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8547A" w14:textId="77777777" w:rsidR="00FC5FDE" w:rsidRDefault="00FC5FDE" w:rsidP="00A63184">
      <w:pPr>
        <w:ind w:hanging="142"/>
        <w:jc w:val="center"/>
        <w:rPr>
          <w:rFonts w:cs="Times New Roman"/>
          <w:b/>
          <w:color w:val="002060"/>
          <w:szCs w:val="24"/>
        </w:rPr>
      </w:pPr>
    </w:p>
    <w:p w14:paraId="007A6F4C" w14:textId="5DE21479" w:rsidR="00A63184" w:rsidRPr="005E6D1D" w:rsidRDefault="00A63184" w:rsidP="00A63184">
      <w:pPr>
        <w:ind w:hanging="142"/>
        <w:jc w:val="center"/>
        <w:rPr>
          <w:rFonts w:cs="Times New Roman"/>
          <w:b/>
          <w:color w:val="002060"/>
          <w:szCs w:val="24"/>
        </w:rPr>
      </w:pPr>
      <w:r w:rsidRPr="005E6D1D">
        <w:rPr>
          <w:rFonts w:cs="Times New Roman"/>
          <w:b/>
          <w:color w:val="002060"/>
          <w:szCs w:val="24"/>
        </w:rPr>
        <w:t>ИЗНАЧАЛЬНО ВЫШЕСТОЯЩИЙ ДОМ ИЗНАЧАЛЬНО ВЫШЕСТОЯЩЕГО ОТЦА</w:t>
      </w:r>
    </w:p>
    <w:p w14:paraId="7F17B878" w14:textId="4C0CD1B3" w:rsidR="00454DC0" w:rsidRPr="00454DC0" w:rsidRDefault="00454DC0" w:rsidP="003B3F9D">
      <w:pPr>
        <w:ind w:firstLine="567"/>
        <w:rPr>
          <w:rFonts w:cs="Times New Roman"/>
          <w:szCs w:val="24"/>
        </w:rPr>
      </w:pPr>
    </w:p>
    <w:p w14:paraId="3DEE46EF" w14:textId="6D0C8328" w:rsidR="00454DC0" w:rsidRDefault="00454DC0" w:rsidP="00454DC0">
      <w:pPr>
        <w:jc w:val="center"/>
        <w:rPr>
          <w:rFonts w:cs="Times New Roman"/>
          <w:b/>
          <w:color w:val="002060"/>
        </w:rPr>
      </w:pPr>
    </w:p>
    <w:p w14:paraId="14109104" w14:textId="1740D398" w:rsidR="00A63184" w:rsidRDefault="00A63184" w:rsidP="00454DC0">
      <w:pPr>
        <w:jc w:val="center"/>
        <w:rPr>
          <w:rFonts w:cs="Times New Roman"/>
          <w:b/>
          <w:color w:val="002060"/>
        </w:rPr>
      </w:pPr>
    </w:p>
    <w:p w14:paraId="2D0237F3" w14:textId="730A8A89" w:rsidR="00FC5FDE" w:rsidRDefault="00FC5FDE" w:rsidP="00454DC0">
      <w:pPr>
        <w:jc w:val="center"/>
        <w:rPr>
          <w:rFonts w:cs="Times New Roman"/>
          <w:b/>
          <w:color w:val="002060"/>
        </w:rPr>
      </w:pPr>
    </w:p>
    <w:p w14:paraId="767196A3" w14:textId="77777777" w:rsidR="00FC5FDE" w:rsidRDefault="00FC5FDE" w:rsidP="00454DC0">
      <w:pPr>
        <w:jc w:val="center"/>
        <w:rPr>
          <w:rFonts w:cs="Times New Roman"/>
          <w:b/>
          <w:color w:val="002060"/>
        </w:rPr>
      </w:pPr>
    </w:p>
    <w:p w14:paraId="52F69906" w14:textId="77777777" w:rsidR="00FC5FDE" w:rsidRPr="00454DC0" w:rsidRDefault="00FC5FDE" w:rsidP="00454DC0">
      <w:pPr>
        <w:jc w:val="center"/>
        <w:rPr>
          <w:rFonts w:cs="Times New Roman"/>
          <w:b/>
          <w:color w:val="002060"/>
        </w:rPr>
      </w:pPr>
    </w:p>
    <w:p w14:paraId="66E653B0" w14:textId="2D25643A" w:rsidR="00454DC0" w:rsidRPr="00454DC0" w:rsidRDefault="00454DC0" w:rsidP="00454DC0">
      <w:pPr>
        <w:jc w:val="center"/>
        <w:rPr>
          <w:rFonts w:cs="Times New Roman"/>
          <w:b/>
          <w:color w:val="002060"/>
          <w:sz w:val="28"/>
          <w:szCs w:val="28"/>
        </w:rPr>
      </w:pPr>
      <w:r w:rsidRPr="00454DC0">
        <w:rPr>
          <w:rFonts w:cs="Times New Roman"/>
          <w:noProof/>
          <w:sz w:val="20"/>
          <w:lang w:eastAsia="ru-RU"/>
        </w:rPr>
        <w:drawing>
          <wp:inline distT="0" distB="0" distL="0" distR="0" wp14:anchorId="0E82BE05" wp14:editId="48C07B17">
            <wp:extent cx="1210564" cy="1294384"/>
            <wp:effectExtent l="0" t="0" r="0" b="0"/>
            <wp:docPr id="1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1210564" cy="1294384"/>
                    </a:xfrm>
                    <a:prstGeom prst="rect">
                      <a:avLst/>
                    </a:prstGeom>
                  </pic:spPr>
                </pic:pic>
              </a:graphicData>
            </a:graphic>
          </wp:inline>
        </w:drawing>
      </w:r>
    </w:p>
    <w:p w14:paraId="7924198F" w14:textId="77777777" w:rsidR="00454DC0" w:rsidRPr="00454DC0" w:rsidRDefault="00454DC0" w:rsidP="00454DC0">
      <w:pPr>
        <w:jc w:val="center"/>
        <w:rPr>
          <w:rFonts w:cs="Times New Roman"/>
          <w:b/>
          <w:color w:val="002060"/>
        </w:rPr>
      </w:pPr>
    </w:p>
    <w:p w14:paraId="78F581E0" w14:textId="64416B11" w:rsidR="00454DC0" w:rsidRDefault="00454DC0" w:rsidP="00454DC0">
      <w:pPr>
        <w:jc w:val="center"/>
        <w:rPr>
          <w:rFonts w:cs="Times New Roman"/>
          <w:b/>
          <w:color w:val="002060"/>
        </w:rPr>
      </w:pPr>
    </w:p>
    <w:p w14:paraId="02545679" w14:textId="299055EC" w:rsidR="00A63184" w:rsidRDefault="00A63184" w:rsidP="00454DC0">
      <w:pPr>
        <w:jc w:val="center"/>
        <w:rPr>
          <w:rFonts w:cs="Times New Roman"/>
          <w:b/>
          <w:color w:val="002060"/>
        </w:rPr>
      </w:pPr>
    </w:p>
    <w:p w14:paraId="191F5511" w14:textId="36F38731" w:rsidR="00454DC0" w:rsidRDefault="00454DC0" w:rsidP="00454DC0">
      <w:pPr>
        <w:jc w:val="center"/>
        <w:rPr>
          <w:rFonts w:cs="Times New Roman"/>
          <w:b/>
          <w:color w:val="002060"/>
        </w:rPr>
      </w:pPr>
    </w:p>
    <w:p w14:paraId="379634EC" w14:textId="2D93B2C8" w:rsidR="00FC5FDE" w:rsidRDefault="00FC5FDE" w:rsidP="00454DC0">
      <w:pPr>
        <w:jc w:val="center"/>
        <w:rPr>
          <w:rFonts w:cs="Times New Roman"/>
          <w:b/>
          <w:color w:val="002060"/>
        </w:rPr>
      </w:pPr>
    </w:p>
    <w:p w14:paraId="163E6738" w14:textId="77777777" w:rsidR="00FC5FDE" w:rsidRDefault="00FC5FDE" w:rsidP="00454DC0">
      <w:pPr>
        <w:jc w:val="center"/>
        <w:rPr>
          <w:rFonts w:cs="Times New Roman"/>
          <w:b/>
          <w:color w:val="002060"/>
        </w:rPr>
      </w:pPr>
    </w:p>
    <w:p w14:paraId="4CE04528" w14:textId="77777777" w:rsidR="00FC5FDE" w:rsidRDefault="00FC5FDE" w:rsidP="00454DC0">
      <w:pPr>
        <w:jc w:val="center"/>
        <w:rPr>
          <w:rFonts w:cs="Times New Roman"/>
          <w:b/>
          <w:color w:val="002060"/>
        </w:rPr>
      </w:pPr>
    </w:p>
    <w:p w14:paraId="7996A2E6" w14:textId="76203579" w:rsidR="00FC5FDE" w:rsidRDefault="00FC5FDE" w:rsidP="00454DC0">
      <w:pPr>
        <w:jc w:val="center"/>
        <w:rPr>
          <w:rFonts w:cs="Times New Roman"/>
          <w:b/>
          <w:color w:val="002060"/>
        </w:rPr>
      </w:pPr>
    </w:p>
    <w:p w14:paraId="4CB0530D" w14:textId="77777777" w:rsidR="00FC5FDE" w:rsidRDefault="00FC5FDE" w:rsidP="00454DC0">
      <w:pPr>
        <w:jc w:val="center"/>
        <w:rPr>
          <w:rFonts w:cs="Times New Roman"/>
          <w:b/>
          <w:color w:val="002060"/>
        </w:rPr>
      </w:pPr>
    </w:p>
    <w:p w14:paraId="7CC2D18A" w14:textId="77777777" w:rsidR="00454DC0" w:rsidRPr="00454DC0" w:rsidRDefault="00454DC0" w:rsidP="00454DC0">
      <w:pPr>
        <w:jc w:val="center"/>
        <w:rPr>
          <w:rFonts w:cs="Times New Roman"/>
          <w:b/>
          <w:color w:val="002060"/>
        </w:rPr>
      </w:pPr>
    </w:p>
    <w:p w14:paraId="7D84632F" w14:textId="51AE34E0" w:rsidR="00454DC0" w:rsidRPr="00A70A5C" w:rsidRDefault="00454DC0" w:rsidP="00454DC0">
      <w:pPr>
        <w:jc w:val="center"/>
        <w:rPr>
          <w:rFonts w:cs="Times New Roman"/>
          <w:b/>
          <w:color w:val="000000" w:themeColor="text1"/>
          <w:sz w:val="56"/>
          <w:szCs w:val="56"/>
        </w:rPr>
      </w:pPr>
      <w:r w:rsidRPr="00A70A5C">
        <w:rPr>
          <w:rFonts w:cs="Times New Roman"/>
          <w:b/>
          <w:color w:val="000000" w:themeColor="text1"/>
          <w:sz w:val="56"/>
          <w:szCs w:val="56"/>
        </w:rPr>
        <w:t>Реализации восхождения каждого</w:t>
      </w:r>
    </w:p>
    <w:p w14:paraId="7B122E0A" w14:textId="4B0F0816" w:rsidR="00FC5FDE" w:rsidRPr="00A70A5C" w:rsidRDefault="00FC5FDE" w:rsidP="00454DC0">
      <w:pPr>
        <w:jc w:val="center"/>
        <w:rPr>
          <w:rFonts w:cs="Times New Roman"/>
          <w:b/>
          <w:color w:val="000000" w:themeColor="text1"/>
          <w:sz w:val="52"/>
          <w:szCs w:val="52"/>
        </w:rPr>
      </w:pPr>
    </w:p>
    <w:p w14:paraId="70FBBE92" w14:textId="77777777" w:rsidR="00FC5FDE" w:rsidRPr="00A70A5C" w:rsidRDefault="00FC5FDE" w:rsidP="00454DC0">
      <w:pPr>
        <w:jc w:val="center"/>
        <w:rPr>
          <w:rFonts w:cs="Times New Roman"/>
          <w:b/>
          <w:color w:val="000000" w:themeColor="text1"/>
          <w:sz w:val="52"/>
          <w:szCs w:val="52"/>
        </w:rPr>
      </w:pPr>
    </w:p>
    <w:p w14:paraId="4C7E275E" w14:textId="52D96392" w:rsidR="00454DC0" w:rsidRPr="00A70A5C" w:rsidRDefault="00A63184" w:rsidP="00454DC0">
      <w:pPr>
        <w:jc w:val="center"/>
        <w:rPr>
          <w:rFonts w:cs="Times New Roman"/>
          <w:b/>
          <w:color w:val="000000" w:themeColor="text1"/>
          <w:sz w:val="36"/>
          <w:szCs w:val="36"/>
        </w:rPr>
      </w:pPr>
      <w:r w:rsidRPr="00A70A5C">
        <w:rPr>
          <w:rFonts w:cs="Times New Roman"/>
          <w:b/>
          <w:color w:val="000000" w:themeColor="text1"/>
          <w:sz w:val="36"/>
          <w:szCs w:val="36"/>
        </w:rPr>
        <w:t>Фрагменты текстов</w:t>
      </w:r>
      <w:r w:rsidRPr="00A70A5C">
        <w:rPr>
          <w:rFonts w:cs="Times New Roman"/>
          <w:b/>
          <w:color w:val="000000" w:themeColor="text1"/>
          <w:sz w:val="36"/>
          <w:szCs w:val="36"/>
        </w:rPr>
        <w:br/>
      </w:r>
      <w:r w:rsidR="00454DC0" w:rsidRPr="00A70A5C">
        <w:rPr>
          <w:rFonts w:cs="Times New Roman"/>
          <w:b/>
          <w:color w:val="000000" w:themeColor="text1"/>
          <w:sz w:val="36"/>
          <w:szCs w:val="36"/>
        </w:rPr>
        <w:t>из Син</w:t>
      </w:r>
      <w:r w:rsidRPr="00A70A5C">
        <w:rPr>
          <w:rFonts w:cs="Times New Roman"/>
          <w:b/>
          <w:color w:val="000000" w:themeColor="text1"/>
          <w:sz w:val="36"/>
          <w:szCs w:val="36"/>
        </w:rPr>
        <w:t>тезов ИВДИВО-курсов Синтеза ИВО</w:t>
      </w:r>
      <w:r w:rsidR="00A43EAF" w:rsidRPr="00A70A5C">
        <w:rPr>
          <w:rFonts w:cs="Times New Roman"/>
          <w:b/>
          <w:color w:val="000000" w:themeColor="text1"/>
          <w:sz w:val="36"/>
          <w:szCs w:val="36"/>
        </w:rPr>
        <w:br/>
      </w:r>
      <w:r w:rsidR="00454DC0" w:rsidRPr="00A70A5C">
        <w:rPr>
          <w:rFonts w:cs="Times New Roman"/>
          <w:b/>
          <w:color w:val="000000" w:themeColor="text1"/>
          <w:sz w:val="36"/>
          <w:szCs w:val="36"/>
        </w:rPr>
        <w:t>(</w:t>
      </w:r>
      <w:r w:rsidR="00EB73FB">
        <w:rPr>
          <w:rFonts w:cs="Times New Roman"/>
          <w:b/>
          <w:color w:val="000000" w:themeColor="text1"/>
          <w:sz w:val="36"/>
          <w:szCs w:val="36"/>
        </w:rPr>
        <w:t xml:space="preserve">май – декабрь </w:t>
      </w:r>
      <w:r w:rsidR="00454DC0" w:rsidRPr="00A70A5C">
        <w:rPr>
          <w:rFonts w:cs="Times New Roman"/>
          <w:b/>
          <w:color w:val="000000" w:themeColor="text1"/>
          <w:sz w:val="36"/>
          <w:szCs w:val="36"/>
        </w:rPr>
        <w:t>2025 синтез-год</w:t>
      </w:r>
      <w:r w:rsidR="002C7503">
        <w:rPr>
          <w:rFonts w:cs="Times New Roman"/>
          <w:b/>
          <w:color w:val="000000" w:themeColor="text1"/>
          <w:sz w:val="36"/>
          <w:szCs w:val="36"/>
        </w:rPr>
        <w:t>а</w:t>
      </w:r>
      <w:r w:rsidR="00454DC0" w:rsidRPr="00A70A5C">
        <w:rPr>
          <w:rFonts w:cs="Times New Roman"/>
          <w:b/>
          <w:color w:val="000000" w:themeColor="text1"/>
          <w:sz w:val="36"/>
          <w:szCs w:val="36"/>
        </w:rPr>
        <w:t>)</w:t>
      </w:r>
    </w:p>
    <w:p w14:paraId="1EB91D3D" w14:textId="2D77302D" w:rsidR="00454DC0" w:rsidRDefault="00454DC0" w:rsidP="00454DC0">
      <w:pPr>
        <w:jc w:val="center"/>
        <w:rPr>
          <w:rFonts w:cs="Times New Roman"/>
          <w:b/>
        </w:rPr>
      </w:pPr>
    </w:p>
    <w:p w14:paraId="507FF9A7" w14:textId="77777777" w:rsidR="00A70A5C" w:rsidRPr="001B65CB" w:rsidRDefault="00A70A5C" w:rsidP="00454DC0">
      <w:pPr>
        <w:jc w:val="center"/>
        <w:rPr>
          <w:rFonts w:cs="Times New Roman"/>
          <w:b/>
        </w:rPr>
      </w:pPr>
    </w:p>
    <w:p w14:paraId="3EA369B4" w14:textId="0E4CA413" w:rsidR="00454DC0" w:rsidRPr="00A70A5C" w:rsidRDefault="00496AFC" w:rsidP="00454DC0">
      <w:pPr>
        <w:jc w:val="center"/>
        <w:rPr>
          <w:rFonts w:cs="Times New Roman"/>
          <w:b/>
          <w:color w:val="002060"/>
          <w:sz w:val="40"/>
          <w:szCs w:val="40"/>
        </w:rPr>
      </w:pPr>
      <w:r w:rsidRPr="00A70A5C">
        <w:rPr>
          <w:rFonts w:cs="Times New Roman"/>
          <w:b/>
          <w:color w:val="002060"/>
          <w:sz w:val="40"/>
          <w:szCs w:val="40"/>
        </w:rPr>
        <w:t xml:space="preserve">Часть </w:t>
      </w:r>
      <w:r w:rsidR="00A70A5C" w:rsidRPr="00A70A5C">
        <w:rPr>
          <w:rFonts w:cs="Times New Roman"/>
          <w:b/>
          <w:color w:val="002060"/>
          <w:sz w:val="40"/>
          <w:szCs w:val="40"/>
        </w:rPr>
        <w:t>2</w:t>
      </w:r>
    </w:p>
    <w:p w14:paraId="1E1AEF3E" w14:textId="249C332B" w:rsidR="00454DC0" w:rsidRDefault="00454DC0" w:rsidP="00454DC0">
      <w:pPr>
        <w:jc w:val="center"/>
        <w:rPr>
          <w:rFonts w:cs="Times New Roman"/>
          <w:b/>
          <w:color w:val="002060"/>
        </w:rPr>
      </w:pPr>
    </w:p>
    <w:p w14:paraId="1763BB9C" w14:textId="77777777" w:rsidR="00A63184" w:rsidRPr="00454DC0" w:rsidRDefault="00A63184" w:rsidP="00454DC0">
      <w:pPr>
        <w:jc w:val="center"/>
        <w:rPr>
          <w:rFonts w:cs="Times New Roman"/>
          <w:b/>
          <w:color w:val="002060"/>
        </w:rPr>
      </w:pPr>
    </w:p>
    <w:p w14:paraId="4F7D946B" w14:textId="17F72AE9" w:rsidR="00454DC0" w:rsidRPr="00454DC0" w:rsidRDefault="00454DC0" w:rsidP="00454DC0">
      <w:pPr>
        <w:jc w:val="center"/>
        <w:rPr>
          <w:rFonts w:cs="Times New Roman"/>
          <w:b/>
          <w:color w:val="002060"/>
        </w:rPr>
      </w:pPr>
    </w:p>
    <w:p w14:paraId="1FB3BF97" w14:textId="6EBE8E30" w:rsidR="00454DC0" w:rsidRDefault="00454DC0" w:rsidP="00454DC0">
      <w:pPr>
        <w:jc w:val="center"/>
        <w:rPr>
          <w:rFonts w:cs="Times New Roman"/>
          <w:b/>
          <w:color w:val="002060"/>
        </w:rPr>
      </w:pPr>
    </w:p>
    <w:p w14:paraId="1F61C52B" w14:textId="66788CF2" w:rsidR="00FC5FDE" w:rsidRDefault="00FC5FDE" w:rsidP="00454DC0">
      <w:pPr>
        <w:jc w:val="center"/>
        <w:rPr>
          <w:rFonts w:cs="Times New Roman"/>
          <w:b/>
          <w:color w:val="002060"/>
        </w:rPr>
      </w:pPr>
    </w:p>
    <w:p w14:paraId="39C40FEF" w14:textId="77777777" w:rsidR="00FC5FDE" w:rsidRDefault="00FC5FDE" w:rsidP="00454DC0">
      <w:pPr>
        <w:jc w:val="center"/>
        <w:rPr>
          <w:rFonts w:cs="Times New Roman"/>
          <w:b/>
          <w:color w:val="002060"/>
        </w:rPr>
      </w:pPr>
    </w:p>
    <w:p w14:paraId="1A4C79FE" w14:textId="77777777" w:rsidR="00FC5FDE" w:rsidRPr="00454DC0" w:rsidRDefault="00FC5FDE" w:rsidP="00454DC0">
      <w:pPr>
        <w:jc w:val="center"/>
        <w:rPr>
          <w:rFonts w:cs="Times New Roman"/>
          <w:b/>
          <w:color w:val="002060"/>
        </w:rPr>
      </w:pPr>
    </w:p>
    <w:p w14:paraId="4F122379" w14:textId="268EF88A" w:rsidR="00454DC0" w:rsidRDefault="00454DC0" w:rsidP="00454DC0">
      <w:pPr>
        <w:jc w:val="center"/>
        <w:rPr>
          <w:rFonts w:cs="Times New Roman"/>
          <w:b/>
          <w:color w:val="002060"/>
        </w:rPr>
      </w:pPr>
    </w:p>
    <w:p w14:paraId="2A7A4B9D" w14:textId="77777777" w:rsidR="00FC5FDE" w:rsidRPr="00454DC0" w:rsidRDefault="00FC5FDE" w:rsidP="00454DC0">
      <w:pPr>
        <w:jc w:val="center"/>
        <w:rPr>
          <w:rFonts w:cs="Times New Roman"/>
          <w:b/>
          <w:color w:val="002060"/>
        </w:rPr>
      </w:pPr>
    </w:p>
    <w:p w14:paraId="7972D858" w14:textId="77777777" w:rsidR="00454DC0" w:rsidRPr="00454DC0" w:rsidRDefault="00454DC0" w:rsidP="00454DC0">
      <w:pPr>
        <w:rPr>
          <w:rFonts w:cs="Times New Roman"/>
        </w:rPr>
      </w:pPr>
    </w:p>
    <w:p w14:paraId="060BFB66" w14:textId="78AE3723" w:rsidR="00454DC0" w:rsidRPr="00780D90" w:rsidRDefault="00454DC0" w:rsidP="00454DC0">
      <w:pPr>
        <w:jc w:val="center"/>
        <w:rPr>
          <w:rFonts w:cs="Times New Roman"/>
          <w:b/>
          <w:bCs/>
          <w:sz w:val="36"/>
          <w:szCs w:val="36"/>
        </w:rPr>
      </w:pPr>
      <w:r w:rsidRPr="00780D90">
        <w:rPr>
          <w:rFonts w:cs="Times New Roman"/>
          <w:b/>
          <w:bCs/>
          <w:sz w:val="36"/>
          <w:szCs w:val="36"/>
        </w:rPr>
        <w:t>202</w:t>
      </w:r>
      <w:r w:rsidR="00A70A5C">
        <w:rPr>
          <w:rFonts w:cs="Times New Roman"/>
          <w:b/>
          <w:bCs/>
          <w:sz w:val="36"/>
          <w:szCs w:val="36"/>
        </w:rPr>
        <w:t>6</w:t>
      </w:r>
      <w:r w:rsidR="001B65CB" w:rsidRPr="00780D90">
        <w:rPr>
          <w:rFonts w:cs="Times New Roman"/>
          <w:b/>
          <w:bCs/>
          <w:sz w:val="36"/>
          <w:szCs w:val="36"/>
        </w:rPr>
        <w:t xml:space="preserve"> год</w:t>
      </w:r>
    </w:p>
    <w:p w14:paraId="6C424A8D" w14:textId="77777777" w:rsidR="00A70A5C" w:rsidRPr="00F97421" w:rsidRDefault="00A63184" w:rsidP="00A70A5C">
      <w:pPr>
        <w:spacing w:after="240"/>
        <w:jc w:val="center"/>
        <w:rPr>
          <w:rFonts w:cs="Times New Roman"/>
          <w:b/>
          <w:sz w:val="28"/>
          <w:szCs w:val="28"/>
        </w:rPr>
      </w:pPr>
      <w:r>
        <w:rPr>
          <w:rFonts w:cs="Times New Roman"/>
          <w:b/>
          <w:bCs/>
          <w:sz w:val="36"/>
          <w:szCs w:val="36"/>
        </w:rPr>
        <w:br w:type="page"/>
      </w:r>
      <w:r w:rsidR="00A70A5C" w:rsidRPr="00F97421">
        <w:rPr>
          <w:rFonts w:cs="Times New Roman"/>
          <w:b/>
          <w:sz w:val="28"/>
          <w:szCs w:val="28"/>
        </w:rPr>
        <w:lastRenderedPageBreak/>
        <w:t>О книге</w:t>
      </w:r>
    </w:p>
    <w:p w14:paraId="46330659" w14:textId="0AC76848" w:rsidR="00A70A5C" w:rsidRDefault="00A70A5C" w:rsidP="00A70A5C">
      <w:pPr>
        <w:ind w:firstLine="426"/>
        <w:rPr>
          <w:rFonts w:cs="Times New Roman"/>
          <w:bCs/>
          <w:color w:val="000000" w:themeColor="text1"/>
          <w:szCs w:val="24"/>
        </w:rPr>
      </w:pPr>
      <w:r w:rsidRPr="00C1077E">
        <w:rPr>
          <w:rFonts w:cs="Times New Roman"/>
          <w:bCs/>
          <w:color w:val="000000" w:themeColor="text1"/>
          <w:szCs w:val="24"/>
        </w:rPr>
        <w:t xml:space="preserve">Данная книга составлена </w:t>
      </w:r>
      <w:r>
        <w:rPr>
          <w:rFonts w:cs="Times New Roman"/>
          <w:bCs/>
          <w:color w:val="000000" w:themeColor="text1"/>
          <w:szCs w:val="24"/>
        </w:rPr>
        <w:t>на основе</w:t>
      </w:r>
      <w:r w:rsidRPr="00C1077E">
        <w:rPr>
          <w:rFonts w:cs="Times New Roman"/>
          <w:bCs/>
          <w:color w:val="000000" w:themeColor="text1"/>
          <w:szCs w:val="24"/>
        </w:rPr>
        <w:t xml:space="preserve"> текстов</w:t>
      </w:r>
      <w:r>
        <w:rPr>
          <w:rFonts w:cs="Times New Roman"/>
          <w:bCs/>
          <w:color w:val="000000" w:themeColor="text1"/>
          <w:szCs w:val="24"/>
        </w:rPr>
        <w:t xml:space="preserve"> Синтезов второго, </w:t>
      </w:r>
      <w:r w:rsidR="00EB73FB">
        <w:rPr>
          <w:rFonts w:cs="Times New Roman"/>
          <w:bCs/>
          <w:color w:val="000000" w:themeColor="text1"/>
          <w:szCs w:val="24"/>
        </w:rPr>
        <w:t xml:space="preserve">третьего, </w:t>
      </w:r>
      <w:r>
        <w:rPr>
          <w:rFonts w:cs="Times New Roman"/>
          <w:bCs/>
          <w:color w:val="000000" w:themeColor="text1"/>
          <w:szCs w:val="24"/>
        </w:rPr>
        <w:t>пятого</w:t>
      </w:r>
      <w:r w:rsidR="00EB73FB">
        <w:rPr>
          <w:rFonts w:cs="Times New Roman"/>
          <w:bCs/>
          <w:color w:val="000000" w:themeColor="text1"/>
          <w:szCs w:val="24"/>
        </w:rPr>
        <w:t>, шестого</w:t>
      </w:r>
      <w:r>
        <w:rPr>
          <w:rFonts w:cs="Times New Roman"/>
          <w:bCs/>
          <w:color w:val="000000" w:themeColor="text1"/>
          <w:szCs w:val="24"/>
        </w:rPr>
        <w:t xml:space="preserve"> и восьмого ИВДИВО-курсов Синтеза ИВО, </w:t>
      </w:r>
      <w:r w:rsidRPr="00C1077E">
        <w:rPr>
          <w:rFonts w:cs="Times New Roman"/>
          <w:bCs/>
          <w:color w:val="000000" w:themeColor="text1"/>
          <w:szCs w:val="24"/>
        </w:rPr>
        <w:t>проведенных в ИВДИВ</w:t>
      </w:r>
      <w:r>
        <w:rPr>
          <w:rFonts w:cs="Times New Roman"/>
          <w:bCs/>
          <w:color w:val="000000" w:themeColor="text1"/>
          <w:szCs w:val="24"/>
        </w:rPr>
        <w:t>О</w:t>
      </w:r>
      <w:r w:rsidRPr="00C1077E">
        <w:rPr>
          <w:rFonts w:cs="Times New Roman"/>
          <w:bCs/>
          <w:color w:val="000000" w:themeColor="text1"/>
          <w:szCs w:val="24"/>
        </w:rPr>
        <w:t xml:space="preserve"> </w:t>
      </w:r>
      <w:r>
        <w:rPr>
          <w:rFonts w:cs="Times New Roman"/>
          <w:bCs/>
          <w:color w:val="000000" w:themeColor="text1"/>
          <w:szCs w:val="24"/>
        </w:rPr>
        <w:t xml:space="preserve">в </w:t>
      </w:r>
      <w:r w:rsidR="00FF1E18">
        <w:rPr>
          <w:rFonts w:cs="Times New Roman"/>
          <w:bCs/>
          <w:color w:val="000000" w:themeColor="text1"/>
          <w:szCs w:val="24"/>
        </w:rPr>
        <w:t>мае</w:t>
      </w:r>
      <w:r w:rsidR="00D42137">
        <w:rPr>
          <w:rFonts w:cs="Times New Roman"/>
          <w:bCs/>
          <w:color w:val="000000" w:themeColor="text1"/>
          <w:szCs w:val="24"/>
        </w:rPr>
        <w:t xml:space="preserve"> </w:t>
      </w:r>
      <w:r w:rsidR="00466A2E">
        <w:rPr>
          <w:rFonts w:cs="Times New Roman"/>
          <w:bCs/>
          <w:color w:val="000000" w:themeColor="text1"/>
          <w:szCs w:val="24"/>
        </w:rPr>
        <w:t>–</w:t>
      </w:r>
      <w:r w:rsidR="00D42137">
        <w:rPr>
          <w:rFonts w:cs="Times New Roman"/>
          <w:bCs/>
          <w:color w:val="000000" w:themeColor="text1"/>
          <w:szCs w:val="24"/>
        </w:rPr>
        <w:t xml:space="preserve"> </w:t>
      </w:r>
      <w:r w:rsidR="00FF1E18">
        <w:rPr>
          <w:rFonts w:cs="Times New Roman"/>
          <w:bCs/>
          <w:color w:val="000000" w:themeColor="text1"/>
          <w:szCs w:val="24"/>
        </w:rPr>
        <w:t>декабре</w:t>
      </w:r>
      <w:r w:rsidR="00466A2E">
        <w:rPr>
          <w:rFonts w:cs="Times New Roman"/>
          <w:bCs/>
          <w:color w:val="000000" w:themeColor="text1"/>
          <w:szCs w:val="24"/>
        </w:rPr>
        <w:t xml:space="preserve"> </w:t>
      </w:r>
      <w:r w:rsidRPr="00C1077E">
        <w:rPr>
          <w:rFonts w:cs="Times New Roman"/>
          <w:bCs/>
          <w:color w:val="000000" w:themeColor="text1"/>
          <w:szCs w:val="24"/>
        </w:rPr>
        <w:t>2025 год</w:t>
      </w:r>
      <w:r w:rsidR="00FF1E18">
        <w:rPr>
          <w:rFonts w:cs="Times New Roman"/>
          <w:bCs/>
          <w:color w:val="000000" w:themeColor="text1"/>
          <w:szCs w:val="24"/>
        </w:rPr>
        <w:t>а</w:t>
      </w:r>
      <w:r>
        <w:rPr>
          <w:rFonts w:cs="Times New Roman"/>
          <w:bCs/>
          <w:color w:val="000000" w:themeColor="text1"/>
          <w:szCs w:val="24"/>
        </w:rPr>
        <w:t xml:space="preserve"> Аватаром Синтеза Виталием Сердюк, а также совещаний Должностно Полномочных с Главой ИВДИВО Виталием Сердюк. В книге представлены фрагменты разъяснений, а также Практики по стяжанию и разработке </w:t>
      </w:r>
      <w:r w:rsidR="006A7806">
        <w:rPr>
          <w:rFonts w:cs="Times New Roman"/>
          <w:bCs/>
          <w:color w:val="000000" w:themeColor="text1"/>
          <w:szCs w:val="24"/>
        </w:rPr>
        <w:t xml:space="preserve">Ядерной </w:t>
      </w:r>
      <w:r>
        <w:rPr>
          <w:rFonts w:cs="Times New Roman"/>
          <w:bCs/>
          <w:color w:val="000000" w:themeColor="text1"/>
          <w:szCs w:val="24"/>
        </w:rPr>
        <w:t xml:space="preserve">реализации, Человеческой реализации, </w:t>
      </w:r>
      <w:r w:rsidR="006A7806">
        <w:rPr>
          <w:rFonts w:cs="Times New Roman"/>
          <w:bCs/>
          <w:color w:val="000000" w:themeColor="text1"/>
          <w:szCs w:val="24"/>
        </w:rPr>
        <w:t>Иерархичной</w:t>
      </w:r>
      <w:r>
        <w:rPr>
          <w:rFonts w:cs="Times New Roman"/>
          <w:bCs/>
          <w:color w:val="000000" w:themeColor="text1"/>
          <w:szCs w:val="24"/>
        </w:rPr>
        <w:t xml:space="preserve"> реализации, Полномочной реализации, </w:t>
      </w:r>
      <w:r w:rsidR="003B7E64">
        <w:rPr>
          <w:rFonts w:cs="Times New Roman"/>
          <w:bCs/>
          <w:color w:val="000000" w:themeColor="text1"/>
          <w:szCs w:val="24"/>
        </w:rPr>
        <w:t>ИВДИВО-</w:t>
      </w:r>
      <w:r>
        <w:rPr>
          <w:rFonts w:cs="Times New Roman"/>
          <w:bCs/>
          <w:color w:val="000000" w:themeColor="text1"/>
          <w:szCs w:val="24"/>
        </w:rPr>
        <w:t xml:space="preserve">реализации, </w:t>
      </w:r>
      <w:r w:rsidR="003B7E64">
        <w:rPr>
          <w:rFonts w:cs="Times New Roman"/>
          <w:bCs/>
          <w:color w:val="000000" w:themeColor="text1"/>
          <w:szCs w:val="24"/>
        </w:rPr>
        <w:t xml:space="preserve">ИВАС-реализации </w:t>
      </w:r>
      <w:r>
        <w:rPr>
          <w:rFonts w:cs="Times New Roman"/>
          <w:bCs/>
          <w:color w:val="000000" w:themeColor="text1"/>
          <w:szCs w:val="24"/>
        </w:rPr>
        <w:t xml:space="preserve">и </w:t>
      </w:r>
      <w:r w:rsidR="003B7E64">
        <w:rPr>
          <w:rFonts w:cs="Times New Roman"/>
          <w:bCs/>
          <w:color w:val="000000" w:themeColor="text1"/>
          <w:szCs w:val="24"/>
        </w:rPr>
        <w:t>ИВО-</w:t>
      </w:r>
      <w:r>
        <w:rPr>
          <w:rFonts w:cs="Times New Roman"/>
          <w:bCs/>
          <w:color w:val="000000" w:themeColor="text1"/>
          <w:szCs w:val="24"/>
        </w:rPr>
        <w:t>ре</w:t>
      </w:r>
      <w:r w:rsidR="003B7E64">
        <w:rPr>
          <w:rFonts w:cs="Times New Roman"/>
          <w:bCs/>
          <w:color w:val="000000" w:themeColor="text1"/>
          <w:szCs w:val="24"/>
        </w:rPr>
        <w:t>ализации</w:t>
      </w:r>
      <w:r>
        <w:rPr>
          <w:rFonts w:cs="Times New Roman"/>
          <w:bCs/>
          <w:color w:val="000000" w:themeColor="text1"/>
          <w:szCs w:val="24"/>
        </w:rPr>
        <w:t>.</w:t>
      </w:r>
    </w:p>
    <w:p w14:paraId="2E875961" w14:textId="57EB152C" w:rsidR="00A70A5C" w:rsidRDefault="00A70A5C" w:rsidP="00A70A5C">
      <w:pPr>
        <w:pStyle w:val="af7"/>
        <w:ind w:firstLine="426"/>
        <w:jc w:val="both"/>
        <w:rPr>
          <w:rFonts w:ascii="Times New Roman" w:hAnsi="Times New Roman"/>
          <w:bCs/>
          <w:color w:val="000000" w:themeColor="text1"/>
          <w:sz w:val="24"/>
          <w:szCs w:val="24"/>
        </w:rPr>
      </w:pPr>
      <w:r w:rsidRPr="00F97421">
        <w:rPr>
          <w:rFonts w:ascii="Times New Roman" w:hAnsi="Times New Roman" w:cs="Times New Roman"/>
          <w:bCs/>
          <w:color w:val="000000" w:themeColor="text1"/>
          <w:sz w:val="24"/>
          <w:szCs w:val="24"/>
        </w:rPr>
        <w:t xml:space="preserve">Материалы данной книги рекомендованы к </w:t>
      </w:r>
      <w:r>
        <w:rPr>
          <w:rFonts w:ascii="Times New Roman" w:hAnsi="Times New Roman" w:cs="Times New Roman"/>
          <w:bCs/>
          <w:color w:val="000000" w:themeColor="text1"/>
          <w:sz w:val="24"/>
          <w:szCs w:val="24"/>
        </w:rPr>
        <w:t>разработке</w:t>
      </w:r>
      <w:r w:rsidRPr="00F97421">
        <w:rPr>
          <w:rFonts w:ascii="Times New Roman" w:hAnsi="Times New Roman" w:cs="Times New Roman"/>
          <w:bCs/>
          <w:color w:val="000000" w:themeColor="text1"/>
          <w:sz w:val="24"/>
          <w:szCs w:val="24"/>
        </w:rPr>
        <w:t xml:space="preserve"> всем Должностно Полномочным ИВО, а также действующим в Учебной практике ИВДИВО в целях вникновения в систему восхождения и реализации в Изначально Вышестоящем Доме Изначально Вышестоящего Отца. Актуальные виды реализаций приведены в Распоряжении </w:t>
      </w:r>
      <w:r>
        <w:rPr>
          <w:rFonts w:ascii="Times New Roman" w:hAnsi="Times New Roman" w:cs="Times New Roman"/>
          <w:bCs/>
          <w:color w:val="000000" w:themeColor="text1"/>
          <w:sz w:val="24"/>
          <w:szCs w:val="24"/>
        </w:rPr>
        <w:t xml:space="preserve">ИВО </w:t>
      </w:r>
      <w:r w:rsidRPr="00F97421">
        <w:rPr>
          <w:rFonts w:ascii="Times New Roman" w:hAnsi="Times New Roman" w:cs="Times New Roman"/>
          <w:bCs/>
          <w:color w:val="000000" w:themeColor="text1"/>
          <w:sz w:val="24"/>
          <w:szCs w:val="24"/>
        </w:rPr>
        <w:t>№ 7</w:t>
      </w:r>
      <w:r w:rsidRPr="00F97421">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w:t>
      </w:r>
      <w:r w:rsidR="003B7E64">
        <w:rPr>
          <w:rFonts w:ascii="Times New Roman" w:hAnsi="Times New Roman"/>
          <w:bCs/>
          <w:color w:val="000000" w:themeColor="text1"/>
          <w:sz w:val="24"/>
          <w:szCs w:val="24"/>
        </w:rPr>
        <w:t>Реализации Изначально Вышестоящего Отца</w:t>
      </w:r>
      <w:r>
        <w:rPr>
          <w:rFonts w:ascii="Times New Roman" w:hAnsi="Times New Roman"/>
          <w:bCs/>
          <w:color w:val="000000" w:themeColor="text1"/>
          <w:sz w:val="24"/>
          <w:szCs w:val="24"/>
        </w:rPr>
        <w:t>».</w:t>
      </w:r>
    </w:p>
    <w:p w14:paraId="197C97F0" w14:textId="77777777" w:rsidR="00A70A5C" w:rsidRDefault="00A70A5C" w:rsidP="00A70A5C">
      <w:pPr>
        <w:pStyle w:val="af7"/>
        <w:jc w:val="both"/>
        <w:rPr>
          <w:rFonts w:ascii="Times New Roman" w:hAnsi="Times New Roman"/>
          <w:bCs/>
          <w:color w:val="000000" w:themeColor="text1"/>
          <w:sz w:val="24"/>
          <w:szCs w:val="24"/>
        </w:rPr>
      </w:pPr>
    </w:p>
    <w:p w14:paraId="5BDD806B" w14:textId="77777777" w:rsidR="00A70A5C" w:rsidRDefault="00A70A5C" w:rsidP="00A70A5C">
      <w:pPr>
        <w:pStyle w:val="af7"/>
        <w:jc w:val="both"/>
        <w:rPr>
          <w:rFonts w:ascii="Times New Roman" w:hAnsi="Times New Roman"/>
          <w:bCs/>
          <w:color w:val="000000" w:themeColor="text1"/>
          <w:sz w:val="24"/>
          <w:szCs w:val="24"/>
        </w:rPr>
      </w:pPr>
      <w:r>
        <w:rPr>
          <w:rFonts w:ascii="Times New Roman" w:hAnsi="Times New Roman"/>
          <w:bCs/>
          <w:color w:val="000000" w:themeColor="text1"/>
          <w:sz w:val="24"/>
          <w:szCs w:val="24"/>
        </w:rPr>
        <w:t>Книга составлена Должностно Полномочной ИВО ИВДИВО Москва, СГ РФРБ Наталией Захариной.</w:t>
      </w:r>
    </w:p>
    <w:p w14:paraId="6E2DB9B9" w14:textId="77777777" w:rsidR="00A70A5C" w:rsidRDefault="00A70A5C" w:rsidP="00A70A5C">
      <w:pPr>
        <w:pStyle w:val="af7"/>
        <w:jc w:val="both"/>
        <w:rPr>
          <w:rFonts w:ascii="Times New Roman" w:hAnsi="Times New Roman"/>
          <w:bCs/>
          <w:color w:val="000000" w:themeColor="text1"/>
          <w:sz w:val="24"/>
          <w:szCs w:val="24"/>
        </w:rPr>
      </w:pPr>
    </w:p>
    <w:p w14:paraId="6B3AF0A8" w14:textId="6650A994" w:rsidR="00A70A5C" w:rsidRPr="00F97421" w:rsidRDefault="00A70A5C" w:rsidP="00A70A5C">
      <w:pPr>
        <w:pStyle w:val="af7"/>
        <w:jc w:val="both"/>
        <w:rPr>
          <w:rFonts w:ascii="Times New Roman" w:hAnsi="Times New Roman"/>
          <w:bCs/>
          <w:color w:val="000000" w:themeColor="text1"/>
          <w:sz w:val="24"/>
          <w:szCs w:val="24"/>
        </w:rPr>
      </w:pPr>
      <w:r>
        <w:rPr>
          <w:rFonts w:ascii="Times New Roman" w:hAnsi="Times New Roman"/>
          <w:bCs/>
          <w:color w:val="000000" w:themeColor="text1"/>
          <w:sz w:val="24"/>
          <w:szCs w:val="24"/>
        </w:rPr>
        <w:t>Сдано ИВАС КХ</w:t>
      </w:r>
      <w:r w:rsidR="00F044A9">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2</w:t>
      </w:r>
      <w:r w:rsidR="00EB73FB">
        <w:rPr>
          <w:rFonts w:ascii="Times New Roman" w:hAnsi="Times New Roman"/>
          <w:bCs/>
          <w:color w:val="000000" w:themeColor="text1"/>
          <w:sz w:val="24"/>
          <w:szCs w:val="24"/>
        </w:rPr>
        <w:t>9</w:t>
      </w:r>
      <w:r>
        <w:rPr>
          <w:rFonts w:ascii="Times New Roman" w:hAnsi="Times New Roman"/>
          <w:bCs/>
          <w:color w:val="000000" w:themeColor="text1"/>
          <w:sz w:val="24"/>
          <w:szCs w:val="24"/>
        </w:rPr>
        <w:t>.</w:t>
      </w:r>
      <w:r w:rsidR="00EB73FB">
        <w:rPr>
          <w:rFonts w:ascii="Times New Roman" w:hAnsi="Times New Roman"/>
          <w:bCs/>
          <w:color w:val="000000" w:themeColor="text1"/>
          <w:sz w:val="24"/>
          <w:szCs w:val="24"/>
        </w:rPr>
        <w:t>01</w:t>
      </w:r>
      <w:r>
        <w:rPr>
          <w:rFonts w:ascii="Times New Roman" w:hAnsi="Times New Roman"/>
          <w:bCs/>
          <w:color w:val="000000" w:themeColor="text1"/>
          <w:sz w:val="24"/>
          <w:szCs w:val="24"/>
        </w:rPr>
        <w:t>.202</w:t>
      </w:r>
      <w:r w:rsidR="00EB73FB">
        <w:rPr>
          <w:rFonts w:ascii="Times New Roman" w:hAnsi="Times New Roman"/>
          <w:bCs/>
          <w:color w:val="000000" w:themeColor="text1"/>
          <w:sz w:val="24"/>
          <w:szCs w:val="24"/>
        </w:rPr>
        <w:t>6</w:t>
      </w:r>
    </w:p>
    <w:p w14:paraId="797CD834" w14:textId="6320AC95" w:rsidR="00496AFC" w:rsidRPr="00A70A5C" w:rsidRDefault="00A70A5C" w:rsidP="00A70A5C">
      <w:pPr>
        <w:rPr>
          <w:bCs/>
          <w:color w:val="002060"/>
          <w:szCs w:val="24"/>
        </w:rPr>
      </w:pPr>
      <w:r w:rsidRPr="00C1077E">
        <w:rPr>
          <w:bCs/>
          <w:szCs w:val="24"/>
        </w:rPr>
        <w:br w:type="page"/>
      </w:r>
    </w:p>
    <w:sdt>
      <w:sdtPr>
        <w:rPr>
          <w:rFonts w:asciiTheme="minorHAnsi" w:eastAsiaTheme="minorHAnsi" w:hAnsiTheme="minorHAnsi" w:cs="Times New Roman"/>
          <w:b/>
          <w:bCs w:val="0"/>
          <w:kern w:val="2"/>
          <w:sz w:val="22"/>
          <w:szCs w:val="22"/>
          <w:lang w:eastAsia="en-US"/>
          <w14:ligatures w14:val="standardContextual"/>
        </w:rPr>
        <w:id w:val="-1046758850"/>
        <w:docPartObj>
          <w:docPartGallery w:val="Table of Contents"/>
          <w:docPartUnique/>
        </w:docPartObj>
      </w:sdtPr>
      <w:sdtEndPr>
        <w:rPr>
          <w:rFonts w:ascii="Times New Roman" w:hAnsi="Times New Roman"/>
          <w:b w:val="0"/>
          <w:sz w:val="24"/>
        </w:rPr>
      </w:sdtEndPr>
      <w:sdtContent>
        <w:p w14:paraId="4EE78CEB" w14:textId="44C94C31" w:rsidR="00FD4A43" w:rsidRPr="00454DC0" w:rsidRDefault="00FD4A43">
          <w:pPr>
            <w:pStyle w:val="afb"/>
            <w:rPr>
              <w:rFonts w:cs="Times New Roman"/>
            </w:rPr>
          </w:pPr>
          <w:r w:rsidRPr="00454DC0">
            <w:rPr>
              <w:rFonts w:cs="Times New Roman"/>
            </w:rPr>
            <w:t>Оглавление</w:t>
          </w:r>
        </w:p>
        <w:p w14:paraId="56DF2C87" w14:textId="6C4EAD73" w:rsidR="00FC2067" w:rsidRDefault="00FF4016" w:rsidP="00A70A5C">
          <w:pPr>
            <w:pStyle w:val="23"/>
            <w:rPr>
              <w:rFonts w:asciiTheme="minorHAnsi" w:eastAsiaTheme="minorEastAsia" w:hAnsiTheme="minorHAnsi"/>
              <w:noProof/>
              <w:kern w:val="2"/>
              <w:szCs w:val="24"/>
              <w:lang w:eastAsia="ru-RU"/>
              <w14:ligatures w14:val="standardContextual"/>
            </w:rPr>
          </w:pPr>
          <w:r>
            <w:fldChar w:fldCharType="begin"/>
          </w:r>
          <w:r>
            <w:instrText xml:space="preserve"> TOC \o "1-4" \h \z \u </w:instrText>
          </w:r>
          <w:r>
            <w:fldChar w:fldCharType="separate"/>
          </w:r>
          <w:hyperlink w:anchor="_Toc220493006" w:history="1">
            <w:r w:rsidR="00FC2067" w:rsidRPr="002A1C61">
              <w:rPr>
                <w:rStyle w:val="afc"/>
                <w:noProof/>
                <w:lang w:eastAsia="ru-RU"/>
              </w:rPr>
              <w:t xml:space="preserve">72 Синтез ИВО. </w:t>
            </w:r>
            <w:r w:rsidR="00FC2067" w:rsidRPr="002A1C61">
              <w:rPr>
                <w:rStyle w:val="afc"/>
                <w:noProof/>
              </w:rPr>
              <w:t xml:space="preserve">Калининград, Россия </w:t>
            </w:r>
            <w:r w:rsidR="00FC2067" w:rsidRPr="002A1C61">
              <w:rPr>
                <w:rStyle w:val="afc"/>
                <w:noProof/>
                <w:lang w:eastAsia="ru-RU"/>
              </w:rPr>
              <w:t xml:space="preserve">26-27 апреля 2025 г., </w:t>
            </w:r>
            <w:r w:rsidR="00FC2067" w:rsidRPr="002A1C61">
              <w:rPr>
                <w:rStyle w:val="afc"/>
                <w:noProof/>
              </w:rPr>
              <w:t>Сердюк В.</w:t>
            </w:r>
            <w:r w:rsidR="00FC2067">
              <w:rPr>
                <w:noProof/>
                <w:webHidden/>
              </w:rPr>
              <w:tab/>
            </w:r>
            <w:r w:rsidR="00FC2067">
              <w:rPr>
                <w:noProof/>
                <w:webHidden/>
              </w:rPr>
              <w:fldChar w:fldCharType="begin"/>
            </w:r>
            <w:r w:rsidR="00FC2067">
              <w:rPr>
                <w:noProof/>
                <w:webHidden/>
              </w:rPr>
              <w:instrText xml:space="preserve"> PAGEREF _Toc220493006 \h </w:instrText>
            </w:r>
            <w:r w:rsidR="00FC2067">
              <w:rPr>
                <w:noProof/>
                <w:webHidden/>
              </w:rPr>
            </w:r>
            <w:r w:rsidR="00FC2067">
              <w:rPr>
                <w:noProof/>
                <w:webHidden/>
              </w:rPr>
              <w:fldChar w:fldCharType="separate"/>
            </w:r>
            <w:r w:rsidR="00FC2067">
              <w:rPr>
                <w:noProof/>
                <w:webHidden/>
              </w:rPr>
              <w:t>10</w:t>
            </w:r>
            <w:r w:rsidR="00FC2067">
              <w:rPr>
                <w:noProof/>
                <w:webHidden/>
              </w:rPr>
              <w:fldChar w:fldCharType="end"/>
            </w:r>
          </w:hyperlink>
        </w:p>
        <w:p w14:paraId="4ABC1800" w14:textId="2021C464" w:rsidR="00FC2067" w:rsidRDefault="00466A2E">
          <w:pPr>
            <w:pStyle w:val="31"/>
            <w:rPr>
              <w:rFonts w:asciiTheme="minorHAnsi" w:eastAsiaTheme="minorEastAsia" w:hAnsiTheme="minorHAnsi" w:cstheme="minorBidi"/>
              <w:kern w:val="2"/>
              <w:szCs w:val="24"/>
              <w14:ligatures w14:val="standardContextual"/>
            </w:rPr>
          </w:pPr>
          <w:hyperlink w:anchor="_Toc220493007" w:history="1">
            <w:r w:rsidR="00FC2067" w:rsidRPr="002A1C61">
              <w:rPr>
                <w:rStyle w:val="afc"/>
                <w:rFonts w:eastAsia="Times New Roman"/>
              </w:rPr>
              <w:t>Реализации</w:t>
            </w:r>
            <w:r w:rsidR="00FC2067">
              <w:rPr>
                <w:webHidden/>
              </w:rPr>
              <w:tab/>
            </w:r>
            <w:r w:rsidR="00FC2067">
              <w:rPr>
                <w:webHidden/>
              </w:rPr>
              <w:fldChar w:fldCharType="begin"/>
            </w:r>
            <w:r w:rsidR="00FC2067">
              <w:rPr>
                <w:webHidden/>
              </w:rPr>
              <w:instrText xml:space="preserve"> PAGEREF _Toc220493007 \h </w:instrText>
            </w:r>
            <w:r w:rsidR="00FC2067">
              <w:rPr>
                <w:webHidden/>
              </w:rPr>
            </w:r>
            <w:r w:rsidR="00FC2067">
              <w:rPr>
                <w:webHidden/>
              </w:rPr>
              <w:fldChar w:fldCharType="separate"/>
            </w:r>
            <w:r w:rsidR="00FC2067">
              <w:rPr>
                <w:webHidden/>
              </w:rPr>
              <w:t>10</w:t>
            </w:r>
            <w:r w:rsidR="00FC2067">
              <w:rPr>
                <w:webHidden/>
              </w:rPr>
              <w:fldChar w:fldCharType="end"/>
            </w:r>
          </w:hyperlink>
        </w:p>
        <w:p w14:paraId="2CF1937D" w14:textId="752BBED7"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08" w:history="1">
            <w:r w:rsidR="00FC2067" w:rsidRPr="002A1C61">
              <w:rPr>
                <w:rStyle w:val="afc"/>
                <w:noProof/>
              </w:rPr>
              <w:t xml:space="preserve">29 Синтез ИВО. </w:t>
            </w:r>
            <w:r w:rsidR="00FC2067" w:rsidRPr="002A1C61">
              <w:rPr>
                <w:rStyle w:val="afc"/>
                <w:noProof/>
                <w:shd w:val="clear" w:color="auto" w:fill="FFFFFF"/>
              </w:rPr>
              <w:t xml:space="preserve">Москва </w:t>
            </w:r>
            <w:r w:rsidR="00FC2067" w:rsidRPr="002A1C61">
              <w:rPr>
                <w:rStyle w:val="afc"/>
                <w:noProof/>
              </w:rPr>
              <w:t>10-11 мая 2025 г., Сердюк В.</w:t>
            </w:r>
            <w:r w:rsidR="00FC2067">
              <w:rPr>
                <w:noProof/>
                <w:webHidden/>
              </w:rPr>
              <w:tab/>
            </w:r>
            <w:r w:rsidR="00FC2067">
              <w:rPr>
                <w:noProof/>
                <w:webHidden/>
              </w:rPr>
              <w:fldChar w:fldCharType="begin"/>
            </w:r>
            <w:r w:rsidR="00FC2067">
              <w:rPr>
                <w:noProof/>
                <w:webHidden/>
              </w:rPr>
              <w:instrText xml:space="preserve"> PAGEREF _Toc220493008 \h </w:instrText>
            </w:r>
            <w:r w:rsidR="00FC2067">
              <w:rPr>
                <w:noProof/>
                <w:webHidden/>
              </w:rPr>
            </w:r>
            <w:r w:rsidR="00FC2067">
              <w:rPr>
                <w:noProof/>
                <w:webHidden/>
              </w:rPr>
              <w:fldChar w:fldCharType="separate"/>
            </w:r>
            <w:r w:rsidR="00FC2067">
              <w:rPr>
                <w:noProof/>
                <w:webHidden/>
              </w:rPr>
              <w:t>17</w:t>
            </w:r>
            <w:r w:rsidR="00FC2067">
              <w:rPr>
                <w:noProof/>
                <w:webHidden/>
              </w:rPr>
              <w:fldChar w:fldCharType="end"/>
            </w:r>
          </w:hyperlink>
        </w:p>
        <w:p w14:paraId="4AB3F3EF" w14:textId="3C409C36" w:rsidR="00FC2067" w:rsidRDefault="00466A2E">
          <w:pPr>
            <w:pStyle w:val="31"/>
            <w:rPr>
              <w:rFonts w:asciiTheme="minorHAnsi" w:eastAsiaTheme="minorEastAsia" w:hAnsiTheme="minorHAnsi" w:cstheme="minorBidi"/>
              <w:kern w:val="2"/>
              <w:szCs w:val="24"/>
              <w14:ligatures w14:val="standardContextual"/>
            </w:rPr>
          </w:pPr>
          <w:hyperlink w:anchor="_Toc220493009" w:history="1">
            <w:r w:rsidR="00FC2067" w:rsidRPr="002A1C61">
              <w:rPr>
                <w:rStyle w:val="afc"/>
              </w:rPr>
              <w:t>По подготовке Жизненностями вошли в человека 17-го Космоса</w:t>
            </w:r>
            <w:r w:rsidR="00FC2067">
              <w:rPr>
                <w:webHidden/>
              </w:rPr>
              <w:tab/>
            </w:r>
            <w:r w:rsidR="00FC2067">
              <w:rPr>
                <w:webHidden/>
              </w:rPr>
              <w:fldChar w:fldCharType="begin"/>
            </w:r>
            <w:r w:rsidR="00FC2067">
              <w:rPr>
                <w:webHidden/>
              </w:rPr>
              <w:instrText xml:space="preserve"> PAGEREF _Toc220493009 \h </w:instrText>
            </w:r>
            <w:r w:rsidR="00FC2067">
              <w:rPr>
                <w:webHidden/>
              </w:rPr>
            </w:r>
            <w:r w:rsidR="00FC2067">
              <w:rPr>
                <w:webHidden/>
              </w:rPr>
              <w:fldChar w:fldCharType="separate"/>
            </w:r>
            <w:r w:rsidR="00FC2067">
              <w:rPr>
                <w:webHidden/>
              </w:rPr>
              <w:t>17</w:t>
            </w:r>
            <w:r w:rsidR="00FC2067">
              <w:rPr>
                <w:webHidden/>
              </w:rPr>
              <w:fldChar w:fldCharType="end"/>
            </w:r>
          </w:hyperlink>
        </w:p>
        <w:p w14:paraId="74A1E346" w14:textId="706CA572" w:rsidR="00FC2067" w:rsidRDefault="00466A2E">
          <w:pPr>
            <w:pStyle w:val="41"/>
            <w:rPr>
              <w:rFonts w:asciiTheme="minorHAnsi" w:eastAsiaTheme="minorEastAsia" w:hAnsiTheme="minorHAnsi" w:cstheme="minorBidi"/>
              <w:iCs w:val="0"/>
              <w:kern w:val="2"/>
              <w:szCs w:val="24"/>
              <w14:ligatures w14:val="standardContextual"/>
            </w:rPr>
          </w:pPr>
          <w:hyperlink w:anchor="_Toc220493010" w:history="1">
            <w:r w:rsidR="00FC2067" w:rsidRPr="002A1C61">
              <w:rPr>
                <w:rStyle w:val="afc"/>
              </w:rPr>
              <w:t>Практика Преображение 64 видов Тел Человеческой реализации, являемых по 16-ти Космосам, на явление в любом синтезе их Человека Метагалактического Синтезкосмоса. Преображение базовой 16-рицы Жизненностей, стяжание нового Стандарта Жизненностей Изначально Вышестоящего Отца</w:t>
            </w:r>
            <w:r w:rsidR="00FC2067">
              <w:rPr>
                <w:webHidden/>
              </w:rPr>
              <w:tab/>
            </w:r>
            <w:r w:rsidR="00FC2067">
              <w:rPr>
                <w:webHidden/>
              </w:rPr>
              <w:fldChar w:fldCharType="begin"/>
            </w:r>
            <w:r w:rsidR="00FC2067">
              <w:rPr>
                <w:webHidden/>
              </w:rPr>
              <w:instrText xml:space="preserve"> PAGEREF _Toc220493010 \h </w:instrText>
            </w:r>
            <w:r w:rsidR="00FC2067">
              <w:rPr>
                <w:webHidden/>
              </w:rPr>
            </w:r>
            <w:r w:rsidR="00FC2067">
              <w:rPr>
                <w:webHidden/>
              </w:rPr>
              <w:fldChar w:fldCharType="separate"/>
            </w:r>
            <w:r w:rsidR="00FC2067">
              <w:rPr>
                <w:webHidden/>
              </w:rPr>
              <w:t>20</w:t>
            </w:r>
            <w:r w:rsidR="00FC2067">
              <w:rPr>
                <w:webHidden/>
              </w:rPr>
              <w:fldChar w:fldCharType="end"/>
            </w:r>
          </w:hyperlink>
        </w:p>
        <w:p w14:paraId="0198F144" w14:textId="7F2CB126" w:rsidR="00FC2067" w:rsidRDefault="00466A2E">
          <w:pPr>
            <w:pStyle w:val="31"/>
            <w:rPr>
              <w:rFonts w:asciiTheme="minorHAnsi" w:eastAsiaTheme="minorEastAsia" w:hAnsiTheme="minorHAnsi" w:cstheme="minorBidi"/>
              <w:kern w:val="2"/>
              <w:szCs w:val="24"/>
              <w14:ligatures w14:val="standardContextual"/>
            </w:rPr>
          </w:pPr>
          <w:hyperlink w:anchor="_Toc220493011" w:history="1">
            <w:r w:rsidR="00FC2067" w:rsidRPr="002A1C61">
              <w:rPr>
                <w:rStyle w:val="afc"/>
              </w:rPr>
              <w:t>Отец-Человек-Субъект каждого</w:t>
            </w:r>
            <w:r w:rsidR="00FC2067">
              <w:rPr>
                <w:webHidden/>
              </w:rPr>
              <w:tab/>
            </w:r>
            <w:r w:rsidR="00FC2067">
              <w:rPr>
                <w:webHidden/>
              </w:rPr>
              <w:fldChar w:fldCharType="begin"/>
            </w:r>
            <w:r w:rsidR="00FC2067">
              <w:rPr>
                <w:webHidden/>
              </w:rPr>
              <w:instrText xml:space="preserve"> PAGEREF _Toc220493011 \h </w:instrText>
            </w:r>
            <w:r w:rsidR="00FC2067">
              <w:rPr>
                <w:webHidden/>
              </w:rPr>
            </w:r>
            <w:r w:rsidR="00FC2067">
              <w:rPr>
                <w:webHidden/>
              </w:rPr>
              <w:fldChar w:fldCharType="separate"/>
            </w:r>
            <w:r w:rsidR="00FC2067">
              <w:rPr>
                <w:webHidden/>
              </w:rPr>
              <w:t>22</w:t>
            </w:r>
            <w:r w:rsidR="00FC2067">
              <w:rPr>
                <w:webHidden/>
              </w:rPr>
              <w:fldChar w:fldCharType="end"/>
            </w:r>
          </w:hyperlink>
        </w:p>
        <w:p w14:paraId="636C627E" w14:textId="1ECB6444" w:rsidR="00FC2067" w:rsidRDefault="00466A2E">
          <w:pPr>
            <w:pStyle w:val="41"/>
            <w:rPr>
              <w:rFonts w:asciiTheme="minorHAnsi" w:eastAsiaTheme="minorEastAsia" w:hAnsiTheme="minorHAnsi" w:cstheme="minorBidi"/>
              <w:iCs w:val="0"/>
              <w:kern w:val="2"/>
              <w:szCs w:val="24"/>
              <w14:ligatures w14:val="standardContextual"/>
            </w:rPr>
          </w:pPr>
          <w:hyperlink w:anchor="_Toc220493012" w:history="1">
            <w:r w:rsidR="00FC2067" w:rsidRPr="002A1C61">
              <w:rPr>
                <w:rStyle w:val="afc"/>
              </w:rPr>
              <w:t>Практика Наделение Компетенциями 64-мя подготовками Компетентных. Наделение Полномочиями соответствующей личной выразимости по жизни каждому из нас Наделение 16-ю Высшими Метаизвечными Жизненностями второго вида Человека от Частностей, Аппаратов, Систем, Частей до Части Вечного Синтеза</w:t>
            </w:r>
            <w:r w:rsidR="00FC2067">
              <w:rPr>
                <w:webHidden/>
              </w:rPr>
              <w:tab/>
            </w:r>
            <w:r w:rsidR="00FC2067">
              <w:rPr>
                <w:webHidden/>
              </w:rPr>
              <w:fldChar w:fldCharType="begin"/>
            </w:r>
            <w:r w:rsidR="00FC2067">
              <w:rPr>
                <w:webHidden/>
              </w:rPr>
              <w:instrText xml:space="preserve"> PAGEREF _Toc220493012 \h </w:instrText>
            </w:r>
            <w:r w:rsidR="00FC2067">
              <w:rPr>
                <w:webHidden/>
              </w:rPr>
            </w:r>
            <w:r w:rsidR="00FC2067">
              <w:rPr>
                <w:webHidden/>
              </w:rPr>
              <w:fldChar w:fldCharType="separate"/>
            </w:r>
            <w:r w:rsidR="00FC2067">
              <w:rPr>
                <w:webHidden/>
              </w:rPr>
              <w:t>24</w:t>
            </w:r>
            <w:r w:rsidR="00FC2067">
              <w:rPr>
                <w:webHidden/>
              </w:rPr>
              <w:fldChar w:fldCharType="end"/>
            </w:r>
          </w:hyperlink>
        </w:p>
        <w:p w14:paraId="500B5CBB" w14:textId="4E42E608" w:rsidR="00FC2067" w:rsidRDefault="00466A2E">
          <w:pPr>
            <w:pStyle w:val="31"/>
            <w:rPr>
              <w:rFonts w:asciiTheme="minorHAnsi" w:eastAsiaTheme="minorEastAsia" w:hAnsiTheme="minorHAnsi" w:cstheme="minorBidi"/>
              <w:kern w:val="2"/>
              <w:szCs w:val="24"/>
              <w14:ligatures w14:val="standardContextual"/>
            </w:rPr>
          </w:pPr>
          <w:hyperlink w:anchor="_Toc220493013" w:history="1">
            <w:r w:rsidR="00FC2067" w:rsidRPr="002A1C61">
              <w:rPr>
                <w:rStyle w:val="afc"/>
              </w:rPr>
              <w:t>Полномочия и Компетенции. Отец-Человек-Субъект каждого</w:t>
            </w:r>
            <w:r w:rsidR="00FC2067">
              <w:rPr>
                <w:webHidden/>
              </w:rPr>
              <w:tab/>
            </w:r>
            <w:r w:rsidR="00FC2067">
              <w:rPr>
                <w:webHidden/>
              </w:rPr>
              <w:fldChar w:fldCharType="begin"/>
            </w:r>
            <w:r w:rsidR="00FC2067">
              <w:rPr>
                <w:webHidden/>
              </w:rPr>
              <w:instrText xml:space="preserve"> PAGEREF _Toc220493013 \h </w:instrText>
            </w:r>
            <w:r w:rsidR="00FC2067">
              <w:rPr>
                <w:webHidden/>
              </w:rPr>
            </w:r>
            <w:r w:rsidR="00FC2067">
              <w:rPr>
                <w:webHidden/>
              </w:rPr>
              <w:fldChar w:fldCharType="separate"/>
            </w:r>
            <w:r w:rsidR="00FC2067">
              <w:rPr>
                <w:webHidden/>
              </w:rPr>
              <w:t>26</w:t>
            </w:r>
            <w:r w:rsidR="00FC2067">
              <w:rPr>
                <w:webHidden/>
              </w:rPr>
              <w:fldChar w:fldCharType="end"/>
            </w:r>
          </w:hyperlink>
        </w:p>
        <w:p w14:paraId="5EF158E2" w14:textId="781DC380"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14" w:history="1">
            <w:r w:rsidR="00FC2067" w:rsidRPr="002A1C61">
              <w:rPr>
                <w:rStyle w:val="afc"/>
                <w:noProof/>
              </w:rPr>
              <w:t>108 Синтез</w:t>
            </w:r>
            <w:r w:rsidR="00FC2067" w:rsidRPr="002A1C61">
              <w:rPr>
                <w:rStyle w:val="afc"/>
                <w:bCs/>
                <w:noProof/>
              </w:rPr>
              <w:t xml:space="preserve"> ИВО </w:t>
            </w:r>
            <w:r w:rsidR="00FC2067" w:rsidRPr="002A1C61">
              <w:rPr>
                <w:rStyle w:val="afc"/>
                <w:noProof/>
              </w:rPr>
              <w:t>Иркутск 17-18 мая 2025г., Сердюк В.</w:t>
            </w:r>
            <w:r w:rsidR="00FC2067">
              <w:rPr>
                <w:noProof/>
                <w:webHidden/>
              </w:rPr>
              <w:tab/>
            </w:r>
            <w:r w:rsidR="00FC2067">
              <w:rPr>
                <w:noProof/>
                <w:webHidden/>
              </w:rPr>
              <w:fldChar w:fldCharType="begin"/>
            </w:r>
            <w:r w:rsidR="00FC2067">
              <w:rPr>
                <w:noProof/>
                <w:webHidden/>
              </w:rPr>
              <w:instrText xml:space="preserve"> PAGEREF _Toc220493014 \h </w:instrText>
            </w:r>
            <w:r w:rsidR="00FC2067">
              <w:rPr>
                <w:noProof/>
                <w:webHidden/>
              </w:rPr>
            </w:r>
            <w:r w:rsidR="00FC2067">
              <w:rPr>
                <w:noProof/>
                <w:webHidden/>
              </w:rPr>
              <w:fldChar w:fldCharType="separate"/>
            </w:r>
            <w:r w:rsidR="00FC2067">
              <w:rPr>
                <w:noProof/>
                <w:webHidden/>
              </w:rPr>
              <w:t>31</w:t>
            </w:r>
            <w:r w:rsidR="00FC2067">
              <w:rPr>
                <w:noProof/>
                <w:webHidden/>
              </w:rPr>
              <w:fldChar w:fldCharType="end"/>
            </w:r>
          </w:hyperlink>
        </w:p>
        <w:p w14:paraId="6BEBC5F8" w14:textId="00BFAAA0" w:rsidR="00FC2067" w:rsidRDefault="00466A2E">
          <w:pPr>
            <w:pStyle w:val="31"/>
            <w:rPr>
              <w:rFonts w:asciiTheme="minorHAnsi" w:eastAsiaTheme="minorEastAsia" w:hAnsiTheme="minorHAnsi" w:cstheme="minorBidi"/>
              <w:kern w:val="2"/>
              <w:szCs w:val="24"/>
              <w14:ligatures w14:val="standardContextual"/>
            </w:rPr>
          </w:pPr>
          <w:hyperlink w:anchor="_Toc220493015" w:history="1">
            <w:r w:rsidR="00FC2067" w:rsidRPr="002A1C61">
              <w:rPr>
                <w:rStyle w:val="afc"/>
              </w:rPr>
              <w:t>Вся наша разработка Частями – это Жизненности человеческой реализации</w:t>
            </w:r>
            <w:r w:rsidR="00FC2067">
              <w:rPr>
                <w:webHidden/>
              </w:rPr>
              <w:tab/>
            </w:r>
            <w:r w:rsidR="00FC2067">
              <w:rPr>
                <w:webHidden/>
              </w:rPr>
              <w:fldChar w:fldCharType="begin"/>
            </w:r>
            <w:r w:rsidR="00FC2067">
              <w:rPr>
                <w:webHidden/>
              </w:rPr>
              <w:instrText xml:space="preserve"> PAGEREF _Toc220493015 \h </w:instrText>
            </w:r>
            <w:r w:rsidR="00FC2067">
              <w:rPr>
                <w:webHidden/>
              </w:rPr>
            </w:r>
            <w:r w:rsidR="00FC2067">
              <w:rPr>
                <w:webHidden/>
              </w:rPr>
              <w:fldChar w:fldCharType="separate"/>
            </w:r>
            <w:r w:rsidR="00FC2067">
              <w:rPr>
                <w:webHidden/>
              </w:rPr>
              <w:t>31</w:t>
            </w:r>
            <w:r w:rsidR="00FC2067">
              <w:rPr>
                <w:webHidden/>
              </w:rPr>
              <w:fldChar w:fldCharType="end"/>
            </w:r>
          </w:hyperlink>
        </w:p>
        <w:p w14:paraId="4F169C33" w14:textId="574B4B4C" w:rsidR="00FC2067" w:rsidRDefault="00466A2E">
          <w:pPr>
            <w:pStyle w:val="31"/>
            <w:rPr>
              <w:rFonts w:asciiTheme="minorHAnsi" w:eastAsiaTheme="minorEastAsia" w:hAnsiTheme="minorHAnsi" w:cstheme="minorBidi"/>
              <w:kern w:val="2"/>
              <w:szCs w:val="24"/>
              <w14:ligatures w14:val="standardContextual"/>
            </w:rPr>
          </w:pPr>
          <w:hyperlink w:anchor="_Toc220493016" w:history="1">
            <w:r w:rsidR="00FC2067" w:rsidRPr="002A1C61">
              <w:rPr>
                <w:rStyle w:val="afc"/>
              </w:rPr>
              <w:t>Что такое Жизненность и зачем нам количество Жизненностей</w:t>
            </w:r>
            <w:r w:rsidR="00FC2067">
              <w:rPr>
                <w:webHidden/>
              </w:rPr>
              <w:tab/>
            </w:r>
            <w:r w:rsidR="00FC2067">
              <w:rPr>
                <w:webHidden/>
              </w:rPr>
              <w:fldChar w:fldCharType="begin"/>
            </w:r>
            <w:r w:rsidR="00FC2067">
              <w:rPr>
                <w:webHidden/>
              </w:rPr>
              <w:instrText xml:space="preserve"> PAGEREF _Toc220493016 \h </w:instrText>
            </w:r>
            <w:r w:rsidR="00FC2067">
              <w:rPr>
                <w:webHidden/>
              </w:rPr>
            </w:r>
            <w:r w:rsidR="00FC2067">
              <w:rPr>
                <w:webHidden/>
              </w:rPr>
              <w:fldChar w:fldCharType="separate"/>
            </w:r>
            <w:r w:rsidR="00FC2067">
              <w:rPr>
                <w:webHidden/>
              </w:rPr>
              <w:t>34</w:t>
            </w:r>
            <w:r w:rsidR="00FC2067">
              <w:rPr>
                <w:webHidden/>
              </w:rPr>
              <w:fldChar w:fldCharType="end"/>
            </w:r>
          </w:hyperlink>
        </w:p>
        <w:p w14:paraId="317339F4" w14:textId="22BECAB5" w:rsidR="00FC2067" w:rsidRDefault="00466A2E">
          <w:pPr>
            <w:pStyle w:val="31"/>
            <w:rPr>
              <w:rFonts w:asciiTheme="minorHAnsi" w:eastAsiaTheme="minorEastAsia" w:hAnsiTheme="minorHAnsi" w:cstheme="minorBidi"/>
              <w:kern w:val="2"/>
              <w:szCs w:val="24"/>
              <w14:ligatures w14:val="standardContextual"/>
            </w:rPr>
          </w:pPr>
          <w:hyperlink w:anchor="_Toc220493017" w:history="1">
            <w:r w:rsidR="00FC2067" w:rsidRPr="002A1C61">
              <w:rPr>
                <w:rStyle w:val="afc"/>
                <w:spacing w:val="5"/>
                <w:lang w:bidi="en-US"/>
              </w:rPr>
              <w:t>Компетентное тело. Огненное мировое тело</w:t>
            </w:r>
            <w:r w:rsidR="00FC2067">
              <w:rPr>
                <w:webHidden/>
              </w:rPr>
              <w:tab/>
            </w:r>
            <w:r w:rsidR="00FC2067">
              <w:rPr>
                <w:webHidden/>
              </w:rPr>
              <w:fldChar w:fldCharType="begin"/>
            </w:r>
            <w:r w:rsidR="00FC2067">
              <w:rPr>
                <w:webHidden/>
              </w:rPr>
              <w:instrText xml:space="preserve"> PAGEREF _Toc220493017 \h </w:instrText>
            </w:r>
            <w:r w:rsidR="00FC2067">
              <w:rPr>
                <w:webHidden/>
              </w:rPr>
            </w:r>
            <w:r w:rsidR="00FC2067">
              <w:rPr>
                <w:webHidden/>
              </w:rPr>
              <w:fldChar w:fldCharType="separate"/>
            </w:r>
            <w:r w:rsidR="00FC2067">
              <w:rPr>
                <w:webHidden/>
              </w:rPr>
              <w:t>37</w:t>
            </w:r>
            <w:r w:rsidR="00FC2067">
              <w:rPr>
                <w:webHidden/>
              </w:rPr>
              <w:fldChar w:fldCharType="end"/>
            </w:r>
          </w:hyperlink>
        </w:p>
        <w:p w14:paraId="2C830EEC" w14:textId="3F1238F6" w:rsidR="00FC2067" w:rsidRDefault="00466A2E">
          <w:pPr>
            <w:pStyle w:val="31"/>
            <w:rPr>
              <w:rFonts w:asciiTheme="minorHAnsi" w:eastAsiaTheme="minorEastAsia" w:hAnsiTheme="minorHAnsi" w:cstheme="minorBidi"/>
              <w:kern w:val="2"/>
              <w:szCs w:val="24"/>
              <w14:ligatures w14:val="standardContextual"/>
            </w:rPr>
          </w:pPr>
          <w:hyperlink w:anchor="_Toc220493018" w:history="1">
            <w:r w:rsidR="00FC2067" w:rsidRPr="002A1C61">
              <w:rPr>
                <w:rStyle w:val="afc"/>
              </w:rPr>
              <w:t>Компетентность. Как растёт Компетентное тело</w:t>
            </w:r>
            <w:r w:rsidR="00FC2067">
              <w:rPr>
                <w:webHidden/>
              </w:rPr>
              <w:tab/>
            </w:r>
            <w:r w:rsidR="00FC2067">
              <w:rPr>
                <w:webHidden/>
              </w:rPr>
              <w:fldChar w:fldCharType="begin"/>
            </w:r>
            <w:r w:rsidR="00FC2067">
              <w:rPr>
                <w:webHidden/>
              </w:rPr>
              <w:instrText xml:space="preserve"> PAGEREF _Toc220493018 \h </w:instrText>
            </w:r>
            <w:r w:rsidR="00FC2067">
              <w:rPr>
                <w:webHidden/>
              </w:rPr>
            </w:r>
            <w:r w:rsidR="00FC2067">
              <w:rPr>
                <w:webHidden/>
              </w:rPr>
              <w:fldChar w:fldCharType="separate"/>
            </w:r>
            <w:r w:rsidR="00FC2067">
              <w:rPr>
                <w:webHidden/>
              </w:rPr>
              <w:t>39</w:t>
            </w:r>
            <w:r w:rsidR="00FC2067">
              <w:rPr>
                <w:webHidden/>
              </w:rPr>
              <w:fldChar w:fldCharType="end"/>
            </w:r>
          </w:hyperlink>
        </w:p>
        <w:p w14:paraId="3AE03FF0" w14:textId="1EEB6ACE" w:rsidR="00FC2067" w:rsidRDefault="00466A2E">
          <w:pPr>
            <w:pStyle w:val="31"/>
            <w:rPr>
              <w:rFonts w:asciiTheme="minorHAnsi" w:eastAsiaTheme="minorEastAsia" w:hAnsiTheme="minorHAnsi" w:cstheme="minorBidi"/>
              <w:kern w:val="2"/>
              <w:szCs w:val="24"/>
              <w14:ligatures w14:val="standardContextual"/>
            </w:rPr>
          </w:pPr>
          <w:hyperlink w:anchor="_Toc220493019" w:history="1">
            <w:r w:rsidR="00FC2067" w:rsidRPr="002A1C61">
              <w:rPr>
                <w:rStyle w:val="afc"/>
              </w:rPr>
              <w:t>Полномочное тело, Полномочия, полномочные реализации</w:t>
            </w:r>
            <w:r w:rsidR="00FC2067">
              <w:rPr>
                <w:webHidden/>
              </w:rPr>
              <w:tab/>
            </w:r>
            <w:r w:rsidR="00FC2067">
              <w:rPr>
                <w:webHidden/>
              </w:rPr>
              <w:fldChar w:fldCharType="begin"/>
            </w:r>
            <w:r w:rsidR="00FC2067">
              <w:rPr>
                <w:webHidden/>
              </w:rPr>
              <w:instrText xml:space="preserve"> PAGEREF _Toc220493019 \h </w:instrText>
            </w:r>
            <w:r w:rsidR="00FC2067">
              <w:rPr>
                <w:webHidden/>
              </w:rPr>
            </w:r>
            <w:r w:rsidR="00FC2067">
              <w:rPr>
                <w:webHidden/>
              </w:rPr>
              <w:fldChar w:fldCharType="separate"/>
            </w:r>
            <w:r w:rsidR="00FC2067">
              <w:rPr>
                <w:webHidden/>
              </w:rPr>
              <w:t>42</w:t>
            </w:r>
            <w:r w:rsidR="00FC2067">
              <w:rPr>
                <w:webHidden/>
              </w:rPr>
              <w:fldChar w:fldCharType="end"/>
            </w:r>
          </w:hyperlink>
        </w:p>
        <w:p w14:paraId="4801A99C" w14:textId="2000E113" w:rsidR="00FC2067" w:rsidRDefault="00466A2E">
          <w:pPr>
            <w:pStyle w:val="31"/>
            <w:rPr>
              <w:rFonts w:asciiTheme="minorHAnsi" w:eastAsiaTheme="minorEastAsia" w:hAnsiTheme="minorHAnsi" w:cstheme="minorBidi"/>
              <w:kern w:val="2"/>
              <w:szCs w:val="24"/>
              <w14:ligatures w14:val="standardContextual"/>
            </w:rPr>
          </w:pPr>
          <w:hyperlink w:anchor="_Toc220493020" w:history="1">
            <w:r w:rsidR="00FC2067" w:rsidRPr="002A1C61">
              <w:rPr>
                <w:rStyle w:val="afc"/>
              </w:rPr>
              <w:t>Синтезкосмическая реализация</w:t>
            </w:r>
            <w:r w:rsidR="00FC2067">
              <w:rPr>
                <w:webHidden/>
              </w:rPr>
              <w:tab/>
            </w:r>
            <w:r w:rsidR="00FC2067">
              <w:rPr>
                <w:webHidden/>
              </w:rPr>
              <w:fldChar w:fldCharType="begin"/>
            </w:r>
            <w:r w:rsidR="00FC2067">
              <w:rPr>
                <w:webHidden/>
              </w:rPr>
              <w:instrText xml:space="preserve"> PAGEREF _Toc220493020 \h </w:instrText>
            </w:r>
            <w:r w:rsidR="00FC2067">
              <w:rPr>
                <w:webHidden/>
              </w:rPr>
            </w:r>
            <w:r w:rsidR="00FC2067">
              <w:rPr>
                <w:webHidden/>
              </w:rPr>
              <w:fldChar w:fldCharType="separate"/>
            </w:r>
            <w:r w:rsidR="00FC2067">
              <w:rPr>
                <w:webHidden/>
              </w:rPr>
              <w:t>45</w:t>
            </w:r>
            <w:r w:rsidR="00FC2067">
              <w:rPr>
                <w:webHidden/>
              </w:rPr>
              <w:fldChar w:fldCharType="end"/>
            </w:r>
          </w:hyperlink>
        </w:p>
        <w:p w14:paraId="02D4B432" w14:textId="68956F06" w:rsidR="00FC2067" w:rsidRDefault="00466A2E">
          <w:pPr>
            <w:pStyle w:val="31"/>
            <w:rPr>
              <w:rFonts w:asciiTheme="minorHAnsi" w:eastAsiaTheme="minorEastAsia" w:hAnsiTheme="minorHAnsi" w:cstheme="minorBidi"/>
              <w:kern w:val="2"/>
              <w:szCs w:val="24"/>
              <w14:ligatures w14:val="standardContextual"/>
            </w:rPr>
          </w:pPr>
          <w:hyperlink w:anchor="_Toc220493021" w:history="1">
            <w:r w:rsidR="00FC2067" w:rsidRPr="002A1C61">
              <w:rPr>
                <w:rStyle w:val="afc"/>
                <w:iCs/>
              </w:rPr>
              <w:t xml:space="preserve">Практика </w:t>
            </w:r>
            <w:r w:rsidR="00FC2067" w:rsidRPr="002A1C61">
              <w:rPr>
                <w:rStyle w:val="afc"/>
                <w:rFonts w:eastAsia="Times New Roman"/>
              </w:rPr>
              <w:t>Стяжание: человеческой реализации телом Человека ракурсом Тонкого мира в физическом теле, тела компетентной реализации в Огненном мире ИВДИВО ракурсом соответствующей архетипичности и физическим явлением Компетентного тела каждым, разработанного Полномочного тела каждого ракурсом достигнутых Полномочий в развёртке фиксации Синтезного мира физическим телом собою, тела синтезкосмической реализации в развёртке максимальной реализованности собою. Стяжание Высшего Мышления ИВО в синтезе реальностного Высшего Мышления, архетипического Высшего Мышления, синтезкосмического Высшего Мышления и Высшего Мышления Вечного Синтеза. Тренинг в частном ИВДИВО-здании Высшего Мышления каждого ракурса соответствующего Космоса. Наделение каждого 64-мя подготовками Стандарта 108-го Синтеза ИВО: 16-ю извечными Жизненностями восьмого вида Человека, 16-ю извечными Компетенциями 8-го вида Компетентного, 16-ю извечными Полномочиями восьмого вида Полномочного, 16-ю извечными Реализациями восьмого вида Синтезкосмического</w:t>
            </w:r>
            <w:r w:rsidR="00FC2067">
              <w:rPr>
                <w:webHidden/>
              </w:rPr>
              <w:tab/>
            </w:r>
            <w:r w:rsidR="00FC2067">
              <w:rPr>
                <w:webHidden/>
              </w:rPr>
              <w:fldChar w:fldCharType="begin"/>
            </w:r>
            <w:r w:rsidR="00FC2067">
              <w:rPr>
                <w:webHidden/>
              </w:rPr>
              <w:instrText xml:space="preserve"> PAGEREF _Toc220493021 \h </w:instrText>
            </w:r>
            <w:r w:rsidR="00FC2067">
              <w:rPr>
                <w:webHidden/>
              </w:rPr>
            </w:r>
            <w:r w:rsidR="00FC2067">
              <w:rPr>
                <w:webHidden/>
              </w:rPr>
              <w:fldChar w:fldCharType="separate"/>
            </w:r>
            <w:r w:rsidR="00FC2067">
              <w:rPr>
                <w:webHidden/>
              </w:rPr>
              <w:t>46</w:t>
            </w:r>
            <w:r w:rsidR="00FC2067">
              <w:rPr>
                <w:webHidden/>
              </w:rPr>
              <w:fldChar w:fldCharType="end"/>
            </w:r>
          </w:hyperlink>
        </w:p>
        <w:p w14:paraId="35119292" w14:textId="3D06DF24" w:rsidR="00FC2067" w:rsidRDefault="00466A2E">
          <w:pPr>
            <w:pStyle w:val="31"/>
            <w:rPr>
              <w:rFonts w:asciiTheme="minorHAnsi" w:eastAsiaTheme="minorEastAsia" w:hAnsiTheme="minorHAnsi" w:cstheme="minorBidi"/>
              <w:kern w:val="2"/>
              <w:szCs w:val="24"/>
              <w14:ligatures w14:val="standardContextual"/>
            </w:rPr>
          </w:pPr>
          <w:hyperlink w:anchor="_Toc220493022" w:history="1">
            <w:r w:rsidR="00FC2067" w:rsidRPr="002A1C61">
              <w:rPr>
                <w:rStyle w:val="afc"/>
              </w:rPr>
              <w:t>Шесть видов реализаций Служения</w:t>
            </w:r>
            <w:r w:rsidR="00FC2067">
              <w:rPr>
                <w:webHidden/>
              </w:rPr>
              <w:tab/>
            </w:r>
            <w:r w:rsidR="00FC2067">
              <w:rPr>
                <w:webHidden/>
              </w:rPr>
              <w:fldChar w:fldCharType="begin"/>
            </w:r>
            <w:r w:rsidR="00FC2067">
              <w:rPr>
                <w:webHidden/>
              </w:rPr>
              <w:instrText xml:space="preserve"> PAGEREF _Toc220493022 \h </w:instrText>
            </w:r>
            <w:r w:rsidR="00FC2067">
              <w:rPr>
                <w:webHidden/>
              </w:rPr>
            </w:r>
            <w:r w:rsidR="00FC2067">
              <w:rPr>
                <w:webHidden/>
              </w:rPr>
              <w:fldChar w:fldCharType="separate"/>
            </w:r>
            <w:r w:rsidR="00FC2067">
              <w:rPr>
                <w:webHidden/>
              </w:rPr>
              <w:t>48</w:t>
            </w:r>
            <w:r w:rsidR="00FC2067">
              <w:rPr>
                <w:webHidden/>
              </w:rPr>
              <w:fldChar w:fldCharType="end"/>
            </w:r>
          </w:hyperlink>
        </w:p>
        <w:p w14:paraId="7E30AB8D" w14:textId="03AAEA72" w:rsidR="00FC2067" w:rsidRDefault="00466A2E">
          <w:pPr>
            <w:pStyle w:val="31"/>
            <w:rPr>
              <w:rFonts w:asciiTheme="minorHAnsi" w:eastAsiaTheme="minorEastAsia" w:hAnsiTheme="minorHAnsi" w:cstheme="minorBidi"/>
              <w:kern w:val="2"/>
              <w:szCs w:val="24"/>
              <w14:ligatures w14:val="standardContextual"/>
            </w:rPr>
          </w:pPr>
          <w:hyperlink w:anchor="_Toc220493023" w:history="1">
            <w:r w:rsidR="00FC2067" w:rsidRPr="002A1C61">
              <w:rPr>
                <w:rStyle w:val="afc"/>
              </w:rPr>
              <w:t>Выражение архетипов как Должностно Полномочные синтезфизически</w:t>
            </w:r>
            <w:r w:rsidR="00FC2067">
              <w:rPr>
                <w:webHidden/>
              </w:rPr>
              <w:tab/>
            </w:r>
            <w:r w:rsidR="00FC2067">
              <w:rPr>
                <w:webHidden/>
              </w:rPr>
              <w:fldChar w:fldCharType="begin"/>
            </w:r>
            <w:r w:rsidR="00FC2067">
              <w:rPr>
                <w:webHidden/>
              </w:rPr>
              <w:instrText xml:space="preserve"> PAGEREF _Toc220493023 \h </w:instrText>
            </w:r>
            <w:r w:rsidR="00FC2067">
              <w:rPr>
                <w:webHidden/>
              </w:rPr>
            </w:r>
            <w:r w:rsidR="00FC2067">
              <w:rPr>
                <w:webHidden/>
              </w:rPr>
              <w:fldChar w:fldCharType="separate"/>
            </w:r>
            <w:r w:rsidR="00FC2067">
              <w:rPr>
                <w:webHidden/>
              </w:rPr>
              <w:t>49</w:t>
            </w:r>
            <w:r w:rsidR="00FC2067">
              <w:rPr>
                <w:webHidden/>
              </w:rPr>
              <w:fldChar w:fldCharType="end"/>
            </w:r>
          </w:hyperlink>
        </w:p>
        <w:p w14:paraId="2C324020" w14:textId="0493764D" w:rsidR="00FC2067" w:rsidRDefault="00466A2E">
          <w:pPr>
            <w:pStyle w:val="31"/>
            <w:rPr>
              <w:rFonts w:asciiTheme="minorHAnsi" w:eastAsiaTheme="minorEastAsia" w:hAnsiTheme="minorHAnsi" w:cstheme="minorBidi"/>
              <w:kern w:val="2"/>
              <w:szCs w:val="24"/>
              <w14:ligatures w14:val="standardContextual"/>
            </w:rPr>
          </w:pPr>
          <w:hyperlink w:anchor="_Toc220493024" w:history="1">
            <w:r w:rsidR="00FC2067" w:rsidRPr="002A1C61">
              <w:rPr>
                <w:rStyle w:val="afc"/>
              </w:rPr>
              <w:t>Примеры проверок разных уровней</w:t>
            </w:r>
            <w:r w:rsidR="00FC2067">
              <w:rPr>
                <w:webHidden/>
              </w:rPr>
              <w:tab/>
            </w:r>
            <w:r w:rsidR="00FC2067">
              <w:rPr>
                <w:webHidden/>
              </w:rPr>
              <w:fldChar w:fldCharType="begin"/>
            </w:r>
            <w:r w:rsidR="00FC2067">
              <w:rPr>
                <w:webHidden/>
              </w:rPr>
              <w:instrText xml:space="preserve"> PAGEREF _Toc220493024 \h </w:instrText>
            </w:r>
            <w:r w:rsidR="00FC2067">
              <w:rPr>
                <w:webHidden/>
              </w:rPr>
            </w:r>
            <w:r w:rsidR="00FC2067">
              <w:rPr>
                <w:webHidden/>
              </w:rPr>
              <w:fldChar w:fldCharType="separate"/>
            </w:r>
            <w:r w:rsidR="00FC2067">
              <w:rPr>
                <w:webHidden/>
              </w:rPr>
              <w:t>52</w:t>
            </w:r>
            <w:r w:rsidR="00FC2067">
              <w:rPr>
                <w:webHidden/>
              </w:rPr>
              <w:fldChar w:fldCharType="end"/>
            </w:r>
          </w:hyperlink>
        </w:p>
        <w:p w14:paraId="1ED2E7DD" w14:textId="0A75ACBF" w:rsidR="00FC2067" w:rsidRDefault="00466A2E">
          <w:pPr>
            <w:pStyle w:val="31"/>
            <w:rPr>
              <w:rFonts w:asciiTheme="minorHAnsi" w:eastAsiaTheme="minorEastAsia" w:hAnsiTheme="minorHAnsi" w:cstheme="minorBidi"/>
              <w:kern w:val="2"/>
              <w:szCs w:val="24"/>
              <w14:ligatures w14:val="standardContextual"/>
            </w:rPr>
          </w:pPr>
          <w:hyperlink w:anchor="_Toc220493025" w:history="1">
            <w:r w:rsidR="00FC2067" w:rsidRPr="002A1C61">
              <w:rPr>
                <w:rStyle w:val="afc"/>
              </w:rPr>
              <w:t>Практика  Стяжание шести видов Служения шести видов реализаций каждого: Служение Человека, как такового в человеческой жизни Физического мира, Служение человеческой реализацией Человека соответствующего вида выражения Тонкого мира ИВДИВО, Служение Компетентного Огненного мира ИВДИВО, Служение Полномочного Синтезным миром ИВДИВО, Служение Синтезкосмического синтезкосмической реализацией ИВДИВО, Служение Должностно Полномочного ИВДИВО. Стяжание Общественного Синтеза ИВО в развёртке вариантов шести реализаций каждым синтезфизически собою</w:t>
            </w:r>
            <w:r w:rsidR="00FC2067">
              <w:rPr>
                <w:webHidden/>
              </w:rPr>
              <w:tab/>
            </w:r>
            <w:r w:rsidR="00FC2067">
              <w:rPr>
                <w:webHidden/>
              </w:rPr>
              <w:fldChar w:fldCharType="begin"/>
            </w:r>
            <w:r w:rsidR="00FC2067">
              <w:rPr>
                <w:webHidden/>
              </w:rPr>
              <w:instrText xml:space="preserve"> PAGEREF _Toc220493025 \h </w:instrText>
            </w:r>
            <w:r w:rsidR="00FC2067">
              <w:rPr>
                <w:webHidden/>
              </w:rPr>
            </w:r>
            <w:r w:rsidR="00FC2067">
              <w:rPr>
                <w:webHidden/>
              </w:rPr>
              <w:fldChar w:fldCharType="separate"/>
            </w:r>
            <w:r w:rsidR="00FC2067">
              <w:rPr>
                <w:webHidden/>
              </w:rPr>
              <w:t>53</w:t>
            </w:r>
            <w:r w:rsidR="00FC2067">
              <w:rPr>
                <w:webHidden/>
              </w:rPr>
              <w:fldChar w:fldCharType="end"/>
            </w:r>
          </w:hyperlink>
        </w:p>
        <w:p w14:paraId="1C15D3C4" w14:textId="08BF234D"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26" w:history="1">
            <w:r w:rsidR="00FC2067" w:rsidRPr="002A1C61">
              <w:rPr>
                <w:rStyle w:val="afc"/>
                <w:noProof/>
              </w:rPr>
              <w:t>73 Синтез ИВО Калининград 24-25 мая 2025 г., Сердюк В.</w:t>
            </w:r>
            <w:r w:rsidR="00FC2067">
              <w:rPr>
                <w:noProof/>
                <w:webHidden/>
              </w:rPr>
              <w:tab/>
            </w:r>
            <w:r w:rsidR="00FC2067">
              <w:rPr>
                <w:noProof/>
                <w:webHidden/>
              </w:rPr>
              <w:fldChar w:fldCharType="begin"/>
            </w:r>
            <w:r w:rsidR="00FC2067">
              <w:rPr>
                <w:noProof/>
                <w:webHidden/>
              </w:rPr>
              <w:instrText xml:space="preserve"> PAGEREF _Toc220493026 \h </w:instrText>
            </w:r>
            <w:r w:rsidR="00FC2067">
              <w:rPr>
                <w:noProof/>
                <w:webHidden/>
              </w:rPr>
            </w:r>
            <w:r w:rsidR="00FC2067">
              <w:rPr>
                <w:noProof/>
                <w:webHidden/>
              </w:rPr>
              <w:fldChar w:fldCharType="separate"/>
            </w:r>
            <w:r w:rsidR="00FC2067">
              <w:rPr>
                <w:noProof/>
                <w:webHidden/>
              </w:rPr>
              <w:t>54</w:t>
            </w:r>
            <w:r w:rsidR="00FC2067">
              <w:rPr>
                <w:noProof/>
                <w:webHidden/>
              </w:rPr>
              <w:fldChar w:fldCharType="end"/>
            </w:r>
          </w:hyperlink>
        </w:p>
        <w:p w14:paraId="0C69CED0" w14:textId="2508E443" w:rsidR="00FC2067" w:rsidRDefault="00466A2E">
          <w:pPr>
            <w:pStyle w:val="31"/>
            <w:rPr>
              <w:rFonts w:asciiTheme="minorHAnsi" w:eastAsiaTheme="minorEastAsia" w:hAnsiTheme="minorHAnsi" w:cstheme="minorBidi"/>
              <w:kern w:val="2"/>
              <w:szCs w:val="24"/>
              <w14:ligatures w14:val="standardContextual"/>
            </w:rPr>
          </w:pPr>
          <w:hyperlink w:anchor="_Toc220493027" w:history="1">
            <w:r w:rsidR="00FC2067" w:rsidRPr="002A1C61">
              <w:rPr>
                <w:rStyle w:val="afc"/>
              </w:rPr>
              <w:t>Компетенция Майтрейи</w:t>
            </w:r>
            <w:r w:rsidR="00FC2067">
              <w:rPr>
                <w:webHidden/>
              </w:rPr>
              <w:tab/>
            </w:r>
            <w:r w:rsidR="00FC2067">
              <w:rPr>
                <w:webHidden/>
              </w:rPr>
              <w:fldChar w:fldCharType="begin"/>
            </w:r>
            <w:r w:rsidR="00FC2067">
              <w:rPr>
                <w:webHidden/>
              </w:rPr>
              <w:instrText xml:space="preserve"> PAGEREF _Toc220493027 \h </w:instrText>
            </w:r>
            <w:r w:rsidR="00FC2067">
              <w:rPr>
                <w:webHidden/>
              </w:rPr>
            </w:r>
            <w:r w:rsidR="00FC2067">
              <w:rPr>
                <w:webHidden/>
              </w:rPr>
              <w:fldChar w:fldCharType="separate"/>
            </w:r>
            <w:r w:rsidR="00FC2067">
              <w:rPr>
                <w:webHidden/>
              </w:rPr>
              <w:t>54</w:t>
            </w:r>
            <w:r w:rsidR="00FC2067">
              <w:rPr>
                <w:webHidden/>
              </w:rPr>
              <w:fldChar w:fldCharType="end"/>
            </w:r>
          </w:hyperlink>
        </w:p>
        <w:p w14:paraId="522FB569" w14:textId="12F9CE88" w:rsidR="00FC2067" w:rsidRDefault="00466A2E">
          <w:pPr>
            <w:pStyle w:val="31"/>
            <w:rPr>
              <w:rFonts w:asciiTheme="minorHAnsi" w:eastAsiaTheme="minorEastAsia" w:hAnsiTheme="minorHAnsi" w:cstheme="minorBidi"/>
              <w:kern w:val="2"/>
              <w:szCs w:val="24"/>
              <w14:ligatures w14:val="standardContextual"/>
            </w:rPr>
          </w:pPr>
          <w:hyperlink w:anchor="_Toc220493028" w:history="1">
            <w:r w:rsidR="00FC2067" w:rsidRPr="002A1C61">
              <w:rPr>
                <w:rStyle w:val="afc"/>
                <w:b/>
                <w:bCs/>
              </w:rPr>
              <w:t>Подготовка к практике</w:t>
            </w:r>
            <w:r w:rsidR="00FC2067">
              <w:rPr>
                <w:webHidden/>
              </w:rPr>
              <w:tab/>
            </w:r>
            <w:r w:rsidR="00FC2067">
              <w:rPr>
                <w:webHidden/>
              </w:rPr>
              <w:fldChar w:fldCharType="begin"/>
            </w:r>
            <w:r w:rsidR="00FC2067">
              <w:rPr>
                <w:webHidden/>
              </w:rPr>
              <w:instrText xml:space="preserve"> PAGEREF _Toc220493028 \h </w:instrText>
            </w:r>
            <w:r w:rsidR="00FC2067">
              <w:rPr>
                <w:webHidden/>
              </w:rPr>
            </w:r>
            <w:r w:rsidR="00FC2067">
              <w:rPr>
                <w:webHidden/>
              </w:rPr>
              <w:fldChar w:fldCharType="separate"/>
            </w:r>
            <w:r w:rsidR="00FC2067">
              <w:rPr>
                <w:webHidden/>
              </w:rPr>
              <w:t>54</w:t>
            </w:r>
            <w:r w:rsidR="00FC2067">
              <w:rPr>
                <w:webHidden/>
              </w:rPr>
              <w:fldChar w:fldCharType="end"/>
            </w:r>
          </w:hyperlink>
        </w:p>
        <w:p w14:paraId="0B4F71A9" w14:textId="65F05FED" w:rsidR="00FC2067" w:rsidRDefault="00466A2E">
          <w:pPr>
            <w:pStyle w:val="31"/>
            <w:rPr>
              <w:rFonts w:asciiTheme="minorHAnsi" w:eastAsiaTheme="minorEastAsia" w:hAnsiTheme="minorHAnsi" w:cstheme="minorBidi"/>
              <w:kern w:val="2"/>
              <w:szCs w:val="24"/>
              <w14:ligatures w14:val="standardContextual"/>
            </w:rPr>
          </w:pPr>
          <w:hyperlink w:anchor="_Toc220493029" w:history="1">
            <w:r w:rsidR="00FC2067" w:rsidRPr="002A1C61">
              <w:rPr>
                <w:rStyle w:val="afc"/>
                <w:b/>
                <w:bCs/>
              </w:rPr>
              <w:t xml:space="preserve">Практика </w:t>
            </w:r>
            <w:r w:rsidR="00FC2067" w:rsidRPr="002A1C61">
              <w:rPr>
                <w:rStyle w:val="afc"/>
                <w:b/>
                <w:iCs/>
              </w:rPr>
              <w:t>Стяжание Ядра Синтеза ДП ИВДИВО Извечного космоса ИВО. Преображение или стяжание Ядра Синтеза ДП ИВДИВО подразделения ИВДИВО. Стяжание Философа Синтеза ... (по Огню служения и Огню подразделения ИВДИВО). Стяжание Компетентности ИВ Отцу (по Синтезу ИВ Отца-Аватара и Синтезу подразделения). Стяжание Полномочности (по названию организации подразделения ИВДИВО). Стяжание Синтезкосмичности: Извечного Синтезкосмоса Воссоединённости. Стяжание Должности ИВДИВО. Стяжание Ядра Синтеза ИВАС КХ. Стяжание Ядра Синтеза ИВ Отца. Стяжание субъекта ИВ Отца (имя, фамилия). Стяжание Должностной Полномочности ИВ Отцом явлением Части ИВ Отца</w:t>
            </w:r>
            <w:r w:rsidR="00FC2067">
              <w:rPr>
                <w:webHidden/>
              </w:rPr>
              <w:tab/>
            </w:r>
            <w:r w:rsidR="00FC2067">
              <w:rPr>
                <w:webHidden/>
              </w:rPr>
              <w:fldChar w:fldCharType="begin"/>
            </w:r>
            <w:r w:rsidR="00FC2067">
              <w:rPr>
                <w:webHidden/>
              </w:rPr>
              <w:instrText xml:space="preserve"> PAGEREF _Toc220493029 \h </w:instrText>
            </w:r>
            <w:r w:rsidR="00FC2067">
              <w:rPr>
                <w:webHidden/>
              </w:rPr>
            </w:r>
            <w:r w:rsidR="00FC2067">
              <w:rPr>
                <w:webHidden/>
              </w:rPr>
              <w:fldChar w:fldCharType="separate"/>
            </w:r>
            <w:r w:rsidR="00FC2067">
              <w:rPr>
                <w:webHidden/>
              </w:rPr>
              <w:t>58</w:t>
            </w:r>
            <w:r w:rsidR="00FC2067">
              <w:rPr>
                <w:webHidden/>
              </w:rPr>
              <w:fldChar w:fldCharType="end"/>
            </w:r>
          </w:hyperlink>
        </w:p>
        <w:p w14:paraId="01C8252F" w14:textId="0B5F9E00"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30" w:history="1">
            <w:r w:rsidR="00FC2067" w:rsidRPr="002A1C61">
              <w:rPr>
                <w:rStyle w:val="afc"/>
                <w:noProof/>
              </w:rPr>
              <w:t>Совещание Должностно Полномочных ИВДИВО с Главой ИВДИВО (онлайн) 01 июня 2025г., Сердюк В.</w:t>
            </w:r>
            <w:r w:rsidR="00FC2067">
              <w:rPr>
                <w:noProof/>
                <w:webHidden/>
              </w:rPr>
              <w:tab/>
            </w:r>
            <w:r w:rsidR="00FC2067">
              <w:rPr>
                <w:noProof/>
                <w:webHidden/>
              </w:rPr>
              <w:fldChar w:fldCharType="begin"/>
            </w:r>
            <w:r w:rsidR="00FC2067">
              <w:rPr>
                <w:noProof/>
                <w:webHidden/>
              </w:rPr>
              <w:instrText xml:space="preserve"> PAGEREF _Toc220493030 \h </w:instrText>
            </w:r>
            <w:r w:rsidR="00FC2067">
              <w:rPr>
                <w:noProof/>
                <w:webHidden/>
              </w:rPr>
            </w:r>
            <w:r w:rsidR="00FC2067">
              <w:rPr>
                <w:noProof/>
                <w:webHidden/>
              </w:rPr>
              <w:fldChar w:fldCharType="separate"/>
            </w:r>
            <w:r w:rsidR="00FC2067">
              <w:rPr>
                <w:noProof/>
                <w:webHidden/>
              </w:rPr>
              <w:t>61</w:t>
            </w:r>
            <w:r w:rsidR="00FC2067">
              <w:rPr>
                <w:noProof/>
                <w:webHidden/>
              </w:rPr>
              <w:fldChar w:fldCharType="end"/>
            </w:r>
          </w:hyperlink>
        </w:p>
        <w:p w14:paraId="764725CE" w14:textId="38D37152" w:rsidR="00FC2067" w:rsidRDefault="00466A2E">
          <w:pPr>
            <w:pStyle w:val="31"/>
            <w:rPr>
              <w:rFonts w:asciiTheme="minorHAnsi" w:eastAsiaTheme="minorEastAsia" w:hAnsiTheme="minorHAnsi" w:cstheme="minorBidi"/>
              <w:kern w:val="2"/>
              <w:szCs w:val="24"/>
              <w14:ligatures w14:val="standardContextual"/>
            </w:rPr>
          </w:pPr>
          <w:hyperlink w:anchor="_Toc220493031" w:history="1">
            <w:r w:rsidR="00FC2067" w:rsidRPr="002A1C61">
              <w:rPr>
                <w:rStyle w:val="afc"/>
              </w:rPr>
              <w:t>Практика  Стяжание 1024-х Сверхчастей 18 Октавного Синтезкосмоса. Стяжание Сверхтела Человека Октавного Синтезкосмоса явления синтеза 17</w:t>
            </w:r>
            <w:r w:rsidR="00FC2067" w:rsidRPr="002A1C61">
              <w:rPr>
                <w:rStyle w:val="afc"/>
              </w:rPr>
              <w:noBreakHyphen/>
              <w:t>го и 18</w:t>
            </w:r>
            <w:r w:rsidR="00FC2067" w:rsidRPr="002A1C61">
              <w:rPr>
                <w:rStyle w:val="afc"/>
              </w:rPr>
              <w:noBreakHyphen/>
              <w:t>го архетипов. Стяжание Человека Синтезкосмоса прямым явлением 17 космоса синтеза 16-ти космосов</w:t>
            </w:r>
            <w:r w:rsidR="00FC2067">
              <w:rPr>
                <w:webHidden/>
              </w:rPr>
              <w:tab/>
            </w:r>
            <w:r w:rsidR="00FC2067">
              <w:rPr>
                <w:webHidden/>
              </w:rPr>
              <w:fldChar w:fldCharType="begin"/>
            </w:r>
            <w:r w:rsidR="00FC2067">
              <w:rPr>
                <w:webHidden/>
              </w:rPr>
              <w:instrText xml:space="preserve"> PAGEREF _Toc220493031 \h </w:instrText>
            </w:r>
            <w:r w:rsidR="00FC2067">
              <w:rPr>
                <w:webHidden/>
              </w:rPr>
            </w:r>
            <w:r w:rsidR="00FC2067">
              <w:rPr>
                <w:webHidden/>
              </w:rPr>
              <w:fldChar w:fldCharType="separate"/>
            </w:r>
            <w:r w:rsidR="00FC2067">
              <w:rPr>
                <w:webHidden/>
              </w:rPr>
              <w:t>61</w:t>
            </w:r>
            <w:r w:rsidR="00FC2067">
              <w:rPr>
                <w:webHidden/>
              </w:rPr>
              <w:fldChar w:fldCharType="end"/>
            </w:r>
          </w:hyperlink>
        </w:p>
        <w:p w14:paraId="228256B6" w14:textId="35766756" w:rsidR="00FC2067" w:rsidRDefault="00466A2E">
          <w:pPr>
            <w:pStyle w:val="31"/>
            <w:rPr>
              <w:rFonts w:asciiTheme="minorHAnsi" w:eastAsiaTheme="minorEastAsia" w:hAnsiTheme="minorHAnsi" w:cstheme="minorBidi"/>
              <w:kern w:val="2"/>
              <w:szCs w:val="24"/>
              <w14:ligatures w14:val="standardContextual"/>
            </w:rPr>
          </w:pPr>
          <w:hyperlink w:anchor="_Toc220493032" w:history="1">
            <w:r w:rsidR="00FC2067" w:rsidRPr="002A1C61">
              <w:rPr>
                <w:rStyle w:val="afc"/>
              </w:rPr>
              <w:t>Действие Светом – рост Компетентного тела</w:t>
            </w:r>
            <w:r w:rsidR="00FC2067">
              <w:rPr>
                <w:webHidden/>
              </w:rPr>
              <w:tab/>
            </w:r>
            <w:r w:rsidR="00FC2067">
              <w:rPr>
                <w:webHidden/>
              </w:rPr>
              <w:fldChar w:fldCharType="begin"/>
            </w:r>
            <w:r w:rsidR="00FC2067">
              <w:rPr>
                <w:webHidden/>
              </w:rPr>
              <w:instrText xml:space="preserve"> PAGEREF _Toc220493032 \h </w:instrText>
            </w:r>
            <w:r w:rsidR="00FC2067">
              <w:rPr>
                <w:webHidden/>
              </w:rPr>
            </w:r>
            <w:r w:rsidR="00FC2067">
              <w:rPr>
                <w:webHidden/>
              </w:rPr>
              <w:fldChar w:fldCharType="separate"/>
            </w:r>
            <w:r w:rsidR="00FC2067">
              <w:rPr>
                <w:webHidden/>
              </w:rPr>
              <w:t>63</w:t>
            </w:r>
            <w:r w:rsidR="00FC2067">
              <w:rPr>
                <w:webHidden/>
              </w:rPr>
              <w:fldChar w:fldCharType="end"/>
            </w:r>
          </w:hyperlink>
        </w:p>
        <w:p w14:paraId="7D454CDF" w14:textId="7E5D6EA1" w:rsidR="00FC2067" w:rsidRDefault="00466A2E">
          <w:pPr>
            <w:pStyle w:val="31"/>
            <w:rPr>
              <w:rFonts w:asciiTheme="minorHAnsi" w:eastAsiaTheme="minorEastAsia" w:hAnsiTheme="minorHAnsi" w:cstheme="minorBidi"/>
              <w:kern w:val="2"/>
              <w:szCs w:val="24"/>
              <w14:ligatures w14:val="standardContextual"/>
            </w:rPr>
          </w:pPr>
          <w:hyperlink w:anchor="_Toc220493033" w:history="1">
            <w:r w:rsidR="00FC2067" w:rsidRPr="002A1C61">
              <w:rPr>
                <w:rStyle w:val="afc"/>
              </w:rPr>
              <w:t>Действие Духом – рост Полномочного тела</w:t>
            </w:r>
            <w:r w:rsidR="00FC2067">
              <w:rPr>
                <w:webHidden/>
              </w:rPr>
              <w:tab/>
            </w:r>
            <w:r w:rsidR="00FC2067">
              <w:rPr>
                <w:webHidden/>
              </w:rPr>
              <w:fldChar w:fldCharType="begin"/>
            </w:r>
            <w:r w:rsidR="00FC2067">
              <w:rPr>
                <w:webHidden/>
              </w:rPr>
              <w:instrText xml:space="preserve"> PAGEREF _Toc220493033 \h </w:instrText>
            </w:r>
            <w:r w:rsidR="00FC2067">
              <w:rPr>
                <w:webHidden/>
              </w:rPr>
            </w:r>
            <w:r w:rsidR="00FC2067">
              <w:rPr>
                <w:webHidden/>
              </w:rPr>
              <w:fldChar w:fldCharType="separate"/>
            </w:r>
            <w:r w:rsidR="00FC2067">
              <w:rPr>
                <w:webHidden/>
              </w:rPr>
              <w:t>63</w:t>
            </w:r>
            <w:r w:rsidR="00FC2067">
              <w:rPr>
                <w:webHidden/>
              </w:rPr>
              <w:fldChar w:fldCharType="end"/>
            </w:r>
          </w:hyperlink>
        </w:p>
        <w:p w14:paraId="66A2EF29" w14:textId="3FB5C1E0" w:rsidR="00FC2067" w:rsidRDefault="00466A2E">
          <w:pPr>
            <w:pStyle w:val="31"/>
            <w:rPr>
              <w:rFonts w:asciiTheme="minorHAnsi" w:eastAsiaTheme="minorEastAsia" w:hAnsiTheme="minorHAnsi" w:cstheme="minorBidi"/>
              <w:kern w:val="2"/>
              <w:szCs w:val="24"/>
              <w14:ligatures w14:val="standardContextual"/>
            </w:rPr>
          </w:pPr>
          <w:hyperlink w:anchor="_Toc220493034" w:history="1">
            <w:r w:rsidR="00FC2067" w:rsidRPr="002A1C61">
              <w:rPr>
                <w:rStyle w:val="afc"/>
              </w:rPr>
              <w:t>Действие Огнём – рост Синтезкосмического тела</w:t>
            </w:r>
            <w:r w:rsidR="00FC2067">
              <w:rPr>
                <w:webHidden/>
              </w:rPr>
              <w:tab/>
            </w:r>
            <w:r w:rsidR="00FC2067">
              <w:rPr>
                <w:webHidden/>
              </w:rPr>
              <w:fldChar w:fldCharType="begin"/>
            </w:r>
            <w:r w:rsidR="00FC2067">
              <w:rPr>
                <w:webHidden/>
              </w:rPr>
              <w:instrText xml:space="preserve"> PAGEREF _Toc220493034 \h </w:instrText>
            </w:r>
            <w:r w:rsidR="00FC2067">
              <w:rPr>
                <w:webHidden/>
              </w:rPr>
            </w:r>
            <w:r w:rsidR="00FC2067">
              <w:rPr>
                <w:webHidden/>
              </w:rPr>
              <w:fldChar w:fldCharType="separate"/>
            </w:r>
            <w:r w:rsidR="00FC2067">
              <w:rPr>
                <w:webHidden/>
              </w:rPr>
              <w:t>64</w:t>
            </w:r>
            <w:r w:rsidR="00FC2067">
              <w:rPr>
                <w:webHidden/>
              </w:rPr>
              <w:fldChar w:fldCharType="end"/>
            </w:r>
          </w:hyperlink>
        </w:p>
        <w:p w14:paraId="13BDE452" w14:textId="0FA43E95" w:rsidR="00FC2067" w:rsidRDefault="00466A2E">
          <w:pPr>
            <w:pStyle w:val="31"/>
            <w:rPr>
              <w:rFonts w:asciiTheme="minorHAnsi" w:eastAsiaTheme="minorEastAsia" w:hAnsiTheme="minorHAnsi" w:cstheme="minorBidi"/>
              <w:kern w:val="2"/>
              <w:szCs w:val="24"/>
              <w14:ligatures w14:val="standardContextual"/>
            </w:rPr>
          </w:pPr>
          <w:hyperlink w:anchor="_Toc220493035" w:history="1">
            <w:r w:rsidR="00FC2067" w:rsidRPr="002A1C61">
              <w:rPr>
                <w:rStyle w:val="afc"/>
              </w:rPr>
              <w:t>В итоге то, что мы стяжаем, нужно подтвердить действием</w:t>
            </w:r>
            <w:r w:rsidR="00FC2067">
              <w:rPr>
                <w:webHidden/>
              </w:rPr>
              <w:tab/>
            </w:r>
            <w:r w:rsidR="00FC2067">
              <w:rPr>
                <w:webHidden/>
              </w:rPr>
              <w:fldChar w:fldCharType="begin"/>
            </w:r>
            <w:r w:rsidR="00FC2067">
              <w:rPr>
                <w:webHidden/>
              </w:rPr>
              <w:instrText xml:space="preserve"> PAGEREF _Toc220493035 \h </w:instrText>
            </w:r>
            <w:r w:rsidR="00FC2067">
              <w:rPr>
                <w:webHidden/>
              </w:rPr>
            </w:r>
            <w:r w:rsidR="00FC2067">
              <w:rPr>
                <w:webHidden/>
              </w:rPr>
              <w:fldChar w:fldCharType="separate"/>
            </w:r>
            <w:r w:rsidR="00FC2067">
              <w:rPr>
                <w:webHidden/>
              </w:rPr>
              <w:t>64</w:t>
            </w:r>
            <w:r w:rsidR="00FC2067">
              <w:rPr>
                <w:webHidden/>
              </w:rPr>
              <w:fldChar w:fldCharType="end"/>
            </w:r>
          </w:hyperlink>
        </w:p>
        <w:p w14:paraId="76ECCAE5" w14:textId="777C8FA3"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36" w:history="1">
            <w:r w:rsidR="00FC2067" w:rsidRPr="002A1C61">
              <w:rPr>
                <w:rStyle w:val="afc"/>
                <w:noProof/>
              </w:rPr>
              <w:t>116 Синтез ИВО Казань 07-08 июня 2025 г., Сердюк В.</w:t>
            </w:r>
            <w:r w:rsidR="00FC2067">
              <w:rPr>
                <w:noProof/>
                <w:webHidden/>
              </w:rPr>
              <w:tab/>
            </w:r>
            <w:r w:rsidR="00FC2067">
              <w:rPr>
                <w:noProof/>
                <w:webHidden/>
              </w:rPr>
              <w:fldChar w:fldCharType="begin"/>
            </w:r>
            <w:r w:rsidR="00FC2067">
              <w:rPr>
                <w:noProof/>
                <w:webHidden/>
              </w:rPr>
              <w:instrText xml:space="preserve"> PAGEREF _Toc220493036 \h </w:instrText>
            </w:r>
            <w:r w:rsidR="00FC2067">
              <w:rPr>
                <w:noProof/>
                <w:webHidden/>
              </w:rPr>
            </w:r>
            <w:r w:rsidR="00FC2067">
              <w:rPr>
                <w:noProof/>
                <w:webHidden/>
              </w:rPr>
              <w:fldChar w:fldCharType="separate"/>
            </w:r>
            <w:r w:rsidR="00FC2067">
              <w:rPr>
                <w:noProof/>
                <w:webHidden/>
              </w:rPr>
              <w:t>65</w:t>
            </w:r>
            <w:r w:rsidR="00FC2067">
              <w:rPr>
                <w:noProof/>
                <w:webHidden/>
              </w:rPr>
              <w:fldChar w:fldCharType="end"/>
            </w:r>
          </w:hyperlink>
        </w:p>
        <w:p w14:paraId="75309A5D" w14:textId="7EC6C93B" w:rsidR="00FC2067" w:rsidRDefault="00466A2E">
          <w:pPr>
            <w:pStyle w:val="31"/>
            <w:rPr>
              <w:rFonts w:asciiTheme="minorHAnsi" w:eastAsiaTheme="minorEastAsia" w:hAnsiTheme="minorHAnsi" w:cstheme="minorBidi"/>
              <w:kern w:val="2"/>
              <w:szCs w:val="24"/>
              <w14:ligatures w14:val="standardContextual"/>
            </w:rPr>
          </w:pPr>
          <w:hyperlink w:anchor="_Toc220493037" w:history="1">
            <w:r w:rsidR="00FC2067" w:rsidRPr="002A1C61">
              <w:rPr>
                <w:rStyle w:val="afc"/>
              </w:rPr>
              <w:t>Тонкий мир, Свет – Человеческая реализация, Жизненность</w:t>
            </w:r>
            <w:r w:rsidR="00FC2067">
              <w:rPr>
                <w:webHidden/>
              </w:rPr>
              <w:tab/>
            </w:r>
            <w:r w:rsidR="00FC2067">
              <w:rPr>
                <w:webHidden/>
              </w:rPr>
              <w:fldChar w:fldCharType="begin"/>
            </w:r>
            <w:r w:rsidR="00FC2067">
              <w:rPr>
                <w:webHidden/>
              </w:rPr>
              <w:instrText xml:space="preserve"> PAGEREF _Toc220493037 \h </w:instrText>
            </w:r>
            <w:r w:rsidR="00FC2067">
              <w:rPr>
                <w:webHidden/>
              </w:rPr>
            </w:r>
            <w:r w:rsidR="00FC2067">
              <w:rPr>
                <w:webHidden/>
              </w:rPr>
              <w:fldChar w:fldCharType="separate"/>
            </w:r>
            <w:r w:rsidR="00FC2067">
              <w:rPr>
                <w:webHidden/>
              </w:rPr>
              <w:t>65</w:t>
            </w:r>
            <w:r w:rsidR="00FC2067">
              <w:rPr>
                <w:webHidden/>
              </w:rPr>
              <w:fldChar w:fldCharType="end"/>
            </w:r>
          </w:hyperlink>
        </w:p>
        <w:p w14:paraId="649EE6A2" w14:textId="7299E062" w:rsidR="00FC2067" w:rsidRDefault="00466A2E">
          <w:pPr>
            <w:pStyle w:val="31"/>
            <w:rPr>
              <w:rFonts w:asciiTheme="minorHAnsi" w:eastAsiaTheme="minorEastAsia" w:hAnsiTheme="minorHAnsi" w:cstheme="minorBidi"/>
              <w:kern w:val="2"/>
              <w:szCs w:val="24"/>
              <w14:ligatures w14:val="standardContextual"/>
            </w:rPr>
          </w:pPr>
          <w:hyperlink w:anchor="_Toc220493038" w:history="1">
            <w:r w:rsidR="00FC2067" w:rsidRPr="002A1C61">
              <w:rPr>
                <w:rStyle w:val="afc"/>
              </w:rPr>
              <w:t>Огненный мир, Дух – Компетентная реализация, растёт должностной</w:t>
            </w:r>
            <w:r w:rsidR="00FC2067" w:rsidRPr="002A1C61">
              <w:rPr>
                <w:rStyle w:val="afc"/>
                <w:bCs/>
              </w:rPr>
              <w:t xml:space="preserve"> деятельностью</w:t>
            </w:r>
            <w:r w:rsidR="00FC2067">
              <w:rPr>
                <w:webHidden/>
              </w:rPr>
              <w:tab/>
            </w:r>
            <w:r w:rsidR="00FC2067">
              <w:rPr>
                <w:webHidden/>
              </w:rPr>
              <w:fldChar w:fldCharType="begin"/>
            </w:r>
            <w:r w:rsidR="00FC2067">
              <w:rPr>
                <w:webHidden/>
              </w:rPr>
              <w:instrText xml:space="preserve"> PAGEREF _Toc220493038 \h </w:instrText>
            </w:r>
            <w:r w:rsidR="00FC2067">
              <w:rPr>
                <w:webHidden/>
              </w:rPr>
            </w:r>
            <w:r w:rsidR="00FC2067">
              <w:rPr>
                <w:webHidden/>
              </w:rPr>
              <w:fldChar w:fldCharType="separate"/>
            </w:r>
            <w:r w:rsidR="00FC2067">
              <w:rPr>
                <w:webHidden/>
              </w:rPr>
              <w:t>66</w:t>
            </w:r>
            <w:r w:rsidR="00FC2067">
              <w:rPr>
                <w:webHidden/>
              </w:rPr>
              <w:fldChar w:fldCharType="end"/>
            </w:r>
          </w:hyperlink>
        </w:p>
        <w:p w14:paraId="3F02B0A4" w14:textId="40FB767C" w:rsidR="00FC2067" w:rsidRDefault="00466A2E">
          <w:pPr>
            <w:pStyle w:val="31"/>
            <w:rPr>
              <w:rFonts w:asciiTheme="minorHAnsi" w:eastAsiaTheme="minorEastAsia" w:hAnsiTheme="minorHAnsi" w:cstheme="minorBidi"/>
              <w:kern w:val="2"/>
              <w:szCs w:val="24"/>
              <w14:ligatures w14:val="standardContextual"/>
            </w:rPr>
          </w:pPr>
          <w:hyperlink w:anchor="_Toc220493039" w:history="1">
            <w:r w:rsidR="00FC2067" w:rsidRPr="002A1C61">
              <w:rPr>
                <w:rStyle w:val="afc"/>
              </w:rPr>
              <w:t>Синтезный мир, Огонь – тело Полномочного растёт действиями</w:t>
            </w:r>
            <w:r w:rsidR="00FC2067">
              <w:rPr>
                <w:webHidden/>
              </w:rPr>
              <w:tab/>
            </w:r>
            <w:r w:rsidR="00FC2067">
              <w:rPr>
                <w:webHidden/>
              </w:rPr>
              <w:fldChar w:fldCharType="begin"/>
            </w:r>
            <w:r w:rsidR="00FC2067">
              <w:rPr>
                <w:webHidden/>
              </w:rPr>
              <w:instrText xml:space="preserve"> PAGEREF _Toc220493039 \h </w:instrText>
            </w:r>
            <w:r w:rsidR="00FC2067">
              <w:rPr>
                <w:webHidden/>
              </w:rPr>
            </w:r>
            <w:r w:rsidR="00FC2067">
              <w:rPr>
                <w:webHidden/>
              </w:rPr>
              <w:fldChar w:fldCharType="separate"/>
            </w:r>
            <w:r w:rsidR="00FC2067">
              <w:rPr>
                <w:webHidden/>
              </w:rPr>
              <w:t>68</w:t>
            </w:r>
            <w:r w:rsidR="00FC2067">
              <w:rPr>
                <w:webHidden/>
              </w:rPr>
              <w:fldChar w:fldCharType="end"/>
            </w:r>
          </w:hyperlink>
        </w:p>
        <w:p w14:paraId="653F4A9C" w14:textId="53002EB8" w:rsidR="00FC2067" w:rsidRDefault="00466A2E">
          <w:pPr>
            <w:pStyle w:val="31"/>
            <w:rPr>
              <w:rFonts w:asciiTheme="minorHAnsi" w:eastAsiaTheme="minorEastAsia" w:hAnsiTheme="minorHAnsi" w:cstheme="minorBidi"/>
              <w:kern w:val="2"/>
              <w:szCs w:val="24"/>
              <w14:ligatures w14:val="standardContextual"/>
            </w:rPr>
          </w:pPr>
          <w:hyperlink w:anchor="_Toc220493040" w:history="1">
            <w:r w:rsidR="00FC2067" w:rsidRPr="002A1C61">
              <w:rPr>
                <w:rStyle w:val="afc"/>
              </w:rPr>
              <w:t xml:space="preserve">Синтезкосмическое тело </w:t>
            </w:r>
            <w:r w:rsidR="00FC2067" w:rsidRPr="002A1C61">
              <w:rPr>
                <w:rStyle w:val="afc"/>
                <w:bCs/>
              </w:rPr>
              <w:t>– это синтез Частей 16-ти космосов – пятый мир</w:t>
            </w:r>
            <w:r w:rsidR="00FC2067">
              <w:rPr>
                <w:webHidden/>
              </w:rPr>
              <w:tab/>
            </w:r>
            <w:r w:rsidR="00FC2067">
              <w:rPr>
                <w:webHidden/>
              </w:rPr>
              <w:fldChar w:fldCharType="begin"/>
            </w:r>
            <w:r w:rsidR="00FC2067">
              <w:rPr>
                <w:webHidden/>
              </w:rPr>
              <w:instrText xml:space="preserve"> PAGEREF _Toc220493040 \h </w:instrText>
            </w:r>
            <w:r w:rsidR="00FC2067">
              <w:rPr>
                <w:webHidden/>
              </w:rPr>
            </w:r>
            <w:r w:rsidR="00FC2067">
              <w:rPr>
                <w:webHidden/>
              </w:rPr>
              <w:fldChar w:fldCharType="separate"/>
            </w:r>
            <w:r w:rsidR="00FC2067">
              <w:rPr>
                <w:webHidden/>
              </w:rPr>
              <w:t>69</w:t>
            </w:r>
            <w:r w:rsidR="00FC2067">
              <w:rPr>
                <w:webHidden/>
              </w:rPr>
              <w:fldChar w:fldCharType="end"/>
            </w:r>
          </w:hyperlink>
        </w:p>
        <w:p w14:paraId="481E2401" w14:textId="1668D73A" w:rsidR="00FC2067" w:rsidRDefault="00466A2E">
          <w:pPr>
            <w:pStyle w:val="31"/>
            <w:rPr>
              <w:rFonts w:asciiTheme="minorHAnsi" w:eastAsiaTheme="minorEastAsia" w:hAnsiTheme="minorHAnsi" w:cstheme="minorBidi"/>
              <w:kern w:val="2"/>
              <w:szCs w:val="24"/>
              <w14:ligatures w14:val="standardContextual"/>
            </w:rPr>
          </w:pPr>
          <w:hyperlink w:anchor="_Toc220493041" w:history="1">
            <w:r w:rsidR="00FC2067" w:rsidRPr="002A1C61">
              <w:rPr>
                <w:rStyle w:val="afc"/>
              </w:rPr>
              <w:t>Должностно Полномочный ИВДИВО в синтезе всего наступает сразу во всём следующем архетипе – шестая реализация</w:t>
            </w:r>
            <w:r w:rsidR="00FC2067">
              <w:rPr>
                <w:webHidden/>
              </w:rPr>
              <w:tab/>
            </w:r>
            <w:r w:rsidR="00FC2067">
              <w:rPr>
                <w:webHidden/>
              </w:rPr>
              <w:fldChar w:fldCharType="begin"/>
            </w:r>
            <w:r w:rsidR="00FC2067">
              <w:rPr>
                <w:webHidden/>
              </w:rPr>
              <w:instrText xml:space="preserve"> PAGEREF _Toc220493041 \h </w:instrText>
            </w:r>
            <w:r w:rsidR="00FC2067">
              <w:rPr>
                <w:webHidden/>
              </w:rPr>
            </w:r>
            <w:r w:rsidR="00FC2067">
              <w:rPr>
                <w:webHidden/>
              </w:rPr>
              <w:fldChar w:fldCharType="separate"/>
            </w:r>
            <w:r w:rsidR="00FC2067">
              <w:rPr>
                <w:webHidden/>
              </w:rPr>
              <w:t>70</w:t>
            </w:r>
            <w:r w:rsidR="00FC2067">
              <w:rPr>
                <w:webHidden/>
              </w:rPr>
              <w:fldChar w:fldCharType="end"/>
            </w:r>
          </w:hyperlink>
        </w:p>
        <w:p w14:paraId="47581254" w14:textId="065514D6" w:rsidR="00FC2067" w:rsidRDefault="00466A2E">
          <w:pPr>
            <w:pStyle w:val="31"/>
            <w:rPr>
              <w:rFonts w:asciiTheme="minorHAnsi" w:eastAsiaTheme="minorEastAsia" w:hAnsiTheme="minorHAnsi" w:cstheme="minorBidi"/>
              <w:kern w:val="2"/>
              <w:szCs w:val="24"/>
              <w14:ligatures w14:val="standardContextual"/>
            </w:rPr>
          </w:pPr>
          <w:hyperlink w:anchor="_Toc220493042" w:history="1">
            <w:r w:rsidR="00FC2067" w:rsidRPr="002A1C61">
              <w:rPr>
                <w:rStyle w:val="afc"/>
                <w:bCs/>
              </w:rPr>
              <w:t>Должностно Полномочный</w:t>
            </w:r>
            <w:r w:rsidR="00FC2067" w:rsidRPr="002A1C61">
              <w:rPr>
                <w:rStyle w:val="afc"/>
              </w:rPr>
              <w:t xml:space="preserve"> ведётся Кут Хуми </w:t>
            </w:r>
            <w:r w:rsidR="00FC2067" w:rsidRPr="002A1C61">
              <w:rPr>
                <w:rStyle w:val="afc"/>
                <w:bCs/>
              </w:rPr>
              <w:t xml:space="preserve">– </w:t>
            </w:r>
            <w:r w:rsidR="00FC2067" w:rsidRPr="002A1C61">
              <w:rPr>
                <w:rStyle w:val="afc"/>
              </w:rPr>
              <w:t>целый космос – седьмая реализация</w:t>
            </w:r>
            <w:r w:rsidR="00FC2067">
              <w:rPr>
                <w:webHidden/>
              </w:rPr>
              <w:tab/>
            </w:r>
            <w:r w:rsidR="00FC2067">
              <w:rPr>
                <w:webHidden/>
              </w:rPr>
              <w:fldChar w:fldCharType="begin"/>
            </w:r>
            <w:r w:rsidR="00FC2067">
              <w:rPr>
                <w:webHidden/>
              </w:rPr>
              <w:instrText xml:space="preserve"> PAGEREF _Toc220493042 \h </w:instrText>
            </w:r>
            <w:r w:rsidR="00FC2067">
              <w:rPr>
                <w:webHidden/>
              </w:rPr>
            </w:r>
            <w:r w:rsidR="00FC2067">
              <w:rPr>
                <w:webHidden/>
              </w:rPr>
              <w:fldChar w:fldCharType="separate"/>
            </w:r>
            <w:r w:rsidR="00FC2067">
              <w:rPr>
                <w:webHidden/>
              </w:rPr>
              <w:t>70</w:t>
            </w:r>
            <w:r w:rsidR="00FC2067">
              <w:rPr>
                <w:webHidden/>
              </w:rPr>
              <w:fldChar w:fldCharType="end"/>
            </w:r>
          </w:hyperlink>
        </w:p>
        <w:p w14:paraId="18C403CC" w14:textId="56694105" w:rsidR="00FC2067" w:rsidRDefault="00466A2E">
          <w:pPr>
            <w:pStyle w:val="31"/>
            <w:rPr>
              <w:rFonts w:asciiTheme="minorHAnsi" w:eastAsiaTheme="minorEastAsia" w:hAnsiTheme="minorHAnsi" w:cstheme="minorBidi"/>
              <w:kern w:val="2"/>
              <w:szCs w:val="24"/>
              <w14:ligatures w14:val="standardContextual"/>
            </w:rPr>
          </w:pPr>
          <w:hyperlink w:anchor="_Toc220493043" w:history="1">
            <w:r w:rsidR="00FC2067" w:rsidRPr="002A1C61">
              <w:rPr>
                <w:rStyle w:val="afc"/>
              </w:rPr>
              <w:t xml:space="preserve">Вами занимается Изначально Вышестоящий Отец </w:t>
            </w:r>
            <w:r w:rsidR="00FC2067" w:rsidRPr="002A1C61">
              <w:rPr>
                <w:rStyle w:val="afc"/>
                <w:bCs/>
              </w:rPr>
              <w:t xml:space="preserve">– синтез всех космосов </w:t>
            </w:r>
            <w:r w:rsidR="00FC2067" w:rsidRPr="002A1C61">
              <w:rPr>
                <w:rStyle w:val="afc"/>
              </w:rPr>
              <w:t>– восьмая реализация</w:t>
            </w:r>
            <w:r w:rsidR="00FC2067">
              <w:rPr>
                <w:webHidden/>
              </w:rPr>
              <w:tab/>
            </w:r>
            <w:r w:rsidR="00FC2067">
              <w:rPr>
                <w:webHidden/>
              </w:rPr>
              <w:fldChar w:fldCharType="begin"/>
            </w:r>
            <w:r w:rsidR="00FC2067">
              <w:rPr>
                <w:webHidden/>
              </w:rPr>
              <w:instrText xml:space="preserve"> PAGEREF _Toc220493043 \h </w:instrText>
            </w:r>
            <w:r w:rsidR="00FC2067">
              <w:rPr>
                <w:webHidden/>
              </w:rPr>
            </w:r>
            <w:r w:rsidR="00FC2067">
              <w:rPr>
                <w:webHidden/>
              </w:rPr>
              <w:fldChar w:fldCharType="separate"/>
            </w:r>
            <w:r w:rsidR="00FC2067">
              <w:rPr>
                <w:webHidden/>
              </w:rPr>
              <w:t>70</w:t>
            </w:r>
            <w:r w:rsidR="00FC2067">
              <w:rPr>
                <w:webHidden/>
              </w:rPr>
              <w:fldChar w:fldCharType="end"/>
            </w:r>
          </w:hyperlink>
        </w:p>
        <w:p w14:paraId="32D27670" w14:textId="02B52274" w:rsidR="00FC2067" w:rsidRDefault="00466A2E">
          <w:pPr>
            <w:pStyle w:val="41"/>
            <w:rPr>
              <w:rFonts w:asciiTheme="minorHAnsi" w:eastAsiaTheme="minorEastAsia" w:hAnsiTheme="minorHAnsi" w:cstheme="minorBidi"/>
              <w:iCs w:val="0"/>
              <w:kern w:val="2"/>
              <w:szCs w:val="24"/>
              <w14:ligatures w14:val="standardContextual"/>
            </w:rPr>
          </w:pPr>
          <w:hyperlink w:anchor="_Toc220493044" w:history="1">
            <w:r w:rsidR="00FC2067" w:rsidRPr="002A1C61">
              <w:rPr>
                <w:rStyle w:val="afc"/>
              </w:rPr>
              <w:t>Практика. Стяжание Пути ИВДИВО синтеза шести реализаций в прямой реализации Изначально Вышестоящего Отца и Кут Хуми собою. Стяжание границы ИВДИВО Должностно Полномочных ИВДИВО и состава Изначально Вышестоящих Аватаров ИВО на ближайший год деятельности Изначально Вышестоящим Отцом. Стяжание явления ИВДИВО в границах 64-х космосов ИВО</w:t>
            </w:r>
            <w:r w:rsidR="00FC2067">
              <w:rPr>
                <w:webHidden/>
              </w:rPr>
              <w:tab/>
            </w:r>
            <w:r w:rsidR="00FC2067">
              <w:rPr>
                <w:webHidden/>
              </w:rPr>
              <w:fldChar w:fldCharType="begin"/>
            </w:r>
            <w:r w:rsidR="00FC2067">
              <w:rPr>
                <w:webHidden/>
              </w:rPr>
              <w:instrText xml:space="preserve"> PAGEREF _Toc220493044 \h </w:instrText>
            </w:r>
            <w:r w:rsidR="00FC2067">
              <w:rPr>
                <w:webHidden/>
              </w:rPr>
            </w:r>
            <w:r w:rsidR="00FC2067">
              <w:rPr>
                <w:webHidden/>
              </w:rPr>
              <w:fldChar w:fldCharType="separate"/>
            </w:r>
            <w:r w:rsidR="00FC2067">
              <w:rPr>
                <w:webHidden/>
              </w:rPr>
              <w:t>73</w:t>
            </w:r>
            <w:r w:rsidR="00FC2067">
              <w:rPr>
                <w:webHidden/>
              </w:rPr>
              <w:fldChar w:fldCharType="end"/>
            </w:r>
          </w:hyperlink>
        </w:p>
        <w:p w14:paraId="4F166B8C" w14:textId="258D260C"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45" w:history="1">
            <w:r w:rsidR="00FC2067" w:rsidRPr="002A1C61">
              <w:rPr>
                <w:rStyle w:val="afc"/>
                <w:noProof/>
              </w:rPr>
              <w:t xml:space="preserve">118 (14) Синтез ИВО. </w:t>
            </w:r>
            <w:r w:rsidR="00FC2067" w:rsidRPr="002A1C61">
              <w:rPr>
                <w:rStyle w:val="afc"/>
                <w:noProof/>
                <w:shd w:val="clear" w:color="auto" w:fill="FFFFFF"/>
              </w:rPr>
              <w:t xml:space="preserve">Москва, </w:t>
            </w:r>
            <w:r w:rsidR="00FC2067" w:rsidRPr="002A1C61">
              <w:rPr>
                <w:rStyle w:val="afc"/>
                <w:noProof/>
              </w:rPr>
              <w:t>14-15 июня 2025 г., Сердюк В.</w:t>
            </w:r>
            <w:r w:rsidR="00FC2067">
              <w:rPr>
                <w:noProof/>
                <w:webHidden/>
              </w:rPr>
              <w:tab/>
            </w:r>
            <w:r w:rsidR="00FC2067">
              <w:rPr>
                <w:noProof/>
                <w:webHidden/>
              </w:rPr>
              <w:fldChar w:fldCharType="begin"/>
            </w:r>
            <w:r w:rsidR="00FC2067">
              <w:rPr>
                <w:noProof/>
                <w:webHidden/>
              </w:rPr>
              <w:instrText xml:space="preserve"> PAGEREF _Toc220493045 \h </w:instrText>
            </w:r>
            <w:r w:rsidR="00FC2067">
              <w:rPr>
                <w:noProof/>
                <w:webHidden/>
              </w:rPr>
            </w:r>
            <w:r w:rsidR="00FC2067">
              <w:rPr>
                <w:noProof/>
                <w:webHidden/>
              </w:rPr>
              <w:fldChar w:fldCharType="separate"/>
            </w:r>
            <w:r w:rsidR="00FC2067">
              <w:rPr>
                <w:noProof/>
                <w:webHidden/>
              </w:rPr>
              <w:t>76</w:t>
            </w:r>
            <w:r w:rsidR="00FC2067">
              <w:rPr>
                <w:noProof/>
                <w:webHidden/>
              </w:rPr>
              <w:fldChar w:fldCharType="end"/>
            </w:r>
          </w:hyperlink>
        </w:p>
        <w:p w14:paraId="2A28B0ED" w14:textId="249B74D8" w:rsidR="00FC2067" w:rsidRDefault="00466A2E">
          <w:pPr>
            <w:pStyle w:val="31"/>
            <w:rPr>
              <w:rFonts w:asciiTheme="minorHAnsi" w:eastAsiaTheme="minorEastAsia" w:hAnsiTheme="minorHAnsi" w:cstheme="minorBidi"/>
              <w:kern w:val="2"/>
              <w:szCs w:val="24"/>
              <w14:ligatures w14:val="standardContextual"/>
            </w:rPr>
          </w:pPr>
          <w:hyperlink w:anchor="_Toc220493046" w:history="1">
            <w:r w:rsidR="00FC2067" w:rsidRPr="002A1C61">
              <w:rPr>
                <w:rStyle w:val="afc"/>
                <w:rFonts w:eastAsia="Calibri"/>
                <w:bCs/>
              </w:rPr>
              <w:t>Тонкие Части пойдут в Тело Человеческой реализации</w:t>
            </w:r>
            <w:r w:rsidR="00FC2067">
              <w:rPr>
                <w:webHidden/>
              </w:rPr>
              <w:tab/>
            </w:r>
            <w:r w:rsidR="00FC2067">
              <w:rPr>
                <w:webHidden/>
              </w:rPr>
              <w:fldChar w:fldCharType="begin"/>
            </w:r>
            <w:r w:rsidR="00FC2067">
              <w:rPr>
                <w:webHidden/>
              </w:rPr>
              <w:instrText xml:space="preserve"> PAGEREF _Toc220493046 \h </w:instrText>
            </w:r>
            <w:r w:rsidR="00FC2067">
              <w:rPr>
                <w:webHidden/>
              </w:rPr>
            </w:r>
            <w:r w:rsidR="00FC2067">
              <w:rPr>
                <w:webHidden/>
              </w:rPr>
              <w:fldChar w:fldCharType="separate"/>
            </w:r>
            <w:r w:rsidR="00FC2067">
              <w:rPr>
                <w:webHidden/>
              </w:rPr>
              <w:t>76</w:t>
            </w:r>
            <w:r w:rsidR="00FC2067">
              <w:rPr>
                <w:webHidden/>
              </w:rPr>
              <w:fldChar w:fldCharType="end"/>
            </w:r>
          </w:hyperlink>
        </w:p>
        <w:p w14:paraId="7618507B" w14:textId="3A74CED4" w:rsidR="00FC2067" w:rsidRDefault="00466A2E">
          <w:pPr>
            <w:pStyle w:val="31"/>
            <w:rPr>
              <w:rFonts w:asciiTheme="minorHAnsi" w:eastAsiaTheme="minorEastAsia" w:hAnsiTheme="minorHAnsi" w:cstheme="minorBidi"/>
              <w:kern w:val="2"/>
              <w:szCs w:val="24"/>
              <w14:ligatures w14:val="standardContextual"/>
            </w:rPr>
          </w:pPr>
          <w:hyperlink w:anchor="_Toc220493047" w:history="1">
            <w:r w:rsidR="00FC2067" w:rsidRPr="002A1C61">
              <w:rPr>
                <w:rStyle w:val="afc"/>
                <w:rFonts w:eastAsia="Calibri"/>
                <w:bCs/>
              </w:rPr>
              <w:t>Про приём в Высшую Школу Синтеза</w:t>
            </w:r>
            <w:r w:rsidR="00FC2067">
              <w:rPr>
                <w:webHidden/>
              </w:rPr>
              <w:tab/>
            </w:r>
            <w:r w:rsidR="00FC2067">
              <w:rPr>
                <w:webHidden/>
              </w:rPr>
              <w:fldChar w:fldCharType="begin"/>
            </w:r>
            <w:r w:rsidR="00FC2067">
              <w:rPr>
                <w:webHidden/>
              </w:rPr>
              <w:instrText xml:space="preserve"> PAGEREF _Toc220493047 \h </w:instrText>
            </w:r>
            <w:r w:rsidR="00FC2067">
              <w:rPr>
                <w:webHidden/>
              </w:rPr>
            </w:r>
            <w:r w:rsidR="00FC2067">
              <w:rPr>
                <w:webHidden/>
              </w:rPr>
              <w:fldChar w:fldCharType="separate"/>
            </w:r>
            <w:r w:rsidR="00FC2067">
              <w:rPr>
                <w:webHidden/>
              </w:rPr>
              <w:t>77</w:t>
            </w:r>
            <w:r w:rsidR="00FC2067">
              <w:rPr>
                <w:webHidden/>
              </w:rPr>
              <w:fldChar w:fldCharType="end"/>
            </w:r>
          </w:hyperlink>
        </w:p>
        <w:p w14:paraId="1DD47D77" w14:textId="6B07E53B" w:rsidR="00FC2067" w:rsidRDefault="00466A2E">
          <w:pPr>
            <w:pStyle w:val="41"/>
            <w:rPr>
              <w:rFonts w:asciiTheme="minorHAnsi" w:eastAsiaTheme="minorEastAsia" w:hAnsiTheme="minorHAnsi" w:cstheme="minorBidi"/>
              <w:iCs w:val="0"/>
              <w:kern w:val="2"/>
              <w:szCs w:val="24"/>
              <w14:ligatures w14:val="standardContextual"/>
            </w:rPr>
          </w:pPr>
          <w:hyperlink w:anchor="_Toc220493048" w:history="1">
            <w:r w:rsidR="00FC2067" w:rsidRPr="002A1C61">
              <w:rPr>
                <w:rStyle w:val="afc"/>
              </w:rPr>
              <w:t xml:space="preserve">Практика </w:t>
            </w:r>
            <w:r w:rsidR="00FC2067" w:rsidRPr="002A1C61">
              <w:rPr>
                <w:rStyle w:val="afc"/>
                <w:rFonts w:eastAsia="Calibri"/>
                <w:bCs/>
              </w:rPr>
              <w:t>Стяжание 4096-рицы Частей четырёх Миров на основании единиц четырёх свойств материи.</w:t>
            </w:r>
            <w:r w:rsidR="00FC2067" w:rsidRPr="002A1C61">
              <w:rPr>
                <w:rStyle w:val="afc"/>
              </w:rPr>
              <w:t xml:space="preserve"> </w:t>
            </w:r>
            <w:r w:rsidR="00FC2067" w:rsidRPr="002A1C61">
              <w:rPr>
                <w:rStyle w:val="afc"/>
                <w:rFonts w:eastAsia="Calibri"/>
                <w:bCs/>
              </w:rPr>
              <w:t>Стяжание первой эволюции нового типа и репликация её в 16 эволюций 65536 архетипов ИВДИВО.</w:t>
            </w:r>
            <w:r w:rsidR="00FC2067" w:rsidRPr="002A1C61">
              <w:rPr>
                <w:rStyle w:val="afc"/>
              </w:rPr>
              <w:t xml:space="preserve"> </w:t>
            </w:r>
            <w:r w:rsidR="00FC2067" w:rsidRPr="002A1C61">
              <w:rPr>
                <w:rStyle w:val="afc"/>
                <w:rFonts w:eastAsia="Calibri"/>
                <w:bCs/>
              </w:rPr>
              <w:t>Стяжание четырёх видов жизни четырёх Реализаций и эволюционной синтезфизичности каждого</w:t>
            </w:r>
            <w:r w:rsidR="00FC2067">
              <w:rPr>
                <w:webHidden/>
              </w:rPr>
              <w:tab/>
            </w:r>
            <w:r w:rsidR="00FC2067">
              <w:rPr>
                <w:webHidden/>
              </w:rPr>
              <w:fldChar w:fldCharType="begin"/>
            </w:r>
            <w:r w:rsidR="00FC2067">
              <w:rPr>
                <w:webHidden/>
              </w:rPr>
              <w:instrText xml:space="preserve"> PAGEREF _Toc220493048 \h </w:instrText>
            </w:r>
            <w:r w:rsidR="00FC2067">
              <w:rPr>
                <w:webHidden/>
              </w:rPr>
            </w:r>
            <w:r w:rsidR="00FC2067">
              <w:rPr>
                <w:webHidden/>
              </w:rPr>
              <w:fldChar w:fldCharType="separate"/>
            </w:r>
            <w:r w:rsidR="00FC2067">
              <w:rPr>
                <w:webHidden/>
              </w:rPr>
              <w:t>78</w:t>
            </w:r>
            <w:r w:rsidR="00FC2067">
              <w:rPr>
                <w:webHidden/>
              </w:rPr>
              <w:fldChar w:fldCharType="end"/>
            </w:r>
          </w:hyperlink>
        </w:p>
        <w:p w14:paraId="7BDDFE97" w14:textId="67BDECE9" w:rsidR="00FC2067" w:rsidRDefault="00466A2E">
          <w:pPr>
            <w:pStyle w:val="31"/>
            <w:rPr>
              <w:rFonts w:asciiTheme="minorHAnsi" w:eastAsiaTheme="minorEastAsia" w:hAnsiTheme="minorHAnsi" w:cstheme="minorBidi"/>
              <w:kern w:val="2"/>
              <w:szCs w:val="24"/>
              <w14:ligatures w14:val="standardContextual"/>
            </w:rPr>
          </w:pPr>
          <w:hyperlink w:anchor="_Toc220493049" w:history="1">
            <w:r w:rsidR="00FC2067" w:rsidRPr="002A1C61">
              <w:rPr>
                <w:rStyle w:val="afc"/>
                <w:rFonts w:eastAsia="Calibri"/>
                <w:bCs/>
              </w:rPr>
              <w:t>Отец сотворит 1024 Части вида материи и введёт в тело Синтезкосмической реализации</w:t>
            </w:r>
            <w:r w:rsidR="00FC2067">
              <w:rPr>
                <w:webHidden/>
              </w:rPr>
              <w:tab/>
            </w:r>
            <w:r w:rsidR="00FC2067">
              <w:rPr>
                <w:webHidden/>
              </w:rPr>
              <w:fldChar w:fldCharType="begin"/>
            </w:r>
            <w:r w:rsidR="00FC2067">
              <w:rPr>
                <w:webHidden/>
              </w:rPr>
              <w:instrText xml:space="preserve"> PAGEREF _Toc220493049 \h </w:instrText>
            </w:r>
            <w:r w:rsidR="00FC2067">
              <w:rPr>
                <w:webHidden/>
              </w:rPr>
            </w:r>
            <w:r w:rsidR="00FC2067">
              <w:rPr>
                <w:webHidden/>
              </w:rPr>
              <w:fldChar w:fldCharType="separate"/>
            </w:r>
            <w:r w:rsidR="00FC2067">
              <w:rPr>
                <w:webHidden/>
              </w:rPr>
              <w:t>80</w:t>
            </w:r>
            <w:r w:rsidR="00FC2067">
              <w:rPr>
                <w:webHidden/>
              </w:rPr>
              <w:fldChar w:fldCharType="end"/>
            </w:r>
          </w:hyperlink>
        </w:p>
        <w:p w14:paraId="0E7CE82F" w14:textId="528FBF59" w:rsidR="00FC2067" w:rsidRDefault="00466A2E">
          <w:pPr>
            <w:pStyle w:val="31"/>
            <w:rPr>
              <w:rFonts w:asciiTheme="minorHAnsi" w:eastAsiaTheme="minorEastAsia" w:hAnsiTheme="minorHAnsi" w:cstheme="minorBidi"/>
              <w:kern w:val="2"/>
              <w:szCs w:val="24"/>
              <w14:ligatures w14:val="standardContextual"/>
            </w:rPr>
          </w:pPr>
          <w:hyperlink w:anchor="_Toc220493050" w:history="1">
            <w:r w:rsidR="00FC2067" w:rsidRPr="002A1C61">
              <w:rPr>
                <w:rStyle w:val="afc"/>
                <w:rFonts w:eastAsia="Calibri"/>
                <w:bCs/>
              </w:rPr>
              <w:t>64 вида материи по 1024 частей в Метагалактике Фа как эталонном архетипе и репликация на все архетипы</w:t>
            </w:r>
            <w:r w:rsidR="00FC2067">
              <w:rPr>
                <w:webHidden/>
              </w:rPr>
              <w:tab/>
            </w:r>
            <w:r w:rsidR="00FC2067">
              <w:rPr>
                <w:webHidden/>
              </w:rPr>
              <w:fldChar w:fldCharType="begin"/>
            </w:r>
            <w:r w:rsidR="00FC2067">
              <w:rPr>
                <w:webHidden/>
              </w:rPr>
              <w:instrText xml:space="preserve"> PAGEREF _Toc220493050 \h </w:instrText>
            </w:r>
            <w:r w:rsidR="00FC2067">
              <w:rPr>
                <w:webHidden/>
              </w:rPr>
            </w:r>
            <w:r w:rsidR="00FC2067">
              <w:rPr>
                <w:webHidden/>
              </w:rPr>
              <w:fldChar w:fldCharType="separate"/>
            </w:r>
            <w:r w:rsidR="00FC2067">
              <w:rPr>
                <w:webHidden/>
              </w:rPr>
              <w:t>80</w:t>
            </w:r>
            <w:r w:rsidR="00FC2067">
              <w:rPr>
                <w:webHidden/>
              </w:rPr>
              <w:fldChar w:fldCharType="end"/>
            </w:r>
          </w:hyperlink>
        </w:p>
        <w:p w14:paraId="68E41A54" w14:textId="49D35973" w:rsidR="00FC2067" w:rsidRDefault="00466A2E">
          <w:pPr>
            <w:pStyle w:val="31"/>
            <w:rPr>
              <w:rFonts w:asciiTheme="minorHAnsi" w:eastAsiaTheme="minorEastAsia" w:hAnsiTheme="minorHAnsi" w:cstheme="minorBidi"/>
              <w:kern w:val="2"/>
              <w:szCs w:val="24"/>
              <w14:ligatures w14:val="standardContextual"/>
            </w:rPr>
          </w:pPr>
          <w:hyperlink w:anchor="_Toc220493051" w:history="1">
            <w:r w:rsidR="00FC2067" w:rsidRPr="002A1C61">
              <w:rPr>
                <w:rStyle w:val="afc"/>
                <w:rFonts w:eastAsia="Calibri"/>
                <w:bCs/>
              </w:rPr>
              <w:t xml:space="preserve">Практика </w:t>
            </w:r>
            <w:r w:rsidR="00FC2067" w:rsidRPr="002A1C61">
              <w:rPr>
                <w:rStyle w:val="afc"/>
              </w:rPr>
              <w:t xml:space="preserve"> </w:t>
            </w:r>
            <w:r w:rsidR="00FC2067" w:rsidRPr="002A1C61">
              <w:rPr>
                <w:rStyle w:val="afc"/>
                <w:rFonts w:eastAsia="Calibri"/>
                <w:bCs/>
              </w:rPr>
              <w:t>Стяжание 64 видов материи и 1024 Частей по 64 видам материи ракурсом Метагалактики Фа. Стяжание пятой жизни и тела Синтезкосмической реализации в синтезе 1024 Частей видов материи. 65536 репликаций видов материи Метагалактики Фа по всем архетипам ИВДИВО. Синтез-явление пяти жизней явлением пяти видов реализации в явлении синтеза тел четырёх реализаций в физическом теле Человека в усилении физической жизни в пять раз</w:t>
            </w:r>
            <w:r w:rsidR="00FC2067">
              <w:rPr>
                <w:webHidden/>
              </w:rPr>
              <w:tab/>
            </w:r>
            <w:r w:rsidR="00FC2067">
              <w:rPr>
                <w:webHidden/>
              </w:rPr>
              <w:fldChar w:fldCharType="begin"/>
            </w:r>
            <w:r w:rsidR="00FC2067">
              <w:rPr>
                <w:webHidden/>
              </w:rPr>
              <w:instrText xml:space="preserve"> PAGEREF _Toc220493051 \h </w:instrText>
            </w:r>
            <w:r w:rsidR="00FC2067">
              <w:rPr>
                <w:webHidden/>
              </w:rPr>
            </w:r>
            <w:r w:rsidR="00FC2067">
              <w:rPr>
                <w:webHidden/>
              </w:rPr>
              <w:fldChar w:fldCharType="separate"/>
            </w:r>
            <w:r w:rsidR="00FC2067">
              <w:rPr>
                <w:webHidden/>
              </w:rPr>
              <w:t>81</w:t>
            </w:r>
            <w:r w:rsidR="00FC2067">
              <w:rPr>
                <w:webHidden/>
              </w:rPr>
              <w:fldChar w:fldCharType="end"/>
            </w:r>
          </w:hyperlink>
        </w:p>
        <w:p w14:paraId="11D2FEC1" w14:textId="548AED69" w:rsidR="00FC2067" w:rsidRDefault="00466A2E">
          <w:pPr>
            <w:pStyle w:val="31"/>
            <w:rPr>
              <w:rFonts w:asciiTheme="minorHAnsi" w:eastAsiaTheme="minorEastAsia" w:hAnsiTheme="minorHAnsi" w:cstheme="minorBidi"/>
              <w:kern w:val="2"/>
              <w:szCs w:val="24"/>
              <w14:ligatures w14:val="standardContextual"/>
            </w:rPr>
          </w:pPr>
          <w:hyperlink w:anchor="_Toc220493052" w:history="1">
            <w:r w:rsidR="00FC2067" w:rsidRPr="002A1C61">
              <w:rPr>
                <w:rStyle w:val="afc"/>
                <w:rFonts w:eastAsia="Calibri"/>
                <w:bCs/>
              </w:rPr>
              <w:t>Новый путь Человеческой реализации, Синтезкосмической реализации</w:t>
            </w:r>
            <w:r w:rsidR="00FC2067">
              <w:rPr>
                <w:webHidden/>
              </w:rPr>
              <w:tab/>
            </w:r>
            <w:r w:rsidR="00FC2067">
              <w:rPr>
                <w:webHidden/>
              </w:rPr>
              <w:fldChar w:fldCharType="begin"/>
            </w:r>
            <w:r w:rsidR="00FC2067">
              <w:rPr>
                <w:webHidden/>
              </w:rPr>
              <w:instrText xml:space="preserve"> PAGEREF _Toc220493052 \h </w:instrText>
            </w:r>
            <w:r w:rsidR="00FC2067">
              <w:rPr>
                <w:webHidden/>
              </w:rPr>
            </w:r>
            <w:r w:rsidR="00FC2067">
              <w:rPr>
                <w:webHidden/>
              </w:rPr>
              <w:fldChar w:fldCharType="separate"/>
            </w:r>
            <w:r w:rsidR="00FC2067">
              <w:rPr>
                <w:webHidden/>
              </w:rPr>
              <w:t>84</w:t>
            </w:r>
            <w:r w:rsidR="00FC2067">
              <w:rPr>
                <w:webHidden/>
              </w:rPr>
              <w:fldChar w:fldCharType="end"/>
            </w:r>
          </w:hyperlink>
        </w:p>
        <w:p w14:paraId="6683FDB7" w14:textId="7B8B5F81"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53" w:history="1">
            <w:r w:rsidR="00FC2067" w:rsidRPr="002A1C61">
              <w:rPr>
                <w:rStyle w:val="afc"/>
                <w:noProof/>
              </w:rPr>
              <w:t>109 Синтез ИВО. Иркутск 21-22 июня 2025 г., Сердюк В.</w:t>
            </w:r>
            <w:r w:rsidR="00FC2067">
              <w:rPr>
                <w:noProof/>
                <w:webHidden/>
              </w:rPr>
              <w:tab/>
            </w:r>
            <w:r w:rsidR="00FC2067">
              <w:rPr>
                <w:noProof/>
                <w:webHidden/>
              </w:rPr>
              <w:fldChar w:fldCharType="begin"/>
            </w:r>
            <w:r w:rsidR="00FC2067">
              <w:rPr>
                <w:noProof/>
                <w:webHidden/>
              </w:rPr>
              <w:instrText xml:space="preserve"> PAGEREF _Toc220493053 \h </w:instrText>
            </w:r>
            <w:r w:rsidR="00FC2067">
              <w:rPr>
                <w:noProof/>
                <w:webHidden/>
              </w:rPr>
            </w:r>
            <w:r w:rsidR="00FC2067">
              <w:rPr>
                <w:noProof/>
                <w:webHidden/>
              </w:rPr>
              <w:fldChar w:fldCharType="separate"/>
            </w:r>
            <w:r w:rsidR="00FC2067">
              <w:rPr>
                <w:noProof/>
                <w:webHidden/>
              </w:rPr>
              <w:t>85</w:t>
            </w:r>
            <w:r w:rsidR="00FC2067">
              <w:rPr>
                <w:noProof/>
                <w:webHidden/>
              </w:rPr>
              <w:fldChar w:fldCharType="end"/>
            </w:r>
          </w:hyperlink>
        </w:p>
        <w:p w14:paraId="70A939E2" w14:textId="07256B23" w:rsidR="00FC2067" w:rsidRDefault="00466A2E">
          <w:pPr>
            <w:pStyle w:val="31"/>
            <w:rPr>
              <w:rFonts w:asciiTheme="minorHAnsi" w:eastAsiaTheme="minorEastAsia" w:hAnsiTheme="minorHAnsi" w:cstheme="minorBidi"/>
              <w:kern w:val="2"/>
              <w:szCs w:val="24"/>
              <w14:ligatures w14:val="standardContextual"/>
            </w:rPr>
          </w:pPr>
          <w:hyperlink w:anchor="_Toc220493054" w:history="1">
            <w:r w:rsidR="00FC2067" w:rsidRPr="002A1C61">
              <w:rPr>
                <w:rStyle w:val="afc"/>
              </w:rPr>
              <w:t>Синтез-реализация. Сонастройка всех жизней новой насыщенностью Ядер Синтеза</w:t>
            </w:r>
            <w:r w:rsidR="00FC2067">
              <w:rPr>
                <w:webHidden/>
              </w:rPr>
              <w:tab/>
            </w:r>
            <w:r w:rsidR="00FC2067">
              <w:rPr>
                <w:webHidden/>
              </w:rPr>
              <w:fldChar w:fldCharType="begin"/>
            </w:r>
            <w:r w:rsidR="00FC2067">
              <w:rPr>
                <w:webHidden/>
              </w:rPr>
              <w:instrText xml:space="preserve"> PAGEREF _Toc220493054 \h </w:instrText>
            </w:r>
            <w:r w:rsidR="00FC2067">
              <w:rPr>
                <w:webHidden/>
              </w:rPr>
            </w:r>
            <w:r w:rsidR="00FC2067">
              <w:rPr>
                <w:webHidden/>
              </w:rPr>
              <w:fldChar w:fldCharType="separate"/>
            </w:r>
            <w:r w:rsidR="00FC2067">
              <w:rPr>
                <w:webHidden/>
              </w:rPr>
              <w:t>85</w:t>
            </w:r>
            <w:r w:rsidR="00FC2067">
              <w:rPr>
                <w:webHidden/>
              </w:rPr>
              <w:fldChar w:fldCharType="end"/>
            </w:r>
          </w:hyperlink>
        </w:p>
        <w:p w14:paraId="271E7C3A" w14:textId="2AABC492" w:rsidR="00FC2067" w:rsidRDefault="00466A2E">
          <w:pPr>
            <w:pStyle w:val="31"/>
            <w:rPr>
              <w:rFonts w:asciiTheme="minorHAnsi" w:eastAsiaTheme="minorEastAsia" w:hAnsiTheme="minorHAnsi" w:cstheme="minorBidi"/>
              <w:kern w:val="2"/>
              <w:szCs w:val="24"/>
              <w14:ligatures w14:val="standardContextual"/>
            </w:rPr>
          </w:pPr>
          <w:hyperlink w:anchor="_Toc220493055" w:history="1">
            <w:r w:rsidR="00FC2067" w:rsidRPr="002A1C61">
              <w:rPr>
                <w:rStyle w:val="afc"/>
              </w:rPr>
              <w:t>Компетентная реализация</w:t>
            </w:r>
            <w:r w:rsidR="00FC2067">
              <w:rPr>
                <w:webHidden/>
              </w:rPr>
              <w:tab/>
            </w:r>
            <w:r w:rsidR="00FC2067">
              <w:rPr>
                <w:webHidden/>
              </w:rPr>
              <w:fldChar w:fldCharType="begin"/>
            </w:r>
            <w:r w:rsidR="00FC2067">
              <w:rPr>
                <w:webHidden/>
              </w:rPr>
              <w:instrText xml:space="preserve"> PAGEREF _Toc220493055 \h </w:instrText>
            </w:r>
            <w:r w:rsidR="00FC2067">
              <w:rPr>
                <w:webHidden/>
              </w:rPr>
            </w:r>
            <w:r w:rsidR="00FC2067">
              <w:rPr>
                <w:webHidden/>
              </w:rPr>
              <w:fldChar w:fldCharType="separate"/>
            </w:r>
            <w:r w:rsidR="00FC2067">
              <w:rPr>
                <w:webHidden/>
              </w:rPr>
              <w:t>89</w:t>
            </w:r>
            <w:r w:rsidR="00FC2067">
              <w:rPr>
                <w:webHidden/>
              </w:rPr>
              <w:fldChar w:fldCharType="end"/>
            </w:r>
          </w:hyperlink>
        </w:p>
        <w:p w14:paraId="579090EA" w14:textId="293B7375" w:rsidR="00FC2067" w:rsidRDefault="00466A2E">
          <w:pPr>
            <w:pStyle w:val="41"/>
            <w:rPr>
              <w:rFonts w:asciiTheme="minorHAnsi" w:eastAsiaTheme="minorEastAsia" w:hAnsiTheme="minorHAnsi" w:cstheme="minorBidi"/>
              <w:iCs w:val="0"/>
              <w:kern w:val="2"/>
              <w:szCs w:val="24"/>
              <w14:ligatures w14:val="standardContextual"/>
            </w:rPr>
          </w:pPr>
          <w:hyperlink w:anchor="_Toc220493056" w:history="1">
            <w:r w:rsidR="00FC2067" w:rsidRPr="002A1C61">
              <w:rPr>
                <w:rStyle w:val="afc"/>
                <w:rFonts w:eastAsia="Times New Roman"/>
              </w:rPr>
              <w:t>Практика Стяжание, синтезирование, сотворение, преображение пяти реализаций каждого на 1024-рицу явления с преображением: синтез-ядерного процессора синтезреализации на 1024 Ядра, взрастающих 122880 Ядер Синтеза ИВО, Жизненности на 1024 Жизненности каждого из 64-х тел 64-х Космосов, Компетентной подготовки на 1024-рицу степеней реализации, реализацию Полномочности на явление новых 64-х тел Полномочных. Преображение ИВДИВО-реализации Должностно Полномочного ИВДИВО, реализации ИВАС Кут Хуми и реализации ИВО каждого</w:t>
            </w:r>
            <w:r w:rsidR="00FC2067">
              <w:rPr>
                <w:webHidden/>
              </w:rPr>
              <w:tab/>
            </w:r>
            <w:r w:rsidR="00FC2067">
              <w:rPr>
                <w:webHidden/>
              </w:rPr>
              <w:fldChar w:fldCharType="begin"/>
            </w:r>
            <w:r w:rsidR="00FC2067">
              <w:rPr>
                <w:webHidden/>
              </w:rPr>
              <w:instrText xml:space="preserve"> PAGEREF _Toc220493056 \h </w:instrText>
            </w:r>
            <w:r w:rsidR="00FC2067">
              <w:rPr>
                <w:webHidden/>
              </w:rPr>
            </w:r>
            <w:r w:rsidR="00FC2067">
              <w:rPr>
                <w:webHidden/>
              </w:rPr>
              <w:fldChar w:fldCharType="separate"/>
            </w:r>
            <w:r w:rsidR="00FC2067">
              <w:rPr>
                <w:webHidden/>
              </w:rPr>
              <w:t>93</w:t>
            </w:r>
            <w:r w:rsidR="00FC2067">
              <w:rPr>
                <w:webHidden/>
              </w:rPr>
              <w:fldChar w:fldCharType="end"/>
            </w:r>
          </w:hyperlink>
        </w:p>
        <w:p w14:paraId="601444A9" w14:textId="06301E92" w:rsidR="00FC2067" w:rsidRDefault="00466A2E">
          <w:pPr>
            <w:pStyle w:val="31"/>
            <w:rPr>
              <w:rFonts w:asciiTheme="minorHAnsi" w:eastAsiaTheme="minorEastAsia" w:hAnsiTheme="minorHAnsi" w:cstheme="minorBidi"/>
              <w:kern w:val="2"/>
              <w:szCs w:val="24"/>
              <w14:ligatures w14:val="standardContextual"/>
            </w:rPr>
          </w:pPr>
          <w:hyperlink w:anchor="_Toc220493057" w:history="1">
            <w:r w:rsidR="00FC2067" w:rsidRPr="002A1C61">
              <w:rPr>
                <w:rStyle w:val="afc"/>
              </w:rPr>
              <w:t>Как ходить по реальностям? Ману, Человек, Аспект и так далее</w:t>
            </w:r>
            <w:r w:rsidR="00FC2067">
              <w:rPr>
                <w:webHidden/>
              </w:rPr>
              <w:tab/>
            </w:r>
            <w:r w:rsidR="00FC2067">
              <w:rPr>
                <w:webHidden/>
              </w:rPr>
              <w:fldChar w:fldCharType="begin"/>
            </w:r>
            <w:r w:rsidR="00FC2067">
              <w:rPr>
                <w:webHidden/>
              </w:rPr>
              <w:instrText xml:space="preserve"> PAGEREF _Toc220493057 \h </w:instrText>
            </w:r>
            <w:r w:rsidR="00FC2067">
              <w:rPr>
                <w:webHidden/>
              </w:rPr>
            </w:r>
            <w:r w:rsidR="00FC2067">
              <w:rPr>
                <w:webHidden/>
              </w:rPr>
              <w:fldChar w:fldCharType="separate"/>
            </w:r>
            <w:r w:rsidR="00FC2067">
              <w:rPr>
                <w:webHidden/>
              </w:rPr>
              <w:t>97</w:t>
            </w:r>
            <w:r w:rsidR="00FC2067">
              <w:rPr>
                <w:webHidden/>
              </w:rPr>
              <w:fldChar w:fldCharType="end"/>
            </w:r>
          </w:hyperlink>
        </w:p>
        <w:p w14:paraId="049AF791" w14:textId="5BC9D4CE"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58" w:history="1">
            <w:r w:rsidR="00FC2067" w:rsidRPr="002A1C61">
              <w:rPr>
                <w:rStyle w:val="afc"/>
                <w:noProof/>
              </w:rPr>
              <w:t>31 Синтез ИВО. Москва 12-13 июля 2025 г., Сердюк В.</w:t>
            </w:r>
            <w:r w:rsidR="00FC2067">
              <w:rPr>
                <w:noProof/>
                <w:webHidden/>
              </w:rPr>
              <w:tab/>
            </w:r>
            <w:r w:rsidR="00FC2067">
              <w:rPr>
                <w:noProof/>
                <w:webHidden/>
              </w:rPr>
              <w:fldChar w:fldCharType="begin"/>
            </w:r>
            <w:r w:rsidR="00FC2067">
              <w:rPr>
                <w:noProof/>
                <w:webHidden/>
              </w:rPr>
              <w:instrText xml:space="preserve"> PAGEREF _Toc220493058 \h </w:instrText>
            </w:r>
            <w:r w:rsidR="00FC2067">
              <w:rPr>
                <w:noProof/>
                <w:webHidden/>
              </w:rPr>
            </w:r>
            <w:r w:rsidR="00FC2067">
              <w:rPr>
                <w:noProof/>
                <w:webHidden/>
              </w:rPr>
              <w:fldChar w:fldCharType="separate"/>
            </w:r>
            <w:r w:rsidR="00FC2067">
              <w:rPr>
                <w:noProof/>
                <w:webHidden/>
              </w:rPr>
              <w:t>100</w:t>
            </w:r>
            <w:r w:rsidR="00FC2067">
              <w:rPr>
                <w:noProof/>
                <w:webHidden/>
              </w:rPr>
              <w:fldChar w:fldCharType="end"/>
            </w:r>
          </w:hyperlink>
        </w:p>
        <w:p w14:paraId="481825EE" w14:textId="39E061A7" w:rsidR="00FC2067" w:rsidRDefault="00466A2E">
          <w:pPr>
            <w:pStyle w:val="31"/>
            <w:rPr>
              <w:rFonts w:asciiTheme="minorHAnsi" w:eastAsiaTheme="minorEastAsia" w:hAnsiTheme="minorHAnsi" w:cstheme="minorBidi"/>
              <w:kern w:val="2"/>
              <w:szCs w:val="24"/>
              <w14:ligatures w14:val="standardContextual"/>
            </w:rPr>
          </w:pPr>
          <w:hyperlink w:anchor="_Toc220493059" w:history="1">
            <w:r w:rsidR="00FC2067" w:rsidRPr="002A1C61">
              <w:rPr>
                <w:rStyle w:val="afc"/>
              </w:rPr>
              <w:t>Компетентность Духа</w:t>
            </w:r>
            <w:r w:rsidR="00FC2067">
              <w:rPr>
                <w:webHidden/>
              </w:rPr>
              <w:tab/>
            </w:r>
            <w:r w:rsidR="00FC2067">
              <w:rPr>
                <w:webHidden/>
              </w:rPr>
              <w:fldChar w:fldCharType="begin"/>
            </w:r>
            <w:r w:rsidR="00FC2067">
              <w:rPr>
                <w:webHidden/>
              </w:rPr>
              <w:instrText xml:space="preserve"> PAGEREF _Toc220493059 \h </w:instrText>
            </w:r>
            <w:r w:rsidR="00FC2067">
              <w:rPr>
                <w:webHidden/>
              </w:rPr>
            </w:r>
            <w:r w:rsidR="00FC2067">
              <w:rPr>
                <w:webHidden/>
              </w:rPr>
              <w:fldChar w:fldCharType="separate"/>
            </w:r>
            <w:r w:rsidR="00FC2067">
              <w:rPr>
                <w:webHidden/>
              </w:rPr>
              <w:t>100</w:t>
            </w:r>
            <w:r w:rsidR="00FC2067">
              <w:rPr>
                <w:webHidden/>
              </w:rPr>
              <w:fldChar w:fldCharType="end"/>
            </w:r>
          </w:hyperlink>
        </w:p>
        <w:p w14:paraId="6173F466" w14:textId="0F2B130E" w:rsidR="00FC2067" w:rsidRDefault="00466A2E">
          <w:pPr>
            <w:pStyle w:val="31"/>
            <w:rPr>
              <w:rFonts w:asciiTheme="minorHAnsi" w:eastAsiaTheme="minorEastAsia" w:hAnsiTheme="minorHAnsi" w:cstheme="minorBidi"/>
              <w:kern w:val="2"/>
              <w:szCs w:val="24"/>
              <w14:ligatures w14:val="standardContextual"/>
            </w:rPr>
          </w:pPr>
          <w:hyperlink w:anchor="_Toc220493060" w:history="1">
            <w:r w:rsidR="00FC2067" w:rsidRPr="002A1C61">
              <w:rPr>
                <w:rStyle w:val="afc"/>
                <w:bCs/>
              </w:rPr>
              <w:t>Комментарий перед практикой</w:t>
            </w:r>
            <w:r w:rsidR="00FC2067">
              <w:rPr>
                <w:webHidden/>
              </w:rPr>
              <w:tab/>
            </w:r>
            <w:r w:rsidR="00FC2067">
              <w:rPr>
                <w:webHidden/>
              </w:rPr>
              <w:fldChar w:fldCharType="begin"/>
            </w:r>
            <w:r w:rsidR="00FC2067">
              <w:rPr>
                <w:webHidden/>
              </w:rPr>
              <w:instrText xml:space="preserve"> PAGEREF _Toc220493060 \h </w:instrText>
            </w:r>
            <w:r w:rsidR="00FC2067">
              <w:rPr>
                <w:webHidden/>
              </w:rPr>
            </w:r>
            <w:r w:rsidR="00FC2067">
              <w:rPr>
                <w:webHidden/>
              </w:rPr>
              <w:fldChar w:fldCharType="separate"/>
            </w:r>
            <w:r w:rsidR="00FC2067">
              <w:rPr>
                <w:webHidden/>
              </w:rPr>
              <w:t>102</w:t>
            </w:r>
            <w:r w:rsidR="00FC2067">
              <w:rPr>
                <w:webHidden/>
              </w:rPr>
              <w:fldChar w:fldCharType="end"/>
            </w:r>
          </w:hyperlink>
        </w:p>
        <w:p w14:paraId="3873DE32" w14:textId="083B439B" w:rsidR="00FC2067" w:rsidRDefault="00466A2E">
          <w:pPr>
            <w:pStyle w:val="31"/>
            <w:rPr>
              <w:rFonts w:asciiTheme="minorHAnsi" w:eastAsiaTheme="minorEastAsia" w:hAnsiTheme="minorHAnsi" w:cstheme="minorBidi"/>
              <w:kern w:val="2"/>
              <w:szCs w:val="24"/>
              <w14:ligatures w14:val="standardContextual"/>
            </w:rPr>
          </w:pPr>
          <w:hyperlink w:anchor="_Toc220493061" w:history="1">
            <w:r w:rsidR="00FC2067" w:rsidRPr="002A1C61">
              <w:rPr>
                <w:rStyle w:val="afc"/>
              </w:rPr>
              <w:t>Практика Стяжание тела Компетентного, действующего синтезом 65536 Огненных Миров в 65536 архетипов ИВДИВО, 65536 единиц Духа, фиксируемых в центре 65536 оболочек Огненных миров тела Духа</w:t>
            </w:r>
            <w:r w:rsidR="00FC2067">
              <w:rPr>
                <w:webHidden/>
              </w:rPr>
              <w:tab/>
            </w:r>
            <w:r w:rsidR="00FC2067">
              <w:rPr>
                <w:webHidden/>
              </w:rPr>
              <w:fldChar w:fldCharType="begin"/>
            </w:r>
            <w:r w:rsidR="00FC2067">
              <w:rPr>
                <w:webHidden/>
              </w:rPr>
              <w:instrText xml:space="preserve"> PAGEREF _Toc220493061 \h </w:instrText>
            </w:r>
            <w:r w:rsidR="00FC2067">
              <w:rPr>
                <w:webHidden/>
              </w:rPr>
            </w:r>
            <w:r w:rsidR="00FC2067">
              <w:rPr>
                <w:webHidden/>
              </w:rPr>
              <w:fldChar w:fldCharType="separate"/>
            </w:r>
            <w:r w:rsidR="00FC2067">
              <w:rPr>
                <w:webHidden/>
              </w:rPr>
              <w:t>105</w:t>
            </w:r>
            <w:r w:rsidR="00FC2067">
              <w:rPr>
                <w:webHidden/>
              </w:rPr>
              <w:fldChar w:fldCharType="end"/>
            </w:r>
          </w:hyperlink>
        </w:p>
        <w:p w14:paraId="502008A4" w14:textId="7E2B954A" w:rsidR="00FC2067" w:rsidRDefault="00466A2E">
          <w:pPr>
            <w:pStyle w:val="31"/>
            <w:rPr>
              <w:rFonts w:asciiTheme="minorHAnsi" w:eastAsiaTheme="minorEastAsia" w:hAnsiTheme="minorHAnsi" w:cstheme="minorBidi"/>
              <w:kern w:val="2"/>
              <w:szCs w:val="24"/>
              <w14:ligatures w14:val="standardContextual"/>
            </w:rPr>
          </w:pPr>
          <w:hyperlink w:anchor="_Toc220493062" w:history="1">
            <w:r w:rsidR="00FC2067" w:rsidRPr="002A1C61">
              <w:rPr>
                <w:rStyle w:val="afc"/>
                <w:rFonts w:eastAsia="Times New Roman"/>
              </w:rPr>
              <w:t>О двуличии</w:t>
            </w:r>
            <w:r w:rsidR="00FC2067">
              <w:rPr>
                <w:webHidden/>
              </w:rPr>
              <w:tab/>
            </w:r>
            <w:r w:rsidR="00FC2067">
              <w:rPr>
                <w:webHidden/>
              </w:rPr>
              <w:fldChar w:fldCharType="begin"/>
            </w:r>
            <w:r w:rsidR="00FC2067">
              <w:rPr>
                <w:webHidden/>
              </w:rPr>
              <w:instrText xml:space="preserve"> PAGEREF _Toc220493062 \h </w:instrText>
            </w:r>
            <w:r w:rsidR="00FC2067">
              <w:rPr>
                <w:webHidden/>
              </w:rPr>
            </w:r>
            <w:r w:rsidR="00FC2067">
              <w:rPr>
                <w:webHidden/>
              </w:rPr>
              <w:fldChar w:fldCharType="separate"/>
            </w:r>
            <w:r w:rsidR="00FC2067">
              <w:rPr>
                <w:webHidden/>
              </w:rPr>
              <w:t>106</w:t>
            </w:r>
            <w:r w:rsidR="00FC2067">
              <w:rPr>
                <w:webHidden/>
              </w:rPr>
              <w:fldChar w:fldCharType="end"/>
            </w:r>
          </w:hyperlink>
        </w:p>
        <w:p w14:paraId="77F86BAB" w14:textId="6C48AEC5" w:rsidR="00FC2067" w:rsidRDefault="00466A2E">
          <w:pPr>
            <w:pStyle w:val="31"/>
            <w:rPr>
              <w:rFonts w:asciiTheme="minorHAnsi" w:eastAsiaTheme="minorEastAsia" w:hAnsiTheme="minorHAnsi" w:cstheme="minorBidi"/>
              <w:kern w:val="2"/>
              <w:szCs w:val="24"/>
              <w14:ligatures w14:val="standardContextual"/>
            </w:rPr>
          </w:pPr>
          <w:hyperlink w:anchor="_Toc220493063" w:history="1">
            <w:r w:rsidR="00FC2067" w:rsidRPr="002A1C61">
              <w:rPr>
                <w:rStyle w:val="afc"/>
              </w:rPr>
              <w:t>Действия Компетентных в Иерархии</w:t>
            </w:r>
            <w:r w:rsidR="00FC2067">
              <w:rPr>
                <w:webHidden/>
              </w:rPr>
              <w:tab/>
            </w:r>
            <w:r w:rsidR="00FC2067">
              <w:rPr>
                <w:webHidden/>
              </w:rPr>
              <w:fldChar w:fldCharType="begin"/>
            </w:r>
            <w:r w:rsidR="00FC2067">
              <w:rPr>
                <w:webHidden/>
              </w:rPr>
              <w:instrText xml:space="preserve"> PAGEREF _Toc220493063 \h </w:instrText>
            </w:r>
            <w:r w:rsidR="00FC2067">
              <w:rPr>
                <w:webHidden/>
              </w:rPr>
            </w:r>
            <w:r w:rsidR="00FC2067">
              <w:rPr>
                <w:webHidden/>
              </w:rPr>
              <w:fldChar w:fldCharType="separate"/>
            </w:r>
            <w:r w:rsidR="00FC2067">
              <w:rPr>
                <w:webHidden/>
              </w:rPr>
              <w:t>108</w:t>
            </w:r>
            <w:r w:rsidR="00FC2067">
              <w:rPr>
                <w:webHidden/>
              </w:rPr>
              <w:fldChar w:fldCharType="end"/>
            </w:r>
          </w:hyperlink>
        </w:p>
        <w:p w14:paraId="10477523" w14:textId="495CE0D4" w:rsidR="00FC2067" w:rsidRDefault="00466A2E">
          <w:pPr>
            <w:pStyle w:val="31"/>
            <w:rPr>
              <w:rFonts w:asciiTheme="minorHAnsi" w:eastAsiaTheme="minorEastAsia" w:hAnsiTheme="minorHAnsi" w:cstheme="minorBidi"/>
              <w:kern w:val="2"/>
              <w:szCs w:val="24"/>
              <w14:ligatures w14:val="standardContextual"/>
            </w:rPr>
          </w:pPr>
          <w:hyperlink w:anchor="_Toc220493064" w:history="1">
            <w:r w:rsidR="00FC2067" w:rsidRPr="002A1C61">
              <w:rPr>
                <w:rStyle w:val="afc"/>
              </w:rPr>
              <w:t>Действия Иерархически Телом Духа</w:t>
            </w:r>
            <w:r w:rsidR="00FC2067">
              <w:rPr>
                <w:webHidden/>
              </w:rPr>
              <w:tab/>
            </w:r>
            <w:r w:rsidR="00FC2067">
              <w:rPr>
                <w:webHidden/>
              </w:rPr>
              <w:fldChar w:fldCharType="begin"/>
            </w:r>
            <w:r w:rsidR="00FC2067">
              <w:rPr>
                <w:webHidden/>
              </w:rPr>
              <w:instrText xml:space="preserve"> PAGEREF _Toc220493064 \h </w:instrText>
            </w:r>
            <w:r w:rsidR="00FC2067">
              <w:rPr>
                <w:webHidden/>
              </w:rPr>
            </w:r>
            <w:r w:rsidR="00FC2067">
              <w:rPr>
                <w:webHidden/>
              </w:rPr>
              <w:fldChar w:fldCharType="separate"/>
            </w:r>
            <w:r w:rsidR="00FC2067">
              <w:rPr>
                <w:webHidden/>
              </w:rPr>
              <w:t>110</w:t>
            </w:r>
            <w:r w:rsidR="00FC2067">
              <w:rPr>
                <w:webHidden/>
              </w:rPr>
              <w:fldChar w:fldCharType="end"/>
            </w:r>
          </w:hyperlink>
        </w:p>
        <w:p w14:paraId="2065767D" w14:textId="63991AF2" w:rsidR="00FC2067" w:rsidRDefault="00466A2E">
          <w:pPr>
            <w:pStyle w:val="31"/>
            <w:rPr>
              <w:rFonts w:asciiTheme="minorHAnsi" w:eastAsiaTheme="minorEastAsia" w:hAnsiTheme="minorHAnsi" w:cstheme="minorBidi"/>
              <w:kern w:val="2"/>
              <w:szCs w:val="24"/>
              <w14:ligatures w14:val="standardContextual"/>
            </w:rPr>
          </w:pPr>
          <w:hyperlink w:anchor="_Toc220493065" w:history="1">
            <w:r w:rsidR="00FC2067" w:rsidRPr="002A1C61">
              <w:rPr>
                <w:rStyle w:val="afc"/>
                <w:rFonts w:eastAsia="Times New Roman"/>
              </w:rPr>
              <w:t xml:space="preserve">Сердце Духа, как </w:t>
            </w:r>
            <w:r w:rsidR="00FC2067" w:rsidRPr="002A1C61">
              <w:rPr>
                <w:rStyle w:val="afc"/>
              </w:rPr>
              <w:t>Компетентное Сердце</w:t>
            </w:r>
            <w:r w:rsidR="00FC2067">
              <w:rPr>
                <w:webHidden/>
              </w:rPr>
              <w:tab/>
            </w:r>
            <w:r w:rsidR="00FC2067">
              <w:rPr>
                <w:webHidden/>
              </w:rPr>
              <w:fldChar w:fldCharType="begin"/>
            </w:r>
            <w:r w:rsidR="00FC2067">
              <w:rPr>
                <w:webHidden/>
              </w:rPr>
              <w:instrText xml:space="preserve"> PAGEREF _Toc220493065 \h </w:instrText>
            </w:r>
            <w:r w:rsidR="00FC2067">
              <w:rPr>
                <w:webHidden/>
              </w:rPr>
            </w:r>
            <w:r w:rsidR="00FC2067">
              <w:rPr>
                <w:webHidden/>
              </w:rPr>
              <w:fldChar w:fldCharType="separate"/>
            </w:r>
            <w:r w:rsidR="00FC2067">
              <w:rPr>
                <w:webHidden/>
              </w:rPr>
              <w:t>112</w:t>
            </w:r>
            <w:r w:rsidR="00FC2067">
              <w:rPr>
                <w:webHidden/>
              </w:rPr>
              <w:fldChar w:fldCharType="end"/>
            </w:r>
          </w:hyperlink>
        </w:p>
        <w:p w14:paraId="6F7F6AC8" w14:textId="6BC46219" w:rsidR="00FC2067" w:rsidRDefault="00466A2E">
          <w:pPr>
            <w:pStyle w:val="31"/>
            <w:rPr>
              <w:rFonts w:asciiTheme="minorHAnsi" w:eastAsiaTheme="minorEastAsia" w:hAnsiTheme="minorHAnsi" w:cstheme="minorBidi"/>
              <w:kern w:val="2"/>
              <w:szCs w:val="24"/>
              <w14:ligatures w14:val="standardContextual"/>
            </w:rPr>
          </w:pPr>
          <w:hyperlink w:anchor="_Toc220493066" w:history="1">
            <w:r w:rsidR="00FC2067" w:rsidRPr="002A1C61">
              <w:rPr>
                <w:rStyle w:val="afc"/>
              </w:rPr>
              <w:t>Практика  Стяжание Служащего Изначально Вышестоящего Отца собою. Стяжание Нового Плана Синтеза Изначально Вышестоящего Отца Изначально Вышестоящему Дому Изначально Вышестоящего Отца</w:t>
            </w:r>
            <w:r w:rsidR="00FC2067">
              <w:rPr>
                <w:webHidden/>
              </w:rPr>
              <w:tab/>
            </w:r>
            <w:r w:rsidR="00FC2067">
              <w:rPr>
                <w:webHidden/>
              </w:rPr>
              <w:fldChar w:fldCharType="begin"/>
            </w:r>
            <w:r w:rsidR="00FC2067">
              <w:rPr>
                <w:webHidden/>
              </w:rPr>
              <w:instrText xml:space="preserve"> PAGEREF _Toc220493066 \h </w:instrText>
            </w:r>
            <w:r w:rsidR="00FC2067">
              <w:rPr>
                <w:webHidden/>
              </w:rPr>
            </w:r>
            <w:r w:rsidR="00FC2067">
              <w:rPr>
                <w:webHidden/>
              </w:rPr>
              <w:fldChar w:fldCharType="separate"/>
            </w:r>
            <w:r w:rsidR="00FC2067">
              <w:rPr>
                <w:webHidden/>
              </w:rPr>
              <w:t>113</w:t>
            </w:r>
            <w:r w:rsidR="00FC2067">
              <w:rPr>
                <w:webHidden/>
              </w:rPr>
              <w:fldChar w:fldCharType="end"/>
            </w:r>
          </w:hyperlink>
        </w:p>
        <w:p w14:paraId="06305E8A" w14:textId="1F85EBB8" w:rsidR="00FC2067" w:rsidRDefault="00466A2E">
          <w:pPr>
            <w:pStyle w:val="31"/>
            <w:rPr>
              <w:rFonts w:asciiTheme="minorHAnsi" w:eastAsiaTheme="minorEastAsia" w:hAnsiTheme="minorHAnsi" w:cstheme="minorBidi"/>
              <w:kern w:val="2"/>
              <w:szCs w:val="24"/>
              <w14:ligatures w14:val="standardContextual"/>
            </w:rPr>
          </w:pPr>
          <w:hyperlink w:anchor="_Toc220493067" w:history="1">
            <w:r w:rsidR="00FC2067" w:rsidRPr="002A1C61">
              <w:rPr>
                <w:rStyle w:val="afc"/>
                <w:rFonts w:eastAsia="Times New Roman"/>
              </w:rPr>
              <w:t>Иерархическое право</w:t>
            </w:r>
            <w:r w:rsidR="00FC2067">
              <w:rPr>
                <w:webHidden/>
              </w:rPr>
              <w:tab/>
            </w:r>
            <w:r w:rsidR="00FC2067">
              <w:rPr>
                <w:webHidden/>
              </w:rPr>
              <w:fldChar w:fldCharType="begin"/>
            </w:r>
            <w:r w:rsidR="00FC2067">
              <w:rPr>
                <w:webHidden/>
              </w:rPr>
              <w:instrText xml:space="preserve"> PAGEREF _Toc220493067 \h </w:instrText>
            </w:r>
            <w:r w:rsidR="00FC2067">
              <w:rPr>
                <w:webHidden/>
              </w:rPr>
            </w:r>
            <w:r w:rsidR="00FC2067">
              <w:rPr>
                <w:webHidden/>
              </w:rPr>
              <w:fldChar w:fldCharType="separate"/>
            </w:r>
            <w:r w:rsidR="00FC2067">
              <w:rPr>
                <w:webHidden/>
              </w:rPr>
              <w:t>118</w:t>
            </w:r>
            <w:r w:rsidR="00FC2067">
              <w:rPr>
                <w:webHidden/>
              </w:rPr>
              <w:fldChar w:fldCharType="end"/>
            </w:r>
          </w:hyperlink>
        </w:p>
        <w:p w14:paraId="08A78C8F" w14:textId="6BB0F3AF" w:rsidR="00FC2067" w:rsidRDefault="00466A2E">
          <w:pPr>
            <w:pStyle w:val="31"/>
            <w:rPr>
              <w:rFonts w:asciiTheme="minorHAnsi" w:eastAsiaTheme="minorEastAsia" w:hAnsiTheme="minorHAnsi" w:cstheme="minorBidi"/>
              <w:kern w:val="2"/>
              <w:szCs w:val="24"/>
              <w14:ligatures w14:val="standardContextual"/>
            </w:rPr>
          </w:pPr>
          <w:hyperlink w:anchor="_Toc220493068" w:history="1">
            <w:r w:rsidR="00FC2067" w:rsidRPr="002A1C61">
              <w:rPr>
                <w:rStyle w:val="afc"/>
              </w:rPr>
              <w:t>Три вида Духа</w:t>
            </w:r>
            <w:r w:rsidR="00FC2067">
              <w:rPr>
                <w:webHidden/>
              </w:rPr>
              <w:tab/>
            </w:r>
            <w:r w:rsidR="00FC2067">
              <w:rPr>
                <w:webHidden/>
              </w:rPr>
              <w:fldChar w:fldCharType="begin"/>
            </w:r>
            <w:r w:rsidR="00FC2067">
              <w:rPr>
                <w:webHidden/>
              </w:rPr>
              <w:instrText xml:space="preserve"> PAGEREF _Toc220493068 \h </w:instrText>
            </w:r>
            <w:r w:rsidR="00FC2067">
              <w:rPr>
                <w:webHidden/>
              </w:rPr>
            </w:r>
            <w:r w:rsidR="00FC2067">
              <w:rPr>
                <w:webHidden/>
              </w:rPr>
              <w:fldChar w:fldCharType="separate"/>
            </w:r>
            <w:r w:rsidR="00FC2067">
              <w:rPr>
                <w:webHidden/>
              </w:rPr>
              <w:t>119</w:t>
            </w:r>
            <w:r w:rsidR="00FC2067">
              <w:rPr>
                <w:webHidden/>
              </w:rPr>
              <w:fldChar w:fldCharType="end"/>
            </w:r>
          </w:hyperlink>
        </w:p>
        <w:p w14:paraId="1EC7F4D0" w14:textId="483EEF29" w:rsidR="00FC2067" w:rsidRDefault="00466A2E">
          <w:pPr>
            <w:pStyle w:val="31"/>
            <w:rPr>
              <w:rFonts w:asciiTheme="minorHAnsi" w:eastAsiaTheme="minorEastAsia" w:hAnsiTheme="minorHAnsi" w:cstheme="minorBidi"/>
              <w:kern w:val="2"/>
              <w:szCs w:val="24"/>
              <w14:ligatures w14:val="standardContextual"/>
            </w:rPr>
          </w:pPr>
          <w:hyperlink w:anchor="_Toc220493069" w:history="1">
            <w:r w:rsidR="00FC2067" w:rsidRPr="002A1C61">
              <w:rPr>
                <w:rStyle w:val="afc"/>
              </w:rPr>
              <w:t>Дух Компетентного</w:t>
            </w:r>
            <w:r w:rsidR="00FC2067">
              <w:rPr>
                <w:webHidden/>
              </w:rPr>
              <w:tab/>
            </w:r>
            <w:r w:rsidR="00FC2067">
              <w:rPr>
                <w:webHidden/>
              </w:rPr>
              <w:fldChar w:fldCharType="begin"/>
            </w:r>
            <w:r w:rsidR="00FC2067">
              <w:rPr>
                <w:webHidden/>
              </w:rPr>
              <w:instrText xml:space="preserve"> PAGEREF _Toc220493069 \h </w:instrText>
            </w:r>
            <w:r w:rsidR="00FC2067">
              <w:rPr>
                <w:webHidden/>
              </w:rPr>
            </w:r>
            <w:r w:rsidR="00FC2067">
              <w:rPr>
                <w:webHidden/>
              </w:rPr>
              <w:fldChar w:fldCharType="separate"/>
            </w:r>
            <w:r w:rsidR="00FC2067">
              <w:rPr>
                <w:webHidden/>
              </w:rPr>
              <w:t>120</w:t>
            </w:r>
            <w:r w:rsidR="00FC2067">
              <w:rPr>
                <w:webHidden/>
              </w:rPr>
              <w:fldChar w:fldCharType="end"/>
            </w:r>
          </w:hyperlink>
        </w:p>
        <w:p w14:paraId="78077F24" w14:textId="45FB8FCF" w:rsidR="00FC2067" w:rsidRDefault="00466A2E">
          <w:pPr>
            <w:pStyle w:val="31"/>
            <w:rPr>
              <w:rFonts w:asciiTheme="minorHAnsi" w:eastAsiaTheme="minorEastAsia" w:hAnsiTheme="minorHAnsi" w:cstheme="minorBidi"/>
              <w:kern w:val="2"/>
              <w:szCs w:val="24"/>
              <w14:ligatures w14:val="standardContextual"/>
            </w:rPr>
          </w:pPr>
          <w:hyperlink w:anchor="_Toc220493070" w:history="1">
            <w:r w:rsidR="00FC2067" w:rsidRPr="002A1C61">
              <w:rPr>
                <w:rStyle w:val="afc"/>
              </w:rPr>
              <w:t>Дух Человеческой реализации</w:t>
            </w:r>
            <w:r w:rsidR="00FC2067">
              <w:rPr>
                <w:webHidden/>
              </w:rPr>
              <w:tab/>
            </w:r>
            <w:r w:rsidR="00FC2067">
              <w:rPr>
                <w:webHidden/>
              </w:rPr>
              <w:fldChar w:fldCharType="begin"/>
            </w:r>
            <w:r w:rsidR="00FC2067">
              <w:rPr>
                <w:webHidden/>
              </w:rPr>
              <w:instrText xml:space="preserve"> PAGEREF _Toc220493070 \h </w:instrText>
            </w:r>
            <w:r w:rsidR="00FC2067">
              <w:rPr>
                <w:webHidden/>
              </w:rPr>
            </w:r>
            <w:r w:rsidR="00FC2067">
              <w:rPr>
                <w:webHidden/>
              </w:rPr>
              <w:fldChar w:fldCharType="separate"/>
            </w:r>
            <w:r w:rsidR="00FC2067">
              <w:rPr>
                <w:webHidden/>
              </w:rPr>
              <w:t>126</w:t>
            </w:r>
            <w:r w:rsidR="00FC2067">
              <w:rPr>
                <w:webHidden/>
              </w:rPr>
              <w:fldChar w:fldCharType="end"/>
            </w:r>
          </w:hyperlink>
        </w:p>
        <w:p w14:paraId="52A56F07" w14:textId="5BA6FEDA" w:rsidR="00FC2067" w:rsidRDefault="00466A2E">
          <w:pPr>
            <w:pStyle w:val="31"/>
            <w:rPr>
              <w:rFonts w:asciiTheme="minorHAnsi" w:eastAsiaTheme="minorEastAsia" w:hAnsiTheme="minorHAnsi" w:cstheme="minorBidi"/>
              <w:kern w:val="2"/>
              <w:szCs w:val="24"/>
              <w14:ligatures w14:val="standardContextual"/>
            </w:rPr>
          </w:pPr>
          <w:hyperlink w:anchor="_Toc220493071" w:history="1">
            <w:r w:rsidR="00FC2067" w:rsidRPr="002A1C61">
              <w:rPr>
                <w:rStyle w:val="afc"/>
              </w:rPr>
              <w:t>Дух человека</w:t>
            </w:r>
            <w:r w:rsidR="00FC2067">
              <w:rPr>
                <w:webHidden/>
              </w:rPr>
              <w:tab/>
            </w:r>
            <w:r w:rsidR="00FC2067">
              <w:rPr>
                <w:webHidden/>
              </w:rPr>
              <w:fldChar w:fldCharType="begin"/>
            </w:r>
            <w:r w:rsidR="00FC2067">
              <w:rPr>
                <w:webHidden/>
              </w:rPr>
              <w:instrText xml:space="preserve"> PAGEREF _Toc220493071 \h </w:instrText>
            </w:r>
            <w:r w:rsidR="00FC2067">
              <w:rPr>
                <w:webHidden/>
              </w:rPr>
            </w:r>
            <w:r w:rsidR="00FC2067">
              <w:rPr>
                <w:webHidden/>
              </w:rPr>
              <w:fldChar w:fldCharType="separate"/>
            </w:r>
            <w:r w:rsidR="00FC2067">
              <w:rPr>
                <w:webHidden/>
              </w:rPr>
              <w:t>128</w:t>
            </w:r>
            <w:r w:rsidR="00FC2067">
              <w:rPr>
                <w:webHidden/>
              </w:rPr>
              <w:fldChar w:fldCharType="end"/>
            </w:r>
          </w:hyperlink>
        </w:p>
        <w:p w14:paraId="2FA14F90" w14:textId="00041269" w:rsidR="00FC2067" w:rsidRDefault="00466A2E">
          <w:pPr>
            <w:pStyle w:val="31"/>
            <w:rPr>
              <w:rFonts w:asciiTheme="minorHAnsi" w:eastAsiaTheme="minorEastAsia" w:hAnsiTheme="minorHAnsi" w:cstheme="minorBidi"/>
              <w:kern w:val="2"/>
              <w:szCs w:val="24"/>
              <w14:ligatures w14:val="standardContextual"/>
            </w:rPr>
          </w:pPr>
          <w:hyperlink w:anchor="_Toc220493072" w:history="1">
            <w:r w:rsidR="00FC2067" w:rsidRPr="002A1C61">
              <w:rPr>
                <w:rStyle w:val="afc"/>
              </w:rPr>
              <w:t>Единый Дух в синтезе 3 видов Духа</w:t>
            </w:r>
            <w:r w:rsidR="00FC2067">
              <w:rPr>
                <w:webHidden/>
              </w:rPr>
              <w:tab/>
            </w:r>
            <w:r w:rsidR="00FC2067">
              <w:rPr>
                <w:webHidden/>
              </w:rPr>
              <w:fldChar w:fldCharType="begin"/>
            </w:r>
            <w:r w:rsidR="00FC2067">
              <w:rPr>
                <w:webHidden/>
              </w:rPr>
              <w:instrText xml:space="preserve"> PAGEREF _Toc220493072 \h </w:instrText>
            </w:r>
            <w:r w:rsidR="00FC2067">
              <w:rPr>
                <w:webHidden/>
              </w:rPr>
            </w:r>
            <w:r w:rsidR="00FC2067">
              <w:rPr>
                <w:webHidden/>
              </w:rPr>
              <w:fldChar w:fldCharType="separate"/>
            </w:r>
            <w:r w:rsidR="00FC2067">
              <w:rPr>
                <w:webHidden/>
              </w:rPr>
              <w:t>133</w:t>
            </w:r>
            <w:r w:rsidR="00FC2067">
              <w:rPr>
                <w:webHidden/>
              </w:rPr>
              <w:fldChar w:fldCharType="end"/>
            </w:r>
          </w:hyperlink>
        </w:p>
        <w:p w14:paraId="5A760FFE" w14:textId="1C333FAF"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73" w:history="1">
            <w:r w:rsidR="00FC2067" w:rsidRPr="002A1C61">
              <w:rPr>
                <w:rStyle w:val="afc"/>
                <w:bCs/>
                <w:noProof/>
                <w:lang w:eastAsia="ru-RU"/>
              </w:rPr>
              <w:t>119 Синтез ИВО</w:t>
            </w:r>
            <w:r w:rsidR="00FC2067" w:rsidRPr="002A1C61">
              <w:rPr>
                <w:rStyle w:val="afc"/>
                <w:noProof/>
              </w:rPr>
              <w:t>. Москва 12-13 июля 2025 г., Сердюк В</w:t>
            </w:r>
            <w:r w:rsidR="00FC2067" w:rsidRPr="002A1C61">
              <w:rPr>
                <w:rStyle w:val="afc"/>
                <w:noProof/>
                <w:lang w:eastAsia="ru-RU"/>
              </w:rPr>
              <w:t>.</w:t>
            </w:r>
            <w:r w:rsidR="00FC2067">
              <w:rPr>
                <w:noProof/>
                <w:webHidden/>
              </w:rPr>
              <w:tab/>
            </w:r>
            <w:r w:rsidR="00FC2067">
              <w:rPr>
                <w:noProof/>
                <w:webHidden/>
              </w:rPr>
              <w:fldChar w:fldCharType="begin"/>
            </w:r>
            <w:r w:rsidR="00FC2067">
              <w:rPr>
                <w:noProof/>
                <w:webHidden/>
              </w:rPr>
              <w:instrText xml:space="preserve"> PAGEREF _Toc220493073 \h </w:instrText>
            </w:r>
            <w:r w:rsidR="00FC2067">
              <w:rPr>
                <w:noProof/>
                <w:webHidden/>
              </w:rPr>
            </w:r>
            <w:r w:rsidR="00FC2067">
              <w:rPr>
                <w:noProof/>
                <w:webHidden/>
              </w:rPr>
              <w:fldChar w:fldCharType="separate"/>
            </w:r>
            <w:r w:rsidR="00FC2067">
              <w:rPr>
                <w:noProof/>
                <w:webHidden/>
              </w:rPr>
              <w:t>134</w:t>
            </w:r>
            <w:r w:rsidR="00FC2067">
              <w:rPr>
                <w:noProof/>
                <w:webHidden/>
              </w:rPr>
              <w:fldChar w:fldCharType="end"/>
            </w:r>
          </w:hyperlink>
        </w:p>
        <w:p w14:paraId="7E506474" w14:textId="3BC6E162" w:rsidR="00FC2067" w:rsidRDefault="00466A2E">
          <w:pPr>
            <w:pStyle w:val="31"/>
            <w:rPr>
              <w:rFonts w:asciiTheme="minorHAnsi" w:eastAsiaTheme="minorEastAsia" w:hAnsiTheme="minorHAnsi" w:cstheme="minorBidi"/>
              <w:kern w:val="2"/>
              <w:szCs w:val="24"/>
              <w14:ligatures w14:val="standardContextual"/>
            </w:rPr>
          </w:pPr>
          <w:hyperlink w:anchor="_Toc220493074" w:history="1">
            <w:r w:rsidR="00FC2067" w:rsidRPr="002A1C61">
              <w:rPr>
                <w:rStyle w:val="afc"/>
              </w:rPr>
              <w:t>Тела пяти реализаций пяти миров ИВДИВО</w:t>
            </w:r>
            <w:r w:rsidR="00FC2067">
              <w:rPr>
                <w:webHidden/>
              </w:rPr>
              <w:tab/>
            </w:r>
            <w:r w:rsidR="00FC2067">
              <w:rPr>
                <w:webHidden/>
              </w:rPr>
              <w:fldChar w:fldCharType="begin"/>
            </w:r>
            <w:r w:rsidR="00FC2067">
              <w:rPr>
                <w:webHidden/>
              </w:rPr>
              <w:instrText xml:space="preserve"> PAGEREF _Toc220493074 \h </w:instrText>
            </w:r>
            <w:r w:rsidR="00FC2067">
              <w:rPr>
                <w:webHidden/>
              </w:rPr>
            </w:r>
            <w:r w:rsidR="00FC2067">
              <w:rPr>
                <w:webHidden/>
              </w:rPr>
              <w:fldChar w:fldCharType="separate"/>
            </w:r>
            <w:r w:rsidR="00FC2067">
              <w:rPr>
                <w:webHidden/>
              </w:rPr>
              <w:t>134</w:t>
            </w:r>
            <w:r w:rsidR="00FC2067">
              <w:rPr>
                <w:webHidden/>
              </w:rPr>
              <w:fldChar w:fldCharType="end"/>
            </w:r>
          </w:hyperlink>
        </w:p>
        <w:p w14:paraId="6D2AA688" w14:textId="2DDD6188" w:rsidR="00FC2067" w:rsidRDefault="00466A2E">
          <w:pPr>
            <w:pStyle w:val="31"/>
            <w:rPr>
              <w:rFonts w:asciiTheme="minorHAnsi" w:eastAsiaTheme="minorEastAsia" w:hAnsiTheme="minorHAnsi" w:cstheme="minorBidi"/>
              <w:kern w:val="2"/>
              <w:szCs w:val="24"/>
              <w14:ligatures w14:val="standardContextual"/>
            </w:rPr>
          </w:pPr>
          <w:hyperlink w:anchor="_Toc220493075" w:history="1">
            <w:r w:rsidR="00FC2067" w:rsidRPr="002A1C61">
              <w:rPr>
                <w:rStyle w:val="afc"/>
              </w:rPr>
              <w:t>Синтез Частей</w:t>
            </w:r>
            <w:r w:rsidR="00FC2067">
              <w:rPr>
                <w:webHidden/>
              </w:rPr>
              <w:tab/>
            </w:r>
            <w:r w:rsidR="00FC2067">
              <w:rPr>
                <w:webHidden/>
              </w:rPr>
              <w:fldChar w:fldCharType="begin"/>
            </w:r>
            <w:r w:rsidR="00FC2067">
              <w:rPr>
                <w:webHidden/>
              </w:rPr>
              <w:instrText xml:space="preserve"> PAGEREF _Toc220493075 \h </w:instrText>
            </w:r>
            <w:r w:rsidR="00FC2067">
              <w:rPr>
                <w:webHidden/>
              </w:rPr>
            </w:r>
            <w:r w:rsidR="00FC2067">
              <w:rPr>
                <w:webHidden/>
              </w:rPr>
              <w:fldChar w:fldCharType="separate"/>
            </w:r>
            <w:r w:rsidR="00FC2067">
              <w:rPr>
                <w:webHidden/>
              </w:rPr>
              <w:t>136</w:t>
            </w:r>
            <w:r w:rsidR="00FC2067">
              <w:rPr>
                <w:webHidden/>
              </w:rPr>
              <w:fldChar w:fldCharType="end"/>
            </w:r>
          </w:hyperlink>
        </w:p>
        <w:p w14:paraId="18439AEE" w14:textId="3786D87D" w:rsidR="00FC2067" w:rsidRDefault="00466A2E">
          <w:pPr>
            <w:pStyle w:val="31"/>
            <w:rPr>
              <w:rFonts w:asciiTheme="minorHAnsi" w:eastAsiaTheme="minorEastAsia" w:hAnsiTheme="minorHAnsi" w:cstheme="minorBidi"/>
              <w:kern w:val="2"/>
              <w:szCs w:val="24"/>
              <w14:ligatures w14:val="standardContextual"/>
            </w:rPr>
          </w:pPr>
          <w:hyperlink w:anchor="_Toc220493076" w:history="1">
            <w:r w:rsidR="00FC2067" w:rsidRPr="002A1C61">
              <w:rPr>
                <w:rStyle w:val="afc"/>
              </w:rPr>
              <w:t>Синтез-реализация</w:t>
            </w:r>
            <w:r w:rsidR="00FC2067">
              <w:rPr>
                <w:webHidden/>
              </w:rPr>
              <w:tab/>
            </w:r>
            <w:r w:rsidR="00FC2067">
              <w:rPr>
                <w:webHidden/>
              </w:rPr>
              <w:fldChar w:fldCharType="begin"/>
            </w:r>
            <w:r w:rsidR="00FC2067">
              <w:rPr>
                <w:webHidden/>
              </w:rPr>
              <w:instrText xml:space="preserve"> PAGEREF _Toc220493076 \h </w:instrText>
            </w:r>
            <w:r w:rsidR="00FC2067">
              <w:rPr>
                <w:webHidden/>
              </w:rPr>
            </w:r>
            <w:r w:rsidR="00FC2067">
              <w:rPr>
                <w:webHidden/>
              </w:rPr>
              <w:fldChar w:fldCharType="separate"/>
            </w:r>
            <w:r w:rsidR="00FC2067">
              <w:rPr>
                <w:webHidden/>
              </w:rPr>
              <w:t>137</w:t>
            </w:r>
            <w:r w:rsidR="00FC2067">
              <w:rPr>
                <w:webHidden/>
              </w:rPr>
              <w:fldChar w:fldCharType="end"/>
            </w:r>
          </w:hyperlink>
        </w:p>
        <w:p w14:paraId="749B691C" w14:textId="7591D012" w:rsidR="00FC2067" w:rsidRDefault="00466A2E">
          <w:pPr>
            <w:pStyle w:val="31"/>
            <w:rPr>
              <w:rFonts w:asciiTheme="minorHAnsi" w:eastAsiaTheme="minorEastAsia" w:hAnsiTheme="minorHAnsi" w:cstheme="minorBidi"/>
              <w:kern w:val="2"/>
              <w:szCs w:val="24"/>
              <w14:ligatures w14:val="standardContextual"/>
            </w:rPr>
          </w:pPr>
          <w:hyperlink w:anchor="_Toc220493077" w:history="1">
            <w:r w:rsidR="00FC2067" w:rsidRPr="002A1C61">
              <w:rPr>
                <w:rStyle w:val="afc"/>
              </w:rPr>
              <w:t>Человеческая реализация</w:t>
            </w:r>
            <w:r w:rsidR="00FC2067">
              <w:rPr>
                <w:webHidden/>
              </w:rPr>
              <w:tab/>
            </w:r>
            <w:r w:rsidR="00FC2067">
              <w:rPr>
                <w:webHidden/>
              </w:rPr>
              <w:fldChar w:fldCharType="begin"/>
            </w:r>
            <w:r w:rsidR="00FC2067">
              <w:rPr>
                <w:webHidden/>
              </w:rPr>
              <w:instrText xml:space="preserve"> PAGEREF _Toc220493077 \h </w:instrText>
            </w:r>
            <w:r w:rsidR="00FC2067">
              <w:rPr>
                <w:webHidden/>
              </w:rPr>
            </w:r>
            <w:r w:rsidR="00FC2067">
              <w:rPr>
                <w:webHidden/>
              </w:rPr>
              <w:fldChar w:fldCharType="separate"/>
            </w:r>
            <w:r w:rsidR="00FC2067">
              <w:rPr>
                <w:webHidden/>
              </w:rPr>
              <w:t>138</w:t>
            </w:r>
            <w:r w:rsidR="00FC2067">
              <w:rPr>
                <w:webHidden/>
              </w:rPr>
              <w:fldChar w:fldCharType="end"/>
            </w:r>
          </w:hyperlink>
        </w:p>
        <w:p w14:paraId="091C5069" w14:textId="6B46B9E8" w:rsidR="00FC2067" w:rsidRDefault="00466A2E">
          <w:pPr>
            <w:pStyle w:val="31"/>
            <w:rPr>
              <w:rFonts w:asciiTheme="minorHAnsi" w:eastAsiaTheme="minorEastAsia" w:hAnsiTheme="minorHAnsi" w:cstheme="minorBidi"/>
              <w:kern w:val="2"/>
              <w:szCs w:val="24"/>
              <w14:ligatures w14:val="standardContextual"/>
            </w:rPr>
          </w:pPr>
          <w:hyperlink w:anchor="_Toc220493078" w:history="1">
            <w:r w:rsidR="00FC2067" w:rsidRPr="002A1C61">
              <w:rPr>
                <w:rStyle w:val="afc"/>
              </w:rPr>
              <w:t>Пятый мир – мир ИВДИВО-космической Реализации</w:t>
            </w:r>
            <w:r w:rsidR="00FC2067">
              <w:rPr>
                <w:webHidden/>
              </w:rPr>
              <w:tab/>
            </w:r>
            <w:r w:rsidR="00FC2067">
              <w:rPr>
                <w:webHidden/>
              </w:rPr>
              <w:fldChar w:fldCharType="begin"/>
            </w:r>
            <w:r w:rsidR="00FC2067">
              <w:rPr>
                <w:webHidden/>
              </w:rPr>
              <w:instrText xml:space="preserve"> PAGEREF _Toc220493078 \h </w:instrText>
            </w:r>
            <w:r w:rsidR="00FC2067">
              <w:rPr>
                <w:webHidden/>
              </w:rPr>
            </w:r>
            <w:r w:rsidR="00FC2067">
              <w:rPr>
                <w:webHidden/>
              </w:rPr>
              <w:fldChar w:fldCharType="separate"/>
            </w:r>
            <w:r w:rsidR="00FC2067">
              <w:rPr>
                <w:webHidden/>
              </w:rPr>
              <w:t>139</w:t>
            </w:r>
            <w:r w:rsidR="00FC2067">
              <w:rPr>
                <w:webHidden/>
              </w:rPr>
              <w:fldChar w:fldCharType="end"/>
            </w:r>
          </w:hyperlink>
        </w:p>
        <w:p w14:paraId="1E457BBA" w14:textId="05C8942F" w:rsidR="00FC2067" w:rsidRDefault="00466A2E">
          <w:pPr>
            <w:pStyle w:val="31"/>
            <w:rPr>
              <w:rFonts w:asciiTheme="minorHAnsi" w:eastAsiaTheme="minorEastAsia" w:hAnsiTheme="minorHAnsi" w:cstheme="minorBidi"/>
              <w:kern w:val="2"/>
              <w:szCs w:val="24"/>
              <w14:ligatures w14:val="standardContextual"/>
            </w:rPr>
          </w:pPr>
          <w:hyperlink w:anchor="_Toc220493079" w:history="1">
            <w:r w:rsidR="00FC2067" w:rsidRPr="002A1C61">
              <w:rPr>
                <w:rStyle w:val="afc"/>
              </w:rPr>
              <w:t>Четвёртый мир – Синтезный мир Полномочной реализации</w:t>
            </w:r>
            <w:r w:rsidR="00FC2067">
              <w:rPr>
                <w:webHidden/>
              </w:rPr>
              <w:tab/>
            </w:r>
            <w:r w:rsidR="00FC2067">
              <w:rPr>
                <w:webHidden/>
              </w:rPr>
              <w:fldChar w:fldCharType="begin"/>
            </w:r>
            <w:r w:rsidR="00FC2067">
              <w:rPr>
                <w:webHidden/>
              </w:rPr>
              <w:instrText xml:space="preserve"> PAGEREF _Toc220493079 \h </w:instrText>
            </w:r>
            <w:r w:rsidR="00FC2067">
              <w:rPr>
                <w:webHidden/>
              </w:rPr>
            </w:r>
            <w:r w:rsidR="00FC2067">
              <w:rPr>
                <w:webHidden/>
              </w:rPr>
              <w:fldChar w:fldCharType="separate"/>
            </w:r>
            <w:r w:rsidR="00FC2067">
              <w:rPr>
                <w:webHidden/>
              </w:rPr>
              <w:t>140</w:t>
            </w:r>
            <w:r w:rsidR="00FC2067">
              <w:rPr>
                <w:webHidden/>
              </w:rPr>
              <w:fldChar w:fldCharType="end"/>
            </w:r>
          </w:hyperlink>
        </w:p>
        <w:p w14:paraId="6AA84F28" w14:textId="6B4ACC81" w:rsidR="00FC2067" w:rsidRDefault="00466A2E">
          <w:pPr>
            <w:pStyle w:val="31"/>
            <w:rPr>
              <w:rFonts w:asciiTheme="minorHAnsi" w:eastAsiaTheme="minorEastAsia" w:hAnsiTheme="minorHAnsi" w:cstheme="minorBidi"/>
              <w:kern w:val="2"/>
              <w:szCs w:val="24"/>
              <w14:ligatures w14:val="standardContextual"/>
            </w:rPr>
          </w:pPr>
          <w:hyperlink w:anchor="_Toc220493080" w:history="1">
            <w:r w:rsidR="00FC2067" w:rsidRPr="002A1C61">
              <w:rPr>
                <w:rStyle w:val="afc"/>
              </w:rPr>
              <w:t>Комментарий перед практикой. Пять тел пяти миров</w:t>
            </w:r>
            <w:r w:rsidR="00FC2067">
              <w:rPr>
                <w:webHidden/>
              </w:rPr>
              <w:tab/>
            </w:r>
            <w:r w:rsidR="00FC2067">
              <w:rPr>
                <w:webHidden/>
              </w:rPr>
              <w:fldChar w:fldCharType="begin"/>
            </w:r>
            <w:r w:rsidR="00FC2067">
              <w:rPr>
                <w:webHidden/>
              </w:rPr>
              <w:instrText xml:space="preserve"> PAGEREF _Toc220493080 \h </w:instrText>
            </w:r>
            <w:r w:rsidR="00FC2067">
              <w:rPr>
                <w:webHidden/>
              </w:rPr>
            </w:r>
            <w:r w:rsidR="00FC2067">
              <w:rPr>
                <w:webHidden/>
              </w:rPr>
              <w:fldChar w:fldCharType="separate"/>
            </w:r>
            <w:r w:rsidR="00FC2067">
              <w:rPr>
                <w:webHidden/>
              </w:rPr>
              <w:t>141</w:t>
            </w:r>
            <w:r w:rsidR="00FC2067">
              <w:rPr>
                <w:webHidden/>
              </w:rPr>
              <w:fldChar w:fldCharType="end"/>
            </w:r>
          </w:hyperlink>
        </w:p>
        <w:p w14:paraId="55F1A166" w14:textId="6AD9C0E8" w:rsidR="00FC2067" w:rsidRDefault="00466A2E">
          <w:pPr>
            <w:pStyle w:val="31"/>
            <w:rPr>
              <w:rFonts w:asciiTheme="minorHAnsi" w:eastAsiaTheme="minorEastAsia" w:hAnsiTheme="minorHAnsi" w:cstheme="minorBidi"/>
              <w:kern w:val="2"/>
              <w:szCs w:val="24"/>
              <w14:ligatures w14:val="standardContextual"/>
            </w:rPr>
          </w:pPr>
          <w:hyperlink w:anchor="_Toc220493081" w:history="1">
            <w:r w:rsidR="00FC2067" w:rsidRPr="002A1C61">
              <w:rPr>
                <w:rStyle w:val="afc"/>
              </w:rPr>
              <w:t>Практика  Стяжание Тел четырёх миров ИВДИВО, четырёх Источников Поядающего Синтеза в каждом мире. Явление Тела Синтеза Аватара в синтезе пяти Жизней. Стяжание одновременного осуществления и реализации пяти Жизней в концентрации пяти миров ИВДИВО физически</w:t>
            </w:r>
            <w:r w:rsidR="00FC2067">
              <w:rPr>
                <w:webHidden/>
              </w:rPr>
              <w:tab/>
            </w:r>
            <w:r w:rsidR="00FC2067">
              <w:rPr>
                <w:webHidden/>
              </w:rPr>
              <w:fldChar w:fldCharType="begin"/>
            </w:r>
            <w:r w:rsidR="00FC2067">
              <w:rPr>
                <w:webHidden/>
              </w:rPr>
              <w:instrText xml:space="preserve"> PAGEREF _Toc220493081 \h </w:instrText>
            </w:r>
            <w:r w:rsidR="00FC2067">
              <w:rPr>
                <w:webHidden/>
              </w:rPr>
            </w:r>
            <w:r w:rsidR="00FC2067">
              <w:rPr>
                <w:webHidden/>
              </w:rPr>
              <w:fldChar w:fldCharType="separate"/>
            </w:r>
            <w:r w:rsidR="00FC2067">
              <w:rPr>
                <w:webHidden/>
              </w:rPr>
              <w:t>142</w:t>
            </w:r>
            <w:r w:rsidR="00FC2067">
              <w:rPr>
                <w:webHidden/>
              </w:rPr>
              <w:fldChar w:fldCharType="end"/>
            </w:r>
          </w:hyperlink>
        </w:p>
        <w:p w14:paraId="31C9A72A" w14:textId="7704E059" w:rsidR="00FC2067" w:rsidRDefault="00466A2E">
          <w:pPr>
            <w:pStyle w:val="31"/>
            <w:rPr>
              <w:rFonts w:asciiTheme="minorHAnsi" w:eastAsiaTheme="minorEastAsia" w:hAnsiTheme="minorHAnsi" w:cstheme="minorBidi"/>
              <w:kern w:val="2"/>
              <w:szCs w:val="24"/>
              <w14:ligatures w14:val="standardContextual"/>
            </w:rPr>
          </w:pPr>
          <w:hyperlink w:anchor="_Toc220493082" w:history="1">
            <w:r w:rsidR="00FC2067" w:rsidRPr="002A1C61">
              <w:rPr>
                <w:rStyle w:val="afc"/>
              </w:rPr>
              <w:t>Ивдивный взрыв-скачок сразу в пяти мирах</w:t>
            </w:r>
            <w:r w:rsidR="00FC2067">
              <w:rPr>
                <w:webHidden/>
              </w:rPr>
              <w:tab/>
            </w:r>
            <w:r w:rsidR="00FC2067">
              <w:rPr>
                <w:webHidden/>
              </w:rPr>
              <w:fldChar w:fldCharType="begin"/>
            </w:r>
            <w:r w:rsidR="00FC2067">
              <w:rPr>
                <w:webHidden/>
              </w:rPr>
              <w:instrText xml:space="preserve"> PAGEREF _Toc220493082 \h </w:instrText>
            </w:r>
            <w:r w:rsidR="00FC2067">
              <w:rPr>
                <w:webHidden/>
              </w:rPr>
            </w:r>
            <w:r w:rsidR="00FC2067">
              <w:rPr>
                <w:webHidden/>
              </w:rPr>
              <w:fldChar w:fldCharType="separate"/>
            </w:r>
            <w:r w:rsidR="00FC2067">
              <w:rPr>
                <w:webHidden/>
              </w:rPr>
              <w:t>146</w:t>
            </w:r>
            <w:r w:rsidR="00FC2067">
              <w:rPr>
                <w:webHidden/>
              </w:rPr>
              <w:fldChar w:fldCharType="end"/>
            </w:r>
          </w:hyperlink>
        </w:p>
        <w:p w14:paraId="201EB952" w14:textId="0A17872C" w:rsidR="00FC2067" w:rsidRDefault="00466A2E">
          <w:pPr>
            <w:pStyle w:val="31"/>
            <w:rPr>
              <w:rFonts w:asciiTheme="minorHAnsi" w:eastAsiaTheme="minorEastAsia" w:hAnsiTheme="minorHAnsi" w:cstheme="minorBidi"/>
              <w:kern w:val="2"/>
              <w:szCs w:val="24"/>
              <w14:ligatures w14:val="standardContextual"/>
            </w:rPr>
          </w:pPr>
          <w:hyperlink w:anchor="_Toc220493083" w:history="1">
            <w:r w:rsidR="00FC2067" w:rsidRPr="002A1C61">
              <w:rPr>
                <w:rStyle w:val="afc"/>
              </w:rPr>
              <w:t>Что вы будете делать в пяти мирах</w:t>
            </w:r>
            <w:r w:rsidR="00FC2067">
              <w:rPr>
                <w:webHidden/>
              </w:rPr>
              <w:tab/>
            </w:r>
            <w:r w:rsidR="00FC2067">
              <w:rPr>
                <w:webHidden/>
              </w:rPr>
              <w:fldChar w:fldCharType="begin"/>
            </w:r>
            <w:r w:rsidR="00FC2067">
              <w:rPr>
                <w:webHidden/>
              </w:rPr>
              <w:instrText xml:space="preserve"> PAGEREF _Toc220493083 \h </w:instrText>
            </w:r>
            <w:r w:rsidR="00FC2067">
              <w:rPr>
                <w:webHidden/>
              </w:rPr>
            </w:r>
            <w:r w:rsidR="00FC2067">
              <w:rPr>
                <w:webHidden/>
              </w:rPr>
              <w:fldChar w:fldCharType="separate"/>
            </w:r>
            <w:r w:rsidR="00FC2067">
              <w:rPr>
                <w:webHidden/>
              </w:rPr>
              <w:t>147</w:t>
            </w:r>
            <w:r w:rsidR="00FC2067">
              <w:rPr>
                <w:webHidden/>
              </w:rPr>
              <w:fldChar w:fldCharType="end"/>
            </w:r>
          </w:hyperlink>
        </w:p>
        <w:p w14:paraId="55B84811" w14:textId="50BA71CF"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84" w:history="1">
            <w:r w:rsidR="00FC2067" w:rsidRPr="002A1C61">
              <w:rPr>
                <w:rStyle w:val="afc"/>
                <w:bCs/>
                <w:noProof/>
                <w:lang w:eastAsia="ru-RU"/>
              </w:rPr>
              <w:t>110 Синтез ИВО</w:t>
            </w:r>
            <w:r w:rsidR="00FC2067" w:rsidRPr="002A1C61">
              <w:rPr>
                <w:rStyle w:val="afc"/>
                <w:noProof/>
              </w:rPr>
              <w:t>. Иркутск 19-20 июля 2025 г., Сердюк В</w:t>
            </w:r>
            <w:r w:rsidR="00FC2067" w:rsidRPr="002A1C61">
              <w:rPr>
                <w:rStyle w:val="afc"/>
                <w:noProof/>
                <w:lang w:eastAsia="ru-RU"/>
              </w:rPr>
              <w:t>.</w:t>
            </w:r>
            <w:r w:rsidR="00FC2067">
              <w:rPr>
                <w:noProof/>
                <w:webHidden/>
              </w:rPr>
              <w:tab/>
            </w:r>
            <w:r w:rsidR="00FC2067">
              <w:rPr>
                <w:noProof/>
                <w:webHidden/>
              </w:rPr>
              <w:fldChar w:fldCharType="begin"/>
            </w:r>
            <w:r w:rsidR="00FC2067">
              <w:rPr>
                <w:noProof/>
                <w:webHidden/>
              </w:rPr>
              <w:instrText xml:space="preserve"> PAGEREF _Toc220493084 \h </w:instrText>
            </w:r>
            <w:r w:rsidR="00FC2067">
              <w:rPr>
                <w:noProof/>
                <w:webHidden/>
              </w:rPr>
            </w:r>
            <w:r w:rsidR="00FC2067">
              <w:rPr>
                <w:noProof/>
                <w:webHidden/>
              </w:rPr>
              <w:fldChar w:fldCharType="separate"/>
            </w:r>
            <w:r w:rsidR="00FC2067">
              <w:rPr>
                <w:noProof/>
                <w:webHidden/>
              </w:rPr>
              <w:t>149</w:t>
            </w:r>
            <w:r w:rsidR="00FC2067">
              <w:rPr>
                <w:noProof/>
                <w:webHidden/>
              </w:rPr>
              <w:fldChar w:fldCharType="end"/>
            </w:r>
          </w:hyperlink>
        </w:p>
        <w:p w14:paraId="19B1A6BE" w14:textId="53DF6DB1" w:rsidR="00FC2067" w:rsidRDefault="00466A2E">
          <w:pPr>
            <w:pStyle w:val="31"/>
            <w:rPr>
              <w:rFonts w:asciiTheme="minorHAnsi" w:eastAsiaTheme="minorEastAsia" w:hAnsiTheme="minorHAnsi" w:cstheme="minorBidi"/>
              <w:kern w:val="2"/>
              <w:szCs w:val="24"/>
              <w14:ligatures w14:val="standardContextual"/>
            </w:rPr>
          </w:pPr>
          <w:hyperlink w:anchor="_Toc220493085" w:history="1">
            <w:r w:rsidR="00FC2067" w:rsidRPr="002A1C61">
              <w:rPr>
                <w:rStyle w:val="afc"/>
                <w:bCs/>
              </w:rPr>
              <w:t>Первая синтез-реализация наша – человек шестой расы</w:t>
            </w:r>
            <w:r w:rsidR="00FC2067">
              <w:rPr>
                <w:webHidden/>
              </w:rPr>
              <w:tab/>
            </w:r>
            <w:r w:rsidR="00FC2067">
              <w:rPr>
                <w:webHidden/>
              </w:rPr>
              <w:fldChar w:fldCharType="begin"/>
            </w:r>
            <w:r w:rsidR="00FC2067">
              <w:rPr>
                <w:webHidden/>
              </w:rPr>
              <w:instrText xml:space="preserve"> PAGEREF _Toc220493085 \h </w:instrText>
            </w:r>
            <w:r w:rsidR="00FC2067">
              <w:rPr>
                <w:webHidden/>
              </w:rPr>
            </w:r>
            <w:r w:rsidR="00FC2067">
              <w:rPr>
                <w:webHidden/>
              </w:rPr>
              <w:fldChar w:fldCharType="separate"/>
            </w:r>
            <w:r w:rsidR="00FC2067">
              <w:rPr>
                <w:webHidden/>
              </w:rPr>
              <w:t>149</w:t>
            </w:r>
            <w:r w:rsidR="00FC2067">
              <w:rPr>
                <w:webHidden/>
              </w:rPr>
              <w:fldChar w:fldCharType="end"/>
            </w:r>
          </w:hyperlink>
        </w:p>
        <w:p w14:paraId="4F569672" w14:textId="734EB72F" w:rsidR="00FC2067" w:rsidRDefault="00466A2E">
          <w:pPr>
            <w:pStyle w:val="31"/>
            <w:rPr>
              <w:rFonts w:asciiTheme="minorHAnsi" w:eastAsiaTheme="minorEastAsia" w:hAnsiTheme="minorHAnsi" w:cstheme="minorBidi"/>
              <w:kern w:val="2"/>
              <w:szCs w:val="24"/>
              <w14:ligatures w14:val="standardContextual"/>
            </w:rPr>
          </w:pPr>
          <w:hyperlink w:anchor="_Toc220493086" w:history="1">
            <w:r w:rsidR="00FC2067" w:rsidRPr="002A1C61">
              <w:rPr>
                <w:rStyle w:val="afc"/>
                <w:bCs/>
              </w:rPr>
              <w:t>Человек Метагалактики – это Омега, Абсолют и Части Человека Метагалактики</w:t>
            </w:r>
            <w:r w:rsidR="00FC2067">
              <w:rPr>
                <w:webHidden/>
              </w:rPr>
              <w:tab/>
            </w:r>
            <w:r w:rsidR="00FC2067">
              <w:rPr>
                <w:webHidden/>
              </w:rPr>
              <w:fldChar w:fldCharType="begin"/>
            </w:r>
            <w:r w:rsidR="00FC2067">
              <w:rPr>
                <w:webHidden/>
              </w:rPr>
              <w:instrText xml:space="preserve"> PAGEREF _Toc220493086 \h </w:instrText>
            </w:r>
            <w:r w:rsidR="00FC2067">
              <w:rPr>
                <w:webHidden/>
              </w:rPr>
            </w:r>
            <w:r w:rsidR="00FC2067">
              <w:rPr>
                <w:webHidden/>
              </w:rPr>
              <w:fldChar w:fldCharType="separate"/>
            </w:r>
            <w:r w:rsidR="00FC2067">
              <w:rPr>
                <w:webHidden/>
              </w:rPr>
              <w:t>151</w:t>
            </w:r>
            <w:r w:rsidR="00FC2067">
              <w:rPr>
                <w:webHidden/>
              </w:rPr>
              <w:fldChar w:fldCharType="end"/>
            </w:r>
          </w:hyperlink>
        </w:p>
        <w:p w14:paraId="47D681EF" w14:textId="1963098C" w:rsidR="00FC2067" w:rsidRDefault="00466A2E">
          <w:pPr>
            <w:pStyle w:val="31"/>
            <w:rPr>
              <w:rFonts w:asciiTheme="minorHAnsi" w:eastAsiaTheme="minorEastAsia" w:hAnsiTheme="minorHAnsi" w:cstheme="minorBidi"/>
              <w:kern w:val="2"/>
              <w:szCs w:val="24"/>
              <w14:ligatures w14:val="standardContextual"/>
            </w:rPr>
          </w:pPr>
          <w:hyperlink w:anchor="_Toc220493087" w:history="1">
            <w:r w:rsidR="00FC2067" w:rsidRPr="002A1C61">
              <w:rPr>
                <w:rStyle w:val="afc"/>
                <w:bCs/>
              </w:rPr>
              <w:t>Кут Хуми поддерживает Должностно Полномочных любой реализации</w:t>
            </w:r>
            <w:r w:rsidR="00FC2067">
              <w:rPr>
                <w:webHidden/>
              </w:rPr>
              <w:tab/>
            </w:r>
            <w:r w:rsidR="00FC2067">
              <w:rPr>
                <w:webHidden/>
              </w:rPr>
              <w:fldChar w:fldCharType="begin"/>
            </w:r>
            <w:r w:rsidR="00FC2067">
              <w:rPr>
                <w:webHidden/>
              </w:rPr>
              <w:instrText xml:space="preserve"> PAGEREF _Toc220493087 \h </w:instrText>
            </w:r>
            <w:r w:rsidR="00FC2067">
              <w:rPr>
                <w:webHidden/>
              </w:rPr>
            </w:r>
            <w:r w:rsidR="00FC2067">
              <w:rPr>
                <w:webHidden/>
              </w:rPr>
              <w:fldChar w:fldCharType="separate"/>
            </w:r>
            <w:r w:rsidR="00FC2067">
              <w:rPr>
                <w:webHidden/>
              </w:rPr>
              <w:t>151</w:t>
            </w:r>
            <w:r w:rsidR="00FC2067">
              <w:rPr>
                <w:webHidden/>
              </w:rPr>
              <w:fldChar w:fldCharType="end"/>
            </w:r>
          </w:hyperlink>
        </w:p>
        <w:p w14:paraId="0B438498" w14:textId="39C79975" w:rsidR="00FC2067" w:rsidRDefault="00466A2E">
          <w:pPr>
            <w:pStyle w:val="31"/>
            <w:rPr>
              <w:rFonts w:asciiTheme="minorHAnsi" w:eastAsiaTheme="minorEastAsia" w:hAnsiTheme="minorHAnsi" w:cstheme="minorBidi"/>
              <w:kern w:val="2"/>
              <w:szCs w:val="24"/>
              <w14:ligatures w14:val="standardContextual"/>
            </w:rPr>
          </w:pPr>
          <w:hyperlink w:anchor="_Toc220493088" w:history="1">
            <w:r w:rsidR="00FC2067" w:rsidRPr="002A1C61">
              <w:rPr>
                <w:rStyle w:val="afc"/>
                <w:bCs/>
              </w:rPr>
              <w:t>Любое служение – это уход вниз, а не вверх</w:t>
            </w:r>
            <w:r w:rsidR="00FC2067">
              <w:rPr>
                <w:webHidden/>
              </w:rPr>
              <w:tab/>
            </w:r>
            <w:r w:rsidR="00FC2067">
              <w:rPr>
                <w:webHidden/>
              </w:rPr>
              <w:fldChar w:fldCharType="begin"/>
            </w:r>
            <w:r w:rsidR="00FC2067">
              <w:rPr>
                <w:webHidden/>
              </w:rPr>
              <w:instrText xml:space="preserve"> PAGEREF _Toc220493088 \h </w:instrText>
            </w:r>
            <w:r w:rsidR="00FC2067">
              <w:rPr>
                <w:webHidden/>
              </w:rPr>
            </w:r>
            <w:r w:rsidR="00FC2067">
              <w:rPr>
                <w:webHidden/>
              </w:rPr>
              <w:fldChar w:fldCharType="separate"/>
            </w:r>
            <w:r w:rsidR="00FC2067">
              <w:rPr>
                <w:webHidden/>
              </w:rPr>
              <w:t>152</w:t>
            </w:r>
            <w:r w:rsidR="00FC2067">
              <w:rPr>
                <w:webHidden/>
              </w:rPr>
              <w:fldChar w:fldCharType="end"/>
            </w:r>
          </w:hyperlink>
        </w:p>
        <w:p w14:paraId="38427BBC" w14:textId="580E2022" w:rsidR="00FC2067" w:rsidRDefault="00466A2E">
          <w:pPr>
            <w:pStyle w:val="31"/>
            <w:rPr>
              <w:rFonts w:asciiTheme="minorHAnsi" w:eastAsiaTheme="minorEastAsia" w:hAnsiTheme="minorHAnsi" w:cstheme="minorBidi"/>
              <w:kern w:val="2"/>
              <w:szCs w:val="24"/>
              <w14:ligatures w14:val="standardContextual"/>
            </w:rPr>
          </w:pPr>
          <w:hyperlink w:anchor="_Toc220493089" w:history="1">
            <w:r w:rsidR="00FC2067" w:rsidRPr="002A1C61">
              <w:rPr>
                <w:rStyle w:val="afc"/>
                <w:bCs/>
              </w:rPr>
              <w:t>Какой космос мы выражаем своей человеческой реализацией</w:t>
            </w:r>
            <w:r w:rsidR="00FC2067">
              <w:rPr>
                <w:webHidden/>
              </w:rPr>
              <w:tab/>
            </w:r>
            <w:r w:rsidR="00FC2067">
              <w:rPr>
                <w:webHidden/>
              </w:rPr>
              <w:fldChar w:fldCharType="begin"/>
            </w:r>
            <w:r w:rsidR="00FC2067">
              <w:rPr>
                <w:webHidden/>
              </w:rPr>
              <w:instrText xml:space="preserve"> PAGEREF _Toc220493089 \h </w:instrText>
            </w:r>
            <w:r w:rsidR="00FC2067">
              <w:rPr>
                <w:webHidden/>
              </w:rPr>
            </w:r>
            <w:r w:rsidR="00FC2067">
              <w:rPr>
                <w:webHidden/>
              </w:rPr>
              <w:fldChar w:fldCharType="separate"/>
            </w:r>
            <w:r w:rsidR="00FC2067">
              <w:rPr>
                <w:webHidden/>
              </w:rPr>
              <w:t>153</w:t>
            </w:r>
            <w:r w:rsidR="00FC2067">
              <w:rPr>
                <w:webHidden/>
              </w:rPr>
              <w:fldChar w:fldCharType="end"/>
            </w:r>
          </w:hyperlink>
        </w:p>
        <w:p w14:paraId="69919DD5" w14:textId="0A985AD9" w:rsidR="00FC2067" w:rsidRDefault="00466A2E">
          <w:pPr>
            <w:pStyle w:val="31"/>
            <w:rPr>
              <w:rFonts w:asciiTheme="minorHAnsi" w:eastAsiaTheme="minorEastAsia" w:hAnsiTheme="minorHAnsi" w:cstheme="minorBidi"/>
              <w:kern w:val="2"/>
              <w:szCs w:val="24"/>
              <w14:ligatures w14:val="standardContextual"/>
            </w:rPr>
          </w:pPr>
          <w:hyperlink w:anchor="_Toc220493090" w:history="1">
            <w:r w:rsidR="00FC2067" w:rsidRPr="002A1C61">
              <w:rPr>
                <w:rStyle w:val="afc"/>
                <w:bCs/>
              </w:rPr>
              <w:t>Мы реплицируем людей в космосах по нашей подготовке</w:t>
            </w:r>
            <w:r w:rsidR="00FC2067">
              <w:rPr>
                <w:webHidden/>
              </w:rPr>
              <w:tab/>
            </w:r>
            <w:r w:rsidR="00FC2067">
              <w:rPr>
                <w:webHidden/>
              </w:rPr>
              <w:fldChar w:fldCharType="begin"/>
            </w:r>
            <w:r w:rsidR="00FC2067">
              <w:rPr>
                <w:webHidden/>
              </w:rPr>
              <w:instrText xml:space="preserve"> PAGEREF _Toc220493090 \h </w:instrText>
            </w:r>
            <w:r w:rsidR="00FC2067">
              <w:rPr>
                <w:webHidden/>
              </w:rPr>
            </w:r>
            <w:r w:rsidR="00FC2067">
              <w:rPr>
                <w:webHidden/>
              </w:rPr>
              <w:fldChar w:fldCharType="separate"/>
            </w:r>
            <w:r w:rsidR="00FC2067">
              <w:rPr>
                <w:webHidden/>
              </w:rPr>
              <w:t>154</w:t>
            </w:r>
            <w:r w:rsidR="00FC2067">
              <w:rPr>
                <w:webHidden/>
              </w:rPr>
              <w:fldChar w:fldCharType="end"/>
            </w:r>
          </w:hyperlink>
        </w:p>
        <w:p w14:paraId="1260D99C" w14:textId="238A8300" w:rsidR="00FC2067" w:rsidRDefault="00466A2E">
          <w:pPr>
            <w:pStyle w:val="31"/>
            <w:rPr>
              <w:rFonts w:asciiTheme="minorHAnsi" w:eastAsiaTheme="minorEastAsia" w:hAnsiTheme="minorHAnsi" w:cstheme="minorBidi"/>
              <w:kern w:val="2"/>
              <w:szCs w:val="24"/>
              <w14:ligatures w14:val="standardContextual"/>
            </w:rPr>
          </w:pPr>
          <w:hyperlink w:anchor="_Toc220493091" w:history="1">
            <w:r w:rsidR="00FC2067" w:rsidRPr="002A1C61">
              <w:rPr>
                <w:rStyle w:val="afc"/>
                <w:bCs/>
              </w:rPr>
              <w:t>Части и реализации</w:t>
            </w:r>
            <w:r w:rsidR="00FC2067">
              <w:rPr>
                <w:webHidden/>
              </w:rPr>
              <w:tab/>
            </w:r>
            <w:r w:rsidR="00FC2067">
              <w:rPr>
                <w:webHidden/>
              </w:rPr>
              <w:fldChar w:fldCharType="begin"/>
            </w:r>
            <w:r w:rsidR="00FC2067">
              <w:rPr>
                <w:webHidden/>
              </w:rPr>
              <w:instrText xml:space="preserve"> PAGEREF _Toc220493091 \h </w:instrText>
            </w:r>
            <w:r w:rsidR="00FC2067">
              <w:rPr>
                <w:webHidden/>
              </w:rPr>
            </w:r>
            <w:r w:rsidR="00FC2067">
              <w:rPr>
                <w:webHidden/>
              </w:rPr>
              <w:fldChar w:fldCharType="separate"/>
            </w:r>
            <w:r w:rsidR="00FC2067">
              <w:rPr>
                <w:webHidden/>
              </w:rPr>
              <w:t>156</w:t>
            </w:r>
            <w:r w:rsidR="00FC2067">
              <w:rPr>
                <w:webHidden/>
              </w:rPr>
              <w:fldChar w:fldCharType="end"/>
            </w:r>
          </w:hyperlink>
        </w:p>
        <w:p w14:paraId="2888F85C" w14:textId="3DBF62B4" w:rsidR="00FC2067" w:rsidRDefault="00466A2E">
          <w:pPr>
            <w:pStyle w:val="31"/>
            <w:rPr>
              <w:rFonts w:asciiTheme="minorHAnsi" w:eastAsiaTheme="minorEastAsia" w:hAnsiTheme="minorHAnsi" w:cstheme="minorBidi"/>
              <w:kern w:val="2"/>
              <w:szCs w:val="24"/>
              <w14:ligatures w14:val="standardContextual"/>
            </w:rPr>
          </w:pPr>
          <w:hyperlink w:anchor="_Toc220493092" w:history="1">
            <w:r w:rsidR="00FC2067" w:rsidRPr="002A1C61">
              <w:rPr>
                <w:rStyle w:val="afc"/>
              </w:rPr>
              <w:t>Практика Стяжание, преображение пяти жизней, пяти реализаций ИВО каждого на новые пять видов реализующих Частей с фиксацией тел в соответствующих мирах ИВДИВО: синтезреализации телом Синтезреализации Человека Должностно Полномочным ИВДИВО ракурсом Физического мира ИВДИВО и 1024-х Синтез-реальностных Частей; человеческой реализации телом Человеческой реализации Человека одного из 64-х Космосов ракурсом Тонкого мира и 1024-рицей Архетипических Частей 16-ти Метакосмосов ИВДИВО; компетентной реализации телом Компетентного в явлении физического тела каждого из нас синтезом 1024 Синтезчастей 16-ти Синтезкосмосов, ракурсом одного из них, развёртывающимися в Огненном мире ИВДИВО; полномочной реализации телом Полномочного, действующего Синтезным миром ИВДИВО явлением 1024-рицы Сверхчастей 16-цы Сверхкосмосов ракурсом одного из них; ИВДИВО-космической реализации телом ИВДИВО-космической реализации явления 1024-х Суперчастей 16-ти Суперкосмосов ИВДИВО ракурсом одного из них в синтезфизичности развёртки Реализующего мира ИВДИВО</w:t>
            </w:r>
            <w:r w:rsidR="00FC2067">
              <w:rPr>
                <w:webHidden/>
              </w:rPr>
              <w:tab/>
            </w:r>
            <w:r w:rsidR="00FC2067">
              <w:rPr>
                <w:webHidden/>
              </w:rPr>
              <w:fldChar w:fldCharType="begin"/>
            </w:r>
            <w:r w:rsidR="00FC2067">
              <w:rPr>
                <w:webHidden/>
              </w:rPr>
              <w:instrText xml:space="preserve"> PAGEREF _Toc220493092 \h </w:instrText>
            </w:r>
            <w:r w:rsidR="00FC2067">
              <w:rPr>
                <w:webHidden/>
              </w:rPr>
            </w:r>
            <w:r w:rsidR="00FC2067">
              <w:rPr>
                <w:webHidden/>
              </w:rPr>
              <w:fldChar w:fldCharType="separate"/>
            </w:r>
            <w:r w:rsidR="00FC2067">
              <w:rPr>
                <w:webHidden/>
              </w:rPr>
              <w:t>162</w:t>
            </w:r>
            <w:r w:rsidR="00FC2067">
              <w:rPr>
                <w:webHidden/>
              </w:rPr>
              <w:fldChar w:fldCharType="end"/>
            </w:r>
          </w:hyperlink>
        </w:p>
        <w:p w14:paraId="29ACAE3A" w14:textId="430AC9CF" w:rsidR="00FC2067" w:rsidRDefault="00466A2E">
          <w:pPr>
            <w:pStyle w:val="31"/>
            <w:rPr>
              <w:rFonts w:asciiTheme="minorHAnsi" w:eastAsiaTheme="minorEastAsia" w:hAnsiTheme="minorHAnsi" w:cstheme="minorBidi"/>
              <w:kern w:val="2"/>
              <w:szCs w:val="24"/>
              <w14:ligatures w14:val="standardContextual"/>
            </w:rPr>
          </w:pPr>
          <w:hyperlink w:anchor="_Toc220493093" w:history="1">
            <w:r w:rsidR="00FC2067" w:rsidRPr="002A1C61">
              <w:rPr>
                <w:rStyle w:val="afc"/>
                <w:bCs/>
              </w:rPr>
              <w:t>Четыре варианта хождения телами в миры</w:t>
            </w:r>
            <w:r w:rsidR="00FC2067">
              <w:rPr>
                <w:webHidden/>
              </w:rPr>
              <w:tab/>
            </w:r>
            <w:r w:rsidR="00FC2067">
              <w:rPr>
                <w:webHidden/>
              </w:rPr>
              <w:fldChar w:fldCharType="begin"/>
            </w:r>
            <w:r w:rsidR="00FC2067">
              <w:rPr>
                <w:webHidden/>
              </w:rPr>
              <w:instrText xml:space="preserve"> PAGEREF _Toc220493093 \h </w:instrText>
            </w:r>
            <w:r w:rsidR="00FC2067">
              <w:rPr>
                <w:webHidden/>
              </w:rPr>
            </w:r>
            <w:r w:rsidR="00FC2067">
              <w:rPr>
                <w:webHidden/>
              </w:rPr>
              <w:fldChar w:fldCharType="separate"/>
            </w:r>
            <w:r w:rsidR="00FC2067">
              <w:rPr>
                <w:webHidden/>
              </w:rPr>
              <w:t>165</w:t>
            </w:r>
            <w:r w:rsidR="00FC2067">
              <w:rPr>
                <w:webHidden/>
              </w:rPr>
              <w:fldChar w:fldCharType="end"/>
            </w:r>
          </w:hyperlink>
        </w:p>
        <w:p w14:paraId="60A4A183" w14:textId="0DC72761" w:rsidR="00FC2067" w:rsidRDefault="00466A2E">
          <w:pPr>
            <w:pStyle w:val="31"/>
            <w:rPr>
              <w:rFonts w:asciiTheme="minorHAnsi" w:eastAsiaTheme="minorEastAsia" w:hAnsiTheme="minorHAnsi" w:cstheme="minorBidi"/>
              <w:kern w:val="2"/>
              <w:szCs w:val="24"/>
              <w14:ligatures w14:val="standardContextual"/>
            </w:rPr>
          </w:pPr>
          <w:hyperlink w:anchor="_Toc220493094" w:history="1">
            <w:r w:rsidR="00FC2067" w:rsidRPr="002A1C61">
              <w:rPr>
                <w:rStyle w:val="afc"/>
                <w:bCs/>
              </w:rPr>
              <w:t>Подготовка к практике</w:t>
            </w:r>
            <w:r w:rsidR="00FC2067">
              <w:rPr>
                <w:webHidden/>
              </w:rPr>
              <w:tab/>
            </w:r>
            <w:r w:rsidR="00FC2067">
              <w:rPr>
                <w:webHidden/>
              </w:rPr>
              <w:fldChar w:fldCharType="begin"/>
            </w:r>
            <w:r w:rsidR="00FC2067">
              <w:rPr>
                <w:webHidden/>
              </w:rPr>
              <w:instrText xml:space="preserve"> PAGEREF _Toc220493094 \h </w:instrText>
            </w:r>
            <w:r w:rsidR="00FC2067">
              <w:rPr>
                <w:webHidden/>
              </w:rPr>
            </w:r>
            <w:r w:rsidR="00FC2067">
              <w:rPr>
                <w:webHidden/>
              </w:rPr>
              <w:fldChar w:fldCharType="separate"/>
            </w:r>
            <w:r w:rsidR="00FC2067">
              <w:rPr>
                <w:webHidden/>
              </w:rPr>
              <w:t>166</w:t>
            </w:r>
            <w:r w:rsidR="00FC2067">
              <w:rPr>
                <w:webHidden/>
              </w:rPr>
              <w:fldChar w:fldCharType="end"/>
            </w:r>
          </w:hyperlink>
        </w:p>
        <w:p w14:paraId="26D51281" w14:textId="6F6E7C8C" w:rsidR="00FC2067" w:rsidRDefault="00466A2E">
          <w:pPr>
            <w:pStyle w:val="31"/>
            <w:rPr>
              <w:rFonts w:asciiTheme="minorHAnsi" w:eastAsiaTheme="minorEastAsia" w:hAnsiTheme="minorHAnsi" w:cstheme="minorBidi"/>
              <w:kern w:val="2"/>
              <w:szCs w:val="24"/>
              <w14:ligatures w14:val="standardContextual"/>
            </w:rPr>
          </w:pPr>
          <w:hyperlink w:anchor="_Toc220493095" w:history="1">
            <w:r w:rsidR="00FC2067" w:rsidRPr="002A1C61">
              <w:rPr>
                <w:rStyle w:val="afc"/>
              </w:rPr>
              <w:t>Практика Преображение каждого на явление пяти жизней во взаимокоординации тел четырёх реализаций соответствующими видами Частей с частными ИВДИВО-зданиями соответствующих миров ИВДИВО: тела Человека человеческой реализации Архетипическими Частями с частным ИВДИВО-зданием Тонкого мира ИВДИВО, Компетентного тела Синтезчастями с частным ИВДИВО-зданием Огненного мира ИВДИВО, тела Полномочного Сверхчастями с частным ИВДИВО-зданием Синтезного мира ИВДИВО, ИВДИВО-космического тела Суперчастями с частным ИВДИВО-зданием Реализованного мира ИВДИВО с тренингом в каждом частным ИВДИВО-здании четырёх миров</w:t>
            </w:r>
            <w:r w:rsidR="00FC2067">
              <w:rPr>
                <w:webHidden/>
              </w:rPr>
              <w:tab/>
            </w:r>
            <w:r w:rsidR="00FC2067">
              <w:rPr>
                <w:webHidden/>
              </w:rPr>
              <w:fldChar w:fldCharType="begin"/>
            </w:r>
            <w:r w:rsidR="00FC2067">
              <w:rPr>
                <w:webHidden/>
              </w:rPr>
              <w:instrText xml:space="preserve"> PAGEREF _Toc220493095 \h </w:instrText>
            </w:r>
            <w:r w:rsidR="00FC2067">
              <w:rPr>
                <w:webHidden/>
              </w:rPr>
            </w:r>
            <w:r w:rsidR="00FC2067">
              <w:rPr>
                <w:webHidden/>
              </w:rPr>
              <w:fldChar w:fldCharType="separate"/>
            </w:r>
            <w:r w:rsidR="00FC2067">
              <w:rPr>
                <w:webHidden/>
              </w:rPr>
              <w:t>167</w:t>
            </w:r>
            <w:r w:rsidR="00FC2067">
              <w:rPr>
                <w:webHidden/>
              </w:rPr>
              <w:fldChar w:fldCharType="end"/>
            </w:r>
          </w:hyperlink>
        </w:p>
        <w:p w14:paraId="5733B8A0" w14:textId="158A3BD6" w:rsidR="00FC2067" w:rsidRDefault="00466A2E">
          <w:pPr>
            <w:pStyle w:val="31"/>
            <w:rPr>
              <w:rFonts w:asciiTheme="minorHAnsi" w:eastAsiaTheme="minorEastAsia" w:hAnsiTheme="minorHAnsi" w:cstheme="minorBidi"/>
              <w:kern w:val="2"/>
              <w:szCs w:val="24"/>
              <w14:ligatures w14:val="standardContextual"/>
            </w:rPr>
          </w:pPr>
          <w:hyperlink w:anchor="_Toc220493096" w:history="1">
            <w:r w:rsidR="00FC2067" w:rsidRPr="002A1C61">
              <w:rPr>
                <w:rStyle w:val="afc"/>
                <w:bCs/>
              </w:rPr>
              <w:t>Технология тренировки взаимодействия тел, Частей, Космосов</w:t>
            </w:r>
            <w:r w:rsidR="00FC2067">
              <w:rPr>
                <w:webHidden/>
              </w:rPr>
              <w:tab/>
            </w:r>
            <w:r w:rsidR="00FC2067">
              <w:rPr>
                <w:webHidden/>
              </w:rPr>
              <w:fldChar w:fldCharType="begin"/>
            </w:r>
            <w:r w:rsidR="00FC2067">
              <w:rPr>
                <w:webHidden/>
              </w:rPr>
              <w:instrText xml:space="preserve"> PAGEREF _Toc220493096 \h </w:instrText>
            </w:r>
            <w:r w:rsidR="00FC2067">
              <w:rPr>
                <w:webHidden/>
              </w:rPr>
            </w:r>
            <w:r w:rsidR="00FC2067">
              <w:rPr>
                <w:webHidden/>
              </w:rPr>
              <w:fldChar w:fldCharType="separate"/>
            </w:r>
            <w:r w:rsidR="00FC2067">
              <w:rPr>
                <w:webHidden/>
              </w:rPr>
              <w:t>170</w:t>
            </w:r>
            <w:r w:rsidR="00FC2067">
              <w:rPr>
                <w:webHidden/>
              </w:rPr>
              <w:fldChar w:fldCharType="end"/>
            </w:r>
          </w:hyperlink>
        </w:p>
        <w:p w14:paraId="763EC330" w14:textId="1F0C7338"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097" w:history="1">
            <w:r w:rsidR="00FC2067" w:rsidRPr="002A1C61">
              <w:rPr>
                <w:rStyle w:val="afc"/>
                <w:rFonts w:cs="Times New Roman"/>
                <w:noProof/>
                <w:bdr w:val="none" w:sz="0" w:space="0" w:color="auto" w:frame="1"/>
              </w:rPr>
              <w:t>32 Синтез ИВО. Москва 13-14 сентября 2025г., Сердюк В.</w:t>
            </w:r>
            <w:r w:rsidR="00FC2067">
              <w:rPr>
                <w:noProof/>
                <w:webHidden/>
              </w:rPr>
              <w:tab/>
            </w:r>
            <w:r w:rsidR="00FC2067">
              <w:rPr>
                <w:noProof/>
                <w:webHidden/>
              </w:rPr>
              <w:fldChar w:fldCharType="begin"/>
            </w:r>
            <w:r w:rsidR="00FC2067">
              <w:rPr>
                <w:noProof/>
                <w:webHidden/>
              </w:rPr>
              <w:instrText xml:space="preserve"> PAGEREF _Toc220493097 \h </w:instrText>
            </w:r>
            <w:r w:rsidR="00FC2067">
              <w:rPr>
                <w:noProof/>
                <w:webHidden/>
              </w:rPr>
            </w:r>
            <w:r w:rsidR="00FC2067">
              <w:rPr>
                <w:noProof/>
                <w:webHidden/>
              </w:rPr>
              <w:fldChar w:fldCharType="separate"/>
            </w:r>
            <w:r w:rsidR="00FC2067">
              <w:rPr>
                <w:noProof/>
                <w:webHidden/>
              </w:rPr>
              <w:t>171</w:t>
            </w:r>
            <w:r w:rsidR="00FC2067">
              <w:rPr>
                <w:noProof/>
                <w:webHidden/>
              </w:rPr>
              <w:fldChar w:fldCharType="end"/>
            </w:r>
          </w:hyperlink>
        </w:p>
        <w:p w14:paraId="60D30C4F" w14:textId="7653BD43" w:rsidR="00FC2067" w:rsidRDefault="00466A2E">
          <w:pPr>
            <w:pStyle w:val="31"/>
            <w:rPr>
              <w:rFonts w:asciiTheme="minorHAnsi" w:eastAsiaTheme="minorEastAsia" w:hAnsiTheme="minorHAnsi" w:cstheme="minorBidi"/>
              <w:kern w:val="2"/>
              <w:szCs w:val="24"/>
              <w14:ligatures w14:val="standardContextual"/>
            </w:rPr>
          </w:pPr>
          <w:hyperlink w:anchor="_Toc220493098" w:history="1">
            <w:r w:rsidR="00FC2067" w:rsidRPr="002A1C61">
              <w:rPr>
                <w:rStyle w:val="afc"/>
                <w:b/>
                <w:bCs/>
              </w:rPr>
              <w:t>В следующий архетип мы переходим Компетенциями и Полномочиями</w:t>
            </w:r>
            <w:r w:rsidR="00FC2067">
              <w:rPr>
                <w:webHidden/>
              </w:rPr>
              <w:tab/>
            </w:r>
            <w:r w:rsidR="00FC2067">
              <w:rPr>
                <w:webHidden/>
              </w:rPr>
              <w:fldChar w:fldCharType="begin"/>
            </w:r>
            <w:r w:rsidR="00FC2067">
              <w:rPr>
                <w:webHidden/>
              </w:rPr>
              <w:instrText xml:space="preserve"> PAGEREF _Toc220493098 \h </w:instrText>
            </w:r>
            <w:r w:rsidR="00FC2067">
              <w:rPr>
                <w:webHidden/>
              </w:rPr>
            </w:r>
            <w:r w:rsidR="00FC2067">
              <w:rPr>
                <w:webHidden/>
              </w:rPr>
              <w:fldChar w:fldCharType="separate"/>
            </w:r>
            <w:r w:rsidR="00FC2067">
              <w:rPr>
                <w:webHidden/>
              </w:rPr>
              <w:t>171</w:t>
            </w:r>
            <w:r w:rsidR="00FC2067">
              <w:rPr>
                <w:webHidden/>
              </w:rPr>
              <w:fldChar w:fldCharType="end"/>
            </w:r>
          </w:hyperlink>
        </w:p>
        <w:p w14:paraId="1B8C26EA" w14:textId="1A927544" w:rsidR="00FC2067" w:rsidRDefault="00466A2E">
          <w:pPr>
            <w:pStyle w:val="31"/>
            <w:rPr>
              <w:rFonts w:asciiTheme="minorHAnsi" w:eastAsiaTheme="minorEastAsia" w:hAnsiTheme="minorHAnsi" w:cstheme="minorBidi"/>
              <w:kern w:val="2"/>
              <w:szCs w:val="24"/>
              <w14:ligatures w14:val="standardContextual"/>
            </w:rPr>
          </w:pPr>
          <w:hyperlink w:anchor="_Toc220493099" w:history="1">
            <w:r w:rsidR="00FC2067" w:rsidRPr="002A1C61">
              <w:rPr>
                <w:rStyle w:val="afc"/>
              </w:rPr>
              <w:t>Ваше место в Зале Иерархии</w:t>
            </w:r>
            <w:r w:rsidR="00FC2067">
              <w:rPr>
                <w:webHidden/>
              </w:rPr>
              <w:tab/>
            </w:r>
            <w:r w:rsidR="00FC2067">
              <w:rPr>
                <w:webHidden/>
              </w:rPr>
              <w:fldChar w:fldCharType="begin"/>
            </w:r>
            <w:r w:rsidR="00FC2067">
              <w:rPr>
                <w:webHidden/>
              </w:rPr>
              <w:instrText xml:space="preserve"> PAGEREF _Toc220493099 \h </w:instrText>
            </w:r>
            <w:r w:rsidR="00FC2067">
              <w:rPr>
                <w:webHidden/>
              </w:rPr>
            </w:r>
            <w:r w:rsidR="00FC2067">
              <w:rPr>
                <w:webHidden/>
              </w:rPr>
              <w:fldChar w:fldCharType="separate"/>
            </w:r>
            <w:r w:rsidR="00FC2067">
              <w:rPr>
                <w:webHidden/>
              </w:rPr>
              <w:t>172</w:t>
            </w:r>
            <w:r w:rsidR="00FC2067">
              <w:rPr>
                <w:webHidden/>
              </w:rPr>
              <w:fldChar w:fldCharType="end"/>
            </w:r>
          </w:hyperlink>
        </w:p>
        <w:p w14:paraId="6ABDAE48" w14:textId="1FA152A3" w:rsidR="00FC2067" w:rsidRDefault="00466A2E">
          <w:pPr>
            <w:pStyle w:val="31"/>
            <w:rPr>
              <w:rFonts w:asciiTheme="minorHAnsi" w:eastAsiaTheme="minorEastAsia" w:hAnsiTheme="minorHAnsi" w:cstheme="minorBidi"/>
              <w:kern w:val="2"/>
              <w:szCs w:val="24"/>
              <w14:ligatures w14:val="standardContextual"/>
            </w:rPr>
          </w:pPr>
          <w:hyperlink w:anchor="_Toc220493100" w:history="1">
            <w:r w:rsidR="00FC2067" w:rsidRPr="002A1C61">
              <w:rPr>
                <w:rStyle w:val="afc"/>
              </w:rPr>
              <w:t>Практика Первостяжание. Обновление ИВДИВО каждого развёртыванием ИВДИВО на 1024 Космоса Изначально Вышестоящего Отца и явлении восьми видов Космических реализаций</w:t>
            </w:r>
            <w:r w:rsidR="00FC2067">
              <w:rPr>
                <w:webHidden/>
              </w:rPr>
              <w:tab/>
            </w:r>
            <w:r w:rsidR="00FC2067">
              <w:rPr>
                <w:webHidden/>
              </w:rPr>
              <w:fldChar w:fldCharType="begin"/>
            </w:r>
            <w:r w:rsidR="00FC2067">
              <w:rPr>
                <w:webHidden/>
              </w:rPr>
              <w:instrText xml:space="preserve"> PAGEREF _Toc220493100 \h </w:instrText>
            </w:r>
            <w:r w:rsidR="00FC2067">
              <w:rPr>
                <w:webHidden/>
              </w:rPr>
            </w:r>
            <w:r w:rsidR="00FC2067">
              <w:rPr>
                <w:webHidden/>
              </w:rPr>
              <w:fldChar w:fldCharType="separate"/>
            </w:r>
            <w:r w:rsidR="00FC2067">
              <w:rPr>
                <w:webHidden/>
              </w:rPr>
              <w:t>174</w:t>
            </w:r>
            <w:r w:rsidR="00FC2067">
              <w:rPr>
                <w:webHidden/>
              </w:rPr>
              <w:fldChar w:fldCharType="end"/>
            </w:r>
          </w:hyperlink>
        </w:p>
        <w:p w14:paraId="09D3E0BE" w14:textId="1985C3BB" w:rsidR="00FC2067" w:rsidRDefault="00466A2E">
          <w:pPr>
            <w:pStyle w:val="31"/>
            <w:rPr>
              <w:rFonts w:asciiTheme="minorHAnsi" w:eastAsiaTheme="minorEastAsia" w:hAnsiTheme="minorHAnsi" w:cstheme="minorBidi"/>
              <w:kern w:val="2"/>
              <w:szCs w:val="24"/>
              <w14:ligatures w14:val="standardContextual"/>
            </w:rPr>
          </w:pPr>
          <w:hyperlink w:anchor="_Toc220493101" w:history="1">
            <w:r w:rsidR="00FC2067" w:rsidRPr="002A1C61">
              <w:rPr>
                <w:rStyle w:val="afc"/>
                <w:rFonts w:eastAsia="SimSun"/>
              </w:rPr>
              <w:t>Книга Реализации, как новая Книга всех Реализаций</w:t>
            </w:r>
            <w:r w:rsidR="00FC2067">
              <w:rPr>
                <w:webHidden/>
              </w:rPr>
              <w:tab/>
            </w:r>
            <w:r w:rsidR="00FC2067">
              <w:rPr>
                <w:webHidden/>
              </w:rPr>
              <w:fldChar w:fldCharType="begin"/>
            </w:r>
            <w:r w:rsidR="00FC2067">
              <w:rPr>
                <w:webHidden/>
              </w:rPr>
              <w:instrText xml:space="preserve"> PAGEREF _Toc220493101 \h </w:instrText>
            </w:r>
            <w:r w:rsidR="00FC2067">
              <w:rPr>
                <w:webHidden/>
              </w:rPr>
            </w:r>
            <w:r w:rsidR="00FC2067">
              <w:rPr>
                <w:webHidden/>
              </w:rPr>
              <w:fldChar w:fldCharType="separate"/>
            </w:r>
            <w:r w:rsidR="00FC2067">
              <w:rPr>
                <w:webHidden/>
              </w:rPr>
              <w:t>177</w:t>
            </w:r>
            <w:r w:rsidR="00FC2067">
              <w:rPr>
                <w:webHidden/>
              </w:rPr>
              <w:fldChar w:fldCharType="end"/>
            </w:r>
          </w:hyperlink>
        </w:p>
        <w:p w14:paraId="206191AC" w14:textId="4F4BFBEF" w:rsidR="00FC2067" w:rsidRDefault="00466A2E">
          <w:pPr>
            <w:pStyle w:val="31"/>
            <w:rPr>
              <w:rFonts w:asciiTheme="minorHAnsi" w:eastAsiaTheme="minorEastAsia" w:hAnsiTheme="minorHAnsi" w:cstheme="minorBidi"/>
              <w:kern w:val="2"/>
              <w:szCs w:val="24"/>
              <w14:ligatures w14:val="standardContextual"/>
            </w:rPr>
          </w:pPr>
          <w:hyperlink w:anchor="_Toc220493102" w:history="1">
            <w:r w:rsidR="00FC2067" w:rsidRPr="002A1C61">
              <w:rPr>
                <w:rStyle w:val="afc"/>
              </w:rPr>
              <w:t>Практика Чтение Книги Жизни каждого. Сотворение единой Книги Реализаций каждого, синтезированием Книги Жизненностей, Книги Компетенций, Книги Полномочий, Книги ИВДИВО-космических реализаций. Наделение 64-мя Подготовками реализаций 32-го Синтеза Изначально Вышестоящего Отца</w:t>
            </w:r>
            <w:r w:rsidR="00FC2067">
              <w:rPr>
                <w:webHidden/>
              </w:rPr>
              <w:tab/>
            </w:r>
            <w:r w:rsidR="00FC2067">
              <w:rPr>
                <w:webHidden/>
              </w:rPr>
              <w:fldChar w:fldCharType="begin"/>
            </w:r>
            <w:r w:rsidR="00FC2067">
              <w:rPr>
                <w:webHidden/>
              </w:rPr>
              <w:instrText xml:space="preserve"> PAGEREF _Toc220493102 \h </w:instrText>
            </w:r>
            <w:r w:rsidR="00FC2067">
              <w:rPr>
                <w:webHidden/>
              </w:rPr>
            </w:r>
            <w:r w:rsidR="00FC2067">
              <w:rPr>
                <w:webHidden/>
              </w:rPr>
              <w:fldChar w:fldCharType="separate"/>
            </w:r>
            <w:r w:rsidR="00FC2067">
              <w:rPr>
                <w:webHidden/>
              </w:rPr>
              <w:t>181</w:t>
            </w:r>
            <w:r w:rsidR="00FC2067">
              <w:rPr>
                <w:webHidden/>
              </w:rPr>
              <w:fldChar w:fldCharType="end"/>
            </w:r>
          </w:hyperlink>
        </w:p>
        <w:p w14:paraId="5A1E333F" w14:textId="54212AC6"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03" w:history="1">
            <w:r w:rsidR="00FC2067" w:rsidRPr="002A1C61">
              <w:rPr>
                <w:rStyle w:val="afc"/>
                <w:noProof/>
              </w:rPr>
              <w:t>119 Синтез</w:t>
            </w:r>
            <w:r w:rsidR="00FC2067" w:rsidRPr="002A1C61">
              <w:rPr>
                <w:rStyle w:val="afc"/>
                <w:bCs/>
                <w:noProof/>
              </w:rPr>
              <w:t xml:space="preserve"> ИВО. </w:t>
            </w:r>
            <w:r w:rsidR="00FC2067" w:rsidRPr="002A1C61">
              <w:rPr>
                <w:rStyle w:val="afc"/>
                <w:noProof/>
              </w:rPr>
              <w:t>Казань 04-05 октября 2025г., Сердюк В.</w:t>
            </w:r>
            <w:r w:rsidR="00FC2067">
              <w:rPr>
                <w:noProof/>
                <w:webHidden/>
              </w:rPr>
              <w:tab/>
            </w:r>
            <w:r w:rsidR="00FC2067">
              <w:rPr>
                <w:noProof/>
                <w:webHidden/>
              </w:rPr>
              <w:fldChar w:fldCharType="begin"/>
            </w:r>
            <w:r w:rsidR="00FC2067">
              <w:rPr>
                <w:noProof/>
                <w:webHidden/>
              </w:rPr>
              <w:instrText xml:space="preserve"> PAGEREF _Toc220493103 \h </w:instrText>
            </w:r>
            <w:r w:rsidR="00FC2067">
              <w:rPr>
                <w:noProof/>
                <w:webHidden/>
              </w:rPr>
            </w:r>
            <w:r w:rsidR="00FC2067">
              <w:rPr>
                <w:noProof/>
                <w:webHidden/>
              </w:rPr>
              <w:fldChar w:fldCharType="separate"/>
            </w:r>
            <w:r w:rsidR="00FC2067">
              <w:rPr>
                <w:noProof/>
                <w:webHidden/>
              </w:rPr>
              <w:t>184</w:t>
            </w:r>
            <w:r w:rsidR="00FC2067">
              <w:rPr>
                <w:noProof/>
                <w:webHidden/>
              </w:rPr>
              <w:fldChar w:fldCharType="end"/>
            </w:r>
          </w:hyperlink>
        </w:p>
        <w:p w14:paraId="53A0E7D4" w14:textId="2CBF3BB3" w:rsidR="00FC2067" w:rsidRDefault="00466A2E">
          <w:pPr>
            <w:pStyle w:val="31"/>
            <w:rPr>
              <w:rFonts w:asciiTheme="minorHAnsi" w:eastAsiaTheme="minorEastAsia" w:hAnsiTheme="minorHAnsi" w:cstheme="minorBidi"/>
              <w:kern w:val="2"/>
              <w:szCs w:val="24"/>
              <w14:ligatures w14:val="standardContextual"/>
            </w:rPr>
          </w:pPr>
          <w:hyperlink w:anchor="_Toc220493104" w:history="1">
            <w:r w:rsidR="00FC2067" w:rsidRPr="002A1C61">
              <w:rPr>
                <w:rStyle w:val="afc"/>
              </w:rPr>
              <w:t>ИВДИВО архетипов</w:t>
            </w:r>
            <w:r w:rsidR="00FC2067">
              <w:rPr>
                <w:webHidden/>
              </w:rPr>
              <w:tab/>
            </w:r>
            <w:r w:rsidR="00FC2067">
              <w:rPr>
                <w:webHidden/>
              </w:rPr>
              <w:fldChar w:fldCharType="begin"/>
            </w:r>
            <w:r w:rsidR="00FC2067">
              <w:rPr>
                <w:webHidden/>
              </w:rPr>
              <w:instrText xml:space="preserve"> PAGEREF _Toc220493104 \h </w:instrText>
            </w:r>
            <w:r w:rsidR="00FC2067">
              <w:rPr>
                <w:webHidden/>
              </w:rPr>
            </w:r>
            <w:r w:rsidR="00FC2067">
              <w:rPr>
                <w:webHidden/>
              </w:rPr>
              <w:fldChar w:fldCharType="separate"/>
            </w:r>
            <w:r w:rsidR="00FC2067">
              <w:rPr>
                <w:webHidden/>
              </w:rPr>
              <w:t>184</w:t>
            </w:r>
            <w:r w:rsidR="00FC2067">
              <w:rPr>
                <w:webHidden/>
              </w:rPr>
              <w:fldChar w:fldCharType="end"/>
            </w:r>
          </w:hyperlink>
        </w:p>
        <w:p w14:paraId="5EEA9817" w14:textId="31B166E0" w:rsidR="00FC2067" w:rsidRDefault="00466A2E">
          <w:pPr>
            <w:pStyle w:val="31"/>
            <w:rPr>
              <w:rFonts w:asciiTheme="minorHAnsi" w:eastAsiaTheme="minorEastAsia" w:hAnsiTheme="minorHAnsi" w:cstheme="minorBidi"/>
              <w:kern w:val="2"/>
              <w:szCs w:val="24"/>
              <w14:ligatures w14:val="standardContextual"/>
            </w:rPr>
          </w:pPr>
          <w:hyperlink w:anchor="_Toc220493105" w:history="1">
            <w:r w:rsidR="00FC2067" w:rsidRPr="002A1C61">
              <w:rPr>
                <w:rStyle w:val="afc"/>
              </w:rPr>
              <w:t>ИВДИВО Планеты Земля – архетипическое ИВДИВО</w:t>
            </w:r>
            <w:r w:rsidR="00FC2067">
              <w:rPr>
                <w:webHidden/>
              </w:rPr>
              <w:tab/>
            </w:r>
            <w:r w:rsidR="00FC2067">
              <w:rPr>
                <w:webHidden/>
              </w:rPr>
              <w:fldChar w:fldCharType="begin"/>
            </w:r>
            <w:r w:rsidR="00FC2067">
              <w:rPr>
                <w:webHidden/>
              </w:rPr>
              <w:instrText xml:space="preserve"> PAGEREF _Toc220493105 \h </w:instrText>
            </w:r>
            <w:r w:rsidR="00FC2067">
              <w:rPr>
                <w:webHidden/>
              </w:rPr>
            </w:r>
            <w:r w:rsidR="00FC2067">
              <w:rPr>
                <w:webHidden/>
              </w:rPr>
              <w:fldChar w:fldCharType="separate"/>
            </w:r>
            <w:r w:rsidR="00FC2067">
              <w:rPr>
                <w:webHidden/>
              </w:rPr>
              <w:t>186</w:t>
            </w:r>
            <w:r w:rsidR="00FC2067">
              <w:rPr>
                <w:webHidden/>
              </w:rPr>
              <w:fldChar w:fldCharType="end"/>
            </w:r>
          </w:hyperlink>
        </w:p>
        <w:p w14:paraId="68D98FA8" w14:textId="71437480" w:rsidR="00FC2067" w:rsidRDefault="00466A2E">
          <w:pPr>
            <w:pStyle w:val="31"/>
            <w:rPr>
              <w:rFonts w:asciiTheme="minorHAnsi" w:eastAsiaTheme="minorEastAsia" w:hAnsiTheme="minorHAnsi" w:cstheme="minorBidi"/>
              <w:kern w:val="2"/>
              <w:szCs w:val="24"/>
              <w14:ligatures w14:val="standardContextual"/>
            </w:rPr>
          </w:pPr>
          <w:hyperlink w:anchor="_Toc220493106" w:history="1">
            <w:r w:rsidR="00FC2067" w:rsidRPr="002A1C61">
              <w:rPr>
                <w:rStyle w:val="afc"/>
              </w:rPr>
              <w:t>После практики нужно делать выводы, чтобы вырасти в реализациях</w:t>
            </w:r>
            <w:r w:rsidR="00FC2067">
              <w:rPr>
                <w:webHidden/>
              </w:rPr>
              <w:tab/>
            </w:r>
            <w:r w:rsidR="00FC2067">
              <w:rPr>
                <w:webHidden/>
              </w:rPr>
              <w:fldChar w:fldCharType="begin"/>
            </w:r>
            <w:r w:rsidR="00FC2067">
              <w:rPr>
                <w:webHidden/>
              </w:rPr>
              <w:instrText xml:space="preserve"> PAGEREF _Toc220493106 \h </w:instrText>
            </w:r>
            <w:r w:rsidR="00FC2067">
              <w:rPr>
                <w:webHidden/>
              </w:rPr>
            </w:r>
            <w:r w:rsidR="00FC2067">
              <w:rPr>
                <w:webHidden/>
              </w:rPr>
              <w:fldChar w:fldCharType="separate"/>
            </w:r>
            <w:r w:rsidR="00FC2067">
              <w:rPr>
                <w:webHidden/>
              </w:rPr>
              <w:t>188</w:t>
            </w:r>
            <w:r w:rsidR="00FC2067">
              <w:rPr>
                <w:webHidden/>
              </w:rPr>
              <w:fldChar w:fldCharType="end"/>
            </w:r>
          </w:hyperlink>
        </w:p>
        <w:p w14:paraId="7D69100C" w14:textId="01BFA6BB" w:rsidR="00FC2067" w:rsidRDefault="00466A2E">
          <w:pPr>
            <w:pStyle w:val="31"/>
            <w:rPr>
              <w:rFonts w:asciiTheme="minorHAnsi" w:eastAsiaTheme="minorEastAsia" w:hAnsiTheme="minorHAnsi" w:cstheme="minorBidi"/>
              <w:kern w:val="2"/>
              <w:szCs w:val="24"/>
              <w14:ligatures w14:val="standardContextual"/>
            </w:rPr>
          </w:pPr>
          <w:hyperlink w:anchor="_Toc220493107" w:history="1">
            <w:r w:rsidR="00FC2067" w:rsidRPr="002A1C61">
              <w:rPr>
                <w:rStyle w:val="afc"/>
                <w:rFonts w:eastAsia="Times New Roman"/>
              </w:rPr>
              <w:t>Ещё вывод: это вы стяжали и вас наделили подготовками</w:t>
            </w:r>
            <w:r w:rsidR="00FC2067">
              <w:rPr>
                <w:webHidden/>
              </w:rPr>
              <w:tab/>
            </w:r>
            <w:r w:rsidR="00FC2067">
              <w:rPr>
                <w:webHidden/>
              </w:rPr>
              <w:fldChar w:fldCharType="begin"/>
            </w:r>
            <w:r w:rsidR="00FC2067">
              <w:rPr>
                <w:webHidden/>
              </w:rPr>
              <w:instrText xml:space="preserve"> PAGEREF _Toc220493107 \h </w:instrText>
            </w:r>
            <w:r w:rsidR="00FC2067">
              <w:rPr>
                <w:webHidden/>
              </w:rPr>
            </w:r>
            <w:r w:rsidR="00FC2067">
              <w:rPr>
                <w:webHidden/>
              </w:rPr>
              <w:fldChar w:fldCharType="separate"/>
            </w:r>
            <w:r w:rsidR="00FC2067">
              <w:rPr>
                <w:webHidden/>
              </w:rPr>
              <w:t>189</w:t>
            </w:r>
            <w:r w:rsidR="00FC2067">
              <w:rPr>
                <w:webHidden/>
              </w:rPr>
              <w:fldChar w:fldCharType="end"/>
            </w:r>
          </w:hyperlink>
        </w:p>
        <w:p w14:paraId="42998B67" w14:textId="3A20476F" w:rsidR="00FC2067" w:rsidRDefault="00466A2E">
          <w:pPr>
            <w:pStyle w:val="31"/>
            <w:rPr>
              <w:rFonts w:asciiTheme="minorHAnsi" w:eastAsiaTheme="minorEastAsia" w:hAnsiTheme="minorHAnsi" w:cstheme="minorBidi"/>
              <w:kern w:val="2"/>
              <w:szCs w:val="24"/>
              <w14:ligatures w14:val="standardContextual"/>
            </w:rPr>
          </w:pPr>
          <w:hyperlink w:anchor="_Toc220493108" w:history="1">
            <w:r w:rsidR="00FC2067" w:rsidRPr="002A1C61">
              <w:rPr>
                <w:rStyle w:val="afc"/>
              </w:rPr>
              <w:t>Достижения Посвящённых прошлой эпохи</w:t>
            </w:r>
            <w:r w:rsidR="00FC2067">
              <w:rPr>
                <w:webHidden/>
              </w:rPr>
              <w:tab/>
            </w:r>
            <w:r w:rsidR="00FC2067">
              <w:rPr>
                <w:webHidden/>
              </w:rPr>
              <w:fldChar w:fldCharType="begin"/>
            </w:r>
            <w:r w:rsidR="00FC2067">
              <w:rPr>
                <w:webHidden/>
              </w:rPr>
              <w:instrText xml:space="preserve"> PAGEREF _Toc220493108 \h </w:instrText>
            </w:r>
            <w:r w:rsidR="00FC2067">
              <w:rPr>
                <w:webHidden/>
              </w:rPr>
            </w:r>
            <w:r w:rsidR="00FC2067">
              <w:rPr>
                <w:webHidden/>
              </w:rPr>
              <w:fldChar w:fldCharType="separate"/>
            </w:r>
            <w:r w:rsidR="00FC2067">
              <w:rPr>
                <w:webHidden/>
              </w:rPr>
              <w:t>189</w:t>
            </w:r>
            <w:r w:rsidR="00FC2067">
              <w:rPr>
                <w:webHidden/>
              </w:rPr>
              <w:fldChar w:fldCharType="end"/>
            </w:r>
          </w:hyperlink>
        </w:p>
        <w:p w14:paraId="1785CFC1" w14:textId="44617A09"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09" w:history="1">
            <w:r w:rsidR="00FC2067" w:rsidRPr="002A1C61">
              <w:rPr>
                <w:rStyle w:val="afc"/>
                <w:noProof/>
              </w:rPr>
              <w:t>33 Синтез ИВО. Москва, Россия 11-12 октября 2025 г., Сердюк В.</w:t>
            </w:r>
            <w:r w:rsidR="00FC2067">
              <w:rPr>
                <w:noProof/>
                <w:webHidden/>
              </w:rPr>
              <w:tab/>
            </w:r>
            <w:r w:rsidR="00FC2067">
              <w:rPr>
                <w:noProof/>
                <w:webHidden/>
              </w:rPr>
              <w:fldChar w:fldCharType="begin"/>
            </w:r>
            <w:r w:rsidR="00FC2067">
              <w:rPr>
                <w:noProof/>
                <w:webHidden/>
              </w:rPr>
              <w:instrText xml:space="preserve"> PAGEREF _Toc220493109 \h </w:instrText>
            </w:r>
            <w:r w:rsidR="00FC2067">
              <w:rPr>
                <w:noProof/>
                <w:webHidden/>
              </w:rPr>
            </w:r>
            <w:r w:rsidR="00FC2067">
              <w:rPr>
                <w:noProof/>
                <w:webHidden/>
              </w:rPr>
              <w:fldChar w:fldCharType="separate"/>
            </w:r>
            <w:r w:rsidR="00FC2067">
              <w:rPr>
                <w:noProof/>
                <w:webHidden/>
              </w:rPr>
              <w:t>189</w:t>
            </w:r>
            <w:r w:rsidR="00FC2067">
              <w:rPr>
                <w:noProof/>
                <w:webHidden/>
              </w:rPr>
              <w:fldChar w:fldCharType="end"/>
            </w:r>
          </w:hyperlink>
        </w:p>
        <w:p w14:paraId="037FD0B8" w14:textId="388E9309" w:rsidR="00FC2067" w:rsidRDefault="00466A2E">
          <w:pPr>
            <w:pStyle w:val="31"/>
            <w:rPr>
              <w:rFonts w:asciiTheme="minorHAnsi" w:eastAsiaTheme="minorEastAsia" w:hAnsiTheme="minorHAnsi" w:cstheme="minorBidi"/>
              <w:kern w:val="2"/>
              <w:szCs w:val="24"/>
              <w14:ligatures w14:val="standardContextual"/>
            </w:rPr>
          </w:pPr>
          <w:hyperlink w:anchor="_Toc220493110" w:history="1">
            <w:r w:rsidR="00FC2067" w:rsidRPr="002A1C61">
              <w:rPr>
                <w:rStyle w:val="afc"/>
                <w:rFonts w:eastAsia="Times New Roman"/>
                <w:iCs/>
              </w:rPr>
              <w:t>Третий курс отвечает за Полномочную реализацию</w:t>
            </w:r>
            <w:r w:rsidR="00FC2067">
              <w:rPr>
                <w:webHidden/>
              </w:rPr>
              <w:tab/>
            </w:r>
            <w:r w:rsidR="00FC2067">
              <w:rPr>
                <w:webHidden/>
              </w:rPr>
              <w:fldChar w:fldCharType="begin"/>
            </w:r>
            <w:r w:rsidR="00FC2067">
              <w:rPr>
                <w:webHidden/>
              </w:rPr>
              <w:instrText xml:space="preserve"> PAGEREF _Toc220493110 \h </w:instrText>
            </w:r>
            <w:r w:rsidR="00FC2067">
              <w:rPr>
                <w:webHidden/>
              </w:rPr>
            </w:r>
            <w:r w:rsidR="00FC2067">
              <w:rPr>
                <w:webHidden/>
              </w:rPr>
              <w:fldChar w:fldCharType="separate"/>
            </w:r>
            <w:r w:rsidR="00FC2067">
              <w:rPr>
                <w:webHidden/>
              </w:rPr>
              <w:t>189</w:t>
            </w:r>
            <w:r w:rsidR="00FC2067">
              <w:rPr>
                <w:webHidden/>
              </w:rPr>
              <w:fldChar w:fldCharType="end"/>
            </w:r>
          </w:hyperlink>
        </w:p>
        <w:p w14:paraId="5976DFC2" w14:textId="5F4D17FC" w:rsidR="00FC2067" w:rsidRDefault="00466A2E">
          <w:pPr>
            <w:pStyle w:val="31"/>
            <w:rPr>
              <w:rFonts w:asciiTheme="minorHAnsi" w:eastAsiaTheme="minorEastAsia" w:hAnsiTheme="minorHAnsi" w:cstheme="minorBidi"/>
              <w:kern w:val="2"/>
              <w:szCs w:val="24"/>
              <w14:ligatures w14:val="standardContextual"/>
            </w:rPr>
          </w:pPr>
          <w:hyperlink w:anchor="_Toc220493111" w:history="1">
            <w:r w:rsidR="00FC2067" w:rsidRPr="002A1C61">
              <w:rPr>
                <w:rStyle w:val="afc"/>
                <w:rFonts w:eastAsia="Times New Roman"/>
                <w:iCs/>
                <w:lang w:val="ru"/>
              </w:rPr>
              <w:t>Чем отличается Ядро Огня Жизни в Монаде от Огня Жизни в Кундалини. Где фиксируются Подготовки, Полномочия, Компетенции</w:t>
            </w:r>
            <w:r w:rsidR="00FC2067">
              <w:rPr>
                <w:webHidden/>
              </w:rPr>
              <w:tab/>
            </w:r>
            <w:r w:rsidR="00FC2067">
              <w:rPr>
                <w:webHidden/>
              </w:rPr>
              <w:fldChar w:fldCharType="begin"/>
            </w:r>
            <w:r w:rsidR="00FC2067">
              <w:rPr>
                <w:webHidden/>
              </w:rPr>
              <w:instrText xml:space="preserve"> PAGEREF _Toc220493111 \h </w:instrText>
            </w:r>
            <w:r w:rsidR="00FC2067">
              <w:rPr>
                <w:webHidden/>
              </w:rPr>
            </w:r>
            <w:r w:rsidR="00FC2067">
              <w:rPr>
                <w:webHidden/>
              </w:rPr>
              <w:fldChar w:fldCharType="separate"/>
            </w:r>
            <w:r w:rsidR="00FC2067">
              <w:rPr>
                <w:webHidden/>
              </w:rPr>
              <w:t>190</w:t>
            </w:r>
            <w:r w:rsidR="00FC2067">
              <w:rPr>
                <w:webHidden/>
              </w:rPr>
              <w:fldChar w:fldCharType="end"/>
            </w:r>
          </w:hyperlink>
        </w:p>
        <w:p w14:paraId="4073092B" w14:textId="684E689D" w:rsidR="00FC2067" w:rsidRDefault="00466A2E">
          <w:pPr>
            <w:pStyle w:val="31"/>
            <w:rPr>
              <w:rFonts w:asciiTheme="minorHAnsi" w:eastAsiaTheme="minorEastAsia" w:hAnsiTheme="minorHAnsi" w:cstheme="minorBidi"/>
              <w:kern w:val="2"/>
              <w:szCs w:val="24"/>
              <w14:ligatures w14:val="standardContextual"/>
            </w:rPr>
          </w:pPr>
          <w:hyperlink w:anchor="_Toc220493112" w:history="1">
            <w:r w:rsidR="00FC2067" w:rsidRPr="002A1C61">
              <w:rPr>
                <w:rStyle w:val="afc"/>
                <w:rFonts w:eastAsia="Times New Roman"/>
                <w:iCs/>
              </w:rPr>
              <w:t>Высшие подготовки</w:t>
            </w:r>
            <w:r w:rsidR="00FC2067">
              <w:rPr>
                <w:webHidden/>
              </w:rPr>
              <w:tab/>
            </w:r>
            <w:r w:rsidR="00FC2067">
              <w:rPr>
                <w:webHidden/>
              </w:rPr>
              <w:fldChar w:fldCharType="begin"/>
            </w:r>
            <w:r w:rsidR="00FC2067">
              <w:rPr>
                <w:webHidden/>
              </w:rPr>
              <w:instrText xml:space="preserve"> PAGEREF _Toc220493112 \h </w:instrText>
            </w:r>
            <w:r w:rsidR="00FC2067">
              <w:rPr>
                <w:webHidden/>
              </w:rPr>
            </w:r>
            <w:r w:rsidR="00FC2067">
              <w:rPr>
                <w:webHidden/>
              </w:rPr>
              <w:fldChar w:fldCharType="separate"/>
            </w:r>
            <w:r w:rsidR="00FC2067">
              <w:rPr>
                <w:webHidden/>
              </w:rPr>
              <w:t>191</w:t>
            </w:r>
            <w:r w:rsidR="00FC2067">
              <w:rPr>
                <w:webHidden/>
              </w:rPr>
              <w:fldChar w:fldCharType="end"/>
            </w:r>
          </w:hyperlink>
        </w:p>
        <w:p w14:paraId="18337B7C" w14:textId="42F931A0" w:rsidR="00FC2067" w:rsidRDefault="00466A2E">
          <w:pPr>
            <w:pStyle w:val="31"/>
            <w:rPr>
              <w:rFonts w:asciiTheme="minorHAnsi" w:eastAsiaTheme="minorEastAsia" w:hAnsiTheme="minorHAnsi" w:cstheme="minorBidi"/>
              <w:kern w:val="2"/>
              <w:szCs w:val="24"/>
              <w14:ligatures w14:val="standardContextual"/>
            </w:rPr>
          </w:pPr>
          <w:hyperlink w:anchor="_Toc220493113" w:history="1">
            <w:r w:rsidR="00FC2067" w:rsidRPr="002A1C61">
              <w:rPr>
                <w:rStyle w:val="afc"/>
                <w:rFonts w:eastAsia="Times New Roman"/>
                <w:iCs/>
              </w:rPr>
              <w:t>Архетип и ИВДИВО этого архетипа</w:t>
            </w:r>
            <w:r w:rsidR="00FC2067">
              <w:rPr>
                <w:webHidden/>
              </w:rPr>
              <w:tab/>
            </w:r>
            <w:r w:rsidR="00FC2067">
              <w:rPr>
                <w:webHidden/>
              </w:rPr>
              <w:fldChar w:fldCharType="begin"/>
            </w:r>
            <w:r w:rsidR="00FC2067">
              <w:rPr>
                <w:webHidden/>
              </w:rPr>
              <w:instrText xml:space="preserve"> PAGEREF _Toc220493113 \h </w:instrText>
            </w:r>
            <w:r w:rsidR="00FC2067">
              <w:rPr>
                <w:webHidden/>
              </w:rPr>
            </w:r>
            <w:r w:rsidR="00FC2067">
              <w:rPr>
                <w:webHidden/>
              </w:rPr>
              <w:fldChar w:fldCharType="separate"/>
            </w:r>
            <w:r w:rsidR="00FC2067">
              <w:rPr>
                <w:webHidden/>
              </w:rPr>
              <w:t>192</w:t>
            </w:r>
            <w:r w:rsidR="00FC2067">
              <w:rPr>
                <w:webHidden/>
              </w:rPr>
              <w:fldChar w:fldCharType="end"/>
            </w:r>
          </w:hyperlink>
        </w:p>
        <w:p w14:paraId="0A14F4C1" w14:textId="0E682202" w:rsidR="00FC2067" w:rsidRDefault="00466A2E">
          <w:pPr>
            <w:pStyle w:val="31"/>
            <w:rPr>
              <w:rFonts w:asciiTheme="minorHAnsi" w:eastAsiaTheme="minorEastAsia" w:hAnsiTheme="minorHAnsi" w:cstheme="minorBidi"/>
              <w:kern w:val="2"/>
              <w:szCs w:val="24"/>
              <w14:ligatures w14:val="standardContextual"/>
            </w:rPr>
          </w:pPr>
          <w:hyperlink w:anchor="_Toc220493114" w:history="1">
            <w:r w:rsidR="00FC2067" w:rsidRPr="002A1C61">
              <w:rPr>
                <w:rStyle w:val="afc"/>
              </w:rPr>
              <w:t>Куда выходить к Кут Хуми</w:t>
            </w:r>
            <w:r w:rsidR="00FC2067">
              <w:rPr>
                <w:webHidden/>
              </w:rPr>
              <w:tab/>
            </w:r>
            <w:r w:rsidR="00FC2067">
              <w:rPr>
                <w:webHidden/>
              </w:rPr>
              <w:fldChar w:fldCharType="begin"/>
            </w:r>
            <w:r w:rsidR="00FC2067">
              <w:rPr>
                <w:webHidden/>
              </w:rPr>
              <w:instrText xml:space="preserve"> PAGEREF _Toc220493114 \h </w:instrText>
            </w:r>
            <w:r w:rsidR="00FC2067">
              <w:rPr>
                <w:webHidden/>
              </w:rPr>
            </w:r>
            <w:r w:rsidR="00FC2067">
              <w:rPr>
                <w:webHidden/>
              </w:rPr>
              <w:fldChar w:fldCharType="separate"/>
            </w:r>
            <w:r w:rsidR="00FC2067">
              <w:rPr>
                <w:webHidden/>
              </w:rPr>
              <w:t>194</w:t>
            </w:r>
            <w:r w:rsidR="00FC2067">
              <w:rPr>
                <w:webHidden/>
              </w:rPr>
              <w:fldChar w:fldCharType="end"/>
            </w:r>
          </w:hyperlink>
        </w:p>
        <w:p w14:paraId="60FE4623" w14:textId="6AF256D6" w:rsidR="00FC2067" w:rsidRDefault="00466A2E">
          <w:pPr>
            <w:pStyle w:val="31"/>
            <w:rPr>
              <w:rFonts w:asciiTheme="minorHAnsi" w:eastAsiaTheme="minorEastAsia" w:hAnsiTheme="minorHAnsi" w:cstheme="minorBidi"/>
              <w:kern w:val="2"/>
              <w:szCs w:val="24"/>
              <w14:ligatures w14:val="standardContextual"/>
            </w:rPr>
          </w:pPr>
          <w:hyperlink w:anchor="_Toc220493115" w:history="1">
            <w:r w:rsidR="00FC2067" w:rsidRPr="002A1C61">
              <w:rPr>
                <w:rStyle w:val="afc"/>
              </w:rPr>
              <w:t>Масштаб подготовок</w:t>
            </w:r>
            <w:r w:rsidR="00FC2067">
              <w:rPr>
                <w:webHidden/>
              </w:rPr>
              <w:tab/>
            </w:r>
            <w:r w:rsidR="00FC2067">
              <w:rPr>
                <w:webHidden/>
              </w:rPr>
              <w:fldChar w:fldCharType="begin"/>
            </w:r>
            <w:r w:rsidR="00FC2067">
              <w:rPr>
                <w:webHidden/>
              </w:rPr>
              <w:instrText xml:space="preserve"> PAGEREF _Toc220493115 \h </w:instrText>
            </w:r>
            <w:r w:rsidR="00FC2067">
              <w:rPr>
                <w:webHidden/>
              </w:rPr>
            </w:r>
            <w:r w:rsidR="00FC2067">
              <w:rPr>
                <w:webHidden/>
              </w:rPr>
              <w:fldChar w:fldCharType="separate"/>
            </w:r>
            <w:r w:rsidR="00FC2067">
              <w:rPr>
                <w:webHidden/>
              </w:rPr>
              <w:t>194</w:t>
            </w:r>
            <w:r w:rsidR="00FC2067">
              <w:rPr>
                <w:webHidden/>
              </w:rPr>
              <w:fldChar w:fldCharType="end"/>
            </w:r>
          </w:hyperlink>
        </w:p>
        <w:p w14:paraId="15D58522" w14:textId="361091B7" w:rsidR="00FC2067" w:rsidRDefault="00466A2E">
          <w:pPr>
            <w:pStyle w:val="31"/>
            <w:rPr>
              <w:rFonts w:asciiTheme="minorHAnsi" w:eastAsiaTheme="minorEastAsia" w:hAnsiTheme="minorHAnsi" w:cstheme="minorBidi"/>
              <w:kern w:val="2"/>
              <w:szCs w:val="24"/>
              <w14:ligatures w14:val="standardContextual"/>
            </w:rPr>
          </w:pPr>
          <w:hyperlink w:anchor="_Toc220493116" w:history="1">
            <w:r w:rsidR="00FC2067" w:rsidRPr="002A1C61">
              <w:rPr>
                <w:rStyle w:val="afc"/>
              </w:rPr>
              <w:t>Новое плато Синтеза масштабированием и компактификацией</w:t>
            </w:r>
            <w:r w:rsidR="00FC2067">
              <w:rPr>
                <w:webHidden/>
              </w:rPr>
              <w:tab/>
            </w:r>
            <w:r w:rsidR="00FC2067">
              <w:rPr>
                <w:webHidden/>
              </w:rPr>
              <w:fldChar w:fldCharType="begin"/>
            </w:r>
            <w:r w:rsidR="00FC2067">
              <w:rPr>
                <w:webHidden/>
              </w:rPr>
              <w:instrText xml:space="preserve"> PAGEREF _Toc220493116 \h </w:instrText>
            </w:r>
            <w:r w:rsidR="00FC2067">
              <w:rPr>
                <w:webHidden/>
              </w:rPr>
            </w:r>
            <w:r w:rsidR="00FC2067">
              <w:rPr>
                <w:webHidden/>
              </w:rPr>
              <w:fldChar w:fldCharType="separate"/>
            </w:r>
            <w:r w:rsidR="00FC2067">
              <w:rPr>
                <w:webHidden/>
              </w:rPr>
              <w:t>197</w:t>
            </w:r>
            <w:r w:rsidR="00FC2067">
              <w:rPr>
                <w:webHidden/>
              </w:rPr>
              <w:fldChar w:fldCharType="end"/>
            </w:r>
          </w:hyperlink>
        </w:p>
        <w:p w14:paraId="3B6129B7" w14:textId="4E6736E5" w:rsidR="00FC2067" w:rsidRDefault="00466A2E">
          <w:pPr>
            <w:pStyle w:val="31"/>
            <w:rPr>
              <w:rFonts w:asciiTheme="minorHAnsi" w:eastAsiaTheme="minorEastAsia" w:hAnsiTheme="minorHAnsi" w:cstheme="minorBidi"/>
              <w:kern w:val="2"/>
              <w:szCs w:val="24"/>
              <w14:ligatures w14:val="standardContextual"/>
            </w:rPr>
          </w:pPr>
          <w:hyperlink w:anchor="_Toc220493117" w:history="1">
            <w:r w:rsidR="00FC2067" w:rsidRPr="002A1C61">
              <w:rPr>
                <w:rStyle w:val="afc"/>
              </w:rPr>
              <w:t>Практика Масштабирование 8192 Подготовок по 2048 каждого вида Реализаций на новый масштаб синтеза восьми миров Внутреннего мира Изначально Вышестоящего Отца с их восстановлением</w:t>
            </w:r>
            <w:r w:rsidR="00FC2067">
              <w:rPr>
                <w:webHidden/>
              </w:rPr>
              <w:tab/>
            </w:r>
            <w:r w:rsidR="00FC2067">
              <w:rPr>
                <w:webHidden/>
              </w:rPr>
              <w:fldChar w:fldCharType="begin"/>
            </w:r>
            <w:r w:rsidR="00FC2067">
              <w:rPr>
                <w:webHidden/>
              </w:rPr>
              <w:instrText xml:space="preserve"> PAGEREF _Toc220493117 \h </w:instrText>
            </w:r>
            <w:r w:rsidR="00FC2067">
              <w:rPr>
                <w:webHidden/>
              </w:rPr>
            </w:r>
            <w:r w:rsidR="00FC2067">
              <w:rPr>
                <w:webHidden/>
              </w:rPr>
              <w:fldChar w:fldCharType="separate"/>
            </w:r>
            <w:r w:rsidR="00FC2067">
              <w:rPr>
                <w:webHidden/>
              </w:rPr>
              <w:t>200</w:t>
            </w:r>
            <w:r w:rsidR="00FC2067">
              <w:rPr>
                <w:webHidden/>
              </w:rPr>
              <w:fldChar w:fldCharType="end"/>
            </w:r>
          </w:hyperlink>
        </w:p>
        <w:p w14:paraId="198A2C72" w14:textId="07408C2B" w:rsidR="00FC2067" w:rsidRDefault="00466A2E">
          <w:pPr>
            <w:pStyle w:val="31"/>
            <w:rPr>
              <w:rFonts w:asciiTheme="minorHAnsi" w:eastAsiaTheme="minorEastAsia" w:hAnsiTheme="minorHAnsi" w:cstheme="minorBidi"/>
              <w:kern w:val="2"/>
              <w:szCs w:val="24"/>
              <w14:ligatures w14:val="standardContextual"/>
            </w:rPr>
          </w:pPr>
          <w:hyperlink w:anchor="_Toc220493118" w:history="1">
            <w:r w:rsidR="00FC2067" w:rsidRPr="002A1C61">
              <w:rPr>
                <w:rStyle w:val="afc"/>
              </w:rPr>
              <w:t>Реальностные и архетипические Миры</w:t>
            </w:r>
            <w:r w:rsidR="00FC2067">
              <w:rPr>
                <w:webHidden/>
              </w:rPr>
              <w:tab/>
            </w:r>
            <w:r w:rsidR="00FC2067">
              <w:rPr>
                <w:webHidden/>
              </w:rPr>
              <w:fldChar w:fldCharType="begin"/>
            </w:r>
            <w:r w:rsidR="00FC2067">
              <w:rPr>
                <w:webHidden/>
              </w:rPr>
              <w:instrText xml:space="preserve"> PAGEREF _Toc220493118 \h </w:instrText>
            </w:r>
            <w:r w:rsidR="00FC2067">
              <w:rPr>
                <w:webHidden/>
              </w:rPr>
            </w:r>
            <w:r w:rsidR="00FC2067">
              <w:rPr>
                <w:webHidden/>
              </w:rPr>
              <w:fldChar w:fldCharType="separate"/>
            </w:r>
            <w:r w:rsidR="00FC2067">
              <w:rPr>
                <w:webHidden/>
              </w:rPr>
              <w:t>204</w:t>
            </w:r>
            <w:r w:rsidR="00FC2067">
              <w:rPr>
                <w:webHidden/>
              </w:rPr>
              <w:fldChar w:fldCharType="end"/>
            </w:r>
          </w:hyperlink>
        </w:p>
        <w:p w14:paraId="64D7D885" w14:textId="165624B4" w:rsidR="00FC2067" w:rsidRDefault="00466A2E">
          <w:pPr>
            <w:pStyle w:val="31"/>
            <w:rPr>
              <w:rFonts w:asciiTheme="minorHAnsi" w:eastAsiaTheme="minorEastAsia" w:hAnsiTheme="minorHAnsi" w:cstheme="minorBidi"/>
              <w:kern w:val="2"/>
              <w:szCs w:val="24"/>
              <w14:ligatures w14:val="standardContextual"/>
            </w:rPr>
          </w:pPr>
          <w:hyperlink w:anchor="_Toc220493119" w:history="1">
            <w:r w:rsidR="00FC2067" w:rsidRPr="002A1C61">
              <w:rPr>
                <w:rStyle w:val="afc"/>
              </w:rPr>
              <w:t>Ипостась Миров</w:t>
            </w:r>
            <w:r w:rsidR="00FC2067">
              <w:rPr>
                <w:webHidden/>
              </w:rPr>
              <w:tab/>
            </w:r>
            <w:r w:rsidR="00FC2067">
              <w:rPr>
                <w:webHidden/>
              </w:rPr>
              <w:fldChar w:fldCharType="begin"/>
            </w:r>
            <w:r w:rsidR="00FC2067">
              <w:rPr>
                <w:webHidden/>
              </w:rPr>
              <w:instrText xml:space="preserve"> PAGEREF _Toc220493119 \h </w:instrText>
            </w:r>
            <w:r w:rsidR="00FC2067">
              <w:rPr>
                <w:webHidden/>
              </w:rPr>
            </w:r>
            <w:r w:rsidR="00FC2067">
              <w:rPr>
                <w:webHidden/>
              </w:rPr>
              <w:fldChar w:fldCharType="separate"/>
            </w:r>
            <w:r w:rsidR="00FC2067">
              <w:rPr>
                <w:webHidden/>
              </w:rPr>
              <w:t>206</w:t>
            </w:r>
            <w:r w:rsidR="00FC2067">
              <w:rPr>
                <w:webHidden/>
              </w:rPr>
              <w:fldChar w:fldCharType="end"/>
            </w:r>
          </w:hyperlink>
        </w:p>
        <w:p w14:paraId="479A4E9E" w14:textId="5D07B748"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20" w:history="1">
            <w:r w:rsidR="00FC2067" w:rsidRPr="002A1C61">
              <w:rPr>
                <w:rStyle w:val="afc"/>
                <w:noProof/>
              </w:rPr>
              <w:t>112 Синтез ИВО. Иркутск 18-19 октября 2025 г., Сердюк В.</w:t>
            </w:r>
            <w:r w:rsidR="00FC2067">
              <w:rPr>
                <w:noProof/>
                <w:webHidden/>
              </w:rPr>
              <w:tab/>
            </w:r>
            <w:r w:rsidR="00FC2067">
              <w:rPr>
                <w:noProof/>
                <w:webHidden/>
              </w:rPr>
              <w:fldChar w:fldCharType="begin"/>
            </w:r>
            <w:r w:rsidR="00FC2067">
              <w:rPr>
                <w:noProof/>
                <w:webHidden/>
              </w:rPr>
              <w:instrText xml:space="preserve"> PAGEREF _Toc220493120 \h </w:instrText>
            </w:r>
            <w:r w:rsidR="00FC2067">
              <w:rPr>
                <w:noProof/>
                <w:webHidden/>
              </w:rPr>
            </w:r>
            <w:r w:rsidR="00FC2067">
              <w:rPr>
                <w:noProof/>
                <w:webHidden/>
              </w:rPr>
              <w:fldChar w:fldCharType="separate"/>
            </w:r>
            <w:r w:rsidR="00FC2067">
              <w:rPr>
                <w:noProof/>
                <w:webHidden/>
              </w:rPr>
              <w:t>207</w:t>
            </w:r>
            <w:r w:rsidR="00FC2067">
              <w:rPr>
                <w:noProof/>
                <w:webHidden/>
              </w:rPr>
              <w:fldChar w:fldCharType="end"/>
            </w:r>
          </w:hyperlink>
        </w:p>
        <w:p w14:paraId="05C6D73F" w14:textId="3C55B79B" w:rsidR="00FC2067" w:rsidRDefault="00466A2E">
          <w:pPr>
            <w:pStyle w:val="31"/>
            <w:rPr>
              <w:rFonts w:asciiTheme="minorHAnsi" w:eastAsiaTheme="minorEastAsia" w:hAnsiTheme="minorHAnsi" w:cstheme="minorBidi"/>
              <w:kern w:val="2"/>
              <w:szCs w:val="24"/>
              <w14:ligatures w14:val="standardContextual"/>
            </w:rPr>
          </w:pPr>
          <w:hyperlink w:anchor="_Toc220493121" w:history="1">
            <w:r w:rsidR="00FC2067" w:rsidRPr="002A1C61">
              <w:rPr>
                <w:rStyle w:val="afc"/>
                <w:bCs/>
              </w:rPr>
              <w:t>Практика Стяжание 14 Книг ракурсом явления 1.433.032.001 Постоянного Ядра ИВО каждого: Книги Вечного Синтеза, пяти Книг Жизней и восьми Книг Реализаций. Тренинг с тремя видами Книг</w:t>
            </w:r>
            <w:r w:rsidR="00FC2067">
              <w:rPr>
                <w:webHidden/>
              </w:rPr>
              <w:tab/>
            </w:r>
            <w:r w:rsidR="00FC2067">
              <w:rPr>
                <w:webHidden/>
              </w:rPr>
              <w:fldChar w:fldCharType="begin"/>
            </w:r>
            <w:r w:rsidR="00FC2067">
              <w:rPr>
                <w:webHidden/>
              </w:rPr>
              <w:instrText xml:space="preserve"> PAGEREF _Toc220493121 \h </w:instrText>
            </w:r>
            <w:r w:rsidR="00FC2067">
              <w:rPr>
                <w:webHidden/>
              </w:rPr>
            </w:r>
            <w:r w:rsidR="00FC2067">
              <w:rPr>
                <w:webHidden/>
              </w:rPr>
              <w:fldChar w:fldCharType="separate"/>
            </w:r>
            <w:r w:rsidR="00FC2067">
              <w:rPr>
                <w:webHidden/>
              </w:rPr>
              <w:t>207</w:t>
            </w:r>
            <w:r w:rsidR="00FC2067">
              <w:rPr>
                <w:webHidden/>
              </w:rPr>
              <w:fldChar w:fldCharType="end"/>
            </w:r>
          </w:hyperlink>
        </w:p>
        <w:p w14:paraId="383C492E" w14:textId="7EE74081" w:rsidR="00FC2067" w:rsidRDefault="00466A2E">
          <w:pPr>
            <w:pStyle w:val="31"/>
            <w:rPr>
              <w:rFonts w:asciiTheme="minorHAnsi" w:eastAsiaTheme="minorEastAsia" w:hAnsiTheme="minorHAnsi" w:cstheme="minorBidi"/>
              <w:kern w:val="2"/>
              <w:szCs w:val="24"/>
              <w14:ligatures w14:val="standardContextual"/>
            </w:rPr>
          </w:pPr>
          <w:hyperlink w:anchor="_Toc220493122" w:history="1">
            <w:r w:rsidR="00FC2067" w:rsidRPr="002A1C61">
              <w:rPr>
                <w:rStyle w:val="afc"/>
                <w:bCs/>
              </w:rPr>
              <w:t>Практика Стяжание Высшей Компетенции Воли. Тренинг в частном ИВДИВО-здании Высшей Компетенции Воли. Наделение 128-ю подготовками Стандарта 112-го Синтеза ИВО. Стяжание 128 видов Компетенций Воли явления 128 подготовок их реализации в тело Высшей Компетенции Воли каждого с фиксацией 128-и Постоянных Ядер архетипических миров</w:t>
            </w:r>
            <w:r w:rsidR="00FC2067">
              <w:rPr>
                <w:webHidden/>
              </w:rPr>
              <w:tab/>
            </w:r>
            <w:r w:rsidR="00FC2067">
              <w:rPr>
                <w:webHidden/>
              </w:rPr>
              <w:fldChar w:fldCharType="begin"/>
            </w:r>
            <w:r w:rsidR="00FC2067">
              <w:rPr>
                <w:webHidden/>
              </w:rPr>
              <w:instrText xml:space="preserve"> PAGEREF _Toc220493122 \h </w:instrText>
            </w:r>
            <w:r w:rsidR="00FC2067">
              <w:rPr>
                <w:webHidden/>
              </w:rPr>
            </w:r>
            <w:r w:rsidR="00FC2067">
              <w:rPr>
                <w:webHidden/>
              </w:rPr>
              <w:fldChar w:fldCharType="separate"/>
            </w:r>
            <w:r w:rsidR="00FC2067">
              <w:rPr>
                <w:webHidden/>
              </w:rPr>
              <w:t>210</w:t>
            </w:r>
            <w:r w:rsidR="00FC2067">
              <w:rPr>
                <w:webHidden/>
              </w:rPr>
              <w:fldChar w:fldCharType="end"/>
            </w:r>
          </w:hyperlink>
        </w:p>
        <w:p w14:paraId="7BD03383" w14:textId="5FAAE571" w:rsidR="00FC2067" w:rsidRDefault="00466A2E">
          <w:pPr>
            <w:pStyle w:val="31"/>
            <w:rPr>
              <w:rFonts w:asciiTheme="minorHAnsi" w:eastAsiaTheme="minorEastAsia" w:hAnsiTheme="minorHAnsi" w:cstheme="minorBidi"/>
              <w:kern w:val="2"/>
              <w:szCs w:val="24"/>
              <w14:ligatures w14:val="standardContextual"/>
            </w:rPr>
          </w:pPr>
          <w:hyperlink w:anchor="_Toc220493123" w:history="1">
            <w:r w:rsidR="00FC2067" w:rsidRPr="002A1C61">
              <w:rPr>
                <w:rStyle w:val="afc"/>
              </w:rPr>
              <w:t>8-рица Должностно Полномочного</w:t>
            </w:r>
            <w:r w:rsidR="00FC2067">
              <w:rPr>
                <w:webHidden/>
              </w:rPr>
              <w:tab/>
            </w:r>
            <w:r w:rsidR="00FC2067">
              <w:rPr>
                <w:webHidden/>
              </w:rPr>
              <w:fldChar w:fldCharType="begin"/>
            </w:r>
            <w:r w:rsidR="00FC2067">
              <w:rPr>
                <w:webHidden/>
              </w:rPr>
              <w:instrText xml:space="preserve"> PAGEREF _Toc220493123 \h </w:instrText>
            </w:r>
            <w:r w:rsidR="00FC2067">
              <w:rPr>
                <w:webHidden/>
              </w:rPr>
            </w:r>
            <w:r w:rsidR="00FC2067">
              <w:rPr>
                <w:webHidden/>
              </w:rPr>
              <w:fldChar w:fldCharType="separate"/>
            </w:r>
            <w:r w:rsidR="00FC2067">
              <w:rPr>
                <w:webHidden/>
              </w:rPr>
              <w:t>212</w:t>
            </w:r>
            <w:r w:rsidR="00FC2067">
              <w:rPr>
                <w:webHidden/>
              </w:rPr>
              <w:fldChar w:fldCharType="end"/>
            </w:r>
          </w:hyperlink>
        </w:p>
        <w:p w14:paraId="7D552591" w14:textId="069E7298" w:rsidR="00FC2067" w:rsidRDefault="00466A2E">
          <w:pPr>
            <w:pStyle w:val="31"/>
            <w:rPr>
              <w:rFonts w:asciiTheme="minorHAnsi" w:eastAsiaTheme="minorEastAsia" w:hAnsiTheme="minorHAnsi" w:cstheme="minorBidi"/>
              <w:kern w:val="2"/>
              <w:szCs w:val="24"/>
              <w14:ligatures w14:val="standardContextual"/>
            </w:rPr>
          </w:pPr>
          <w:hyperlink w:anchor="_Toc220493124" w:history="1">
            <w:r w:rsidR="00FC2067" w:rsidRPr="002A1C61">
              <w:rPr>
                <w:rStyle w:val="afc"/>
              </w:rPr>
              <w:t>Участники Синтеза</w:t>
            </w:r>
            <w:r w:rsidR="00FC2067">
              <w:rPr>
                <w:webHidden/>
              </w:rPr>
              <w:tab/>
            </w:r>
            <w:r w:rsidR="00FC2067">
              <w:rPr>
                <w:webHidden/>
              </w:rPr>
              <w:fldChar w:fldCharType="begin"/>
            </w:r>
            <w:r w:rsidR="00FC2067">
              <w:rPr>
                <w:webHidden/>
              </w:rPr>
              <w:instrText xml:space="preserve"> PAGEREF _Toc220493124 \h </w:instrText>
            </w:r>
            <w:r w:rsidR="00FC2067">
              <w:rPr>
                <w:webHidden/>
              </w:rPr>
            </w:r>
            <w:r w:rsidR="00FC2067">
              <w:rPr>
                <w:webHidden/>
              </w:rPr>
              <w:fldChar w:fldCharType="separate"/>
            </w:r>
            <w:r w:rsidR="00FC2067">
              <w:rPr>
                <w:webHidden/>
              </w:rPr>
              <w:t>213</w:t>
            </w:r>
            <w:r w:rsidR="00FC2067">
              <w:rPr>
                <w:webHidden/>
              </w:rPr>
              <w:fldChar w:fldCharType="end"/>
            </w:r>
          </w:hyperlink>
        </w:p>
        <w:p w14:paraId="468F2AFB" w14:textId="77871D83" w:rsidR="00FC2067" w:rsidRDefault="00466A2E">
          <w:pPr>
            <w:pStyle w:val="31"/>
            <w:rPr>
              <w:rFonts w:asciiTheme="minorHAnsi" w:eastAsiaTheme="minorEastAsia" w:hAnsiTheme="minorHAnsi" w:cstheme="minorBidi"/>
              <w:kern w:val="2"/>
              <w:szCs w:val="24"/>
              <w14:ligatures w14:val="standardContextual"/>
            </w:rPr>
          </w:pPr>
          <w:hyperlink w:anchor="_Toc220493125" w:history="1">
            <w:r w:rsidR="00FC2067" w:rsidRPr="002A1C61">
              <w:rPr>
                <w:rStyle w:val="afc"/>
              </w:rPr>
              <w:t>Ученик Огня</w:t>
            </w:r>
            <w:r w:rsidR="00FC2067">
              <w:rPr>
                <w:webHidden/>
              </w:rPr>
              <w:tab/>
            </w:r>
            <w:r w:rsidR="00FC2067">
              <w:rPr>
                <w:webHidden/>
              </w:rPr>
              <w:fldChar w:fldCharType="begin"/>
            </w:r>
            <w:r w:rsidR="00FC2067">
              <w:rPr>
                <w:webHidden/>
              </w:rPr>
              <w:instrText xml:space="preserve"> PAGEREF _Toc220493125 \h </w:instrText>
            </w:r>
            <w:r w:rsidR="00FC2067">
              <w:rPr>
                <w:webHidden/>
              </w:rPr>
            </w:r>
            <w:r w:rsidR="00FC2067">
              <w:rPr>
                <w:webHidden/>
              </w:rPr>
              <w:fldChar w:fldCharType="separate"/>
            </w:r>
            <w:r w:rsidR="00FC2067">
              <w:rPr>
                <w:webHidden/>
              </w:rPr>
              <w:t>213</w:t>
            </w:r>
            <w:r w:rsidR="00FC2067">
              <w:rPr>
                <w:webHidden/>
              </w:rPr>
              <w:fldChar w:fldCharType="end"/>
            </w:r>
          </w:hyperlink>
        </w:p>
        <w:p w14:paraId="7D70AA09" w14:textId="08A733E0" w:rsidR="00FC2067" w:rsidRDefault="00466A2E">
          <w:pPr>
            <w:pStyle w:val="31"/>
            <w:rPr>
              <w:rFonts w:asciiTheme="minorHAnsi" w:eastAsiaTheme="minorEastAsia" w:hAnsiTheme="minorHAnsi" w:cstheme="minorBidi"/>
              <w:kern w:val="2"/>
              <w:szCs w:val="24"/>
              <w14:ligatures w14:val="standardContextual"/>
            </w:rPr>
          </w:pPr>
          <w:hyperlink w:anchor="_Toc220493126" w:history="1">
            <w:r w:rsidR="00FC2067" w:rsidRPr="002A1C61">
              <w:rPr>
                <w:rStyle w:val="afc"/>
              </w:rPr>
              <w:t>Изначальный Синтеза</w:t>
            </w:r>
            <w:r w:rsidR="00FC2067">
              <w:rPr>
                <w:webHidden/>
              </w:rPr>
              <w:tab/>
            </w:r>
            <w:r w:rsidR="00FC2067">
              <w:rPr>
                <w:webHidden/>
              </w:rPr>
              <w:fldChar w:fldCharType="begin"/>
            </w:r>
            <w:r w:rsidR="00FC2067">
              <w:rPr>
                <w:webHidden/>
              </w:rPr>
              <w:instrText xml:space="preserve"> PAGEREF _Toc220493126 \h </w:instrText>
            </w:r>
            <w:r w:rsidR="00FC2067">
              <w:rPr>
                <w:webHidden/>
              </w:rPr>
            </w:r>
            <w:r w:rsidR="00FC2067">
              <w:rPr>
                <w:webHidden/>
              </w:rPr>
              <w:fldChar w:fldCharType="separate"/>
            </w:r>
            <w:r w:rsidR="00FC2067">
              <w:rPr>
                <w:webHidden/>
              </w:rPr>
              <w:t>214</w:t>
            </w:r>
            <w:r w:rsidR="00FC2067">
              <w:rPr>
                <w:webHidden/>
              </w:rPr>
              <w:fldChar w:fldCharType="end"/>
            </w:r>
          </w:hyperlink>
        </w:p>
        <w:p w14:paraId="663806B7" w14:textId="23414D84" w:rsidR="00FC2067" w:rsidRDefault="00466A2E">
          <w:pPr>
            <w:pStyle w:val="31"/>
            <w:rPr>
              <w:rFonts w:asciiTheme="minorHAnsi" w:eastAsiaTheme="minorEastAsia" w:hAnsiTheme="minorHAnsi" w:cstheme="minorBidi"/>
              <w:kern w:val="2"/>
              <w:szCs w:val="24"/>
              <w14:ligatures w14:val="standardContextual"/>
            </w:rPr>
          </w:pPr>
          <w:hyperlink w:anchor="_Toc220493127" w:history="1">
            <w:r w:rsidR="00FC2067" w:rsidRPr="002A1C61">
              <w:rPr>
                <w:rStyle w:val="afc"/>
              </w:rPr>
              <w:t>Внутренне Отцовский</w:t>
            </w:r>
            <w:r w:rsidR="00FC2067">
              <w:rPr>
                <w:webHidden/>
              </w:rPr>
              <w:tab/>
            </w:r>
            <w:r w:rsidR="00FC2067">
              <w:rPr>
                <w:webHidden/>
              </w:rPr>
              <w:fldChar w:fldCharType="begin"/>
            </w:r>
            <w:r w:rsidR="00FC2067">
              <w:rPr>
                <w:webHidden/>
              </w:rPr>
              <w:instrText xml:space="preserve"> PAGEREF _Toc220493127 \h </w:instrText>
            </w:r>
            <w:r w:rsidR="00FC2067">
              <w:rPr>
                <w:webHidden/>
              </w:rPr>
            </w:r>
            <w:r w:rsidR="00FC2067">
              <w:rPr>
                <w:webHidden/>
              </w:rPr>
              <w:fldChar w:fldCharType="separate"/>
            </w:r>
            <w:r w:rsidR="00FC2067">
              <w:rPr>
                <w:webHidden/>
              </w:rPr>
              <w:t>215</w:t>
            </w:r>
            <w:r w:rsidR="00FC2067">
              <w:rPr>
                <w:webHidden/>
              </w:rPr>
              <w:fldChar w:fldCharType="end"/>
            </w:r>
          </w:hyperlink>
        </w:p>
        <w:p w14:paraId="0E66869B" w14:textId="1FA94D5E" w:rsidR="00FC2067" w:rsidRDefault="00466A2E">
          <w:pPr>
            <w:pStyle w:val="31"/>
            <w:rPr>
              <w:rFonts w:asciiTheme="minorHAnsi" w:eastAsiaTheme="minorEastAsia" w:hAnsiTheme="minorHAnsi" w:cstheme="minorBidi"/>
              <w:kern w:val="2"/>
              <w:szCs w:val="24"/>
              <w14:ligatures w14:val="standardContextual"/>
            </w:rPr>
          </w:pPr>
          <w:hyperlink w:anchor="_Toc220493128" w:history="1">
            <w:r w:rsidR="00FC2067" w:rsidRPr="002A1C61">
              <w:rPr>
                <w:rStyle w:val="afc"/>
              </w:rPr>
              <w:t>Синтез-космический</w:t>
            </w:r>
            <w:r w:rsidR="00FC2067">
              <w:rPr>
                <w:webHidden/>
              </w:rPr>
              <w:tab/>
            </w:r>
            <w:r w:rsidR="00FC2067">
              <w:rPr>
                <w:webHidden/>
              </w:rPr>
              <w:fldChar w:fldCharType="begin"/>
            </w:r>
            <w:r w:rsidR="00FC2067">
              <w:rPr>
                <w:webHidden/>
              </w:rPr>
              <w:instrText xml:space="preserve"> PAGEREF _Toc220493128 \h </w:instrText>
            </w:r>
            <w:r w:rsidR="00FC2067">
              <w:rPr>
                <w:webHidden/>
              </w:rPr>
            </w:r>
            <w:r w:rsidR="00FC2067">
              <w:rPr>
                <w:webHidden/>
              </w:rPr>
              <w:fldChar w:fldCharType="separate"/>
            </w:r>
            <w:r w:rsidR="00FC2067">
              <w:rPr>
                <w:webHidden/>
              </w:rPr>
              <w:t>216</w:t>
            </w:r>
            <w:r w:rsidR="00FC2067">
              <w:rPr>
                <w:webHidden/>
              </w:rPr>
              <w:fldChar w:fldCharType="end"/>
            </w:r>
          </w:hyperlink>
        </w:p>
        <w:p w14:paraId="0E469FE9" w14:textId="3D08C871" w:rsidR="00FC2067" w:rsidRDefault="00466A2E">
          <w:pPr>
            <w:pStyle w:val="31"/>
            <w:rPr>
              <w:rFonts w:asciiTheme="minorHAnsi" w:eastAsiaTheme="minorEastAsia" w:hAnsiTheme="minorHAnsi" w:cstheme="minorBidi"/>
              <w:kern w:val="2"/>
              <w:szCs w:val="24"/>
              <w14:ligatures w14:val="standardContextual"/>
            </w:rPr>
          </w:pPr>
          <w:hyperlink w:anchor="_Toc220493129" w:history="1">
            <w:r w:rsidR="00FC2067" w:rsidRPr="002A1C61">
              <w:rPr>
                <w:rStyle w:val="afc"/>
              </w:rPr>
              <w:t>Секретарь Изначально Вышестоящего Аватара Синтеза Кут Хуми</w:t>
            </w:r>
            <w:r w:rsidR="00FC2067">
              <w:rPr>
                <w:webHidden/>
              </w:rPr>
              <w:tab/>
            </w:r>
            <w:r w:rsidR="00FC2067">
              <w:rPr>
                <w:webHidden/>
              </w:rPr>
              <w:fldChar w:fldCharType="begin"/>
            </w:r>
            <w:r w:rsidR="00FC2067">
              <w:rPr>
                <w:webHidden/>
              </w:rPr>
              <w:instrText xml:space="preserve"> PAGEREF _Toc220493129 \h </w:instrText>
            </w:r>
            <w:r w:rsidR="00FC2067">
              <w:rPr>
                <w:webHidden/>
              </w:rPr>
            </w:r>
            <w:r w:rsidR="00FC2067">
              <w:rPr>
                <w:webHidden/>
              </w:rPr>
              <w:fldChar w:fldCharType="separate"/>
            </w:r>
            <w:r w:rsidR="00FC2067">
              <w:rPr>
                <w:webHidden/>
              </w:rPr>
              <w:t>216</w:t>
            </w:r>
            <w:r w:rsidR="00FC2067">
              <w:rPr>
                <w:webHidden/>
              </w:rPr>
              <w:fldChar w:fldCharType="end"/>
            </w:r>
          </w:hyperlink>
        </w:p>
        <w:p w14:paraId="46715894" w14:textId="7DF626C0" w:rsidR="00FC2067" w:rsidRDefault="00466A2E">
          <w:pPr>
            <w:pStyle w:val="31"/>
            <w:rPr>
              <w:rFonts w:asciiTheme="minorHAnsi" w:eastAsiaTheme="minorEastAsia" w:hAnsiTheme="minorHAnsi" w:cstheme="minorBidi"/>
              <w:kern w:val="2"/>
              <w:szCs w:val="24"/>
              <w14:ligatures w14:val="standardContextual"/>
            </w:rPr>
          </w:pPr>
          <w:hyperlink w:anchor="_Toc220493130" w:history="1">
            <w:r w:rsidR="00FC2067" w:rsidRPr="002A1C61">
              <w:rPr>
                <w:rStyle w:val="afc"/>
              </w:rPr>
              <w:t>Должности в явление 64-х курсов Синтеза</w:t>
            </w:r>
            <w:r w:rsidR="00FC2067">
              <w:rPr>
                <w:webHidden/>
              </w:rPr>
              <w:tab/>
            </w:r>
            <w:r w:rsidR="00FC2067">
              <w:rPr>
                <w:webHidden/>
              </w:rPr>
              <w:fldChar w:fldCharType="begin"/>
            </w:r>
            <w:r w:rsidR="00FC2067">
              <w:rPr>
                <w:webHidden/>
              </w:rPr>
              <w:instrText xml:space="preserve"> PAGEREF _Toc220493130 \h </w:instrText>
            </w:r>
            <w:r w:rsidR="00FC2067">
              <w:rPr>
                <w:webHidden/>
              </w:rPr>
            </w:r>
            <w:r w:rsidR="00FC2067">
              <w:rPr>
                <w:webHidden/>
              </w:rPr>
              <w:fldChar w:fldCharType="separate"/>
            </w:r>
            <w:r w:rsidR="00FC2067">
              <w:rPr>
                <w:webHidden/>
              </w:rPr>
              <w:t>216</w:t>
            </w:r>
            <w:r w:rsidR="00FC2067">
              <w:rPr>
                <w:webHidden/>
              </w:rPr>
              <w:fldChar w:fldCharType="end"/>
            </w:r>
          </w:hyperlink>
        </w:p>
        <w:p w14:paraId="056002AE" w14:textId="25BFF70B" w:rsidR="00FC2067" w:rsidRDefault="00466A2E">
          <w:pPr>
            <w:pStyle w:val="31"/>
            <w:rPr>
              <w:rFonts w:asciiTheme="minorHAnsi" w:eastAsiaTheme="minorEastAsia" w:hAnsiTheme="minorHAnsi" w:cstheme="minorBidi"/>
              <w:kern w:val="2"/>
              <w:szCs w:val="24"/>
              <w14:ligatures w14:val="standardContextual"/>
            </w:rPr>
          </w:pPr>
          <w:hyperlink w:anchor="_Toc220493131" w:history="1">
            <w:r w:rsidR="00FC2067" w:rsidRPr="002A1C61">
              <w:rPr>
                <w:rStyle w:val="afc"/>
              </w:rPr>
              <w:t>Владыка Синтеза</w:t>
            </w:r>
            <w:r w:rsidR="00FC2067">
              <w:rPr>
                <w:webHidden/>
              </w:rPr>
              <w:tab/>
            </w:r>
            <w:r w:rsidR="00FC2067">
              <w:rPr>
                <w:webHidden/>
              </w:rPr>
              <w:fldChar w:fldCharType="begin"/>
            </w:r>
            <w:r w:rsidR="00FC2067">
              <w:rPr>
                <w:webHidden/>
              </w:rPr>
              <w:instrText xml:space="preserve"> PAGEREF _Toc220493131 \h </w:instrText>
            </w:r>
            <w:r w:rsidR="00FC2067">
              <w:rPr>
                <w:webHidden/>
              </w:rPr>
            </w:r>
            <w:r w:rsidR="00FC2067">
              <w:rPr>
                <w:webHidden/>
              </w:rPr>
              <w:fldChar w:fldCharType="separate"/>
            </w:r>
            <w:r w:rsidR="00FC2067">
              <w:rPr>
                <w:webHidden/>
              </w:rPr>
              <w:t>216</w:t>
            </w:r>
            <w:r w:rsidR="00FC2067">
              <w:rPr>
                <w:webHidden/>
              </w:rPr>
              <w:fldChar w:fldCharType="end"/>
            </w:r>
          </w:hyperlink>
        </w:p>
        <w:p w14:paraId="4F5389AD" w14:textId="3A3FADDB"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32" w:history="1">
            <w:r w:rsidR="00FC2067" w:rsidRPr="002A1C61">
              <w:rPr>
                <w:rStyle w:val="afc"/>
                <w:rFonts w:eastAsia="Times New Roman"/>
                <w:bCs/>
                <w:noProof/>
                <w:spacing w:val="-5"/>
                <w:kern w:val="36"/>
                <w:lang w:eastAsia="ru-RU"/>
              </w:rPr>
              <w:t>78 Синтез ИВО, Краснодар, 25-26 октября 2025 г., Сердюк В.</w:t>
            </w:r>
            <w:r w:rsidR="00FC2067">
              <w:rPr>
                <w:noProof/>
                <w:webHidden/>
              </w:rPr>
              <w:tab/>
            </w:r>
            <w:r w:rsidR="00FC2067">
              <w:rPr>
                <w:noProof/>
                <w:webHidden/>
              </w:rPr>
              <w:fldChar w:fldCharType="begin"/>
            </w:r>
            <w:r w:rsidR="00FC2067">
              <w:rPr>
                <w:noProof/>
                <w:webHidden/>
              </w:rPr>
              <w:instrText xml:space="preserve"> PAGEREF _Toc220493132 \h </w:instrText>
            </w:r>
            <w:r w:rsidR="00FC2067">
              <w:rPr>
                <w:noProof/>
                <w:webHidden/>
              </w:rPr>
            </w:r>
            <w:r w:rsidR="00FC2067">
              <w:rPr>
                <w:noProof/>
                <w:webHidden/>
              </w:rPr>
              <w:fldChar w:fldCharType="separate"/>
            </w:r>
            <w:r w:rsidR="00FC2067">
              <w:rPr>
                <w:noProof/>
                <w:webHidden/>
              </w:rPr>
              <w:t>217</w:t>
            </w:r>
            <w:r w:rsidR="00FC2067">
              <w:rPr>
                <w:noProof/>
                <w:webHidden/>
              </w:rPr>
              <w:fldChar w:fldCharType="end"/>
            </w:r>
          </w:hyperlink>
        </w:p>
        <w:p w14:paraId="52D5A217" w14:textId="15795B76" w:rsidR="00FC2067" w:rsidRDefault="00466A2E">
          <w:pPr>
            <w:pStyle w:val="31"/>
            <w:rPr>
              <w:rFonts w:asciiTheme="minorHAnsi" w:eastAsiaTheme="minorEastAsia" w:hAnsiTheme="minorHAnsi" w:cstheme="minorBidi"/>
              <w:kern w:val="2"/>
              <w:szCs w:val="24"/>
              <w14:ligatures w14:val="standardContextual"/>
            </w:rPr>
          </w:pPr>
          <w:hyperlink w:anchor="_Toc220493133" w:history="1">
            <w:r w:rsidR="00FC2067" w:rsidRPr="002A1C61">
              <w:rPr>
                <w:rStyle w:val="afc"/>
                <w:b/>
              </w:rPr>
              <w:t>Реализации Должностно Полномочных</w:t>
            </w:r>
            <w:r w:rsidR="00FC2067">
              <w:rPr>
                <w:webHidden/>
              </w:rPr>
              <w:tab/>
            </w:r>
            <w:r w:rsidR="00FC2067">
              <w:rPr>
                <w:webHidden/>
              </w:rPr>
              <w:fldChar w:fldCharType="begin"/>
            </w:r>
            <w:r w:rsidR="00FC2067">
              <w:rPr>
                <w:webHidden/>
              </w:rPr>
              <w:instrText xml:space="preserve"> PAGEREF _Toc220493133 \h </w:instrText>
            </w:r>
            <w:r w:rsidR="00FC2067">
              <w:rPr>
                <w:webHidden/>
              </w:rPr>
            </w:r>
            <w:r w:rsidR="00FC2067">
              <w:rPr>
                <w:webHidden/>
              </w:rPr>
              <w:fldChar w:fldCharType="separate"/>
            </w:r>
            <w:r w:rsidR="00FC2067">
              <w:rPr>
                <w:webHidden/>
              </w:rPr>
              <w:t>217</w:t>
            </w:r>
            <w:r w:rsidR="00FC2067">
              <w:rPr>
                <w:webHidden/>
              </w:rPr>
              <w:fldChar w:fldCharType="end"/>
            </w:r>
          </w:hyperlink>
        </w:p>
        <w:p w14:paraId="68B829F0" w14:textId="510D2FCE" w:rsidR="00FC2067" w:rsidRDefault="00466A2E">
          <w:pPr>
            <w:pStyle w:val="31"/>
            <w:rPr>
              <w:rFonts w:asciiTheme="minorHAnsi" w:eastAsiaTheme="minorEastAsia" w:hAnsiTheme="minorHAnsi" w:cstheme="minorBidi"/>
              <w:kern w:val="2"/>
              <w:szCs w:val="24"/>
              <w14:ligatures w14:val="standardContextual"/>
            </w:rPr>
          </w:pPr>
          <w:hyperlink w:anchor="_Toc220493134" w:history="1">
            <w:r w:rsidR="00FC2067" w:rsidRPr="002A1C61">
              <w:rPr>
                <w:rStyle w:val="afc"/>
                <w:b/>
              </w:rPr>
              <w:t>Ядерная реализация</w:t>
            </w:r>
            <w:r w:rsidR="00FC2067">
              <w:rPr>
                <w:webHidden/>
              </w:rPr>
              <w:tab/>
            </w:r>
            <w:r w:rsidR="00FC2067">
              <w:rPr>
                <w:webHidden/>
              </w:rPr>
              <w:fldChar w:fldCharType="begin"/>
            </w:r>
            <w:r w:rsidR="00FC2067">
              <w:rPr>
                <w:webHidden/>
              </w:rPr>
              <w:instrText xml:space="preserve"> PAGEREF _Toc220493134 \h </w:instrText>
            </w:r>
            <w:r w:rsidR="00FC2067">
              <w:rPr>
                <w:webHidden/>
              </w:rPr>
            </w:r>
            <w:r w:rsidR="00FC2067">
              <w:rPr>
                <w:webHidden/>
              </w:rPr>
              <w:fldChar w:fldCharType="separate"/>
            </w:r>
            <w:r w:rsidR="00FC2067">
              <w:rPr>
                <w:webHidden/>
              </w:rPr>
              <w:t>217</w:t>
            </w:r>
            <w:r w:rsidR="00FC2067">
              <w:rPr>
                <w:webHidden/>
              </w:rPr>
              <w:fldChar w:fldCharType="end"/>
            </w:r>
          </w:hyperlink>
        </w:p>
        <w:p w14:paraId="7C2DD75E" w14:textId="6726405D" w:rsidR="00FC2067" w:rsidRDefault="00466A2E">
          <w:pPr>
            <w:pStyle w:val="31"/>
            <w:rPr>
              <w:rFonts w:asciiTheme="minorHAnsi" w:eastAsiaTheme="minorEastAsia" w:hAnsiTheme="minorHAnsi" w:cstheme="minorBidi"/>
              <w:kern w:val="2"/>
              <w:szCs w:val="24"/>
              <w14:ligatures w14:val="standardContextual"/>
            </w:rPr>
          </w:pPr>
          <w:hyperlink w:anchor="_Toc220493135" w:history="1">
            <w:r w:rsidR="00FC2067" w:rsidRPr="002A1C61">
              <w:rPr>
                <w:rStyle w:val="afc"/>
                <w:b/>
              </w:rPr>
              <w:t>Следующие семь реализаций Должностно Полномочного</w:t>
            </w:r>
            <w:r w:rsidR="00FC2067">
              <w:rPr>
                <w:webHidden/>
              </w:rPr>
              <w:tab/>
            </w:r>
            <w:r w:rsidR="00FC2067">
              <w:rPr>
                <w:webHidden/>
              </w:rPr>
              <w:fldChar w:fldCharType="begin"/>
            </w:r>
            <w:r w:rsidR="00FC2067">
              <w:rPr>
                <w:webHidden/>
              </w:rPr>
              <w:instrText xml:space="preserve"> PAGEREF _Toc220493135 \h </w:instrText>
            </w:r>
            <w:r w:rsidR="00FC2067">
              <w:rPr>
                <w:webHidden/>
              </w:rPr>
            </w:r>
            <w:r w:rsidR="00FC2067">
              <w:rPr>
                <w:webHidden/>
              </w:rPr>
              <w:fldChar w:fldCharType="separate"/>
            </w:r>
            <w:r w:rsidR="00FC2067">
              <w:rPr>
                <w:webHidden/>
              </w:rPr>
              <w:t>220</w:t>
            </w:r>
            <w:r w:rsidR="00FC2067">
              <w:rPr>
                <w:webHidden/>
              </w:rPr>
              <w:fldChar w:fldCharType="end"/>
            </w:r>
          </w:hyperlink>
        </w:p>
        <w:p w14:paraId="05AC22AB" w14:textId="6A039085" w:rsidR="00FC2067" w:rsidRDefault="00466A2E">
          <w:pPr>
            <w:pStyle w:val="31"/>
            <w:rPr>
              <w:rFonts w:asciiTheme="minorHAnsi" w:eastAsiaTheme="minorEastAsia" w:hAnsiTheme="minorHAnsi" w:cstheme="minorBidi"/>
              <w:kern w:val="2"/>
              <w:szCs w:val="24"/>
              <w14:ligatures w14:val="standardContextual"/>
            </w:rPr>
          </w:pPr>
          <w:hyperlink w:anchor="_Toc220493136" w:history="1">
            <w:r w:rsidR="00FC2067" w:rsidRPr="002A1C61">
              <w:rPr>
                <w:rStyle w:val="afc"/>
                <w:b/>
              </w:rPr>
              <w:t>На разные реализации срабатывают разные Части</w:t>
            </w:r>
            <w:r w:rsidR="00FC2067">
              <w:rPr>
                <w:webHidden/>
              </w:rPr>
              <w:tab/>
            </w:r>
            <w:r w:rsidR="00FC2067">
              <w:rPr>
                <w:webHidden/>
              </w:rPr>
              <w:fldChar w:fldCharType="begin"/>
            </w:r>
            <w:r w:rsidR="00FC2067">
              <w:rPr>
                <w:webHidden/>
              </w:rPr>
              <w:instrText xml:space="preserve"> PAGEREF _Toc220493136 \h </w:instrText>
            </w:r>
            <w:r w:rsidR="00FC2067">
              <w:rPr>
                <w:webHidden/>
              </w:rPr>
            </w:r>
            <w:r w:rsidR="00FC2067">
              <w:rPr>
                <w:webHidden/>
              </w:rPr>
              <w:fldChar w:fldCharType="separate"/>
            </w:r>
            <w:r w:rsidR="00FC2067">
              <w:rPr>
                <w:webHidden/>
              </w:rPr>
              <w:t>220</w:t>
            </w:r>
            <w:r w:rsidR="00FC2067">
              <w:rPr>
                <w:webHidden/>
              </w:rPr>
              <w:fldChar w:fldCharType="end"/>
            </w:r>
          </w:hyperlink>
        </w:p>
        <w:p w14:paraId="37BAB4CA" w14:textId="242BCCA9" w:rsidR="00FC2067" w:rsidRDefault="00466A2E">
          <w:pPr>
            <w:pStyle w:val="31"/>
            <w:rPr>
              <w:rFonts w:asciiTheme="minorHAnsi" w:eastAsiaTheme="minorEastAsia" w:hAnsiTheme="minorHAnsi" w:cstheme="minorBidi"/>
              <w:kern w:val="2"/>
              <w:szCs w:val="24"/>
              <w14:ligatures w14:val="standardContextual"/>
            </w:rPr>
          </w:pPr>
          <w:hyperlink w:anchor="_Toc220493137" w:history="1">
            <w:r w:rsidR="00FC2067" w:rsidRPr="002A1C61">
              <w:rPr>
                <w:rStyle w:val="afc"/>
                <w:rFonts w:eastAsia="Arial"/>
                <w:b/>
              </w:rPr>
              <w:t>Нужна совокупность действий правильных-неправильных, чтобы количество перешло в качество</w:t>
            </w:r>
            <w:r w:rsidR="00FC2067">
              <w:rPr>
                <w:webHidden/>
              </w:rPr>
              <w:tab/>
            </w:r>
            <w:r w:rsidR="00FC2067">
              <w:rPr>
                <w:webHidden/>
              </w:rPr>
              <w:fldChar w:fldCharType="begin"/>
            </w:r>
            <w:r w:rsidR="00FC2067">
              <w:rPr>
                <w:webHidden/>
              </w:rPr>
              <w:instrText xml:space="preserve"> PAGEREF _Toc220493137 \h </w:instrText>
            </w:r>
            <w:r w:rsidR="00FC2067">
              <w:rPr>
                <w:webHidden/>
              </w:rPr>
            </w:r>
            <w:r w:rsidR="00FC2067">
              <w:rPr>
                <w:webHidden/>
              </w:rPr>
              <w:fldChar w:fldCharType="separate"/>
            </w:r>
            <w:r w:rsidR="00FC2067">
              <w:rPr>
                <w:webHidden/>
              </w:rPr>
              <w:t>221</w:t>
            </w:r>
            <w:r w:rsidR="00FC2067">
              <w:rPr>
                <w:webHidden/>
              </w:rPr>
              <w:fldChar w:fldCharType="end"/>
            </w:r>
          </w:hyperlink>
        </w:p>
        <w:p w14:paraId="10B68BD8" w14:textId="0D7FAF93" w:rsidR="00FC2067" w:rsidRDefault="00466A2E">
          <w:pPr>
            <w:pStyle w:val="31"/>
            <w:rPr>
              <w:rFonts w:asciiTheme="minorHAnsi" w:eastAsiaTheme="minorEastAsia" w:hAnsiTheme="minorHAnsi" w:cstheme="minorBidi"/>
              <w:kern w:val="2"/>
              <w:szCs w:val="24"/>
              <w14:ligatures w14:val="standardContextual"/>
            </w:rPr>
          </w:pPr>
          <w:hyperlink w:anchor="_Toc220493138" w:history="1">
            <w:r w:rsidR="00FC2067" w:rsidRPr="002A1C61">
              <w:rPr>
                <w:rStyle w:val="afc"/>
                <w:b/>
              </w:rPr>
              <w:t>Практика Обновление восьми реализаций с концентрацией шести видов ИВДИВО и пяти Источников Синтеза в каждой. Обновление восьми видов Частей по восьми мирам во взаимодействии с видами реализаций и синтезом всего во всём в восьмом Мире</w:t>
            </w:r>
            <w:r w:rsidR="00FC2067">
              <w:rPr>
                <w:webHidden/>
              </w:rPr>
              <w:tab/>
            </w:r>
            <w:r w:rsidR="00FC2067">
              <w:rPr>
                <w:webHidden/>
              </w:rPr>
              <w:fldChar w:fldCharType="begin"/>
            </w:r>
            <w:r w:rsidR="00FC2067">
              <w:rPr>
                <w:webHidden/>
              </w:rPr>
              <w:instrText xml:space="preserve"> PAGEREF _Toc220493138 \h </w:instrText>
            </w:r>
            <w:r w:rsidR="00FC2067">
              <w:rPr>
                <w:webHidden/>
              </w:rPr>
            </w:r>
            <w:r w:rsidR="00FC2067">
              <w:rPr>
                <w:webHidden/>
              </w:rPr>
              <w:fldChar w:fldCharType="separate"/>
            </w:r>
            <w:r w:rsidR="00FC2067">
              <w:rPr>
                <w:webHidden/>
              </w:rPr>
              <w:t>223</w:t>
            </w:r>
            <w:r w:rsidR="00FC2067">
              <w:rPr>
                <w:webHidden/>
              </w:rPr>
              <w:fldChar w:fldCharType="end"/>
            </w:r>
          </w:hyperlink>
        </w:p>
        <w:p w14:paraId="461F8482" w14:textId="0D515D1C" w:rsidR="00FC2067" w:rsidRDefault="00466A2E">
          <w:pPr>
            <w:pStyle w:val="31"/>
            <w:rPr>
              <w:rFonts w:asciiTheme="minorHAnsi" w:eastAsiaTheme="minorEastAsia" w:hAnsiTheme="minorHAnsi" w:cstheme="minorBidi"/>
              <w:kern w:val="2"/>
              <w:szCs w:val="24"/>
              <w14:ligatures w14:val="standardContextual"/>
            </w:rPr>
          </w:pPr>
          <w:hyperlink w:anchor="_Toc220493139" w:history="1">
            <w:r w:rsidR="00FC2067" w:rsidRPr="002A1C61">
              <w:rPr>
                <w:rStyle w:val="afc"/>
                <w:b/>
              </w:rPr>
              <w:t>Высшие суперизвечные Части синтезируют только лучшее, что у нас есть</w:t>
            </w:r>
            <w:r w:rsidR="00FC2067">
              <w:rPr>
                <w:webHidden/>
              </w:rPr>
              <w:tab/>
            </w:r>
            <w:r w:rsidR="00FC2067">
              <w:rPr>
                <w:webHidden/>
              </w:rPr>
              <w:fldChar w:fldCharType="begin"/>
            </w:r>
            <w:r w:rsidR="00FC2067">
              <w:rPr>
                <w:webHidden/>
              </w:rPr>
              <w:instrText xml:space="preserve"> PAGEREF _Toc220493139 \h </w:instrText>
            </w:r>
            <w:r w:rsidR="00FC2067">
              <w:rPr>
                <w:webHidden/>
              </w:rPr>
            </w:r>
            <w:r w:rsidR="00FC2067">
              <w:rPr>
                <w:webHidden/>
              </w:rPr>
              <w:fldChar w:fldCharType="separate"/>
            </w:r>
            <w:r w:rsidR="00FC2067">
              <w:rPr>
                <w:webHidden/>
              </w:rPr>
              <w:t>226</w:t>
            </w:r>
            <w:r w:rsidR="00FC2067">
              <w:rPr>
                <w:webHidden/>
              </w:rPr>
              <w:fldChar w:fldCharType="end"/>
            </w:r>
          </w:hyperlink>
        </w:p>
        <w:p w14:paraId="422B3B0E" w14:textId="5F30412D" w:rsidR="00FC2067" w:rsidRDefault="00466A2E">
          <w:pPr>
            <w:pStyle w:val="31"/>
            <w:rPr>
              <w:rFonts w:asciiTheme="minorHAnsi" w:eastAsiaTheme="minorEastAsia" w:hAnsiTheme="minorHAnsi" w:cstheme="minorBidi"/>
              <w:kern w:val="2"/>
              <w:szCs w:val="24"/>
              <w14:ligatures w14:val="standardContextual"/>
            </w:rPr>
          </w:pPr>
          <w:hyperlink w:anchor="_Toc220493140" w:history="1">
            <w:r w:rsidR="00FC2067" w:rsidRPr="002A1C61">
              <w:rPr>
                <w:rStyle w:val="afc"/>
                <w:b/>
              </w:rPr>
              <w:t>Пять ступеней реализации Должностно Полномочного</w:t>
            </w:r>
            <w:r w:rsidR="00FC2067">
              <w:rPr>
                <w:webHidden/>
              </w:rPr>
              <w:tab/>
            </w:r>
            <w:r w:rsidR="00FC2067">
              <w:rPr>
                <w:webHidden/>
              </w:rPr>
              <w:fldChar w:fldCharType="begin"/>
            </w:r>
            <w:r w:rsidR="00FC2067">
              <w:rPr>
                <w:webHidden/>
              </w:rPr>
              <w:instrText xml:space="preserve"> PAGEREF _Toc220493140 \h </w:instrText>
            </w:r>
            <w:r w:rsidR="00FC2067">
              <w:rPr>
                <w:webHidden/>
              </w:rPr>
            </w:r>
            <w:r w:rsidR="00FC2067">
              <w:rPr>
                <w:webHidden/>
              </w:rPr>
              <w:fldChar w:fldCharType="separate"/>
            </w:r>
            <w:r w:rsidR="00FC2067">
              <w:rPr>
                <w:webHidden/>
              </w:rPr>
              <w:t>229</w:t>
            </w:r>
            <w:r w:rsidR="00FC2067">
              <w:rPr>
                <w:webHidden/>
              </w:rPr>
              <w:fldChar w:fldCharType="end"/>
            </w:r>
          </w:hyperlink>
        </w:p>
        <w:p w14:paraId="0F855B09" w14:textId="3A0351AC" w:rsidR="00FC2067" w:rsidRDefault="00466A2E">
          <w:pPr>
            <w:pStyle w:val="31"/>
            <w:rPr>
              <w:rFonts w:asciiTheme="minorHAnsi" w:eastAsiaTheme="minorEastAsia" w:hAnsiTheme="minorHAnsi" w:cstheme="minorBidi"/>
              <w:kern w:val="2"/>
              <w:szCs w:val="24"/>
              <w14:ligatures w14:val="standardContextual"/>
            </w:rPr>
          </w:pPr>
          <w:hyperlink w:anchor="_Toc220493141" w:history="1">
            <w:r w:rsidR="00FC2067" w:rsidRPr="002A1C61">
              <w:rPr>
                <w:rStyle w:val="afc"/>
                <w:b/>
              </w:rPr>
              <w:t>Четыре вида проверки и отстройки</w:t>
            </w:r>
            <w:r w:rsidR="00FC2067">
              <w:rPr>
                <w:webHidden/>
              </w:rPr>
              <w:tab/>
            </w:r>
            <w:r w:rsidR="00FC2067">
              <w:rPr>
                <w:webHidden/>
              </w:rPr>
              <w:fldChar w:fldCharType="begin"/>
            </w:r>
            <w:r w:rsidR="00FC2067">
              <w:rPr>
                <w:webHidden/>
              </w:rPr>
              <w:instrText xml:space="preserve"> PAGEREF _Toc220493141 \h </w:instrText>
            </w:r>
            <w:r w:rsidR="00FC2067">
              <w:rPr>
                <w:webHidden/>
              </w:rPr>
            </w:r>
            <w:r w:rsidR="00FC2067">
              <w:rPr>
                <w:webHidden/>
              </w:rPr>
              <w:fldChar w:fldCharType="separate"/>
            </w:r>
            <w:r w:rsidR="00FC2067">
              <w:rPr>
                <w:webHidden/>
              </w:rPr>
              <w:t>231</w:t>
            </w:r>
            <w:r w:rsidR="00FC2067">
              <w:rPr>
                <w:webHidden/>
              </w:rPr>
              <w:fldChar w:fldCharType="end"/>
            </w:r>
          </w:hyperlink>
        </w:p>
        <w:p w14:paraId="0A021EAC" w14:textId="22D2F49E" w:rsidR="00FC2067" w:rsidRDefault="00466A2E">
          <w:pPr>
            <w:pStyle w:val="31"/>
            <w:rPr>
              <w:rFonts w:asciiTheme="minorHAnsi" w:eastAsiaTheme="minorEastAsia" w:hAnsiTheme="minorHAnsi" w:cstheme="minorBidi"/>
              <w:kern w:val="2"/>
              <w:szCs w:val="24"/>
              <w14:ligatures w14:val="standardContextual"/>
            </w:rPr>
          </w:pPr>
          <w:hyperlink w:anchor="_Toc220493142" w:history="1">
            <w:r w:rsidR="00FC2067" w:rsidRPr="002A1C61">
              <w:rPr>
                <w:rStyle w:val="afc"/>
                <w:b/>
              </w:rPr>
              <w:t>Практика Стяжание четверицы деятельности и четырёх Путей Реализации в любой деятельности каждого</w:t>
            </w:r>
            <w:r w:rsidR="00FC2067">
              <w:rPr>
                <w:webHidden/>
              </w:rPr>
              <w:tab/>
            </w:r>
            <w:r w:rsidR="00FC2067">
              <w:rPr>
                <w:webHidden/>
              </w:rPr>
              <w:fldChar w:fldCharType="begin"/>
            </w:r>
            <w:r w:rsidR="00FC2067">
              <w:rPr>
                <w:webHidden/>
              </w:rPr>
              <w:instrText xml:space="preserve"> PAGEREF _Toc220493142 \h </w:instrText>
            </w:r>
            <w:r w:rsidR="00FC2067">
              <w:rPr>
                <w:webHidden/>
              </w:rPr>
            </w:r>
            <w:r w:rsidR="00FC2067">
              <w:rPr>
                <w:webHidden/>
              </w:rPr>
              <w:fldChar w:fldCharType="separate"/>
            </w:r>
            <w:r w:rsidR="00FC2067">
              <w:rPr>
                <w:webHidden/>
              </w:rPr>
              <w:t>233</w:t>
            </w:r>
            <w:r w:rsidR="00FC2067">
              <w:rPr>
                <w:webHidden/>
              </w:rPr>
              <w:fldChar w:fldCharType="end"/>
            </w:r>
          </w:hyperlink>
        </w:p>
        <w:p w14:paraId="0E5F5B05" w14:textId="04335FF5"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43" w:history="1">
            <w:r w:rsidR="00FC2067" w:rsidRPr="002A1C61">
              <w:rPr>
                <w:rStyle w:val="afc"/>
                <w:noProof/>
              </w:rPr>
              <w:t>Совещание Должностно Полномочных ИВДИВО с Главой ИВДИВО 01 ноября 2025 г., Сердюк В.</w:t>
            </w:r>
            <w:r w:rsidR="00FC2067">
              <w:rPr>
                <w:noProof/>
                <w:webHidden/>
              </w:rPr>
              <w:tab/>
            </w:r>
            <w:r w:rsidR="00FC2067">
              <w:rPr>
                <w:noProof/>
                <w:webHidden/>
              </w:rPr>
              <w:fldChar w:fldCharType="begin"/>
            </w:r>
            <w:r w:rsidR="00FC2067">
              <w:rPr>
                <w:noProof/>
                <w:webHidden/>
              </w:rPr>
              <w:instrText xml:space="preserve"> PAGEREF _Toc220493143 \h </w:instrText>
            </w:r>
            <w:r w:rsidR="00FC2067">
              <w:rPr>
                <w:noProof/>
                <w:webHidden/>
              </w:rPr>
            </w:r>
            <w:r w:rsidR="00FC2067">
              <w:rPr>
                <w:noProof/>
                <w:webHidden/>
              </w:rPr>
              <w:fldChar w:fldCharType="separate"/>
            </w:r>
            <w:r w:rsidR="00FC2067">
              <w:rPr>
                <w:noProof/>
                <w:webHidden/>
              </w:rPr>
              <w:t>238</w:t>
            </w:r>
            <w:r w:rsidR="00FC2067">
              <w:rPr>
                <w:noProof/>
                <w:webHidden/>
              </w:rPr>
              <w:fldChar w:fldCharType="end"/>
            </w:r>
          </w:hyperlink>
        </w:p>
        <w:p w14:paraId="7B337A92" w14:textId="6D94CA5A" w:rsidR="00FC2067" w:rsidRDefault="00466A2E">
          <w:pPr>
            <w:pStyle w:val="31"/>
            <w:rPr>
              <w:rFonts w:asciiTheme="minorHAnsi" w:eastAsiaTheme="minorEastAsia" w:hAnsiTheme="minorHAnsi" w:cstheme="minorBidi"/>
              <w:kern w:val="2"/>
              <w:szCs w:val="24"/>
              <w14:ligatures w14:val="standardContextual"/>
            </w:rPr>
          </w:pPr>
          <w:hyperlink w:anchor="_Toc220493144" w:history="1">
            <w:r w:rsidR="00FC2067" w:rsidRPr="002A1C61">
              <w:rPr>
                <w:rStyle w:val="afc"/>
              </w:rPr>
              <w:t>Новые реализации</w:t>
            </w:r>
            <w:r w:rsidR="00FC2067">
              <w:rPr>
                <w:webHidden/>
              </w:rPr>
              <w:tab/>
            </w:r>
            <w:r w:rsidR="00FC2067">
              <w:rPr>
                <w:webHidden/>
              </w:rPr>
              <w:fldChar w:fldCharType="begin"/>
            </w:r>
            <w:r w:rsidR="00FC2067">
              <w:rPr>
                <w:webHidden/>
              </w:rPr>
              <w:instrText xml:space="preserve"> PAGEREF _Toc220493144 \h </w:instrText>
            </w:r>
            <w:r w:rsidR="00FC2067">
              <w:rPr>
                <w:webHidden/>
              </w:rPr>
            </w:r>
            <w:r w:rsidR="00FC2067">
              <w:rPr>
                <w:webHidden/>
              </w:rPr>
              <w:fldChar w:fldCharType="separate"/>
            </w:r>
            <w:r w:rsidR="00FC2067">
              <w:rPr>
                <w:webHidden/>
              </w:rPr>
              <w:t>238</w:t>
            </w:r>
            <w:r w:rsidR="00FC2067">
              <w:rPr>
                <w:webHidden/>
              </w:rPr>
              <w:fldChar w:fldCharType="end"/>
            </w:r>
          </w:hyperlink>
        </w:p>
        <w:p w14:paraId="00F2363E" w14:textId="78734E98" w:rsidR="00FC2067" w:rsidRDefault="00466A2E">
          <w:pPr>
            <w:pStyle w:val="31"/>
            <w:rPr>
              <w:rFonts w:asciiTheme="minorHAnsi" w:eastAsiaTheme="minorEastAsia" w:hAnsiTheme="minorHAnsi" w:cstheme="minorBidi"/>
              <w:kern w:val="2"/>
              <w:szCs w:val="24"/>
              <w14:ligatures w14:val="standardContextual"/>
            </w:rPr>
          </w:pPr>
          <w:hyperlink w:anchor="_Toc220493145" w:history="1">
            <w:r w:rsidR="00FC2067" w:rsidRPr="002A1C61">
              <w:rPr>
                <w:rStyle w:val="afc"/>
              </w:rPr>
              <w:t>33-я реализация в каждой из пяти реализаций: Космический Изначальный, Космический Посвящённый, Космический Служащий, Космическая Ипостась, Космический Учитель</w:t>
            </w:r>
            <w:r w:rsidR="00FC2067">
              <w:rPr>
                <w:webHidden/>
              </w:rPr>
              <w:tab/>
            </w:r>
            <w:r w:rsidR="00FC2067">
              <w:rPr>
                <w:webHidden/>
              </w:rPr>
              <w:fldChar w:fldCharType="begin"/>
            </w:r>
            <w:r w:rsidR="00FC2067">
              <w:rPr>
                <w:webHidden/>
              </w:rPr>
              <w:instrText xml:space="preserve"> PAGEREF _Toc220493145 \h </w:instrText>
            </w:r>
            <w:r w:rsidR="00FC2067">
              <w:rPr>
                <w:webHidden/>
              </w:rPr>
            </w:r>
            <w:r w:rsidR="00FC2067">
              <w:rPr>
                <w:webHidden/>
              </w:rPr>
              <w:fldChar w:fldCharType="separate"/>
            </w:r>
            <w:r w:rsidR="00FC2067">
              <w:rPr>
                <w:webHidden/>
              </w:rPr>
              <w:t>238</w:t>
            </w:r>
            <w:r w:rsidR="00FC2067">
              <w:rPr>
                <w:webHidden/>
              </w:rPr>
              <w:fldChar w:fldCharType="end"/>
            </w:r>
          </w:hyperlink>
        </w:p>
        <w:p w14:paraId="67179E18" w14:textId="2CB8ED4D" w:rsidR="00FC2067" w:rsidRDefault="00466A2E">
          <w:pPr>
            <w:pStyle w:val="31"/>
            <w:rPr>
              <w:rFonts w:asciiTheme="minorHAnsi" w:eastAsiaTheme="minorEastAsia" w:hAnsiTheme="minorHAnsi" w:cstheme="minorBidi"/>
              <w:kern w:val="2"/>
              <w:szCs w:val="24"/>
              <w14:ligatures w14:val="standardContextual"/>
            </w:rPr>
          </w:pPr>
          <w:hyperlink w:anchor="_Toc220493146" w:history="1">
            <w:r w:rsidR="00FC2067" w:rsidRPr="002A1C61">
              <w:rPr>
                <w:rStyle w:val="afc"/>
              </w:rPr>
              <w:t>Реализация Изначально Вышестоящего Аватара Синтеза Кут Хуми нацелена на формирование Космического Владыки</w:t>
            </w:r>
            <w:r w:rsidR="00FC2067">
              <w:rPr>
                <w:webHidden/>
              </w:rPr>
              <w:tab/>
            </w:r>
            <w:r w:rsidR="00FC2067">
              <w:rPr>
                <w:webHidden/>
              </w:rPr>
              <w:fldChar w:fldCharType="begin"/>
            </w:r>
            <w:r w:rsidR="00FC2067">
              <w:rPr>
                <w:webHidden/>
              </w:rPr>
              <w:instrText xml:space="preserve"> PAGEREF _Toc220493146 \h </w:instrText>
            </w:r>
            <w:r w:rsidR="00FC2067">
              <w:rPr>
                <w:webHidden/>
              </w:rPr>
            </w:r>
            <w:r w:rsidR="00FC2067">
              <w:rPr>
                <w:webHidden/>
              </w:rPr>
              <w:fldChar w:fldCharType="separate"/>
            </w:r>
            <w:r w:rsidR="00FC2067">
              <w:rPr>
                <w:webHidden/>
              </w:rPr>
              <w:t>239</w:t>
            </w:r>
            <w:r w:rsidR="00FC2067">
              <w:rPr>
                <w:webHidden/>
              </w:rPr>
              <w:fldChar w:fldCharType="end"/>
            </w:r>
          </w:hyperlink>
        </w:p>
        <w:p w14:paraId="1018FA0E" w14:textId="075E1AD4" w:rsidR="00FC2067" w:rsidRDefault="00466A2E">
          <w:pPr>
            <w:pStyle w:val="31"/>
            <w:rPr>
              <w:rFonts w:asciiTheme="minorHAnsi" w:eastAsiaTheme="minorEastAsia" w:hAnsiTheme="minorHAnsi" w:cstheme="minorBidi"/>
              <w:kern w:val="2"/>
              <w:szCs w:val="24"/>
              <w14:ligatures w14:val="standardContextual"/>
            </w:rPr>
          </w:pPr>
          <w:hyperlink w:anchor="_Toc220493147" w:history="1">
            <w:r w:rsidR="00FC2067" w:rsidRPr="002A1C61">
              <w:rPr>
                <w:rStyle w:val="afc"/>
              </w:rPr>
              <w:t>Реализация Изначально Вышестоящего Отца будет строиться в формировании и стяжании Космического Аватара</w:t>
            </w:r>
            <w:r w:rsidR="00FC2067">
              <w:rPr>
                <w:webHidden/>
              </w:rPr>
              <w:tab/>
            </w:r>
            <w:r w:rsidR="00FC2067">
              <w:rPr>
                <w:webHidden/>
              </w:rPr>
              <w:fldChar w:fldCharType="begin"/>
            </w:r>
            <w:r w:rsidR="00FC2067">
              <w:rPr>
                <w:webHidden/>
              </w:rPr>
              <w:instrText xml:space="preserve"> PAGEREF _Toc220493147 \h </w:instrText>
            </w:r>
            <w:r w:rsidR="00FC2067">
              <w:rPr>
                <w:webHidden/>
              </w:rPr>
            </w:r>
            <w:r w:rsidR="00FC2067">
              <w:rPr>
                <w:webHidden/>
              </w:rPr>
              <w:fldChar w:fldCharType="separate"/>
            </w:r>
            <w:r w:rsidR="00FC2067">
              <w:rPr>
                <w:webHidden/>
              </w:rPr>
              <w:t>239</w:t>
            </w:r>
            <w:r w:rsidR="00FC2067">
              <w:rPr>
                <w:webHidden/>
              </w:rPr>
              <w:fldChar w:fldCharType="end"/>
            </w:r>
          </w:hyperlink>
        </w:p>
        <w:p w14:paraId="293DA947" w14:textId="39DB9016" w:rsidR="00FC2067" w:rsidRDefault="00466A2E">
          <w:pPr>
            <w:pStyle w:val="31"/>
            <w:rPr>
              <w:rFonts w:asciiTheme="minorHAnsi" w:eastAsiaTheme="minorEastAsia" w:hAnsiTheme="minorHAnsi" w:cstheme="minorBidi"/>
              <w:kern w:val="2"/>
              <w:szCs w:val="24"/>
              <w14:ligatures w14:val="standardContextual"/>
            </w:rPr>
          </w:pPr>
          <w:hyperlink w:anchor="_Toc220493148" w:history="1">
            <w:r w:rsidR="00FC2067" w:rsidRPr="002A1C61">
              <w:rPr>
                <w:rStyle w:val="afc"/>
              </w:rPr>
              <w:t>Разработка Космических реализаций</w:t>
            </w:r>
            <w:r w:rsidR="00FC2067">
              <w:rPr>
                <w:webHidden/>
              </w:rPr>
              <w:tab/>
            </w:r>
            <w:r w:rsidR="00FC2067">
              <w:rPr>
                <w:webHidden/>
              </w:rPr>
              <w:fldChar w:fldCharType="begin"/>
            </w:r>
            <w:r w:rsidR="00FC2067">
              <w:rPr>
                <w:webHidden/>
              </w:rPr>
              <w:instrText xml:space="preserve"> PAGEREF _Toc220493148 \h </w:instrText>
            </w:r>
            <w:r w:rsidR="00FC2067">
              <w:rPr>
                <w:webHidden/>
              </w:rPr>
            </w:r>
            <w:r w:rsidR="00FC2067">
              <w:rPr>
                <w:webHidden/>
              </w:rPr>
              <w:fldChar w:fldCharType="separate"/>
            </w:r>
            <w:r w:rsidR="00FC2067">
              <w:rPr>
                <w:webHidden/>
              </w:rPr>
              <w:t>239</w:t>
            </w:r>
            <w:r w:rsidR="00FC2067">
              <w:rPr>
                <w:webHidden/>
              </w:rPr>
              <w:fldChar w:fldCharType="end"/>
            </w:r>
          </w:hyperlink>
        </w:p>
        <w:p w14:paraId="3D93D97E" w14:textId="4CE8B64A" w:rsidR="00FC2067" w:rsidRDefault="00466A2E">
          <w:pPr>
            <w:pStyle w:val="31"/>
            <w:rPr>
              <w:rFonts w:asciiTheme="minorHAnsi" w:eastAsiaTheme="minorEastAsia" w:hAnsiTheme="minorHAnsi" w:cstheme="minorBidi"/>
              <w:kern w:val="2"/>
              <w:szCs w:val="24"/>
              <w14:ligatures w14:val="standardContextual"/>
            </w:rPr>
          </w:pPr>
          <w:hyperlink w:anchor="_Toc220493149" w:history="1">
            <w:r w:rsidR="00FC2067" w:rsidRPr="002A1C61">
              <w:rPr>
                <w:rStyle w:val="afc"/>
              </w:rPr>
              <w:t>Практика  Стяжание пяти высших выражений пяти реализаций от Человеческой реализации до ИВДИВО реализации включительно. Стяжание фиксации Космического Владыки и Космического Аватара. Стяжание Космического Пути</w:t>
            </w:r>
            <w:r w:rsidR="00FC2067">
              <w:rPr>
                <w:webHidden/>
              </w:rPr>
              <w:tab/>
            </w:r>
            <w:r w:rsidR="00FC2067">
              <w:rPr>
                <w:webHidden/>
              </w:rPr>
              <w:fldChar w:fldCharType="begin"/>
            </w:r>
            <w:r w:rsidR="00FC2067">
              <w:rPr>
                <w:webHidden/>
              </w:rPr>
              <w:instrText xml:space="preserve"> PAGEREF _Toc220493149 \h </w:instrText>
            </w:r>
            <w:r w:rsidR="00FC2067">
              <w:rPr>
                <w:webHidden/>
              </w:rPr>
            </w:r>
            <w:r w:rsidR="00FC2067">
              <w:rPr>
                <w:webHidden/>
              </w:rPr>
              <w:fldChar w:fldCharType="separate"/>
            </w:r>
            <w:r w:rsidR="00FC2067">
              <w:rPr>
                <w:webHidden/>
              </w:rPr>
              <w:t>240</w:t>
            </w:r>
            <w:r w:rsidR="00FC2067">
              <w:rPr>
                <w:webHidden/>
              </w:rPr>
              <w:fldChar w:fldCharType="end"/>
            </w:r>
          </w:hyperlink>
        </w:p>
        <w:p w14:paraId="6C0B824C" w14:textId="7EAEBCEC"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50" w:history="1">
            <w:r w:rsidR="00FC2067" w:rsidRPr="002A1C61">
              <w:rPr>
                <w:rStyle w:val="afc"/>
                <w:noProof/>
              </w:rPr>
              <w:t>120 Синтез ИВО, Казань, 2-3 ноября 2025 г., Сердюк В.</w:t>
            </w:r>
            <w:r w:rsidR="00FC2067">
              <w:rPr>
                <w:noProof/>
                <w:webHidden/>
              </w:rPr>
              <w:tab/>
            </w:r>
            <w:r w:rsidR="00FC2067">
              <w:rPr>
                <w:noProof/>
                <w:webHidden/>
              </w:rPr>
              <w:fldChar w:fldCharType="begin"/>
            </w:r>
            <w:r w:rsidR="00FC2067">
              <w:rPr>
                <w:noProof/>
                <w:webHidden/>
              </w:rPr>
              <w:instrText xml:space="preserve"> PAGEREF _Toc220493150 \h </w:instrText>
            </w:r>
            <w:r w:rsidR="00FC2067">
              <w:rPr>
                <w:noProof/>
                <w:webHidden/>
              </w:rPr>
            </w:r>
            <w:r w:rsidR="00FC2067">
              <w:rPr>
                <w:noProof/>
                <w:webHidden/>
              </w:rPr>
              <w:fldChar w:fldCharType="separate"/>
            </w:r>
            <w:r w:rsidR="00FC2067">
              <w:rPr>
                <w:noProof/>
                <w:webHidden/>
              </w:rPr>
              <w:t>242</w:t>
            </w:r>
            <w:r w:rsidR="00FC2067">
              <w:rPr>
                <w:noProof/>
                <w:webHidden/>
              </w:rPr>
              <w:fldChar w:fldCharType="end"/>
            </w:r>
          </w:hyperlink>
        </w:p>
        <w:p w14:paraId="1092A169" w14:textId="664625A8" w:rsidR="00FC2067" w:rsidRDefault="00466A2E">
          <w:pPr>
            <w:pStyle w:val="31"/>
            <w:rPr>
              <w:rFonts w:asciiTheme="minorHAnsi" w:eastAsiaTheme="minorEastAsia" w:hAnsiTheme="minorHAnsi" w:cstheme="minorBidi"/>
              <w:kern w:val="2"/>
              <w:szCs w:val="24"/>
              <w14:ligatures w14:val="standardContextual"/>
            </w:rPr>
          </w:pPr>
          <w:hyperlink w:anchor="_Toc220493151" w:history="1">
            <w:r w:rsidR="00FC2067" w:rsidRPr="002A1C61">
              <w:rPr>
                <w:rStyle w:val="afc"/>
              </w:rPr>
              <w:t>Космические Реализации</w:t>
            </w:r>
            <w:r w:rsidR="00FC2067">
              <w:rPr>
                <w:webHidden/>
              </w:rPr>
              <w:tab/>
            </w:r>
            <w:r w:rsidR="00FC2067">
              <w:rPr>
                <w:webHidden/>
              </w:rPr>
              <w:fldChar w:fldCharType="begin"/>
            </w:r>
            <w:r w:rsidR="00FC2067">
              <w:rPr>
                <w:webHidden/>
              </w:rPr>
              <w:instrText xml:space="preserve"> PAGEREF _Toc220493151 \h </w:instrText>
            </w:r>
            <w:r w:rsidR="00FC2067">
              <w:rPr>
                <w:webHidden/>
              </w:rPr>
            </w:r>
            <w:r w:rsidR="00FC2067">
              <w:rPr>
                <w:webHidden/>
              </w:rPr>
              <w:fldChar w:fldCharType="separate"/>
            </w:r>
            <w:r w:rsidR="00FC2067">
              <w:rPr>
                <w:webHidden/>
              </w:rPr>
              <w:t>242</w:t>
            </w:r>
            <w:r w:rsidR="00FC2067">
              <w:rPr>
                <w:webHidden/>
              </w:rPr>
              <w:fldChar w:fldCharType="end"/>
            </w:r>
          </w:hyperlink>
        </w:p>
        <w:p w14:paraId="6447001A" w14:textId="4FF88428" w:rsidR="00FC2067" w:rsidRDefault="00466A2E">
          <w:pPr>
            <w:pStyle w:val="31"/>
            <w:rPr>
              <w:rFonts w:asciiTheme="minorHAnsi" w:eastAsiaTheme="minorEastAsia" w:hAnsiTheme="minorHAnsi" w:cstheme="minorBidi"/>
              <w:kern w:val="2"/>
              <w:szCs w:val="24"/>
              <w14:ligatures w14:val="standardContextual"/>
            </w:rPr>
          </w:pPr>
          <w:hyperlink w:anchor="_Toc220493152" w:history="1">
            <w:r w:rsidR="00FC2067" w:rsidRPr="002A1C61">
              <w:rPr>
                <w:rStyle w:val="afc"/>
              </w:rPr>
              <w:t>Итоги Человеческой реализации – это Космический Изначальный</w:t>
            </w:r>
            <w:r w:rsidR="00FC2067">
              <w:rPr>
                <w:webHidden/>
              </w:rPr>
              <w:tab/>
            </w:r>
            <w:r w:rsidR="00FC2067">
              <w:rPr>
                <w:webHidden/>
              </w:rPr>
              <w:fldChar w:fldCharType="begin"/>
            </w:r>
            <w:r w:rsidR="00FC2067">
              <w:rPr>
                <w:webHidden/>
              </w:rPr>
              <w:instrText xml:space="preserve"> PAGEREF _Toc220493152 \h </w:instrText>
            </w:r>
            <w:r w:rsidR="00FC2067">
              <w:rPr>
                <w:webHidden/>
              </w:rPr>
            </w:r>
            <w:r w:rsidR="00FC2067">
              <w:rPr>
                <w:webHidden/>
              </w:rPr>
              <w:fldChar w:fldCharType="separate"/>
            </w:r>
            <w:r w:rsidR="00FC2067">
              <w:rPr>
                <w:webHidden/>
              </w:rPr>
              <w:t>242</w:t>
            </w:r>
            <w:r w:rsidR="00FC2067">
              <w:rPr>
                <w:webHidden/>
              </w:rPr>
              <w:fldChar w:fldCharType="end"/>
            </w:r>
          </w:hyperlink>
        </w:p>
        <w:p w14:paraId="12DBBFD0" w14:textId="7B411992" w:rsidR="00FC2067" w:rsidRDefault="00466A2E">
          <w:pPr>
            <w:pStyle w:val="31"/>
            <w:rPr>
              <w:rFonts w:asciiTheme="minorHAnsi" w:eastAsiaTheme="minorEastAsia" w:hAnsiTheme="minorHAnsi" w:cstheme="minorBidi"/>
              <w:kern w:val="2"/>
              <w:szCs w:val="24"/>
              <w14:ligatures w14:val="standardContextual"/>
            </w:rPr>
          </w:pPr>
          <w:hyperlink w:anchor="_Toc220493153" w:history="1">
            <w:r w:rsidR="00FC2067" w:rsidRPr="002A1C61">
              <w:rPr>
                <w:rStyle w:val="afc"/>
              </w:rPr>
              <w:t>Космический Посвящённый</w:t>
            </w:r>
            <w:r w:rsidR="00FC2067">
              <w:rPr>
                <w:webHidden/>
              </w:rPr>
              <w:tab/>
            </w:r>
            <w:r w:rsidR="00FC2067">
              <w:rPr>
                <w:webHidden/>
              </w:rPr>
              <w:fldChar w:fldCharType="begin"/>
            </w:r>
            <w:r w:rsidR="00FC2067">
              <w:rPr>
                <w:webHidden/>
              </w:rPr>
              <w:instrText xml:space="preserve"> PAGEREF _Toc220493153 \h </w:instrText>
            </w:r>
            <w:r w:rsidR="00FC2067">
              <w:rPr>
                <w:webHidden/>
              </w:rPr>
            </w:r>
            <w:r w:rsidR="00FC2067">
              <w:rPr>
                <w:webHidden/>
              </w:rPr>
              <w:fldChar w:fldCharType="separate"/>
            </w:r>
            <w:r w:rsidR="00FC2067">
              <w:rPr>
                <w:webHidden/>
              </w:rPr>
              <w:t>244</w:t>
            </w:r>
            <w:r w:rsidR="00FC2067">
              <w:rPr>
                <w:webHidden/>
              </w:rPr>
              <w:fldChar w:fldCharType="end"/>
            </w:r>
          </w:hyperlink>
        </w:p>
        <w:p w14:paraId="135A444A" w14:textId="1F69297B" w:rsidR="00FC2067" w:rsidRDefault="00466A2E">
          <w:pPr>
            <w:pStyle w:val="31"/>
            <w:rPr>
              <w:rFonts w:asciiTheme="minorHAnsi" w:eastAsiaTheme="minorEastAsia" w:hAnsiTheme="minorHAnsi" w:cstheme="minorBidi"/>
              <w:kern w:val="2"/>
              <w:szCs w:val="24"/>
              <w14:ligatures w14:val="standardContextual"/>
            </w:rPr>
          </w:pPr>
          <w:hyperlink w:anchor="_Toc220493154" w:history="1">
            <w:r w:rsidR="00FC2067" w:rsidRPr="002A1C61">
              <w:rPr>
                <w:rStyle w:val="afc"/>
              </w:rPr>
              <w:t>Космический Служащий</w:t>
            </w:r>
            <w:r w:rsidR="00FC2067">
              <w:rPr>
                <w:webHidden/>
              </w:rPr>
              <w:tab/>
            </w:r>
            <w:r w:rsidR="00FC2067">
              <w:rPr>
                <w:webHidden/>
              </w:rPr>
              <w:fldChar w:fldCharType="begin"/>
            </w:r>
            <w:r w:rsidR="00FC2067">
              <w:rPr>
                <w:webHidden/>
              </w:rPr>
              <w:instrText xml:space="preserve"> PAGEREF _Toc220493154 \h </w:instrText>
            </w:r>
            <w:r w:rsidR="00FC2067">
              <w:rPr>
                <w:webHidden/>
              </w:rPr>
            </w:r>
            <w:r w:rsidR="00FC2067">
              <w:rPr>
                <w:webHidden/>
              </w:rPr>
              <w:fldChar w:fldCharType="separate"/>
            </w:r>
            <w:r w:rsidR="00FC2067">
              <w:rPr>
                <w:webHidden/>
              </w:rPr>
              <w:t>246</w:t>
            </w:r>
            <w:r w:rsidR="00FC2067">
              <w:rPr>
                <w:webHidden/>
              </w:rPr>
              <w:fldChar w:fldCharType="end"/>
            </w:r>
          </w:hyperlink>
        </w:p>
        <w:p w14:paraId="08FA876E" w14:textId="77CEA6DE" w:rsidR="00FC2067" w:rsidRDefault="00466A2E">
          <w:pPr>
            <w:pStyle w:val="31"/>
            <w:rPr>
              <w:rFonts w:asciiTheme="minorHAnsi" w:eastAsiaTheme="minorEastAsia" w:hAnsiTheme="minorHAnsi" w:cstheme="minorBidi"/>
              <w:kern w:val="2"/>
              <w:szCs w:val="24"/>
              <w14:ligatures w14:val="standardContextual"/>
            </w:rPr>
          </w:pPr>
          <w:hyperlink w:anchor="_Toc220493155" w:history="1">
            <w:r w:rsidR="00FC2067" w:rsidRPr="002A1C61">
              <w:rPr>
                <w:rStyle w:val="afc"/>
              </w:rPr>
              <w:t>Космическая Ипостась</w:t>
            </w:r>
            <w:r w:rsidR="00FC2067">
              <w:rPr>
                <w:webHidden/>
              </w:rPr>
              <w:tab/>
            </w:r>
            <w:r w:rsidR="00FC2067">
              <w:rPr>
                <w:webHidden/>
              </w:rPr>
              <w:fldChar w:fldCharType="begin"/>
            </w:r>
            <w:r w:rsidR="00FC2067">
              <w:rPr>
                <w:webHidden/>
              </w:rPr>
              <w:instrText xml:space="preserve"> PAGEREF _Toc220493155 \h </w:instrText>
            </w:r>
            <w:r w:rsidR="00FC2067">
              <w:rPr>
                <w:webHidden/>
              </w:rPr>
            </w:r>
            <w:r w:rsidR="00FC2067">
              <w:rPr>
                <w:webHidden/>
              </w:rPr>
              <w:fldChar w:fldCharType="separate"/>
            </w:r>
            <w:r w:rsidR="00FC2067">
              <w:rPr>
                <w:webHidden/>
              </w:rPr>
              <w:t>247</w:t>
            </w:r>
            <w:r w:rsidR="00FC2067">
              <w:rPr>
                <w:webHidden/>
              </w:rPr>
              <w:fldChar w:fldCharType="end"/>
            </w:r>
          </w:hyperlink>
        </w:p>
        <w:p w14:paraId="0E2A3173" w14:textId="51648F16" w:rsidR="00FC2067" w:rsidRDefault="00466A2E">
          <w:pPr>
            <w:pStyle w:val="31"/>
            <w:rPr>
              <w:rFonts w:asciiTheme="minorHAnsi" w:eastAsiaTheme="minorEastAsia" w:hAnsiTheme="minorHAnsi" w:cstheme="minorBidi"/>
              <w:kern w:val="2"/>
              <w:szCs w:val="24"/>
              <w14:ligatures w14:val="standardContextual"/>
            </w:rPr>
          </w:pPr>
          <w:hyperlink w:anchor="_Toc220493156" w:history="1">
            <w:r w:rsidR="00FC2067" w:rsidRPr="002A1C61">
              <w:rPr>
                <w:rStyle w:val="afc"/>
              </w:rPr>
              <w:t>Космический Учитель</w:t>
            </w:r>
            <w:r w:rsidR="00FC2067">
              <w:rPr>
                <w:webHidden/>
              </w:rPr>
              <w:tab/>
            </w:r>
            <w:r w:rsidR="00FC2067">
              <w:rPr>
                <w:webHidden/>
              </w:rPr>
              <w:fldChar w:fldCharType="begin"/>
            </w:r>
            <w:r w:rsidR="00FC2067">
              <w:rPr>
                <w:webHidden/>
              </w:rPr>
              <w:instrText xml:space="preserve"> PAGEREF _Toc220493156 \h </w:instrText>
            </w:r>
            <w:r w:rsidR="00FC2067">
              <w:rPr>
                <w:webHidden/>
              </w:rPr>
            </w:r>
            <w:r w:rsidR="00FC2067">
              <w:rPr>
                <w:webHidden/>
              </w:rPr>
              <w:fldChar w:fldCharType="separate"/>
            </w:r>
            <w:r w:rsidR="00FC2067">
              <w:rPr>
                <w:webHidden/>
              </w:rPr>
              <w:t>249</w:t>
            </w:r>
            <w:r w:rsidR="00FC2067">
              <w:rPr>
                <w:webHidden/>
              </w:rPr>
              <w:fldChar w:fldCharType="end"/>
            </w:r>
          </w:hyperlink>
        </w:p>
        <w:p w14:paraId="03B7BBE2" w14:textId="2E56FACD" w:rsidR="00FC2067" w:rsidRDefault="00466A2E">
          <w:pPr>
            <w:pStyle w:val="31"/>
            <w:rPr>
              <w:rFonts w:asciiTheme="minorHAnsi" w:eastAsiaTheme="minorEastAsia" w:hAnsiTheme="minorHAnsi" w:cstheme="minorBidi"/>
              <w:kern w:val="2"/>
              <w:szCs w:val="24"/>
              <w14:ligatures w14:val="standardContextual"/>
            </w:rPr>
          </w:pPr>
          <w:hyperlink w:anchor="_Toc220493157" w:history="1">
            <w:r w:rsidR="00FC2067" w:rsidRPr="002A1C61">
              <w:rPr>
                <w:rStyle w:val="afc"/>
              </w:rPr>
              <w:t>Ещё о Космическом Служащем и Космической Ипостаси</w:t>
            </w:r>
            <w:r w:rsidR="00FC2067">
              <w:rPr>
                <w:webHidden/>
              </w:rPr>
              <w:tab/>
            </w:r>
            <w:r w:rsidR="00FC2067">
              <w:rPr>
                <w:webHidden/>
              </w:rPr>
              <w:fldChar w:fldCharType="begin"/>
            </w:r>
            <w:r w:rsidR="00FC2067">
              <w:rPr>
                <w:webHidden/>
              </w:rPr>
              <w:instrText xml:space="preserve"> PAGEREF _Toc220493157 \h </w:instrText>
            </w:r>
            <w:r w:rsidR="00FC2067">
              <w:rPr>
                <w:webHidden/>
              </w:rPr>
            </w:r>
            <w:r w:rsidR="00FC2067">
              <w:rPr>
                <w:webHidden/>
              </w:rPr>
              <w:fldChar w:fldCharType="separate"/>
            </w:r>
            <w:r w:rsidR="00FC2067">
              <w:rPr>
                <w:webHidden/>
              </w:rPr>
              <w:t>249</w:t>
            </w:r>
            <w:r w:rsidR="00FC2067">
              <w:rPr>
                <w:webHidden/>
              </w:rPr>
              <w:fldChar w:fldCharType="end"/>
            </w:r>
          </w:hyperlink>
        </w:p>
        <w:p w14:paraId="3AAF7BEF" w14:textId="0BC0B8ED" w:rsidR="00FC2067" w:rsidRDefault="00466A2E">
          <w:pPr>
            <w:pStyle w:val="31"/>
            <w:rPr>
              <w:rFonts w:asciiTheme="minorHAnsi" w:eastAsiaTheme="minorEastAsia" w:hAnsiTheme="minorHAnsi" w:cstheme="minorBidi"/>
              <w:kern w:val="2"/>
              <w:szCs w:val="24"/>
              <w14:ligatures w14:val="standardContextual"/>
            </w:rPr>
          </w:pPr>
          <w:hyperlink w:anchor="_Toc220493158" w:history="1">
            <w:r w:rsidR="00FC2067" w:rsidRPr="002A1C61">
              <w:rPr>
                <w:rStyle w:val="afc"/>
              </w:rPr>
              <w:t>Продолжение. Космический Учитель</w:t>
            </w:r>
            <w:r w:rsidR="00FC2067">
              <w:rPr>
                <w:webHidden/>
              </w:rPr>
              <w:tab/>
            </w:r>
            <w:r w:rsidR="00FC2067">
              <w:rPr>
                <w:webHidden/>
              </w:rPr>
              <w:fldChar w:fldCharType="begin"/>
            </w:r>
            <w:r w:rsidR="00FC2067">
              <w:rPr>
                <w:webHidden/>
              </w:rPr>
              <w:instrText xml:space="preserve"> PAGEREF _Toc220493158 \h </w:instrText>
            </w:r>
            <w:r w:rsidR="00FC2067">
              <w:rPr>
                <w:webHidden/>
              </w:rPr>
            </w:r>
            <w:r w:rsidR="00FC2067">
              <w:rPr>
                <w:webHidden/>
              </w:rPr>
              <w:fldChar w:fldCharType="separate"/>
            </w:r>
            <w:r w:rsidR="00FC2067">
              <w:rPr>
                <w:webHidden/>
              </w:rPr>
              <w:t>249</w:t>
            </w:r>
            <w:r w:rsidR="00FC2067">
              <w:rPr>
                <w:webHidden/>
              </w:rPr>
              <w:fldChar w:fldCharType="end"/>
            </w:r>
          </w:hyperlink>
        </w:p>
        <w:p w14:paraId="79324774" w14:textId="6DF66C33" w:rsidR="00FC2067" w:rsidRDefault="00466A2E">
          <w:pPr>
            <w:pStyle w:val="31"/>
            <w:rPr>
              <w:rFonts w:asciiTheme="minorHAnsi" w:eastAsiaTheme="minorEastAsia" w:hAnsiTheme="minorHAnsi" w:cstheme="minorBidi"/>
              <w:kern w:val="2"/>
              <w:szCs w:val="24"/>
              <w14:ligatures w14:val="standardContextual"/>
            </w:rPr>
          </w:pPr>
          <w:hyperlink w:anchor="_Toc220493159" w:history="1">
            <w:r w:rsidR="00FC2067" w:rsidRPr="002A1C61">
              <w:rPr>
                <w:rStyle w:val="afc"/>
              </w:rPr>
              <w:t>Подготовка к практике</w:t>
            </w:r>
            <w:r w:rsidR="00FC2067">
              <w:rPr>
                <w:webHidden/>
              </w:rPr>
              <w:tab/>
            </w:r>
            <w:r w:rsidR="00FC2067">
              <w:rPr>
                <w:webHidden/>
              </w:rPr>
              <w:fldChar w:fldCharType="begin"/>
            </w:r>
            <w:r w:rsidR="00FC2067">
              <w:rPr>
                <w:webHidden/>
              </w:rPr>
              <w:instrText xml:space="preserve"> PAGEREF _Toc220493159 \h </w:instrText>
            </w:r>
            <w:r w:rsidR="00FC2067">
              <w:rPr>
                <w:webHidden/>
              </w:rPr>
            </w:r>
            <w:r w:rsidR="00FC2067">
              <w:rPr>
                <w:webHidden/>
              </w:rPr>
              <w:fldChar w:fldCharType="separate"/>
            </w:r>
            <w:r w:rsidR="00FC2067">
              <w:rPr>
                <w:webHidden/>
              </w:rPr>
              <w:t>250</w:t>
            </w:r>
            <w:r w:rsidR="00FC2067">
              <w:rPr>
                <w:webHidden/>
              </w:rPr>
              <w:fldChar w:fldCharType="end"/>
            </w:r>
          </w:hyperlink>
        </w:p>
        <w:p w14:paraId="18EC1FDC" w14:textId="5AC6F136" w:rsidR="00FC2067" w:rsidRDefault="00466A2E">
          <w:pPr>
            <w:pStyle w:val="31"/>
            <w:rPr>
              <w:rFonts w:asciiTheme="minorHAnsi" w:eastAsiaTheme="minorEastAsia" w:hAnsiTheme="minorHAnsi" w:cstheme="minorBidi"/>
              <w:kern w:val="2"/>
              <w:szCs w:val="24"/>
              <w14:ligatures w14:val="standardContextual"/>
            </w:rPr>
          </w:pPr>
          <w:hyperlink w:anchor="_Toc220493160" w:history="1">
            <w:r w:rsidR="00FC2067" w:rsidRPr="002A1C61">
              <w:rPr>
                <w:rStyle w:val="afc"/>
              </w:rPr>
              <w:t>Практика Стяжание пяти ИВДИВО и пяти космических выражений: Учителя, Ипостаси, Служащего, Посвящённого и Изначального в соответствующем ИВДИВО</w:t>
            </w:r>
            <w:r w:rsidR="00FC2067">
              <w:rPr>
                <w:webHidden/>
              </w:rPr>
              <w:tab/>
            </w:r>
            <w:r w:rsidR="00FC2067">
              <w:rPr>
                <w:webHidden/>
              </w:rPr>
              <w:fldChar w:fldCharType="begin"/>
            </w:r>
            <w:r w:rsidR="00FC2067">
              <w:rPr>
                <w:webHidden/>
              </w:rPr>
              <w:instrText xml:space="preserve"> PAGEREF _Toc220493160 \h </w:instrText>
            </w:r>
            <w:r w:rsidR="00FC2067">
              <w:rPr>
                <w:webHidden/>
              </w:rPr>
            </w:r>
            <w:r w:rsidR="00FC2067">
              <w:rPr>
                <w:webHidden/>
              </w:rPr>
              <w:fldChar w:fldCharType="separate"/>
            </w:r>
            <w:r w:rsidR="00FC2067">
              <w:rPr>
                <w:webHidden/>
              </w:rPr>
              <w:t>252</w:t>
            </w:r>
            <w:r w:rsidR="00FC2067">
              <w:rPr>
                <w:webHidden/>
              </w:rPr>
              <w:fldChar w:fldCharType="end"/>
            </w:r>
          </w:hyperlink>
        </w:p>
        <w:p w14:paraId="358EF1FF" w14:textId="0737CB49" w:rsidR="00FC2067" w:rsidRDefault="00466A2E">
          <w:pPr>
            <w:pStyle w:val="31"/>
            <w:rPr>
              <w:rFonts w:asciiTheme="minorHAnsi" w:eastAsiaTheme="minorEastAsia" w:hAnsiTheme="minorHAnsi" w:cstheme="minorBidi"/>
              <w:kern w:val="2"/>
              <w:szCs w:val="24"/>
              <w14:ligatures w14:val="standardContextual"/>
            </w:rPr>
          </w:pPr>
          <w:hyperlink w:anchor="_Toc220493161" w:history="1">
            <w:r w:rsidR="00FC2067" w:rsidRPr="002A1C61">
              <w:rPr>
                <w:rStyle w:val="afc"/>
              </w:rPr>
              <w:t>Развитие цивилизации Планеты Земля освоением 1024-х космосов</w:t>
            </w:r>
            <w:r w:rsidR="00FC2067">
              <w:rPr>
                <w:webHidden/>
              </w:rPr>
              <w:tab/>
            </w:r>
            <w:r w:rsidR="00FC2067">
              <w:rPr>
                <w:webHidden/>
              </w:rPr>
              <w:fldChar w:fldCharType="begin"/>
            </w:r>
            <w:r w:rsidR="00FC2067">
              <w:rPr>
                <w:webHidden/>
              </w:rPr>
              <w:instrText xml:space="preserve"> PAGEREF _Toc220493161 \h </w:instrText>
            </w:r>
            <w:r w:rsidR="00FC2067">
              <w:rPr>
                <w:webHidden/>
              </w:rPr>
            </w:r>
            <w:r w:rsidR="00FC2067">
              <w:rPr>
                <w:webHidden/>
              </w:rPr>
              <w:fldChar w:fldCharType="separate"/>
            </w:r>
            <w:r w:rsidR="00FC2067">
              <w:rPr>
                <w:webHidden/>
              </w:rPr>
              <w:t>254</w:t>
            </w:r>
            <w:r w:rsidR="00FC2067">
              <w:rPr>
                <w:webHidden/>
              </w:rPr>
              <w:fldChar w:fldCharType="end"/>
            </w:r>
          </w:hyperlink>
        </w:p>
        <w:p w14:paraId="47E68A85" w14:textId="45F63ED1" w:rsidR="00FC2067" w:rsidRDefault="00466A2E">
          <w:pPr>
            <w:pStyle w:val="31"/>
            <w:rPr>
              <w:rFonts w:asciiTheme="minorHAnsi" w:eastAsiaTheme="minorEastAsia" w:hAnsiTheme="minorHAnsi" w:cstheme="minorBidi"/>
              <w:kern w:val="2"/>
              <w:szCs w:val="24"/>
              <w14:ligatures w14:val="standardContextual"/>
            </w:rPr>
          </w:pPr>
          <w:hyperlink w:anchor="_Toc220493162" w:history="1">
            <w:r w:rsidR="00FC2067" w:rsidRPr="002A1C61">
              <w:rPr>
                <w:rStyle w:val="afc"/>
              </w:rPr>
              <w:t>Кто какими подготовками нас развивает</w:t>
            </w:r>
            <w:r w:rsidR="00FC2067">
              <w:rPr>
                <w:webHidden/>
              </w:rPr>
              <w:tab/>
            </w:r>
            <w:r w:rsidR="00FC2067">
              <w:rPr>
                <w:webHidden/>
              </w:rPr>
              <w:fldChar w:fldCharType="begin"/>
            </w:r>
            <w:r w:rsidR="00FC2067">
              <w:rPr>
                <w:webHidden/>
              </w:rPr>
              <w:instrText xml:space="preserve"> PAGEREF _Toc220493162 \h </w:instrText>
            </w:r>
            <w:r w:rsidR="00FC2067">
              <w:rPr>
                <w:webHidden/>
              </w:rPr>
            </w:r>
            <w:r w:rsidR="00FC2067">
              <w:rPr>
                <w:webHidden/>
              </w:rPr>
              <w:fldChar w:fldCharType="separate"/>
            </w:r>
            <w:r w:rsidR="00FC2067">
              <w:rPr>
                <w:webHidden/>
              </w:rPr>
              <w:t>256</w:t>
            </w:r>
            <w:r w:rsidR="00FC2067">
              <w:rPr>
                <w:webHidden/>
              </w:rPr>
              <w:fldChar w:fldCharType="end"/>
            </w:r>
          </w:hyperlink>
        </w:p>
        <w:p w14:paraId="725CE3B5" w14:textId="0535EF10" w:rsidR="00FC2067" w:rsidRDefault="00466A2E">
          <w:pPr>
            <w:pStyle w:val="31"/>
            <w:rPr>
              <w:rFonts w:asciiTheme="minorHAnsi" w:eastAsiaTheme="minorEastAsia" w:hAnsiTheme="minorHAnsi" w:cstheme="minorBidi"/>
              <w:kern w:val="2"/>
              <w:szCs w:val="24"/>
              <w14:ligatures w14:val="standardContextual"/>
            </w:rPr>
          </w:pPr>
          <w:hyperlink w:anchor="_Toc220493163" w:history="1">
            <w:r w:rsidR="00FC2067" w:rsidRPr="002A1C61">
              <w:rPr>
                <w:rStyle w:val="afc"/>
              </w:rPr>
              <w:t>К какому Отцу-Аватару полезнее всего выйти, чтобы достигнуть любой Высшей подготовки</w:t>
            </w:r>
            <w:r w:rsidR="00FC2067">
              <w:rPr>
                <w:webHidden/>
              </w:rPr>
              <w:tab/>
            </w:r>
            <w:r w:rsidR="00FC2067">
              <w:rPr>
                <w:webHidden/>
              </w:rPr>
              <w:fldChar w:fldCharType="begin"/>
            </w:r>
            <w:r w:rsidR="00FC2067">
              <w:rPr>
                <w:webHidden/>
              </w:rPr>
              <w:instrText xml:space="preserve"> PAGEREF _Toc220493163 \h </w:instrText>
            </w:r>
            <w:r w:rsidR="00FC2067">
              <w:rPr>
                <w:webHidden/>
              </w:rPr>
            </w:r>
            <w:r w:rsidR="00FC2067">
              <w:rPr>
                <w:webHidden/>
              </w:rPr>
              <w:fldChar w:fldCharType="separate"/>
            </w:r>
            <w:r w:rsidR="00FC2067">
              <w:rPr>
                <w:webHidden/>
              </w:rPr>
              <w:t>256</w:t>
            </w:r>
            <w:r w:rsidR="00FC2067">
              <w:rPr>
                <w:webHidden/>
              </w:rPr>
              <w:fldChar w:fldCharType="end"/>
            </w:r>
          </w:hyperlink>
        </w:p>
        <w:p w14:paraId="70989D53" w14:textId="669CE9FC" w:rsidR="00FC2067" w:rsidRDefault="00466A2E">
          <w:pPr>
            <w:pStyle w:val="31"/>
            <w:rPr>
              <w:rFonts w:asciiTheme="minorHAnsi" w:eastAsiaTheme="minorEastAsia" w:hAnsiTheme="minorHAnsi" w:cstheme="minorBidi"/>
              <w:kern w:val="2"/>
              <w:szCs w:val="24"/>
              <w14:ligatures w14:val="standardContextual"/>
            </w:rPr>
          </w:pPr>
          <w:hyperlink w:anchor="_Toc220493164" w:history="1">
            <w:r w:rsidR="00FC2067" w:rsidRPr="002A1C61">
              <w:rPr>
                <w:rStyle w:val="afc"/>
              </w:rPr>
              <w:t>Вторым для вас является Отец-Аватар по вашей реализации</w:t>
            </w:r>
            <w:r w:rsidR="00FC2067">
              <w:rPr>
                <w:webHidden/>
              </w:rPr>
              <w:tab/>
            </w:r>
            <w:r w:rsidR="00FC2067">
              <w:rPr>
                <w:webHidden/>
              </w:rPr>
              <w:fldChar w:fldCharType="begin"/>
            </w:r>
            <w:r w:rsidR="00FC2067">
              <w:rPr>
                <w:webHidden/>
              </w:rPr>
              <w:instrText xml:space="preserve"> PAGEREF _Toc220493164 \h </w:instrText>
            </w:r>
            <w:r w:rsidR="00FC2067">
              <w:rPr>
                <w:webHidden/>
              </w:rPr>
            </w:r>
            <w:r w:rsidR="00FC2067">
              <w:rPr>
                <w:webHidden/>
              </w:rPr>
              <w:fldChar w:fldCharType="separate"/>
            </w:r>
            <w:r w:rsidR="00FC2067">
              <w:rPr>
                <w:webHidden/>
              </w:rPr>
              <w:t>257</w:t>
            </w:r>
            <w:r w:rsidR="00FC2067">
              <w:rPr>
                <w:webHidden/>
              </w:rPr>
              <w:fldChar w:fldCharType="end"/>
            </w:r>
          </w:hyperlink>
        </w:p>
        <w:p w14:paraId="29D85BAF" w14:textId="42E48BFE" w:rsidR="00FC2067" w:rsidRDefault="00466A2E">
          <w:pPr>
            <w:pStyle w:val="31"/>
            <w:rPr>
              <w:rFonts w:asciiTheme="minorHAnsi" w:eastAsiaTheme="minorEastAsia" w:hAnsiTheme="minorHAnsi" w:cstheme="minorBidi"/>
              <w:kern w:val="2"/>
              <w:szCs w:val="24"/>
              <w14:ligatures w14:val="standardContextual"/>
            </w:rPr>
          </w:pPr>
          <w:hyperlink w:anchor="_Toc220493165" w:history="1">
            <w:r w:rsidR="00FC2067" w:rsidRPr="002A1C61">
              <w:rPr>
                <w:rStyle w:val="afc"/>
              </w:rPr>
              <w:t>Продолжение. К каким Отец-Аватарам полезно ходить</w:t>
            </w:r>
            <w:r w:rsidR="00FC2067">
              <w:rPr>
                <w:webHidden/>
              </w:rPr>
              <w:tab/>
            </w:r>
            <w:r w:rsidR="00FC2067">
              <w:rPr>
                <w:webHidden/>
              </w:rPr>
              <w:fldChar w:fldCharType="begin"/>
            </w:r>
            <w:r w:rsidR="00FC2067">
              <w:rPr>
                <w:webHidden/>
              </w:rPr>
              <w:instrText xml:space="preserve"> PAGEREF _Toc220493165 \h </w:instrText>
            </w:r>
            <w:r w:rsidR="00FC2067">
              <w:rPr>
                <w:webHidden/>
              </w:rPr>
            </w:r>
            <w:r w:rsidR="00FC2067">
              <w:rPr>
                <w:webHidden/>
              </w:rPr>
              <w:fldChar w:fldCharType="separate"/>
            </w:r>
            <w:r w:rsidR="00FC2067">
              <w:rPr>
                <w:webHidden/>
              </w:rPr>
              <w:t>258</w:t>
            </w:r>
            <w:r w:rsidR="00FC2067">
              <w:rPr>
                <w:webHidden/>
              </w:rPr>
              <w:fldChar w:fldCharType="end"/>
            </w:r>
          </w:hyperlink>
        </w:p>
        <w:p w14:paraId="6C421D04" w14:textId="01F75CB8"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66" w:history="1">
            <w:r w:rsidR="00FC2067" w:rsidRPr="002A1C61">
              <w:rPr>
                <w:rStyle w:val="afc"/>
                <w:noProof/>
              </w:rPr>
              <w:t>34 Синтез ИВО, Москва 8-9 ноября 2025 г., Сердюк В.</w:t>
            </w:r>
            <w:r w:rsidR="00FC2067">
              <w:rPr>
                <w:noProof/>
                <w:webHidden/>
              </w:rPr>
              <w:tab/>
            </w:r>
            <w:r w:rsidR="00FC2067">
              <w:rPr>
                <w:noProof/>
                <w:webHidden/>
              </w:rPr>
              <w:fldChar w:fldCharType="begin"/>
            </w:r>
            <w:r w:rsidR="00FC2067">
              <w:rPr>
                <w:noProof/>
                <w:webHidden/>
              </w:rPr>
              <w:instrText xml:space="preserve"> PAGEREF _Toc220493166 \h </w:instrText>
            </w:r>
            <w:r w:rsidR="00FC2067">
              <w:rPr>
                <w:noProof/>
                <w:webHidden/>
              </w:rPr>
            </w:r>
            <w:r w:rsidR="00FC2067">
              <w:rPr>
                <w:noProof/>
                <w:webHidden/>
              </w:rPr>
              <w:fldChar w:fldCharType="separate"/>
            </w:r>
            <w:r w:rsidR="00FC2067">
              <w:rPr>
                <w:noProof/>
                <w:webHidden/>
              </w:rPr>
              <w:t>258</w:t>
            </w:r>
            <w:r w:rsidR="00FC2067">
              <w:rPr>
                <w:noProof/>
                <w:webHidden/>
              </w:rPr>
              <w:fldChar w:fldCharType="end"/>
            </w:r>
          </w:hyperlink>
        </w:p>
        <w:p w14:paraId="3F60177E" w14:textId="3F1CBE2A" w:rsidR="00FC2067" w:rsidRDefault="00466A2E">
          <w:pPr>
            <w:pStyle w:val="31"/>
            <w:rPr>
              <w:rFonts w:asciiTheme="minorHAnsi" w:eastAsiaTheme="minorEastAsia" w:hAnsiTheme="minorHAnsi" w:cstheme="minorBidi"/>
              <w:kern w:val="2"/>
              <w:szCs w:val="24"/>
              <w14:ligatures w14:val="standardContextual"/>
            </w:rPr>
          </w:pPr>
          <w:hyperlink w:anchor="_Toc220493167" w:history="1">
            <w:r w:rsidR="00FC2067" w:rsidRPr="002A1C61">
              <w:rPr>
                <w:rStyle w:val="afc"/>
                <w:rFonts w:eastAsia="Arial"/>
              </w:rPr>
              <w:t>Космическая Позиция Наблюдателя</w:t>
            </w:r>
            <w:r w:rsidR="00FC2067">
              <w:rPr>
                <w:webHidden/>
              </w:rPr>
              <w:tab/>
            </w:r>
            <w:r w:rsidR="00FC2067">
              <w:rPr>
                <w:webHidden/>
              </w:rPr>
              <w:fldChar w:fldCharType="begin"/>
            </w:r>
            <w:r w:rsidR="00FC2067">
              <w:rPr>
                <w:webHidden/>
              </w:rPr>
              <w:instrText xml:space="preserve"> PAGEREF _Toc220493167 \h </w:instrText>
            </w:r>
            <w:r w:rsidR="00FC2067">
              <w:rPr>
                <w:webHidden/>
              </w:rPr>
            </w:r>
            <w:r w:rsidR="00FC2067">
              <w:rPr>
                <w:webHidden/>
              </w:rPr>
              <w:fldChar w:fldCharType="separate"/>
            </w:r>
            <w:r w:rsidR="00FC2067">
              <w:rPr>
                <w:webHidden/>
              </w:rPr>
              <w:t>258</w:t>
            </w:r>
            <w:r w:rsidR="00FC2067">
              <w:rPr>
                <w:webHidden/>
              </w:rPr>
              <w:fldChar w:fldCharType="end"/>
            </w:r>
          </w:hyperlink>
        </w:p>
        <w:p w14:paraId="64720C1F" w14:textId="50F50CC2" w:rsidR="00FC2067" w:rsidRDefault="00466A2E">
          <w:pPr>
            <w:pStyle w:val="31"/>
            <w:rPr>
              <w:rFonts w:asciiTheme="minorHAnsi" w:eastAsiaTheme="minorEastAsia" w:hAnsiTheme="minorHAnsi" w:cstheme="minorBidi"/>
              <w:kern w:val="2"/>
              <w:szCs w:val="24"/>
              <w14:ligatures w14:val="standardContextual"/>
            </w:rPr>
          </w:pPr>
          <w:hyperlink w:anchor="_Toc220493168" w:history="1">
            <w:r w:rsidR="00FC2067" w:rsidRPr="002A1C61">
              <w:rPr>
                <w:rStyle w:val="afc"/>
              </w:rPr>
              <w:t>Практика  Стяжание Космической Позиции Наблюдателя, включающей и Реальностную, и Архетипическую Позиции Наблюдателя</w:t>
            </w:r>
            <w:r w:rsidR="00FC2067">
              <w:rPr>
                <w:webHidden/>
              </w:rPr>
              <w:tab/>
            </w:r>
            <w:r w:rsidR="00FC2067">
              <w:rPr>
                <w:webHidden/>
              </w:rPr>
              <w:fldChar w:fldCharType="begin"/>
            </w:r>
            <w:r w:rsidR="00FC2067">
              <w:rPr>
                <w:webHidden/>
              </w:rPr>
              <w:instrText xml:space="preserve"> PAGEREF _Toc220493168 \h </w:instrText>
            </w:r>
            <w:r w:rsidR="00FC2067">
              <w:rPr>
                <w:webHidden/>
              </w:rPr>
            </w:r>
            <w:r w:rsidR="00FC2067">
              <w:rPr>
                <w:webHidden/>
              </w:rPr>
              <w:fldChar w:fldCharType="separate"/>
            </w:r>
            <w:r w:rsidR="00FC2067">
              <w:rPr>
                <w:webHidden/>
              </w:rPr>
              <w:t>261</w:t>
            </w:r>
            <w:r w:rsidR="00FC2067">
              <w:rPr>
                <w:webHidden/>
              </w:rPr>
              <w:fldChar w:fldCharType="end"/>
            </w:r>
          </w:hyperlink>
        </w:p>
        <w:p w14:paraId="0647E8D1" w14:textId="2161944E" w:rsidR="00FC2067" w:rsidRDefault="00466A2E">
          <w:pPr>
            <w:pStyle w:val="31"/>
            <w:rPr>
              <w:rFonts w:asciiTheme="minorHAnsi" w:eastAsiaTheme="minorEastAsia" w:hAnsiTheme="minorHAnsi" w:cstheme="minorBidi"/>
              <w:kern w:val="2"/>
              <w:szCs w:val="24"/>
              <w14:ligatures w14:val="standardContextual"/>
            </w:rPr>
          </w:pPr>
          <w:hyperlink w:anchor="_Toc220493169" w:history="1">
            <w:r w:rsidR="00FC2067" w:rsidRPr="002A1C61">
              <w:rPr>
                <w:rStyle w:val="afc"/>
              </w:rPr>
              <w:t>Становление Внутреннего Мира и переход к Тонкому миру</w:t>
            </w:r>
            <w:r w:rsidR="00FC2067">
              <w:rPr>
                <w:webHidden/>
              </w:rPr>
              <w:tab/>
            </w:r>
            <w:r w:rsidR="00FC2067">
              <w:rPr>
                <w:webHidden/>
              </w:rPr>
              <w:fldChar w:fldCharType="begin"/>
            </w:r>
            <w:r w:rsidR="00FC2067">
              <w:rPr>
                <w:webHidden/>
              </w:rPr>
              <w:instrText xml:space="preserve"> PAGEREF _Toc220493169 \h </w:instrText>
            </w:r>
            <w:r w:rsidR="00FC2067">
              <w:rPr>
                <w:webHidden/>
              </w:rPr>
            </w:r>
            <w:r w:rsidR="00FC2067">
              <w:rPr>
                <w:webHidden/>
              </w:rPr>
              <w:fldChar w:fldCharType="separate"/>
            </w:r>
            <w:r w:rsidR="00FC2067">
              <w:rPr>
                <w:webHidden/>
              </w:rPr>
              <w:t>263</w:t>
            </w:r>
            <w:r w:rsidR="00FC2067">
              <w:rPr>
                <w:webHidden/>
              </w:rPr>
              <w:fldChar w:fldCharType="end"/>
            </w:r>
          </w:hyperlink>
        </w:p>
        <w:p w14:paraId="0FBB4E74" w14:textId="41893AF8" w:rsidR="00FC2067" w:rsidRDefault="00466A2E">
          <w:pPr>
            <w:pStyle w:val="11"/>
            <w:rPr>
              <w:rFonts w:asciiTheme="minorHAnsi" w:eastAsiaTheme="minorEastAsia" w:hAnsiTheme="minorHAnsi"/>
              <w:b w:val="0"/>
              <w:noProof/>
              <w:kern w:val="2"/>
              <w:szCs w:val="24"/>
              <w:lang w:eastAsia="ru-RU"/>
              <w14:ligatures w14:val="standardContextual"/>
            </w:rPr>
          </w:pPr>
          <w:hyperlink w:anchor="_Toc220493170" w:history="1">
            <w:r w:rsidR="00FC2067" w:rsidRPr="002A1C61">
              <w:rPr>
                <w:rStyle w:val="afc"/>
                <w:rFonts w:eastAsia="Arial" w:cs="Times New Roman"/>
                <w:noProof/>
              </w:rPr>
              <w:t>Переход Внутреннего мира во внешний Мир следующего порядка</w:t>
            </w:r>
            <w:r w:rsidR="00FC2067">
              <w:rPr>
                <w:noProof/>
                <w:webHidden/>
              </w:rPr>
              <w:tab/>
            </w:r>
            <w:r w:rsidR="00FC2067">
              <w:rPr>
                <w:noProof/>
                <w:webHidden/>
              </w:rPr>
              <w:fldChar w:fldCharType="begin"/>
            </w:r>
            <w:r w:rsidR="00FC2067">
              <w:rPr>
                <w:noProof/>
                <w:webHidden/>
              </w:rPr>
              <w:instrText xml:space="preserve"> PAGEREF _Toc220493170 \h </w:instrText>
            </w:r>
            <w:r w:rsidR="00FC2067">
              <w:rPr>
                <w:noProof/>
                <w:webHidden/>
              </w:rPr>
            </w:r>
            <w:r w:rsidR="00FC2067">
              <w:rPr>
                <w:noProof/>
                <w:webHidden/>
              </w:rPr>
              <w:fldChar w:fldCharType="separate"/>
            </w:r>
            <w:r w:rsidR="00FC2067">
              <w:rPr>
                <w:noProof/>
                <w:webHidden/>
              </w:rPr>
              <w:t>267</w:t>
            </w:r>
            <w:r w:rsidR="00FC2067">
              <w:rPr>
                <w:noProof/>
                <w:webHidden/>
              </w:rPr>
              <w:fldChar w:fldCharType="end"/>
            </w:r>
          </w:hyperlink>
        </w:p>
        <w:p w14:paraId="1FBD7848" w14:textId="759D29A1" w:rsidR="00FC2067" w:rsidRDefault="00466A2E">
          <w:pPr>
            <w:pStyle w:val="31"/>
            <w:rPr>
              <w:rFonts w:asciiTheme="minorHAnsi" w:eastAsiaTheme="minorEastAsia" w:hAnsiTheme="minorHAnsi" w:cstheme="minorBidi"/>
              <w:kern w:val="2"/>
              <w:szCs w:val="24"/>
              <w14:ligatures w14:val="standardContextual"/>
            </w:rPr>
          </w:pPr>
          <w:hyperlink w:anchor="_Toc220493171" w:history="1">
            <w:r w:rsidR="00FC2067" w:rsidRPr="002A1C61">
              <w:rPr>
                <w:rStyle w:val="afc"/>
              </w:rPr>
              <w:t>Практика   Стяжание четырёх взаимопересекающихся, взаимоорганизуемых Внутренних миров каждого явлением синтеза миров: реальностных, архетипических, космических, ИВДИВО, фиксирующихся в синтезе всего во всём в зале Изначально Вышестоящего Отца в 16.777.217 космосе</w:t>
            </w:r>
            <w:r w:rsidR="00FC2067">
              <w:rPr>
                <w:webHidden/>
              </w:rPr>
              <w:tab/>
            </w:r>
            <w:r w:rsidR="00FC2067">
              <w:rPr>
                <w:webHidden/>
              </w:rPr>
              <w:fldChar w:fldCharType="begin"/>
            </w:r>
            <w:r w:rsidR="00FC2067">
              <w:rPr>
                <w:webHidden/>
              </w:rPr>
              <w:instrText xml:space="preserve"> PAGEREF _Toc220493171 \h </w:instrText>
            </w:r>
            <w:r w:rsidR="00FC2067">
              <w:rPr>
                <w:webHidden/>
              </w:rPr>
            </w:r>
            <w:r w:rsidR="00FC2067">
              <w:rPr>
                <w:webHidden/>
              </w:rPr>
              <w:fldChar w:fldCharType="separate"/>
            </w:r>
            <w:r w:rsidR="00FC2067">
              <w:rPr>
                <w:webHidden/>
              </w:rPr>
              <w:t>269</w:t>
            </w:r>
            <w:r w:rsidR="00FC2067">
              <w:rPr>
                <w:webHidden/>
              </w:rPr>
              <w:fldChar w:fldCharType="end"/>
            </w:r>
          </w:hyperlink>
        </w:p>
        <w:p w14:paraId="42BC2837" w14:textId="6E3409E5" w:rsidR="00FC2067" w:rsidRDefault="00466A2E">
          <w:pPr>
            <w:pStyle w:val="31"/>
            <w:rPr>
              <w:rFonts w:asciiTheme="minorHAnsi" w:eastAsiaTheme="minorEastAsia" w:hAnsiTheme="minorHAnsi" w:cstheme="minorBidi"/>
              <w:kern w:val="2"/>
              <w:szCs w:val="24"/>
              <w14:ligatures w14:val="standardContextual"/>
            </w:rPr>
          </w:pPr>
          <w:hyperlink w:anchor="_Toc220493172" w:history="1">
            <w:r w:rsidR="00FC2067" w:rsidRPr="002A1C61">
              <w:rPr>
                <w:rStyle w:val="afc"/>
                <w:rFonts w:eastAsia="Calibri"/>
              </w:rPr>
              <w:t>Новый Путь Восхождения любой реализации (не только Посвящённого)</w:t>
            </w:r>
            <w:r w:rsidR="00FC2067">
              <w:rPr>
                <w:webHidden/>
              </w:rPr>
              <w:tab/>
            </w:r>
            <w:r w:rsidR="00FC2067">
              <w:rPr>
                <w:webHidden/>
              </w:rPr>
              <w:fldChar w:fldCharType="begin"/>
            </w:r>
            <w:r w:rsidR="00FC2067">
              <w:rPr>
                <w:webHidden/>
              </w:rPr>
              <w:instrText xml:space="preserve"> PAGEREF _Toc220493172 \h </w:instrText>
            </w:r>
            <w:r w:rsidR="00FC2067">
              <w:rPr>
                <w:webHidden/>
              </w:rPr>
            </w:r>
            <w:r w:rsidR="00FC2067">
              <w:rPr>
                <w:webHidden/>
              </w:rPr>
              <w:fldChar w:fldCharType="separate"/>
            </w:r>
            <w:r w:rsidR="00FC2067">
              <w:rPr>
                <w:webHidden/>
              </w:rPr>
              <w:t>273</w:t>
            </w:r>
            <w:r w:rsidR="00FC2067">
              <w:rPr>
                <w:webHidden/>
              </w:rPr>
              <w:fldChar w:fldCharType="end"/>
            </w:r>
          </w:hyperlink>
        </w:p>
        <w:p w14:paraId="475F9973" w14:textId="26B07672" w:rsidR="00FC2067" w:rsidRDefault="00466A2E">
          <w:pPr>
            <w:pStyle w:val="31"/>
            <w:rPr>
              <w:rFonts w:asciiTheme="minorHAnsi" w:eastAsiaTheme="minorEastAsia" w:hAnsiTheme="minorHAnsi" w:cstheme="minorBidi"/>
              <w:kern w:val="2"/>
              <w:szCs w:val="24"/>
              <w14:ligatures w14:val="standardContextual"/>
            </w:rPr>
          </w:pPr>
          <w:hyperlink w:anchor="_Toc220493173" w:history="1">
            <w:r w:rsidR="00FC2067" w:rsidRPr="002A1C61">
              <w:rPr>
                <w:rStyle w:val="afc"/>
              </w:rPr>
              <w:t>Рост Внутреннего мира и Путь Внутренней реализации</w:t>
            </w:r>
            <w:r w:rsidR="00FC2067">
              <w:rPr>
                <w:webHidden/>
              </w:rPr>
              <w:tab/>
            </w:r>
            <w:r w:rsidR="00FC2067">
              <w:rPr>
                <w:webHidden/>
              </w:rPr>
              <w:fldChar w:fldCharType="begin"/>
            </w:r>
            <w:r w:rsidR="00FC2067">
              <w:rPr>
                <w:webHidden/>
              </w:rPr>
              <w:instrText xml:space="preserve"> PAGEREF _Toc220493173 \h </w:instrText>
            </w:r>
            <w:r w:rsidR="00FC2067">
              <w:rPr>
                <w:webHidden/>
              </w:rPr>
            </w:r>
            <w:r w:rsidR="00FC2067">
              <w:rPr>
                <w:webHidden/>
              </w:rPr>
              <w:fldChar w:fldCharType="separate"/>
            </w:r>
            <w:r w:rsidR="00FC2067">
              <w:rPr>
                <w:webHidden/>
              </w:rPr>
              <w:t>275</w:t>
            </w:r>
            <w:r w:rsidR="00FC2067">
              <w:rPr>
                <w:webHidden/>
              </w:rPr>
              <w:fldChar w:fldCharType="end"/>
            </w:r>
          </w:hyperlink>
        </w:p>
        <w:p w14:paraId="398EB7F4" w14:textId="17DEAB01" w:rsidR="00FC2067" w:rsidRDefault="00466A2E">
          <w:pPr>
            <w:pStyle w:val="31"/>
            <w:rPr>
              <w:rFonts w:asciiTheme="minorHAnsi" w:eastAsiaTheme="minorEastAsia" w:hAnsiTheme="minorHAnsi" w:cstheme="minorBidi"/>
              <w:kern w:val="2"/>
              <w:szCs w:val="24"/>
              <w14:ligatures w14:val="standardContextual"/>
            </w:rPr>
          </w:pPr>
          <w:hyperlink w:anchor="_Toc220493174" w:history="1">
            <w:r w:rsidR="00FC2067" w:rsidRPr="002A1C61">
              <w:rPr>
                <w:rStyle w:val="afc"/>
              </w:rPr>
              <w:t>Что вы делаете Внутренним миром</w:t>
            </w:r>
            <w:r w:rsidR="00FC2067">
              <w:rPr>
                <w:webHidden/>
              </w:rPr>
              <w:tab/>
            </w:r>
            <w:r w:rsidR="00FC2067">
              <w:rPr>
                <w:webHidden/>
              </w:rPr>
              <w:fldChar w:fldCharType="begin"/>
            </w:r>
            <w:r w:rsidR="00FC2067">
              <w:rPr>
                <w:webHidden/>
              </w:rPr>
              <w:instrText xml:space="preserve"> PAGEREF _Toc220493174 \h </w:instrText>
            </w:r>
            <w:r w:rsidR="00FC2067">
              <w:rPr>
                <w:webHidden/>
              </w:rPr>
            </w:r>
            <w:r w:rsidR="00FC2067">
              <w:rPr>
                <w:webHidden/>
              </w:rPr>
              <w:fldChar w:fldCharType="separate"/>
            </w:r>
            <w:r w:rsidR="00FC2067">
              <w:rPr>
                <w:webHidden/>
              </w:rPr>
              <w:t>277</w:t>
            </w:r>
            <w:r w:rsidR="00FC2067">
              <w:rPr>
                <w:webHidden/>
              </w:rPr>
              <w:fldChar w:fldCharType="end"/>
            </w:r>
          </w:hyperlink>
        </w:p>
        <w:p w14:paraId="3333EA0D" w14:textId="0F88719D" w:rsidR="00FC2067" w:rsidRDefault="00466A2E">
          <w:pPr>
            <w:pStyle w:val="31"/>
            <w:rPr>
              <w:rFonts w:asciiTheme="minorHAnsi" w:eastAsiaTheme="minorEastAsia" w:hAnsiTheme="minorHAnsi" w:cstheme="minorBidi"/>
              <w:kern w:val="2"/>
              <w:szCs w:val="24"/>
              <w14:ligatures w14:val="standardContextual"/>
            </w:rPr>
          </w:pPr>
          <w:hyperlink w:anchor="_Toc220493175" w:history="1">
            <w:r w:rsidR="00FC2067" w:rsidRPr="002A1C61">
              <w:rPr>
                <w:rStyle w:val="afc"/>
              </w:rPr>
              <w:t>Полномочия в ведении Синтеза начинаются с разработки Аспекта</w:t>
            </w:r>
            <w:r w:rsidR="00FC2067">
              <w:rPr>
                <w:webHidden/>
              </w:rPr>
              <w:tab/>
            </w:r>
            <w:r w:rsidR="00FC2067">
              <w:rPr>
                <w:webHidden/>
              </w:rPr>
              <w:fldChar w:fldCharType="begin"/>
            </w:r>
            <w:r w:rsidR="00FC2067">
              <w:rPr>
                <w:webHidden/>
              </w:rPr>
              <w:instrText xml:space="preserve"> PAGEREF _Toc220493175 \h </w:instrText>
            </w:r>
            <w:r w:rsidR="00FC2067">
              <w:rPr>
                <w:webHidden/>
              </w:rPr>
            </w:r>
            <w:r w:rsidR="00FC2067">
              <w:rPr>
                <w:webHidden/>
              </w:rPr>
              <w:fldChar w:fldCharType="separate"/>
            </w:r>
            <w:r w:rsidR="00FC2067">
              <w:rPr>
                <w:webHidden/>
              </w:rPr>
              <w:t>279</w:t>
            </w:r>
            <w:r w:rsidR="00FC2067">
              <w:rPr>
                <w:webHidden/>
              </w:rPr>
              <w:fldChar w:fldCharType="end"/>
            </w:r>
          </w:hyperlink>
        </w:p>
        <w:p w14:paraId="69A6C977" w14:textId="17AC3926" w:rsidR="00FC2067" w:rsidRDefault="00466A2E">
          <w:pPr>
            <w:pStyle w:val="31"/>
            <w:rPr>
              <w:rFonts w:asciiTheme="minorHAnsi" w:eastAsiaTheme="minorEastAsia" w:hAnsiTheme="minorHAnsi" w:cstheme="minorBidi"/>
              <w:kern w:val="2"/>
              <w:szCs w:val="24"/>
              <w14:ligatures w14:val="standardContextual"/>
            </w:rPr>
          </w:pPr>
          <w:hyperlink w:anchor="_Toc220493176" w:history="1">
            <w:r w:rsidR="00FC2067" w:rsidRPr="002A1C61">
              <w:rPr>
                <w:rStyle w:val="afc"/>
              </w:rPr>
              <w:t>Если мы аспектны Огню – он в теле однозначно</w:t>
            </w:r>
            <w:r w:rsidR="00FC2067">
              <w:rPr>
                <w:webHidden/>
              </w:rPr>
              <w:tab/>
            </w:r>
            <w:r w:rsidR="00FC2067">
              <w:rPr>
                <w:webHidden/>
              </w:rPr>
              <w:fldChar w:fldCharType="begin"/>
            </w:r>
            <w:r w:rsidR="00FC2067">
              <w:rPr>
                <w:webHidden/>
              </w:rPr>
              <w:instrText xml:space="preserve"> PAGEREF _Toc220493176 \h </w:instrText>
            </w:r>
            <w:r w:rsidR="00FC2067">
              <w:rPr>
                <w:webHidden/>
              </w:rPr>
            </w:r>
            <w:r w:rsidR="00FC2067">
              <w:rPr>
                <w:webHidden/>
              </w:rPr>
              <w:fldChar w:fldCharType="separate"/>
            </w:r>
            <w:r w:rsidR="00FC2067">
              <w:rPr>
                <w:webHidden/>
              </w:rPr>
              <w:t>281</w:t>
            </w:r>
            <w:r w:rsidR="00FC2067">
              <w:rPr>
                <w:webHidden/>
              </w:rPr>
              <w:fldChar w:fldCharType="end"/>
            </w:r>
          </w:hyperlink>
        </w:p>
        <w:p w14:paraId="3E8BC4C7" w14:textId="6FFAEEDA" w:rsidR="00FC2067" w:rsidRDefault="00466A2E">
          <w:pPr>
            <w:pStyle w:val="31"/>
            <w:rPr>
              <w:rFonts w:asciiTheme="minorHAnsi" w:eastAsiaTheme="minorEastAsia" w:hAnsiTheme="minorHAnsi" w:cstheme="minorBidi"/>
              <w:kern w:val="2"/>
              <w:szCs w:val="24"/>
              <w14:ligatures w14:val="standardContextual"/>
            </w:rPr>
          </w:pPr>
          <w:hyperlink w:anchor="_Toc220493177" w:history="1">
            <w:r w:rsidR="00FC2067" w:rsidRPr="002A1C61">
              <w:rPr>
                <w:rStyle w:val="afc"/>
              </w:rPr>
              <w:t>Аспектность ИВ Аватару Синтеза Эмилю</w:t>
            </w:r>
            <w:r w:rsidR="00FC2067">
              <w:rPr>
                <w:webHidden/>
              </w:rPr>
              <w:tab/>
            </w:r>
            <w:r w:rsidR="00FC2067">
              <w:rPr>
                <w:webHidden/>
              </w:rPr>
              <w:fldChar w:fldCharType="begin"/>
            </w:r>
            <w:r w:rsidR="00FC2067">
              <w:rPr>
                <w:webHidden/>
              </w:rPr>
              <w:instrText xml:space="preserve"> PAGEREF _Toc220493177 \h </w:instrText>
            </w:r>
            <w:r w:rsidR="00FC2067">
              <w:rPr>
                <w:webHidden/>
              </w:rPr>
            </w:r>
            <w:r w:rsidR="00FC2067">
              <w:rPr>
                <w:webHidden/>
              </w:rPr>
              <w:fldChar w:fldCharType="separate"/>
            </w:r>
            <w:r w:rsidR="00FC2067">
              <w:rPr>
                <w:webHidden/>
              </w:rPr>
              <w:t>282</w:t>
            </w:r>
            <w:r w:rsidR="00FC2067">
              <w:rPr>
                <w:webHidden/>
              </w:rPr>
              <w:fldChar w:fldCharType="end"/>
            </w:r>
          </w:hyperlink>
        </w:p>
        <w:p w14:paraId="1308EB60" w14:textId="7FEA4DBB"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178" w:history="1">
            <w:r w:rsidR="00FC2067" w:rsidRPr="002A1C61">
              <w:rPr>
                <w:rStyle w:val="afc"/>
                <w:noProof/>
              </w:rPr>
              <w:t>113 Синтез ИВО. Иркутск, 15-16 ноября 2025 г., Сердюк В.</w:t>
            </w:r>
            <w:r w:rsidR="00FC2067">
              <w:rPr>
                <w:noProof/>
                <w:webHidden/>
              </w:rPr>
              <w:tab/>
            </w:r>
            <w:r w:rsidR="00FC2067">
              <w:rPr>
                <w:noProof/>
                <w:webHidden/>
              </w:rPr>
              <w:fldChar w:fldCharType="begin"/>
            </w:r>
            <w:r w:rsidR="00FC2067">
              <w:rPr>
                <w:noProof/>
                <w:webHidden/>
              </w:rPr>
              <w:instrText xml:space="preserve"> PAGEREF _Toc220493178 \h </w:instrText>
            </w:r>
            <w:r w:rsidR="00FC2067">
              <w:rPr>
                <w:noProof/>
                <w:webHidden/>
              </w:rPr>
            </w:r>
            <w:r w:rsidR="00FC2067">
              <w:rPr>
                <w:noProof/>
                <w:webHidden/>
              </w:rPr>
              <w:fldChar w:fldCharType="separate"/>
            </w:r>
            <w:r w:rsidR="00FC2067">
              <w:rPr>
                <w:noProof/>
                <w:webHidden/>
              </w:rPr>
              <w:t>283</w:t>
            </w:r>
            <w:r w:rsidR="00FC2067">
              <w:rPr>
                <w:noProof/>
                <w:webHidden/>
              </w:rPr>
              <w:fldChar w:fldCharType="end"/>
            </w:r>
          </w:hyperlink>
        </w:p>
        <w:p w14:paraId="583A76A0" w14:textId="69D57441" w:rsidR="00FC2067" w:rsidRDefault="00466A2E">
          <w:pPr>
            <w:pStyle w:val="31"/>
            <w:rPr>
              <w:rFonts w:asciiTheme="minorHAnsi" w:eastAsiaTheme="minorEastAsia" w:hAnsiTheme="minorHAnsi" w:cstheme="minorBidi"/>
              <w:kern w:val="2"/>
              <w:szCs w:val="24"/>
              <w14:ligatures w14:val="standardContextual"/>
            </w:rPr>
          </w:pPr>
          <w:hyperlink w:anchor="_Toc220493179" w:history="1">
            <w:r w:rsidR="00FC2067" w:rsidRPr="002A1C61">
              <w:rPr>
                <w:rStyle w:val="afc"/>
              </w:rPr>
              <w:t>Иерархическая Реализация</w:t>
            </w:r>
            <w:r w:rsidR="00FC2067">
              <w:rPr>
                <w:webHidden/>
              </w:rPr>
              <w:tab/>
            </w:r>
            <w:r w:rsidR="00FC2067">
              <w:rPr>
                <w:webHidden/>
              </w:rPr>
              <w:fldChar w:fldCharType="begin"/>
            </w:r>
            <w:r w:rsidR="00FC2067">
              <w:rPr>
                <w:webHidden/>
              </w:rPr>
              <w:instrText xml:space="preserve"> PAGEREF _Toc220493179 \h </w:instrText>
            </w:r>
            <w:r w:rsidR="00FC2067">
              <w:rPr>
                <w:webHidden/>
              </w:rPr>
            </w:r>
            <w:r w:rsidR="00FC2067">
              <w:rPr>
                <w:webHidden/>
              </w:rPr>
              <w:fldChar w:fldCharType="separate"/>
            </w:r>
            <w:r w:rsidR="00FC2067">
              <w:rPr>
                <w:webHidden/>
              </w:rPr>
              <w:t>283</w:t>
            </w:r>
            <w:r w:rsidR="00FC2067">
              <w:rPr>
                <w:webHidden/>
              </w:rPr>
              <w:fldChar w:fldCharType="end"/>
            </w:r>
          </w:hyperlink>
        </w:p>
        <w:p w14:paraId="55E5AD2B" w14:textId="0B041FC5" w:rsidR="00FC2067" w:rsidRDefault="00466A2E">
          <w:pPr>
            <w:pStyle w:val="31"/>
            <w:rPr>
              <w:rFonts w:asciiTheme="minorHAnsi" w:eastAsiaTheme="minorEastAsia" w:hAnsiTheme="minorHAnsi" w:cstheme="minorBidi"/>
              <w:kern w:val="2"/>
              <w:szCs w:val="24"/>
              <w14:ligatures w14:val="standardContextual"/>
            </w:rPr>
          </w:pPr>
          <w:hyperlink w:anchor="_Toc220493180" w:history="1">
            <w:r w:rsidR="00FC2067" w:rsidRPr="002A1C61">
              <w:rPr>
                <w:rStyle w:val="afc"/>
              </w:rPr>
              <w:t>Наши пять реализаций</w:t>
            </w:r>
            <w:r w:rsidR="00FC2067">
              <w:rPr>
                <w:webHidden/>
              </w:rPr>
              <w:tab/>
            </w:r>
            <w:r w:rsidR="00FC2067">
              <w:rPr>
                <w:webHidden/>
              </w:rPr>
              <w:fldChar w:fldCharType="begin"/>
            </w:r>
            <w:r w:rsidR="00FC2067">
              <w:rPr>
                <w:webHidden/>
              </w:rPr>
              <w:instrText xml:space="preserve"> PAGEREF _Toc220493180 \h </w:instrText>
            </w:r>
            <w:r w:rsidR="00FC2067">
              <w:rPr>
                <w:webHidden/>
              </w:rPr>
            </w:r>
            <w:r w:rsidR="00FC2067">
              <w:rPr>
                <w:webHidden/>
              </w:rPr>
              <w:fldChar w:fldCharType="separate"/>
            </w:r>
            <w:r w:rsidR="00FC2067">
              <w:rPr>
                <w:webHidden/>
              </w:rPr>
              <w:t>285</w:t>
            </w:r>
            <w:r w:rsidR="00FC2067">
              <w:rPr>
                <w:webHidden/>
              </w:rPr>
              <w:fldChar w:fldCharType="end"/>
            </w:r>
          </w:hyperlink>
        </w:p>
        <w:p w14:paraId="67312AAD" w14:textId="0F456BD2" w:rsidR="00FC2067" w:rsidRDefault="00466A2E">
          <w:pPr>
            <w:pStyle w:val="31"/>
            <w:rPr>
              <w:rFonts w:asciiTheme="minorHAnsi" w:eastAsiaTheme="minorEastAsia" w:hAnsiTheme="minorHAnsi" w:cstheme="minorBidi"/>
              <w:kern w:val="2"/>
              <w:szCs w:val="24"/>
              <w14:ligatures w14:val="standardContextual"/>
            </w:rPr>
          </w:pPr>
          <w:hyperlink w:anchor="_Toc220493181" w:history="1">
            <w:r w:rsidR="00FC2067" w:rsidRPr="002A1C61">
              <w:rPr>
                <w:rStyle w:val="afc"/>
              </w:rPr>
              <w:t>Монада переключает нас между видами жизни</w:t>
            </w:r>
            <w:r w:rsidR="00FC2067">
              <w:rPr>
                <w:webHidden/>
              </w:rPr>
              <w:tab/>
            </w:r>
            <w:r w:rsidR="00FC2067">
              <w:rPr>
                <w:webHidden/>
              </w:rPr>
              <w:fldChar w:fldCharType="begin"/>
            </w:r>
            <w:r w:rsidR="00FC2067">
              <w:rPr>
                <w:webHidden/>
              </w:rPr>
              <w:instrText xml:space="preserve"> PAGEREF _Toc220493181 \h </w:instrText>
            </w:r>
            <w:r w:rsidR="00FC2067">
              <w:rPr>
                <w:webHidden/>
              </w:rPr>
            </w:r>
            <w:r w:rsidR="00FC2067">
              <w:rPr>
                <w:webHidden/>
              </w:rPr>
              <w:fldChar w:fldCharType="separate"/>
            </w:r>
            <w:r w:rsidR="00FC2067">
              <w:rPr>
                <w:webHidden/>
              </w:rPr>
              <w:t>287</w:t>
            </w:r>
            <w:r w:rsidR="00FC2067">
              <w:rPr>
                <w:webHidden/>
              </w:rPr>
              <w:fldChar w:fldCharType="end"/>
            </w:r>
          </w:hyperlink>
        </w:p>
        <w:p w14:paraId="643F29CE" w14:textId="19B0830B" w:rsidR="00FC2067" w:rsidRDefault="00466A2E">
          <w:pPr>
            <w:pStyle w:val="31"/>
            <w:rPr>
              <w:rFonts w:asciiTheme="minorHAnsi" w:eastAsiaTheme="minorEastAsia" w:hAnsiTheme="minorHAnsi" w:cstheme="minorBidi"/>
              <w:kern w:val="2"/>
              <w:szCs w:val="24"/>
              <w14:ligatures w14:val="standardContextual"/>
            </w:rPr>
          </w:pPr>
          <w:hyperlink w:anchor="_Toc220493182" w:history="1">
            <w:r w:rsidR="00FC2067" w:rsidRPr="002A1C61">
              <w:rPr>
                <w:rStyle w:val="afc"/>
                <w:bCs/>
              </w:rPr>
              <w:t>Пятеричное ядро Жизни</w:t>
            </w:r>
            <w:r w:rsidR="00FC2067">
              <w:rPr>
                <w:webHidden/>
              </w:rPr>
              <w:tab/>
            </w:r>
            <w:r w:rsidR="00FC2067">
              <w:rPr>
                <w:webHidden/>
              </w:rPr>
              <w:fldChar w:fldCharType="begin"/>
            </w:r>
            <w:r w:rsidR="00FC2067">
              <w:rPr>
                <w:webHidden/>
              </w:rPr>
              <w:instrText xml:space="preserve"> PAGEREF _Toc220493182 \h </w:instrText>
            </w:r>
            <w:r w:rsidR="00FC2067">
              <w:rPr>
                <w:webHidden/>
              </w:rPr>
            </w:r>
            <w:r w:rsidR="00FC2067">
              <w:rPr>
                <w:webHidden/>
              </w:rPr>
              <w:fldChar w:fldCharType="separate"/>
            </w:r>
            <w:r w:rsidR="00FC2067">
              <w:rPr>
                <w:webHidden/>
              </w:rPr>
              <w:t>288</w:t>
            </w:r>
            <w:r w:rsidR="00FC2067">
              <w:rPr>
                <w:webHidden/>
              </w:rPr>
              <w:fldChar w:fldCharType="end"/>
            </w:r>
          </w:hyperlink>
        </w:p>
        <w:p w14:paraId="6633A072" w14:textId="4C4047F4" w:rsidR="00FC2067" w:rsidRDefault="00466A2E">
          <w:pPr>
            <w:pStyle w:val="31"/>
            <w:rPr>
              <w:rFonts w:asciiTheme="minorHAnsi" w:eastAsiaTheme="minorEastAsia" w:hAnsiTheme="minorHAnsi" w:cstheme="minorBidi"/>
              <w:kern w:val="2"/>
              <w:szCs w:val="24"/>
              <w14:ligatures w14:val="standardContextual"/>
            </w:rPr>
          </w:pPr>
          <w:hyperlink w:anchor="_Toc220493183" w:history="1">
            <w:r w:rsidR="00FC2067" w:rsidRPr="002A1C61">
              <w:rPr>
                <w:rStyle w:val="afc"/>
              </w:rPr>
              <w:t>Почему вводится Иерархическая реализация?</w:t>
            </w:r>
            <w:r w:rsidR="00FC2067">
              <w:rPr>
                <w:webHidden/>
              </w:rPr>
              <w:tab/>
            </w:r>
            <w:r w:rsidR="00FC2067">
              <w:rPr>
                <w:webHidden/>
              </w:rPr>
              <w:fldChar w:fldCharType="begin"/>
            </w:r>
            <w:r w:rsidR="00FC2067">
              <w:rPr>
                <w:webHidden/>
              </w:rPr>
              <w:instrText xml:space="preserve"> PAGEREF _Toc220493183 \h </w:instrText>
            </w:r>
            <w:r w:rsidR="00FC2067">
              <w:rPr>
                <w:webHidden/>
              </w:rPr>
            </w:r>
            <w:r w:rsidR="00FC2067">
              <w:rPr>
                <w:webHidden/>
              </w:rPr>
              <w:fldChar w:fldCharType="separate"/>
            </w:r>
            <w:r w:rsidR="00FC2067">
              <w:rPr>
                <w:webHidden/>
              </w:rPr>
              <w:t>288</w:t>
            </w:r>
            <w:r w:rsidR="00FC2067">
              <w:rPr>
                <w:webHidden/>
              </w:rPr>
              <w:fldChar w:fldCharType="end"/>
            </w:r>
          </w:hyperlink>
        </w:p>
        <w:p w14:paraId="659F22BC" w14:textId="1DB1815C" w:rsidR="00FC2067" w:rsidRDefault="00466A2E">
          <w:pPr>
            <w:pStyle w:val="31"/>
            <w:rPr>
              <w:rFonts w:asciiTheme="minorHAnsi" w:eastAsiaTheme="minorEastAsia" w:hAnsiTheme="minorHAnsi" w:cstheme="minorBidi"/>
              <w:kern w:val="2"/>
              <w:szCs w:val="24"/>
              <w14:ligatures w14:val="standardContextual"/>
            </w:rPr>
          </w:pPr>
          <w:hyperlink w:anchor="_Toc220493184" w:history="1">
            <w:r w:rsidR="00FC2067" w:rsidRPr="002A1C61">
              <w:rPr>
                <w:rStyle w:val="afc"/>
              </w:rPr>
              <w:t>Человеческая реализация</w:t>
            </w:r>
            <w:r w:rsidR="00FC2067">
              <w:rPr>
                <w:webHidden/>
              </w:rPr>
              <w:tab/>
            </w:r>
            <w:r w:rsidR="00FC2067">
              <w:rPr>
                <w:webHidden/>
              </w:rPr>
              <w:fldChar w:fldCharType="begin"/>
            </w:r>
            <w:r w:rsidR="00FC2067">
              <w:rPr>
                <w:webHidden/>
              </w:rPr>
              <w:instrText xml:space="preserve"> PAGEREF _Toc220493184 \h </w:instrText>
            </w:r>
            <w:r w:rsidR="00FC2067">
              <w:rPr>
                <w:webHidden/>
              </w:rPr>
            </w:r>
            <w:r w:rsidR="00FC2067">
              <w:rPr>
                <w:webHidden/>
              </w:rPr>
              <w:fldChar w:fldCharType="separate"/>
            </w:r>
            <w:r w:rsidR="00FC2067">
              <w:rPr>
                <w:webHidden/>
              </w:rPr>
              <w:t>290</w:t>
            </w:r>
            <w:r w:rsidR="00FC2067">
              <w:rPr>
                <w:webHidden/>
              </w:rPr>
              <w:fldChar w:fldCharType="end"/>
            </w:r>
          </w:hyperlink>
        </w:p>
        <w:p w14:paraId="250460AA" w14:textId="7DC05F00" w:rsidR="00FC2067" w:rsidRDefault="00466A2E">
          <w:pPr>
            <w:pStyle w:val="31"/>
            <w:rPr>
              <w:rFonts w:asciiTheme="minorHAnsi" w:eastAsiaTheme="minorEastAsia" w:hAnsiTheme="minorHAnsi" w:cstheme="minorBidi"/>
              <w:kern w:val="2"/>
              <w:szCs w:val="24"/>
              <w14:ligatures w14:val="standardContextual"/>
            </w:rPr>
          </w:pPr>
          <w:hyperlink w:anchor="_Toc220493185" w:history="1">
            <w:r w:rsidR="00FC2067" w:rsidRPr="002A1C61">
              <w:rPr>
                <w:rStyle w:val="afc"/>
              </w:rPr>
              <w:t>Зачем введена 32-ричность реализации</w:t>
            </w:r>
            <w:r w:rsidR="00FC2067">
              <w:rPr>
                <w:webHidden/>
              </w:rPr>
              <w:tab/>
            </w:r>
            <w:r w:rsidR="00FC2067">
              <w:rPr>
                <w:webHidden/>
              </w:rPr>
              <w:fldChar w:fldCharType="begin"/>
            </w:r>
            <w:r w:rsidR="00FC2067">
              <w:rPr>
                <w:webHidden/>
              </w:rPr>
              <w:instrText xml:space="preserve"> PAGEREF _Toc220493185 \h </w:instrText>
            </w:r>
            <w:r w:rsidR="00FC2067">
              <w:rPr>
                <w:webHidden/>
              </w:rPr>
            </w:r>
            <w:r w:rsidR="00FC2067">
              <w:rPr>
                <w:webHidden/>
              </w:rPr>
              <w:fldChar w:fldCharType="separate"/>
            </w:r>
            <w:r w:rsidR="00FC2067">
              <w:rPr>
                <w:webHidden/>
              </w:rPr>
              <w:t>290</w:t>
            </w:r>
            <w:r w:rsidR="00FC2067">
              <w:rPr>
                <w:webHidden/>
              </w:rPr>
              <w:fldChar w:fldCharType="end"/>
            </w:r>
          </w:hyperlink>
        </w:p>
        <w:p w14:paraId="33FD0F7C" w14:textId="7DDECBF2" w:rsidR="00FC2067" w:rsidRDefault="00466A2E">
          <w:pPr>
            <w:pStyle w:val="31"/>
            <w:rPr>
              <w:rFonts w:asciiTheme="minorHAnsi" w:eastAsiaTheme="minorEastAsia" w:hAnsiTheme="minorHAnsi" w:cstheme="minorBidi"/>
              <w:kern w:val="2"/>
              <w:szCs w:val="24"/>
              <w14:ligatures w14:val="standardContextual"/>
            </w:rPr>
          </w:pPr>
          <w:hyperlink w:anchor="_Toc220493186" w:history="1">
            <w:r w:rsidR="00FC2067" w:rsidRPr="002A1C61">
              <w:rPr>
                <w:rStyle w:val="afc"/>
              </w:rPr>
              <w:t>Выход из Служения может быть неготовностью к более высокой реализации</w:t>
            </w:r>
            <w:r w:rsidR="00FC2067">
              <w:rPr>
                <w:webHidden/>
              </w:rPr>
              <w:tab/>
            </w:r>
            <w:r w:rsidR="00FC2067">
              <w:rPr>
                <w:webHidden/>
              </w:rPr>
              <w:fldChar w:fldCharType="begin"/>
            </w:r>
            <w:r w:rsidR="00FC2067">
              <w:rPr>
                <w:webHidden/>
              </w:rPr>
              <w:instrText xml:space="preserve"> PAGEREF _Toc220493186 \h </w:instrText>
            </w:r>
            <w:r w:rsidR="00FC2067">
              <w:rPr>
                <w:webHidden/>
              </w:rPr>
            </w:r>
            <w:r w:rsidR="00FC2067">
              <w:rPr>
                <w:webHidden/>
              </w:rPr>
              <w:fldChar w:fldCharType="separate"/>
            </w:r>
            <w:r w:rsidR="00FC2067">
              <w:rPr>
                <w:webHidden/>
              </w:rPr>
              <w:t>291</w:t>
            </w:r>
            <w:r w:rsidR="00FC2067">
              <w:rPr>
                <w:webHidden/>
              </w:rPr>
              <w:fldChar w:fldCharType="end"/>
            </w:r>
          </w:hyperlink>
        </w:p>
        <w:p w14:paraId="0E47C498" w14:textId="12F4EF8A" w:rsidR="00FC2067" w:rsidRDefault="00466A2E">
          <w:pPr>
            <w:pStyle w:val="31"/>
            <w:rPr>
              <w:rFonts w:asciiTheme="minorHAnsi" w:eastAsiaTheme="minorEastAsia" w:hAnsiTheme="minorHAnsi" w:cstheme="minorBidi"/>
              <w:kern w:val="2"/>
              <w:szCs w:val="24"/>
              <w14:ligatures w14:val="standardContextual"/>
            </w:rPr>
          </w:pPr>
          <w:hyperlink w:anchor="_Toc220493187" w:history="1">
            <w:r w:rsidR="00FC2067" w:rsidRPr="002A1C61">
              <w:rPr>
                <w:rStyle w:val="afc"/>
              </w:rPr>
              <w:t>Будда как шестая Иерархичность в Иерархии</w:t>
            </w:r>
            <w:r w:rsidR="00FC2067">
              <w:rPr>
                <w:webHidden/>
              </w:rPr>
              <w:tab/>
            </w:r>
            <w:r w:rsidR="00FC2067">
              <w:rPr>
                <w:webHidden/>
              </w:rPr>
              <w:fldChar w:fldCharType="begin"/>
            </w:r>
            <w:r w:rsidR="00FC2067">
              <w:rPr>
                <w:webHidden/>
              </w:rPr>
              <w:instrText xml:space="preserve"> PAGEREF _Toc220493187 \h </w:instrText>
            </w:r>
            <w:r w:rsidR="00FC2067">
              <w:rPr>
                <w:webHidden/>
              </w:rPr>
            </w:r>
            <w:r w:rsidR="00FC2067">
              <w:rPr>
                <w:webHidden/>
              </w:rPr>
              <w:fldChar w:fldCharType="separate"/>
            </w:r>
            <w:r w:rsidR="00FC2067">
              <w:rPr>
                <w:webHidden/>
              </w:rPr>
              <w:t>291</w:t>
            </w:r>
            <w:r w:rsidR="00FC2067">
              <w:rPr>
                <w:webHidden/>
              </w:rPr>
              <w:fldChar w:fldCharType="end"/>
            </w:r>
          </w:hyperlink>
        </w:p>
        <w:p w14:paraId="724DA5B3" w14:textId="73F124E2" w:rsidR="00FC2067" w:rsidRDefault="00466A2E">
          <w:pPr>
            <w:pStyle w:val="31"/>
            <w:rPr>
              <w:rFonts w:asciiTheme="minorHAnsi" w:eastAsiaTheme="minorEastAsia" w:hAnsiTheme="minorHAnsi" w:cstheme="minorBidi"/>
              <w:kern w:val="2"/>
              <w:szCs w:val="24"/>
              <w14:ligatures w14:val="standardContextual"/>
            </w:rPr>
          </w:pPr>
          <w:hyperlink w:anchor="_Toc220493188" w:history="1">
            <w:r w:rsidR="00FC2067" w:rsidRPr="002A1C61">
              <w:rPr>
                <w:rStyle w:val="afc"/>
              </w:rPr>
              <w:t>Переключение Реализаций</w:t>
            </w:r>
            <w:r w:rsidR="00FC2067">
              <w:rPr>
                <w:webHidden/>
              </w:rPr>
              <w:tab/>
            </w:r>
            <w:r w:rsidR="00FC2067">
              <w:rPr>
                <w:webHidden/>
              </w:rPr>
              <w:fldChar w:fldCharType="begin"/>
            </w:r>
            <w:r w:rsidR="00FC2067">
              <w:rPr>
                <w:webHidden/>
              </w:rPr>
              <w:instrText xml:space="preserve"> PAGEREF _Toc220493188 \h </w:instrText>
            </w:r>
            <w:r w:rsidR="00FC2067">
              <w:rPr>
                <w:webHidden/>
              </w:rPr>
            </w:r>
            <w:r w:rsidR="00FC2067">
              <w:rPr>
                <w:webHidden/>
              </w:rPr>
              <w:fldChar w:fldCharType="separate"/>
            </w:r>
            <w:r w:rsidR="00FC2067">
              <w:rPr>
                <w:webHidden/>
              </w:rPr>
              <w:t>292</w:t>
            </w:r>
            <w:r w:rsidR="00FC2067">
              <w:rPr>
                <w:webHidden/>
              </w:rPr>
              <w:fldChar w:fldCharType="end"/>
            </w:r>
          </w:hyperlink>
        </w:p>
        <w:p w14:paraId="27DAC3DB" w14:textId="59086E05" w:rsidR="00FC2067" w:rsidRDefault="00466A2E">
          <w:pPr>
            <w:pStyle w:val="31"/>
            <w:rPr>
              <w:rFonts w:asciiTheme="minorHAnsi" w:eastAsiaTheme="minorEastAsia" w:hAnsiTheme="minorHAnsi" w:cstheme="minorBidi"/>
              <w:kern w:val="2"/>
              <w:szCs w:val="24"/>
              <w14:ligatures w14:val="standardContextual"/>
            </w:rPr>
          </w:pPr>
          <w:hyperlink w:anchor="_Toc220493189" w:history="1">
            <w:r w:rsidR="00FC2067" w:rsidRPr="002A1C61">
              <w:rPr>
                <w:rStyle w:val="afc"/>
              </w:rPr>
              <w:t>Каждым Синтезом мы подтверждаем свою подготовку</w:t>
            </w:r>
            <w:r w:rsidR="00FC2067">
              <w:rPr>
                <w:webHidden/>
              </w:rPr>
              <w:tab/>
            </w:r>
            <w:r w:rsidR="00FC2067">
              <w:rPr>
                <w:webHidden/>
              </w:rPr>
              <w:fldChar w:fldCharType="begin"/>
            </w:r>
            <w:r w:rsidR="00FC2067">
              <w:rPr>
                <w:webHidden/>
              </w:rPr>
              <w:instrText xml:space="preserve"> PAGEREF _Toc220493189 \h </w:instrText>
            </w:r>
            <w:r w:rsidR="00FC2067">
              <w:rPr>
                <w:webHidden/>
              </w:rPr>
            </w:r>
            <w:r w:rsidR="00FC2067">
              <w:rPr>
                <w:webHidden/>
              </w:rPr>
              <w:fldChar w:fldCharType="separate"/>
            </w:r>
            <w:r w:rsidR="00FC2067">
              <w:rPr>
                <w:webHidden/>
              </w:rPr>
              <w:t>292</w:t>
            </w:r>
            <w:r w:rsidR="00FC2067">
              <w:rPr>
                <w:webHidden/>
              </w:rPr>
              <w:fldChar w:fldCharType="end"/>
            </w:r>
          </w:hyperlink>
        </w:p>
        <w:p w14:paraId="0E987DE8" w14:textId="280281CC" w:rsidR="00FC2067" w:rsidRDefault="00466A2E">
          <w:pPr>
            <w:pStyle w:val="31"/>
            <w:rPr>
              <w:rFonts w:asciiTheme="minorHAnsi" w:eastAsiaTheme="minorEastAsia" w:hAnsiTheme="minorHAnsi" w:cstheme="minorBidi"/>
              <w:kern w:val="2"/>
              <w:szCs w:val="24"/>
              <w14:ligatures w14:val="standardContextual"/>
            </w:rPr>
          </w:pPr>
          <w:hyperlink w:anchor="_Toc220493190" w:history="1">
            <w:r w:rsidR="00FC2067" w:rsidRPr="002A1C61">
              <w:rPr>
                <w:rStyle w:val="afc"/>
              </w:rPr>
              <w:t>Реализации действуют в нас параллельно</w:t>
            </w:r>
            <w:r w:rsidR="00FC2067">
              <w:rPr>
                <w:webHidden/>
              </w:rPr>
              <w:tab/>
            </w:r>
            <w:r w:rsidR="00FC2067">
              <w:rPr>
                <w:webHidden/>
              </w:rPr>
              <w:fldChar w:fldCharType="begin"/>
            </w:r>
            <w:r w:rsidR="00FC2067">
              <w:rPr>
                <w:webHidden/>
              </w:rPr>
              <w:instrText xml:space="preserve"> PAGEREF _Toc220493190 \h </w:instrText>
            </w:r>
            <w:r w:rsidR="00FC2067">
              <w:rPr>
                <w:webHidden/>
              </w:rPr>
            </w:r>
            <w:r w:rsidR="00FC2067">
              <w:rPr>
                <w:webHidden/>
              </w:rPr>
              <w:fldChar w:fldCharType="separate"/>
            </w:r>
            <w:r w:rsidR="00FC2067">
              <w:rPr>
                <w:webHidden/>
              </w:rPr>
              <w:t>293</w:t>
            </w:r>
            <w:r w:rsidR="00FC2067">
              <w:rPr>
                <w:webHidden/>
              </w:rPr>
              <w:fldChar w:fldCharType="end"/>
            </w:r>
          </w:hyperlink>
        </w:p>
        <w:p w14:paraId="0B22DC7D" w14:textId="6CC2D2D2" w:rsidR="00FC2067" w:rsidRDefault="00466A2E">
          <w:pPr>
            <w:pStyle w:val="31"/>
            <w:rPr>
              <w:rFonts w:asciiTheme="minorHAnsi" w:eastAsiaTheme="minorEastAsia" w:hAnsiTheme="minorHAnsi" w:cstheme="minorBidi"/>
              <w:kern w:val="2"/>
              <w:szCs w:val="24"/>
              <w14:ligatures w14:val="standardContextual"/>
            </w:rPr>
          </w:pPr>
          <w:hyperlink w:anchor="_Toc220493191" w:history="1">
            <w:r w:rsidR="00FC2067" w:rsidRPr="002A1C61">
              <w:rPr>
                <w:rStyle w:val="afc"/>
              </w:rPr>
              <w:t>Третья реализация – Полномочная</w:t>
            </w:r>
            <w:r w:rsidR="00FC2067">
              <w:rPr>
                <w:webHidden/>
              </w:rPr>
              <w:tab/>
            </w:r>
            <w:r w:rsidR="00FC2067">
              <w:rPr>
                <w:webHidden/>
              </w:rPr>
              <w:fldChar w:fldCharType="begin"/>
            </w:r>
            <w:r w:rsidR="00FC2067">
              <w:rPr>
                <w:webHidden/>
              </w:rPr>
              <w:instrText xml:space="preserve"> PAGEREF _Toc220493191 \h </w:instrText>
            </w:r>
            <w:r w:rsidR="00FC2067">
              <w:rPr>
                <w:webHidden/>
              </w:rPr>
            </w:r>
            <w:r w:rsidR="00FC2067">
              <w:rPr>
                <w:webHidden/>
              </w:rPr>
              <w:fldChar w:fldCharType="separate"/>
            </w:r>
            <w:r w:rsidR="00FC2067">
              <w:rPr>
                <w:webHidden/>
              </w:rPr>
              <w:t>293</w:t>
            </w:r>
            <w:r w:rsidR="00FC2067">
              <w:rPr>
                <w:webHidden/>
              </w:rPr>
              <w:fldChar w:fldCharType="end"/>
            </w:r>
          </w:hyperlink>
        </w:p>
        <w:p w14:paraId="53716B85" w14:textId="784F901A" w:rsidR="00FC2067" w:rsidRDefault="00466A2E">
          <w:pPr>
            <w:pStyle w:val="31"/>
            <w:rPr>
              <w:rFonts w:asciiTheme="minorHAnsi" w:eastAsiaTheme="minorEastAsia" w:hAnsiTheme="minorHAnsi" w:cstheme="minorBidi"/>
              <w:kern w:val="2"/>
              <w:szCs w:val="24"/>
              <w14:ligatures w14:val="standardContextual"/>
            </w:rPr>
          </w:pPr>
          <w:hyperlink w:anchor="_Toc220493192" w:history="1">
            <w:r w:rsidR="00FC2067" w:rsidRPr="002A1C61">
              <w:rPr>
                <w:rStyle w:val="afc"/>
              </w:rPr>
              <w:t>Идём тремя реализациями одновременно</w:t>
            </w:r>
            <w:r w:rsidR="00FC2067">
              <w:rPr>
                <w:webHidden/>
              </w:rPr>
              <w:tab/>
            </w:r>
            <w:r w:rsidR="00FC2067">
              <w:rPr>
                <w:webHidden/>
              </w:rPr>
              <w:fldChar w:fldCharType="begin"/>
            </w:r>
            <w:r w:rsidR="00FC2067">
              <w:rPr>
                <w:webHidden/>
              </w:rPr>
              <w:instrText xml:space="preserve"> PAGEREF _Toc220493192 \h </w:instrText>
            </w:r>
            <w:r w:rsidR="00FC2067">
              <w:rPr>
                <w:webHidden/>
              </w:rPr>
            </w:r>
            <w:r w:rsidR="00FC2067">
              <w:rPr>
                <w:webHidden/>
              </w:rPr>
              <w:fldChar w:fldCharType="separate"/>
            </w:r>
            <w:r w:rsidR="00FC2067">
              <w:rPr>
                <w:webHidden/>
              </w:rPr>
              <w:t>296</w:t>
            </w:r>
            <w:r w:rsidR="00FC2067">
              <w:rPr>
                <w:webHidden/>
              </w:rPr>
              <w:fldChar w:fldCharType="end"/>
            </w:r>
          </w:hyperlink>
        </w:p>
        <w:p w14:paraId="4136AB6D" w14:textId="16D54A0E" w:rsidR="00FC2067" w:rsidRDefault="00466A2E">
          <w:pPr>
            <w:pStyle w:val="31"/>
            <w:rPr>
              <w:rFonts w:asciiTheme="minorHAnsi" w:eastAsiaTheme="minorEastAsia" w:hAnsiTheme="minorHAnsi" w:cstheme="minorBidi"/>
              <w:kern w:val="2"/>
              <w:szCs w:val="24"/>
              <w14:ligatures w14:val="standardContextual"/>
            </w:rPr>
          </w:pPr>
          <w:hyperlink w:anchor="_Toc220493193" w:history="1">
            <w:r w:rsidR="00FC2067" w:rsidRPr="002A1C61">
              <w:rPr>
                <w:rStyle w:val="afc"/>
              </w:rPr>
              <w:t>Четвёртая реализация</w:t>
            </w:r>
            <w:r w:rsidR="00FC2067">
              <w:rPr>
                <w:webHidden/>
              </w:rPr>
              <w:tab/>
            </w:r>
            <w:r w:rsidR="00FC2067">
              <w:rPr>
                <w:webHidden/>
              </w:rPr>
              <w:fldChar w:fldCharType="begin"/>
            </w:r>
            <w:r w:rsidR="00FC2067">
              <w:rPr>
                <w:webHidden/>
              </w:rPr>
              <w:instrText xml:space="preserve"> PAGEREF _Toc220493193 \h </w:instrText>
            </w:r>
            <w:r w:rsidR="00FC2067">
              <w:rPr>
                <w:webHidden/>
              </w:rPr>
            </w:r>
            <w:r w:rsidR="00FC2067">
              <w:rPr>
                <w:webHidden/>
              </w:rPr>
              <w:fldChar w:fldCharType="separate"/>
            </w:r>
            <w:r w:rsidR="00FC2067">
              <w:rPr>
                <w:webHidden/>
              </w:rPr>
              <w:t>297</w:t>
            </w:r>
            <w:r w:rsidR="00FC2067">
              <w:rPr>
                <w:webHidden/>
              </w:rPr>
              <w:fldChar w:fldCharType="end"/>
            </w:r>
          </w:hyperlink>
        </w:p>
        <w:p w14:paraId="695B53D4" w14:textId="403395D5" w:rsidR="00FC2067" w:rsidRDefault="00466A2E">
          <w:pPr>
            <w:pStyle w:val="31"/>
            <w:rPr>
              <w:rFonts w:asciiTheme="minorHAnsi" w:eastAsiaTheme="minorEastAsia" w:hAnsiTheme="minorHAnsi" w:cstheme="minorBidi"/>
              <w:kern w:val="2"/>
              <w:szCs w:val="24"/>
              <w14:ligatures w14:val="standardContextual"/>
            </w:rPr>
          </w:pPr>
          <w:hyperlink w:anchor="_Toc220493194" w:history="1">
            <w:r w:rsidR="00FC2067" w:rsidRPr="002A1C61">
              <w:rPr>
                <w:rStyle w:val="afc"/>
              </w:rPr>
              <w:t>Должностно Полномочная реализация</w:t>
            </w:r>
            <w:r w:rsidR="00FC2067">
              <w:rPr>
                <w:webHidden/>
              </w:rPr>
              <w:tab/>
            </w:r>
            <w:r w:rsidR="00FC2067">
              <w:rPr>
                <w:webHidden/>
              </w:rPr>
              <w:fldChar w:fldCharType="begin"/>
            </w:r>
            <w:r w:rsidR="00FC2067">
              <w:rPr>
                <w:webHidden/>
              </w:rPr>
              <w:instrText xml:space="preserve"> PAGEREF _Toc220493194 \h </w:instrText>
            </w:r>
            <w:r w:rsidR="00FC2067">
              <w:rPr>
                <w:webHidden/>
              </w:rPr>
            </w:r>
            <w:r w:rsidR="00FC2067">
              <w:rPr>
                <w:webHidden/>
              </w:rPr>
              <w:fldChar w:fldCharType="separate"/>
            </w:r>
            <w:r w:rsidR="00FC2067">
              <w:rPr>
                <w:webHidden/>
              </w:rPr>
              <w:t>298</w:t>
            </w:r>
            <w:r w:rsidR="00FC2067">
              <w:rPr>
                <w:webHidden/>
              </w:rPr>
              <w:fldChar w:fldCharType="end"/>
            </w:r>
          </w:hyperlink>
        </w:p>
        <w:p w14:paraId="6FABE70C" w14:textId="49CF903A" w:rsidR="00FC2067" w:rsidRDefault="00466A2E">
          <w:pPr>
            <w:pStyle w:val="31"/>
            <w:rPr>
              <w:rFonts w:asciiTheme="minorHAnsi" w:eastAsiaTheme="minorEastAsia" w:hAnsiTheme="minorHAnsi" w:cstheme="minorBidi"/>
              <w:kern w:val="2"/>
              <w:szCs w:val="24"/>
              <w14:ligatures w14:val="standardContextual"/>
            </w:rPr>
          </w:pPr>
          <w:hyperlink w:anchor="_Toc220493195" w:history="1">
            <w:r w:rsidR="00FC2067" w:rsidRPr="002A1C61">
              <w:rPr>
                <w:rStyle w:val="afc"/>
              </w:rPr>
              <w:t>Усвоители Огня в биологическом теле – костная система</w:t>
            </w:r>
            <w:r w:rsidR="00FC2067">
              <w:rPr>
                <w:webHidden/>
              </w:rPr>
              <w:tab/>
            </w:r>
            <w:r w:rsidR="00FC2067">
              <w:rPr>
                <w:webHidden/>
              </w:rPr>
              <w:fldChar w:fldCharType="begin"/>
            </w:r>
            <w:r w:rsidR="00FC2067">
              <w:rPr>
                <w:webHidden/>
              </w:rPr>
              <w:instrText xml:space="preserve"> PAGEREF _Toc220493195 \h </w:instrText>
            </w:r>
            <w:r w:rsidR="00FC2067">
              <w:rPr>
                <w:webHidden/>
              </w:rPr>
            </w:r>
            <w:r w:rsidR="00FC2067">
              <w:rPr>
                <w:webHidden/>
              </w:rPr>
              <w:fldChar w:fldCharType="separate"/>
            </w:r>
            <w:r w:rsidR="00FC2067">
              <w:rPr>
                <w:webHidden/>
              </w:rPr>
              <w:t>299</w:t>
            </w:r>
            <w:r w:rsidR="00FC2067">
              <w:rPr>
                <w:webHidden/>
              </w:rPr>
              <w:fldChar w:fldCharType="end"/>
            </w:r>
          </w:hyperlink>
        </w:p>
        <w:p w14:paraId="30CB9AF1" w14:textId="48F469B8" w:rsidR="00FC2067" w:rsidRDefault="00466A2E">
          <w:pPr>
            <w:pStyle w:val="31"/>
            <w:rPr>
              <w:rFonts w:asciiTheme="minorHAnsi" w:eastAsiaTheme="minorEastAsia" w:hAnsiTheme="minorHAnsi" w:cstheme="minorBidi"/>
              <w:kern w:val="2"/>
              <w:szCs w:val="24"/>
              <w14:ligatures w14:val="standardContextual"/>
            </w:rPr>
          </w:pPr>
          <w:hyperlink w:anchor="_Toc220493196" w:history="1">
            <w:r w:rsidR="00FC2067" w:rsidRPr="002A1C61">
              <w:rPr>
                <w:rStyle w:val="afc"/>
                <w:bCs/>
              </w:rPr>
              <w:t xml:space="preserve">Практика  Стяжание Владыки и 160 Инструментов Владыки 113-го Синтеза </w:t>
            </w:r>
            <w:r w:rsidR="00FC2067" w:rsidRPr="002A1C61">
              <w:rPr>
                <w:rStyle w:val="afc"/>
              </w:rPr>
              <w:t>Изначально Вышестоящего Отца</w:t>
            </w:r>
            <w:r w:rsidR="00FC2067" w:rsidRPr="002A1C61">
              <w:rPr>
                <w:rStyle w:val="afc"/>
                <w:bCs/>
              </w:rPr>
              <w:t>. Стяжание</w:t>
            </w:r>
            <w:r w:rsidR="00FC2067" w:rsidRPr="002A1C61">
              <w:rPr>
                <w:rStyle w:val="afc"/>
                <w:i/>
              </w:rPr>
              <w:t xml:space="preserve"> </w:t>
            </w:r>
            <w:r w:rsidR="00FC2067" w:rsidRPr="002A1C61">
              <w:rPr>
                <w:rStyle w:val="afc"/>
              </w:rPr>
              <w:t>преображения восьми реализаций каждого</w:t>
            </w:r>
            <w:r w:rsidR="00FC2067">
              <w:rPr>
                <w:webHidden/>
              </w:rPr>
              <w:tab/>
            </w:r>
            <w:r w:rsidR="00FC2067">
              <w:rPr>
                <w:webHidden/>
              </w:rPr>
              <w:fldChar w:fldCharType="begin"/>
            </w:r>
            <w:r w:rsidR="00FC2067">
              <w:rPr>
                <w:webHidden/>
              </w:rPr>
              <w:instrText xml:space="preserve"> PAGEREF _Toc220493196 \h </w:instrText>
            </w:r>
            <w:r w:rsidR="00FC2067">
              <w:rPr>
                <w:webHidden/>
              </w:rPr>
            </w:r>
            <w:r w:rsidR="00FC2067">
              <w:rPr>
                <w:webHidden/>
              </w:rPr>
              <w:fldChar w:fldCharType="separate"/>
            </w:r>
            <w:r w:rsidR="00FC2067">
              <w:rPr>
                <w:webHidden/>
              </w:rPr>
              <w:t>301</w:t>
            </w:r>
            <w:r w:rsidR="00FC2067">
              <w:rPr>
                <w:webHidden/>
              </w:rPr>
              <w:fldChar w:fldCharType="end"/>
            </w:r>
          </w:hyperlink>
        </w:p>
        <w:p w14:paraId="0E03D277" w14:textId="06EB338A" w:rsidR="00FC2067" w:rsidRDefault="00466A2E">
          <w:pPr>
            <w:pStyle w:val="31"/>
            <w:rPr>
              <w:rFonts w:asciiTheme="minorHAnsi" w:eastAsiaTheme="minorEastAsia" w:hAnsiTheme="minorHAnsi" w:cstheme="minorBidi"/>
              <w:kern w:val="2"/>
              <w:szCs w:val="24"/>
              <w14:ligatures w14:val="standardContextual"/>
            </w:rPr>
          </w:pPr>
          <w:hyperlink w:anchor="_Toc220493197" w:history="1">
            <w:r w:rsidR="00FC2067" w:rsidRPr="002A1C61">
              <w:rPr>
                <w:rStyle w:val="afc"/>
              </w:rPr>
              <w:t>Вход в 5 реализаций, как вход в 5 жизней</w:t>
            </w:r>
            <w:r w:rsidR="00FC2067">
              <w:rPr>
                <w:webHidden/>
              </w:rPr>
              <w:tab/>
            </w:r>
            <w:r w:rsidR="00FC2067">
              <w:rPr>
                <w:webHidden/>
              </w:rPr>
              <w:fldChar w:fldCharType="begin"/>
            </w:r>
            <w:r w:rsidR="00FC2067">
              <w:rPr>
                <w:webHidden/>
              </w:rPr>
              <w:instrText xml:space="preserve"> PAGEREF _Toc220493197 \h </w:instrText>
            </w:r>
            <w:r w:rsidR="00FC2067">
              <w:rPr>
                <w:webHidden/>
              </w:rPr>
            </w:r>
            <w:r w:rsidR="00FC2067">
              <w:rPr>
                <w:webHidden/>
              </w:rPr>
              <w:fldChar w:fldCharType="separate"/>
            </w:r>
            <w:r w:rsidR="00FC2067">
              <w:rPr>
                <w:webHidden/>
              </w:rPr>
              <w:t>303</w:t>
            </w:r>
            <w:r w:rsidR="00FC2067">
              <w:rPr>
                <w:webHidden/>
              </w:rPr>
              <w:fldChar w:fldCharType="end"/>
            </w:r>
          </w:hyperlink>
        </w:p>
        <w:p w14:paraId="43ADDA93" w14:textId="08FFB13D" w:rsidR="00FC2067" w:rsidRDefault="00466A2E">
          <w:pPr>
            <w:pStyle w:val="31"/>
            <w:rPr>
              <w:rFonts w:asciiTheme="minorHAnsi" w:eastAsiaTheme="minorEastAsia" w:hAnsiTheme="minorHAnsi" w:cstheme="minorBidi"/>
              <w:kern w:val="2"/>
              <w:szCs w:val="24"/>
              <w14:ligatures w14:val="standardContextual"/>
            </w:rPr>
          </w:pPr>
          <w:hyperlink w:anchor="_Toc220493198" w:history="1">
            <w:r w:rsidR="00FC2067" w:rsidRPr="002A1C61">
              <w:rPr>
                <w:rStyle w:val="afc"/>
              </w:rPr>
              <w:t>Мы доросли до стяжания цельной жизни синтеза жизней пяти реализаций</w:t>
            </w:r>
            <w:r w:rsidR="00FC2067">
              <w:rPr>
                <w:webHidden/>
              </w:rPr>
              <w:tab/>
            </w:r>
            <w:r w:rsidR="00FC2067">
              <w:rPr>
                <w:webHidden/>
              </w:rPr>
              <w:fldChar w:fldCharType="begin"/>
            </w:r>
            <w:r w:rsidR="00FC2067">
              <w:rPr>
                <w:webHidden/>
              </w:rPr>
              <w:instrText xml:space="preserve"> PAGEREF _Toc220493198 \h </w:instrText>
            </w:r>
            <w:r w:rsidR="00FC2067">
              <w:rPr>
                <w:webHidden/>
              </w:rPr>
            </w:r>
            <w:r w:rsidR="00FC2067">
              <w:rPr>
                <w:webHidden/>
              </w:rPr>
              <w:fldChar w:fldCharType="separate"/>
            </w:r>
            <w:r w:rsidR="00FC2067">
              <w:rPr>
                <w:webHidden/>
              </w:rPr>
              <w:t>305</w:t>
            </w:r>
            <w:r w:rsidR="00FC2067">
              <w:rPr>
                <w:webHidden/>
              </w:rPr>
              <w:fldChar w:fldCharType="end"/>
            </w:r>
          </w:hyperlink>
        </w:p>
        <w:p w14:paraId="7FA70DD8" w14:textId="157032C3" w:rsidR="00FC2067" w:rsidRDefault="00466A2E">
          <w:pPr>
            <w:pStyle w:val="31"/>
            <w:rPr>
              <w:rFonts w:asciiTheme="minorHAnsi" w:eastAsiaTheme="minorEastAsia" w:hAnsiTheme="minorHAnsi" w:cstheme="minorBidi"/>
              <w:kern w:val="2"/>
              <w:szCs w:val="24"/>
              <w14:ligatures w14:val="standardContextual"/>
            </w:rPr>
          </w:pPr>
          <w:hyperlink w:anchor="_Toc220493199" w:history="1">
            <w:r w:rsidR="00FC2067" w:rsidRPr="002A1C61">
              <w:rPr>
                <w:rStyle w:val="afc"/>
              </w:rPr>
              <w:t>Практика  Стяжание у Изначально Вышестоящего Человека Изначально Вышестоящего Отца Жизни Изначально Вышестоящего Отца каждого в расширении масштабов и границ жизни каждого на восемь жизней миров, шесть жизней реализаций. Стяжание Синархического Синтеза 14-ти направлений Жизни, и в синтезе их жизни каждого с явлением внутренней организации деятельности Частями, Системами, Аппаратами, Частностями и внешней жизненной реализованности собою. Стяжание Человека Изначально Вышестоящего Отца</w:t>
            </w:r>
            <w:r w:rsidR="00FC2067">
              <w:rPr>
                <w:webHidden/>
              </w:rPr>
              <w:tab/>
            </w:r>
            <w:r w:rsidR="00FC2067">
              <w:rPr>
                <w:webHidden/>
              </w:rPr>
              <w:fldChar w:fldCharType="begin"/>
            </w:r>
            <w:r w:rsidR="00FC2067">
              <w:rPr>
                <w:webHidden/>
              </w:rPr>
              <w:instrText xml:space="preserve"> PAGEREF _Toc220493199 \h </w:instrText>
            </w:r>
            <w:r w:rsidR="00FC2067">
              <w:rPr>
                <w:webHidden/>
              </w:rPr>
            </w:r>
            <w:r w:rsidR="00FC2067">
              <w:rPr>
                <w:webHidden/>
              </w:rPr>
              <w:fldChar w:fldCharType="separate"/>
            </w:r>
            <w:r w:rsidR="00FC2067">
              <w:rPr>
                <w:webHidden/>
              </w:rPr>
              <w:t>305</w:t>
            </w:r>
            <w:r w:rsidR="00FC2067">
              <w:rPr>
                <w:webHidden/>
              </w:rPr>
              <w:fldChar w:fldCharType="end"/>
            </w:r>
          </w:hyperlink>
        </w:p>
        <w:p w14:paraId="46CB0C82" w14:textId="29AD9AFD" w:rsidR="00FC2067" w:rsidRDefault="00466A2E">
          <w:pPr>
            <w:pStyle w:val="31"/>
            <w:rPr>
              <w:rFonts w:asciiTheme="minorHAnsi" w:eastAsiaTheme="minorEastAsia" w:hAnsiTheme="minorHAnsi" w:cstheme="minorBidi"/>
              <w:kern w:val="2"/>
              <w:szCs w:val="24"/>
              <w14:ligatures w14:val="standardContextual"/>
            </w:rPr>
          </w:pPr>
          <w:hyperlink w:anchor="_Toc220493200" w:history="1">
            <w:r w:rsidR="00FC2067" w:rsidRPr="002A1C61">
              <w:rPr>
                <w:rStyle w:val="afc"/>
              </w:rPr>
              <w:t>Свершение жизненной революции – расширение нашей жизни с Физического мира на восемь миров</w:t>
            </w:r>
            <w:r w:rsidR="00FC2067">
              <w:rPr>
                <w:webHidden/>
              </w:rPr>
              <w:tab/>
            </w:r>
            <w:r w:rsidR="00FC2067">
              <w:rPr>
                <w:webHidden/>
              </w:rPr>
              <w:fldChar w:fldCharType="begin"/>
            </w:r>
            <w:r w:rsidR="00FC2067">
              <w:rPr>
                <w:webHidden/>
              </w:rPr>
              <w:instrText xml:space="preserve"> PAGEREF _Toc220493200 \h </w:instrText>
            </w:r>
            <w:r w:rsidR="00FC2067">
              <w:rPr>
                <w:webHidden/>
              </w:rPr>
            </w:r>
            <w:r w:rsidR="00FC2067">
              <w:rPr>
                <w:webHidden/>
              </w:rPr>
              <w:fldChar w:fldCharType="separate"/>
            </w:r>
            <w:r w:rsidR="00FC2067">
              <w:rPr>
                <w:webHidden/>
              </w:rPr>
              <w:t>307</w:t>
            </w:r>
            <w:r w:rsidR="00FC2067">
              <w:rPr>
                <w:webHidden/>
              </w:rPr>
              <w:fldChar w:fldCharType="end"/>
            </w:r>
          </w:hyperlink>
        </w:p>
        <w:p w14:paraId="76ABA693" w14:textId="4CE8D6D0" w:rsidR="00FC2067" w:rsidRDefault="00466A2E">
          <w:pPr>
            <w:pStyle w:val="31"/>
            <w:rPr>
              <w:rFonts w:asciiTheme="minorHAnsi" w:eastAsiaTheme="minorEastAsia" w:hAnsiTheme="minorHAnsi" w:cstheme="minorBidi"/>
              <w:kern w:val="2"/>
              <w:szCs w:val="24"/>
              <w14:ligatures w14:val="standardContextual"/>
            </w:rPr>
          </w:pPr>
          <w:hyperlink w:anchor="_Toc220493201" w:history="1">
            <w:r w:rsidR="00FC2067" w:rsidRPr="002A1C61">
              <w:rPr>
                <w:rStyle w:val="afc"/>
              </w:rPr>
              <w:t>Жизнь человеческой реализации теперь опирается на восемь жизней восьми миров</w:t>
            </w:r>
            <w:r w:rsidR="00FC2067">
              <w:rPr>
                <w:webHidden/>
              </w:rPr>
              <w:tab/>
            </w:r>
            <w:r w:rsidR="00FC2067">
              <w:rPr>
                <w:webHidden/>
              </w:rPr>
              <w:fldChar w:fldCharType="begin"/>
            </w:r>
            <w:r w:rsidR="00FC2067">
              <w:rPr>
                <w:webHidden/>
              </w:rPr>
              <w:instrText xml:space="preserve"> PAGEREF _Toc220493201 \h </w:instrText>
            </w:r>
            <w:r w:rsidR="00FC2067">
              <w:rPr>
                <w:webHidden/>
              </w:rPr>
            </w:r>
            <w:r w:rsidR="00FC2067">
              <w:rPr>
                <w:webHidden/>
              </w:rPr>
              <w:fldChar w:fldCharType="separate"/>
            </w:r>
            <w:r w:rsidR="00FC2067">
              <w:rPr>
                <w:webHidden/>
              </w:rPr>
              <w:t>308</w:t>
            </w:r>
            <w:r w:rsidR="00FC2067">
              <w:rPr>
                <w:webHidden/>
              </w:rPr>
              <w:fldChar w:fldCharType="end"/>
            </w:r>
          </w:hyperlink>
        </w:p>
        <w:p w14:paraId="32223CF4" w14:textId="76FC28B2" w:rsidR="00FC2067" w:rsidRDefault="00466A2E">
          <w:pPr>
            <w:pStyle w:val="31"/>
            <w:rPr>
              <w:rFonts w:asciiTheme="minorHAnsi" w:eastAsiaTheme="minorEastAsia" w:hAnsiTheme="minorHAnsi" w:cstheme="minorBidi"/>
              <w:kern w:val="2"/>
              <w:szCs w:val="24"/>
              <w14:ligatures w14:val="standardContextual"/>
            </w:rPr>
          </w:pPr>
          <w:hyperlink w:anchor="_Toc220493202" w:history="1">
            <w:r w:rsidR="00FC2067" w:rsidRPr="002A1C61">
              <w:rPr>
                <w:rStyle w:val="afc"/>
              </w:rPr>
              <w:t>Новая система жизни в разнообразии 16-ти видов</w:t>
            </w:r>
            <w:r w:rsidR="00FC2067">
              <w:rPr>
                <w:webHidden/>
              </w:rPr>
              <w:tab/>
            </w:r>
            <w:r w:rsidR="00FC2067">
              <w:rPr>
                <w:webHidden/>
              </w:rPr>
              <w:fldChar w:fldCharType="begin"/>
            </w:r>
            <w:r w:rsidR="00FC2067">
              <w:rPr>
                <w:webHidden/>
              </w:rPr>
              <w:instrText xml:space="preserve"> PAGEREF _Toc220493202 \h </w:instrText>
            </w:r>
            <w:r w:rsidR="00FC2067">
              <w:rPr>
                <w:webHidden/>
              </w:rPr>
            </w:r>
            <w:r w:rsidR="00FC2067">
              <w:rPr>
                <w:webHidden/>
              </w:rPr>
              <w:fldChar w:fldCharType="separate"/>
            </w:r>
            <w:r w:rsidR="00FC2067">
              <w:rPr>
                <w:webHidden/>
              </w:rPr>
              <w:t>310</w:t>
            </w:r>
            <w:r w:rsidR="00FC2067">
              <w:rPr>
                <w:webHidden/>
              </w:rPr>
              <w:fldChar w:fldCharType="end"/>
            </w:r>
          </w:hyperlink>
        </w:p>
        <w:p w14:paraId="668937AD" w14:textId="4AD0CCBE" w:rsidR="00FC2067" w:rsidRDefault="00466A2E">
          <w:pPr>
            <w:pStyle w:val="31"/>
            <w:rPr>
              <w:rFonts w:asciiTheme="minorHAnsi" w:eastAsiaTheme="minorEastAsia" w:hAnsiTheme="minorHAnsi" w:cstheme="minorBidi"/>
              <w:kern w:val="2"/>
              <w:szCs w:val="24"/>
              <w14:ligatures w14:val="standardContextual"/>
            </w:rPr>
          </w:pPr>
          <w:hyperlink w:anchor="_Toc220493203" w:history="1">
            <w:r w:rsidR="00FC2067" w:rsidRPr="002A1C61">
              <w:rPr>
                <w:rStyle w:val="afc"/>
              </w:rPr>
              <w:t>Практика  Преображение тела Вечного Синтеза Жизни каждого из синтеза двух жизней – Физической и Вечной, на синтез 16-ти жизней с восьмью жизнями восьми миров, одновременно действующих, шестью жизнями реализаций, одновременно действующих, и 14-рично расширенной жизни каждого из нас физически с 15-ричной жизнью в теле Вечного Синтеза Жизни каждого. Миракль в ИВДИВО-здании Вечного Синтеза Жизни каждого</w:t>
            </w:r>
            <w:r w:rsidR="00FC2067">
              <w:rPr>
                <w:webHidden/>
              </w:rPr>
              <w:tab/>
            </w:r>
            <w:r w:rsidR="00FC2067">
              <w:rPr>
                <w:webHidden/>
              </w:rPr>
              <w:fldChar w:fldCharType="begin"/>
            </w:r>
            <w:r w:rsidR="00FC2067">
              <w:rPr>
                <w:webHidden/>
              </w:rPr>
              <w:instrText xml:space="preserve"> PAGEREF _Toc220493203 \h </w:instrText>
            </w:r>
            <w:r w:rsidR="00FC2067">
              <w:rPr>
                <w:webHidden/>
              </w:rPr>
            </w:r>
            <w:r w:rsidR="00FC2067">
              <w:rPr>
                <w:webHidden/>
              </w:rPr>
              <w:fldChar w:fldCharType="separate"/>
            </w:r>
            <w:r w:rsidR="00FC2067">
              <w:rPr>
                <w:webHidden/>
              </w:rPr>
              <w:t>310</w:t>
            </w:r>
            <w:r w:rsidR="00FC2067">
              <w:rPr>
                <w:webHidden/>
              </w:rPr>
              <w:fldChar w:fldCharType="end"/>
            </w:r>
          </w:hyperlink>
        </w:p>
        <w:p w14:paraId="3929DC49" w14:textId="323C993A" w:rsidR="00FC2067" w:rsidRDefault="00466A2E">
          <w:pPr>
            <w:pStyle w:val="31"/>
            <w:rPr>
              <w:rFonts w:asciiTheme="minorHAnsi" w:eastAsiaTheme="minorEastAsia" w:hAnsiTheme="minorHAnsi" w:cstheme="minorBidi"/>
              <w:kern w:val="2"/>
              <w:szCs w:val="24"/>
              <w14:ligatures w14:val="standardContextual"/>
            </w:rPr>
          </w:pPr>
          <w:hyperlink w:anchor="_Toc220493204" w:history="1">
            <w:r w:rsidR="00FC2067" w:rsidRPr="002A1C61">
              <w:rPr>
                <w:rStyle w:val="afc"/>
              </w:rPr>
              <w:t>Тело Вечного Синтеза Жизни – это наша 1017 Часть – Высший Человек ИВО</w:t>
            </w:r>
            <w:r w:rsidR="00FC2067">
              <w:rPr>
                <w:webHidden/>
              </w:rPr>
              <w:tab/>
            </w:r>
            <w:r w:rsidR="00FC2067">
              <w:rPr>
                <w:webHidden/>
              </w:rPr>
              <w:fldChar w:fldCharType="begin"/>
            </w:r>
            <w:r w:rsidR="00FC2067">
              <w:rPr>
                <w:webHidden/>
              </w:rPr>
              <w:instrText xml:space="preserve"> PAGEREF _Toc220493204 \h </w:instrText>
            </w:r>
            <w:r w:rsidR="00FC2067">
              <w:rPr>
                <w:webHidden/>
              </w:rPr>
            </w:r>
            <w:r w:rsidR="00FC2067">
              <w:rPr>
                <w:webHidden/>
              </w:rPr>
              <w:fldChar w:fldCharType="separate"/>
            </w:r>
            <w:r w:rsidR="00FC2067">
              <w:rPr>
                <w:webHidden/>
              </w:rPr>
              <w:t>313</w:t>
            </w:r>
            <w:r w:rsidR="00FC2067">
              <w:rPr>
                <w:webHidden/>
              </w:rPr>
              <w:fldChar w:fldCharType="end"/>
            </w:r>
          </w:hyperlink>
        </w:p>
        <w:p w14:paraId="15F4C0B4" w14:textId="79FF5FB3" w:rsidR="00FC2067" w:rsidRDefault="00466A2E">
          <w:pPr>
            <w:pStyle w:val="31"/>
            <w:rPr>
              <w:rFonts w:asciiTheme="minorHAnsi" w:eastAsiaTheme="minorEastAsia" w:hAnsiTheme="minorHAnsi" w:cstheme="minorBidi"/>
              <w:kern w:val="2"/>
              <w:szCs w:val="24"/>
              <w14:ligatures w14:val="standardContextual"/>
            </w:rPr>
          </w:pPr>
          <w:hyperlink w:anchor="_Toc220493205" w:history="1">
            <w:r w:rsidR="00FC2067" w:rsidRPr="002A1C61">
              <w:rPr>
                <w:rStyle w:val="afc"/>
              </w:rPr>
              <w:t>16 Жизней помещаются в 16 Монад</w:t>
            </w:r>
            <w:r w:rsidR="00FC2067">
              <w:rPr>
                <w:webHidden/>
              </w:rPr>
              <w:tab/>
            </w:r>
            <w:r w:rsidR="00FC2067">
              <w:rPr>
                <w:webHidden/>
              </w:rPr>
              <w:fldChar w:fldCharType="begin"/>
            </w:r>
            <w:r w:rsidR="00FC2067">
              <w:rPr>
                <w:webHidden/>
              </w:rPr>
              <w:instrText xml:space="preserve"> PAGEREF _Toc220493205 \h </w:instrText>
            </w:r>
            <w:r w:rsidR="00FC2067">
              <w:rPr>
                <w:webHidden/>
              </w:rPr>
            </w:r>
            <w:r w:rsidR="00FC2067">
              <w:rPr>
                <w:webHidden/>
              </w:rPr>
              <w:fldChar w:fldCharType="separate"/>
            </w:r>
            <w:r w:rsidR="00FC2067">
              <w:rPr>
                <w:webHidden/>
              </w:rPr>
              <w:t>313</w:t>
            </w:r>
            <w:r w:rsidR="00FC2067">
              <w:rPr>
                <w:webHidden/>
              </w:rPr>
              <w:fldChar w:fldCharType="end"/>
            </w:r>
          </w:hyperlink>
        </w:p>
        <w:p w14:paraId="6991673F" w14:textId="174CF2B2"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206" w:history="1">
            <w:r w:rsidR="00FC2067" w:rsidRPr="002A1C61">
              <w:rPr>
                <w:rStyle w:val="afc"/>
                <w:noProof/>
              </w:rPr>
              <w:t>79 Синтез ИВО. Краснодар, 22-23 ноября 2025 г., Сердюк В.</w:t>
            </w:r>
            <w:r w:rsidR="00FC2067">
              <w:rPr>
                <w:noProof/>
                <w:webHidden/>
              </w:rPr>
              <w:tab/>
            </w:r>
            <w:r w:rsidR="00FC2067">
              <w:rPr>
                <w:noProof/>
                <w:webHidden/>
              </w:rPr>
              <w:fldChar w:fldCharType="begin"/>
            </w:r>
            <w:r w:rsidR="00FC2067">
              <w:rPr>
                <w:noProof/>
                <w:webHidden/>
              </w:rPr>
              <w:instrText xml:space="preserve"> PAGEREF _Toc220493206 \h </w:instrText>
            </w:r>
            <w:r w:rsidR="00FC2067">
              <w:rPr>
                <w:noProof/>
                <w:webHidden/>
              </w:rPr>
            </w:r>
            <w:r w:rsidR="00FC2067">
              <w:rPr>
                <w:noProof/>
                <w:webHidden/>
              </w:rPr>
              <w:fldChar w:fldCharType="separate"/>
            </w:r>
            <w:r w:rsidR="00FC2067">
              <w:rPr>
                <w:noProof/>
                <w:webHidden/>
              </w:rPr>
              <w:t>315</w:t>
            </w:r>
            <w:r w:rsidR="00FC2067">
              <w:rPr>
                <w:noProof/>
                <w:webHidden/>
              </w:rPr>
              <w:fldChar w:fldCharType="end"/>
            </w:r>
          </w:hyperlink>
        </w:p>
        <w:p w14:paraId="0A32BC06" w14:textId="7A43A6C5" w:rsidR="00FC2067" w:rsidRDefault="00466A2E">
          <w:pPr>
            <w:pStyle w:val="31"/>
            <w:rPr>
              <w:rFonts w:asciiTheme="minorHAnsi" w:eastAsiaTheme="minorEastAsia" w:hAnsiTheme="minorHAnsi" w:cstheme="minorBidi"/>
              <w:kern w:val="2"/>
              <w:szCs w:val="24"/>
              <w14:ligatures w14:val="standardContextual"/>
            </w:rPr>
          </w:pPr>
          <w:hyperlink w:anchor="_Toc220493207" w:history="1">
            <w:r w:rsidR="00FC2067" w:rsidRPr="002A1C61">
              <w:rPr>
                <w:rStyle w:val="afc"/>
              </w:rPr>
              <w:t>Инстинкт постоянного ядра в Ядерной жизни</w:t>
            </w:r>
            <w:r w:rsidR="00FC2067">
              <w:rPr>
                <w:webHidden/>
              </w:rPr>
              <w:tab/>
            </w:r>
            <w:r w:rsidR="00FC2067">
              <w:rPr>
                <w:webHidden/>
              </w:rPr>
              <w:fldChar w:fldCharType="begin"/>
            </w:r>
            <w:r w:rsidR="00FC2067">
              <w:rPr>
                <w:webHidden/>
              </w:rPr>
              <w:instrText xml:space="preserve"> PAGEREF _Toc220493207 \h </w:instrText>
            </w:r>
            <w:r w:rsidR="00FC2067">
              <w:rPr>
                <w:webHidden/>
              </w:rPr>
            </w:r>
            <w:r w:rsidR="00FC2067">
              <w:rPr>
                <w:webHidden/>
              </w:rPr>
              <w:fldChar w:fldCharType="separate"/>
            </w:r>
            <w:r w:rsidR="00FC2067">
              <w:rPr>
                <w:webHidden/>
              </w:rPr>
              <w:t>315</w:t>
            </w:r>
            <w:r w:rsidR="00FC2067">
              <w:rPr>
                <w:webHidden/>
              </w:rPr>
              <w:fldChar w:fldCharType="end"/>
            </w:r>
          </w:hyperlink>
        </w:p>
        <w:p w14:paraId="5763E761" w14:textId="145C3A70" w:rsidR="00FC2067" w:rsidRDefault="00466A2E">
          <w:pPr>
            <w:pStyle w:val="31"/>
            <w:rPr>
              <w:rFonts w:asciiTheme="minorHAnsi" w:eastAsiaTheme="minorEastAsia" w:hAnsiTheme="minorHAnsi" w:cstheme="minorBidi"/>
              <w:kern w:val="2"/>
              <w:szCs w:val="24"/>
              <w14:ligatures w14:val="standardContextual"/>
            </w:rPr>
          </w:pPr>
          <w:hyperlink w:anchor="_Toc220493208" w:history="1">
            <w:r w:rsidR="00FC2067" w:rsidRPr="002A1C61">
              <w:rPr>
                <w:rStyle w:val="afc"/>
                <w:rFonts w:eastAsia="Arial"/>
                <w:iCs/>
              </w:rPr>
              <w:t>Квантовые атомно-молекулярные связи в Ядерной реализации</w:t>
            </w:r>
            <w:r w:rsidR="00FC2067">
              <w:rPr>
                <w:webHidden/>
              </w:rPr>
              <w:tab/>
            </w:r>
            <w:r w:rsidR="00FC2067">
              <w:rPr>
                <w:webHidden/>
              </w:rPr>
              <w:fldChar w:fldCharType="begin"/>
            </w:r>
            <w:r w:rsidR="00FC2067">
              <w:rPr>
                <w:webHidden/>
              </w:rPr>
              <w:instrText xml:space="preserve"> PAGEREF _Toc220493208 \h </w:instrText>
            </w:r>
            <w:r w:rsidR="00FC2067">
              <w:rPr>
                <w:webHidden/>
              </w:rPr>
            </w:r>
            <w:r w:rsidR="00FC2067">
              <w:rPr>
                <w:webHidden/>
              </w:rPr>
              <w:fldChar w:fldCharType="separate"/>
            </w:r>
            <w:r w:rsidR="00FC2067">
              <w:rPr>
                <w:webHidden/>
              </w:rPr>
              <w:t>318</w:t>
            </w:r>
            <w:r w:rsidR="00FC2067">
              <w:rPr>
                <w:webHidden/>
              </w:rPr>
              <w:fldChar w:fldCharType="end"/>
            </w:r>
          </w:hyperlink>
        </w:p>
        <w:p w14:paraId="2EB04CBB" w14:textId="2E1F166C" w:rsidR="00FC2067" w:rsidRDefault="00466A2E">
          <w:pPr>
            <w:pStyle w:val="31"/>
            <w:rPr>
              <w:rFonts w:asciiTheme="minorHAnsi" w:eastAsiaTheme="minorEastAsia" w:hAnsiTheme="minorHAnsi" w:cstheme="minorBidi"/>
              <w:kern w:val="2"/>
              <w:szCs w:val="24"/>
              <w14:ligatures w14:val="standardContextual"/>
            </w:rPr>
          </w:pPr>
          <w:hyperlink w:anchor="_Toc220493209" w:history="1">
            <w:r w:rsidR="00FC2067" w:rsidRPr="002A1C61">
              <w:rPr>
                <w:rStyle w:val="afc"/>
                <w:rFonts w:eastAsia="Calibri"/>
                <w:iCs/>
              </w:rPr>
              <w:t>Практика Вхождение в 79-й Синтез Изначально Вышестоящего Отца. Стяжание Пути Космического Человека с потенциалом развития 2048-ю фундаментальностями Ядерной реализации</w:t>
            </w:r>
            <w:r w:rsidR="00FC2067">
              <w:rPr>
                <w:webHidden/>
              </w:rPr>
              <w:tab/>
            </w:r>
            <w:r w:rsidR="00FC2067">
              <w:rPr>
                <w:webHidden/>
              </w:rPr>
              <w:fldChar w:fldCharType="begin"/>
            </w:r>
            <w:r w:rsidR="00FC2067">
              <w:rPr>
                <w:webHidden/>
              </w:rPr>
              <w:instrText xml:space="preserve"> PAGEREF _Toc220493209 \h </w:instrText>
            </w:r>
            <w:r w:rsidR="00FC2067">
              <w:rPr>
                <w:webHidden/>
              </w:rPr>
            </w:r>
            <w:r w:rsidR="00FC2067">
              <w:rPr>
                <w:webHidden/>
              </w:rPr>
              <w:fldChar w:fldCharType="separate"/>
            </w:r>
            <w:r w:rsidR="00FC2067">
              <w:rPr>
                <w:webHidden/>
              </w:rPr>
              <w:t>321</w:t>
            </w:r>
            <w:r w:rsidR="00FC2067">
              <w:rPr>
                <w:webHidden/>
              </w:rPr>
              <w:fldChar w:fldCharType="end"/>
            </w:r>
          </w:hyperlink>
        </w:p>
        <w:p w14:paraId="3C7C6944" w14:textId="56F45CF2" w:rsidR="00FC2067" w:rsidRDefault="00466A2E">
          <w:pPr>
            <w:pStyle w:val="31"/>
            <w:rPr>
              <w:rFonts w:asciiTheme="minorHAnsi" w:eastAsiaTheme="minorEastAsia" w:hAnsiTheme="minorHAnsi" w:cstheme="minorBidi"/>
              <w:kern w:val="2"/>
              <w:szCs w:val="24"/>
              <w14:ligatures w14:val="standardContextual"/>
            </w:rPr>
          </w:pPr>
          <w:hyperlink w:anchor="_Toc220493210" w:history="1">
            <w:r w:rsidR="00FC2067" w:rsidRPr="002A1C61">
              <w:rPr>
                <w:rStyle w:val="afc"/>
              </w:rPr>
              <w:t>Ядерный принцип работы ядра Любви</w:t>
            </w:r>
            <w:r w:rsidR="00FC2067">
              <w:rPr>
                <w:webHidden/>
              </w:rPr>
              <w:tab/>
            </w:r>
            <w:r w:rsidR="00FC2067">
              <w:rPr>
                <w:webHidden/>
              </w:rPr>
              <w:fldChar w:fldCharType="begin"/>
            </w:r>
            <w:r w:rsidR="00FC2067">
              <w:rPr>
                <w:webHidden/>
              </w:rPr>
              <w:instrText xml:space="preserve"> PAGEREF _Toc220493210 \h </w:instrText>
            </w:r>
            <w:r w:rsidR="00FC2067">
              <w:rPr>
                <w:webHidden/>
              </w:rPr>
            </w:r>
            <w:r w:rsidR="00FC2067">
              <w:rPr>
                <w:webHidden/>
              </w:rPr>
              <w:fldChar w:fldCharType="separate"/>
            </w:r>
            <w:r w:rsidR="00FC2067">
              <w:rPr>
                <w:webHidden/>
              </w:rPr>
              <w:t>322</w:t>
            </w:r>
            <w:r w:rsidR="00FC2067">
              <w:rPr>
                <w:webHidden/>
              </w:rPr>
              <w:fldChar w:fldCharType="end"/>
            </w:r>
          </w:hyperlink>
        </w:p>
        <w:p w14:paraId="0BDF2C8C" w14:textId="18BE3B49" w:rsidR="00FC2067" w:rsidRDefault="00466A2E">
          <w:pPr>
            <w:pStyle w:val="31"/>
            <w:rPr>
              <w:rFonts w:asciiTheme="minorHAnsi" w:eastAsiaTheme="minorEastAsia" w:hAnsiTheme="minorHAnsi" w:cstheme="minorBidi"/>
              <w:kern w:val="2"/>
              <w:szCs w:val="24"/>
              <w14:ligatures w14:val="standardContextual"/>
            </w:rPr>
          </w:pPr>
          <w:hyperlink w:anchor="_Toc220493211" w:history="1">
            <w:r w:rsidR="00FC2067" w:rsidRPr="002A1C61">
              <w:rPr>
                <w:rStyle w:val="afc"/>
                <w:b/>
              </w:rPr>
              <w:t>Восемь универсальных инструментов Должностно Полномочного</w:t>
            </w:r>
            <w:r w:rsidR="00FC2067">
              <w:rPr>
                <w:webHidden/>
              </w:rPr>
              <w:tab/>
            </w:r>
            <w:r w:rsidR="00FC2067">
              <w:rPr>
                <w:webHidden/>
              </w:rPr>
              <w:fldChar w:fldCharType="begin"/>
            </w:r>
            <w:r w:rsidR="00FC2067">
              <w:rPr>
                <w:webHidden/>
              </w:rPr>
              <w:instrText xml:space="preserve"> PAGEREF _Toc220493211 \h </w:instrText>
            </w:r>
            <w:r w:rsidR="00FC2067">
              <w:rPr>
                <w:webHidden/>
              </w:rPr>
            </w:r>
            <w:r w:rsidR="00FC2067">
              <w:rPr>
                <w:webHidden/>
              </w:rPr>
              <w:fldChar w:fldCharType="separate"/>
            </w:r>
            <w:r w:rsidR="00FC2067">
              <w:rPr>
                <w:webHidden/>
              </w:rPr>
              <w:t>324</w:t>
            </w:r>
            <w:r w:rsidR="00FC2067">
              <w:rPr>
                <w:webHidden/>
              </w:rPr>
              <w:fldChar w:fldCharType="end"/>
            </w:r>
          </w:hyperlink>
        </w:p>
        <w:p w14:paraId="0BBCBE58" w14:textId="5D41E021" w:rsidR="00FC2067" w:rsidRDefault="00466A2E">
          <w:pPr>
            <w:pStyle w:val="31"/>
            <w:rPr>
              <w:rFonts w:asciiTheme="minorHAnsi" w:eastAsiaTheme="minorEastAsia" w:hAnsiTheme="minorHAnsi" w:cstheme="minorBidi"/>
              <w:kern w:val="2"/>
              <w:szCs w:val="24"/>
              <w14:ligatures w14:val="standardContextual"/>
            </w:rPr>
          </w:pPr>
          <w:hyperlink w:anchor="_Toc220493212" w:history="1">
            <w:r w:rsidR="00FC2067" w:rsidRPr="002A1C61">
              <w:rPr>
                <w:rStyle w:val="afc"/>
                <w:rFonts w:eastAsia="Arial"/>
              </w:rPr>
              <w:t>Инструмент Молния</w:t>
            </w:r>
            <w:r w:rsidR="00FC2067">
              <w:rPr>
                <w:webHidden/>
              </w:rPr>
              <w:tab/>
            </w:r>
            <w:r w:rsidR="00FC2067">
              <w:rPr>
                <w:webHidden/>
              </w:rPr>
              <w:fldChar w:fldCharType="begin"/>
            </w:r>
            <w:r w:rsidR="00FC2067">
              <w:rPr>
                <w:webHidden/>
              </w:rPr>
              <w:instrText xml:space="preserve"> PAGEREF _Toc220493212 \h </w:instrText>
            </w:r>
            <w:r w:rsidR="00FC2067">
              <w:rPr>
                <w:webHidden/>
              </w:rPr>
            </w:r>
            <w:r w:rsidR="00FC2067">
              <w:rPr>
                <w:webHidden/>
              </w:rPr>
              <w:fldChar w:fldCharType="separate"/>
            </w:r>
            <w:r w:rsidR="00FC2067">
              <w:rPr>
                <w:webHidden/>
              </w:rPr>
              <w:t>326</w:t>
            </w:r>
            <w:r w:rsidR="00FC2067">
              <w:rPr>
                <w:webHidden/>
              </w:rPr>
              <w:fldChar w:fldCharType="end"/>
            </w:r>
          </w:hyperlink>
        </w:p>
        <w:p w14:paraId="62DEF462" w14:textId="11A46142" w:rsidR="00FC2067" w:rsidRDefault="00466A2E">
          <w:pPr>
            <w:pStyle w:val="31"/>
            <w:rPr>
              <w:rFonts w:asciiTheme="minorHAnsi" w:eastAsiaTheme="minorEastAsia" w:hAnsiTheme="minorHAnsi" w:cstheme="minorBidi"/>
              <w:kern w:val="2"/>
              <w:szCs w:val="24"/>
              <w14:ligatures w14:val="standardContextual"/>
            </w:rPr>
          </w:pPr>
          <w:hyperlink w:anchor="_Toc220493213" w:history="1">
            <w:r w:rsidR="00FC2067" w:rsidRPr="002A1C61">
              <w:rPr>
                <w:rStyle w:val="afc"/>
              </w:rPr>
              <w:t>Инструмент Дом</w:t>
            </w:r>
            <w:r w:rsidR="00FC2067">
              <w:rPr>
                <w:webHidden/>
              </w:rPr>
              <w:tab/>
            </w:r>
            <w:r w:rsidR="00FC2067">
              <w:rPr>
                <w:webHidden/>
              </w:rPr>
              <w:fldChar w:fldCharType="begin"/>
            </w:r>
            <w:r w:rsidR="00FC2067">
              <w:rPr>
                <w:webHidden/>
              </w:rPr>
              <w:instrText xml:space="preserve"> PAGEREF _Toc220493213 \h </w:instrText>
            </w:r>
            <w:r w:rsidR="00FC2067">
              <w:rPr>
                <w:webHidden/>
              </w:rPr>
            </w:r>
            <w:r w:rsidR="00FC2067">
              <w:rPr>
                <w:webHidden/>
              </w:rPr>
              <w:fldChar w:fldCharType="separate"/>
            </w:r>
            <w:r w:rsidR="00FC2067">
              <w:rPr>
                <w:webHidden/>
              </w:rPr>
              <w:t>328</w:t>
            </w:r>
            <w:r w:rsidR="00FC2067">
              <w:rPr>
                <w:webHidden/>
              </w:rPr>
              <w:fldChar w:fldCharType="end"/>
            </w:r>
          </w:hyperlink>
        </w:p>
        <w:p w14:paraId="1E523935" w14:textId="618136C7" w:rsidR="00FC2067" w:rsidRDefault="00466A2E">
          <w:pPr>
            <w:pStyle w:val="31"/>
            <w:rPr>
              <w:rFonts w:asciiTheme="minorHAnsi" w:eastAsiaTheme="minorEastAsia" w:hAnsiTheme="minorHAnsi" w:cstheme="minorBidi"/>
              <w:kern w:val="2"/>
              <w:szCs w:val="24"/>
              <w14:ligatures w14:val="standardContextual"/>
            </w:rPr>
          </w:pPr>
          <w:hyperlink w:anchor="_Toc220493214" w:history="1">
            <w:r w:rsidR="00FC2067" w:rsidRPr="002A1C61">
              <w:rPr>
                <w:rStyle w:val="afc"/>
                <w:rFonts w:eastAsia="Calibri"/>
                <w:iCs/>
              </w:rPr>
              <w:t>Практика Обновление должностной Компетентности. Стяжание восьми основных инструментов: Дом, Меч, Молния, Жезл, Зерцало, Ваджра, Нить и Ядро</w:t>
            </w:r>
            <w:r w:rsidR="00FC2067">
              <w:rPr>
                <w:webHidden/>
              </w:rPr>
              <w:tab/>
            </w:r>
            <w:r w:rsidR="00FC2067">
              <w:rPr>
                <w:webHidden/>
              </w:rPr>
              <w:fldChar w:fldCharType="begin"/>
            </w:r>
            <w:r w:rsidR="00FC2067">
              <w:rPr>
                <w:webHidden/>
              </w:rPr>
              <w:instrText xml:space="preserve"> PAGEREF _Toc220493214 \h </w:instrText>
            </w:r>
            <w:r w:rsidR="00FC2067">
              <w:rPr>
                <w:webHidden/>
              </w:rPr>
            </w:r>
            <w:r w:rsidR="00FC2067">
              <w:rPr>
                <w:webHidden/>
              </w:rPr>
              <w:fldChar w:fldCharType="separate"/>
            </w:r>
            <w:r w:rsidR="00FC2067">
              <w:rPr>
                <w:webHidden/>
              </w:rPr>
              <w:t>331</w:t>
            </w:r>
            <w:r w:rsidR="00FC2067">
              <w:rPr>
                <w:webHidden/>
              </w:rPr>
              <w:fldChar w:fldCharType="end"/>
            </w:r>
          </w:hyperlink>
        </w:p>
        <w:p w14:paraId="5369656B" w14:textId="0D29837E" w:rsidR="00FC2067" w:rsidRDefault="00466A2E">
          <w:pPr>
            <w:pStyle w:val="31"/>
            <w:rPr>
              <w:rFonts w:asciiTheme="minorHAnsi" w:eastAsiaTheme="minorEastAsia" w:hAnsiTheme="minorHAnsi" w:cstheme="minorBidi"/>
              <w:kern w:val="2"/>
              <w:szCs w:val="24"/>
              <w14:ligatures w14:val="standardContextual"/>
            </w:rPr>
          </w:pPr>
          <w:hyperlink w:anchor="_Toc220493215" w:history="1">
            <w:r w:rsidR="00FC2067" w:rsidRPr="002A1C61">
              <w:rPr>
                <w:rStyle w:val="afc"/>
                <w:rFonts w:eastAsia="Arial"/>
              </w:rPr>
              <w:t>Иерархичности, которыми наделяет нас Отец и Аватары Синтеза за восхождение и развитие</w:t>
            </w:r>
            <w:r w:rsidR="00FC2067">
              <w:rPr>
                <w:webHidden/>
              </w:rPr>
              <w:tab/>
            </w:r>
            <w:r w:rsidR="00FC2067">
              <w:rPr>
                <w:webHidden/>
              </w:rPr>
              <w:fldChar w:fldCharType="begin"/>
            </w:r>
            <w:r w:rsidR="00FC2067">
              <w:rPr>
                <w:webHidden/>
              </w:rPr>
              <w:instrText xml:space="preserve"> PAGEREF _Toc220493215 \h </w:instrText>
            </w:r>
            <w:r w:rsidR="00FC2067">
              <w:rPr>
                <w:webHidden/>
              </w:rPr>
            </w:r>
            <w:r w:rsidR="00FC2067">
              <w:rPr>
                <w:webHidden/>
              </w:rPr>
              <w:fldChar w:fldCharType="separate"/>
            </w:r>
            <w:r w:rsidR="00FC2067">
              <w:rPr>
                <w:webHidden/>
              </w:rPr>
              <w:t>334</w:t>
            </w:r>
            <w:r w:rsidR="00FC2067">
              <w:rPr>
                <w:webHidden/>
              </w:rPr>
              <w:fldChar w:fldCharType="end"/>
            </w:r>
          </w:hyperlink>
        </w:p>
        <w:p w14:paraId="0D64986F" w14:textId="5D66EBA5" w:rsidR="00FC2067" w:rsidRDefault="00466A2E">
          <w:pPr>
            <w:pStyle w:val="31"/>
            <w:rPr>
              <w:rFonts w:asciiTheme="minorHAnsi" w:eastAsiaTheme="minorEastAsia" w:hAnsiTheme="minorHAnsi" w:cstheme="minorBidi"/>
              <w:kern w:val="2"/>
              <w:szCs w:val="24"/>
              <w14:ligatures w14:val="standardContextual"/>
            </w:rPr>
          </w:pPr>
          <w:hyperlink w:anchor="_Toc220493216" w:history="1">
            <w:r w:rsidR="00FC2067" w:rsidRPr="002A1C61">
              <w:rPr>
                <w:rStyle w:val="afc"/>
                <w:rFonts w:eastAsia="Arial"/>
              </w:rPr>
              <w:t>Практика Стяжание иерархичностей и Иерархичного Изначально Вышестоящего Отца. Вхождение в Иерархию Изначально Вышестоящего Отца ракурсом Космической материи</w:t>
            </w:r>
            <w:r w:rsidR="00FC2067">
              <w:rPr>
                <w:webHidden/>
              </w:rPr>
              <w:tab/>
            </w:r>
            <w:r w:rsidR="00FC2067">
              <w:rPr>
                <w:webHidden/>
              </w:rPr>
              <w:fldChar w:fldCharType="begin"/>
            </w:r>
            <w:r w:rsidR="00FC2067">
              <w:rPr>
                <w:webHidden/>
              </w:rPr>
              <w:instrText xml:space="preserve"> PAGEREF _Toc220493216 \h </w:instrText>
            </w:r>
            <w:r w:rsidR="00FC2067">
              <w:rPr>
                <w:webHidden/>
              </w:rPr>
            </w:r>
            <w:r w:rsidR="00FC2067">
              <w:rPr>
                <w:webHidden/>
              </w:rPr>
              <w:fldChar w:fldCharType="separate"/>
            </w:r>
            <w:r w:rsidR="00FC2067">
              <w:rPr>
                <w:webHidden/>
              </w:rPr>
              <w:t>344</w:t>
            </w:r>
            <w:r w:rsidR="00FC2067">
              <w:rPr>
                <w:webHidden/>
              </w:rPr>
              <w:fldChar w:fldCharType="end"/>
            </w:r>
          </w:hyperlink>
        </w:p>
        <w:p w14:paraId="673896A4" w14:textId="353DCE4F" w:rsidR="00FC2067" w:rsidRDefault="00466A2E">
          <w:pPr>
            <w:pStyle w:val="31"/>
            <w:rPr>
              <w:rFonts w:asciiTheme="minorHAnsi" w:eastAsiaTheme="minorEastAsia" w:hAnsiTheme="minorHAnsi" w:cstheme="minorBidi"/>
              <w:kern w:val="2"/>
              <w:szCs w:val="24"/>
              <w14:ligatures w14:val="standardContextual"/>
            </w:rPr>
          </w:pPr>
          <w:hyperlink w:anchor="_Toc220493217" w:history="1">
            <w:r w:rsidR="00FC2067" w:rsidRPr="002A1C61">
              <w:rPr>
                <w:rStyle w:val="afc"/>
                <w:rFonts w:eastAsia="Arial"/>
              </w:rPr>
              <w:t>Иерархический сдвиг в Иерархию космической материи</w:t>
            </w:r>
            <w:r w:rsidR="00FC2067">
              <w:rPr>
                <w:webHidden/>
              </w:rPr>
              <w:tab/>
            </w:r>
            <w:r w:rsidR="00FC2067">
              <w:rPr>
                <w:webHidden/>
              </w:rPr>
              <w:fldChar w:fldCharType="begin"/>
            </w:r>
            <w:r w:rsidR="00FC2067">
              <w:rPr>
                <w:webHidden/>
              </w:rPr>
              <w:instrText xml:space="preserve"> PAGEREF _Toc220493217 \h </w:instrText>
            </w:r>
            <w:r w:rsidR="00FC2067">
              <w:rPr>
                <w:webHidden/>
              </w:rPr>
            </w:r>
            <w:r w:rsidR="00FC2067">
              <w:rPr>
                <w:webHidden/>
              </w:rPr>
              <w:fldChar w:fldCharType="separate"/>
            </w:r>
            <w:r w:rsidR="00FC2067">
              <w:rPr>
                <w:webHidden/>
              </w:rPr>
              <w:t>347</w:t>
            </w:r>
            <w:r w:rsidR="00FC2067">
              <w:rPr>
                <w:webHidden/>
              </w:rPr>
              <w:fldChar w:fldCharType="end"/>
            </w:r>
          </w:hyperlink>
        </w:p>
        <w:p w14:paraId="00F7F3E3" w14:textId="3A6C551F" w:rsidR="00FC2067" w:rsidRDefault="00466A2E">
          <w:pPr>
            <w:pStyle w:val="31"/>
            <w:rPr>
              <w:rFonts w:asciiTheme="minorHAnsi" w:eastAsiaTheme="minorEastAsia" w:hAnsiTheme="minorHAnsi" w:cstheme="minorBidi"/>
              <w:kern w:val="2"/>
              <w:szCs w:val="24"/>
              <w14:ligatures w14:val="standardContextual"/>
            </w:rPr>
          </w:pPr>
          <w:hyperlink w:anchor="_Toc220493218" w:history="1">
            <w:r w:rsidR="00FC2067" w:rsidRPr="002A1C61">
              <w:rPr>
                <w:rStyle w:val="afc"/>
              </w:rPr>
              <w:t>В Иерархию входим архетипическими или высшими Суперчастями и самой высокой подготовкой из 32-х</w:t>
            </w:r>
            <w:r w:rsidR="00FC2067">
              <w:rPr>
                <w:webHidden/>
              </w:rPr>
              <w:tab/>
            </w:r>
            <w:r w:rsidR="00FC2067">
              <w:rPr>
                <w:webHidden/>
              </w:rPr>
              <w:fldChar w:fldCharType="begin"/>
            </w:r>
            <w:r w:rsidR="00FC2067">
              <w:rPr>
                <w:webHidden/>
              </w:rPr>
              <w:instrText xml:space="preserve"> PAGEREF _Toc220493218 \h </w:instrText>
            </w:r>
            <w:r w:rsidR="00FC2067">
              <w:rPr>
                <w:webHidden/>
              </w:rPr>
            </w:r>
            <w:r w:rsidR="00FC2067">
              <w:rPr>
                <w:webHidden/>
              </w:rPr>
              <w:fldChar w:fldCharType="separate"/>
            </w:r>
            <w:r w:rsidR="00FC2067">
              <w:rPr>
                <w:webHidden/>
              </w:rPr>
              <w:t>348</w:t>
            </w:r>
            <w:r w:rsidR="00FC2067">
              <w:rPr>
                <w:webHidden/>
              </w:rPr>
              <w:fldChar w:fldCharType="end"/>
            </w:r>
          </w:hyperlink>
        </w:p>
        <w:p w14:paraId="43540AEE" w14:textId="4C0A6EA7" w:rsidR="00FC2067" w:rsidRDefault="00466A2E">
          <w:pPr>
            <w:pStyle w:val="31"/>
            <w:rPr>
              <w:rFonts w:asciiTheme="minorHAnsi" w:eastAsiaTheme="minorEastAsia" w:hAnsiTheme="minorHAnsi" w:cstheme="minorBidi"/>
              <w:kern w:val="2"/>
              <w:szCs w:val="24"/>
              <w14:ligatures w14:val="standardContextual"/>
            </w:rPr>
          </w:pPr>
          <w:hyperlink w:anchor="_Toc220493219" w:history="1">
            <w:r w:rsidR="00FC2067" w:rsidRPr="002A1C61">
              <w:rPr>
                <w:rStyle w:val="afc"/>
                <w:iCs/>
              </w:rPr>
              <w:t>В Иерархии оценивают по делам</w:t>
            </w:r>
            <w:r w:rsidR="00FC2067">
              <w:rPr>
                <w:webHidden/>
              </w:rPr>
              <w:tab/>
            </w:r>
            <w:r w:rsidR="00FC2067">
              <w:rPr>
                <w:webHidden/>
              </w:rPr>
              <w:fldChar w:fldCharType="begin"/>
            </w:r>
            <w:r w:rsidR="00FC2067">
              <w:rPr>
                <w:webHidden/>
              </w:rPr>
              <w:instrText xml:space="preserve"> PAGEREF _Toc220493219 \h </w:instrText>
            </w:r>
            <w:r w:rsidR="00FC2067">
              <w:rPr>
                <w:webHidden/>
              </w:rPr>
            </w:r>
            <w:r w:rsidR="00FC2067">
              <w:rPr>
                <w:webHidden/>
              </w:rPr>
              <w:fldChar w:fldCharType="separate"/>
            </w:r>
            <w:r w:rsidR="00FC2067">
              <w:rPr>
                <w:webHidden/>
              </w:rPr>
              <w:t>350</w:t>
            </w:r>
            <w:r w:rsidR="00FC2067">
              <w:rPr>
                <w:webHidden/>
              </w:rPr>
              <w:fldChar w:fldCharType="end"/>
            </w:r>
          </w:hyperlink>
        </w:p>
        <w:p w14:paraId="0A342089" w14:textId="13A26735" w:rsidR="00FC2067" w:rsidRDefault="00466A2E">
          <w:pPr>
            <w:pStyle w:val="31"/>
            <w:rPr>
              <w:rFonts w:asciiTheme="minorHAnsi" w:eastAsiaTheme="minorEastAsia" w:hAnsiTheme="minorHAnsi" w:cstheme="minorBidi"/>
              <w:kern w:val="2"/>
              <w:szCs w:val="24"/>
              <w14:ligatures w14:val="standardContextual"/>
            </w:rPr>
          </w:pPr>
          <w:hyperlink w:anchor="_Toc220493220" w:history="1">
            <w:r w:rsidR="00FC2067" w:rsidRPr="002A1C61">
              <w:rPr>
                <w:rStyle w:val="afc"/>
              </w:rPr>
              <w:t>Пример пробуждения Будды</w:t>
            </w:r>
            <w:r w:rsidR="00FC2067">
              <w:rPr>
                <w:webHidden/>
              </w:rPr>
              <w:tab/>
            </w:r>
            <w:r w:rsidR="00FC2067">
              <w:rPr>
                <w:webHidden/>
              </w:rPr>
              <w:fldChar w:fldCharType="begin"/>
            </w:r>
            <w:r w:rsidR="00FC2067">
              <w:rPr>
                <w:webHidden/>
              </w:rPr>
              <w:instrText xml:space="preserve"> PAGEREF _Toc220493220 \h </w:instrText>
            </w:r>
            <w:r w:rsidR="00FC2067">
              <w:rPr>
                <w:webHidden/>
              </w:rPr>
            </w:r>
            <w:r w:rsidR="00FC2067">
              <w:rPr>
                <w:webHidden/>
              </w:rPr>
              <w:fldChar w:fldCharType="separate"/>
            </w:r>
            <w:r w:rsidR="00FC2067">
              <w:rPr>
                <w:webHidden/>
              </w:rPr>
              <w:t>351</w:t>
            </w:r>
            <w:r w:rsidR="00FC2067">
              <w:rPr>
                <w:webHidden/>
              </w:rPr>
              <w:fldChar w:fldCharType="end"/>
            </w:r>
          </w:hyperlink>
        </w:p>
        <w:p w14:paraId="0CD0DF12" w14:textId="2D82741B" w:rsidR="00FC2067" w:rsidRDefault="00466A2E">
          <w:pPr>
            <w:pStyle w:val="31"/>
            <w:rPr>
              <w:rFonts w:asciiTheme="minorHAnsi" w:eastAsiaTheme="minorEastAsia" w:hAnsiTheme="minorHAnsi" w:cstheme="minorBidi"/>
              <w:kern w:val="2"/>
              <w:szCs w:val="24"/>
              <w14:ligatures w14:val="standardContextual"/>
            </w:rPr>
          </w:pPr>
          <w:hyperlink w:anchor="_Toc220493221" w:history="1">
            <w:r w:rsidR="00FC2067" w:rsidRPr="002A1C61">
              <w:rPr>
                <w:rStyle w:val="afc"/>
                <w:bCs/>
              </w:rPr>
              <w:t>Символы синтезности Синтезной реализации</w:t>
            </w:r>
            <w:r w:rsidR="00FC2067">
              <w:rPr>
                <w:webHidden/>
              </w:rPr>
              <w:tab/>
            </w:r>
            <w:r w:rsidR="00FC2067">
              <w:rPr>
                <w:webHidden/>
              </w:rPr>
              <w:fldChar w:fldCharType="begin"/>
            </w:r>
            <w:r w:rsidR="00FC2067">
              <w:rPr>
                <w:webHidden/>
              </w:rPr>
              <w:instrText xml:space="preserve"> PAGEREF _Toc220493221 \h </w:instrText>
            </w:r>
            <w:r w:rsidR="00FC2067">
              <w:rPr>
                <w:webHidden/>
              </w:rPr>
            </w:r>
            <w:r w:rsidR="00FC2067">
              <w:rPr>
                <w:webHidden/>
              </w:rPr>
              <w:fldChar w:fldCharType="separate"/>
            </w:r>
            <w:r w:rsidR="00FC2067">
              <w:rPr>
                <w:webHidden/>
              </w:rPr>
              <w:t>352</w:t>
            </w:r>
            <w:r w:rsidR="00FC2067">
              <w:rPr>
                <w:webHidden/>
              </w:rPr>
              <w:fldChar w:fldCharType="end"/>
            </w:r>
          </w:hyperlink>
        </w:p>
        <w:p w14:paraId="440A6AF7" w14:textId="054D258A" w:rsidR="00FC2067" w:rsidRDefault="00466A2E">
          <w:pPr>
            <w:pStyle w:val="31"/>
            <w:rPr>
              <w:rFonts w:asciiTheme="minorHAnsi" w:eastAsiaTheme="minorEastAsia" w:hAnsiTheme="minorHAnsi" w:cstheme="minorBidi"/>
              <w:kern w:val="2"/>
              <w:szCs w:val="24"/>
              <w14:ligatures w14:val="standardContextual"/>
            </w:rPr>
          </w:pPr>
          <w:hyperlink w:anchor="_Toc220493222" w:history="1">
            <w:r w:rsidR="00FC2067" w:rsidRPr="002A1C61">
              <w:rPr>
                <w:rStyle w:val="afc"/>
                <w:iCs/>
              </w:rPr>
              <w:t>Практика Стяжание Синтезного и 32-х видов синтезностей с соответствующими символами. Стяжание Пути Синтезного в ИВДИВО</w:t>
            </w:r>
            <w:r w:rsidR="00FC2067">
              <w:rPr>
                <w:webHidden/>
              </w:rPr>
              <w:tab/>
            </w:r>
            <w:r w:rsidR="00FC2067">
              <w:rPr>
                <w:webHidden/>
              </w:rPr>
              <w:fldChar w:fldCharType="begin"/>
            </w:r>
            <w:r w:rsidR="00FC2067">
              <w:rPr>
                <w:webHidden/>
              </w:rPr>
              <w:instrText xml:space="preserve"> PAGEREF _Toc220493222 \h </w:instrText>
            </w:r>
            <w:r w:rsidR="00FC2067">
              <w:rPr>
                <w:webHidden/>
              </w:rPr>
            </w:r>
            <w:r w:rsidR="00FC2067">
              <w:rPr>
                <w:webHidden/>
              </w:rPr>
              <w:fldChar w:fldCharType="separate"/>
            </w:r>
            <w:r w:rsidR="00FC2067">
              <w:rPr>
                <w:webHidden/>
              </w:rPr>
              <w:t>353</w:t>
            </w:r>
            <w:r w:rsidR="00FC2067">
              <w:rPr>
                <w:webHidden/>
              </w:rPr>
              <w:fldChar w:fldCharType="end"/>
            </w:r>
          </w:hyperlink>
        </w:p>
        <w:p w14:paraId="5EB64CC3" w14:textId="21995E58"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223" w:history="1">
            <w:r w:rsidR="00FC2067" w:rsidRPr="002A1C61">
              <w:rPr>
                <w:rStyle w:val="afc"/>
                <w:rFonts w:cs="Times New Roman"/>
                <w:iCs/>
                <w:noProof/>
              </w:rPr>
              <w:t>Путь Синтезного</w:t>
            </w:r>
            <w:r w:rsidR="00FC2067">
              <w:rPr>
                <w:noProof/>
                <w:webHidden/>
              </w:rPr>
              <w:tab/>
            </w:r>
            <w:r w:rsidR="00FC2067">
              <w:rPr>
                <w:noProof/>
                <w:webHidden/>
              </w:rPr>
              <w:fldChar w:fldCharType="begin"/>
            </w:r>
            <w:r w:rsidR="00FC2067">
              <w:rPr>
                <w:noProof/>
                <w:webHidden/>
              </w:rPr>
              <w:instrText xml:space="preserve"> PAGEREF _Toc220493223 \h </w:instrText>
            </w:r>
            <w:r w:rsidR="00FC2067">
              <w:rPr>
                <w:noProof/>
                <w:webHidden/>
              </w:rPr>
            </w:r>
            <w:r w:rsidR="00FC2067">
              <w:rPr>
                <w:noProof/>
                <w:webHidden/>
              </w:rPr>
              <w:fldChar w:fldCharType="separate"/>
            </w:r>
            <w:r w:rsidR="00FC2067">
              <w:rPr>
                <w:noProof/>
                <w:webHidden/>
              </w:rPr>
              <w:t>356</w:t>
            </w:r>
            <w:r w:rsidR="00FC2067">
              <w:rPr>
                <w:noProof/>
                <w:webHidden/>
              </w:rPr>
              <w:fldChar w:fldCharType="end"/>
            </w:r>
          </w:hyperlink>
        </w:p>
        <w:p w14:paraId="12ABB62D" w14:textId="0DFEB2ED" w:rsidR="00FC2067" w:rsidRDefault="00466A2E">
          <w:pPr>
            <w:pStyle w:val="31"/>
            <w:rPr>
              <w:rFonts w:asciiTheme="minorHAnsi" w:eastAsiaTheme="minorEastAsia" w:hAnsiTheme="minorHAnsi" w:cstheme="minorBidi"/>
              <w:kern w:val="2"/>
              <w:szCs w:val="24"/>
              <w14:ligatures w14:val="standardContextual"/>
            </w:rPr>
          </w:pPr>
          <w:hyperlink w:anchor="_Toc220493224" w:history="1">
            <w:r w:rsidR="00FC2067" w:rsidRPr="002A1C61">
              <w:rPr>
                <w:rStyle w:val="afc"/>
                <w:iCs/>
              </w:rPr>
              <w:t>О простоте и сложностях систем деятельности в ИВДИВО</w:t>
            </w:r>
            <w:r w:rsidR="00FC2067">
              <w:rPr>
                <w:webHidden/>
              </w:rPr>
              <w:tab/>
            </w:r>
            <w:r w:rsidR="00FC2067">
              <w:rPr>
                <w:webHidden/>
              </w:rPr>
              <w:fldChar w:fldCharType="begin"/>
            </w:r>
            <w:r w:rsidR="00FC2067">
              <w:rPr>
                <w:webHidden/>
              </w:rPr>
              <w:instrText xml:space="preserve"> PAGEREF _Toc220493224 \h </w:instrText>
            </w:r>
            <w:r w:rsidR="00FC2067">
              <w:rPr>
                <w:webHidden/>
              </w:rPr>
            </w:r>
            <w:r w:rsidR="00FC2067">
              <w:rPr>
                <w:webHidden/>
              </w:rPr>
              <w:fldChar w:fldCharType="separate"/>
            </w:r>
            <w:r w:rsidR="00FC2067">
              <w:rPr>
                <w:webHidden/>
              </w:rPr>
              <w:t>356</w:t>
            </w:r>
            <w:r w:rsidR="00FC2067">
              <w:rPr>
                <w:webHidden/>
              </w:rPr>
              <w:fldChar w:fldCharType="end"/>
            </w:r>
          </w:hyperlink>
        </w:p>
        <w:p w14:paraId="60788DF3" w14:textId="7B1FF472" w:rsidR="00FC2067" w:rsidRDefault="00466A2E">
          <w:pPr>
            <w:pStyle w:val="31"/>
            <w:rPr>
              <w:rFonts w:asciiTheme="minorHAnsi" w:eastAsiaTheme="minorEastAsia" w:hAnsiTheme="minorHAnsi" w:cstheme="minorBidi"/>
              <w:kern w:val="2"/>
              <w:szCs w:val="24"/>
              <w14:ligatures w14:val="standardContextual"/>
            </w:rPr>
          </w:pPr>
          <w:hyperlink w:anchor="_Toc220493225" w:history="1">
            <w:r w:rsidR="00FC2067" w:rsidRPr="002A1C61">
              <w:rPr>
                <w:rStyle w:val="afc"/>
                <w:bCs/>
              </w:rPr>
              <w:t>Внутренняя отстроенность систем цивилизованности</w:t>
            </w:r>
            <w:r w:rsidR="00FC2067" w:rsidRPr="002A1C61">
              <w:rPr>
                <w:rStyle w:val="afc"/>
                <w:rFonts w:eastAsia="Arial"/>
              </w:rPr>
              <w:t xml:space="preserve"> Синтезного</w:t>
            </w:r>
            <w:r w:rsidR="00FC2067">
              <w:rPr>
                <w:webHidden/>
              </w:rPr>
              <w:tab/>
            </w:r>
            <w:r w:rsidR="00FC2067">
              <w:rPr>
                <w:webHidden/>
              </w:rPr>
              <w:fldChar w:fldCharType="begin"/>
            </w:r>
            <w:r w:rsidR="00FC2067">
              <w:rPr>
                <w:webHidden/>
              </w:rPr>
              <w:instrText xml:space="preserve"> PAGEREF _Toc220493225 \h </w:instrText>
            </w:r>
            <w:r w:rsidR="00FC2067">
              <w:rPr>
                <w:webHidden/>
              </w:rPr>
            </w:r>
            <w:r w:rsidR="00FC2067">
              <w:rPr>
                <w:webHidden/>
              </w:rPr>
              <w:fldChar w:fldCharType="separate"/>
            </w:r>
            <w:r w:rsidR="00FC2067">
              <w:rPr>
                <w:webHidden/>
              </w:rPr>
              <w:t>357</w:t>
            </w:r>
            <w:r w:rsidR="00FC2067">
              <w:rPr>
                <w:webHidden/>
              </w:rPr>
              <w:fldChar w:fldCharType="end"/>
            </w:r>
          </w:hyperlink>
        </w:p>
        <w:p w14:paraId="0BEA8690" w14:textId="3BC6B002" w:rsidR="00FC2067" w:rsidRDefault="00466A2E">
          <w:pPr>
            <w:pStyle w:val="31"/>
            <w:rPr>
              <w:rFonts w:asciiTheme="minorHAnsi" w:eastAsiaTheme="minorEastAsia" w:hAnsiTheme="minorHAnsi" w:cstheme="minorBidi"/>
              <w:kern w:val="2"/>
              <w:szCs w:val="24"/>
              <w14:ligatures w14:val="standardContextual"/>
            </w:rPr>
          </w:pPr>
          <w:hyperlink w:anchor="_Toc220493226" w:history="1">
            <w:r w:rsidR="00FC2067" w:rsidRPr="002A1C61">
              <w:rPr>
                <w:rStyle w:val="afc"/>
                <w:rFonts w:eastAsia="Arial"/>
              </w:rPr>
              <w:t>Для входа в Космическую материю должна быть высокая и сложная подготовка</w:t>
            </w:r>
            <w:r w:rsidR="00FC2067">
              <w:rPr>
                <w:webHidden/>
              </w:rPr>
              <w:tab/>
            </w:r>
            <w:r w:rsidR="00FC2067">
              <w:rPr>
                <w:webHidden/>
              </w:rPr>
              <w:fldChar w:fldCharType="begin"/>
            </w:r>
            <w:r w:rsidR="00FC2067">
              <w:rPr>
                <w:webHidden/>
              </w:rPr>
              <w:instrText xml:space="preserve"> PAGEREF _Toc220493226 \h </w:instrText>
            </w:r>
            <w:r w:rsidR="00FC2067">
              <w:rPr>
                <w:webHidden/>
              </w:rPr>
            </w:r>
            <w:r w:rsidR="00FC2067">
              <w:rPr>
                <w:webHidden/>
              </w:rPr>
              <w:fldChar w:fldCharType="separate"/>
            </w:r>
            <w:r w:rsidR="00FC2067">
              <w:rPr>
                <w:webHidden/>
              </w:rPr>
              <w:t>360</w:t>
            </w:r>
            <w:r w:rsidR="00FC2067">
              <w:rPr>
                <w:webHidden/>
              </w:rPr>
              <w:fldChar w:fldCharType="end"/>
            </w:r>
          </w:hyperlink>
        </w:p>
        <w:p w14:paraId="3F38E947" w14:textId="4FF3BC11"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227" w:history="1">
            <w:r w:rsidR="00FC2067" w:rsidRPr="002A1C61">
              <w:rPr>
                <w:rStyle w:val="afc"/>
                <w:noProof/>
              </w:rPr>
              <w:t>35 Синтез ИВО. Москва, Россия, 13-14 декабря 2025 г., Сердюк В.</w:t>
            </w:r>
            <w:r w:rsidR="00FC2067">
              <w:rPr>
                <w:noProof/>
                <w:webHidden/>
              </w:rPr>
              <w:tab/>
            </w:r>
            <w:r w:rsidR="00FC2067">
              <w:rPr>
                <w:noProof/>
                <w:webHidden/>
              </w:rPr>
              <w:fldChar w:fldCharType="begin"/>
            </w:r>
            <w:r w:rsidR="00FC2067">
              <w:rPr>
                <w:noProof/>
                <w:webHidden/>
              </w:rPr>
              <w:instrText xml:space="preserve"> PAGEREF _Toc220493227 \h </w:instrText>
            </w:r>
            <w:r w:rsidR="00FC2067">
              <w:rPr>
                <w:noProof/>
                <w:webHidden/>
              </w:rPr>
            </w:r>
            <w:r w:rsidR="00FC2067">
              <w:rPr>
                <w:noProof/>
                <w:webHidden/>
              </w:rPr>
              <w:fldChar w:fldCharType="separate"/>
            </w:r>
            <w:r w:rsidR="00FC2067">
              <w:rPr>
                <w:noProof/>
                <w:webHidden/>
              </w:rPr>
              <w:t>362</w:t>
            </w:r>
            <w:r w:rsidR="00FC2067">
              <w:rPr>
                <w:noProof/>
                <w:webHidden/>
              </w:rPr>
              <w:fldChar w:fldCharType="end"/>
            </w:r>
          </w:hyperlink>
        </w:p>
        <w:p w14:paraId="055A0DA8" w14:textId="334208A7" w:rsidR="00FC2067" w:rsidRDefault="00466A2E">
          <w:pPr>
            <w:pStyle w:val="31"/>
            <w:rPr>
              <w:rFonts w:asciiTheme="minorHAnsi" w:eastAsiaTheme="minorEastAsia" w:hAnsiTheme="minorHAnsi" w:cstheme="minorBidi"/>
              <w:kern w:val="2"/>
              <w:szCs w:val="24"/>
              <w14:ligatures w14:val="standardContextual"/>
            </w:rPr>
          </w:pPr>
          <w:hyperlink w:anchor="_Toc220493228" w:history="1">
            <w:r w:rsidR="00FC2067" w:rsidRPr="002A1C61">
              <w:rPr>
                <w:rStyle w:val="afc"/>
              </w:rPr>
              <w:t>ИВДИВО архетипа</w:t>
            </w:r>
            <w:r w:rsidR="00FC2067">
              <w:rPr>
                <w:webHidden/>
              </w:rPr>
              <w:tab/>
            </w:r>
            <w:r w:rsidR="00FC2067">
              <w:rPr>
                <w:webHidden/>
              </w:rPr>
              <w:fldChar w:fldCharType="begin"/>
            </w:r>
            <w:r w:rsidR="00FC2067">
              <w:rPr>
                <w:webHidden/>
              </w:rPr>
              <w:instrText xml:space="preserve"> PAGEREF _Toc220493228 \h </w:instrText>
            </w:r>
            <w:r w:rsidR="00FC2067">
              <w:rPr>
                <w:webHidden/>
              </w:rPr>
            </w:r>
            <w:r w:rsidR="00FC2067">
              <w:rPr>
                <w:webHidden/>
              </w:rPr>
              <w:fldChar w:fldCharType="separate"/>
            </w:r>
            <w:r w:rsidR="00FC2067">
              <w:rPr>
                <w:webHidden/>
              </w:rPr>
              <w:t>362</w:t>
            </w:r>
            <w:r w:rsidR="00FC2067">
              <w:rPr>
                <w:webHidden/>
              </w:rPr>
              <w:fldChar w:fldCharType="end"/>
            </w:r>
          </w:hyperlink>
        </w:p>
        <w:p w14:paraId="6ACA96BB" w14:textId="0F168710" w:rsidR="00FC2067" w:rsidRDefault="00466A2E">
          <w:pPr>
            <w:pStyle w:val="31"/>
            <w:rPr>
              <w:rFonts w:asciiTheme="minorHAnsi" w:eastAsiaTheme="minorEastAsia" w:hAnsiTheme="minorHAnsi" w:cstheme="minorBidi"/>
              <w:kern w:val="2"/>
              <w:szCs w:val="24"/>
              <w14:ligatures w14:val="standardContextual"/>
            </w:rPr>
          </w:pPr>
          <w:hyperlink w:anchor="_Toc220493229" w:history="1">
            <w:r w:rsidR="00FC2067" w:rsidRPr="002A1C61">
              <w:rPr>
                <w:rStyle w:val="afc"/>
              </w:rPr>
              <w:t>Мир Изначально Вышестоящего Отца</w:t>
            </w:r>
            <w:r w:rsidR="00FC2067">
              <w:rPr>
                <w:webHidden/>
              </w:rPr>
              <w:tab/>
            </w:r>
            <w:r w:rsidR="00FC2067">
              <w:rPr>
                <w:webHidden/>
              </w:rPr>
              <w:fldChar w:fldCharType="begin"/>
            </w:r>
            <w:r w:rsidR="00FC2067">
              <w:rPr>
                <w:webHidden/>
              </w:rPr>
              <w:instrText xml:space="preserve"> PAGEREF _Toc220493229 \h </w:instrText>
            </w:r>
            <w:r w:rsidR="00FC2067">
              <w:rPr>
                <w:webHidden/>
              </w:rPr>
            </w:r>
            <w:r w:rsidR="00FC2067">
              <w:rPr>
                <w:webHidden/>
              </w:rPr>
              <w:fldChar w:fldCharType="separate"/>
            </w:r>
            <w:r w:rsidR="00FC2067">
              <w:rPr>
                <w:webHidden/>
              </w:rPr>
              <w:t>363</w:t>
            </w:r>
            <w:r w:rsidR="00FC2067">
              <w:rPr>
                <w:webHidden/>
              </w:rPr>
              <w:fldChar w:fldCharType="end"/>
            </w:r>
          </w:hyperlink>
        </w:p>
        <w:p w14:paraId="790586AE" w14:textId="637C3BD5" w:rsidR="00FC2067" w:rsidRDefault="00466A2E">
          <w:pPr>
            <w:pStyle w:val="31"/>
            <w:rPr>
              <w:rFonts w:asciiTheme="minorHAnsi" w:eastAsiaTheme="minorEastAsia" w:hAnsiTheme="minorHAnsi" w:cstheme="minorBidi"/>
              <w:kern w:val="2"/>
              <w:szCs w:val="24"/>
              <w14:ligatures w14:val="standardContextual"/>
            </w:rPr>
          </w:pPr>
          <w:hyperlink w:anchor="_Toc220493230" w:history="1">
            <w:r w:rsidR="00FC2067" w:rsidRPr="002A1C61">
              <w:rPr>
                <w:rStyle w:val="afc"/>
              </w:rPr>
              <w:t>Чем мы можем развивать Миры – космические, архетипические, реальностные</w:t>
            </w:r>
            <w:r w:rsidR="00FC2067">
              <w:rPr>
                <w:webHidden/>
              </w:rPr>
              <w:tab/>
            </w:r>
            <w:r w:rsidR="00FC2067">
              <w:rPr>
                <w:webHidden/>
              </w:rPr>
              <w:fldChar w:fldCharType="begin"/>
            </w:r>
            <w:r w:rsidR="00FC2067">
              <w:rPr>
                <w:webHidden/>
              </w:rPr>
              <w:instrText xml:space="preserve"> PAGEREF _Toc220493230 \h </w:instrText>
            </w:r>
            <w:r w:rsidR="00FC2067">
              <w:rPr>
                <w:webHidden/>
              </w:rPr>
            </w:r>
            <w:r w:rsidR="00FC2067">
              <w:rPr>
                <w:webHidden/>
              </w:rPr>
              <w:fldChar w:fldCharType="separate"/>
            </w:r>
            <w:r w:rsidR="00FC2067">
              <w:rPr>
                <w:webHidden/>
              </w:rPr>
              <w:t>363</w:t>
            </w:r>
            <w:r w:rsidR="00FC2067">
              <w:rPr>
                <w:webHidden/>
              </w:rPr>
              <w:fldChar w:fldCharType="end"/>
            </w:r>
          </w:hyperlink>
        </w:p>
        <w:p w14:paraId="640CC010" w14:textId="7D5BE436" w:rsidR="00FC2067" w:rsidRDefault="00466A2E">
          <w:pPr>
            <w:pStyle w:val="31"/>
            <w:rPr>
              <w:rFonts w:asciiTheme="minorHAnsi" w:eastAsiaTheme="minorEastAsia" w:hAnsiTheme="minorHAnsi" w:cstheme="minorBidi"/>
              <w:kern w:val="2"/>
              <w:szCs w:val="24"/>
              <w14:ligatures w14:val="standardContextual"/>
            </w:rPr>
          </w:pPr>
          <w:hyperlink w:anchor="_Toc220493231" w:history="1">
            <w:r w:rsidR="00FC2067" w:rsidRPr="002A1C61">
              <w:rPr>
                <w:rStyle w:val="afc"/>
              </w:rPr>
              <w:t>Физика Миров. Ядерная реализация</w:t>
            </w:r>
            <w:r w:rsidR="00FC2067">
              <w:rPr>
                <w:webHidden/>
              </w:rPr>
              <w:tab/>
            </w:r>
            <w:r w:rsidR="00FC2067">
              <w:rPr>
                <w:webHidden/>
              </w:rPr>
              <w:fldChar w:fldCharType="begin"/>
            </w:r>
            <w:r w:rsidR="00FC2067">
              <w:rPr>
                <w:webHidden/>
              </w:rPr>
              <w:instrText xml:space="preserve"> PAGEREF _Toc220493231 \h </w:instrText>
            </w:r>
            <w:r w:rsidR="00FC2067">
              <w:rPr>
                <w:webHidden/>
              </w:rPr>
            </w:r>
            <w:r w:rsidR="00FC2067">
              <w:rPr>
                <w:webHidden/>
              </w:rPr>
              <w:fldChar w:fldCharType="separate"/>
            </w:r>
            <w:r w:rsidR="00FC2067">
              <w:rPr>
                <w:webHidden/>
              </w:rPr>
              <w:t>364</w:t>
            </w:r>
            <w:r w:rsidR="00FC2067">
              <w:rPr>
                <w:webHidden/>
              </w:rPr>
              <w:fldChar w:fldCharType="end"/>
            </w:r>
          </w:hyperlink>
        </w:p>
        <w:p w14:paraId="58311395" w14:textId="7574551E" w:rsidR="00FC2067" w:rsidRDefault="00466A2E">
          <w:pPr>
            <w:pStyle w:val="31"/>
            <w:rPr>
              <w:rFonts w:asciiTheme="minorHAnsi" w:eastAsiaTheme="minorEastAsia" w:hAnsiTheme="minorHAnsi" w:cstheme="minorBidi"/>
              <w:kern w:val="2"/>
              <w:szCs w:val="24"/>
              <w14:ligatures w14:val="standardContextual"/>
            </w:rPr>
          </w:pPr>
          <w:hyperlink w:anchor="_Toc220493232" w:history="1">
            <w:r w:rsidR="00FC2067" w:rsidRPr="002A1C61">
              <w:rPr>
                <w:rStyle w:val="afc"/>
              </w:rPr>
              <w:t>Миры Метагалактики Фа – Человеческая реализация</w:t>
            </w:r>
            <w:r w:rsidR="00FC2067">
              <w:rPr>
                <w:webHidden/>
              </w:rPr>
              <w:tab/>
            </w:r>
            <w:r w:rsidR="00FC2067">
              <w:rPr>
                <w:webHidden/>
              </w:rPr>
              <w:fldChar w:fldCharType="begin"/>
            </w:r>
            <w:r w:rsidR="00FC2067">
              <w:rPr>
                <w:webHidden/>
              </w:rPr>
              <w:instrText xml:space="preserve"> PAGEREF _Toc220493232 \h </w:instrText>
            </w:r>
            <w:r w:rsidR="00FC2067">
              <w:rPr>
                <w:webHidden/>
              </w:rPr>
            </w:r>
            <w:r w:rsidR="00FC2067">
              <w:rPr>
                <w:webHidden/>
              </w:rPr>
              <w:fldChar w:fldCharType="separate"/>
            </w:r>
            <w:r w:rsidR="00FC2067">
              <w:rPr>
                <w:webHidden/>
              </w:rPr>
              <w:t>366</w:t>
            </w:r>
            <w:r w:rsidR="00FC2067">
              <w:rPr>
                <w:webHidden/>
              </w:rPr>
              <w:fldChar w:fldCharType="end"/>
            </w:r>
          </w:hyperlink>
        </w:p>
        <w:p w14:paraId="6DC918F0" w14:textId="0D388FD2" w:rsidR="00FC2067" w:rsidRDefault="00466A2E">
          <w:pPr>
            <w:pStyle w:val="31"/>
            <w:rPr>
              <w:rFonts w:asciiTheme="minorHAnsi" w:eastAsiaTheme="minorEastAsia" w:hAnsiTheme="minorHAnsi" w:cstheme="minorBidi"/>
              <w:kern w:val="2"/>
              <w:szCs w:val="24"/>
              <w14:ligatures w14:val="standardContextual"/>
            </w:rPr>
          </w:pPr>
          <w:hyperlink w:anchor="_Toc220493233" w:history="1">
            <w:r w:rsidR="00FC2067" w:rsidRPr="002A1C61">
              <w:rPr>
                <w:rStyle w:val="afc"/>
              </w:rPr>
              <w:t>8 Миров Космоса – Иерархическая реализация</w:t>
            </w:r>
            <w:r w:rsidR="00FC2067">
              <w:rPr>
                <w:webHidden/>
              </w:rPr>
              <w:tab/>
            </w:r>
            <w:r w:rsidR="00FC2067">
              <w:rPr>
                <w:webHidden/>
              </w:rPr>
              <w:fldChar w:fldCharType="begin"/>
            </w:r>
            <w:r w:rsidR="00FC2067">
              <w:rPr>
                <w:webHidden/>
              </w:rPr>
              <w:instrText xml:space="preserve"> PAGEREF _Toc220493233 \h </w:instrText>
            </w:r>
            <w:r w:rsidR="00FC2067">
              <w:rPr>
                <w:webHidden/>
              </w:rPr>
            </w:r>
            <w:r w:rsidR="00FC2067">
              <w:rPr>
                <w:webHidden/>
              </w:rPr>
              <w:fldChar w:fldCharType="separate"/>
            </w:r>
            <w:r w:rsidR="00FC2067">
              <w:rPr>
                <w:webHidden/>
              </w:rPr>
              <w:t>367</w:t>
            </w:r>
            <w:r w:rsidR="00FC2067">
              <w:rPr>
                <w:webHidden/>
              </w:rPr>
              <w:fldChar w:fldCharType="end"/>
            </w:r>
          </w:hyperlink>
        </w:p>
        <w:p w14:paraId="56CE98E9" w14:textId="5F7B9561" w:rsidR="00FC2067" w:rsidRDefault="00466A2E">
          <w:pPr>
            <w:pStyle w:val="31"/>
            <w:rPr>
              <w:rFonts w:asciiTheme="minorHAnsi" w:eastAsiaTheme="minorEastAsia" w:hAnsiTheme="minorHAnsi" w:cstheme="minorBidi"/>
              <w:kern w:val="2"/>
              <w:szCs w:val="24"/>
              <w14:ligatures w14:val="standardContextual"/>
            </w:rPr>
          </w:pPr>
          <w:hyperlink w:anchor="_Toc220493234" w:history="1">
            <w:r w:rsidR="00FC2067" w:rsidRPr="002A1C61">
              <w:rPr>
                <w:rStyle w:val="afc"/>
              </w:rPr>
              <w:t>ИВДИВО-реализация – синтез всех Реализованных миров или восприятие ИВДИВО в целом</w:t>
            </w:r>
            <w:r w:rsidR="00FC2067">
              <w:rPr>
                <w:webHidden/>
              </w:rPr>
              <w:tab/>
            </w:r>
            <w:r w:rsidR="00FC2067">
              <w:rPr>
                <w:webHidden/>
              </w:rPr>
              <w:fldChar w:fldCharType="begin"/>
            </w:r>
            <w:r w:rsidR="00FC2067">
              <w:rPr>
                <w:webHidden/>
              </w:rPr>
              <w:instrText xml:space="preserve"> PAGEREF _Toc220493234 \h </w:instrText>
            </w:r>
            <w:r w:rsidR="00FC2067">
              <w:rPr>
                <w:webHidden/>
              </w:rPr>
            </w:r>
            <w:r w:rsidR="00FC2067">
              <w:rPr>
                <w:webHidden/>
              </w:rPr>
              <w:fldChar w:fldCharType="separate"/>
            </w:r>
            <w:r w:rsidR="00FC2067">
              <w:rPr>
                <w:webHidden/>
              </w:rPr>
              <w:t>368</w:t>
            </w:r>
            <w:r w:rsidR="00FC2067">
              <w:rPr>
                <w:webHidden/>
              </w:rPr>
              <w:fldChar w:fldCharType="end"/>
            </w:r>
          </w:hyperlink>
        </w:p>
        <w:p w14:paraId="4ECD07DF" w14:textId="65B219F1" w:rsidR="00FC2067" w:rsidRDefault="00466A2E">
          <w:pPr>
            <w:pStyle w:val="31"/>
            <w:rPr>
              <w:rFonts w:asciiTheme="minorHAnsi" w:eastAsiaTheme="minorEastAsia" w:hAnsiTheme="minorHAnsi" w:cstheme="minorBidi"/>
              <w:kern w:val="2"/>
              <w:szCs w:val="24"/>
              <w14:ligatures w14:val="standardContextual"/>
            </w:rPr>
          </w:pPr>
          <w:hyperlink w:anchor="_Toc220493235" w:history="1">
            <w:r w:rsidR="00FC2067" w:rsidRPr="002A1C61">
              <w:rPr>
                <w:rStyle w:val="afc"/>
              </w:rPr>
              <w:t>Практика Стяжание восьми видов Реализаций. Стяжание Чувствознания восьми реализаций от Чувствознания Ядерной Реализации до Чувствознания Реализованности Изначально Вышестоящего Отца</w:t>
            </w:r>
            <w:r w:rsidR="00FC2067">
              <w:rPr>
                <w:webHidden/>
              </w:rPr>
              <w:tab/>
            </w:r>
            <w:r w:rsidR="00FC2067">
              <w:rPr>
                <w:webHidden/>
              </w:rPr>
              <w:fldChar w:fldCharType="begin"/>
            </w:r>
            <w:r w:rsidR="00FC2067">
              <w:rPr>
                <w:webHidden/>
              </w:rPr>
              <w:instrText xml:space="preserve"> PAGEREF _Toc220493235 \h </w:instrText>
            </w:r>
            <w:r w:rsidR="00FC2067">
              <w:rPr>
                <w:webHidden/>
              </w:rPr>
            </w:r>
            <w:r w:rsidR="00FC2067">
              <w:rPr>
                <w:webHidden/>
              </w:rPr>
              <w:fldChar w:fldCharType="separate"/>
            </w:r>
            <w:r w:rsidR="00FC2067">
              <w:rPr>
                <w:webHidden/>
              </w:rPr>
              <w:t>370</w:t>
            </w:r>
            <w:r w:rsidR="00FC2067">
              <w:rPr>
                <w:webHidden/>
              </w:rPr>
              <w:fldChar w:fldCharType="end"/>
            </w:r>
          </w:hyperlink>
        </w:p>
        <w:p w14:paraId="2AB3DF10" w14:textId="41C8113A"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236" w:history="1">
            <w:r w:rsidR="00FC2067" w:rsidRPr="002A1C61">
              <w:rPr>
                <w:rStyle w:val="afc"/>
                <w:noProof/>
              </w:rPr>
              <w:t>114 Синтез ИВО. Иркутск, 20-21 декабря 2025 г., Сердюк В.</w:t>
            </w:r>
            <w:r w:rsidR="00FC2067">
              <w:rPr>
                <w:noProof/>
                <w:webHidden/>
              </w:rPr>
              <w:tab/>
            </w:r>
            <w:r w:rsidR="00FC2067">
              <w:rPr>
                <w:noProof/>
                <w:webHidden/>
              </w:rPr>
              <w:fldChar w:fldCharType="begin"/>
            </w:r>
            <w:r w:rsidR="00FC2067">
              <w:rPr>
                <w:noProof/>
                <w:webHidden/>
              </w:rPr>
              <w:instrText xml:space="preserve"> PAGEREF _Toc220493236 \h </w:instrText>
            </w:r>
            <w:r w:rsidR="00FC2067">
              <w:rPr>
                <w:noProof/>
                <w:webHidden/>
              </w:rPr>
            </w:r>
            <w:r w:rsidR="00FC2067">
              <w:rPr>
                <w:noProof/>
                <w:webHidden/>
              </w:rPr>
              <w:fldChar w:fldCharType="separate"/>
            </w:r>
            <w:r w:rsidR="00FC2067">
              <w:rPr>
                <w:noProof/>
                <w:webHidden/>
              </w:rPr>
              <w:t>373</w:t>
            </w:r>
            <w:r w:rsidR="00FC2067">
              <w:rPr>
                <w:noProof/>
                <w:webHidden/>
              </w:rPr>
              <w:fldChar w:fldCharType="end"/>
            </w:r>
          </w:hyperlink>
        </w:p>
        <w:p w14:paraId="5181359D" w14:textId="2D2A0271" w:rsidR="00FC2067" w:rsidRDefault="00466A2E">
          <w:pPr>
            <w:pStyle w:val="31"/>
            <w:rPr>
              <w:rFonts w:asciiTheme="minorHAnsi" w:eastAsiaTheme="minorEastAsia" w:hAnsiTheme="minorHAnsi" w:cstheme="minorBidi"/>
              <w:kern w:val="2"/>
              <w:szCs w:val="24"/>
              <w14:ligatures w14:val="standardContextual"/>
            </w:rPr>
          </w:pPr>
          <w:hyperlink w:anchor="_Toc220493237" w:history="1">
            <w:r w:rsidR="00FC2067" w:rsidRPr="002A1C61">
              <w:rPr>
                <w:rStyle w:val="afc"/>
              </w:rPr>
              <w:t>Как будет строиться новая 1024-рица</w:t>
            </w:r>
            <w:r w:rsidR="00FC2067">
              <w:rPr>
                <w:webHidden/>
              </w:rPr>
              <w:tab/>
            </w:r>
            <w:r w:rsidR="00FC2067">
              <w:rPr>
                <w:webHidden/>
              </w:rPr>
              <w:fldChar w:fldCharType="begin"/>
            </w:r>
            <w:r w:rsidR="00FC2067">
              <w:rPr>
                <w:webHidden/>
              </w:rPr>
              <w:instrText xml:space="preserve"> PAGEREF _Toc220493237 \h </w:instrText>
            </w:r>
            <w:r w:rsidR="00FC2067">
              <w:rPr>
                <w:webHidden/>
              </w:rPr>
            </w:r>
            <w:r w:rsidR="00FC2067">
              <w:rPr>
                <w:webHidden/>
              </w:rPr>
              <w:fldChar w:fldCharType="separate"/>
            </w:r>
            <w:r w:rsidR="00FC2067">
              <w:rPr>
                <w:webHidden/>
              </w:rPr>
              <w:t>373</w:t>
            </w:r>
            <w:r w:rsidR="00FC2067">
              <w:rPr>
                <w:webHidden/>
              </w:rPr>
              <w:fldChar w:fldCharType="end"/>
            </w:r>
          </w:hyperlink>
        </w:p>
        <w:p w14:paraId="64F2A8D7" w14:textId="53B3E9B6" w:rsidR="00FC2067" w:rsidRDefault="00466A2E">
          <w:pPr>
            <w:pStyle w:val="31"/>
            <w:rPr>
              <w:rFonts w:asciiTheme="minorHAnsi" w:eastAsiaTheme="minorEastAsia" w:hAnsiTheme="minorHAnsi" w:cstheme="minorBidi"/>
              <w:kern w:val="2"/>
              <w:szCs w:val="24"/>
              <w14:ligatures w14:val="standardContextual"/>
            </w:rPr>
          </w:pPr>
          <w:hyperlink w:anchor="_Toc220493238" w:history="1">
            <w:r w:rsidR="00FC2067" w:rsidRPr="002A1C61">
              <w:rPr>
                <w:rStyle w:val="afc"/>
              </w:rPr>
              <w:t>Парадигмальный сдвиг появлением Высших Частей у человека</w:t>
            </w:r>
            <w:r w:rsidR="00FC2067">
              <w:rPr>
                <w:webHidden/>
              </w:rPr>
              <w:tab/>
            </w:r>
            <w:r w:rsidR="00FC2067">
              <w:rPr>
                <w:webHidden/>
              </w:rPr>
              <w:fldChar w:fldCharType="begin"/>
            </w:r>
            <w:r w:rsidR="00FC2067">
              <w:rPr>
                <w:webHidden/>
              </w:rPr>
              <w:instrText xml:space="preserve"> PAGEREF _Toc220493238 \h </w:instrText>
            </w:r>
            <w:r w:rsidR="00FC2067">
              <w:rPr>
                <w:webHidden/>
              </w:rPr>
            </w:r>
            <w:r w:rsidR="00FC2067">
              <w:rPr>
                <w:webHidden/>
              </w:rPr>
              <w:fldChar w:fldCharType="separate"/>
            </w:r>
            <w:r w:rsidR="00FC2067">
              <w:rPr>
                <w:webHidden/>
              </w:rPr>
              <w:t>373</w:t>
            </w:r>
            <w:r w:rsidR="00FC2067">
              <w:rPr>
                <w:webHidden/>
              </w:rPr>
              <w:fldChar w:fldCharType="end"/>
            </w:r>
          </w:hyperlink>
        </w:p>
        <w:p w14:paraId="4C443405" w14:textId="52ADD9C2" w:rsidR="00FC2067" w:rsidRDefault="00466A2E">
          <w:pPr>
            <w:pStyle w:val="31"/>
            <w:rPr>
              <w:rFonts w:asciiTheme="minorHAnsi" w:eastAsiaTheme="minorEastAsia" w:hAnsiTheme="minorHAnsi" w:cstheme="minorBidi"/>
              <w:kern w:val="2"/>
              <w:szCs w:val="24"/>
              <w14:ligatures w14:val="standardContextual"/>
            </w:rPr>
          </w:pPr>
          <w:hyperlink w:anchor="_Toc220493239" w:history="1">
            <w:r w:rsidR="00FC2067" w:rsidRPr="002A1C61">
              <w:rPr>
                <w:rStyle w:val="afc"/>
              </w:rPr>
              <w:t>Высшие Части – субстанция разряда квантовой физики</w:t>
            </w:r>
            <w:r w:rsidR="00FC2067">
              <w:rPr>
                <w:webHidden/>
              </w:rPr>
              <w:tab/>
            </w:r>
            <w:r w:rsidR="00FC2067">
              <w:rPr>
                <w:webHidden/>
              </w:rPr>
              <w:fldChar w:fldCharType="begin"/>
            </w:r>
            <w:r w:rsidR="00FC2067">
              <w:rPr>
                <w:webHidden/>
              </w:rPr>
              <w:instrText xml:space="preserve"> PAGEREF _Toc220493239 \h </w:instrText>
            </w:r>
            <w:r w:rsidR="00FC2067">
              <w:rPr>
                <w:webHidden/>
              </w:rPr>
            </w:r>
            <w:r w:rsidR="00FC2067">
              <w:rPr>
                <w:webHidden/>
              </w:rPr>
              <w:fldChar w:fldCharType="separate"/>
            </w:r>
            <w:r w:rsidR="00FC2067">
              <w:rPr>
                <w:webHidden/>
              </w:rPr>
              <w:t>377</w:t>
            </w:r>
            <w:r w:rsidR="00FC2067">
              <w:rPr>
                <w:webHidden/>
              </w:rPr>
              <w:fldChar w:fldCharType="end"/>
            </w:r>
          </w:hyperlink>
        </w:p>
        <w:p w14:paraId="6F8C7D94" w14:textId="5CF91321" w:rsidR="00FC2067" w:rsidRDefault="00466A2E">
          <w:pPr>
            <w:pStyle w:val="31"/>
            <w:rPr>
              <w:rFonts w:asciiTheme="minorHAnsi" w:eastAsiaTheme="minorEastAsia" w:hAnsiTheme="minorHAnsi" w:cstheme="minorBidi"/>
              <w:kern w:val="2"/>
              <w:szCs w:val="24"/>
              <w14:ligatures w14:val="standardContextual"/>
            </w:rPr>
          </w:pPr>
          <w:hyperlink w:anchor="_Toc220493240" w:history="1">
            <w:r w:rsidR="00FC2067" w:rsidRPr="002A1C61">
              <w:rPr>
                <w:rStyle w:val="afc"/>
              </w:rPr>
              <w:t>Части 8-го горизонта</w:t>
            </w:r>
            <w:r w:rsidR="00FC2067">
              <w:rPr>
                <w:webHidden/>
              </w:rPr>
              <w:tab/>
            </w:r>
            <w:r w:rsidR="00FC2067">
              <w:rPr>
                <w:webHidden/>
              </w:rPr>
              <w:fldChar w:fldCharType="begin"/>
            </w:r>
            <w:r w:rsidR="00FC2067">
              <w:rPr>
                <w:webHidden/>
              </w:rPr>
              <w:instrText xml:space="preserve"> PAGEREF _Toc220493240 \h </w:instrText>
            </w:r>
            <w:r w:rsidR="00FC2067">
              <w:rPr>
                <w:webHidden/>
              </w:rPr>
            </w:r>
            <w:r w:rsidR="00FC2067">
              <w:rPr>
                <w:webHidden/>
              </w:rPr>
              <w:fldChar w:fldCharType="separate"/>
            </w:r>
            <w:r w:rsidR="00FC2067">
              <w:rPr>
                <w:webHidden/>
              </w:rPr>
              <w:t>379</w:t>
            </w:r>
            <w:r w:rsidR="00FC2067">
              <w:rPr>
                <w:webHidden/>
              </w:rPr>
              <w:fldChar w:fldCharType="end"/>
            </w:r>
          </w:hyperlink>
        </w:p>
        <w:p w14:paraId="7BBA87D4" w14:textId="2941884E" w:rsidR="00FC2067" w:rsidRDefault="00466A2E">
          <w:pPr>
            <w:pStyle w:val="31"/>
            <w:rPr>
              <w:rFonts w:asciiTheme="minorHAnsi" w:eastAsiaTheme="minorEastAsia" w:hAnsiTheme="minorHAnsi" w:cstheme="minorBidi"/>
              <w:kern w:val="2"/>
              <w:szCs w:val="24"/>
              <w14:ligatures w14:val="standardContextual"/>
            </w:rPr>
          </w:pPr>
          <w:hyperlink w:anchor="_Toc220493241" w:history="1">
            <w:r w:rsidR="00FC2067" w:rsidRPr="002A1C61">
              <w:rPr>
                <w:rStyle w:val="afc"/>
              </w:rPr>
              <w:t>Синтез-реализация</w:t>
            </w:r>
            <w:r w:rsidR="00FC2067">
              <w:rPr>
                <w:webHidden/>
              </w:rPr>
              <w:tab/>
            </w:r>
            <w:r w:rsidR="00FC2067">
              <w:rPr>
                <w:webHidden/>
              </w:rPr>
              <w:fldChar w:fldCharType="begin"/>
            </w:r>
            <w:r w:rsidR="00FC2067">
              <w:rPr>
                <w:webHidden/>
              </w:rPr>
              <w:instrText xml:space="preserve"> PAGEREF _Toc220493241 \h </w:instrText>
            </w:r>
            <w:r w:rsidR="00FC2067">
              <w:rPr>
                <w:webHidden/>
              </w:rPr>
            </w:r>
            <w:r w:rsidR="00FC2067">
              <w:rPr>
                <w:webHidden/>
              </w:rPr>
              <w:fldChar w:fldCharType="separate"/>
            </w:r>
            <w:r w:rsidR="00FC2067">
              <w:rPr>
                <w:webHidden/>
              </w:rPr>
              <w:t>381</w:t>
            </w:r>
            <w:r w:rsidR="00FC2067">
              <w:rPr>
                <w:webHidden/>
              </w:rPr>
              <w:fldChar w:fldCharType="end"/>
            </w:r>
          </w:hyperlink>
        </w:p>
        <w:p w14:paraId="3DF9D3F7" w14:textId="5075F225" w:rsidR="00FC2067" w:rsidRDefault="00466A2E">
          <w:pPr>
            <w:pStyle w:val="31"/>
            <w:rPr>
              <w:rFonts w:asciiTheme="minorHAnsi" w:eastAsiaTheme="minorEastAsia" w:hAnsiTheme="minorHAnsi" w:cstheme="minorBidi"/>
              <w:kern w:val="2"/>
              <w:szCs w:val="24"/>
              <w14:ligatures w14:val="standardContextual"/>
            </w:rPr>
          </w:pPr>
          <w:hyperlink w:anchor="_Toc220493242" w:history="1">
            <w:r w:rsidR="00FC2067" w:rsidRPr="002A1C61">
              <w:rPr>
                <w:rStyle w:val="afc"/>
              </w:rPr>
              <w:t>Практика Стяжание, синтезирование, сотворение 10-рицы реализации Развивающего Синтеза</w:t>
            </w:r>
            <w:r w:rsidR="00FC2067">
              <w:rPr>
                <w:webHidden/>
              </w:rPr>
              <w:tab/>
            </w:r>
            <w:r w:rsidR="00FC2067">
              <w:rPr>
                <w:webHidden/>
              </w:rPr>
              <w:fldChar w:fldCharType="begin"/>
            </w:r>
            <w:r w:rsidR="00FC2067">
              <w:rPr>
                <w:webHidden/>
              </w:rPr>
              <w:instrText xml:space="preserve"> PAGEREF _Toc220493242 \h </w:instrText>
            </w:r>
            <w:r w:rsidR="00FC2067">
              <w:rPr>
                <w:webHidden/>
              </w:rPr>
            </w:r>
            <w:r w:rsidR="00FC2067">
              <w:rPr>
                <w:webHidden/>
              </w:rPr>
              <w:fldChar w:fldCharType="separate"/>
            </w:r>
            <w:r w:rsidR="00FC2067">
              <w:rPr>
                <w:webHidden/>
              </w:rPr>
              <w:t>381</w:t>
            </w:r>
            <w:r w:rsidR="00FC2067">
              <w:rPr>
                <w:webHidden/>
              </w:rPr>
              <w:fldChar w:fldCharType="end"/>
            </w:r>
          </w:hyperlink>
        </w:p>
        <w:p w14:paraId="34457FA0" w14:textId="7D8A267A" w:rsidR="00FC2067" w:rsidRDefault="00466A2E" w:rsidP="00A70A5C">
          <w:pPr>
            <w:pStyle w:val="23"/>
            <w:rPr>
              <w:rFonts w:asciiTheme="minorHAnsi" w:eastAsiaTheme="minorEastAsia" w:hAnsiTheme="minorHAnsi"/>
              <w:noProof/>
              <w:kern w:val="2"/>
              <w:szCs w:val="24"/>
              <w:lang w:eastAsia="ru-RU"/>
              <w14:ligatures w14:val="standardContextual"/>
            </w:rPr>
          </w:pPr>
          <w:hyperlink w:anchor="_Toc220493243" w:history="1">
            <w:r w:rsidR="00FC2067" w:rsidRPr="002A1C61">
              <w:rPr>
                <w:rStyle w:val="afc"/>
                <w:noProof/>
              </w:rPr>
              <w:t>80 Синтез ИВО. Краснодар 27-28 декабря 2025 г., Сердюк В.</w:t>
            </w:r>
            <w:r w:rsidR="00FC2067">
              <w:rPr>
                <w:noProof/>
                <w:webHidden/>
              </w:rPr>
              <w:tab/>
            </w:r>
            <w:r w:rsidR="00FC2067">
              <w:rPr>
                <w:noProof/>
                <w:webHidden/>
              </w:rPr>
              <w:fldChar w:fldCharType="begin"/>
            </w:r>
            <w:r w:rsidR="00FC2067">
              <w:rPr>
                <w:noProof/>
                <w:webHidden/>
              </w:rPr>
              <w:instrText xml:space="preserve"> PAGEREF _Toc220493243 \h </w:instrText>
            </w:r>
            <w:r w:rsidR="00FC2067">
              <w:rPr>
                <w:noProof/>
                <w:webHidden/>
              </w:rPr>
            </w:r>
            <w:r w:rsidR="00FC2067">
              <w:rPr>
                <w:noProof/>
                <w:webHidden/>
              </w:rPr>
              <w:fldChar w:fldCharType="separate"/>
            </w:r>
            <w:r w:rsidR="00FC2067">
              <w:rPr>
                <w:noProof/>
                <w:webHidden/>
              </w:rPr>
              <w:t>383</w:t>
            </w:r>
            <w:r w:rsidR="00FC2067">
              <w:rPr>
                <w:noProof/>
                <w:webHidden/>
              </w:rPr>
              <w:fldChar w:fldCharType="end"/>
            </w:r>
          </w:hyperlink>
        </w:p>
        <w:p w14:paraId="693DEF3F" w14:textId="00ABC759" w:rsidR="00FC2067" w:rsidRDefault="00466A2E">
          <w:pPr>
            <w:pStyle w:val="31"/>
            <w:rPr>
              <w:rFonts w:asciiTheme="minorHAnsi" w:eastAsiaTheme="minorEastAsia" w:hAnsiTheme="minorHAnsi" w:cstheme="minorBidi"/>
              <w:kern w:val="2"/>
              <w:szCs w:val="24"/>
              <w14:ligatures w14:val="standardContextual"/>
            </w:rPr>
          </w:pPr>
          <w:hyperlink w:anchor="_Toc220493244" w:history="1">
            <w:r w:rsidR="00FC2067" w:rsidRPr="002A1C61">
              <w:rPr>
                <w:rStyle w:val="afc"/>
                <w:b/>
              </w:rPr>
              <w:t>Базовые 256 Частей Человеческой реализации</w:t>
            </w:r>
            <w:r w:rsidR="00FC2067">
              <w:rPr>
                <w:webHidden/>
              </w:rPr>
              <w:tab/>
            </w:r>
            <w:r w:rsidR="00FC2067">
              <w:rPr>
                <w:webHidden/>
              </w:rPr>
              <w:fldChar w:fldCharType="begin"/>
            </w:r>
            <w:r w:rsidR="00FC2067">
              <w:rPr>
                <w:webHidden/>
              </w:rPr>
              <w:instrText xml:space="preserve"> PAGEREF _Toc220493244 \h </w:instrText>
            </w:r>
            <w:r w:rsidR="00FC2067">
              <w:rPr>
                <w:webHidden/>
              </w:rPr>
            </w:r>
            <w:r w:rsidR="00FC2067">
              <w:rPr>
                <w:webHidden/>
              </w:rPr>
              <w:fldChar w:fldCharType="separate"/>
            </w:r>
            <w:r w:rsidR="00FC2067">
              <w:rPr>
                <w:webHidden/>
              </w:rPr>
              <w:t>383</w:t>
            </w:r>
            <w:r w:rsidR="00FC2067">
              <w:rPr>
                <w:webHidden/>
              </w:rPr>
              <w:fldChar w:fldCharType="end"/>
            </w:r>
          </w:hyperlink>
        </w:p>
        <w:p w14:paraId="081020BA" w14:textId="23C12F5D" w:rsidR="00FC2067" w:rsidRDefault="00466A2E">
          <w:pPr>
            <w:pStyle w:val="31"/>
            <w:rPr>
              <w:rFonts w:asciiTheme="minorHAnsi" w:eastAsiaTheme="minorEastAsia" w:hAnsiTheme="minorHAnsi" w:cstheme="minorBidi"/>
              <w:kern w:val="2"/>
              <w:szCs w:val="24"/>
              <w14:ligatures w14:val="standardContextual"/>
            </w:rPr>
          </w:pPr>
          <w:hyperlink w:anchor="_Toc220493245" w:history="1">
            <w:r w:rsidR="00FC2067" w:rsidRPr="002A1C61">
              <w:rPr>
                <w:rStyle w:val="afc"/>
                <w:b/>
              </w:rPr>
              <w:t>Высшие Части Иерархической реализации</w:t>
            </w:r>
            <w:r w:rsidR="00FC2067">
              <w:rPr>
                <w:webHidden/>
              </w:rPr>
              <w:tab/>
            </w:r>
            <w:r w:rsidR="00FC2067">
              <w:rPr>
                <w:webHidden/>
              </w:rPr>
              <w:fldChar w:fldCharType="begin"/>
            </w:r>
            <w:r w:rsidR="00FC2067">
              <w:rPr>
                <w:webHidden/>
              </w:rPr>
              <w:instrText xml:space="preserve"> PAGEREF _Toc220493245 \h </w:instrText>
            </w:r>
            <w:r w:rsidR="00FC2067">
              <w:rPr>
                <w:webHidden/>
              </w:rPr>
            </w:r>
            <w:r w:rsidR="00FC2067">
              <w:rPr>
                <w:webHidden/>
              </w:rPr>
              <w:fldChar w:fldCharType="separate"/>
            </w:r>
            <w:r w:rsidR="00FC2067">
              <w:rPr>
                <w:webHidden/>
              </w:rPr>
              <w:t>383</w:t>
            </w:r>
            <w:r w:rsidR="00FC2067">
              <w:rPr>
                <w:webHidden/>
              </w:rPr>
              <w:fldChar w:fldCharType="end"/>
            </w:r>
          </w:hyperlink>
        </w:p>
        <w:p w14:paraId="6DC43511" w14:textId="2F8449E7" w:rsidR="00FC2067" w:rsidRDefault="00466A2E">
          <w:pPr>
            <w:pStyle w:val="31"/>
            <w:rPr>
              <w:rFonts w:asciiTheme="minorHAnsi" w:eastAsiaTheme="minorEastAsia" w:hAnsiTheme="minorHAnsi" w:cstheme="minorBidi"/>
              <w:kern w:val="2"/>
              <w:szCs w:val="24"/>
              <w14:ligatures w14:val="standardContextual"/>
            </w:rPr>
          </w:pPr>
          <w:hyperlink w:anchor="_Toc220493246" w:history="1">
            <w:r w:rsidR="00FC2067" w:rsidRPr="002A1C61">
              <w:rPr>
                <w:rStyle w:val="afc"/>
              </w:rPr>
              <w:t>Отличие базовых Частей от Высших Частей</w:t>
            </w:r>
            <w:r w:rsidR="00FC2067">
              <w:rPr>
                <w:webHidden/>
              </w:rPr>
              <w:tab/>
            </w:r>
            <w:r w:rsidR="00FC2067">
              <w:rPr>
                <w:webHidden/>
              </w:rPr>
              <w:fldChar w:fldCharType="begin"/>
            </w:r>
            <w:r w:rsidR="00FC2067">
              <w:rPr>
                <w:webHidden/>
              </w:rPr>
              <w:instrText xml:space="preserve"> PAGEREF _Toc220493246 \h </w:instrText>
            </w:r>
            <w:r w:rsidR="00FC2067">
              <w:rPr>
                <w:webHidden/>
              </w:rPr>
            </w:r>
            <w:r w:rsidR="00FC2067">
              <w:rPr>
                <w:webHidden/>
              </w:rPr>
              <w:fldChar w:fldCharType="separate"/>
            </w:r>
            <w:r w:rsidR="00FC2067">
              <w:rPr>
                <w:webHidden/>
              </w:rPr>
              <w:t>385</w:t>
            </w:r>
            <w:r w:rsidR="00FC2067">
              <w:rPr>
                <w:webHidden/>
              </w:rPr>
              <w:fldChar w:fldCharType="end"/>
            </w:r>
          </w:hyperlink>
        </w:p>
        <w:p w14:paraId="1B34C18B" w14:textId="76FCAE56" w:rsidR="00FC2067" w:rsidRDefault="00466A2E">
          <w:pPr>
            <w:pStyle w:val="31"/>
            <w:rPr>
              <w:rFonts w:asciiTheme="minorHAnsi" w:eastAsiaTheme="minorEastAsia" w:hAnsiTheme="minorHAnsi" w:cstheme="minorBidi"/>
              <w:kern w:val="2"/>
              <w:szCs w:val="24"/>
              <w14:ligatures w14:val="standardContextual"/>
            </w:rPr>
          </w:pPr>
          <w:hyperlink w:anchor="_Toc220493247" w:history="1">
            <w:r w:rsidR="00FC2067" w:rsidRPr="002A1C61">
              <w:rPr>
                <w:rStyle w:val="afc"/>
              </w:rPr>
              <w:t>Совершенные Части Полномочной реализации</w:t>
            </w:r>
            <w:r w:rsidR="00FC2067">
              <w:rPr>
                <w:webHidden/>
              </w:rPr>
              <w:tab/>
            </w:r>
            <w:r w:rsidR="00FC2067">
              <w:rPr>
                <w:webHidden/>
              </w:rPr>
              <w:fldChar w:fldCharType="begin"/>
            </w:r>
            <w:r w:rsidR="00FC2067">
              <w:rPr>
                <w:webHidden/>
              </w:rPr>
              <w:instrText xml:space="preserve"> PAGEREF _Toc220493247 \h </w:instrText>
            </w:r>
            <w:r w:rsidR="00FC2067">
              <w:rPr>
                <w:webHidden/>
              </w:rPr>
            </w:r>
            <w:r w:rsidR="00FC2067">
              <w:rPr>
                <w:webHidden/>
              </w:rPr>
              <w:fldChar w:fldCharType="separate"/>
            </w:r>
            <w:r w:rsidR="00FC2067">
              <w:rPr>
                <w:webHidden/>
              </w:rPr>
              <w:t>386</w:t>
            </w:r>
            <w:r w:rsidR="00FC2067">
              <w:rPr>
                <w:webHidden/>
              </w:rPr>
              <w:fldChar w:fldCharType="end"/>
            </w:r>
          </w:hyperlink>
        </w:p>
        <w:p w14:paraId="51F1A86B" w14:textId="131B29D8" w:rsidR="00FC2067" w:rsidRDefault="00466A2E">
          <w:pPr>
            <w:pStyle w:val="31"/>
            <w:rPr>
              <w:rFonts w:asciiTheme="minorHAnsi" w:eastAsiaTheme="minorEastAsia" w:hAnsiTheme="minorHAnsi" w:cstheme="minorBidi"/>
              <w:kern w:val="2"/>
              <w:szCs w:val="24"/>
              <w14:ligatures w14:val="standardContextual"/>
            </w:rPr>
          </w:pPr>
          <w:hyperlink w:anchor="_Toc220493248" w:history="1">
            <w:r w:rsidR="00FC2067" w:rsidRPr="002A1C61">
              <w:rPr>
                <w:rStyle w:val="afc"/>
              </w:rPr>
              <w:t>Высшие Совершенные Части Синтез-реализации</w:t>
            </w:r>
            <w:r w:rsidR="00FC2067">
              <w:rPr>
                <w:webHidden/>
              </w:rPr>
              <w:tab/>
            </w:r>
            <w:r w:rsidR="00FC2067">
              <w:rPr>
                <w:webHidden/>
              </w:rPr>
              <w:fldChar w:fldCharType="begin"/>
            </w:r>
            <w:r w:rsidR="00FC2067">
              <w:rPr>
                <w:webHidden/>
              </w:rPr>
              <w:instrText xml:space="preserve"> PAGEREF _Toc220493248 \h </w:instrText>
            </w:r>
            <w:r w:rsidR="00FC2067">
              <w:rPr>
                <w:webHidden/>
              </w:rPr>
            </w:r>
            <w:r w:rsidR="00FC2067">
              <w:rPr>
                <w:webHidden/>
              </w:rPr>
              <w:fldChar w:fldCharType="separate"/>
            </w:r>
            <w:r w:rsidR="00FC2067">
              <w:rPr>
                <w:webHidden/>
              </w:rPr>
              <w:t>388</w:t>
            </w:r>
            <w:r w:rsidR="00FC2067">
              <w:rPr>
                <w:webHidden/>
              </w:rPr>
              <w:fldChar w:fldCharType="end"/>
            </w:r>
          </w:hyperlink>
        </w:p>
        <w:p w14:paraId="3ED6F02E" w14:textId="52913259" w:rsidR="00FC2067" w:rsidRDefault="00466A2E">
          <w:pPr>
            <w:pStyle w:val="31"/>
            <w:rPr>
              <w:rFonts w:asciiTheme="minorHAnsi" w:eastAsiaTheme="minorEastAsia" w:hAnsiTheme="minorHAnsi" w:cstheme="minorBidi"/>
              <w:kern w:val="2"/>
              <w:szCs w:val="24"/>
              <w14:ligatures w14:val="standardContextual"/>
            </w:rPr>
          </w:pPr>
          <w:hyperlink w:anchor="_Toc220493249" w:history="1">
            <w:r w:rsidR="00FC2067" w:rsidRPr="002A1C61">
              <w:rPr>
                <w:rStyle w:val="afc"/>
              </w:rPr>
              <w:t>ИВДИВО-реализация</w:t>
            </w:r>
            <w:r w:rsidR="00FC2067">
              <w:rPr>
                <w:webHidden/>
              </w:rPr>
              <w:tab/>
            </w:r>
            <w:r w:rsidR="00FC2067">
              <w:rPr>
                <w:webHidden/>
              </w:rPr>
              <w:fldChar w:fldCharType="begin"/>
            </w:r>
            <w:r w:rsidR="00FC2067">
              <w:rPr>
                <w:webHidden/>
              </w:rPr>
              <w:instrText xml:space="preserve"> PAGEREF _Toc220493249 \h </w:instrText>
            </w:r>
            <w:r w:rsidR="00FC2067">
              <w:rPr>
                <w:webHidden/>
              </w:rPr>
            </w:r>
            <w:r w:rsidR="00FC2067">
              <w:rPr>
                <w:webHidden/>
              </w:rPr>
              <w:fldChar w:fldCharType="separate"/>
            </w:r>
            <w:r w:rsidR="00FC2067">
              <w:rPr>
                <w:webHidden/>
              </w:rPr>
              <w:t>389</w:t>
            </w:r>
            <w:r w:rsidR="00FC2067">
              <w:rPr>
                <w:webHidden/>
              </w:rPr>
              <w:fldChar w:fldCharType="end"/>
            </w:r>
          </w:hyperlink>
        </w:p>
        <w:p w14:paraId="56C8F059" w14:textId="2CD1A270" w:rsidR="00FC2067" w:rsidRDefault="00466A2E">
          <w:pPr>
            <w:pStyle w:val="31"/>
            <w:rPr>
              <w:rFonts w:asciiTheme="minorHAnsi" w:eastAsiaTheme="minorEastAsia" w:hAnsiTheme="minorHAnsi" w:cstheme="minorBidi"/>
              <w:kern w:val="2"/>
              <w:szCs w:val="24"/>
              <w14:ligatures w14:val="standardContextual"/>
            </w:rPr>
          </w:pPr>
          <w:hyperlink w:anchor="_Toc220493250" w:history="1">
            <w:r w:rsidR="00FC2067" w:rsidRPr="002A1C61">
              <w:rPr>
                <w:rStyle w:val="afc"/>
              </w:rPr>
              <w:t>Практика Стяжание Высшего тела синтеза. Стяжание 1024-рицы Частей ИВО с разработкой, соответствующих четырёх реализаций. Стяжание тела степени реализации в синтезе 1024-рицы Частей и восьми Реализаций</w:t>
            </w:r>
            <w:r w:rsidR="00FC2067">
              <w:rPr>
                <w:webHidden/>
              </w:rPr>
              <w:tab/>
            </w:r>
            <w:r w:rsidR="00FC2067">
              <w:rPr>
                <w:webHidden/>
              </w:rPr>
              <w:fldChar w:fldCharType="begin"/>
            </w:r>
            <w:r w:rsidR="00FC2067">
              <w:rPr>
                <w:webHidden/>
              </w:rPr>
              <w:instrText xml:space="preserve"> PAGEREF _Toc220493250 \h </w:instrText>
            </w:r>
            <w:r w:rsidR="00FC2067">
              <w:rPr>
                <w:webHidden/>
              </w:rPr>
            </w:r>
            <w:r w:rsidR="00FC2067">
              <w:rPr>
                <w:webHidden/>
              </w:rPr>
              <w:fldChar w:fldCharType="separate"/>
            </w:r>
            <w:r w:rsidR="00FC2067">
              <w:rPr>
                <w:webHidden/>
              </w:rPr>
              <w:t>390</w:t>
            </w:r>
            <w:r w:rsidR="00FC2067">
              <w:rPr>
                <w:webHidden/>
              </w:rPr>
              <w:fldChar w:fldCharType="end"/>
            </w:r>
          </w:hyperlink>
        </w:p>
        <w:p w14:paraId="75B965CA" w14:textId="2E5F7600" w:rsidR="00FC2067" w:rsidRDefault="00466A2E">
          <w:pPr>
            <w:pStyle w:val="31"/>
            <w:rPr>
              <w:rFonts w:asciiTheme="minorHAnsi" w:eastAsiaTheme="minorEastAsia" w:hAnsiTheme="minorHAnsi" w:cstheme="minorBidi"/>
              <w:kern w:val="2"/>
              <w:szCs w:val="24"/>
              <w14:ligatures w14:val="standardContextual"/>
            </w:rPr>
          </w:pPr>
          <w:hyperlink w:anchor="_Toc220493251" w:history="1">
            <w:r w:rsidR="00FC2067" w:rsidRPr="002A1C61">
              <w:rPr>
                <w:rStyle w:val="afc"/>
              </w:rPr>
              <w:t>ИВДИВО-здания Должностно Полномочных в ИВДИВО-полисе Кут Хуми</w:t>
            </w:r>
            <w:r w:rsidR="00FC2067">
              <w:rPr>
                <w:webHidden/>
              </w:rPr>
              <w:tab/>
            </w:r>
            <w:r w:rsidR="00FC2067">
              <w:rPr>
                <w:webHidden/>
              </w:rPr>
              <w:fldChar w:fldCharType="begin"/>
            </w:r>
            <w:r w:rsidR="00FC2067">
              <w:rPr>
                <w:webHidden/>
              </w:rPr>
              <w:instrText xml:space="preserve"> PAGEREF _Toc220493251 \h </w:instrText>
            </w:r>
            <w:r w:rsidR="00FC2067">
              <w:rPr>
                <w:webHidden/>
              </w:rPr>
            </w:r>
            <w:r w:rsidR="00FC2067">
              <w:rPr>
                <w:webHidden/>
              </w:rPr>
              <w:fldChar w:fldCharType="separate"/>
            </w:r>
            <w:r w:rsidR="00FC2067">
              <w:rPr>
                <w:webHidden/>
              </w:rPr>
              <w:t>393</w:t>
            </w:r>
            <w:r w:rsidR="00FC2067">
              <w:rPr>
                <w:webHidden/>
              </w:rPr>
              <w:fldChar w:fldCharType="end"/>
            </w:r>
          </w:hyperlink>
        </w:p>
        <w:p w14:paraId="6482DFF4" w14:textId="4295C1FF" w:rsidR="00FC2067" w:rsidRDefault="00466A2E">
          <w:pPr>
            <w:pStyle w:val="31"/>
            <w:rPr>
              <w:rFonts w:asciiTheme="minorHAnsi" w:eastAsiaTheme="minorEastAsia" w:hAnsiTheme="minorHAnsi" w:cstheme="minorBidi"/>
              <w:kern w:val="2"/>
              <w:szCs w:val="24"/>
              <w14:ligatures w14:val="standardContextual"/>
            </w:rPr>
          </w:pPr>
          <w:hyperlink w:anchor="_Toc220493252" w:history="1">
            <w:r w:rsidR="00FC2067" w:rsidRPr="002A1C61">
              <w:rPr>
                <w:rStyle w:val="afc"/>
              </w:rPr>
              <w:t>ИВДИВО-здания в ИВДИВО-полисе Отца</w:t>
            </w:r>
            <w:r w:rsidR="00FC2067">
              <w:rPr>
                <w:webHidden/>
              </w:rPr>
              <w:tab/>
            </w:r>
            <w:r w:rsidR="00FC2067">
              <w:rPr>
                <w:webHidden/>
              </w:rPr>
              <w:fldChar w:fldCharType="begin"/>
            </w:r>
            <w:r w:rsidR="00FC2067">
              <w:rPr>
                <w:webHidden/>
              </w:rPr>
              <w:instrText xml:space="preserve"> PAGEREF _Toc220493252 \h </w:instrText>
            </w:r>
            <w:r w:rsidR="00FC2067">
              <w:rPr>
                <w:webHidden/>
              </w:rPr>
            </w:r>
            <w:r w:rsidR="00FC2067">
              <w:rPr>
                <w:webHidden/>
              </w:rPr>
              <w:fldChar w:fldCharType="separate"/>
            </w:r>
            <w:r w:rsidR="00FC2067">
              <w:rPr>
                <w:webHidden/>
              </w:rPr>
              <w:t>395</w:t>
            </w:r>
            <w:r w:rsidR="00FC2067">
              <w:rPr>
                <w:webHidden/>
              </w:rPr>
              <w:fldChar w:fldCharType="end"/>
            </w:r>
          </w:hyperlink>
        </w:p>
        <w:p w14:paraId="2415FA53" w14:textId="0BD6914D" w:rsidR="00FD4A43" w:rsidRPr="00694389" w:rsidRDefault="00FF4016" w:rsidP="00504A6C">
          <w:pPr>
            <w:tabs>
              <w:tab w:val="right" w:leader="dot" w:pos="9781"/>
            </w:tabs>
          </w:pPr>
          <w:r>
            <w:fldChar w:fldCharType="end"/>
          </w:r>
        </w:p>
      </w:sdtContent>
    </w:sdt>
    <w:p w14:paraId="29A7D14D" w14:textId="7A7E0E3F" w:rsidR="00734E0C" w:rsidRDefault="00BA16A0" w:rsidP="00734E0C">
      <w:pPr>
        <w:rPr>
          <w:rFonts w:cs="Times New Roman"/>
          <w:sz w:val="28"/>
        </w:rPr>
      </w:pPr>
      <w:r>
        <w:rPr>
          <w:rFonts w:cs="Times New Roman"/>
          <w:sz w:val="28"/>
        </w:rPr>
        <w:br w:type="page"/>
      </w:r>
      <w:bookmarkStart w:id="0" w:name="_Toc211427910"/>
    </w:p>
    <w:bookmarkStart w:id="1" w:name="_Toc220493006" w:displacedByCustomXml="next"/>
    <w:bookmarkStart w:id="2" w:name="_Toc211427962" w:displacedByCustomXml="next"/>
    <w:sdt>
      <w:sdtPr>
        <w:rPr>
          <w:rFonts w:cs="Times New Roman"/>
          <w:sz w:val="24"/>
        </w:rPr>
        <w:id w:val="-1536487982"/>
        <w:docPartObj>
          <w:docPartGallery w:val="Cover Pages"/>
          <w:docPartUnique/>
        </w:docPartObj>
      </w:sdtPr>
      <w:sdtEndPr>
        <w:rPr>
          <w:rFonts w:cstheme="majorBidi"/>
          <w:sz w:val="22"/>
        </w:rPr>
      </w:sdtEndPr>
      <w:sdtContent>
        <w:bookmarkStart w:id="3" w:name="_Toc211427932" w:displacedByCustomXml="prev"/>
        <w:p w14:paraId="76A7CF91" w14:textId="146760D0" w:rsidR="00694389" w:rsidRPr="00BA16A0" w:rsidRDefault="0027754D" w:rsidP="00694389">
          <w:pPr>
            <w:pStyle w:val="2"/>
            <w:rPr>
              <w:lang w:eastAsia="ru-RU"/>
            </w:rPr>
          </w:pPr>
          <w:r>
            <w:rPr>
              <w:lang w:eastAsia="ru-RU"/>
            </w:rPr>
            <w:t>72</w:t>
          </w:r>
          <w:r w:rsidR="00694389">
            <w:rPr>
              <w:lang w:eastAsia="ru-RU"/>
            </w:rPr>
            <w:t xml:space="preserve"> </w:t>
          </w:r>
          <w:r w:rsidR="00694389" w:rsidRPr="00BA16A0">
            <w:rPr>
              <w:lang w:eastAsia="ru-RU"/>
            </w:rPr>
            <w:t xml:space="preserve">Синтез ИВО. </w:t>
          </w:r>
          <w:r>
            <w:t>Калининград</w:t>
          </w:r>
          <w:r w:rsidR="00694389" w:rsidRPr="00BA16A0">
            <w:t xml:space="preserve">, Россия </w:t>
          </w:r>
          <w:r>
            <w:rPr>
              <w:color w:val="000000"/>
              <w:lang w:eastAsia="ru-RU"/>
            </w:rPr>
            <w:t>26</w:t>
          </w:r>
          <w:r w:rsidR="00694389" w:rsidRPr="00BA16A0">
            <w:rPr>
              <w:color w:val="000000"/>
              <w:lang w:eastAsia="ru-RU"/>
            </w:rPr>
            <w:t>-</w:t>
          </w:r>
          <w:r>
            <w:rPr>
              <w:color w:val="000000"/>
              <w:lang w:eastAsia="ru-RU"/>
            </w:rPr>
            <w:t>27</w:t>
          </w:r>
          <w:r w:rsidR="00694389" w:rsidRPr="00BA16A0">
            <w:rPr>
              <w:color w:val="000000"/>
              <w:lang w:eastAsia="ru-RU"/>
            </w:rPr>
            <w:t xml:space="preserve"> </w:t>
          </w:r>
          <w:r>
            <w:rPr>
              <w:color w:val="000000"/>
              <w:lang w:eastAsia="ru-RU"/>
            </w:rPr>
            <w:t>апрел</w:t>
          </w:r>
          <w:r w:rsidR="00694389" w:rsidRPr="00BA16A0">
            <w:rPr>
              <w:color w:val="000000"/>
              <w:lang w:eastAsia="ru-RU"/>
            </w:rPr>
            <w:t>я 202</w:t>
          </w:r>
          <w:r>
            <w:rPr>
              <w:color w:val="000000"/>
              <w:lang w:eastAsia="ru-RU"/>
            </w:rPr>
            <w:t>5</w:t>
          </w:r>
          <w:r w:rsidR="00694389" w:rsidRPr="00BA16A0">
            <w:rPr>
              <w:color w:val="000000"/>
              <w:lang w:eastAsia="ru-RU"/>
            </w:rPr>
            <w:t xml:space="preserve"> г., </w:t>
          </w:r>
          <w:r w:rsidR="00694389" w:rsidRPr="00BA16A0">
            <w:t>Сердюк В.</w:t>
          </w:r>
          <w:bookmarkEnd w:id="1"/>
        </w:p>
        <w:p w14:paraId="1ED2EAA9" w14:textId="682ECAC3" w:rsidR="00694389" w:rsidRPr="003D51F5" w:rsidRDefault="00694389" w:rsidP="00694389">
          <w:pPr>
            <w:pStyle w:val="3"/>
            <w:rPr>
              <w:rFonts w:eastAsia="Times New Roman"/>
              <w:lang w:eastAsia="ru-RU"/>
            </w:rPr>
          </w:pPr>
          <w:bookmarkStart w:id="4" w:name="_Toc193803718"/>
          <w:bookmarkStart w:id="5" w:name="_Toc211427912"/>
          <w:bookmarkStart w:id="6" w:name="_Toc220493007"/>
          <w:r>
            <w:rPr>
              <w:rFonts w:eastAsia="Times New Roman"/>
              <w:lang w:eastAsia="ru-RU"/>
            </w:rPr>
            <w:t>Р</w:t>
          </w:r>
          <w:r w:rsidRPr="003D51F5">
            <w:rPr>
              <w:rFonts w:eastAsia="Times New Roman"/>
              <w:lang w:eastAsia="ru-RU"/>
            </w:rPr>
            <w:t>еализаци</w:t>
          </w:r>
          <w:bookmarkEnd w:id="4"/>
          <w:bookmarkEnd w:id="5"/>
          <w:r w:rsidR="0027754D">
            <w:rPr>
              <w:rFonts w:eastAsia="Times New Roman"/>
              <w:lang w:eastAsia="ru-RU"/>
            </w:rPr>
            <w:t>и</w:t>
          </w:r>
          <w:bookmarkEnd w:id="6"/>
        </w:p>
        <w:p w14:paraId="341CD6F5" w14:textId="77777777" w:rsidR="0027754D" w:rsidRPr="003F5F13" w:rsidRDefault="0027754D" w:rsidP="0027754D">
          <w:pPr>
            <w:ind w:firstLine="567"/>
            <w:rPr>
              <w:rFonts w:eastAsia="Times New Roman" w:cs="Times New Roman"/>
              <w:szCs w:val="24"/>
              <w:lang w:eastAsia="ru-RU"/>
            </w:rPr>
          </w:pPr>
          <w:r w:rsidRPr="003F5F13">
            <w:rPr>
              <w:rFonts w:cs="Times New Roman"/>
              <w:szCs w:val="24"/>
              <w:lang w:eastAsia="ru-RU"/>
            </w:rPr>
            <w:t>Ребята, у нас есть всего небольшой набор слов, чтобы определить, куда помещается всё плохое и хорошее у всех нас в одно слово. Кто мне скажет одно слово, куда помещается всё наше плохое и хорошее, и помещается всё, что я делал по любой секции в году? Из этой секции на меня льётся всё, плохое и хорошее и всё, что я делал в этой секции в течение года, не секции, всех. Я в центре. Вот Я. Яяя... «Я Есмь» у нас Калининград, «Я Есмь», кто не знает. На всякий случай, немцам сообщаю. Поэтому, «Яяя», здесь всё нормально. Шучу. Итак, одним словом, что из меня выходит плохого и хорошего, и всё вместе. Причём, это многообразно может выходить. В разных вариантах и плохое и хорошее, вот этим, одним словом. Это подсказка была. Философская. Говори. Громче.</w:t>
          </w:r>
        </w:p>
        <w:p w14:paraId="516F5523" w14:textId="77777777" w:rsidR="0027754D" w:rsidRPr="003F5F13" w:rsidRDefault="0027754D" w:rsidP="0027754D">
          <w:pPr>
            <w:ind w:firstLine="709"/>
            <w:rPr>
              <w:rFonts w:eastAsia="Times New Roman" w:cs="Times New Roman"/>
              <w:i/>
              <w:iCs/>
              <w:szCs w:val="24"/>
              <w:lang w:eastAsia="ru-RU"/>
            </w:rPr>
          </w:pPr>
          <w:r w:rsidRPr="003F5F13">
            <w:rPr>
              <w:rFonts w:cs="Times New Roman"/>
              <w:i/>
              <w:iCs/>
              <w:szCs w:val="24"/>
            </w:rPr>
            <w:t>Из зала:</w:t>
          </w:r>
          <w:r w:rsidRPr="003F5F13">
            <w:rPr>
              <w:rFonts w:cs="Times New Roman"/>
              <w:i/>
              <w:iCs/>
              <w:szCs w:val="24"/>
              <w:lang w:eastAsia="ru-RU"/>
            </w:rPr>
            <w:t xml:space="preserve"> Реализация</w:t>
          </w:r>
          <w:r w:rsidRPr="003F5F13">
            <w:rPr>
              <w:rFonts w:cs="Times New Roman"/>
              <w:szCs w:val="24"/>
              <w:lang w:eastAsia="ru-RU"/>
            </w:rPr>
            <w:t>.</w:t>
          </w:r>
          <w:r w:rsidRPr="003F5F13">
            <w:rPr>
              <w:rFonts w:cs="Times New Roman"/>
              <w:i/>
              <w:iCs/>
              <w:szCs w:val="24"/>
              <w:lang w:eastAsia="ru-RU"/>
            </w:rPr>
            <w:t xml:space="preserve"> </w:t>
          </w:r>
        </w:p>
        <w:p w14:paraId="2FAC871E" w14:textId="585C768D" w:rsidR="0027754D" w:rsidRPr="003F5F13" w:rsidRDefault="0027754D" w:rsidP="0027754D">
          <w:pPr>
            <w:ind w:firstLine="567"/>
            <w:rPr>
              <w:rFonts w:eastAsia="Times New Roman" w:cs="Times New Roman"/>
              <w:szCs w:val="24"/>
              <w:lang w:eastAsia="ru-RU"/>
            </w:rPr>
          </w:pPr>
          <w:r w:rsidRPr="003F5F13">
            <w:rPr>
              <w:rFonts w:cs="Times New Roman"/>
              <w:szCs w:val="24"/>
              <w:lang w:eastAsia="ru-RU"/>
            </w:rPr>
            <w:t>Реализация из меня выходит. Реализация на чём-то основана. Что в глубине... Ты правильно сказала, но понимаешь, у меня 8 реализаций. Я буду искать какая. Посвященная реализация. Аватарская реализация. Опять замучаюсь. А вот внутри реализации, сама реализация из чего-то состоит из одного какого-то слова.</w:t>
          </w:r>
          <w:r>
            <w:rPr>
              <w:rFonts w:cs="Times New Roman"/>
              <w:szCs w:val="24"/>
              <w:lang w:eastAsia="ru-RU"/>
            </w:rPr>
            <w:t xml:space="preserve"> </w:t>
          </w:r>
          <w:r w:rsidRPr="003F5F13">
            <w:rPr>
              <w:rFonts w:cs="Times New Roman"/>
              <w:szCs w:val="24"/>
              <w:lang w:eastAsia="ru-RU"/>
            </w:rPr>
            <w:t>Огонь в ту степь. Но не об этом. Огонь в ту степь, но не об этом. Другое слово надо вместо Огня. Я прям подсказал вам, тяжелая подсказка. Ниже дадут Компетенцию, но дадут.</w:t>
          </w:r>
        </w:p>
        <w:p w14:paraId="08C84851" w14:textId="6E3CE0B4" w:rsidR="0027754D" w:rsidRPr="003F5F13" w:rsidRDefault="0027754D" w:rsidP="0027754D">
          <w:pPr>
            <w:ind w:firstLine="567"/>
            <w:rPr>
              <w:rFonts w:cs="Times New Roman"/>
              <w:szCs w:val="24"/>
              <w:lang w:eastAsia="ru-RU"/>
            </w:rPr>
          </w:pPr>
          <w:r w:rsidRPr="003F5F13">
            <w:rPr>
              <w:rFonts w:cs="Times New Roman"/>
              <w:i/>
              <w:iCs/>
              <w:szCs w:val="24"/>
            </w:rPr>
            <w:t>Из зала:</w:t>
          </w:r>
          <w:r w:rsidRPr="003F5F13">
            <w:rPr>
              <w:rFonts w:cs="Times New Roman"/>
              <w:i/>
              <w:iCs/>
              <w:szCs w:val="24"/>
              <w:lang w:eastAsia="ru-RU"/>
            </w:rPr>
            <w:t xml:space="preserve"> Огнеобразы?</w:t>
          </w:r>
          <w:r w:rsidRPr="003F5F13">
            <w:rPr>
              <w:rFonts w:cs="Times New Roman"/>
              <w:szCs w:val="24"/>
              <w:lang w:eastAsia="ru-RU"/>
            </w:rPr>
            <w:t xml:space="preserve"> </w:t>
          </w:r>
        </w:p>
        <w:p w14:paraId="068B0AAB" w14:textId="02D9FB4A" w:rsidR="0027754D" w:rsidRPr="003F5F13" w:rsidRDefault="0027754D" w:rsidP="0027754D">
          <w:pPr>
            <w:ind w:firstLine="567"/>
            <w:rPr>
              <w:rFonts w:cs="Times New Roman"/>
              <w:szCs w:val="24"/>
              <w:lang w:eastAsia="ru-RU"/>
            </w:rPr>
          </w:pPr>
          <w:r>
            <w:rPr>
              <w:rFonts w:cs="Times New Roman"/>
              <w:szCs w:val="24"/>
              <w:lang w:eastAsia="ru-RU"/>
            </w:rPr>
            <w:t>У</w:t>
          </w:r>
          <w:r w:rsidRPr="003F5F13">
            <w:rPr>
              <w:rFonts w:cs="Times New Roman"/>
              <w:szCs w:val="24"/>
              <w:lang w:eastAsia="ru-RU"/>
            </w:rPr>
            <w:t xml:space="preserve">же сказали огнеобразы. Я ж не среагировал. Какие огнеобразы?  Везде огнеобразы, ребят. Всё огнеобразы. Я всем телом в огнеобразах. </w:t>
          </w:r>
        </w:p>
        <w:p w14:paraId="1F25014A" w14:textId="7F89ED97" w:rsidR="0027754D" w:rsidRPr="003F5F13" w:rsidRDefault="0027754D" w:rsidP="0027754D">
          <w:pPr>
            <w:ind w:firstLine="567"/>
            <w:rPr>
              <w:rFonts w:eastAsia="Times New Roman" w:cs="Times New Roman"/>
              <w:szCs w:val="24"/>
              <w:lang w:eastAsia="ru-RU"/>
            </w:rPr>
          </w:pPr>
          <w:r w:rsidRPr="003F5F13">
            <w:rPr>
              <w:rFonts w:cs="Times New Roman"/>
              <w:i/>
              <w:iCs/>
              <w:szCs w:val="24"/>
            </w:rPr>
            <w:t>Из зала:</w:t>
          </w:r>
          <w:r w:rsidRPr="003F5F13">
            <w:rPr>
              <w:rFonts w:cs="Times New Roman"/>
              <w:i/>
              <w:iCs/>
              <w:szCs w:val="24"/>
              <w:lang w:eastAsia="ru-RU"/>
            </w:rPr>
            <w:t xml:space="preserve"> Репликация.</w:t>
          </w:r>
        </w:p>
        <w:p w14:paraId="69AF2C14" w14:textId="696CC466" w:rsidR="0027754D" w:rsidRPr="003F5F13" w:rsidRDefault="0027754D" w:rsidP="0027754D">
          <w:pPr>
            <w:ind w:firstLine="567"/>
            <w:rPr>
              <w:rFonts w:eastAsia="Times New Roman" w:cs="Times New Roman"/>
              <w:szCs w:val="24"/>
              <w:lang w:eastAsia="ru-RU"/>
            </w:rPr>
          </w:pPr>
          <w:r w:rsidRPr="003F5F13">
            <w:rPr>
              <w:rFonts w:cs="Times New Roman"/>
              <w:szCs w:val="24"/>
              <w:lang w:eastAsia="ru-RU"/>
            </w:rPr>
            <w:t>Репликация тоже в ту сторону, но не об этом. Вот прям в ту сторону, но не об этом. И Огонь в ту сторону, и репликация в ту сторону, но не об этом.</w:t>
          </w:r>
        </w:p>
        <w:p w14:paraId="003ADDF3" w14:textId="0CB76848" w:rsidR="0027754D" w:rsidRPr="003F5F13" w:rsidRDefault="0027754D" w:rsidP="0027754D">
          <w:pPr>
            <w:ind w:firstLine="567"/>
            <w:rPr>
              <w:rFonts w:cs="Times New Roman"/>
              <w:szCs w:val="24"/>
              <w:lang w:eastAsia="ru-RU"/>
            </w:rPr>
          </w:pPr>
          <w:r w:rsidRPr="003F5F13">
            <w:rPr>
              <w:rFonts w:cs="Times New Roman"/>
              <w:szCs w:val="24"/>
              <w:lang w:eastAsia="ru-RU"/>
            </w:rPr>
            <w:t xml:space="preserve">Как одно слово называется? Я уже... это тяжелая подсказка. Это прям уже даже не подсказка, а прям вот… На экзамене вас бы вывели с экзамена за такую подсказку, и решив, что Виталик за вас всё ответил. Так, Виталик за вас ничего не ответил. Хорошо. Мне нравится. </w:t>
          </w:r>
        </w:p>
        <w:p w14:paraId="6D616F38" w14:textId="77777777" w:rsidR="0027754D" w:rsidRPr="003F5F13" w:rsidRDefault="0027754D" w:rsidP="0027754D">
          <w:pPr>
            <w:rPr>
              <w:rFonts w:cs="Times New Roman"/>
              <w:szCs w:val="24"/>
              <w:lang w:eastAsia="ru-RU"/>
            </w:rPr>
          </w:pPr>
          <w:r w:rsidRPr="003F5F13">
            <w:rPr>
              <w:rFonts w:cs="Times New Roman"/>
              <w:szCs w:val="24"/>
              <w:lang w:eastAsia="ru-RU"/>
            </w:rPr>
            <w:t>Новость для вас! Частности. И репликация есть в Частностях. И Огонь есть в Частностях. И реализации у меня идут на основе Частностей, если у меня нет этих Частностей, у меня нет реализации. Чувствуете, какое у вас откровение?</w:t>
          </w:r>
        </w:p>
        <w:p w14:paraId="4DF49D2C" w14:textId="732842DB" w:rsidR="0027754D" w:rsidRPr="003F5F13" w:rsidRDefault="0027754D" w:rsidP="0027754D">
          <w:pPr>
            <w:ind w:firstLine="567"/>
            <w:rPr>
              <w:rFonts w:cs="Times New Roman"/>
              <w:szCs w:val="24"/>
              <w:lang w:eastAsia="ru-RU"/>
            </w:rPr>
          </w:pPr>
          <w:r w:rsidRPr="003F5F13">
            <w:rPr>
              <w:rFonts w:cs="Times New Roman"/>
              <w:szCs w:val="24"/>
              <w:lang w:eastAsia="ru-RU"/>
            </w:rPr>
            <w:t xml:space="preserve">Пример частности, чтобы не тупили. У вас Огонь меняется? Меняется. Это Частность. У вас условия меняются? Меняются </w:t>
          </w:r>
          <w:r w:rsidRPr="003F5F13">
            <w:rPr>
              <w:rFonts w:cs="Times New Roman"/>
              <w:szCs w:val="24"/>
            </w:rPr>
            <w:t xml:space="preserve">– </w:t>
          </w:r>
          <w:r w:rsidRPr="003F5F13">
            <w:rPr>
              <w:rFonts w:cs="Times New Roman"/>
              <w:szCs w:val="24"/>
              <w:lang w:eastAsia="ru-RU"/>
            </w:rPr>
            <w:t xml:space="preserve">это Частность. У вас Дух вырастает или понижается в зависимости от, ну, что сотворили. Это Частности. У вас мысли перестроились сейчас? Это тоже Частности. Вы сейчас почувствовали, как я вас достал? Это третья Частность. Вы ничего не почувствовали, это ощущение, это вторая Частность. Вам вообще всё равно </w:t>
          </w:r>
          <w:r w:rsidRPr="003F5F13">
            <w:rPr>
              <w:rFonts w:cs="Times New Roman"/>
              <w:szCs w:val="24"/>
            </w:rPr>
            <w:t>–</w:t>
          </w:r>
          <w:r w:rsidRPr="003F5F13">
            <w:rPr>
              <w:rFonts w:cs="Times New Roman"/>
              <w:szCs w:val="24"/>
              <w:lang w:eastAsia="ru-RU"/>
            </w:rPr>
            <w:t xml:space="preserve"> это движение, первая Частность. Вы же хотя бы сидите телом. И ничего не чувствуете. Буратино с Мальвиной. Выбирайте, кто вы? </w:t>
          </w:r>
        </w:p>
        <w:p w14:paraId="3C3E8384" w14:textId="77777777" w:rsidR="0027754D" w:rsidRPr="003F5F13" w:rsidRDefault="0027754D" w:rsidP="0027754D">
          <w:pPr>
            <w:ind w:firstLine="709"/>
            <w:rPr>
              <w:rFonts w:cs="Times New Roman"/>
              <w:szCs w:val="24"/>
              <w:lang w:eastAsia="ru-RU"/>
            </w:rPr>
          </w:pPr>
          <w:r w:rsidRPr="003F5F13">
            <w:rPr>
              <w:rFonts w:cs="Times New Roman"/>
              <w:szCs w:val="24"/>
              <w:lang w:eastAsia="ru-RU"/>
            </w:rPr>
            <w:t>Ладно, они хотя бы всё чувствовали. Ну не знаю, кто там у нас ничего не чувствует. Ну, ты же!  А в общем,</w:t>
          </w:r>
          <w:r w:rsidRPr="003F5F13">
            <w:rPr>
              <w:rFonts w:cs="Times New Roman"/>
              <w:i/>
              <w:iCs/>
              <w:szCs w:val="24"/>
              <w:lang w:eastAsia="ru-RU"/>
            </w:rPr>
            <w:t xml:space="preserve"> </w:t>
          </w:r>
          <w:r w:rsidRPr="003F5F13">
            <w:rPr>
              <w:rFonts w:cs="Times New Roman"/>
              <w:szCs w:val="24"/>
              <w:lang w:eastAsia="ru-RU"/>
            </w:rPr>
            <w:t xml:space="preserve">это ж Частности. Знаете, как мы Частности знаем и не употребляем? </w:t>
          </w:r>
        </w:p>
        <w:p w14:paraId="45483353" w14:textId="298C8531" w:rsidR="0027754D" w:rsidRPr="003F5F13" w:rsidRDefault="0027754D" w:rsidP="0027754D">
          <w:pPr>
            <w:ind w:firstLine="567"/>
            <w:rPr>
              <w:rFonts w:cs="Times New Roman"/>
              <w:szCs w:val="24"/>
              <w:lang w:eastAsia="ru-RU"/>
            </w:rPr>
          </w:pPr>
          <w:r>
            <w:rPr>
              <w:rFonts w:cs="Times New Roman"/>
              <w:szCs w:val="24"/>
              <w:lang w:eastAsia="ru-RU"/>
            </w:rPr>
            <w:t>С</w:t>
          </w:r>
          <w:r w:rsidRPr="003F5F13">
            <w:rPr>
              <w:rFonts w:cs="Times New Roman"/>
              <w:szCs w:val="24"/>
              <w:lang w:eastAsia="ru-RU"/>
            </w:rPr>
            <w:t xml:space="preserve">мотрите, из всей моей деятельности за год выходят Частности. Какие-то плохие, плохо подумал. Даже если ты подумал, ты сделал это. Я плохо подумал, я сделал это. Какие-то хорошие. У меня сложилось условие, я накрутил его в диалектике и диалектику смог отдать или вам, или людям. Вам в ИВДИВО, людям в Иерархию. Хорошее. Было, в течение года. Ну и так по всему. </w:t>
          </w:r>
        </w:p>
        <w:p w14:paraId="7DE5BEDB" w14:textId="0EDE7023" w:rsidR="0027754D" w:rsidRPr="003F5F13" w:rsidRDefault="0027754D" w:rsidP="0027754D">
          <w:pPr>
            <w:ind w:firstLine="709"/>
            <w:rPr>
              <w:rFonts w:cs="Times New Roman"/>
              <w:szCs w:val="24"/>
              <w:lang w:eastAsia="ru-RU"/>
            </w:rPr>
          </w:pPr>
          <w:r w:rsidRPr="003F5F13">
            <w:rPr>
              <w:rFonts w:cs="Times New Roman"/>
              <w:szCs w:val="24"/>
              <w:lang w:eastAsia="ru-RU"/>
            </w:rPr>
            <w:t xml:space="preserve">И из всего этого выходят мои Частности, которые это уже, что делают? Аннигилируют. Из этой аннигилированности выходят Частности. Потом эти Частности начинают между собой что делать? Что у нас могут Частности между собой делать? Ладно, единяться. Праздник единящихся. При единении они обнимаются друг с другом. Обнимаются до тех пор, пока не сольются в экстазе, сливаются в экстазе все Частности, разрушив все пределы. И появляется что? </w:t>
          </w:r>
        </w:p>
        <w:p w14:paraId="71D7D13D" w14:textId="0F6808A6" w:rsidR="0027754D" w:rsidRPr="003F5F13" w:rsidRDefault="0027754D" w:rsidP="0027754D">
          <w:pPr>
            <w:ind w:firstLine="567"/>
            <w:rPr>
              <w:rFonts w:cs="Times New Roman"/>
              <w:i/>
              <w:iCs/>
              <w:szCs w:val="24"/>
              <w:lang w:eastAsia="ru-RU"/>
            </w:rPr>
          </w:pPr>
          <w:r w:rsidRPr="003F5F13">
            <w:rPr>
              <w:rFonts w:cs="Times New Roman"/>
              <w:i/>
              <w:iCs/>
              <w:szCs w:val="24"/>
              <w:lang w:eastAsia="ru-RU"/>
            </w:rPr>
            <w:t xml:space="preserve">Из зала: Новые Частности. </w:t>
          </w:r>
        </w:p>
        <w:p w14:paraId="7F8310C2" w14:textId="6BDD2672" w:rsidR="0027754D" w:rsidRPr="003F5F13" w:rsidRDefault="0027754D" w:rsidP="0027754D">
          <w:pPr>
            <w:ind w:firstLine="567"/>
            <w:rPr>
              <w:rFonts w:cs="Times New Roman"/>
              <w:szCs w:val="24"/>
              <w:lang w:eastAsia="ru-RU"/>
            </w:rPr>
          </w:pPr>
          <w:r w:rsidRPr="003F5F13">
            <w:rPr>
              <w:rFonts w:cs="Times New Roman"/>
              <w:szCs w:val="24"/>
              <w:lang w:eastAsia="ru-RU"/>
            </w:rPr>
            <w:t xml:space="preserve">Новые Частности еще не появляются. </w:t>
          </w:r>
          <w:r w:rsidRPr="003F5F13">
            <w:rPr>
              <w:rFonts w:cs="Times New Roman"/>
              <w:i/>
              <w:iCs/>
              <w:szCs w:val="24"/>
              <w:lang w:eastAsia="ru-RU"/>
            </w:rPr>
            <w:t>Смех в зале</w:t>
          </w:r>
          <w:r w:rsidRPr="003F5F13">
            <w:rPr>
              <w:rFonts w:cs="Times New Roman"/>
              <w:szCs w:val="24"/>
              <w:lang w:eastAsia="ru-RU"/>
            </w:rPr>
            <w:t>.</w:t>
          </w:r>
        </w:p>
        <w:p w14:paraId="35CCC5A6" w14:textId="77777777" w:rsidR="00134C44" w:rsidRDefault="0027754D" w:rsidP="0027754D">
          <w:pPr>
            <w:ind w:firstLine="567"/>
            <w:rPr>
              <w:rFonts w:cs="Times New Roman"/>
              <w:szCs w:val="24"/>
            </w:rPr>
          </w:pPr>
          <w:r w:rsidRPr="003F5F13">
            <w:rPr>
              <w:rFonts w:cs="Times New Roman"/>
              <w:szCs w:val="24"/>
              <w:lang w:eastAsia="ru-RU"/>
            </w:rPr>
            <w:t xml:space="preserve">Это экстаз Частностей в слиянии. После слияния, что наступает между Частностями? В начале притираются друг к другу, потом обнимаются друг с другом, потом раздавливают </w:t>
          </w:r>
          <w:r w:rsidRPr="003F5F13">
            <w:rPr>
              <w:rFonts w:cs="Times New Roman"/>
              <w:szCs w:val="24"/>
              <w:lang w:eastAsia="ru-RU"/>
            </w:rPr>
            <w:lastRenderedPageBreak/>
            <w:t xml:space="preserve">оболочки друг друга, потом сливаются друг в друге и потом наступает? </w:t>
          </w:r>
          <w:bookmarkStart w:id="7" w:name="_Hlk196735643"/>
          <w:r w:rsidRPr="003F5F13">
            <w:rPr>
              <w:rFonts w:cs="Times New Roman"/>
              <w:szCs w:val="24"/>
              <w:lang w:eastAsia="ru-RU"/>
            </w:rPr>
            <w:t>Син</w:t>
          </w:r>
          <w:bookmarkEnd w:id="7"/>
          <w:r w:rsidRPr="003F5F13">
            <w:rPr>
              <w:rFonts w:cs="Times New Roman"/>
              <w:szCs w:val="24"/>
              <w:lang w:eastAsia="ru-RU"/>
            </w:rPr>
            <w:t>тез, Синтез, Синтез Частностей. И вот у меня все Частности проходят четыре этапа, у вас тоже. Только вы это не замечаете, я могу заметить. В начале трутся. Не поймите ничего привольного, закон физики. Трение наше всё. Почитайте физику, прям… Второе, что? Разрушение оболочек.</w:t>
          </w:r>
          <w:r>
            <w:rPr>
              <w:rFonts w:cs="Times New Roman"/>
              <w:szCs w:val="24"/>
              <w:lang w:eastAsia="ru-RU"/>
            </w:rPr>
            <w:t xml:space="preserve"> </w:t>
          </w:r>
          <w:r w:rsidRPr="003F5F13">
            <w:rPr>
              <w:rFonts w:cs="Times New Roman"/>
              <w:szCs w:val="24"/>
            </w:rPr>
            <w:t xml:space="preserve">Здесь больно бывает! </w:t>
          </w:r>
        </w:p>
        <w:p w14:paraId="38DB028E" w14:textId="1F37ABF6" w:rsidR="0027754D" w:rsidRPr="003F5F13" w:rsidRDefault="0027754D" w:rsidP="0027754D">
          <w:pPr>
            <w:ind w:firstLine="567"/>
            <w:rPr>
              <w:rFonts w:cs="Times New Roman"/>
              <w:b/>
              <w:szCs w:val="24"/>
            </w:rPr>
          </w:pPr>
          <w:r w:rsidRPr="003F5F13">
            <w:rPr>
              <w:rFonts w:cs="Times New Roman"/>
              <w:szCs w:val="24"/>
            </w:rPr>
            <w:t>Оболочек. Я привык к этому условию, оно крутится, и вдруг оболочка разрушилась, и я перестал чувствовать это верчение условия. Куда делось? Такая мысль была, оболочка ушла, мысль ушла, содержание осталось. Куда мысль ушла? Я чувствовал себя «пупом земли» и не знаю, кем ещё. О, мысль пришла. Как вы думайте, почему товарищ Трамп, только что по новостям смотрел, в номере, хочет заключить сделку до своих ста дней? Его сто дней заканчиваются к первому мая. (</w:t>
          </w:r>
          <w:r w:rsidRPr="003F5F13">
            <w:rPr>
              <w:rFonts w:cs="Times New Roman"/>
              <w:i/>
              <w:szCs w:val="24"/>
            </w:rPr>
            <w:t xml:space="preserve">Смех) </w:t>
          </w:r>
          <w:r w:rsidRPr="003F5F13">
            <w:rPr>
              <w:rFonts w:cs="Times New Roman"/>
              <w:szCs w:val="24"/>
            </w:rPr>
            <w:t>Прямо тридцатого апреля заканчиваются сто дней товарища президента, а я всегда говорил, что он Посвящённый и очень сильно чувствует. Чувствилище у него, ооо, серьёзно развито. И он знает, что на первое мая будет перестройка всех Частностей, у него тоже.</w:t>
          </w:r>
        </w:p>
        <w:p w14:paraId="44FDE5C4" w14:textId="1B5495D4" w:rsidR="0027754D" w:rsidRPr="003F5F13" w:rsidRDefault="0027754D" w:rsidP="0027754D">
          <w:pPr>
            <w:ind w:firstLine="567"/>
            <w:rPr>
              <w:rFonts w:cs="Times New Roman"/>
              <w:szCs w:val="24"/>
            </w:rPr>
          </w:pPr>
          <w:r w:rsidRPr="003F5F13">
            <w:rPr>
              <w:rFonts w:cs="Times New Roman"/>
              <w:szCs w:val="24"/>
            </w:rPr>
            <w:t xml:space="preserve">Посвящённые бывшими не бывают, даже если он не помнит в следующей жизни, что он был Посвящённым. А значит, мы с вами включим перестройку по ИВДИВО. Иерархия включит по всем Посвящённым, даже которые отрицают, что они Посвящённые. Потому что, слово «отрицание отрицания», это нормальное состояние Диалектической Философии. Чем сильнее ты отрицаешь, что ты Посвящённый, тем ближе ты к Посвящённой Жизни. Ну, кто не знает, что такое «отрицание отрицания». </w:t>
          </w:r>
        </w:p>
        <w:p w14:paraId="5B64646C" w14:textId="77777777" w:rsidR="0027754D" w:rsidRPr="003F5F13" w:rsidRDefault="0027754D" w:rsidP="0027754D">
          <w:pPr>
            <w:ind w:firstLine="709"/>
            <w:rPr>
              <w:rFonts w:cs="Times New Roman"/>
              <w:szCs w:val="24"/>
            </w:rPr>
          </w:pPr>
          <w:r w:rsidRPr="003F5F13">
            <w:rPr>
              <w:rFonts w:cs="Times New Roman"/>
              <w:szCs w:val="24"/>
            </w:rPr>
            <w:t>И когда мне сообщают, «нет, это не я», я думаю, о, точно знаю, что он. Почему? Потому, что он бы никогда не сообщал, что это «не я», потому что он понимает процесс, чтобы сообщить, что это «не я». А если он понимает процесс, что это «не я», то это точно он. Он понимает процесс. Называется в диалектике «отрицание отрицания».</w:t>
          </w:r>
          <w:r w:rsidRPr="003F5F13">
            <w:rPr>
              <w:rFonts w:cs="Times New Roman"/>
              <w:b/>
              <w:szCs w:val="24"/>
            </w:rPr>
            <w:t xml:space="preserve"> </w:t>
          </w:r>
          <w:r w:rsidRPr="003F5F13">
            <w:rPr>
              <w:rFonts w:cs="Times New Roman"/>
              <w:szCs w:val="24"/>
            </w:rPr>
            <w:t xml:space="preserve">А как же выйти так, чтобы не отрицать? Не отрицать. У Посвящённого было хорошее слово, «молчание». Сильно-сильно молчишь и потихоньку выскакиваешь. «Ноу проблем!» Есть варианты. Но не отрицай, потому что как только ты отрицаешь, ты не выскакиваешь, а доказываешь, что ты участвуешь. Ой, ужасть! В общем, оболочка разрушается, в меня входит содержание разных Частностей, иногда страдает от хороших разрушений, иногда радует, что плохие разрушились, но содержание все равно в меня входит. </w:t>
          </w:r>
        </w:p>
        <w:p w14:paraId="356D635E" w14:textId="481C22F3" w:rsidR="0027754D" w:rsidRPr="00C95F87" w:rsidRDefault="0027754D" w:rsidP="0027754D">
          <w:pPr>
            <w:ind w:firstLine="567"/>
            <w:rPr>
              <w:rFonts w:cs="Times New Roman"/>
              <w:szCs w:val="24"/>
            </w:rPr>
          </w:pPr>
          <w:r w:rsidRPr="00C95F87">
            <w:rPr>
              <w:rFonts w:cs="Times New Roman"/>
              <w:b/>
              <w:szCs w:val="24"/>
            </w:rPr>
            <w:t>Потом, на третьем этапе, слияние Частностей.</w:t>
          </w:r>
          <w:r w:rsidRPr="00C95F87">
            <w:rPr>
              <w:rFonts w:cs="Times New Roman"/>
              <w:szCs w:val="24"/>
            </w:rPr>
            <w:t xml:space="preserve"> Понятно, что вы подумали о Любви, здесь Любовью пока не пахнет. </w:t>
          </w:r>
          <w:r w:rsidRPr="00C95F87">
            <w:rPr>
              <w:rFonts w:cs="Times New Roman"/>
              <w:b/>
              <w:szCs w:val="24"/>
            </w:rPr>
            <w:t>Просто Слияние</w:t>
          </w:r>
          <w:r w:rsidRPr="00C95F87">
            <w:rPr>
              <w:rFonts w:cs="Times New Roman"/>
              <w:szCs w:val="24"/>
            </w:rPr>
            <w:t xml:space="preserve">. Ну, в вашем же… О, в вашем борще сливаются: томатная паста, капуста, мясо, мясо, некоторые без мяса, ладно, картошка. </w:t>
          </w:r>
          <w:r w:rsidR="00134C44">
            <w:rPr>
              <w:rFonts w:cs="Times New Roman"/>
              <w:szCs w:val="24"/>
            </w:rPr>
            <w:t>С</w:t>
          </w:r>
          <w:r w:rsidRPr="00C95F87">
            <w:rPr>
              <w:rFonts w:cs="Times New Roman"/>
              <w:szCs w:val="24"/>
            </w:rPr>
            <w:t xml:space="preserve">писок, женщины, список. Это Слияние. Синтез, это когда борщ настоится и станет борщом. А пока он не настоялся, только варится, это Слияние. В вашем желудке то же самое, кто сейчас пил кофе с булочкой, внутри слияние кофе с булочкой, ладно, кофе с сахаром, без булочки. Я пил кофе с сахаром, оно и в стаканчике слилось и у меня сливается. Вы скажете, это уже Синтез. Неееее, для меня Синтез, это когда кофе в турочке с сахаром варится на огне. А когда засыпается дополнительно, уже вкус не тот. Это </w:t>
          </w:r>
          <w:r w:rsidRPr="00C95F87">
            <w:rPr>
              <w:rFonts w:cs="Times New Roman"/>
              <w:b/>
              <w:szCs w:val="24"/>
            </w:rPr>
            <w:t>Слияние, это не Синтез.</w:t>
          </w:r>
          <w:r w:rsidRPr="00C95F87">
            <w:rPr>
              <w:rFonts w:cs="Times New Roman"/>
              <w:szCs w:val="24"/>
            </w:rPr>
            <w:t xml:space="preserve"> Ну, вы меня поняли. </w:t>
          </w:r>
        </w:p>
        <w:p w14:paraId="4089E8B6" w14:textId="4D44A002" w:rsidR="0027754D" w:rsidRPr="00C95F87" w:rsidRDefault="0027754D" w:rsidP="0027754D">
          <w:pPr>
            <w:ind w:firstLine="567"/>
            <w:rPr>
              <w:rFonts w:cs="Times New Roman"/>
              <w:szCs w:val="24"/>
            </w:rPr>
          </w:pPr>
          <w:r w:rsidRPr="00C95F87">
            <w:rPr>
              <w:rFonts w:cs="Times New Roman"/>
              <w:szCs w:val="24"/>
            </w:rPr>
            <w:t xml:space="preserve">И вот, </w:t>
          </w:r>
          <w:r w:rsidR="00134C44" w:rsidRPr="00C95F87">
            <w:rPr>
              <w:rFonts w:cs="Times New Roman"/>
              <w:szCs w:val="24"/>
            </w:rPr>
            <w:t>периодически</w:t>
          </w:r>
          <w:r w:rsidRPr="00C95F87">
            <w:rPr>
              <w:rFonts w:cs="Times New Roman"/>
              <w:szCs w:val="24"/>
            </w:rPr>
            <w:t xml:space="preserve"> у нас разные вещи сливаются, в Любовь переходят, если от этого Слияния начинается, воо! Вдохновение. Но чаще Вдохновение не начинается, в Любовь не переходит, и всё заканчивается просто Слиянием. И адаптацией к нам. </w:t>
          </w:r>
          <w:r w:rsidRPr="00C95F87">
            <w:rPr>
              <w:rFonts w:cs="Times New Roman"/>
              <w:b/>
              <w:szCs w:val="24"/>
            </w:rPr>
            <w:t>И только на четвёртый шаг это становится Синтезом, где всё это между собой синтезируется, синтезируется и возникает, я философски скажу, ладно, Однородное Целое. Однородное Целое всех бывших Частностей, уже не Частностей, всех содержаний, всех плюсов и минусов, всех высоких и низких реализаций, в общем всего того, что я делал весь год. Однородное Целое</w:t>
          </w:r>
          <w:r w:rsidR="00134C44">
            <w:rPr>
              <w:rFonts w:cs="Times New Roman"/>
              <w:b/>
              <w:szCs w:val="24"/>
            </w:rPr>
            <w:t xml:space="preserve"> –</w:t>
          </w:r>
          <w:r w:rsidRPr="00C95F87">
            <w:rPr>
              <w:rFonts w:cs="Times New Roman"/>
              <w:b/>
              <w:szCs w:val="24"/>
            </w:rPr>
            <w:t xml:space="preserve"> это я</w:t>
          </w:r>
          <w:r w:rsidRPr="00C95F87">
            <w:rPr>
              <w:rFonts w:cs="Times New Roman"/>
              <w:szCs w:val="24"/>
            </w:rPr>
            <w:t xml:space="preserve">. </w:t>
          </w:r>
        </w:p>
        <w:p w14:paraId="05B1669D" w14:textId="5CBB4DAF" w:rsidR="0027754D" w:rsidRPr="00C95F87" w:rsidRDefault="0027754D" w:rsidP="0027754D">
          <w:pPr>
            <w:ind w:firstLine="709"/>
            <w:rPr>
              <w:rFonts w:cs="Times New Roman"/>
              <w:szCs w:val="24"/>
            </w:rPr>
          </w:pPr>
          <w:r w:rsidRPr="00C95F87">
            <w:rPr>
              <w:rFonts w:cs="Times New Roman"/>
              <w:szCs w:val="24"/>
            </w:rPr>
            <w:t xml:space="preserve">И когда я в Однородном Целом, это состояние младенца. Ты вроде и всё имеешь, ну в смысле тебя никто не увольнял, а такое ощущение, что всё закончилось. Ты вроде во всём этом, а такое ощущение, что ты перевоплотился, потому что всё в Однородном Целом все твои накопления есть. А чтоб сделать, надо восстановиться и сделать уже в новом Огне. А в старом Огне уже делать нельзя, Однородное Целое. В старом Синтезе делать нельзя, Однородное Целое. А нового ещё нет, надо что б тебя утвердили. И вам везёт, вас могут утвердить до пятнадцатого мая, если правильно всё напишете. А меня только первого июня. У меня, пока все Столпы не </w:t>
          </w:r>
          <w:r w:rsidRPr="00C95F87">
            <w:rPr>
              <w:rFonts w:cs="Times New Roman"/>
              <w:szCs w:val="24"/>
            </w:rPr>
            <w:lastRenderedPageBreak/>
            <w:t xml:space="preserve">утвердятся, Главы ИВДИВО не утверждаются. Ну как капитаны корабля, которые сходят, с последних Условий прошлого года, последними. И сразу входят в праздник Отца. Новое ИВДИВО называется. Угу? Вот это Однородное Целое у меня будет с сегодняшнего дня, по первое июня. Так как мы с вами сейчас это будем стяжать. Хорошо? </w:t>
          </w:r>
        </w:p>
        <w:p w14:paraId="01BA3602" w14:textId="18A00E10" w:rsidR="0027754D" w:rsidRPr="00C95F87" w:rsidRDefault="0027754D" w:rsidP="0027754D">
          <w:pPr>
            <w:ind w:firstLine="567"/>
            <w:rPr>
              <w:rFonts w:cs="Times New Roman"/>
              <w:szCs w:val="24"/>
            </w:rPr>
          </w:pPr>
          <w:r w:rsidRPr="00C95F87">
            <w:rPr>
              <w:rFonts w:cs="Times New Roman"/>
              <w:szCs w:val="24"/>
            </w:rPr>
            <w:t xml:space="preserve">А у вас до момента утверждения Столпа вашего подразделения. А могут не утвердить до пятнадцатого, будет вторая проверка до первого июня, а там как получится по срокам. Не-не, если всё правильно напишете, мы утвердим и скажем «уф», мы даже париться не будем. А вот если правильно не напишете. А там есть вопросы, правильно писать.  </w:t>
          </w:r>
        </w:p>
        <w:p w14:paraId="5FB69B34" w14:textId="213B24B8" w:rsidR="0027754D" w:rsidRPr="00C95F87" w:rsidRDefault="0027754D" w:rsidP="00134C44">
          <w:pPr>
            <w:ind w:firstLine="567"/>
            <w:rPr>
              <w:rFonts w:cs="Times New Roman"/>
              <w:szCs w:val="24"/>
            </w:rPr>
          </w:pPr>
          <w:r w:rsidRPr="00C95F87">
            <w:rPr>
              <w:rFonts w:cs="Times New Roman"/>
              <w:szCs w:val="24"/>
            </w:rPr>
            <w:t xml:space="preserve">Чтоб было понятно, одна возрастная женщина, но кандидат наук, мозги работают воо! Статьи мне присылала хорошие. Написала, </w:t>
          </w:r>
          <w:r w:rsidRPr="00C95F87">
            <w:rPr>
              <w:rFonts w:cs="Times New Roman"/>
              <w:iCs/>
              <w:szCs w:val="24"/>
            </w:rPr>
            <w:t>Виталик подскажи</w:t>
          </w:r>
          <w:r w:rsidRPr="00C95F87">
            <w:rPr>
              <w:rFonts w:cs="Times New Roman"/>
              <w:i/>
              <w:szCs w:val="24"/>
            </w:rPr>
            <w:t>,</w:t>
          </w:r>
          <w:r w:rsidRPr="00C95F87">
            <w:rPr>
              <w:rFonts w:cs="Times New Roman"/>
              <w:szCs w:val="24"/>
            </w:rPr>
            <w:t xml:space="preserve"> из другого подразделения, там, на юге России: «Что вначале пишется, Будда, статус накопления, или накопления, статус Будда?» Что пишется вначале?  Некоторые даже не поняли, о чём я, правда? У нас теперь есть Компетенции Будды. Ну, вначале пишут накопления, чего ты там стяжал, потом твоя компетенция Будда. У дамы настолько всё, она глубоко во всё вникает, так глубоко вникла, что она решила, </w:t>
          </w:r>
          <w:r w:rsidR="00134C44" w:rsidRPr="00C95F87">
            <w:rPr>
              <w:rFonts w:cs="Times New Roman"/>
              <w:szCs w:val="24"/>
            </w:rPr>
            <w:t>что вначале</w:t>
          </w:r>
          <w:r w:rsidRPr="00C95F87">
            <w:rPr>
              <w:rFonts w:cs="Times New Roman"/>
              <w:szCs w:val="24"/>
            </w:rPr>
            <w:t xml:space="preserve"> напишет, что она уже Будда. Может уже Будда, проверим. У Кут Хуми спросим. А потом пишет свои накопления, чтоб подтвердить статус. Всё поплавилось в доме Облонской. </w:t>
          </w:r>
          <w:r w:rsidR="00134C44">
            <w:rPr>
              <w:rFonts w:cs="Times New Roman"/>
              <w:szCs w:val="24"/>
            </w:rPr>
            <w:t>П</w:t>
          </w:r>
          <w:r w:rsidRPr="00C95F87">
            <w:rPr>
              <w:rFonts w:cs="Times New Roman"/>
              <w:szCs w:val="24"/>
            </w:rPr>
            <w:t xml:space="preserve">ришлось ей выслать, что вначале пиши накопления, которые подтверждают твой статус Будды. И мы напишем, это не высокие накопления там, то, что она каждую неделю что-то там стяжала. И можно стать Буддой, но назначенным, но это уже первый шаг к Реализованному. Ладно. </w:t>
          </w:r>
        </w:p>
        <w:p w14:paraId="7B6D07BC" w14:textId="25AF9687" w:rsidR="0027754D" w:rsidRPr="00C95F87" w:rsidRDefault="0027754D" w:rsidP="0027754D">
          <w:pPr>
            <w:ind w:firstLine="567"/>
            <w:rPr>
              <w:rFonts w:cs="Times New Roman"/>
              <w:szCs w:val="24"/>
            </w:rPr>
          </w:pPr>
          <w:r w:rsidRPr="00C95F87">
            <w:rPr>
              <w:rFonts w:cs="Times New Roman"/>
              <w:b/>
              <w:szCs w:val="24"/>
            </w:rPr>
            <w:t>И</w:t>
          </w:r>
          <w:r w:rsidR="0058078E">
            <w:rPr>
              <w:rFonts w:cs="Times New Roman"/>
              <w:b/>
              <w:szCs w:val="24"/>
            </w:rPr>
            <w:t xml:space="preserve"> </w:t>
          </w:r>
          <w:r w:rsidRPr="00C95F87">
            <w:rPr>
              <w:rFonts w:cs="Times New Roman"/>
              <w:b/>
              <w:szCs w:val="24"/>
            </w:rPr>
            <w:t>так вы становитесь Однородным Целым</w:t>
          </w:r>
          <w:r w:rsidRPr="00C95F87">
            <w:rPr>
              <w:rFonts w:cs="Times New Roman"/>
              <w:szCs w:val="24"/>
            </w:rPr>
            <w:t xml:space="preserve">. Всё это у вас в одном целом, это мы закончили старый год. Теперь это Однородное Целое входит в Новый год. Здесь мы с вами ничего стяжать не сможем, но хотя бы обсудим. Вот с этим Однородным Целым вы входите в Новый год, вас назначают в Столпе кем-то, на вас идёт что? Огонь. Огонь идёт на это Однородное Целое, даже если вы ничего не делали. То есть, грубо говоря, при утверждении Столпа, все кто ничего не сдал Кут Хуми, тут же проходит все четыре этапа за доли секунды. У нас всегда так, при новых утверждениях. Кстати, если вы входите в новую Реализацию, по вашему Слову, вы, как только вы начинаете входить в новую Реализацию, все четыре этапа должны обязательно пройти, и здесь появится не Однородное Целое, а состояние новой Реализации. И тогда у меня эта Реализация что? Появилась. </w:t>
          </w:r>
        </w:p>
        <w:p w14:paraId="20CEB315" w14:textId="42C7740A" w:rsidR="0027754D" w:rsidRPr="00C95F87" w:rsidRDefault="0027754D" w:rsidP="0027754D">
          <w:pPr>
            <w:ind w:firstLine="567"/>
            <w:rPr>
              <w:rFonts w:cs="Times New Roman"/>
              <w:szCs w:val="24"/>
            </w:rPr>
          </w:pPr>
          <w:r w:rsidRPr="00C95F87">
            <w:rPr>
              <w:rFonts w:cs="Times New Roman"/>
              <w:b/>
              <w:szCs w:val="24"/>
            </w:rPr>
            <w:t>Чем важна профессия Аннигиляционного Аматика?</w:t>
          </w:r>
          <w:r w:rsidRPr="00C95F87">
            <w:rPr>
              <w:rFonts w:cs="Times New Roman"/>
              <w:szCs w:val="24"/>
            </w:rPr>
            <w:t xml:space="preserve"> Она помогает каждому, брррр, быстро пройти четыре этапа, чтобы не потерять Реализацию, в которую ты входишь. Допустим, Ману становишься. Что бы стать Ману, это всё надо обязательно тоже пройти. Аспектом становишься это всё надо пройти, иначе Аспект в тебя не войдёт. Даже если Учеником становишься, опять всё это проходишь, и только тогда Ученик входит. Ученик</w:t>
          </w:r>
          <w:r w:rsidR="00134C44">
            <w:rPr>
              <w:rFonts w:cs="Times New Roman"/>
              <w:szCs w:val="24"/>
            </w:rPr>
            <w:t xml:space="preserve"> –</w:t>
          </w:r>
          <w:r w:rsidRPr="00C95F87">
            <w:rPr>
              <w:rFonts w:cs="Times New Roman"/>
              <w:szCs w:val="24"/>
            </w:rPr>
            <w:t xml:space="preserve"> это вторая Реализация в Компетентности. Понимаете, о чём я? Некоторые спрашивают меня, зачем так сложно? Мы разобраться не можем. У меня гениальная фраза, постоянно в голове уже последние лет, сколько себя помню, с детства, как начал с Кут Хуми общаться, </w:t>
          </w:r>
          <w:r w:rsidRPr="00C95F87">
            <w:rPr>
              <w:rFonts w:cs="Times New Roman"/>
              <w:b/>
              <w:bCs/>
              <w:szCs w:val="24"/>
            </w:rPr>
            <w:t>«</w:t>
          </w:r>
          <w:r w:rsidRPr="00C95F87">
            <w:rPr>
              <w:rFonts w:cs="Times New Roman"/>
              <w:b/>
              <w:bCs/>
              <w:iCs/>
              <w:szCs w:val="24"/>
            </w:rPr>
            <w:t>преодолением мы растём»</w:t>
          </w:r>
          <w:r w:rsidRPr="00C95F87">
            <w:rPr>
              <w:rFonts w:cs="Times New Roman"/>
              <w:i/>
              <w:szCs w:val="24"/>
            </w:rPr>
            <w:t>.</w:t>
          </w:r>
          <w:r w:rsidRPr="00C95F87">
            <w:rPr>
              <w:rFonts w:cs="Times New Roman"/>
              <w:szCs w:val="24"/>
            </w:rPr>
            <w:t xml:space="preserve"> Если вам не давать преодоления, некоторые из вас уже не будут расти. Только без обид, пожалуйста. Вот прямо сидящие здесь, я уже к вам езжу восьмой месяц, я реально понимаю, что, если вас не заставить преодолевать, вы скажете, и так всё хорошо. А так придётся, ну по-честному. </w:t>
          </w:r>
          <w:r w:rsidR="00134C44">
            <w:rPr>
              <w:rFonts w:cs="Times New Roman"/>
              <w:szCs w:val="24"/>
            </w:rPr>
            <w:t>Д</w:t>
          </w:r>
          <w:r w:rsidRPr="00C95F87">
            <w:rPr>
              <w:rFonts w:cs="Times New Roman"/>
              <w:szCs w:val="24"/>
            </w:rPr>
            <w:t xml:space="preserve">авайте «по чесноку», как говорят на Руси. </w:t>
          </w:r>
          <w:r w:rsidR="00134C44">
            <w:rPr>
              <w:rFonts w:cs="Times New Roman"/>
              <w:szCs w:val="24"/>
            </w:rPr>
            <w:t>Д</w:t>
          </w:r>
          <w:r w:rsidRPr="00C95F87">
            <w:rPr>
              <w:rFonts w:cs="Times New Roman"/>
              <w:szCs w:val="24"/>
            </w:rPr>
            <w:t>авайте честно. Поэтому вас хотя бы на первое мая заставлять что-то преодолеть. Кто и так всё преодолевает, ему это всё равно, ещё одно преодоление, мы растём, пошёл дальше. А кто весь год ничего не преодолевал, истерит сильнее всего. Как я это напишу? Какая с… любое слово поставьте, это выдумала? Я подумал</w:t>
          </w:r>
          <w:r w:rsidR="00134C44">
            <w:rPr>
              <w:rFonts w:cs="Times New Roman"/>
              <w:szCs w:val="24"/>
            </w:rPr>
            <w:t>:</w:t>
          </w:r>
          <w:r w:rsidRPr="00C95F87">
            <w:rPr>
              <w:rFonts w:cs="Times New Roman"/>
              <w:szCs w:val="24"/>
            </w:rPr>
            <w:t xml:space="preserve"> сердечное. (</w:t>
          </w:r>
          <w:r w:rsidRPr="00C95F87">
            <w:rPr>
              <w:rFonts w:cs="Times New Roman"/>
              <w:i/>
              <w:szCs w:val="24"/>
            </w:rPr>
            <w:t xml:space="preserve">Смех) </w:t>
          </w:r>
          <w:r w:rsidRPr="00C95F87">
            <w:rPr>
              <w:rFonts w:cs="Times New Roman"/>
              <w:szCs w:val="24"/>
            </w:rPr>
            <w:t xml:space="preserve">Ладно, сиаматическое. Ладно, синтезное это выдумало. Мы с Отцом и Кут Хуми, треугольник. </w:t>
          </w:r>
          <w:r w:rsidR="00134C44">
            <w:rPr>
              <w:rFonts w:cs="Times New Roman"/>
              <w:szCs w:val="24"/>
            </w:rPr>
            <w:t>Б</w:t>
          </w:r>
          <w:r w:rsidRPr="00C95F87">
            <w:rPr>
              <w:rFonts w:cs="Times New Roman"/>
              <w:szCs w:val="24"/>
            </w:rPr>
            <w:t xml:space="preserve">ольше там, Кут Хуми с Отцом. </w:t>
          </w:r>
          <w:r w:rsidR="00134C44">
            <w:rPr>
              <w:rFonts w:cs="Times New Roman"/>
              <w:szCs w:val="24"/>
            </w:rPr>
            <w:t>Я</w:t>
          </w:r>
          <w:r w:rsidRPr="00C95F87">
            <w:rPr>
              <w:rFonts w:cs="Times New Roman"/>
              <w:szCs w:val="24"/>
            </w:rPr>
            <w:t xml:space="preserve"> там тоже чуть-чуть. Я тоже там.</w:t>
          </w:r>
        </w:p>
        <w:p w14:paraId="34B8E2CE" w14:textId="4A67CC89" w:rsidR="0027754D" w:rsidRPr="00C95F87" w:rsidRDefault="0027754D" w:rsidP="0027754D">
          <w:pPr>
            <w:ind w:firstLine="567"/>
            <w:rPr>
              <w:rFonts w:cs="Times New Roman"/>
              <w:szCs w:val="24"/>
            </w:rPr>
          </w:pPr>
          <w:r w:rsidRPr="00C95F87">
            <w:rPr>
              <w:rFonts w:cs="Times New Roman"/>
              <w:szCs w:val="24"/>
            </w:rPr>
            <w:t>И вот это Однородное Целое. На него идёт вначале Огонь, и вы его должны что? Выдержать, есть шанс, что вы не выдержите. Тогда начинается адаптация к Огню. Сколько лет? Иногда весь год. Но лучше</w:t>
          </w:r>
          <w:r w:rsidR="00134C44">
            <w:rPr>
              <w:rFonts w:cs="Times New Roman"/>
              <w:szCs w:val="24"/>
            </w:rPr>
            <w:t>,</w:t>
          </w:r>
          <w:r w:rsidRPr="00C95F87">
            <w:rPr>
              <w:rFonts w:cs="Times New Roman"/>
              <w:szCs w:val="24"/>
            </w:rPr>
            <w:t xml:space="preserve"> если это закончится за ближайший час, ладно за месяц. Вы ж остальные пункты не знаете. Раз четыре выхода, четыре входа. В общем Огонь лучше усвоить к первому июня. А если нам Столп утвердили тридцать первого? У вас целая ночь впереди, как у студентов. Тридцать первого мая приходит Столп, первого июня вы в новом Огне над вашей Однородной Цельности. </w:t>
          </w:r>
          <w:r w:rsidRPr="00C95F87">
            <w:rPr>
              <w:rFonts w:cs="Times New Roman"/>
              <w:szCs w:val="24"/>
            </w:rPr>
            <w:lastRenderedPageBreak/>
            <w:t xml:space="preserve">Потому что на первое июня ИВДИВО как всех накроет и скажет: «Где Огонь?» Помните, «Укрощение строптивой»? И вот в ведре, в виде виноградины, вы будете стоять, а ИВДИВО будет из вас Огонь выдавливать. Это очень красивый образ итальянского виноделия. А вот эта виноградина, это ваше Однородное Целое. Потому что ИВДИВО на первое июня придёт и скажет: «Должностные Полномочия всех стран, зажигайсь!» И вы должны будете гореть собственным Огнём. Если вы не будете гореть, вам это всё равно подожгут. </w:t>
          </w:r>
        </w:p>
        <w:p w14:paraId="33E1B8D3" w14:textId="59809ABE" w:rsidR="0027754D" w:rsidRPr="00C95F87" w:rsidRDefault="00134C44" w:rsidP="0027754D">
          <w:pPr>
            <w:ind w:firstLine="567"/>
            <w:rPr>
              <w:rFonts w:cs="Times New Roman"/>
              <w:b/>
              <w:szCs w:val="24"/>
            </w:rPr>
          </w:pPr>
          <w:r>
            <w:rPr>
              <w:rFonts w:cs="Times New Roman"/>
              <w:szCs w:val="24"/>
            </w:rPr>
            <w:t>У</w:t>
          </w:r>
          <w:r w:rsidR="0027754D" w:rsidRPr="00C95F87">
            <w:rPr>
              <w:rFonts w:cs="Times New Roman"/>
              <w:szCs w:val="24"/>
            </w:rPr>
            <w:t xml:space="preserve"> вас будет сложное состояние на первое июня, пока не адаптируетесь к этому Огню. Но сложно это не потому, что плохо. Это хороший Огонь, просто ваше состояние не зажглось. А вы говорите: «Как мне плохо!» Это хорошо, это не плохо тебе. Это ты просто зажигайся на новый Огонь. Вообще любое новое вначале все воспринимают, как плохо. И только через годы говорят: «Как же это было хорошо». </w:t>
          </w:r>
          <w:r w:rsidR="00273577">
            <w:rPr>
              <w:rFonts w:cs="Times New Roman"/>
              <w:szCs w:val="24"/>
            </w:rPr>
            <w:t>Я</w:t>
          </w:r>
          <w:r w:rsidR="0027754D" w:rsidRPr="00C95F87">
            <w:rPr>
              <w:rFonts w:cs="Times New Roman"/>
              <w:szCs w:val="24"/>
            </w:rPr>
            <w:t xml:space="preserve"> про Патриарха сейчас рассказал. Заметьте, Папа Римский сегодня, пусть земля ему будет пухом, в Базилике, куда его туда похоронили, он же пошёл не в Рай, он пошёл Дом Отца. Наши тоже отследили, мне прислали. Может это их постоянная традиция, но я прошлых Пап, которых хоронили, не писали, что он в дом Отца ушёл. Кардинал это не публиковал. А тут целый Кардинал, кто не знает, это второе лицо после Папы, там, команды Кардиналов, по статусу это очень важное в иерархии лицо, сообщает, что Папа ушёл в Дом Отца. Внимание, я так нашим долго внушал, что в центре Рая </w:t>
          </w:r>
          <w:r w:rsidR="00273577">
            <w:rPr>
              <w:rFonts w:cs="Times New Roman"/>
              <w:szCs w:val="24"/>
            </w:rPr>
            <w:t xml:space="preserve">– </w:t>
          </w:r>
          <w:r w:rsidR="0027754D" w:rsidRPr="00C95F87">
            <w:rPr>
              <w:rFonts w:cs="Times New Roman"/>
              <w:szCs w:val="24"/>
            </w:rPr>
            <w:t>Дом Отца</w:t>
          </w:r>
          <w:r w:rsidR="00273577">
            <w:rPr>
              <w:rFonts w:cs="Times New Roman"/>
              <w:szCs w:val="24"/>
            </w:rPr>
            <w:t>,</w:t>
          </w:r>
          <w:r w:rsidR="0027754D" w:rsidRPr="00C95F87">
            <w:rPr>
              <w:rFonts w:cs="Times New Roman"/>
              <w:szCs w:val="24"/>
            </w:rPr>
            <w:t xml:space="preserve"> и вдруг Кардинал это заявляет, всё. Или знает, что в центре Рая </w:t>
          </w:r>
          <w:r w:rsidR="00273577">
            <w:rPr>
              <w:rFonts w:cs="Times New Roman"/>
              <w:szCs w:val="24"/>
            </w:rPr>
            <w:t xml:space="preserve">– </w:t>
          </w:r>
          <w:r w:rsidR="0027754D" w:rsidRPr="00C95F87">
            <w:rPr>
              <w:rFonts w:cs="Times New Roman"/>
              <w:szCs w:val="24"/>
            </w:rPr>
            <w:t xml:space="preserve">Дом Отца. Не в Рай ушёл Папа, в Дом Отца. Это совсем разные места в Раю. Или нас читают уже и Кардиналы. Я склоняюсь ко второму, потому что во всех предыдущих текстах я не встречал, чтобы кто-то уходил в Дом Отца. Все уходили в Рай. Даже Апостолы в Рай ушли. И только этот Папа, после миллениума, ушёл в Дом Отца, а не в Рай. А вдруг Дом Отца стоит за Раем? </w:t>
          </w:r>
          <w:r w:rsidR="0027754D" w:rsidRPr="00C95F87">
            <w:rPr>
              <w:rFonts w:cs="Times New Roman"/>
              <w:b/>
              <w:szCs w:val="24"/>
            </w:rPr>
            <w:t xml:space="preserve">  </w:t>
          </w:r>
        </w:p>
        <w:p w14:paraId="757C5522" w14:textId="6EF8A6C6" w:rsidR="0027754D" w:rsidRPr="00C95F87" w:rsidRDefault="0027754D" w:rsidP="0027754D">
          <w:pPr>
            <w:ind w:firstLine="567"/>
            <w:rPr>
              <w:rFonts w:cs="Times New Roman"/>
              <w:szCs w:val="24"/>
            </w:rPr>
          </w:pPr>
          <w:r w:rsidRPr="00C95F87">
            <w:rPr>
              <w:rFonts w:cs="Times New Roman"/>
              <w:szCs w:val="24"/>
            </w:rPr>
            <w:t xml:space="preserve">Есть два Дома Отца. Один стоит в Раю, другой где стоит? Для христиан. Где второй Дом Отца стоит? У Отца небесного. По-христиански спросим? </w:t>
          </w:r>
        </w:p>
        <w:p w14:paraId="3DDAFB6D" w14:textId="0414BB63" w:rsidR="0027754D" w:rsidRPr="00C95F87" w:rsidRDefault="0027754D" w:rsidP="0027754D">
          <w:pPr>
            <w:ind w:firstLine="567"/>
            <w:rPr>
              <w:rFonts w:cs="Times New Roman"/>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В Небесном Иерусалиме</w:t>
          </w:r>
          <w:r w:rsidRPr="00C95F87">
            <w:rPr>
              <w:rFonts w:cs="Times New Roman"/>
              <w:szCs w:val="24"/>
            </w:rPr>
            <w:t xml:space="preserve">. </w:t>
          </w:r>
        </w:p>
        <w:p w14:paraId="14EC6B07" w14:textId="172AFCAF" w:rsidR="0027754D" w:rsidRPr="00C95F87" w:rsidRDefault="0027754D" w:rsidP="0027754D">
          <w:pPr>
            <w:ind w:firstLine="567"/>
            <w:rPr>
              <w:rFonts w:cs="Times New Roman"/>
              <w:szCs w:val="24"/>
            </w:rPr>
          </w:pPr>
          <w:r w:rsidRPr="00C95F87">
            <w:rPr>
              <w:rFonts w:cs="Times New Roman"/>
              <w:szCs w:val="24"/>
            </w:rPr>
            <w:t>Молодец. Прямо вот... Прямо молодец. А остальные, чувствуешь, как? Тишина. В Небесном Иерусалиме. У Папы рай, это дача. Фазенда. А в Небесный Иерусалим попадают не только святые, а те, кто умеют думать и что-то делать, а не только говорить, что у меня святость. У меня после этого был вопрос, в какой из Домов Отца пошел папа, Франциск. Он решил для себя, что он называет себя только Франциском. И куда он мог пойти? Он умный папа. Он сказал, чтобы очень скромно похоронили.  Знаете, почему? Потому что скромность – это билет в Небесный Иерусалим, который по статусу выше рая. А вот крутость! Папа! В гробу за 6 миллиардов долларов. Это билет калитки у Петра в раю. Еще сквозь калитку с этим гробом можешь не пройти. Нет, за 6 миллиардов, конечно, золотой гроб должен быть. Ну, смотря какая инфляция. В некоторых африканских странах 6 миллиардов стоит одна булка хлеба. Там с ней борются сейчас, но пока, к сожалению, такая ситуация. Смотрите, как вы расстроились. Поэтому, чем ты святее на земле, тем ближе к раю. А чем ты скромнее на земле, тем ближе к Небесному Иерусалиму. А Небесный Иерусалим – это ИВДИВО полисы. Только, пожалуйста, скромность, это не внешние атрибуты, что внешне ты скромный, а внутри только и мечтаешь о деньге. Нее. Ты можешь внешне быть весь в деньгах, в машинах и не зная, в чём, как Папа Римский. Он же там управлял банком Ватикана, всё, что нужно было. Главное, чтобы ты внутри оставался скромным. Поэтому, если Франциск пройдет тест Отца, Закон Синтеза, у Отца все просто. Тест на простоту. А тест на простоту всегда от скромности внутренней, не внешней. То он зайдет в Дом Отца Небесного Иерусалима, что по статусу будет выше рая, где сидят все амбициозные праведники.</w:t>
          </w:r>
        </w:p>
        <w:p w14:paraId="4CD2AAA2" w14:textId="4B54204D" w:rsidR="0027754D" w:rsidRPr="00C95F87" w:rsidRDefault="0027754D" w:rsidP="0027754D">
          <w:pPr>
            <w:ind w:firstLine="567"/>
            <w:rPr>
              <w:rFonts w:cs="Times New Roman"/>
              <w:szCs w:val="24"/>
            </w:rPr>
          </w:pPr>
          <w:r w:rsidRPr="00C95F87">
            <w:rPr>
              <w:rFonts w:cs="Times New Roman"/>
              <w:szCs w:val="24"/>
            </w:rPr>
            <w:t>Я все думал, почему Пётр стоит у калитки вне рая. Вначале думал, что за «три петуха», конечно, там стоит, вне рая. Но потом я еще одну понял вещь. Он не только пускает в рай, он оттуда никого не выпускает. А Пётр среди апостолов отличался самой грубой и тяжелой силой. Его даже некоторые апостолы отговаривали, не бей этого «говорилу». Потому что он говорить умеет, а драться нет. Ты его убьешь, а у нас «не убий». Поэтому, видя Петра у калитки, все сразу возвращаются в рай. Знаете, как пресно бездельничать в раю и только быть святым? Хочется сходить в город из дачи. Город</w:t>
          </w:r>
          <w:r w:rsidR="001672E3">
            <w:rPr>
              <w:rFonts w:cs="Times New Roman"/>
              <w:szCs w:val="24"/>
            </w:rPr>
            <w:t xml:space="preserve"> –</w:t>
          </w:r>
          <w:r w:rsidRPr="00C95F87">
            <w:rPr>
              <w:rFonts w:cs="Times New Roman"/>
              <w:szCs w:val="24"/>
            </w:rPr>
            <w:t xml:space="preserve"> это Небесный Иерусалим. А там стоит Пётр Ключник и показывает свой маленький кулак, который больше всех святых. И не пускает. Я вот к такому </w:t>
          </w:r>
          <w:r w:rsidRPr="00C95F87">
            <w:rPr>
              <w:rFonts w:cs="Times New Roman"/>
              <w:szCs w:val="24"/>
            </w:rPr>
            <w:lastRenderedPageBreak/>
            <w:t>выводу пришел точно. На самом деле, всё намного умнее. Петр как впускает, так и не выпускает... Помните, всех впускать, никого не выпускать... Это, оказывается, о рае. Эта фраза прям из рая к нам пришла. Поэтому, когда мы с вами по многим ИВДИВО полисам имеем здани</w:t>
          </w:r>
          <w:r w:rsidR="001672E3">
            <w:rPr>
              <w:rFonts w:cs="Times New Roman"/>
              <w:szCs w:val="24"/>
            </w:rPr>
            <w:t>я</w:t>
          </w:r>
          <w:r w:rsidRPr="00C95F87">
            <w:rPr>
              <w:rFonts w:cs="Times New Roman"/>
              <w:szCs w:val="24"/>
            </w:rPr>
            <w:t xml:space="preserve">, некоторые служащие говорят, зачем нам столько? Ребята, чтобы вас выпустили в свой дом в следующий ИВДИВО полис. И вы могли бы поменять обстановку. </w:t>
          </w:r>
        </w:p>
        <w:p w14:paraId="48E8E071" w14:textId="3457296A" w:rsidR="0027754D" w:rsidRPr="00C95F87" w:rsidRDefault="0027754D" w:rsidP="0027754D">
          <w:pPr>
            <w:ind w:firstLine="567"/>
            <w:rPr>
              <w:rFonts w:cs="Times New Roman"/>
              <w:szCs w:val="24"/>
            </w:rPr>
          </w:pPr>
          <w:r w:rsidRPr="00C95F87">
            <w:rPr>
              <w:rFonts w:cs="Times New Roman"/>
              <w:szCs w:val="24"/>
            </w:rPr>
            <w:t xml:space="preserve">Ладно. </w:t>
          </w:r>
          <w:r w:rsidRPr="00C95F87">
            <w:rPr>
              <w:rFonts w:cs="Times New Roman"/>
              <w:b/>
              <w:szCs w:val="24"/>
            </w:rPr>
            <w:t>Вас наделяют Огнём. Чем вас еще наделяют?</w:t>
          </w:r>
          <w:r w:rsidRPr="00C95F87">
            <w:rPr>
              <w:rFonts w:cs="Times New Roman"/>
              <w:szCs w:val="24"/>
            </w:rPr>
            <w:t xml:space="preserve"> Второе. На однородную цельность, только на однородную цельность, то есть учитывают все ваши накопления не какие-то там вот расчеты по личному делу, а по однородной цельности. Вас наделяют Огнём, чем еще? Вот вы входите в должность, вас наделяют Огнём в должности, дальше. В должности. Вот должность Аватара допустим. Вы входите в должность Аватара. Вас наделяет Огнём. Вы должны список знать, чтобы наделиться. Вы можете его не знать, вам на голову нашлёпают это, но кайфа от этого не будет. А вот если вы войдёте всем телом до пяточек, в Огонь первого июня. Ладно, в мае не смогли. Первого июня обязательно. Но как только проснётесь. Кайф будет. После Огня что наступает? Следующий вид блаженства. Кайф это с Огнём. Блаженство это с чем? Блаженство это от слова «благо». </w:t>
          </w:r>
        </w:p>
        <w:p w14:paraId="28F735DB" w14:textId="0EDCA685" w:rsidR="0027754D" w:rsidRPr="00C95F87" w:rsidRDefault="0027754D" w:rsidP="0027754D">
          <w:pPr>
            <w:ind w:firstLine="567"/>
            <w:rPr>
              <w:rFonts w:cs="Times New Roman"/>
              <w:szCs w:val="24"/>
            </w:rPr>
          </w:pPr>
          <w:r w:rsidRPr="00C95F87">
            <w:rPr>
              <w:rFonts w:cs="Times New Roman"/>
              <w:szCs w:val="24"/>
            </w:rPr>
            <w:t xml:space="preserve">Говори. Ну, вы редко бываете здесь, поговорите. Все остальные бывают здесь часто, но всё равно они молчат. Говори. </w:t>
          </w:r>
        </w:p>
        <w:p w14:paraId="2ED9CE21" w14:textId="41ECFC15" w:rsidR="0027754D" w:rsidRPr="00C95F87" w:rsidRDefault="0027754D" w:rsidP="0027754D">
          <w:pPr>
            <w:ind w:firstLine="567"/>
            <w:rPr>
              <w:rFonts w:cs="Times New Roman"/>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Полномочия</w:t>
          </w:r>
          <w:r w:rsidRPr="00C95F87">
            <w:rPr>
              <w:rFonts w:cs="Times New Roman"/>
              <w:szCs w:val="24"/>
            </w:rPr>
            <w:t xml:space="preserve">. </w:t>
          </w:r>
        </w:p>
        <w:p w14:paraId="74C58AF9" w14:textId="3B8F7B36" w:rsidR="0027754D" w:rsidRPr="00C95F87" w:rsidRDefault="0027754D" w:rsidP="0027754D">
          <w:pPr>
            <w:ind w:firstLine="567"/>
            <w:rPr>
              <w:rFonts w:cs="Times New Roman"/>
              <w:szCs w:val="24"/>
            </w:rPr>
          </w:pPr>
          <w:r w:rsidRPr="00C95F87">
            <w:rPr>
              <w:rFonts w:cs="Times New Roman"/>
              <w:szCs w:val="24"/>
            </w:rPr>
            <w:t xml:space="preserve">Нет. </w:t>
          </w:r>
        </w:p>
        <w:p w14:paraId="59715B21" w14:textId="0A768855" w:rsidR="0027754D" w:rsidRPr="00C95F87" w:rsidRDefault="0027754D" w:rsidP="0027754D">
          <w:pPr>
            <w:ind w:firstLine="567"/>
            <w:rPr>
              <w:rFonts w:cs="Times New Roman"/>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Синтез</w:t>
          </w:r>
          <w:r w:rsidRPr="00C95F87">
            <w:rPr>
              <w:rFonts w:cs="Times New Roman"/>
              <w:szCs w:val="24"/>
            </w:rPr>
            <w:t xml:space="preserve">. </w:t>
          </w:r>
        </w:p>
        <w:p w14:paraId="6CC1F7BF" w14:textId="508D8AC9" w:rsidR="0027754D" w:rsidRPr="00C95F87" w:rsidRDefault="0027754D" w:rsidP="0027754D">
          <w:pPr>
            <w:ind w:firstLine="567"/>
            <w:rPr>
              <w:rFonts w:cs="Times New Roman"/>
              <w:szCs w:val="24"/>
            </w:rPr>
          </w:pPr>
          <w:r w:rsidRPr="00C95F87">
            <w:rPr>
              <w:rFonts w:cs="Times New Roman"/>
              <w:szCs w:val="24"/>
            </w:rPr>
            <w:t xml:space="preserve">Ох, еле на двоих. Я так и понял, что на двоих. У тебя в голове стояли, честно скажу, Полномочия. Не бывает Полномочий без Синтеза. Не на что давать тебе Полномочий, если нет нового Синтеза. Второе вам дают, вслушайтесь, новый Синтез. Внимание, лично ваш Синтез, которым вы будете помазывать любые свои деяния в течение года. Ладно, не помазывать. </w:t>
          </w:r>
          <w:r w:rsidR="00273577">
            <w:rPr>
              <w:rFonts w:cs="Times New Roman"/>
              <w:szCs w:val="24"/>
            </w:rPr>
            <w:t>В</w:t>
          </w:r>
          <w:r w:rsidRPr="00C95F87">
            <w:rPr>
              <w:rFonts w:cs="Times New Roman"/>
              <w:szCs w:val="24"/>
            </w:rPr>
            <w:t xml:space="preserve"> общем, что бы вы ни сделали, ваш Синтез там присутствует, так выразимся, как помазывает. Не шучу. Что у нас есть лишний? Конечно. Сейчас раскроем все ядрышки, объединим все Синтезы из всех ядрышков. Синтез Синтеза каждого из нас. И в этом однородном целом Синтез Синтеза появляется наш личный Синтез, когда туда все наши накопления, компетенции, подготовки все туда нападают, перемешаются в миксе, в синтезе, синтезируются, и там будет Синтез только каждого из нас. Совершенно разные вещи. </w:t>
          </w:r>
        </w:p>
        <w:p w14:paraId="684A56C4" w14:textId="5FB9D7F8" w:rsidR="0027754D" w:rsidRPr="00C95F87" w:rsidRDefault="0027754D" w:rsidP="0027754D">
          <w:pPr>
            <w:ind w:firstLine="567"/>
            <w:rPr>
              <w:rFonts w:cs="Times New Roman"/>
              <w:szCs w:val="24"/>
            </w:rPr>
          </w:pPr>
          <w:r w:rsidRPr="00C95F87">
            <w:rPr>
              <w:rFonts w:cs="Times New Roman"/>
              <w:szCs w:val="24"/>
            </w:rPr>
            <w:t>То же самое у всех Аватаров. Их Синтез совершенно легко отличить друг от друга. Ну, у них там, то Синтез Синтеза, то Синтез Воли, то Синтез Мудрости. Синтез вроде одно слово, а совсем разные состояния. Некоторые говорят, ну у них же Любовь и Мудрость. Не, у них совсем разное соединение Синтеза. Потом у Филиппа Любви, у Мории Мудрости. А у Мории есть Любовь? Должна быть, да? Почему у Мори</w:t>
          </w:r>
          <w:r w:rsidR="00273577">
            <w:rPr>
              <w:rFonts w:cs="Times New Roman"/>
              <w:szCs w:val="24"/>
            </w:rPr>
            <w:t>и</w:t>
          </w:r>
          <w:r w:rsidRPr="00C95F87">
            <w:rPr>
              <w:rFonts w:cs="Times New Roman"/>
              <w:szCs w:val="24"/>
            </w:rPr>
            <w:t xml:space="preserve"> есть Любовь? Я как ученый, я иногда к Мории выхожу, и он, если хочет приколоть учёных, стоит не в Мудрости, а в Любви. Тупеешь сразу. Но если ты чётко знаешь научность, ты сразу понимаешь, что нужно переходить в Мудрость. И Мория смеется, проверил. Откуда у Мории Любовь? Я не имею в виду человеческую, ладно? Я имею в виду профессиональную. </w:t>
          </w:r>
        </w:p>
        <w:p w14:paraId="06EF8B20" w14:textId="296A76E2" w:rsidR="0027754D" w:rsidRPr="00C95F87" w:rsidRDefault="0027754D" w:rsidP="0027754D">
          <w:pPr>
            <w:ind w:firstLine="567"/>
            <w:rPr>
              <w:rFonts w:cs="Times New Roman"/>
              <w:szCs w:val="24"/>
            </w:rPr>
          </w:pPr>
          <w:r w:rsidRPr="00C95F87">
            <w:rPr>
              <w:rFonts w:cs="Times New Roman"/>
              <w:szCs w:val="24"/>
            </w:rPr>
            <w:t xml:space="preserve">Нет, вы с Синтезом скажите. Законом ИВДИВО скажите. </w:t>
          </w:r>
        </w:p>
        <w:p w14:paraId="2EB91003" w14:textId="5A825147" w:rsidR="0027754D" w:rsidRPr="00C95F87" w:rsidRDefault="0027754D" w:rsidP="0027754D">
          <w:pPr>
            <w:ind w:firstLine="567"/>
            <w:rPr>
              <w:rFonts w:cs="Times New Roman"/>
              <w:i/>
              <w:iCs/>
              <w:szCs w:val="24"/>
            </w:rPr>
          </w:pPr>
          <w:r w:rsidRPr="00C95F87">
            <w:rPr>
              <w:rFonts w:cs="Times New Roman"/>
              <w:i/>
              <w:iCs/>
              <w:szCs w:val="24"/>
            </w:rPr>
            <w:t xml:space="preserve">Из зала: Нижестоящее входит в вышестоящее как часть. </w:t>
          </w:r>
        </w:p>
        <w:p w14:paraId="0CA7FE36" w14:textId="081A1468" w:rsidR="0027754D" w:rsidRPr="00C95F87" w:rsidRDefault="0027754D" w:rsidP="0027754D">
          <w:pPr>
            <w:ind w:firstLine="567"/>
            <w:rPr>
              <w:rFonts w:cs="Times New Roman"/>
              <w:szCs w:val="24"/>
            </w:rPr>
          </w:pPr>
          <w:r w:rsidRPr="00C95F87">
            <w:rPr>
              <w:rFonts w:cs="Times New Roman"/>
              <w:szCs w:val="24"/>
            </w:rPr>
            <w:t xml:space="preserve">О! Нижестоящее входит в вышестоящее как часть. То есть у Кут Хуми 448 видов Синтеза, у Мории 446. Чувствуете, как вы... Образ Отца есть у Мории? Да! У Филиппа? Да! И так до Мирры. Вы представляете, что Отцовских Образов не один, а четыреста сорок восемь. Осталось спросить, а какой из них у вас? Вы-то думаете только о Миррином, а я не уверен. Скучно было бы иметь один Образ на три тысячи Должностно Полномочных. Значит, всем раздают разные Образы разных Аватаров. У вас какого Аватара образ, пока мы его еще не размяли в однородный Синтез целого? </w:t>
          </w:r>
        </w:p>
        <w:p w14:paraId="23D01D29" w14:textId="5FF2D049" w:rsidR="0027754D" w:rsidRPr="00273577" w:rsidRDefault="0027754D" w:rsidP="0027754D">
          <w:pPr>
            <w:ind w:firstLine="567"/>
            <w:rPr>
              <w:rFonts w:cs="Times New Roman"/>
              <w:i/>
              <w:iCs/>
              <w:szCs w:val="24"/>
            </w:rPr>
          </w:pPr>
          <w:r w:rsidRPr="00273577">
            <w:rPr>
              <w:rFonts w:cs="Times New Roman"/>
              <w:i/>
              <w:iCs/>
              <w:szCs w:val="24"/>
            </w:rPr>
            <w:t>Из зала: Саввы.</w:t>
          </w:r>
        </w:p>
        <w:p w14:paraId="01FB6293" w14:textId="47393909" w:rsidR="0027754D" w:rsidRPr="00C95F87" w:rsidRDefault="0027754D" w:rsidP="0027754D">
          <w:pPr>
            <w:ind w:firstLine="567"/>
            <w:rPr>
              <w:rFonts w:cs="Times New Roman"/>
              <w:szCs w:val="24"/>
            </w:rPr>
          </w:pPr>
          <w:r w:rsidRPr="00C95F87">
            <w:rPr>
              <w:rFonts w:cs="Times New Roman"/>
              <w:szCs w:val="24"/>
            </w:rPr>
            <w:t xml:space="preserve">Саввы. Я, конечно, понимаю, что вы </w:t>
          </w:r>
          <w:r w:rsidRPr="00C95F87">
            <w:rPr>
              <w:rFonts w:cs="Times New Roman"/>
              <w:b/>
              <w:bCs/>
              <w:szCs w:val="24"/>
            </w:rPr>
            <w:t>Я-Есмь</w:t>
          </w:r>
          <w:r w:rsidRPr="00C95F87">
            <w:rPr>
              <w:rFonts w:cs="Times New Roman"/>
              <w:szCs w:val="24"/>
            </w:rPr>
            <w:t xml:space="preserve">, но я вот за тобой не замечал сильного </w:t>
          </w:r>
          <w:r w:rsidRPr="00C95F87">
            <w:rPr>
              <w:rFonts w:cs="Times New Roman"/>
              <w:b/>
              <w:bCs/>
              <w:szCs w:val="24"/>
            </w:rPr>
            <w:t>Я</w:t>
          </w:r>
          <w:r w:rsidRPr="00C95F87">
            <w:rPr>
              <w:rFonts w:cs="Times New Roman"/>
              <w:szCs w:val="24"/>
            </w:rPr>
            <w:t>, чтобы ты Образ Саввы «</w:t>
          </w:r>
          <w:r w:rsidRPr="00C95F87">
            <w:rPr>
              <w:rFonts w:cs="Times New Roman"/>
              <w:b/>
              <w:bCs/>
              <w:szCs w:val="24"/>
            </w:rPr>
            <w:t>Я</w:t>
          </w:r>
          <w:r w:rsidRPr="00C95F87">
            <w:rPr>
              <w:rFonts w:cs="Times New Roman"/>
              <w:szCs w:val="24"/>
            </w:rPr>
            <w:t xml:space="preserve">» несла Образом своим! Так как ты Владычица Синтеза, могу тебя приколоть. Остальных не буду. </w:t>
          </w:r>
        </w:p>
        <w:p w14:paraId="2401491E" w14:textId="0409E0C6" w:rsidR="0027754D" w:rsidRPr="00C95F87" w:rsidRDefault="0027754D" w:rsidP="0027754D">
          <w:pPr>
            <w:ind w:firstLine="567"/>
            <w:rPr>
              <w:rFonts w:cs="Times New Roman"/>
              <w:szCs w:val="24"/>
            </w:rPr>
          </w:pPr>
          <w:r w:rsidRPr="00C95F87">
            <w:rPr>
              <w:rFonts w:cs="Times New Roman"/>
              <w:szCs w:val="24"/>
            </w:rPr>
            <w:lastRenderedPageBreak/>
            <w:t>Из зала: Должностно Полномочных.</w:t>
          </w:r>
        </w:p>
        <w:p w14:paraId="605EC1B7" w14:textId="77777777" w:rsidR="0027754D" w:rsidRPr="00C95F87" w:rsidRDefault="0027754D" w:rsidP="0027754D">
          <w:pPr>
            <w:ind w:firstLine="709"/>
            <w:rPr>
              <w:rFonts w:cs="Times New Roman"/>
              <w:szCs w:val="24"/>
            </w:rPr>
          </w:pPr>
          <w:r w:rsidRPr="00C95F87">
            <w:rPr>
              <w:rFonts w:cs="Times New Roman"/>
              <w:szCs w:val="24"/>
            </w:rPr>
            <w:t>Нет. Не дай Бог иметь образ по Должностным Полномочиям. В итоге человека нет, есть одни ходячие чиновники полномочий. Поэтому, если вы думаете, что у вас Образ по должностным полномочиям или по вашему подразделению, ошибаетесь.</w:t>
          </w:r>
        </w:p>
        <w:p w14:paraId="2E3A74B4" w14:textId="438C7974" w:rsidR="0027754D" w:rsidRPr="00C95F87" w:rsidRDefault="0027754D" w:rsidP="0027754D">
          <w:pPr>
            <w:ind w:firstLine="567"/>
            <w:rPr>
              <w:rFonts w:cs="Times New Roman"/>
              <w:szCs w:val="24"/>
            </w:rPr>
          </w:pPr>
          <w:r w:rsidRPr="00C95F87">
            <w:rPr>
              <w:rFonts w:cs="Times New Roman"/>
              <w:szCs w:val="24"/>
            </w:rPr>
            <w:t>Образ Отца никогда не должен касаться ваших полномочий, должностей и подразделений. Он может быть совершенно другим, там, где вы его не подозреваете и даже видеть не хотите. Лучше вспомните, кого из Аватаров, Аватаресс вы сильнее всего не любите. Там точно Образ Изначально Вышестоящего Отца. Прям точно-точно. То есть, если у вас напряжённое отношение со Свет, явно у вас будет Образ у Аватарессы Свет, лежать в больничке, и ждать ваших усвоений. Ладно, не в больничке, всё, она ещё наукой занимается. Поэтому будьте у неё лабораторной... Ну, не важно, чем-нибудь будете. Я пошутил! Я пошутил! В общем, ваш Образ лежит в колбочке Свет, и она ждёт, пока вы его усвоите. А уже конец года!</w:t>
          </w:r>
        </w:p>
        <w:p w14:paraId="139BF476" w14:textId="40EEFD49" w:rsidR="0027754D" w:rsidRPr="00C95F87" w:rsidRDefault="0027754D" w:rsidP="0027754D">
          <w:pPr>
            <w:ind w:firstLine="567"/>
            <w:rPr>
              <w:rFonts w:cs="Times New Roman"/>
              <w:szCs w:val="24"/>
            </w:rPr>
          </w:pPr>
          <w:r w:rsidRPr="00C95F87">
            <w:rPr>
              <w:rFonts w:cs="Times New Roman"/>
              <w:szCs w:val="24"/>
            </w:rPr>
            <w:t>А вы всё</w:t>
          </w:r>
          <w:r w:rsidR="00273577">
            <w:rPr>
              <w:rFonts w:cs="Times New Roman"/>
              <w:szCs w:val="24"/>
            </w:rPr>
            <w:t>:</w:t>
          </w:r>
          <w:r w:rsidRPr="00C95F87">
            <w:rPr>
              <w:rFonts w:cs="Times New Roman"/>
              <w:szCs w:val="24"/>
            </w:rPr>
            <w:t xml:space="preserve"> Мирра, Мирра. Кстати, если Образ у Свет, Слово у кого? </w:t>
          </w:r>
          <w:r w:rsidR="00273577">
            <w:rPr>
              <w:rFonts w:cs="Times New Roman"/>
              <w:szCs w:val="24"/>
            </w:rPr>
            <w:t>П</w:t>
          </w:r>
          <w:r w:rsidRPr="00C95F87">
            <w:rPr>
              <w:rFonts w:cs="Times New Roman"/>
              <w:szCs w:val="24"/>
            </w:rPr>
            <w:t xml:space="preserve">о формальным признакам у Славии. А по неформальным признакам тоже у кого угодно. Знаете, какой ужас? И всё это вы можете узнать 1 июня. А за май вы это адаптировать. </w:t>
          </w:r>
        </w:p>
        <w:p w14:paraId="60FE08E4" w14:textId="2B77B66F" w:rsidR="0027754D" w:rsidRPr="00C95F87" w:rsidRDefault="0027754D" w:rsidP="0027754D">
          <w:pPr>
            <w:ind w:firstLine="567"/>
            <w:rPr>
              <w:rFonts w:cs="Times New Roman"/>
              <w:szCs w:val="24"/>
            </w:rPr>
          </w:pPr>
          <w:r w:rsidRPr="00C95F87">
            <w:rPr>
              <w:rFonts w:cs="Times New Roman"/>
              <w:szCs w:val="24"/>
            </w:rPr>
            <w:t xml:space="preserve">Итак, на втором шаге даётся Синтез. В Огонь вписывается Синтез. И на третий шаг, на этот однородный Синтез цельности, даётся третья. Ну, конечно, полномочия. Нет. Пока не будем вспоминать …. Вас надо еще восстановить с однородной цельности. Чем вы восстанавливаетесь с однородной цельности? На третьем шаге. То есть вас из однородного надо ввести во что-то системное. Системное (показывает на доске) это как вот... Вот это называется системное. А вот эта сфера без всяких секторов называется однородная, цельная. Вот надо вернуть вас в систему новую. Чем возвращаетесь в новую систему? На первое июня. Третий шаг. У вас что-то вспыхивает. Много всего вспыхивает. Кто мне скажет, что у вас много всего должно вспыхнуть на Синтез Огня и Синтеза? А? Громче. </w:t>
          </w:r>
        </w:p>
        <w:p w14:paraId="0CA7EB3F" w14:textId="2A9E7CCB" w:rsidR="0027754D" w:rsidRPr="00283F77" w:rsidRDefault="0027754D" w:rsidP="0027754D">
          <w:pPr>
            <w:ind w:firstLine="567"/>
            <w:rPr>
              <w:rFonts w:cs="Times New Roman"/>
              <w:i/>
              <w:iCs/>
              <w:szCs w:val="24"/>
            </w:rPr>
          </w:pPr>
          <w:r w:rsidRPr="00283F77">
            <w:rPr>
              <w:rFonts w:cs="Times New Roman"/>
              <w:i/>
              <w:iCs/>
              <w:szCs w:val="24"/>
            </w:rPr>
            <w:t xml:space="preserve">Из зала: Ядра. </w:t>
          </w:r>
        </w:p>
        <w:p w14:paraId="20F89041" w14:textId="5FB074B5" w:rsidR="0027754D" w:rsidRPr="00C95F87" w:rsidRDefault="00273577" w:rsidP="0027754D">
          <w:pPr>
            <w:ind w:firstLine="567"/>
            <w:rPr>
              <w:rFonts w:cs="Times New Roman"/>
              <w:szCs w:val="24"/>
            </w:rPr>
          </w:pPr>
          <w:r>
            <w:rPr>
              <w:rFonts w:cs="Times New Roman"/>
              <w:szCs w:val="24"/>
            </w:rPr>
            <w:t>Я</w:t>
          </w:r>
          <w:r w:rsidR="0027754D" w:rsidRPr="00C95F87">
            <w:rPr>
              <w:rFonts w:cs="Times New Roman"/>
              <w:szCs w:val="24"/>
            </w:rPr>
            <w:t xml:space="preserve">дра везде горят. Нет. </w:t>
          </w:r>
        </w:p>
        <w:p w14:paraId="7AC2C236" w14:textId="04F0CE10" w:rsidR="0027754D" w:rsidRPr="00283F77" w:rsidRDefault="0027754D" w:rsidP="0027754D">
          <w:pPr>
            <w:ind w:firstLine="567"/>
            <w:rPr>
              <w:rFonts w:cs="Times New Roman"/>
              <w:i/>
              <w:iCs/>
              <w:szCs w:val="24"/>
            </w:rPr>
          </w:pPr>
          <w:r w:rsidRPr="00283F77">
            <w:rPr>
              <w:rFonts w:cs="Times New Roman"/>
              <w:i/>
              <w:iCs/>
              <w:szCs w:val="24"/>
            </w:rPr>
            <w:t xml:space="preserve">Из зала: Части. </w:t>
          </w:r>
        </w:p>
        <w:p w14:paraId="1CA17F17" w14:textId="251DFF06" w:rsidR="0027754D" w:rsidRPr="00C95F87" w:rsidRDefault="0027754D" w:rsidP="0027754D">
          <w:pPr>
            <w:ind w:firstLine="567"/>
            <w:rPr>
              <w:rFonts w:cs="Times New Roman"/>
              <w:szCs w:val="24"/>
            </w:rPr>
          </w:pPr>
          <w:r w:rsidRPr="00C95F87">
            <w:rPr>
              <w:rFonts w:cs="Times New Roman"/>
              <w:szCs w:val="24"/>
            </w:rPr>
            <w:t xml:space="preserve">Части, вот опять в ту сторону, но не только они. Что-то большее. </w:t>
          </w:r>
        </w:p>
        <w:p w14:paraId="7A95575D" w14:textId="0ACD6066" w:rsidR="0027754D" w:rsidRPr="00283F77" w:rsidRDefault="0027754D" w:rsidP="0027754D">
          <w:pPr>
            <w:ind w:firstLine="567"/>
            <w:rPr>
              <w:rFonts w:cs="Times New Roman"/>
              <w:i/>
              <w:iCs/>
              <w:szCs w:val="24"/>
            </w:rPr>
          </w:pPr>
          <w:r w:rsidRPr="00283F77">
            <w:rPr>
              <w:rFonts w:cs="Times New Roman"/>
              <w:i/>
              <w:iCs/>
              <w:szCs w:val="24"/>
            </w:rPr>
            <w:t xml:space="preserve">Из зала: Сразу Части, Системы, Аппараты, Частности. </w:t>
          </w:r>
        </w:p>
        <w:p w14:paraId="4E458BF6" w14:textId="03F7ED05" w:rsidR="0027754D" w:rsidRPr="00C95F87" w:rsidRDefault="0027754D" w:rsidP="0027754D">
          <w:pPr>
            <w:ind w:firstLine="567"/>
            <w:rPr>
              <w:rFonts w:cs="Times New Roman"/>
              <w:szCs w:val="24"/>
            </w:rPr>
          </w:pPr>
          <w:r w:rsidRPr="00C95F87">
            <w:rPr>
              <w:rFonts w:cs="Times New Roman"/>
              <w:szCs w:val="24"/>
            </w:rPr>
            <w:t>Нет, это всё Частях. Не только Части. Части мелковато. Прям вот прибрежный песок, мелкий-мелкий, это Части. А нужно всё море. Ваших. Чего? А Части, это такой прибрежный песок, маленькие волны такие. Ну, их, конечно, много, целых четыре тысячи волн. Буря целая. Ну, Части. Не объяснил, ухудшил ситуацию. Сказал, что Части мелкие, вы вообще в шоке. Но на самом деле я прав. Что я имею в виду, кроме Частей нужно еще что-то иметь?</w:t>
          </w:r>
        </w:p>
        <w:p w14:paraId="5D173BE6" w14:textId="594C82A0" w:rsidR="0027754D" w:rsidRPr="00C95F87" w:rsidRDefault="0027754D" w:rsidP="0027754D">
          <w:pPr>
            <w:ind w:firstLine="567"/>
            <w:rPr>
              <w:rFonts w:cs="Times New Roman"/>
              <w:szCs w:val="24"/>
            </w:rPr>
          </w:pPr>
          <w:r w:rsidRPr="00C95F87">
            <w:rPr>
              <w:rFonts w:cs="Times New Roman"/>
              <w:szCs w:val="24"/>
            </w:rPr>
            <w:t>И, в первую очередь, срабатывает, что нужно иметь, а по итогам Части. Части, это итог того, что нужно иметь. На них проверяют, имеешь ли ты, или тебя имеют. Пожалуйста, и в шутку, и всерьёз. То есть, или ты имеешь, или тебя имеют, там, жизнь, ситуация. Только, пожалуйста, не надо думать об этом плохо. Я честно говорю.</w:t>
          </w:r>
        </w:p>
        <w:p w14:paraId="5F61D718" w14:textId="77777777" w:rsidR="0027754D" w:rsidRPr="00C95F87" w:rsidRDefault="0027754D" w:rsidP="0027754D">
          <w:pPr>
            <w:ind w:firstLine="709"/>
            <w:rPr>
              <w:rFonts w:cs="Times New Roman"/>
              <w:szCs w:val="24"/>
            </w:rPr>
          </w:pPr>
          <w:r w:rsidRPr="00C95F87">
            <w:rPr>
              <w:rFonts w:cs="Times New Roman"/>
              <w:szCs w:val="24"/>
            </w:rPr>
            <w:t xml:space="preserve">Чтобы до частей добраться, что у вас должно вспыхнуть? У каждого из вас это обязательно вспыхнет. Ладно, подсказка. Мы это... А? Громче? Не услышал. </w:t>
          </w:r>
        </w:p>
        <w:p w14:paraId="4785AD2D" w14:textId="77777777" w:rsidR="0027754D" w:rsidRPr="00C95F87" w:rsidRDefault="0027754D" w:rsidP="0027754D">
          <w:pPr>
            <w:ind w:firstLine="709"/>
            <w:rPr>
              <w:rFonts w:cs="Times New Roman"/>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Абсолютный Огонь</w:t>
          </w:r>
          <w:r w:rsidRPr="00C95F87">
            <w:rPr>
              <w:rFonts w:cs="Times New Roman"/>
              <w:szCs w:val="24"/>
            </w:rPr>
            <w:t xml:space="preserve">. </w:t>
          </w:r>
        </w:p>
        <w:p w14:paraId="6E51820B" w14:textId="77777777" w:rsidR="0027754D" w:rsidRPr="00C95F87" w:rsidRDefault="0027754D" w:rsidP="0027754D">
          <w:pPr>
            <w:ind w:firstLine="709"/>
            <w:rPr>
              <w:rFonts w:cs="Times New Roman"/>
              <w:szCs w:val="24"/>
            </w:rPr>
          </w:pPr>
          <w:r w:rsidRPr="00C95F87">
            <w:rPr>
              <w:rFonts w:cs="Times New Roman"/>
              <w:szCs w:val="24"/>
            </w:rPr>
            <w:t>Абсолютный Огонь. Абсолют – это Часть?</w:t>
          </w:r>
        </w:p>
        <w:p w14:paraId="47F6D303" w14:textId="77777777" w:rsidR="0027754D" w:rsidRPr="00C95F87" w:rsidRDefault="0027754D" w:rsidP="0027754D">
          <w:pPr>
            <w:ind w:firstLine="709"/>
            <w:rPr>
              <w:rFonts w:cs="Times New Roman"/>
              <w:i/>
              <w:iCs/>
              <w:szCs w:val="24"/>
            </w:rPr>
          </w:pPr>
          <w:r w:rsidRPr="00C95F87">
            <w:rPr>
              <w:rFonts w:cs="Times New Roman"/>
              <w:i/>
              <w:iCs/>
              <w:szCs w:val="24"/>
            </w:rPr>
            <w:t xml:space="preserve">Из зала: Да. </w:t>
          </w:r>
        </w:p>
        <w:p w14:paraId="74FFBACC" w14:textId="0FFFCDEE" w:rsidR="0027754D" w:rsidRPr="00C95F87" w:rsidRDefault="0027754D" w:rsidP="00283F77">
          <w:pPr>
            <w:ind w:firstLine="709"/>
            <w:rPr>
              <w:rFonts w:cs="Times New Roman"/>
              <w:szCs w:val="24"/>
            </w:rPr>
          </w:pPr>
          <w:r w:rsidRPr="00C95F87">
            <w:rPr>
              <w:rFonts w:cs="Times New Roman"/>
              <w:szCs w:val="24"/>
            </w:rPr>
            <w:t>Всё это после Частей. Это ещё после Частей. Ну вот и всё ваше восхождение. Вы ради этого пришли сюда восходить, а самое главное уже о себе не помните. Ладно. Подсказка</w:t>
          </w:r>
          <w:r w:rsidR="00283F77">
            <w:rPr>
              <w:rFonts w:cs="Times New Roman"/>
              <w:szCs w:val="24"/>
            </w:rPr>
            <w:t xml:space="preserve"> – к</w:t>
          </w:r>
          <w:r w:rsidRPr="00C95F87">
            <w:rPr>
              <w:rFonts w:cs="Times New Roman"/>
              <w:szCs w:val="24"/>
            </w:rPr>
            <w:t>аждый Синтез мы этим занимаемся.</w:t>
          </w:r>
          <w:r w:rsidR="00283F77">
            <w:rPr>
              <w:rFonts w:cs="Times New Roman"/>
              <w:szCs w:val="24"/>
            </w:rPr>
            <w:t xml:space="preserve"> </w:t>
          </w:r>
          <w:r w:rsidRPr="00C95F87">
            <w:rPr>
              <w:rFonts w:cs="Times New Roman"/>
              <w:szCs w:val="24"/>
            </w:rPr>
            <w:t>Вторая подсказка</w:t>
          </w:r>
          <w:r w:rsidR="00283F77">
            <w:rPr>
              <w:rFonts w:cs="Times New Roman"/>
              <w:szCs w:val="24"/>
            </w:rPr>
            <w:t xml:space="preserve"> –</w:t>
          </w:r>
          <w:r w:rsidRPr="00C95F87">
            <w:rPr>
              <w:rFonts w:cs="Times New Roman"/>
              <w:szCs w:val="24"/>
            </w:rPr>
            <w:t xml:space="preserve"> на каждом Синтезе это на вас шлёпается, но вы это не помните. </w:t>
          </w:r>
        </w:p>
        <w:p w14:paraId="11AE1C99" w14:textId="77777777" w:rsidR="0027754D" w:rsidRPr="00C95F87" w:rsidRDefault="0027754D" w:rsidP="0027754D">
          <w:pPr>
            <w:ind w:firstLine="709"/>
            <w:rPr>
              <w:rFonts w:cs="Times New Roman"/>
              <w:i/>
              <w:szCs w:val="24"/>
            </w:rPr>
          </w:pPr>
          <w:r w:rsidRPr="00C95F87">
            <w:rPr>
              <w:rFonts w:cs="Times New Roman"/>
              <w:i/>
              <w:szCs w:val="24"/>
            </w:rPr>
            <w:t xml:space="preserve">Из зала: Новое Рождение? </w:t>
          </w:r>
        </w:p>
        <w:p w14:paraId="5F8BD00E" w14:textId="638BE5B2" w:rsidR="0027754D" w:rsidRPr="00C95F87" w:rsidRDefault="0027754D" w:rsidP="00283F77">
          <w:pPr>
            <w:ind w:firstLine="567"/>
            <w:rPr>
              <w:rFonts w:cs="Times New Roman"/>
              <w:szCs w:val="24"/>
            </w:rPr>
          </w:pPr>
          <w:r w:rsidRPr="00C95F87">
            <w:rPr>
              <w:rFonts w:cs="Times New Roman"/>
              <w:szCs w:val="24"/>
            </w:rPr>
            <w:t xml:space="preserve">Новое Рождение не шлёпается, вы его стяжаете. Есть только одна практика, в которой на вас все шлёпается, и вы в этом не участвуете особо, но стоите. </w:t>
          </w:r>
        </w:p>
        <w:p w14:paraId="11B984F4" w14:textId="77777777" w:rsidR="0027754D" w:rsidRPr="00C95F87" w:rsidRDefault="0027754D" w:rsidP="0027754D">
          <w:pPr>
            <w:ind w:firstLine="709"/>
            <w:rPr>
              <w:rFonts w:cs="Times New Roman"/>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Подготовки?</w:t>
          </w:r>
          <w:r w:rsidRPr="00C95F87">
            <w:rPr>
              <w:rFonts w:cs="Times New Roman"/>
              <w:szCs w:val="24"/>
            </w:rPr>
            <w:t xml:space="preserve"> </w:t>
          </w:r>
        </w:p>
        <w:p w14:paraId="152E2C48" w14:textId="0371E4C4" w:rsidR="0027754D" w:rsidRPr="00C95F87" w:rsidRDefault="0027754D" w:rsidP="0027754D">
          <w:pPr>
            <w:ind w:firstLine="709"/>
            <w:rPr>
              <w:rFonts w:cs="Times New Roman"/>
              <w:szCs w:val="24"/>
            </w:rPr>
          </w:pPr>
          <w:r w:rsidRPr="00C95F87">
            <w:rPr>
              <w:rFonts w:cs="Times New Roman"/>
              <w:szCs w:val="24"/>
            </w:rPr>
            <w:lastRenderedPageBreak/>
            <w:t xml:space="preserve">Подготовки. О! Услышал. На второй раз, </w:t>
          </w:r>
          <w:r w:rsidR="00283F77">
            <w:rPr>
              <w:rFonts w:cs="Times New Roman"/>
              <w:szCs w:val="24"/>
            </w:rPr>
            <w:t>н</w:t>
          </w:r>
          <w:r w:rsidRPr="00C95F87">
            <w:rPr>
              <w:rFonts w:cs="Times New Roman"/>
              <w:szCs w:val="24"/>
            </w:rPr>
            <w:t xml:space="preserve">а третий. Подготовки, ребята. </w:t>
          </w:r>
          <w:r w:rsidRPr="00283F77">
            <w:rPr>
              <w:rFonts w:cs="Times New Roman"/>
              <w:b/>
              <w:bCs/>
              <w:szCs w:val="24"/>
            </w:rPr>
            <w:t>Вас подготовками наделяют, поэтому из Огня и Синтеза у вас вначале возжигаются все ваши Должностные Компетенции.</w:t>
          </w:r>
          <w:r w:rsidRPr="00C95F87">
            <w:rPr>
              <w:rFonts w:cs="Times New Roman"/>
              <w:szCs w:val="24"/>
            </w:rPr>
            <w:t xml:space="preserve"> «Тьююю» над головой. Потом Ивдивность, «тъююю» над головой. Потом Иерархизация – «тьююю» над головой. Вы светитесь всем этим. Ладно, не светитесь, горите. Потом Полномочия, «тъююю!» Потом Синтезность. Потом вниз, на девятом пункте у вас что там? «Тьююю», ниже Посвящений. Ниже Посвящений? От Должностной Компетенции дошли до Посвящений, на восьмом пункте ещё Части ещё… до Частей ещё, восемь пунктов до Частей ещё. Ниже Посвящений, что у вас теперь будет в этом году обязательно, в прошлом восемь, на Посвящениях останавливались. А в этом году ещё будет, ещё восемь. «Тьююю!» Чё там будет? Как хорошо я вам мозги замазал. Прям настоящая аннигиляционная мать. Даже всё, что знали, забыли. </w:t>
          </w:r>
        </w:p>
        <w:p w14:paraId="7B8C4425" w14:textId="03FC5C69" w:rsidR="0027754D" w:rsidRPr="00C95F87" w:rsidRDefault="0027754D" w:rsidP="0027754D">
          <w:pPr>
            <w:ind w:firstLine="709"/>
            <w:rPr>
              <w:rFonts w:cs="Times New Roman"/>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Может быть, жизненности?</w:t>
          </w:r>
        </w:p>
        <w:p w14:paraId="4F1F450A" w14:textId="1D8DD661" w:rsidR="0027754D" w:rsidRPr="00C95F87" w:rsidRDefault="00283F77" w:rsidP="00283F77">
          <w:pPr>
            <w:ind w:firstLine="567"/>
            <w:rPr>
              <w:rFonts w:cs="Times New Roman"/>
              <w:szCs w:val="24"/>
            </w:rPr>
          </w:pPr>
          <w:r>
            <w:rPr>
              <w:rFonts w:cs="Times New Roman"/>
              <w:szCs w:val="24"/>
            </w:rPr>
            <w:t>Ж</w:t>
          </w:r>
          <w:r w:rsidR="0027754D" w:rsidRPr="00C95F87">
            <w:rPr>
              <w:rFonts w:cs="Times New Roman"/>
              <w:szCs w:val="24"/>
            </w:rPr>
            <w:t>изненности тоже, но… Они к человеку после Частей! Я хочу до них добраться, иначе вы будете нежизненными. У нас в этом году, кроме восьми Компетенций, введены ещё восемь.</w:t>
          </w:r>
        </w:p>
        <w:p w14:paraId="7DA86560" w14:textId="77777777" w:rsidR="0027754D" w:rsidRPr="00C95F87" w:rsidRDefault="0027754D" w:rsidP="00283F77">
          <w:pPr>
            <w:ind w:firstLine="567"/>
            <w:rPr>
              <w:rFonts w:cs="Times New Roman"/>
              <w:i/>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 xml:space="preserve">Реализации. </w:t>
          </w:r>
        </w:p>
        <w:p w14:paraId="4045FE6C" w14:textId="37CACC67" w:rsidR="0027754D" w:rsidRPr="00C95F87" w:rsidRDefault="0027754D" w:rsidP="00283F77">
          <w:pPr>
            <w:ind w:firstLine="567"/>
            <w:rPr>
              <w:rFonts w:cs="Times New Roman"/>
              <w:i/>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Нет. Из чего они состоят?</w:t>
          </w:r>
        </w:p>
        <w:p w14:paraId="583E5A76" w14:textId="2AD9675D" w:rsidR="0027754D" w:rsidRPr="00C95F87" w:rsidRDefault="00283F77" w:rsidP="00283F77">
          <w:pPr>
            <w:ind w:firstLine="567"/>
            <w:rPr>
              <w:rFonts w:cs="Times New Roman"/>
              <w:szCs w:val="24"/>
            </w:rPr>
          </w:pPr>
          <w:r>
            <w:rPr>
              <w:rFonts w:cs="Times New Roman"/>
              <w:szCs w:val="24"/>
            </w:rPr>
            <w:t>С</w:t>
          </w:r>
          <w:r w:rsidR="0027754D" w:rsidRPr="00C95F87">
            <w:rPr>
              <w:rFonts w:cs="Times New Roman"/>
              <w:szCs w:val="24"/>
            </w:rPr>
            <w:t xml:space="preserve">амая последняя первая </w:t>
          </w:r>
          <w:r>
            <w:rPr>
              <w:rFonts w:cs="Times New Roman"/>
              <w:szCs w:val="24"/>
            </w:rPr>
            <w:t xml:space="preserve">– </w:t>
          </w:r>
          <w:r w:rsidR="0027754D" w:rsidRPr="00C95F87">
            <w:rPr>
              <w:rFonts w:cs="Times New Roman"/>
              <w:szCs w:val="24"/>
            </w:rPr>
            <w:t>это Права Синтеза. Мы к ним и должны дойти. А восьмая после Посвящений какая там? Которая раньше была в Должностных Компетенциях. Ну что-то там Компетентное. После этого будет. В общем, после этого будет Компетентный Синтез. А до Компетентного Синтеза? Ну сегодня это самое важное слово! Сегодня, на этом Синтезе это самое важное слово!</w:t>
          </w:r>
        </w:p>
        <w:p w14:paraId="6B2149EA" w14:textId="13811F8A" w:rsidR="0027754D" w:rsidRPr="00C95F87" w:rsidRDefault="0027754D" w:rsidP="0027754D">
          <w:pPr>
            <w:ind w:firstLine="567"/>
            <w:rPr>
              <w:rFonts w:cs="Times New Roman"/>
              <w:i/>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Должностные компетенции?</w:t>
          </w:r>
        </w:p>
        <w:p w14:paraId="771D892B" w14:textId="5BA3A941" w:rsidR="0027754D" w:rsidRPr="00C95F87" w:rsidRDefault="0027754D" w:rsidP="0027754D">
          <w:pPr>
            <w:ind w:firstLine="567"/>
            <w:rPr>
              <w:rFonts w:cs="Times New Roman"/>
              <w:szCs w:val="24"/>
            </w:rPr>
          </w:pPr>
          <w:r w:rsidRPr="00C95F87">
            <w:rPr>
              <w:rFonts w:cs="Times New Roman"/>
              <w:szCs w:val="24"/>
            </w:rPr>
            <w:t>Это мы стяжали, это первые 16. Из чего раньше состояли Должностные Компетенции?</w:t>
          </w:r>
        </w:p>
        <w:p w14:paraId="43243DDE" w14:textId="30A0FE54" w:rsidR="0027754D" w:rsidRPr="00C95F87" w:rsidRDefault="0027754D" w:rsidP="0027754D">
          <w:pPr>
            <w:ind w:firstLine="567"/>
            <w:rPr>
              <w:rFonts w:cs="Times New Roman"/>
              <w:i/>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Из Виртуозного Синтеза?</w:t>
          </w:r>
        </w:p>
        <w:p w14:paraId="6066423E" w14:textId="2B499C95" w:rsidR="0027754D" w:rsidRPr="00C95F87" w:rsidRDefault="0027754D" w:rsidP="0027754D">
          <w:pPr>
            <w:ind w:firstLine="567"/>
            <w:rPr>
              <w:rFonts w:cs="Times New Roman"/>
              <w:szCs w:val="24"/>
            </w:rPr>
          </w:pPr>
          <w:r w:rsidRPr="00C95F87">
            <w:rPr>
              <w:rFonts w:cs="Times New Roman"/>
              <w:szCs w:val="24"/>
            </w:rPr>
            <w:t>О! Кто сказал? Молодец, хоть кто-то вспомнил. Из Виртуозного Синтеза. Новость для вас, мы на этом Синтезе будем стяжать Высшую Часть Виртуозность. А вы не помните, что эта Виртуозность будет состоять из всех ваших Виртуозных Синтезов? Ужасть! Ужасть! А вы пришли восходить. Куда вы восходите? Я риторически, ладно? Только не надо о себе расстраиваться. Псих будет бить, всё равно не поможет. Надо просто выучить. Виртуозный Синтез, Компетентный Синтез, следующий какой? А, мы по бумажкам уже, ну, нормально. Всё, я понял, ладно не будем. В общем, от Виртуозного Синтеза до Прав Синтеза восемь пунктов, так «бррррр»! Шестнадцать компетенций – «фщщщщщ!» Компетенции пока только, потом части. Во! Включаются на Компетенции все Части, Системы, Аппараты, Частности! Включились, и когда вы дошли от Должностной Компетенции, до Частности, вы из Компетентного элегантно переходите в кого? В Полномочные. Потом врубаются все ваши Полномочия, их даже шестнадцать спрашивать не буду. Точно не знаете. Или кто-то знает Полномочия? Шестнадцать полномочий. Сегодня или завтра будем тоже наделяться шестнадцатью Полномочиями. Там вроде бы от Архетипа до…</w:t>
          </w:r>
        </w:p>
        <w:p w14:paraId="4E082122" w14:textId="4208BF38" w:rsidR="0027754D" w:rsidRPr="00C95F87" w:rsidRDefault="0027754D" w:rsidP="0027754D">
          <w:pPr>
            <w:ind w:firstLine="567"/>
            <w:rPr>
              <w:rFonts w:cs="Times New Roman"/>
              <w:i/>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От космоса до архетипа</w:t>
          </w:r>
        </w:p>
        <w:p w14:paraId="28EC02AC" w14:textId="27949200" w:rsidR="0027754D" w:rsidRPr="00C95F87" w:rsidRDefault="0027754D" w:rsidP="0027754D">
          <w:pPr>
            <w:ind w:firstLine="567"/>
            <w:rPr>
              <w:rFonts w:cs="Times New Roman"/>
              <w:szCs w:val="24"/>
            </w:rPr>
          </w:pPr>
          <w:r w:rsidRPr="00C95F87">
            <w:rPr>
              <w:rFonts w:cs="Times New Roman"/>
              <w:szCs w:val="24"/>
            </w:rPr>
            <w:t>До космоса. Или от космоса до архетипа, если снизу вверх от космоса… И вот вас проверяют от архетипа до космоса: какие у вас Полномочия, не Должностные Полномочия</w:t>
          </w:r>
          <w:r w:rsidR="00283F77">
            <w:rPr>
              <w:rFonts w:cs="Times New Roman"/>
              <w:szCs w:val="24"/>
            </w:rPr>
            <w:t>,</w:t>
          </w:r>
          <w:r w:rsidRPr="00C95F87">
            <w:rPr>
              <w:rFonts w:cs="Times New Roman"/>
              <w:szCs w:val="24"/>
            </w:rPr>
            <w:t xml:space="preserve"> пока Полномочия. Опять идёт до Частей, Систем, Аппаратов, Частностей. Частности «бзъю!» в Полномочиях, и переходит в Синтезкосмичность. Там проверяют: «Вы кто?» Но вначале проверяют на шестнадцать реализаций от…?</w:t>
          </w:r>
        </w:p>
        <w:p w14:paraId="012F5ADA" w14:textId="77777777" w:rsidR="0027754D" w:rsidRPr="00C95F87" w:rsidRDefault="0027754D" w:rsidP="00283F77">
          <w:pPr>
            <w:ind w:firstLine="567"/>
            <w:rPr>
              <w:rFonts w:cs="Times New Roman"/>
              <w:i/>
              <w:szCs w:val="24"/>
            </w:rPr>
          </w:pPr>
          <w:r w:rsidRPr="00C95F87">
            <w:rPr>
              <w:rFonts w:cs="Times New Roman"/>
              <w:i/>
              <w:iCs/>
              <w:szCs w:val="24"/>
            </w:rPr>
            <w:t>Из зала:</w:t>
          </w:r>
          <w:r w:rsidRPr="00C95F87">
            <w:rPr>
              <w:rFonts w:cs="Times New Roman"/>
              <w:szCs w:val="24"/>
            </w:rPr>
            <w:t xml:space="preserve"> </w:t>
          </w:r>
          <w:r w:rsidRPr="00C95F87">
            <w:rPr>
              <w:rFonts w:cs="Times New Roman"/>
              <w:i/>
              <w:szCs w:val="24"/>
            </w:rPr>
            <w:t>От Образа Отца?</w:t>
          </w:r>
        </w:p>
        <w:p w14:paraId="10BD12EC" w14:textId="1FA7EBC8" w:rsidR="0027754D" w:rsidRPr="00C95F87" w:rsidRDefault="0027754D" w:rsidP="0027754D">
          <w:pPr>
            <w:ind w:firstLine="567"/>
            <w:rPr>
              <w:rFonts w:cs="Times New Roman"/>
              <w:szCs w:val="24"/>
            </w:rPr>
          </w:pPr>
          <w:r w:rsidRPr="00C95F87">
            <w:rPr>
              <w:rFonts w:cs="Times New Roman"/>
              <w:szCs w:val="24"/>
            </w:rPr>
            <w:t xml:space="preserve">От Образа без Отца. От вашего Образа до... Лучше Образа Жизни… до Синтеза. И когда вот это все прошло, вас «нырь» в человеческое и проверяют на шестнадцать Жизненностей в вас. </w:t>
          </w:r>
          <w:r w:rsidR="00273577">
            <w:rPr>
              <w:rFonts w:cs="Times New Roman"/>
              <w:szCs w:val="24"/>
            </w:rPr>
            <w:t>Ч</w:t>
          </w:r>
          <w:r w:rsidRPr="00C95F87">
            <w:rPr>
              <w:rFonts w:cs="Times New Roman"/>
              <w:szCs w:val="24"/>
            </w:rPr>
            <w:t xml:space="preserve">тоб всё состоялось. Чтоб конкретно всё было. Эти шестнадцать Жизненностей вводят вас в ядра Синтеза, которые получают новый Синтез, «пщщъю!» Ниже человеческой реализации. То есть вас проверили на пять, начиная всё с Компетенции вверх, а потом в Жизненности, в ядра Синтеза вниз, в позиции... И здесь у вас стоят Подготовки! Которые возжигаются у вас, и у меня появляется самая высокая Компетенция, вот самая, самая, самая, самое высокое Полномочие, самое самое, самое. Самая высокая Синтезкосмичность, самая, самая, самая. Потом самая крутая </w:t>
          </w:r>
          <w:r w:rsidRPr="00C95F87">
            <w:rPr>
              <w:rFonts w:cs="Times New Roman"/>
              <w:szCs w:val="24"/>
            </w:rPr>
            <w:lastRenderedPageBreak/>
            <w:t>Жизненность, потом, самое лучшее ядро Синтеза, которое у меня главное по накопленному Синтезу. Потом я самый-самый во всех Частностях стою перед Отцом. Папа говорит: «</w:t>
          </w:r>
          <w:r w:rsidR="00283F77">
            <w:rPr>
              <w:rFonts w:cs="Times New Roman"/>
              <w:szCs w:val="24"/>
            </w:rPr>
            <w:t>С</w:t>
          </w:r>
          <w:r w:rsidRPr="00C95F87">
            <w:rPr>
              <w:rFonts w:cs="Times New Roman"/>
              <w:szCs w:val="24"/>
            </w:rPr>
            <w:t>мог выдержать все эти возжигания Системных Подготовок, и наделяю тебя Должностными Полномочиями на все это».</w:t>
          </w:r>
        </w:p>
        <w:p w14:paraId="355222C3" w14:textId="77777777" w:rsidR="00273577" w:rsidRDefault="00273577" w:rsidP="0027754D">
          <w:pPr>
            <w:suppressAutoHyphens/>
            <w:kinsoku w:val="0"/>
            <w:overflowPunct w:val="0"/>
            <w:autoSpaceDE w:val="0"/>
            <w:autoSpaceDN w:val="0"/>
            <w:adjustRightInd w:val="0"/>
            <w:spacing w:after="120"/>
            <w:ind w:firstLine="425"/>
            <w:rPr>
              <w:rFonts w:cs="Times New Roman"/>
              <w:szCs w:val="24"/>
            </w:rPr>
          </w:pPr>
        </w:p>
        <w:p w14:paraId="2469459F" w14:textId="3FE73B6F" w:rsidR="00694389" w:rsidRPr="00734E0C" w:rsidRDefault="00FC0F48" w:rsidP="00694389">
          <w:pPr>
            <w:pStyle w:val="2"/>
            <w:rPr>
              <w:color w:val="C00000"/>
            </w:rPr>
          </w:pPr>
          <w:bookmarkStart w:id="8" w:name="_Toc220493008"/>
          <w:r>
            <w:t>29</w:t>
          </w:r>
          <w:r w:rsidR="00694389">
            <w:t xml:space="preserve"> </w:t>
          </w:r>
          <w:r w:rsidR="00694389" w:rsidRPr="00734E0C">
            <w:t xml:space="preserve">Синтез ИВО. </w:t>
          </w:r>
          <w:bookmarkEnd w:id="3"/>
          <w:r>
            <w:rPr>
              <w:shd w:val="clear" w:color="auto" w:fill="FFFFFF"/>
            </w:rPr>
            <w:t>Москва</w:t>
          </w:r>
          <w:r w:rsidR="00694389" w:rsidRPr="00734E0C">
            <w:rPr>
              <w:shd w:val="clear" w:color="auto" w:fill="FFFFFF"/>
            </w:rPr>
            <w:t xml:space="preserve"> </w:t>
          </w:r>
          <w:r>
            <w:t>10</w:t>
          </w:r>
          <w:r w:rsidR="00694389" w:rsidRPr="00734E0C">
            <w:t>-</w:t>
          </w:r>
          <w:r>
            <w:t>11</w:t>
          </w:r>
          <w:r w:rsidR="00694389" w:rsidRPr="00734E0C">
            <w:t xml:space="preserve"> </w:t>
          </w:r>
          <w:r>
            <w:t>мая</w:t>
          </w:r>
          <w:r w:rsidR="00694389" w:rsidRPr="00734E0C">
            <w:t xml:space="preserve"> 202</w:t>
          </w:r>
          <w:r>
            <w:t>5</w:t>
          </w:r>
          <w:r w:rsidR="00694389" w:rsidRPr="00734E0C">
            <w:t xml:space="preserve"> г., Сердюк В.</w:t>
          </w:r>
        </w:p>
      </w:sdtContent>
    </w:sdt>
    <w:bookmarkEnd w:id="8" w:displacedByCustomXml="prev"/>
    <w:p w14:paraId="35C44D51" w14:textId="7C306A92" w:rsidR="00FC0F48" w:rsidRPr="005951D9" w:rsidRDefault="00FC0F48" w:rsidP="00FC0F48">
      <w:pPr>
        <w:pStyle w:val="3"/>
      </w:pPr>
      <w:bookmarkStart w:id="9" w:name="_Toc203082590"/>
      <w:bookmarkStart w:id="10" w:name="_Toc220493009"/>
      <w:bookmarkStart w:id="11" w:name="_Toc178335480"/>
      <w:bookmarkStart w:id="12" w:name="_Toc180103185"/>
      <w:bookmarkStart w:id="13" w:name="_Toc194005298"/>
      <w:bookmarkStart w:id="14" w:name="_Toc211427934"/>
      <w:r>
        <w:t>П</w:t>
      </w:r>
      <w:r w:rsidRPr="009062D1">
        <w:t xml:space="preserve">о подготовке </w:t>
      </w:r>
      <w:r>
        <w:t>Ж</w:t>
      </w:r>
      <w:r w:rsidRPr="009062D1">
        <w:t xml:space="preserve">изненностями вошли в человека 17-го </w:t>
      </w:r>
      <w:r>
        <w:t>К</w:t>
      </w:r>
      <w:r w:rsidRPr="009062D1">
        <w:t>осмоса</w:t>
      </w:r>
      <w:bookmarkEnd w:id="9"/>
      <w:bookmarkEnd w:id="10"/>
    </w:p>
    <w:p w14:paraId="46D6F909" w14:textId="02940261" w:rsidR="00FC0F48" w:rsidRPr="009062D1" w:rsidRDefault="00FC0F48" w:rsidP="00FC0F48">
      <w:pPr>
        <w:ind w:firstLine="567"/>
        <w:rPr>
          <w:rFonts w:cs="Times New Roman"/>
          <w:b/>
          <w:bCs/>
          <w:szCs w:val="24"/>
        </w:rPr>
      </w:pPr>
      <w:r w:rsidRPr="009062D1">
        <w:rPr>
          <w:rFonts w:cs="Times New Roman"/>
          <w:b/>
          <w:bCs/>
          <w:szCs w:val="24"/>
        </w:rPr>
        <w:t>У нас третье первостяжание, называется «Жизненности».</w:t>
      </w:r>
      <w:r>
        <w:rPr>
          <w:rFonts w:cs="Times New Roman"/>
          <w:szCs w:val="24"/>
        </w:rPr>
        <w:t xml:space="preserve"> У нас с вами устаревшие 256 видов Жизненности. И </w:t>
      </w:r>
      <w:r w:rsidRPr="009062D1">
        <w:rPr>
          <w:rFonts w:cs="Times New Roman"/>
          <w:b/>
          <w:bCs/>
          <w:szCs w:val="24"/>
        </w:rPr>
        <w:t>нам надо сейчас преобразить 256 видов Жизненностей для каждого из 64-х видов Человека.</w:t>
      </w:r>
    </w:p>
    <w:p w14:paraId="401CBB97" w14:textId="77777777" w:rsidR="00FC0F48" w:rsidRPr="00B20995" w:rsidRDefault="00FC0F48" w:rsidP="00FC0F48">
      <w:pPr>
        <w:ind w:firstLine="567"/>
        <w:rPr>
          <w:rFonts w:cs="Times New Roman"/>
          <w:szCs w:val="24"/>
        </w:rPr>
      </w:pPr>
      <w:r>
        <w:rPr>
          <w:rFonts w:cs="Times New Roman"/>
          <w:szCs w:val="24"/>
        </w:rPr>
        <w:t xml:space="preserve">Значит, </w:t>
      </w:r>
      <w:r w:rsidRPr="009062D1">
        <w:rPr>
          <w:rFonts w:cs="Times New Roman"/>
          <w:b/>
          <w:bCs/>
          <w:szCs w:val="24"/>
        </w:rPr>
        <w:t>виды Человека у нас пока остаются те же самые</w:t>
      </w:r>
      <w:r>
        <w:rPr>
          <w:rFonts w:cs="Times New Roman"/>
          <w:szCs w:val="24"/>
        </w:rPr>
        <w:t xml:space="preserve">. Это Человеки по 16 Космосов </w:t>
      </w:r>
      <w:r w:rsidRPr="002C0B53">
        <w:rPr>
          <w:rFonts w:eastAsia="Times New Roman" w:cs="Times New Roman"/>
          <w:color w:val="262626"/>
          <w:szCs w:val="24"/>
          <w:bdr w:val="none" w:sz="0" w:space="0" w:color="auto" w:frame="1"/>
          <w:lang w:eastAsia="ru-RU"/>
        </w:rPr>
        <w:t>от Человека Метагалактик</w:t>
      </w:r>
      <w:r>
        <w:rPr>
          <w:rFonts w:eastAsia="Times New Roman" w:cs="Times New Roman"/>
          <w:color w:val="262626"/>
          <w:szCs w:val="24"/>
          <w:bdr w:val="none" w:sz="0" w:space="0" w:color="auto" w:frame="1"/>
          <w:lang w:eastAsia="ru-RU"/>
        </w:rPr>
        <w:t>и</w:t>
      </w:r>
      <w:r w:rsidRPr="002C0B53">
        <w:rPr>
          <w:rFonts w:eastAsia="Times New Roman" w:cs="Times New Roman"/>
          <w:color w:val="262626"/>
          <w:szCs w:val="24"/>
          <w:bdr w:val="none" w:sz="0" w:space="0" w:color="auto" w:frame="1"/>
          <w:lang w:eastAsia="ru-RU"/>
        </w:rPr>
        <w:t xml:space="preserve"> до Человека Высшей Суперизвечины иерархически ИВДИВО Изначально Вышестоящего Отца. </w:t>
      </w:r>
      <w:r w:rsidRPr="009062D1">
        <w:rPr>
          <w:rFonts w:eastAsia="Times New Roman" w:cs="Times New Roman"/>
          <w:b/>
          <w:bCs/>
          <w:color w:val="262626"/>
          <w:szCs w:val="24"/>
          <w:bdr w:val="none" w:sz="0" w:space="0" w:color="auto" w:frame="1"/>
          <w:lang w:eastAsia="ru-RU"/>
        </w:rPr>
        <w:t>Получается, 64 вида Человека 16-ти космосов</w:t>
      </w:r>
      <w:r w:rsidRPr="002C0B53">
        <w:rPr>
          <w:rFonts w:eastAsia="Times New Roman" w:cs="Times New Roman"/>
          <w:color w:val="262626"/>
          <w:szCs w:val="24"/>
          <w:bdr w:val="none" w:sz="0" w:space="0" w:color="auto" w:frame="1"/>
          <w:lang w:eastAsia="ru-RU"/>
        </w:rPr>
        <w:t xml:space="preserve">. Пожалуйста, увидьте, вот этими 64 видами Человека мы тренировались, и тренировали человечество на выход с 6-й расы в Метагалактический </w:t>
      </w:r>
      <w:r>
        <w:rPr>
          <w:rFonts w:eastAsia="Times New Roman" w:cs="Times New Roman"/>
          <w:color w:val="262626"/>
          <w:szCs w:val="24"/>
          <w:bdr w:val="none" w:sz="0" w:space="0" w:color="auto" w:frame="1"/>
          <w:lang w:eastAsia="ru-RU"/>
        </w:rPr>
        <w:t>с</w:t>
      </w:r>
      <w:r w:rsidRPr="002C0B53">
        <w:rPr>
          <w:rFonts w:eastAsia="Times New Roman" w:cs="Times New Roman"/>
          <w:color w:val="262626"/>
          <w:szCs w:val="24"/>
          <w:bdr w:val="none" w:sz="0" w:space="0" w:color="auto" w:frame="1"/>
          <w:lang w:eastAsia="ru-RU"/>
        </w:rPr>
        <w:t xml:space="preserve">интезкосмос. И сейчас там стяжание Человека в Метагалактический </w:t>
      </w:r>
      <w:r>
        <w:rPr>
          <w:rFonts w:eastAsia="Times New Roman" w:cs="Times New Roman"/>
          <w:color w:val="262626"/>
          <w:szCs w:val="24"/>
          <w:bdr w:val="none" w:sz="0" w:space="0" w:color="auto" w:frame="1"/>
          <w:lang w:eastAsia="ru-RU"/>
        </w:rPr>
        <w:t>с</w:t>
      </w:r>
      <w:r w:rsidRPr="002C0B53">
        <w:rPr>
          <w:rFonts w:eastAsia="Times New Roman" w:cs="Times New Roman"/>
          <w:color w:val="262626"/>
          <w:szCs w:val="24"/>
          <w:bdr w:val="none" w:sz="0" w:space="0" w:color="auto" w:frame="1"/>
          <w:lang w:eastAsia="ru-RU"/>
        </w:rPr>
        <w:t>интезкосмоса нами. </w:t>
      </w:r>
    </w:p>
    <w:p w14:paraId="29556A38"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Что значит тренировались? 64-й тип человека – это человек Высшей Суперизвечины Изначально Вышестоящего Отца. То есть человек 16-го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осмоса. Один шаг вперёд, и ты в 17-м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осмосе. То есть, грубо говоря, 64 тела </w:t>
      </w:r>
      <w:r>
        <w:rPr>
          <w:rFonts w:eastAsia="Times New Roman" w:cs="Times New Roman"/>
          <w:color w:val="262626"/>
          <w:szCs w:val="24"/>
          <w:bdr w:val="none" w:sz="0" w:space="0" w:color="auto" w:frame="1"/>
          <w:lang w:eastAsia="ru-RU"/>
        </w:rPr>
        <w:t>Ч</w:t>
      </w:r>
      <w:r w:rsidRPr="002C0B53">
        <w:rPr>
          <w:rFonts w:eastAsia="Times New Roman" w:cs="Times New Roman"/>
          <w:color w:val="262626"/>
          <w:szCs w:val="24"/>
          <w:bdr w:val="none" w:sz="0" w:space="0" w:color="auto" w:frame="1"/>
          <w:lang w:eastAsia="ru-RU"/>
        </w:rPr>
        <w:t>еловеческой реализации</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 xml:space="preserve"> это 64 вида человека 16-ти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осмосов сразу же. Поэтому при такой тренировке телами </w:t>
      </w:r>
      <w:r>
        <w:rPr>
          <w:rFonts w:eastAsia="Times New Roman" w:cs="Times New Roman"/>
          <w:color w:val="262626"/>
          <w:szCs w:val="24"/>
          <w:bdr w:val="none" w:sz="0" w:space="0" w:color="auto" w:frame="1"/>
          <w:lang w:eastAsia="ru-RU"/>
        </w:rPr>
        <w:t>Ч</w:t>
      </w:r>
      <w:r w:rsidRPr="002C0B53">
        <w:rPr>
          <w:rFonts w:eastAsia="Times New Roman" w:cs="Times New Roman"/>
          <w:color w:val="262626"/>
          <w:szCs w:val="24"/>
          <w:bdr w:val="none" w:sz="0" w:space="0" w:color="auto" w:frame="1"/>
          <w:lang w:eastAsia="ru-RU"/>
        </w:rPr>
        <w:t xml:space="preserve">еловеческой реализации выйти шестой раз и на 17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осмос и стяжать сейчас нам с вами Человека Метагалактического </w:t>
      </w:r>
      <w:r>
        <w:rPr>
          <w:rFonts w:eastAsia="Times New Roman" w:cs="Times New Roman"/>
          <w:color w:val="262626"/>
          <w:szCs w:val="24"/>
          <w:bdr w:val="none" w:sz="0" w:space="0" w:color="auto" w:frame="1"/>
          <w:lang w:eastAsia="ru-RU"/>
        </w:rPr>
        <w:t>с</w:t>
      </w:r>
      <w:r w:rsidRPr="002C0B53">
        <w:rPr>
          <w:rFonts w:eastAsia="Times New Roman" w:cs="Times New Roman"/>
          <w:color w:val="262626"/>
          <w:szCs w:val="24"/>
          <w:bdr w:val="none" w:sz="0" w:space="0" w:color="auto" w:frame="1"/>
          <w:lang w:eastAsia="ru-RU"/>
        </w:rPr>
        <w:t>интезкосмоса, было возможно.</w:t>
      </w:r>
    </w:p>
    <w:p w14:paraId="4CD8C26E" w14:textId="4AE0A26B"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Некоторые говорят: </w:t>
      </w:r>
      <w:r>
        <w:rPr>
          <w:rFonts w:eastAsia="Times New Roman" w:cs="Times New Roman"/>
          <w:color w:val="262626"/>
          <w:szCs w:val="24"/>
          <w:bdr w:val="none" w:sz="0" w:space="0" w:color="auto" w:frame="1"/>
          <w:lang w:eastAsia="ru-RU"/>
        </w:rPr>
        <w:t>«</w:t>
      </w:r>
      <w:r w:rsidRPr="002C0B53">
        <w:rPr>
          <w:rFonts w:eastAsia="Times New Roman" w:cs="Times New Roman"/>
          <w:color w:val="262626"/>
          <w:szCs w:val="24"/>
          <w:bdr w:val="none" w:sz="0" w:space="0" w:color="auto" w:frame="1"/>
          <w:lang w:eastAsia="ru-RU"/>
        </w:rPr>
        <w:t>А мы здесь при чём?</w:t>
      </w:r>
      <w:r>
        <w:rPr>
          <w:rFonts w:eastAsia="Times New Roman" w:cs="Times New Roman"/>
          <w:color w:val="262626"/>
          <w:szCs w:val="24"/>
          <w:bdr w:val="none" w:sz="0" w:space="0" w:color="auto" w:frame="1"/>
          <w:lang w:eastAsia="ru-RU"/>
        </w:rPr>
        <w:t>» –</w:t>
      </w:r>
      <w:r w:rsidRPr="002C0B53">
        <w:rPr>
          <w:rFonts w:eastAsia="Times New Roman" w:cs="Times New Roman"/>
          <w:color w:val="262626"/>
          <w:szCs w:val="24"/>
          <w:bdr w:val="none" w:sz="0" w:space="0" w:color="auto" w:frame="1"/>
          <w:lang w:eastAsia="ru-RU"/>
        </w:rPr>
        <w:t xml:space="preserve"> А мы каждый раз на Синтезе стяжаем с вами 16 </w:t>
      </w:r>
      <w:r>
        <w:rPr>
          <w:rFonts w:eastAsia="Times New Roman" w:cs="Times New Roman"/>
          <w:color w:val="262626"/>
          <w:szCs w:val="24"/>
          <w:bdr w:val="none" w:sz="0" w:space="0" w:color="auto" w:frame="1"/>
          <w:lang w:eastAsia="ru-RU"/>
        </w:rPr>
        <w:t>Ж</w:t>
      </w:r>
      <w:r w:rsidRPr="002C0B53">
        <w:rPr>
          <w:rFonts w:eastAsia="Times New Roman" w:cs="Times New Roman"/>
          <w:color w:val="262626"/>
          <w:szCs w:val="24"/>
          <w:bdr w:val="none" w:sz="0" w:space="0" w:color="auto" w:frame="1"/>
          <w:lang w:eastAsia="ru-RU"/>
        </w:rPr>
        <w:t xml:space="preserve">изненностей. Эти 16 </w:t>
      </w:r>
      <w:r>
        <w:rPr>
          <w:rFonts w:eastAsia="Times New Roman" w:cs="Times New Roman"/>
          <w:color w:val="262626"/>
          <w:szCs w:val="24"/>
          <w:bdr w:val="none" w:sz="0" w:space="0" w:color="auto" w:frame="1"/>
          <w:lang w:eastAsia="ru-RU"/>
        </w:rPr>
        <w:t>Ж</w:t>
      </w:r>
      <w:r w:rsidRPr="002C0B53">
        <w:rPr>
          <w:rFonts w:eastAsia="Times New Roman" w:cs="Times New Roman"/>
          <w:color w:val="262626"/>
          <w:szCs w:val="24"/>
          <w:bdr w:val="none" w:sz="0" w:space="0" w:color="auto" w:frame="1"/>
          <w:lang w:eastAsia="ru-RU"/>
        </w:rPr>
        <w:t>изненностей могут быть за первый вид человека, где просто человек из 17-ти, а может быть, за человек Иерархии, может быть, за человека ИВДИВО, а может быть, за Человека</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Изначально Вышестоящего Отца. И сразу же в каждом этом виде человека есть 16-й вид Вечной Суперизвечности.</w:t>
      </w:r>
    </w:p>
    <w:p w14:paraId="32A7D8DE" w14:textId="77777777" w:rsidR="00FC0F48" w:rsidRDefault="00FC0F48" w:rsidP="00FC0F48">
      <w:pPr>
        <w:ind w:firstLine="567"/>
        <w:textAlignment w:val="baseline"/>
        <w:rPr>
          <w:rFonts w:eastAsia="Times New Roman" w:cs="Times New Roman"/>
          <w:color w:val="262626"/>
          <w:szCs w:val="24"/>
          <w:bdr w:val="none" w:sz="0" w:space="0" w:color="auto" w:frame="1"/>
          <w:lang w:eastAsia="ru-RU"/>
        </w:rPr>
      </w:pPr>
      <w:r w:rsidRPr="002C0B53">
        <w:rPr>
          <w:rFonts w:eastAsia="Times New Roman" w:cs="Times New Roman"/>
          <w:color w:val="262626"/>
          <w:szCs w:val="24"/>
          <w:bdr w:val="none" w:sz="0" w:space="0" w:color="auto" w:frame="1"/>
          <w:lang w:eastAsia="ru-RU"/>
        </w:rPr>
        <w:t xml:space="preserve">И вот эти стяжания </w:t>
      </w:r>
      <w:r>
        <w:rPr>
          <w:rFonts w:eastAsia="Times New Roman" w:cs="Times New Roman"/>
          <w:color w:val="262626"/>
          <w:szCs w:val="24"/>
          <w:bdr w:val="none" w:sz="0" w:space="0" w:color="auto" w:frame="1"/>
          <w:lang w:eastAsia="ru-RU"/>
        </w:rPr>
        <w:t>Ж</w:t>
      </w:r>
      <w:r w:rsidRPr="002C0B53">
        <w:rPr>
          <w:rFonts w:eastAsia="Times New Roman" w:cs="Times New Roman"/>
          <w:color w:val="262626"/>
          <w:szCs w:val="24"/>
          <w:bdr w:val="none" w:sz="0" w:space="0" w:color="auto" w:frame="1"/>
          <w:lang w:eastAsia="ru-RU"/>
        </w:rPr>
        <w:t xml:space="preserve">изненности помогали нам перестроиться на Человека 17-го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осмоса. Вот такая интересная механика. Поэтому вы по подготовке </w:t>
      </w:r>
      <w:r>
        <w:rPr>
          <w:rFonts w:eastAsia="Times New Roman" w:cs="Times New Roman"/>
          <w:color w:val="262626"/>
          <w:szCs w:val="24"/>
          <w:bdr w:val="none" w:sz="0" w:space="0" w:color="auto" w:frame="1"/>
          <w:lang w:eastAsia="ru-RU"/>
        </w:rPr>
        <w:t>Ж</w:t>
      </w:r>
      <w:r w:rsidRPr="002C0B53">
        <w:rPr>
          <w:rFonts w:eastAsia="Times New Roman" w:cs="Times New Roman"/>
          <w:color w:val="262626"/>
          <w:szCs w:val="24"/>
          <w:bdr w:val="none" w:sz="0" w:space="0" w:color="auto" w:frame="1"/>
          <w:lang w:eastAsia="ru-RU"/>
        </w:rPr>
        <w:t xml:space="preserve">изненностями вошли в Человека </w:t>
      </w:r>
      <w:r>
        <w:rPr>
          <w:rFonts w:eastAsia="Times New Roman" w:cs="Times New Roman"/>
          <w:color w:val="262626"/>
          <w:szCs w:val="24"/>
          <w:bdr w:val="none" w:sz="0" w:space="0" w:color="auto" w:frame="1"/>
          <w:lang w:eastAsia="ru-RU"/>
        </w:rPr>
        <w:t>с</w:t>
      </w:r>
      <w:r w:rsidRPr="002C0B53">
        <w:rPr>
          <w:rFonts w:eastAsia="Times New Roman" w:cs="Times New Roman"/>
          <w:color w:val="262626"/>
          <w:szCs w:val="24"/>
          <w:bdr w:val="none" w:sz="0" w:space="0" w:color="auto" w:frame="1"/>
          <w:lang w:eastAsia="ru-RU"/>
        </w:rPr>
        <w:t>интезкосмоса, просто вы не заметили это. </w:t>
      </w:r>
    </w:p>
    <w:p w14:paraId="6C378D7E" w14:textId="206FD15F"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Теперь ещё одно, внимание. Это касается ваших же Компетенций, которые вы или уже получили, или получаете по проверенному Столпу Москвы. Я стяжал Ману. И он стяжал Ману. И у нас Ману разный, но мы оба стяжали Ману в Столпе подразделения. Вопрос к вам. Почему Ману в столпе подразделения у</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нас у двоих разный, хотя оба каждому из нас? Мне написали Ману К.Х</w:t>
      </w:r>
      <w:r>
        <w:rPr>
          <w:rFonts w:eastAsia="Times New Roman" w:cs="Times New Roman"/>
          <w:color w:val="262626"/>
          <w:szCs w:val="24"/>
          <w:bdr w:val="none" w:sz="0" w:space="0" w:color="auto" w:frame="1"/>
          <w:lang w:eastAsia="ru-RU"/>
        </w:rPr>
        <w:t>.</w:t>
      </w:r>
      <w:r w:rsidRPr="002C0B53">
        <w:rPr>
          <w:rFonts w:eastAsia="Times New Roman" w:cs="Times New Roman"/>
          <w:color w:val="262626"/>
          <w:szCs w:val="24"/>
          <w:bdr w:val="none" w:sz="0" w:space="0" w:color="auto" w:frame="1"/>
          <w:lang w:eastAsia="ru-RU"/>
        </w:rPr>
        <w:t xml:space="preserve"> и моему другу написали Ману К.Х. Но я знаю, что Ману у нас разные. Ваш ответ. Только не надо говорить по подготовке, </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 xml:space="preserve">ответ неправильный. Он правильный и неправильный, мне нужна конкретика. </w:t>
      </w:r>
    </w:p>
    <w:p w14:paraId="2A3C1A9A"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i/>
          <w:iCs/>
          <w:color w:val="262626"/>
          <w:szCs w:val="24"/>
          <w:bdr w:val="none" w:sz="0" w:space="0" w:color="auto" w:frame="1"/>
          <w:lang w:eastAsia="ru-RU"/>
        </w:rPr>
        <w:t>Из зала: не разборчиво</w:t>
      </w:r>
    </w:p>
    <w:p w14:paraId="5ED55B49"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Нет. Нет. Что несёт каждый, но не свой Огонь? Не-не-не, мне нужно конкретно. Ты в ту сторону, но не об этом. Огнём Ману различается тем, что в самом Ману разный Огонь. Но если мы оба вошли в Ману, но у нас разный Ману, чем он разный?</w:t>
      </w:r>
    </w:p>
    <w:p w14:paraId="3A1BFB74" w14:textId="6BA118A2"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Это проблема сейчас стяжания, только не Компетенции. Я вам на компетенции это показываю. Потому что на Жизненностях вы это не увидите. А на Компетенциях это прямо у вас в Столпе прописано. </w:t>
      </w:r>
      <w:r w:rsidRPr="00FC0F48">
        <w:rPr>
          <w:rFonts w:eastAsia="Times New Roman" w:cs="Times New Roman"/>
          <w:color w:val="262626"/>
          <w:szCs w:val="24"/>
          <w:bdr w:val="none" w:sz="0" w:space="0" w:color="auto" w:frame="1"/>
          <w:lang w:eastAsia="ru-RU"/>
        </w:rPr>
        <w:t>Сейчас новость для вас.</w:t>
      </w:r>
      <w:r w:rsidRPr="00936F87">
        <w:rPr>
          <w:rFonts w:eastAsia="Times New Roman" w:cs="Times New Roman"/>
          <w:b/>
          <w:bCs/>
          <w:color w:val="262626"/>
          <w:szCs w:val="24"/>
          <w:bdr w:val="none" w:sz="0" w:space="0" w:color="auto" w:frame="1"/>
          <w:lang w:eastAsia="ru-RU"/>
        </w:rPr>
        <w:t xml:space="preserve"> Без осознания Иерархии в новой эпохе делать нечего</w:t>
      </w:r>
      <w:r w:rsidRPr="002C0B53">
        <w:rPr>
          <w:rFonts w:eastAsia="Times New Roman" w:cs="Times New Roman"/>
          <w:color w:val="262626"/>
          <w:szCs w:val="24"/>
          <w:bdr w:val="none" w:sz="0" w:space="0" w:color="auto" w:frame="1"/>
          <w:lang w:eastAsia="ru-RU"/>
        </w:rPr>
        <w:t>. Вы сейчас именно это самое проживаете. У вас вроде осознание иерархично, но оно не думает иерархичностью. Оно думает архаичностью пятой расы, где все Ману должны быть одинаковы. Подсказка. А у меня 64 вида Ману и все разные. А название на 4 буквы – Ману. Кто сообразил?</w:t>
      </w:r>
    </w:p>
    <w:p w14:paraId="5E8A5540"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Подсказал. Все вообще зависли. Ладно, </w:t>
      </w:r>
      <w:r>
        <w:rPr>
          <w:rFonts w:eastAsia="Times New Roman" w:cs="Times New Roman"/>
          <w:color w:val="262626"/>
          <w:szCs w:val="24"/>
          <w:bdr w:val="none" w:sz="0" w:space="0" w:color="auto" w:frame="1"/>
          <w:lang w:eastAsia="ru-RU"/>
        </w:rPr>
        <w:t>два</w:t>
      </w:r>
      <w:r w:rsidRPr="002C0B53">
        <w:rPr>
          <w:rFonts w:eastAsia="Times New Roman" w:cs="Times New Roman"/>
          <w:color w:val="262626"/>
          <w:szCs w:val="24"/>
          <w:bdr w:val="none" w:sz="0" w:space="0" w:color="auto" w:frame="1"/>
          <w:lang w:eastAsia="ru-RU"/>
        </w:rPr>
        <w:t xml:space="preserve"> Ману. Я при проверке учитываю 64-х Ману. Как только вижу стяжание чего-то там для Ману. Нет. В ту степь, но нет. Смотрите, какие вы </w:t>
      </w:r>
      <w:r w:rsidRPr="002C0B53">
        <w:rPr>
          <w:rFonts w:eastAsia="Times New Roman" w:cs="Times New Roman"/>
          <w:color w:val="262626"/>
          <w:szCs w:val="24"/>
          <w:bdr w:val="none" w:sz="0" w:space="0" w:color="auto" w:frame="1"/>
          <w:lang w:eastAsia="ru-RU"/>
        </w:rPr>
        <w:lastRenderedPageBreak/>
        <w:t>некомпетентные. Смотрите, какие вы неразработанные шестой расой.</w:t>
      </w:r>
      <w:r>
        <w:rPr>
          <w:rFonts w:eastAsia="Times New Roman" w:cs="Times New Roman"/>
          <w:color w:val="262626"/>
          <w:szCs w:val="24"/>
          <w:lang w:eastAsia="ru-RU"/>
        </w:rPr>
        <w:t xml:space="preserve"> </w:t>
      </w:r>
      <w:r w:rsidRPr="002C0B53">
        <w:rPr>
          <w:rFonts w:eastAsia="Times New Roman" w:cs="Times New Roman"/>
          <w:color w:val="262626"/>
          <w:szCs w:val="24"/>
          <w:bdr w:val="none" w:sz="0" w:space="0" w:color="auto" w:frame="1"/>
          <w:lang w:eastAsia="ru-RU"/>
        </w:rPr>
        <w:t>Это я на совесть давлю, чтобы вам стыдно было, что вы это ни прочли, ни выучили. </w:t>
      </w:r>
    </w:p>
    <w:p w14:paraId="7BF5565B"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i/>
          <w:iCs/>
          <w:color w:val="262626"/>
          <w:szCs w:val="24"/>
          <w:bdr w:val="none" w:sz="0" w:space="0" w:color="auto" w:frame="1"/>
          <w:lang w:eastAsia="ru-RU"/>
        </w:rPr>
        <w:t>Из зала: не разборчиво.</w:t>
      </w:r>
    </w:p>
    <w:p w14:paraId="0DFEE6A9" w14:textId="77777777" w:rsidR="00FC0F48" w:rsidRPr="005951D9"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Нет. Близко, но не об этом. Господа, </w:t>
      </w:r>
      <w:r w:rsidRPr="005951D9">
        <w:rPr>
          <w:rFonts w:eastAsia="Times New Roman" w:cs="Times New Roman"/>
          <w:color w:val="262626"/>
          <w:szCs w:val="24"/>
          <w:bdr w:val="none" w:sz="0" w:space="0" w:color="auto" w:frame="1"/>
          <w:lang w:eastAsia="ru-RU"/>
        </w:rPr>
        <w:t>у нас есть 64 вида тел Компетентного.</w:t>
      </w:r>
    </w:p>
    <w:p w14:paraId="06E38FC7" w14:textId="77777777" w:rsidR="00FC0F48" w:rsidRPr="002C0B53" w:rsidRDefault="00FC0F48" w:rsidP="00FC0F48">
      <w:pPr>
        <w:ind w:firstLine="567"/>
        <w:textAlignment w:val="baseline"/>
        <w:rPr>
          <w:rFonts w:eastAsia="Times New Roman" w:cs="Times New Roman"/>
          <w:color w:val="262626"/>
          <w:szCs w:val="24"/>
          <w:lang w:eastAsia="ru-RU"/>
        </w:rPr>
      </w:pPr>
      <w:r w:rsidRPr="005951D9">
        <w:rPr>
          <w:rFonts w:eastAsia="Times New Roman" w:cs="Times New Roman"/>
          <w:b/>
          <w:bCs/>
          <w:color w:val="262626"/>
          <w:szCs w:val="24"/>
          <w:bdr w:val="none" w:sz="0" w:space="0" w:color="auto" w:frame="1"/>
          <w:lang w:eastAsia="ru-RU"/>
        </w:rPr>
        <w:t xml:space="preserve">У нас вообще-то 64 вида Компетентных. И всё зависит от того, какое у меня тело Компетентного, </w:t>
      </w:r>
      <w:r w:rsidRPr="002C0B53">
        <w:rPr>
          <w:rFonts w:eastAsia="Times New Roman" w:cs="Times New Roman"/>
          <w:color w:val="262626"/>
          <w:szCs w:val="24"/>
          <w:bdr w:val="none" w:sz="0" w:space="0" w:color="auto" w:frame="1"/>
          <w:lang w:eastAsia="ru-RU"/>
        </w:rPr>
        <w:t>вот здесь. Если у меня 56-е тело Компетентного, то одинаковое стяжение меня и молодого человека всё равно Ману ставят по моему телу. Я 56-го, он 58-го. Мне дадут 56-го Ману – это один Огонь</w:t>
      </w:r>
      <w:r>
        <w:rPr>
          <w:rFonts w:eastAsia="Times New Roman" w:cs="Times New Roman"/>
          <w:color w:val="262626"/>
          <w:szCs w:val="24"/>
          <w:bdr w:val="none" w:sz="0" w:space="0" w:color="auto" w:frame="1"/>
          <w:lang w:eastAsia="ru-RU"/>
        </w:rPr>
        <w:t>, а</w:t>
      </w:r>
      <w:r w:rsidRPr="002C0B53">
        <w:rPr>
          <w:rFonts w:eastAsia="Times New Roman" w:cs="Times New Roman"/>
          <w:color w:val="262626"/>
          <w:szCs w:val="24"/>
          <w:bdr w:val="none" w:sz="0" w:space="0" w:color="auto" w:frame="1"/>
          <w:lang w:eastAsia="ru-RU"/>
        </w:rPr>
        <w:t xml:space="preserve"> ему 58-го Ману – это другой Огонь. Потому что у нас тела разные. </w:t>
      </w:r>
    </w:p>
    <w:p w14:paraId="630F897A"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i/>
          <w:iCs/>
          <w:color w:val="262626"/>
          <w:szCs w:val="24"/>
          <w:bdr w:val="none" w:sz="0" w:space="0" w:color="auto" w:frame="1"/>
          <w:lang w:eastAsia="ru-RU"/>
        </w:rPr>
        <w:t xml:space="preserve">Из зала: </w:t>
      </w:r>
      <w:r>
        <w:rPr>
          <w:rFonts w:eastAsia="Times New Roman" w:cs="Times New Roman"/>
          <w:i/>
          <w:iCs/>
          <w:color w:val="262626"/>
          <w:szCs w:val="24"/>
          <w:bdr w:val="none" w:sz="0" w:space="0" w:color="auto" w:frame="1"/>
          <w:lang w:eastAsia="ru-RU"/>
        </w:rPr>
        <w:t>А если Огонь одинаковый.</w:t>
      </w:r>
    </w:p>
    <w:p w14:paraId="6619F266"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Тогда одинаковый Ману. Но потом включается внутри</w:t>
      </w:r>
      <w:r>
        <w:rPr>
          <w:rFonts w:eastAsia="Times New Roman" w:cs="Times New Roman"/>
          <w:color w:val="262626"/>
          <w:szCs w:val="24"/>
          <w:bdr w:val="none" w:sz="0" w:space="0" w:color="auto" w:frame="1"/>
          <w:lang w:eastAsia="ru-RU"/>
        </w:rPr>
        <w:t xml:space="preserve"> Ману</w:t>
      </w:r>
      <w:r w:rsidRPr="002C0B53">
        <w:rPr>
          <w:rFonts w:eastAsia="Times New Roman" w:cs="Times New Roman"/>
          <w:color w:val="262626"/>
          <w:szCs w:val="24"/>
          <w:bdr w:val="none" w:sz="0" w:space="0" w:color="auto" w:frame="1"/>
          <w:lang w:eastAsia="ru-RU"/>
        </w:rPr>
        <w:t xml:space="preserve"> при одинаковости, разное количество... Одинакового тела у меня, допустим, у нас с тобой 56-е тела. Это Христос. Христос живёт какой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омпетентностью? Мы как Христы с тобой, какой компетентностью живём?</w:t>
      </w:r>
    </w:p>
    <w:p w14:paraId="0C750E2C"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i/>
          <w:iCs/>
          <w:color w:val="262626"/>
          <w:szCs w:val="24"/>
          <w:bdr w:val="none" w:sz="0" w:space="0" w:color="auto" w:frame="1"/>
          <w:lang w:eastAsia="ru-RU"/>
        </w:rPr>
        <w:t>Из зала: не разборчиво.</w:t>
      </w:r>
    </w:p>
    <w:p w14:paraId="01AD5CAB" w14:textId="77777777"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Посвящение – 57-я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омпетентность. Товарищи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омпетентные, вы не знаете компетентности 6-й расы. Виртуозным Синтезом живёт Христос – </w:t>
      </w:r>
      <w:r>
        <w:rPr>
          <w:rFonts w:eastAsia="Times New Roman" w:cs="Times New Roman"/>
          <w:color w:val="262626"/>
          <w:szCs w:val="24"/>
          <w:bdr w:val="none" w:sz="0" w:space="0" w:color="auto" w:frame="1"/>
          <w:lang w:eastAsia="ru-RU"/>
        </w:rPr>
        <w:t>восьма</w:t>
      </w:r>
      <w:r w:rsidRPr="002C0B53">
        <w:rPr>
          <w:rFonts w:eastAsia="Times New Roman" w:cs="Times New Roman"/>
          <w:color w:val="262626"/>
          <w:szCs w:val="24"/>
          <w:bdr w:val="none" w:sz="0" w:space="0" w:color="auto" w:frame="1"/>
          <w:lang w:eastAsia="ru-RU"/>
        </w:rPr>
        <w:t xml:space="preserve">я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омпетентность. А, ну</w:t>
      </w:r>
      <w:r>
        <w:rPr>
          <w:rFonts w:eastAsia="Times New Roman" w:cs="Times New Roman"/>
          <w:color w:val="262626"/>
          <w:szCs w:val="24"/>
          <w:bdr w:val="none" w:sz="0" w:space="0" w:color="auto" w:frame="1"/>
          <w:lang w:eastAsia="ru-RU"/>
        </w:rPr>
        <w:t>,</w:t>
      </w:r>
      <w:r w:rsidRPr="002C0B53">
        <w:rPr>
          <w:rFonts w:eastAsia="Times New Roman" w:cs="Times New Roman"/>
          <w:color w:val="262626"/>
          <w:szCs w:val="24"/>
          <w:bdr w:val="none" w:sz="0" w:space="0" w:color="auto" w:frame="1"/>
          <w:lang w:eastAsia="ru-RU"/>
        </w:rPr>
        <w:t xml:space="preserve"> да. А, ну</w:t>
      </w:r>
      <w:r>
        <w:rPr>
          <w:rFonts w:eastAsia="Times New Roman" w:cs="Times New Roman"/>
          <w:color w:val="262626"/>
          <w:szCs w:val="24"/>
          <w:bdr w:val="none" w:sz="0" w:space="0" w:color="auto" w:frame="1"/>
          <w:lang w:eastAsia="ru-RU"/>
        </w:rPr>
        <w:t>,</w:t>
      </w:r>
      <w:r w:rsidRPr="002C0B53">
        <w:rPr>
          <w:rFonts w:eastAsia="Times New Roman" w:cs="Times New Roman"/>
          <w:color w:val="262626"/>
          <w:szCs w:val="24"/>
          <w:bdr w:val="none" w:sz="0" w:space="0" w:color="auto" w:frame="1"/>
          <w:lang w:eastAsia="ru-RU"/>
        </w:rPr>
        <w:t xml:space="preserve"> да.</w:t>
      </w:r>
    </w:p>
    <w:p w14:paraId="72C8C5D0" w14:textId="23F6521D"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Но у меня 10 </w:t>
      </w:r>
      <w:r>
        <w:rPr>
          <w:rFonts w:eastAsia="Times New Roman" w:cs="Times New Roman"/>
          <w:color w:val="262626"/>
          <w:szCs w:val="24"/>
          <w:bdr w:val="none" w:sz="0" w:space="0" w:color="auto" w:frame="1"/>
          <w:lang w:eastAsia="ru-RU"/>
        </w:rPr>
        <w:t>В</w:t>
      </w:r>
      <w:r w:rsidRPr="002C0B53">
        <w:rPr>
          <w:rFonts w:eastAsia="Times New Roman" w:cs="Times New Roman"/>
          <w:color w:val="262626"/>
          <w:szCs w:val="24"/>
          <w:bdr w:val="none" w:sz="0" w:space="0" w:color="auto" w:frame="1"/>
          <w:lang w:eastAsia="ru-RU"/>
        </w:rPr>
        <w:t xml:space="preserve">иртуозных Синтезов, а у него 20. Нахристил. И вот мне Ману дают, как и у него, одного горизонта, но в моём Ману 10-ричный Огонь, </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 xml:space="preserve">10 </w:t>
      </w:r>
      <w:r>
        <w:rPr>
          <w:rFonts w:eastAsia="Times New Roman" w:cs="Times New Roman"/>
          <w:color w:val="262626"/>
          <w:szCs w:val="24"/>
          <w:bdr w:val="none" w:sz="0" w:space="0" w:color="auto" w:frame="1"/>
          <w:lang w:eastAsia="ru-RU"/>
        </w:rPr>
        <w:t>В</w:t>
      </w:r>
      <w:r w:rsidRPr="002C0B53">
        <w:rPr>
          <w:rFonts w:eastAsia="Times New Roman" w:cs="Times New Roman"/>
          <w:color w:val="262626"/>
          <w:szCs w:val="24"/>
          <w:bdr w:val="none" w:sz="0" w:space="0" w:color="auto" w:frame="1"/>
          <w:lang w:eastAsia="ru-RU"/>
        </w:rPr>
        <w:t xml:space="preserve">иртуозных Синтезов, </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а у него 20-ричный. И его Ману, прямо на моего Ману – Огонь одинаковый, а чувствует, что жжёт, жжёт</w:t>
      </w:r>
      <w:r>
        <w:rPr>
          <w:rFonts w:eastAsia="Times New Roman" w:cs="Times New Roman"/>
          <w:color w:val="262626"/>
          <w:szCs w:val="24"/>
          <w:bdr w:val="none" w:sz="0" w:space="0" w:color="auto" w:frame="1"/>
          <w:lang w:eastAsia="ru-RU"/>
        </w:rPr>
        <w:t>, – о</w:t>
      </w:r>
      <w:r w:rsidRPr="002C0B53">
        <w:rPr>
          <w:rFonts w:eastAsia="Times New Roman" w:cs="Times New Roman"/>
          <w:color w:val="262626"/>
          <w:szCs w:val="24"/>
          <w:bdr w:val="none" w:sz="0" w:space="0" w:color="auto" w:frame="1"/>
          <w:lang w:eastAsia="ru-RU"/>
        </w:rPr>
        <w:t>н меня. Я его не смогу. Увидели?</w:t>
      </w:r>
    </w:p>
    <w:p w14:paraId="1B59B786" w14:textId="12101B99" w:rsidR="00FC0F48" w:rsidRPr="002C0B53"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В итоге</w:t>
      </w:r>
      <w:r w:rsidRPr="00617F0C">
        <w:rPr>
          <w:rFonts w:eastAsia="Times New Roman" w:cs="Times New Roman"/>
          <w:b/>
          <w:bCs/>
          <w:color w:val="262626"/>
          <w:szCs w:val="24"/>
          <w:bdr w:val="none" w:sz="0" w:space="0" w:color="auto" w:frame="1"/>
          <w:lang w:eastAsia="ru-RU"/>
        </w:rPr>
        <w:t xml:space="preserve"> в</w:t>
      </w:r>
      <w:r w:rsidRPr="002C0B53">
        <w:rPr>
          <w:rFonts w:eastAsia="Times New Roman" w:cs="Times New Roman"/>
          <w:color w:val="262626"/>
          <w:szCs w:val="24"/>
          <w:bdr w:val="none" w:sz="0" w:space="0" w:color="auto" w:frame="1"/>
          <w:lang w:eastAsia="ru-RU"/>
        </w:rPr>
        <w:t xml:space="preserve"> </w:t>
      </w:r>
      <w:r w:rsidRPr="00617F0C">
        <w:rPr>
          <w:rFonts w:eastAsia="Times New Roman" w:cs="Times New Roman"/>
          <w:b/>
          <w:bCs/>
          <w:color w:val="262626"/>
          <w:szCs w:val="24"/>
          <w:bdr w:val="none" w:sz="0" w:space="0" w:color="auto" w:frame="1"/>
          <w:lang w:eastAsia="ru-RU"/>
        </w:rPr>
        <w:t>новой эпохе всё зависит, каким телом вы реализовались</w:t>
      </w:r>
      <w:r w:rsidRPr="002C0B53">
        <w:rPr>
          <w:rFonts w:eastAsia="Times New Roman" w:cs="Times New Roman"/>
          <w:color w:val="262626"/>
          <w:szCs w:val="24"/>
          <w:bdr w:val="none" w:sz="0" w:space="0" w:color="auto" w:frame="1"/>
          <w:lang w:eastAsia="ru-RU"/>
        </w:rPr>
        <w:t>. И нам пока поставили всего 64 тела с аналогом видов материи. И вот берём один из видов тела. Потом</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 xml:space="preserve">берём названия вашей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омпетенции по этому виду тела. </w:t>
      </w:r>
      <w:r w:rsidRPr="005951D9">
        <w:rPr>
          <w:rFonts w:eastAsia="Times New Roman" w:cs="Times New Roman"/>
          <w:b/>
          <w:bCs/>
          <w:color w:val="262626"/>
          <w:szCs w:val="24"/>
          <w:bdr w:val="none" w:sz="0" w:space="0" w:color="auto" w:frame="1"/>
          <w:lang w:eastAsia="ru-RU"/>
        </w:rPr>
        <w:t xml:space="preserve">И одни и те же Изначальные, одни и те же Будды, </w:t>
      </w:r>
      <w:r w:rsidRPr="002C0B53">
        <w:rPr>
          <w:rFonts w:eastAsia="Times New Roman" w:cs="Times New Roman"/>
          <w:color w:val="262626"/>
          <w:szCs w:val="24"/>
          <w:bdr w:val="none" w:sz="0" w:space="0" w:color="auto" w:frame="1"/>
          <w:lang w:eastAsia="ru-RU"/>
        </w:rPr>
        <w:t>которых у вас достаточно много, ну, все стяжали Человека Изначально Выше</w:t>
      </w:r>
      <w:r>
        <w:rPr>
          <w:rFonts w:eastAsia="Times New Roman" w:cs="Times New Roman"/>
          <w:color w:val="262626"/>
          <w:szCs w:val="24"/>
          <w:bdr w:val="none" w:sz="0" w:space="0" w:color="auto" w:frame="1"/>
          <w:lang w:eastAsia="ru-RU"/>
        </w:rPr>
        <w:t>с</w:t>
      </w:r>
      <w:r w:rsidRPr="002C0B53">
        <w:rPr>
          <w:rFonts w:eastAsia="Times New Roman" w:cs="Times New Roman"/>
          <w:color w:val="262626"/>
          <w:szCs w:val="24"/>
          <w:bdr w:val="none" w:sz="0" w:space="0" w:color="auto" w:frame="1"/>
          <w:lang w:eastAsia="ru-RU"/>
        </w:rPr>
        <w:t xml:space="preserve">тоящего Отца, что я сегодня начинал с этого. </w:t>
      </w:r>
      <w:r w:rsidRPr="00965C91">
        <w:rPr>
          <w:rFonts w:eastAsia="Times New Roman" w:cs="Times New Roman"/>
          <w:b/>
          <w:bCs/>
          <w:color w:val="262626"/>
          <w:szCs w:val="24"/>
          <w:bdr w:val="none" w:sz="0" w:space="0" w:color="auto" w:frame="1"/>
          <w:lang w:eastAsia="ru-RU"/>
        </w:rPr>
        <w:t>Это совсем разные Будды, потому что тела у всех разные</w:t>
      </w:r>
      <w:r w:rsidRPr="002C0B53">
        <w:rPr>
          <w:rFonts w:eastAsia="Times New Roman" w:cs="Times New Roman"/>
          <w:color w:val="262626"/>
          <w:szCs w:val="24"/>
          <w:bdr w:val="none" w:sz="0" w:space="0" w:color="auto" w:frame="1"/>
          <w:lang w:eastAsia="ru-RU"/>
        </w:rPr>
        <w:t>. А если тела одного полёта ягода, то есть у всех шестых, допустим.</w:t>
      </w:r>
      <w:r>
        <w:rPr>
          <w:rFonts w:eastAsia="Times New Roman" w:cs="Times New Roman"/>
          <w:color w:val="262626"/>
          <w:szCs w:val="24"/>
          <w:bdr w:val="none" w:sz="0" w:space="0" w:color="auto" w:frame="1"/>
          <w:lang w:eastAsia="ru-RU"/>
        </w:rPr>
        <w:t xml:space="preserve"> </w:t>
      </w:r>
      <w:r w:rsidRPr="002C0B53">
        <w:rPr>
          <w:rFonts w:eastAsia="Times New Roman" w:cs="Times New Roman"/>
          <w:color w:val="262626"/>
          <w:szCs w:val="24"/>
          <w:bdr w:val="none" w:sz="0" w:space="0" w:color="auto" w:frame="1"/>
          <w:lang w:eastAsia="ru-RU"/>
        </w:rPr>
        <w:t xml:space="preserve">Будда </w:t>
      </w:r>
      <w:r>
        <w:rPr>
          <w:rFonts w:eastAsia="Times New Roman" w:cs="Times New Roman"/>
          <w:color w:val="262626"/>
          <w:szCs w:val="24"/>
          <w:bdr w:val="none" w:sz="0" w:space="0" w:color="auto" w:frame="1"/>
          <w:lang w:eastAsia="ru-RU"/>
        </w:rPr>
        <w:t>шесто</w:t>
      </w:r>
      <w:r w:rsidRPr="002C0B53">
        <w:rPr>
          <w:rFonts w:eastAsia="Times New Roman" w:cs="Times New Roman"/>
          <w:color w:val="262626"/>
          <w:szCs w:val="24"/>
          <w:bdr w:val="none" w:sz="0" w:space="0" w:color="auto" w:frame="1"/>
          <w:lang w:eastAsia="ru-RU"/>
        </w:rPr>
        <w:t xml:space="preserve">й у нас, нет? У всех </w:t>
      </w:r>
      <w:r>
        <w:rPr>
          <w:rFonts w:eastAsia="Times New Roman" w:cs="Times New Roman"/>
          <w:color w:val="262626"/>
          <w:szCs w:val="24"/>
          <w:bdr w:val="none" w:sz="0" w:space="0" w:color="auto" w:frame="1"/>
          <w:lang w:eastAsia="ru-RU"/>
        </w:rPr>
        <w:t>шесто</w:t>
      </w:r>
      <w:r w:rsidRPr="002C0B53">
        <w:rPr>
          <w:rFonts w:eastAsia="Times New Roman" w:cs="Times New Roman"/>
          <w:color w:val="262626"/>
          <w:szCs w:val="24"/>
          <w:bdr w:val="none" w:sz="0" w:space="0" w:color="auto" w:frame="1"/>
          <w:lang w:eastAsia="ru-RU"/>
        </w:rPr>
        <w:t xml:space="preserve">й, допустим. То возникает вопрос по </w:t>
      </w:r>
      <w:r>
        <w:rPr>
          <w:rFonts w:eastAsia="Times New Roman" w:cs="Times New Roman"/>
          <w:color w:val="262626"/>
          <w:szCs w:val="24"/>
          <w:bdr w:val="none" w:sz="0" w:space="0" w:color="auto" w:frame="1"/>
          <w:lang w:eastAsia="ru-RU"/>
        </w:rPr>
        <w:t>шестой К</w:t>
      </w:r>
      <w:r w:rsidRPr="002C0B53">
        <w:rPr>
          <w:rFonts w:eastAsia="Times New Roman" w:cs="Times New Roman"/>
          <w:color w:val="262626"/>
          <w:szCs w:val="24"/>
          <w:bdr w:val="none" w:sz="0" w:space="0" w:color="auto" w:frame="1"/>
          <w:lang w:eastAsia="ru-RU"/>
        </w:rPr>
        <w:t xml:space="preserve">омпетентности. Если </w:t>
      </w:r>
      <w:r>
        <w:rPr>
          <w:rFonts w:eastAsia="Times New Roman" w:cs="Times New Roman"/>
          <w:color w:val="262626"/>
          <w:szCs w:val="24"/>
          <w:bdr w:val="none" w:sz="0" w:space="0" w:color="auto" w:frame="1"/>
          <w:lang w:eastAsia="ru-RU"/>
        </w:rPr>
        <w:t>В</w:t>
      </w:r>
      <w:r w:rsidRPr="002C0B53">
        <w:rPr>
          <w:rFonts w:eastAsia="Times New Roman" w:cs="Times New Roman"/>
          <w:color w:val="262626"/>
          <w:szCs w:val="24"/>
          <w:bdr w:val="none" w:sz="0" w:space="0" w:color="auto" w:frame="1"/>
          <w:lang w:eastAsia="ru-RU"/>
        </w:rPr>
        <w:t xml:space="preserve">иртуозный Синтез – это </w:t>
      </w:r>
      <w:r>
        <w:rPr>
          <w:rFonts w:eastAsia="Times New Roman" w:cs="Times New Roman"/>
          <w:color w:val="262626"/>
          <w:szCs w:val="24"/>
          <w:bdr w:val="none" w:sz="0" w:space="0" w:color="auto" w:frame="1"/>
          <w:lang w:eastAsia="ru-RU"/>
        </w:rPr>
        <w:t>восьмая К</w:t>
      </w:r>
      <w:r w:rsidRPr="002C0B53">
        <w:rPr>
          <w:rFonts w:eastAsia="Times New Roman" w:cs="Times New Roman"/>
          <w:color w:val="262626"/>
          <w:szCs w:val="24"/>
          <w:bdr w:val="none" w:sz="0" w:space="0" w:color="auto" w:frame="1"/>
          <w:lang w:eastAsia="ru-RU"/>
        </w:rPr>
        <w:t xml:space="preserve">омпетентность, </w:t>
      </w:r>
      <w:r>
        <w:rPr>
          <w:rFonts w:eastAsia="Times New Roman" w:cs="Times New Roman"/>
          <w:color w:val="262626"/>
          <w:szCs w:val="24"/>
          <w:bdr w:val="none" w:sz="0" w:space="0" w:color="auto" w:frame="1"/>
          <w:lang w:eastAsia="ru-RU"/>
        </w:rPr>
        <w:t>шеста</w:t>
      </w:r>
      <w:r w:rsidRPr="002C0B53">
        <w:rPr>
          <w:rFonts w:eastAsia="Times New Roman" w:cs="Times New Roman"/>
          <w:color w:val="262626"/>
          <w:szCs w:val="24"/>
          <w:bdr w:val="none" w:sz="0" w:space="0" w:color="auto" w:frame="1"/>
          <w:lang w:eastAsia="ru-RU"/>
        </w:rPr>
        <w:t xml:space="preserve">я там тоже что-то с Синтезом. Это что у нас там? </w:t>
      </w:r>
      <w:r w:rsidRPr="00965C91">
        <w:rPr>
          <w:rFonts w:eastAsia="Times New Roman" w:cs="Times New Roman"/>
          <w:b/>
          <w:bCs/>
          <w:color w:val="262626"/>
          <w:szCs w:val="24"/>
          <w:bdr w:val="none" w:sz="0" w:space="0" w:color="auto" w:frame="1"/>
          <w:lang w:eastAsia="ru-RU"/>
        </w:rPr>
        <w:t>Выучите, пожалуйста, Компетенции</w:t>
      </w:r>
      <w:r w:rsidRPr="002C0B53">
        <w:rPr>
          <w:rFonts w:eastAsia="Times New Roman" w:cs="Times New Roman"/>
          <w:color w:val="262626"/>
          <w:szCs w:val="24"/>
          <w:bdr w:val="none" w:sz="0" w:space="0" w:color="auto" w:frame="1"/>
          <w:lang w:eastAsia="ru-RU"/>
        </w:rPr>
        <w:t>. Говорят, Диалектический Синтез.</w:t>
      </w:r>
    </w:p>
    <w:p w14:paraId="5BE25CEE" w14:textId="692C6EE1" w:rsidR="00FC0F48" w:rsidRPr="00B20995" w:rsidRDefault="00FC0F48" w:rsidP="00FC0F48">
      <w:pPr>
        <w:ind w:firstLine="567"/>
        <w:textAlignment w:val="baseline"/>
        <w:rPr>
          <w:rFonts w:eastAsia="Times New Roman" w:cs="Times New Roman"/>
          <w:color w:val="262626"/>
          <w:szCs w:val="24"/>
          <w:lang w:eastAsia="ru-RU"/>
        </w:rPr>
      </w:pPr>
      <w:r w:rsidRPr="002C0B53">
        <w:rPr>
          <w:rFonts w:eastAsia="Times New Roman" w:cs="Times New Roman"/>
          <w:color w:val="262626"/>
          <w:szCs w:val="24"/>
          <w:bdr w:val="none" w:sz="0" w:space="0" w:color="auto" w:frame="1"/>
          <w:lang w:eastAsia="ru-RU"/>
        </w:rPr>
        <w:t xml:space="preserve">Не буду ни подтверждать, ни противоречить. То, что у нас </w:t>
      </w:r>
      <w:r>
        <w:rPr>
          <w:rFonts w:eastAsia="Times New Roman" w:cs="Times New Roman"/>
          <w:color w:val="262626"/>
          <w:szCs w:val="24"/>
          <w:bdr w:val="none" w:sz="0" w:space="0" w:color="auto" w:frame="1"/>
          <w:lang w:eastAsia="ru-RU"/>
        </w:rPr>
        <w:t>К</w:t>
      </w:r>
      <w:r w:rsidRPr="002C0B53">
        <w:rPr>
          <w:rFonts w:eastAsia="Times New Roman" w:cs="Times New Roman"/>
          <w:color w:val="262626"/>
          <w:szCs w:val="24"/>
          <w:bdr w:val="none" w:sz="0" w:space="0" w:color="auto" w:frame="1"/>
          <w:lang w:eastAsia="ru-RU"/>
        </w:rPr>
        <w:t xml:space="preserve">омпетентный Синтез – это </w:t>
      </w:r>
      <w:r>
        <w:rPr>
          <w:rFonts w:eastAsia="Times New Roman" w:cs="Times New Roman"/>
          <w:color w:val="262626"/>
          <w:szCs w:val="24"/>
          <w:bdr w:val="none" w:sz="0" w:space="0" w:color="auto" w:frame="1"/>
          <w:lang w:eastAsia="ru-RU"/>
        </w:rPr>
        <w:t>семь</w:t>
      </w:r>
      <w:r w:rsidRPr="002C0B53">
        <w:rPr>
          <w:rFonts w:eastAsia="Times New Roman" w:cs="Times New Roman"/>
          <w:color w:val="262626"/>
          <w:szCs w:val="24"/>
          <w:bdr w:val="none" w:sz="0" w:space="0" w:color="auto" w:frame="1"/>
          <w:lang w:eastAsia="ru-RU"/>
        </w:rPr>
        <w:t>. А дальше не знаю</w:t>
      </w:r>
      <w:r>
        <w:rPr>
          <w:rFonts w:eastAsia="Times New Roman" w:cs="Times New Roman"/>
          <w:color w:val="262626"/>
          <w:szCs w:val="24"/>
          <w:bdr w:val="none" w:sz="0" w:space="0" w:color="auto" w:frame="1"/>
          <w:lang w:eastAsia="ru-RU"/>
        </w:rPr>
        <w:t>, в</w:t>
      </w:r>
      <w:r w:rsidRPr="002C0B53">
        <w:rPr>
          <w:rFonts w:eastAsia="Times New Roman" w:cs="Times New Roman"/>
          <w:color w:val="262626"/>
          <w:szCs w:val="24"/>
          <w:bdr w:val="none" w:sz="0" w:space="0" w:color="auto" w:frame="1"/>
          <w:lang w:eastAsia="ru-RU"/>
        </w:rPr>
        <w:t>озможно, Диалектический Синтез. Возможно, нет. Так как я тебя тоже в сомнения ввёл, вообще молчу. Ну, не ввёл, не ввёл, не ввёл, не ввёл. Я не знаю. Группа должна ответить. А группа не знает. А мы с тобой тут не главные.</w:t>
      </w:r>
      <w:r>
        <w:rPr>
          <w:rFonts w:eastAsia="Times New Roman" w:cs="Times New Roman"/>
          <w:color w:val="262626"/>
          <w:szCs w:val="24"/>
          <w:lang w:eastAsia="ru-RU"/>
        </w:rPr>
        <w:t xml:space="preserve"> </w:t>
      </w:r>
      <w:r w:rsidRPr="002C0B53">
        <w:rPr>
          <w:rFonts w:eastAsia="Times New Roman" w:cs="Times New Roman"/>
          <w:color w:val="262626"/>
          <w:szCs w:val="24"/>
          <w:bdr w:val="none" w:sz="0" w:space="0" w:color="auto" w:frame="1"/>
          <w:lang w:eastAsia="ru-RU"/>
        </w:rPr>
        <w:t>Потому что группа будет сомневаться, потому что там, где двое, там Отец. А так как ты один сказал, я не в счёт. Чистое поле – Буд</w:t>
      </w:r>
      <w:r>
        <w:rPr>
          <w:rFonts w:eastAsia="Times New Roman" w:cs="Times New Roman"/>
          <w:color w:val="262626"/>
          <w:szCs w:val="24"/>
          <w:bdr w:val="none" w:sz="0" w:space="0" w:color="auto" w:frame="1"/>
          <w:lang w:eastAsia="ru-RU"/>
        </w:rPr>
        <w:t>д</w:t>
      </w:r>
      <w:r w:rsidRPr="002C0B53">
        <w:rPr>
          <w:rFonts w:eastAsia="Times New Roman" w:cs="Times New Roman"/>
          <w:color w:val="262626"/>
          <w:szCs w:val="24"/>
          <w:bdr w:val="none" w:sz="0" w:space="0" w:color="auto" w:frame="1"/>
          <w:lang w:eastAsia="ru-RU"/>
        </w:rPr>
        <w:t>. И вот возникает вопрос, сколько Синтезов таких-то?</w:t>
      </w:r>
      <w:r>
        <w:rPr>
          <w:rFonts w:eastAsia="Times New Roman" w:cs="Times New Roman"/>
          <w:color w:val="262626"/>
          <w:szCs w:val="24"/>
          <w:lang w:eastAsia="ru-RU"/>
        </w:rPr>
        <w:t xml:space="preserve"> Н</w:t>
      </w:r>
      <w:r>
        <w:rPr>
          <w:rFonts w:eastAsia="Times New Roman" w:cs="Times New Roman"/>
          <w:szCs w:val="24"/>
        </w:rPr>
        <w:t xml:space="preserve">у говорят Диалектических, может быть, внутри Будды. При одинаковом шестом горизонте двух Будд. А если Будда один – шестой, другой... какой? Двадцать второй, допустим. Будда Иерархии называется. Телом. </w:t>
      </w:r>
      <w:r w:rsidR="008F1D50">
        <w:rPr>
          <w:rFonts w:eastAsia="Times New Roman" w:cs="Times New Roman"/>
          <w:szCs w:val="24"/>
        </w:rPr>
        <w:t>Э</w:t>
      </w:r>
      <w:r>
        <w:rPr>
          <w:rFonts w:eastAsia="Times New Roman" w:cs="Times New Roman"/>
          <w:szCs w:val="24"/>
        </w:rPr>
        <w:t xml:space="preserve">то совсем разные Будды. Хотя у обоих, ну вроде Диалектический Синтез есть. Ну может не Диалектический, но, в общем, какой-то Синтез есть. Увидели? В итоге, новая Иерархия – это тело. </w:t>
      </w:r>
      <w:r w:rsidRPr="00965C91">
        <w:rPr>
          <w:rFonts w:eastAsia="Times New Roman" w:cs="Times New Roman"/>
          <w:b/>
          <w:bCs/>
          <w:szCs w:val="24"/>
        </w:rPr>
        <w:t>Очень важное, развернутое, соответствующее выражение Компетентности. И 256 Компетентностей этого тела</w:t>
      </w:r>
      <w:r>
        <w:rPr>
          <w:rFonts w:eastAsia="Times New Roman" w:cs="Times New Roman"/>
          <w:szCs w:val="24"/>
        </w:rPr>
        <w:t xml:space="preserve">. Вместе получается 16384, – что вы знаете как все цифры. </w:t>
      </w:r>
    </w:p>
    <w:p w14:paraId="1613FAB8" w14:textId="77777777" w:rsidR="00FC0F48" w:rsidRDefault="00FC0F48" w:rsidP="00FC0F48">
      <w:pPr>
        <w:ind w:firstLine="567"/>
        <w:rPr>
          <w:rFonts w:eastAsia="Times New Roman" w:cs="Times New Roman"/>
          <w:szCs w:val="24"/>
        </w:rPr>
      </w:pPr>
      <w:r>
        <w:rPr>
          <w:rFonts w:eastAsia="Times New Roman" w:cs="Times New Roman"/>
          <w:szCs w:val="24"/>
        </w:rPr>
        <w:t xml:space="preserve">Теперь то же самое с Жизненностями. У нас 64 вида человека, 16 Космосов, 16 Космосов Иерархии, 16 Космосов ИВДИВО, 16 Космосов ИВО по названию человека, 64 тела. </w:t>
      </w:r>
      <w:r w:rsidRPr="00965C91">
        <w:rPr>
          <w:rFonts w:eastAsia="Times New Roman" w:cs="Times New Roman"/>
          <w:b/>
          <w:bCs/>
          <w:szCs w:val="24"/>
        </w:rPr>
        <w:t>И у каждого тела 256 Жизненностей</w:t>
      </w:r>
      <w:r>
        <w:rPr>
          <w:rFonts w:eastAsia="Times New Roman" w:cs="Times New Roman"/>
          <w:szCs w:val="24"/>
        </w:rPr>
        <w:t xml:space="preserve">. Вместе – 16384 Жизненности, так в Седьмом распоряжении написано. И всё зависит от того, какой вы Человек. Вы сейчас стяжали Человека Синтезкосмоса: с одной стороны, мы стяжали все вместе Человека Синтезкосмоса одинаково. Но я могу быть Человеком пятой реализации, человеческой, а дама может быть Человеком десятой реализации Синтезчеловеческой. </w:t>
      </w:r>
    </w:p>
    <w:p w14:paraId="178619AC" w14:textId="77777777" w:rsidR="00FC0F48" w:rsidRDefault="00FC0F48" w:rsidP="00FC0F48">
      <w:pPr>
        <w:ind w:firstLine="567"/>
        <w:rPr>
          <w:rFonts w:eastAsia="Times New Roman" w:cs="Times New Roman"/>
          <w:szCs w:val="24"/>
        </w:rPr>
      </w:pPr>
      <w:r>
        <w:rPr>
          <w:rFonts w:eastAsia="Times New Roman" w:cs="Times New Roman"/>
          <w:szCs w:val="24"/>
        </w:rPr>
        <w:t xml:space="preserve">И при одном и том же стяжании Человека Синтезкосмоса, она стяжает десятый вид Человека Синтезкосмоса, а я стяжаю только пятый вид Человека Синтезкосмоса. Потому что до этого по подготовке моя Человеческая реализация была пятая, а у дамы – десятая. Увидели? </w:t>
      </w:r>
    </w:p>
    <w:p w14:paraId="0E939123" w14:textId="77777777" w:rsidR="00FC0F48" w:rsidRDefault="00FC0F48" w:rsidP="00FC0F48">
      <w:pPr>
        <w:ind w:firstLine="567"/>
        <w:rPr>
          <w:rFonts w:eastAsia="Times New Roman" w:cs="Times New Roman"/>
          <w:szCs w:val="24"/>
        </w:rPr>
      </w:pPr>
      <w:r w:rsidRPr="00965C91">
        <w:rPr>
          <w:rFonts w:eastAsia="Times New Roman" w:cs="Times New Roman"/>
          <w:b/>
          <w:bCs/>
          <w:szCs w:val="24"/>
        </w:rPr>
        <w:t>А дальше все Жизненности, которые Отец мне даёт, всегда даются только ракурсом того тела, который эти Жизненности может усвоить</w:t>
      </w:r>
      <w:r>
        <w:rPr>
          <w:rFonts w:eastAsia="Times New Roman" w:cs="Times New Roman"/>
          <w:szCs w:val="24"/>
        </w:rPr>
        <w:t xml:space="preserve">. Чтоб вы не мучались этой системой и не </w:t>
      </w:r>
      <w:r>
        <w:rPr>
          <w:rFonts w:eastAsia="Times New Roman" w:cs="Times New Roman"/>
          <w:szCs w:val="24"/>
        </w:rPr>
        <w:lastRenderedPageBreak/>
        <w:t xml:space="preserve">думали зачем тела, есть вам новость. Помните, когда Лёвушке давали Посвящение, по бокам стояли два свидетеля, его тело трусило, потому что взять это не могло. Это был знак, что тело нужно что делать? Развивать. </w:t>
      </w:r>
    </w:p>
    <w:p w14:paraId="4E33A14A" w14:textId="77777777" w:rsidR="00FC0F48" w:rsidRDefault="00FC0F48" w:rsidP="00FC0F48">
      <w:pPr>
        <w:ind w:firstLine="567"/>
        <w:rPr>
          <w:rFonts w:eastAsia="Times New Roman" w:cs="Times New Roman"/>
          <w:szCs w:val="24"/>
        </w:rPr>
      </w:pPr>
      <w:r>
        <w:rPr>
          <w:rFonts w:eastAsia="Times New Roman" w:cs="Times New Roman"/>
          <w:szCs w:val="24"/>
        </w:rPr>
        <w:t xml:space="preserve">И теперь </w:t>
      </w:r>
      <w:r w:rsidRPr="00A15763">
        <w:rPr>
          <w:rFonts w:eastAsia="Times New Roman" w:cs="Times New Roman"/>
          <w:b/>
          <w:bCs/>
          <w:szCs w:val="24"/>
        </w:rPr>
        <w:t>в новой эпохе Иерархия и ИВДИВО во главе с Кут Хуми и Изначально Вышестоящим Отцом создали новую систему: разнообразие тел</w:t>
      </w:r>
      <w:r>
        <w:rPr>
          <w:rFonts w:eastAsia="Times New Roman" w:cs="Times New Roman"/>
          <w:szCs w:val="24"/>
        </w:rPr>
        <w:t xml:space="preserve">, которые не будут дергаться от Посвящений, потому что </w:t>
      </w:r>
      <w:r w:rsidRPr="00965C91">
        <w:rPr>
          <w:rFonts w:eastAsia="Times New Roman" w:cs="Times New Roman"/>
          <w:b/>
          <w:bCs/>
          <w:szCs w:val="24"/>
        </w:rPr>
        <w:t xml:space="preserve">Посвящение дается чётко по развитости тела, которое у меня есть. </w:t>
      </w:r>
      <w:r>
        <w:rPr>
          <w:rFonts w:eastAsia="Times New Roman" w:cs="Times New Roman"/>
          <w:szCs w:val="24"/>
        </w:rPr>
        <w:t xml:space="preserve">И тогда экономия ресурсов: два свидетеля не нужны. Экономия возможностей: вы сидите на Синтезе, вам дают сумасшедшее Посвящение, но по вашему телу, и вы его берёте. И не надо вызывать пятьдесят две скорые, потому что ваше тело не взяло Посвящение. </w:t>
      </w:r>
    </w:p>
    <w:p w14:paraId="2DBF68DA" w14:textId="1C16CE95" w:rsidR="00FC0F48" w:rsidRPr="00965C91" w:rsidRDefault="00FC0F48" w:rsidP="00FC0F48">
      <w:pPr>
        <w:ind w:firstLine="567"/>
        <w:rPr>
          <w:rFonts w:eastAsia="Times New Roman" w:cs="Times New Roman"/>
          <w:b/>
          <w:bCs/>
          <w:szCs w:val="24"/>
        </w:rPr>
      </w:pPr>
      <w:r>
        <w:rPr>
          <w:rFonts w:eastAsia="Times New Roman" w:cs="Times New Roman"/>
          <w:szCs w:val="24"/>
        </w:rPr>
        <w:t xml:space="preserve">В пятой расе тело не взяло Посвящение – ууумерло, поменяло мерность – это Фалес Аргивянин. Всего лишь третье Посвящение не взяли. </w:t>
      </w:r>
      <w:r w:rsidRPr="00A15763">
        <w:rPr>
          <w:rFonts w:eastAsia="Times New Roman" w:cs="Times New Roman"/>
          <w:spacing w:val="52"/>
          <w:szCs w:val="24"/>
        </w:rPr>
        <w:t>Умерли</w:t>
      </w:r>
      <w:r w:rsidRPr="00965C91">
        <w:rPr>
          <w:rFonts w:eastAsia="Times New Roman" w:cs="Times New Roman"/>
          <w:b/>
          <w:bCs/>
          <w:szCs w:val="24"/>
        </w:rPr>
        <w:t>. А вам мы даём по 64 подготовки, а не одно Посвящение!</w:t>
      </w:r>
      <w:r>
        <w:rPr>
          <w:rFonts w:eastAsia="Times New Roman" w:cs="Times New Roman"/>
          <w:szCs w:val="24"/>
        </w:rPr>
        <w:t xml:space="preserve"> Вы встаёте, и говорите: «Оно так и было». Идёте, ещё и думаете: «Да! Шестьдесят четыре подготовки. А! </w:t>
      </w:r>
      <w:r>
        <w:rPr>
          <w:rFonts w:eastAsia="Times New Roman" w:cs="Times New Roman"/>
          <w:i/>
          <w:szCs w:val="24"/>
        </w:rPr>
        <w:t>(Махнул рукой)</w:t>
      </w:r>
      <w:r>
        <w:rPr>
          <w:rFonts w:eastAsia="Times New Roman" w:cs="Times New Roman"/>
          <w:szCs w:val="24"/>
        </w:rPr>
        <w:t xml:space="preserve"> Взяли. Всё, пошли». </w:t>
      </w:r>
      <w:r w:rsidRPr="00965C91">
        <w:rPr>
          <w:rFonts w:eastAsia="Times New Roman" w:cs="Times New Roman"/>
          <w:b/>
          <w:bCs/>
          <w:szCs w:val="24"/>
        </w:rPr>
        <w:t xml:space="preserve">А раньше из-за одной подготовки умирали, если тело взять не могло. </w:t>
      </w:r>
      <w:r w:rsidR="008F1D50">
        <w:rPr>
          <w:rFonts w:eastAsia="Times New Roman" w:cs="Times New Roman"/>
          <w:b/>
          <w:bCs/>
          <w:szCs w:val="24"/>
        </w:rPr>
        <w:t>Э</w:t>
      </w:r>
      <w:r w:rsidRPr="00965C91">
        <w:rPr>
          <w:rFonts w:eastAsia="Times New Roman" w:cs="Times New Roman"/>
          <w:b/>
          <w:bCs/>
          <w:szCs w:val="24"/>
        </w:rPr>
        <w:t>то нам дало разработку 64 тел.</w:t>
      </w:r>
      <w:r>
        <w:rPr>
          <w:rFonts w:eastAsia="Times New Roman" w:cs="Times New Roman"/>
          <w:szCs w:val="24"/>
        </w:rPr>
        <w:t xml:space="preserve"> Увидели, как это важно. </w:t>
      </w:r>
      <w:r w:rsidRPr="00965C91">
        <w:rPr>
          <w:rFonts w:eastAsia="Times New Roman" w:cs="Times New Roman"/>
          <w:b/>
          <w:bCs/>
          <w:szCs w:val="24"/>
        </w:rPr>
        <w:t>Кстати, 64 тела Человека, 64 тела Компетентного, 64 тела Полномочного, 64 тела Синтезкосмического</w:t>
      </w:r>
      <w:r w:rsidR="008F1D50">
        <w:rPr>
          <w:rFonts w:eastAsia="Times New Roman" w:cs="Times New Roman"/>
          <w:b/>
          <w:bCs/>
          <w:szCs w:val="24"/>
        </w:rPr>
        <w:t>.</w:t>
      </w:r>
      <w:r w:rsidRPr="00965C91">
        <w:rPr>
          <w:rFonts w:eastAsia="Times New Roman" w:cs="Times New Roman"/>
          <w:b/>
          <w:bCs/>
          <w:szCs w:val="24"/>
        </w:rPr>
        <w:t xml:space="preserve"> </w:t>
      </w:r>
      <w:r w:rsidR="008F1D50">
        <w:rPr>
          <w:rFonts w:eastAsia="Times New Roman" w:cs="Times New Roman"/>
          <w:b/>
          <w:bCs/>
          <w:szCs w:val="24"/>
        </w:rPr>
        <w:t>С</w:t>
      </w:r>
      <w:r w:rsidRPr="00965C91">
        <w:rPr>
          <w:rFonts w:eastAsia="Times New Roman" w:cs="Times New Roman"/>
          <w:b/>
          <w:bCs/>
          <w:szCs w:val="24"/>
        </w:rPr>
        <w:t xml:space="preserve">колько вместе? Тоже – 256. </w:t>
      </w:r>
    </w:p>
    <w:p w14:paraId="23264C4A" w14:textId="77777777" w:rsidR="00FC0F48" w:rsidRPr="00965C91" w:rsidRDefault="00FC0F48" w:rsidP="00FC0F48">
      <w:pPr>
        <w:ind w:firstLine="567"/>
        <w:rPr>
          <w:rFonts w:eastAsia="Times New Roman" w:cs="Times New Roman"/>
          <w:b/>
          <w:bCs/>
          <w:szCs w:val="24"/>
        </w:rPr>
      </w:pPr>
      <w:r>
        <w:rPr>
          <w:rFonts w:eastAsia="Times New Roman" w:cs="Times New Roman"/>
          <w:szCs w:val="24"/>
        </w:rPr>
        <w:t xml:space="preserve">Если у кого-то возникнет странность, почему у каждого тела 256 Компетенций или Полномочий, то ответ простой: всего вместе тел 256. Вы скажете, а почему тел 256? А если вы прочитаете Парадигму Человека, – сейчас это искусственный интеллект вам может продиктовать. Там хорошая система: </w:t>
      </w:r>
      <w:r w:rsidRPr="00965C91">
        <w:rPr>
          <w:rFonts w:eastAsia="Times New Roman" w:cs="Times New Roman"/>
          <w:b/>
          <w:bCs/>
          <w:szCs w:val="24"/>
        </w:rPr>
        <w:t xml:space="preserve">16 эволюций умножаем на что? – На 16 огнеобразов. То есть, то качественное состояние огнеобразов, из чего состоит моё тело. И 16 эволюций умножаем на 16 огнеобразов, получаем 256. Где в каждой эволюции по 16 огнеобразов и 16видов тел. </w:t>
      </w:r>
    </w:p>
    <w:p w14:paraId="0F49653D" w14:textId="77777777" w:rsidR="00FC0F48" w:rsidRDefault="00FC0F48" w:rsidP="00FC0F48">
      <w:pPr>
        <w:ind w:firstLine="567"/>
        <w:rPr>
          <w:rFonts w:eastAsia="Times New Roman" w:cs="Times New Roman"/>
          <w:szCs w:val="24"/>
        </w:rPr>
      </w:pPr>
      <w:r>
        <w:rPr>
          <w:rFonts w:eastAsia="Times New Roman" w:cs="Times New Roman"/>
          <w:szCs w:val="24"/>
        </w:rPr>
        <w:t xml:space="preserve">Ну вот, 256 на 256 Компетенций. Ещё в парадигме девятнадцатого года было написано, – в Парадигме Человека, – что так действует система. Мы после этого выросли вот в эти Компетенции. Так что на </w:t>
      </w:r>
      <w:r w:rsidRPr="00F3611A">
        <w:rPr>
          <w:rFonts w:eastAsia="Times New Roman" w:cs="Times New Roman"/>
          <w:b/>
          <w:bCs/>
          <w:szCs w:val="24"/>
        </w:rPr>
        <w:t>каждый вид тела идут соответствующие огнеобразы, идут соответствующие эволюции</w:t>
      </w:r>
      <w:r>
        <w:rPr>
          <w:rFonts w:eastAsia="Times New Roman" w:cs="Times New Roman"/>
          <w:szCs w:val="24"/>
        </w:rPr>
        <w:t xml:space="preserve">. Ладно, мы возвращаемся, мы идём сейчас стяжать 64 вида Человека с иными Жизненностями. Где Жизненность здесь построена как: </w:t>
      </w:r>
    </w:p>
    <w:p w14:paraId="0DBD8B09" w14:textId="77777777" w:rsidR="00FC0F48" w:rsidRDefault="00FC0F48" w:rsidP="00FC0F48">
      <w:pPr>
        <w:ind w:firstLine="567"/>
        <w:rPr>
          <w:rFonts w:eastAsia="Times New Roman" w:cs="Times New Roman"/>
          <w:szCs w:val="24"/>
        </w:rPr>
      </w:pPr>
      <w:r>
        <w:rPr>
          <w:rFonts w:eastAsia="Times New Roman" w:cs="Times New Roman"/>
          <w:szCs w:val="24"/>
        </w:rPr>
        <w:t xml:space="preserve">– первая четверица – Части, Системы, Аппараты, Частности. Части. Потом Высшие Части. Высшие Части закрываются, входят просто в Части. Слово Высшие Части отдельно не употребляется. И Части, Системы, Аппараты реальностей, </w:t>
      </w:r>
    </w:p>
    <w:p w14:paraId="3B8BA2C0" w14:textId="77777777" w:rsidR="00FC0F48" w:rsidRDefault="00FC0F48" w:rsidP="00FC0F48">
      <w:pPr>
        <w:ind w:firstLine="567"/>
        <w:rPr>
          <w:rFonts w:eastAsia="Times New Roman" w:cs="Times New Roman"/>
          <w:szCs w:val="24"/>
        </w:rPr>
      </w:pPr>
      <w:r>
        <w:rPr>
          <w:rFonts w:eastAsia="Times New Roman" w:cs="Times New Roman"/>
          <w:szCs w:val="24"/>
        </w:rPr>
        <w:t xml:space="preserve">– потом следующая четверица – Части, Системы, Аппараты архетипов. </w:t>
      </w:r>
    </w:p>
    <w:p w14:paraId="76EF685A" w14:textId="77777777" w:rsidR="00FC0F48" w:rsidRDefault="00FC0F48" w:rsidP="00FC0F48">
      <w:pPr>
        <w:ind w:firstLine="567"/>
        <w:rPr>
          <w:rFonts w:eastAsia="Times New Roman" w:cs="Times New Roman"/>
          <w:szCs w:val="24"/>
        </w:rPr>
      </w:pPr>
      <w:r>
        <w:rPr>
          <w:rFonts w:eastAsia="Times New Roman" w:cs="Times New Roman"/>
          <w:szCs w:val="24"/>
        </w:rPr>
        <w:t xml:space="preserve">– Потом следующая четверица – Части-Системы-Аппараты: Синтез-Части, Синтез-Системы, Синтез-Аппараты. Они сейчас четвертые, теперь становятся третьим. </w:t>
      </w:r>
    </w:p>
    <w:p w14:paraId="59834545" w14:textId="77777777" w:rsidR="00FC0F48" w:rsidRDefault="00FC0F48" w:rsidP="00FC0F48">
      <w:pPr>
        <w:ind w:firstLine="567"/>
        <w:rPr>
          <w:rFonts w:eastAsia="Times New Roman" w:cs="Times New Roman"/>
          <w:szCs w:val="24"/>
        </w:rPr>
      </w:pPr>
      <w:r>
        <w:rPr>
          <w:rFonts w:eastAsia="Times New Roman" w:cs="Times New Roman"/>
          <w:szCs w:val="24"/>
        </w:rPr>
        <w:t xml:space="preserve">– И высшая четверица – это Части Вечного Синтеза. </w:t>
      </w:r>
    </w:p>
    <w:p w14:paraId="1C055C95" w14:textId="77777777" w:rsidR="00FC0F48" w:rsidRDefault="00FC0F48" w:rsidP="00FC0F48">
      <w:pPr>
        <w:ind w:firstLine="567"/>
        <w:rPr>
          <w:rFonts w:eastAsia="Times New Roman" w:cs="Times New Roman"/>
          <w:szCs w:val="24"/>
        </w:rPr>
      </w:pPr>
      <w:r>
        <w:rPr>
          <w:rFonts w:eastAsia="Times New Roman" w:cs="Times New Roman"/>
          <w:szCs w:val="24"/>
        </w:rPr>
        <w:t xml:space="preserve">Мы уходим от слова «вечность» и переходим в слово «Вечный Синтез». Почему? Потому что как только мы говорим: «Части Вечности», у нас сразу поднимается Часть Вечность и говорит: «Моё!» А в неё столько не помещается. Или Часть Вечность у меня архетипическая, тогда она все эти Части помещает по реальностям. И конфликт длится уже энное количество месяцев и лет. И в итоге Отец, переходом в 17-й Космос, решил назвать не Вечность, а Вечный Синтез. </w:t>
      </w:r>
    </w:p>
    <w:p w14:paraId="14BD84EB" w14:textId="77777777" w:rsidR="00FC0F48" w:rsidRDefault="00FC0F48" w:rsidP="00FC0F48">
      <w:pPr>
        <w:ind w:firstLine="567"/>
        <w:rPr>
          <w:rFonts w:eastAsia="Times New Roman" w:cs="Times New Roman"/>
          <w:szCs w:val="24"/>
        </w:rPr>
      </w:pPr>
      <w:r>
        <w:rPr>
          <w:rFonts w:eastAsia="Times New Roman" w:cs="Times New Roman"/>
          <w:szCs w:val="24"/>
        </w:rPr>
        <w:t>То есть Синтез Вечного возможного выражения каждого из нас. В итоге у нас будет:</w:t>
      </w:r>
    </w:p>
    <w:p w14:paraId="45A0D51B" w14:textId="77777777" w:rsidR="00FC0F48" w:rsidRDefault="00FC0F48" w:rsidP="00FC0F48">
      <w:pPr>
        <w:ind w:firstLine="567"/>
        <w:rPr>
          <w:rFonts w:eastAsia="Times New Roman" w:cs="Times New Roman"/>
          <w:szCs w:val="24"/>
        </w:rPr>
      </w:pPr>
      <w:r>
        <w:rPr>
          <w:rFonts w:eastAsia="Times New Roman" w:cs="Times New Roman"/>
          <w:szCs w:val="24"/>
        </w:rPr>
        <w:t xml:space="preserve">– четверица шестнадцать – тринадцать Частей, Систем, Аппаратов, Частностей Вечного Синтеза, Синтез-Частей, Синтез-Систем, Синтез-Аппаратов, Синтез-Частностей – двенадцать-девять, архетипическая четверица, реальностная четверица. И будут отражать наше современное состояние развитости. Всё! Практика. </w:t>
      </w:r>
      <w:r w:rsidRPr="00502786">
        <w:rPr>
          <w:rFonts w:eastAsia="Times New Roman" w:cs="Times New Roman"/>
          <w:b/>
          <w:bCs/>
          <w:szCs w:val="24"/>
        </w:rPr>
        <w:t xml:space="preserve">Стяжаем </w:t>
      </w:r>
      <w:r w:rsidRPr="0067054D">
        <w:rPr>
          <w:rFonts w:eastAsia="Times New Roman" w:cs="Times New Roman"/>
          <w:b/>
          <w:bCs/>
          <w:spacing w:val="52"/>
          <w:szCs w:val="24"/>
        </w:rPr>
        <w:t>новые</w:t>
      </w:r>
      <w:r w:rsidRPr="00502786">
        <w:rPr>
          <w:rFonts w:eastAsia="Times New Roman" w:cs="Times New Roman"/>
          <w:b/>
          <w:bCs/>
          <w:szCs w:val="24"/>
        </w:rPr>
        <w:t xml:space="preserve"> Жизненности</w:t>
      </w:r>
      <w:r>
        <w:rPr>
          <w:rFonts w:eastAsia="Times New Roman" w:cs="Times New Roman"/>
          <w:szCs w:val="24"/>
        </w:rPr>
        <w:t xml:space="preserve"> </w:t>
      </w:r>
      <w:r w:rsidRPr="00965C91">
        <w:rPr>
          <w:rFonts w:eastAsia="Times New Roman" w:cs="Times New Roman"/>
          <w:b/>
          <w:bCs/>
          <w:szCs w:val="24"/>
        </w:rPr>
        <w:t>с новыми 64-мя видами Человека, учитывающие Человека Синтезкосмоса.</w:t>
      </w:r>
      <w:r>
        <w:rPr>
          <w:rFonts w:eastAsia="Times New Roman" w:cs="Times New Roman"/>
          <w:szCs w:val="24"/>
        </w:rPr>
        <w:t xml:space="preserve"> </w:t>
      </w:r>
    </w:p>
    <w:p w14:paraId="461C4D51" w14:textId="77777777" w:rsidR="00FC0F48" w:rsidRDefault="00FC0F48" w:rsidP="00FC0F48">
      <w:pPr>
        <w:ind w:firstLine="567"/>
        <w:rPr>
          <w:rFonts w:eastAsia="Times New Roman" w:cs="Times New Roman"/>
          <w:szCs w:val="24"/>
        </w:rPr>
      </w:pPr>
      <w:r>
        <w:rPr>
          <w:rFonts w:eastAsia="Times New Roman" w:cs="Times New Roman"/>
          <w:szCs w:val="24"/>
        </w:rPr>
        <w:t xml:space="preserve">Практика. </w:t>
      </w:r>
    </w:p>
    <w:p w14:paraId="46CEF477" w14:textId="77777777" w:rsidR="00FC0F48" w:rsidRDefault="00FC0F48" w:rsidP="00FC0F48">
      <w:pPr>
        <w:ind w:firstLine="567"/>
        <w:rPr>
          <w:rFonts w:eastAsia="Times New Roman" w:cs="Times New Roman"/>
          <w:szCs w:val="24"/>
        </w:rPr>
      </w:pPr>
      <w:r>
        <w:rPr>
          <w:rFonts w:eastAsia="Times New Roman" w:cs="Times New Roman"/>
          <w:szCs w:val="24"/>
        </w:rPr>
        <w:t xml:space="preserve">Это Первостяжание, хотя Жизненности у нас есть, Человеки у нас есть. Кстати, сейчас у Отца попробуйте увидеть, каким из 64-х тел вы стоите перед Отцом, или спросить. Ну, хотя бы номер, допустим, 15-ый – Человек Высшей, а? </w:t>
      </w:r>
    </w:p>
    <w:p w14:paraId="0C85637B" w14:textId="77777777" w:rsidR="00FC0F48" w:rsidRDefault="00FC0F48" w:rsidP="00FC0F48">
      <w:pPr>
        <w:ind w:firstLine="567"/>
        <w:rPr>
          <w:rFonts w:eastAsia="Times New Roman" w:cs="Times New Roman"/>
          <w:szCs w:val="24"/>
        </w:rPr>
      </w:pPr>
      <w:r w:rsidRPr="00A90376">
        <w:rPr>
          <w:rFonts w:eastAsia="Times New Roman" w:cs="Times New Roman"/>
          <w:i/>
          <w:iCs/>
          <w:szCs w:val="24"/>
        </w:rPr>
        <w:t>Из зала: Высшей Всеизвечности</w:t>
      </w:r>
      <w:r>
        <w:rPr>
          <w:rFonts w:eastAsia="Times New Roman" w:cs="Times New Roman"/>
          <w:szCs w:val="24"/>
        </w:rPr>
        <w:t>.</w:t>
      </w:r>
    </w:p>
    <w:p w14:paraId="74462EE3" w14:textId="56A394D0" w:rsidR="00FC0F48" w:rsidRDefault="00FC0F48" w:rsidP="00FC0F48">
      <w:pPr>
        <w:ind w:firstLine="567"/>
        <w:rPr>
          <w:rFonts w:eastAsia="Times New Roman" w:cs="Times New Roman"/>
          <w:szCs w:val="24"/>
        </w:rPr>
      </w:pPr>
      <w:r>
        <w:rPr>
          <w:rFonts w:eastAsia="Times New Roman" w:cs="Times New Roman"/>
          <w:szCs w:val="24"/>
        </w:rPr>
        <w:lastRenderedPageBreak/>
        <w:t xml:space="preserve">Во, отлично. </w:t>
      </w:r>
      <w:r w:rsidR="008F1D50">
        <w:rPr>
          <w:rFonts w:eastAsia="Times New Roman" w:cs="Times New Roman"/>
          <w:szCs w:val="24"/>
        </w:rPr>
        <w:t>О</w:t>
      </w:r>
      <w:r>
        <w:rPr>
          <w:rFonts w:eastAsia="Times New Roman" w:cs="Times New Roman"/>
          <w:szCs w:val="24"/>
        </w:rPr>
        <w:t>н может так стоять. Кто даже не смог ответить, не факт, хотя бы цифру узнаете. Правильно, правильно. Практика.</w:t>
      </w:r>
    </w:p>
    <w:p w14:paraId="4381A610" w14:textId="77777777" w:rsidR="00FC0F48" w:rsidRDefault="00FC0F48" w:rsidP="00FC0F48">
      <w:pPr>
        <w:ind w:firstLine="567"/>
        <w:rPr>
          <w:rFonts w:eastAsia="Times New Roman" w:cs="Times New Roman"/>
          <w:szCs w:val="24"/>
        </w:rPr>
      </w:pPr>
    </w:p>
    <w:p w14:paraId="7C2D6448" w14:textId="79871D15" w:rsidR="00694389" w:rsidRPr="004A3CE6" w:rsidRDefault="00694389" w:rsidP="00694389">
      <w:pPr>
        <w:pStyle w:val="4"/>
        <w:rPr>
          <w:lang w:eastAsia="ru-RU"/>
        </w:rPr>
      </w:pPr>
      <w:bookmarkStart w:id="15" w:name="_Toc220493010"/>
      <w:r>
        <w:rPr>
          <w:lang w:eastAsia="ru-RU"/>
        </w:rPr>
        <w:t>Практика</w:t>
      </w:r>
      <w:r>
        <w:rPr>
          <w:lang w:eastAsia="ru-RU"/>
        </w:rPr>
        <w:br/>
      </w:r>
      <w:bookmarkEnd w:id="11"/>
      <w:bookmarkEnd w:id="12"/>
      <w:bookmarkEnd w:id="13"/>
      <w:bookmarkEnd w:id="14"/>
      <w:r w:rsidR="008F1D50" w:rsidRPr="000763B3">
        <w:t>Преображение 64</w:t>
      </w:r>
      <w:r w:rsidR="008F1D50">
        <w:t xml:space="preserve"> видов</w:t>
      </w:r>
      <w:r w:rsidR="008F1D50" w:rsidRPr="000763B3">
        <w:t xml:space="preserve"> Тел Человеческой реализации, являемых по 16-ти Космосам</w:t>
      </w:r>
      <w:r w:rsidR="008F1D50">
        <w:t>,</w:t>
      </w:r>
      <w:r w:rsidR="008F1D50" w:rsidRPr="000763B3">
        <w:t xml:space="preserve"> на явление в любом синтезе их Человека Метагалактического Синтез</w:t>
      </w:r>
      <w:r w:rsidR="008F1D50">
        <w:t>к</w:t>
      </w:r>
      <w:r w:rsidR="008F1D50" w:rsidRPr="000763B3">
        <w:t>осмоса</w:t>
      </w:r>
      <w:r w:rsidR="008F1D50">
        <w:t xml:space="preserve">. </w:t>
      </w:r>
      <w:r w:rsidR="008F1D50" w:rsidRPr="00BC4A22">
        <w:t xml:space="preserve">Преображение базовой 16-рицы Жизненностей, стяжание </w:t>
      </w:r>
      <w:r w:rsidR="008F1D50">
        <w:t>нового</w:t>
      </w:r>
      <w:r w:rsidR="008F1D50" w:rsidRPr="00BC4A22">
        <w:t xml:space="preserve"> Стандарт</w:t>
      </w:r>
      <w:r w:rsidR="008F1D50">
        <w:t>а</w:t>
      </w:r>
      <w:r w:rsidR="008F1D50" w:rsidRPr="00BC4A22">
        <w:t xml:space="preserve"> Жизненностей Изначально Вышестоящего Отца</w:t>
      </w:r>
      <w:bookmarkEnd w:id="15"/>
    </w:p>
    <w:p w14:paraId="71ACE8EF" w14:textId="77777777" w:rsidR="008F1D50" w:rsidRDefault="008F1D50" w:rsidP="008F1D50">
      <w:pPr>
        <w:ind w:firstLine="709"/>
        <w:rPr>
          <w:rFonts w:cs="Times New Roman"/>
          <w:szCs w:val="24"/>
        </w:rPr>
      </w:pPr>
      <w:bookmarkStart w:id="16" w:name="_Toc180103188"/>
      <w:bookmarkStart w:id="17" w:name="_Toc194005299"/>
      <w:bookmarkStart w:id="18" w:name="_Toc211427935"/>
      <w:r>
        <w:rPr>
          <w:rFonts w:cs="Times New Roman"/>
          <w:szCs w:val="24"/>
        </w:rPr>
        <w:t>Это Первостяжание, хотя Жизненности у нас есть, Человеки есть. Кстати, сейчас у Отца попробуйте увидеть, каким из 64</w:t>
      </w:r>
      <w:r>
        <w:rPr>
          <w:rFonts w:cs="Times New Roman"/>
          <w:szCs w:val="24"/>
        </w:rPr>
        <w:noBreakHyphen/>
        <w:t xml:space="preserve">рёх тел вы стоите перед Отцом. Или спросите, хотя бы номер, допустим, 15-й – Человек Высшей…? </w:t>
      </w:r>
    </w:p>
    <w:p w14:paraId="1170FAE9" w14:textId="77777777" w:rsidR="008F1D50" w:rsidRPr="00666FC2" w:rsidRDefault="008F1D50" w:rsidP="008F1D50">
      <w:pPr>
        <w:ind w:firstLine="709"/>
        <w:rPr>
          <w:rFonts w:cs="Times New Roman"/>
          <w:i/>
          <w:szCs w:val="24"/>
        </w:rPr>
      </w:pPr>
      <w:r w:rsidRPr="00666FC2">
        <w:rPr>
          <w:rFonts w:cs="Times New Roman"/>
          <w:i/>
          <w:szCs w:val="24"/>
        </w:rPr>
        <w:t>Из зала: Всеизвечины.</w:t>
      </w:r>
    </w:p>
    <w:p w14:paraId="36566748" w14:textId="77777777" w:rsidR="008F1D50" w:rsidRDefault="008F1D50" w:rsidP="008F1D50">
      <w:pPr>
        <w:ind w:firstLine="709"/>
        <w:rPr>
          <w:rFonts w:cs="Times New Roman"/>
          <w:szCs w:val="24"/>
        </w:rPr>
      </w:pPr>
      <w:r>
        <w:rPr>
          <w:rFonts w:cs="Times New Roman"/>
          <w:szCs w:val="24"/>
        </w:rPr>
        <w:t>Во! Отлично. Вот он может так стоять. Кто даже не смог ответить, не факт. Но хотя бы цифру узнаете.</w:t>
      </w:r>
    </w:p>
    <w:p w14:paraId="2BC4F632" w14:textId="77777777" w:rsidR="008F1D50" w:rsidRDefault="008F1D50" w:rsidP="008F1D50">
      <w:pPr>
        <w:ind w:firstLine="709"/>
        <w:rPr>
          <w:rFonts w:cs="Times New Roman"/>
          <w:szCs w:val="24"/>
        </w:rPr>
      </w:pPr>
      <w:r>
        <w:rPr>
          <w:rFonts w:cs="Times New Roman"/>
          <w:szCs w:val="24"/>
        </w:rPr>
        <w:t>Практика.</w:t>
      </w:r>
    </w:p>
    <w:p w14:paraId="3E25A91E" w14:textId="77777777" w:rsidR="008F1D50" w:rsidRDefault="008F1D50" w:rsidP="008F1D50">
      <w:pPr>
        <w:ind w:firstLine="709"/>
        <w:rPr>
          <w:rFonts w:cs="Times New Roman"/>
          <w:i/>
          <w:iCs/>
          <w:szCs w:val="24"/>
        </w:rPr>
      </w:pPr>
      <w:r>
        <w:rPr>
          <w:rFonts w:cs="Times New Roman"/>
          <w:i/>
          <w:iCs/>
          <w:szCs w:val="24"/>
        </w:rPr>
        <w:t xml:space="preserve">Мы возжигаемся всем Синтезом каждого из нас. </w:t>
      </w:r>
    </w:p>
    <w:p w14:paraId="45D5AC47" w14:textId="77777777" w:rsidR="008F1D50" w:rsidRDefault="008F1D50" w:rsidP="008F1D50">
      <w:pPr>
        <w:ind w:firstLine="709"/>
        <w:rPr>
          <w:rFonts w:cs="Times New Roman"/>
          <w:i/>
          <w:iCs/>
          <w:szCs w:val="24"/>
        </w:rPr>
      </w:pPr>
      <w:r>
        <w:rPr>
          <w:rFonts w:cs="Times New Roman"/>
          <w:i/>
          <w:iCs/>
          <w:szCs w:val="24"/>
        </w:rPr>
        <w:t>Синтезируемся с Изначально Вышестоящими Аватарами Синтеза Кут Хуми Фаинь. Переходим в зал ИВДИВО на 17344-й архетип ИВДИВО. Становимся телесно Ипостасью 29</w:t>
      </w:r>
      <w:r>
        <w:rPr>
          <w:rFonts w:cs="Times New Roman"/>
          <w:i/>
          <w:iCs/>
          <w:szCs w:val="24"/>
        </w:rPr>
        <w:noBreakHyphen/>
        <w:t xml:space="preserve">го Синтеза в форме пред Изначально Вышестоящими Аватарами Синтеза Кут Хуми Фаинь. И </w:t>
      </w:r>
      <w:r w:rsidRPr="0098781A">
        <w:rPr>
          <w:rFonts w:cs="Times New Roman"/>
          <w:b/>
          <w:i/>
          <w:iCs/>
          <w:szCs w:val="24"/>
        </w:rPr>
        <w:t xml:space="preserve">просим преобразить каждого из нас и синтез нас на </w:t>
      </w:r>
      <w:r w:rsidRPr="0098781A">
        <w:rPr>
          <w:rFonts w:cs="Times New Roman"/>
          <w:b/>
          <w:bCs/>
          <w:i/>
          <w:iCs/>
          <w:szCs w:val="24"/>
        </w:rPr>
        <w:t>явление</w:t>
      </w:r>
      <w:r>
        <w:rPr>
          <w:rFonts w:cs="Times New Roman"/>
          <w:b/>
          <w:bCs/>
          <w:i/>
          <w:iCs/>
          <w:szCs w:val="24"/>
        </w:rPr>
        <w:t xml:space="preserve"> 64-х Тел Человеческой реализации явлением Человека Метагалактической Синтезкосмичности, а также преобразить базовую 16-рицу явления Жизненностей реализацией Частей, систем, аппаратов, частностей реальностей, архетипов, синтез-выражений и Вечного Синтеза каждым из нас и развернуть разработку данной 16-рицы Компетенций ракурсом каждого из 64-х Тел Человеческой реализации в 256-рице Жизненностей явления Человека Метагалактической Синтезкосмичности </w:t>
      </w:r>
      <w:r>
        <w:rPr>
          <w:rFonts w:cs="Times New Roman"/>
          <w:i/>
          <w:iCs/>
          <w:szCs w:val="24"/>
        </w:rPr>
        <w:t xml:space="preserve">каждым из нас и синтезом нас синтезфизически собою. </w:t>
      </w:r>
    </w:p>
    <w:p w14:paraId="313F0B77" w14:textId="77777777" w:rsidR="008F1D50" w:rsidRDefault="008F1D50" w:rsidP="008F1D50">
      <w:pPr>
        <w:ind w:firstLine="709"/>
        <w:rPr>
          <w:rFonts w:cs="Times New Roman"/>
          <w:i/>
          <w:iCs/>
          <w:szCs w:val="24"/>
        </w:rPr>
      </w:pPr>
      <w:r>
        <w:rPr>
          <w:rFonts w:cs="Times New Roman"/>
          <w:i/>
          <w:iCs/>
          <w:szCs w:val="24"/>
        </w:rPr>
        <w:t xml:space="preserve">И синтезируясь с Хум Кут Хуми Фаинь, стяжаем 80 Синтез Синтезов Изначально Вышестоящего Отца и 80 Синтез Праполномочий Синтеза Изначально Вышестоящего Отца и, возжигаясь, преображаемся этим. </w:t>
      </w:r>
    </w:p>
    <w:p w14:paraId="5AA7AEBE" w14:textId="77777777" w:rsidR="008F1D50" w:rsidRDefault="008F1D50" w:rsidP="008F1D50">
      <w:pPr>
        <w:ind w:firstLine="709"/>
        <w:rPr>
          <w:rFonts w:cs="Times New Roman"/>
          <w:i/>
          <w:iCs/>
          <w:szCs w:val="24"/>
        </w:rPr>
      </w:pPr>
      <w:r>
        <w:rPr>
          <w:rFonts w:cs="Times New Roman"/>
          <w:i/>
          <w:iCs/>
          <w:szCs w:val="24"/>
        </w:rPr>
        <w:t xml:space="preserve">В этом Огне мы синтезируемся с Изначально Вышестоящим Отцом, переходим в зал Изначально Вышестоящего Отца на 17409-й архетип ИВДИВО. Становимся телесно Ипостасью 29-го Синтеза в форме каждым из нас. И, синтезируясь с Изначально Вышестоящим Отцом, </w:t>
      </w:r>
      <w:r w:rsidRPr="00365781">
        <w:rPr>
          <w:rFonts w:cs="Times New Roman"/>
          <w:b/>
          <w:i/>
          <w:iCs/>
          <w:szCs w:val="24"/>
        </w:rPr>
        <w:t>просим</w:t>
      </w:r>
      <w:r>
        <w:rPr>
          <w:rFonts w:cs="Times New Roman"/>
          <w:i/>
          <w:iCs/>
          <w:szCs w:val="24"/>
        </w:rPr>
        <w:t xml:space="preserve"> </w:t>
      </w:r>
      <w:r>
        <w:rPr>
          <w:rFonts w:cs="Times New Roman"/>
          <w:b/>
          <w:bCs/>
          <w:i/>
          <w:iCs/>
          <w:szCs w:val="24"/>
        </w:rPr>
        <w:t xml:space="preserve">преобразить 64 вида Тел Человеческой реализации, являемых по 16-ти Космосам стандартно иерархически ИВДИВО Изначально Вышестоящим Отцом на явление в любом синтезе их Человека Метагалактического Синтез-Космоса. </w:t>
      </w:r>
    </w:p>
    <w:p w14:paraId="6DE7990B" w14:textId="77777777" w:rsidR="008F1D50" w:rsidRDefault="008F1D50" w:rsidP="008F1D50">
      <w:pPr>
        <w:ind w:firstLine="709"/>
        <w:rPr>
          <w:rFonts w:cs="Times New Roman"/>
          <w:i/>
          <w:iCs/>
          <w:szCs w:val="24"/>
        </w:rPr>
      </w:pPr>
      <w:r>
        <w:rPr>
          <w:rFonts w:cs="Times New Roman"/>
          <w:i/>
          <w:iCs/>
          <w:szCs w:val="24"/>
        </w:rPr>
        <w:t xml:space="preserve">И проникаясь 64-мя видами Тел Человека Метагалактического Синтез-Космоса, становимся одним из Тел пред Изначально Вышестоящим Отцом собою.  Отец вам называет тип Тела, одного из 64-х, реализуемых вами. </w:t>
      </w:r>
    </w:p>
    <w:p w14:paraId="68E73C05" w14:textId="77777777" w:rsidR="008F1D50" w:rsidRDefault="008F1D50" w:rsidP="008F1D50">
      <w:pPr>
        <w:ind w:firstLine="709"/>
        <w:rPr>
          <w:rFonts w:cs="Times New Roman"/>
          <w:i/>
          <w:iCs/>
          <w:szCs w:val="24"/>
        </w:rPr>
      </w:pPr>
      <w:r>
        <w:rPr>
          <w:rFonts w:cs="Times New Roman"/>
          <w:i/>
          <w:iCs/>
          <w:szCs w:val="24"/>
        </w:rPr>
        <w:t xml:space="preserve">И в этом Огне мы синтезируемся с Хум Изначально Вышестоящего Отца, стяжаем 64 Синтеза Изначально Вышестоящего Отца. И проникаясь 64-телесностью Человеческой реализации, преображаемся этим, преображаясь 64-мя Синтезами Изначально Вышестоящего Отца каждым из нас. </w:t>
      </w:r>
    </w:p>
    <w:p w14:paraId="09F683EE" w14:textId="77777777" w:rsidR="008F1D50" w:rsidRDefault="008F1D50" w:rsidP="008F1D50">
      <w:pPr>
        <w:ind w:firstLine="709"/>
        <w:rPr>
          <w:rFonts w:cs="Times New Roman"/>
          <w:i/>
          <w:iCs/>
          <w:szCs w:val="24"/>
        </w:rPr>
      </w:pPr>
      <w:r>
        <w:rPr>
          <w:rFonts w:cs="Times New Roman"/>
          <w:i/>
          <w:iCs/>
          <w:szCs w:val="24"/>
        </w:rPr>
        <w:t xml:space="preserve">В этом Огне мы синтезируемся с Изначально Вышестоящим Отцом и </w:t>
      </w:r>
      <w:r w:rsidRPr="00E41CEF">
        <w:rPr>
          <w:rFonts w:cs="Times New Roman"/>
          <w:b/>
          <w:i/>
          <w:iCs/>
          <w:szCs w:val="24"/>
        </w:rPr>
        <w:t>просим</w:t>
      </w:r>
      <w:r>
        <w:rPr>
          <w:rFonts w:cs="Times New Roman"/>
          <w:i/>
          <w:iCs/>
          <w:szCs w:val="24"/>
        </w:rPr>
        <w:t xml:space="preserve"> </w:t>
      </w:r>
      <w:r>
        <w:rPr>
          <w:rFonts w:cs="Times New Roman"/>
          <w:b/>
          <w:bCs/>
          <w:i/>
          <w:iCs/>
          <w:szCs w:val="24"/>
        </w:rPr>
        <w:t xml:space="preserve">преобразовать Жизненности базовой 16-ричной матрицы их реализации каждым из нас </w:t>
      </w:r>
    </w:p>
    <w:p w14:paraId="512FFB74" w14:textId="77777777" w:rsidR="008F1D50" w:rsidRDefault="008F1D50" w:rsidP="008F1D50">
      <w:pPr>
        <w:ind w:firstLine="709"/>
        <w:rPr>
          <w:rFonts w:cs="Times New Roman"/>
          <w:i/>
          <w:iCs/>
          <w:szCs w:val="24"/>
        </w:rPr>
      </w:pPr>
      <w:r>
        <w:rPr>
          <w:rFonts w:cs="Times New Roman"/>
          <w:i/>
          <w:iCs/>
          <w:szCs w:val="24"/>
        </w:rPr>
        <w:t xml:space="preserve">- </w:t>
      </w:r>
      <w:r>
        <w:rPr>
          <w:rFonts w:cs="Times New Roman"/>
          <w:b/>
          <w:bCs/>
          <w:i/>
          <w:iCs/>
          <w:szCs w:val="24"/>
        </w:rPr>
        <w:t xml:space="preserve">явлением реальностных </w:t>
      </w:r>
      <w:r>
        <w:rPr>
          <w:rFonts w:cs="Times New Roman"/>
          <w:i/>
          <w:iCs/>
          <w:szCs w:val="24"/>
        </w:rPr>
        <w:t>Частей и систем, аппаратов, частностей с 4-го по 1-ую,</w:t>
      </w:r>
    </w:p>
    <w:p w14:paraId="38CE819C" w14:textId="77777777" w:rsidR="008F1D50" w:rsidRDefault="008F1D50" w:rsidP="008F1D50">
      <w:pPr>
        <w:ind w:firstLine="709"/>
        <w:rPr>
          <w:rFonts w:cs="Times New Roman"/>
          <w:i/>
          <w:iCs/>
          <w:szCs w:val="24"/>
        </w:rPr>
      </w:pPr>
      <w:r>
        <w:rPr>
          <w:rFonts w:cs="Times New Roman"/>
          <w:i/>
          <w:iCs/>
          <w:szCs w:val="24"/>
        </w:rPr>
        <w:t xml:space="preserve">- </w:t>
      </w:r>
      <w:r>
        <w:rPr>
          <w:rFonts w:cs="Times New Roman"/>
          <w:b/>
          <w:bCs/>
          <w:i/>
          <w:iCs/>
          <w:szCs w:val="24"/>
        </w:rPr>
        <w:t>явлением архетипических</w:t>
      </w:r>
      <w:r>
        <w:rPr>
          <w:rFonts w:cs="Times New Roman"/>
          <w:i/>
          <w:iCs/>
          <w:szCs w:val="24"/>
        </w:rPr>
        <w:t xml:space="preserve"> Частей, систем, аппаратов, частностей с 8-ой по 5-ую,</w:t>
      </w:r>
    </w:p>
    <w:p w14:paraId="654F09CC" w14:textId="77777777" w:rsidR="008F1D50" w:rsidRDefault="008F1D50" w:rsidP="008F1D50">
      <w:pPr>
        <w:ind w:firstLine="709"/>
        <w:rPr>
          <w:rFonts w:cs="Times New Roman"/>
          <w:i/>
          <w:iCs/>
          <w:szCs w:val="24"/>
        </w:rPr>
      </w:pPr>
      <w:r>
        <w:rPr>
          <w:rFonts w:cs="Times New Roman"/>
          <w:i/>
          <w:iCs/>
          <w:szCs w:val="24"/>
        </w:rPr>
        <w:t xml:space="preserve">- </w:t>
      </w:r>
      <w:r>
        <w:rPr>
          <w:rFonts w:cs="Times New Roman"/>
          <w:b/>
          <w:bCs/>
          <w:i/>
          <w:iCs/>
          <w:szCs w:val="24"/>
        </w:rPr>
        <w:t>явлением Синтез</w:t>
      </w:r>
      <w:r>
        <w:rPr>
          <w:rFonts w:cs="Times New Roman"/>
          <w:i/>
          <w:iCs/>
          <w:szCs w:val="24"/>
        </w:rPr>
        <w:t xml:space="preserve">-Частей, Синтез-систем, Синтез-аппаратов, Синтез-частностей с      </w:t>
      </w:r>
      <w:r>
        <w:rPr>
          <w:rFonts w:cs="Times New Roman"/>
          <w:i/>
          <w:iCs/>
          <w:szCs w:val="24"/>
        </w:rPr>
        <w:tab/>
        <w:t>12-ой по 9-ую выразимость и</w:t>
      </w:r>
    </w:p>
    <w:p w14:paraId="2437C5EE" w14:textId="77777777" w:rsidR="008F1D50" w:rsidRDefault="008F1D50" w:rsidP="008F1D50">
      <w:pPr>
        <w:ind w:firstLine="709"/>
        <w:rPr>
          <w:rFonts w:cs="Times New Roman"/>
          <w:i/>
          <w:iCs/>
          <w:szCs w:val="24"/>
        </w:rPr>
      </w:pPr>
      <w:r>
        <w:rPr>
          <w:rFonts w:cs="Times New Roman"/>
          <w:i/>
          <w:iCs/>
          <w:szCs w:val="24"/>
        </w:rPr>
        <w:t xml:space="preserve">- </w:t>
      </w:r>
      <w:r>
        <w:rPr>
          <w:rFonts w:cs="Times New Roman"/>
          <w:b/>
          <w:bCs/>
          <w:i/>
          <w:iCs/>
          <w:szCs w:val="24"/>
        </w:rPr>
        <w:t xml:space="preserve">явлением </w:t>
      </w:r>
      <w:r w:rsidRPr="000763B3">
        <w:rPr>
          <w:rFonts w:cs="Times New Roman"/>
          <w:bCs/>
          <w:i/>
          <w:iCs/>
          <w:szCs w:val="24"/>
        </w:rPr>
        <w:t>Частей</w:t>
      </w:r>
      <w:r>
        <w:rPr>
          <w:rFonts w:cs="Times New Roman"/>
          <w:b/>
          <w:bCs/>
          <w:i/>
          <w:iCs/>
          <w:szCs w:val="24"/>
        </w:rPr>
        <w:t xml:space="preserve"> Вечного </w:t>
      </w:r>
      <w:r w:rsidRPr="00E41CEF">
        <w:rPr>
          <w:rFonts w:cs="Times New Roman"/>
          <w:b/>
          <w:i/>
          <w:iCs/>
          <w:szCs w:val="24"/>
        </w:rPr>
        <w:t>Синтеза</w:t>
      </w:r>
      <w:r>
        <w:rPr>
          <w:rFonts w:cs="Times New Roman"/>
          <w:i/>
          <w:iCs/>
          <w:szCs w:val="24"/>
        </w:rPr>
        <w:t xml:space="preserve">, систем Вечного Синтеза, аппаратов Вечного </w:t>
      </w:r>
      <w:r>
        <w:rPr>
          <w:rFonts w:cs="Times New Roman"/>
          <w:i/>
          <w:iCs/>
          <w:szCs w:val="24"/>
        </w:rPr>
        <w:tab/>
        <w:t xml:space="preserve">Синтеза и частностей Вечного Синтеза с 16-ой по 13-ую явленность </w:t>
      </w:r>
    </w:p>
    <w:p w14:paraId="0AB107BE" w14:textId="77777777" w:rsidR="008F1D50" w:rsidRDefault="008F1D50" w:rsidP="008F1D50">
      <w:pPr>
        <w:rPr>
          <w:rFonts w:cs="Times New Roman"/>
          <w:i/>
          <w:iCs/>
          <w:szCs w:val="24"/>
        </w:rPr>
      </w:pPr>
      <w:r>
        <w:rPr>
          <w:rFonts w:cs="Times New Roman"/>
          <w:i/>
          <w:iCs/>
          <w:szCs w:val="24"/>
        </w:rPr>
        <w:lastRenderedPageBreak/>
        <w:t xml:space="preserve">в отражении достигнутой 4096-рицы Частей явления синтеза Космосов каждым из нас с соответствующей необходимой реализацией Жизненностей в потенциале их формирования и развития каждого из нас. </w:t>
      </w:r>
    </w:p>
    <w:p w14:paraId="4482B40D" w14:textId="77777777" w:rsidR="008F1D50" w:rsidRDefault="008F1D50" w:rsidP="008F1D50">
      <w:pPr>
        <w:rPr>
          <w:rFonts w:cs="Times New Roman"/>
          <w:i/>
          <w:iCs/>
          <w:szCs w:val="24"/>
        </w:rPr>
      </w:pPr>
      <w:r>
        <w:rPr>
          <w:rFonts w:cs="Times New Roman"/>
          <w:i/>
          <w:iCs/>
          <w:szCs w:val="24"/>
        </w:rPr>
        <w:tab/>
        <w:t xml:space="preserve">И, синтезируясь с Хум Изначально Вышестоящего Отца, </w:t>
      </w:r>
      <w:r w:rsidRPr="000814FD">
        <w:rPr>
          <w:rFonts w:cs="Times New Roman"/>
          <w:b/>
          <w:i/>
          <w:iCs/>
          <w:szCs w:val="24"/>
        </w:rPr>
        <w:t>просим</w:t>
      </w:r>
      <w:r>
        <w:rPr>
          <w:rFonts w:cs="Times New Roman"/>
          <w:i/>
          <w:iCs/>
          <w:szCs w:val="24"/>
        </w:rPr>
        <w:t xml:space="preserve"> </w:t>
      </w:r>
      <w:r>
        <w:rPr>
          <w:rFonts w:cs="Times New Roman"/>
          <w:b/>
          <w:bCs/>
          <w:i/>
          <w:iCs/>
          <w:szCs w:val="24"/>
        </w:rPr>
        <w:t xml:space="preserve">синтезировать и сотворить 16 базовых Жизненностей Изначально Вышестоящего Отца </w:t>
      </w:r>
      <w:r w:rsidRPr="000814FD">
        <w:rPr>
          <w:rFonts w:cs="Times New Roman"/>
          <w:bCs/>
          <w:i/>
          <w:iCs/>
          <w:szCs w:val="24"/>
        </w:rPr>
        <w:t>каждому из нас,</w:t>
      </w:r>
      <w:r>
        <w:rPr>
          <w:rFonts w:cs="Times New Roman"/>
          <w:i/>
          <w:iCs/>
          <w:szCs w:val="24"/>
        </w:rPr>
        <w:t xml:space="preserve"> проникаясь этим и стяжая 16 базовых Жизненностей синтезфизически собою. </w:t>
      </w:r>
    </w:p>
    <w:p w14:paraId="6542411E" w14:textId="77777777" w:rsidR="008F1D50" w:rsidRDefault="008F1D50" w:rsidP="008F1D50">
      <w:pPr>
        <w:rPr>
          <w:rFonts w:cs="Times New Roman"/>
          <w:i/>
          <w:iCs/>
          <w:szCs w:val="24"/>
        </w:rPr>
      </w:pPr>
      <w:r>
        <w:rPr>
          <w:rFonts w:cs="Times New Roman"/>
          <w:i/>
          <w:iCs/>
          <w:szCs w:val="24"/>
        </w:rPr>
        <w:tab/>
        <w:t xml:space="preserve">В этом Огне мы синтезируемся с Хум Изначально Вышестоящего Отца, стяжаем 16 Синтезов Изначально Вышестоящего Отца. И, возжигаясь 16 Синтезами Изначально Вышестоящего Отца, преображаемся ими. </w:t>
      </w:r>
    </w:p>
    <w:p w14:paraId="39C91967" w14:textId="77777777" w:rsidR="008F1D50" w:rsidRDefault="008F1D50" w:rsidP="008F1D50">
      <w:pPr>
        <w:ind w:firstLine="709"/>
        <w:rPr>
          <w:rFonts w:cs="Times New Roman"/>
          <w:i/>
          <w:iCs/>
          <w:szCs w:val="24"/>
        </w:rPr>
      </w:pPr>
      <w:r>
        <w:rPr>
          <w:rFonts w:cs="Times New Roman"/>
          <w:i/>
          <w:iCs/>
          <w:szCs w:val="24"/>
        </w:rPr>
        <w:t xml:space="preserve">И в этом Огне, синтезируясь с Хум Изначально Вышестоящего Отца, </w:t>
      </w:r>
      <w:r w:rsidRPr="00906257">
        <w:rPr>
          <w:rFonts w:cs="Times New Roman"/>
          <w:b/>
          <w:i/>
          <w:iCs/>
          <w:szCs w:val="24"/>
        </w:rPr>
        <w:t>стяжаем</w:t>
      </w:r>
      <w:r>
        <w:rPr>
          <w:rFonts w:cs="Times New Roman"/>
          <w:i/>
          <w:iCs/>
          <w:szCs w:val="24"/>
        </w:rPr>
        <w:t xml:space="preserve"> </w:t>
      </w:r>
      <w:r>
        <w:rPr>
          <w:rFonts w:cs="Times New Roman"/>
          <w:b/>
          <w:bCs/>
          <w:i/>
          <w:iCs/>
          <w:szCs w:val="24"/>
        </w:rPr>
        <w:t xml:space="preserve">преображение 16384-рёх Жизненностей разнообразия явления Стандарта 16-ти базовых Жизненностей явления Изначально Вышестоящим Отцом каждым из нас. </w:t>
      </w:r>
    </w:p>
    <w:p w14:paraId="72E067C5" w14:textId="77777777" w:rsidR="008F1D50" w:rsidRDefault="008F1D50" w:rsidP="008F1D50">
      <w:pPr>
        <w:ind w:firstLine="709"/>
        <w:rPr>
          <w:rFonts w:cs="Times New Roman"/>
          <w:i/>
          <w:iCs/>
          <w:szCs w:val="24"/>
        </w:rPr>
      </w:pPr>
      <w:r>
        <w:rPr>
          <w:rFonts w:cs="Times New Roman"/>
          <w:i/>
          <w:iCs/>
          <w:szCs w:val="24"/>
        </w:rPr>
        <w:t xml:space="preserve">И, синтезируясь с Хум Изначально Вышестоящего Отца, стяжаем 16384 Синтеза Изначально Вышестоящего Отца. И, возжигаясь 16384-мя Синтезами Изначально Вышестоящего Отца, преображаемся ими, входя в новый Стандарт Жизненностей Изначально Вышестоящего Отца синтез-физически собою. </w:t>
      </w:r>
    </w:p>
    <w:p w14:paraId="25F9EB3A" w14:textId="77777777" w:rsidR="008F1D50" w:rsidRDefault="008F1D50" w:rsidP="008F1D50">
      <w:pPr>
        <w:ind w:firstLine="709"/>
        <w:rPr>
          <w:rFonts w:cs="Times New Roman"/>
          <w:i/>
          <w:iCs/>
          <w:szCs w:val="24"/>
        </w:rPr>
      </w:pPr>
      <w:r>
        <w:rPr>
          <w:rFonts w:cs="Times New Roman"/>
          <w:i/>
          <w:iCs/>
          <w:szCs w:val="24"/>
        </w:rPr>
        <w:t xml:space="preserve">И в этом Огне мы просим определить нумерацию Жизненности максимальной для каждого из нас из 16384-рёх ракурсом развёрнутого Тела Человеческой реализации каждым из нас. </w:t>
      </w:r>
    </w:p>
    <w:p w14:paraId="7FC1D0E1" w14:textId="77777777" w:rsidR="008F1D50" w:rsidRDefault="008F1D50" w:rsidP="008F1D50">
      <w:pPr>
        <w:ind w:firstLine="709"/>
        <w:rPr>
          <w:rFonts w:cs="Times New Roman"/>
          <w:i/>
          <w:iCs/>
          <w:szCs w:val="24"/>
        </w:rPr>
      </w:pPr>
      <w:r>
        <w:rPr>
          <w:rFonts w:cs="Times New Roman"/>
          <w:i/>
          <w:iCs/>
          <w:szCs w:val="24"/>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всей концентрацией Жизненностей, достигнутой каждым из нас ракурсом Тела соответствующей Реализации Человеческой каждого из нас. И, возжигаясь Синтезом Изначально Вышестоящего Отца, преображаемся им. </w:t>
      </w:r>
    </w:p>
    <w:p w14:paraId="49774C83" w14:textId="77777777" w:rsidR="008F1D50" w:rsidRDefault="008F1D50" w:rsidP="008F1D50">
      <w:pPr>
        <w:ind w:firstLine="709"/>
        <w:rPr>
          <w:rFonts w:cs="Times New Roman"/>
          <w:i/>
          <w:iCs/>
          <w:szCs w:val="24"/>
        </w:rPr>
      </w:pPr>
      <w:r>
        <w:rPr>
          <w:rFonts w:cs="Times New Roman"/>
          <w:i/>
          <w:iCs/>
          <w:szCs w:val="24"/>
        </w:rPr>
        <w:t xml:space="preserve">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Телом Человеческой реализации синтезфизически в соответствующей Жизненности каждым из нас. </w:t>
      </w:r>
    </w:p>
    <w:p w14:paraId="00BF1257" w14:textId="77777777" w:rsidR="008F1D50" w:rsidRDefault="008F1D50" w:rsidP="008F1D50">
      <w:pPr>
        <w:ind w:firstLine="709"/>
        <w:rPr>
          <w:rFonts w:cs="Times New Roman"/>
          <w:i/>
          <w:iCs/>
          <w:szCs w:val="24"/>
        </w:rPr>
      </w:pPr>
      <w:r>
        <w:rPr>
          <w:rFonts w:cs="Times New Roman"/>
          <w:i/>
          <w:iCs/>
          <w:szCs w:val="24"/>
        </w:rPr>
        <w:t>И эманируем все стяжённое и возожжённое в ИВДИВО, в ИВДИВО Москва, в подразделения ИВДИВО участников данной практики и ИВДИВО каждого из нас. И выходим из практики. Аминь.</w:t>
      </w:r>
    </w:p>
    <w:p w14:paraId="02DD07A0" w14:textId="77777777" w:rsidR="008F1D50" w:rsidRDefault="008F1D50" w:rsidP="008F1D50">
      <w:pPr>
        <w:ind w:firstLine="709"/>
        <w:rPr>
          <w:rFonts w:cs="Times New Roman"/>
          <w:i/>
          <w:iCs/>
          <w:szCs w:val="24"/>
        </w:rPr>
      </w:pPr>
    </w:p>
    <w:p w14:paraId="5CDAF4D9" w14:textId="77777777" w:rsidR="008F1D50" w:rsidRDefault="008F1D50" w:rsidP="008F1D50">
      <w:pPr>
        <w:ind w:firstLine="709"/>
        <w:rPr>
          <w:rFonts w:cs="Times New Roman"/>
          <w:bCs/>
          <w:szCs w:val="24"/>
        </w:rPr>
      </w:pPr>
      <w:r w:rsidRPr="00E63846">
        <w:rPr>
          <w:rFonts w:cs="Times New Roman"/>
          <w:bCs/>
          <w:szCs w:val="24"/>
        </w:rPr>
        <w:t>Такое существенное уточнение</w:t>
      </w:r>
      <w:r>
        <w:rPr>
          <w:rFonts w:cs="Times New Roman"/>
          <w:bCs/>
          <w:szCs w:val="24"/>
        </w:rPr>
        <w:t>: Ж</w:t>
      </w:r>
      <w:r w:rsidRPr="00E63846">
        <w:rPr>
          <w:rFonts w:cs="Times New Roman"/>
          <w:bCs/>
          <w:szCs w:val="24"/>
        </w:rPr>
        <w:t xml:space="preserve">изненность должна быть </w:t>
      </w:r>
      <w:r>
        <w:rPr>
          <w:rFonts w:cs="Times New Roman"/>
          <w:bCs/>
          <w:szCs w:val="24"/>
        </w:rPr>
        <w:t>одна</w:t>
      </w:r>
      <w:r w:rsidRPr="00E63846">
        <w:rPr>
          <w:rFonts w:cs="Times New Roman"/>
          <w:bCs/>
          <w:szCs w:val="24"/>
        </w:rPr>
        <w:t xml:space="preserve">, </w:t>
      </w:r>
      <w:r>
        <w:rPr>
          <w:rFonts w:cs="Times New Roman"/>
          <w:bCs/>
          <w:szCs w:val="24"/>
        </w:rPr>
        <w:t xml:space="preserve">– </w:t>
      </w:r>
      <w:r w:rsidRPr="00E63846">
        <w:rPr>
          <w:rFonts w:cs="Times New Roman"/>
          <w:bCs/>
          <w:szCs w:val="24"/>
        </w:rPr>
        <w:t xml:space="preserve">итоговая, </w:t>
      </w:r>
      <w:r>
        <w:rPr>
          <w:rFonts w:cs="Times New Roman"/>
          <w:bCs/>
          <w:szCs w:val="24"/>
        </w:rPr>
        <w:t xml:space="preserve">– </w:t>
      </w:r>
      <w:r w:rsidRPr="00E63846">
        <w:rPr>
          <w:rFonts w:cs="Times New Roman"/>
          <w:bCs/>
          <w:szCs w:val="24"/>
        </w:rPr>
        <w:t>самая высокая</w:t>
      </w:r>
      <w:r>
        <w:rPr>
          <w:rFonts w:cs="Times New Roman"/>
          <w:bCs/>
          <w:szCs w:val="24"/>
        </w:rPr>
        <w:t>. П</w:t>
      </w:r>
      <w:r w:rsidRPr="00E63846">
        <w:rPr>
          <w:rFonts w:cs="Times New Roman"/>
          <w:bCs/>
          <w:szCs w:val="24"/>
        </w:rPr>
        <w:t xml:space="preserve">ри этом она вмещает все предыдущие </w:t>
      </w:r>
      <w:r>
        <w:rPr>
          <w:rFonts w:cs="Times New Roman"/>
          <w:bCs/>
          <w:szCs w:val="24"/>
        </w:rPr>
        <w:t>Ж</w:t>
      </w:r>
      <w:r w:rsidRPr="00E63846">
        <w:rPr>
          <w:rFonts w:cs="Times New Roman"/>
          <w:bCs/>
          <w:szCs w:val="24"/>
        </w:rPr>
        <w:t xml:space="preserve">изненности как </w:t>
      </w:r>
      <w:r>
        <w:rPr>
          <w:rFonts w:cs="Times New Roman"/>
          <w:bCs/>
          <w:szCs w:val="24"/>
        </w:rPr>
        <w:t>Ч</w:t>
      </w:r>
      <w:r w:rsidRPr="00E63846">
        <w:rPr>
          <w:rFonts w:cs="Times New Roman"/>
          <w:bCs/>
          <w:szCs w:val="24"/>
        </w:rPr>
        <w:t>асть</w:t>
      </w:r>
      <w:r>
        <w:rPr>
          <w:rFonts w:cs="Times New Roman"/>
          <w:bCs/>
          <w:szCs w:val="24"/>
        </w:rPr>
        <w:t>.</w:t>
      </w:r>
    </w:p>
    <w:p w14:paraId="56EFFF13" w14:textId="77777777" w:rsidR="008F1D50" w:rsidRDefault="008F1D50" w:rsidP="008F1D50">
      <w:pPr>
        <w:ind w:firstLine="709"/>
        <w:rPr>
          <w:rFonts w:cs="Times New Roman"/>
          <w:bCs/>
          <w:szCs w:val="24"/>
        </w:rPr>
      </w:pPr>
      <w:r>
        <w:rPr>
          <w:rFonts w:cs="Times New Roman"/>
          <w:bCs/>
          <w:szCs w:val="24"/>
        </w:rPr>
        <w:t>Второе,</w:t>
      </w:r>
      <w:r w:rsidRPr="00E63846">
        <w:rPr>
          <w:rFonts w:cs="Times New Roman"/>
          <w:bCs/>
          <w:szCs w:val="24"/>
        </w:rPr>
        <w:t xml:space="preserve"> </w:t>
      </w:r>
      <w:r>
        <w:rPr>
          <w:rFonts w:cs="Times New Roman"/>
          <w:bCs/>
          <w:szCs w:val="24"/>
        </w:rPr>
        <w:t>Ж</w:t>
      </w:r>
      <w:r w:rsidRPr="00E63846">
        <w:rPr>
          <w:rFonts w:cs="Times New Roman"/>
          <w:bCs/>
          <w:szCs w:val="24"/>
        </w:rPr>
        <w:t>изн</w:t>
      </w:r>
      <w:r>
        <w:rPr>
          <w:rFonts w:cs="Times New Roman"/>
          <w:bCs/>
          <w:szCs w:val="24"/>
        </w:rPr>
        <w:t>енность</w:t>
      </w:r>
      <w:r w:rsidRPr="00E63846">
        <w:rPr>
          <w:rFonts w:cs="Times New Roman"/>
          <w:bCs/>
          <w:szCs w:val="24"/>
        </w:rPr>
        <w:t xml:space="preserve"> должна соответствовать горизонту вашего тела. Грубо говоря, у меня </w:t>
      </w:r>
      <w:r>
        <w:rPr>
          <w:rFonts w:cs="Times New Roman"/>
          <w:bCs/>
          <w:szCs w:val="24"/>
        </w:rPr>
        <w:t>четвёртое</w:t>
      </w:r>
      <w:r w:rsidRPr="00E63846">
        <w:rPr>
          <w:rFonts w:cs="Times New Roman"/>
          <w:bCs/>
          <w:szCs w:val="24"/>
        </w:rPr>
        <w:t xml:space="preserve"> тело</w:t>
      </w:r>
      <w:r>
        <w:rPr>
          <w:rFonts w:cs="Times New Roman"/>
          <w:bCs/>
          <w:szCs w:val="24"/>
        </w:rPr>
        <w:t>, ну,</w:t>
      </w:r>
      <w:r w:rsidRPr="00E63846">
        <w:rPr>
          <w:rFonts w:cs="Times New Roman"/>
          <w:bCs/>
          <w:szCs w:val="24"/>
        </w:rPr>
        <w:t xml:space="preserve"> </w:t>
      </w:r>
      <w:r>
        <w:rPr>
          <w:rFonts w:cs="Times New Roman"/>
          <w:bCs/>
          <w:szCs w:val="24"/>
        </w:rPr>
        <w:t>Ч</w:t>
      </w:r>
      <w:r w:rsidRPr="00E63846">
        <w:rPr>
          <w:rFonts w:cs="Times New Roman"/>
          <w:bCs/>
          <w:szCs w:val="24"/>
        </w:rPr>
        <w:t xml:space="preserve">еловек Изначального </w:t>
      </w:r>
      <w:r>
        <w:rPr>
          <w:rFonts w:cs="Times New Roman"/>
          <w:bCs/>
          <w:szCs w:val="24"/>
        </w:rPr>
        <w:t>К</w:t>
      </w:r>
      <w:r w:rsidRPr="00E63846">
        <w:rPr>
          <w:rFonts w:cs="Times New Roman"/>
          <w:bCs/>
          <w:szCs w:val="24"/>
        </w:rPr>
        <w:t>осмоса</w:t>
      </w:r>
      <w:r>
        <w:rPr>
          <w:rFonts w:cs="Times New Roman"/>
          <w:bCs/>
          <w:szCs w:val="24"/>
        </w:rPr>
        <w:t>… И</w:t>
      </w:r>
      <w:r w:rsidRPr="00E63846">
        <w:rPr>
          <w:rFonts w:cs="Times New Roman"/>
          <w:bCs/>
          <w:szCs w:val="24"/>
        </w:rPr>
        <w:t xml:space="preserve">звечного </w:t>
      </w:r>
      <w:r>
        <w:rPr>
          <w:rFonts w:cs="Times New Roman"/>
          <w:bCs/>
          <w:szCs w:val="24"/>
        </w:rPr>
        <w:t>К</w:t>
      </w:r>
      <w:r w:rsidRPr="00E63846">
        <w:rPr>
          <w:rFonts w:cs="Times New Roman"/>
          <w:bCs/>
          <w:szCs w:val="24"/>
        </w:rPr>
        <w:t>осмоса</w:t>
      </w:r>
      <w:r>
        <w:rPr>
          <w:rFonts w:cs="Times New Roman"/>
          <w:bCs/>
          <w:szCs w:val="24"/>
        </w:rPr>
        <w:t>. С</w:t>
      </w:r>
      <w:r w:rsidRPr="00E63846">
        <w:rPr>
          <w:rFonts w:cs="Times New Roman"/>
          <w:bCs/>
          <w:szCs w:val="24"/>
        </w:rPr>
        <w:t>читаю</w:t>
      </w:r>
      <w:r>
        <w:rPr>
          <w:rFonts w:cs="Times New Roman"/>
          <w:bCs/>
          <w:szCs w:val="24"/>
        </w:rPr>
        <w:t>:</w:t>
      </w:r>
      <w:r w:rsidRPr="00E63846">
        <w:rPr>
          <w:rFonts w:cs="Times New Roman"/>
          <w:bCs/>
          <w:szCs w:val="24"/>
        </w:rPr>
        <w:t xml:space="preserve"> 256 </w:t>
      </w:r>
      <w:r>
        <w:rPr>
          <w:rFonts w:cs="Times New Roman"/>
          <w:bCs/>
          <w:szCs w:val="24"/>
        </w:rPr>
        <w:t>Ж</w:t>
      </w:r>
      <w:r w:rsidRPr="00E63846">
        <w:rPr>
          <w:rFonts w:cs="Times New Roman"/>
          <w:bCs/>
          <w:szCs w:val="24"/>
        </w:rPr>
        <w:t>изненност</w:t>
      </w:r>
      <w:r>
        <w:rPr>
          <w:rFonts w:cs="Times New Roman"/>
          <w:bCs/>
          <w:szCs w:val="24"/>
        </w:rPr>
        <w:t>ей</w:t>
      </w:r>
      <w:r w:rsidRPr="00E63846">
        <w:rPr>
          <w:rFonts w:cs="Times New Roman"/>
          <w:bCs/>
          <w:szCs w:val="24"/>
        </w:rPr>
        <w:t xml:space="preserve"> </w:t>
      </w:r>
      <w:r>
        <w:rPr>
          <w:rFonts w:cs="Times New Roman"/>
          <w:bCs/>
          <w:szCs w:val="24"/>
        </w:rPr>
        <w:t>первого</w:t>
      </w:r>
      <w:r w:rsidRPr="00E63846">
        <w:rPr>
          <w:rFonts w:cs="Times New Roman"/>
          <w:bCs/>
          <w:szCs w:val="24"/>
        </w:rPr>
        <w:t xml:space="preserve"> </w:t>
      </w:r>
      <w:r>
        <w:rPr>
          <w:rFonts w:cs="Times New Roman"/>
          <w:bCs/>
          <w:szCs w:val="24"/>
        </w:rPr>
        <w:t>Ч</w:t>
      </w:r>
      <w:r w:rsidRPr="00E63846">
        <w:rPr>
          <w:rFonts w:cs="Times New Roman"/>
          <w:bCs/>
          <w:szCs w:val="24"/>
        </w:rPr>
        <w:t xml:space="preserve">еловека, </w:t>
      </w:r>
      <w:r>
        <w:rPr>
          <w:rFonts w:cs="Times New Roman"/>
          <w:bCs/>
          <w:szCs w:val="24"/>
        </w:rPr>
        <w:t>второго</w:t>
      </w:r>
      <w:r w:rsidRPr="00E63846">
        <w:rPr>
          <w:rFonts w:cs="Times New Roman"/>
          <w:bCs/>
          <w:szCs w:val="24"/>
        </w:rPr>
        <w:t xml:space="preserve">, </w:t>
      </w:r>
      <w:r>
        <w:rPr>
          <w:rFonts w:cs="Times New Roman"/>
          <w:bCs/>
          <w:szCs w:val="24"/>
        </w:rPr>
        <w:t>третьего</w:t>
      </w:r>
      <w:r w:rsidRPr="00E63846">
        <w:rPr>
          <w:rFonts w:cs="Times New Roman"/>
          <w:bCs/>
          <w:szCs w:val="24"/>
        </w:rPr>
        <w:t xml:space="preserve">. Значит, мои виды </w:t>
      </w:r>
      <w:r>
        <w:rPr>
          <w:rFonts w:cs="Times New Roman"/>
          <w:bCs/>
          <w:szCs w:val="24"/>
        </w:rPr>
        <w:t>Ж</w:t>
      </w:r>
      <w:r w:rsidRPr="00E63846">
        <w:rPr>
          <w:rFonts w:cs="Times New Roman"/>
          <w:bCs/>
          <w:szCs w:val="24"/>
        </w:rPr>
        <w:t xml:space="preserve">изненности как </w:t>
      </w:r>
      <w:r>
        <w:rPr>
          <w:rFonts w:cs="Times New Roman"/>
          <w:bCs/>
          <w:szCs w:val="24"/>
        </w:rPr>
        <w:t>четвёртого</w:t>
      </w:r>
      <w:r w:rsidRPr="00E63846">
        <w:rPr>
          <w:rFonts w:cs="Times New Roman"/>
          <w:bCs/>
          <w:szCs w:val="24"/>
        </w:rPr>
        <w:t xml:space="preserve"> </w:t>
      </w:r>
      <w:r>
        <w:rPr>
          <w:rFonts w:cs="Times New Roman"/>
          <w:bCs/>
          <w:szCs w:val="24"/>
        </w:rPr>
        <w:t>Ч</w:t>
      </w:r>
      <w:r w:rsidRPr="00E63846">
        <w:rPr>
          <w:rFonts w:cs="Times New Roman"/>
          <w:bCs/>
          <w:szCs w:val="24"/>
        </w:rPr>
        <w:t>еловека с 757</w:t>
      </w:r>
      <w:r>
        <w:rPr>
          <w:rFonts w:cs="Times New Roman"/>
          <w:bCs/>
          <w:szCs w:val="24"/>
        </w:rPr>
        <w:t>-й</w:t>
      </w:r>
      <w:r w:rsidRPr="00E63846">
        <w:rPr>
          <w:rFonts w:cs="Times New Roman"/>
          <w:bCs/>
          <w:szCs w:val="24"/>
        </w:rPr>
        <w:t xml:space="preserve"> по 1024</w:t>
      </w:r>
      <w:r>
        <w:rPr>
          <w:rFonts w:cs="Times New Roman"/>
          <w:bCs/>
          <w:szCs w:val="24"/>
        </w:rPr>
        <w:t>-ю</w:t>
      </w:r>
      <w:r w:rsidRPr="00E63846">
        <w:rPr>
          <w:rFonts w:cs="Times New Roman"/>
          <w:bCs/>
          <w:szCs w:val="24"/>
        </w:rPr>
        <w:t>. Понимаете, да, о ч</w:t>
      </w:r>
      <w:r>
        <w:rPr>
          <w:rFonts w:cs="Times New Roman"/>
          <w:bCs/>
          <w:szCs w:val="24"/>
        </w:rPr>
        <w:t>ё</w:t>
      </w:r>
      <w:r w:rsidRPr="00E63846">
        <w:rPr>
          <w:rFonts w:cs="Times New Roman"/>
          <w:bCs/>
          <w:szCs w:val="24"/>
        </w:rPr>
        <w:t>м я? Нет</w:t>
      </w:r>
      <w:r>
        <w:rPr>
          <w:rFonts w:cs="Times New Roman"/>
          <w:bCs/>
          <w:szCs w:val="24"/>
        </w:rPr>
        <w:t>?</w:t>
      </w:r>
      <w:r w:rsidRPr="00E63846">
        <w:rPr>
          <w:rFonts w:cs="Times New Roman"/>
          <w:bCs/>
          <w:szCs w:val="24"/>
        </w:rPr>
        <w:t xml:space="preserve"> То есть у каждого тела </w:t>
      </w:r>
      <w:r>
        <w:rPr>
          <w:rFonts w:cs="Times New Roman"/>
          <w:bCs/>
          <w:szCs w:val="24"/>
        </w:rPr>
        <w:t>Ч</w:t>
      </w:r>
      <w:r w:rsidRPr="00E63846">
        <w:rPr>
          <w:rFonts w:cs="Times New Roman"/>
          <w:bCs/>
          <w:szCs w:val="24"/>
        </w:rPr>
        <w:t xml:space="preserve">еловека по 256 </w:t>
      </w:r>
      <w:r>
        <w:rPr>
          <w:rFonts w:cs="Times New Roman"/>
          <w:bCs/>
          <w:szCs w:val="24"/>
        </w:rPr>
        <w:t>Ж</w:t>
      </w:r>
      <w:r w:rsidRPr="00E63846">
        <w:rPr>
          <w:rFonts w:cs="Times New Roman"/>
          <w:bCs/>
          <w:szCs w:val="24"/>
        </w:rPr>
        <w:t>изненност</w:t>
      </w:r>
      <w:r>
        <w:rPr>
          <w:rFonts w:cs="Times New Roman"/>
          <w:bCs/>
          <w:szCs w:val="24"/>
        </w:rPr>
        <w:t>ей.</w:t>
      </w:r>
    </w:p>
    <w:p w14:paraId="5019585D" w14:textId="77777777" w:rsidR="008F1D50" w:rsidRDefault="008F1D50" w:rsidP="008F1D50">
      <w:pPr>
        <w:ind w:firstLine="709"/>
        <w:rPr>
          <w:rFonts w:cs="Times New Roman"/>
          <w:bCs/>
          <w:szCs w:val="24"/>
        </w:rPr>
      </w:pPr>
      <w:r>
        <w:rPr>
          <w:rFonts w:cs="Times New Roman"/>
          <w:bCs/>
          <w:szCs w:val="24"/>
        </w:rPr>
        <w:t>И</w:t>
      </w:r>
      <w:r w:rsidRPr="00E63846">
        <w:rPr>
          <w:rFonts w:cs="Times New Roman"/>
          <w:bCs/>
          <w:szCs w:val="24"/>
        </w:rPr>
        <w:t xml:space="preserve"> потенциал</w:t>
      </w:r>
      <w:r>
        <w:rPr>
          <w:rFonts w:cs="Times New Roman"/>
          <w:bCs/>
          <w:szCs w:val="24"/>
        </w:rPr>
        <w:t>, д</w:t>
      </w:r>
      <w:r w:rsidRPr="00E63846">
        <w:rPr>
          <w:rFonts w:cs="Times New Roman"/>
          <w:bCs/>
          <w:szCs w:val="24"/>
        </w:rPr>
        <w:t>опустим, у меня 1024</w:t>
      </w:r>
      <w:r>
        <w:rPr>
          <w:rFonts w:cs="Times New Roman"/>
          <w:bCs/>
          <w:szCs w:val="24"/>
        </w:rPr>
        <w:t>-я Ж</w:t>
      </w:r>
      <w:r w:rsidRPr="00E63846">
        <w:rPr>
          <w:rFonts w:cs="Times New Roman"/>
          <w:bCs/>
          <w:szCs w:val="24"/>
        </w:rPr>
        <w:t>изненност</w:t>
      </w:r>
      <w:r>
        <w:rPr>
          <w:rFonts w:cs="Times New Roman"/>
          <w:bCs/>
          <w:szCs w:val="24"/>
        </w:rPr>
        <w:t>ь</w:t>
      </w:r>
      <w:r w:rsidRPr="00E63846">
        <w:rPr>
          <w:rFonts w:cs="Times New Roman"/>
          <w:bCs/>
          <w:szCs w:val="24"/>
        </w:rPr>
        <w:t xml:space="preserve">, </w:t>
      </w:r>
      <w:r>
        <w:rPr>
          <w:rFonts w:cs="Times New Roman"/>
          <w:bCs/>
          <w:szCs w:val="24"/>
        </w:rPr>
        <w:t>– четвёртый</w:t>
      </w:r>
      <w:r w:rsidRPr="00E63846">
        <w:rPr>
          <w:rFonts w:cs="Times New Roman"/>
          <w:bCs/>
          <w:szCs w:val="24"/>
        </w:rPr>
        <w:t xml:space="preserve"> вид </w:t>
      </w:r>
      <w:r>
        <w:rPr>
          <w:rFonts w:cs="Times New Roman"/>
          <w:bCs/>
          <w:szCs w:val="24"/>
        </w:rPr>
        <w:t>Ч</w:t>
      </w:r>
      <w:r w:rsidRPr="00E63846">
        <w:rPr>
          <w:rFonts w:cs="Times New Roman"/>
          <w:bCs/>
          <w:szCs w:val="24"/>
        </w:rPr>
        <w:t>еловека</w:t>
      </w:r>
      <w:r>
        <w:rPr>
          <w:rFonts w:cs="Times New Roman"/>
          <w:bCs/>
          <w:szCs w:val="24"/>
        </w:rPr>
        <w:t>. И</w:t>
      </w:r>
      <w:r w:rsidRPr="00E63846">
        <w:rPr>
          <w:rFonts w:cs="Times New Roman"/>
          <w:bCs/>
          <w:szCs w:val="24"/>
        </w:rPr>
        <w:t xml:space="preserve"> потенциал этой </w:t>
      </w:r>
      <w:r>
        <w:rPr>
          <w:rFonts w:cs="Times New Roman"/>
          <w:bCs/>
          <w:szCs w:val="24"/>
        </w:rPr>
        <w:t>Ж</w:t>
      </w:r>
      <w:r w:rsidRPr="00E63846">
        <w:rPr>
          <w:rFonts w:cs="Times New Roman"/>
          <w:bCs/>
          <w:szCs w:val="24"/>
        </w:rPr>
        <w:t>изненности в 1024 раза выше</w:t>
      </w:r>
      <w:r>
        <w:rPr>
          <w:rFonts w:cs="Times New Roman"/>
          <w:bCs/>
          <w:szCs w:val="24"/>
        </w:rPr>
        <w:t>, ч</w:t>
      </w:r>
      <w:r w:rsidRPr="00E63846">
        <w:rPr>
          <w:rFonts w:cs="Times New Roman"/>
          <w:bCs/>
          <w:szCs w:val="24"/>
        </w:rPr>
        <w:t xml:space="preserve">ем </w:t>
      </w:r>
      <w:r>
        <w:rPr>
          <w:rFonts w:cs="Times New Roman"/>
          <w:bCs/>
          <w:szCs w:val="24"/>
        </w:rPr>
        <w:t>первая</w:t>
      </w:r>
      <w:r w:rsidRPr="00E63846">
        <w:rPr>
          <w:rFonts w:cs="Times New Roman"/>
          <w:bCs/>
          <w:szCs w:val="24"/>
        </w:rPr>
        <w:t xml:space="preserve"> </w:t>
      </w:r>
      <w:r>
        <w:rPr>
          <w:rFonts w:cs="Times New Roman"/>
          <w:bCs/>
          <w:szCs w:val="24"/>
        </w:rPr>
        <w:t>Ж</w:t>
      </w:r>
      <w:r w:rsidRPr="00E63846">
        <w:rPr>
          <w:rFonts w:cs="Times New Roman"/>
          <w:bCs/>
          <w:szCs w:val="24"/>
        </w:rPr>
        <w:t>изненность</w:t>
      </w:r>
      <w:r>
        <w:rPr>
          <w:rFonts w:cs="Times New Roman"/>
          <w:bCs/>
          <w:szCs w:val="24"/>
        </w:rPr>
        <w:t>. П</w:t>
      </w:r>
      <w:r w:rsidRPr="00E63846">
        <w:rPr>
          <w:rFonts w:cs="Times New Roman"/>
          <w:bCs/>
          <w:szCs w:val="24"/>
        </w:rPr>
        <w:t>о всему</w:t>
      </w:r>
      <w:r>
        <w:rPr>
          <w:rFonts w:cs="Times New Roman"/>
          <w:bCs/>
          <w:szCs w:val="24"/>
        </w:rPr>
        <w:t>:</w:t>
      </w:r>
      <w:r w:rsidRPr="00E63846">
        <w:rPr>
          <w:rFonts w:cs="Times New Roman"/>
          <w:bCs/>
          <w:szCs w:val="24"/>
        </w:rPr>
        <w:t xml:space="preserve"> по концентрации </w:t>
      </w:r>
      <w:r>
        <w:rPr>
          <w:rFonts w:cs="Times New Roman"/>
          <w:bCs/>
          <w:szCs w:val="24"/>
        </w:rPr>
        <w:t>О</w:t>
      </w:r>
      <w:r w:rsidRPr="00E63846">
        <w:rPr>
          <w:rFonts w:cs="Times New Roman"/>
          <w:bCs/>
          <w:szCs w:val="24"/>
        </w:rPr>
        <w:t xml:space="preserve">гня, по концентрации </w:t>
      </w:r>
      <w:r>
        <w:rPr>
          <w:rFonts w:cs="Times New Roman"/>
          <w:bCs/>
          <w:szCs w:val="24"/>
        </w:rPr>
        <w:t>Д</w:t>
      </w:r>
      <w:r w:rsidRPr="00E63846">
        <w:rPr>
          <w:rFonts w:cs="Times New Roman"/>
          <w:bCs/>
          <w:szCs w:val="24"/>
        </w:rPr>
        <w:t xml:space="preserve">уха, по концентрации </w:t>
      </w:r>
      <w:r>
        <w:rPr>
          <w:rFonts w:cs="Times New Roman"/>
          <w:bCs/>
          <w:szCs w:val="24"/>
        </w:rPr>
        <w:t>С</w:t>
      </w:r>
      <w:r w:rsidRPr="00E63846">
        <w:rPr>
          <w:rFonts w:cs="Times New Roman"/>
          <w:bCs/>
          <w:szCs w:val="24"/>
        </w:rPr>
        <w:t>вета, по концентрации всего в каждом из нас</w:t>
      </w:r>
      <w:r>
        <w:rPr>
          <w:rFonts w:cs="Times New Roman"/>
          <w:bCs/>
          <w:szCs w:val="24"/>
        </w:rPr>
        <w:t>.</w:t>
      </w:r>
      <w:r w:rsidRPr="00E63846">
        <w:rPr>
          <w:rFonts w:cs="Times New Roman"/>
          <w:bCs/>
          <w:szCs w:val="24"/>
        </w:rPr>
        <w:t xml:space="preserve"> Увидели</w:t>
      </w:r>
      <w:r>
        <w:rPr>
          <w:rFonts w:cs="Times New Roman"/>
          <w:bCs/>
          <w:szCs w:val="24"/>
        </w:rPr>
        <w:t>?</w:t>
      </w:r>
      <w:r w:rsidRPr="00E63846">
        <w:rPr>
          <w:rFonts w:cs="Times New Roman"/>
          <w:bCs/>
          <w:szCs w:val="24"/>
        </w:rPr>
        <w:t xml:space="preserve"> Увидели</w:t>
      </w:r>
      <w:r>
        <w:rPr>
          <w:rFonts w:cs="Times New Roman"/>
          <w:bCs/>
          <w:szCs w:val="24"/>
        </w:rPr>
        <w:t>.</w:t>
      </w:r>
    </w:p>
    <w:p w14:paraId="775FC72A" w14:textId="77777777" w:rsidR="008F1D50" w:rsidRDefault="008F1D50" w:rsidP="008F1D50">
      <w:pPr>
        <w:ind w:firstLine="709"/>
        <w:rPr>
          <w:rFonts w:cs="Times New Roman"/>
          <w:bCs/>
          <w:szCs w:val="24"/>
        </w:rPr>
      </w:pPr>
      <w:r>
        <w:rPr>
          <w:rFonts w:cs="Times New Roman"/>
          <w:bCs/>
          <w:szCs w:val="24"/>
        </w:rPr>
        <w:t>П</w:t>
      </w:r>
      <w:r w:rsidRPr="00E63846">
        <w:rPr>
          <w:rFonts w:cs="Times New Roman"/>
          <w:bCs/>
          <w:szCs w:val="24"/>
        </w:rPr>
        <w:t>ри этом вс</w:t>
      </w:r>
      <w:r>
        <w:rPr>
          <w:rFonts w:cs="Times New Roman"/>
          <w:bCs/>
          <w:szCs w:val="24"/>
        </w:rPr>
        <w:t>ё</w:t>
      </w:r>
      <w:r w:rsidRPr="00E63846">
        <w:rPr>
          <w:rFonts w:cs="Times New Roman"/>
          <w:bCs/>
          <w:szCs w:val="24"/>
        </w:rPr>
        <w:t xml:space="preserve"> вместе 64 на 256 </w:t>
      </w:r>
      <w:r>
        <w:rPr>
          <w:rFonts w:cs="Times New Roman"/>
          <w:bCs/>
          <w:szCs w:val="24"/>
        </w:rPr>
        <w:t xml:space="preserve">– </w:t>
      </w:r>
      <w:r w:rsidRPr="00E63846">
        <w:rPr>
          <w:rFonts w:cs="Times New Roman"/>
          <w:bCs/>
          <w:szCs w:val="24"/>
        </w:rPr>
        <w:t>это 16384. Кто что достиг</w:t>
      </w:r>
      <w:r>
        <w:rPr>
          <w:rFonts w:cs="Times New Roman"/>
          <w:bCs/>
          <w:szCs w:val="24"/>
        </w:rPr>
        <w:t xml:space="preserve">. И </w:t>
      </w:r>
      <w:r w:rsidRPr="00E63846">
        <w:rPr>
          <w:rFonts w:cs="Times New Roman"/>
          <w:bCs/>
          <w:szCs w:val="24"/>
        </w:rPr>
        <w:t>отсюда мой</w:t>
      </w:r>
      <w:r>
        <w:rPr>
          <w:rFonts w:cs="Times New Roman"/>
          <w:bCs/>
          <w:szCs w:val="24"/>
        </w:rPr>
        <w:t>,</w:t>
      </w:r>
      <w:r w:rsidRPr="00E63846">
        <w:rPr>
          <w:rFonts w:cs="Times New Roman"/>
          <w:bCs/>
          <w:szCs w:val="24"/>
        </w:rPr>
        <w:t xml:space="preserve"> внимание, </w:t>
      </w:r>
      <w:r w:rsidRPr="00601944">
        <w:rPr>
          <w:rFonts w:cs="Times New Roman"/>
          <w:b/>
          <w:szCs w:val="24"/>
        </w:rPr>
        <w:t>человеческий потенциал чётко соответствует этой Жизненности</w:t>
      </w:r>
      <w:r w:rsidRPr="00E63846">
        <w:rPr>
          <w:rFonts w:cs="Times New Roman"/>
          <w:bCs/>
          <w:szCs w:val="24"/>
        </w:rPr>
        <w:t xml:space="preserve">. И там, где </w:t>
      </w:r>
      <w:r>
        <w:rPr>
          <w:rFonts w:cs="Times New Roman"/>
          <w:bCs/>
          <w:szCs w:val="24"/>
        </w:rPr>
        <w:t>один</w:t>
      </w:r>
      <w:r w:rsidRPr="00E63846">
        <w:rPr>
          <w:rFonts w:cs="Times New Roman"/>
          <w:bCs/>
          <w:szCs w:val="24"/>
        </w:rPr>
        <w:t xml:space="preserve"> пройдёт, не заметит, </w:t>
      </w:r>
      <w:r>
        <w:rPr>
          <w:rFonts w:cs="Times New Roman"/>
          <w:bCs/>
          <w:szCs w:val="24"/>
        </w:rPr>
        <w:t xml:space="preserve">– </w:t>
      </w:r>
      <w:r w:rsidRPr="00E63846">
        <w:rPr>
          <w:rFonts w:cs="Times New Roman"/>
          <w:bCs/>
          <w:szCs w:val="24"/>
        </w:rPr>
        <w:t>другой споткнётся и упадёт</w:t>
      </w:r>
      <w:r>
        <w:rPr>
          <w:rFonts w:cs="Times New Roman"/>
          <w:bCs/>
          <w:szCs w:val="24"/>
        </w:rPr>
        <w:t>.</w:t>
      </w:r>
      <w:r w:rsidRPr="00E63846">
        <w:rPr>
          <w:rFonts w:cs="Times New Roman"/>
          <w:bCs/>
          <w:szCs w:val="24"/>
        </w:rPr>
        <w:t xml:space="preserve"> </w:t>
      </w:r>
      <w:r>
        <w:rPr>
          <w:rFonts w:cs="Times New Roman"/>
          <w:bCs/>
          <w:szCs w:val="24"/>
        </w:rPr>
        <w:t>Ж</w:t>
      </w:r>
      <w:r w:rsidRPr="00E63846">
        <w:rPr>
          <w:rFonts w:cs="Times New Roman"/>
          <w:bCs/>
          <w:szCs w:val="24"/>
        </w:rPr>
        <w:t>изненность. Там, где кому-то хватит тямы сделать что угодно и дойти куда угодно</w:t>
      </w:r>
      <w:r>
        <w:rPr>
          <w:rFonts w:cs="Times New Roman"/>
          <w:bCs/>
          <w:szCs w:val="24"/>
        </w:rPr>
        <w:t>, второй</w:t>
      </w:r>
      <w:r w:rsidRPr="00E63846">
        <w:rPr>
          <w:rFonts w:cs="Times New Roman"/>
          <w:bCs/>
          <w:szCs w:val="24"/>
        </w:rPr>
        <w:t xml:space="preserve"> просто будет думать</w:t>
      </w:r>
      <w:r>
        <w:rPr>
          <w:rFonts w:cs="Times New Roman"/>
          <w:bCs/>
          <w:szCs w:val="24"/>
        </w:rPr>
        <w:t>:</w:t>
      </w:r>
      <w:r w:rsidRPr="00E63846">
        <w:rPr>
          <w:rFonts w:cs="Times New Roman"/>
          <w:bCs/>
          <w:szCs w:val="24"/>
        </w:rPr>
        <w:t xml:space="preserve"> </w:t>
      </w:r>
      <w:r>
        <w:rPr>
          <w:rFonts w:cs="Times New Roman"/>
          <w:bCs/>
          <w:szCs w:val="24"/>
        </w:rPr>
        <w:t>«Н</w:t>
      </w:r>
      <w:r w:rsidRPr="00E63846">
        <w:rPr>
          <w:rFonts w:cs="Times New Roman"/>
          <w:bCs/>
          <w:szCs w:val="24"/>
        </w:rPr>
        <w:t>у как он это делает</w:t>
      </w:r>
      <w:r>
        <w:rPr>
          <w:rFonts w:cs="Times New Roman"/>
          <w:bCs/>
          <w:szCs w:val="24"/>
        </w:rPr>
        <w:t>?»</w:t>
      </w:r>
      <w:r w:rsidRPr="00E63846">
        <w:rPr>
          <w:rFonts w:cs="Times New Roman"/>
          <w:bCs/>
          <w:szCs w:val="24"/>
        </w:rPr>
        <w:t xml:space="preserve"> Или она это делает</w:t>
      </w:r>
      <w:r>
        <w:rPr>
          <w:rFonts w:cs="Times New Roman"/>
          <w:bCs/>
          <w:szCs w:val="24"/>
        </w:rPr>
        <w:t>? П</w:t>
      </w:r>
      <w:r w:rsidRPr="00E63846">
        <w:rPr>
          <w:rFonts w:cs="Times New Roman"/>
          <w:bCs/>
          <w:szCs w:val="24"/>
        </w:rPr>
        <w:t xml:space="preserve">отому что тямы по </w:t>
      </w:r>
      <w:r>
        <w:rPr>
          <w:rFonts w:cs="Times New Roman"/>
          <w:bCs/>
          <w:szCs w:val="24"/>
        </w:rPr>
        <w:t>Ж</w:t>
      </w:r>
      <w:r w:rsidRPr="00E63846">
        <w:rPr>
          <w:rFonts w:cs="Times New Roman"/>
          <w:bCs/>
          <w:szCs w:val="24"/>
        </w:rPr>
        <w:t>изненности соответствующей нет</w:t>
      </w:r>
      <w:r>
        <w:rPr>
          <w:rFonts w:cs="Times New Roman"/>
          <w:bCs/>
          <w:szCs w:val="24"/>
        </w:rPr>
        <w:t>.</w:t>
      </w:r>
    </w:p>
    <w:p w14:paraId="30689F3A" w14:textId="77777777" w:rsidR="008F1D50" w:rsidRPr="00042ECE" w:rsidRDefault="008F1D50" w:rsidP="008F1D50">
      <w:pPr>
        <w:ind w:firstLine="709"/>
        <w:rPr>
          <w:rFonts w:cs="Times New Roman"/>
          <w:bCs/>
          <w:i/>
          <w:iCs/>
          <w:szCs w:val="24"/>
        </w:rPr>
      </w:pPr>
      <w:r w:rsidRPr="00042ECE">
        <w:rPr>
          <w:rFonts w:cs="Times New Roman"/>
          <w:bCs/>
          <w:i/>
          <w:iCs/>
          <w:szCs w:val="24"/>
        </w:rPr>
        <w:t xml:space="preserve">Из зала: Я хотела задать вопрос. Вид человека это тот, который назвали цифру или по горизонту, </w:t>
      </w:r>
      <w:r>
        <w:rPr>
          <w:rFonts w:cs="Times New Roman"/>
          <w:bCs/>
          <w:i/>
          <w:iCs/>
          <w:szCs w:val="24"/>
        </w:rPr>
        <w:t xml:space="preserve">вы </w:t>
      </w:r>
      <w:r w:rsidRPr="00042ECE">
        <w:rPr>
          <w:rFonts w:cs="Times New Roman"/>
          <w:bCs/>
          <w:i/>
          <w:iCs/>
          <w:szCs w:val="24"/>
        </w:rPr>
        <w:t>говорите, или</w:t>
      </w:r>
      <w:r>
        <w:rPr>
          <w:rFonts w:cs="Times New Roman"/>
          <w:bCs/>
          <w:i/>
          <w:iCs/>
          <w:szCs w:val="24"/>
        </w:rPr>
        <w:t xml:space="preserve"> в горизонте</w:t>
      </w:r>
      <w:r w:rsidRPr="00042ECE">
        <w:rPr>
          <w:rFonts w:cs="Times New Roman"/>
          <w:bCs/>
          <w:i/>
          <w:iCs/>
          <w:szCs w:val="24"/>
        </w:rPr>
        <w:t>?</w:t>
      </w:r>
    </w:p>
    <w:p w14:paraId="38B14F69" w14:textId="77777777" w:rsidR="008F1D50" w:rsidRDefault="008F1D50" w:rsidP="008F1D50">
      <w:pPr>
        <w:ind w:firstLine="709"/>
        <w:rPr>
          <w:rFonts w:cs="Times New Roman"/>
          <w:bCs/>
          <w:szCs w:val="24"/>
        </w:rPr>
      </w:pPr>
      <w:r>
        <w:rPr>
          <w:rFonts w:cs="Times New Roman"/>
          <w:bCs/>
          <w:szCs w:val="24"/>
        </w:rPr>
        <w:t>У</w:t>
      </w:r>
      <w:r w:rsidRPr="00E63846">
        <w:rPr>
          <w:rFonts w:cs="Times New Roman"/>
          <w:bCs/>
          <w:szCs w:val="24"/>
        </w:rPr>
        <w:t xml:space="preserve"> нас 64 вида человека. Какой тебе назвали? Не какой я назвал, какой</w:t>
      </w:r>
      <w:r>
        <w:rPr>
          <w:rFonts w:cs="Times New Roman"/>
          <w:bCs/>
          <w:szCs w:val="24"/>
        </w:rPr>
        <w:t>? Я</w:t>
      </w:r>
      <w:r w:rsidRPr="00E63846">
        <w:rPr>
          <w:rFonts w:cs="Times New Roman"/>
          <w:bCs/>
          <w:szCs w:val="24"/>
        </w:rPr>
        <w:t xml:space="preserve"> как пример назвал</w:t>
      </w:r>
      <w:r>
        <w:rPr>
          <w:rFonts w:cs="Times New Roman"/>
          <w:bCs/>
          <w:szCs w:val="24"/>
        </w:rPr>
        <w:t>. К</w:t>
      </w:r>
      <w:r w:rsidRPr="00E63846">
        <w:rPr>
          <w:rFonts w:cs="Times New Roman"/>
          <w:bCs/>
          <w:szCs w:val="24"/>
        </w:rPr>
        <w:t>акой тебе назвали</w:t>
      </w:r>
      <w:r>
        <w:rPr>
          <w:rFonts w:cs="Times New Roman"/>
          <w:bCs/>
          <w:szCs w:val="24"/>
        </w:rPr>
        <w:t>, я</w:t>
      </w:r>
      <w:r w:rsidRPr="00E63846">
        <w:rPr>
          <w:rFonts w:cs="Times New Roman"/>
          <w:bCs/>
          <w:szCs w:val="24"/>
        </w:rPr>
        <w:t xml:space="preserve"> понял. </w:t>
      </w:r>
      <w:r>
        <w:rPr>
          <w:rFonts w:cs="Times New Roman"/>
          <w:bCs/>
          <w:szCs w:val="24"/>
        </w:rPr>
        <w:t>К</w:t>
      </w:r>
      <w:r w:rsidRPr="00E63846">
        <w:rPr>
          <w:rFonts w:cs="Times New Roman"/>
          <w:bCs/>
          <w:szCs w:val="24"/>
        </w:rPr>
        <w:t>аждом</w:t>
      </w:r>
      <w:r>
        <w:rPr>
          <w:rFonts w:cs="Times New Roman"/>
          <w:bCs/>
          <w:szCs w:val="24"/>
        </w:rPr>
        <w:t>у</w:t>
      </w:r>
      <w:r w:rsidRPr="00E63846">
        <w:rPr>
          <w:rFonts w:cs="Times New Roman"/>
          <w:bCs/>
          <w:szCs w:val="24"/>
        </w:rPr>
        <w:t xml:space="preserve"> из вас сейчас назвали вид </w:t>
      </w:r>
      <w:r>
        <w:rPr>
          <w:rFonts w:cs="Times New Roman"/>
          <w:bCs/>
          <w:szCs w:val="24"/>
        </w:rPr>
        <w:t>Ч</w:t>
      </w:r>
      <w:r w:rsidRPr="00E63846">
        <w:rPr>
          <w:rFonts w:cs="Times New Roman"/>
          <w:bCs/>
          <w:szCs w:val="24"/>
        </w:rPr>
        <w:t>еловека из 64</w:t>
      </w:r>
      <w:r>
        <w:rPr>
          <w:rFonts w:cs="Times New Roman"/>
          <w:bCs/>
          <w:szCs w:val="24"/>
        </w:rPr>
        <w:t>-х</w:t>
      </w:r>
      <w:r w:rsidRPr="00E63846">
        <w:rPr>
          <w:rFonts w:cs="Times New Roman"/>
          <w:bCs/>
          <w:szCs w:val="24"/>
        </w:rPr>
        <w:t xml:space="preserve">. И по горизонту </w:t>
      </w:r>
      <w:r w:rsidRPr="00E63846">
        <w:rPr>
          <w:rFonts w:cs="Times New Roman"/>
          <w:bCs/>
          <w:szCs w:val="24"/>
        </w:rPr>
        <w:lastRenderedPageBreak/>
        <w:t xml:space="preserve">этого вида человека должна быть </w:t>
      </w:r>
      <w:r>
        <w:rPr>
          <w:rFonts w:cs="Times New Roman"/>
          <w:bCs/>
          <w:szCs w:val="24"/>
        </w:rPr>
        <w:t>одна</w:t>
      </w:r>
      <w:r w:rsidRPr="00E63846">
        <w:rPr>
          <w:rFonts w:cs="Times New Roman"/>
          <w:bCs/>
          <w:szCs w:val="24"/>
        </w:rPr>
        <w:t xml:space="preserve"> из 256</w:t>
      </w:r>
      <w:r>
        <w:rPr>
          <w:rFonts w:cs="Times New Roman"/>
          <w:bCs/>
          <w:szCs w:val="24"/>
        </w:rPr>
        <w:t>-ти</w:t>
      </w:r>
      <w:r w:rsidRPr="00E63846">
        <w:rPr>
          <w:rFonts w:cs="Times New Roman"/>
          <w:bCs/>
          <w:szCs w:val="24"/>
        </w:rPr>
        <w:t xml:space="preserve"> </w:t>
      </w:r>
      <w:r>
        <w:rPr>
          <w:rFonts w:cs="Times New Roman"/>
          <w:bCs/>
          <w:szCs w:val="24"/>
        </w:rPr>
        <w:t>Ж</w:t>
      </w:r>
      <w:r w:rsidRPr="00E63846">
        <w:rPr>
          <w:rFonts w:cs="Times New Roman"/>
          <w:bCs/>
          <w:szCs w:val="24"/>
        </w:rPr>
        <w:t>изненност</w:t>
      </w:r>
      <w:r>
        <w:rPr>
          <w:rFonts w:cs="Times New Roman"/>
          <w:bCs/>
          <w:szCs w:val="24"/>
        </w:rPr>
        <w:t>ей</w:t>
      </w:r>
      <w:r w:rsidRPr="00E63846">
        <w:rPr>
          <w:rFonts w:cs="Times New Roman"/>
          <w:bCs/>
          <w:szCs w:val="24"/>
        </w:rPr>
        <w:t>, включая все нижестоящие</w:t>
      </w:r>
      <w:r>
        <w:rPr>
          <w:rFonts w:cs="Times New Roman"/>
          <w:bCs/>
          <w:szCs w:val="24"/>
        </w:rPr>
        <w:t>. Н</w:t>
      </w:r>
      <w:r w:rsidRPr="00E63846">
        <w:rPr>
          <w:rFonts w:cs="Times New Roman"/>
          <w:bCs/>
          <w:szCs w:val="24"/>
        </w:rPr>
        <w:t>о они имеют цифру</w:t>
      </w:r>
      <w:r>
        <w:rPr>
          <w:rFonts w:cs="Times New Roman"/>
          <w:bCs/>
          <w:szCs w:val="24"/>
        </w:rPr>
        <w:t>:</w:t>
      </w:r>
      <w:r w:rsidRPr="00E63846">
        <w:rPr>
          <w:rFonts w:cs="Times New Roman"/>
          <w:bCs/>
          <w:szCs w:val="24"/>
        </w:rPr>
        <w:t xml:space="preserve"> 256, 257, 512, 513</w:t>
      </w:r>
      <w:r>
        <w:rPr>
          <w:rFonts w:cs="Times New Roman"/>
          <w:bCs/>
          <w:szCs w:val="24"/>
        </w:rPr>
        <w:t>,</w:t>
      </w:r>
      <w:r w:rsidRPr="00E63846">
        <w:rPr>
          <w:rFonts w:cs="Times New Roman"/>
          <w:bCs/>
          <w:szCs w:val="24"/>
        </w:rPr>
        <w:t xml:space="preserve"> 700</w:t>
      </w:r>
      <w:r>
        <w:rPr>
          <w:rFonts w:cs="Times New Roman"/>
          <w:bCs/>
          <w:szCs w:val="24"/>
        </w:rPr>
        <w:t>,</w:t>
      </w:r>
      <w:r w:rsidRPr="00E63846">
        <w:rPr>
          <w:rFonts w:cs="Times New Roman"/>
          <w:bCs/>
          <w:szCs w:val="24"/>
        </w:rPr>
        <w:t xml:space="preserve"> и так далее</w:t>
      </w:r>
      <w:r>
        <w:rPr>
          <w:rFonts w:cs="Times New Roman"/>
          <w:bCs/>
          <w:szCs w:val="24"/>
        </w:rPr>
        <w:t>,</w:t>
      </w:r>
      <w:r w:rsidRPr="00E63846">
        <w:rPr>
          <w:rFonts w:cs="Times New Roman"/>
          <w:bCs/>
          <w:szCs w:val="24"/>
        </w:rPr>
        <w:t xml:space="preserve"> 68 и дальше идём. Вот эти цифры, ну так соображать в голове сложнее, но можно</w:t>
      </w:r>
      <w:r>
        <w:rPr>
          <w:rFonts w:cs="Times New Roman"/>
          <w:bCs/>
          <w:szCs w:val="24"/>
        </w:rPr>
        <w:t>, – р</w:t>
      </w:r>
      <w:r w:rsidRPr="00E63846">
        <w:rPr>
          <w:rFonts w:cs="Times New Roman"/>
          <w:bCs/>
          <w:szCs w:val="24"/>
        </w:rPr>
        <w:t>азвёртка</w:t>
      </w:r>
      <w:r>
        <w:rPr>
          <w:rFonts w:cs="Times New Roman"/>
          <w:bCs/>
          <w:szCs w:val="24"/>
        </w:rPr>
        <w:t>.</w:t>
      </w:r>
    </w:p>
    <w:p w14:paraId="054032BC" w14:textId="77777777" w:rsidR="008F1D50" w:rsidRDefault="008F1D50" w:rsidP="008F1D50">
      <w:pPr>
        <w:ind w:firstLine="709"/>
        <w:rPr>
          <w:rFonts w:cs="Times New Roman"/>
          <w:bCs/>
          <w:szCs w:val="24"/>
        </w:rPr>
      </w:pPr>
      <w:r>
        <w:rPr>
          <w:rFonts w:cs="Times New Roman"/>
          <w:bCs/>
          <w:szCs w:val="24"/>
        </w:rPr>
        <w:t>Т</w:t>
      </w:r>
      <w:r w:rsidRPr="00E63846">
        <w:rPr>
          <w:rFonts w:cs="Times New Roman"/>
          <w:bCs/>
          <w:szCs w:val="24"/>
        </w:rPr>
        <w:t xml:space="preserve">оже самое у вас по </w:t>
      </w:r>
      <w:r>
        <w:rPr>
          <w:rFonts w:cs="Times New Roman"/>
          <w:bCs/>
          <w:szCs w:val="24"/>
        </w:rPr>
        <w:t>К</w:t>
      </w:r>
      <w:r w:rsidRPr="00E63846">
        <w:rPr>
          <w:rFonts w:cs="Times New Roman"/>
          <w:bCs/>
          <w:szCs w:val="24"/>
        </w:rPr>
        <w:t>омпетенциям</w:t>
      </w:r>
      <w:r>
        <w:rPr>
          <w:rFonts w:cs="Times New Roman"/>
          <w:bCs/>
          <w:szCs w:val="24"/>
        </w:rPr>
        <w:t>.</w:t>
      </w:r>
      <w:r w:rsidRPr="00E63846">
        <w:rPr>
          <w:rFonts w:cs="Times New Roman"/>
          <w:bCs/>
          <w:szCs w:val="24"/>
        </w:rPr>
        <w:t xml:space="preserve"> </w:t>
      </w:r>
      <w:r>
        <w:rPr>
          <w:rFonts w:cs="Times New Roman"/>
          <w:bCs/>
          <w:szCs w:val="24"/>
        </w:rPr>
        <w:t>Т</w:t>
      </w:r>
      <w:r w:rsidRPr="00E63846">
        <w:rPr>
          <w:rFonts w:cs="Times New Roman"/>
          <w:bCs/>
          <w:szCs w:val="24"/>
        </w:rPr>
        <w:t xml:space="preserve">оже самое у вас по </w:t>
      </w:r>
      <w:r>
        <w:rPr>
          <w:rFonts w:cs="Times New Roman"/>
          <w:bCs/>
          <w:szCs w:val="24"/>
        </w:rPr>
        <w:t>П</w:t>
      </w:r>
      <w:r w:rsidRPr="00E63846">
        <w:rPr>
          <w:rFonts w:cs="Times New Roman"/>
          <w:bCs/>
          <w:szCs w:val="24"/>
        </w:rPr>
        <w:t xml:space="preserve">олномочиям, но там сложнее, поэтому нам </w:t>
      </w:r>
      <w:r>
        <w:rPr>
          <w:rFonts w:cs="Times New Roman"/>
          <w:bCs/>
          <w:szCs w:val="24"/>
        </w:rPr>
        <w:t>П</w:t>
      </w:r>
      <w:r w:rsidRPr="00E63846">
        <w:rPr>
          <w:rFonts w:cs="Times New Roman"/>
          <w:bCs/>
          <w:szCs w:val="24"/>
        </w:rPr>
        <w:t xml:space="preserve">олномочия больше фиксируют. И тоже самое по </w:t>
      </w:r>
      <w:r>
        <w:rPr>
          <w:rFonts w:cs="Times New Roman"/>
          <w:bCs/>
          <w:szCs w:val="24"/>
        </w:rPr>
        <w:t>С</w:t>
      </w:r>
      <w:r w:rsidRPr="00E63846">
        <w:rPr>
          <w:rFonts w:cs="Times New Roman"/>
          <w:bCs/>
          <w:szCs w:val="24"/>
        </w:rPr>
        <w:t>интезкосмичност</w:t>
      </w:r>
      <w:r>
        <w:rPr>
          <w:rFonts w:cs="Times New Roman"/>
          <w:bCs/>
          <w:szCs w:val="24"/>
        </w:rPr>
        <w:t>ям.</w:t>
      </w:r>
      <w:r w:rsidRPr="00E63846">
        <w:rPr>
          <w:rFonts w:cs="Times New Roman"/>
          <w:bCs/>
          <w:szCs w:val="24"/>
        </w:rPr>
        <w:t xml:space="preserve"> </w:t>
      </w:r>
      <w:r>
        <w:rPr>
          <w:rFonts w:cs="Times New Roman"/>
          <w:bCs/>
          <w:szCs w:val="24"/>
        </w:rPr>
        <w:t>Т</w:t>
      </w:r>
      <w:r w:rsidRPr="00E63846">
        <w:rPr>
          <w:rFonts w:cs="Times New Roman"/>
          <w:bCs/>
          <w:szCs w:val="24"/>
        </w:rPr>
        <w:t xml:space="preserve">ам ещё сложнее, хотя система такая же. Но </w:t>
      </w:r>
      <w:r>
        <w:rPr>
          <w:rFonts w:cs="Times New Roman"/>
          <w:bCs/>
          <w:szCs w:val="24"/>
        </w:rPr>
        <w:t>С</w:t>
      </w:r>
      <w:r w:rsidRPr="00E63846">
        <w:rPr>
          <w:rFonts w:cs="Times New Roman"/>
          <w:bCs/>
          <w:szCs w:val="24"/>
        </w:rPr>
        <w:t>интезкосмичность нам вообще фиксирует</w:t>
      </w:r>
      <w:r>
        <w:rPr>
          <w:rFonts w:cs="Times New Roman"/>
          <w:bCs/>
          <w:szCs w:val="24"/>
        </w:rPr>
        <w:t>:</w:t>
      </w:r>
      <w:r w:rsidRPr="00E63846">
        <w:rPr>
          <w:rFonts w:cs="Times New Roman"/>
          <w:bCs/>
          <w:szCs w:val="24"/>
        </w:rPr>
        <w:t xml:space="preserve"> или там </w:t>
      </w:r>
      <w:r>
        <w:rPr>
          <w:rFonts w:cs="Times New Roman"/>
          <w:bCs/>
          <w:szCs w:val="24"/>
        </w:rPr>
        <w:t>У</w:t>
      </w:r>
      <w:r w:rsidRPr="00E63846">
        <w:rPr>
          <w:rFonts w:cs="Times New Roman"/>
          <w:bCs/>
          <w:szCs w:val="24"/>
        </w:rPr>
        <w:t xml:space="preserve">читель </w:t>
      </w:r>
      <w:r>
        <w:rPr>
          <w:rFonts w:cs="Times New Roman"/>
          <w:bCs/>
          <w:szCs w:val="24"/>
        </w:rPr>
        <w:t>С</w:t>
      </w:r>
      <w:r w:rsidRPr="00E63846">
        <w:rPr>
          <w:rFonts w:cs="Times New Roman"/>
          <w:bCs/>
          <w:szCs w:val="24"/>
        </w:rPr>
        <w:t xml:space="preserve">интеза, или </w:t>
      </w:r>
      <w:r>
        <w:rPr>
          <w:rFonts w:cs="Times New Roman"/>
          <w:bCs/>
          <w:szCs w:val="24"/>
        </w:rPr>
        <w:t>И</w:t>
      </w:r>
      <w:r w:rsidRPr="00E63846">
        <w:rPr>
          <w:rFonts w:cs="Times New Roman"/>
          <w:bCs/>
          <w:szCs w:val="24"/>
        </w:rPr>
        <w:t xml:space="preserve">постась </w:t>
      </w:r>
      <w:r>
        <w:rPr>
          <w:rFonts w:cs="Times New Roman"/>
          <w:bCs/>
          <w:szCs w:val="24"/>
        </w:rPr>
        <w:t>С</w:t>
      </w:r>
      <w:r w:rsidRPr="00E63846">
        <w:rPr>
          <w:rFonts w:cs="Times New Roman"/>
          <w:bCs/>
          <w:szCs w:val="24"/>
        </w:rPr>
        <w:t>интеза по должности</w:t>
      </w:r>
      <w:r>
        <w:rPr>
          <w:rFonts w:cs="Times New Roman"/>
          <w:bCs/>
          <w:szCs w:val="24"/>
        </w:rPr>
        <w:t>. П</w:t>
      </w:r>
      <w:r w:rsidRPr="00E63846">
        <w:rPr>
          <w:rFonts w:cs="Times New Roman"/>
          <w:bCs/>
          <w:szCs w:val="24"/>
        </w:rPr>
        <w:t xml:space="preserve">отому что достигнуть </w:t>
      </w:r>
      <w:r>
        <w:rPr>
          <w:rFonts w:cs="Times New Roman"/>
          <w:bCs/>
          <w:szCs w:val="24"/>
        </w:rPr>
        <w:t>С</w:t>
      </w:r>
      <w:r w:rsidRPr="00E63846">
        <w:rPr>
          <w:rFonts w:cs="Times New Roman"/>
          <w:bCs/>
          <w:szCs w:val="24"/>
        </w:rPr>
        <w:t xml:space="preserve">интезкосмической реализации почему-то многие считают, что просто, а на самом деле </w:t>
      </w:r>
      <w:r>
        <w:rPr>
          <w:rFonts w:cs="Times New Roman"/>
          <w:bCs/>
          <w:szCs w:val="24"/>
        </w:rPr>
        <w:t>к</w:t>
      </w:r>
      <w:r w:rsidRPr="00E63846">
        <w:rPr>
          <w:rFonts w:cs="Times New Roman"/>
          <w:bCs/>
          <w:szCs w:val="24"/>
        </w:rPr>
        <w:t>райне сложно</w:t>
      </w:r>
      <w:r>
        <w:rPr>
          <w:rFonts w:cs="Times New Roman"/>
          <w:bCs/>
          <w:szCs w:val="24"/>
        </w:rPr>
        <w:t>, п</w:t>
      </w:r>
      <w:r w:rsidRPr="00E63846">
        <w:rPr>
          <w:rFonts w:cs="Times New Roman"/>
          <w:bCs/>
          <w:szCs w:val="24"/>
        </w:rPr>
        <w:t xml:space="preserve">отому что там начинают действовать </w:t>
      </w:r>
      <w:r>
        <w:rPr>
          <w:rFonts w:cs="Times New Roman"/>
          <w:bCs/>
          <w:szCs w:val="24"/>
        </w:rPr>
        <w:t>Ч</w:t>
      </w:r>
      <w:r w:rsidRPr="00E63846">
        <w:rPr>
          <w:rFonts w:cs="Times New Roman"/>
          <w:bCs/>
          <w:szCs w:val="24"/>
        </w:rPr>
        <w:t xml:space="preserve">асти </w:t>
      </w:r>
      <w:r>
        <w:rPr>
          <w:rFonts w:cs="Times New Roman"/>
          <w:bCs/>
          <w:szCs w:val="24"/>
        </w:rPr>
        <w:t>В</w:t>
      </w:r>
      <w:r w:rsidRPr="00E63846">
        <w:rPr>
          <w:rFonts w:cs="Times New Roman"/>
          <w:bCs/>
          <w:szCs w:val="24"/>
        </w:rPr>
        <w:t xml:space="preserve">ечного </w:t>
      </w:r>
      <w:r>
        <w:rPr>
          <w:rFonts w:cs="Times New Roman"/>
          <w:bCs/>
          <w:szCs w:val="24"/>
        </w:rPr>
        <w:t>С</w:t>
      </w:r>
      <w:r w:rsidRPr="00E63846">
        <w:rPr>
          <w:rFonts w:cs="Times New Roman"/>
          <w:bCs/>
          <w:szCs w:val="24"/>
        </w:rPr>
        <w:t>интеза</w:t>
      </w:r>
      <w:r>
        <w:rPr>
          <w:rFonts w:cs="Times New Roman"/>
          <w:bCs/>
          <w:szCs w:val="24"/>
        </w:rPr>
        <w:t>. И</w:t>
      </w:r>
      <w:r w:rsidRPr="00E63846">
        <w:rPr>
          <w:rFonts w:cs="Times New Roman"/>
          <w:bCs/>
          <w:szCs w:val="24"/>
        </w:rPr>
        <w:t xml:space="preserve"> действовали всегда</w:t>
      </w:r>
      <w:r>
        <w:rPr>
          <w:rFonts w:cs="Times New Roman"/>
          <w:bCs/>
          <w:szCs w:val="24"/>
        </w:rPr>
        <w:t>.</w:t>
      </w:r>
    </w:p>
    <w:p w14:paraId="0AE703A2" w14:textId="77777777" w:rsidR="008F1D50" w:rsidRDefault="008F1D50" w:rsidP="008F1D50">
      <w:pPr>
        <w:ind w:firstLine="709"/>
        <w:rPr>
          <w:rFonts w:cs="Times New Roman"/>
          <w:bCs/>
          <w:szCs w:val="24"/>
        </w:rPr>
      </w:pPr>
      <w:r>
        <w:rPr>
          <w:rFonts w:cs="Times New Roman"/>
          <w:bCs/>
          <w:szCs w:val="24"/>
        </w:rPr>
        <w:t>И</w:t>
      </w:r>
      <w:r w:rsidRPr="00E63846">
        <w:rPr>
          <w:rFonts w:cs="Times New Roman"/>
          <w:bCs/>
          <w:szCs w:val="24"/>
        </w:rPr>
        <w:t>ли другой вариант</w:t>
      </w:r>
      <w:r>
        <w:rPr>
          <w:rFonts w:cs="Times New Roman"/>
          <w:bCs/>
          <w:szCs w:val="24"/>
        </w:rPr>
        <w:t>:</w:t>
      </w:r>
      <w:r w:rsidRPr="00E63846">
        <w:rPr>
          <w:rFonts w:cs="Times New Roman"/>
          <w:bCs/>
          <w:szCs w:val="24"/>
        </w:rPr>
        <w:t xml:space="preserve"> я стал </w:t>
      </w:r>
      <w:r>
        <w:rPr>
          <w:rFonts w:cs="Times New Roman"/>
          <w:bCs/>
          <w:szCs w:val="24"/>
        </w:rPr>
        <w:t>Б</w:t>
      </w:r>
      <w:r w:rsidRPr="00E63846">
        <w:rPr>
          <w:rFonts w:cs="Times New Roman"/>
          <w:bCs/>
          <w:szCs w:val="24"/>
        </w:rPr>
        <w:t>уддой</w:t>
      </w:r>
      <w:r>
        <w:rPr>
          <w:rFonts w:cs="Times New Roman"/>
          <w:bCs/>
          <w:szCs w:val="24"/>
        </w:rPr>
        <w:t>. В</w:t>
      </w:r>
      <w:r w:rsidRPr="00E63846">
        <w:rPr>
          <w:rFonts w:cs="Times New Roman"/>
          <w:bCs/>
          <w:szCs w:val="24"/>
        </w:rPr>
        <w:t>опрос</w:t>
      </w:r>
      <w:r>
        <w:rPr>
          <w:rFonts w:cs="Times New Roman"/>
          <w:bCs/>
          <w:szCs w:val="24"/>
        </w:rPr>
        <w:t>:</w:t>
      </w:r>
      <w:r w:rsidRPr="00E63846">
        <w:rPr>
          <w:rFonts w:cs="Times New Roman"/>
          <w:bCs/>
          <w:szCs w:val="24"/>
        </w:rPr>
        <w:t xml:space="preserve"> </w:t>
      </w:r>
      <w:r>
        <w:rPr>
          <w:rFonts w:cs="Times New Roman"/>
          <w:bCs/>
          <w:szCs w:val="24"/>
        </w:rPr>
        <w:t>К</w:t>
      </w:r>
      <w:r w:rsidRPr="00E63846">
        <w:rPr>
          <w:rFonts w:cs="Times New Roman"/>
          <w:bCs/>
          <w:szCs w:val="24"/>
        </w:rPr>
        <w:t xml:space="preserve">омпетентным </w:t>
      </w:r>
      <w:r>
        <w:rPr>
          <w:rFonts w:cs="Times New Roman"/>
          <w:bCs/>
          <w:szCs w:val="24"/>
        </w:rPr>
        <w:t>Б</w:t>
      </w:r>
      <w:r w:rsidRPr="00E63846">
        <w:rPr>
          <w:rFonts w:cs="Times New Roman"/>
          <w:bCs/>
          <w:szCs w:val="24"/>
        </w:rPr>
        <w:t>уддой</w:t>
      </w:r>
      <w:r>
        <w:rPr>
          <w:rFonts w:cs="Times New Roman"/>
          <w:bCs/>
          <w:szCs w:val="24"/>
        </w:rPr>
        <w:t xml:space="preserve"> и</w:t>
      </w:r>
      <w:r w:rsidRPr="00E63846">
        <w:rPr>
          <w:rFonts w:cs="Times New Roman"/>
          <w:bCs/>
          <w:szCs w:val="24"/>
        </w:rPr>
        <w:t xml:space="preserve">ли </w:t>
      </w:r>
      <w:r>
        <w:rPr>
          <w:rFonts w:cs="Times New Roman"/>
          <w:bCs/>
          <w:szCs w:val="24"/>
        </w:rPr>
        <w:t>С</w:t>
      </w:r>
      <w:r w:rsidRPr="00E63846">
        <w:rPr>
          <w:rFonts w:cs="Times New Roman"/>
          <w:bCs/>
          <w:szCs w:val="24"/>
        </w:rPr>
        <w:t xml:space="preserve">интезкосмическим </w:t>
      </w:r>
      <w:r>
        <w:rPr>
          <w:rFonts w:cs="Times New Roman"/>
          <w:bCs/>
          <w:szCs w:val="24"/>
        </w:rPr>
        <w:t>Б</w:t>
      </w:r>
      <w:r w:rsidRPr="00E63846">
        <w:rPr>
          <w:rFonts w:cs="Times New Roman"/>
          <w:bCs/>
          <w:szCs w:val="24"/>
        </w:rPr>
        <w:t>удд</w:t>
      </w:r>
      <w:r>
        <w:rPr>
          <w:rFonts w:cs="Times New Roman"/>
          <w:bCs/>
          <w:szCs w:val="24"/>
        </w:rPr>
        <w:t>ой</w:t>
      </w:r>
      <w:r w:rsidRPr="00E63846">
        <w:rPr>
          <w:rFonts w:cs="Times New Roman"/>
          <w:bCs/>
          <w:szCs w:val="24"/>
        </w:rPr>
        <w:t xml:space="preserve">? И там, и там есть </w:t>
      </w:r>
      <w:r>
        <w:rPr>
          <w:rFonts w:cs="Times New Roman"/>
          <w:bCs/>
          <w:szCs w:val="24"/>
        </w:rPr>
        <w:t>Б</w:t>
      </w:r>
      <w:r w:rsidRPr="00E63846">
        <w:rPr>
          <w:rFonts w:cs="Times New Roman"/>
          <w:bCs/>
          <w:szCs w:val="24"/>
        </w:rPr>
        <w:t xml:space="preserve">удда. Это разные </w:t>
      </w:r>
      <w:r>
        <w:rPr>
          <w:rFonts w:cs="Times New Roman"/>
          <w:bCs/>
          <w:szCs w:val="24"/>
        </w:rPr>
        <w:t>Б</w:t>
      </w:r>
      <w:r w:rsidRPr="00E63846">
        <w:rPr>
          <w:rFonts w:cs="Times New Roman"/>
          <w:bCs/>
          <w:szCs w:val="24"/>
        </w:rPr>
        <w:t>удды</w:t>
      </w:r>
      <w:r>
        <w:rPr>
          <w:rFonts w:cs="Times New Roman"/>
          <w:bCs/>
          <w:szCs w:val="24"/>
        </w:rPr>
        <w:t>. Г</w:t>
      </w:r>
      <w:r w:rsidRPr="00E63846">
        <w:rPr>
          <w:rFonts w:cs="Times New Roman"/>
          <w:bCs/>
          <w:szCs w:val="24"/>
        </w:rPr>
        <w:t xml:space="preserve">аутама </w:t>
      </w:r>
      <w:r>
        <w:rPr>
          <w:rFonts w:cs="Times New Roman"/>
          <w:bCs/>
          <w:szCs w:val="24"/>
        </w:rPr>
        <w:t>Б</w:t>
      </w:r>
      <w:r w:rsidRPr="00E63846">
        <w:rPr>
          <w:rFonts w:cs="Times New Roman"/>
          <w:bCs/>
          <w:szCs w:val="24"/>
        </w:rPr>
        <w:t xml:space="preserve">удда, который сел в </w:t>
      </w:r>
      <w:r>
        <w:rPr>
          <w:rFonts w:cs="Times New Roman"/>
          <w:bCs/>
          <w:szCs w:val="24"/>
        </w:rPr>
        <w:t>Л</w:t>
      </w:r>
      <w:r w:rsidRPr="00E63846">
        <w:rPr>
          <w:rFonts w:cs="Times New Roman"/>
          <w:bCs/>
          <w:szCs w:val="24"/>
        </w:rPr>
        <w:t>отос</w:t>
      </w:r>
      <w:r>
        <w:rPr>
          <w:rFonts w:cs="Times New Roman"/>
          <w:bCs/>
          <w:szCs w:val="24"/>
        </w:rPr>
        <w:t>,</w:t>
      </w:r>
      <w:r w:rsidRPr="00E63846">
        <w:rPr>
          <w:rFonts w:cs="Times New Roman"/>
          <w:bCs/>
          <w:szCs w:val="24"/>
        </w:rPr>
        <w:t xml:space="preserve"> </w:t>
      </w:r>
      <w:r>
        <w:rPr>
          <w:rFonts w:cs="Times New Roman"/>
          <w:bCs/>
          <w:szCs w:val="24"/>
        </w:rPr>
        <w:t xml:space="preserve">– </w:t>
      </w:r>
      <w:r w:rsidRPr="00E63846">
        <w:rPr>
          <w:rFonts w:cs="Times New Roman"/>
          <w:bCs/>
          <w:szCs w:val="24"/>
        </w:rPr>
        <w:t>я рассказывал</w:t>
      </w:r>
      <w:r>
        <w:rPr>
          <w:rFonts w:cs="Times New Roman"/>
          <w:bCs/>
          <w:szCs w:val="24"/>
        </w:rPr>
        <w:t>,</w:t>
      </w:r>
      <w:r w:rsidRPr="00E63846">
        <w:rPr>
          <w:rFonts w:cs="Times New Roman"/>
          <w:bCs/>
          <w:szCs w:val="24"/>
        </w:rPr>
        <w:t xml:space="preserve"> что он получил за это</w:t>
      </w:r>
      <w:r>
        <w:rPr>
          <w:rFonts w:cs="Times New Roman"/>
          <w:bCs/>
          <w:szCs w:val="24"/>
        </w:rPr>
        <w:t xml:space="preserve"> первое</w:t>
      </w:r>
      <w:r w:rsidRPr="00D523A3">
        <w:rPr>
          <w:rFonts w:cs="Times New Roman"/>
          <w:bCs/>
          <w:szCs w:val="24"/>
        </w:rPr>
        <w:t xml:space="preserve"> </w:t>
      </w:r>
      <w:r>
        <w:rPr>
          <w:rFonts w:cs="Times New Roman"/>
          <w:bCs/>
          <w:szCs w:val="24"/>
        </w:rPr>
        <w:t>С</w:t>
      </w:r>
      <w:r w:rsidRPr="00D523A3">
        <w:rPr>
          <w:rFonts w:cs="Times New Roman"/>
          <w:bCs/>
          <w:szCs w:val="24"/>
        </w:rPr>
        <w:t xml:space="preserve">олнечное </w:t>
      </w:r>
      <w:r>
        <w:rPr>
          <w:rFonts w:cs="Times New Roman"/>
          <w:bCs/>
          <w:szCs w:val="24"/>
        </w:rPr>
        <w:t>П</w:t>
      </w:r>
      <w:r w:rsidRPr="00D523A3">
        <w:rPr>
          <w:rFonts w:cs="Times New Roman"/>
          <w:bCs/>
          <w:szCs w:val="24"/>
        </w:rPr>
        <w:t xml:space="preserve">освящение, </w:t>
      </w:r>
      <w:r>
        <w:rPr>
          <w:rFonts w:cs="Times New Roman"/>
          <w:bCs/>
          <w:szCs w:val="24"/>
        </w:rPr>
        <w:t xml:space="preserve">– </w:t>
      </w:r>
      <w:r w:rsidRPr="00D523A3">
        <w:rPr>
          <w:rFonts w:cs="Times New Roman"/>
          <w:bCs/>
          <w:szCs w:val="24"/>
        </w:rPr>
        <w:t>значит</w:t>
      </w:r>
      <w:r>
        <w:rPr>
          <w:rFonts w:cs="Times New Roman"/>
          <w:bCs/>
          <w:szCs w:val="24"/>
        </w:rPr>
        <w:t xml:space="preserve"> это</w:t>
      </w:r>
      <w:r w:rsidRPr="00D523A3">
        <w:rPr>
          <w:rFonts w:cs="Times New Roman"/>
          <w:bCs/>
          <w:szCs w:val="24"/>
        </w:rPr>
        <w:t xml:space="preserve"> </w:t>
      </w:r>
      <w:r>
        <w:rPr>
          <w:rFonts w:cs="Times New Roman"/>
          <w:bCs/>
          <w:szCs w:val="24"/>
        </w:rPr>
        <w:t>Б</w:t>
      </w:r>
      <w:r w:rsidRPr="00D523A3">
        <w:rPr>
          <w:rFonts w:cs="Times New Roman"/>
          <w:bCs/>
          <w:szCs w:val="24"/>
        </w:rPr>
        <w:t>удда какой?</w:t>
      </w:r>
    </w:p>
    <w:p w14:paraId="5B830D34" w14:textId="77777777" w:rsidR="008F1D50" w:rsidRPr="00AD1533" w:rsidRDefault="008F1D50" w:rsidP="008F1D50">
      <w:pPr>
        <w:ind w:firstLine="709"/>
        <w:rPr>
          <w:rFonts w:cs="Times New Roman"/>
          <w:bCs/>
          <w:i/>
          <w:iCs/>
          <w:szCs w:val="24"/>
        </w:rPr>
      </w:pPr>
      <w:r w:rsidRPr="00AD1533">
        <w:rPr>
          <w:rFonts w:cs="Times New Roman"/>
          <w:bCs/>
          <w:i/>
          <w:iCs/>
          <w:szCs w:val="24"/>
        </w:rPr>
        <w:t>Из зала: Компетентный.</w:t>
      </w:r>
    </w:p>
    <w:p w14:paraId="4D9E7C4D" w14:textId="77777777" w:rsidR="008F1D50" w:rsidRDefault="008F1D50" w:rsidP="008F1D50">
      <w:pPr>
        <w:ind w:firstLine="709"/>
        <w:rPr>
          <w:rFonts w:cs="Times New Roman"/>
          <w:bCs/>
          <w:szCs w:val="24"/>
        </w:rPr>
      </w:pPr>
      <w:r>
        <w:rPr>
          <w:rFonts w:cs="Times New Roman"/>
          <w:bCs/>
          <w:szCs w:val="24"/>
        </w:rPr>
        <w:t xml:space="preserve">Компетентный. </w:t>
      </w:r>
      <w:r w:rsidRPr="00D523A3">
        <w:rPr>
          <w:rFonts w:cs="Times New Roman"/>
          <w:bCs/>
          <w:szCs w:val="24"/>
        </w:rPr>
        <w:t>Потому что он</w:t>
      </w:r>
      <w:r>
        <w:rPr>
          <w:rFonts w:cs="Times New Roman"/>
          <w:bCs/>
          <w:szCs w:val="24"/>
        </w:rPr>
        <w:t xml:space="preserve"> за это получил П</w:t>
      </w:r>
      <w:r w:rsidRPr="00D523A3">
        <w:rPr>
          <w:rFonts w:cs="Times New Roman"/>
          <w:bCs/>
          <w:szCs w:val="24"/>
        </w:rPr>
        <w:t xml:space="preserve">освящение. Значит, </w:t>
      </w:r>
      <w:r w:rsidRPr="002619FD">
        <w:rPr>
          <w:rFonts w:cs="Times New Roman"/>
          <w:b/>
          <w:szCs w:val="24"/>
        </w:rPr>
        <w:t>мы с вами во всей истории Планеты Земля знаем только Компетентного Будду</w:t>
      </w:r>
      <w:r w:rsidRPr="00D523A3">
        <w:rPr>
          <w:rFonts w:cs="Times New Roman"/>
          <w:bCs/>
          <w:szCs w:val="24"/>
        </w:rPr>
        <w:t xml:space="preserve">. Я думаю, знаем и </w:t>
      </w:r>
      <w:r>
        <w:rPr>
          <w:rFonts w:cs="Times New Roman"/>
          <w:bCs/>
          <w:szCs w:val="24"/>
        </w:rPr>
        <w:t>К</w:t>
      </w:r>
      <w:r w:rsidRPr="00D523A3">
        <w:rPr>
          <w:rFonts w:cs="Times New Roman"/>
          <w:bCs/>
          <w:szCs w:val="24"/>
        </w:rPr>
        <w:t>омпетентн</w:t>
      </w:r>
      <w:r>
        <w:rPr>
          <w:rFonts w:cs="Times New Roman"/>
          <w:bCs/>
          <w:szCs w:val="24"/>
        </w:rPr>
        <w:t>ым</w:t>
      </w:r>
      <w:r w:rsidRPr="00D523A3">
        <w:rPr>
          <w:rFonts w:cs="Times New Roman"/>
          <w:bCs/>
          <w:szCs w:val="24"/>
        </w:rPr>
        <w:t xml:space="preserve"> </w:t>
      </w:r>
      <w:r>
        <w:rPr>
          <w:rFonts w:cs="Times New Roman"/>
          <w:bCs/>
          <w:szCs w:val="24"/>
        </w:rPr>
        <w:t>Х</w:t>
      </w:r>
      <w:r w:rsidRPr="00D523A3">
        <w:rPr>
          <w:rFonts w:cs="Times New Roman"/>
          <w:bCs/>
          <w:szCs w:val="24"/>
        </w:rPr>
        <w:t>риста только</w:t>
      </w:r>
      <w:r>
        <w:rPr>
          <w:rFonts w:cs="Times New Roman"/>
          <w:bCs/>
          <w:szCs w:val="24"/>
        </w:rPr>
        <w:t xml:space="preserve"> потому, что,</w:t>
      </w:r>
      <w:r w:rsidRPr="00D523A3">
        <w:rPr>
          <w:rFonts w:cs="Times New Roman"/>
          <w:bCs/>
          <w:szCs w:val="24"/>
        </w:rPr>
        <w:t xml:space="preserve"> </w:t>
      </w:r>
      <w:r>
        <w:rPr>
          <w:rFonts w:cs="Times New Roman"/>
          <w:bCs/>
          <w:szCs w:val="24"/>
        </w:rPr>
        <w:t>с</w:t>
      </w:r>
      <w:r w:rsidRPr="00D523A3">
        <w:rPr>
          <w:rFonts w:cs="Times New Roman"/>
          <w:bCs/>
          <w:szCs w:val="24"/>
        </w:rPr>
        <w:t>ойдя с креста и воскреснув</w:t>
      </w:r>
      <w:r>
        <w:rPr>
          <w:rFonts w:cs="Times New Roman"/>
          <w:bCs/>
          <w:szCs w:val="24"/>
        </w:rPr>
        <w:t>,</w:t>
      </w:r>
      <w:r w:rsidRPr="00D523A3">
        <w:rPr>
          <w:rFonts w:cs="Times New Roman"/>
          <w:bCs/>
          <w:szCs w:val="24"/>
        </w:rPr>
        <w:t xml:space="preserve"> </w:t>
      </w:r>
      <w:r>
        <w:rPr>
          <w:rFonts w:cs="Times New Roman"/>
          <w:bCs/>
          <w:szCs w:val="24"/>
        </w:rPr>
        <w:t>Х</w:t>
      </w:r>
      <w:r w:rsidRPr="00D523A3">
        <w:rPr>
          <w:rFonts w:cs="Times New Roman"/>
          <w:bCs/>
          <w:szCs w:val="24"/>
        </w:rPr>
        <w:t xml:space="preserve">ристос получил </w:t>
      </w:r>
      <w:r>
        <w:rPr>
          <w:rFonts w:cs="Times New Roman"/>
          <w:bCs/>
          <w:szCs w:val="24"/>
        </w:rPr>
        <w:t>6-е</w:t>
      </w:r>
      <w:r w:rsidRPr="00D523A3">
        <w:rPr>
          <w:rFonts w:cs="Times New Roman"/>
          <w:bCs/>
          <w:szCs w:val="24"/>
        </w:rPr>
        <w:t xml:space="preserve"> </w:t>
      </w:r>
      <w:r>
        <w:rPr>
          <w:rFonts w:cs="Times New Roman"/>
          <w:bCs/>
          <w:szCs w:val="24"/>
        </w:rPr>
        <w:t>С</w:t>
      </w:r>
      <w:r w:rsidRPr="00D523A3">
        <w:rPr>
          <w:rFonts w:cs="Times New Roman"/>
          <w:bCs/>
          <w:szCs w:val="24"/>
        </w:rPr>
        <w:t xml:space="preserve">олнечное </w:t>
      </w:r>
      <w:r>
        <w:rPr>
          <w:rFonts w:cs="Times New Roman"/>
          <w:bCs/>
          <w:szCs w:val="24"/>
        </w:rPr>
        <w:t>П</w:t>
      </w:r>
      <w:r w:rsidRPr="00D523A3">
        <w:rPr>
          <w:rFonts w:cs="Times New Roman"/>
          <w:bCs/>
          <w:szCs w:val="24"/>
        </w:rPr>
        <w:t xml:space="preserve">освящение, </w:t>
      </w:r>
      <w:r>
        <w:rPr>
          <w:rFonts w:cs="Times New Roman"/>
          <w:bCs/>
          <w:szCs w:val="24"/>
        </w:rPr>
        <w:t xml:space="preserve">– </w:t>
      </w:r>
      <w:r w:rsidRPr="00D523A3">
        <w:rPr>
          <w:rFonts w:cs="Times New Roman"/>
          <w:bCs/>
          <w:szCs w:val="24"/>
        </w:rPr>
        <w:t xml:space="preserve">стал </w:t>
      </w:r>
      <w:r>
        <w:rPr>
          <w:rFonts w:cs="Times New Roman"/>
          <w:bCs/>
          <w:szCs w:val="24"/>
        </w:rPr>
        <w:t>У</w:t>
      </w:r>
      <w:r w:rsidRPr="00D523A3">
        <w:rPr>
          <w:rFonts w:cs="Times New Roman"/>
          <w:bCs/>
          <w:szCs w:val="24"/>
        </w:rPr>
        <w:t>чителем</w:t>
      </w:r>
      <w:r>
        <w:rPr>
          <w:rFonts w:cs="Times New Roman"/>
          <w:bCs/>
          <w:szCs w:val="24"/>
        </w:rPr>
        <w:t>. Б</w:t>
      </w:r>
      <w:r w:rsidRPr="00D523A3">
        <w:rPr>
          <w:rFonts w:cs="Times New Roman"/>
          <w:bCs/>
          <w:szCs w:val="24"/>
        </w:rPr>
        <w:t>ыл в 5</w:t>
      </w:r>
      <w:r>
        <w:rPr>
          <w:rFonts w:cs="Times New Roman"/>
          <w:bCs/>
          <w:szCs w:val="24"/>
        </w:rPr>
        <w:t>-м. Т</w:t>
      </w:r>
      <w:r w:rsidRPr="00D523A3">
        <w:rPr>
          <w:rFonts w:cs="Times New Roman"/>
          <w:bCs/>
          <w:szCs w:val="24"/>
        </w:rPr>
        <w:t>о есть это опять что</w:t>
      </w:r>
      <w:r>
        <w:rPr>
          <w:rFonts w:cs="Times New Roman"/>
          <w:bCs/>
          <w:szCs w:val="24"/>
        </w:rPr>
        <w:t>?</w:t>
      </w:r>
      <w:r w:rsidRPr="00D523A3">
        <w:rPr>
          <w:rFonts w:cs="Times New Roman"/>
          <w:bCs/>
          <w:szCs w:val="24"/>
        </w:rPr>
        <w:t xml:space="preserve"> </w:t>
      </w:r>
      <w:r>
        <w:rPr>
          <w:rFonts w:cs="Times New Roman"/>
          <w:bCs/>
          <w:szCs w:val="24"/>
        </w:rPr>
        <w:t>К</w:t>
      </w:r>
      <w:r w:rsidRPr="00D523A3">
        <w:rPr>
          <w:rFonts w:cs="Times New Roman"/>
          <w:bCs/>
          <w:szCs w:val="24"/>
        </w:rPr>
        <w:t>омпетенцию повысил.</w:t>
      </w:r>
    </w:p>
    <w:p w14:paraId="54136BD7" w14:textId="77777777" w:rsidR="008F1D50" w:rsidRDefault="008F1D50" w:rsidP="008F1D50">
      <w:pPr>
        <w:ind w:firstLine="709"/>
        <w:rPr>
          <w:rFonts w:cs="Times New Roman"/>
          <w:bCs/>
          <w:szCs w:val="24"/>
        </w:rPr>
      </w:pPr>
      <w:r w:rsidRPr="00D523A3">
        <w:rPr>
          <w:rFonts w:cs="Times New Roman"/>
          <w:bCs/>
          <w:szCs w:val="24"/>
        </w:rPr>
        <w:t>Как это?</w:t>
      </w:r>
      <w:r>
        <w:rPr>
          <w:rFonts w:cs="Times New Roman"/>
          <w:bCs/>
          <w:szCs w:val="24"/>
        </w:rPr>
        <w:t xml:space="preserve"> </w:t>
      </w:r>
      <w:r w:rsidRPr="00D523A3">
        <w:rPr>
          <w:rFonts w:cs="Times New Roman"/>
          <w:bCs/>
          <w:szCs w:val="24"/>
        </w:rPr>
        <w:t xml:space="preserve">Чёрный юмор </w:t>
      </w:r>
      <w:r>
        <w:rPr>
          <w:rFonts w:cs="Times New Roman"/>
          <w:bCs/>
          <w:szCs w:val="24"/>
        </w:rPr>
        <w:t>П</w:t>
      </w:r>
      <w:r w:rsidRPr="00D523A3">
        <w:rPr>
          <w:rFonts w:cs="Times New Roman"/>
          <w:bCs/>
          <w:szCs w:val="24"/>
        </w:rPr>
        <w:t>освящённых</w:t>
      </w:r>
      <w:r>
        <w:rPr>
          <w:rFonts w:cs="Times New Roman"/>
          <w:bCs/>
          <w:szCs w:val="24"/>
        </w:rPr>
        <w:t>:</w:t>
      </w:r>
      <w:r w:rsidRPr="00D523A3">
        <w:rPr>
          <w:rFonts w:cs="Times New Roman"/>
          <w:bCs/>
          <w:szCs w:val="24"/>
        </w:rPr>
        <w:t xml:space="preserve"> повисел на кресте, </w:t>
      </w:r>
      <w:r>
        <w:rPr>
          <w:rFonts w:cs="Times New Roman"/>
          <w:bCs/>
          <w:szCs w:val="24"/>
        </w:rPr>
        <w:t>К</w:t>
      </w:r>
      <w:r w:rsidRPr="00D523A3">
        <w:rPr>
          <w:rFonts w:cs="Times New Roman"/>
          <w:bCs/>
          <w:szCs w:val="24"/>
        </w:rPr>
        <w:t>омпетенцию повысил</w:t>
      </w:r>
      <w:r>
        <w:rPr>
          <w:rFonts w:cs="Times New Roman"/>
          <w:bCs/>
          <w:szCs w:val="24"/>
        </w:rPr>
        <w:t>. Е</w:t>
      </w:r>
      <w:r w:rsidRPr="00D523A3">
        <w:rPr>
          <w:rFonts w:cs="Times New Roman"/>
          <w:bCs/>
          <w:szCs w:val="24"/>
        </w:rPr>
        <w:t>сли смог воскреснуть. Немного цинично, правда</w:t>
      </w:r>
      <w:r>
        <w:rPr>
          <w:rFonts w:cs="Times New Roman"/>
          <w:bCs/>
          <w:szCs w:val="24"/>
        </w:rPr>
        <w:t>?</w:t>
      </w:r>
      <w:r w:rsidRPr="00D523A3">
        <w:rPr>
          <w:rFonts w:cs="Times New Roman"/>
          <w:bCs/>
          <w:szCs w:val="24"/>
        </w:rPr>
        <w:t xml:space="preserve"> </w:t>
      </w:r>
      <w:r>
        <w:rPr>
          <w:rFonts w:cs="Times New Roman"/>
          <w:bCs/>
          <w:szCs w:val="24"/>
        </w:rPr>
        <w:t>Н</w:t>
      </w:r>
      <w:r w:rsidRPr="00D523A3">
        <w:rPr>
          <w:rFonts w:cs="Times New Roman"/>
          <w:bCs/>
          <w:szCs w:val="24"/>
        </w:rPr>
        <w:t>о принципиально</w:t>
      </w:r>
      <w:r>
        <w:rPr>
          <w:rFonts w:cs="Times New Roman"/>
          <w:bCs/>
          <w:szCs w:val="24"/>
        </w:rPr>
        <w:t>-</w:t>
      </w:r>
      <w:r w:rsidRPr="00D523A3">
        <w:rPr>
          <w:rFonts w:cs="Times New Roman"/>
          <w:bCs/>
          <w:szCs w:val="24"/>
        </w:rPr>
        <w:t>то правильно</w:t>
      </w:r>
      <w:r>
        <w:rPr>
          <w:rFonts w:cs="Times New Roman"/>
          <w:bCs/>
          <w:szCs w:val="24"/>
        </w:rPr>
        <w:t>,</w:t>
      </w:r>
      <w:r w:rsidRPr="00D523A3">
        <w:rPr>
          <w:rFonts w:cs="Times New Roman"/>
          <w:bCs/>
          <w:szCs w:val="24"/>
        </w:rPr>
        <w:t xml:space="preserve"> с точки зрения </w:t>
      </w:r>
      <w:r>
        <w:rPr>
          <w:rFonts w:cs="Times New Roman"/>
          <w:bCs/>
          <w:szCs w:val="24"/>
        </w:rPr>
        <w:t>П</w:t>
      </w:r>
      <w:r w:rsidRPr="00D523A3">
        <w:rPr>
          <w:rFonts w:cs="Times New Roman"/>
          <w:bCs/>
          <w:szCs w:val="24"/>
        </w:rPr>
        <w:t>освящённого</w:t>
      </w:r>
      <w:r>
        <w:rPr>
          <w:rFonts w:cs="Times New Roman"/>
          <w:bCs/>
          <w:szCs w:val="24"/>
        </w:rPr>
        <w:t>. О</w:t>
      </w:r>
      <w:r w:rsidRPr="00D523A3">
        <w:rPr>
          <w:rFonts w:cs="Times New Roman"/>
          <w:bCs/>
          <w:szCs w:val="24"/>
        </w:rPr>
        <w:t>казывается</w:t>
      </w:r>
      <w:r>
        <w:rPr>
          <w:rFonts w:cs="Times New Roman"/>
          <w:bCs/>
          <w:szCs w:val="24"/>
        </w:rPr>
        <w:t>,</w:t>
      </w:r>
      <w:r w:rsidRPr="00D523A3">
        <w:rPr>
          <w:rFonts w:cs="Times New Roman"/>
          <w:bCs/>
          <w:szCs w:val="24"/>
        </w:rPr>
        <w:t xml:space="preserve"> по</w:t>
      </w:r>
      <w:r>
        <w:rPr>
          <w:rFonts w:cs="Times New Roman"/>
          <w:bCs/>
          <w:szCs w:val="24"/>
        </w:rPr>
        <w:t>-</w:t>
      </w:r>
      <w:r w:rsidRPr="00D523A3">
        <w:rPr>
          <w:rFonts w:cs="Times New Roman"/>
          <w:bCs/>
          <w:szCs w:val="24"/>
        </w:rPr>
        <w:t>другому в 5</w:t>
      </w:r>
      <w:r>
        <w:rPr>
          <w:rFonts w:cs="Times New Roman"/>
          <w:bCs/>
          <w:szCs w:val="24"/>
        </w:rPr>
        <w:t>-й</w:t>
      </w:r>
      <w:r w:rsidRPr="00D523A3">
        <w:rPr>
          <w:rFonts w:cs="Times New Roman"/>
          <w:bCs/>
          <w:szCs w:val="24"/>
        </w:rPr>
        <w:t xml:space="preserve"> расе она не повышалась.</w:t>
      </w:r>
    </w:p>
    <w:p w14:paraId="081CF718" w14:textId="77777777" w:rsidR="008F1D50" w:rsidRDefault="008F1D50" w:rsidP="008F1D50">
      <w:pPr>
        <w:ind w:firstLine="709"/>
        <w:rPr>
          <w:rFonts w:cs="Times New Roman"/>
          <w:bCs/>
          <w:szCs w:val="24"/>
        </w:rPr>
      </w:pPr>
      <w:r w:rsidRPr="00D523A3">
        <w:rPr>
          <w:rFonts w:cs="Times New Roman"/>
          <w:bCs/>
          <w:szCs w:val="24"/>
        </w:rPr>
        <w:t>Ладно на кресте</w:t>
      </w:r>
      <w:r>
        <w:rPr>
          <w:rFonts w:cs="Times New Roman"/>
          <w:bCs/>
          <w:szCs w:val="24"/>
        </w:rPr>
        <w:t>. П</w:t>
      </w:r>
      <w:r w:rsidRPr="00D523A3">
        <w:rPr>
          <w:rFonts w:cs="Times New Roman"/>
          <w:bCs/>
          <w:szCs w:val="24"/>
        </w:rPr>
        <w:t xml:space="preserve">рактики </w:t>
      </w:r>
      <w:r>
        <w:rPr>
          <w:rFonts w:cs="Times New Roman"/>
          <w:bCs/>
          <w:szCs w:val="24"/>
        </w:rPr>
        <w:t>С</w:t>
      </w:r>
      <w:r w:rsidRPr="00D523A3">
        <w:rPr>
          <w:rFonts w:cs="Times New Roman"/>
          <w:bCs/>
          <w:szCs w:val="24"/>
        </w:rPr>
        <w:t xml:space="preserve">ераписа </w:t>
      </w:r>
      <w:r>
        <w:rPr>
          <w:rFonts w:cs="Times New Roman"/>
          <w:bCs/>
          <w:szCs w:val="24"/>
        </w:rPr>
        <w:t>Бэя. О</w:t>
      </w:r>
      <w:r w:rsidRPr="00D523A3">
        <w:rPr>
          <w:rFonts w:cs="Times New Roman"/>
          <w:bCs/>
          <w:szCs w:val="24"/>
        </w:rPr>
        <w:t xml:space="preserve">н сейчас </w:t>
      </w:r>
      <w:r>
        <w:rPr>
          <w:rFonts w:cs="Times New Roman"/>
          <w:bCs/>
          <w:szCs w:val="24"/>
        </w:rPr>
        <w:t>Г</w:t>
      </w:r>
      <w:r w:rsidRPr="00D523A3">
        <w:rPr>
          <w:rFonts w:cs="Times New Roman"/>
          <w:bCs/>
          <w:szCs w:val="24"/>
        </w:rPr>
        <w:t xml:space="preserve">лава </w:t>
      </w:r>
      <w:r>
        <w:rPr>
          <w:rFonts w:cs="Times New Roman"/>
          <w:bCs/>
          <w:szCs w:val="24"/>
        </w:rPr>
        <w:t>И</w:t>
      </w:r>
      <w:r w:rsidRPr="00D523A3">
        <w:rPr>
          <w:rFonts w:cs="Times New Roman"/>
          <w:bCs/>
          <w:szCs w:val="24"/>
        </w:rPr>
        <w:t>нтернационала</w:t>
      </w:r>
      <w:r>
        <w:rPr>
          <w:rFonts w:cs="Times New Roman"/>
          <w:bCs/>
          <w:szCs w:val="24"/>
        </w:rPr>
        <w:t>:</w:t>
      </w:r>
      <w:r w:rsidRPr="00D523A3">
        <w:rPr>
          <w:rFonts w:cs="Times New Roman"/>
          <w:bCs/>
          <w:szCs w:val="24"/>
        </w:rPr>
        <w:t xml:space="preserve"> ложися под плиту мраморную, </w:t>
      </w:r>
      <w:r>
        <w:rPr>
          <w:rFonts w:cs="Times New Roman"/>
          <w:bCs/>
          <w:szCs w:val="24"/>
        </w:rPr>
        <w:t xml:space="preserve">– </w:t>
      </w:r>
      <w:r w:rsidRPr="00D523A3">
        <w:rPr>
          <w:rFonts w:cs="Times New Roman"/>
          <w:bCs/>
          <w:szCs w:val="24"/>
        </w:rPr>
        <w:t>ну как ванну мраморную</w:t>
      </w:r>
      <w:r>
        <w:rPr>
          <w:rFonts w:cs="Times New Roman"/>
          <w:bCs/>
          <w:szCs w:val="24"/>
        </w:rPr>
        <w:t>,</w:t>
      </w:r>
      <w:r w:rsidRPr="00D523A3">
        <w:rPr>
          <w:rFonts w:cs="Times New Roman"/>
          <w:bCs/>
          <w:szCs w:val="24"/>
        </w:rPr>
        <w:t xml:space="preserve"> </w:t>
      </w:r>
      <w:r>
        <w:rPr>
          <w:rFonts w:cs="Times New Roman"/>
          <w:bCs/>
          <w:szCs w:val="24"/>
        </w:rPr>
        <w:t xml:space="preserve">– </w:t>
      </w:r>
      <w:r w:rsidRPr="00D523A3">
        <w:rPr>
          <w:rFonts w:cs="Times New Roman"/>
          <w:bCs/>
          <w:szCs w:val="24"/>
        </w:rPr>
        <w:t>накрыва</w:t>
      </w:r>
      <w:r>
        <w:rPr>
          <w:rFonts w:cs="Times New Roman"/>
          <w:bCs/>
          <w:szCs w:val="24"/>
        </w:rPr>
        <w:t>ю</w:t>
      </w:r>
      <w:r w:rsidRPr="00D523A3">
        <w:rPr>
          <w:rFonts w:cs="Times New Roman"/>
          <w:bCs/>
          <w:szCs w:val="24"/>
        </w:rPr>
        <w:t xml:space="preserve">т плитой мраморной, ну, тонны на </w:t>
      </w:r>
      <w:r>
        <w:rPr>
          <w:rFonts w:cs="Times New Roman"/>
          <w:bCs/>
          <w:szCs w:val="24"/>
        </w:rPr>
        <w:t>две</w:t>
      </w:r>
      <w:r w:rsidRPr="00D523A3">
        <w:rPr>
          <w:rFonts w:cs="Times New Roman"/>
          <w:bCs/>
          <w:szCs w:val="24"/>
        </w:rPr>
        <w:t>, это ещё легко</w:t>
      </w:r>
      <w:r>
        <w:rPr>
          <w:rFonts w:cs="Times New Roman"/>
          <w:bCs/>
          <w:szCs w:val="24"/>
        </w:rPr>
        <w:t>. Н</w:t>
      </w:r>
      <w:r w:rsidRPr="00D523A3">
        <w:rPr>
          <w:rFonts w:cs="Times New Roman"/>
          <w:bCs/>
          <w:szCs w:val="24"/>
        </w:rPr>
        <w:t>е ручками, там энергетик</w:t>
      </w:r>
      <w:r>
        <w:rPr>
          <w:rFonts w:cs="Times New Roman"/>
          <w:bCs/>
          <w:szCs w:val="24"/>
        </w:rPr>
        <w:t>ой</w:t>
      </w:r>
      <w:r w:rsidRPr="00D523A3">
        <w:rPr>
          <w:rFonts w:cs="Times New Roman"/>
          <w:bCs/>
          <w:szCs w:val="24"/>
        </w:rPr>
        <w:t xml:space="preserve"> поднимают и накрывают. Ты получишь </w:t>
      </w:r>
      <w:r>
        <w:rPr>
          <w:rFonts w:cs="Times New Roman"/>
          <w:bCs/>
          <w:szCs w:val="24"/>
        </w:rPr>
        <w:t>П</w:t>
      </w:r>
      <w:r w:rsidRPr="00D523A3">
        <w:rPr>
          <w:rFonts w:cs="Times New Roman"/>
          <w:bCs/>
          <w:szCs w:val="24"/>
        </w:rPr>
        <w:t>освящение, если поднимешь плиту и выйдешь оттуда. Это описано, я сейчас не выдумываю</w:t>
      </w:r>
      <w:r>
        <w:rPr>
          <w:rFonts w:cs="Times New Roman"/>
          <w:bCs/>
          <w:szCs w:val="24"/>
        </w:rPr>
        <w:t xml:space="preserve">. </w:t>
      </w:r>
    </w:p>
    <w:p w14:paraId="5A3FFAFB" w14:textId="77777777" w:rsidR="008F1D50" w:rsidRDefault="008F1D50" w:rsidP="008F1D50">
      <w:pPr>
        <w:ind w:firstLine="709"/>
        <w:rPr>
          <w:rFonts w:cs="Times New Roman"/>
          <w:bCs/>
          <w:szCs w:val="24"/>
        </w:rPr>
      </w:pPr>
      <w:r>
        <w:rPr>
          <w:rFonts w:cs="Times New Roman"/>
          <w:bCs/>
          <w:szCs w:val="24"/>
        </w:rPr>
        <w:t>Э</w:t>
      </w:r>
      <w:r w:rsidRPr="00D523A3">
        <w:rPr>
          <w:rFonts w:cs="Times New Roman"/>
          <w:bCs/>
          <w:szCs w:val="24"/>
        </w:rPr>
        <w:t>то описано, это в текстах есть 5</w:t>
      </w:r>
      <w:r>
        <w:rPr>
          <w:rFonts w:cs="Times New Roman"/>
          <w:bCs/>
          <w:szCs w:val="24"/>
        </w:rPr>
        <w:t>-й</w:t>
      </w:r>
      <w:r w:rsidRPr="00D523A3">
        <w:rPr>
          <w:rFonts w:cs="Times New Roman"/>
          <w:bCs/>
          <w:szCs w:val="24"/>
        </w:rPr>
        <w:t xml:space="preserve"> расы</w:t>
      </w:r>
      <w:r>
        <w:rPr>
          <w:rFonts w:cs="Times New Roman"/>
          <w:bCs/>
          <w:szCs w:val="24"/>
        </w:rPr>
        <w:t>. П</w:t>
      </w:r>
      <w:r w:rsidRPr="00D523A3">
        <w:rPr>
          <w:rFonts w:cs="Times New Roman"/>
          <w:bCs/>
          <w:szCs w:val="24"/>
        </w:rPr>
        <w:t>однял плиту</w:t>
      </w:r>
      <w:r>
        <w:rPr>
          <w:rFonts w:cs="Times New Roman"/>
          <w:bCs/>
          <w:szCs w:val="24"/>
        </w:rPr>
        <w:t xml:space="preserve"> – </w:t>
      </w:r>
      <w:r w:rsidRPr="00D523A3">
        <w:rPr>
          <w:rFonts w:cs="Times New Roman"/>
          <w:bCs/>
          <w:szCs w:val="24"/>
        </w:rPr>
        <w:t xml:space="preserve">Посвящение </w:t>
      </w:r>
      <w:r>
        <w:rPr>
          <w:rFonts w:cs="Times New Roman"/>
          <w:bCs/>
          <w:szCs w:val="24"/>
        </w:rPr>
        <w:t>С</w:t>
      </w:r>
      <w:r w:rsidRPr="00D523A3">
        <w:rPr>
          <w:rFonts w:cs="Times New Roman"/>
          <w:bCs/>
          <w:szCs w:val="24"/>
        </w:rPr>
        <w:t>ераписа</w:t>
      </w:r>
      <w:r>
        <w:rPr>
          <w:rFonts w:cs="Times New Roman"/>
          <w:bCs/>
          <w:szCs w:val="24"/>
        </w:rPr>
        <w:t xml:space="preserve"> Бэя,</w:t>
      </w:r>
      <w:r w:rsidRPr="00D523A3">
        <w:rPr>
          <w:rFonts w:cs="Times New Roman"/>
          <w:bCs/>
          <w:szCs w:val="24"/>
        </w:rPr>
        <w:t xml:space="preserve"> смог выйти из того места, где он</w:t>
      </w:r>
      <w:r>
        <w:rPr>
          <w:rFonts w:cs="Times New Roman"/>
          <w:bCs/>
          <w:szCs w:val="24"/>
        </w:rPr>
        <w:t>о</w:t>
      </w:r>
      <w:r w:rsidRPr="00D523A3">
        <w:rPr>
          <w:rFonts w:cs="Times New Roman"/>
          <w:bCs/>
          <w:szCs w:val="24"/>
        </w:rPr>
        <w:t xml:space="preserve"> лежит</w:t>
      </w:r>
      <w:r>
        <w:rPr>
          <w:rFonts w:cs="Times New Roman"/>
          <w:bCs/>
          <w:szCs w:val="24"/>
        </w:rPr>
        <w:t>, н</w:t>
      </w:r>
      <w:r w:rsidRPr="00D523A3">
        <w:rPr>
          <w:rFonts w:cs="Times New Roman"/>
          <w:bCs/>
          <w:szCs w:val="24"/>
        </w:rPr>
        <w:t xml:space="preserve">у, в Египте его называли ещё </w:t>
      </w:r>
      <w:r>
        <w:rPr>
          <w:rFonts w:cs="Times New Roman"/>
          <w:bCs/>
          <w:szCs w:val="24"/>
        </w:rPr>
        <w:t>У</w:t>
      </w:r>
      <w:r w:rsidRPr="00D523A3">
        <w:rPr>
          <w:rFonts w:cs="Times New Roman"/>
          <w:bCs/>
          <w:szCs w:val="24"/>
        </w:rPr>
        <w:t xml:space="preserve">чителем </w:t>
      </w:r>
      <w:r>
        <w:rPr>
          <w:rFonts w:cs="Times New Roman"/>
          <w:bCs/>
          <w:szCs w:val="24"/>
        </w:rPr>
        <w:t>Е</w:t>
      </w:r>
      <w:r w:rsidRPr="00D523A3">
        <w:rPr>
          <w:rFonts w:cs="Times New Roman"/>
          <w:bCs/>
          <w:szCs w:val="24"/>
        </w:rPr>
        <w:t>гипетским</w:t>
      </w:r>
      <w:r>
        <w:rPr>
          <w:rFonts w:cs="Times New Roman"/>
          <w:bCs/>
          <w:szCs w:val="24"/>
        </w:rPr>
        <w:t xml:space="preserve"> – п</w:t>
      </w:r>
      <w:r w:rsidRPr="00D523A3">
        <w:rPr>
          <w:rFonts w:cs="Times New Roman"/>
          <w:bCs/>
          <w:szCs w:val="24"/>
        </w:rPr>
        <w:t xml:space="preserve">освящён </w:t>
      </w:r>
      <w:r>
        <w:rPr>
          <w:rFonts w:cs="Times New Roman"/>
          <w:bCs/>
          <w:szCs w:val="24"/>
        </w:rPr>
        <w:t>четвёртым</w:t>
      </w:r>
      <w:r w:rsidRPr="00D523A3">
        <w:rPr>
          <w:rFonts w:cs="Times New Roman"/>
          <w:bCs/>
          <w:szCs w:val="24"/>
        </w:rPr>
        <w:t xml:space="preserve"> </w:t>
      </w:r>
      <w:r>
        <w:rPr>
          <w:rFonts w:cs="Times New Roman"/>
          <w:bCs/>
          <w:szCs w:val="24"/>
        </w:rPr>
        <w:t>Л</w:t>
      </w:r>
      <w:r w:rsidRPr="00D523A3">
        <w:rPr>
          <w:rFonts w:cs="Times New Roman"/>
          <w:bCs/>
          <w:szCs w:val="24"/>
        </w:rPr>
        <w:t>учом</w:t>
      </w:r>
      <w:r>
        <w:rPr>
          <w:rFonts w:cs="Times New Roman"/>
          <w:bCs/>
          <w:szCs w:val="24"/>
        </w:rPr>
        <w:t>. Н</w:t>
      </w:r>
      <w:r w:rsidRPr="00D523A3">
        <w:rPr>
          <w:rFonts w:cs="Times New Roman"/>
          <w:bCs/>
          <w:szCs w:val="24"/>
        </w:rPr>
        <w:t>е смог поднять плиту</w:t>
      </w:r>
      <w:r>
        <w:rPr>
          <w:rFonts w:cs="Times New Roman"/>
          <w:bCs/>
          <w:szCs w:val="24"/>
        </w:rPr>
        <w:t>, ч</w:t>
      </w:r>
      <w:r w:rsidRPr="00D523A3">
        <w:rPr>
          <w:rFonts w:cs="Times New Roman"/>
          <w:bCs/>
          <w:szCs w:val="24"/>
        </w:rPr>
        <w:t xml:space="preserve">ерез какое-то время кое-кто приходит, подметает внутри тот прах, который остался от твоего тела к следующему </w:t>
      </w:r>
      <w:r>
        <w:rPr>
          <w:rFonts w:cs="Times New Roman"/>
          <w:bCs/>
          <w:szCs w:val="24"/>
        </w:rPr>
        <w:t>П</w:t>
      </w:r>
      <w:r w:rsidRPr="00D523A3">
        <w:rPr>
          <w:rFonts w:cs="Times New Roman"/>
          <w:bCs/>
          <w:szCs w:val="24"/>
        </w:rPr>
        <w:t>освящению, и следующий ложится.</w:t>
      </w:r>
      <w:r>
        <w:rPr>
          <w:rFonts w:cs="Times New Roman"/>
          <w:bCs/>
          <w:szCs w:val="24"/>
        </w:rPr>
        <w:t xml:space="preserve"> </w:t>
      </w:r>
    </w:p>
    <w:p w14:paraId="638C4FEA" w14:textId="77777777" w:rsidR="008F1D50" w:rsidRDefault="008F1D50" w:rsidP="008F1D50">
      <w:pPr>
        <w:ind w:firstLine="709"/>
        <w:rPr>
          <w:rFonts w:cs="Times New Roman"/>
          <w:bCs/>
          <w:szCs w:val="24"/>
        </w:rPr>
      </w:pPr>
      <w:r w:rsidRPr="00D523A3">
        <w:rPr>
          <w:rFonts w:cs="Times New Roman"/>
          <w:bCs/>
          <w:szCs w:val="24"/>
        </w:rPr>
        <w:t>А там система сделана так, что внутри этой ванночки, если тело не посв</w:t>
      </w:r>
      <w:r>
        <w:rPr>
          <w:rFonts w:cs="Times New Roman"/>
          <w:bCs/>
          <w:szCs w:val="24"/>
        </w:rPr>
        <w:t>я</w:t>
      </w:r>
      <w:r w:rsidRPr="00D523A3">
        <w:rPr>
          <w:rFonts w:cs="Times New Roman"/>
          <w:bCs/>
          <w:szCs w:val="24"/>
        </w:rPr>
        <w:t>тилось, не смогло выйти, плита ж закрыта, значит, умерло, оно как-то само в прах переходит, самосгорает</w:t>
      </w:r>
      <w:r>
        <w:rPr>
          <w:rFonts w:cs="Times New Roman"/>
          <w:bCs/>
          <w:szCs w:val="24"/>
        </w:rPr>
        <w:t>,</w:t>
      </w:r>
      <w:r w:rsidRPr="00D523A3">
        <w:rPr>
          <w:rFonts w:cs="Times New Roman"/>
          <w:bCs/>
          <w:szCs w:val="24"/>
        </w:rPr>
        <w:t xml:space="preserve"> так называлась система.</w:t>
      </w:r>
      <w:r>
        <w:rPr>
          <w:rFonts w:cs="Times New Roman"/>
          <w:bCs/>
          <w:szCs w:val="24"/>
        </w:rPr>
        <w:t xml:space="preserve"> </w:t>
      </w:r>
      <w:r w:rsidRPr="00D523A3">
        <w:rPr>
          <w:rFonts w:cs="Times New Roman"/>
          <w:bCs/>
          <w:szCs w:val="24"/>
        </w:rPr>
        <w:t>И следующий просто подметает прах, готовит себе</w:t>
      </w:r>
      <w:r>
        <w:rPr>
          <w:rFonts w:cs="Times New Roman"/>
          <w:bCs/>
          <w:szCs w:val="24"/>
        </w:rPr>
        <w:t>, н</w:t>
      </w:r>
      <w:r w:rsidRPr="00D523A3">
        <w:rPr>
          <w:rFonts w:cs="Times New Roman"/>
          <w:bCs/>
          <w:szCs w:val="24"/>
        </w:rPr>
        <w:t>е знаю куда девает прах</w:t>
      </w:r>
      <w:r>
        <w:rPr>
          <w:rFonts w:cs="Times New Roman"/>
          <w:bCs/>
          <w:szCs w:val="24"/>
        </w:rPr>
        <w:t>,</w:t>
      </w:r>
      <w:r w:rsidRPr="00D523A3">
        <w:rPr>
          <w:rFonts w:cs="Times New Roman"/>
          <w:bCs/>
          <w:szCs w:val="24"/>
        </w:rPr>
        <w:t xml:space="preserve"> и ложится следующий.</w:t>
      </w:r>
    </w:p>
    <w:p w14:paraId="0F41E47A" w14:textId="3BEC868E" w:rsidR="008F1D50" w:rsidRDefault="008F1D50" w:rsidP="008F1D50">
      <w:pPr>
        <w:ind w:firstLine="709"/>
        <w:rPr>
          <w:rFonts w:cs="Times New Roman"/>
          <w:i/>
          <w:iCs/>
          <w:szCs w:val="24"/>
        </w:rPr>
      </w:pPr>
      <w:r w:rsidRPr="00D523A3">
        <w:rPr>
          <w:rFonts w:cs="Times New Roman"/>
          <w:bCs/>
          <w:szCs w:val="24"/>
        </w:rPr>
        <w:t>Правда, у вас намного более выгоднее сейчас система</w:t>
      </w:r>
      <w:r>
        <w:rPr>
          <w:rFonts w:cs="Times New Roman"/>
          <w:bCs/>
          <w:szCs w:val="24"/>
        </w:rPr>
        <w:t>?</w:t>
      </w:r>
      <w:r w:rsidRPr="00D523A3">
        <w:rPr>
          <w:rFonts w:cs="Times New Roman"/>
          <w:bCs/>
          <w:szCs w:val="24"/>
        </w:rPr>
        <w:t xml:space="preserve"> </w:t>
      </w:r>
      <w:r>
        <w:rPr>
          <w:rFonts w:cs="Times New Roman"/>
          <w:bCs/>
          <w:szCs w:val="24"/>
        </w:rPr>
        <w:t>В</w:t>
      </w:r>
      <w:r w:rsidRPr="00D523A3">
        <w:rPr>
          <w:rFonts w:cs="Times New Roman"/>
          <w:bCs/>
          <w:szCs w:val="24"/>
        </w:rPr>
        <w:t>ы остались сидеть</w:t>
      </w:r>
      <w:r>
        <w:rPr>
          <w:rFonts w:cs="Times New Roman"/>
          <w:bCs/>
          <w:szCs w:val="24"/>
        </w:rPr>
        <w:t xml:space="preserve"> </w:t>
      </w:r>
      <w:r w:rsidRPr="001A6027">
        <w:rPr>
          <w:rFonts w:cs="Times New Roman"/>
          <w:bCs/>
          <w:i/>
          <w:iCs/>
          <w:szCs w:val="24"/>
        </w:rPr>
        <w:t>(смех в зале)</w:t>
      </w:r>
      <w:r w:rsidRPr="00D523A3">
        <w:rPr>
          <w:rFonts w:cs="Times New Roman"/>
          <w:bCs/>
          <w:szCs w:val="24"/>
        </w:rPr>
        <w:t xml:space="preserve">. Ну и так у каждого </w:t>
      </w:r>
      <w:r>
        <w:rPr>
          <w:rFonts w:cs="Times New Roman"/>
          <w:bCs/>
          <w:szCs w:val="24"/>
        </w:rPr>
        <w:t>Л</w:t>
      </w:r>
      <w:r w:rsidRPr="00D523A3">
        <w:rPr>
          <w:rFonts w:cs="Times New Roman"/>
          <w:bCs/>
          <w:szCs w:val="24"/>
        </w:rPr>
        <w:t xml:space="preserve">уча со своими </w:t>
      </w:r>
      <w:r>
        <w:rPr>
          <w:rFonts w:cs="Times New Roman"/>
          <w:bCs/>
          <w:szCs w:val="24"/>
        </w:rPr>
        <w:t>У</w:t>
      </w:r>
      <w:r w:rsidRPr="00D523A3">
        <w:rPr>
          <w:rFonts w:cs="Times New Roman"/>
          <w:bCs/>
          <w:szCs w:val="24"/>
        </w:rPr>
        <w:t xml:space="preserve">чениками, </w:t>
      </w:r>
      <w:r>
        <w:rPr>
          <w:rFonts w:cs="Times New Roman"/>
          <w:bCs/>
          <w:szCs w:val="24"/>
        </w:rPr>
        <w:t>П</w:t>
      </w:r>
      <w:r w:rsidRPr="00D523A3">
        <w:rPr>
          <w:rFonts w:cs="Times New Roman"/>
          <w:bCs/>
          <w:szCs w:val="24"/>
        </w:rPr>
        <w:t>освящёнными свои фишечки есть</w:t>
      </w:r>
      <w:r>
        <w:rPr>
          <w:rFonts w:cs="Times New Roman"/>
          <w:bCs/>
          <w:szCs w:val="24"/>
        </w:rPr>
        <w:t>. Я</w:t>
      </w:r>
      <w:r w:rsidRPr="00D523A3">
        <w:rPr>
          <w:rFonts w:cs="Times New Roman"/>
          <w:bCs/>
          <w:szCs w:val="24"/>
        </w:rPr>
        <w:t xml:space="preserve"> вам рассказал всего </w:t>
      </w:r>
      <w:r>
        <w:rPr>
          <w:rFonts w:cs="Times New Roman"/>
          <w:bCs/>
          <w:szCs w:val="24"/>
        </w:rPr>
        <w:t>две-три</w:t>
      </w:r>
      <w:r w:rsidRPr="00D523A3">
        <w:rPr>
          <w:rFonts w:cs="Times New Roman"/>
          <w:bCs/>
          <w:szCs w:val="24"/>
        </w:rPr>
        <w:t xml:space="preserve"> из них. Вот такая ситуация</w:t>
      </w:r>
      <w:r>
        <w:rPr>
          <w:rFonts w:cs="Times New Roman"/>
          <w:bCs/>
          <w:szCs w:val="24"/>
        </w:rPr>
        <w:t>.</w:t>
      </w:r>
    </w:p>
    <w:p w14:paraId="7A40AB66" w14:textId="258CB5AA" w:rsidR="00694389" w:rsidRPr="003D51F5" w:rsidRDefault="005747A6" w:rsidP="00694389">
      <w:pPr>
        <w:pStyle w:val="3"/>
        <w:rPr>
          <w:lang w:eastAsia="ru-RU"/>
        </w:rPr>
      </w:pPr>
      <w:bookmarkStart w:id="19" w:name="_Toc203082613"/>
      <w:bookmarkStart w:id="20" w:name="_Toc220493011"/>
      <w:bookmarkEnd w:id="16"/>
      <w:bookmarkEnd w:id="17"/>
      <w:bookmarkEnd w:id="18"/>
      <w:r w:rsidRPr="000432CD">
        <w:rPr>
          <w:lang w:eastAsia="ru-RU"/>
        </w:rPr>
        <w:t>Отец-Человек-Субъект каждого</w:t>
      </w:r>
      <w:bookmarkEnd w:id="19"/>
      <w:bookmarkEnd w:id="20"/>
    </w:p>
    <w:p w14:paraId="7A687BA7" w14:textId="77777777" w:rsidR="005747A6" w:rsidRPr="00DB0D55" w:rsidRDefault="005747A6" w:rsidP="005747A6">
      <w:pPr>
        <w:ind w:firstLine="709"/>
        <w:textAlignment w:val="baseline"/>
        <w:rPr>
          <w:rFonts w:eastAsia="Times New Roman" w:cs="Times New Roman"/>
          <w:color w:val="262626"/>
          <w:szCs w:val="24"/>
          <w:lang w:eastAsia="ru-RU"/>
        </w:rPr>
      </w:pPr>
      <w:bookmarkStart w:id="21" w:name="_Toc180103189"/>
      <w:bookmarkStart w:id="22" w:name="_Toc194005300"/>
      <w:bookmarkStart w:id="23" w:name="_Toc211427936"/>
      <w:r w:rsidRPr="00DB0D55">
        <w:rPr>
          <w:rFonts w:eastAsia="Times New Roman" w:cs="Times New Roman"/>
          <w:color w:val="262626"/>
          <w:szCs w:val="24"/>
          <w:lang w:eastAsia="ru-RU"/>
        </w:rPr>
        <w:t xml:space="preserve">Когда мы стяжали Стратагемию, она </w:t>
      </w:r>
      <w:r>
        <w:rPr>
          <w:rFonts w:eastAsia="Times New Roman" w:cs="Times New Roman"/>
          <w:color w:val="262626"/>
          <w:szCs w:val="24"/>
          <w:lang w:eastAsia="ru-RU"/>
        </w:rPr>
        <w:t>записалась в нашу Часть Стратаге</w:t>
      </w:r>
      <w:r w:rsidRPr="00DB0D55">
        <w:rPr>
          <w:rFonts w:eastAsia="Times New Roman" w:cs="Times New Roman"/>
          <w:color w:val="262626"/>
          <w:szCs w:val="24"/>
          <w:lang w:eastAsia="ru-RU"/>
        </w:rPr>
        <w:t>мию.</w:t>
      </w:r>
    </w:p>
    <w:p w14:paraId="155C9E1F"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 xml:space="preserve">Я напоминаю, что у нас это название соответствующей организации </w:t>
      </w:r>
      <w:r>
        <w:rPr>
          <w:rFonts w:eastAsia="Times New Roman" w:cs="Times New Roman"/>
          <w:color w:val="262626"/>
          <w:szCs w:val="24"/>
          <w:lang w:eastAsia="ru-RU"/>
        </w:rPr>
        <w:t xml:space="preserve">– </w:t>
      </w:r>
      <w:r w:rsidRPr="00DB0D55">
        <w:rPr>
          <w:rFonts w:eastAsia="Times New Roman" w:cs="Times New Roman"/>
          <w:color w:val="262626"/>
          <w:szCs w:val="24"/>
          <w:lang w:eastAsia="ru-RU"/>
        </w:rPr>
        <w:t>Страт</w:t>
      </w:r>
      <w:r>
        <w:rPr>
          <w:rFonts w:eastAsia="Times New Roman" w:cs="Times New Roman"/>
          <w:color w:val="262626"/>
          <w:szCs w:val="24"/>
          <w:lang w:eastAsia="ru-RU"/>
        </w:rPr>
        <w:t>а</w:t>
      </w:r>
      <w:r w:rsidRPr="00DB0D55">
        <w:rPr>
          <w:rFonts w:eastAsia="Times New Roman" w:cs="Times New Roman"/>
          <w:color w:val="262626"/>
          <w:szCs w:val="24"/>
          <w:lang w:eastAsia="ru-RU"/>
        </w:rPr>
        <w:t>гемической</w:t>
      </w:r>
      <w:r>
        <w:rPr>
          <w:rFonts w:eastAsia="Times New Roman" w:cs="Times New Roman"/>
          <w:color w:val="262626"/>
          <w:szCs w:val="24"/>
          <w:lang w:eastAsia="ru-RU"/>
        </w:rPr>
        <w:t>. И теперь вопрос: к</w:t>
      </w:r>
      <w:r w:rsidRPr="00DB0D55">
        <w:rPr>
          <w:rFonts w:eastAsia="Times New Roman" w:cs="Times New Roman"/>
          <w:color w:val="262626"/>
          <w:szCs w:val="24"/>
          <w:lang w:eastAsia="ru-RU"/>
        </w:rPr>
        <w:t>то у вас будет исполнять или вами будет исполнять эту страт</w:t>
      </w:r>
      <w:r>
        <w:rPr>
          <w:rFonts w:eastAsia="Times New Roman" w:cs="Times New Roman"/>
          <w:color w:val="262626"/>
          <w:szCs w:val="24"/>
          <w:lang w:eastAsia="ru-RU"/>
        </w:rPr>
        <w:t>а</w:t>
      </w:r>
      <w:r w:rsidRPr="00DB0D55">
        <w:rPr>
          <w:rFonts w:eastAsia="Times New Roman" w:cs="Times New Roman"/>
          <w:color w:val="262626"/>
          <w:szCs w:val="24"/>
          <w:lang w:eastAsia="ru-RU"/>
        </w:rPr>
        <w:t>гемию? Понятно, что вы. Я поэтому и сказал, кто у вас. Страт</w:t>
      </w:r>
      <w:r>
        <w:rPr>
          <w:rFonts w:eastAsia="Times New Roman" w:cs="Times New Roman"/>
          <w:color w:val="262626"/>
          <w:szCs w:val="24"/>
          <w:lang w:eastAsia="ru-RU"/>
        </w:rPr>
        <w:t>а</w:t>
      </w:r>
      <w:r w:rsidRPr="00DB0D55">
        <w:rPr>
          <w:rFonts w:eastAsia="Times New Roman" w:cs="Times New Roman"/>
          <w:color w:val="262626"/>
          <w:szCs w:val="24"/>
          <w:lang w:eastAsia="ru-RU"/>
        </w:rPr>
        <w:t xml:space="preserve">гемию будете исполнять вы. Но у вас должно наступить какое-то организованное </w:t>
      </w:r>
      <w:r>
        <w:rPr>
          <w:rFonts w:eastAsia="Times New Roman" w:cs="Times New Roman"/>
          <w:color w:val="262626"/>
          <w:szCs w:val="24"/>
          <w:lang w:eastAsia="ru-RU"/>
        </w:rPr>
        <w:t>начало, называемое вами, которое</w:t>
      </w:r>
      <w:r w:rsidRPr="00DB0D55">
        <w:rPr>
          <w:rFonts w:eastAsia="Times New Roman" w:cs="Times New Roman"/>
          <w:color w:val="262626"/>
          <w:szCs w:val="24"/>
          <w:lang w:eastAsia="ru-RU"/>
        </w:rPr>
        <w:t xml:space="preserve"> в этом общем выражении будет выражать Стратагемию вашу. </w:t>
      </w:r>
    </w:p>
    <w:p w14:paraId="1D2AC6D5"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i/>
          <w:iCs/>
          <w:color w:val="262626"/>
          <w:szCs w:val="24"/>
          <w:bdr w:val="none" w:sz="0" w:space="0" w:color="auto" w:frame="1"/>
          <w:lang w:eastAsia="ru-RU"/>
        </w:rPr>
        <w:t xml:space="preserve">Из зала: </w:t>
      </w:r>
      <w:r>
        <w:rPr>
          <w:rFonts w:eastAsia="Times New Roman" w:cs="Times New Roman"/>
          <w:i/>
          <w:iCs/>
          <w:color w:val="262626"/>
          <w:szCs w:val="24"/>
          <w:bdr w:val="none" w:sz="0" w:space="0" w:color="auto" w:frame="1"/>
          <w:lang w:eastAsia="ru-RU"/>
        </w:rPr>
        <w:t>Отец-Человек-Субъект (неразборчиво).</w:t>
      </w:r>
    </w:p>
    <w:p w14:paraId="0D1A9C5E" w14:textId="77777777" w:rsidR="005747A6" w:rsidRPr="00DB0D55" w:rsidRDefault="005747A6" w:rsidP="005747A6">
      <w:pPr>
        <w:ind w:firstLine="709"/>
        <w:textAlignment w:val="baseline"/>
        <w:rPr>
          <w:rFonts w:eastAsia="Times New Roman" w:cs="Times New Roman"/>
          <w:color w:val="262626"/>
          <w:szCs w:val="24"/>
          <w:lang w:eastAsia="ru-RU"/>
        </w:rPr>
      </w:pPr>
      <w:r>
        <w:rPr>
          <w:rFonts w:eastAsia="Times New Roman" w:cs="Times New Roman"/>
          <w:color w:val="262626"/>
          <w:szCs w:val="24"/>
          <w:lang w:eastAsia="ru-RU"/>
        </w:rPr>
        <w:t>О, с</w:t>
      </w:r>
      <w:r w:rsidRPr="00DB0D55">
        <w:rPr>
          <w:rFonts w:eastAsia="Times New Roman" w:cs="Times New Roman"/>
          <w:color w:val="262626"/>
          <w:szCs w:val="24"/>
          <w:lang w:eastAsia="ru-RU"/>
        </w:rPr>
        <w:t xml:space="preserve">пасибо. У вас есть организация, или у нас есть в ИВДИВО организация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 каждого, и каждый из нас является Отцом-</w:t>
      </w:r>
      <w:r>
        <w:rPr>
          <w:rFonts w:eastAsia="Times New Roman" w:cs="Times New Roman"/>
          <w:color w:val="262626"/>
          <w:szCs w:val="24"/>
          <w:lang w:eastAsia="ru-RU"/>
        </w:rPr>
        <w:t>ч</w:t>
      </w:r>
      <w:r w:rsidRPr="00DB0D55">
        <w:rPr>
          <w:rFonts w:eastAsia="Times New Roman" w:cs="Times New Roman"/>
          <w:color w:val="262626"/>
          <w:szCs w:val="24"/>
          <w:lang w:eastAsia="ru-RU"/>
        </w:rPr>
        <w:t>еловеком</w:t>
      </w:r>
      <w:r>
        <w:rPr>
          <w:rFonts w:eastAsia="Times New Roman" w:cs="Times New Roman"/>
          <w:color w:val="262626"/>
          <w:szCs w:val="24"/>
          <w:lang w:eastAsia="ru-RU"/>
        </w:rPr>
        <w:t>-</w:t>
      </w:r>
      <w:r w:rsidRPr="00DB0D55">
        <w:rPr>
          <w:rFonts w:eastAsia="Times New Roman" w:cs="Times New Roman"/>
          <w:color w:val="262626"/>
          <w:szCs w:val="24"/>
          <w:lang w:eastAsia="ru-RU"/>
        </w:rPr>
        <w:t>субъектом каждого.</w:t>
      </w:r>
    </w:p>
    <w:p w14:paraId="50ED8476"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Отцом-</w:t>
      </w:r>
      <w:r>
        <w:rPr>
          <w:rFonts w:eastAsia="Times New Roman" w:cs="Times New Roman"/>
          <w:color w:val="262626"/>
          <w:szCs w:val="24"/>
          <w:lang w:eastAsia="ru-RU"/>
        </w:rPr>
        <w:t>ч</w:t>
      </w:r>
      <w:r w:rsidRPr="00DB0D55">
        <w:rPr>
          <w:rFonts w:eastAsia="Times New Roman" w:cs="Times New Roman"/>
          <w:color w:val="262626"/>
          <w:szCs w:val="24"/>
          <w:lang w:eastAsia="ru-RU"/>
        </w:rPr>
        <w:t>еловеком</w:t>
      </w:r>
      <w:r>
        <w:rPr>
          <w:rFonts w:eastAsia="Times New Roman" w:cs="Times New Roman"/>
          <w:color w:val="262626"/>
          <w:szCs w:val="24"/>
          <w:lang w:eastAsia="ru-RU"/>
        </w:rPr>
        <w:t xml:space="preserve"> –</w:t>
      </w:r>
      <w:r w:rsidRPr="00DB0D55">
        <w:rPr>
          <w:rFonts w:eastAsia="Times New Roman" w:cs="Times New Roman"/>
          <w:color w:val="262626"/>
          <w:szCs w:val="24"/>
          <w:lang w:eastAsia="ru-RU"/>
        </w:rPr>
        <w:t xml:space="preserve"> имеется в виду, что у вас сразу есть потенциал 16-</w:t>
      </w:r>
      <w:r>
        <w:rPr>
          <w:rFonts w:eastAsia="Times New Roman" w:cs="Times New Roman"/>
          <w:color w:val="262626"/>
          <w:szCs w:val="24"/>
          <w:lang w:eastAsia="ru-RU"/>
        </w:rPr>
        <w:t>рицы всех э</w:t>
      </w:r>
      <w:r w:rsidRPr="00DB0D55">
        <w:rPr>
          <w:rFonts w:eastAsia="Times New Roman" w:cs="Times New Roman"/>
          <w:color w:val="262626"/>
          <w:szCs w:val="24"/>
          <w:lang w:eastAsia="ru-RU"/>
        </w:rPr>
        <w:t>волюций. Соответствующим образом, когда у вас формируется, что тела Компетентного, что тела Полномочного, что мы физическим телом ходим и действуем, у нас обязательно ракурс одного из 16-цы выражени</w:t>
      </w:r>
      <w:r>
        <w:rPr>
          <w:rFonts w:eastAsia="Times New Roman" w:cs="Times New Roman"/>
          <w:color w:val="262626"/>
          <w:szCs w:val="24"/>
          <w:lang w:eastAsia="ru-RU"/>
        </w:rPr>
        <w:t>ем</w:t>
      </w:r>
      <w:r w:rsidRPr="00DB0D55">
        <w:rPr>
          <w:rFonts w:eastAsia="Times New Roman" w:cs="Times New Roman"/>
          <w:color w:val="262626"/>
          <w:szCs w:val="24"/>
          <w:lang w:eastAsia="ru-RU"/>
        </w:rPr>
        <w:t xml:space="preserve">. И начиная с этого Синтеза, мы сейчас стяжаем </w:t>
      </w:r>
      <w:r>
        <w:rPr>
          <w:rFonts w:eastAsia="Times New Roman" w:cs="Times New Roman"/>
          <w:color w:val="262626"/>
          <w:szCs w:val="24"/>
          <w:lang w:eastAsia="ru-RU"/>
        </w:rPr>
        <w:t xml:space="preserve">Отец-Человек-Субъект </w:t>
      </w:r>
      <w:r>
        <w:rPr>
          <w:rFonts w:eastAsia="Times New Roman" w:cs="Times New Roman"/>
          <w:color w:val="262626"/>
          <w:szCs w:val="24"/>
          <w:lang w:eastAsia="ru-RU"/>
        </w:rPr>
        <w:lastRenderedPageBreak/>
        <w:t>каждого, куда входит 16-рица: Отец, по э</w:t>
      </w:r>
      <w:r w:rsidRPr="00DB0D55">
        <w:rPr>
          <w:rFonts w:eastAsia="Times New Roman" w:cs="Times New Roman"/>
          <w:color w:val="262626"/>
          <w:szCs w:val="24"/>
          <w:lang w:eastAsia="ru-RU"/>
        </w:rPr>
        <w:t>волюциям вспоминаем, Аватар</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идём вниз Посвящённый, а потом 9 видов Человека. И вот в зависимости от ваших внутренних Потенциалов, от Компетенций, от Полномочий, от Синтез-космичности,</w:t>
      </w:r>
      <w:r>
        <w:rPr>
          <w:rFonts w:eastAsia="Times New Roman" w:cs="Times New Roman"/>
          <w:color w:val="262626"/>
          <w:szCs w:val="24"/>
          <w:lang w:eastAsia="ru-RU"/>
        </w:rPr>
        <w:t xml:space="preserve"> у вас срабатывает та или иная э</w:t>
      </w:r>
      <w:r w:rsidRPr="00DB0D55">
        <w:rPr>
          <w:rFonts w:eastAsia="Times New Roman" w:cs="Times New Roman"/>
          <w:color w:val="262626"/>
          <w:szCs w:val="24"/>
          <w:lang w:eastAsia="ru-RU"/>
        </w:rPr>
        <w:t>волюция. У вас срабатывает тот или иной</w:t>
      </w:r>
      <w:r>
        <w:rPr>
          <w:rFonts w:eastAsia="Times New Roman" w:cs="Times New Roman"/>
          <w:color w:val="262626"/>
          <w:szCs w:val="24"/>
          <w:lang w:eastAsia="ru-RU"/>
        </w:rPr>
        <w:t xml:space="preserve"> вид космоса, связанный с этой э</w:t>
      </w:r>
      <w:r w:rsidRPr="00DB0D55">
        <w:rPr>
          <w:rFonts w:eastAsia="Times New Roman" w:cs="Times New Roman"/>
          <w:color w:val="262626"/>
          <w:szCs w:val="24"/>
          <w:lang w:eastAsia="ru-RU"/>
        </w:rPr>
        <w:t xml:space="preserve">волюцией. Допустим, 12-я </w:t>
      </w:r>
      <w:r>
        <w:rPr>
          <w:rFonts w:eastAsia="Times New Roman" w:cs="Times New Roman"/>
          <w:color w:val="262626"/>
          <w:szCs w:val="24"/>
          <w:lang w:eastAsia="ru-RU"/>
        </w:rPr>
        <w:t>э</w:t>
      </w:r>
      <w:r w:rsidRPr="00DB0D55">
        <w:rPr>
          <w:rFonts w:eastAsia="Times New Roman" w:cs="Times New Roman"/>
          <w:color w:val="262626"/>
          <w:szCs w:val="24"/>
          <w:lang w:eastAsia="ru-RU"/>
        </w:rPr>
        <w:t xml:space="preserve">волюция – 12-й </w:t>
      </w:r>
      <w:r>
        <w:rPr>
          <w:rFonts w:eastAsia="Times New Roman" w:cs="Times New Roman"/>
          <w:color w:val="262626"/>
          <w:szCs w:val="24"/>
          <w:lang w:eastAsia="ru-RU"/>
        </w:rPr>
        <w:t>к</w:t>
      </w:r>
      <w:r w:rsidRPr="00DB0D55">
        <w:rPr>
          <w:rFonts w:eastAsia="Times New Roman" w:cs="Times New Roman"/>
          <w:color w:val="262626"/>
          <w:szCs w:val="24"/>
          <w:lang w:eastAsia="ru-RU"/>
        </w:rPr>
        <w:t xml:space="preserve">осмос. И у вас срабатывает разработка тел этого выражения. </w:t>
      </w:r>
      <w:r>
        <w:rPr>
          <w:rFonts w:eastAsia="Times New Roman" w:cs="Times New Roman"/>
          <w:color w:val="262626"/>
          <w:szCs w:val="24"/>
          <w:lang w:eastAsia="ru-RU"/>
        </w:rPr>
        <w:t xml:space="preserve">Ну, </w:t>
      </w:r>
      <w:r w:rsidRPr="00DB0D55">
        <w:rPr>
          <w:rFonts w:eastAsia="Times New Roman" w:cs="Times New Roman"/>
          <w:color w:val="262626"/>
          <w:szCs w:val="24"/>
          <w:lang w:eastAsia="ru-RU"/>
        </w:rPr>
        <w:t>12-й Космос, допустим, Ипостаси, ракурсом любых Компетенций, Полномочий и Синтез-космичности. И вы ходите, концентрируя на себя 1</w:t>
      </w:r>
      <w:r>
        <w:rPr>
          <w:rFonts w:eastAsia="Times New Roman" w:cs="Times New Roman"/>
          <w:color w:val="262626"/>
          <w:szCs w:val="24"/>
          <w:lang w:eastAsia="ru-RU"/>
        </w:rPr>
        <w:t xml:space="preserve">6-цу, но Ипостасью, потому что </w:t>
      </w:r>
      <w:r w:rsidRPr="00DB0D55">
        <w:rPr>
          <w:rFonts w:eastAsia="Times New Roman" w:cs="Times New Roman"/>
          <w:color w:val="262626"/>
          <w:szCs w:val="24"/>
          <w:lang w:eastAsia="ru-RU"/>
        </w:rPr>
        <w:t xml:space="preserve">выражаете 12-ю </w:t>
      </w:r>
      <w:r>
        <w:rPr>
          <w:rFonts w:eastAsia="Times New Roman" w:cs="Times New Roman"/>
          <w:color w:val="262626"/>
          <w:szCs w:val="24"/>
          <w:lang w:eastAsia="ru-RU"/>
        </w:rPr>
        <w:t>э</w:t>
      </w:r>
      <w:r w:rsidRPr="00DB0D55">
        <w:rPr>
          <w:rFonts w:eastAsia="Times New Roman" w:cs="Times New Roman"/>
          <w:color w:val="262626"/>
          <w:szCs w:val="24"/>
          <w:lang w:eastAsia="ru-RU"/>
        </w:rPr>
        <w:t xml:space="preserve">волюцию, выражаете 12-й </w:t>
      </w:r>
      <w:r>
        <w:rPr>
          <w:rFonts w:eastAsia="Times New Roman" w:cs="Times New Roman"/>
          <w:color w:val="262626"/>
          <w:szCs w:val="24"/>
          <w:lang w:eastAsia="ru-RU"/>
        </w:rPr>
        <w:t>к</w:t>
      </w:r>
      <w:r w:rsidRPr="00DB0D55">
        <w:rPr>
          <w:rFonts w:eastAsia="Times New Roman" w:cs="Times New Roman"/>
          <w:color w:val="262626"/>
          <w:szCs w:val="24"/>
          <w:lang w:eastAsia="ru-RU"/>
        </w:rPr>
        <w:t>осмос, даже если туда не ходите. И компетентность, и полномочность</w:t>
      </w:r>
      <w:r>
        <w:rPr>
          <w:rFonts w:eastAsia="Times New Roman" w:cs="Times New Roman"/>
          <w:color w:val="262626"/>
          <w:szCs w:val="24"/>
          <w:lang w:eastAsia="ru-RU"/>
        </w:rPr>
        <w:t xml:space="preserve"> к вам растёт какая, т</w:t>
      </w:r>
      <w:r w:rsidRPr="00DB0D55">
        <w:rPr>
          <w:rFonts w:eastAsia="Times New Roman" w:cs="Times New Roman"/>
          <w:color w:val="262626"/>
          <w:szCs w:val="24"/>
          <w:lang w:eastAsia="ru-RU"/>
        </w:rPr>
        <w:t>янется какая? Ипостасная. </w:t>
      </w:r>
    </w:p>
    <w:p w14:paraId="42FF7331"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 xml:space="preserve">При этом, почему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 У нас такая ситуация, что не знаешь, где упадёшь, где поднимешься. С одной стороны, из Ипостаси вы идёте в Учителя, а с другой стороны, что-то наипостасили, </w:t>
      </w:r>
      <w:r>
        <w:rPr>
          <w:rFonts w:eastAsia="Times New Roman" w:cs="Times New Roman"/>
          <w:color w:val="262626"/>
          <w:szCs w:val="24"/>
          <w:lang w:eastAsia="ru-RU"/>
        </w:rPr>
        <w:t xml:space="preserve">ну </w:t>
      </w:r>
      <w:r w:rsidRPr="00DB0D55">
        <w:rPr>
          <w:rFonts w:eastAsia="Times New Roman" w:cs="Times New Roman"/>
          <w:color w:val="262626"/>
          <w:szCs w:val="24"/>
          <w:lang w:eastAsia="ru-RU"/>
        </w:rPr>
        <w:t>мало ли</w:t>
      </w:r>
      <w:r>
        <w:rPr>
          <w:rFonts w:eastAsia="Times New Roman" w:cs="Times New Roman"/>
          <w:color w:val="262626"/>
          <w:szCs w:val="24"/>
          <w:lang w:eastAsia="ru-RU"/>
        </w:rPr>
        <w:t xml:space="preserve"> там</w:t>
      </w:r>
      <w:r w:rsidRPr="00DB0D55">
        <w:rPr>
          <w:rFonts w:eastAsia="Times New Roman" w:cs="Times New Roman"/>
          <w:color w:val="262626"/>
          <w:szCs w:val="24"/>
          <w:lang w:eastAsia="ru-RU"/>
        </w:rPr>
        <w:t>, что-то не поняли. И вы должны вовремя опуститься ниже, не выходя из... То есть, если вы чистая</w:t>
      </w:r>
      <w:r>
        <w:rPr>
          <w:rFonts w:eastAsia="Times New Roman" w:cs="Times New Roman"/>
          <w:color w:val="262626"/>
          <w:szCs w:val="24"/>
          <w:lang w:eastAsia="ru-RU"/>
        </w:rPr>
        <w:t xml:space="preserve"> Ипостась, вы просто падаете в Ч</w:t>
      </w:r>
      <w:r w:rsidRPr="00DB0D55">
        <w:rPr>
          <w:rFonts w:eastAsia="Times New Roman" w:cs="Times New Roman"/>
          <w:color w:val="262626"/>
          <w:szCs w:val="24"/>
          <w:lang w:eastAsia="ru-RU"/>
        </w:rPr>
        <w:t>еловека. Мы много раз это проходили. Поэто</w:t>
      </w:r>
      <w:r>
        <w:rPr>
          <w:rFonts w:eastAsia="Times New Roman" w:cs="Times New Roman"/>
          <w:color w:val="262626"/>
          <w:szCs w:val="24"/>
          <w:lang w:eastAsia="ru-RU"/>
        </w:rPr>
        <w:t>му мы выработали ситуацию Отец-Человек-Субъект</w:t>
      </w:r>
      <w:r w:rsidRPr="00DB0D55">
        <w:rPr>
          <w:rFonts w:eastAsia="Times New Roman" w:cs="Times New Roman"/>
          <w:color w:val="262626"/>
          <w:szCs w:val="24"/>
          <w:lang w:eastAsia="ru-RU"/>
        </w:rPr>
        <w:t>а, когда если у меня не получается</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как у Ипостаси, я делаю просто шаг назад и становлюсь Служащим. Если у меня начало получаться, мне легче вернуться в Ипостась и пойти в Учителя. И в предыдущей эпохе, первые 10-15 лет Синтеза, пока мы этому не научились, мы дошли до Ипостаси. Всё хорошо. Одна мале</w:t>
      </w:r>
      <w:r>
        <w:rPr>
          <w:rFonts w:eastAsia="Times New Roman" w:cs="Times New Roman"/>
          <w:color w:val="262626"/>
          <w:szCs w:val="24"/>
          <w:lang w:eastAsia="ru-RU"/>
        </w:rPr>
        <w:t>нькая ошибка – это опять Ч</w:t>
      </w:r>
      <w:r w:rsidRPr="00DB0D55">
        <w:rPr>
          <w:rFonts w:eastAsia="Times New Roman" w:cs="Times New Roman"/>
          <w:color w:val="262626"/>
          <w:szCs w:val="24"/>
          <w:lang w:eastAsia="ru-RU"/>
        </w:rPr>
        <w:t>еловек. И опять с человеческого состояния до 12-го ты должен пройти 12 проверок, чтобы стать Ипостасью. </w:t>
      </w:r>
    </w:p>
    <w:p w14:paraId="5CF2EDD9"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С одной стороны, и хорошо, преодолением мы растём, 12 проверок</w:t>
      </w:r>
      <w:r>
        <w:rPr>
          <w:rFonts w:eastAsia="Times New Roman" w:cs="Times New Roman"/>
          <w:color w:val="262626"/>
          <w:szCs w:val="24"/>
          <w:lang w:eastAsia="ru-RU"/>
        </w:rPr>
        <w:t xml:space="preserve"> –</w:t>
      </w:r>
      <w:r w:rsidRPr="00DB0D55">
        <w:rPr>
          <w:rFonts w:eastAsia="Times New Roman" w:cs="Times New Roman"/>
          <w:color w:val="262626"/>
          <w:szCs w:val="24"/>
          <w:lang w:eastAsia="ru-RU"/>
        </w:rPr>
        <w:t xml:space="preserve"> больше выраст</w:t>
      </w:r>
      <w:r>
        <w:rPr>
          <w:rFonts w:eastAsia="Times New Roman" w:cs="Times New Roman"/>
          <w:color w:val="262626"/>
          <w:szCs w:val="24"/>
          <w:lang w:eastAsia="ru-RU"/>
        </w:rPr>
        <w:t>е</w:t>
      </w:r>
      <w:r w:rsidRPr="00DB0D55">
        <w:rPr>
          <w:rFonts w:eastAsia="Times New Roman" w:cs="Times New Roman"/>
          <w:color w:val="262626"/>
          <w:szCs w:val="24"/>
          <w:lang w:eastAsia="ru-RU"/>
        </w:rPr>
        <w:t xml:space="preserve">м. С другой стороны, плохо, потому что в некоторых вариантах это вообще не нужно. Ты ошибся по мелочи, а получил по массовости, называется. И вот мы выработали механизм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а, когда здесь мы просто делаем шаг назад и потом возвращаемся. Потому что</w:t>
      </w:r>
      <w:r>
        <w:rPr>
          <w:rFonts w:eastAsia="Times New Roman" w:cs="Times New Roman"/>
          <w:color w:val="262626"/>
          <w:szCs w:val="24"/>
          <w:lang w:eastAsia="ru-RU"/>
        </w:rPr>
        <w:t xml:space="preserve"> на нас концентрируются все 16 э</w:t>
      </w:r>
      <w:r w:rsidRPr="00DB0D55">
        <w:rPr>
          <w:rFonts w:eastAsia="Times New Roman" w:cs="Times New Roman"/>
          <w:color w:val="262626"/>
          <w:szCs w:val="24"/>
          <w:lang w:eastAsia="ru-RU"/>
        </w:rPr>
        <w:t xml:space="preserve">волюций, </w:t>
      </w:r>
      <w:r>
        <w:rPr>
          <w:rFonts w:eastAsia="Times New Roman" w:cs="Times New Roman"/>
          <w:color w:val="262626"/>
          <w:szCs w:val="24"/>
          <w:lang w:eastAsia="ru-RU"/>
        </w:rPr>
        <w:t>а</w:t>
      </w:r>
      <w:r w:rsidRPr="00DB0D55">
        <w:rPr>
          <w:rFonts w:eastAsia="Times New Roman" w:cs="Times New Roman"/>
          <w:color w:val="262626"/>
          <w:szCs w:val="24"/>
          <w:lang w:eastAsia="ru-RU"/>
        </w:rPr>
        <w:t xml:space="preserve"> не одна, которую мы достигли.</w:t>
      </w:r>
    </w:p>
    <w:p w14:paraId="6E9B8FDF" w14:textId="77777777" w:rsidR="005747A6" w:rsidRPr="00DB0D55" w:rsidRDefault="005747A6" w:rsidP="005747A6">
      <w:pPr>
        <w:ind w:firstLine="709"/>
        <w:textAlignment w:val="baseline"/>
        <w:rPr>
          <w:rFonts w:eastAsia="Times New Roman" w:cs="Times New Roman"/>
          <w:color w:val="262626"/>
          <w:szCs w:val="24"/>
          <w:lang w:eastAsia="ru-RU"/>
        </w:rPr>
      </w:pPr>
      <w:r>
        <w:rPr>
          <w:rFonts w:eastAsia="Times New Roman" w:cs="Times New Roman"/>
          <w:color w:val="262626"/>
          <w:szCs w:val="24"/>
          <w:lang w:eastAsia="ru-RU"/>
        </w:rPr>
        <w:t>Без Отца-человек-</w:t>
      </w:r>
      <w:r w:rsidRPr="00DB0D55">
        <w:rPr>
          <w:rFonts w:eastAsia="Times New Roman" w:cs="Times New Roman"/>
          <w:color w:val="262626"/>
          <w:szCs w:val="24"/>
          <w:lang w:eastAsia="ru-RU"/>
        </w:rPr>
        <w:t>субъекта</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 xml:space="preserve">вот </w:t>
      </w:r>
      <w:r w:rsidRPr="00DB0D55">
        <w:rPr>
          <w:rFonts w:eastAsia="Times New Roman" w:cs="Times New Roman"/>
          <w:color w:val="262626"/>
          <w:szCs w:val="24"/>
          <w:lang w:eastAsia="ru-RU"/>
        </w:rPr>
        <w:t xml:space="preserve">сейчас по факту, </w:t>
      </w:r>
      <w:r>
        <w:rPr>
          <w:rFonts w:eastAsia="Times New Roman" w:cs="Times New Roman"/>
          <w:color w:val="262626"/>
          <w:szCs w:val="24"/>
          <w:lang w:eastAsia="ru-RU"/>
        </w:rPr>
        <w:t>или до этого Синтеза по факту, на нас концентрировалась одна из 16 э</w:t>
      </w:r>
      <w:r w:rsidRPr="00DB0D55">
        <w:rPr>
          <w:rFonts w:eastAsia="Times New Roman" w:cs="Times New Roman"/>
          <w:color w:val="262626"/>
          <w:szCs w:val="24"/>
          <w:lang w:eastAsia="ru-RU"/>
        </w:rPr>
        <w:t>волюций. Один из выражений космоса. И на всю 16-цу, даже если мы настяжали с вами массу Архетипических Частей, мы не всегда были способны. Это первый взгляд. И второй взгляд, и потом идём стяжать,</w:t>
      </w:r>
      <w:r>
        <w:rPr>
          <w:rFonts w:eastAsia="Times New Roman" w:cs="Times New Roman"/>
          <w:color w:val="262626"/>
          <w:szCs w:val="24"/>
          <w:lang w:eastAsia="ru-RU"/>
        </w:rPr>
        <w:t xml:space="preserve"> чтобы,</w:t>
      </w:r>
      <w:r w:rsidRPr="00DB0D55">
        <w:rPr>
          <w:rFonts w:eastAsia="Times New Roman" w:cs="Times New Roman"/>
          <w:color w:val="262626"/>
          <w:szCs w:val="24"/>
          <w:lang w:eastAsia="ru-RU"/>
        </w:rPr>
        <w:t xml:space="preserve"> потом ещё доработаем лучше тему</w:t>
      </w:r>
      <w:r w:rsidRPr="0040214F">
        <w:rPr>
          <w:rFonts w:eastAsia="Times New Roman" w:cs="Times New Roman"/>
          <w:color w:val="262626"/>
          <w:szCs w:val="24"/>
          <w:lang w:eastAsia="ru-RU"/>
        </w:rPr>
        <w:t xml:space="preserve"> </w:t>
      </w:r>
      <w:r w:rsidRPr="00DB0D55">
        <w:rPr>
          <w:rFonts w:eastAsia="Times New Roman" w:cs="Times New Roman"/>
          <w:color w:val="262626"/>
          <w:szCs w:val="24"/>
          <w:lang w:eastAsia="ru-RU"/>
        </w:rPr>
        <w:t xml:space="preserve">эту, чтобы </w:t>
      </w:r>
      <w:r>
        <w:rPr>
          <w:rFonts w:eastAsia="Times New Roman" w:cs="Times New Roman"/>
          <w:color w:val="262626"/>
          <w:szCs w:val="24"/>
          <w:lang w:eastAsia="ru-RU"/>
        </w:rPr>
        <w:t xml:space="preserve">так, </w:t>
      </w:r>
      <w:r w:rsidRPr="00DB0D55">
        <w:rPr>
          <w:rFonts w:eastAsia="Times New Roman" w:cs="Times New Roman"/>
          <w:color w:val="262626"/>
          <w:szCs w:val="24"/>
          <w:lang w:eastAsia="ru-RU"/>
        </w:rPr>
        <w:t>все успели стяжать. </w:t>
      </w:r>
    </w:p>
    <w:p w14:paraId="60EB4962" w14:textId="77777777" w:rsidR="005747A6"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 xml:space="preserve">Маленький-маленький взгляд. Вы –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Какой? Не в синтезе кого</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н</w:t>
      </w:r>
      <w:r w:rsidRPr="00DB0D55">
        <w:rPr>
          <w:rFonts w:eastAsia="Times New Roman" w:cs="Times New Roman"/>
          <w:color w:val="262626"/>
          <w:szCs w:val="24"/>
          <w:lang w:eastAsia="ru-RU"/>
        </w:rPr>
        <w:t>е в синтезе тел</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а</w:t>
      </w:r>
      <w:r w:rsidRPr="00DB0D55">
        <w:rPr>
          <w:rFonts w:eastAsia="Times New Roman" w:cs="Times New Roman"/>
          <w:color w:val="262626"/>
          <w:szCs w:val="24"/>
          <w:lang w:eastAsia="ru-RU"/>
        </w:rPr>
        <w:t xml:space="preserve"> какой? Растём в Отца, растём в Ипостась, растём в Человека. Девять видов Человека – это эффект кого? Полномочного. </w:t>
      </w:r>
    </w:p>
    <w:p w14:paraId="3D6B19AE"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Потому что</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если мы говорим Компетентного, там идёт Ученик, Архат, Адепт. А я сказал 9 видов Человека по </w:t>
      </w:r>
      <w:r>
        <w:rPr>
          <w:rFonts w:eastAsia="Times New Roman" w:cs="Times New Roman"/>
          <w:color w:val="262626"/>
          <w:szCs w:val="24"/>
          <w:lang w:eastAsia="ru-RU"/>
        </w:rPr>
        <w:t>э</w:t>
      </w:r>
      <w:r w:rsidRPr="00DB0D55">
        <w:rPr>
          <w:rFonts w:eastAsia="Times New Roman" w:cs="Times New Roman"/>
          <w:color w:val="262626"/>
          <w:szCs w:val="24"/>
          <w:lang w:eastAsia="ru-RU"/>
        </w:rPr>
        <w:t>волюциям. По эволюциям 9 видов Человека, потом Посвящённы</w:t>
      </w:r>
      <w:r>
        <w:rPr>
          <w:rFonts w:eastAsia="Times New Roman" w:cs="Times New Roman"/>
          <w:color w:val="262626"/>
          <w:szCs w:val="24"/>
          <w:lang w:eastAsia="ru-RU"/>
        </w:rPr>
        <w:t>й</w:t>
      </w:r>
      <w:r w:rsidRPr="00DB0D55">
        <w:rPr>
          <w:rFonts w:eastAsia="Times New Roman" w:cs="Times New Roman"/>
          <w:color w:val="262626"/>
          <w:szCs w:val="24"/>
          <w:lang w:eastAsia="ru-RU"/>
        </w:rPr>
        <w:t>. Значит</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здесь нет ни Христа, ни Будды, </w:t>
      </w:r>
      <w:r>
        <w:rPr>
          <w:rFonts w:eastAsia="Times New Roman" w:cs="Times New Roman"/>
          <w:color w:val="262626"/>
          <w:szCs w:val="24"/>
          <w:lang w:eastAsia="ru-RU"/>
        </w:rPr>
        <w:t xml:space="preserve">ни… </w:t>
      </w:r>
      <w:r w:rsidRPr="00DB0D55">
        <w:rPr>
          <w:rFonts w:eastAsia="Times New Roman" w:cs="Times New Roman"/>
          <w:color w:val="262626"/>
          <w:szCs w:val="24"/>
          <w:lang w:eastAsia="ru-RU"/>
        </w:rPr>
        <w:t xml:space="preserve">а 16-рица какая? Полномочная. И </w:t>
      </w:r>
      <w:r>
        <w:rPr>
          <w:rFonts w:eastAsia="Times New Roman" w:cs="Times New Roman"/>
          <w:color w:val="262626"/>
          <w:szCs w:val="24"/>
          <w:lang w:eastAsia="ru-RU"/>
        </w:rPr>
        <w:t>э</w:t>
      </w:r>
      <w:r w:rsidRPr="00DB0D55">
        <w:rPr>
          <w:rFonts w:eastAsia="Times New Roman" w:cs="Times New Roman"/>
          <w:color w:val="262626"/>
          <w:szCs w:val="24"/>
          <w:lang w:eastAsia="ru-RU"/>
        </w:rPr>
        <w:t>волюции входят в систему Полномочий каждого из вас. На</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минимально</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Э</w:t>
      </w:r>
      <w:r w:rsidRPr="00DB0D55">
        <w:rPr>
          <w:rFonts w:eastAsia="Times New Roman" w:cs="Times New Roman"/>
          <w:color w:val="262626"/>
          <w:szCs w:val="24"/>
          <w:lang w:eastAsia="ru-RU"/>
        </w:rPr>
        <w:t>то не Компетентный, а Полномочный, и вы, стяжав его, взрастаете Полномочным. В будущем, когда вы дойдёте постарше</w:t>
      </w:r>
      <w:r>
        <w:rPr>
          <w:rFonts w:eastAsia="Times New Roman" w:cs="Times New Roman"/>
          <w:color w:val="262626"/>
          <w:szCs w:val="24"/>
          <w:lang w:eastAsia="ru-RU"/>
        </w:rPr>
        <w:t>, Отец-Человек-Субъект</w:t>
      </w:r>
      <w:r w:rsidRPr="00DB0D55">
        <w:rPr>
          <w:rFonts w:eastAsia="Times New Roman" w:cs="Times New Roman"/>
          <w:color w:val="262626"/>
          <w:szCs w:val="24"/>
          <w:lang w:eastAsia="ru-RU"/>
        </w:rPr>
        <w:t xml:space="preserve"> где-то в Высшей Школе Синтеза, у вас станет Синтез-космическим. Тогда кроме Человека у вас там появятся Аспект и все остальные.</w:t>
      </w:r>
    </w:p>
    <w:p w14:paraId="50C50353" w14:textId="77777777" w:rsidR="005747A6" w:rsidRPr="00DB0D55" w:rsidRDefault="005747A6" w:rsidP="005747A6">
      <w:pPr>
        <w:ind w:firstLine="709"/>
        <w:textAlignment w:val="baseline"/>
        <w:rPr>
          <w:rFonts w:eastAsia="Times New Roman" w:cs="Times New Roman"/>
          <w:color w:val="262626"/>
          <w:szCs w:val="24"/>
          <w:lang w:eastAsia="ru-RU"/>
        </w:rPr>
      </w:pPr>
      <w:r>
        <w:rPr>
          <w:rFonts w:eastAsia="Times New Roman" w:cs="Times New Roman"/>
          <w:color w:val="262626"/>
          <w:szCs w:val="24"/>
          <w:lang w:eastAsia="ru-RU"/>
        </w:rPr>
        <w:t>Но Отец-Человек-Субъект</w:t>
      </w:r>
      <w:r w:rsidRPr="00DB0D55">
        <w:rPr>
          <w:rFonts w:eastAsia="Times New Roman" w:cs="Times New Roman"/>
          <w:color w:val="262626"/>
          <w:szCs w:val="24"/>
          <w:lang w:eastAsia="ru-RU"/>
        </w:rPr>
        <w:t xml:space="preserve"> каждого – это прежде всего Полномочный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 Отец хочет наделить вас </w:t>
      </w:r>
      <w:r>
        <w:rPr>
          <w:rFonts w:eastAsia="Times New Roman" w:cs="Times New Roman"/>
          <w:color w:val="262626"/>
          <w:szCs w:val="24"/>
          <w:lang w:eastAsia="ru-RU"/>
        </w:rPr>
        <w:t>П</w:t>
      </w:r>
      <w:r w:rsidRPr="00DB0D55">
        <w:rPr>
          <w:rFonts w:eastAsia="Times New Roman" w:cs="Times New Roman"/>
          <w:color w:val="262626"/>
          <w:szCs w:val="24"/>
          <w:lang w:eastAsia="ru-RU"/>
        </w:rPr>
        <w:t>олномочиями, чтобы вы эволюционно и космически действовали в соответствующих масштабах. Если вам удастся развернуться в синтез-космического, это будет новое слово в Отце-</w:t>
      </w:r>
      <w:r>
        <w:rPr>
          <w:rFonts w:eastAsia="Times New Roman" w:cs="Times New Roman"/>
          <w:color w:val="262626"/>
          <w:szCs w:val="24"/>
          <w:lang w:eastAsia="ru-RU"/>
        </w:rPr>
        <w:t>Человек-С</w:t>
      </w:r>
      <w:r w:rsidRPr="00DB0D55">
        <w:rPr>
          <w:rFonts w:eastAsia="Times New Roman" w:cs="Times New Roman"/>
          <w:color w:val="262626"/>
          <w:szCs w:val="24"/>
          <w:lang w:eastAsia="ru-RU"/>
        </w:rPr>
        <w:t xml:space="preserve">убъекте каждого. Здесь слово «каждого». Для людей характерна или компетентность, или полномочия. </w:t>
      </w:r>
      <w:r>
        <w:rPr>
          <w:rFonts w:eastAsia="Times New Roman" w:cs="Times New Roman"/>
          <w:color w:val="262626"/>
          <w:szCs w:val="24"/>
          <w:lang w:eastAsia="ru-RU"/>
        </w:rPr>
        <w:t>То есть, ну м</w:t>
      </w:r>
      <w:r w:rsidRPr="00DB0D55">
        <w:rPr>
          <w:rFonts w:eastAsia="Times New Roman" w:cs="Times New Roman"/>
          <w:color w:val="262626"/>
          <w:szCs w:val="24"/>
          <w:lang w:eastAsia="ru-RU"/>
        </w:rPr>
        <w:t>ы любим</w:t>
      </w:r>
      <w:r>
        <w:rPr>
          <w:rFonts w:eastAsia="Times New Roman" w:cs="Times New Roman"/>
          <w:color w:val="262626"/>
          <w:szCs w:val="24"/>
          <w:lang w:eastAsia="ru-RU"/>
        </w:rPr>
        <w:t xml:space="preserve"> там</w:t>
      </w:r>
      <w:r w:rsidRPr="00DB0D55">
        <w:rPr>
          <w:rFonts w:eastAsia="Times New Roman" w:cs="Times New Roman"/>
          <w:color w:val="262626"/>
          <w:szCs w:val="24"/>
          <w:lang w:eastAsia="ru-RU"/>
        </w:rPr>
        <w:t xml:space="preserve"> статусные явления, статусные возмо</w:t>
      </w:r>
      <w:r>
        <w:rPr>
          <w:rFonts w:eastAsia="Times New Roman" w:cs="Times New Roman"/>
          <w:color w:val="262626"/>
          <w:szCs w:val="24"/>
          <w:lang w:eastAsia="ru-RU"/>
        </w:rPr>
        <w:t>жности. А это что? Полномочия, и</w:t>
      </w:r>
      <w:r w:rsidRPr="00DB0D55">
        <w:rPr>
          <w:rFonts w:eastAsia="Times New Roman" w:cs="Times New Roman"/>
          <w:color w:val="262626"/>
          <w:szCs w:val="24"/>
          <w:lang w:eastAsia="ru-RU"/>
        </w:rPr>
        <w:t xml:space="preserve">з полномочий исходящий статус. Я не имею в виду внешние игрушки, которые там показухой занимаются. Я имею в виду реальные полномочия для реальных применений. Соответственно, сейчас стяжая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а, мы стяжаем 16-цу по </w:t>
      </w:r>
      <w:r>
        <w:rPr>
          <w:rFonts w:eastAsia="Times New Roman" w:cs="Times New Roman"/>
          <w:color w:val="262626"/>
          <w:szCs w:val="24"/>
          <w:lang w:eastAsia="ru-RU"/>
        </w:rPr>
        <w:t>э</w:t>
      </w:r>
      <w:r w:rsidRPr="00DB0D55">
        <w:rPr>
          <w:rFonts w:eastAsia="Times New Roman" w:cs="Times New Roman"/>
          <w:color w:val="262626"/>
          <w:szCs w:val="24"/>
          <w:lang w:eastAsia="ru-RU"/>
        </w:rPr>
        <w:t>волюциям, а потом будем стяжать с вами Полномочия каждому из вас,</w:t>
      </w:r>
      <w:r>
        <w:rPr>
          <w:rFonts w:eastAsia="Times New Roman" w:cs="Times New Roman"/>
          <w:color w:val="262626"/>
          <w:szCs w:val="24"/>
          <w:lang w:eastAsia="ru-RU"/>
        </w:rPr>
        <w:t xml:space="preserve"> одному из выражений этой 16-</w:t>
      </w:r>
      <w:r w:rsidRPr="00DB0D55">
        <w:rPr>
          <w:rFonts w:eastAsia="Times New Roman" w:cs="Times New Roman"/>
          <w:color w:val="262626"/>
          <w:szCs w:val="24"/>
          <w:lang w:eastAsia="ru-RU"/>
        </w:rPr>
        <w:t>рицы. И вам придётс</w:t>
      </w:r>
      <w:r>
        <w:rPr>
          <w:rFonts w:eastAsia="Times New Roman" w:cs="Times New Roman"/>
          <w:color w:val="262626"/>
          <w:szCs w:val="24"/>
          <w:lang w:eastAsia="ru-RU"/>
        </w:rPr>
        <w:t>я выяснить, вы кто, реально по э</w:t>
      </w:r>
      <w:r w:rsidRPr="00DB0D55">
        <w:rPr>
          <w:rFonts w:eastAsia="Times New Roman" w:cs="Times New Roman"/>
          <w:color w:val="262626"/>
          <w:szCs w:val="24"/>
          <w:lang w:eastAsia="ru-RU"/>
        </w:rPr>
        <w:t>волюциям. Мучиться не надо. Не надо смотреть в те архетипы, в эти архетип</w:t>
      </w:r>
      <w:r>
        <w:rPr>
          <w:rFonts w:eastAsia="Times New Roman" w:cs="Times New Roman"/>
          <w:color w:val="262626"/>
          <w:szCs w:val="24"/>
          <w:lang w:eastAsia="ru-RU"/>
        </w:rPr>
        <w:t>ы, в космосы. Просто берём 16-</w:t>
      </w:r>
      <w:r w:rsidRPr="00DB0D55">
        <w:rPr>
          <w:rFonts w:eastAsia="Times New Roman" w:cs="Times New Roman"/>
          <w:color w:val="262626"/>
          <w:szCs w:val="24"/>
          <w:lang w:eastAsia="ru-RU"/>
        </w:rPr>
        <w:t>рицу. Чем интересен Отец-</w:t>
      </w:r>
      <w:r>
        <w:rPr>
          <w:rFonts w:eastAsia="Times New Roman" w:cs="Times New Roman"/>
          <w:color w:val="262626"/>
          <w:szCs w:val="24"/>
          <w:lang w:eastAsia="ru-RU"/>
        </w:rPr>
        <w:t>ч</w:t>
      </w:r>
      <w:r w:rsidRPr="00DB0D55">
        <w:rPr>
          <w:rFonts w:eastAsia="Times New Roman" w:cs="Times New Roman"/>
          <w:color w:val="262626"/>
          <w:szCs w:val="24"/>
          <w:lang w:eastAsia="ru-RU"/>
        </w:rPr>
        <w:t xml:space="preserve">еловек каждого?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 каждого. Мы потом о субъекте поговорим отдельно, после практики. Ин</w:t>
      </w:r>
      <w:r>
        <w:rPr>
          <w:rFonts w:eastAsia="Times New Roman" w:cs="Times New Roman"/>
          <w:color w:val="262626"/>
          <w:szCs w:val="24"/>
          <w:lang w:eastAsia="ru-RU"/>
        </w:rPr>
        <w:t>тересно тем, что здесь неважно э</w:t>
      </w:r>
      <w:r w:rsidRPr="00DB0D55">
        <w:rPr>
          <w:rFonts w:eastAsia="Times New Roman" w:cs="Times New Roman"/>
          <w:color w:val="262626"/>
          <w:szCs w:val="24"/>
          <w:lang w:eastAsia="ru-RU"/>
        </w:rPr>
        <w:t xml:space="preserve">волюция </w:t>
      </w:r>
      <w:r w:rsidRPr="00DB0D55">
        <w:rPr>
          <w:rFonts w:eastAsia="Times New Roman" w:cs="Times New Roman"/>
          <w:color w:val="262626"/>
          <w:szCs w:val="24"/>
          <w:lang w:eastAsia="ru-RU"/>
        </w:rPr>
        <w:lastRenderedPageBreak/>
        <w:t>какого архетипа, неважно какого кос</w:t>
      </w:r>
      <w:r>
        <w:rPr>
          <w:rFonts w:eastAsia="Times New Roman" w:cs="Times New Roman"/>
          <w:color w:val="262626"/>
          <w:szCs w:val="24"/>
          <w:lang w:eastAsia="ru-RU"/>
        </w:rPr>
        <w:t>моса. Ты для Отца, Отец-Человек-Субъект</w:t>
      </w:r>
      <w:r w:rsidRPr="00DB0D55">
        <w:rPr>
          <w:rFonts w:eastAsia="Times New Roman" w:cs="Times New Roman"/>
          <w:color w:val="262626"/>
          <w:szCs w:val="24"/>
          <w:lang w:eastAsia="ru-RU"/>
        </w:rPr>
        <w:t xml:space="preserve"> каждого, как </w:t>
      </w:r>
      <w:r>
        <w:rPr>
          <w:rFonts w:eastAsia="Times New Roman" w:cs="Times New Roman"/>
          <w:color w:val="262626"/>
          <w:szCs w:val="24"/>
          <w:lang w:eastAsia="ru-RU"/>
        </w:rPr>
        <w:t>Организация Отца, да?</w:t>
      </w:r>
      <w:r w:rsidRPr="00DB0D55">
        <w:rPr>
          <w:rFonts w:eastAsia="Times New Roman" w:cs="Times New Roman"/>
          <w:color w:val="262626"/>
          <w:szCs w:val="24"/>
          <w:lang w:eastAsia="ru-RU"/>
        </w:rPr>
        <w:t xml:space="preserve"> И любые </w:t>
      </w:r>
      <w:r>
        <w:rPr>
          <w:rFonts w:eastAsia="Times New Roman" w:cs="Times New Roman"/>
          <w:color w:val="262626"/>
          <w:szCs w:val="24"/>
          <w:lang w:eastAsia="ru-RU"/>
        </w:rPr>
        <w:t>э</w:t>
      </w:r>
      <w:r w:rsidRPr="00DB0D55">
        <w:rPr>
          <w:rFonts w:eastAsia="Times New Roman" w:cs="Times New Roman"/>
          <w:color w:val="262626"/>
          <w:szCs w:val="24"/>
          <w:lang w:eastAsia="ru-RU"/>
        </w:rPr>
        <w:t>волюции, любые космосы на тебя фиксируются. Главное, чтобы ты умел своим полномочи</w:t>
      </w:r>
      <w:r>
        <w:rPr>
          <w:rFonts w:eastAsia="Times New Roman" w:cs="Times New Roman"/>
          <w:color w:val="262626"/>
          <w:szCs w:val="24"/>
          <w:lang w:eastAsia="ru-RU"/>
        </w:rPr>
        <w:t>ями ими действовать. Если этой О</w:t>
      </w:r>
      <w:r w:rsidRPr="00DB0D55">
        <w:rPr>
          <w:rFonts w:eastAsia="Times New Roman" w:cs="Times New Roman"/>
          <w:color w:val="262626"/>
          <w:szCs w:val="24"/>
          <w:lang w:eastAsia="ru-RU"/>
        </w:rPr>
        <w:t xml:space="preserve">рганизации нет, </w:t>
      </w:r>
      <w:r>
        <w:rPr>
          <w:rFonts w:eastAsia="Times New Roman" w:cs="Times New Roman"/>
          <w:color w:val="262626"/>
          <w:szCs w:val="24"/>
          <w:lang w:eastAsia="ru-RU"/>
        </w:rPr>
        <w:t>вы сразу попадаете только в 16 э</w:t>
      </w:r>
      <w:r w:rsidRPr="00DB0D55">
        <w:rPr>
          <w:rFonts w:eastAsia="Times New Roman" w:cs="Times New Roman"/>
          <w:color w:val="262626"/>
          <w:szCs w:val="24"/>
          <w:lang w:eastAsia="ru-RU"/>
        </w:rPr>
        <w:t>волюций первого архетипа.</w:t>
      </w:r>
    </w:p>
    <w:p w14:paraId="311D5C32"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Перейти в 16 эволюции второго архетипа – это пуд соли съесть. Дойти до Отца, что я с вами шутил, потом перейти в Человека, потом опять дойти до Отца, потом п</w:t>
      </w:r>
      <w:r>
        <w:rPr>
          <w:rFonts w:eastAsia="Times New Roman" w:cs="Times New Roman"/>
          <w:color w:val="262626"/>
          <w:szCs w:val="24"/>
          <w:lang w:eastAsia="ru-RU"/>
        </w:rPr>
        <w:t>ерейти в Человека и пойти в 16 эволюций третьего архетипа. Ну п</w:t>
      </w:r>
      <w:r w:rsidRPr="00DB0D55">
        <w:rPr>
          <w:rFonts w:eastAsia="Times New Roman" w:cs="Times New Roman"/>
          <w:color w:val="262626"/>
          <w:szCs w:val="24"/>
          <w:lang w:eastAsia="ru-RU"/>
        </w:rPr>
        <w:t xml:space="preserve">росто головняк. Поэтому вот эта </w:t>
      </w:r>
      <w:r>
        <w:rPr>
          <w:rFonts w:eastAsia="Times New Roman" w:cs="Times New Roman"/>
          <w:color w:val="262626"/>
          <w:szCs w:val="24"/>
          <w:lang w:eastAsia="ru-RU"/>
        </w:rPr>
        <w:t>О</w:t>
      </w:r>
      <w:r w:rsidRPr="00DB0D55">
        <w:rPr>
          <w:rFonts w:eastAsia="Times New Roman" w:cs="Times New Roman"/>
          <w:color w:val="262626"/>
          <w:szCs w:val="24"/>
          <w:lang w:eastAsia="ru-RU"/>
        </w:rPr>
        <w:t>рганизация решает для нас главную проблему</w:t>
      </w:r>
      <w:r>
        <w:rPr>
          <w:rFonts w:eastAsia="Times New Roman" w:cs="Times New Roman"/>
          <w:color w:val="262626"/>
          <w:szCs w:val="24"/>
          <w:lang w:eastAsia="ru-RU"/>
        </w:rPr>
        <w:t xml:space="preserve"> –</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м</w:t>
      </w:r>
      <w:r w:rsidRPr="00DB0D55">
        <w:rPr>
          <w:rFonts w:eastAsia="Times New Roman" w:cs="Times New Roman"/>
          <w:color w:val="262626"/>
          <w:szCs w:val="24"/>
          <w:lang w:eastAsia="ru-RU"/>
        </w:rPr>
        <w:t>ы не циклимся на эволюции одного архетипа. Запомнили? Поэтому надо всегда говорить</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ты кто?</w:t>
      </w:r>
      <w:r>
        <w:rPr>
          <w:rFonts w:eastAsia="Times New Roman" w:cs="Times New Roman"/>
          <w:color w:val="262626"/>
          <w:szCs w:val="24"/>
          <w:lang w:eastAsia="ru-RU"/>
        </w:rPr>
        <w:t xml:space="preserve"> –</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xml:space="preserve"> каждый.</w:t>
      </w:r>
    </w:p>
    <w:p w14:paraId="4E66CA39" w14:textId="77777777" w:rsidR="005747A6" w:rsidRPr="00DB0D55" w:rsidRDefault="005747A6" w:rsidP="005747A6">
      <w:pPr>
        <w:ind w:firstLine="709"/>
        <w:textAlignment w:val="baseline"/>
        <w:rPr>
          <w:rFonts w:eastAsia="Times New Roman" w:cs="Times New Roman"/>
          <w:color w:val="262626"/>
          <w:szCs w:val="24"/>
          <w:lang w:eastAsia="ru-RU"/>
        </w:rPr>
      </w:pPr>
      <w:r>
        <w:rPr>
          <w:rFonts w:eastAsia="Times New Roman" w:cs="Times New Roman"/>
          <w:color w:val="262626"/>
          <w:szCs w:val="24"/>
          <w:lang w:eastAsia="ru-RU"/>
        </w:rPr>
        <w:t>Вы можете ходить по всем э</w:t>
      </w:r>
      <w:r w:rsidRPr="00DB0D55">
        <w:rPr>
          <w:rFonts w:eastAsia="Times New Roman" w:cs="Times New Roman"/>
          <w:color w:val="262626"/>
          <w:szCs w:val="24"/>
          <w:lang w:eastAsia="ru-RU"/>
        </w:rPr>
        <w:t xml:space="preserve">волюциям. </w:t>
      </w:r>
      <w:r>
        <w:rPr>
          <w:rFonts w:eastAsia="Times New Roman" w:cs="Times New Roman"/>
          <w:color w:val="262626"/>
          <w:szCs w:val="24"/>
          <w:lang w:eastAsia="ru-RU"/>
        </w:rPr>
        <w:t>Отец-Человек-Субъект</w:t>
      </w:r>
      <w:r w:rsidRPr="00DB0D55">
        <w:rPr>
          <w:rFonts w:eastAsia="Times New Roman" w:cs="Times New Roman"/>
          <w:color w:val="262626"/>
          <w:szCs w:val="24"/>
          <w:lang w:eastAsia="ru-RU"/>
        </w:rPr>
        <w:t>. А какой? Какого архетипа? Понимаете разницу? Одно слово "каждый" и решает глобальную задачу освобождения вас от архетипа. Очень важное стяжание. Практика. </w:t>
      </w:r>
    </w:p>
    <w:p w14:paraId="5868C14D"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Оно у нас такое специфическое, в ИВДИВО, но очень важное. Я бы так сказал, что</w:t>
      </w:r>
      <w:r>
        <w:rPr>
          <w:rFonts w:eastAsia="Times New Roman" w:cs="Times New Roman"/>
          <w:color w:val="262626"/>
          <w:szCs w:val="24"/>
          <w:lang w:eastAsia="ru-RU"/>
        </w:rPr>
        <w:t xml:space="preserve">, ну </w:t>
      </w:r>
      <w:r w:rsidRPr="00DB0D55">
        <w:rPr>
          <w:rFonts w:eastAsia="Times New Roman" w:cs="Times New Roman"/>
          <w:color w:val="262626"/>
          <w:szCs w:val="24"/>
          <w:lang w:eastAsia="ru-RU"/>
        </w:rPr>
        <w:t>вот по-честному, как бы мы ни развивались с вами, как бы мы ни восходили, как бы мы ни старались что-то сделать, и вы что-то делали. Вот до 29</w:t>
      </w:r>
      <w:r>
        <w:rPr>
          <w:rFonts w:eastAsia="Times New Roman" w:cs="Times New Roman"/>
          <w:color w:val="262626"/>
          <w:szCs w:val="24"/>
          <w:lang w:eastAsia="ru-RU"/>
        </w:rPr>
        <w:t>-го Синтеза чуть</w:t>
      </w:r>
      <w:r w:rsidRPr="00DB0D55">
        <w:rPr>
          <w:rFonts w:eastAsia="Times New Roman" w:cs="Times New Roman"/>
          <w:color w:val="262626"/>
          <w:szCs w:val="24"/>
          <w:lang w:eastAsia="ru-RU"/>
        </w:rPr>
        <w:t xml:space="preserve"> что не так</w:t>
      </w:r>
      <w:r>
        <w:rPr>
          <w:rFonts w:eastAsia="Times New Roman" w:cs="Times New Roman"/>
          <w:color w:val="262626"/>
          <w:szCs w:val="24"/>
          <w:lang w:eastAsia="ru-RU"/>
        </w:rPr>
        <w:t xml:space="preserve"> – и вы в 16-ти э</w:t>
      </w:r>
      <w:r w:rsidRPr="00DB0D55">
        <w:rPr>
          <w:rFonts w:eastAsia="Times New Roman" w:cs="Times New Roman"/>
          <w:color w:val="262626"/>
          <w:szCs w:val="24"/>
          <w:lang w:eastAsia="ru-RU"/>
        </w:rPr>
        <w:t>волюциях первого архетипа. Прячетесь в домик. Потом опять начинаем зажигать и развиваться. Всё хорошо, идём дальше, дальше, дальше.</w:t>
      </w:r>
      <w:r>
        <w:rPr>
          <w:rFonts w:eastAsia="Times New Roman" w:cs="Times New Roman"/>
          <w:color w:val="262626"/>
          <w:szCs w:val="24"/>
          <w:lang w:eastAsia="ru-RU"/>
        </w:rPr>
        <w:t xml:space="preserve"> Вы что-то там по жизни сляпали</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 xml:space="preserve">не так – и </w:t>
      </w:r>
      <w:r w:rsidRPr="00DB0D55">
        <w:rPr>
          <w:rFonts w:eastAsia="Times New Roman" w:cs="Times New Roman"/>
          <w:color w:val="262626"/>
          <w:szCs w:val="24"/>
          <w:lang w:eastAsia="ru-RU"/>
        </w:rPr>
        <w:t>вы</w:t>
      </w:r>
      <w:r>
        <w:rPr>
          <w:rFonts w:eastAsia="Times New Roman" w:cs="Times New Roman"/>
          <w:color w:val="262626"/>
          <w:szCs w:val="24"/>
          <w:lang w:eastAsia="ru-RU"/>
        </w:rPr>
        <w:t xml:space="preserve"> опять в 16-ти э</w:t>
      </w:r>
      <w:r w:rsidRPr="00DB0D55">
        <w:rPr>
          <w:rFonts w:eastAsia="Times New Roman" w:cs="Times New Roman"/>
          <w:color w:val="262626"/>
          <w:szCs w:val="24"/>
          <w:lang w:eastAsia="ru-RU"/>
        </w:rPr>
        <w:t>волюциях первого архетипа. Не</w:t>
      </w:r>
      <w:r>
        <w:rPr>
          <w:rFonts w:eastAsia="Times New Roman" w:cs="Times New Roman"/>
          <w:color w:val="262626"/>
          <w:szCs w:val="24"/>
          <w:lang w:eastAsia="ru-RU"/>
        </w:rPr>
        <w:t>-не-</w:t>
      </w:r>
      <w:r w:rsidRPr="00DB0D55">
        <w:rPr>
          <w:rFonts w:eastAsia="Times New Roman" w:cs="Times New Roman"/>
          <w:color w:val="262626"/>
          <w:szCs w:val="24"/>
          <w:lang w:eastAsia="ru-RU"/>
        </w:rPr>
        <w:t>не</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w:t>
      </w:r>
      <w:r>
        <w:rPr>
          <w:rFonts w:eastAsia="Times New Roman" w:cs="Times New Roman"/>
          <w:color w:val="262626"/>
          <w:szCs w:val="24"/>
          <w:lang w:eastAsia="ru-RU"/>
        </w:rPr>
        <w:t>д</w:t>
      </w:r>
      <w:r w:rsidRPr="00DB0D55">
        <w:rPr>
          <w:rFonts w:eastAsia="Times New Roman" w:cs="Times New Roman"/>
          <w:color w:val="262626"/>
          <w:szCs w:val="24"/>
          <w:lang w:eastAsia="ru-RU"/>
        </w:rPr>
        <w:t>ля 28-ми Синтезов это была такая хорошая тренировка ваших возможностей. А сейчас мы войд</w:t>
      </w:r>
      <w:r>
        <w:rPr>
          <w:rFonts w:eastAsia="Times New Roman" w:cs="Times New Roman"/>
          <w:color w:val="262626"/>
          <w:szCs w:val="24"/>
          <w:lang w:eastAsia="ru-RU"/>
        </w:rPr>
        <w:t>ё</w:t>
      </w:r>
      <w:r w:rsidRPr="00DB0D55">
        <w:rPr>
          <w:rFonts w:eastAsia="Times New Roman" w:cs="Times New Roman"/>
          <w:color w:val="262626"/>
          <w:szCs w:val="24"/>
          <w:lang w:eastAsia="ru-RU"/>
        </w:rPr>
        <w:t xml:space="preserve">м в </w:t>
      </w:r>
      <w:r>
        <w:rPr>
          <w:rFonts w:eastAsia="Times New Roman" w:cs="Times New Roman"/>
          <w:color w:val="262626"/>
          <w:szCs w:val="24"/>
          <w:lang w:eastAsia="ru-RU"/>
        </w:rPr>
        <w:t>О</w:t>
      </w:r>
      <w:r w:rsidRPr="00DB0D55">
        <w:rPr>
          <w:rFonts w:eastAsia="Times New Roman" w:cs="Times New Roman"/>
          <w:color w:val="262626"/>
          <w:szCs w:val="24"/>
          <w:lang w:eastAsia="ru-RU"/>
        </w:rPr>
        <w:t>рганизацию каждого, и уже первый архетип вас ждать не будет. Вы будете варьироваться в разных архетипах, в разных космосах намного посвободнее. То есть это стяжание созда</w:t>
      </w:r>
      <w:r>
        <w:rPr>
          <w:rFonts w:eastAsia="Times New Roman" w:cs="Times New Roman"/>
          <w:color w:val="262626"/>
          <w:szCs w:val="24"/>
          <w:lang w:eastAsia="ru-RU"/>
        </w:rPr>
        <w:t>ё</w:t>
      </w:r>
      <w:r w:rsidRPr="00DB0D55">
        <w:rPr>
          <w:rFonts w:eastAsia="Times New Roman" w:cs="Times New Roman"/>
          <w:color w:val="262626"/>
          <w:szCs w:val="24"/>
          <w:lang w:eastAsia="ru-RU"/>
        </w:rPr>
        <w:t xml:space="preserve">т вам свободу по </w:t>
      </w:r>
      <w:r>
        <w:rPr>
          <w:rFonts w:eastAsia="Times New Roman" w:cs="Times New Roman"/>
          <w:color w:val="262626"/>
          <w:szCs w:val="24"/>
          <w:lang w:eastAsia="ru-RU"/>
        </w:rPr>
        <w:t>а</w:t>
      </w:r>
      <w:r w:rsidRPr="00DB0D55">
        <w:rPr>
          <w:rFonts w:eastAsia="Times New Roman" w:cs="Times New Roman"/>
          <w:color w:val="262626"/>
          <w:szCs w:val="24"/>
          <w:lang w:eastAsia="ru-RU"/>
        </w:rPr>
        <w:t xml:space="preserve">рхетипам, </w:t>
      </w:r>
      <w:r>
        <w:rPr>
          <w:rFonts w:eastAsia="Times New Roman" w:cs="Times New Roman"/>
          <w:color w:val="262626"/>
          <w:szCs w:val="24"/>
          <w:lang w:eastAsia="ru-RU"/>
        </w:rPr>
        <w:t>э</w:t>
      </w:r>
      <w:r w:rsidRPr="00DB0D55">
        <w:rPr>
          <w:rFonts w:eastAsia="Times New Roman" w:cs="Times New Roman"/>
          <w:color w:val="262626"/>
          <w:szCs w:val="24"/>
          <w:lang w:eastAsia="ru-RU"/>
        </w:rPr>
        <w:t xml:space="preserve">волюциям и </w:t>
      </w:r>
      <w:r>
        <w:rPr>
          <w:rFonts w:eastAsia="Times New Roman" w:cs="Times New Roman"/>
          <w:color w:val="262626"/>
          <w:szCs w:val="24"/>
          <w:lang w:eastAsia="ru-RU"/>
        </w:rPr>
        <w:t>к</w:t>
      </w:r>
      <w:r w:rsidRPr="00DB0D55">
        <w:rPr>
          <w:rFonts w:eastAsia="Times New Roman" w:cs="Times New Roman"/>
          <w:color w:val="262626"/>
          <w:szCs w:val="24"/>
          <w:lang w:eastAsia="ru-RU"/>
        </w:rPr>
        <w:t>осмос</w:t>
      </w:r>
      <w:r>
        <w:rPr>
          <w:rFonts w:eastAsia="Times New Roman" w:cs="Times New Roman"/>
          <w:color w:val="262626"/>
          <w:szCs w:val="24"/>
          <w:lang w:eastAsia="ru-RU"/>
        </w:rPr>
        <w:t>ам</w:t>
      </w:r>
      <w:r w:rsidRPr="00DB0D55">
        <w:rPr>
          <w:rFonts w:eastAsia="Times New Roman" w:cs="Times New Roman"/>
          <w:color w:val="262626"/>
          <w:szCs w:val="24"/>
          <w:lang w:eastAsia="ru-RU"/>
        </w:rPr>
        <w:t>. Хотя оно просто вот название для вас, пока.</w:t>
      </w:r>
    </w:p>
    <w:p w14:paraId="45CC8396" w14:textId="77777777" w:rsidR="005747A6" w:rsidRPr="00DB0D55" w:rsidRDefault="005747A6" w:rsidP="005747A6">
      <w:pPr>
        <w:ind w:firstLine="709"/>
        <w:textAlignment w:val="baseline"/>
        <w:rPr>
          <w:rFonts w:eastAsia="Times New Roman" w:cs="Times New Roman"/>
          <w:color w:val="262626"/>
          <w:szCs w:val="24"/>
          <w:lang w:eastAsia="ru-RU"/>
        </w:rPr>
      </w:pPr>
      <w:r w:rsidRPr="00DB0D55">
        <w:rPr>
          <w:rFonts w:eastAsia="Times New Roman" w:cs="Times New Roman"/>
          <w:color w:val="262626"/>
          <w:szCs w:val="24"/>
          <w:lang w:eastAsia="ru-RU"/>
        </w:rPr>
        <w:t xml:space="preserve">Практика. </w:t>
      </w:r>
      <w:r>
        <w:rPr>
          <w:rFonts w:eastAsia="Times New Roman" w:cs="Times New Roman"/>
          <w:color w:val="262626"/>
          <w:szCs w:val="24"/>
          <w:lang w:eastAsia="ru-RU"/>
        </w:rPr>
        <w:t>А, п</w:t>
      </w:r>
      <w:r w:rsidRPr="00DB0D55">
        <w:rPr>
          <w:rFonts w:eastAsia="Times New Roman" w:cs="Times New Roman"/>
          <w:color w:val="262626"/>
          <w:szCs w:val="24"/>
          <w:lang w:eastAsia="ru-RU"/>
        </w:rPr>
        <w:t>рактика и наделение Компетенциями, чтобы мы</w:t>
      </w:r>
      <w:r>
        <w:rPr>
          <w:rFonts w:eastAsia="Times New Roman" w:cs="Times New Roman"/>
          <w:color w:val="262626"/>
          <w:szCs w:val="24"/>
          <w:lang w:eastAsia="ru-RU"/>
        </w:rPr>
        <w:t>…</w:t>
      </w:r>
      <w:r w:rsidRPr="00DB0D55">
        <w:rPr>
          <w:rFonts w:eastAsia="Times New Roman" w:cs="Times New Roman"/>
          <w:color w:val="262626"/>
          <w:szCs w:val="24"/>
          <w:lang w:eastAsia="ru-RU"/>
        </w:rPr>
        <w:t xml:space="preserve"> 64-мя подготовками. </w:t>
      </w:r>
    </w:p>
    <w:p w14:paraId="7207C6EB" w14:textId="7BF2C6CE" w:rsidR="00694389" w:rsidRPr="003D51F5" w:rsidRDefault="00694389" w:rsidP="00694389">
      <w:pPr>
        <w:pStyle w:val="4"/>
        <w:rPr>
          <w:lang w:eastAsia="ru-RU"/>
        </w:rPr>
      </w:pPr>
      <w:bookmarkStart w:id="24" w:name="_Toc178335481"/>
      <w:bookmarkStart w:id="25" w:name="_Toc180103190"/>
      <w:bookmarkStart w:id="26" w:name="_Toc194005301"/>
      <w:bookmarkStart w:id="27" w:name="_Toc211427937"/>
      <w:bookmarkStart w:id="28" w:name="_Toc220493012"/>
      <w:bookmarkEnd w:id="21"/>
      <w:bookmarkEnd w:id="22"/>
      <w:bookmarkEnd w:id="23"/>
      <w:r>
        <w:rPr>
          <w:lang w:eastAsia="ru-RU"/>
        </w:rPr>
        <w:t>Практика</w:t>
      </w:r>
      <w:r>
        <w:rPr>
          <w:lang w:eastAsia="ru-RU"/>
        </w:rPr>
        <w:br/>
      </w:r>
      <w:bookmarkEnd w:id="24"/>
      <w:bookmarkEnd w:id="25"/>
      <w:bookmarkEnd w:id="26"/>
      <w:bookmarkEnd w:id="27"/>
      <w:r w:rsidR="005747A6">
        <w:t>Наделение Компетенциями 64-мя подготовками Компетентных. Наделение Полномочиями соответствующей личной выразимости по жизни каждому из нас Наделение 16-ю Высшими Метаизвечными Жизненностями второго вида Человека от Частностей, Аппаратов, Систем, Частей до Части Вечного Синтеза</w:t>
      </w:r>
      <w:bookmarkEnd w:id="28"/>
    </w:p>
    <w:p w14:paraId="4975396D" w14:textId="32E92A62" w:rsidR="005747A6" w:rsidRPr="00E7148E" w:rsidRDefault="005747A6" w:rsidP="005747A6">
      <w:pPr>
        <w:spacing w:after="120"/>
        <w:ind w:firstLine="709"/>
        <w:rPr>
          <w:rFonts w:cs="Times New Roman"/>
          <w:bCs/>
          <w:i/>
          <w:iCs/>
          <w:szCs w:val="24"/>
        </w:rPr>
      </w:pPr>
      <w:bookmarkStart w:id="29" w:name="_Toc180103191"/>
      <w:bookmarkStart w:id="30" w:name="_Toc194005302"/>
      <w:bookmarkStart w:id="31" w:name="_Toc211427938"/>
      <w:r w:rsidRPr="00E7148E">
        <w:rPr>
          <w:rFonts w:cs="Times New Roman"/>
          <w:bCs/>
          <w:i/>
          <w:iCs/>
          <w:szCs w:val="24"/>
        </w:rPr>
        <w:t>И мы возжигаемся всем</w:t>
      </w:r>
      <w:r>
        <w:rPr>
          <w:rFonts w:cs="Times New Roman"/>
          <w:bCs/>
          <w:i/>
          <w:iCs/>
          <w:szCs w:val="24"/>
        </w:rPr>
        <w:t xml:space="preserve"> С</w:t>
      </w:r>
      <w:r w:rsidRPr="00E7148E">
        <w:rPr>
          <w:rFonts w:cs="Times New Roman"/>
          <w:bCs/>
          <w:i/>
          <w:iCs/>
          <w:szCs w:val="24"/>
        </w:rPr>
        <w:t>интезом каждого из нас.</w:t>
      </w:r>
      <w:r>
        <w:rPr>
          <w:rFonts w:cs="Times New Roman"/>
          <w:bCs/>
          <w:i/>
          <w:iCs/>
          <w:szCs w:val="24"/>
        </w:rPr>
        <w:t xml:space="preserve"> </w:t>
      </w:r>
      <w:r w:rsidRPr="00E7148E">
        <w:rPr>
          <w:rFonts w:cs="Times New Roman"/>
          <w:bCs/>
          <w:i/>
          <w:iCs/>
          <w:szCs w:val="24"/>
        </w:rPr>
        <w:t>Синтезируемся с Изначально Вышестоящими Аватарами Синтеза Кут Хуми Фаинь.</w:t>
      </w:r>
      <w:r>
        <w:rPr>
          <w:rFonts w:cs="Times New Roman"/>
          <w:bCs/>
          <w:i/>
          <w:iCs/>
          <w:szCs w:val="24"/>
        </w:rPr>
        <w:t xml:space="preserve"> </w:t>
      </w:r>
      <w:r w:rsidRPr="00E7148E">
        <w:rPr>
          <w:rFonts w:cs="Times New Roman"/>
          <w:bCs/>
          <w:i/>
          <w:iCs/>
          <w:szCs w:val="24"/>
        </w:rPr>
        <w:t xml:space="preserve">Переходим в зал ИВДИВО на 16320 </w:t>
      </w:r>
      <w:r>
        <w:rPr>
          <w:rFonts w:cs="Times New Roman"/>
          <w:bCs/>
          <w:i/>
          <w:iCs/>
          <w:szCs w:val="24"/>
        </w:rPr>
        <w:t>а</w:t>
      </w:r>
      <w:r w:rsidRPr="00E7148E">
        <w:rPr>
          <w:rFonts w:cs="Times New Roman"/>
          <w:bCs/>
          <w:i/>
          <w:iCs/>
          <w:szCs w:val="24"/>
        </w:rPr>
        <w:t>рхетип ИВДИВО. Мы ходим в 16-й Космос, потому что все эти стяжания важны для 16-ти Космосов. Становимся телесно в форме Ипостаси 29-го Синтеза пред Изначально Вышестоящими Аватарами Синтеза Кут Хуми Фаинь</w:t>
      </w:r>
      <w:r>
        <w:rPr>
          <w:rFonts w:cs="Times New Roman"/>
          <w:bCs/>
          <w:i/>
          <w:iCs/>
          <w:szCs w:val="24"/>
        </w:rPr>
        <w:t>. И</w:t>
      </w:r>
      <w:r w:rsidRPr="00E7148E">
        <w:rPr>
          <w:rFonts w:cs="Times New Roman"/>
          <w:bCs/>
          <w:i/>
          <w:iCs/>
          <w:szCs w:val="24"/>
        </w:rPr>
        <w:t xml:space="preserve"> просим преобразить каждого из нас и синтез нас на разработку</w:t>
      </w:r>
      <w:r>
        <w:rPr>
          <w:rFonts w:cs="Times New Roman"/>
          <w:bCs/>
          <w:i/>
          <w:iCs/>
          <w:szCs w:val="24"/>
        </w:rPr>
        <w:t>, стяжание</w:t>
      </w:r>
      <w:r w:rsidRPr="00E7148E">
        <w:rPr>
          <w:rFonts w:cs="Times New Roman"/>
          <w:bCs/>
          <w:i/>
          <w:iCs/>
          <w:szCs w:val="24"/>
        </w:rPr>
        <w:t xml:space="preserve"> и реализаци</w:t>
      </w:r>
      <w:r>
        <w:rPr>
          <w:rFonts w:cs="Times New Roman"/>
          <w:bCs/>
          <w:i/>
          <w:iCs/>
          <w:szCs w:val="24"/>
        </w:rPr>
        <w:t>и</w:t>
      </w:r>
      <w:r w:rsidRPr="00E7148E">
        <w:rPr>
          <w:rFonts w:cs="Times New Roman"/>
          <w:bCs/>
          <w:i/>
          <w:iCs/>
          <w:szCs w:val="24"/>
        </w:rPr>
        <w:t xml:space="preserve"> каждым из нас Отец-</w:t>
      </w:r>
      <w:r>
        <w:rPr>
          <w:rFonts w:cs="Times New Roman"/>
          <w:bCs/>
          <w:i/>
          <w:iCs/>
          <w:szCs w:val="24"/>
        </w:rPr>
        <w:t>Человек-С</w:t>
      </w:r>
      <w:r w:rsidRPr="00E7148E">
        <w:rPr>
          <w:rFonts w:cs="Times New Roman"/>
          <w:bCs/>
          <w:i/>
          <w:iCs/>
          <w:szCs w:val="24"/>
        </w:rPr>
        <w:t>убъекта каждого собою, а также развитием Отца-</w:t>
      </w:r>
      <w:r>
        <w:rPr>
          <w:rFonts w:cs="Times New Roman"/>
          <w:bCs/>
          <w:i/>
          <w:iCs/>
          <w:szCs w:val="24"/>
        </w:rPr>
        <w:t>Ч</w:t>
      </w:r>
      <w:r w:rsidRPr="00E7148E">
        <w:rPr>
          <w:rFonts w:cs="Times New Roman"/>
          <w:bCs/>
          <w:i/>
          <w:iCs/>
          <w:szCs w:val="24"/>
        </w:rPr>
        <w:t>еловека-</w:t>
      </w:r>
      <w:r>
        <w:rPr>
          <w:rFonts w:cs="Times New Roman"/>
          <w:bCs/>
          <w:i/>
          <w:iCs/>
          <w:szCs w:val="24"/>
        </w:rPr>
        <w:t>С</w:t>
      </w:r>
      <w:r w:rsidRPr="00E7148E">
        <w:rPr>
          <w:rFonts w:cs="Times New Roman"/>
          <w:bCs/>
          <w:i/>
          <w:iCs/>
          <w:szCs w:val="24"/>
        </w:rPr>
        <w:t>убъекта каждого из нас</w:t>
      </w:r>
      <w:r w:rsidRPr="00E7148E">
        <w:rPr>
          <w:rFonts w:cs="Times New Roman"/>
          <w:b/>
          <w:i/>
          <w:iCs/>
          <w:szCs w:val="24"/>
        </w:rPr>
        <w:t xml:space="preserve"> </w:t>
      </w:r>
      <w:r w:rsidRPr="00787DAF">
        <w:rPr>
          <w:rFonts w:cs="Times New Roman"/>
          <w:bCs/>
          <w:i/>
          <w:iCs/>
          <w:szCs w:val="24"/>
        </w:rPr>
        <w:t>в</w:t>
      </w:r>
      <w:r w:rsidRPr="00E7148E">
        <w:rPr>
          <w:rFonts w:cs="Times New Roman"/>
          <w:b/>
          <w:i/>
          <w:iCs/>
          <w:szCs w:val="24"/>
        </w:rPr>
        <w:t xml:space="preserve"> </w:t>
      </w:r>
      <w:r w:rsidR="000C7FCC">
        <w:rPr>
          <w:rFonts w:cs="Times New Roman"/>
          <w:bCs/>
          <w:i/>
          <w:iCs/>
          <w:szCs w:val="24"/>
        </w:rPr>
        <w:t>о</w:t>
      </w:r>
      <w:r w:rsidRPr="00E7148E">
        <w:rPr>
          <w:rFonts w:cs="Times New Roman"/>
          <w:bCs/>
          <w:i/>
          <w:iCs/>
          <w:szCs w:val="24"/>
        </w:rPr>
        <w:t xml:space="preserve">рганизации соответствующего выражения </w:t>
      </w:r>
      <w:r>
        <w:rPr>
          <w:rFonts w:cs="Times New Roman"/>
          <w:bCs/>
          <w:i/>
          <w:iCs/>
          <w:szCs w:val="24"/>
        </w:rPr>
        <w:t>Отец-Человек-Субъект</w:t>
      </w:r>
      <w:r w:rsidRPr="00E7148E">
        <w:rPr>
          <w:rFonts w:cs="Times New Roman"/>
          <w:bCs/>
          <w:i/>
          <w:iCs/>
          <w:szCs w:val="24"/>
        </w:rPr>
        <w:t xml:space="preserve"> каждого и развернуть далее явление 64-х подготовок на каждом из нас </w:t>
      </w:r>
      <w:r>
        <w:rPr>
          <w:rFonts w:cs="Times New Roman"/>
          <w:bCs/>
          <w:i/>
          <w:iCs/>
          <w:szCs w:val="24"/>
        </w:rPr>
        <w:t>с</w:t>
      </w:r>
      <w:r w:rsidRPr="00E7148E">
        <w:rPr>
          <w:rFonts w:cs="Times New Roman"/>
          <w:bCs/>
          <w:i/>
          <w:iCs/>
          <w:szCs w:val="24"/>
        </w:rPr>
        <w:t>тандарта 29-го Синтеза Изначально Вышестоящего Отца синтез</w:t>
      </w:r>
      <w:r>
        <w:rPr>
          <w:rFonts w:cs="Times New Roman"/>
          <w:bCs/>
          <w:i/>
          <w:iCs/>
          <w:szCs w:val="24"/>
        </w:rPr>
        <w:t>-</w:t>
      </w:r>
      <w:r w:rsidRPr="00E7148E">
        <w:rPr>
          <w:rFonts w:cs="Times New Roman"/>
          <w:bCs/>
          <w:i/>
          <w:iCs/>
          <w:szCs w:val="24"/>
        </w:rPr>
        <w:t xml:space="preserve">физически собою. </w:t>
      </w:r>
    </w:p>
    <w:p w14:paraId="3128F11A" w14:textId="77777777" w:rsidR="005747A6" w:rsidRPr="00E7148E" w:rsidRDefault="005747A6" w:rsidP="005747A6">
      <w:pPr>
        <w:ind w:firstLine="709"/>
        <w:rPr>
          <w:rFonts w:cs="Times New Roman"/>
          <w:bCs/>
          <w:i/>
          <w:iCs/>
          <w:szCs w:val="24"/>
        </w:rPr>
      </w:pPr>
      <w:r w:rsidRPr="00E7148E">
        <w:rPr>
          <w:rFonts w:cs="Times New Roman"/>
          <w:bCs/>
          <w:i/>
          <w:iCs/>
          <w:szCs w:val="24"/>
        </w:rPr>
        <w:t>И вспыхивая этим</w:t>
      </w:r>
      <w:r>
        <w:rPr>
          <w:rFonts w:cs="Times New Roman"/>
          <w:bCs/>
          <w:i/>
          <w:iCs/>
          <w:szCs w:val="24"/>
        </w:rPr>
        <w:t>,</w:t>
      </w:r>
      <w:r w:rsidRPr="00E7148E">
        <w:rPr>
          <w:rFonts w:cs="Times New Roman"/>
          <w:bCs/>
          <w:i/>
          <w:iCs/>
          <w:szCs w:val="24"/>
        </w:rPr>
        <w:t xml:space="preserve"> мы синтезируемся</w:t>
      </w:r>
      <w:r>
        <w:rPr>
          <w:rFonts w:cs="Times New Roman"/>
          <w:bCs/>
          <w:i/>
          <w:iCs/>
          <w:szCs w:val="24"/>
        </w:rPr>
        <w:t xml:space="preserve"> с Изначально Вышестоящим Отцом,</w:t>
      </w:r>
      <w:r w:rsidRPr="00E7148E">
        <w:rPr>
          <w:rFonts w:cs="Times New Roman"/>
          <w:bCs/>
          <w:i/>
          <w:iCs/>
          <w:szCs w:val="24"/>
        </w:rPr>
        <w:t xml:space="preserve"> переходим в зал Изначально Вышестоящего Отца на 16385 </w:t>
      </w:r>
      <w:r>
        <w:rPr>
          <w:rFonts w:cs="Times New Roman"/>
          <w:bCs/>
          <w:i/>
          <w:iCs/>
          <w:szCs w:val="24"/>
        </w:rPr>
        <w:t>а</w:t>
      </w:r>
      <w:r w:rsidRPr="00E7148E">
        <w:rPr>
          <w:rFonts w:cs="Times New Roman"/>
          <w:bCs/>
          <w:i/>
          <w:iCs/>
          <w:szCs w:val="24"/>
        </w:rPr>
        <w:t>рхетип ИВДИВО</w:t>
      </w:r>
      <w:r>
        <w:rPr>
          <w:rFonts w:cs="Times New Roman"/>
          <w:bCs/>
          <w:i/>
          <w:iCs/>
          <w:szCs w:val="24"/>
        </w:rPr>
        <w:t>. С</w:t>
      </w:r>
      <w:r w:rsidRPr="00E7148E">
        <w:rPr>
          <w:rFonts w:cs="Times New Roman"/>
          <w:bCs/>
          <w:i/>
          <w:iCs/>
          <w:szCs w:val="24"/>
        </w:rPr>
        <w:t>тановимся телесно пред Изначально Вышестоящим Отцом, телесно Ипостасью 29</w:t>
      </w:r>
      <w:r>
        <w:rPr>
          <w:rFonts w:cs="Times New Roman"/>
          <w:bCs/>
          <w:i/>
          <w:iCs/>
          <w:szCs w:val="24"/>
        </w:rPr>
        <w:t>-го</w:t>
      </w:r>
      <w:r w:rsidRPr="00E7148E">
        <w:rPr>
          <w:rFonts w:cs="Times New Roman"/>
          <w:bCs/>
          <w:i/>
          <w:iCs/>
          <w:szCs w:val="24"/>
        </w:rPr>
        <w:t xml:space="preserve"> Синтеза в форме.</w:t>
      </w:r>
    </w:p>
    <w:p w14:paraId="0AB63882" w14:textId="77777777" w:rsidR="005747A6" w:rsidRPr="00E7148E" w:rsidRDefault="005747A6" w:rsidP="005747A6">
      <w:pPr>
        <w:ind w:firstLine="709"/>
        <w:rPr>
          <w:rFonts w:cs="Times New Roman"/>
          <w:bCs/>
          <w:i/>
          <w:iCs/>
          <w:szCs w:val="24"/>
        </w:rPr>
      </w:pPr>
      <w:r w:rsidRPr="00E7148E">
        <w:rPr>
          <w:rFonts w:cs="Times New Roman"/>
          <w:bCs/>
          <w:i/>
          <w:iCs/>
          <w:szCs w:val="24"/>
        </w:rPr>
        <w:t xml:space="preserve">И синтезируясь с Изначально Вышестоящим Отцом, стяжаем </w:t>
      </w:r>
      <w:r>
        <w:rPr>
          <w:rFonts w:cs="Times New Roman"/>
          <w:bCs/>
          <w:i/>
          <w:iCs/>
          <w:szCs w:val="24"/>
        </w:rPr>
        <w:t>Отец-Человек-Субъект</w:t>
      </w:r>
      <w:r w:rsidRPr="00E7148E">
        <w:rPr>
          <w:rFonts w:cs="Times New Roman"/>
          <w:bCs/>
          <w:i/>
          <w:iCs/>
          <w:szCs w:val="24"/>
        </w:rPr>
        <w:t>а каждого каждым из нас, являя концентрацию 16</w:t>
      </w:r>
      <w:r>
        <w:rPr>
          <w:rFonts w:cs="Times New Roman"/>
          <w:bCs/>
          <w:i/>
          <w:iCs/>
          <w:szCs w:val="24"/>
        </w:rPr>
        <w:t>-ти</w:t>
      </w:r>
      <w:r w:rsidRPr="00E7148E">
        <w:rPr>
          <w:rFonts w:cs="Times New Roman"/>
          <w:bCs/>
          <w:i/>
          <w:iCs/>
          <w:szCs w:val="24"/>
        </w:rPr>
        <w:t xml:space="preserve"> эволюционных выражений каждого из нас.</w:t>
      </w:r>
    </w:p>
    <w:p w14:paraId="0BA28056" w14:textId="77777777" w:rsidR="005747A6" w:rsidRPr="00E7148E" w:rsidRDefault="005747A6" w:rsidP="005747A6">
      <w:pPr>
        <w:ind w:firstLine="709"/>
        <w:rPr>
          <w:rFonts w:cs="Times New Roman"/>
          <w:bCs/>
          <w:i/>
          <w:iCs/>
          <w:szCs w:val="24"/>
        </w:rPr>
      </w:pPr>
      <w:r w:rsidRPr="00E7148E">
        <w:rPr>
          <w:rFonts w:cs="Times New Roman"/>
          <w:bCs/>
          <w:i/>
          <w:iCs/>
          <w:szCs w:val="24"/>
        </w:rPr>
        <w:t>И синтезируясь с Изначально Вышестоящим Отцом, просим синтезировать и сотворить одновременное действие 16-ю эволюционными выражениями в координации и синтезе с 16-ю Космосами, концентрированно выражающимися в 16-ти эволюци</w:t>
      </w:r>
      <w:r>
        <w:rPr>
          <w:rFonts w:cs="Times New Roman"/>
          <w:bCs/>
          <w:i/>
          <w:iCs/>
          <w:szCs w:val="24"/>
        </w:rPr>
        <w:t>онных выражений каждого архетипов</w:t>
      </w:r>
      <w:r w:rsidRPr="00E7148E">
        <w:rPr>
          <w:rFonts w:cs="Times New Roman"/>
          <w:bCs/>
          <w:i/>
          <w:iCs/>
          <w:szCs w:val="24"/>
        </w:rPr>
        <w:t xml:space="preserve"> явлением каждого из нас.</w:t>
      </w:r>
    </w:p>
    <w:p w14:paraId="7422240D" w14:textId="77777777" w:rsidR="005747A6" w:rsidRPr="00E7148E" w:rsidRDefault="005747A6" w:rsidP="005747A6">
      <w:pPr>
        <w:ind w:firstLine="709"/>
        <w:rPr>
          <w:rFonts w:cs="Times New Roman"/>
          <w:bCs/>
          <w:i/>
          <w:iCs/>
          <w:szCs w:val="24"/>
        </w:rPr>
      </w:pPr>
      <w:r w:rsidRPr="00E7148E">
        <w:rPr>
          <w:rFonts w:cs="Times New Roman"/>
          <w:bCs/>
          <w:i/>
          <w:iCs/>
          <w:szCs w:val="24"/>
        </w:rPr>
        <w:t>И синтезируясь с Изначально Вышестоящим Отцом, проникаемся синтез</w:t>
      </w:r>
      <w:r>
        <w:rPr>
          <w:rFonts w:cs="Times New Roman"/>
          <w:bCs/>
          <w:i/>
          <w:iCs/>
          <w:szCs w:val="24"/>
        </w:rPr>
        <w:t xml:space="preserve">ированием и </w:t>
      </w:r>
      <w:r w:rsidRPr="00E7148E">
        <w:rPr>
          <w:rFonts w:cs="Times New Roman"/>
          <w:bCs/>
          <w:i/>
          <w:iCs/>
          <w:szCs w:val="24"/>
        </w:rPr>
        <w:t>творением Отца синтеза 16385</w:t>
      </w:r>
      <w:r>
        <w:rPr>
          <w:rFonts w:cs="Times New Roman"/>
          <w:bCs/>
          <w:i/>
          <w:iCs/>
          <w:szCs w:val="24"/>
        </w:rPr>
        <w:t>-ти</w:t>
      </w:r>
      <w:r w:rsidRPr="00E7148E">
        <w:rPr>
          <w:rFonts w:cs="Times New Roman"/>
          <w:bCs/>
          <w:i/>
          <w:iCs/>
          <w:szCs w:val="24"/>
        </w:rPr>
        <w:t xml:space="preserve"> эволюций</w:t>
      </w:r>
      <w:r>
        <w:rPr>
          <w:rFonts w:cs="Times New Roman"/>
          <w:bCs/>
          <w:i/>
          <w:iCs/>
          <w:szCs w:val="24"/>
        </w:rPr>
        <w:t>,</w:t>
      </w:r>
      <w:r w:rsidRPr="00E7148E">
        <w:rPr>
          <w:rFonts w:cs="Times New Roman"/>
          <w:bCs/>
          <w:i/>
          <w:iCs/>
          <w:szCs w:val="24"/>
        </w:rPr>
        <w:t xml:space="preserve"> Аватара </w:t>
      </w:r>
      <w:r>
        <w:rPr>
          <w:rFonts w:cs="Times New Roman"/>
          <w:bCs/>
          <w:i/>
          <w:iCs/>
          <w:szCs w:val="24"/>
        </w:rPr>
        <w:t>с</w:t>
      </w:r>
      <w:r w:rsidRPr="00E7148E">
        <w:rPr>
          <w:rFonts w:cs="Times New Roman"/>
          <w:bCs/>
          <w:i/>
          <w:iCs/>
          <w:szCs w:val="24"/>
        </w:rPr>
        <w:t xml:space="preserve">интеза 16385-ти эволюций, Владыку </w:t>
      </w:r>
      <w:r>
        <w:rPr>
          <w:rFonts w:cs="Times New Roman"/>
          <w:bCs/>
          <w:i/>
          <w:iCs/>
          <w:szCs w:val="24"/>
        </w:rPr>
        <w:t>с</w:t>
      </w:r>
      <w:r w:rsidRPr="00E7148E">
        <w:rPr>
          <w:rFonts w:cs="Times New Roman"/>
          <w:bCs/>
          <w:i/>
          <w:iCs/>
          <w:szCs w:val="24"/>
        </w:rPr>
        <w:t xml:space="preserve">интеза 16385-ти эволюций, Учителя </w:t>
      </w:r>
      <w:r>
        <w:rPr>
          <w:rFonts w:cs="Times New Roman"/>
          <w:bCs/>
          <w:i/>
          <w:iCs/>
          <w:szCs w:val="24"/>
        </w:rPr>
        <w:t>с</w:t>
      </w:r>
      <w:r w:rsidRPr="00E7148E">
        <w:rPr>
          <w:rFonts w:cs="Times New Roman"/>
          <w:bCs/>
          <w:i/>
          <w:iCs/>
          <w:szCs w:val="24"/>
        </w:rPr>
        <w:t xml:space="preserve">интеза 16385-ти эволюций, Ипостаси </w:t>
      </w:r>
      <w:r>
        <w:rPr>
          <w:rFonts w:cs="Times New Roman"/>
          <w:bCs/>
          <w:i/>
          <w:iCs/>
          <w:szCs w:val="24"/>
        </w:rPr>
        <w:t>с</w:t>
      </w:r>
      <w:r w:rsidRPr="00E7148E">
        <w:rPr>
          <w:rFonts w:cs="Times New Roman"/>
          <w:bCs/>
          <w:i/>
          <w:iCs/>
          <w:szCs w:val="24"/>
        </w:rPr>
        <w:t xml:space="preserve">интеза 16385-ти эволюций, Служащего </w:t>
      </w:r>
      <w:r>
        <w:rPr>
          <w:rFonts w:cs="Times New Roman"/>
          <w:bCs/>
          <w:i/>
          <w:iCs/>
          <w:szCs w:val="24"/>
        </w:rPr>
        <w:t>с</w:t>
      </w:r>
      <w:r w:rsidRPr="00E7148E">
        <w:rPr>
          <w:rFonts w:cs="Times New Roman"/>
          <w:bCs/>
          <w:i/>
          <w:iCs/>
          <w:szCs w:val="24"/>
        </w:rPr>
        <w:t xml:space="preserve">интеза 16385-ти эволюций, Посвящённого </w:t>
      </w:r>
      <w:r>
        <w:rPr>
          <w:rFonts w:cs="Times New Roman"/>
          <w:bCs/>
          <w:i/>
          <w:iCs/>
          <w:szCs w:val="24"/>
        </w:rPr>
        <w:t>с</w:t>
      </w:r>
      <w:r w:rsidRPr="00E7148E">
        <w:rPr>
          <w:rFonts w:cs="Times New Roman"/>
          <w:bCs/>
          <w:i/>
          <w:iCs/>
          <w:szCs w:val="24"/>
        </w:rPr>
        <w:t xml:space="preserve">интеза 16385-ти эволюций. </w:t>
      </w:r>
      <w:r w:rsidRPr="00E7148E">
        <w:rPr>
          <w:rFonts w:cs="Times New Roman"/>
          <w:bCs/>
          <w:i/>
          <w:iCs/>
          <w:szCs w:val="24"/>
        </w:rPr>
        <w:lastRenderedPageBreak/>
        <w:t>Ещё раз Служащего 16385-ти эволюций, Посвящённого 16385-ти эволюций. Эволюции должны успеть срабатывать</w:t>
      </w:r>
      <w:r>
        <w:rPr>
          <w:rFonts w:cs="Times New Roman"/>
          <w:bCs/>
          <w:i/>
          <w:iCs/>
          <w:szCs w:val="24"/>
        </w:rPr>
        <w:t xml:space="preserve"> у нас</w:t>
      </w:r>
      <w:r w:rsidRPr="00E7148E">
        <w:rPr>
          <w:rFonts w:cs="Times New Roman"/>
          <w:bCs/>
          <w:i/>
          <w:iCs/>
          <w:szCs w:val="24"/>
        </w:rPr>
        <w:t xml:space="preserve">. Человека Изначально Вышестоящего Отца синтеза 16385-ти эволюций, Человека-Отца синтеза 16385-ти эволюций, Человека-Аватара синтеза 16385-ти эволюций, Человека-Владыки синтеза 16385-ти эволюций, Человека-Учителя синтеза 16385-ти эволюций, Человека-Ипостаси синтеза 16385-ти эволюций, Человека-Служащего синтеза 16385-ти эволюций, Человека-Посвящённого синтеза 16385-ти эволюций и Человека </w:t>
      </w:r>
      <w:r>
        <w:rPr>
          <w:rFonts w:cs="Times New Roman"/>
          <w:bCs/>
          <w:i/>
          <w:iCs/>
          <w:szCs w:val="24"/>
        </w:rPr>
        <w:t>с</w:t>
      </w:r>
      <w:r w:rsidRPr="00E7148E">
        <w:rPr>
          <w:rFonts w:cs="Times New Roman"/>
          <w:bCs/>
          <w:i/>
          <w:iCs/>
          <w:szCs w:val="24"/>
        </w:rPr>
        <w:t xml:space="preserve">интеза 16385-ти эволюций </w:t>
      </w:r>
      <w:r>
        <w:rPr>
          <w:rFonts w:cs="Times New Roman"/>
          <w:bCs/>
          <w:i/>
          <w:iCs/>
          <w:szCs w:val="24"/>
        </w:rPr>
        <w:t>с</w:t>
      </w:r>
      <w:r w:rsidRPr="00E7148E">
        <w:rPr>
          <w:rFonts w:cs="Times New Roman"/>
          <w:bCs/>
          <w:i/>
          <w:iCs/>
          <w:szCs w:val="24"/>
        </w:rPr>
        <w:t>интеза эволюций 16384-х архетипов и эволюции ИВДИВО в синтезе их.</w:t>
      </w:r>
    </w:p>
    <w:p w14:paraId="5CCE0B7F" w14:textId="77777777" w:rsidR="005747A6" w:rsidRPr="00E7148E" w:rsidRDefault="005747A6" w:rsidP="005747A6">
      <w:pPr>
        <w:ind w:firstLine="709"/>
        <w:rPr>
          <w:rFonts w:cs="Times New Roman"/>
          <w:bCs/>
          <w:i/>
          <w:iCs/>
          <w:szCs w:val="24"/>
        </w:rPr>
      </w:pPr>
      <w:r w:rsidRPr="00E7148E">
        <w:rPr>
          <w:rFonts w:cs="Times New Roman"/>
          <w:bCs/>
          <w:i/>
          <w:iCs/>
          <w:szCs w:val="24"/>
        </w:rPr>
        <w:t>И синтезируясь с Хум Изначально Вышестоящего Отца, стяжаем 16 Синтезов Изначально Вышестоящего Отца и</w:t>
      </w:r>
      <w:r>
        <w:rPr>
          <w:rFonts w:cs="Times New Roman"/>
          <w:bCs/>
          <w:i/>
          <w:iCs/>
          <w:szCs w:val="24"/>
        </w:rPr>
        <w:t>, возжигаясь 16-</w:t>
      </w:r>
      <w:r w:rsidRPr="00E7148E">
        <w:rPr>
          <w:rFonts w:cs="Times New Roman"/>
          <w:bCs/>
          <w:i/>
          <w:iCs/>
          <w:szCs w:val="24"/>
        </w:rPr>
        <w:t xml:space="preserve">ю </w:t>
      </w:r>
      <w:r>
        <w:rPr>
          <w:rFonts w:cs="Times New Roman"/>
          <w:bCs/>
          <w:i/>
          <w:iCs/>
          <w:szCs w:val="24"/>
        </w:rPr>
        <w:t>С</w:t>
      </w:r>
      <w:r w:rsidRPr="00E7148E">
        <w:rPr>
          <w:rFonts w:cs="Times New Roman"/>
          <w:bCs/>
          <w:i/>
          <w:iCs/>
          <w:szCs w:val="24"/>
        </w:rPr>
        <w:t>интезами Изначально Вышестоящего Отца, преображаемся ими</w:t>
      </w:r>
      <w:r>
        <w:rPr>
          <w:rFonts w:cs="Times New Roman"/>
          <w:bCs/>
          <w:i/>
          <w:iCs/>
          <w:szCs w:val="24"/>
        </w:rPr>
        <w:t>. В</w:t>
      </w:r>
      <w:r w:rsidRPr="00E7148E">
        <w:rPr>
          <w:rFonts w:cs="Times New Roman"/>
          <w:bCs/>
          <w:i/>
          <w:iCs/>
          <w:szCs w:val="24"/>
        </w:rPr>
        <w:t xml:space="preserve"> синтезе 16-рицы стяжаем </w:t>
      </w:r>
      <w:r>
        <w:rPr>
          <w:rFonts w:cs="Times New Roman"/>
          <w:bCs/>
          <w:i/>
          <w:iCs/>
          <w:szCs w:val="24"/>
        </w:rPr>
        <w:t>Отец-Человек-Субъект</w:t>
      </w:r>
      <w:r w:rsidRPr="00E7148E">
        <w:rPr>
          <w:rFonts w:cs="Times New Roman"/>
          <w:bCs/>
          <w:i/>
          <w:iCs/>
          <w:szCs w:val="24"/>
        </w:rPr>
        <w:t xml:space="preserve"> каждого из нас в свободном эволюционном оперировании синтез</w:t>
      </w:r>
      <w:r>
        <w:rPr>
          <w:rFonts w:cs="Times New Roman"/>
          <w:bCs/>
          <w:i/>
          <w:iCs/>
          <w:szCs w:val="24"/>
        </w:rPr>
        <w:t>-</w:t>
      </w:r>
      <w:r w:rsidRPr="00E7148E">
        <w:rPr>
          <w:rFonts w:cs="Times New Roman"/>
          <w:bCs/>
          <w:i/>
          <w:iCs/>
          <w:szCs w:val="24"/>
        </w:rPr>
        <w:t>физически собою.</w:t>
      </w:r>
    </w:p>
    <w:p w14:paraId="679BDBE1" w14:textId="77777777" w:rsidR="005747A6" w:rsidRPr="00E7148E" w:rsidRDefault="005747A6" w:rsidP="005747A6">
      <w:pPr>
        <w:ind w:firstLine="709"/>
        <w:rPr>
          <w:rFonts w:cs="Times New Roman"/>
          <w:bCs/>
          <w:i/>
          <w:iCs/>
          <w:szCs w:val="24"/>
        </w:rPr>
      </w:pPr>
      <w:r w:rsidRPr="00E7148E">
        <w:rPr>
          <w:rFonts w:cs="Times New Roman"/>
          <w:bCs/>
          <w:i/>
          <w:iCs/>
          <w:szCs w:val="24"/>
        </w:rPr>
        <w:t xml:space="preserve">И синтезируясь с Хум Изначально Вышестоящего Отца, стяжаем </w:t>
      </w:r>
      <w:r>
        <w:rPr>
          <w:rFonts w:cs="Times New Roman"/>
          <w:bCs/>
          <w:i/>
          <w:iCs/>
          <w:szCs w:val="24"/>
        </w:rPr>
        <w:t>С</w:t>
      </w:r>
      <w:r w:rsidRPr="00E7148E">
        <w:rPr>
          <w:rFonts w:cs="Times New Roman"/>
          <w:bCs/>
          <w:i/>
          <w:iCs/>
          <w:szCs w:val="24"/>
        </w:rPr>
        <w:t>интез Изначально Вышестоящего Отца и</w:t>
      </w:r>
      <w:r>
        <w:rPr>
          <w:rFonts w:cs="Times New Roman"/>
          <w:bCs/>
          <w:i/>
          <w:iCs/>
          <w:szCs w:val="24"/>
        </w:rPr>
        <w:t>,</w:t>
      </w:r>
      <w:r w:rsidRPr="00E7148E">
        <w:rPr>
          <w:rFonts w:cs="Times New Roman"/>
          <w:bCs/>
          <w:i/>
          <w:iCs/>
          <w:szCs w:val="24"/>
        </w:rPr>
        <w:t xml:space="preserve"> возжигаясь Синтезом Изначально Вышестоящего Отца, развёртываясь </w:t>
      </w:r>
      <w:r>
        <w:rPr>
          <w:rFonts w:cs="Times New Roman"/>
          <w:bCs/>
          <w:i/>
          <w:iCs/>
          <w:szCs w:val="24"/>
        </w:rPr>
        <w:t>Отец-Человек-Субъект</w:t>
      </w:r>
      <w:r w:rsidRPr="00E7148E">
        <w:rPr>
          <w:rFonts w:cs="Times New Roman"/>
          <w:bCs/>
          <w:i/>
          <w:iCs/>
          <w:szCs w:val="24"/>
        </w:rPr>
        <w:t xml:space="preserve"> каждым из нас</w:t>
      </w:r>
      <w:r>
        <w:rPr>
          <w:rFonts w:cs="Times New Roman"/>
          <w:bCs/>
          <w:i/>
          <w:iCs/>
          <w:szCs w:val="24"/>
        </w:rPr>
        <w:t>. И</w:t>
      </w:r>
      <w:r w:rsidRPr="00E7148E">
        <w:rPr>
          <w:rFonts w:cs="Times New Roman"/>
          <w:bCs/>
          <w:i/>
          <w:iCs/>
          <w:szCs w:val="24"/>
        </w:rPr>
        <w:t xml:space="preserve"> преображаясь этим, мы</w:t>
      </w:r>
      <w:r>
        <w:rPr>
          <w:rFonts w:cs="Times New Roman"/>
          <w:bCs/>
          <w:i/>
          <w:iCs/>
          <w:szCs w:val="24"/>
        </w:rPr>
        <w:t>,</w:t>
      </w:r>
      <w:r w:rsidRPr="00E7148E">
        <w:rPr>
          <w:rFonts w:cs="Times New Roman"/>
          <w:bCs/>
          <w:i/>
          <w:iCs/>
          <w:szCs w:val="24"/>
        </w:rPr>
        <w:t xml:space="preserve"> синтезиру</w:t>
      </w:r>
      <w:r>
        <w:rPr>
          <w:rFonts w:cs="Times New Roman"/>
          <w:bCs/>
          <w:i/>
          <w:iCs/>
          <w:szCs w:val="24"/>
        </w:rPr>
        <w:t>ясь</w:t>
      </w:r>
      <w:r w:rsidRPr="00E7148E">
        <w:rPr>
          <w:rFonts w:cs="Times New Roman"/>
          <w:bCs/>
          <w:i/>
          <w:iCs/>
          <w:szCs w:val="24"/>
        </w:rPr>
        <w:t xml:space="preserve"> с Изначально Вышестоящим Отцом, просим выявить одну из 16-ти Полномочных реализац</w:t>
      </w:r>
      <w:r>
        <w:rPr>
          <w:rFonts w:cs="Times New Roman"/>
          <w:bCs/>
          <w:i/>
          <w:iCs/>
          <w:szCs w:val="24"/>
        </w:rPr>
        <w:t>ий одной из эволюций, центрально</w:t>
      </w:r>
      <w:r w:rsidRPr="00E7148E">
        <w:rPr>
          <w:rFonts w:cs="Times New Roman"/>
          <w:bCs/>
          <w:i/>
          <w:iCs/>
          <w:szCs w:val="24"/>
        </w:rPr>
        <w:t xml:space="preserve"> являемой каждым из нас </w:t>
      </w:r>
      <w:r>
        <w:rPr>
          <w:rFonts w:cs="Times New Roman"/>
          <w:bCs/>
          <w:i/>
          <w:iCs/>
          <w:szCs w:val="24"/>
        </w:rPr>
        <w:t>ф</w:t>
      </w:r>
      <w:r w:rsidRPr="00E7148E">
        <w:rPr>
          <w:rFonts w:cs="Times New Roman"/>
          <w:bCs/>
          <w:i/>
          <w:iCs/>
          <w:szCs w:val="24"/>
        </w:rPr>
        <w:t>изическим телом собою.</w:t>
      </w:r>
    </w:p>
    <w:p w14:paraId="614F3149" w14:textId="77777777" w:rsidR="005747A6" w:rsidRPr="00E7148E" w:rsidRDefault="005747A6" w:rsidP="005747A6">
      <w:pPr>
        <w:ind w:firstLine="709"/>
        <w:rPr>
          <w:rFonts w:cs="Times New Roman"/>
          <w:bCs/>
          <w:i/>
          <w:iCs/>
          <w:szCs w:val="24"/>
        </w:rPr>
      </w:pPr>
      <w:r w:rsidRPr="00E7148E">
        <w:rPr>
          <w:rFonts w:cs="Times New Roman"/>
          <w:bCs/>
          <w:i/>
          <w:iCs/>
          <w:szCs w:val="24"/>
        </w:rPr>
        <w:t>Синтезируясь с Изначально Выш</w:t>
      </w:r>
      <w:r>
        <w:rPr>
          <w:rFonts w:cs="Times New Roman"/>
          <w:bCs/>
          <w:i/>
          <w:iCs/>
          <w:szCs w:val="24"/>
        </w:rPr>
        <w:t>естоящим Отцом, проникаемся 16-</w:t>
      </w:r>
      <w:r w:rsidRPr="00E7148E">
        <w:rPr>
          <w:rFonts w:cs="Times New Roman"/>
          <w:bCs/>
          <w:i/>
          <w:iCs/>
          <w:szCs w:val="24"/>
        </w:rPr>
        <w:t>ю эволюциями в концентрации на каждом из нас</w:t>
      </w:r>
      <w:r>
        <w:rPr>
          <w:rFonts w:cs="Times New Roman"/>
          <w:bCs/>
          <w:i/>
          <w:iCs/>
          <w:szCs w:val="24"/>
        </w:rPr>
        <w:t>. И</w:t>
      </w:r>
      <w:r w:rsidRPr="00E7148E">
        <w:rPr>
          <w:rFonts w:cs="Times New Roman"/>
          <w:bCs/>
          <w:i/>
          <w:iCs/>
          <w:szCs w:val="24"/>
        </w:rPr>
        <w:t xml:space="preserve"> в синтезе эволюций всего во всём выявляемся пред Изначально Вышестоящим Отцом Телом </w:t>
      </w:r>
      <w:r>
        <w:rPr>
          <w:rFonts w:cs="Times New Roman"/>
          <w:bCs/>
          <w:i/>
          <w:iCs/>
          <w:szCs w:val="24"/>
        </w:rPr>
        <w:t>Отец-Человек-Субъект</w:t>
      </w:r>
      <w:r w:rsidRPr="00E7148E">
        <w:rPr>
          <w:rFonts w:cs="Times New Roman"/>
          <w:bCs/>
          <w:i/>
          <w:iCs/>
          <w:szCs w:val="24"/>
        </w:rPr>
        <w:t xml:space="preserve"> каждого из нас одного выражения из 16-ти.</w:t>
      </w:r>
    </w:p>
    <w:p w14:paraId="3622A299" w14:textId="77777777" w:rsidR="005747A6" w:rsidRPr="00E7148E" w:rsidRDefault="005747A6" w:rsidP="005747A6">
      <w:pPr>
        <w:ind w:firstLine="709"/>
        <w:rPr>
          <w:rFonts w:cs="Times New Roman"/>
          <w:bCs/>
          <w:i/>
          <w:iCs/>
          <w:szCs w:val="24"/>
        </w:rPr>
      </w:pPr>
      <w:r w:rsidRPr="00E7148E">
        <w:rPr>
          <w:rFonts w:cs="Times New Roman"/>
          <w:bCs/>
          <w:i/>
          <w:iCs/>
          <w:szCs w:val="24"/>
        </w:rPr>
        <w:t>И Отец вам в глаза или на ушко чётко говорит одно или два слова</w:t>
      </w:r>
      <w:r>
        <w:rPr>
          <w:rFonts w:cs="Times New Roman"/>
          <w:bCs/>
          <w:i/>
          <w:iCs/>
          <w:szCs w:val="24"/>
        </w:rPr>
        <w:t>: в</w:t>
      </w:r>
      <w:r w:rsidRPr="00E7148E">
        <w:rPr>
          <w:rFonts w:cs="Times New Roman"/>
          <w:bCs/>
          <w:i/>
          <w:iCs/>
          <w:szCs w:val="24"/>
        </w:rPr>
        <w:t>ы кто.</w:t>
      </w:r>
      <w:r>
        <w:rPr>
          <w:rFonts w:cs="Times New Roman"/>
          <w:bCs/>
          <w:i/>
          <w:iCs/>
          <w:szCs w:val="24"/>
        </w:rPr>
        <w:t xml:space="preserve"> </w:t>
      </w:r>
      <w:r w:rsidRPr="00E7148E">
        <w:rPr>
          <w:rFonts w:cs="Times New Roman"/>
          <w:bCs/>
          <w:i/>
          <w:iCs/>
          <w:szCs w:val="24"/>
        </w:rPr>
        <w:t>И синтезируясь с Хум Изначально Вышестоящего Отца, стяжаем Синтез Изначально Вышестоящего Отца соответствующим синтезэволюционным выражением каждого из нас пред Изначально Вышестоящим Отцом собою.</w:t>
      </w:r>
    </w:p>
    <w:p w14:paraId="69C4A2B1"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 xml:space="preserve">В этом </w:t>
      </w:r>
      <w:r>
        <w:rPr>
          <w:rFonts w:cs="Times New Roman"/>
          <w:bCs/>
          <w:i/>
          <w:iCs/>
          <w:szCs w:val="24"/>
        </w:rPr>
        <w:t>О</w:t>
      </w:r>
      <w:r w:rsidRPr="00E7148E">
        <w:rPr>
          <w:rFonts w:cs="Times New Roman"/>
          <w:bCs/>
          <w:i/>
          <w:iCs/>
          <w:szCs w:val="24"/>
        </w:rPr>
        <w:t>гне</w:t>
      </w:r>
      <w:r>
        <w:rPr>
          <w:rFonts w:cs="Times New Roman"/>
          <w:bCs/>
          <w:i/>
          <w:iCs/>
          <w:szCs w:val="24"/>
        </w:rPr>
        <w:t>,</w:t>
      </w:r>
      <w:r w:rsidRPr="00E7148E">
        <w:rPr>
          <w:rFonts w:cs="Times New Roman"/>
          <w:bCs/>
          <w:i/>
          <w:iCs/>
          <w:szCs w:val="24"/>
        </w:rPr>
        <w:t xml:space="preserve"> синтезируясь с Изначально Вышестоящим Отцом, мы стяжаем Полномочия эволюционному Телу реализации каждого из нас. И проникаемся данным Телом от </w:t>
      </w:r>
      <w:r>
        <w:rPr>
          <w:rFonts w:cs="Times New Roman"/>
          <w:bCs/>
          <w:i/>
          <w:iCs/>
          <w:szCs w:val="24"/>
        </w:rPr>
        <w:t>Полномочий от к</w:t>
      </w:r>
      <w:r w:rsidRPr="00E7148E">
        <w:rPr>
          <w:rFonts w:cs="Times New Roman"/>
          <w:bCs/>
          <w:i/>
          <w:iCs/>
          <w:szCs w:val="24"/>
        </w:rPr>
        <w:t xml:space="preserve">осмоса до </w:t>
      </w:r>
      <w:r>
        <w:rPr>
          <w:rFonts w:cs="Times New Roman"/>
          <w:bCs/>
          <w:i/>
          <w:iCs/>
          <w:szCs w:val="24"/>
        </w:rPr>
        <w:t>а</w:t>
      </w:r>
      <w:r w:rsidRPr="00E7148E">
        <w:rPr>
          <w:rFonts w:cs="Times New Roman"/>
          <w:bCs/>
          <w:i/>
          <w:iCs/>
          <w:szCs w:val="24"/>
        </w:rPr>
        <w:t>рхетипа синтез</w:t>
      </w:r>
      <w:r>
        <w:rPr>
          <w:rFonts w:cs="Times New Roman"/>
          <w:bCs/>
          <w:i/>
          <w:iCs/>
          <w:szCs w:val="24"/>
        </w:rPr>
        <w:t>-</w:t>
      </w:r>
      <w:r w:rsidRPr="00E7148E">
        <w:rPr>
          <w:rFonts w:cs="Times New Roman"/>
          <w:bCs/>
          <w:i/>
          <w:iCs/>
          <w:szCs w:val="24"/>
        </w:rPr>
        <w:t>физически собою, насыщаясь Полномочиями их реализаци</w:t>
      </w:r>
      <w:r>
        <w:rPr>
          <w:rFonts w:cs="Times New Roman"/>
          <w:bCs/>
          <w:i/>
          <w:iCs/>
          <w:szCs w:val="24"/>
        </w:rPr>
        <w:t>й</w:t>
      </w:r>
      <w:r w:rsidRPr="00E7148E">
        <w:rPr>
          <w:rFonts w:cs="Times New Roman"/>
          <w:bCs/>
          <w:i/>
          <w:iCs/>
          <w:szCs w:val="24"/>
        </w:rPr>
        <w:t xml:space="preserve"> в соответствующей разнообразной насыщенной Частност</w:t>
      </w:r>
      <w:r>
        <w:rPr>
          <w:rFonts w:cs="Times New Roman"/>
          <w:bCs/>
          <w:i/>
          <w:iCs/>
          <w:szCs w:val="24"/>
        </w:rPr>
        <w:t>ями,</w:t>
      </w:r>
      <w:r w:rsidRPr="00E7148E">
        <w:rPr>
          <w:rFonts w:cs="Times New Roman"/>
          <w:bCs/>
          <w:i/>
          <w:iCs/>
          <w:szCs w:val="24"/>
        </w:rPr>
        <w:t xml:space="preserve"> огнеобразами, фундаментальностями и иными параметрами каждого выражени</w:t>
      </w:r>
      <w:r>
        <w:rPr>
          <w:rFonts w:cs="Times New Roman"/>
          <w:bCs/>
          <w:i/>
          <w:iCs/>
          <w:szCs w:val="24"/>
        </w:rPr>
        <w:t>я Полномочия</w:t>
      </w:r>
      <w:r w:rsidRPr="00E7148E">
        <w:rPr>
          <w:rFonts w:cs="Times New Roman"/>
          <w:bCs/>
          <w:i/>
          <w:iCs/>
          <w:szCs w:val="24"/>
        </w:rPr>
        <w:t xml:space="preserve"> ракурсом Тела эволюционного</w:t>
      </w:r>
      <w:r>
        <w:rPr>
          <w:rFonts w:cs="Times New Roman"/>
          <w:bCs/>
          <w:i/>
          <w:iCs/>
          <w:szCs w:val="24"/>
        </w:rPr>
        <w:t>…</w:t>
      </w:r>
      <w:r w:rsidRPr="00E7148E">
        <w:rPr>
          <w:rFonts w:cs="Times New Roman"/>
          <w:bCs/>
          <w:i/>
          <w:iCs/>
          <w:szCs w:val="24"/>
        </w:rPr>
        <w:t xml:space="preserve"> синтезэволюционного взрастания кажд</w:t>
      </w:r>
      <w:r>
        <w:rPr>
          <w:rFonts w:cs="Times New Roman"/>
          <w:bCs/>
          <w:i/>
          <w:iCs/>
          <w:szCs w:val="24"/>
        </w:rPr>
        <w:t>ым</w:t>
      </w:r>
      <w:r w:rsidRPr="00E7148E">
        <w:rPr>
          <w:rFonts w:cs="Times New Roman"/>
          <w:bCs/>
          <w:i/>
          <w:iCs/>
          <w:szCs w:val="24"/>
        </w:rPr>
        <w:t xml:space="preserve"> из нас</w:t>
      </w:r>
      <w:r>
        <w:rPr>
          <w:rFonts w:cs="Times New Roman"/>
          <w:bCs/>
          <w:i/>
          <w:iCs/>
          <w:szCs w:val="24"/>
        </w:rPr>
        <w:t>. И</w:t>
      </w:r>
      <w:r w:rsidRPr="00E7148E">
        <w:rPr>
          <w:rFonts w:cs="Times New Roman"/>
          <w:bCs/>
          <w:i/>
          <w:iCs/>
          <w:szCs w:val="24"/>
        </w:rPr>
        <w:t xml:space="preserve"> проникаясь, вспыхиваем</w:t>
      </w:r>
      <w:r>
        <w:rPr>
          <w:rFonts w:cs="Times New Roman"/>
          <w:bCs/>
          <w:i/>
          <w:iCs/>
          <w:szCs w:val="24"/>
        </w:rPr>
        <w:t xml:space="preserve"> ими</w:t>
      </w:r>
      <w:r w:rsidRPr="00E7148E">
        <w:rPr>
          <w:rFonts w:cs="Times New Roman"/>
          <w:bCs/>
          <w:i/>
          <w:iCs/>
          <w:szCs w:val="24"/>
        </w:rPr>
        <w:t>, входя в Полномочную реализацию собою.</w:t>
      </w:r>
    </w:p>
    <w:p w14:paraId="37A25BB5"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Мы</w:t>
      </w:r>
      <w:r>
        <w:rPr>
          <w:rFonts w:cs="Times New Roman"/>
          <w:bCs/>
          <w:i/>
          <w:iCs/>
          <w:szCs w:val="24"/>
        </w:rPr>
        <w:t>,</w:t>
      </w:r>
      <w:r w:rsidRPr="00E7148E">
        <w:rPr>
          <w:rFonts w:cs="Times New Roman"/>
          <w:bCs/>
          <w:i/>
          <w:iCs/>
          <w:szCs w:val="24"/>
        </w:rPr>
        <w:t xml:space="preserve"> синтезиру</w:t>
      </w:r>
      <w:r>
        <w:rPr>
          <w:rFonts w:cs="Times New Roman"/>
          <w:bCs/>
          <w:i/>
          <w:iCs/>
          <w:szCs w:val="24"/>
        </w:rPr>
        <w:t>ясь</w:t>
      </w:r>
      <w:r w:rsidRPr="00E7148E">
        <w:rPr>
          <w:rFonts w:cs="Times New Roman"/>
          <w:bCs/>
          <w:i/>
          <w:iCs/>
          <w:szCs w:val="24"/>
        </w:rPr>
        <w:t xml:space="preserve"> с Хум Изначально Вышестоящего Отца, стяжаем 16 Синтезов Изначально Вышестояще</w:t>
      </w:r>
      <w:r>
        <w:rPr>
          <w:rFonts w:cs="Times New Roman"/>
          <w:bCs/>
          <w:i/>
          <w:iCs/>
          <w:szCs w:val="24"/>
        </w:rPr>
        <w:t>го Отца</w:t>
      </w:r>
      <w:r w:rsidRPr="00E7148E">
        <w:rPr>
          <w:rFonts w:cs="Times New Roman"/>
          <w:bCs/>
          <w:i/>
          <w:iCs/>
          <w:szCs w:val="24"/>
        </w:rPr>
        <w:t xml:space="preserve"> реализации Полномочий кажд</w:t>
      </w:r>
      <w:r>
        <w:rPr>
          <w:rFonts w:cs="Times New Roman"/>
          <w:bCs/>
          <w:i/>
          <w:iCs/>
          <w:szCs w:val="24"/>
        </w:rPr>
        <w:t>ым</w:t>
      </w:r>
      <w:r w:rsidRPr="00E7148E">
        <w:rPr>
          <w:rFonts w:cs="Times New Roman"/>
          <w:bCs/>
          <w:i/>
          <w:iCs/>
          <w:szCs w:val="24"/>
        </w:rPr>
        <w:t xml:space="preserve"> из нас</w:t>
      </w:r>
      <w:r>
        <w:rPr>
          <w:rFonts w:cs="Times New Roman"/>
          <w:bCs/>
          <w:i/>
          <w:iCs/>
          <w:szCs w:val="24"/>
        </w:rPr>
        <w:t>. И</w:t>
      </w:r>
      <w:r w:rsidRPr="00E7148E">
        <w:rPr>
          <w:rFonts w:cs="Times New Roman"/>
          <w:bCs/>
          <w:i/>
          <w:iCs/>
          <w:szCs w:val="24"/>
        </w:rPr>
        <w:t xml:space="preserve"> </w:t>
      </w:r>
      <w:r>
        <w:rPr>
          <w:rFonts w:cs="Times New Roman"/>
          <w:bCs/>
          <w:i/>
          <w:iCs/>
          <w:szCs w:val="24"/>
        </w:rPr>
        <w:t>возжигаясь 16-</w:t>
      </w:r>
      <w:r w:rsidRPr="00E7148E">
        <w:rPr>
          <w:rFonts w:cs="Times New Roman"/>
          <w:bCs/>
          <w:i/>
          <w:iCs/>
          <w:szCs w:val="24"/>
        </w:rPr>
        <w:t>ю Синтезами Изначально Вышестоящего Отца, преображаемся ими.</w:t>
      </w:r>
    </w:p>
    <w:p w14:paraId="6AA50ECF" w14:textId="77777777" w:rsidR="005747A6" w:rsidRPr="00C56189" w:rsidRDefault="005747A6" w:rsidP="005747A6">
      <w:pPr>
        <w:tabs>
          <w:tab w:val="left" w:pos="8800"/>
        </w:tabs>
        <w:ind w:firstLine="709"/>
        <w:rPr>
          <w:rFonts w:cs="Times New Roman"/>
          <w:i/>
          <w:iCs/>
          <w:szCs w:val="24"/>
        </w:rPr>
      </w:pPr>
      <w:r w:rsidRPr="00C56189">
        <w:rPr>
          <w:rFonts w:cs="Times New Roman"/>
          <w:i/>
          <w:iCs/>
          <w:szCs w:val="24"/>
        </w:rPr>
        <w:t>Отец наделил нас Полномочиями соответствующей личной выразимости по жизни каждому из нас.</w:t>
      </w:r>
    </w:p>
    <w:p w14:paraId="59361628"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 xml:space="preserve">И вспыхивая этим, мы синтезируемся с Изначально Вышестоящим Отцом и просим наделить нас 64-мя </w:t>
      </w:r>
      <w:r>
        <w:rPr>
          <w:rFonts w:cs="Times New Roman"/>
          <w:bCs/>
          <w:i/>
          <w:iCs/>
          <w:szCs w:val="24"/>
        </w:rPr>
        <w:t>П</w:t>
      </w:r>
      <w:r w:rsidRPr="00E7148E">
        <w:rPr>
          <w:rFonts w:cs="Times New Roman"/>
          <w:bCs/>
          <w:i/>
          <w:iCs/>
          <w:szCs w:val="24"/>
        </w:rPr>
        <w:t>одготовками 29-го Синтеза Изначально Вышестоящего Отца ракурс</w:t>
      </w:r>
      <w:r>
        <w:rPr>
          <w:rFonts w:cs="Times New Roman"/>
          <w:bCs/>
          <w:i/>
          <w:iCs/>
          <w:szCs w:val="24"/>
        </w:rPr>
        <w:t>ом</w:t>
      </w:r>
      <w:r w:rsidRPr="00E7148E">
        <w:rPr>
          <w:rFonts w:cs="Times New Roman"/>
          <w:bCs/>
          <w:i/>
          <w:iCs/>
          <w:szCs w:val="24"/>
        </w:rPr>
        <w:t xml:space="preserve"> синтезэволюционного Тела </w:t>
      </w:r>
      <w:r>
        <w:rPr>
          <w:rFonts w:cs="Times New Roman"/>
          <w:bCs/>
          <w:i/>
          <w:iCs/>
          <w:szCs w:val="24"/>
        </w:rPr>
        <w:t>Отец-Человек-Субъект</w:t>
      </w:r>
      <w:r w:rsidRPr="00E7148E">
        <w:rPr>
          <w:rFonts w:cs="Times New Roman"/>
          <w:bCs/>
          <w:i/>
          <w:iCs/>
          <w:szCs w:val="24"/>
        </w:rPr>
        <w:t xml:space="preserve">а каждого, </w:t>
      </w:r>
      <w:r>
        <w:rPr>
          <w:rFonts w:cs="Times New Roman"/>
          <w:bCs/>
          <w:i/>
          <w:iCs/>
          <w:szCs w:val="24"/>
        </w:rPr>
        <w:t>Отец-Человек-Субъект</w:t>
      </w:r>
      <w:r w:rsidRPr="00E7148E">
        <w:rPr>
          <w:rFonts w:cs="Times New Roman"/>
          <w:bCs/>
          <w:i/>
          <w:iCs/>
          <w:szCs w:val="24"/>
        </w:rPr>
        <w:t xml:space="preserve"> каждого из нас.</w:t>
      </w:r>
    </w:p>
    <w:p w14:paraId="0AFCD925"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И синтезируясь с Изначально Вы</w:t>
      </w:r>
      <w:r>
        <w:rPr>
          <w:rFonts w:cs="Times New Roman"/>
          <w:bCs/>
          <w:i/>
          <w:iCs/>
          <w:szCs w:val="24"/>
        </w:rPr>
        <w:t>шестоящим Отцом, наделяемся 16-</w:t>
      </w:r>
      <w:r w:rsidRPr="00E7148E">
        <w:rPr>
          <w:rFonts w:cs="Times New Roman"/>
          <w:bCs/>
          <w:i/>
          <w:iCs/>
          <w:szCs w:val="24"/>
        </w:rPr>
        <w:t xml:space="preserve">ю Высшими Метаизвечными </w:t>
      </w:r>
      <w:r>
        <w:rPr>
          <w:rFonts w:cs="Times New Roman"/>
          <w:bCs/>
          <w:i/>
          <w:iCs/>
          <w:szCs w:val="24"/>
        </w:rPr>
        <w:t>Ж</w:t>
      </w:r>
      <w:r w:rsidRPr="00E7148E">
        <w:rPr>
          <w:rFonts w:cs="Times New Roman"/>
          <w:bCs/>
          <w:i/>
          <w:iCs/>
          <w:szCs w:val="24"/>
        </w:rPr>
        <w:t xml:space="preserve">изненностями второго вида Человека от Частностей, </w:t>
      </w:r>
      <w:r>
        <w:rPr>
          <w:rFonts w:cs="Times New Roman"/>
          <w:bCs/>
          <w:i/>
          <w:iCs/>
          <w:szCs w:val="24"/>
        </w:rPr>
        <w:t>А</w:t>
      </w:r>
      <w:r w:rsidRPr="00E7148E">
        <w:rPr>
          <w:rFonts w:cs="Times New Roman"/>
          <w:bCs/>
          <w:i/>
          <w:iCs/>
          <w:szCs w:val="24"/>
        </w:rPr>
        <w:t xml:space="preserve">ппаратов, </w:t>
      </w:r>
      <w:r>
        <w:rPr>
          <w:rFonts w:cs="Times New Roman"/>
          <w:bCs/>
          <w:i/>
          <w:iCs/>
          <w:szCs w:val="24"/>
        </w:rPr>
        <w:t>С</w:t>
      </w:r>
      <w:r w:rsidRPr="00E7148E">
        <w:rPr>
          <w:rFonts w:cs="Times New Roman"/>
          <w:bCs/>
          <w:i/>
          <w:iCs/>
          <w:szCs w:val="24"/>
        </w:rPr>
        <w:t>истем, Частей до Части Вечного Синтеза и</w:t>
      </w:r>
      <w:r>
        <w:rPr>
          <w:rFonts w:cs="Times New Roman"/>
          <w:bCs/>
          <w:i/>
          <w:iCs/>
          <w:szCs w:val="24"/>
        </w:rPr>
        <w:t>,</w:t>
      </w:r>
      <w:r w:rsidRPr="00E7148E">
        <w:rPr>
          <w:rFonts w:cs="Times New Roman"/>
          <w:bCs/>
          <w:i/>
          <w:iCs/>
          <w:szCs w:val="24"/>
        </w:rPr>
        <w:t xml:space="preserve"> проникаясь, вспыхиваем ими.</w:t>
      </w:r>
    </w:p>
    <w:p w14:paraId="21232767" w14:textId="77777777" w:rsidR="005747A6" w:rsidRDefault="005747A6" w:rsidP="005747A6">
      <w:pPr>
        <w:tabs>
          <w:tab w:val="left" w:pos="8800"/>
        </w:tabs>
        <w:ind w:firstLine="709"/>
        <w:rPr>
          <w:rFonts w:cs="Times New Roman"/>
          <w:bCs/>
          <w:i/>
          <w:iCs/>
          <w:szCs w:val="24"/>
        </w:rPr>
      </w:pPr>
      <w:r w:rsidRPr="00E7148E">
        <w:rPr>
          <w:rFonts w:cs="Times New Roman"/>
          <w:bCs/>
          <w:i/>
          <w:iCs/>
          <w:szCs w:val="24"/>
        </w:rPr>
        <w:t xml:space="preserve">Синтезируясь с Изначально Вышестоящим Отцом, наделяемся 16-ю Высшими Метаизвечными Компетенциями второго вида Компетентного от Прав </w:t>
      </w:r>
      <w:r>
        <w:rPr>
          <w:rFonts w:cs="Times New Roman"/>
          <w:bCs/>
          <w:i/>
          <w:iCs/>
          <w:szCs w:val="24"/>
        </w:rPr>
        <w:t>С</w:t>
      </w:r>
      <w:r w:rsidRPr="00E7148E">
        <w:rPr>
          <w:rFonts w:cs="Times New Roman"/>
          <w:bCs/>
          <w:i/>
          <w:iCs/>
          <w:szCs w:val="24"/>
        </w:rPr>
        <w:t>интеза</w:t>
      </w:r>
      <w:r>
        <w:rPr>
          <w:rFonts w:cs="Times New Roman"/>
          <w:bCs/>
          <w:i/>
          <w:iCs/>
          <w:szCs w:val="24"/>
        </w:rPr>
        <w:t xml:space="preserve"> до</w:t>
      </w:r>
      <w:r w:rsidRPr="00E7148E">
        <w:rPr>
          <w:rFonts w:cs="Times New Roman"/>
          <w:bCs/>
          <w:i/>
          <w:iCs/>
          <w:szCs w:val="24"/>
        </w:rPr>
        <w:t xml:space="preserve"> Должностной Компетенции и наделяемся ими.</w:t>
      </w:r>
      <w:r>
        <w:rPr>
          <w:rFonts w:cs="Times New Roman"/>
          <w:bCs/>
          <w:i/>
          <w:iCs/>
          <w:szCs w:val="24"/>
        </w:rPr>
        <w:t xml:space="preserve"> </w:t>
      </w:r>
    </w:p>
    <w:p w14:paraId="5CAB4E6B" w14:textId="77777777" w:rsidR="005747A6" w:rsidRDefault="005747A6" w:rsidP="005747A6">
      <w:pPr>
        <w:tabs>
          <w:tab w:val="left" w:pos="8800"/>
        </w:tabs>
        <w:ind w:firstLine="709"/>
        <w:rPr>
          <w:rFonts w:cs="Times New Roman"/>
          <w:bCs/>
          <w:i/>
          <w:iCs/>
          <w:szCs w:val="24"/>
        </w:rPr>
      </w:pPr>
      <w:r w:rsidRPr="00E7148E">
        <w:rPr>
          <w:rFonts w:cs="Times New Roman"/>
          <w:bCs/>
          <w:i/>
          <w:iCs/>
          <w:szCs w:val="24"/>
        </w:rPr>
        <w:t>Синтезиру</w:t>
      </w:r>
      <w:r>
        <w:rPr>
          <w:rFonts w:cs="Times New Roman"/>
          <w:bCs/>
          <w:i/>
          <w:iCs/>
          <w:szCs w:val="24"/>
        </w:rPr>
        <w:t>ясь</w:t>
      </w:r>
      <w:r w:rsidRPr="00E7148E">
        <w:rPr>
          <w:rFonts w:cs="Times New Roman"/>
          <w:bCs/>
          <w:i/>
          <w:iCs/>
          <w:szCs w:val="24"/>
        </w:rPr>
        <w:t xml:space="preserve"> с Изначально Вышестоящим Отцом, наделяемся 16-ю Высшими Метаизвечными Полномочиями второго вида Полномочного от </w:t>
      </w:r>
      <w:r>
        <w:rPr>
          <w:rFonts w:cs="Times New Roman"/>
          <w:bCs/>
          <w:i/>
          <w:iCs/>
          <w:szCs w:val="24"/>
        </w:rPr>
        <w:t>к</w:t>
      </w:r>
      <w:r w:rsidRPr="00E7148E">
        <w:rPr>
          <w:rFonts w:cs="Times New Roman"/>
          <w:bCs/>
          <w:i/>
          <w:iCs/>
          <w:szCs w:val="24"/>
        </w:rPr>
        <w:t xml:space="preserve">осмоса до </w:t>
      </w:r>
      <w:r>
        <w:rPr>
          <w:rFonts w:cs="Times New Roman"/>
          <w:bCs/>
          <w:i/>
          <w:iCs/>
          <w:szCs w:val="24"/>
        </w:rPr>
        <w:t>а</w:t>
      </w:r>
      <w:r w:rsidRPr="00E7148E">
        <w:rPr>
          <w:rFonts w:cs="Times New Roman"/>
          <w:bCs/>
          <w:i/>
          <w:iCs/>
          <w:szCs w:val="24"/>
        </w:rPr>
        <w:t>рхетипа, проникаемся ими.</w:t>
      </w:r>
      <w:r>
        <w:rPr>
          <w:rFonts w:cs="Times New Roman"/>
          <w:bCs/>
          <w:i/>
          <w:iCs/>
          <w:szCs w:val="24"/>
        </w:rPr>
        <w:t xml:space="preserve"> </w:t>
      </w:r>
    </w:p>
    <w:p w14:paraId="32EC3AF6"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И синтезируясь с Изначально Вы</w:t>
      </w:r>
      <w:r>
        <w:rPr>
          <w:rFonts w:cs="Times New Roman"/>
          <w:bCs/>
          <w:i/>
          <w:iCs/>
          <w:szCs w:val="24"/>
        </w:rPr>
        <w:t>шестоящим Отцом, наделяемся 16-</w:t>
      </w:r>
      <w:r w:rsidRPr="00E7148E">
        <w:rPr>
          <w:rFonts w:cs="Times New Roman"/>
          <w:bCs/>
          <w:i/>
          <w:iCs/>
          <w:szCs w:val="24"/>
        </w:rPr>
        <w:t xml:space="preserve">ю Высшими Метаизвечными реализациями второго вида </w:t>
      </w:r>
      <w:r>
        <w:rPr>
          <w:rFonts w:cs="Times New Roman"/>
          <w:bCs/>
          <w:i/>
          <w:iCs/>
          <w:szCs w:val="24"/>
        </w:rPr>
        <w:t>С</w:t>
      </w:r>
      <w:r w:rsidRPr="00E7148E">
        <w:rPr>
          <w:rFonts w:cs="Times New Roman"/>
          <w:bCs/>
          <w:i/>
          <w:iCs/>
          <w:szCs w:val="24"/>
        </w:rPr>
        <w:t>интезкосмического от Образа Жизни до Синтеза кажд</w:t>
      </w:r>
      <w:r>
        <w:rPr>
          <w:rFonts w:cs="Times New Roman"/>
          <w:bCs/>
          <w:i/>
          <w:iCs/>
          <w:szCs w:val="24"/>
        </w:rPr>
        <w:t>ым</w:t>
      </w:r>
      <w:r w:rsidRPr="00E7148E">
        <w:rPr>
          <w:rFonts w:cs="Times New Roman"/>
          <w:bCs/>
          <w:i/>
          <w:iCs/>
          <w:szCs w:val="24"/>
        </w:rPr>
        <w:t xml:space="preserve"> из нас.</w:t>
      </w:r>
    </w:p>
    <w:p w14:paraId="2B9EABE9"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lastRenderedPageBreak/>
        <w:t>И проника</w:t>
      </w:r>
      <w:r>
        <w:rPr>
          <w:rFonts w:cs="Times New Roman"/>
          <w:bCs/>
          <w:i/>
          <w:iCs/>
          <w:szCs w:val="24"/>
        </w:rPr>
        <w:t>ясь</w:t>
      </w:r>
      <w:r w:rsidRPr="00E7148E">
        <w:rPr>
          <w:rFonts w:cs="Times New Roman"/>
          <w:bCs/>
          <w:i/>
          <w:iCs/>
          <w:szCs w:val="24"/>
        </w:rPr>
        <w:t xml:space="preserve"> этим, мы синтезируемся с Хум Изначально Вышестоящего Отца, стяжаем 64 Синтеза Изначально Вышестоящего Отца, прося преобразить каждого из нас и синтез нас подготовками ракурса 29</w:t>
      </w:r>
      <w:r>
        <w:rPr>
          <w:rFonts w:cs="Times New Roman"/>
          <w:bCs/>
          <w:i/>
          <w:iCs/>
          <w:szCs w:val="24"/>
        </w:rPr>
        <w:t>-го</w:t>
      </w:r>
      <w:r w:rsidRPr="00E7148E">
        <w:rPr>
          <w:rFonts w:cs="Times New Roman"/>
          <w:bCs/>
          <w:i/>
          <w:iCs/>
          <w:szCs w:val="24"/>
        </w:rPr>
        <w:t xml:space="preserve"> Синтеза Изначально Вышестоящего Отца. И возжигаясь 64-мя Синтезами Изначально Вышестоящего Отца, преображаемся ими.</w:t>
      </w:r>
    </w:p>
    <w:p w14:paraId="0135DA7F" w14:textId="77777777"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 xml:space="preserve">В этом </w:t>
      </w:r>
      <w:r>
        <w:rPr>
          <w:rFonts w:cs="Times New Roman"/>
          <w:bCs/>
          <w:i/>
          <w:iCs/>
          <w:szCs w:val="24"/>
        </w:rPr>
        <w:t>О</w:t>
      </w:r>
      <w:r w:rsidRPr="00E7148E">
        <w:rPr>
          <w:rFonts w:cs="Times New Roman"/>
          <w:bCs/>
          <w:i/>
          <w:iCs/>
          <w:szCs w:val="24"/>
        </w:rPr>
        <w:t>гне мы синтезируемся с Хум Изначально Вышестоящего Отца, стяжаем Синтез Изначально Вышестоящего Отца, прося преобразить каждого из нас и синтез нас на всё стяжённое</w:t>
      </w:r>
      <w:r>
        <w:rPr>
          <w:rFonts w:cs="Times New Roman"/>
          <w:bCs/>
          <w:i/>
          <w:iCs/>
          <w:szCs w:val="24"/>
        </w:rPr>
        <w:t>,</w:t>
      </w:r>
      <w:r w:rsidRPr="00E7148E">
        <w:rPr>
          <w:rFonts w:cs="Times New Roman"/>
          <w:bCs/>
          <w:i/>
          <w:iCs/>
          <w:szCs w:val="24"/>
        </w:rPr>
        <w:t xml:space="preserve"> возожжённое собою. И возжигаясь Синтезом Изначально Вышестоящего Отца, преображаемся</w:t>
      </w:r>
      <w:r>
        <w:rPr>
          <w:rFonts w:cs="Times New Roman"/>
          <w:bCs/>
          <w:i/>
          <w:iCs/>
          <w:szCs w:val="24"/>
        </w:rPr>
        <w:t xml:space="preserve"> им</w:t>
      </w:r>
      <w:r w:rsidRPr="00E7148E">
        <w:rPr>
          <w:rFonts w:cs="Times New Roman"/>
          <w:bCs/>
          <w:i/>
          <w:iCs/>
          <w:szCs w:val="24"/>
        </w:rPr>
        <w:t>.</w:t>
      </w:r>
    </w:p>
    <w:p w14:paraId="07C435EC" w14:textId="77777777" w:rsidR="005747A6" w:rsidRDefault="005747A6" w:rsidP="005747A6">
      <w:pPr>
        <w:tabs>
          <w:tab w:val="left" w:pos="8800"/>
        </w:tabs>
        <w:ind w:firstLine="709"/>
        <w:rPr>
          <w:rFonts w:cs="Times New Roman"/>
          <w:bCs/>
          <w:i/>
          <w:iCs/>
          <w:szCs w:val="24"/>
        </w:rPr>
      </w:pPr>
      <w:r w:rsidRPr="00E7148E">
        <w:rPr>
          <w:rFonts w:cs="Times New Roman"/>
          <w:bCs/>
          <w:i/>
          <w:iCs/>
          <w:szCs w:val="24"/>
        </w:rPr>
        <w:t xml:space="preserve">В этом </w:t>
      </w:r>
      <w:r>
        <w:rPr>
          <w:rFonts w:cs="Times New Roman"/>
          <w:bCs/>
          <w:i/>
          <w:iCs/>
          <w:szCs w:val="24"/>
        </w:rPr>
        <w:t>О</w:t>
      </w:r>
      <w:r w:rsidRPr="00E7148E">
        <w:rPr>
          <w:rFonts w:cs="Times New Roman"/>
          <w:bCs/>
          <w:i/>
          <w:iCs/>
          <w:szCs w:val="24"/>
        </w:rPr>
        <w:t>гне мы благодарим Изначально Вышестоящего Отца.</w:t>
      </w:r>
      <w:r>
        <w:rPr>
          <w:rFonts w:cs="Times New Roman"/>
          <w:bCs/>
          <w:i/>
          <w:iCs/>
          <w:szCs w:val="24"/>
        </w:rPr>
        <w:t xml:space="preserve"> </w:t>
      </w:r>
      <w:r w:rsidRPr="00E7148E">
        <w:rPr>
          <w:rFonts w:cs="Times New Roman"/>
          <w:bCs/>
          <w:i/>
          <w:iCs/>
          <w:szCs w:val="24"/>
        </w:rPr>
        <w:t>Благодарим Изначально Вышестоящих Аватаров Синтеза Кут Хуми Фаинь.</w:t>
      </w:r>
      <w:r>
        <w:rPr>
          <w:rFonts w:cs="Times New Roman"/>
          <w:bCs/>
          <w:i/>
          <w:iCs/>
          <w:szCs w:val="24"/>
        </w:rPr>
        <w:t xml:space="preserve"> </w:t>
      </w:r>
      <w:r w:rsidRPr="00E7148E">
        <w:rPr>
          <w:rFonts w:cs="Times New Roman"/>
          <w:bCs/>
          <w:i/>
          <w:iCs/>
          <w:szCs w:val="24"/>
        </w:rPr>
        <w:t>Возвращаемся в физическую реализацию в данный зал синтез</w:t>
      </w:r>
      <w:r>
        <w:rPr>
          <w:rFonts w:cs="Times New Roman"/>
          <w:bCs/>
          <w:i/>
          <w:iCs/>
          <w:szCs w:val="24"/>
        </w:rPr>
        <w:t>-</w:t>
      </w:r>
      <w:r w:rsidRPr="00E7148E">
        <w:rPr>
          <w:rFonts w:cs="Times New Roman"/>
          <w:bCs/>
          <w:i/>
          <w:iCs/>
          <w:szCs w:val="24"/>
        </w:rPr>
        <w:t>физически собою, развёртываемся физически.</w:t>
      </w:r>
      <w:r>
        <w:rPr>
          <w:rFonts w:cs="Times New Roman"/>
          <w:bCs/>
          <w:i/>
          <w:iCs/>
          <w:szCs w:val="24"/>
        </w:rPr>
        <w:t xml:space="preserve"> </w:t>
      </w:r>
      <w:r w:rsidRPr="00E7148E">
        <w:rPr>
          <w:rFonts w:cs="Times New Roman"/>
          <w:bCs/>
          <w:i/>
          <w:iCs/>
          <w:szCs w:val="24"/>
        </w:rPr>
        <w:t>И эманируем всё стяжённое и возожжённое в ИВДИВО, в ИВДИВО Москва, в подразделения ИВДИВО участников данной практики и ИВДИВО каждого из нас.</w:t>
      </w:r>
      <w:r>
        <w:rPr>
          <w:rFonts w:cs="Times New Roman"/>
          <w:bCs/>
          <w:i/>
          <w:iCs/>
          <w:szCs w:val="24"/>
        </w:rPr>
        <w:t xml:space="preserve"> </w:t>
      </w:r>
    </w:p>
    <w:p w14:paraId="0A0BED3E" w14:textId="3F2EF6F0" w:rsidR="005747A6" w:rsidRPr="00E7148E" w:rsidRDefault="005747A6" w:rsidP="005747A6">
      <w:pPr>
        <w:tabs>
          <w:tab w:val="left" w:pos="8800"/>
        </w:tabs>
        <w:ind w:firstLine="709"/>
        <w:rPr>
          <w:rFonts w:cs="Times New Roman"/>
          <w:bCs/>
          <w:i/>
          <w:iCs/>
          <w:szCs w:val="24"/>
        </w:rPr>
      </w:pPr>
      <w:r w:rsidRPr="00E7148E">
        <w:rPr>
          <w:rFonts w:cs="Times New Roman"/>
          <w:bCs/>
          <w:i/>
          <w:iCs/>
          <w:szCs w:val="24"/>
        </w:rPr>
        <w:t>И выходим из практики. Аминь.</w:t>
      </w:r>
    </w:p>
    <w:p w14:paraId="563CD53A" w14:textId="2E107D9E" w:rsidR="00694389" w:rsidRPr="003D51F5" w:rsidRDefault="005F4859" w:rsidP="00694389">
      <w:pPr>
        <w:pStyle w:val="3"/>
        <w:ind w:firstLine="426"/>
        <w:rPr>
          <w:lang w:eastAsia="ru-RU"/>
        </w:rPr>
      </w:pPr>
      <w:bookmarkStart w:id="32" w:name="_Toc203082615"/>
      <w:bookmarkStart w:id="33" w:name="_Toc220493013"/>
      <w:r>
        <w:t>Полномочия и Компетенции. Отец-Человек-Субъект каждого</w:t>
      </w:r>
      <w:bookmarkEnd w:id="29"/>
      <w:bookmarkEnd w:id="30"/>
      <w:bookmarkEnd w:id="31"/>
      <w:bookmarkEnd w:id="32"/>
      <w:bookmarkEnd w:id="33"/>
    </w:p>
    <w:p w14:paraId="7DB38B83"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Вот такая реализация. И три маленьких момента. </w:t>
      </w:r>
    </w:p>
    <w:p w14:paraId="6BFC096A" w14:textId="2FE32E70"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Отец нас наделил Полномочиями. Н</w:t>
      </w:r>
      <w:r>
        <w:rPr>
          <w:rFonts w:eastAsia="Times New Roman" w:cs="Times New Roman"/>
          <w:color w:val="262626"/>
          <w:szCs w:val="24"/>
          <w:bdr w:val="none" w:sz="0" w:space="0" w:color="auto" w:frame="1"/>
          <w:lang w:eastAsia="ru-RU"/>
        </w:rPr>
        <w:t>аделил. Что значат эти</w:t>
      </w:r>
      <w:r w:rsidRPr="00737E87">
        <w:rPr>
          <w:rFonts w:eastAsia="Times New Roman" w:cs="Times New Roman"/>
          <w:color w:val="262626"/>
          <w:szCs w:val="24"/>
          <w:bdr w:val="none" w:sz="0" w:space="0" w:color="auto" w:frame="1"/>
          <w:lang w:eastAsia="ru-RU"/>
        </w:rPr>
        <w:t xml:space="preserve"> Полномочи</w:t>
      </w:r>
      <w:r>
        <w:rPr>
          <w:rFonts w:eastAsia="Times New Roman" w:cs="Times New Roman"/>
          <w:color w:val="262626"/>
          <w:szCs w:val="24"/>
          <w:bdr w:val="none" w:sz="0" w:space="0" w:color="auto" w:frame="1"/>
          <w:lang w:eastAsia="ru-RU"/>
        </w:rPr>
        <w:t>я</w:t>
      </w:r>
      <w:r w:rsidRPr="00737E87">
        <w:rPr>
          <w:rFonts w:eastAsia="Times New Roman" w:cs="Times New Roman"/>
          <w:color w:val="262626"/>
          <w:szCs w:val="24"/>
          <w:bdr w:val="none" w:sz="0" w:space="0" w:color="auto" w:frame="1"/>
          <w:lang w:eastAsia="ru-RU"/>
        </w:rPr>
        <w:t xml:space="preserve">? Самый простой вариант, это мы проходили на другом курсе. Просто скажу, что </w:t>
      </w:r>
      <w:r w:rsidRPr="00A2760E">
        <w:rPr>
          <w:rFonts w:eastAsia="Times New Roman" w:cs="Times New Roman"/>
          <w:b/>
          <w:color w:val="262626"/>
          <w:szCs w:val="24"/>
          <w:bdr w:val="none" w:sz="0" w:space="0" w:color="auto" w:frame="1"/>
          <w:lang w:eastAsia="ru-RU"/>
        </w:rPr>
        <w:t>минимально Полномочия состоят: из Могущества, которое вы можете применить, из Практик, из</w:t>
      </w:r>
      <w:r>
        <w:rPr>
          <w:rFonts w:eastAsia="Times New Roman" w:cs="Times New Roman"/>
          <w:b/>
          <w:color w:val="262626"/>
          <w:szCs w:val="24"/>
          <w:bdr w:val="none" w:sz="0" w:space="0" w:color="auto" w:frame="1"/>
          <w:lang w:eastAsia="ru-RU"/>
        </w:rPr>
        <w:t xml:space="preserve"> </w:t>
      </w:r>
      <w:r w:rsidRPr="00A2760E">
        <w:rPr>
          <w:rFonts w:eastAsia="Times New Roman" w:cs="Times New Roman"/>
          <w:b/>
          <w:color w:val="262626"/>
          <w:szCs w:val="24"/>
          <w:bdr w:val="none" w:sz="0" w:space="0" w:color="auto" w:frame="1"/>
          <w:lang w:eastAsia="ru-RU"/>
        </w:rPr>
        <w:t>Вершений, из Служений. Помните Частности? Из Человечности, из Генезиса, из Я есмь и так далее и так далее до Синтеза. Где в этих 16-ти вариантах записаны ваши возможности примениться в природе, в космосе, на архетипе</w:t>
      </w:r>
      <w:r w:rsidRPr="00737E87">
        <w:rPr>
          <w:rFonts w:eastAsia="Times New Roman" w:cs="Times New Roman"/>
          <w:color w:val="262626"/>
          <w:szCs w:val="24"/>
          <w:bdr w:val="none" w:sz="0" w:space="0" w:color="auto" w:frame="1"/>
          <w:lang w:eastAsia="ru-RU"/>
        </w:rPr>
        <w:t xml:space="preserve">. </w:t>
      </w:r>
    </w:p>
    <w:p w14:paraId="3F0205D8" w14:textId="7DD6BBF0"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 xml:space="preserve">Допустим, некоторые говорят: "Ну зачем Полномочия, хватает Компетенций". Мы с вами вышли на новый архетип, новый, сегодня ходили к Отцу в новый архетип. </w:t>
      </w:r>
      <w:r w:rsidRPr="008B0DC4">
        <w:rPr>
          <w:rFonts w:eastAsia="Times New Roman" w:cs="Times New Roman"/>
          <w:b/>
          <w:color w:val="262626"/>
          <w:szCs w:val="24"/>
          <w:bdr w:val="none" w:sz="0" w:space="0" w:color="auto" w:frame="1"/>
          <w:lang w:eastAsia="ru-RU"/>
        </w:rPr>
        <w:t>Выйдя на этот архетип, что нам нужно – Полномочия, чтобы там стоять, быть, дышать, смотреть, общаться с Отцом даже в его зале.</w:t>
      </w:r>
      <w:r w:rsidRPr="00737E87">
        <w:rPr>
          <w:rFonts w:eastAsia="Times New Roman" w:cs="Times New Roman"/>
          <w:color w:val="262626"/>
          <w:szCs w:val="24"/>
          <w:bdr w:val="none" w:sz="0" w:space="0" w:color="auto" w:frame="1"/>
          <w:lang w:eastAsia="ru-RU"/>
        </w:rPr>
        <w:t xml:space="preserve"> </w:t>
      </w:r>
      <w:r w:rsidRPr="000144D5">
        <w:rPr>
          <w:rFonts w:eastAsia="Times New Roman" w:cs="Times New Roman"/>
          <w:b/>
          <w:bCs/>
          <w:color w:val="262626"/>
          <w:szCs w:val="24"/>
          <w:bdr w:val="none" w:sz="0" w:space="0" w:color="auto" w:frame="1"/>
          <w:lang w:eastAsia="ru-RU"/>
        </w:rPr>
        <w:t>Если нет Полномочий, Компетенции нам дают – Права, чтобы ты там был. Права есть – стой сам, ну применяй Права</w:t>
      </w:r>
      <w:r w:rsidRPr="00737E87">
        <w:rPr>
          <w:rFonts w:eastAsia="Times New Roman" w:cs="Times New Roman"/>
          <w:color w:val="262626"/>
          <w:szCs w:val="24"/>
          <w:bdr w:val="none" w:sz="0" w:space="0" w:color="auto" w:frame="1"/>
          <w:lang w:eastAsia="ru-RU"/>
        </w:rPr>
        <w:t xml:space="preserve">. </w:t>
      </w:r>
    </w:p>
    <w:p w14:paraId="4BA6FD52" w14:textId="39793F93"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8B0DC4">
        <w:rPr>
          <w:rFonts w:eastAsia="Times New Roman" w:cs="Times New Roman"/>
          <w:b/>
          <w:color w:val="262626"/>
          <w:szCs w:val="24"/>
          <w:bdr w:val="none" w:sz="0" w:space="0" w:color="auto" w:frame="1"/>
          <w:lang w:eastAsia="ru-RU"/>
        </w:rPr>
        <w:t>И разница между Компетенциями и Полномочиями, что, когда нам дают Компетенцию, мы компетентны, но должны примениться сами. Выгорит, не выгорит - бабушка надвое сказала.</w:t>
      </w:r>
      <w:r w:rsidRPr="00737E87">
        <w:rPr>
          <w:rFonts w:eastAsia="Times New Roman" w:cs="Times New Roman"/>
          <w:color w:val="262626"/>
          <w:szCs w:val="24"/>
          <w:bdr w:val="none" w:sz="0" w:space="0" w:color="auto" w:frame="1"/>
          <w:lang w:eastAsia="ru-RU"/>
        </w:rPr>
        <w:t xml:space="preserve"> А то некоторые говорят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«З</w:t>
      </w:r>
      <w:r w:rsidRPr="00737E87">
        <w:rPr>
          <w:rFonts w:eastAsia="Times New Roman" w:cs="Times New Roman"/>
          <w:color w:val="262626"/>
          <w:szCs w:val="24"/>
          <w:bdr w:val="none" w:sz="0" w:space="0" w:color="auto" w:frame="1"/>
          <w:lang w:eastAsia="ru-RU"/>
        </w:rPr>
        <w:t>ачем нам дают Компете</w:t>
      </w:r>
      <w:r>
        <w:rPr>
          <w:rFonts w:eastAsia="Times New Roman" w:cs="Times New Roman"/>
          <w:color w:val="262626"/>
          <w:szCs w:val="24"/>
          <w:bdr w:val="none" w:sz="0" w:space="0" w:color="auto" w:frame="1"/>
          <w:lang w:eastAsia="ru-RU"/>
        </w:rPr>
        <w:t xml:space="preserve">нции, Полномочия, хватит одного» – </w:t>
      </w:r>
      <w:r w:rsidRPr="00737E87">
        <w:rPr>
          <w:rFonts w:eastAsia="Times New Roman" w:cs="Times New Roman"/>
          <w:color w:val="262626"/>
          <w:szCs w:val="24"/>
          <w:bdr w:val="none" w:sz="0" w:space="0" w:color="auto" w:frame="1"/>
          <w:lang w:eastAsia="ru-RU"/>
        </w:rPr>
        <w:t>не хватит. Если бы хватало, мы бы и не парились на эту тему. Давали бы вам всем</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Посвящения и "свободно" называется. Права получили? Провалив</w:t>
      </w:r>
      <w:r>
        <w:rPr>
          <w:rFonts w:eastAsia="Times New Roman" w:cs="Times New Roman"/>
          <w:color w:val="262626"/>
          <w:szCs w:val="24"/>
          <w:bdr w:val="none" w:sz="0" w:space="0" w:color="auto" w:frame="1"/>
          <w:lang w:eastAsia="ru-RU"/>
        </w:rPr>
        <w:t>ай. И применяй свои П</w:t>
      </w:r>
      <w:r w:rsidRPr="00737E87">
        <w:rPr>
          <w:rFonts w:eastAsia="Times New Roman" w:cs="Times New Roman"/>
          <w:color w:val="262626"/>
          <w:szCs w:val="24"/>
          <w:bdr w:val="none" w:sz="0" w:space="0" w:color="auto" w:frame="1"/>
          <w:lang w:eastAsia="ru-RU"/>
        </w:rPr>
        <w:t xml:space="preserve">рава там, где хочешь. </w:t>
      </w:r>
    </w:p>
    <w:p w14:paraId="60510210"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И</w:t>
      </w:r>
      <w:r>
        <w:rPr>
          <w:rFonts w:eastAsia="Times New Roman" w:cs="Times New Roman"/>
          <w:color w:val="262626"/>
          <w:szCs w:val="24"/>
          <w:bdr w:val="none" w:sz="0" w:space="0" w:color="auto" w:frame="1"/>
          <w:lang w:eastAsia="ru-RU"/>
        </w:rPr>
        <w:t>звините, так было в пятой расе.</w:t>
      </w:r>
      <w:r w:rsidRPr="00737E87">
        <w:rPr>
          <w:rFonts w:eastAsia="Times New Roman" w:cs="Times New Roman"/>
          <w:color w:val="262626"/>
          <w:szCs w:val="24"/>
          <w:bdr w:val="none" w:sz="0" w:space="0" w:color="auto" w:frame="1"/>
          <w:lang w:eastAsia="ru-RU"/>
        </w:rPr>
        <w:t xml:space="preserve"> Я получил Посвящение.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Вау, Посвящение я получил, меня наделили Правами</w:t>
      </w:r>
      <w:r>
        <w:rPr>
          <w:rFonts w:eastAsia="Times New Roman" w:cs="Times New Roman"/>
          <w:color w:val="262626"/>
          <w:szCs w:val="24"/>
          <w:bdr w:val="none" w:sz="0" w:space="0" w:color="auto" w:frame="1"/>
          <w:lang w:eastAsia="ru-RU"/>
        </w:rPr>
        <w:t>». – Я говорю: «</w:t>
      </w:r>
      <w:r w:rsidRPr="00737E87">
        <w:rPr>
          <w:rFonts w:eastAsia="Times New Roman" w:cs="Times New Roman"/>
          <w:color w:val="262626"/>
          <w:szCs w:val="24"/>
          <w:bdr w:val="none" w:sz="0" w:space="0" w:color="auto" w:frame="1"/>
          <w:lang w:eastAsia="ru-RU"/>
        </w:rPr>
        <w:t>Дальш</w:t>
      </w:r>
      <w:r>
        <w:rPr>
          <w:rFonts w:eastAsia="Times New Roman" w:cs="Times New Roman"/>
          <w:color w:val="262626"/>
          <w:szCs w:val="24"/>
          <w:bdr w:val="none" w:sz="0" w:space="0" w:color="auto" w:frame="1"/>
          <w:lang w:eastAsia="ru-RU"/>
        </w:rPr>
        <w:t>е что?» «Всё, свободен». Я говорю: «И чё?</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В</w:t>
      </w:r>
      <w:r w:rsidRPr="00737E87">
        <w:rPr>
          <w:rFonts w:eastAsia="Times New Roman" w:cs="Times New Roman"/>
          <w:color w:val="262626"/>
          <w:szCs w:val="24"/>
          <w:bdr w:val="none" w:sz="0" w:space="0" w:color="auto" w:frame="1"/>
          <w:lang w:eastAsia="ru-RU"/>
        </w:rPr>
        <w:t>от по жизни</w:t>
      </w:r>
      <w:r>
        <w:rPr>
          <w:rFonts w:eastAsia="Times New Roman" w:cs="Times New Roman"/>
          <w:color w:val="262626"/>
          <w:szCs w:val="24"/>
          <w:bdr w:val="none" w:sz="0" w:space="0" w:color="auto" w:frame="1"/>
          <w:lang w:eastAsia="ru-RU"/>
        </w:rPr>
        <w:t xml:space="preserve"> с</w:t>
      </w:r>
      <w:r w:rsidRPr="00737E87">
        <w:rPr>
          <w:rFonts w:eastAsia="Times New Roman" w:cs="Times New Roman"/>
          <w:color w:val="262626"/>
          <w:szCs w:val="24"/>
          <w:bdr w:val="none" w:sz="0" w:space="0" w:color="auto" w:frame="1"/>
          <w:lang w:eastAsia="ru-RU"/>
        </w:rPr>
        <w:t>вои права применяй, где сможешь. Где не сможешь</w:t>
      </w:r>
      <w:r>
        <w:rPr>
          <w:rFonts w:eastAsia="Times New Roman" w:cs="Times New Roman"/>
          <w:color w:val="262626"/>
          <w:szCs w:val="24"/>
          <w:bdr w:val="none" w:sz="0" w:space="0" w:color="auto" w:frame="1"/>
          <w:lang w:eastAsia="ru-RU"/>
        </w:rPr>
        <w:t xml:space="preserve"> – сочувствую.</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Е</w:t>
      </w:r>
      <w:r w:rsidRPr="00737E87">
        <w:rPr>
          <w:rFonts w:eastAsia="Times New Roman" w:cs="Times New Roman"/>
          <w:color w:val="262626"/>
          <w:szCs w:val="24"/>
          <w:bdr w:val="none" w:sz="0" w:space="0" w:color="auto" w:frame="1"/>
          <w:lang w:eastAsia="ru-RU"/>
        </w:rPr>
        <w:t xml:space="preserve">щё и подзатыльник дадим. </w:t>
      </w:r>
      <w:r>
        <w:rPr>
          <w:rFonts w:eastAsia="Times New Roman" w:cs="Times New Roman"/>
          <w:color w:val="262626"/>
          <w:szCs w:val="24"/>
          <w:bdr w:val="none" w:sz="0" w:space="0" w:color="auto" w:frame="1"/>
          <w:lang w:eastAsia="ru-RU"/>
        </w:rPr>
        <w:t>В с</w:t>
      </w:r>
      <w:r w:rsidRPr="00737E87">
        <w:rPr>
          <w:rFonts w:eastAsia="Times New Roman" w:cs="Times New Roman"/>
          <w:color w:val="262626"/>
          <w:szCs w:val="24"/>
          <w:bdr w:val="none" w:sz="0" w:space="0" w:color="auto" w:frame="1"/>
          <w:lang w:eastAsia="ru-RU"/>
        </w:rPr>
        <w:t>очувств</w:t>
      </w:r>
      <w:r>
        <w:rPr>
          <w:rFonts w:eastAsia="Times New Roman" w:cs="Times New Roman"/>
          <w:color w:val="262626"/>
          <w:szCs w:val="24"/>
          <w:bdr w:val="none" w:sz="0" w:space="0" w:color="auto" w:frame="1"/>
          <w:lang w:eastAsia="ru-RU"/>
        </w:rPr>
        <w:t>енном»</w:t>
      </w:r>
      <w:r w:rsidRPr="00737E87">
        <w:rPr>
          <w:rFonts w:eastAsia="Times New Roman" w:cs="Times New Roman"/>
          <w:color w:val="262626"/>
          <w:szCs w:val="24"/>
          <w:bdr w:val="none" w:sz="0" w:space="0" w:color="auto" w:frame="1"/>
          <w:lang w:eastAsia="ru-RU"/>
        </w:rPr>
        <w:t>. </w:t>
      </w:r>
    </w:p>
    <w:p w14:paraId="1EC90066"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A2760E">
        <w:rPr>
          <w:rFonts w:eastAsia="Times New Roman" w:cs="Times New Roman"/>
          <w:b/>
          <w:color w:val="262626"/>
          <w:szCs w:val="24"/>
          <w:bdr w:val="none" w:sz="0" w:space="0" w:color="auto" w:frame="1"/>
          <w:lang w:eastAsia="ru-RU"/>
        </w:rPr>
        <w:t>То есть Права нам дают возможность быть этим. Но находиться и действовать этим – не факт.</w:t>
      </w:r>
      <w:r w:rsidRPr="00737E87">
        <w:rPr>
          <w:rFonts w:eastAsia="Times New Roman" w:cs="Times New Roman"/>
          <w:color w:val="262626"/>
          <w:szCs w:val="24"/>
          <w:bdr w:val="none" w:sz="0" w:space="0" w:color="auto" w:frame="1"/>
          <w:lang w:eastAsia="ru-RU"/>
        </w:rPr>
        <w:t xml:space="preserve"> Вот когда я это в пятой расе понял, что мне Посвящени</w:t>
      </w:r>
      <w:r>
        <w:rPr>
          <w:rFonts w:eastAsia="Times New Roman" w:cs="Times New Roman"/>
          <w:color w:val="262626"/>
          <w:szCs w:val="24"/>
          <w:bdr w:val="none" w:sz="0" w:space="0" w:color="auto" w:frame="1"/>
          <w:lang w:eastAsia="ru-RU"/>
        </w:rPr>
        <w:t>я</w:t>
      </w:r>
      <w:r w:rsidRPr="00737E87">
        <w:rPr>
          <w:rFonts w:eastAsia="Times New Roman" w:cs="Times New Roman"/>
          <w:color w:val="262626"/>
          <w:szCs w:val="24"/>
          <w:bdr w:val="none" w:sz="0" w:space="0" w:color="auto" w:frame="1"/>
          <w:lang w:eastAsia="ru-RU"/>
        </w:rPr>
        <w:t xml:space="preserve"> не дают возможность устойчиво находиться там. Права есть, а устойчиво находиться я не всегда могу</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Я</w:t>
      </w:r>
      <w:r w:rsidRPr="00737E87">
        <w:rPr>
          <w:rFonts w:eastAsia="Times New Roman" w:cs="Times New Roman"/>
          <w:color w:val="262626"/>
          <w:szCs w:val="24"/>
          <w:bdr w:val="none" w:sz="0" w:space="0" w:color="auto" w:frame="1"/>
          <w:lang w:eastAsia="ru-RU"/>
        </w:rPr>
        <w:t xml:space="preserve"> не всегда могу реализовать </w:t>
      </w:r>
      <w:r>
        <w:rPr>
          <w:rFonts w:eastAsia="Times New Roman" w:cs="Times New Roman"/>
          <w:color w:val="262626"/>
          <w:szCs w:val="24"/>
          <w:bdr w:val="none" w:sz="0" w:space="0" w:color="auto" w:frame="1"/>
          <w:lang w:eastAsia="ru-RU"/>
        </w:rPr>
        <w:t>П</w:t>
      </w:r>
      <w:r w:rsidRPr="00737E87">
        <w:rPr>
          <w:rFonts w:eastAsia="Times New Roman" w:cs="Times New Roman"/>
          <w:color w:val="262626"/>
          <w:szCs w:val="24"/>
          <w:bdr w:val="none" w:sz="0" w:space="0" w:color="auto" w:frame="1"/>
          <w:lang w:eastAsia="ru-RU"/>
        </w:rPr>
        <w:t xml:space="preserve">рава. То подготовки не хватает, то ещё. </w:t>
      </w:r>
    </w:p>
    <w:p w14:paraId="202101B4" w14:textId="196E5091"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 xml:space="preserve">Я начал искать, </w:t>
      </w:r>
      <w:r>
        <w:rPr>
          <w:rFonts w:eastAsia="Times New Roman" w:cs="Times New Roman"/>
          <w:color w:val="262626"/>
          <w:szCs w:val="24"/>
          <w:bdr w:val="none" w:sz="0" w:space="0" w:color="auto" w:frame="1"/>
          <w:lang w:eastAsia="ru-RU"/>
        </w:rPr>
        <w:t xml:space="preserve">а </w:t>
      </w:r>
      <w:r w:rsidRPr="00737E87">
        <w:rPr>
          <w:rFonts w:eastAsia="Times New Roman" w:cs="Times New Roman"/>
          <w:color w:val="262626"/>
          <w:szCs w:val="24"/>
          <w:bdr w:val="none" w:sz="0" w:space="0" w:color="auto" w:frame="1"/>
          <w:lang w:eastAsia="ru-RU"/>
        </w:rPr>
        <w:t>что ещё можно.</w:t>
      </w:r>
      <w:r>
        <w:rPr>
          <w:rFonts w:eastAsia="Times New Roman" w:cs="Times New Roman"/>
          <w:color w:val="262626"/>
          <w:szCs w:val="24"/>
          <w:bdr w:val="none" w:sz="0" w:space="0" w:color="auto" w:frame="1"/>
          <w:lang w:eastAsia="ru-RU"/>
        </w:rPr>
        <w:t xml:space="preserve"> Что ещё можно.</w:t>
      </w:r>
      <w:r w:rsidRPr="00737E87">
        <w:rPr>
          <w:rFonts w:eastAsia="Times New Roman" w:cs="Times New Roman"/>
          <w:color w:val="262626"/>
          <w:szCs w:val="24"/>
          <w:bdr w:val="none" w:sz="0" w:space="0" w:color="auto" w:frame="1"/>
          <w:lang w:eastAsia="ru-RU"/>
        </w:rPr>
        <w:t xml:space="preserve"> И нашёл хорошее русское слово – Полномочия. И там нам вписывается</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sidR="000144D5">
        <w:rPr>
          <w:rFonts w:eastAsia="Times New Roman" w:cs="Times New Roman"/>
          <w:bCs/>
          <w:color w:val="262626"/>
          <w:szCs w:val="24"/>
          <w:bdr w:val="none" w:sz="0" w:space="0" w:color="auto" w:frame="1"/>
          <w:lang w:eastAsia="ru-RU"/>
        </w:rPr>
        <w:t>С</w:t>
      </w:r>
      <w:r w:rsidRPr="00A54CC0">
        <w:rPr>
          <w:rFonts w:eastAsia="Times New Roman" w:cs="Times New Roman"/>
          <w:bCs/>
          <w:color w:val="262626"/>
          <w:szCs w:val="24"/>
          <w:bdr w:val="none" w:sz="0" w:space="0" w:color="auto" w:frame="1"/>
          <w:lang w:eastAsia="ru-RU"/>
        </w:rPr>
        <w:t>мотрите, мы сегодня стяжали 268 миллионов реальностей в синтез-реальности. И как только мы сейчас стяжали Полномочия, Отец учитывал все стяжания этого Синтеза. «Так, Полномочия на 268 миллионов реальностей записываю». Не шучу. «Полномочия на столько-то эволюций в синтезе, в синтез эволюций – записываю». И мы уже можем стоять на каждой реальности. На каждой реальности 16-ти тысяч архетипов. У нас 268 435 456 реальностей, 16 384-х</w:t>
      </w:r>
      <w:r>
        <w:rPr>
          <w:rFonts w:eastAsia="Times New Roman" w:cs="Times New Roman"/>
          <w:bCs/>
          <w:color w:val="262626"/>
          <w:szCs w:val="24"/>
          <w:bdr w:val="none" w:sz="0" w:space="0" w:color="auto" w:frame="1"/>
          <w:lang w:eastAsia="ru-RU"/>
        </w:rPr>
        <w:t xml:space="preserve"> </w:t>
      </w:r>
      <w:r w:rsidRPr="00A54CC0">
        <w:rPr>
          <w:rFonts w:eastAsia="Times New Roman" w:cs="Times New Roman"/>
          <w:bCs/>
          <w:color w:val="262626"/>
          <w:szCs w:val="24"/>
          <w:bdr w:val="none" w:sz="0" w:space="0" w:color="auto" w:frame="1"/>
          <w:lang w:eastAsia="ru-RU"/>
        </w:rPr>
        <w:t>архетипов, в каждом из которых по 16 384 этих реальностей. И теперь нам в Полномочиях записали хождение по этим реальностям. На хождение по реальностям, понимаете? Важно? Важно.</w:t>
      </w:r>
      <w:r w:rsidRPr="00737E87">
        <w:rPr>
          <w:rFonts w:eastAsia="Times New Roman" w:cs="Times New Roman"/>
          <w:color w:val="262626"/>
          <w:szCs w:val="24"/>
          <w:bdr w:val="none" w:sz="0" w:space="0" w:color="auto" w:frame="1"/>
          <w:lang w:eastAsia="ru-RU"/>
        </w:rPr>
        <w:t xml:space="preserve"> </w:t>
      </w:r>
    </w:p>
    <w:p w14:paraId="2D4B1628"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0144D5">
        <w:rPr>
          <w:rFonts w:eastAsia="Times New Roman" w:cs="Times New Roman"/>
          <w:b/>
          <w:bCs/>
          <w:color w:val="262626"/>
          <w:szCs w:val="24"/>
          <w:bdr w:val="none" w:sz="0" w:space="0" w:color="auto" w:frame="1"/>
          <w:lang w:eastAsia="ru-RU"/>
        </w:rPr>
        <w:lastRenderedPageBreak/>
        <w:t>Компетенции тоже нужны. Я встал на эту реальность, имею право стоять, имею право стоять, а мне нужны Права, чтобы что-нибудь сделать. Это Компетенция</w:t>
      </w:r>
      <w:r w:rsidRPr="00737E87">
        <w:rPr>
          <w:rFonts w:eastAsia="Times New Roman" w:cs="Times New Roman"/>
          <w:color w:val="262626"/>
          <w:szCs w:val="24"/>
          <w:bdr w:val="none" w:sz="0" w:space="0" w:color="auto" w:frame="1"/>
          <w:lang w:eastAsia="ru-RU"/>
        </w:rPr>
        <w:t>. Вот такая вещь. </w:t>
      </w:r>
    </w:p>
    <w:p w14:paraId="349DC61D"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И вас сейчас наделили Полномочиями минимально по стяжанию не только это</w:t>
      </w:r>
      <w:r>
        <w:rPr>
          <w:rFonts w:eastAsia="Times New Roman" w:cs="Times New Roman"/>
          <w:color w:val="262626"/>
          <w:szCs w:val="24"/>
          <w:bdr w:val="none" w:sz="0" w:space="0" w:color="auto" w:frame="1"/>
          <w:lang w:eastAsia="ru-RU"/>
        </w:rPr>
        <w:t>го Синтеза, а всех предыдущих 29-и</w:t>
      </w:r>
      <w:r w:rsidRPr="00737E87">
        <w:rPr>
          <w:rFonts w:eastAsia="Times New Roman" w:cs="Times New Roman"/>
          <w:color w:val="262626"/>
          <w:szCs w:val="24"/>
          <w:bdr w:val="none" w:sz="0" w:space="0" w:color="auto" w:frame="1"/>
          <w:lang w:eastAsia="ru-RU"/>
        </w:rPr>
        <w:t>. Вы скажете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почему? Кто мне скажет, почему? Вы получили Полномочия всех наших стяжаний, всех разработок, всех ваших индивидуальных разработок за эти 29 месяцев. Всё, что бы вы ни сделали. Потому что мы сегодня стяжали Отец-Человек</w:t>
      </w:r>
      <w:r>
        <w:rPr>
          <w:rFonts w:eastAsia="Times New Roman" w:cs="Times New Roman"/>
          <w:color w:val="262626"/>
          <w:szCs w:val="24"/>
          <w:bdr w:val="none" w:sz="0" w:space="0" w:color="auto" w:frame="1"/>
          <w:lang w:eastAsia="ru-RU"/>
        </w:rPr>
        <w:t>-С</w:t>
      </w:r>
      <w:r w:rsidRPr="00737E87">
        <w:rPr>
          <w:rFonts w:eastAsia="Times New Roman" w:cs="Times New Roman"/>
          <w:color w:val="262626"/>
          <w:szCs w:val="24"/>
          <w:bdr w:val="none" w:sz="0" w:space="0" w:color="auto" w:frame="1"/>
          <w:lang w:eastAsia="ru-RU"/>
        </w:rPr>
        <w:t>убъекта каждого. Здесь аккумулировалось всё, чем вы есмь каждый. Но почему вам дали сейчас за все Синтезы Полномочия? </w:t>
      </w:r>
    </w:p>
    <w:p w14:paraId="23C60840" w14:textId="77777777" w:rsidR="005F4859" w:rsidRPr="008B0DC4" w:rsidRDefault="005F4859" w:rsidP="005F4859">
      <w:pPr>
        <w:ind w:firstLine="709"/>
        <w:textAlignment w:val="baseline"/>
        <w:rPr>
          <w:rFonts w:ascii="Arial" w:eastAsia="Times New Roman" w:hAnsi="Arial" w:cs="Arial"/>
          <w:i/>
          <w:color w:val="262626"/>
          <w:sz w:val="23"/>
          <w:szCs w:val="23"/>
          <w:lang w:eastAsia="ru-RU"/>
        </w:rPr>
      </w:pPr>
      <w:r w:rsidRPr="008B0DC4">
        <w:rPr>
          <w:rFonts w:eastAsia="Times New Roman" w:cs="Times New Roman"/>
          <w:i/>
          <w:color w:val="262626"/>
          <w:szCs w:val="24"/>
          <w:bdr w:val="none" w:sz="0" w:space="0" w:color="auto" w:frame="1"/>
          <w:lang w:eastAsia="ru-RU"/>
        </w:rPr>
        <w:t>Из зала: Нижестоящее входит в вышестоящее, как часть.</w:t>
      </w:r>
    </w:p>
    <w:p w14:paraId="7F373E30"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Вышестоящее, как часть. Находясь на 29</w:t>
      </w:r>
      <w:r>
        <w:rPr>
          <w:rFonts w:eastAsia="Times New Roman" w:cs="Times New Roman"/>
          <w:color w:val="262626"/>
          <w:szCs w:val="24"/>
          <w:bdr w:val="none" w:sz="0" w:space="0" w:color="auto" w:frame="1"/>
          <w:lang w:eastAsia="ru-RU"/>
        </w:rPr>
        <w:t>-м</w:t>
      </w:r>
      <w:r w:rsidRPr="00737E87">
        <w:rPr>
          <w:rFonts w:eastAsia="Times New Roman" w:cs="Times New Roman"/>
          <w:color w:val="262626"/>
          <w:szCs w:val="24"/>
          <w:bdr w:val="none" w:sz="0" w:space="0" w:color="auto" w:frame="1"/>
          <w:lang w:eastAsia="ru-RU"/>
        </w:rPr>
        <w:t xml:space="preserve"> Синтезе, вы должны понимать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что все предыдущие 28 сюда входят, как часть и вы здесь являете всё собою, в синтезе. Значит полномочия вам дали за 29 Синтезов, все там стяжания, все вариации получили</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не получили. И вот так мы растём, Отец наделяет нас Полномочиями. </w:t>
      </w:r>
    </w:p>
    <w:p w14:paraId="0559A776"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Причём, если взять развитие Полномочного, мы должн</w:t>
      </w:r>
      <w:r>
        <w:rPr>
          <w:rFonts w:eastAsia="Times New Roman" w:cs="Times New Roman"/>
          <w:color w:val="262626"/>
          <w:szCs w:val="24"/>
          <w:bdr w:val="none" w:sz="0" w:space="0" w:color="auto" w:frame="1"/>
          <w:lang w:eastAsia="ru-RU"/>
        </w:rPr>
        <w:t>ы получить Полномочия знаками на чело</w:t>
      </w:r>
      <w:r w:rsidRPr="00737E87">
        <w:rPr>
          <w:rFonts w:eastAsia="Times New Roman" w:cs="Times New Roman"/>
          <w:color w:val="262626"/>
          <w:szCs w:val="24"/>
          <w:bdr w:val="none" w:sz="0" w:space="0" w:color="auto" w:frame="1"/>
          <w:lang w:eastAsia="ru-RU"/>
        </w:rPr>
        <w:t>. А сейчас Отец дал Полномочия не в виде знаков, это отдельно было, это подготовки были, а в виде реальных П</w:t>
      </w:r>
      <w:r>
        <w:rPr>
          <w:rFonts w:eastAsia="Times New Roman" w:cs="Times New Roman"/>
          <w:color w:val="262626"/>
          <w:szCs w:val="24"/>
          <w:bdr w:val="none" w:sz="0" w:space="0" w:color="auto" w:frame="1"/>
          <w:lang w:eastAsia="ru-RU"/>
        </w:rPr>
        <w:t>олномочий стяжания Отца-Человек-С</w:t>
      </w:r>
      <w:r w:rsidRPr="00737E87">
        <w:rPr>
          <w:rFonts w:eastAsia="Times New Roman" w:cs="Times New Roman"/>
          <w:color w:val="262626"/>
          <w:szCs w:val="24"/>
          <w:bdr w:val="none" w:sz="0" w:space="0" w:color="auto" w:frame="1"/>
          <w:lang w:eastAsia="ru-RU"/>
        </w:rPr>
        <w:t>убъекта по итогам всех наших возможностей. Вот каждому, мне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каждому из вас дали набор Полномочий не как набор возможностей, а как реальные Полномочия, что мы можем это делать и этим быть. Вот вся аккумуляция всего нашего развития. Это </w:t>
      </w:r>
      <w:r>
        <w:rPr>
          <w:rFonts w:eastAsia="Times New Roman" w:cs="Times New Roman"/>
          <w:color w:val="262626"/>
          <w:szCs w:val="24"/>
          <w:bdr w:val="none" w:sz="0" w:space="0" w:color="auto" w:frame="1"/>
          <w:lang w:eastAsia="ru-RU"/>
        </w:rPr>
        <w:t>П</w:t>
      </w:r>
      <w:r w:rsidRPr="00737E87">
        <w:rPr>
          <w:rFonts w:eastAsia="Times New Roman" w:cs="Times New Roman"/>
          <w:color w:val="262626"/>
          <w:szCs w:val="24"/>
          <w:bdr w:val="none" w:sz="0" w:space="0" w:color="auto" w:frame="1"/>
          <w:lang w:eastAsia="ru-RU"/>
        </w:rPr>
        <w:t>олномочия.</w:t>
      </w:r>
    </w:p>
    <w:p w14:paraId="5B79FC42" w14:textId="790D9352"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 xml:space="preserve">Слово одно и то же, но </w:t>
      </w:r>
      <w:r w:rsidRPr="000C7FCC">
        <w:rPr>
          <w:rFonts w:eastAsia="Times New Roman" w:cs="Times New Roman"/>
          <w:b/>
          <w:bCs/>
          <w:color w:val="262626"/>
          <w:szCs w:val="24"/>
          <w:bdr w:val="none" w:sz="0" w:space="0" w:color="auto" w:frame="1"/>
          <w:lang w:eastAsia="ru-RU"/>
        </w:rPr>
        <w:t>есть Полномочия на перспективу реализации – это подготовки. Они тоже даются, они тоже выражают Полномочного. А есть реальные Полномочия реализации Отца-Человек-Субъект каждого. То, что мы наработали собою, как факт.</w:t>
      </w:r>
      <w:r w:rsidRPr="00737E87">
        <w:rPr>
          <w:rFonts w:eastAsia="Times New Roman" w:cs="Times New Roman"/>
          <w:color w:val="262626"/>
          <w:szCs w:val="24"/>
          <w:bdr w:val="none" w:sz="0" w:space="0" w:color="auto" w:frame="1"/>
          <w:lang w:eastAsia="ru-RU"/>
        </w:rPr>
        <w:t> </w:t>
      </w:r>
    </w:p>
    <w:p w14:paraId="71CF5820" w14:textId="18D9AB3A"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Второй момент. С Полномочиями понятно. Мы стяжали Отц</w:t>
      </w:r>
      <w:r>
        <w:rPr>
          <w:rFonts w:eastAsia="Times New Roman" w:cs="Times New Roman"/>
          <w:color w:val="262626"/>
          <w:szCs w:val="24"/>
          <w:bdr w:val="none" w:sz="0" w:space="0" w:color="auto" w:frame="1"/>
          <w:lang w:eastAsia="ru-RU"/>
        </w:rPr>
        <w:t>а-Человек, там, одно из выражений – Т</w:t>
      </w:r>
      <w:r w:rsidRPr="00737E87">
        <w:rPr>
          <w:rFonts w:eastAsia="Times New Roman" w:cs="Times New Roman"/>
          <w:color w:val="262626"/>
          <w:szCs w:val="24"/>
          <w:bdr w:val="none" w:sz="0" w:space="0" w:color="auto" w:frame="1"/>
          <w:lang w:eastAsia="ru-RU"/>
        </w:rPr>
        <w:t xml:space="preserve">ело. Допустим, я </w:t>
      </w:r>
      <w:r>
        <w:rPr>
          <w:rFonts w:eastAsia="Times New Roman" w:cs="Times New Roman"/>
          <w:color w:val="262626"/>
          <w:szCs w:val="24"/>
          <w:bdr w:val="none" w:sz="0" w:space="0" w:color="auto" w:frame="1"/>
          <w:lang w:eastAsia="ru-RU"/>
        </w:rPr>
        <w:t xml:space="preserve">стал, опять </w:t>
      </w:r>
      <w:r w:rsidRPr="00737E87">
        <w:rPr>
          <w:rFonts w:eastAsia="Times New Roman" w:cs="Times New Roman"/>
          <w:color w:val="262626"/>
          <w:szCs w:val="24"/>
          <w:bdr w:val="none" w:sz="0" w:space="0" w:color="auto" w:frame="1"/>
          <w:lang w:eastAsia="ru-RU"/>
        </w:rPr>
        <w:t>вернусь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телом Ипостаси</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В</w:t>
      </w:r>
      <w:r w:rsidRPr="00737E87">
        <w:rPr>
          <w:rFonts w:eastAsia="Times New Roman" w:cs="Times New Roman"/>
          <w:color w:val="262626"/>
          <w:szCs w:val="24"/>
          <w:bdr w:val="none" w:sz="0" w:space="0" w:color="auto" w:frame="1"/>
          <w:lang w:eastAsia="ru-RU"/>
        </w:rPr>
        <w:t>от я стою Ипостасью. И ч</w:t>
      </w:r>
      <w:r>
        <w:rPr>
          <w:rFonts w:eastAsia="Times New Roman" w:cs="Times New Roman"/>
          <w:color w:val="262626"/>
          <w:szCs w:val="24"/>
          <w:bdr w:val="none" w:sz="0" w:space="0" w:color="auto" w:frame="1"/>
          <w:lang w:eastAsia="ru-RU"/>
        </w:rPr>
        <w:t>ё? Самое лёгкое – ничё</w:t>
      </w:r>
      <w:r w:rsidRPr="00737E87">
        <w:rPr>
          <w:rFonts w:eastAsia="Times New Roman" w:cs="Times New Roman"/>
          <w:color w:val="262626"/>
          <w:szCs w:val="24"/>
          <w:bdr w:val="none" w:sz="0" w:space="0" w:color="auto" w:frame="1"/>
          <w:lang w:eastAsia="ru-RU"/>
        </w:rPr>
        <w:t>. Но на самом деле на меня, как на Ипостась, начинают двигаться все 12-е горизонты. Везде, где я по 12</w:t>
      </w:r>
      <w:r>
        <w:rPr>
          <w:rFonts w:eastAsia="Times New Roman" w:cs="Times New Roman"/>
          <w:color w:val="262626"/>
          <w:szCs w:val="24"/>
          <w:bdr w:val="none" w:sz="0" w:space="0" w:color="auto" w:frame="1"/>
          <w:lang w:eastAsia="ru-RU"/>
        </w:rPr>
        <w:t>-му горизонту что-нибудь найду: Ч</w:t>
      </w:r>
      <w:r w:rsidRPr="00737E87">
        <w:rPr>
          <w:rFonts w:eastAsia="Times New Roman" w:cs="Times New Roman"/>
          <w:color w:val="262626"/>
          <w:szCs w:val="24"/>
          <w:bdr w:val="none" w:sz="0" w:space="0" w:color="auto" w:frame="1"/>
          <w:lang w:eastAsia="ru-RU"/>
        </w:rPr>
        <w:t>асти 12-го го</w:t>
      </w:r>
      <w:r>
        <w:rPr>
          <w:rFonts w:eastAsia="Times New Roman" w:cs="Times New Roman"/>
          <w:color w:val="262626"/>
          <w:szCs w:val="24"/>
          <w:bdr w:val="none" w:sz="0" w:space="0" w:color="auto" w:frame="1"/>
          <w:lang w:eastAsia="ru-RU"/>
        </w:rPr>
        <w:t>ризонта</w:t>
      </w:r>
      <w:r w:rsidRPr="00737E87">
        <w:rPr>
          <w:rFonts w:eastAsia="Times New Roman" w:cs="Times New Roman"/>
          <w:color w:val="262626"/>
          <w:szCs w:val="24"/>
          <w:bdr w:val="none" w:sz="0" w:space="0" w:color="auto" w:frame="1"/>
          <w:lang w:eastAsia="ru-RU"/>
        </w:rPr>
        <w:t>, 12-я фундаментальность в виде</w:t>
      </w:r>
      <w:r>
        <w:rPr>
          <w:rFonts w:eastAsia="Times New Roman" w:cs="Times New Roman"/>
          <w:color w:val="262626"/>
          <w:szCs w:val="24"/>
          <w:bdr w:val="none" w:sz="0" w:space="0" w:color="auto" w:frame="1"/>
          <w:lang w:eastAsia="ru-RU"/>
        </w:rPr>
        <w:t xml:space="preserve"> там</w:t>
      </w:r>
      <w:r w:rsidRPr="00737E87">
        <w:rPr>
          <w:rFonts w:eastAsia="Times New Roman" w:cs="Times New Roman"/>
          <w:color w:val="262626"/>
          <w:szCs w:val="24"/>
          <w:bdr w:val="none" w:sz="0" w:space="0" w:color="auto" w:frame="1"/>
          <w:lang w:eastAsia="ru-RU"/>
        </w:rPr>
        <w:t xml:space="preserve"> чего-то там, и всё остальное</w:t>
      </w:r>
      <w:r>
        <w:rPr>
          <w:rFonts w:eastAsia="Times New Roman" w:cs="Times New Roman"/>
          <w:color w:val="262626"/>
          <w:szCs w:val="24"/>
          <w:bdr w:val="none" w:sz="0" w:space="0" w:color="auto" w:frame="1"/>
          <w:lang w:eastAsia="ru-RU"/>
        </w:rPr>
        <w:t>, – н</w:t>
      </w:r>
      <w:r w:rsidRPr="00737E87">
        <w:rPr>
          <w:rFonts w:eastAsia="Times New Roman" w:cs="Times New Roman"/>
          <w:color w:val="262626"/>
          <w:szCs w:val="24"/>
          <w:bdr w:val="none" w:sz="0" w:space="0" w:color="auto" w:frame="1"/>
          <w:lang w:eastAsia="ru-RU"/>
        </w:rPr>
        <w:t>ачинает синтезироваться на меня, как на Ипостась. И я вот в этих 12-х выражениях получил Права любого действия, как Ипостаси, кроме неправильных действий. Сделал неправильное действие</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перешёл в Служащего, сегодня уже объяснял. И тут же получил по 11-му горизонту права любого действия, как в случае с реализациями 11-го горизонта. </w:t>
      </w:r>
    </w:p>
    <w:p w14:paraId="3A74AFE6"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Pr>
          <w:rFonts w:eastAsia="Times New Roman" w:cs="Times New Roman"/>
          <w:color w:val="262626"/>
          <w:szCs w:val="24"/>
          <w:bdr w:val="none" w:sz="0" w:space="0" w:color="auto" w:frame="1"/>
          <w:lang w:eastAsia="ru-RU"/>
        </w:rPr>
        <w:t>Вы скажете:</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«Н</w:t>
      </w:r>
      <w:r w:rsidRPr="00737E87">
        <w:rPr>
          <w:rFonts w:eastAsia="Times New Roman" w:cs="Times New Roman"/>
          <w:color w:val="262626"/>
          <w:szCs w:val="24"/>
          <w:bdr w:val="none" w:sz="0" w:space="0" w:color="auto" w:frame="1"/>
          <w:lang w:eastAsia="ru-RU"/>
        </w:rPr>
        <w:t>у</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как</w:t>
      </w:r>
      <w:r>
        <w:rPr>
          <w:rFonts w:eastAsia="Times New Roman" w:cs="Times New Roman"/>
          <w:color w:val="262626"/>
          <w:szCs w:val="24"/>
          <w:bdr w:val="none" w:sz="0" w:space="0" w:color="auto" w:frame="1"/>
          <w:lang w:eastAsia="ru-RU"/>
        </w:rPr>
        <w:t xml:space="preserve"> бы понятно это, это не…», – не, это Т</w:t>
      </w:r>
      <w:r w:rsidRPr="00737E87">
        <w:rPr>
          <w:rFonts w:eastAsia="Times New Roman" w:cs="Times New Roman"/>
          <w:color w:val="262626"/>
          <w:szCs w:val="24"/>
          <w:bdr w:val="none" w:sz="0" w:space="0" w:color="auto" w:frame="1"/>
          <w:lang w:eastAsia="ru-RU"/>
        </w:rPr>
        <w:t>ело, которое устойчиво собою синтезирует все возможности этого горизонта, всю эволюционность, всю космичность 12-х выражений, любых. Вот сказали</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12</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вс</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 xml:space="preserve">, сразу Ипостась. Сказали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11</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 сразу Служащего. И</w:t>
      </w:r>
      <w:r>
        <w:rPr>
          <w:rFonts w:eastAsia="Times New Roman" w:cs="Times New Roman"/>
          <w:color w:val="262626"/>
          <w:szCs w:val="24"/>
          <w:bdr w:val="none" w:sz="0" w:space="0" w:color="auto" w:frame="1"/>
          <w:lang w:eastAsia="ru-RU"/>
        </w:rPr>
        <w:t xml:space="preserve">дёт какой-то эффект. </w:t>
      </w:r>
      <w:r w:rsidRPr="0030551B">
        <w:rPr>
          <w:rFonts w:eastAsia="Times New Roman" w:cs="Times New Roman"/>
          <w:b/>
          <w:color w:val="262626"/>
          <w:szCs w:val="24"/>
          <w:bdr w:val="none" w:sz="0" w:space="0" w:color="auto" w:frame="1"/>
          <w:lang w:eastAsia="ru-RU"/>
        </w:rPr>
        <w:t>И вы этим Телом начинаете срабатывать там, где вам удобно. Не там, где вы компетентны, не там, где вы Полномочны, там, где вы служите Должностно Полномочным. Отец-Человек-Субъект каждого – это там, где вы хотите.</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 xml:space="preserve">То есть, </w:t>
      </w:r>
      <w:r w:rsidRPr="000C7FCC">
        <w:rPr>
          <w:rFonts w:eastAsia="Times New Roman" w:cs="Times New Roman"/>
          <w:b/>
          <w:bCs/>
          <w:color w:val="262626"/>
          <w:szCs w:val="24"/>
          <w:bdr w:val="none" w:sz="0" w:space="0" w:color="auto" w:frame="1"/>
          <w:lang w:eastAsia="ru-RU"/>
        </w:rPr>
        <w:t>когда мы отстяжаем подготовки</w:t>
      </w:r>
      <w:r>
        <w:rPr>
          <w:rFonts w:eastAsia="Times New Roman" w:cs="Times New Roman"/>
          <w:color w:val="262626"/>
          <w:szCs w:val="24"/>
          <w:bdr w:val="none" w:sz="0" w:space="0" w:color="auto" w:frame="1"/>
          <w:lang w:eastAsia="ru-RU"/>
        </w:rPr>
        <w:t xml:space="preserve">, </w:t>
      </w:r>
      <w:r w:rsidRPr="000C7FCC">
        <w:rPr>
          <w:rFonts w:eastAsia="Times New Roman" w:cs="Times New Roman"/>
          <w:b/>
          <w:bCs/>
          <w:color w:val="262626"/>
          <w:szCs w:val="24"/>
          <w:bdr w:val="none" w:sz="0" w:space="0" w:color="auto" w:frame="1"/>
          <w:lang w:eastAsia="ru-RU"/>
        </w:rPr>
        <w:t>это больше</w:t>
      </w:r>
      <w:r>
        <w:rPr>
          <w:rFonts w:eastAsia="Times New Roman" w:cs="Times New Roman"/>
          <w:color w:val="262626"/>
          <w:szCs w:val="24"/>
          <w:bdr w:val="none" w:sz="0" w:space="0" w:color="auto" w:frame="1"/>
          <w:lang w:eastAsia="ru-RU"/>
        </w:rPr>
        <w:t xml:space="preserve"> для Отца-Человек-С</w:t>
      </w:r>
      <w:r w:rsidRPr="00737E87">
        <w:rPr>
          <w:rFonts w:eastAsia="Times New Roman" w:cs="Times New Roman"/>
          <w:color w:val="262626"/>
          <w:szCs w:val="24"/>
          <w:bdr w:val="none" w:sz="0" w:space="0" w:color="auto" w:frame="1"/>
          <w:lang w:eastAsia="ru-RU"/>
        </w:rPr>
        <w:t>убъектов,</w:t>
      </w:r>
      <w:r>
        <w:rPr>
          <w:rFonts w:eastAsia="Times New Roman" w:cs="Times New Roman"/>
          <w:color w:val="262626"/>
          <w:szCs w:val="24"/>
          <w:bdr w:val="none" w:sz="0" w:space="0" w:color="auto" w:frame="1"/>
          <w:lang w:eastAsia="ru-RU"/>
        </w:rPr>
        <w:t xml:space="preserve"> о-о-о </w:t>
      </w:r>
      <w:r w:rsidRPr="00B53EC7">
        <w:rPr>
          <w:rFonts w:eastAsia="Times New Roman" w:cs="Times New Roman"/>
          <w:i/>
          <w:color w:val="262626"/>
          <w:szCs w:val="24"/>
          <w:bdr w:val="none" w:sz="0" w:space="0" w:color="auto" w:frame="1"/>
          <w:lang w:eastAsia="ru-RU"/>
        </w:rPr>
        <w:t>(отрицательно машет головой)</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sidRPr="000C7FCC">
        <w:rPr>
          <w:rFonts w:eastAsia="Times New Roman" w:cs="Times New Roman"/>
          <w:b/>
          <w:bCs/>
          <w:color w:val="262626"/>
          <w:szCs w:val="24"/>
          <w:bdr w:val="none" w:sz="0" w:space="0" w:color="auto" w:frame="1"/>
          <w:lang w:eastAsia="ru-RU"/>
        </w:rPr>
        <w:t>для Должностно Полномочного, чтобы в ИВДИВО вы взрастали и шли к Отцу</w:t>
      </w:r>
      <w:r>
        <w:rPr>
          <w:rFonts w:eastAsia="Times New Roman" w:cs="Times New Roman"/>
          <w:color w:val="262626"/>
          <w:szCs w:val="24"/>
          <w:bdr w:val="none" w:sz="0" w:space="0" w:color="auto" w:frame="1"/>
          <w:lang w:eastAsia="ru-RU"/>
        </w:rPr>
        <w:t xml:space="preserve">. </w:t>
      </w:r>
      <w:r w:rsidRPr="00B53EC7">
        <w:rPr>
          <w:rFonts w:eastAsia="Times New Roman" w:cs="Times New Roman"/>
          <w:b/>
          <w:color w:val="262626"/>
          <w:szCs w:val="24"/>
          <w:bdr w:val="none" w:sz="0" w:space="0" w:color="auto" w:frame="1"/>
          <w:lang w:eastAsia="ru-RU"/>
        </w:rPr>
        <w:t>А когда вы сейчас получили Тело Отца-Человек-Субъекта – это лично вам для жизни. Не для Должностного Полномочного, а для жизни. И я в жизни могу ходить, как человек даже, телом Ипостаси и быть Ипостасью. И на меня окружающая жизнь реагирует не как на человека Виталика, а как на Ипостась Виталика. И этим подтягивается качество моей человеческой жизни до 12 уровня.</w:t>
      </w:r>
      <w:r w:rsidRPr="00737E87">
        <w:rPr>
          <w:rFonts w:eastAsia="Times New Roman" w:cs="Times New Roman"/>
          <w:color w:val="262626"/>
          <w:szCs w:val="24"/>
          <w:bdr w:val="none" w:sz="0" w:space="0" w:color="auto" w:frame="1"/>
          <w:lang w:eastAsia="ru-RU"/>
        </w:rPr>
        <w:t> </w:t>
      </w:r>
    </w:p>
    <w:p w14:paraId="298CD02A"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Pr>
          <w:rFonts w:eastAsia="Times New Roman" w:cs="Times New Roman"/>
          <w:color w:val="262626"/>
          <w:szCs w:val="24"/>
          <w:bdr w:val="none" w:sz="0" w:space="0" w:color="auto" w:frame="1"/>
          <w:lang w:eastAsia="ru-RU"/>
        </w:rPr>
        <w:t>Вы скажете:</w:t>
      </w:r>
      <w:r w:rsidRPr="00737E87">
        <w:rPr>
          <w:rFonts w:eastAsia="Times New Roman" w:cs="Times New Roman"/>
          <w:color w:val="262626"/>
          <w:szCs w:val="24"/>
          <w:bdr w:val="none" w:sz="0" w:space="0" w:color="auto" w:frame="1"/>
          <w:lang w:eastAsia="ru-RU"/>
        </w:rPr>
        <w:t xml:space="preserve"> зачем это? Простая вещь. </w:t>
      </w:r>
      <w:r w:rsidRPr="00B53EC7">
        <w:rPr>
          <w:rFonts w:eastAsia="Times New Roman" w:cs="Times New Roman"/>
          <w:b/>
          <w:color w:val="262626"/>
          <w:szCs w:val="24"/>
          <w:bdr w:val="none" w:sz="0" w:space="0" w:color="auto" w:frame="1"/>
          <w:lang w:eastAsia="ru-RU"/>
        </w:rPr>
        <w:t xml:space="preserve">То, что </w:t>
      </w:r>
      <w:r>
        <w:rPr>
          <w:rFonts w:eastAsia="Times New Roman" w:cs="Times New Roman"/>
          <w:b/>
          <w:color w:val="262626"/>
          <w:szCs w:val="24"/>
          <w:bdr w:val="none" w:sz="0" w:space="0" w:color="auto" w:frame="1"/>
          <w:lang w:eastAsia="ru-RU"/>
        </w:rPr>
        <w:t>как человек я пройти не смог бы –</w:t>
      </w:r>
      <w:r w:rsidRPr="00B53EC7">
        <w:rPr>
          <w:rFonts w:eastAsia="Times New Roman" w:cs="Times New Roman"/>
          <w:b/>
          <w:color w:val="262626"/>
          <w:szCs w:val="24"/>
          <w:bdr w:val="none" w:sz="0" w:space="0" w:color="auto" w:frame="1"/>
          <w:lang w:eastAsia="ru-RU"/>
        </w:rPr>
        <w:t xml:space="preserve"> первый уровень, как Ипостась я пройду, не замечу –</w:t>
      </w:r>
      <w:r>
        <w:rPr>
          <w:rFonts w:eastAsia="Times New Roman" w:cs="Times New Roman"/>
          <w:b/>
          <w:color w:val="262626"/>
          <w:szCs w:val="24"/>
          <w:bdr w:val="none" w:sz="0" w:space="0" w:color="auto" w:frame="1"/>
          <w:lang w:eastAsia="ru-RU"/>
        </w:rPr>
        <w:t xml:space="preserve"> </w:t>
      </w:r>
      <w:r w:rsidRPr="00B53EC7">
        <w:rPr>
          <w:rFonts w:eastAsia="Times New Roman" w:cs="Times New Roman"/>
          <w:b/>
          <w:color w:val="262626"/>
          <w:szCs w:val="24"/>
          <w:bdr w:val="none" w:sz="0" w:space="0" w:color="auto" w:frame="1"/>
          <w:lang w:eastAsia="ru-RU"/>
        </w:rPr>
        <w:t>12 уровень.</w:t>
      </w:r>
      <w:r w:rsidRPr="00737E87">
        <w:rPr>
          <w:rFonts w:eastAsia="Times New Roman" w:cs="Times New Roman"/>
          <w:color w:val="262626"/>
          <w:szCs w:val="24"/>
          <w:bdr w:val="none" w:sz="0" w:space="0" w:color="auto" w:frame="1"/>
          <w:lang w:eastAsia="ru-RU"/>
        </w:rPr>
        <w:t xml:space="preserve"> Потому</w:t>
      </w:r>
      <w:r>
        <w:rPr>
          <w:rFonts w:eastAsia="Times New Roman" w:cs="Times New Roman"/>
          <w:color w:val="262626"/>
          <w:szCs w:val="24"/>
          <w:bdr w:val="none" w:sz="0" w:space="0" w:color="auto" w:frame="1"/>
          <w:lang w:eastAsia="ru-RU"/>
        </w:rPr>
        <w:t xml:space="preserve"> что человек – это одни условия,</w:t>
      </w:r>
      <w:r w:rsidRPr="00737E87">
        <w:rPr>
          <w:rFonts w:eastAsia="Times New Roman" w:cs="Times New Roman"/>
          <w:color w:val="262626"/>
          <w:szCs w:val="24"/>
          <w:bdr w:val="none" w:sz="0" w:space="0" w:color="auto" w:frame="1"/>
          <w:lang w:eastAsia="ru-RU"/>
        </w:rPr>
        <w:t xml:space="preserve"> Человек</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Посвящ</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нный</w:t>
      </w:r>
      <w:r>
        <w:rPr>
          <w:rFonts w:eastAsia="Times New Roman" w:cs="Times New Roman"/>
          <w:color w:val="262626"/>
          <w:szCs w:val="24"/>
          <w:bdr w:val="none" w:sz="0" w:space="0" w:color="auto" w:frame="1"/>
          <w:lang w:eastAsia="ru-RU"/>
        </w:rPr>
        <w:t xml:space="preserve"> – в 2 раза больше,</w:t>
      </w:r>
      <w:r w:rsidRPr="00737E87">
        <w:rPr>
          <w:rFonts w:eastAsia="Times New Roman" w:cs="Times New Roman"/>
          <w:color w:val="262626"/>
          <w:szCs w:val="24"/>
          <w:bdr w:val="none" w:sz="0" w:space="0" w:color="auto" w:frame="1"/>
          <w:lang w:eastAsia="ru-RU"/>
        </w:rPr>
        <w:t xml:space="preserve"> Человек</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Служащий</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в 4 раза больше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Человек</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Ипостась</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в 8 раз больше. Ну и так умножайте в 2 раза, когда я дойду до Ипостаси, у меня вот столько возможностей по прохождению одной любой ситуации. </w:t>
      </w:r>
    </w:p>
    <w:p w14:paraId="1A1AAB49"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Правда, есть такие накопления, что не поместят</w:t>
      </w:r>
      <w:r>
        <w:rPr>
          <w:rFonts w:eastAsia="Times New Roman" w:cs="Times New Roman"/>
          <w:color w:val="262626"/>
          <w:szCs w:val="24"/>
          <w:bdr w:val="none" w:sz="0" w:space="0" w:color="auto" w:frame="1"/>
          <w:lang w:eastAsia="ru-RU"/>
        </w:rPr>
        <w:t>ся</w:t>
      </w:r>
      <w:r w:rsidRPr="00737E87">
        <w:rPr>
          <w:rFonts w:eastAsia="Times New Roman" w:cs="Times New Roman"/>
          <w:color w:val="262626"/>
          <w:szCs w:val="24"/>
          <w:bdr w:val="none" w:sz="0" w:space="0" w:color="auto" w:frame="1"/>
          <w:lang w:eastAsia="ru-RU"/>
        </w:rPr>
        <w:t xml:space="preserve"> даже вот с такими</w:t>
      </w:r>
      <w:r>
        <w:rPr>
          <w:rFonts w:eastAsia="Times New Roman" w:cs="Times New Roman"/>
          <w:color w:val="262626"/>
          <w:szCs w:val="24"/>
          <w:bdr w:val="none" w:sz="0" w:space="0" w:color="auto" w:frame="1"/>
          <w:lang w:eastAsia="ru-RU"/>
        </w:rPr>
        <w:t xml:space="preserve"> возможностями. Ну, отработаю. Ну, у</w:t>
      </w:r>
      <w:r w:rsidRPr="00737E87">
        <w:rPr>
          <w:rFonts w:eastAsia="Times New Roman" w:cs="Times New Roman"/>
          <w:color w:val="262626"/>
          <w:szCs w:val="24"/>
          <w:bdr w:val="none" w:sz="0" w:space="0" w:color="auto" w:frame="1"/>
          <w:lang w:eastAsia="ru-RU"/>
        </w:rPr>
        <w:t xml:space="preserve"> меня накопление</w:t>
      </w:r>
      <w:r>
        <w:rPr>
          <w:rFonts w:eastAsia="Times New Roman" w:cs="Times New Roman"/>
          <w:color w:val="262626"/>
          <w:szCs w:val="24"/>
          <w:bdr w:val="none" w:sz="0" w:space="0" w:color="auto" w:frame="1"/>
          <w:lang w:eastAsia="ru-RU"/>
        </w:rPr>
        <w:t>, допустим,</w:t>
      </w:r>
      <w:r w:rsidRPr="00737E87">
        <w:rPr>
          <w:rFonts w:eastAsia="Times New Roman" w:cs="Times New Roman"/>
          <w:color w:val="262626"/>
          <w:szCs w:val="24"/>
          <w:bdr w:val="none" w:sz="0" w:space="0" w:color="auto" w:frame="1"/>
          <w:lang w:eastAsia="ru-RU"/>
        </w:rPr>
        <w:t xml:space="preserve"> есть</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бывает</w:t>
      </w:r>
      <w:r>
        <w:rPr>
          <w:rFonts w:eastAsia="Times New Roman" w:cs="Times New Roman"/>
          <w:color w:val="262626"/>
          <w:szCs w:val="24"/>
          <w:bdr w:val="none" w:sz="0" w:space="0" w:color="auto" w:frame="1"/>
          <w:lang w:eastAsia="ru-RU"/>
        </w:rPr>
        <w:t xml:space="preserve">, что не </w:t>
      </w:r>
      <w:r w:rsidRPr="00737E87">
        <w:rPr>
          <w:rFonts w:eastAsia="Times New Roman" w:cs="Times New Roman"/>
          <w:color w:val="262626"/>
          <w:szCs w:val="24"/>
          <w:bdr w:val="none" w:sz="0" w:space="0" w:color="auto" w:frame="1"/>
          <w:lang w:eastAsia="ru-RU"/>
        </w:rPr>
        <w:t>помещаюсь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и я не прохожу</w:t>
      </w:r>
      <w:r>
        <w:rPr>
          <w:rFonts w:eastAsia="Times New Roman" w:cs="Times New Roman"/>
          <w:color w:val="262626"/>
          <w:szCs w:val="24"/>
          <w:bdr w:val="none" w:sz="0" w:space="0" w:color="auto" w:frame="1"/>
          <w:lang w:eastAsia="ru-RU"/>
        </w:rPr>
        <w:t>, и</w:t>
      </w:r>
      <w:r w:rsidRPr="00737E87">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lastRenderedPageBreak/>
        <w:t>не получается. Но здесь возникает другая вещь – Виталик сказал: "Я пройду". Я однажды просто спросил: "А мозги есть для этого?" Он не прошёл, потому что упёрся в стенку, он дверь не увидел. Не хватило развитости Частей. То есть всё было дано</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"Бери</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делай", а он забыл, что для этого еще мозги нужны. Он просто взял и делать начал. Я говорю: "Ты хот</w:t>
      </w:r>
      <w:r>
        <w:rPr>
          <w:rFonts w:eastAsia="Times New Roman" w:cs="Times New Roman"/>
          <w:color w:val="262626"/>
          <w:szCs w:val="24"/>
          <w:bdr w:val="none" w:sz="0" w:space="0" w:color="auto" w:frame="1"/>
          <w:lang w:eastAsia="ru-RU"/>
        </w:rPr>
        <w:t>ь подумал, что ты делал?" "Не-а". Права-</w:t>
      </w:r>
      <w:r w:rsidRPr="00737E87">
        <w:rPr>
          <w:rFonts w:eastAsia="Times New Roman" w:cs="Times New Roman"/>
          <w:color w:val="262626"/>
          <w:szCs w:val="24"/>
          <w:bdr w:val="none" w:sz="0" w:space="0" w:color="auto" w:frame="1"/>
          <w:lang w:eastAsia="ru-RU"/>
        </w:rPr>
        <w:t xml:space="preserve">то есть, а подумать?  </w:t>
      </w:r>
    </w:p>
    <w:p w14:paraId="0C29C2B3" w14:textId="3C2BC00A"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И здесь возникает вопрос, что развитость Частей и соображалок никто не отменял. Да, я Ипостась, да, я могу пройти, да, мне вот такие фронты дали возможностей, но если мне не хватает тямы Частей и Частностей с этим оперировать, то что бы мне ни давали, я это не исполню.</w:t>
      </w:r>
    </w:p>
    <w:p w14:paraId="391F02D4" w14:textId="58BF69FE"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И у вас идёт концентрация Синтез-эволюций, чтобы</w:t>
      </w:r>
      <w:r>
        <w:rPr>
          <w:rFonts w:eastAsia="Times New Roman" w:cs="Times New Roman"/>
          <w:color w:val="262626"/>
          <w:szCs w:val="24"/>
          <w:bdr w:val="none" w:sz="0" w:space="0" w:color="auto" w:frame="1"/>
          <w:lang w:eastAsia="ru-RU"/>
        </w:rPr>
        <w:t xml:space="preserve"> в</w:t>
      </w:r>
      <w:r w:rsidRPr="00737E87">
        <w:rPr>
          <w:rFonts w:eastAsia="Times New Roman" w:cs="Times New Roman"/>
          <w:color w:val="262626"/>
          <w:szCs w:val="24"/>
          <w:bdr w:val="none" w:sz="0" w:space="0" w:color="auto" w:frame="1"/>
          <w:lang w:eastAsia="ru-RU"/>
        </w:rPr>
        <w:t xml:space="preserve"> вас активировать работу Частей, Частностей и ваших особенностей, чтобы движуха была какая-то, разработка была. С этим понятно? </w:t>
      </w:r>
    </w:p>
    <w:p w14:paraId="75BC4286" w14:textId="65256EA6"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То есть вы стали сейчас телом Отец-Человек</w:t>
      </w:r>
      <w:r>
        <w:rPr>
          <w:rFonts w:eastAsia="Times New Roman" w:cs="Times New Roman"/>
          <w:color w:val="262626"/>
          <w:szCs w:val="24"/>
          <w:bdr w:val="none" w:sz="0" w:space="0" w:color="auto" w:frame="1"/>
          <w:lang w:eastAsia="ru-RU"/>
        </w:rPr>
        <w:t>-С</w:t>
      </w:r>
      <w:r w:rsidRPr="00737E87">
        <w:rPr>
          <w:rFonts w:eastAsia="Times New Roman" w:cs="Times New Roman"/>
          <w:color w:val="262626"/>
          <w:szCs w:val="24"/>
          <w:bdr w:val="none" w:sz="0" w:space="0" w:color="auto" w:frame="1"/>
          <w:lang w:eastAsia="ru-RU"/>
        </w:rPr>
        <w:t>убъекта, очень важным для природы и для космоса. И природа на вас срабатывает вот этим</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сотвор</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нным Отцом</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телом.</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Вот как я сейчас говорил об Ипостаси. Для природы вы уже высокий, высокоразвитый человек в виде Ипостаси. Даже, если вы </w:t>
      </w:r>
      <w:r>
        <w:rPr>
          <w:rFonts w:eastAsia="Times New Roman" w:cs="Times New Roman"/>
          <w:color w:val="262626"/>
          <w:szCs w:val="24"/>
          <w:bdr w:val="none" w:sz="0" w:space="0" w:color="auto" w:frame="1"/>
          <w:lang w:eastAsia="ru-RU"/>
        </w:rPr>
        <w:t>стали сейчас здесь частью</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Человека-</w:t>
      </w:r>
      <w:r w:rsidRPr="00737E87">
        <w:rPr>
          <w:rFonts w:eastAsia="Times New Roman" w:cs="Times New Roman"/>
          <w:color w:val="262626"/>
          <w:szCs w:val="24"/>
          <w:bdr w:val="none" w:sz="0" w:space="0" w:color="auto" w:frame="1"/>
          <w:lang w:eastAsia="ru-RU"/>
        </w:rPr>
        <w:t xml:space="preserve">Служащего, для природы – это третья </w:t>
      </w:r>
      <w:r>
        <w:rPr>
          <w:rFonts w:eastAsia="Times New Roman" w:cs="Times New Roman"/>
          <w:color w:val="262626"/>
          <w:szCs w:val="24"/>
          <w:bdr w:val="none" w:sz="0" w:space="0" w:color="auto" w:frame="1"/>
          <w:lang w:eastAsia="ru-RU"/>
        </w:rPr>
        <w:t>степень уровневости ч</w:t>
      </w:r>
      <w:r w:rsidRPr="00737E87">
        <w:rPr>
          <w:rFonts w:eastAsia="Times New Roman" w:cs="Times New Roman"/>
          <w:color w:val="262626"/>
          <w:szCs w:val="24"/>
          <w:bdr w:val="none" w:sz="0" w:space="0" w:color="auto" w:frame="1"/>
          <w:lang w:eastAsia="ru-RU"/>
        </w:rPr>
        <w:t>еловека. Всё остальное</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обычные люди. Это тоже очень выс</w:t>
      </w:r>
      <w:r>
        <w:rPr>
          <w:rFonts w:eastAsia="Times New Roman" w:cs="Times New Roman"/>
          <w:color w:val="262626"/>
          <w:szCs w:val="24"/>
          <w:bdr w:val="none" w:sz="0" w:space="0" w:color="auto" w:frame="1"/>
          <w:lang w:eastAsia="ru-RU"/>
        </w:rPr>
        <w:t>око. Третья степень реализации, э</w:t>
      </w:r>
      <w:r w:rsidRPr="00737E87">
        <w:rPr>
          <w:rFonts w:eastAsia="Times New Roman" w:cs="Times New Roman"/>
          <w:color w:val="262626"/>
          <w:szCs w:val="24"/>
          <w:bdr w:val="none" w:sz="0" w:space="0" w:color="auto" w:frame="1"/>
          <w:lang w:eastAsia="ru-RU"/>
        </w:rPr>
        <w:t>то очень высоко. Двенадцатая – это с ума сойти, для окружающей жизни. </w:t>
      </w:r>
    </w:p>
    <w:p w14:paraId="525101C5"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 xml:space="preserve">И третье, что мы стяжали – Субъекта. Мы стяжали Субъекта. Ну, как бы просто. У нас в России Субъект </w:t>
      </w:r>
      <w:r>
        <w:rPr>
          <w:rFonts w:eastAsia="Times New Roman" w:cs="Times New Roman"/>
          <w:color w:val="262626"/>
          <w:szCs w:val="24"/>
          <w:bdr w:val="none" w:sz="0" w:space="0" w:color="auto" w:frame="1"/>
          <w:lang w:eastAsia="ru-RU"/>
        </w:rPr>
        <w:t>иногда</w:t>
      </w:r>
      <w:r w:rsidRPr="00737E87">
        <w:rPr>
          <w:rFonts w:eastAsia="Times New Roman" w:cs="Times New Roman"/>
          <w:color w:val="262626"/>
          <w:szCs w:val="24"/>
          <w:bdr w:val="none" w:sz="0" w:space="0" w:color="auto" w:frame="1"/>
          <w:lang w:eastAsia="ru-RU"/>
        </w:rPr>
        <w:t xml:space="preserve"> даже ругательное слово.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Ну, ты Субъект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w:t>
      </w:r>
      <w:r>
        <w:rPr>
          <w:rFonts w:eastAsia="Times New Roman" w:cs="Times New Roman"/>
          <w:color w:val="262626"/>
          <w:szCs w:val="24"/>
          <w:bdr w:val="none" w:sz="0" w:space="0" w:color="auto" w:frame="1"/>
          <w:lang w:eastAsia="ru-RU"/>
        </w:rPr>
        <w:t xml:space="preserve"> А</w:t>
      </w:r>
      <w:r w:rsidRPr="00737E87">
        <w:rPr>
          <w:rFonts w:eastAsia="Times New Roman" w:cs="Times New Roman"/>
          <w:color w:val="262626"/>
          <w:szCs w:val="24"/>
          <w:bdr w:val="none" w:sz="0" w:space="0" w:color="auto" w:frame="1"/>
          <w:lang w:eastAsia="ru-RU"/>
        </w:rPr>
        <w:t xml:space="preserve"> мы тут стяжаем Субъекты, ругаемся сами на себя. Для вас Субъект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это кто? Без ругательств. Так как Отец нас творит, как Субъекта, это его решение. У на</w:t>
      </w:r>
      <w:r>
        <w:rPr>
          <w:rFonts w:eastAsia="Times New Roman" w:cs="Times New Roman"/>
          <w:color w:val="262626"/>
          <w:szCs w:val="24"/>
          <w:bdr w:val="none" w:sz="0" w:space="0" w:color="auto" w:frame="1"/>
          <w:lang w:eastAsia="ru-RU"/>
        </w:rPr>
        <w:t>с, кстати, психологическая 4-</w:t>
      </w:r>
      <w:r w:rsidRPr="00737E87">
        <w:rPr>
          <w:rFonts w:eastAsia="Times New Roman" w:cs="Times New Roman"/>
          <w:color w:val="262626"/>
          <w:szCs w:val="24"/>
          <w:bdr w:val="none" w:sz="0" w:space="0" w:color="auto" w:frame="1"/>
          <w:lang w:eastAsia="ru-RU"/>
        </w:rPr>
        <w:t xml:space="preserve">рица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индивид, личность, индивидуальность, субъект. Субъект за Огонь как четв</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ртое, са</w:t>
      </w:r>
      <w:r>
        <w:rPr>
          <w:rFonts w:eastAsia="Times New Roman" w:cs="Times New Roman"/>
          <w:color w:val="262626"/>
          <w:szCs w:val="24"/>
          <w:bdr w:val="none" w:sz="0" w:space="0" w:color="auto" w:frame="1"/>
          <w:lang w:eastAsia="ru-RU"/>
        </w:rPr>
        <w:t>мое высокое выражение – по 4-</w:t>
      </w:r>
      <w:r w:rsidRPr="00737E87">
        <w:rPr>
          <w:rFonts w:eastAsia="Times New Roman" w:cs="Times New Roman"/>
          <w:color w:val="262626"/>
          <w:szCs w:val="24"/>
          <w:bdr w:val="none" w:sz="0" w:space="0" w:color="auto" w:frame="1"/>
          <w:lang w:eastAsia="ru-RU"/>
        </w:rPr>
        <w:t>рице. В психологии в основном троица. Вы как Субъект кто?</w:t>
      </w:r>
    </w:p>
    <w:p w14:paraId="08BDBC69" w14:textId="77777777" w:rsidR="005F4859" w:rsidRPr="00372999" w:rsidRDefault="005F4859" w:rsidP="005F4859">
      <w:pPr>
        <w:ind w:firstLine="709"/>
        <w:textAlignment w:val="baseline"/>
        <w:rPr>
          <w:rFonts w:eastAsia="Times New Roman" w:cs="Times New Roman"/>
          <w:color w:val="262626"/>
          <w:sz w:val="23"/>
          <w:szCs w:val="23"/>
          <w:lang w:eastAsia="ru-RU"/>
        </w:rPr>
      </w:pPr>
      <w:r w:rsidRPr="00372999">
        <w:rPr>
          <w:rFonts w:eastAsia="Times New Roman" w:cs="Times New Roman"/>
          <w:i/>
          <w:iCs/>
          <w:color w:val="262626"/>
          <w:szCs w:val="24"/>
          <w:bdr w:val="none" w:sz="0" w:space="0" w:color="auto" w:frame="1"/>
          <w:lang w:eastAsia="ru-RU"/>
        </w:rPr>
        <w:t>Из зала: Полномочный. </w:t>
      </w:r>
    </w:p>
    <w:p w14:paraId="71F1B373"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Полномочный</w:t>
      </w:r>
      <w:r>
        <w:rPr>
          <w:rFonts w:eastAsia="Times New Roman" w:cs="Times New Roman"/>
          <w:color w:val="262626"/>
          <w:szCs w:val="24"/>
          <w:bdr w:val="none" w:sz="0" w:space="0" w:color="auto" w:frame="1"/>
          <w:lang w:eastAsia="ru-RU"/>
        </w:rPr>
        <w:t>. Но это уже и так понятно. И чё</w:t>
      </w:r>
      <w:r w:rsidRPr="00737E87">
        <w:rPr>
          <w:rFonts w:eastAsia="Times New Roman" w:cs="Times New Roman"/>
          <w:color w:val="262626"/>
          <w:szCs w:val="24"/>
          <w:bdr w:val="none" w:sz="0" w:space="0" w:color="auto" w:frame="1"/>
          <w:lang w:eastAsia="ru-RU"/>
        </w:rPr>
        <w:t>? Субъект Полномочный</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это что? Вы как Субъект кто? Давайте уберём Полномочный, Компетентный. </w:t>
      </w:r>
    </w:p>
    <w:p w14:paraId="607E4287" w14:textId="77777777" w:rsidR="005F4859" w:rsidRPr="00372999" w:rsidRDefault="005F4859" w:rsidP="005F4859">
      <w:pPr>
        <w:ind w:firstLine="709"/>
        <w:textAlignment w:val="baseline"/>
        <w:rPr>
          <w:rFonts w:eastAsia="Times New Roman" w:cs="Times New Roman"/>
          <w:i/>
          <w:iCs/>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Из зала: Это управленец.</w:t>
      </w:r>
    </w:p>
    <w:p w14:paraId="66CB29B4"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Управленец. Управленец – это другое слово, то есть Субъект он всегда управленец</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 xml:space="preserve">А </w:t>
      </w:r>
      <w:r w:rsidRPr="00737E87">
        <w:rPr>
          <w:rFonts w:eastAsia="Times New Roman" w:cs="Times New Roman"/>
          <w:color w:val="262626"/>
          <w:szCs w:val="24"/>
          <w:bdr w:val="none" w:sz="0" w:space="0" w:color="auto" w:frame="1"/>
          <w:lang w:eastAsia="ru-RU"/>
        </w:rPr>
        <w:t>обыч</w:t>
      </w:r>
      <w:r>
        <w:rPr>
          <w:rFonts w:eastAsia="Times New Roman" w:cs="Times New Roman"/>
          <w:color w:val="262626"/>
          <w:szCs w:val="24"/>
          <w:bdr w:val="none" w:sz="0" w:space="0" w:color="auto" w:frame="1"/>
          <w:lang w:eastAsia="ru-RU"/>
        </w:rPr>
        <w:t>ный ребёнок не Субъект. Субъект</w:t>
      </w:r>
      <w:r w:rsidRPr="00737E87">
        <w:rPr>
          <w:rFonts w:eastAsia="Times New Roman" w:cs="Times New Roman"/>
          <w:color w:val="262626"/>
          <w:szCs w:val="24"/>
          <w:bdr w:val="none" w:sz="0" w:space="0" w:color="auto" w:frame="1"/>
          <w:lang w:eastAsia="ru-RU"/>
        </w:rPr>
        <w:t xml:space="preserve"> – да, но не </w:t>
      </w:r>
      <w:r>
        <w:rPr>
          <w:rFonts w:eastAsia="Times New Roman" w:cs="Times New Roman"/>
          <w:color w:val="262626"/>
          <w:szCs w:val="24"/>
          <w:bdr w:val="none" w:sz="0" w:space="0" w:color="auto" w:frame="1"/>
          <w:lang w:eastAsia="ru-RU"/>
        </w:rPr>
        <w:t>у</w:t>
      </w:r>
      <w:r w:rsidRPr="00737E87">
        <w:rPr>
          <w:rFonts w:eastAsia="Times New Roman" w:cs="Times New Roman"/>
          <w:color w:val="262626"/>
          <w:szCs w:val="24"/>
          <w:bdr w:val="none" w:sz="0" w:space="0" w:color="auto" w:frame="1"/>
          <w:lang w:eastAsia="ru-RU"/>
        </w:rPr>
        <w:t xml:space="preserve">правленец. Субъект, но не </w:t>
      </w:r>
      <w:r>
        <w:rPr>
          <w:rFonts w:eastAsia="Times New Roman" w:cs="Times New Roman"/>
          <w:color w:val="262626"/>
          <w:szCs w:val="24"/>
          <w:bdr w:val="none" w:sz="0" w:space="0" w:color="auto" w:frame="1"/>
          <w:lang w:eastAsia="ru-RU"/>
        </w:rPr>
        <w:t>у</w:t>
      </w:r>
      <w:r w:rsidRPr="00737E87">
        <w:rPr>
          <w:rFonts w:eastAsia="Times New Roman" w:cs="Times New Roman"/>
          <w:color w:val="262626"/>
          <w:szCs w:val="24"/>
          <w:bdr w:val="none" w:sz="0" w:space="0" w:color="auto" w:frame="1"/>
          <w:lang w:eastAsia="ru-RU"/>
        </w:rPr>
        <w:t xml:space="preserve">правленец. </w:t>
      </w:r>
      <w:r>
        <w:rPr>
          <w:rFonts w:eastAsia="Times New Roman" w:cs="Times New Roman"/>
          <w:color w:val="262626"/>
          <w:szCs w:val="24"/>
          <w:bdr w:val="none" w:sz="0" w:space="0" w:color="auto" w:frame="1"/>
          <w:lang w:eastAsia="ru-RU"/>
        </w:rPr>
        <w:t xml:space="preserve">Вот я специально… </w:t>
      </w:r>
      <w:r w:rsidRPr="00737E87">
        <w:rPr>
          <w:rFonts w:eastAsia="Times New Roman" w:cs="Times New Roman"/>
          <w:color w:val="262626"/>
          <w:szCs w:val="24"/>
          <w:bdr w:val="none" w:sz="0" w:space="0" w:color="auto" w:frame="1"/>
          <w:lang w:eastAsia="ru-RU"/>
        </w:rPr>
        <w:t>А реб</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нок? Ребенок тоже может быть Субъектом</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и ещё иногда субъектнее родителей, потому что родители то от системы зависит, то от ещё кого-то, на работе от кого-то зависят, то от государства зависят. А реб</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нок ни от кого не зависит</w:t>
      </w:r>
      <w:r>
        <w:rPr>
          <w:rFonts w:eastAsia="Times New Roman" w:cs="Times New Roman"/>
          <w:color w:val="262626"/>
          <w:szCs w:val="24"/>
          <w:bdr w:val="none" w:sz="0" w:space="0" w:color="auto" w:frame="1"/>
          <w:lang w:eastAsia="ru-RU"/>
        </w:rPr>
        <w:t xml:space="preserve"> – н</w:t>
      </w:r>
      <w:r w:rsidRPr="00737E87">
        <w:rPr>
          <w:rFonts w:eastAsia="Times New Roman" w:cs="Times New Roman"/>
          <w:color w:val="262626"/>
          <w:szCs w:val="24"/>
          <w:bdr w:val="none" w:sz="0" w:space="0" w:color="auto" w:frame="1"/>
          <w:lang w:eastAsia="ru-RU"/>
        </w:rPr>
        <w:t>астоящий чистый Субъект, которого прикрывают родители. Так что реб</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нок больше Субъект, чем мы с вами иногда.</w:t>
      </w:r>
    </w:p>
    <w:p w14:paraId="1B0BD77A" w14:textId="73C401B5" w:rsidR="005F4859" w:rsidRPr="00372999" w:rsidRDefault="005F4859" w:rsidP="005F4859">
      <w:pPr>
        <w:ind w:firstLine="709"/>
        <w:textAlignment w:val="baseline"/>
        <w:rPr>
          <w:rFonts w:eastAsia="Times New Roman" w:cs="Times New Roman"/>
          <w:i/>
          <w:iCs/>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 xml:space="preserve">Из зала: </w:t>
      </w:r>
      <w:r>
        <w:rPr>
          <w:rFonts w:eastAsia="Times New Roman" w:cs="Times New Roman"/>
          <w:i/>
          <w:iCs/>
          <w:color w:val="262626"/>
          <w:szCs w:val="24"/>
          <w:bdr w:val="none" w:sz="0" w:space="0" w:color="auto" w:frame="1"/>
          <w:lang w:eastAsia="ru-RU"/>
        </w:rPr>
        <w:t xml:space="preserve">Не то что управленец, но он же… </w:t>
      </w:r>
      <w:r w:rsidR="000C7FCC">
        <w:rPr>
          <w:rFonts w:eastAsia="Times New Roman" w:cs="Times New Roman"/>
          <w:i/>
          <w:iCs/>
          <w:color w:val="262626"/>
          <w:szCs w:val="24"/>
          <w:bdr w:val="none" w:sz="0" w:space="0" w:color="auto" w:frame="1"/>
          <w:lang w:eastAsia="ru-RU"/>
        </w:rPr>
        <w:t>Субъект – тот</w:t>
      </w:r>
      <w:r>
        <w:rPr>
          <w:rFonts w:eastAsia="Times New Roman" w:cs="Times New Roman"/>
          <w:i/>
          <w:iCs/>
          <w:color w:val="262626"/>
          <w:szCs w:val="24"/>
          <w:bdr w:val="none" w:sz="0" w:space="0" w:color="auto" w:frame="1"/>
          <w:lang w:eastAsia="ru-RU"/>
        </w:rPr>
        <w:t>, кто управляет.</w:t>
      </w:r>
    </w:p>
    <w:p w14:paraId="30562B2E" w14:textId="3B4B434F"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 xml:space="preserve">Нет, то, что там мы чем-то управляем, </w:t>
      </w:r>
      <w:r>
        <w:rPr>
          <w:rFonts w:eastAsia="Times New Roman" w:cs="Times New Roman"/>
          <w:color w:val="262626"/>
          <w:szCs w:val="24"/>
          <w:bdr w:val="none" w:sz="0" w:space="0" w:color="auto" w:frame="1"/>
          <w:lang w:eastAsia="ru-RU"/>
        </w:rPr>
        <w:t xml:space="preserve">не </w:t>
      </w:r>
      <w:r w:rsidRPr="00737E87">
        <w:rPr>
          <w:rFonts w:eastAsia="Times New Roman" w:cs="Times New Roman"/>
          <w:color w:val="262626"/>
          <w:szCs w:val="24"/>
          <w:bdr w:val="none" w:sz="0" w:space="0" w:color="auto" w:frame="1"/>
          <w:lang w:eastAsia="ru-RU"/>
        </w:rPr>
        <w:t>трогай слово "управленец". Субъект может быть и управленцем, и не</w:t>
      </w:r>
      <w:r w:rsidR="000C7FCC">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управленцем. Или таким управленцем, что лучше бы он не управлял</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Тоже С</w:t>
      </w:r>
      <w:r w:rsidRPr="00737E87">
        <w:rPr>
          <w:rFonts w:eastAsia="Times New Roman" w:cs="Times New Roman"/>
          <w:color w:val="262626"/>
          <w:szCs w:val="24"/>
          <w:bdr w:val="none" w:sz="0" w:space="0" w:color="auto" w:frame="1"/>
          <w:lang w:eastAsia="ru-RU"/>
        </w:rPr>
        <w:t>убъект. Это функции. Давайте не трогать функции. Давайте смотреть по сути. Субъект это? </w:t>
      </w:r>
    </w:p>
    <w:p w14:paraId="74C33E9A" w14:textId="77777777" w:rsidR="005F4859" w:rsidRPr="00372999" w:rsidRDefault="005F4859" w:rsidP="005F4859">
      <w:pPr>
        <w:ind w:firstLine="709"/>
        <w:textAlignment w:val="baseline"/>
        <w:rPr>
          <w:rFonts w:eastAsia="Times New Roman" w:cs="Times New Roman"/>
          <w:i/>
          <w:iCs/>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Из зала: Отец-Человек. </w:t>
      </w:r>
    </w:p>
    <w:p w14:paraId="0145914F" w14:textId="29B4F349"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Отец-Человек.</w:t>
      </w:r>
      <w:r w:rsidR="00884630">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И Отец, и Человек уже есть. Поэтому </w:t>
      </w:r>
      <w:r>
        <w:rPr>
          <w:rFonts w:eastAsia="Times New Roman" w:cs="Times New Roman"/>
          <w:color w:val="262626"/>
          <w:szCs w:val="24"/>
          <w:bdr w:val="none" w:sz="0" w:space="0" w:color="auto" w:frame="1"/>
          <w:lang w:eastAsia="ru-RU"/>
        </w:rPr>
        <w:t>С</w:t>
      </w:r>
      <w:r w:rsidRPr="00737E87">
        <w:rPr>
          <w:rFonts w:eastAsia="Times New Roman" w:cs="Times New Roman"/>
          <w:color w:val="262626"/>
          <w:szCs w:val="24"/>
          <w:bdr w:val="none" w:sz="0" w:space="0" w:color="auto" w:frame="1"/>
          <w:lang w:eastAsia="ru-RU"/>
        </w:rPr>
        <w:t xml:space="preserve">убъект-человеком называть не стоит, это уже по списку есть. Субъект </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после того, к</w:t>
      </w:r>
      <w:r>
        <w:rPr>
          <w:rFonts w:eastAsia="Times New Roman" w:cs="Times New Roman"/>
          <w:color w:val="262626"/>
          <w:szCs w:val="24"/>
          <w:bdr w:val="none" w:sz="0" w:space="0" w:color="auto" w:frame="1"/>
          <w:lang w:eastAsia="ru-RU"/>
        </w:rPr>
        <w:t>ак вы стали Человеком или Отцом, – к</w:t>
      </w:r>
      <w:r w:rsidRPr="00737E87">
        <w:rPr>
          <w:rFonts w:eastAsia="Times New Roman" w:cs="Times New Roman"/>
          <w:color w:val="262626"/>
          <w:szCs w:val="24"/>
          <w:bdr w:val="none" w:sz="0" w:space="0" w:color="auto" w:frame="1"/>
          <w:lang w:eastAsia="ru-RU"/>
        </w:rPr>
        <w:t>то это? У вас Субъект кто? Не, это важная вещь. Это крайне важная вещь. Вы просто</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З</w:t>
      </w:r>
      <w:r w:rsidRPr="00737E87">
        <w:rPr>
          <w:rFonts w:eastAsia="Times New Roman" w:cs="Times New Roman"/>
          <w:color w:val="262626"/>
          <w:szCs w:val="24"/>
          <w:bdr w:val="none" w:sz="0" w:space="0" w:color="auto" w:frame="1"/>
          <w:lang w:eastAsia="ru-RU"/>
        </w:rPr>
        <w:t>наете, по Парадигме пятой расы, по знаниям предыдущих тысячелетий</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даже в голову не входит эта мысль. </w:t>
      </w:r>
    </w:p>
    <w:p w14:paraId="64E444CF" w14:textId="77777777" w:rsidR="005F4859" w:rsidRPr="00372999" w:rsidRDefault="005F4859" w:rsidP="005F4859">
      <w:pPr>
        <w:ind w:firstLine="709"/>
        <w:textAlignment w:val="baseline"/>
        <w:rPr>
          <w:rFonts w:eastAsia="Times New Roman" w:cs="Times New Roman"/>
          <w:i/>
          <w:iCs/>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Из зала: Могущий. </w:t>
      </w:r>
    </w:p>
    <w:p w14:paraId="2430B37C" w14:textId="77777777" w:rsidR="005F4859" w:rsidRPr="00372999" w:rsidRDefault="005F4859" w:rsidP="005F4859">
      <w:pPr>
        <w:ind w:firstLine="709"/>
        <w:textAlignment w:val="baseline"/>
        <w:rPr>
          <w:rFonts w:eastAsia="Times New Roman" w:cs="Times New Roman"/>
          <w:iCs/>
          <w:color w:val="262626"/>
          <w:szCs w:val="24"/>
          <w:bdr w:val="none" w:sz="0" w:space="0" w:color="auto" w:frame="1"/>
          <w:lang w:eastAsia="ru-RU"/>
        </w:rPr>
      </w:pPr>
      <w:r w:rsidRPr="00372999">
        <w:rPr>
          <w:rFonts w:eastAsia="Times New Roman" w:cs="Times New Roman"/>
          <w:iCs/>
          <w:color w:val="262626"/>
          <w:szCs w:val="24"/>
          <w:bdr w:val="none" w:sz="0" w:space="0" w:color="auto" w:frame="1"/>
          <w:lang w:eastAsia="ru-RU"/>
        </w:rPr>
        <w:t>Могущий. Ещё. </w:t>
      </w:r>
    </w:p>
    <w:p w14:paraId="7B626BC4" w14:textId="77777777" w:rsidR="005F4859" w:rsidRPr="00372999" w:rsidRDefault="005F4859" w:rsidP="005F4859">
      <w:pPr>
        <w:ind w:firstLine="709"/>
        <w:textAlignment w:val="baseline"/>
        <w:rPr>
          <w:rFonts w:eastAsia="Times New Roman" w:cs="Times New Roman"/>
          <w:i/>
          <w:iCs/>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Из зала: Выразитель Отца.</w:t>
      </w:r>
    </w:p>
    <w:p w14:paraId="09CD4899" w14:textId="1CA25A34"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Выразитель Отца.</w:t>
      </w:r>
      <w:r w:rsidR="00884630">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Ещё</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Р</w:t>
      </w:r>
      <w:r w:rsidRPr="00737E87">
        <w:rPr>
          <w:rFonts w:eastAsia="Times New Roman" w:cs="Times New Roman"/>
          <w:color w:val="262626"/>
          <w:szCs w:val="24"/>
          <w:bdr w:val="none" w:sz="0" w:space="0" w:color="auto" w:frame="1"/>
          <w:lang w:eastAsia="ru-RU"/>
        </w:rPr>
        <w:t>аб Божий. Продолжаем. Н</w:t>
      </w:r>
      <w:r>
        <w:rPr>
          <w:rFonts w:eastAsia="Times New Roman" w:cs="Times New Roman"/>
          <w:color w:val="262626"/>
          <w:szCs w:val="24"/>
          <w:bdr w:val="none" w:sz="0" w:space="0" w:color="auto" w:frame="1"/>
          <w:lang w:eastAsia="ru-RU"/>
        </w:rPr>
        <w:t>у,</w:t>
      </w:r>
      <w:r w:rsidRPr="00737E87">
        <w:rPr>
          <w:rFonts w:eastAsia="Times New Roman" w:cs="Times New Roman"/>
          <w:color w:val="262626"/>
          <w:szCs w:val="24"/>
          <w:bdr w:val="none" w:sz="0" w:space="0" w:color="auto" w:frame="1"/>
          <w:lang w:eastAsia="ru-RU"/>
        </w:rPr>
        <w:t xml:space="preserve"> я продолжил. А я мог продолжить по-другому. И вы попали на субъектное состояние. Правда? Вот такая сложность. Я не к тому, что это так. Я к тому, что два слова и сбили вообще всю масть. Вот Субъект</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это что</w:t>
      </w:r>
      <w:r w:rsidRPr="00737E87">
        <w:rPr>
          <w:rFonts w:ascii="inherit" w:eastAsia="Times New Roman" w:hAnsi="inherit" w:cs="Times New Roman"/>
          <w:b/>
          <w:bCs/>
          <w:color w:val="262626"/>
          <w:szCs w:val="24"/>
          <w:bdr w:val="none" w:sz="0" w:space="0" w:color="auto" w:frame="1"/>
          <w:lang w:eastAsia="ru-RU"/>
        </w:rPr>
        <w:t>? </w:t>
      </w:r>
    </w:p>
    <w:p w14:paraId="2366DBF1" w14:textId="77777777" w:rsidR="005F4859" w:rsidRPr="00372999" w:rsidRDefault="005F4859" w:rsidP="005F4859">
      <w:pPr>
        <w:ind w:firstLine="709"/>
        <w:textAlignment w:val="baseline"/>
        <w:rPr>
          <w:rFonts w:eastAsia="Times New Roman" w:cs="Times New Roman"/>
          <w:i/>
          <w:iCs/>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Из зала: Созидающий, творящий.</w:t>
      </w:r>
    </w:p>
    <w:p w14:paraId="3C107588"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lastRenderedPageBreak/>
        <w:t>Нет. Нет. Это не об этом. Это не об этом.</w:t>
      </w:r>
      <w:r>
        <w:rPr>
          <w:rFonts w:eastAsia="Times New Roman" w:cs="Times New Roman"/>
          <w:color w:val="262626"/>
          <w:szCs w:val="24"/>
          <w:bdr w:val="none" w:sz="0" w:space="0" w:color="auto" w:frame="1"/>
          <w:lang w:eastAsia="ru-RU"/>
        </w:rPr>
        <w:t xml:space="preserve"> Это не об этом.</w:t>
      </w:r>
      <w:r w:rsidRPr="00737E87">
        <w:rPr>
          <w:rFonts w:eastAsia="Times New Roman" w:cs="Times New Roman"/>
          <w:color w:val="262626"/>
          <w:szCs w:val="24"/>
          <w:bdr w:val="none" w:sz="0" w:space="0" w:color="auto" w:frame="1"/>
          <w:lang w:eastAsia="ru-RU"/>
        </w:rPr>
        <w:t xml:space="preserve"> Это</w:t>
      </w:r>
      <w:r>
        <w:rPr>
          <w:rFonts w:eastAsia="Times New Roman" w:cs="Times New Roman"/>
          <w:color w:val="262626"/>
          <w:szCs w:val="24"/>
          <w:bdr w:val="none" w:sz="0" w:space="0" w:color="auto" w:frame="1"/>
          <w:lang w:eastAsia="ru-RU"/>
        </w:rPr>
        <w:t xml:space="preserve"> то, что мы никогда в жизни пято</w:t>
      </w:r>
      <w:r w:rsidRPr="00737E87">
        <w:rPr>
          <w:rFonts w:eastAsia="Times New Roman" w:cs="Times New Roman"/>
          <w:color w:val="262626"/>
          <w:szCs w:val="24"/>
          <w:bdr w:val="none" w:sz="0" w:space="0" w:color="auto" w:frame="1"/>
          <w:lang w:eastAsia="ru-RU"/>
        </w:rPr>
        <w:t>й ра</w:t>
      </w:r>
      <w:r>
        <w:rPr>
          <w:rFonts w:eastAsia="Times New Roman" w:cs="Times New Roman"/>
          <w:color w:val="262626"/>
          <w:szCs w:val="24"/>
          <w:bdr w:val="none" w:sz="0" w:space="0" w:color="auto" w:frame="1"/>
          <w:lang w:eastAsia="ru-RU"/>
        </w:rPr>
        <w:t>сы</w:t>
      </w:r>
      <w:r w:rsidRPr="00737E87">
        <w:rPr>
          <w:rFonts w:eastAsia="Times New Roman" w:cs="Times New Roman"/>
          <w:color w:val="262626"/>
          <w:szCs w:val="24"/>
          <w:bdr w:val="none" w:sz="0" w:space="0" w:color="auto" w:frame="1"/>
          <w:lang w:eastAsia="ru-RU"/>
        </w:rPr>
        <w:t xml:space="preserve"> не имели. Это независимая, есть такое слово, независимая единица Изначально Вышестоящего Отца. </w:t>
      </w:r>
    </w:p>
    <w:p w14:paraId="5E79B919"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372999">
        <w:rPr>
          <w:rFonts w:eastAsia="Times New Roman" w:cs="Times New Roman"/>
          <w:i/>
          <w:iCs/>
          <w:color w:val="262626"/>
          <w:szCs w:val="24"/>
          <w:bdr w:val="none" w:sz="0" w:space="0" w:color="auto" w:frame="1"/>
          <w:lang w:eastAsia="ru-RU"/>
        </w:rPr>
        <w:t xml:space="preserve">Из зала: </w:t>
      </w:r>
      <w:r>
        <w:rPr>
          <w:rFonts w:eastAsia="Times New Roman" w:cs="Times New Roman"/>
          <w:i/>
          <w:iCs/>
          <w:color w:val="262626"/>
          <w:szCs w:val="24"/>
          <w:bdr w:val="none" w:sz="0" w:space="0" w:color="auto" w:frame="1"/>
          <w:lang w:eastAsia="ru-RU"/>
        </w:rPr>
        <w:t>Единица свободы воли</w:t>
      </w:r>
      <w:r w:rsidRPr="00372999">
        <w:rPr>
          <w:rFonts w:eastAsia="Times New Roman" w:cs="Times New Roman"/>
          <w:i/>
          <w:iCs/>
          <w:color w:val="262626"/>
          <w:szCs w:val="24"/>
          <w:bdr w:val="none" w:sz="0" w:space="0" w:color="auto" w:frame="1"/>
          <w:lang w:eastAsia="ru-RU"/>
        </w:rPr>
        <w:t>.</w:t>
      </w:r>
    </w:p>
    <w:p w14:paraId="7EBED3FD"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Pr>
          <w:rFonts w:eastAsia="Times New Roman" w:cs="Times New Roman"/>
          <w:color w:val="262626"/>
          <w:szCs w:val="24"/>
          <w:bdr w:val="none" w:sz="0" w:space="0" w:color="auto" w:frame="1"/>
          <w:lang w:eastAsia="ru-RU"/>
        </w:rPr>
        <w:t>Нет.</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С</w:t>
      </w:r>
      <w:r w:rsidRPr="00737E87">
        <w:rPr>
          <w:rFonts w:eastAsia="Times New Roman" w:cs="Times New Roman"/>
          <w:color w:val="262626"/>
          <w:szCs w:val="24"/>
          <w:bdr w:val="none" w:sz="0" w:space="0" w:color="auto" w:frame="1"/>
          <w:lang w:eastAsia="ru-RU"/>
        </w:rPr>
        <w:t>вободу воли имеет человек</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Ч</w:t>
      </w:r>
      <w:r w:rsidRPr="00737E87">
        <w:rPr>
          <w:rFonts w:eastAsia="Times New Roman" w:cs="Times New Roman"/>
          <w:color w:val="262626"/>
          <w:szCs w:val="24"/>
          <w:bdr w:val="none" w:sz="0" w:space="0" w:color="auto" w:frame="1"/>
          <w:lang w:eastAsia="ru-RU"/>
        </w:rPr>
        <w:t xml:space="preserve">еловек уже есть, а это </w:t>
      </w:r>
      <w:r>
        <w:rPr>
          <w:rFonts w:eastAsia="Times New Roman" w:cs="Times New Roman"/>
          <w:color w:val="262626"/>
          <w:szCs w:val="24"/>
          <w:bdr w:val="none" w:sz="0" w:space="0" w:color="auto" w:frame="1"/>
          <w:lang w:eastAsia="ru-RU"/>
        </w:rPr>
        <w:t>С</w:t>
      </w:r>
      <w:r w:rsidRPr="00737E87">
        <w:rPr>
          <w:rFonts w:eastAsia="Times New Roman" w:cs="Times New Roman"/>
          <w:color w:val="262626"/>
          <w:szCs w:val="24"/>
          <w:bdr w:val="none" w:sz="0" w:space="0" w:color="auto" w:frame="1"/>
          <w:lang w:eastAsia="ru-RU"/>
        </w:rPr>
        <w:t>убъект. </w:t>
      </w:r>
    </w:p>
    <w:p w14:paraId="79D77DED"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372999">
        <w:rPr>
          <w:rFonts w:eastAsia="Times New Roman" w:cs="Times New Roman"/>
          <w:b/>
          <w:bCs/>
          <w:color w:val="262626"/>
          <w:szCs w:val="24"/>
          <w:bdr w:val="none" w:sz="0" w:space="0" w:color="auto" w:frame="1"/>
          <w:lang w:eastAsia="ru-RU"/>
        </w:rPr>
        <w:t>Субъект – это независимая, самостоятельная, синтезирован</w:t>
      </w:r>
      <w:r>
        <w:rPr>
          <w:rFonts w:eastAsia="Times New Roman" w:cs="Times New Roman"/>
          <w:b/>
          <w:bCs/>
          <w:color w:val="262626"/>
          <w:szCs w:val="24"/>
          <w:bdr w:val="none" w:sz="0" w:space="0" w:color="auto" w:frame="1"/>
          <w:lang w:eastAsia="ru-RU"/>
        </w:rPr>
        <w:t>ная из всех возможностей ваших Ч</w:t>
      </w:r>
      <w:r w:rsidRPr="00372999">
        <w:rPr>
          <w:rFonts w:eastAsia="Times New Roman" w:cs="Times New Roman"/>
          <w:b/>
          <w:bCs/>
          <w:color w:val="262626"/>
          <w:szCs w:val="24"/>
          <w:bdr w:val="none" w:sz="0" w:space="0" w:color="auto" w:frame="1"/>
          <w:lang w:eastAsia="ru-RU"/>
        </w:rPr>
        <w:t>астей, из всех возможностей ваших Компетенций, Полномочий, Синтез-космичности и всего, что вы имеете и даже не знаете, но имеете или не имеете, но знаете.</w:t>
      </w:r>
      <w:r>
        <w:rPr>
          <w:rFonts w:eastAsia="Times New Roman" w:cs="Times New Roman"/>
          <w:color w:val="262626"/>
          <w:szCs w:val="24"/>
          <w:bdr w:val="none" w:sz="0" w:space="0" w:color="auto" w:frame="1"/>
          <w:lang w:eastAsia="ru-RU"/>
        </w:rPr>
        <w:t xml:space="preserve"> </w:t>
      </w:r>
      <w:r w:rsidRPr="009B3BA6">
        <w:rPr>
          <w:rFonts w:eastAsia="Times New Roman" w:cs="Times New Roman"/>
          <w:i/>
          <w:color w:val="262626"/>
          <w:szCs w:val="24"/>
          <w:bdr w:val="none" w:sz="0" w:space="0" w:color="auto" w:frame="1"/>
          <w:lang w:eastAsia="ru-RU"/>
        </w:rPr>
        <w:t>(смеётся)</w:t>
      </w:r>
      <w:r>
        <w:rPr>
          <w:rFonts w:eastAsia="Times New Roman" w:cs="Times New Roman"/>
          <w:color w:val="262626"/>
          <w:szCs w:val="24"/>
          <w:bdr w:val="none" w:sz="0" w:space="0" w:color="auto" w:frame="1"/>
          <w:lang w:eastAsia="ru-RU"/>
        </w:rPr>
        <w:t xml:space="preserve"> </w:t>
      </w:r>
      <w:r w:rsidRPr="00372999">
        <w:rPr>
          <w:rFonts w:eastAsia="Times New Roman" w:cs="Times New Roman"/>
          <w:color w:val="262626"/>
          <w:szCs w:val="24"/>
          <w:bdr w:val="none" w:sz="0" w:space="0" w:color="auto" w:frame="1"/>
          <w:lang w:eastAsia="ru-RU"/>
        </w:rPr>
        <w:t>Я серь</w:t>
      </w:r>
      <w:r>
        <w:rPr>
          <w:rFonts w:eastAsia="Times New Roman" w:cs="Times New Roman"/>
          <w:color w:val="262626"/>
          <w:szCs w:val="24"/>
          <w:bdr w:val="none" w:sz="0" w:space="0" w:color="auto" w:frame="1"/>
          <w:lang w:eastAsia="ru-RU"/>
        </w:rPr>
        <w:t>ё</w:t>
      </w:r>
      <w:r w:rsidRPr="00372999">
        <w:rPr>
          <w:rFonts w:eastAsia="Times New Roman" w:cs="Times New Roman"/>
          <w:color w:val="262626"/>
          <w:szCs w:val="24"/>
          <w:bdr w:val="none" w:sz="0" w:space="0" w:color="auto" w:frame="1"/>
          <w:lang w:eastAsia="ru-RU"/>
        </w:rPr>
        <w:t xml:space="preserve">зно, потому что многие хотят это иметь, но не имеют. Это тоже относится к Субъекту. </w:t>
      </w:r>
      <w:r w:rsidRPr="009B3BA6">
        <w:rPr>
          <w:rFonts w:eastAsia="Times New Roman" w:cs="Times New Roman"/>
          <w:b/>
          <w:color w:val="262626"/>
          <w:szCs w:val="24"/>
          <w:bdr w:val="none" w:sz="0" w:space="0" w:color="auto" w:frame="1"/>
          <w:lang w:eastAsia="ru-RU"/>
        </w:rPr>
        <w:t>То есть</w:t>
      </w:r>
      <w:r>
        <w:rPr>
          <w:rFonts w:eastAsia="Times New Roman" w:cs="Times New Roman"/>
          <w:b/>
          <w:color w:val="262626"/>
          <w:szCs w:val="24"/>
          <w:bdr w:val="none" w:sz="0" w:space="0" w:color="auto" w:frame="1"/>
          <w:lang w:eastAsia="ru-RU"/>
        </w:rPr>
        <w:t xml:space="preserve">, </w:t>
      </w:r>
      <w:r w:rsidRPr="009B3BA6">
        <w:rPr>
          <w:rFonts w:eastAsia="Times New Roman" w:cs="Times New Roman"/>
          <w:b/>
          <w:bCs/>
          <w:color w:val="262626"/>
          <w:szCs w:val="24"/>
          <w:bdr w:val="none" w:sz="0" w:space="0" w:color="auto" w:frame="1"/>
          <w:lang w:eastAsia="ru-RU"/>
        </w:rPr>
        <w:t>это независимая единица Изначально</w:t>
      </w:r>
      <w:r>
        <w:rPr>
          <w:rFonts w:eastAsia="Times New Roman" w:cs="Times New Roman"/>
          <w:b/>
          <w:bCs/>
          <w:color w:val="262626"/>
          <w:szCs w:val="24"/>
          <w:bdr w:val="none" w:sz="0" w:space="0" w:color="auto" w:frame="1"/>
          <w:lang w:eastAsia="ru-RU"/>
        </w:rPr>
        <w:t xml:space="preserve"> </w:t>
      </w:r>
      <w:r w:rsidRPr="009B3BA6">
        <w:rPr>
          <w:rFonts w:eastAsia="Times New Roman" w:cs="Times New Roman"/>
          <w:b/>
          <w:bCs/>
          <w:color w:val="262626"/>
          <w:szCs w:val="24"/>
          <w:bdr w:val="none" w:sz="0" w:space="0" w:color="auto" w:frame="1"/>
          <w:lang w:eastAsia="ru-RU"/>
        </w:rPr>
        <w:t>Вышестоящего Отца,</w:t>
      </w:r>
      <w:r>
        <w:rPr>
          <w:rFonts w:eastAsia="Times New Roman" w:cs="Times New Roman"/>
          <w:b/>
          <w:color w:val="262626"/>
          <w:szCs w:val="24"/>
          <w:bdr w:val="none" w:sz="0" w:space="0" w:color="auto" w:frame="1"/>
          <w:lang w:eastAsia="ru-RU"/>
        </w:rPr>
        <w:t xml:space="preserve"> </w:t>
      </w:r>
      <w:r w:rsidRPr="009B3BA6">
        <w:rPr>
          <w:rFonts w:eastAsia="Times New Roman" w:cs="Times New Roman"/>
          <w:b/>
          <w:color w:val="262626"/>
          <w:szCs w:val="24"/>
          <w:bdr w:val="none" w:sz="0" w:space="0" w:color="auto" w:frame="1"/>
          <w:lang w:eastAsia="ru-RU"/>
        </w:rPr>
        <w:t>на которую никто не имеет права повлиять. Без шуток. И даже Отец будет думать, стоит ли.</w:t>
      </w:r>
      <w:r w:rsidRPr="00372999">
        <w:rPr>
          <w:rFonts w:eastAsia="Times New Roman" w:cs="Times New Roman"/>
          <w:color w:val="262626"/>
          <w:szCs w:val="24"/>
          <w:bdr w:val="none" w:sz="0" w:space="0" w:color="auto" w:frame="1"/>
          <w:lang w:eastAsia="ru-RU"/>
        </w:rPr>
        <w:t xml:space="preserve"> </w:t>
      </w:r>
    </w:p>
    <w:p w14:paraId="5B06F863" w14:textId="1C0EC636" w:rsidR="005F4859" w:rsidRPr="00737E87" w:rsidRDefault="005F4859" w:rsidP="005F4859">
      <w:pPr>
        <w:ind w:firstLine="709"/>
        <w:textAlignment w:val="baseline"/>
        <w:rPr>
          <w:rFonts w:ascii="Arial" w:eastAsia="Times New Roman" w:hAnsi="Arial" w:cs="Arial"/>
          <w:color w:val="262626"/>
          <w:sz w:val="23"/>
          <w:szCs w:val="23"/>
          <w:lang w:eastAsia="ru-RU"/>
        </w:rPr>
      </w:pPr>
      <w:r>
        <w:rPr>
          <w:rFonts w:eastAsia="Times New Roman" w:cs="Times New Roman"/>
          <w:color w:val="262626"/>
          <w:szCs w:val="24"/>
          <w:bdr w:val="none" w:sz="0" w:space="0" w:color="auto" w:frame="1"/>
          <w:lang w:eastAsia="ru-RU"/>
        </w:rPr>
        <w:t>Слово к</w:t>
      </w:r>
      <w:r w:rsidRPr="00372999">
        <w:rPr>
          <w:rFonts w:eastAsia="Times New Roman" w:cs="Times New Roman"/>
          <w:color w:val="262626"/>
          <w:szCs w:val="24"/>
          <w:bdr w:val="none" w:sz="0" w:space="0" w:color="auto" w:frame="1"/>
          <w:lang w:eastAsia="ru-RU"/>
        </w:rPr>
        <w:t>роме Отца,</w:t>
      </w:r>
      <w:r>
        <w:rPr>
          <w:rFonts w:eastAsia="Times New Roman" w:cs="Times New Roman"/>
          <w:color w:val="262626"/>
          <w:szCs w:val="24"/>
          <w:bdr w:val="none" w:sz="0" w:space="0" w:color="auto" w:frame="1"/>
          <w:lang w:eastAsia="ru-RU"/>
        </w:rPr>
        <w:t xml:space="preserve"> но</w:t>
      </w:r>
      <w:r w:rsidRPr="00372999">
        <w:rPr>
          <w:rFonts w:eastAsia="Times New Roman" w:cs="Times New Roman"/>
          <w:color w:val="262626"/>
          <w:szCs w:val="24"/>
          <w:bdr w:val="none" w:sz="0" w:space="0" w:color="auto" w:frame="1"/>
          <w:lang w:eastAsia="ru-RU"/>
        </w:rPr>
        <w:t xml:space="preserve"> у него есть Полномочия при необходимости этих Субъектов отстраивать. Но и он не будет вмешиваться. Он мне иногда говорит: "Виталик, посмотрим, что из этого получится.</w:t>
      </w:r>
      <w:r w:rsidR="000144D5">
        <w:rPr>
          <w:rFonts w:eastAsia="Times New Roman" w:cs="Times New Roman"/>
          <w:color w:val="262626"/>
          <w:szCs w:val="24"/>
          <w:bdr w:val="none" w:sz="0" w:space="0" w:color="auto" w:frame="1"/>
          <w:lang w:eastAsia="ru-RU"/>
        </w:rPr>
        <w:t xml:space="preserve"> </w:t>
      </w:r>
      <w:r w:rsidRPr="00372999">
        <w:rPr>
          <w:rFonts w:eastAsia="Times New Roman" w:cs="Times New Roman"/>
          <w:color w:val="262626"/>
          <w:szCs w:val="24"/>
          <w:bdr w:val="none" w:sz="0" w:space="0" w:color="auto" w:frame="1"/>
          <w:lang w:eastAsia="ru-RU"/>
        </w:rPr>
        <w:t xml:space="preserve"> – Папа, ну вы же знаете. – Примерно стратегически знаю, но у вас такая свобода воли на планете, что не факт, что по</w:t>
      </w:r>
      <w:r w:rsidRPr="00737E87">
        <w:rPr>
          <w:rFonts w:eastAsia="Times New Roman" w:cs="Times New Roman"/>
          <w:color w:val="262626"/>
          <w:szCs w:val="24"/>
          <w:bdr w:val="none" w:sz="0" w:space="0" w:color="auto" w:frame="1"/>
          <w:lang w:eastAsia="ru-RU"/>
        </w:rPr>
        <w:t xml:space="preserve"> итогам выйдет то, что запланировано". Я</w:t>
      </w:r>
      <w:r w:rsidR="000144D5">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не шучу</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я несколько раз это</w:t>
      </w:r>
      <w:r>
        <w:rPr>
          <w:rFonts w:eastAsia="Times New Roman" w:cs="Times New Roman"/>
          <w:color w:val="262626"/>
          <w:szCs w:val="24"/>
          <w:bdr w:val="none" w:sz="0" w:space="0" w:color="auto" w:frame="1"/>
          <w:lang w:eastAsia="ru-RU"/>
        </w:rPr>
        <w:t xml:space="preserve"> о</w:t>
      </w:r>
      <w:r w:rsidRPr="00737E87">
        <w:rPr>
          <w:rFonts w:eastAsia="Times New Roman" w:cs="Times New Roman"/>
          <w:color w:val="262626"/>
          <w:szCs w:val="24"/>
          <w:bdr w:val="none" w:sz="0" w:space="0" w:color="auto" w:frame="1"/>
          <w:lang w:eastAsia="ru-RU"/>
        </w:rPr>
        <w:t>т Отца слышал по очень серь</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зным вещам</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И</w:t>
      </w:r>
      <w:r w:rsidRPr="00737E87">
        <w:rPr>
          <w:rFonts w:eastAsia="Times New Roman" w:cs="Times New Roman"/>
          <w:color w:val="262626"/>
          <w:szCs w:val="24"/>
          <w:bdr w:val="none" w:sz="0" w:space="0" w:color="auto" w:frame="1"/>
          <w:lang w:eastAsia="ru-RU"/>
        </w:rPr>
        <w:t xml:space="preserve"> вот это</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учёт не</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свободы воли человека</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потому что Отец наделил че</w:t>
      </w:r>
      <w:r>
        <w:rPr>
          <w:rFonts w:eastAsia="Times New Roman" w:cs="Times New Roman"/>
          <w:color w:val="262626"/>
          <w:szCs w:val="24"/>
          <w:bdr w:val="none" w:sz="0" w:space="0" w:color="auto" w:frame="1"/>
          <w:lang w:eastAsia="ru-RU"/>
        </w:rPr>
        <w:t>ловека свободой воли и пользуй</w:t>
      </w:r>
      <w:r w:rsidRPr="00737E87">
        <w:rPr>
          <w:rFonts w:eastAsia="Times New Roman" w:cs="Times New Roman"/>
          <w:color w:val="262626"/>
          <w:szCs w:val="24"/>
          <w:bdr w:val="none" w:sz="0" w:space="0" w:color="auto" w:frame="1"/>
          <w:lang w:eastAsia="ru-RU"/>
        </w:rPr>
        <w:t>ся</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как хочешь. А это учёт независимых единиц Отца</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Субъектов собственной реализации, собственной деятельности. И вроде Отец намного выше вас</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и нас</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и там всех</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а он учитывает каждую единичку Отца – Субъект.</w:t>
      </w:r>
    </w:p>
    <w:p w14:paraId="3573E195"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Pr>
          <w:rFonts w:eastAsia="Times New Roman" w:cs="Times New Roman"/>
          <w:color w:val="262626"/>
          <w:szCs w:val="24"/>
          <w:bdr w:val="none" w:sz="0" w:space="0" w:color="auto" w:frame="1"/>
          <w:lang w:eastAsia="ru-RU"/>
        </w:rPr>
        <w:t>Где находится источник С</w:t>
      </w:r>
      <w:r w:rsidRPr="00737E87">
        <w:rPr>
          <w:rFonts w:eastAsia="Times New Roman" w:cs="Times New Roman"/>
          <w:color w:val="262626"/>
          <w:szCs w:val="24"/>
          <w:bdr w:val="none" w:sz="0" w:space="0" w:color="auto" w:frame="1"/>
          <w:lang w:eastAsia="ru-RU"/>
        </w:rPr>
        <w:t>убъекта в вас? Чт</w:t>
      </w:r>
      <w:r>
        <w:rPr>
          <w:rFonts w:eastAsia="Times New Roman" w:cs="Times New Roman"/>
          <w:color w:val="262626"/>
          <w:szCs w:val="24"/>
          <w:bdr w:val="none" w:sz="0" w:space="0" w:color="auto" w:frame="1"/>
          <w:lang w:eastAsia="ru-RU"/>
        </w:rPr>
        <w:t>о мы вырастили в каждом Субъектом</w:t>
      </w:r>
      <w:r w:rsidRPr="00737E87">
        <w:rPr>
          <w:rFonts w:eastAsia="Times New Roman" w:cs="Times New Roman"/>
          <w:color w:val="262626"/>
          <w:szCs w:val="24"/>
          <w:bdr w:val="none" w:sz="0" w:space="0" w:color="auto" w:frame="1"/>
          <w:lang w:eastAsia="ru-RU"/>
        </w:rPr>
        <w:t>. У вас есть источник Субъекта, с которого Субъект начал расти. Это крайне важный смысл. Мы вых</w:t>
      </w:r>
      <w:r>
        <w:rPr>
          <w:rFonts w:eastAsia="Times New Roman" w:cs="Times New Roman"/>
          <w:color w:val="262626"/>
          <w:szCs w:val="24"/>
          <w:bdr w:val="none" w:sz="0" w:space="0" w:color="auto" w:frame="1"/>
          <w:lang w:eastAsia="ru-RU"/>
        </w:rPr>
        <w:t>одим из всех состояний рабства, м</w:t>
      </w:r>
      <w:r w:rsidRPr="00737E87">
        <w:rPr>
          <w:rFonts w:eastAsia="Times New Roman" w:cs="Times New Roman"/>
          <w:color w:val="262626"/>
          <w:szCs w:val="24"/>
          <w:bdr w:val="none" w:sz="0" w:space="0" w:color="auto" w:frame="1"/>
          <w:lang w:eastAsia="ru-RU"/>
        </w:rPr>
        <w:t>ы выходи</w:t>
      </w:r>
      <w:r>
        <w:rPr>
          <w:rFonts w:eastAsia="Times New Roman" w:cs="Times New Roman"/>
          <w:color w:val="262626"/>
          <w:szCs w:val="24"/>
          <w:bdr w:val="none" w:sz="0" w:space="0" w:color="auto" w:frame="1"/>
          <w:lang w:eastAsia="ru-RU"/>
        </w:rPr>
        <w:t>м из всех состояний зависимости, м</w:t>
      </w:r>
      <w:r w:rsidRPr="00737E87">
        <w:rPr>
          <w:rFonts w:eastAsia="Times New Roman" w:cs="Times New Roman"/>
          <w:color w:val="262626"/>
          <w:szCs w:val="24"/>
          <w:bdr w:val="none" w:sz="0" w:space="0" w:color="auto" w:frame="1"/>
          <w:lang w:eastAsia="ru-RU"/>
        </w:rPr>
        <w:t>ы выходим из всех состояний наваждения, предубеждений</w:t>
      </w:r>
      <w:r>
        <w:rPr>
          <w:rFonts w:eastAsia="Times New Roman" w:cs="Times New Roman"/>
          <w:color w:val="262626"/>
          <w:szCs w:val="24"/>
          <w:bdr w:val="none" w:sz="0" w:space="0" w:color="auto" w:frame="1"/>
          <w:lang w:eastAsia="ru-RU"/>
        </w:rPr>
        <w:t>, з</w:t>
      </w:r>
      <w:r w:rsidRPr="00737E87">
        <w:rPr>
          <w:rFonts w:eastAsia="Times New Roman" w:cs="Times New Roman"/>
          <w:color w:val="262626"/>
          <w:szCs w:val="24"/>
          <w:bdr w:val="none" w:sz="0" w:space="0" w:color="auto" w:frame="1"/>
          <w:lang w:eastAsia="ru-RU"/>
        </w:rPr>
        <w:t>акрывание глаз нам и всего остального</w:t>
      </w:r>
      <w:r>
        <w:rPr>
          <w:rFonts w:eastAsia="Times New Roman" w:cs="Times New Roman"/>
          <w:color w:val="262626"/>
          <w:szCs w:val="24"/>
          <w:bdr w:val="none" w:sz="0" w:space="0" w:color="auto" w:frame="1"/>
          <w:lang w:eastAsia="ru-RU"/>
        </w:rPr>
        <w:t xml:space="preserve"> – как только мы говорим, что мы С</w:t>
      </w:r>
      <w:r w:rsidRPr="00737E87">
        <w:rPr>
          <w:rFonts w:eastAsia="Times New Roman" w:cs="Times New Roman"/>
          <w:color w:val="262626"/>
          <w:szCs w:val="24"/>
          <w:bdr w:val="none" w:sz="0" w:space="0" w:color="auto" w:frame="1"/>
          <w:lang w:eastAsia="ru-RU"/>
        </w:rPr>
        <w:t>убъект Изначально Вышестоящего Отца. </w:t>
      </w:r>
    </w:p>
    <w:p w14:paraId="39A1CF05"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Я однажды в погружениях</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в</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л экзаменационное. Дама там вляпалась, ну, отрабатываем. Экзамен не сдала. Там на неё наезжают. Я говорю: "Я Субъект Изначально</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Вышестоящего Отца". Исчез. Она говорит: "Куда делся? – Я говорю: я сказал Изначально Вышестоящий От</w:t>
      </w:r>
      <w:r>
        <w:rPr>
          <w:rFonts w:eastAsia="Times New Roman" w:cs="Times New Roman"/>
          <w:color w:val="262626"/>
          <w:szCs w:val="24"/>
          <w:bdr w:val="none" w:sz="0" w:space="0" w:color="auto" w:frame="1"/>
          <w:lang w:eastAsia="ru-RU"/>
        </w:rPr>
        <w:t>ец</w:t>
      </w:r>
      <w:r w:rsidRPr="00737E87">
        <w:rPr>
          <w:rFonts w:eastAsia="Times New Roman" w:cs="Times New Roman"/>
          <w:color w:val="262626"/>
          <w:szCs w:val="24"/>
          <w:bdr w:val="none" w:sz="0" w:space="0" w:color="auto" w:frame="1"/>
          <w:lang w:eastAsia="ru-RU"/>
        </w:rPr>
        <w:t xml:space="preserve">. Он исчез. А ты чего не говоришь?" То есть я просто представился: </w:t>
      </w:r>
      <w:r>
        <w:rPr>
          <w:rFonts w:eastAsia="Times New Roman" w:cs="Times New Roman"/>
          <w:color w:val="262626"/>
          <w:szCs w:val="24"/>
          <w:bdr w:val="none" w:sz="0" w:space="0" w:color="auto" w:frame="1"/>
          <w:lang w:eastAsia="ru-RU"/>
        </w:rPr>
        <w:t>«Ну, т</w:t>
      </w:r>
      <w:r w:rsidRPr="00737E87">
        <w:rPr>
          <w:rFonts w:eastAsia="Times New Roman" w:cs="Times New Roman"/>
          <w:color w:val="262626"/>
          <w:szCs w:val="24"/>
          <w:bdr w:val="none" w:sz="0" w:space="0" w:color="auto" w:frame="1"/>
          <w:lang w:eastAsia="ru-RU"/>
        </w:rPr>
        <w:t>ы кто вообще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её тут </w:t>
      </w:r>
      <w:r>
        <w:rPr>
          <w:rFonts w:eastAsia="Times New Roman" w:cs="Times New Roman"/>
          <w:color w:val="262626"/>
          <w:szCs w:val="24"/>
          <w:bdr w:val="none" w:sz="0" w:space="0" w:color="auto" w:frame="1"/>
          <w:lang w:eastAsia="ru-RU"/>
        </w:rPr>
        <w:t xml:space="preserve">это, </w:t>
      </w:r>
      <w:r w:rsidRPr="00737E87">
        <w:rPr>
          <w:rFonts w:eastAsia="Times New Roman" w:cs="Times New Roman"/>
          <w:color w:val="262626"/>
          <w:szCs w:val="24"/>
          <w:bdr w:val="none" w:sz="0" w:space="0" w:color="auto" w:frame="1"/>
          <w:lang w:eastAsia="ru-RU"/>
        </w:rPr>
        <w:t>от меня отсекаешь?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Субъект Изначально Вышестоящего Отца. </w:t>
      </w:r>
      <w:r>
        <w:rPr>
          <w:rFonts w:eastAsia="Times New Roman" w:cs="Times New Roman"/>
          <w:color w:val="262626"/>
          <w:szCs w:val="24"/>
          <w:bdr w:val="none" w:sz="0" w:space="0" w:color="auto" w:frame="1"/>
          <w:lang w:eastAsia="ru-RU"/>
        </w:rPr>
        <w:t>Я не должность, ничего не говорил,</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р</w:t>
      </w:r>
      <w:r w:rsidRPr="00737E87">
        <w:rPr>
          <w:rFonts w:eastAsia="Times New Roman" w:cs="Times New Roman"/>
          <w:color w:val="262626"/>
          <w:szCs w:val="24"/>
          <w:bdr w:val="none" w:sz="0" w:space="0" w:color="auto" w:frame="1"/>
          <w:lang w:eastAsia="ru-RU"/>
        </w:rPr>
        <w:t>ешил проверить. Он исчез мгновенно. Я, правда, её расстроил, что он может вернуться, потому что она не Субъект</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Изначально Вышестоящего Отца. Она сразу сказала, что она Субъект</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Изначально Вышестоящего Отца. Мы сразу дош</w:t>
      </w:r>
      <w:r>
        <w:rPr>
          <w:rFonts w:eastAsia="Times New Roman" w:cs="Times New Roman"/>
          <w:color w:val="262626"/>
          <w:szCs w:val="24"/>
          <w:bdr w:val="none" w:sz="0" w:space="0" w:color="auto" w:frame="1"/>
          <w:lang w:eastAsia="ru-RU"/>
        </w:rPr>
        <w:t xml:space="preserve">ли до Отца. Она стяжала Субъекта </w:t>
      </w:r>
      <w:r w:rsidRPr="00737E87">
        <w:rPr>
          <w:rFonts w:eastAsia="Times New Roman" w:cs="Times New Roman"/>
          <w:color w:val="262626"/>
          <w:szCs w:val="24"/>
          <w:bdr w:val="none" w:sz="0" w:space="0" w:color="auto" w:frame="1"/>
          <w:lang w:eastAsia="ru-RU"/>
        </w:rPr>
        <w:t>Изначал</w:t>
      </w:r>
      <w:r>
        <w:rPr>
          <w:rFonts w:eastAsia="Times New Roman" w:cs="Times New Roman"/>
          <w:color w:val="262626"/>
          <w:szCs w:val="24"/>
          <w:bdr w:val="none" w:sz="0" w:space="0" w:color="auto" w:frame="1"/>
          <w:lang w:eastAsia="ru-RU"/>
        </w:rPr>
        <w:t>ьно Вышестоящего Отца, я говорю:</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«Т</w:t>
      </w:r>
      <w:r w:rsidRPr="00737E87">
        <w:rPr>
          <w:rFonts w:eastAsia="Times New Roman" w:cs="Times New Roman"/>
          <w:color w:val="262626"/>
          <w:szCs w:val="24"/>
          <w:bdr w:val="none" w:sz="0" w:space="0" w:color="auto" w:frame="1"/>
          <w:lang w:eastAsia="ru-RU"/>
        </w:rPr>
        <w:t>еперь этот тварь к тебе не вернётся</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Вампирил её просто. Йодственник, который ушёл туда, а жить там безотцовщиной не смог. А она от него зависела. Дальний-дальний, не близкий-не близкий. Но она считала, что всем надо помогать, даже ушедшим после физики. Помогала. Он говорит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«Д</w:t>
      </w:r>
      <w:r w:rsidRPr="00737E87">
        <w:rPr>
          <w:rFonts w:eastAsia="Times New Roman" w:cs="Times New Roman"/>
          <w:color w:val="262626"/>
          <w:szCs w:val="24"/>
          <w:bdr w:val="none" w:sz="0" w:space="0" w:color="auto" w:frame="1"/>
          <w:lang w:eastAsia="ru-RU"/>
        </w:rPr>
        <w:t>а, ты мне помогаешь. Я тебя вампирю, потому что жрать-то нечего</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А она согласна была всем помогать. Этой помощью </w:t>
      </w:r>
      <w:r>
        <w:rPr>
          <w:rFonts w:eastAsia="Times New Roman" w:cs="Times New Roman"/>
          <w:color w:val="262626"/>
          <w:szCs w:val="24"/>
          <w:bdr w:val="none" w:sz="0" w:space="0" w:color="auto" w:frame="1"/>
          <w:lang w:eastAsia="ru-RU"/>
        </w:rPr>
        <w:t>вс</w:t>
      </w:r>
      <w:r w:rsidRPr="00737E87">
        <w:rPr>
          <w:rFonts w:eastAsia="Times New Roman" w:cs="Times New Roman"/>
          <w:color w:val="262626"/>
          <w:szCs w:val="24"/>
          <w:bdr w:val="none" w:sz="0" w:space="0" w:color="auto" w:frame="1"/>
          <w:lang w:eastAsia="ru-RU"/>
        </w:rPr>
        <w:t>помогать хорошо, но тем, что она была сама по себе не субъектна, она п</w:t>
      </w:r>
      <w:r>
        <w:rPr>
          <w:rFonts w:eastAsia="Times New Roman" w:cs="Times New Roman"/>
          <w:color w:val="262626"/>
          <w:szCs w:val="24"/>
          <w:bdr w:val="none" w:sz="0" w:space="0" w:color="auto" w:frame="1"/>
          <w:lang w:eastAsia="ru-RU"/>
        </w:rPr>
        <w:t>опала на вампиризм. Да помогать</w:t>
      </w:r>
      <w:r w:rsidRPr="00737E87">
        <w:rPr>
          <w:rFonts w:eastAsia="Times New Roman" w:cs="Times New Roman"/>
          <w:color w:val="262626"/>
          <w:szCs w:val="24"/>
          <w:bdr w:val="none" w:sz="0" w:space="0" w:color="auto" w:frame="1"/>
          <w:lang w:eastAsia="ru-RU"/>
        </w:rPr>
        <w:t xml:space="preserve"> пожалуйста, но это же не до вампиризма. И вот эту грань она не соблюла. Человек на Владычицу Синтеза шёл. То есть, если её допустить, она</w:t>
      </w:r>
      <w:r>
        <w:rPr>
          <w:rFonts w:eastAsia="Times New Roman" w:cs="Times New Roman"/>
          <w:color w:val="262626"/>
          <w:szCs w:val="24"/>
          <w:bdr w:val="none" w:sz="0" w:space="0" w:color="auto" w:frame="1"/>
          <w:lang w:eastAsia="ru-RU"/>
        </w:rPr>
        <w:t xml:space="preserve"> и</w:t>
      </w:r>
      <w:r w:rsidRPr="00737E87">
        <w:rPr>
          <w:rFonts w:eastAsia="Times New Roman" w:cs="Times New Roman"/>
          <w:color w:val="262626"/>
          <w:szCs w:val="24"/>
          <w:bdr w:val="none" w:sz="0" w:space="0" w:color="auto" w:frame="1"/>
          <w:lang w:eastAsia="ru-RU"/>
        </w:rPr>
        <w:t xml:space="preserve"> будет раздавать этого товарища всем. Поэтому у нас обязательно погружение проходит, чтобы там всё было почище, к вам выходя. Увидели? </w:t>
      </w:r>
    </w:p>
    <w:p w14:paraId="0F8FCE02" w14:textId="3EE4EA3C"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Я вообще не шучу</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Е</w:t>
      </w:r>
      <w:r w:rsidRPr="00737E87">
        <w:rPr>
          <w:rFonts w:eastAsia="Times New Roman" w:cs="Times New Roman"/>
          <w:color w:val="262626"/>
          <w:szCs w:val="24"/>
          <w:bdr w:val="none" w:sz="0" w:space="0" w:color="auto" w:frame="1"/>
          <w:lang w:eastAsia="ru-RU"/>
        </w:rPr>
        <w:t>сли особо нагл</w:t>
      </w:r>
      <w:r>
        <w:rPr>
          <w:rFonts w:eastAsia="Times New Roman" w:cs="Times New Roman"/>
          <w:color w:val="262626"/>
          <w:szCs w:val="24"/>
          <w:bdr w:val="none" w:sz="0" w:space="0" w:color="auto" w:frame="1"/>
          <w:lang w:eastAsia="ru-RU"/>
        </w:rPr>
        <w:t>ый</w:t>
      </w:r>
      <w:r w:rsidRPr="00737E87">
        <w:rPr>
          <w:rFonts w:eastAsia="Times New Roman" w:cs="Times New Roman"/>
          <w:color w:val="262626"/>
          <w:szCs w:val="24"/>
          <w:bdr w:val="none" w:sz="0" w:space="0" w:color="auto" w:frame="1"/>
          <w:lang w:eastAsia="ru-RU"/>
        </w:rPr>
        <w:t>, я говорю</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Воин Синтеза</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Изначально Вышестоящего Отца</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w:t>
      </w:r>
      <w:r>
        <w:rPr>
          <w:rFonts w:eastAsia="Times New Roman" w:cs="Times New Roman"/>
          <w:color w:val="262626"/>
          <w:szCs w:val="24"/>
          <w:bdr w:val="none" w:sz="0" w:space="0" w:color="auto" w:frame="1"/>
          <w:lang w:eastAsia="ru-RU"/>
        </w:rPr>
        <w:t xml:space="preserve"> –</w:t>
      </w:r>
      <w:r w:rsidR="000144D5">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тоже исчезает в полночь сразу же, нету вообще никого, весь дом чист. Потому что они знают, что потом доста</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шь меч</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и все сами наматываются на меч</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даже гоняться не надо. Я говорю</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«М</w:t>
      </w:r>
      <w:r w:rsidRPr="00737E87">
        <w:rPr>
          <w:rFonts w:eastAsia="Times New Roman" w:cs="Times New Roman"/>
          <w:color w:val="262626"/>
          <w:szCs w:val="24"/>
          <w:bdr w:val="none" w:sz="0" w:space="0" w:color="auto" w:frame="1"/>
          <w:lang w:eastAsia="ru-RU"/>
        </w:rPr>
        <w:t>агнить их</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Н</w:t>
      </w:r>
      <w:r w:rsidRPr="00737E87">
        <w:rPr>
          <w:rFonts w:eastAsia="Times New Roman" w:cs="Times New Roman"/>
          <w:color w:val="262626"/>
          <w:szCs w:val="24"/>
          <w:bdr w:val="none" w:sz="0" w:space="0" w:color="auto" w:frame="1"/>
          <w:lang w:eastAsia="ru-RU"/>
        </w:rPr>
        <w:t>екоторые бегают за кого-то, я не бегаю, я говорю</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«М</w:t>
      </w:r>
      <w:r w:rsidRPr="00737E87">
        <w:rPr>
          <w:rFonts w:eastAsia="Times New Roman" w:cs="Times New Roman"/>
          <w:color w:val="262626"/>
          <w:szCs w:val="24"/>
          <w:bdr w:val="none" w:sz="0" w:space="0" w:color="auto" w:frame="1"/>
          <w:lang w:eastAsia="ru-RU"/>
        </w:rPr>
        <w:t>агнит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И</w:t>
      </w:r>
      <w:r w:rsidRPr="00737E87">
        <w:rPr>
          <w:rFonts w:eastAsia="Times New Roman" w:cs="Times New Roman"/>
          <w:color w:val="262626"/>
          <w:szCs w:val="24"/>
          <w:bdr w:val="none" w:sz="0" w:space="0" w:color="auto" w:frame="1"/>
          <w:lang w:eastAsia="ru-RU"/>
        </w:rPr>
        <w:t xml:space="preserve"> у меня есть космический магнит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мы с вами вчера стяжали, помните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Много космических</w:t>
      </w:r>
      <w:r w:rsidRPr="00737E87">
        <w:rPr>
          <w:rFonts w:eastAsia="Times New Roman" w:cs="Times New Roman"/>
          <w:color w:val="262626"/>
          <w:szCs w:val="24"/>
          <w:bdr w:val="none" w:sz="0" w:space="0" w:color="auto" w:frame="1"/>
          <w:lang w:eastAsia="ru-RU"/>
        </w:rPr>
        <w:t xml:space="preserve"> магнит</w:t>
      </w:r>
      <w:r>
        <w:rPr>
          <w:rFonts w:eastAsia="Times New Roman" w:cs="Times New Roman"/>
          <w:color w:val="262626"/>
          <w:szCs w:val="24"/>
          <w:bdr w:val="none" w:sz="0" w:space="0" w:color="auto" w:frame="1"/>
          <w:lang w:eastAsia="ru-RU"/>
        </w:rPr>
        <w:t>ов</w:t>
      </w:r>
      <w:r w:rsidRPr="00737E87">
        <w:rPr>
          <w:rFonts w:eastAsia="Times New Roman" w:cs="Times New Roman"/>
          <w:color w:val="262626"/>
          <w:szCs w:val="24"/>
          <w:bdr w:val="none" w:sz="0" w:space="0" w:color="auto" w:frame="1"/>
          <w:lang w:eastAsia="ru-RU"/>
        </w:rPr>
        <w:t>.</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Космический магнит в меч и наматываю,</w:t>
      </w:r>
      <w:r>
        <w:rPr>
          <w:rFonts w:eastAsia="Times New Roman" w:cs="Times New Roman"/>
          <w:color w:val="262626"/>
          <w:szCs w:val="24"/>
          <w:bdr w:val="none" w:sz="0" w:space="0" w:color="auto" w:frame="1"/>
          <w:lang w:eastAsia="ru-RU"/>
        </w:rPr>
        <w:t xml:space="preserve"> и</w:t>
      </w:r>
      <w:r w:rsidRPr="00737E87">
        <w:rPr>
          <w:rFonts w:eastAsia="Times New Roman" w:cs="Times New Roman"/>
          <w:color w:val="262626"/>
          <w:szCs w:val="24"/>
          <w:bdr w:val="none" w:sz="0" w:space="0" w:color="auto" w:frame="1"/>
          <w:lang w:eastAsia="ru-RU"/>
        </w:rPr>
        <w:t xml:space="preserve"> они сами слетаются, наматываются. </w:t>
      </w:r>
      <w:r>
        <w:rPr>
          <w:rFonts w:eastAsia="Times New Roman" w:cs="Times New Roman"/>
          <w:color w:val="262626"/>
          <w:szCs w:val="24"/>
          <w:bdr w:val="none" w:sz="0" w:space="0" w:color="auto" w:frame="1"/>
          <w:lang w:eastAsia="ru-RU"/>
        </w:rPr>
        <w:t>Потом с</w:t>
      </w:r>
      <w:r w:rsidRPr="00737E87">
        <w:rPr>
          <w:rFonts w:eastAsia="Times New Roman" w:cs="Times New Roman"/>
          <w:color w:val="262626"/>
          <w:szCs w:val="24"/>
          <w:bdr w:val="none" w:sz="0" w:space="0" w:color="auto" w:frame="1"/>
          <w:lang w:eastAsia="ru-RU"/>
        </w:rPr>
        <w:t>жигаю у Отца</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чик</w:t>
      </w:r>
      <w:r>
        <w:rPr>
          <w:rFonts w:eastAsia="Times New Roman" w:cs="Times New Roman"/>
          <w:color w:val="262626"/>
          <w:szCs w:val="24"/>
          <w:bdr w:val="none" w:sz="0" w:space="0" w:color="auto" w:frame="1"/>
          <w:lang w:eastAsia="ru-RU"/>
        </w:rPr>
        <w:t xml:space="preserve"> и</w:t>
      </w:r>
      <w:r w:rsidRPr="00737E87">
        <w:rPr>
          <w:rFonts w:eastAsia="Times New Roman" w:cs="Times New Roman"/>
          <w:color w:val="262626"/>
          <w:szCs w:val="24"/>
          <w:bdr w:val="none" w:sz="0" w:space="0" w:color="auto" w:frame="1"/>
          <w:lang w:eastAsia="ru-RU"/>
        </w:rPr>
        <w:t xml:space="preserve"> ничего нет. А то некоторые бегают, да ещё по этажам бегают. Господи! Магнит вам зачем?</w:t>
      </w:r>
      <w:r w:rsidR="000144D5">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 xml:space="preserve">Что вы? </w:t>
      </w:r>
      <w:r w:rsidRPr="00737E87">
        <w:rPr>
          <w:rFonts w:eastAsia="Times New Roman" w:cs="Times New Roman"/>
          <w:color w:val="262626"/>
          <w:szCs w:val="24"/>
          <w:bdr w:val="none" w:sz="0" w:space="0" w:color="auto" w:frame="1"/>
          <w:lang w:eastAsia="ru-RU"/>
        </w:rPr>
        <w:t>Дурная голова, ногам покоя не даёт. Магнит. </w:t>
      </w:r>
    </w:p>
    <w:p w14:paraId="1ADED861"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И вот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не-</w:t>
      </w:r>
      <w:r w:rsidRPr="00737E87">
        <w:rPr>
          <w:rFonts w:eastAsia="Times New Roman" w:cs="Times New Roman"/>
          <w:color w:val="262626"/>
          <w:szCs w:val="24"/>
          <w:bdr w:val="none" w:sz="0" w:space="0" w:color="auto" w:frame="1"/>
          <w:lang w:eastAsia="ru-RU"/>
        </w:rPr>
        <w:t>не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не</w:t>
      </w:r>
      <w:r>
        <w:rPr>
          <w:rFonts w:eastAsia="Times New Roman" w:cs="Times New Roman"/>
          <w:color w:val="262626"/>
          <w:szCs w:val="24"/>
          <w:bdr w:val="none" w:sz="0" w:space="0" w:color="auto" w:frame="1"/>
          <w:lang w:eastAsia="ru-RU"/>
        </w:rPr>
        <w:t xml:space="preserve">, я специально это сказал: </w:t>
      </w:r>
      <w:r w:rsidRPr="004F1F5A">
        <w:rPr>
          <w:rFonts w:eastAsia="Times New Roman" w:cs="Times New Roman"/>
          <w:b/>
          <w:color w:val="262626"/>
          <w:szCs w:val="24"/>
          <w:bdr w:val="none" w:sz="0" w:space="0" w:color="auto" w:frame="1"/>
          <w:lang w:eastAsia="ru-RU"/>
        </w:rPr>
        <w:t xml:space="preserve">Субъект – это тот, кто умеет в нужных обстоятельствах правильно примениться, правильно организоваться, правильно отстроиться, даже правильно выразиться. Можно убрать слово правильно, но </w:t>
      </w:r>
      <w:r w:rsidRPr="004F1F5A">
        <w:rPr>
          <w:rFonts w:eastAsia="Times New Roman" w:cs="Times New Roman"/>
          <w:b/>
          <w:color w:val="262626"/>
          <w:szCs w:val="24"/>
          <w:bdr w:val="none" w:sz="0" w:space="0" w:color="auto" w:frame="1"/>
          <w:lang w:eastAsia="ru-RU"/>
        </w:rPr>
        <w:lastRenderedPageBreak/>
        <w:t>организованно сложиться так, что это будет корректно, достойно, не мешает другим, и ему никто не мешает. Вот это субъект. То есть это очень высокоорганизованное существо, чётко, ясно, однозначно действующее, не нарушающее волю других, но при этом и не позволяющее ездить на себе.</w:t>
      </w:r>
      <w:r w:rsidRPr="00737E87">
        <w:rPr>
          <w:rFonts w:eastAsia="Times New Roman" w:cs="Times New Roman"/>
          <w:color w:val="262626"/>
          <w:szCs w:val="24"/>
          <w:bdr w:val="none" w:sz="0" w:space="0" w:color="auto" w:frame="1"/>
          <w:lang w:eastAsia="ru-RU"/>
        </w:rPr>
        <w:t xml:space="preserve"> Поэтому это независимая едини</w:t>
      </w:r>
      <w:r>
        <w:rPr>
          <w:rFonts w:eastAsia="Times New Roman" w:cs="Times New Roman"/>
          <w:color w:val="262626"/>
          <w:szCs w:val="24"/>
          <w:bdr w:val="none" w:sz="0" w:space="0" w:color="auto" w:frame="1"/>
          <w:lang w:eastAsia="ru-RU"/>
        </w:rPr>
        <w:t xml:space="preserve">ца Изначально Вышестоящего Отца </w:t>
      </w:r>
      <w:r w:rsidRPr="00737E87">
        <w:rPr>
          <w:rFonts w:eastAsia="Times New Roman" w:cs="Times New Roman"/>
          <w:color w:val="262626"/>
          <w:szCs w:val="24"/>
          <w:bdr w:val="none" w:sz="0" w:space="0" w:color="auto" w:frame="1"/>
          <w:lang w:eastAsia="ru-RU"/>
        </w:rPr>
        <w:t>высокой самоорганизации. Я бы даже сказал</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w:t>
      </w:r>
      <w:r w:rsidRPr="0039511B">
        <w:rPr>
          <w:rFonts w:eastAsia="Times New Roman" w:cs="Times New Roman"/>
          <w:color w:val="262626"/>
          <w:spacing w:val="20"/>
          <w:szCs w:val="24"/>
          <w:bdr w:val="none" w:sz="0" w:space="0" w:color="auto" w:frame="1"/>
          <w:lang w:eastAsia="ru-RU"/>
        </w:rPr>
        <w:t>высоченной</w:t>
      </w:r>
      <w:r w:rsidRPr="00737E87">
        <w:rPr>
          <w:rFonts w:eastAsia="Times New Roman" w:cs="Times New Roman"/>
          <w:color w:val="262626"/>
          <w:szCs w:val="24"/>
          <w:bdr w:val="none" w:sz="0" w:space="0" w:color="auto" w:frame="1"/>
          <w:lang w:eastAsia="ru-RU"/>
        </w:rPr>
        <w:t xml:space="preserve"> самоорганизации. Вот это Субъект. </w:t>
      </w:r>
    </w:p>
    <w:p w14:paraId="721FB6CF" w14:textId="77777777"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737E87">
        <w:rPr>
          <w:rFonts w:eastAsia="Times New Roman" w:cs="Times New Roman"/>
          <w:color w:val="262626"/>
          <w:szCs w:val="24"/>
          <w:bdr w:val="none" w:sz="0" w:space="0" w:color="auto" w:frame="1"/>
          <w:lang w:eastAsia="ru-RU"/>
        </w:rPr>
        <w:t>И вы сейчас его стяжали</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Я,</w:t>
      </w:r>
      <w:r w:rsidRPr="00737E87">
        <w:rPr>
          <w:rFonts w:eastAsia="Times New Roman" w:cs="Times New Roman"/>
          <w:color w:val="262626"/>
          <w:szCs w:val="24"/>
          <w:bdr w:val="none" w:sz="0" w:space="0" w:color="auto" w:frame="1"/>
          <w:lang w:eastAsia="ru-RU"/>
        </w:rPr>
        <w:t xml:space="preserve"> допустим</w:t>
      </w:r>
      <w:r>
        <w:rPr>
          <w:rFonts w:eastAsia="Times New Roman" w:cs="Times New Roman"/>
          <w:color w:val="262626"/>
          <w:szCs w:val="24"/>
          <w:bdr w:val="none" w:sz="0" w:space="0" w:color="auto" w:frame="1"/>
          <w:lang w:eastAsia="ru-RU"/>
        </w:rPr>
        <w:t>, стал Ипостасью-</w:t>
      </w:r>
      <w:r w:rsidRPr="00737E87">
        <w:rPr>
          <w:rFonts w:eastAsia="Times New Roman" w:cs="Times New Roman"/>
          <w:color w:val="262626"/>
          <w:szCs w:val="24"/>
          <w:bdr w:val="none" w:sz="0" w:space="0" w:color="auto" w:frame="1"/>
          <w:lang w:eastAsia="ru-RU"/>
        </w:rPr>
        <w:t>Субъектом и мне нужна высокая самоор</w:t>
      </w:r>
      <w:r>
        <w:rPr>
          <w:rFonts w:eastAsia="Times New Roman" w:cs="Times New Roman"/>
          <w:color w:val="262626"/>
          <w:szCs w:val="24"/>
          <w:bdr w:val="none" w:sz="0" w:space="0" w:color="auto" w:frame="1"/>
          <w:lang w:eastAsia="ru-RU"/>
        </w:rPr>
        <w:t>ганизация теперь Ипостаси собою.</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П</w:t>
      </w:r>
      <w:r w:rsidRPr="00737E87">
        <w:rPr>
          <w:rFonts w:eastAsia="Times New Roman" w:cs="Times New Roman"/>
          <w:color w:val="262626"/>
          <w:szCs w:val="24"/>
          <w:bdr w:val="none" w:sz="0" w:space="0" w:color="auto" w:frame="1"/>
          <w:lang w:eastAsia="ru-RU"/>
        </w:rPr>
        <w:t>онятно</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да, о чём я? Со всеми вытекающими плюсами и минусами от этого. Минусами </w:t>
      </w:r>
      <w:r>
        <w:rPr>
          <w:rFonts w:eastAsia="Times New Roman" w:cs="Times New Roman"/>
          <w:color w:val="262626"/>
          <w:szCs w:val="24"/>
          <w:bdr w:val="none" w:sz="0" w:space="0" w:color="auto" w:frame="1"/>
          <w:lang w:eastAsia="ru-RU"/>
        </w:rPr>
        <w:t>– придё</w:t>
      </w:r>
      <w:r w:rsidRPr="00737E87">
        <w:rPr>
          <w:rFonts w:eastAsia="Times New Roman" w:cs="Times New Roman"/>
          <w:color w:val="262626"/>
          <w:szCs w:val="24"/>
          <w:bdr w:val="none" w:sz="0" w:space="0" w:color="auto" w:frame="1"/>
          <w:lang w:eastAsia="ru-RU"/>
        </w:rPr>
        <w:t>тся достигать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а иногда лень, расслабуха. Да зачем? Да и само пройдёт. Да и само придёт. Это не к Субъекту, это уже к индивидуальности засыпающей, к личности нежелательной, к индивиду, где булки расслабляются, и ты говоришь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«Д</w:t>
      </w:r>
      <w:r w:rsidRPr="00737E87">
        <w:rPr>
          <w:rFonts w:eastAsia="Times New Roman" w:cs="Times New Roman"/>
          <w:color w:val="262626"/>
          <w:szCs w:val="24"/>
          <w:bdr w:val="none" w:sz="0" w:space="0" w:color="auto" w:frame="1"/>
          <w:lang w:eastAsia="ru-RU"/>
        </w:rPr>
        <w:t>а ладно, и так сойдёт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w:t>
      </w:r>
      <w:r w:rsidRPr="0039511B">
        <w:rPr>
          <w:rFonts w:eastAsia="Times New Roman" w:cs="Times New Roman"/>
          <w:color w:val="262626"/>
          <w:szCs w:val="24"/>
          <w:bdr w:val="none" w:sz="0" w:space="0" w:color="auto" w:frame="1"/>
          <w:lang w:eastAsia="ru-RU"/>
        </w:rPr>
        <w:t> </w:t>
      </w:r>
    </w:p>
    <w:p w14:paraId="45B51E88" w14:textId="0B9C7E6C" w:rsidR="005F4859" w:rsidRDefault="005F4859" w:rsidP="005F4859">
      <w:pPr>
        <w:ind w:firstLine="709"/>
        <w:textAlignment w:val="baseline"/>
        <w:rPr>
          <w:rFonts w:eastAsia="Times New Roman" w:cs="Times New Roman"/>
          <w:color w:val="262626"/>
          <w:szCs w:val="24"/>
          <w:bdr w:val="none" w:sz="0" w:space="0" w:color="auto" w:frame="1"/>
          <w:lang w:eastAsia="ru-RU"/>
        </w:rPr>
      </w:pPr>
      <w:r w:rsidRPr="0039511B">
        <w:rPr>
          <w:rFonts w:eastAsia="Times New Roman" w:cs="Times New Roman"/>
          <w:color w:val="262626"/>
          <w:szCs w:val="24"/>
          <w:bdr w:val="none" w:sz="0" w:space="0" w:color="auto" w:frame="1"/>
          <w:lang w:eastAsia="ru-RU"/>
        </w:rPr>
        <w:t>У Субъекта</w:t>
      </w:r>
      <w:r w:rsidR="000144D5">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так не бывает. Чёткая высокая самоорганизация. Основа Посвящ</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нного – это чёткая высокая самоорганизация. Поэтому, когда вы придете до Посвящ</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нного, вас проверяют на субъектность. Вы можете самоорганизоваться, исполняя ясно что-то</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Если есть это у вас, как</w:t>
      </w:r>
      <w:r>
        <w:rPr>
          <w:rFonts w:eastAsia="Times New Roman" w:cs="Times New Roman"/>
          <w:color w:val="262626"/>
          <w:szCs w:val="24"/>
          <w:bdr w:val="none" w:sz="0" w:space="0" w:color="auto" w:frame="1"/>
          <w:lang w:eastAsia="ru-RU"/>
        </w:rPr>
        <w:t xml:space="preserve"> вот</w:t>
      </w:r>
      <w:r w:rsidRPr="00737E87">
        <w:rPr>
          <w:rFonts w:eastAsia="Times New Roman" w:cs="Times New Roman"/>
          <w:color w:val="262626"/>
          <w:szCs w:val="24"/>
          <w:bdr w:val="none" w:sz="0" w:space="0" w:color="auto" w:frame="1"/>
          <w:lang w:eastAsia="ru-RU"/>
        </w:rPr>
        <w:t xml:space="preserve"> состояние</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вас утвержда</w:t>
      </w:r>
      <w:r>
        <w:rPr>
          <w:rFonts w:eastAsia="Times New Roman" w:cs="Times New Roman"/>
          <w:color w:val="262626"/>
          <w:szCs w:val="24"/>
          <w:bdr w:val="none" w:sz="0" w:space="0" w:color="auto" w:frame="1"/>
          <w:lang w:eastAsia="ru-RU"/>
        </w:rPr>
        <w:t>ю</w:t>
      </w:r>
      <w:r w:rsidRPr="00737E87">
        <w:rPr>
          <w:rFonts w:eastAsia="Times New Roman" w:cs="Times New Roman"/>
          <w:color w:val="262626"/>
          <w:szCs w:val="24"/>
          <w:bdr w:val="none" w:sz="0" w:space="0" w:color="auto" w:frame="1"/>
          <w:lang w:eastAsia="ru-RU"/>
        </w:rPr>
        <w:t>т Посвящ</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нным или</w:t>
      </w:r>
      <w:r>
        <w:rPr>
          <w:rFonts w:eastAsia="Times New Roman" w:cs="Times New Roman"/>
          <w:color w:val="262626"/>
          <w:szCs w:val="24"/>
          <w:bdr w:val="none" w:sz="0" w:space="0" w:color="auto" w:frame="1"/>
          <w:lang w:eastAsia="ru-RU"/>
        </w:rPr>
        <w:t xml:space="preserve"> вы</w:t>
      </w:r>
      <w:r w:rsidRPr="00737E87">
        <w:rPr>
          <w:rFonts w:eastAsia="Times New Roman" w:cs="Times New Roman"/>
          <w:color w:val="262626"/>
          <w:szCs w:val="24"/>
          <w:bdr w:val="none" w:sz="0" w:space="0" w:color="auto" w:frame="1"/>
          <w:lang w:eastAsia="ru-RU"/>
        </w:rPr>
        <w:t xml:space="preserve"> восходите в Посвящ</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нного</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Е</w:t>
      </w:r>
      <w:r w:rsidRPr="00737E87">
        <w:rPr>
          <w:rFonts w:eastAsia="Times New Roman" w:cs="Times New Roman"/>
          <w:color w:val="262626"/>
          <w:szCs w:val="24"/>
          <w:bdr w:val="none" w:sz="0" w:space="0" w:color="auto" w:frame="1"/>
          <w:lang w:eastAsia="ru-RU"/>
        </w:rPr>
        <w:t>сли как состояние у вас этого нет</w:t>
      </w:r>
      <w:r>
        <w:rPr>
          <w:rFonts w:eastAsia="Times New Roman" w:cs="Times New Roman"/>
          <w:color w:val="262626"/>
          <w:szCs w:val="24"/>
          <w:bdr w:val="none" w:sz="0" w:space="0" w:color="auto" w:frame="1"/>
          <w:lang w:eastAsia="ru-RU"/>
        </w:rPr>
        <w:t xml:space="preserve"> – </w:t>
      </w:r>
      <w:r w:rsidRPr="00737E87">
        <w:rPr>
          <w:rFonts w:eastAsia="Times New Roman" w:cs="Times New Roman"/>
          <w:color w:val="262626"/>
          <w:szCs w:val="24"/>
          <w:bdr w:val="none" w:sz="0" w:space="0" w:color="auto" w:frame="1"/>
          <w:lang w:eastAsia="ru-RU"/>
        </w:rPr>
        <w:t>вы не станете Посвящ</w:t>
      </w:r>
      <w:r>
        <w:rPr>
          <w:rFonts w:eastAsia="Times New Roman" w:cs="Times New Roman"/>
          <w:color w:val="262626"/>
          <w:szCs w:val="24"/>
          <w:bdr w:val="none" w:sz="0" w:space="0" w:color="auto" w:frame="1"/>
          <w:lang w:eastAsia="ru-RU"/>
        </w:rPr>
        <w:t>ё</w:t>
      </w:r>
      <w:r w:rsidRPr="00737E87">
        <w:rPr>
          <w:rFonts w:eastAsia="Times New Roman" w:cs="Times New Roman"/>
          <w:color w:val="262626"/>
          <w:szCs w:val="24"/>
          <w:bdr w:val="none" w:sz="0" w:space="0" w:color="auto" w:frame="1"/>
          <w:lang w:eastAsia="ru-RU"/>
        </w:rPr>
        <w:t>нным. Вы будете Изначальным, Христом, Майтрейей</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кем-то угодно, но не Посвящённым. В</w:t>
      </w:r>
      <w:r w:rsidR="000144D5">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вас не</w:t>
      </w:r>
      <w:r>
        <w:rPr>
          <w:rFonts w:eastAsia="Times New Roman" w:cs="Times New Roman"/>
          <w:color w:val="262626"/>
          <w:szCs w:val="24"/>
          <w:bdr w:val="none" w:sz="0" w:space="0" w:color="auto" w:frame="1"/>
          <w:lang w:eastAsia="ru-RU"/>
        </w:rPr>
        <w:t xml:space="preserve">т </w:t>
      </w:r>
      <w:r w:rsidRPr="00737E87">
        <w:rPr>
          <w:rFonts w:eastAsia="Times New Roman" w:cs="Times New Roman"/>
          <w:color w:val="262626"/>
          <w:szCs w:val="24"/>
          <w:bdr w:val="none" w:sz="0" w:space="0" w:color="auto" w:frame="1"/>
          <w:lang w:eastAsia="ru-RU"/>
        </w:rPr>
        <w:t>самоорганизующего начала</w:t>
      </w:r>
      <w:r>
        <w:rPr>
          <w:rFonts w:eastAsia="Times New Roman" w:cs="Times New Roman"/>
          <w:color w:val="262626"/>
          <w:szCs w:val="24"/>
          <w:bdr w:val="none" w:sz="0" w:space="0" w:color="auto" w:frame="1"/>
          <w:lang w:eastAsia="ru-RU"/>
        </w:rPr>
        <w:t>, и вот С</w:t>
      </w:r>
      <w:r w:rsidRPr="00737E87">
        <w:rPr>
          <w:rFonts w:eastAsia="Times New Roman" w:cs="Times New Roman"/>
          <w:color w:val="262626"/>
          <w:szCs w:val="24"/>
          <w:bdr w:val="none" w:sz="0" w:space="0" w:color="auto" w:frame="1"/>
          <w:lang w:eastAsia="ru-RU"/>
        </w:rPr>
        <w:t xml:space="preserve">убъект это отрабатывает везде по жизни. </w:t>
      </w:r>
    </w:p>
    <w:p w14:paraId="506120A5" w14:textId="1585E2E1"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На самом деле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вот если задуматься</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везде ли мы субъектны</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Т</w:t>
      </w:r>
      <w:r w:rsidRPr="00737E87">
        <w:rPr>
          <w:rFonts w:eastAsia="Times New Roman" w:cs="Times New Roman"/>
          <w:color w:val="262626"/>
          <w:szCs w:val="24"/>
          <w:bdr w:val="none" w:sz="0" w:space="0" w:color="auto" w:frame="1"/>
          <w:lang w:eastAsia="ru-RU"/>
        </w:rPr>
        <w:t>о есть везде ли мы тщательно продумываем, независимо осмысляем, чётко не попадаем под рекламу, чётко не попадаем под мнение</w:t>
      </w:r>
      <w:r>
        <w:rPr>
          <w:rFonts w:eastAsia="Times New Roman" w:cs="Times New Roman"/>
          <w:color w:val="262626"/>
          <w:szCs w:val="24"/>
          <w:bdr w:val="none" w:sz="0" w:space="0" w:color="auto" w:frame="1"/>
          <w:lang w:eastAsia="ru-RU"/>
        </w:rPr>
        <w:t>, влияние</w:t>
      </w:r>
      <w:r w:rsidRPr="00737E87">
        <w:rPr>
          <w:rFonts w:eastAsia="Times New Roman" w:cs="Times New Roman"/>
          <w:color w:val="262626"/>
          <w:szCs w:val="24"/>
          <w:bdr w:val="none" w:sz="0" w:space="0" w:color="auto" w:frame="1"/>
          <w:lang w:eastAsia="ru-RU"/>
        </w:rPr>
        <w:t xml:space="preserve"> других лиц, которые важны</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ответственны</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высокоразвитые, но мы от них начинаем зависеть. Поэтому я </w:t>
      </w:r>
      <w:r>
        <w:rPr>
          <w:rFonts w:eastAsia="Times New Roman" w:cs="Times New Roman"/>
          <w:color w:val="262626"/>
          <w:szCs w:val="24"/>
          <w:bdr w:val="none" w:sz="0" w:space="0" w:color="auto" w:frame="1"/>
          <w:lang w:eastAsia="ru-RU"/>
        </w:rPr>
        <w:t xml:space="preserve">и </w:t>
      </w:r>
      <w:r w:rsidRPr="00737E87">
        <w:rPr>
          <w:rFonts w:eastAsia="Times New Roman" w:cs="Times New Roman"/>
          <w:color w:val="262626"/>
          <w:szCs w:val="24"/>
          <w:bdr w:val="none" w:sz="0" w:space="0" w:color="auto" w:frame="1"/>
          <w:lang w:eastAsia="ru-RU"/>
        </w:rPr>
        <w:t xml:space="preserve">говорю </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это независимая единица</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Изначально Вышестоящего Отца,</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чтоб мы только от Отца зависели</w:t>
      </w:r>
      <w:r>
        <w:rPr>
          <w:rFonts w:eastAsia="Times New Roman" w:cs="Times New Roman"/>
          <w:color w:val="262626"/>
          <w:szCs w:val="24"/>
          <w:bdr w:val="none" w:sz="0" w:space="0" w:color="auto" w:frame="1"/>
          <w:lang w:eastAsia="ru-RU"/>
        </w:rPr>
        <w:t>. О</w:t>
      </w:r>
      <w:r w:rsidRPr="00737E87">
        <w:rPr>
          <w:rFonts w:eastAsia="Times New Roman" w:cs="Times New Roman"/>
          <w:color w:val="262626"/>
          <w:szCs w:val="24"/>
          <w:bdr w:val="none" w:sz="0" w:space="0" w:color="auto" w:frame="1"/>
          <w:lang w:eastAsia="ru-RU"/>
        </w:rPr>
        <w:t>н нас развивает. </w:t>
      </w:r>
    </w:p>
    <w:p w14:paraId="392E4098" w14:textId="57CB8180"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Я однажды спросил: "Единственное существо, которое никогда никого никогда не обманет?" Мне один человек ответил: "Нет таких". Я говорю: "Изначально Вышестоящий Отец"</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Да</w:t>
      </w:r>
      <w:r w:rsidRPr="00737E87">
        <w:rPr>
          <w:rFonts w:eastAsia="Times New Roman" w:cs="Times New Roman"/>
          <w:color w:val="262626"/>
          <w:szCs w:val="24"/>
          <w:bdr w:val="none" w:sz="0" w:space="0" w:color="auto" w:frame="1"/>
          <w:lang w:eastAsia="ru-RU"/>
        </w:rPr>
        <w:t xml:space="preserve"> ты что!"</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Это было так искренне</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Э</w:t>
      </w:r>
      <w:r w:rsidRPr="00737E87">
        <w:rPr>
          <w:rFonts w:eastAsia="Times New Roman" w:cs="Times New Roman"/>
          <w:color w:val="262626"/>
          <w:szCs w:val="24"/>
          <w:bdr w:val="none" w:sz="0" w:space="0" w:color="auto" w:frame="1"/>
          <w:lang w:eastAsia="ru-RU"/>
        </w:rPr>
        <w:t>то было так искренне</w:t>
      </w:r>
      <w:r>
        <w:rPr>
          <w:rFonts w:eastAsia="Times New Roman" w:cs="Times New Roman"/>
          <w:color w:val="262626"/>
          <w:szCs w:val="24"/>
          <w:bdr w:val="none" w:sz="0" w:space="0" w:color="auto" w:frame="1"/>
          <w:lang w:eastAsia="ru-RU"/>
        </w:rPr>
        <w:t xml:space="preserve"> – </w:t>
      </w:r>
      <w:r w:rsidRPr="00737E87">
        <w:rPr>
          <w:rFonts w:eastAsia="Times New Roman" w:cs="Times New Roman"/>
          <w:color w:val="262626"/>
          <w:szCs w:val="24"/>
          <w:bdr w:val="none" w:sz="0" w:space="0" w:color="auto" w:frame="1"/>
          <w:lang w:eastAsia="ru-RU"/>
        </w:rPr>
        <w:t>у человека нет веры, я понимаю, но это было так искренне, что я думаю</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«Н</w:t>
      </w:r>
      <w:r w:rsidRPr="00737E87">
        <w:rPr>
          <w:rFonts w:eastAsia="Times New Roman" w:cs="Times New Roman"/>
          <w:color w:val="262626"/>
          <w:szCs w:val="24"/>
          <w:bdr w:val="none" w:sz="0" w:space="0" w:color="auto" w:frame="1"/>
          <w:lang w:eastAsia="ru-RU"/>
        </w:rPr>
        <w:t>у вот с этого момента у него и вера начнёт по чуть-чуть просыпаться</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Даже сказать нечего просто. Вот</w:t>
      </w:r>
      <w:r>
        <w:rPr>
          <w:rFonts w:eastAsia="Times New Roman" w:cs="Times New Roman"/>
          <w:color w:val="262626"/>
          <w:szCs w:val="24"/>
          <w:bdr w:val="none" w:sz="0" w:space="0" w:color="auto" w:frame="1"/>
          <w:lang w:eastAsia="ru-RU"/>
        </w:rPr>
        <w:t xml:space="preserve">, и вот </w:t>
      </w:r>
      <w:r w:rsidRPr="00737E87">
        <w:rPr>
          <w:rFonts w:eastAsia="Times New Roman" w:cs="Times New Roman"/>
          <w:color w:val="262626"/>
          <w:szCs w:val="24"/>
          <w:bdr w:val="none" w:sz="0" w:space="0" w:color="auto" w:frame="1"/>
          <w:lang w:eastAsia="ru-RU"/>
        </w:rPr>
        <w:t>такие выражения, искренн</w:t>
      </w:r>
      <w:r>
        <w:rPr>
          <w:rFonts w:eastAsia="Times New Roman" w:cs="Times New Roman"/>
          <w:color w:val="262626"/>
          <w:szCs w:val="24"/>
          <w:bdr w:val="none" w:sz="0" w:space="0" w:color="auto" w:frame="1"/>
          <w:lang w:eastAsia="ru-RU"/>
        </w:rPr>
        <w:t>и</w:t>
      </w:r>
      <w:r w:rsidRPr="00737E87">
        <w:rPr>
          <w:rFonts w:eastAsia="Times New Roman" w:cs="Times New Roman"/>
          <w:color w:val="262626"/>
          <w:szCs w:val="24"/>
          <w:bdr w:val="none" w:sz="0" w:space="0" w:color="auto" w:frame="1"/>
          <w:lang w:eastAsia="ru-RU"/>
        </w:rPr>
        <w:t>е, честн</w:t>
      </w:r>
      <w:r>
        <w:rPr>
          <w:rFonts w:eastAsia="Times New Roman" w:cs="Times New Roman"/>
          <w:color w:val="262626"/>
          <w:szCs w:val="24"/>
          <w:bdr w:val="none" w:sz="0" w:space="0" w:color="auto" w:frame="1"/>
          <w:lang w:eastAsia="ru-RU"/>
        </w:rPr>
        <w:t>ые</w:t>
      </w:r>
      <w:r w:rsidRPr="00737E87">
        <w:rPr>
          <w:rFonts w:eastAsia="Times New Roman" w:cs="Times New Roman"/>
          <w:color w:val="262626"/>
          <w:szCs w:val="24"/>
          <w:bdr w:val="none" w:sz="0" w:space="0" w:color="auto" w:frame="1"/>
          <w:lang w:eastAsia="ru-RU"/>
        </w:rPr>
        <w:t>. Он правильно сказал, он честно</w:t>
      </w:r>
      <w:r>
        <w:rPr>
          <w:rFonts w:eastAsia="Times New Roman" w:cs="Times New Roman"/>
          <w:color w:val="262626"/>
          <w:szCs w:val="24"/>
          <w:bdr w:val="none" w:sz="0" w:space="0" w:color="auto" w:frame="1"/>
          <w:lang w:eastAsia="ru-RU"/>
        </w:rPr>
        <w:t xml:space="preserve"> сказал, но он субъектно сказал:</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Н</w:t>
      </w:r>
      <w:r>
        <w:rPr>
          <w:rFonts w:eastAsia="Times New Roman" w:cs="Times New Roman"/>
          <w:color w:val="262626"/>
          <w:szCs w:val="24"/>
          <w:bdr w:val="none" w:sz="0" w:space="0" w:color="auto" w:frame="1"/>
          <w:lang w:eastAsia="ru-RU"/>
        </w:rPr>
        <w:t>у вот н</w:t>
      </w:r>
      <w:r w:rsidRPr="00737E87">
        <w:rPr>
          <w:rFonts w:eastAsia="Times New Roman" w:cs="Times New Roman"/>
          <w:color w:val="262626"/>
          <w:szCs w:val="24"/>
          <w:bdr w:val="none" w:sz="0" w:space="0" w:color="auto" w:frame="1"/>
          <w:lang w:eastAsia="ru-RU"/>
        </w:rPr>
        <w:t>е верю</w:t>
      </w:r>
      <w:r>
        <w:rPr>
          <w:rFonts w:eastAsia="Times New Roman" w:cs="Times New Roman"/>
          <w:color w:val="262626"/>
          <w:szCs w:val="24"/>
          <w:bdr w:val="none" w:sz="0" w:space="0" w:color="auto" w:frame="1"/>
          <w:lang w:eastAsia="ru-RU"/>
        </w:rPr>
        <w:t>, и</w:t>
      </w:r>
      <w:r w:rsidRPr="00737E87">
        <w:rPr>
          <w:rFonts w:eastAsia="Times New Roman" w:cs="Times New Roman"/>
          <w:color w:val="262626"/>
          <w:szCs w:val="24"/>
          <w:bdr w:val="none" w:sz="0" w:space="0" w:color="auto" w:frame="1"/>
          <w:lang w:eastAsia="ru-RU"/>
        </w:rPr>
        <w:t xml:space="preserve"> всё тут</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Но вот его прошибло. Он потом долго соображал и говорит: "Ты прав".</w:t>
      </w:r>
      <w:r>
        <w:rPr>
          <w:rFonts w:eastAsia="Times New Roman" w:cs="Times New Roman"/>
          <w:color w:val="262626"/>
          <w:szCs w:val="24"/>
          <w:bdr w:val="none" w:sz="0" w:space="0" w:color="auto" w:frame="1"/>
          <w:lang w:eastAsia="ru-RU"/>
        </w:rPr>
        <w:t xml:space="preserve"> Ну, там, при следующей встрече:</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Виталий, ты знаешь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встреча была долгая, месяца полтора не видел</w:t>
      </w:r>
      <w:r>
        <w:rPr>
          <w:rFonts w:eastAsia="Times New Roman" w:cs="Times New Roman"/>
          <w:color w:val="262626"/>
          <w:szCs w:val="24"/>
          <w:bdr w:val="none" w:sz="0" w:space="0" w:color="auto" w:frame="1"/>
          <w:lang w:eastAsia="ru-RU"/>
        </w:rPr>
        <w:t>ись. Он потом пошёл, говорит: "</w:t>
      </w:r>
      <w:r w:rsidRPr="00737E87">
        <w:rPr>
          <w:rFonts w:eastAsia="Times New Roman" w:cs="Times New Roman"/>
          <w:color w:val="262626"/>
          <w:szCs w:val="24"/>
          <w:bdr w:val="none" w:sz="0" w:space="0" w:color="auto" w:frame="1"/>
          <w:lang w:eastAsia="ru-RU"/>
        </w:rPr>
        <w:t>Виталик, ты прав"</w:t>
      </w:r>
      <w:r>
        <w:rPr>
          <w:rFonts w:eastAsia="Times New Roman" w:cs="Times New Roman"/>
          <w:color w:val="262626"/>
          <w:szCs w:val="24"/>
          <w:bdr w:val="none" w:sz="0" w:space="0" w:color="auto" w:frame="1"/>
          <w:lang w:eastAsia="ru-RU"/>
        </w:rPr>
        <w:t>. Я говорю:</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Т</w:t>
      </w:r>
      <w:r w:rsidRPr="00737E87">
        <w:rPr>
          <w:rFonts w:eastAsia="Times New Roman" w:cs="Times New Roman"/>
          <w:color w:val="262626"/>
          <w:szCs w:val="24"/>
          <w:bdr w:val="none" w:sz="0" w:space="0" w:color="auto" w:frame="1"/>
          <w:lang w:eastAsia="ru-RU"/>
        </w:rPr>
        <w:t>ы о чём?" "А вот ты мне сказал". Я говорю: "</w:t>
      </w:r>
      <w:r>
        <w:rPr>
          <w:rFonts w:eastAsia="Times New Roman" w:cs="Times New Roman"/>
          <w:color w:val="262626"/>
          <w:szCs w:val="24"/>
          <w:bdr w:val="none" w:sz="0" w:space="0" w:color="auto" w:frame="1"/>
          <w:lang w:eastAsia="ru-RU"/>
        </w:rPr>
        <w:t>Д</w:t>
      </w:r>
      <w:r w:rsidRPr="00737E87">
        <w:rPr>
          <w:rFonts w:eastAsia="Times New Roman" w:cs="Times New Roman"/>
          <w:color w:val="262626"/>
          <w:szCs w:val="24"/>
          <w:bdr w:val="none" w:sz="0" w:space="0" w:color="auto" w:frame="1"/>
          <w:lang w:eastAsia="ru-RU"/>
        </w:rPr>
        <w:t>а". Я говорю</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Ч</w:t>
      </w:r>
      <w:r w:rsidRPr="00737E87">
        <w:rPr>
          <w:rFonts w:eastAsia="Times New Roman" w:cs="Times New Roman"/>
          <w:color w:val="262626"/>
          <w:szCs w:val="24"/>
          <w:bdr w:val="none" w:sz="0" w:space="0" w:color="auto" w:frame="1"/>
          <w:lang w:eastAsia="ru-RU"/>
        </w:rPr>
        <w:t>то</w:t>
      </w:r>
      <w:r>
        <w:rPr>
          <w:rFonts w:eastAsia="Times New Roman" w:cs="Times New Roman"/>
          <w:color w:val="262626"/>
          <w:szCs w:val="24"/>
          <w:bdr w:val="none" w:sz="0" w:space="0" w:color="auto" w:frame="1"/>
          <w:lang w:eastAsia="ru-RU"/>
        </w:rPr>
        <w:t>, увидел?</w:t>
      </w:r>
      <w:r w:rsidRPr="00737E87">
        <w:rPr>
          <w:rFonts w:eastAsia="Times New Roman" w:cs="Times New Roman"/>
          <w:color w:val="262626"/>
          <w:szCs w:val="24"/>
          <w:bdr w:val="none" w:sz="0" w:space="0" w:color="auto" w:frame="1"/>
          <w:lang w:eastAsia="ru-RU"/>
        </w:rPr>
        <w:t>"</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"Увидел". Я говорю</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В</w:t>
      </w:r>
      <w:r w:rsidRPr="00737E87">
        <w:rPr>
          <w:rFonts w:eastAsia="Times New Roman" w:cs="Times New Roman"/>
          <w:color w:val="262626"/>
          <w:szCs w:val="24"/>
          <w:bdr w:val="none" w:sz="0" w:space="0" w:color="auto" w:frame="1"/>
          <w:lang w:eastAsia="ru-RU"/>
        </w:rPr>
        <w:t>от поэтому я этим занимаюсь и верю Отцу". Потому что неизвестно, где прилетит, а там ты всегда свой. Если</w:t>
      </w:r>
      <w:r>
        <w:rPr>
          <w:rFonts w:eastAsia="Times New Roman" w:cs="Times New Roman"/>
          <w:color w:val="262626"/>
          <w:szCs w:val="24"/>
          <w:bdr w:val="none" w:sz="0" w:space="0" w:color="auto" w:frame="1"/>
          <w:lang w:eastAsia="ru-RU"/>
        </w:rPr>
        <w:t xml:space="preserve"> и</w:t>
      </w:r>
      <w:r w:rsidRPr="00737E87">
        <w:rPr>
          <w:rFonts w:eastAsia="Times New Roman" w:cs="Times New Roman"/>
          <w:color w:val="262626"/>
          <w:szCs w:val="24"/>
          <w:bdr w:val="none" w:sz="0" w:space="0" w:color="auto" w:frame="1"/>
          <w:lang w:eastAsia="ru-RU"/>
        </w:rPr>
        <w:t xml:space="preserve"> не поймут, то хотя бы объяснят, за что и как. Но поймут</w:t>
      </w:r>
      <w:r>
        <w:rPr>
          <w:rFonts w:eastAsia="Times New Roman" w:cs="Times New Roman"/>
          <w:color w:val="262626"/>
          <w:szCs w:val="24"/>
          <w:bdr w:val="none" w:sz="0" w:space="0" w:color="auto" w:frame="1"/>
          <w:lang w:eastAsia="ru-RU"/>
        </w:rPr>
        <w:t>, поймут</w:t>
      </w:r>
      <w:r w:rsidRPr="00737E87">
        <w:rPr>
          <w:rFonts w:eastAsia="Times New Roman" w:cs="Times New Roman"/>
          <w:color w:val="262626"/>
          <w:szCs w:val="24"/>
          <w:bdr w:val="none" w:sz="0" w:space="0" w:color="auto" w:frame="1"/>
          <w:lang w:eastAsia="ru-RU"/>
        </w:rPr>
        <w:t>. Сложили? Субъекта сложили?</w:t>
      </w:r>
    </w:p>
    <w:p w14:paraId="3E70DB37" w14:textId="5A900975" w:rsidR="005F4859" w:rsidRDefault="000144D5" w:rsidP="005F4859">
      <w:pPr>
        <w:ind w:firstLine="709"/>
        <w:textAlignment w:val="baseline"/>
        <w:rPr>
          <w:rFonts w:eastAsia="Times New Roman" w:cs="Times New Roman"/>
          <w:color w:val="262626"/>
          <w:szCs w:val="24"/>
          <w:bdr w:val="none" w:sz="0" w:space="0" w:color="auto" w:frame="1"/>
          <w:lang w:eastAsia="ru-RU"/>
        </w:rPr>
      </w:pPr>
      <w:r>
        <w:rPr>
          <w:rFonts w:eastAsia="Times New Roman" w:cs="Times New Roman"/>
          <w:color w:val="262626"/>
          <w:szCs w:val="24"/>
          <w:bdr w:val="none" w:sz="0" w:space="0" w:color="auto" w:frame="1"/>
          <w:lang w:eastAsia="ru-RU"/>
        </w:rPr>
        <w:t>Я</w:t>
      </w:r>
      <w:r w:rsidR="005F4859" w:rsidRPr="00737E87">
        <w:rPr>
          <w:rFonts w:eastAsia="Times New Roman" w:cs="Times New Roman"/>
          <w:color w:val="262626"/>
          <w:szCs w:val="24"/>
          <w:bdr w:val="none" w:sz="0" w:space="0" w:color="auto" w:frame="1"/>
          <w:lang w:eastAsia="ru-RU"/>
        </w:rPr>
        <w:t xml:space="preserve"> вам желаю по итогам праздничных д</w:t>
      </w:r>
      <w:r w:rsidR="005F4859">
        <w:rPr>
          <w:rFonts w:eastAsia="Times New Roman" w:cs="Times New Roman"/>
          <w:color w:val="262626"/>
          <w:szCs w:val="24"/>
          <w:bdr w:val="none" w:sz="0" w:space="0" w:color="auto" w:frame="1"/>
          <w:lang w:eastAsia="ru-RU"/>
        </w:rPr>
        <w:t>вух дней и первого дня Отца на П</w:t>
      </w:r>
      <w:r w:rsidR="005F4859" w:rsidRPr="00737E87">
        <w:rPr>
          <w:rFonts w:eastAsia="Times New Roman" w:cs="Times New Roman"/>
          <w:color w:val="262626"/>
          <w:szCs w:val="24"/>
          <w:bdr w:val="none" w:sz="0" w:space="0" w:color="auto" w:frame="1"/>
          <w:lang w:eastAsia="ru-RU"/>
        </w:rPr>
        <w:t>ланете стать настоящим Субъектом. На самом деле, очень сложное явление. Теоретически легко</w:t>
      </w:r>
      <w:r w:rsidR="005F4859">
        <w:rPr>
          <w:rFonts w:eastAsia="Times New Roman" w:cs="Times New Roman"/>
          <w:color w:val="262626"/>
          <w:szCs w:val="24"/>
          <w:bdr w:val="none" w:sz="0" w:space="0" w:color="auto" w:frame="1"/>
          <w:lang w:eastAsia="ru-RU"/>
        </w:rPr>
        <w:t>: да мы все С</w:t>
      </w:r>
      <w:r w:rsidR="005F4859" w:rsidRPr="00737E87">
        <w:rPr>
          <w:rFonts w:eastAsia="Times New Roman" w:cs="Times New Roman"/>
          <w:color w:val="262626"/>
          <w:szCs w:val="24"/>
          <w:bdr w:val="none" w:sz="0" w:space="0" w:color="auto" w:frame="1"/>
          <w:lang w:eastAsia="ru-RU"/>
        </w:rPr>
        <w:t xml:space="preserve">убъекты. Мы все индивидуальны. Не путать со своей субъектностью. Вот я индивидуален, я личностен, но </w:t>
      </w:r>
      <w:r w:rsidR="005F4859">
        <w:rPr>
          <w:rFonts w:eastAsia="Times New Roman" w:cs="Times New Roman"/>
          <w:color w:val="262626"/>
          <w:szCs w:val="24"/>
          <w:bdr w:val="none" w:sz="0" w:space="0" w:color="auto" w:frame="1"/>
          <w:lang w:eastAsia="ru-RU"/>
        </w:rPr>
        <w:t>не факт, что субъектен. Чувствуе</w:t>
      </w:r>
      <w:r w:rsidR="005F4859" w:rsidRPr="00737E87">
        <w:rPr>
          <w:rFonts w:eastAsia="Times New Roman" w:cs="Times New Roman"/>
          <w:color w:val="262626"/>
          <w:szCs w:val="24"/>
          <w:bdr w:val="none" w:sz="0" w:space="0" w:color="auto" w:frame="1"/>
          <w:lang w:eastAsia="ru-RU"/>
        </w:rPr>
        <w:t>те разницу</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Я думаю, вы поймёте контекст. И мы путаем индивидуальность и субъектность, чёткую высокосамоорганизованность и независимость с индивидуальностью, которой я есть по своим накоплениям. Здесь тоже вроде независимый, я ж есмь.</w:t>
      </w:r>
      <w:r w:rsidR="005F4859">
        <w:rPr>
          <w:rFonts w:eastAsia="Times New Roman" w:cs="Times New Roman"/>
          <w:color w:val="262626"/>
          <w:szCs w:val="24"/>
          <w:bdr w:val="none" w:sz="0" w:space="0" w:color="auto" w:frame="1"/>
          <w:lang w:eastAsia="ru-RU"/>
        </w:rPr>
        <w:t xml:space="preserve"> А-а-а, т</w:t>
      </w:r>
      <w:r w:rsidR="005F4859" w:rsidRPr="00737E87">
        <w:rPr>
          <w:rFonts w:eastAsia="Times New Roman" w:cs="Times New Roman"/>
          <w:color w:val="262626"/>
          <w:szCs w:val="24"/>
          <w:bdr w:val="none" w:sz="0" w:space="0" w:color="auto" w:frame="1"/>
          <w:lang w:eastAsia="ru-RU"/>
        </w:rPr>
        <w:t>ы не являешься независимой единицей при этом. То есть индивидуальность, она всегда с кем-то, через других, другие на тебя. То есть всё равно идёт взаи</w:t>
      </w:r>
      <w:r w:rsidR="005F4859">
        <w:rPr>
          <w:rFonts w:eastAsia="Times New Roman" w:cs="Times New Roman"/>
          <w:color w:val="262626"/>
          <w:szCs w:val="24"/>
          <w:bdr w:val="none" w:sz="0" w:space="0" w:color="auto" w:frame="1"/>
          <w:lang w:eastAsia="ru-RU"/>
        </w:rPr>
        <w:t>моорганизация с окружающими. А С</w:t>
      </w:r>
      <w:r w:rsidR="005F4859" w:rsidRPr="00737E87">
        <w:rPr>
          <w:rFonts w:eastAsia="Times New Roman" w:cs="Times New Roman"/>
          <w:color w:val="262626"/>
          <w:szCs w:val="24"/>
          <w:bdr w:val="none" w:sz="0" w:space="0" w:color="auto" w:frame="1"/>
          <w:lang w:eastAsia="ru-RU"/>
        </w:rPr>
        <w:t>убъект – это единица с Отцом, больше ни с кем.</w:t>
      </w:r>
    </w:p>
    <w:p w14:paraId="0A969836"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И это помогает выскочить иногда из ситуаци</w:t>
      </w:r>
      <w:r>
        <w:rPr>
          <w:rFonts w:eastAsia="Times New Roman" w:cs="Times New Roman"/>
          <w:color w:val="262626"/>
          <w:szCs w:val="24"/>
          <w:bdr w:val="none" w:sz="0" w:space="0" w:color="auto" w:frame="1"/>
          <w:lang w:eastAsia="ru-RU"/>
        </w:rPr>
        <w:t>й</w:t>
      </w:r>
      <w:r w:rsidRPr="00737E87">
        <w:rPr>
          <w:rFonts w:eastAsia="Times New Roman" w:cs="Times New Roman"/>
          <w:color w:val="262626"/>
          <w:szCs w:val="24"/>
          <w:bdr w:val="none" w:sz="0" w:space="0" w:color="auto" w:frame="1"/>
          <w:lang w:eastAsia="ru-RU"/>
        </w:rPr>
        <w:t xml:space="preserve"> множества окружающих, которым не хочется соответствовать. Ну, в т</w:t>
      </w:r>
      <w:r>
        <w:rPr>
          <w:rFonts w:eastAsia="Times New Roman" w:cs="Times New Roman"/>
          <w:color w:val="262626"/>
          <w:szCs w:val="24"/>
          <w:bdr w:val="none" w:sz="0" w:space="0" w:color="auto" w:frame="1"/>
          <w:lang w:eastAsia="ru-RU"/>
        </w:rPr>
        <w:t>олпе где-нибудь идёшь, включил Субъект. И т</w:t>
      </w:r>
      <w:r w:rsidRPr="00737E87">
        <w:rPr>
          <w:rFonts w:eastAsia="Times New Roman" w:cs="Times New Roman"/>
          <w:color w:val="262626"/>
          <w:szCs w:val="24"/>
          <w:bdr w:val="none" w:sz="0" w:space="0" w:color="auto" w:frame="1"/>
          <w:lang w:eastAsia="ru-RU"/>
        </w:rPr>
        <w:t>ы идёшь сам по себе, то</w:t>
      </w:r>
      <w:r>
        <w:rPr>
          <w:rFonts w:eastAsia="Times New Roman" w:cs="Times New Roman"/>
          <w:color w:val="262626"/>
          <w:szCs w:val="24"/>
          <w:bdr w:val="none" w:sz="0" w:space="0" w:color="auto" w:frame="1"/>
          <w:lang w:eastAsia="ru-RU"/>
        </w:rPr>
        <w:t>лпа идёт вокруг тебя. Выключил С</w:t>
      </w:r>
      <w:r w:rsidRPr="00737E87">
        <w:rPr>
          <w:rFonts w:eastAsia="Times New Roman" w:cs="Times New Roman"/>
          <w:color w:val="262626"/>
          <w:szCs w:val="24"/>
          <w:bdr w:val="none" w:sz="0" w:space="0" w:color="auto" w:frame="1"/>
          <w:lang w:eastAsia="ru-RU"/>
        </w:rPr>
        <w:t>убъекта</w:t>
      </w:r>
      <w:r>
        <w:rPr>
          <w:rFonts w:eastAsia="Times New Roman" w:cs="Times New Roman"/>
          <w:color w:val="262626"/>
          <w:szCs w:val="24"/>
          <w:bdr w:val="none" w:sz="0" w:space="0" w:color="auto" w:frame="1"/>
          <w:lang w:eastAsia="ru-RU"/>
        </w:rPr>
        <w:t xml:space="preserve"> –</w:t>
      </w:r>
      <w:r w:rsidRPr="00737E87">
        <w:rPr>
          <w:rFonts w:eastAsia="Times New Roman" w:cs="Times New Roman"/>
          <w:color w:val="262626"/>
          <w:szCs w:val="24"/>
          <w:bdr w:val="none" w:sz="0" w:space="0" w:color="auto" w:frame="1"/>
          <w:lang w:eastAsia="ru-RU"/>
        </w:rPr>
        <w:t xml:space="preserve"> толпа на тебя наваливается, и ты</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такое ощущение, что сливаешься как индивид со всеми, и ты часть толпы в метро. Вот часть толпы, и толпа в панике побежит, и ты с ней тоже ч</w:t>
      </w:r>
      <w:r>
        <w:rPr>
          <w:rFonts w:eastAsia="Times New Roman" w:cs="Times New Roman"/>
          <w:color w:val="262626"/>
          <w:szCs w:val="24"/>
          <w:bdr w:val="none" w:sz="0" w:space="0" w:color="auto" w:frame="1"/>
          <w:lang w:eastAsia="ru-RU"/>
        </w:rPr>
        <w:t>то-нибудь исполнишь. А включил С</w:t>
      </w:r>
      <w:r w:rsidRPr="00737E87">
        <w:rPr>
          <w:rFonts w:eastAsia="Times New Roman" w:cs="Times New Roman"/>
          <w:color w:val="262626"/>
          <w:szCs w:val="24"/>
          <w:bdr w:val="none" w:sz="0" w:space="0" w:color="auto" w:frame="1"/>
          <w:lang w:eastAsia="ru-RU"/>
        </w:rPr>
        <w:t>убъекта, толпа бежит, и думаешь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«Ч</w:t>
      </w:r>
      <w:r w:rsidRPr="00737E87">
        <w:rPr>
          <w:rFonts w:eastAsia="Times New Roman" w:cs="Times New Roman"/>
          <w:color w:val="262626"/>
          <w:szCs w:val="24"/>
          <w:bdr w:val="none" w:sz="0" w:space="0" w:color="auto" w:frame="1"/>
          <w:lang w:eastAsia="ru-RU"/>
        </w:rPr>
        <w:t>то бежит-то? Может, не надо бежать?</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Потому что ты соображаешь, что д</w:t>
      </w:r>
      <w:r>
        <w:rPr>
          <w:rFonts w:eastAsia="Times New Roman" w:cs="Times New Roman"/>
          <w:color w:val="262626"/>
          <w:szCs w:val="24"/>
          <w:bdr w:val="none" w:sz="0" w:space="0" w:color="auto" w:frame="1"/>
          <w:lang w:eastAsia="ru-RU"/>
        </w:rPr>
        <w:t>елать, что происходит. То есть С</w:t>
      </w:r>
      <w:r w:rsidRPr="00737E87">
        <w:rPr>
          <w:rFonts w:eastAsia="Times New Roman" w:cs="Times New Roman"/>
          <w:color w:val="262626"/>
          <w:szCs w:val="24"/>
          <w:bdr w:val="none" w:sz="0" w:space="0" w:color="auto" w:frame="1"/>
          <w:lang w:eastAsia="ru-RU"/>
        </w:rPr>
        <w:t>убъект вышибает вас из состояния толпы или</w:t>
      </w:r>
      <w:r>
        <w:rPr>
          <w:rFonts w:eastAsia="Times New Roman" w:cs="Times New Roman"/>
          <w:color w:val="262626"/>
          <w:szCs w:val="24"/>
          <w:bdr w:val="none" w:sz="0" w:space="0" w:color="auto" w:frame="1"/>
          <w:lang w:eastAsia="ru-RU"/>
        </w:rPr>
        <w:t xml:space="preserve"> из</w:t>
      </w:r>
      <w:r w:rsidRPr="00737E87">
        <w:rPr>
          <w:rFonts w:eastAsia="Times New Roman" w:cs="Times New Roman"/>
          <w:color w:val="262626"/>
          <w:szCs w:val="24"/>
          <w:bdr w:val="none" w:sz="0" w:space="0" w:color="auto" w:frame="1"/>
          <w:lang w:eastAsia="ru-RU"/>
        </w:rPr>
        <w:t xml:space="preserve"> состояния </w:t>
      </w:r>
      <w:r w:rsidRPr="00737E87">
        <w:rPr>
          <w:rFonts w:eastAsia="Times New Roman" w:cs="Times New Roman"/>
          <w:color w:val="262626"/>
          <w:szCs w:val="24"/>
          <w:bdr w:val="none" w:sz="0" w:space="0" w:color="auto" w:frame="1"/>
          <w:lang w:eastAsia="ru-RU"/>
        </w:rPr>
        <w:lastRenderedPageBreak/>
        <w:t>коллективной зависимости любого повода. Системной зависимости любого повода. Очень сложно, но получается. </w:t>
      </w:r>
    </w:p>
    <w:p w14:paraId="4E5A112E" w14:textId="77777777" w:rsidR="005F4859" w:rsidRPr="0001747A" w:rsidRDefault="005F4859" w:rsidP="005F4859">
      <w:pPr>
        <w:ind w:firstLine="709"/>
        <w:textAlignment w:val="baseline"/>
        <w:rPr>
          <w:rFonts w:eastAsia="Times New Roman" w:cs="Times New Roman"/>
          <w:color w:val="262626"/>
          <w:sz w:val="23"/>
          <w:szCs w:val="23"/>
          <w:lang w:eastAsia="ru-RU"/>
        </w:rPr>
      </w:pPr>
      <w:r w:rsidRPr="0001747A">
        <w:rPr>
          <w:rFonts w:eastAsia="Times New Roman" w:cs="Times New Roman"/>
          <w:i/>
          <w:iCs/>
          <w:color w:val="262626"/>
          <w:szCs w:val="24"/>
          <w:bdr w:val="none" w:sz="0" w:space="0" w:color="auto" w:frame="1"/>
          <w:lang w:eastAsia="ru-RU"/>
        </w:rPr>
        <w:t>Из зала: Вопрос</w:t>
      </w:r>
      <w:r>
        <w:rPr>
          <w:rFonts w:eastAsia="Times New Roman" w:cs="Times New Roman"/>
          <w:i/>
          <w:iCs/>
          <w:color w:val="262626"/>
          <w:szCs w:val="24"/>
          <w:bdr w:val="none" w:sz="0" w:space="0" w:color="auto" w:frame="1"/>
          <w:lang w:eastAsia="ru-RU"/>
        </w:rPr>
        <w:t xml:space="preserve"> сразу.</w:t>
      </w:r>
      <w:r w:rsidRPr="0001747A">
        <w:rPr>
          <w:rFonts w:eastAsia="Times New Roman" w:cs="Times New Roman"/>
          <w:i/>
          <w:iCs/>
          <w:color w:val="262626"/>
          <w:szCs w:val="24"/>
          <w:bdr w:val="none" w:sz="0" w:space="0" w:color="auto" w:frame="1"/>
          <w:lang w:eastAsia="ru-RU"/>
        </w:rPr>
        <w:t xml:space="preserve"> </w:t>
      </w:r>
      <w:r>
        <w:rPr>
          <w:rFonts w:eastAsia="Times New Roman" w:cs="Times New Roman"/>
          <w:i/>
          <w:iCs/>
          <w:color w:val="262626"/>
          <w:szCs w:val="24"/>
          <w:bdr w:val="none" w:sz="0" w:space="0" w:color="auto" w:frame="1"/>
          <w:lang w:eastAsia="ru-RU"/>
        </w:rPr>
        <w:t>Толпа бежит – н</w:t>
      </w:r>
      <w:r w:rsidRPr="0001747A">
        <w:rPr>
          <w:rFonts w:eastAsia="Times New Roman" w:cs="Times New Roman"/>
          <w:i/>
          <w:iCs/>
          <w:color w:val="262626"/>
          <w:szCs w:val="24"/>
          <w:bdr w:val="none" w:sz="0" w:space="0" w:color="auto" w:frame="1"/>
          <w:lang w:eastAsia="ru-RU"/>
        </w:rPr>
        <w:t xml:space="preserve">е сметёт в тот момент, когда </w:t>
      </w:r>
      <w:r>
        <w:rPr>
          <w:rFonts w:eastAsia="Times New Roman" w:cs="Times New Roman"/>
          <w:i/>
          <w:iCs/>
          <w:color w:val="262626"/>
          <w:szCs w:val="24"/>
          <w:bdr w:val="none" w:sz="0" w:space="0" w:color="auto" w:frame="1"/>
          <w:lang w:eastAsia="ru-RU"/>
        </w:rPr>
        <w:t>в</w:t>
      </w:r>
      <w:r w:rsidRPr="0001747A">
        <w:rPr>
          <w:rFonts w:eastAsia="Times New Roman" w:cs="Times New Roman"/>
          <w:i/>
          <w:iCs/>
          <w:color w:val="262626"/>
          <w:szCs w:val="24"/>
          <w:bdr w:val="none" w:sz="0" w:space="0" w:color="auto" w:frame="1"/>
          <w:lang w:eastAsia="ru-RU"/>
        </w:rPr>
        <w:t>ы остановились?</w:t>
      </w:r>
    </w:p>
    <w:p w14:paraId="7051E913" w14:textId="39FC27A6"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Хочешь хохму? Ну, во-первых, надо, если ты Субъект, по чуть-чуть идти, а не бежать. А во-вторых, если ты включил Субъекта, толпа тебя будет оббегать даже метр вокруг. У меня однажды была ситуация, я ехал с Синтеза, плотное метро, втиснулся, надо был</w:t>
      </w:r>
      <w:r>
        <w:rPr>
          <w:rFonts w:eastAsia="Times New Roman" w:cs="Times New Roman"/>
          <w:color w:val="262626"/>
          <w:szCs w:val="24"/>
          <w:bdr w:val="none" w:sz="0" w:space="0" w:color="auto" w:frame="1"/>
          <w:lang w:eastAsia="ru-RU"/>
        </w:rPr>
        <w:t>о доехать срочно. Думаю: «Ну всё».</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Я</w:t>
      </w:r>
      <w:r w:rsidRPr="00737E87">
        <w:rPr>
          <w:rFonts w:eastAsia="Times New Roman" w:cs="Times New Roman"/>
          <w:color w:val="262626"/>
          <w:szCs w:val="24"/>
          <w:bdr w:val="none" w:sz="0" w:space="0" w:color="auto" w:frame="1"/>
          <w:lang w:eastAsia="ru-RU"/>
        </w:rPr>
        <w:t xml:space="preserve"> включил Субъекта и свою подготовку. Везде толпа, вокруг меня полметра места. Все возмущаются, свободно стоит, но н</w:t>
      </w:r>
      <w:r>
        <w:rPr>
          <w:rFonts w:eastAsia="Times New Roman" w:cs="Times New Roman"/>
          <w:color w:val="262626"/>
          <w:szCs w:val="24"/>
          <w:bdr w:val="none" w:sz="0" w:space="0" w:color="auto" w:frame="1"/>
          <w:lang w:eastAsia="ru-RU"/>
        </w:rPr>
        <w:t xml:space="preserve">икто не подходит, всех шпарит </w:t>
      </w:r>
      <w:r w:rsidRPr="00737E87">
        <w:rPr>
          <w:rFonts w:eastAsia="Times New Roman" w:cs="Times New Roman"/>
          <w:color w:val="262626"/>
          <w:szCs w:val="24"/>
          <w:bdr w:val="none" w:sz="0" w:space="0" w:color="auto" w:frame="1"/>
          <w:lang w:eastAsia="ru-RU"/>
        </w:rPr>
        <w:t>поле</w:t>
      </w:r>
      <w:r>
        <w:rPr>
          <w:rFonts w:eastAsia="Times New Roman" w:cs="Times New Roman"/>
          <w:color w:val="262626"/>
          <w:szCs w:val="24"/>
          <w:bdr w:val="none" w:sz="0" w:space="0" w:color="auto" w:frame="1"/>
          <w:lang w:eastAsia="ru-RU"/>
        </w:rPr>
        <w:t>. Плотно все стоят, возмущаются:</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И вы посмотрите, сколько он места занял</w:t>
      </w:r>
      <w:r>
        <w:rPr>
          <w:rFonts w:eastAsia="Times New Roman" w:cs="Times New Roman"/>
          <w:color w:val="262626"/>
          <w:szCs w:val="24"/>
          <w:bdr w:val="none" w:sz="0" w:space="0" w:color="auto" w:frame="1"/>
          <w:lang w:eastAsia="ru-RU"/>
        </w:rPr>
        <w:t>»</w:t>
      </w:r>
      <w:r w:rsidRPr="00737E87">
        <w:rPr>
          <w:rFonts w:eastAsia="Times New Roman" w:cs="Times New Roman"/>
          <w:color w:val="262626"/>
          <w:szCs w:val="24"/>
          <w:bdr w:val="none" w:sz="0" w:space="0" w:color="auto" w:frame="1"/>
          <w:lang w:eastAsia="ru-RU"/>
        </w:rPr>
        <w:t xml:space="preserve">. </w:t>
      </w:r>
      <w:r w:rsidR="000144D5">
        <w:rPr>
          <w:rFonts w:eastAsia="Times New Roman" w:cs="Times New Roman"/>
          <w:color w:val="262626"/>
          <w:szCs w:val="24"/>
          <w:bdr w:val="none" w:sz="0" w:space="0" w:color="auto" w:frame="1"/>
          <w:lang w:eastAsia="ru-RU"/>
        </w:rPr>
        <w:t>Я</w:t>
      </w:r>
      <w:r w:rsidRPr="00737E87">
        <w:rPr>
          <w:rFonts w:eastAsia="Times New Roman" w:cs="Times New Roman"/>
          <w:color w:val="262626"/>
          <w:szCs w:val="24"/>
          <w:bdr w:val="none" w:sz="0" w:space="0" w:color="auto" w:frame="1"/>
          <w:lang w:eastAsia="ru-RU"/>
        </w:rPr>
        <w:t xml:space="preserve"> же не запрещаю к себе подходить и дамам прижиматься в метро. Шутка. Но никто не подходит, не прижимается, полметра свободно. Я включил Субъекта и полномочия Владыки Синтеза. Всё, </w:t>
      </w:r>
      <w:r>
        <w:rPr>
          <w:rFonts w:eastAsia="Times New Roman" w:cs="Times New Roman"/>
          <w:color w:val="262626"/>
          <w:szCs w:val="24"/>
          <w:bdr w:val="none" w:sz="0" w:space="0" w:color="auto" w:frame="1"/>
          <w:lang w:eastAsia="ru-RU"/>
        </w:rPr>
        <w:t>фью,</w:t>
      </w:r>
      <w:r w:rsidRPr="00737E87">
        <w:rPr>
          <w:rFonts w:eastAsia="Times New Roman" w:cs="Times New Roman"/>
          <w:color w:val="262626"/>
          <w:szCs w:val="24"/>
          <w:bdr w:val="none" w:sz="0" w:space="0" w:color="auto" w:frame="1"/>
          <w:lang w:eastAsia="ru-RU"/>
        </w:rPr>
        <w:t xml:space="preserve"> поле,</w:t>
      </w:r>
      <w:r>
        <w:rPr>
          <w:rFonts w:eastAsia="Times New Roman" w:cs="Times New Roman"/>
          <w:color w:val="262626"/>
          <w:szCs w:val="24"/>
          <w:bdr w:val="none" w:sz="0" w:space="0" w:color="auto" w:frame="1"/>
          <w:lang w:eastAsia="ru-RU"/>
        </w:rPr>
        <w:t xml:space="preserve"> фью, вс</w:t>
      </w:r>
      <w:r w:rsidRPr="00737E87">
        <w:rPr>
          <w:rFonts w:eastAsia="Times New Roman" w:cs="Times New Roman"/>
          <w:color w:val="262626"/>
          <w:szCs w:val="24"/>
          <w:bdr w:val="none" w:sz="0" w:space="0" w:color="auto" w:frame="1"/>
          <w:lang w:eastAsia="ru-RU"/>
        </w:rPr>
        <w:t xml:space="preserve">ё. Если бы я включил просто Владыку Синтеза, все бы синтезировались и были счастливы. </w:t>
      </w:r>
      <w:r>
        <w:rPr>
          <w:rFonts w:eastAsia="Times New Roman" w:cs="Times New Roman"/>
          <w:color w:val="262626"/>
          <w:szCs w:val="24"/>
          <w:bdr w:val="none" w:sz="0" w:space="0" w:color="auto" w:frame="1"/>
          <w:lang w:eastAsia="ru-RU"/>
        </w:rPr>
        <w:t>Но я</w:t>
      </w:r>
      <w:r w:rsidRPr="00737E87">
        <w:rPr>
          <w:rFonts w:eastAsia="Times New Roman" w:cs="Times New Roman"/>
          <w:color w:val="262626"/>
          <w:szCs w:val="24"/>
          <w:bdr w:val="none" w:sz="0" w:space="0" w:color="auto" w:frame="1"/>
          <w:lang w:eastAsia="ru-RU"/>
        </w:rPr>
        <w:t xml:space="preserve"> включил Субъекта, как независимую единицу Отца. Вокруг меня было свободное пространство, Отцом. </w:t>
      </w:r>
    </w:p>
    <w:p w14:paraId="1167762A" w14:textId="6C2F6B7E" w:rsidR="005F4859" w:rsidRPr="00737E87" w:rsidRDefault="000144D5" w:rsidP="005F4859">
      <w:pPr>
        <w:ind w:firstLine="709"/>
        <w:textAlignment w:val="baseline"/>
        <w:rPr>
          <w:rFonts w:ascii="Arial" w:eastAsia="Times New Roman" w:hAnsi="Arial" w:cs="Arial"/>
          <w:color w:val="262626"/>
          <w:sz w:val="23"/>
          <w:szCs w:val="23"/>
          <w:lang w:eastAsia="ru-RU"/>
        </w:rPr>
      </w:pPr>
      <w:r>
        <w:rPr>
          <w:rFonts w:eastAsia="Times New Roman" w:cs="Times New Roman"/>
          <w:color w:val="262626"/>
          <w:szCs w:val="24"/>
          <w:bdr w:val="none" w:sz="0" w:space="0" w:color="auto" w:frame="1"/>
          <w:lang w:eastAsia="ru-RU"/>
        </w:rPr>
        <w:t>И</w:t>
      </w:r>
      <w:r w:rsidR="005F4859" w:rsidRPr="00737E87">
        <w:rPr>
          <w:rFonts w:eastAsia="Times New Roman" w:cs="Times New Roman"/>
          <w:color w:val="262626"/>
          <w:szCs w:val="24"/>
          <w:bdr w:val="none" w:sz="0" w:space="0" w:color="auto" w:frame="1"/>
          <w:lang w:eastAsia="ru-RU"/>
        </w:rPr>
        <w:t xml:space="preserve"> последнее, у нас </w:t>
      </w:r>
      <w:r w:rsidR="005F4859">
        <w:rPr>
          <w:rFonts w:eastAsia="Times New Roman" w:cs="Times New Roman"/>
          <w:color w:val="262626"/>
          <w:szCs w:val="24"/>
          <w:bdr w:val="none" w:sz="0" w:space="0" w:color="auto" w:frame="1"/>
          <w:lang w:eastAsia="ru-RU"/>
        </w:rPr>
        <w:t xml:space="preserve">вот </w:t>
      </w:r>
      <w:r w:rsidR="005F4859" w:rsidRPr="00737E87">
        <w:rPr>
          <w:rFonts w:eastAsia="Times New Roman" w:cs="Times New Roman"/>
          <w:color w:val="262626"/>
          <w:szCs w:val="24"/>
          <w:bdr w:val="none" w:sz="0" w:space="0" w:color="auto" w:frame="1"/>
          <w:lang w:eastAsia="ru-RU"/>
        </w:rPr>
        <w:t>есть водители. Вы</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когда ищете, где припарковаться, вы ищете как Субъект или просто ищете? </w:t>
      </w:r>
      <w:r w:rsidR="005F4859" w:rsidRPr="001226F4">
        <w:rPr>
          <w:rFonts w:eastAsia="Times New Roman" w:cs="Times New Roman"/>
          <w:i/>
          <w:color w:val="262626"/>
          <w:szCs w:val="24"/>
          <w:bdr w:val="none" w:sz="0" w:space="0" w:color="auto" w:frame="1"/>
          <w:lang w:eastAsia="ru-RU"/>
        </w:rPr>
        <w:t>(смеётся)</w:t>
      </w:r>
      <w:r w:rsidR="005F4859">
        <w:rPr>
          <w:rFonts w:eastAsia="Times New Roman" w:cs="Times New Roman"/>
          <w:color w:val="262626"/>
          <w:szCs w:val="24"/>
          <w:bdr w:val="none" w:sz="0" w:space="0" w:color="auto" w:frame="1"/>
          <w:lang w:eastAsia="ru-RU"/>
        </w:rPr>
        <w:t xml:space="preserve"> И е</w:t>
      </w:r>
      <w:r w:rsidR="005F4859" w:rsidRPr="00737E87">
        <w:rPr>
          <w:rFonts w:eastAsia="Times New Roman" w:cs="Times New Roman"/>
          <w:color w:val="262626"/>
          <w:szCs w:val="24"/>
          <w:bdr w:val="none" w:sz="0" w:space="0" w:color="auto" w:frame="1"/>
          <w:lang w:eastAsia="ru-RU"/>
        </w:rPr>
        <w:t>сли вы ищете как Субъект, вы не просто найд</w:t>
      </w:r>
      <w:r w:rsidR="005F4859">
        <w:rPr>
          <w:rFonts w:eastAsia="Times New Roman" w:cs="Times New Roman"/>
          <w:color w:val="262626"/>
          <w:szCs w:val="24"/>
          <w:bdr w:val="none" w:sz="0" w:space="0" w:color="auto" w:frame="1"/>
          <w:lang w:eastAsia="ru-RU"/>
        </w:rPr>
        <w:t>ё</w:t>
      </w:r>
      <w:r w:rsidR="005F4859" w:rsidRPr="00737E87">
        <w:rPr>
          <w:rFonts w:eastAsia="Times New Roman" w:cs="Times New Roman"/>
          <w:color w:val="262626"/>
          <w:szCs w:val="24"/>
          <w:bdr w:val="none" w:sz="0" w:space="0" w:color="auto" w:frame="1"/>
          <w:lang w:eastAsia="ru-RU"/>
        </w:rPr>
        <w:t>те, а иногда даже в центре Москвы найдете бесплатную парковку</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w:t>
      </w:r>
      <w:r w:rsidR="005F4859">
        <w:rPr>
          <w:rFonts w:eastAsia="Times New Roman" w:cs="Times New Roman"/>
          <w:color w:val="262626"/>
          <w:szCs w:val="24"/>
          <w:bdr w:val="none" w:sz="0" w:space="0" w:color="auto" w:frame="1"/>
          <w:lang w:eastAsia="ru-RU"/>
        </w:rPr>
        <w:t>Я</w:t>
      </w:r>
      <w:r w:rsidR="005F4859" w:rsidRPr="00737E87">
        <w:rPr>
          <w:rFonts w:eastAsia="Times New Roman" w:cs="Times New Roman"/>
          <w:color w:val="262626"/>
          <w:szCs w:val="24"/>
          <w:bdr w:val="none" w:sz="0" w:space="0" w:color="auto" w:frame="1"/>
          <w:lang w:eastAsia="ru-RU"/>
        </w:rPr>
        <w:t xml:space="preserve"> однажды сам себе удивился. Заехал там в боковую эту, там всё всегда платно</w:t>
      </w:r>
      <w:r w:rsidR="005F4859">
        <w:rPr>
          <w:rFonts w:eastAsia="Times New Roman" w:cs="Times New Roman"/>
          <w:color w:val="262626"/>
          <w:szCs w:val="24"/>
          <w:bdr w:val="none" w:sz="0" w:space="0" w:color="auto" w:frame="1"/>
          <w:lang w:eastAsia="ru-RU"/>
        </w:rPr>
        <w:t>, и</w:t>
      </w:r>
      <w:r w:rsidR="005F4859" w:rsidRPr="00737E87">
        <w:rPr>
          <w:rFonts w:eastAsia="Times New Roman" w:cs="Times New Roman"/>
          <w:color w:val="262626"/>
          <w:szCs w:val="24"/>
          <w:bdr w:val="none" w:sz="0" w:space="0" w:color="auto" w:frame="1"/>
          <w:lang w:eastAsia="ru-RU"/>
        </w:rPr>
        <w:t xml:space="preserve"> вдруг вижу нишку, а я субъектно ищу это. Я чувствую, что надо</w:t>
      </w:r>
      <w:r w:rsidR="005F4859">
        <w:rPr>
          <w:rFonts w:eastAsia="Times New Roman" w:cs="Times New Roman"/>
          <w:color w:val="262626"/>
          <w:szCs w:val="24"/>
          <w:bdr w:val="none" w:sz="0" w:space="0" w:color="auto" w:frame="1"/>
          <w:lang w:eastAsia="ru-RU"/>
        </w:rPr>
        <w:t>, и</w:t>
      </w:r>
      <w:r w:rsidR="005F4859" w:rsidRPr="00737E87">
        <w:rPr>
          <w:rFonts w:eastAsia="Times New Roman" w:cs="Times New Roman"/>
          <w:color w:val="262626"/>
          <w:szCs w:val="24"/>
          <w:bdr w:val="none" w:sz="0" w:space="0" w:color="auto" w:frame="1"/>
          <w:lang w:eastAsia="ru-RU"/>
        </w:rPr>
        <w:t xml:space="preserve"> раз туда</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w:t>
      </w:r>
      <w:r w:rsidR="005F4859">
        <w:rPr>
          <w:rFonts w:eastAsia="Times New Roman" w:cs="Times New Roman"/>
          <w:color w:val="262626"/>
          <w:szCs w:val="24"/>
          <w:bdr w:val="none" w:sz="0" w:space="0" w:color="auto" w:frame="1"/>
          <w:lang w:eastAsia="ru-RU"/>
        </w:rPr>
        <w:t>Х</w:t>
      </w:r>
      <w:r w:rsidR="005F4859" w:rsidRPr="00737E87">
        <w:rPr>
          <w:rFonts w:eastAsia="Times New Roman" w:cs="Times New Roman"/>
          <w:color w:val="262626"/>
          <w:szCs w:val="24"/>
          <w:bdr w:val="none" w:sz="0" w:space="0" w:color="auto" w:frame="1"/>
          <w:lang w:eastAsia="ru-RU"/>
        </w:rPr>
        <w:t>орошее место</w:t>
      </w:r>
      <w:r w:rsidR="005F4859">
        <w:rPr>
          <w:rFonts w:eastAsia="Times New Roman" w:cs="Times New Roman"/>
          <w:color w:val="262626"/>
          <w:szCs w:val="24"/>
          <w:bdr w:val="none" w:sz="0" w:space="0" w:color="auto" w:frame="1"/>
          <w:lang w:eastAsia="ru-RU"/>
        </w:rPr>
        <w:t>, да ещё</w:t>
      </w:r>
      <w:r w:rsidR="005F4859" w:rsidRPr="00737E87">
        <w:rPr>
          <w:rFonts w:eastAsia="Times New Roman" w:cs="Times New Roman"/>
          <w:color w:val="262626"/>
          <w:szCs w:val="24"/>
          <w:bdr w:val="none" w:sz="0" w:space="0" w:color="auto" w:frame="1"/>
          <w:lang w:eastAsia="ru-RU"/>
        </w:rPr>
        <w:t xml:space="preserve"> для моей</w:t>
      </w:r>
      <w:r w:rsidR="005F4859">
        <w:rPr>
          <w:rFonts w:eastAsia="Times New Roman" w:cs="Times New Roman"/>
          <w:color w:val="262626"/>
          <w:szCs w:val="24"/>
          <w:bdr w:val="none" w:sz="0" w:space="0" w:color="auto" w:frame="1"/>
          <w:lang w:eastAsia="ru-RU"/>
        </w:rPr>
        <w:t xml:space="preserve"> машины, полностью встал. Думаю:</w:t>
      </w:r>
      <w:r w:rsidR="005F4859" w:rsidRPr="00737E87">
        <w:rPr>
          <w:rFonts w:eastAsia="Times New Roman" w:cs="Times New Roman"/>
          <w:color w:val="262626"/>
          <w:szCs w:val="24"/>
          <w:bdr w:val="none" w:sz="0" w:space="0" w:color="auto" w:frame="1"/>
          <w:lang w:eastAsia="ru-RU"/>
        </w:rPr>
        <w:t xml:space="preserve"> </w:t>
      </w:r>
      <w:r w:rsidR="005F4859">
        <w:rPr>
          <w:rFonts w:eastAsia="Times New Roman" w:cs="Times New Roman"/>
          <w:color w:val="262626"/>
          <w:szCs w:val="24"/>
          <w:bdr w:val="none" w:sz="0" w:space="0" w:color="auto" w:frame="1"/>
          <w:lang w:eastAsia="ru-RU"/>
        </w:rPr>
        <w:t>«Н</w:t>
      </w:r>
      <w:r w:rsidR="005F4859" w:rsidRPr="00737E87">
        <w:rPr>
          <w:rFonts w:eastAsia="Times New Roman" w:cs="Times New Roman"/>
          <w:color w:val="262626"/>
          <w:szCs w:val="24"/>
          <w:bdr w:val="none" w:sz="0" w:space="0" w:color="auto" w:frame="1"/>
          <w:lang w:eastAsia="ru-RU"/>
        </w:rPr>
        <w:t>у что</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наверное ж деньги возьму</w:t>
      </w:r>
      <w:r w:rsidR="005F4859">
        <w:rPr>
          <w:rFonts w:eastAsia="Times New Roman" w:cs="Times New Roman"/>
          <w:color w:val="262626"/>
          <w:szCs w:val="24"/>
          <w:bdr w:val="none" w:sz="0" w:space="0" w:color="auto" w:frame="1"/>
          <w:lang w:eastAsia="ru-RU"/>
        </w:rPr>
        <w:t>т».</w:t>
      </w:r>
      <w:r w:rsidR="005F4859" w:rsidRPr="00737E87">
        <w:rPr>
          <w:rFonts w:eastAsia="Times New Roman" w:cs="Times New Roman"/>
          <w:color w:val="262626"/>
          <w:szCs w:val="24"/>
          <w:bdr w:val="none" w:sz="0" w:space="0" w:color="auto" w:frame="1"/>
          <w:lang w:eastAsia="ru-RU"/>
        </w:rPr>
        <w:t xml:space="preserve"> </w:t>
      </w:r>
      <w:r w:rsidR="005F4859">
        <w:rPr>
          <w:rFonts w:eastAsia="Times New Roman" w:cs="Times New Roman"/>
          <w:color w:val="262626"/>
          <w:szCs w:val="24"/>
          <w:bdr w:val="none" w:sz="0" w:space="0" w:color="auto" w:frame="1"/>
          <w:lang w:eastAsia="ru-RU"/>
        </w:rPr>
        <w:t xml:space="preserve">Смотрю: </w:t>
      </w:r>
      <w:r w:rsidR="005F4859" w:rsidRPr="00737E87">
        <w:rPr>
          <w:rFonts w:eastAsia="Times New Roman" w:cs="Times New Roman"/>
          <w:color w:val="262626"/>
          <w:szCs w:val="24"/>
          <w:bdr w:val="none" w:sz="0" w:space="0" w:color="auto" w:frame="1"/>
          <w:lang w:eastAsia="ru-RU"/>
        </w:rPr>
        <w:t>никто деньги не может взять, никаких шлагбаумов нету, я просто стою, думаю</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w:t>
      </w:r>
      <w:r w:rsidR="005F4859">
        <w:rPr>
          <w:rFonts w:eastAsia="Times New Roman" w:cs="Times New Roman"/>
          <w:color w:val="262626"/>
          <w:szCs w:val="24"/>
          <w:bdr w:val="none" w:sz="0" w:space="0" w:color="auto" w:frame="1"/>
          <w:lang w:eastAsia="ru-RU"/>
        </w:rPr>
        <w:t>«Ц</w:t>
      </w:r>
      <w:r w:rsidR="005F4859" w:rsidRPr="00737E87">
        <w:rPr>
          <w:rFonts w:eastAsia="Times New Roman" w:cs="Times New Roman"/>
          <w:color w:val="262626"/>
          <w:szCs w:val="24"/>
          <w:bdr w:val="none" w:sz="0" w:space="0" w:color="auto" w:frame="1"/>
          <w:lang w:eastAsia="ru-RU"/>
        </w:rPr>
        <w:t>ентр Москвы, Кремль, 50-20 метров. Как я мог сюда попасть? Как здесь вообще без шлагбаума эта нишка есть?</w:t>
      </w:r>
      <w:r w:rsidR="005F4859">
        <w:rPr>
          <w:rFonts w:eastAsia="Times New Roman" w:cs="Times New Roman"/>
          <w:color w:val="262626"/>
          <w:szCs w:val="24"/>
          <w:bdr w:val="none" w:sz="0" w:space="0" w:color="auto" w:frame="1"/>
          <w:lang w:eastAsia="ru-RU"/>
        </w:rPr>
        <w:t>»</w:t>
      </w:r>
      <w:r w:rsidR="005F4859" w:rsidRPr="00737E87">
        <w:rPr>
          <w:rFonts w:eastAsia="Times New Roman" w:cs="Times New Roman"/>
          <w:color w:val="262626"/>
          <w:szCs w:val="24"/>
          <w:bdr w:val="none" w:sz="0" w:space="0" w:color="auto" w:frame="1"/>
          <w:lang w:eastAsia="ru-RU"/>
        </w:rPr>
        <w:t xml:space="preserve"> Нашёл. Я был субъектен. Понятно,</w:t>
      </w:r>
      <w:r w:rsidR="005F4859">
        <w:rPr>
          <w:rFonts w:eastAsia="Times New Roman" w:cs="Times New Roman"/>
          <w:color w:val="262626"/>
          <w:szCs w:val="24"/>
          <w:bdr w:val="none" w:sz="0" w:space="0" w:color="auto" w:frame="1"/>
          <w:lang w:eastAsia="ru-RU"/>
        </w:rPr>
        <w:t xml:space="preserve"> да, о чём? В</w:t>
      </w:r>
      <w:r w:rsidR="005F4859" w:rsidRPr="00737E87">
        <w:rPr>
          <w:rFonts w:eastAsia="Times New Roman" w:cs="Times New Roman"/>
          <w:color w:val="262626"/>
          <w:szCs w:val="24"/>
          <w:bdr w:val="none" w:sz="0" w:space="0" w:color="auto" w:frame="1"/>
          <w:lang w:eastAsia="ru-RU"/>
        </w:rPr>
        <w:t xml:space="preserve"> смысле, что Кут Хуми сказал: "Ну, встанешь". Ну, там было какое-то событие, стать было крайне сложно даже по этим. </w:t>
      </w:r>
    </w:p>
    <w:p w14:paraId="492CF143" w14:textId="77777777"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Последний вопрос. Громче. </w:t>
      </w:r>
    </w:p>
    <w:p w14:paraId="5C308688" w14:textId="77777777" w:rsidR="005F4859" w:rsidRPr="001226F4" w:rsidRDefault="005F4859" w:rsidP="005F4859">
      <w:pPr>
        <w:ind w:firstLine="709"/>
        <w:textAlignment w:val="baseline"/>
        <w:rPr>
          <w:rFonts w:ascii="Arial" w:eastAsia="Times New Roman" w:hAnsi="Arial" w:cs="Arial"/>
          <w:i/>
          <w:color w:val="262626"/>
          <w:sz w:val="23"/>
          <w:szCs w:val="23"/>
          <w:lang w:eastAsia="ru-RU"/>
        </w:rPr>
      </w:pPr>
      <w:r w:rsidRPr="001226F4">
        <w:rPr>
          <w:rFonts w:eastAsia="Times New Roman" w:cs="Times New Roman"/>
          <w:i/>
          <w:color w:val="262626"/>
          <w:szCs w:val="24"/>
          <w:bdr w:val="none" w:sz="0" w:space="0" w:color="auto" w:frame="1"/>
          <w:lang w:eastAsia="ru-RU"/>
        </w:rPr>
        <w:t xml:space="preserve">Из зала: </w:t>
      </w:r>
      <w:r>
        <w:rPr>
          <w:rFonts w:eastAsia="Times New Roman" w:cs="Times New Roman"/>
          <w:i/>
          <w:color w:val="262626"/>
          <w:szCs w:val="24"/>
          <w:bdr w:val="none" w:sz="0" w:space="0" w:color="auto" w:frame="1"/>
          <w:lang w:eastAsia="ru-RU"/>
        </w:rPr>
        <w:t>Источник Субъекта в нас – это Ядра?</w:t>
      </w:r>
    </w:p>
    <w:p w14:paraId="4CA5FE86" w14:textId="13931672" w:rsidR="005F4859" w:rsidRPr="00737E87" w:rsidRDefault="005F4859" w:rsidP="005F4859">
      <w:pPr>
        <w:ind w:firstLine="709"/>
        <w:textAlignment w:val="baseline"/>
        <w:rPr>
          <w:rFonts w:ascii="Arial" w:eastAsia="Times New Roman" w:hAnsi="Arial" w:cs="Arial"/>
          <w:color w:val="262626"/>
          <w:sz w:val="23"/>
          <w:szCs w:val="23"/>
          <w:lang w:eastAsia="ru-RU"/>
        </w:rPr>
      </w:pPr>
      <w:r w:rsidRPr="00737E87">
        <w:rPr>
          <w:rFonts w:eastAsia="Times New Roman" w:cs="Times New Roman"/>
          <w:color w:val="262626"/>
          <w:szCs w:val="24"/>
          <w:bdr w:val="none" w:sz="0" w:space="0" w:color="auto" w:frame="1"/>
          <w:lang w:eastAsia="ru-RU"/>
        </w:rPr>
        <w:t xml:space="preserve">Нет. Не ответил, молодец. Омега. Пока у нас не было Омега, мы по-настоящему не были Субъектами. И в психологии был максимум индивидуальности. </w:t>
      </w:r>
      <w:r w:rsidRPr="001226F4">
        <w:rPr>
          <w:rFonts w:eastAsia="Times New Roman" w:cs="Times New Roman"/>
          <w:b/>
          <w:color w:val="262626"/>
          <w:szCs w:val="24"/>
          <w:bdr w:val="none" w:sz="0" w:space="0" w:color="auto" w:frame="1"/>
          <w:lang w:eastAsia="ru-RU"/>
        </w:rPr>
        <w:t>Субъект – это итог развития Омеги внутри вас.</w:t>
      </w:r>
      <w:r w:rsidRPr="00737E87">
        <w:rPr>
          <w:rFonts w:eastAsia="Times New Roman" w:cs="Times New Roman"/>
          <w:color w:val="262626"/>
          <w:szCs w:val="24"/>
          <w:bdr w:val="none" w:sz="0" w:space="0" w:color="auto" w:frame="1"/>
          <w:lang w:eastAsia="ru-RU"/>
        </w:rPr>
        <w:t xml:space="preserve"> Запомните. А </w:t>
      </w:r>
      <w:r w:rsidRPr="00615A2F">
        <w:rPr>
          <w:rFonts w:eastAsia="Times New Roman" w:cs="Times New Roman"/>
          <w:b/>
          <w:bCs/>
          <w:color w:val="262626"/>
          <w:szCs w:val="24"/>
          <w:bdr w:val="none" w:sz="0" w:space="0" w:color="auto" w:frame="1"/>
          <w:lang w:eastAsia="ru-RU"/>
        </w:rPr>
        <w:t>Омега реплицирует не только развитие Частей, а Омега реплицирует в вас Отца</w:t>
      </w:r>
      <w:r w:rsidRPr="00737E87">
        <w:rPr>
          <w:rFonts w:eastAsia="Times New Roman" w:cs="Times New Roman"/>
          <w:color w:val="262626"/>
          <w:szCs w:val="24"/>
          <w:bdr w:val="none" w:sz="0" w:space="0" w:color="auto" w:frame="1"/>
          <w:lang w:eastAsia="ru-RU"/>
        </w:rPr>
        <w:t xml:space="preserve">. Поэтому я говорю, что </w:t>
      </w:r>
      <w:r w:rsidRPr="00615A2F">
        <w:rPr>
          <w:rFonts w:eastAsia="Times New Roman" w:cs="Times New Roman"/>
          <w:b/>
          <w:bCs/>
          <w:color w:val="262626"/>
          <w:szCs w:val="24"/>
          <w:bdr w:val="none" w:sz="0" w:space="0" w:color="auto" w:frame="1"/>
          <w:lang w:eastAsia="ru-RU"/>
        </w:rPr>
        <w:t>это независимая единица</w:t>
      </w:r>
      <w:r w:rsidR="00615A2F" w:rsidRPr="00615A2F">
        <w:rPr>
          <w:rFonts w:eastAsia="Times New Roman" w:cs="Times New Roman"/>
          <w:b/>
          <w:bCs/>
          <w:color w:val="262626"/>
          <w:szCs w:val="24"/>
          <w:bdr w:val="none" w:sz="0" w:space="0" w:color="auto" w:frame="1"/>
          <w:lang w:eastAsia="ru-RU"/>
        </w:rPr>
        <w:t xml:space="preserve"> </w:t>
      </w:r>
      <w:r w:rsidRPr="00615A2F">
        <w:rPr>
          <w:rFonts w:eastAsia="Times New Roman" w:cs="Times New Roman"/>
          <w:b/>
          <w:bCs/>
          <w:color w:val="262626"/>
          <w:szCs w:val="24"/>
          <w:bdr w:val="none" w:sz="0" w:space="0" w:color="auto" w:frame="1"/>
          <w:lang w:eastAsia="ru-RU"/>
        </w:rPr>
        <w:t>Изначально Вышестоящего Отца</w:t>
      </w:r>
      <w:r w:rsidRPr="00737E87">
        <w:rPr>
          <w:rFonts w:eastAsia="Times New Roman" w:cs="Times New Roman"/>
          <w:color w:val="262626"/>
          <w:szCs w:val="24"/>
          <w:bdr w:val="none" w:sz="0" w:space="0" w:color="auto" w:frame="1"/>
          <w:lang w:eastAsia="ru-RU"/>
        </w:rPr>
        <w:t>. А ты попробуй на Омегу наедь, ведь это к</w:t>
      </w:r>
      <w:r>
        <w:rPr>
          <w:rFonts w:eastAsia="Times New Roman" w:cs="Times New Roman"/>
          <w:color w:val="262626"/>
          <w:szCs w:val="24"/>
          <w:bdr w:val="none" w:sz="0" w:space="0" w:color="auto" w:frame="1"/>
          <w:lang w:eastAsia="ru-RU"/>
        </w:rPr>
        <w:t>леточка Отца. Это всё равно, что</w:t>
      </w:r>
      <w:r w:rsidRPr="00737E87">
        <w:rPr>
          <w:rFonts w:eastAsia="Times New Roman" w:cs="Times New Roman"/>
          <w:color w:val="262626"/>
          <w:szCs w:val="24"/>
          <w:bdr w:val="none" w:sz="0" w:space="0" w:color="auto" w:frame="1"/>
          <w:lang w:eastAsia="ru-RU"/>
        </w:rPr>
        <w:t xml:space="preserve"> </w:t>
      </w:r>
      <w:r>
        <w:rPr>
          <w:rFonts w:eastAsia="Times New Roman" w:cs="Times New Roman"/>
          <w:color w:val="262626"/>
          <w:szCs w:val="24"/>
          <w:bdr w:val="none" w:sz="0" w:space="0" w:color="auto" w:frame="1"/>
          <w:lang w:eastAsia="ru-RU"/>
        </w:rPr>
        <w:t>н</w:t>
      </w:r>
      <w:r w:rsidRPr="00737E87">
        <w:rPr>
          <w:rFonts w:eastAsia="Times New Roman" w:cs="Times New Roman"/>
          <w:color w:val="262626"/>
          <w:szCs w:val="24"/>
          <w:bdr w:val="none" w:sz="0" w:space="0" w:color="auto" w:frame="1"/>
          <w:lang w:eastAsia="ru-RU"/>
        </w:rPr>
        <w:t xml:space="preserve">а Отца наехать. </w:t>
      </w:r>
      <w:r w:rsidR="008E0028">
        <w:rPr>
          <w:rFonts w:eastAsia="Times New Roman" w:cs="Times New Roman"/>
          <w:color w:val="262626"/>
          <w:szCs w:val="24"/>
          <w:bdr w:val="none" w:sz="0" w:space="0" w:color="auto" w:frame="1"/>
          <w:lang w:eastAsia="ru-RU"/>
        </w:rPr>
        <w:t>П</w:t>
      </w:r>
      <w:r w:rsidRPr="00737E87">
        <w:rPr>
          <w:rFonts w:eastAsia="Times New Roman" w:cs="Times New Roman"/>
          <w:color w:val="262626"/>
          <w:szCs w:val="24"/>
          <w:bdr w:val="none" w:sz="0" w:space="0" w:color="auto" w:frame="1"/>
          <w:lang w:eastAsia="ru-RU"/>
        </w:rPr>
        <w:t xml:space="preserve">оэтому источником Субъекта является Омега. </w:t>
      </w:r>
      <w:r w:rsidRPr="00615A2F">
        <w:rPr>
          <w:rFonts w:eastAsia="Times New Roman" w:cs="Times New Roman"/>
          <w:b/>
          <w:bCs/>
          <w:color w:val="262626"/>
          <w:szCs w:val="24"/>
          <w:bdr w:val="none" w:sz="0" w:space="0" w:color="auto" w:frame="1"/>
          <w:lang w:eastAsia="ru-RU"/>
        </w:rPr>
        <w:t>Субъект – это не Омега, но источником реплицирования Субъекта в нас, чтобы он вырос и был независимым Субъектом, является Омега</w:t>
      </w:r>
      <w:r w:rsidRPr="00737E87">
        <w:rPr>
          <w:rFonts w:eastAsia="Times New Roman" w:cs="Times New Roman"/>
          <w:color w:val="262626"/>
          <w:szCs w:val="24"/>
          <w:bdr w:val="none" w:sz="0" w:space="0" w:color="auto" w:frame="1"/>
          <w:lang w:eastAsia="ru-RU"/>
        </w:rPr>
        <w:t>. </w:t>
      </w:r>
    </w:p>
    <w:p w14:paraId="4D1EEA78" w14:textId="2EB55611" w:rsidR="00694389" w:rsidRDefault="00694389" w:rsidP="00694389">
      <w:pPr>
        <w:widowControl w:val="0"/>
        <w:autoSpaceDE w:val="0"/>
        <w:autoSpaceDN w:val="0"/>
        <w:adjustRightInd w:val="0"/>
        <w:spacing w:after="240"/>
        <w:ind w:firstLine="426"/>
        <w:rPr>
          <w:rFonts w:eastAsia="Times New Roman" w:cs="Times New Roman"/>
          <w:bCs/>
          <w:kern w:val="0"/>
          <w:szCs w:val="24"/>
          <w:lang w:eastAsia="ru-RU"/>
          <w14:ligatures w14:val="none"/>
        </w:rPr>
      </w:pPr>
    </w:p>
    <w:p w14:paraId="04F6A83A" w14:textId="0CC1BD3E" w:rsidR="00694389" w:rsidRPr="00080481" w:rsidRDefault="00694389" w:rsidP="00694389">
      <w:pPr>
        <w:pStyle w:val="2"/>
        <w:rPr>
          <w:bCs/>
        </w:rPr>
      </w:pPr>
      <w:bookmarkStart w:id="34" w:name="_Toc211427939"/>
      <w:bookmarkStart w:id="35" w:name="_Toc220493014"/>
      <w:r>
        <w:t xml:space="preserve">108 </w:t>
      </w:r>
      <w:r w:rsidRPr="00080481">
        <w:t>Синтез</w:t>
      </w:r>
      <w:r w:rsidRPr="00080481">
        <w:rPr>
          <w:bCs/>
        </w:rPr>
        <w:t xml:space="preserve"> ИВО </w:t>
      </w:r>
      <w:bookmarkEnd w:id="34"/>
      <w:r w:rsidR="00884630">
        <w:t>Иркутск</w:t>
      </w:r>
      <w:r w:rsidRPr="00080481">
        <w:t xml:space="preserve"> </w:t>
      </w:r>
      <w:r w:rsidR="00884630">
        <w:t>17</w:t>
      </w:r>
      <w:r w:rsidRPr="00080481">
        <w:t>-</w:t>
      </w:r>
      <w:r w:rsidR="00884630">
        <w:t>18</w:t>
      </w:r>
      <w:r w:rsidRPr="00694389">
        <w:t xml:space="preserve"> </w:t>
      </w:r>
      <w:r w:rsidR="00884630">
        <w:t>мая</w:t>
      </w:r>
      <w:r>
        <w:t xml:space="preserve"> </w:t>
      </w:r>
      <w:r w:rsidRPr="00080481">
        <w:t>202</w:t>
      </w:r>
      <w:r w:rsidR="00884630">
        <w:t>5</w:t>
      </w:r>
      <w:r w:rsidRPr="00080481">
        <w:t>г., Сердюк В.</w:t>
      </w:r>
      <w:bookmarkEnd w:id="35"/>
    </w:p>
    <w:p w14:paraId="05A068A7" w14:textId="61A14DB6" w:rsidR="00694389" w:rsidRPr="0057541D" w:rsidRDefault="00BD0BC9" w:rsidP="00BD0BC9">
      <w:pPr>
        <w:pStyle w:val="15"/>
        <w:outlineLvl w:val="2"/>
      </w:pPr>
      <w:bookmarkStart w:id="36" w:name="_Toc200922168"/>
      <w:bookmarkStart w:id="37" w:name="_Toc220493015"/>
      <w:r w:rsidRPr="00FA0C17">
        <w:t>Вся наша разработка Частями – это Жизненности человеческой реализации</w:t>
      </w:r>
      <w:bookmarkEnd w:id="36"/>
      <w:bookmarkEnd w:id="37"/>
    </w:p>
    <w:p w14:paraId="28EC1E63" w14:textId="77777777" w:rsidR="00BD0BC9" w:rsidRDefault="00BD0BC9" w:rsidP="00BD0BC9">
      <w:pPr>
        <w:ind w:firstLine="567"/>
        <w:rPr>
          <w:szCs w:val="24"/>
        </w:rPr>
      </w:pPr>
      <w:bookmarkStart w:id="38" w:name="_Toc179479631"/>
      <w:bookmarkStart w:id="39" w:name="_Toc179729298"/>
      <w:bookmarkStart w:id="40" w:name="_Toc180510728"/>
      <w:bookmarkStart w:id="41" w:name="_Toc194005308"/>
      <w:bookmarkStart w:id="42" w:name="_Toc211427944"/>
      <w:r>
        <w:rPr>
          <w:szCs w:val="24"/>
        </w:rPr>
        <w:t xml:space="preserve">Давайте определимся. У нас есть синтезреализация из ядер Синтеза. Что значит синтезреализация? Вот </w:t>
      </w:r>
      <w:r w:rsidRPr="00BD0BC9">
        <w:rPr>
          <w:b/>
          <w:bCs/>
          <w:szCs w:val="24"/>
        </w:rPr>
        <w:t>наши физические тела они несут собою синтезреализацию</w:t>
      </w:r>
      <w:r>
        <w:rPr>
          <w:szCs w:val="24"/>
        </w:rPr>
        <w:t xml:space="preserve">. То есть в них: и много Частей, в них и много телесных выражений, но </w:t>
      </w:r>
      <w:r w:rsidRPr="00BD0BC9">
        <w:rPr>
          <w:b/>
          <w:bCs/>
          <w:szCs w:val="24"/>
        </w:rPr>
        <w:t>самая главная синтезреализация – это собственно тело Жизненности одного из Космосов</w:t>
      </w:r>
      <w:r>
        <w:rPr>
          <w:szCs w:val="24"/>
        </w:rPr>
        <w:t xml:space="preserve">, как человеческая реализация, тело Компетентного, тело Полномочного, тело Синтезкосмического. </w:t>
      </w:r>
    </w:p>
    <w:p w14:paraId="055684F3" w14:textId="77777777" w:rsidR="00BD0BC9" w:rsidRDefault="00BD0BC9" w:rsidP="00BD0BC9">
      <w:pPr>
        <w:ind w:firstLine="567"/>
        <w:rPr>
          <w:szCs w:val="24"/>
        </w:rPr>
      </w:pPr>
      <w:r>
        <w:rPr>
          <w:szCs w:val="24"/>
        </w:rPr>
        <w:t xml:space="preserve">Вот сейчас стяжая Творца, мы фактически входили в тело Синтезкосмического. При этом, ещё раз напоминаю, </w:t>
      </w:r>
      <w:r w:rsidRPr="00BD0BC9">
        <w:rPr>
          <w:b/>
          <w:bCs/>
          <w:szCs w:val="24"/>
        </w:rPr>
        <w:t>стяжания – это лишь вам шанс стать Творцом. Это стяжание надо перевести в явление или в проявление деятельности, и только тогда вы становитесь Творцом. Стяжание – это организация внутри вас, которая позволяет стать Творцом. Но Творцом вы можете стать только сами.</w:t>
      </w:r>
      <w:r>
        <w:rPr>
          <w:szCs w:val="24"/>
        </w:rPr>
        <w:t xml:space="preserve"> Многие путают стяжание со становлением. Это разные явления у нас, и всегда такими были. Мы периодически об этом напоминаем, но забывается. Слишком быстро действуем. </w:t>
      </w:r>
    </w:p>
    <w:p w14:paraId="63370E9B" w14:textId="098362E8" w:rsidR="00BD0BC9" w:rsidRDefault="00BD0BC9" w:rsidP="00BD0BC9">
      <w:pPr>
        <w:ind w:firstLine="567"/>
        <w:rPr>
          <w:szCs w:val="24"/>
        </w:rPr>
      </w:pPr>
      <w:r>
        <w:rPr>
          <w:szCs w:val="24"/>
        </w:rPr>
        <w:t xml:space="preserve">Вот давайте теперь определимся. Я Человек, у меня синтезреализация есть. Я перехожу в человеческую реализацию. Человеческая реализация сразу у меня активируется внутренне. Как </w:t>
      </w:r>
      <w:r>
        <w:rPr>
          <w:szCs w:val="24"/>
        </w:rPr>
        <w:lastRenderedPageBreak/>
        <w:t xml:space="preserve">раз Иерархия. В человеческой реализации внутреннее, чем я занимаюсь, чтобы </w:t>
      </w:r>
      <w:r w:rsidRPr="00CE760D">
        <w:rPr>
          <w:szCs w:val="24"/>
        </w:rPr>
        <w:t>у меня п</w:t>
      </w:r>
      <w:r>
        <w:rPr>
          <w:szCs w:val="24"/>
        </w:rPr>
        <w:t>оявились Жизненности?</w:t>
      </w:r>
    </w:p>
    <w:p w14:paraId="52383037" w14:textId="77777777" w:rsidR="00BD0BC9" w:rsidRDefault="00BD0BC9" w:rsidP="00BD0BC9">
      <w:pPr>
        <w:ind w:firstLine="567"/>
        <w:rPr>
          <w:szCs w:val="24"/>
        </w:rPr>
      </w:pPr>
      <w:r w:rsidRPr="009A2692">
        <w:rPr>
          <w:i/>
          <w:szCs w:val="24"/>
        </w:rPr>
        <w:t>Из зала:</w:t>
      </w:r>
      <w:r w:rsidRPr="009A2692">
        <w:rPr>
          <w:szCs w:val="24"/>
        </w:rPr>
        <w:t xml:space="preserve"> </w:t>
      </w:r>
      <w:r>
        <w:rPr>
          <w:i/>
          <w:szCs w:val="24"/>
        </w:rPr>
        <w:t>Частями.</w:t>
      </w:r>
      <w:r>
        <w:rPr>
          <w:szCs w:val="24"/>
        </w:rPr>
        <w:t xml:space="preserve"> </w:t>
      </w:r>
    </w:p>
    <w:p w14:paraId="509E9B00" w14:textId="77777777" w:rsidR="00BD0BC9" w:rsidRDefault="00BD0BC9" w:rsidP="00BD0BC9">
      <w:pPr>
        <w:ind w:firstLine="567"/>
        <w:rPr>
          <w:szCs w:val="24"/>
        </w:rPr>
      </w:pPr>
      <w:r>
        <w:rPr>
          <w:szCs w:val="24"/>
        </w:rPr>
        <w:t xml:space="preserve">Частями. То есть, внимание, </w:t>
      </w:r>
      <w:r w:rsidRPr="00637021">
        <w:rPr>
          <w:b/>
          <w:bCs/>
          <w:szCs w:val="24"/>
        </w:rPr>
        <w:t>вся наша разработка Частями – это Жизненности человеческой реализации</w:t>
      </w:r>
      <w:r>
        <w:rPr>
          <w:szCs w:val="24"/>
        </w:rPr>
        <w:t xml:space="preserve">. Но без разработки Частей нет компетентной реализации. Но компетентная реализация не есть Части. И я всегда говорил, что Части – это разработка Человека в нас. Логично? При этом, </w:t>
      </w:r>
      <w:r w:rsidRPr="00637021">
        <w:rPr>
          <w:b/>
          <w:bCs/>
          <w:szCs w:val="24"/>
        </w:rPr>
        <w:t>если та или иная Часть не разработана, ни компетентной реализации, ни полномочной у нас не будет – нечем</w:t>
      </w:r>
      <w:r>
        <w:rPr>
          <w:szCs w:val="24"/>
        </w:rPr>
        <w:t xml:space="preserve">. Поэтому разработка Частей для нас является главнейшим делом, потому что в начале Человек, потом всё остальное. </w:t>
      </w:r>
    </w:p>
    <w:p w14:paraId="6FAD33DA" w14:textId="77777777" w:rsidR="00BD0BC9" w:rsidRDefault="00BD0BC9" w:rsidP="00BD0BC9">
      <w:pPr>
        <w:ind w:firstLine="567"/>
        <w:rPr>
          <w:szCs w:val="24"/>
        </w:rPr>
      </w:pPr>
      <w:r>
        <w:rPr>
          <w:szCs w:val="24"/>
        </w:rPr>
        <w:t xml:space="preserve">И мы путаем, вначале Человек, и видим вот себя с именем – я Виталик, Человек. Но я Виталик – Человек – это синтезреализация. А как только я как Виталик-человек начинаю разработку Частей внутри себя, у меня включаются человеческие реализации. И вопрос, сколько Частей я внутри себя разработал? У нас с вами, мы многими разными вариантами шли, сколько Частей в человеческой разработке? Хитрый вопрос. Сколько Частей в человеческой разработке, чтоб я получил человеческую реализацию? </w:t>
      </w:r>
    </w:p>
    <w:p w14:paraId="62AB1EC4" w14:textId="77777777" w:rsidR="00BD0BC9" w:rsidRDefault="00BD0BC9" w:rsidP="00BD0BC9">
      <w:pPr>
        <w:ind w:firstLine="567"/>
        <w:rPr>
          <w:i/>
          <w:szCs w:val="24"/>
        </w:rPr>
      </w:pPr>
      <w:r w:rsidRPr="004D068F">
        <w:rPr>
          <w:i/>
          <w:szCs w:val="24"/>
        </w:rPr>
        <w:t>Из зала:</w:t>
      </w:r>
      <w:r w:rsidRPr="004D068F">
        <w:rPr>
          <w:szCs w:val="24"/>
        </w:rPr>
        <w:t xml:space="preserve"> </w:t>
      </w:r>
      <w:r w:rsidRPr="004D068F">
        <w:rPr>
          <w:i/>
          <w:szCs w:val="24"/>
        </w:rPr>
        <w:t>512.</w:t>
      </w:r>
    </w:p>
    <w:p w14:paraId="59C826AF" w14:textId="77777777" w:rsidR="00BD0BC9" w:rsidRDefault="00BD0BC9" w:rsidP="00BD0BC9">
      <w:pPr>
        <w:ind w:firstLine="567"/>
        <w:rPr>
          <w:szCs w:val="24"/>
        </w:rPr>
      </w:pPr>
      <w:r>
        <w:rPr>
          <w:szCs w:val="24"/>
        </w:rPr>
        <w:t xml:space="preserve">А? </w:t>
      </w:r>
    </w:p>
    <w:p w14:paraId="6E80ED79" w14:textId="77777777" w:rsidR="00BD0BC9" w:rsidRDefault="00BD0BC9" w:rsidP="00BD0BC9">
      <w:pPr>
        <w:ind w:firstLine="567"/>
        <w:rPr>
          <w:i/>
          <w:szCs w:val="24"/>
        </w:rPr>
      </w:pPr>
      <w:r w:rsidRPr="004D068F">
        <w:rPr>
          <w:i/>
          <w:szCs w:val="24"/>
        </w:rPr>
        <w:t>Из зала:</w:t>
      </w:r>
      <w:r w:rsidRPr="004D068F">
        <w:rPr>
          <w:szCs w:val="24"/>
        </w:rPr>
        <w:t xml:space="preserve"> </w:t>
      </w:r>
      <w:r w:rsidRPr="004D068F">
        <w:rPr>
          <w:i/>
          <w:szCs w:val="24"/>
        </w:rPr>
        <w:t>512.</w:t>
      </w:r>
    </w:p>
    <w:p w14:paraId="63233C5B" w14:textId="77777777" w:rsidR="00BD0BC9" w:rsidRDefault="00BD0BC9" w:rsidP="00BD0BC9">
      <w:pPr>
        <w:ind w:firstLine="567"/>
        <w:rPr>
          <w:szCs w:val="24"/>
        </w:rPr>
      </w:pPr>
      <w:r>
        <w:rPr>
          <w:szCs w:val="24"/>
        </w:rPr>
        <w:t>Сразу 1024, 1024 Части по реальностям. Если Реальностные Части у меня разработаны, в человеческую реализацию включается два вида Частей – Архетипические Части. Но это сейчас идёт с трудом. Если Архетипические Части у меня разработаны, в человеческую реализаци</w:t>
      </w:r>
      <w:r w:rsidRPr="00CE760D">
        <w:rPr>
          <w:szCs w:val="24"/>
        </w:rPr>
        <w:t>ю в</w:t>
      </w:r>
      <w:r>
        <w:rPr>
          <w:szCs w:val="24"/>
        </w:rPr>
        <w:t xml:space="preserve">ключаются Синтез-части – формирование Человека </w:t>
      </w:r>
      <w:r w:rsidRPr="00CE760D">
        <w:rPr>
          <w:szCs w:val="24"/>
        </w:rPr>
        <w:t>Синтез</w:t>
      </w:r>
      <w:r>
        <w:rPr>
          <w:szCs w:val="24"/>
        </w:rPr>
        <w:t xml:space="preserve">космического. И, если Синтез-части у меня разработаны, в мою человеческую реализацию включаются Части Вечного Синтеза – синтезкосмическая реализация. </w:t>
      </w:r>
    </w:p>
    <w:p w14:paraId="59CF6392" w14:textId="77777777" w:rsidR="00BD0BC9" w:rsidRDefault="00BD0BC9" w:rsidP="00BD0BC9">
      <w:pPr>
        <w:ind w:firstLine="567"/>
        <w:rPr>
          <w:szCs w:val="24"/>
        </w:rPr>
      </w:pPr>
      <w:r>
        <w:rPr>
          <w:szCs w:val="24"/>
        </w:rPr>
        <w:t>Но для того, чтобы Архетипические Части включились в мою человеческую реализацию, у меня должно появиться тело Компетентного, любое, но одно. Для того чтобы Синтез-части включились в мою человеческую реализацию, у меня должно, кроме тела Компетентного появиться тело Полномочного. Это разные тела. Как в разных мирах существующие. И, соответственно, чтобы в моей человеческой разработанности включились Части Вечного Синтеза, у меня должна появиться син</w:t>
      </w:r>
      <w:r w:rsidRPr="00CE760D">
        <w:rPr>
          <w:szCs w:val="24"/>
        </w:rPr>
        <w:t>т</w:t>
      </w:r>
      <w:r>
        <w:rPr>
          <w:szCs w:val="24"/>
        </w:rPr>
        <w:t xml:space="preserve">езкосмическая реализация, соответственно. И тело Синтезкосмическое. </w:t>
      </w:r>
    </w:p>
    <w:p w14:paraId="042BC331" w14:textId="77777777" w:rsidR="00BD0BC9" w:rsidRDefault="00BD0BC9" w:rsidP="00BD0BC9">
      <w:pPr>
        <w:ind w:firstLine="567"/>
        <w:rPr>
          <w:szCs w:val="24"/>
        </w:rPr>
      </w:pPr>
      <w:r>
        <w:rPr>
          <w:szCs w:val="24"/>
        </w:rPr>
        <w:t xml:space="preserve">Пока тел разработанных у нас нет, мы в первую очередь работаем с Частями реальностей. Это не отменяет стяжание 4096 Частей. Вчера мы стяжали в Новом Рождении 4096 Частей Творца, где эти Части у нас начинают твориться, синтезироваться с Отцом. Внимание! Но исполняют все регламенты для синтезирования, творения и применения. Вы путаете, когда вы говорите, что Отец нас синтезирует и творит, у нас ощущения: Отец меня синтезирует и творит. Правильно. Вот в меня вошли 4096 Части. Но каждая Часть имеет свою регламентацию: когда она включается, когда она действует, это ж творение Отца, когда, чем насыщается, чем занимается, куда двигается, как применяется и всё это в творении и в синтезировании, что? Учитывается. </w:t>
      </w:r>
    </w:p>
    <w:p w14:paraId="1DEBD88A" w14:textId="77777777" w:rsidR="00BD0BC9" w:rsidRDefault="00BD0BC9" w:rsidP="00BD0BC9">
      <w:pPr>
        <w:ind w:firstLine="567"/>
        <w:rPr>
          <w:szCs w:val="24"/>
        </w:rPr>
      </w:pPr>
      <w:r>
        <w:rPr>
          <w:szCs w:val="24"/>
        </w:rPr>
        <w:t xml:space="preserve">И с одной стороны эти Части у нас нарастают стяжаниями на Синтезе, с каждым Синтезом эти Части становятся плотнее, разработаннее, дееспособнее, а с другой стороны, пока мы не начнём соответствующую реализацию, эти Части до конца не включаются. </w:t>
      </w:r>
    </w:p>
    <w:p w14:paraId="7BDEE046" w14:textId="77777777" w:rsidR="00BD0BC9" w:rsidRDefault="00BD0BC9" w:rsidP="00BD0BC9">
      <w:pPr>
        <w:ind w:firstLine="567"/>
        <w:rPr>
          <w:szCs w:val="24"/>
        </w:rPr>
      </w:pPr>
      <w:r>
        <w:rPr>
          <w:szCs w:val="24"/>
        </w:rPr>
        <w:t>Допустим, если я не начал реализацию тела Компетентного, на что сейчас сделан акцент в служениях при стяжаниях, у меня Части Архетипические не включаются. То есть настолько далеко у нас зашло, хотя они творятся, что сейчас при разработке служения в подраз</w:t>
      </w:r>
      <w:r w:rsidRPr="00CE760D">
        <w:rPr>
          <w:szCs w:val="24"/>
        </w:rPr>
        <w:t>д</w:t>
      </w:r>
      <w:r>
        <w:rPr>
          <w:szCs w:val="24"/>
        </w:rPr>
        <w:t>елении всех просто выжимают на тело Компетентного, заставляют стать Буддой, заставляют стать Майтрейей, сами не тренируемся и хоть какое-то тело Компетентного включить, чтобы включились Архетипические Части человеческой реализации. Вот такая ситуация.</w:t>
      </w:r>
    </w:p>
    <w:p w14:paraId="304EDBD6" w14:textId="77777777" w:rsidR="00BD0BC9" w:rsidRDefault="00BD0BC9" w:rsidP="00BD0BC9">
      <w:pPr>
        <w:ind w:firstLine="567"/>
        <w:rPr>
          <w:szCs w:val="24"/>
        </w:rPr>
      </w:pPr>
      <w:r>
        <w:rPr>
          <w:szCs w:val="24"/>
        </w:rPr>
        <w:t xml:space="preserve">И из синтеза Частей, которые у меня активированы или у меня активированы, если я сам действую, у меня возникает Жизненность. С одной стороны Жизненностей у нас там сколько? </w:t>
      </w:r>
    </w:p>
    <w:p w14:paraId="5C5464B3" w14:textId="77777777" w:rsidR="00BD0BC9" w:rsidRDefault="00BD0BC9" w:rsidP="00BD0BC9">
      <w:pPr>
        <w:ind w:firstLine="567"/>
        <w:rPr>
          <w:i/>
          <w:szCs w:val="24"/>
        </w:rPr>
      </w:pPr>
      <w:r w:rsidRPr="00B248D9">
        <w:rPr>
          <w:i/>
          <w:szCs w:val="24"/>
        </w:rPr>
        <w:t>Из зала:</w:t>
      </w:r>
      <w:r w:rsidRPr="00B248D9">
        <w:rPr>
          <w:szCs w:val="24"/>
        </w:rPr>
        <w:t xml:space="preserve"> </w:t>
      </w:r>
      <w:r w:rsidRPr="00B248D9">
        <w:rPr>
          <w:i/>
          <w:szCs w:val="24"/>
        </w:rPr>
        <w:t>64.</w:t>
      </w:r>
    </w:p>
    <w:p w14:paraId="2CA81D91" w14:textId="77777777" w:rsidR="00BD0BC9" w:rsidRDefault="00BD0BC9" w:rsidP="00BD0BC9">
      <w:pPr>
        <w:ind w:firstLine="567"/>
        <w:rPr>
          <w:szCs w:val="24"/>
        </w:rPr>
      </w:pPr>
      <w:r>
        <w:rPr>
          <w:szCs w:val="24"/>
        </w:rPr>
        <w:t xml:space="preserve">64 – это тело. А Жизненностей, сколько у нас? </w:t>
      </w:r>
    </w:p>
    <w:p w14:paraId="488304CA" w14:textId="77777777" w:rsidR="00BD0BC9" w:rsidRPr="00B248D9" w:rsidRDefault="00BD0BC9" w:rsidP="00BD0BC9">
      <w:pPr>
        <w:ind w:firstLine="567"/>
        <w:rPr>
          <w:i/>
          <w:szCs w:val="24"/>
        </w:rPr>
      </w:pPr>
      <w:r w:rsidRPr="00B248D9">
        <w:rPr>
          <w:i/>
          <w:szCs w:val="24"/>
        </w:rPr>
        <w:lastRenderedPageBreak/>
        <w:t>Из зала:</w:t>
      </w:r>
      <w:r w:rsidRPr="00B248D9">
        <w:rPr>
          <w:szCs w:val="24"/>
        </w:rPr>
        <w:t xml:space="preserve"> </w:t>
      </w:r>
      <w:r w:rsidRPr="00B248D9">
        <w:rPr>
          <w:i/>
          <w:szCs w:val="24"/>
        </w:rPr>
        <w:t>256.</w:t>
      </w:r>
    </w:p>
    <w:p w14:paraId="655B8D4D" w14:textId="77777777" w:rsidR="00BD0BC9" w:rsidRPr="00B248D9" w:rsidRDefault="00BD0BC9" w:rsidP="00BD0BC9">
      <w:pPr>
        <w:ind w:firstLine="567"/>
        <w:rPr>
          <w:szCs w:val="24"/>
        </w:rPr>
      </w:pPr>
      <w:r w:rsidRPr="00B248D9">
        <w:rPr>
          <w:szCs w:val="24"/>
        </w:rPr>
        <w:t xml:space="preserve">256 – у каждого тела. А Жизненностей у нас сколько всего? </w:t>
      </w:r>
    </w:p>
    <w:p w14:paraId="0448AD99" w14:textId="77777777" w:rsidR="00BD0BC9" w:rsidRDefault="00BD0BC9" w:rsidP="00BD0BC9">
      <w:pPr>
        <w:ind w:firstLine="567"/>
        <w:rPr>
          <w:i/>
          <w:szCs w:val="24"/>
        </w:rPr>
      </w:pPr>
      <w:r w:rsidRPr="00B248D9">
        <w:rPr>
          <w:i/>
          <w:szCs w:val="24"/>
        </w:rPr>
        <w:t>Из зала:</w:t>
      </w:r>
      <w:r w:rsidRPr="00B248D9">
        <w:rPr>
          <w:szCs w:val="24"/>
        </w:rPr>
        <w:t xml:space="preserve"> </w:t>
      </w:r>
      <w:r w:rsidRPr="00B248D9">
        <w:rPr>
          <w:i/>
          <w:szCs w:val="24"/>
        </w:rPr>
        <w:t>16384.</w:t>
      </w:r>
    </w:p>
    <w:p w14:paraId="73388C43" w14:textId="77777777" w:rsidR="00BD0BC9" w:rsidRDefault="00BD0BC9" w:rsidP="00BD0BC9">
      <w:pPr>
        <w:ind w:firstLine="567"/>
        <w:rPr>
          <w:szCs w:val="24"/>
        </w:rPr>
      </w:pPr>
      <w:r>
        <w:rPr>
          <w:szCs w:val="24"/>
        </w:rPr>
        <w:t xml:space="preserve">16384, по 256 Жизненностей каждым телом. Значит, даже если мы стяжаем все 16 тысяч Жизненностей, как фиксацию, мы это делаем в итоговой практике, у меня срабатывает то количество Жизненностей, которое отвечает за конкретное реализуемое тело человеческой реализации. </w:t>
      </w:r>
    </w:p>
    <w:p w14:paraId="5B69E3B2" w14:textId="77777777" w:rsidR="00BD0BC9" w:rsidRDefault="00BD0BC9" w:rsidP="00BD0BC9">
      <w:pPr>
        <w:ind w:firstLine="567"/>
        <w:rPr>
          <w:szCs w:val="24"/>
        </w:rPr>
      </w:pPr>
      <w:r>
        <w:rPr>
          <w:szCs w:val="24"/>
        </w:rPr>
        <w:t xml:space="preserve">Вопрос. Тело, какого Космоса человеческой реализации у вас активно? Чтобы не было индивидуальных ответов, сейчас в практике для Творца нам зафиксировали тело Извечного Космоса. Потом как в анекдоте, «это пройдёт», недели через две, и вы вернётесь в тело одного из Космосов в человеческой реализации, характерных вам. </w:t>
      </w:r>
    </w:p>
    <w:p w14:paraId="0850F929" w14:textId="77777777" w:rsidR="00BD0BC9" w:rsidRDefault="00BD0BC9" w:rsidP="00BD0BC9">
      <w:pPr>
        <w:ind w:firstLine="567"/>
        <w:rPr>
          <w:szCs w:val="24"/>
        </w:rPr>
      </w:pPr>
      <w:r>
        <w:rPr>
          <w:szCs w:val="24"/>
        </w:rPr>
        <w:t>Что это значит? Пока у вас стоит тело Извечного Космоса, включается человеческая реализация, включаются реальности Извечного Космоса. Значит, у вас начинает работать си</w:t>
      </w:r>
      <w:r w:rsidRPr="00CE760D">
        <w:rPr>
          <w:szCs w:val="24"/>
        </w:rPr>
        <w:t>нтезреальность</w:t>
      </w:r>
      <w:r>
        <w:rPr>
          <w:szCs w:val="24"/>
        </w:rPr>
        <w:t xml:space="preserve"> четырёх Космосов, где реальности Метагалактического, Октавного, Всеединого Космоса входят в Извечный Космос, как часть, и Части у вас формируется ракурсом синтезреальностей Извечного Космоса. Сколько в Извечном Космосе мы стяжали архетипов в реализующем явлении Человек-Землян? Меня интересует не количество архетипов стяженных, а Человек-Землян по архетипам. </w:t>
      </w:r>
    </w:p>
    <w:p w14:paraId="2573570A" w14:textId="77777777" w:rsidR="00BD0BC9" w:rsidRDefault="00BD0BC9" w:rsidP="00BD0BC9">
      <w:pPr>
        <w:ind w:firstLine="567"/>
        <w:rPr>
          <w:szCs w:val="24"/>
        </w:rPr>
      </w:pPr>
      <w:r>
        <w:rPr>
          <w:szCs w:val="24"/>
        </w:rPr>
        <w:t xml:space="preserve">Так как это не на вашем Синтезе, вы, скорее всего такое не знаете. Это мы в Казани стяжаем. Пускай будет 10, простой ответ. Это неправильная цифра, я сразу скажу, </w:t>
      </w:r>
      <w:r w:rsidRPr="00CE760D">
        <w:rPr>
          <w:szCs w:val="24"/>
        </w:rPr>
        <w:t>чтобы</w:t>
      </w:r>
      <w:r>
        <w:rPr>
          <w:szCs w:val="24"/>
        </w:rPr>
        <w:t xml:space="preserve"> потом меня не ловили непонятно за что, пускай будет 10. Значит 10-й архетип, я не могу вам отвечать, потому что вы не знаете, закон такой. Вы же теперь Дом Иерархии. Всё, что я отвечаю, а вы не знаете, меня за это минимально отстраивают. А то некоторые говорят: «Ты над нами издеваешься». Вы не представляете, как надо мной издеваются, если я вам что-то рассказываю, а вы не знаете. Знание то – это Посвященный, правда? Поэтому, как бы я не вёл Синтез и всё не расшифровывал, как только есть ситуации, которые вы должны знать я не имею право их публиковать. То же самое касается имён Владык, названия видов материи, то есть, те знания, которые опубликованы давно, если вы ими не овладели, я не имею право их… понятно.</w:t>
      </w:r>
    </w:p>
    <w:p w14:paraId="54DED680" w14:textId="77777777" w:rsidR="00BD0BC9" w:rsidRDefault="00BD0BC9" w:rsidP="00BD0BC9">
      <w:pPr>
        <w:ind w:firstLine="567"/>
        <w:rPr>
          <w:szCs w:val="24"/>
        </w:rPr>
      </w:pPr>
      <w:r>
        <w:rPr>
          <w:szCs w:val="24"/>
        </w:rPr>
        <w:t>Анекдот. Кто-то из вас стяжал Изначального, там было написано, что вы знаете 211 архетипов, стяжённых Человеков. Значит, вы при этом, как Изначальный, обязаны знать количество Человек-Землян с количеств</w:t>
      </w:r>
      <w:r w:rsidRPr="00CE760D">
        <w:rPr>
          <w:szCs w:val="24"/>
        </w:rPr>
        <w:t>о</w:t>
      </w:r>
      <w:r>
        <w:rPr>
          <w:szCs w:val="24"/>
        </w:rPr>
        <w:t xml:space="preserve">м архетипов, стяжённых в каждом Космосе из 211-ти по 16-ти Космосам. Товарищи Изначальные, привет вам от Владомира. Всех остальных это не особо касается, вам скидка, так как вы не Изначальные. Вот Изначальным скидок нет, зайдёте к Владомиру за поощрением в поддержку 16-ти Космосов. Ничего личного, я вам показываю, как работает Иерархия. </w:t>
      </w:r>
    </w:p>
    <w:p w14:paraId="03D7CB5D" w14:textId="77777777" w:rsidR="00BD0BC9" w:rsidRDefault="00BD0BC9" w:rsidP="00BD0BC9">
      <w:pPr>
        <w:ind w:firstLine="567"/>
        <w:rPr>
          <w:szCs w:val="24"/>
        </w:rPr>
      </w:pPr>
      <w:r>
        <w:rPr>
          <w:szCs w:val="24"/>
        </w:rPr>
        <w:t xml:space="preserve">Пожалуйста, сейчас не берите на меня, на себя, вот Иерархия вот так работает в автоматическом режиме без исключения, причём это автоматика. Здесь ни я, ни Владомир, ни Кут Хуми, никто ничего не сделает. Будет исполняться вот такой иерархический регламент. Понятно, что вам шею не намылят на первый раз, внушение сделают. На второй раз сильное внушение сделают, и только с 3-4 раза, помните: </w:t>
      </w:r>
      <w:r w:rsidRPr="004A6CF5">
        <w:rPr>
          <w:szCs w:val="24"/>
        </w:rPr>
        <w:t>«Бог</w:t>
      </w:r>
      <w:r>
        <w:rPr>
          <w:szCs w:val="24"/>
        </w:rPr>
        <w:t xml:space="preserve"> любит троицу», начнётся мыло, потом верёвка, потом другие перспективы. Так что все, кто стяжал Изначального, имейте ввиду, знать количество тел архетипов в течение всего года вы теперь обязаны. Правда, простенько?</w:t>
      </w:r>
    </w:p>
    <w:p w14:paraId="08A1609E" w14:textId="77777777" w:rsidR="00BD0BC9" w:rsidRDefault="00BD0BC9" w:rsidP="00BD0BC9">
      <w:pPr>
        <w:ind w:firstLine="567"/>
        <w:rPr>
          <w:szCs w:val="24"/>
        </w:rPr>
      </w:pPr>
      <w:r>
        <w:rPr>
          <w:szCs w:val="24"/>
        </w:rPr>
        <w:t>Знать стяжённые архетипы, товарищи Майтрейи вы теперь обязаны. И следить за этим лучше меня. Я могу ошибиться, вы не имеете права. Я не Майтрейя. Я ещё нечего не стяжал, я не знаю, кем меня поставят. У меня к первому июню только стяжания, когда все Дома закончатся в разработке. Вот такая ситуация. Честно? Зато хорошо.</w:t>
      </w:r>
    </w:p>
    <w:p w14:paraId="320438DC" w14:textId="77777777" w:rsidR="00BD0BC9" w:rsidRDefault="00BD0BC9" w:rsidP="00BD0BC9">
      <w:pPr>
        <w:ind w:firstLine="567"/>
        <w:rPr>
          <w:szCs w:val="24"/>
        </w:rPr>
      </w:pPr>
      <w:r>
        <w:rPr>
          <w:szCs w:val="24"/>
        </w:rPr>
        <w:t xml:space="preserve">Ладно, вернёмся. В итоге, вы, допустим известный человек, у вас включается синтезреализованные в синтезреальностях Части, и у вас начинается человеческие реализации четвёртыми видами Жизненностями, то есть Жизненностями четвёртого вида Космоса. Но эти Жизненности, вспоминаем – это четвёртый вид тела Человека, у него 256 Жизненностей, три вида Человека под ним, у каждого тоже по 256 Жизненностей. Значит, Человек Изначальный имеет 1024 Жизненности – за первого Человека, за второго, за третьего, за четвёртого. Значит, ваш </w:t>
      </w:r>
      <w:r>
        <w:rPr>
          <w:szCs w:val="24"/>
        </w:rPr>
        <w:lastRenderedPageBreak/>
        <w:t>потенциал, как Человека Изначального – это вариант на 1024 Жизненности. Это такой заряд, который позволяет вам сразу активировать 1024 Части.</w:t>
      </w:r>
    </w:p>
    <w:p w14:paraId="670610E2" w14:textId="77777777" w:rsidR="00BD0BC9" w:rsidRDefault="00BD0BC9" w:rsidP="00BD0BC9">
      <w:pPr>
        <w:ind w:firstLine="567"/>
        <w:rPr>
          <w:szCs w:val="24"/>
        </w:rPr>
      </w:pPr>
      <w:r>
        <w:rPr>
          <w:szCs w:val="24"/>
        </w:rPr>
        <w:t xml:space="preserve">Но здесь возникает другая заковыка, я, как Человек Изначальный, подтвердил у себя 10 Жизненностей, значит, все остальные 246 отодвигаются, я становлюсь Человеком Изначальным, у меня 10 Жизненностей. Значит, все нижестоящие тела тоже отодвигают все свои Жизненности, у меня: 10 – у Человека Изначального, 10 – у Человека Всеединого, 10 – у Человека Октавного, 10 – у Человека Метагалактического. </w:t>
      </w:r>
    </w:p>
    <w:p w14:paraId="6EC29A72" w14:textId="77777777" w:rsidR="00BD0BC9" w:rsidRDefault="00BD0BC9" w:rsidP="00BD0BC9">
      <w:pPr>
        <w:ind w:firstLine="567"/>
        <w:rPr>
          <w:szCs w:val="24"/>
        </w:rPr>
      </w:pPr>
      <w:r>
        <w:rPr>
          <w:szCs w:val="24"/>
        </w:rPr>
        <w:t>В итоге, вместо 1024-х, у меня работает 40 Жизненностей. А значит, я могу активировать именно 40 Частей из 1024-х. Сам по себе, я могу активировать без Жизненностей 1024-е Части. По своим потенциалам и действиям. А вот реально ИВДИВО Иерархия, как организация, не как субъект – Отец или Кут Хуми, авт</w:t>
      </w:r>
      <w:r w:rsidRPr="00051443">
        <w:rPr>
          <w:szCs w:val="24"/>
        </w:rPr>
        <w:t>о</w:t>
      </w:r>
      <w:r>
        <w:rPr>
          <w:szCs w:val="24"/>
        </w:rPr>
        <w:t>матически на меня влияет только на 40 Частей. Так как у меня есть 40 Жизненностей, которые позволяют выдержать 40 влияний. И дальше еврейская песня – «Семь-сорок». 40 Жизненностей Человека. Шутка. И так у меня растёт тело человеческой реализации. У вас тоже. Механизм объяснил? Механизм объяснил.</w:t>
      </w:r>
    </w:p>
    <w:p w14:paraId="3AABFA48" w14:textId="77777777" w:rsidR="00BD0BC9" w:rsidRDefault="00BD0BC9" w:rsidP="00BD0BC9">
      <w:pPr>
        <w:ind w:firstLine="567"/>
        <w:rPr>
          <w:szCs w:val="24"/>
        </w:rPr>
      </w:pPr>
      <w:r>
        <w:rPr>
          <w:szCs w:val="24"/>
        </w:rPr>
        <w:t>Можно стяжать Жизненности независимо от этого? Можно. У вас должна быть такая же реализация Жизненностями, как реализация Посвящениями, Статусами и всем остальным. То есть вы должны бороться и искать количество, именно количество, Жизненности в вас. Количество Жизненностей приводит к качеству.</w:t>
      </w:r>
    </w:p>
    <w:p w14:paraId="5A4DA7CD" w14:textId="27A9CCDD" w:rsidR="00BD0BC9" w:rsidRDefault="00637021" w:rsidP="00637021">
      <w:pPr>
        <w:pStyle w:val="3"/>
        <w:rPr>
          <w:szCs w:val="24"/>
        </w:rPr>
      </w:pPr>
      <w:bookmarkStart w:id="43" w:name="_Toc200922169"/>
      <w:bookmarkStart w:id="44" w:name="_Toc220493016"/>
      <w:r w:rsidRPr="00FA0C17">
        <w:t>Что такое Жизненность и зачем нам количество Жизненностей</w:t>
      </w:r>
      <w:bookmarkEnd w:id="43"/>
      <w:bookmarkEnd w:id="44"/>
    </w:p>
    <w:p w14:paraId="2B6B91F9" w14:textId="77777777" w:rsidR="00637021" w:rsidRDefault="00637021" w:rsidP="00637021">
      <w:pPr>
        <w:ind w:firstLine="567"/>
        <w:rPr>
          <w:szCs w:val="24"/>
        </w:rPr>
      </w:pPr>
      <w:r>
        <w:rPr>
          <w:szCs w:val="24"/>
        </w:rPr>
        <w:t xml:space="preserve">Допустим, зачем количество Жизненностей? </w:t>
      </w:r>
      <w:r w:rsidRPr="0021503D">
        <w:rPr>
          <w:szCs w:val="24"/>
        </w:rPr>
        <w:t>При любой активации Частностей</w:t>
      </w:r>
      <w:r>
        <w:rPr>
          <w:szCs w:val="24"/>
        </w:rPr>
        <w:t>,</w:t>
      </w:r>
      <w:r w:rsidRPr="0021503D">
        <w:rPr>
          <w:szCs w:val="24"/>
        </w:rPr>
        <w:t xml:space="preserve"> моя Частность усиляется в 40 раз, потому что у меня активна </w:t>
      </w:r>
      <w:r>
        <w:rPr>
          <w:szCs w:val="24"/>
        </w:rPr>
        <w:t>Ж</w:t>
      </w:r>
      <w:r w:rsidRPr="0021503D">
        <w:rPr>
          <w:szCs w:val="24"/>
        </w:rPr>
        <w:t>изненность, и я быстрее начинаю соображать на эту Частность. Но</w:t>
      </w:r>
      <w:r>
        <w:rPr>
          <w:szCs w:val="24"/>
        </w:rPr>
        <w:t>,</w:t>
      </w:r>
      <w:r w:rsidRPr="0021503D">
        <w:rPr>
          <w:szCs w:val="24"/>
        </w:rPr>
        <w:t xml:space="preserve"> если у меня 1024 </w:t>
      </w:r>
      <w:r>
        <w:rPr>
          <w:szCs w:val="24"/>
        </w:rPr>
        <w:t>Ж</w:t>
      </w:r>
      <w:r w:rsidRPr="0021503D">
        <w:rPr>
          <w:szCs w:val="24"/>
        </w:rPr>
        <w:t>изненности, в этой Частности у меня потенциал вырастает в 1024 раза. Значит</w:t>
      </w:r>
      <w:r>
        <w:rPr>
          <w:szCs w:val="24"/>
        </w:rPr>
        <w:t>, то,</w:t>
      </w:r>
      <w:r w:rsidRPr="0021503D">
        <w:rPr>
          <w:szCs w:val="24"/>
        </w:rPr>
        <w:t xml:space="preserve"> что я соображу этой Частностью, другие скажут, что взяли её, но потом до</w:t>
      </w:r>
      <w:r>
        <w:rPr>
          <w:szCs w:val="24"/>
        </w:rPr>
        <w:t xml:space="preserve">лго будут понимать: «Это как». </w:t>
      </w:r>
      <w:r w:rsidRPr="0021503D">
        <w:rPr>
          <w:szCs w:val="24"/>
        </w:rPr>
        <w:t xml:space="preserve">Потому что аналогов нет, и не хватает заряда </w:t>
      </w:r>
      <w:r>
        <w:rPr>
          <w:szCs w:val="24"/>
        </w:rPr>
        <w:t>Ж</w:t>
      </w:r>
      <w:r w:rsidRPr="0021503D">
        <w:rPr>
          <w:szCs w:val="24"/>
        </w:rPr>
        <w:t xml:space="preserve">изненности, </w:t>
      </w:r>
      <w:r>
        <w:rPr>
          <w:szCs w:val="24"/>
        </w:rPr>
        <w:t xml:space="preserve">чтобы обработать эту Частность </w:t>
      </w:r>
      <w:r w:rsidRPr="0021503D">
        <w:rPr>
          <w:szCs w:val="24"/>
        </w:rPr>
        <w:t xml:space="preserve">с 1024-мя </w:t>
      </w:r>
      <w:r>
        <w:rPr>
          <w:szCs w:val="24"/>
        </w:rPr>
        <w:t>Ж</w:t>
      </w:r>
      <w:r w:rsidRPr="0021503D">
        <w:rPr>
          <w:szCs w:val="24"/>
        </w:rPr>
        <w:t xml:space="preserve">изненностями. </w:t>
      </w:r>
    </w:p>
    <w:p w14:paraId="58CBC3BD" w14:textId="3502405A" w:rsidR="00637021" w:rsidRPr="0021503D" w:rsidRDefault="00637021" w:rsidP="00637021">
      <w:pPr>
        <w:ind w:firstLine="567"/>
        <w:rPr>
          <w:szCs w:val="24"/>
        </w:rPr>
      </w:pPr>
      <w:r w:rsidRPr="00793BA0">
        <w:rPr>
          <w:szCs w:val="24"/>
        </w:rPr>
        <w:t>Иногда о</w:t>
      </w:r>
      <w:r w:rsidRPr="0021503D">
        <w:rPr>
          <w:szCs w:val="24"/>
        </w:rPr>
        <w:t>дна мысль так возжигае</w:t>
      </w:r>
      <w:r>
        <w:rPr>
          <w:szCs w:val="24"/>
        </w:rPr>
        <w:t>т всех, что они говорят: «Вау!» Мысль простая,</w:t>
      </w:r>
      <w:r w:rsidRPr="0021503D">
        <w:rPr>
          <w:szCs w:val="24"/>
        </w:rPr>
        <w:t xml:space="preserve"> а возжигае</w:t>
      </w:r>
      <w:r>
        <w:rPr>
          <w:szCs w:val="24"/>
        </w:rPr>
        <w:t>т потому, что в этой мысли 1024</w:t>
      </w:r>
      <w:r w:rsidRPr="0021503D">
        <w:rPr>
          <w:szCs w:val="24"/>
        </w:rPr>
        <w:t xml:space="preserve"> Частност</w:t>
      </w:r>
      <w:r>
        <w:rPr>
          <w:szCs w:val="24"/>
        </w:rPr>
        <w:t>и</w:t>
      </w:r>
      <w:r w:rsidRPr="0021503D">
        <w:rPr>
          <w:szCs w:val="24"/>
        </w:rPr>
        <w:t xml:space="preserve">. И все ваши 1024 </w:t>
      </w:r>
      <w:r>
        <w:rPr>
          <w:szCs w:val="24"/>
        </w:rPr>
        <w:t>Р</w:t>
      </w:r>
      <w:r w:rsidRPr="0021503D">
        <w:rPr>
          <w:szCs w:val="24"/>
        </w:rPr>
        <w:t xml:space="preserve">еальностные </w:t>
      </w:r>
      <w:r>
        <w:rPr>
          <w:szCs w:val="24"/>
        </w:rPr>
        <w:t>Ч</w:t>
      </w:r>
      <w:r w:rsidRPr="0021503D">
        <w:rPr>
          <w:szCs w:val="24"/>
        </w:rPr>
        <w:t>асти</w:t>
      </w:r>
      <w:r>
        <w:rPr>
          <w:szCs w:val="24"/>
        </w:rPr>
        <w:t xml:space="preserve"> раз, и горят </w:t>
      </w:r>
      <w:r w:rsidRPr="0021503D">
        <w:rPr>
          <w:szCs w:val="24"/>
        </w:rPr>
        <w:t xml:space="preserve">этой одной мыслью, хотя мысль простая только потому, что в ней 1024 </w:t>
      </w:r>
      <w:r>
        <w:rPr>
          <w:szCs w:val="24"/>
        </w:rPr>
        <w:t>Ж</w:t>
      </w:r>
      <w:r w:rsidRPr="0021503D">
        <w:rPr>
          <w:szCs w:val="24"/>
        </w:rPr>
        <w:t xml:space="preserve">изненности. </w:t>
      </w:r>
      <w:r w:rsidRPr="00344861">
        <w:rPr>
          <w:szCs w:val="24"/>
        </w:rPr>
        <w:t xml:space="preserve">Чтоб вы поняли, что такое </w:t>
      </w:r>
      <w:r>
        <w:rPr>
          <w:szCs w:val="24"/>
        </w:rPr>
        <w:t>Ж</w:t>
      </w:r>
      <w:r w:rsidRPr="00344861">
        <w:rPr>
          <w:szCs w:val="24"/>
        </w:rPr>
        <w:t>изненность.</w:t>
      </w:r>
    </w:p>
    <w:p w14:paraId="1C21120A"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Когда вы говорите «Жизненность», вы так подозрительно на это смотрите, и думаете: «что это такое?» Вопрос к вам: «Из чего состоит Жизненность?» Минимально, максимально, вы это знаете, только вы так не думаете. Мы это проходили с самых первых Синтезов 2001-го года, только мы это не называли это Жизненностями, но по итогам развития они у нас появились. Ответ: Жизненность от слова «жизнь». Наша жизнь разрабатывается чем, кроме того, что она есть в Монаде, как Ядро Жизни? Ядро не трогаем, Монаду не трогаем. Чем наша жизнь разрабатывается? </w:t>
      </w:r>
    </w:p>
    <w:p w14:paraId="3BBDBE15" w14:textId="77777777" w:rsidR="00637021" w:rsidRPr="00637021" w:rsidRDefault="00637021" w:rsidP="00637021">
      <w:pPr>
        <w:pStyle w:val="15"/>
        <w:spacing w:before="0" w:after="0"/>
        <w:ind w:firstLine="567"/>
        <w:jc w:val="both"/>
        <w:rPr>
          <w:rFonts w:cstheme="minorBidi"/>
          <w:b w:val="0"/>
          <w:i/>
          <w:iCs/>
          <w:kern w:val="2"/>
          <w:szCs w:val="24"/>
          <w:lang w:eastAsia="en-US"/>
          <w14:ligatures w14:val="standardContextual"/>
        </w:rPr>
      </w:pPr>
      <w:r w:rsidRPr="00637021">
        <w:rPr>
          <w:rFonts w:cstheme="minorBidi"/>
          <w:b w:val="0"/>
          <w:i/>
          <w:iCs/>
          <w:kern w:val="2"/>
          <w:szCs w:val="24"/>
          <w:lang w:eastAsia="en-US"/>
          <w14:ligatures w14:val="standardContextual"/>
        </w:rPr>
        <w:t>Из зала: Нашей реализацией.</w:t>
      </w:r>
    </w:p>
    <w:p w14:paraId="79320B29"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Громче.</w:t>
      </w:r>
    </w:p>
    <w:p w14:paraId="31AAD17E" w14:textId="77777777" w:rsidR="00637021" w:rsidRPr="00637021" w:rsidRDefault="00637021" w:rsidP="00637021">
      <w:pPr>
        <w:pStyle w:val="15"/>
        <w:spacing w:before="0" w:after="0"/>
        <w:ind w:firstLine="567"/>
        <w:jc w:val="both"/>
        <w:rPr>
          <w:rFonts w:cstheme="minorBidi"/>
          <w:b w:val="0"/>
          <w:i/>
          <w:iCs/>
          <w:kern w:val="2"/>
          <w:szCs w:val="24"/>
          <w:lang w:eastAsia="en-US"/>
          <w14:ligatures w14:val="standardContextual"/>
        </w:rPr>
      </w:pPr>
      <w:r w:rsidRPr="00637021">
        <w:rPr>
          <w:rFonts w:cstheme="minorBidi"/>
          <w:b w:val="0"/>
          <w:i/>
          <w:iCs/>
          <w:kern w:val="2"/>
          <w:szCs w:val="24"/>
          <w:lang w:eastAsia="en-US"/>
          <w14:ligatures w14:val="standardContextual"/>
        </w:rPr>
        <w:t>Из зала: Нашей реализацией.</w:t>
      </w:r>
    </w:p>
    <w:p w14:paraId="0133A266"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Ваша реализация идёт из того разработанного, чем она... то есть, вначале разработка того, что я спрашиваю, потом Жизненность, потом реализация. Вначале разработка того, что я спрашиваю, потом реализация, потом развитие Частей, потом реализация в жизнь. То есть, вначале, даже перед развитием Частей то, что я спрашиваю.</w:t>
      </w:r>
    </w:p>
    <w:p w14:paraId="34E9CB71"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Ответ – Словом Отца. На вашей коже, как системе, записана вторая Часть – Слово Отца. Убираем Слово, как вторая Часть, и вспоминаем, что Отец нас наделил Словом Метагалактическим, не как Часть. Это Слово минимально состоит из 8-рицы: Огня, Духа, Света, Энергии, Субъядерности, Формы, Содержания и Поля. При нелинейной смеси вот этих восьми пунктов в одно целое появляется Жизненность. То есть Жизненность – это нелинейный синтез 8-рицы от Огня до Поля. </w:t>
      </w:r>
    </w:p>
    <w:p w14:paraId="082E8439"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Но Слово Отца может вырасти до 64-рицы, от Синтеза до Движения, но растёт оно своеобразно. От Огня до Движения взял, потом ты расширяешься на 24, и берёшь от Стандарта </w:t>
      </w:r>
      <w:r w:rsidRPr="00637021">
        <w:rPr>
          <w:rFonts w:cstheme="minorBidi"/>
          <w:b w:val="0"/>
          <w:kern w:val="2"/>
          <w:szCs w:val="24"/>
          <w:lang w:eastAsia="en-US"/>
          <w14:ligatures w14:val="standardContextual"/>
        </w:rPr>
        <w:lastRenderedPageBreak/>
        <w:t xml:space="preserve">до Вещества, нелинейная смесь – второй вид Жизненности. Разработал 24, идёт ещё расширение на 8 вниз и вверх от Ивдивности до Мощи – третий вид Жизненности, опять нелинейный синтез этих выражений, смесь – Жизненность, работаешь. И только на четвёртый раз твоя Жизненность вырастает до 64-х – от Синтеза до Движения. </w:t>
      </w:r>
    </w:p>
    <w:p w14:paraId="7B933956"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То есть восемь, потом добавляются две восьмёрки – 24, потом добавляются ещё две восьмёрки – 40. И только потом добавляется ещё две восьмёрки – 64. Даже не сразу 64, после 40 идет 56 от вашего любимого Воскрешения до Движения.</w:t>
      </w:r>
    </w:p>
    <w:p w14:paraId="4AF849D1"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D03B0">
        <w:rPr>
          <w:rFonts w:cstheme="minorBidi"/>
          <w:b w:val="0"/>
          <w:i/>
          <w:iCs/>
          <w:kern w:val="2"/>
          <w:szCs w:val="24"/>
          <w:lang w:eastAsia="en-US"/>
          <w14:ligatures w14:val="standardContextual"/>
        </w:rPr>
        <w:t>Из зала: Нет, до Движения</w:t>
      </w:r>
      <w:r w:rsidRPr="00637021">
        <w:rPr>
          <w:rFonts w:cstheme="minorBidi"/>
          <w:b w:val="0"/>
          <w:kern w:val="2"/>
          <w:szCs w:val="24"/>
          <w:lang w:eastAsia="en-US"/>
          <w14:ligatures w14:val="standardContextual"/>
        </w:rPr>
        <w:t>.</w:t>
      </w:r>
    </w:p>
    <w:p w14:paraId="3234BCC1"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До Движения. Еще раз, от Огня скос идет вниз: от Огня до Поля, от Стандарта до Вещества, от Ивдивности до Мощи, от Воскрешения, ваш Дом работает, от Воскрешения до Движения и только по итогам этого появляется от Синтеза до иных возможностей. Именно поэтому Иерархия встала на 56, исходя из Жизненностей четвёртого выражения, а Дом стоит на 64. </w:t>
      </w:r>
    </w:p>
    <w:p w14:paraId="2C3A0C2F"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То есть, занимаясь Синтезом, мы минимально занимаемся пятью уровневостью Жизненности, это многих напрягает, поэтому многие не выдерживают Синтез, они-то приходят с первым уровнем – от Огня до Поля. Ничего личного. Слово Отца пятой расы – это от Духа до Энергии, троица. Входя в Синтез, получают Слово Отца от Огня до Поля, а сам Синтез от Огня до Движения, потенциал Жизненности. Поэтому такой зарядик большой. </w:t>
      </w:r>
    </w:p>
    <w:p w14:paraId="49F23945"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После этого включаются виды материи, после этого включается всё остальное, и Слово Отца растёт на 64 Части, на 128 Частей, на 192 Части и так до 1024-ёх выражений каждой Части, как Жизненности потенциала внутри. Но там идут не сами названия Частей, а определенные выражения этих Частей. </w:t>
      </w:r>
    </w:p>
    <w:p w14:paraId="6C8BEFDE"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Допустим, по видам материи – Синтез Сотики, Синтез Имики, то есть название вида материи, как определённой формы Огня или Энергии выражения. И чем разнообразнее Части, тем сложнее головняк, как из этого формируется Жизненность. Не шучу. Но она формируется, и у нас появляется 16384 вида Жизненности. Вопрос. В какой из них вы? На сейчас, в четвёртого вида из 64-ёх. Это высоко, сразу скажу, и по горизонту одна из 256-и в одной четвёртке, включая нижестоящее. Всё это потенциально вот так вкладывается, и эта Жизненность начинает работать у вас в Частях. В работе этой Жизненности и в Частях появляется тело человеческой реализации.  </w:t>
      </w:r>
    </w:p>
    <w:p w14:paraId="4F7E15C1"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Вопрос к вам. Где вы можете встретить точно-точно тело человеческой реализации? «Что значит где?» Вот так, где? Есть вид деятельности у вас, где вы можете встретить тело человеческой реализации. Специально это говорю, чтобы было интересно. Интригую. Сдаётесь? В Тонком мире. В Тонком мире. </w:t>
      </w:r>
    </w:p>
    <w:p w14:paraId="33155B90"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Я вчера проводил экзаменационное погружение, обучался ещё у нас Владыка Синтеза на погружение. У меня экзамены продолжаются после Синтеза и Совета, то есть работа шла. И есть такой маленький момент, для того чтобы Посвященный Владыка Синтеза сдал экзамен, он в Тонком мире должен ходить не Тонким телом, а телом человеческой реализации. Тонким телом мы ходим только когда спим. </w:t>
      </w:r>
    </w:p>
    <w:p w14:paraId="556683F8"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Когда мы начинаем в Тонком мире работать, а это тонко-физическая Цивилизация, от Посвящённых пятой расы требовалось, чтобы в Тонком мире мы ходили телом Посвящённого. Это называется вторая жизнь. Первая жизнь была в Физическом мире, вторая жизнь была в Тонком мире. И вместо Тонкого тела Души у Посвящённых, в Тонком мире ходило тело Посвященного. Сейчас мы решили, что тело Посвященного, у нас эпоха Огня, куда переходит? </w:t>
      </w:r>
    </w:p>
    <w:p w14:paraId="3A39A7D0" w14:textId="77777777" w:rsidR="00637021" w:rsidRPr="006D03B0" w:rsidRDefault="00637021" w:rsidP="00637021">
      <w:pPr>
        <w:pStyle w:val="15"/>
        <w:spacing w:before="0" w:after="0"/>
        <w:ind w:firstLine="567"/>
        <w:jc w:val="both"/>
        <w:rPr>
          <w:rFonts w:cstheme="minorBidi"/>
          <w:b w:val="0"/>
          <w:i/>
          <w:iCs/>
          <w:kern w:val="2"/>
          <w:szCs w:val="24"/>
          <w:lang w:eastAsia="en-US"/>
          <w14:ligatures w14:val="standardContextual"/>
        </w:rPr>
      </w:pPr>
      <w:r w:rsidRPr="006D03B0">
        <w:rPr>
          <w:rFonts w:cstheme="minorBidi"/>
          <w:b w:val="0"/>
          <w:i/>
          <w:iCs/>
          <w:kern w:val="2"/>
          <w:szCs w:val="24"/>
          <w:lang w:eastAsia="en-US"/>
          <w14:ligatures w14:val="standardContextual"/>
        </w:rPr>
        <w:t>Из зала: В Огненный мир.</w:t>
      </w:r>
    </w:p>
    <w:p w14:paraId="50E7BB1E"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В Огненный мир. И выражается Огненным миром. Значит, в Тонком мире нужно было что-то заместить вместо этого, иначе тело Посвящённого постоянно вываливалось из Огненного мира в Тонкий мир по привычкам пятой расы и наших посвящённых подготовок. </w:t>
      </w:r>
    </w:p>
    <w:p w14:paraId="65023E98"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В итоге мы нашли эту реализацию, называется человеческая реализация, исходя из «Повести о настоящем человеке». Будем смеяться, но это очень хороший и правильный образ был, когда есть человек и есть настоящий человек. Настоящий человек – это кто в Тонком мире сложил тело Человека человеческих реализаций и ходит там только Человеком. </w:t>
      </w:r>
    </w:p>
    <w:p w14:paraId="22283F1D" w14:textId="6E13740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 xml:space="preserve">Если вы видите в Тонком мире в погружении нечеловеческие наросты с разными рудиментами и непонятное тело, которое выглядит по-разному из смеси разных царств, только, </w:t>
      </w:r>
      <w:r w:rsidRPr="00637021">
        <w:rPr>
          <w:rFonts w:cstheme="minorBidi"/>
          <w:b w:val="0"/>
          <w:kern w:val="2"/>
          <w:szCs w:val="24"/>
          <w:lang w:eastAsia="en-US"/>
          <w14:ligatures w14:val="standardContextual"/>
        </w:rPr>
        <w:lastRenderedPageBreak/>
        <w:t xml:space="preserve">пожалуйста, не обижайтесь, это нормально, это Тонкое тело. (В зале чихают.) – Спасибо, точно, некоторые знают. То есть, если ты стоишь деревом или слегка мохнатый, помахиваешь хвостиком, радуясь Владыке и счастливо, как собачка, преданный ему, в хорошем смысле слова, я ничего плохого в этом не вижу, или требуешь каких-то своих реализаций, стуча копытами по полу, твёрдо стоя на своем: «Это мои принципы, фиг ты меня с этого сдвинешь. Мало ли, что ты мне говоришь. </w:t>
      </w:r>
      <w:r w:rsidR="006D03B0" w:rsidRPr="00637021">
        <w:rPr>
          <w:rFonts w:cstheme="minorBidi"/>
          <w:b w:val="0"/>
          <w:kern w:val="2"/>
          <w:szCs w:val="24"/>
          <w:lang w:eastAsia="en-US"/>
          <w14:ligatures w14:val="standardContextual"/>
        </w:rPr>
        <w:t>Внешне, конечно,</w:t>
      </w:r>
      <w:r w:rsidRPr="00637021">
        <w:rPr>
          <w:rFonts w:cstheme="minorBidi"/>
          <w:b w:val="0"/>
          <w:kern w:val="2"/>
          <w:szCs w:val="24"/>
          <w:lang w:eastAsia="en-US"/>
          <w14:ligatures w14:val="standardContextual"/>
        </w:rPr>
        <w:t xml:space="preserve"> соглашусь, а внутри… Я всё равно на этом буду стоять, ты мне не докажешь, что все религии уходят, моя тоже…моя стоит на месте никуда не уходит, как я своими копытами».</w:t>
      </w:r>
    </w:p>
    <w:p w14:paraId="7D09F29B"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Если у вас такая принципиальность внутри по своим накоплениям, обязательно вырастают разные рудименты животно-растительных начал. Причем содержательность этого – это дуб-дерево. Тогда даже не копыта, а корни из ног растут. Потому что ты не согласен с Отцом и Кут Хуми, которые объявили, что это заканчивается. Не согласен, пожалуйста, в Тонком мире будут расти новые подготовки растительные, животные и иные.</w:t>
      </w:r>
    </w:p>
    <w:p w14:paraId="01AD118F" w14:textId="77777777" w:rsidR="00637021" w:rsidRPr="00637021" w:rsidRDefault="00637021" w:rsidP="00637021">
      <w:pPr>
        <w:pStyle w:val="15"/>
        <w:spacing w:before="0" w:after="0"/>
        <w:ind w:firstLine="567"/>
        <w:jc w:val="both"/>
        <w:rPr>
          <w:rFonts w:cstheme="minorBidi"/>
          <w:b w:val="0"/>
          <w:kern w:val="2"/>
          <w:szCs w:val="24"/>
          <w:lang w:eastAsia="en-US"/>
          <w14:ligatures w14:val="standardContextual"/>
        </w:rPr>
      </w:pPr>
      <w:r w:rsidRPr="00637021">
        <w:rPr>
          <w:rFonts w:cstheme="minorBidi"/>
          <w:b w:val="0"/>
          <w:kern w:val="2"/>
          <w:szCs w:val="24"/>
          <w:lang w:eastAsia="en-US"/>
          <w14:ligatures w14:val="standardContextual"/>
        </w:rPr>
        <w:t>Не понравилось? Зато честно. И вот, если мы это всё преодолели в себе, и согласны расти тем, что мы даже не понимаем… Но понимаем, что мы вырастем и поймём, потому что не понимаем. И вот тут надо включить Веру в себя. Помните, Знание и Вера. Не понимаешь знания – веришь, не веришь – понимай знания. Нет не того и другого, Тонкое тело вас сподвигнет разработаться в Тонком мире. Тонкое тело может быть неприкаянно.</w:t>
      </w:r>
    </w:p>
    <w:p w14:paraId="67874821" w14:textId="77777777" w:rsidR="00637021" w:rsidRPr="00637021" w:rsidRDefault="00637021" w:rsidP="00637021">
      <w:pPr>
        <w:ind w:firstLine="567"/>
        <w:rPr>
          <w:szCs w:val="24"/>
        </w:rPr>
      </w:pPr>
      <w:r w:rsidRPr="00637021">
        <w:rPr>
          <w:szCs w:val="24"/>
        </w:rPr>
        <w:t xml:space="preserve">Тонкое тело не нравится? Ниже Тонкого тела есть Душа, и ты вообще неприкаянна во всём Тонком мире. А отсутствие Души </w:t>
      </w:r>
      <w:r w:rsidRPr="005655CC">
        <w:rPr>
          <w:szCs w:val="24"/>
        </w:rPr>
        <w:t>–</w:t>
      </w:r>
      <w:r w:rsidRPr="00637021">
        <w:rPr>
          <w:szCs w:val="24"/>
        </w:rPr>
        <w:t xml:space="preserve"> это ты вышел из пула человеческого развития. Поэтому пул человеческой реализации начинается </w:t>
      </w:r>
      <w:r w:rsidRPr="005655CC">
        <w:rPr>
          <w:szCs w:val="24"/>
        </w:rPr>
        <w:t>–</w:t>
      </w:r>
      <w:r w:rsidRPr="00637021">
        <w:rPr>
          <w:szCs w:val="24"/>
        </w:rPr>
        <w:t xml:space="preserve"> ты просто Человек, в Душе мразь, раньше демон. Демонов сейчас нет, поэтому мразь </w:t>
      </w:r>
      <w:r w:rsidRPr="00B30C69">
        <w:rPr>
          <w:szCs w:val="24"/>
        </w:rPr>
        <w:t>–</w:t>
      </w:r>
      <w:r w:rsidRPr="00637021">
        <w:rPr>
          <w:szCs w:val="24"/>
        </w:rPr>
        <w:t xml:space="preserve"> что-то неоформленное, неприятное. По-русски мразь. Очень литературно, и корректно.</w:t>
      </w:r>
    </w:p>
    <w:p w14:paraId="4BE70823" w14:textId="77777777" w:rsidR="00637021" w:rsidRPr="00637021" w:rsidRDefault="00637021" w:rsidP="00637021">
      <w:pPr>
        <w:ind w:firstLine="567"/>
        <w:rPr>
          <w:szCs w:val="24"/>
        </w:rPr>
      </w:pPr>
      <w:r w:rsidRPr="00637021">
        <w:rPr>
          <w:szCs w:val="24"/>
        </w:rPr>
        <w:t xml:space="preserve">Ты Человек </w:t>
      </w:r>
      <w:r w:rsidRPr="00DA485D">
        <w:rPr>
          <w:szCs w:val="24"/>
        </w:rPr>
        <w:t>–</w:t>
      </w:r>
      <w:r w:rsidRPr="00637021">
        <w:rPr>
          <w:szCs w:val="24"/>
        </w:rPr>
        <w:t xml:space="preserve"> внутри Душа, второй уровень реализации. Это я о синтезреализации. Ты Человек, кроме Души внутри Тонкое тело. В этот момент ты становился Посвященным в пятой расе. И Тонкое тело </w:t>
      </w:r>
      <w:r w:rsidRPr="00D26695">
        <w:rPr>
          <w:szCs w:val="24"/>
        </w:rPr>
        <w:t>–</w:t>
      </w:r>
      <w:r w:rsidRPr="00637021">
        <w:rPr>
          <w:szCs w:val="24"/>
        </w:rPr>
        <w:t xml:space="preserve"> это разработка тела Посвящённого в пятой расе. И последний шаг, который мы делаем в Синтезе </w:t>
      </w:r>
      <w:r w:rsidRPr="00D26695">
        <w:rPr>
          <w:szCs w:val="24"/>
        </w:rPr>
        <w:t>–</w:t>
      </w:r>
      <w:r w:rsidRPr="00637021">
        <w:rPr>
          <w:szCs w:val="24"/>
        </w:rPr>
        <w:t xml:space="preserve"> ты Человек и внутри в Тонком мире тело человеческой реализации. По потенциалу Жизненностей, и это тело, в отличие от тела Посвящённого, что может? Анекдот вам. Тело Посвящённого чаще всего зациклено в одном мире – Тонком Солнечном мире на Планете Земля. </w:t>
      </w:r>
    </w:p>
    <w:p w14:paraId="792FF1A4" w14:textId="77777777" w:rsidR="00637021" w:rsidRPr="00637021" w:rsidRDefault="00637021" w:rsidP="00637021">
      <w:pPr>
        <w:ind w:firstLine="567"/>
        <w:rPr>
          <w:szCs w:val="24"/>
        </w:rPr>
      </w:pPr>
      <w:r w:rsidRPr="00637021">
        <w:rPr>
          <w:szCs w:val="24"/>
        </w:rPr>
        <w:t>Тело Человека, в отличие от Посвящённого, почему нам нужна человеческая реализация? Потому что Человек наделён свободой Воли, и ему всё равно, в какое Тонкое мировое выражение выходить. И Человек своей реализацией может попасть в Извечный Космос, Метаизвечный Космос, вернуться в Октавный Космос. И гулять по всем Тонким мирам Тонкого мира ИВДИВО в человеческом выражении, применяя свою свободу Воли.</w:t>
      </w:r>
    </w:p>
    <w:p w14:paraId="3F5612FE" w14:textId="77777777" w:rsidR="00637021" w:rsidRPr="00637021" w:rsidRDefault="00637021" w:rsidP="00637021">
      <w:pPr>
        <w:ind w:firstLine="567"/>
        <w:rPr>
          <w:szCs w:val="24"/>
        </w:rPr>
      </w:pPr>
      <w:r w:rsidRPr="00637021">
        <w:rPr>
          <w:szCs w:val="24"/>
        </w:rPr>
        <w:t>Поэтому, применяя вашу свободу Воли в практике, мы с вами стяжали Человека Извечного Космоса. Вы, правда, были на это согласны? Вот сейчас у вас в Тонком мире стоит тело Человека Извечного Космоса. Можно проводить погружение, пока вы после этого Синтеза в погружении все будут видеть себя только Человеками Извечного Космоса.</w:t>
      </w:r>
    </w:p>
    <w:p w14:paraId="64238232" w14:textId="77777777" w:rsidR="00637021" w:rsidRPr="00637021" w:rsidRDefault="00637021" w:rsidP="00637021">
      <w:pPr>
        <w:ind w:firstLine="567"/>
        <w:rPr>
          <w:szCs w:val="24"/>
        </w:rPr>
      </w:pPr>
      <w:r w:rsidRPr="00637021">
        <w:rPr>
          <w:szCs w:val="24"/>
        </w:rPr>
        <w:t>Правда, характеристики тел меняются. Извечный Космос – это акцент на ментальность и сообразительность, на мышление. Всеединый Космос – это акцент на чувства. Метаизвечный Космос – это акцент на причины, чтоб Частности не трогать. Сейчас у вас ментальный акцент в Извечном Космосе, но человеческие реализации работают, мы счастливы. Надеюсь, вы тоже. И так растём. Идеальный вариант, когда у вас человеческая реализация теперь будет в каком Космосе? Максимально человеческая реализация, в каком Космосе сейчас?</w:t>
      </w:r>
    </w:p>
    <w:p w14:paraId="4146B5E5" w14:textId="77777777" w:rsidR="00637021" w:rsidRPr="006D03B0" w:rsidRDefault="00637021" w:rsidP="00637021">
      <w:pPr>
        <w:ind w:firstLine="567"/>
        <w:rPr>
          <w:i/>
          <w:iCs/>
          <w:szCs w:val="24"/>
        </w:rPr>
      </w:pPr>
      <w:r w:rsidRPr="006D03B0">
        <w:rPr>
          <w:i/>
          <w:iCs/>
          <w:szCs w:val="24"/>
        </w:rPr>
        <w:t>Из зала: В Октавном синтезкосмически.</w:t>
      </w:r>
    </w:p>
    <w:p w14:paraId="50BCE416" w14:textId="77777777" w:rsidR="00637021" w:rsidRPr="00637021" w:rsidRDefault="00637021" w:rsidP="00637021">
      <w:pPr>
        <w:ind w:firstLine="567"/>
        <w:rPr>
          <w:szCs w:val="24"/>
        </w:rPr>
      </w:pPr>
      <w:r w:rsidRPr="00637021">
        <w:rPr>
          <w:szCs w:val="24"/>
        </w:rPr>
        <w:t xml:space="preserve">У тебя в Октавном. Продолжаем. Сам сказал. Итак, продолжаем. </w:t>
      </w:r>
    </w:p>
    <w:p w14:paraId="79870E49" w14:textId="77777777" w:rsidR="00637021" w:rsidRPr="006D03B0" w:rsidRDefault="00637021" w:rsidP="00637021">
      <w:pPr>
        <w:ind w:firstLine="567"/>
        <w:rPr>
          <w:i/>
          <w:iCs/>
          <w:szCs w:val="24"/>
        </w:rPr>
      </w:pPr>
      <w:r w:rsidRPr="006D03B0">
        <w:rPr>
          <w:i/>
          <w:iCs/>
          <w:szCs w:val="24"/>
        </w:rPr>
        <w:t>Из зала: 16 Космосов.</w:t>
      </w:r>
    </w:p>
    <w:p w14:paraId="4D3BEEBF" w14:textId="77777777" w:rsidR="00637021" w:rsidRPr="00637021" w:rsidRDefault="00637021" w:rsidP="00637021">
      <w:pPr>
        <w:ind w:firstLine="567"/>
        <w:rPr>
          <w:szCs w:val="24"/>
        </w:rPr>
      </w:pPr>
      <w:r w:rsidRPr="00637021">
        <w:rPr>
          <w:szCs w:val="24"/>
        </w:rPr>
        <w:t xml:space="preserve">На 16 Космосов. Так, чувствуешь, они не утвердительно говорят, ты сказал утвердительно, поэтому я тебя поймал, развивайся. Маловато будет, помнишь, как мультики, маловато будет. Но господа, вы Должностно Полномочные, у вас тело Человека должно быть в 17-ом Космосе. Вообще без исключения, вы должны мне говорить: «Синтезкосмические, Тонкое </w:t>
      </w:r>
      <w:r w:rsidRPr="00637021">
        <w:rPr>
          <w:szCs w:val="24"/>
        </w:rPr>
        <w:lastRenderedPageBreak/>
        <w:t>Синтезкосмическое тело, всё, человеческой реализации. Синтезкосмос – это только Метагалактический, 17-ый.</w:t>
      </w:r>
    </w:p>
    <w:p w14:paraId="0F42E257" w14:textId="77777777" w:rsidR="00637021" w:rsidRPr="00637021" w:rsidRDefault="00637021" w:rsidP="00637021">
      <w:pPr>
        <w:ind w:firstLine="567"/>
        <w:rPr>
          <w:szCs w:val="24"/>
        </w:rPr>
      </w:pPr>
      <w:r w:rsidRPr="00637021">
        <w:rPr>
          <w:szCs w:val="24"/>
        </w:rPr>
        <w:t xml:space="preserve">Но есть ещё Октавный Синтезкосмос, там у нас Должностно Полномочные. Значит, вы должны оттренировать себя так, чтобы ходить по Тонким мирам 17-ти Космосов. И всё это всего лишь человеческая реализация. Человеческие реализации, понятно? Надеюсь понятно. </w:t>
      </w:r>
    </w:p>
    <w:p w14:paraId="4B772C06" w14:textId="77777777" w:rsidR="006D03B0" w:rsidRPr="006D03B0" w:rsidRDefault="006D03B0" w:rsidP="006D03B0">
      <w:pPr>
        <w:pStyle w:val="3"/>
        <w:rPr>
          <w:rFonts w:eastAsiaTheme="minorEastAsia" w:cs="Times New Roman"/>
          <w:spacing w:val="5"/>
          <w:kern w:val="0"/>
          <w:szCs w:val="24"/>
          <w:lang w:bidi="en-US"/>
          <w14:ligatures w14:val="none"/>
        </w:rPr>
      </w:pPr>
      <w:bookmarkStart w:id="45" w:name="_Toc200922170"/>
      <w:bookmarkStart w:id="46" w:name="_Toc220493017"/>
      <w:r w:rsidRPr="006D03B0">
        <w:rPr>
          <w:rFonts w:eastAsiaTheme="minorEastAsia" w:cs="Times New Roman"/>
          <w:spacing w:val="5"/>
          <w:kern w:val="0"/>
          <w:szCs w:val="24"/>
          <w:lang w:bidi="en-US"/>
          <w14:ligatures w14:val="none"/>
        </w:rPr>
        <w:t>Компетентное тело. Огненное мировое тело</w:t>
      </w:r>
      <w:bookmarkEnd w:id="45"/>
      <w:bookmarkEnd w:id="46"/>
    </w:p>
    <w:p w14:paraId="4DCE0E13" w14:textId="77777777" w:rsidR="006D03B0" w:rsidRPr="009824F0" w:rsidRDefault="006D03B0" w:rsidP="006D03B0">
      <w:pPr>
        <w:ind w:firstLine="567"/>
        <w:rPr>
          <w:rFonts w:cs="Times New Roman"/>
          <w:szCs w:val="24"/>
        </w:rPr>
      </w:pPr>
      <w:r w:rsidRPr="009824F0">
        <w:rPr>
          <w:rFonts w:cs="Times New Roman"/>
          <w:szCs w:val="24"/>
        </w:rPr>
        <w:t>Дальше идёт Компетентное тело, но вначале идёт маленький анекдот. Если у вас есть тело человеческой реализации, потом мы можем рассмотреть тело компетентной реализации.</w:t>
      </w:r>
      <w:r>
        <w:rPr>
          <w:rFonts w:cs="Times New Roman"/>
          <w:szCs w:val="24"/>
        </w:rPr>
        <w:t xml:space="preserve"> </w:t>
      </w:r>
      <w:r w:rsidRPr="009824F0">
        <w:rPr>
          <w:rFonts w:cs="Times New Roman"/>
          <w:szCs w:val="24"/>
        </w:rPr>
        <w:t xml:space="preserve">Если не исполняется первый пункт, никакого </w:t>
      </w:r>
      <w:r>
        <w:rPr>
          <w:rFonts w:cs="Times New Roman"/>
          <w:szCs w:val="24"/>
        </w:rPr>
        <w:t>К</w:t>
      </w:r>
      <w:r w:rsidRPr="009824F0">
        <w:rPr>
          <w:rFonts w:cs="Times New Roman"/>
          <w:szCs w:val="24"/>
        </w:rPr>
        <w:t xml:space="preserve">омпетентного тела у вас не наблюдается. И вас назначают </w:t>
      </w:r>
      <w:r>
        <w:rPr>
          <w:rFonts w:cs="Times New Roman"/>
          <w:szCs w:val="24"/>
        </w:rPr>
        <w:t>К</w:t>
      </w:r>
      <w:r w:rsidRPr="009824F0">
        <w:rPr>
          <w:rFonts w:cs="Times New Roman"/>
          <w:szCs w:val="24"/>
        </w:rPr>
        <w:t xml:space="preserve">омпетентным, чтобы тело хоть как-то формировалось в </w:t>
      </w:r>
      <w:r>
        <w:rPr>
          <w:rFonts w:cs="Times New Roman"/>
          <w:szCs w:val="24"/>
        </w:rPr>
        <w:t>О</w:t>
      </w:r>
      <w:r w:rsidRPr="009824F0">
        <w:rPr>
          <w:rFonts w:cs="Times New Roman"/>
          <w:szCs w:val="24"/>
        </w:rPr>
        <w:t>гненном мире. Причём в Огненном мире вначале работает Компетентное тело,</w:t>
      </w:r>
      <w:r>
        <w:rPr>
          <w:rFonts w:cs="Times New Roman"/>
          <w:szCs w:val="24"/>
        </w:rPr>
        <w:t xml:space="preserve"> пока у вас растёт человеческое, человеческая</w:t>
      </w:r>
      <w:r w:rsidRPr="009824F0">
        <w:rPr>
          <w:rFonts w:cs="Times New Roman"/>
          <w:szCs w:val="24"/>
        </w:rPr>
        <w:t xml:space="preserve"> реализация. Человеческая реализация </w:t>
      </w:r>
      <w:r>
        <w:rPr>
          <w:rFonts w:cs="Times New Roman"/>
          <w:szCs w:val="24"/>
        </w:rPr>
        <w:t>– это не физическая синтез</w:t>
      </w:r>
      <w:r w:rsidRPr="009824F0">
        <w:rPr>
          <w:rFonts w:cs="Times New Roman"/>
          <w:szCs w:val="24"/>
        </w:rPr>
        <w:t xml:space="preserve">реализованность. И вы спите во сне, ходя в Огненный мир </w:t>
      </w:r>
      <w:r>
        <w:rPr>
          <w:rFonts w:cs="Times New Roman"/>
          <w:szCs w:val="24"/>
        </w:rPr>
        <w:t>О</w:t>
      </w:r>
      <w:r w:rsidRPr="009824F0">
        <w:rPr>
          <w:rFonts w:cs="Times New Roman"/>
          <w:szCs w:val="24"/>
        </w:rPr>
        <w:t xml:space="preserve">гненным мировым телом, и шарахаясь там </w:t>
      </w:r>
      <w:r>
        <w:rPr>
          <w:rFonts w:cs="Times New Roman"/>
          <w:szCs w:val="24"/>
        </w:rPr>
        <w:t>Ч</w:t>
      </w:r>
      <w:r w:rsidRPr="009824F0">
        <w:rPr>
          <w:rFonts w:cs="Times New Roman"/>
          <w:szCs w:val="24"/>
        </w:rPr>
        <w:t>астями.</w:t>
      </w:r>
    </w:p>
    <w:p w14:paraId="74FEC97D" w14:textId="77777777" w:rsidR="006D03B0" w:rsidRPr="009824F0" w:rsidRDefault="006D03B0" w:rsidP="006D03B0">
      <w:pPr>
        <w:ind w:firstLine="567"/>
        <w:rPr>
          <w:rFonts w:cs="Times New Roman"/>
          <w:szCs w:val="24"/>
        </w:rPr>
      </w:pPr>
      <w:r w:rsidRPr="009824F0">
        <w:rPr>
          <w:rFonts w:cs="Times New Roman"/>
          <w:szCs w:val="24"/>
        </w:rPr>
        <w:t xml:space="preserve">Огненное мировое тело </w:t>
      </w:r>
      <w:r>
        <w:rPr>
          <w:rFonts w:cs="Times New Roman"/>
          <w:szCs w:val="24"/>
        </w:rPr>
        <w:t>–</w:t>
      </w:r>
      <w:r w:rsidRPr="009824F0">
        <w:rPr>
          <w:rFonts w:cs="Times New Roman"/>
          <w:szCs w:val="24"/>
        </w:rPr>
        <w:t xml:space="preserve"> это </w:t>
      </w:r>
      <w:r>
        <w:rPr>
          <w:rFonts w:cs="Times New Roman"/>
          <w:szCs w:val="24"/>
        </w:rPr>
        <w:t>Ч</w:t>
      </w:r>
      <w:r w:rsidRPr="009824F0">
        <w:rPr>
          <w:rFonts w:cs="Times New Roman"/>
          <w:szCs w:val="24"/>
        </w:rPr>
        <w:t>асть. Значит</w:t>
      </w:r>
      <w:r>
        <w:rPr>
          <w:rFonts w:cs="Times New Roman"/>
          <w:szCs w:val="24"/>
        </w:rPr>
        <w:t>,</w:t>
      </w:r>
      <w:r w:rsidRPr="009824F0">
        <w:rPr>
          <w:rFonts w:cs="Times New Roman"/>
          <w:szCs w:val="24"/>
        </w:rPr>
        <w:t xml:space="preserve"> пока вы шарахаетесь там </w:t>
      </w:r>
      <w:r>
        <w:rPr>
          <w:rFonts w:cs="Times New Roman"/>
          <w:szCs w:val="24"/>
        </w:rPr>
        <w:t>Ч</w:t>
      </w:r>
      <w:r w:rsidRPr="009824F0">
        <w:rPr>
          <w:rFonts w:cs="Times New Roman"/>
          <w:szCs w:val="24"/>
        </w:rPr>
        <w:t xml:space="preserve">астями, в смысле </w:t>
      </w:r>
      <w:r>
        <w:rPr>
          <w:rFonts w:cs="Times New Roman"/>
          <w:szCs w:val="24"/>
        </w:rPr>
        <w:t>О</w:t>
      </w:r>
      <w:r w:rsidRPr="009824F0">
        <w:rPr>
          <w:rFonts w:cs="Times New Roman"/>
          <w:szCs w:val="24"/>
        </w:rPr>
        <w:t xml:space="preserve">гненным мировым телом, у вас растёт человечность и человеческая реализация. Вообще запомните, где вы активируетесь </w:t>
      </w:r>
      <w:r>
        <w:rPr>
          <w:rFonts w:cs="Times New Roman"/>
          <w:szCs w:val="24"/>
        </w:rPr>
        <w:t>Ч</w:t>
      </w:r>
      <w:r w:rsidRPr="009824F0">
        <w:rPr>
          <w:rFonts w:cs="Times New Roman"/>
          <w:szCs w:val="24"/>
        </w:rPr>
        <w:t xml:space="preserve">астями, там растёт человеческая реализация, без исключения. Это очень важный момент, потому что вначале </w:t>
      </w:r>
      <w:r>
        <w:rPr>
          <w:rFonts w:cs="Times New Roman"/>
          <w:szCs w:val="24"/>
        </w:rPr>
        <w:t>Ч</w:t>
      </w:r>
      <w:r w:rsidRPr="009824F0">
        <w:rPr>
          <w:rFonts w:cs="Times New Roman"/>
          <w:szCs w:val="24"/>
        </w:rPr>
        <w:t xml:space="preserve">еловек, потом </w:t>
      </w:r>
      <w:r>
        <w:rPr>
          <w:rFonts w:cs="Times New Roman"/>
          <w:szCs w:val="24"/>
        </w:rPr>
        <w:t>К</w:t>
      </w:r>
      <w:r w:rsidRPr="009824F0">
        <w:rPr>
          <w:rFonts w:cs="Times New Roman"/>
          <w:szCs w:val="24"/>
        </w:rPr>
        <w:t xml:space="preserve">омпетентный. Но если у вас появляется </w:t>
      </w:r>
      <w:r>
        <w:rPr>
          <w:rFonts w:cs="Times New Roman"/>
          <w:szCs w:val="24"/>
        </w:rPr>
        <w:t>К</w:t>
      </w:r>
      <w:r w:rsidRPr="009824F0">
        <w:rPr>
          <w:rFonts w:cs="Times New Roman"/>
          <w:szCs w:val="24"/>
        </w:rPr>
        <w:t xml:space="preserve">омпетентное тело, оно становится в </w:t>
      </w:r>
      <w:r>
        <w:rPr>
          <w:rFonts w:cs="Times New Roman"/>
          <w:szCs w:val="24"/>
        </w:rPr>
        <w:t>О</w:t>
      </w:r>
      <w:r w:rsidRPr="009824F0">
        <w:rPr>
          <w:rFonts w:cs="Times New Roman"/>
          <w:szCs w:val="24"/>
        </w:rPr>
        <w:t xml:space="preserve">гненном мире отдельным самостоятельным движущимся телом </w:t>
      </w:r>
      <w:r>
        <w:rPr>
          <w:rFonts w:cs="Times New Roman"/>
          <w:szCs w:val="24"/>
        </w:rPr>
        <w:t>К</w:t>
      </w:r>
      <w:r w:rsidRPr="009824F0">
        <w:rPr>
          <w:rFonts w:cs="Times New Roman"/>
          <w:szCs w:val="24"/>
        </w:rPr>
        <w:t xml:space="preserve">омпетентного, без привлечения </w:t>
      </w:r>
      <w:r>
        <w:rPr>
          <w:rFonts w:cs="Times New Roman"/>
          <w:szCs w:val="24"/>
        </w:rPr>
        <w:t>О</w:t>
      </w:r>
      <w:r w:rsidRPr="009824F0">
        <w:rPr>
          <w:rFonts w:cs="Times New Roman"/>
          <w:szCs w:val="24"/>
        </w:rPr>
        <w:t xml:space="preserve">гненного </w:t>
      </w:r>
      <w:r>
        <w:rPr>
          <w:rFonts w:cs="Times New Roman"/>
          <w:szCs w:val="24"/>
        </w:rPr>
        <w:t>мирового тела. Разницу уловили? Н</w:t>
      </w:r>
      <w:r w:rsidRPr="009824F0">
        <w:rPr>
          <w:rFonts w:cs="Times New Roman"/>
          <w:szCs w:val="24"/>
        </w:rPr>
        <w:t>адеюсь</w:t>
      </w:r>
      <w:r>
        <w:rPr>
          <w:rFonts w:cs="Times New Roman"/>
          <w:szCs w:val="24"/>
        </w:rPr>
        <w:t>,</w:t>
      </w:r>
      <w:r w:rsidRPr="009824F0">
        <w:rPr>
          <w:rFonts w:cs="Times New Roman"/>
          <w:szCs w:val="24"/>
        </w:rPr>
        <w:t xml:space="preserve"> уловили.</w:t>
      </w:r>
    </w:p>
    <w:p w14:paraId="6D84B166" w14:textId="77777777" w:rsidR="006D03B0" w:rsidRPr="009824F0" w:rsidRDefault="006D03B0" w:rsidP="006D03B0">
      <w:pPr>
        <w:ind w:firstLine="567"/>
        <w:rPr>
          <w:rFonts w:cs="Times New Roman"/>
          <w:szCs w:val="24"/>
        </w:rPr>
      </w:pPr>
      <w:r w:rsidRPr="009824F0">
        <w:rPr>
          <w:rFonts w:cs="Times New Roman"/>
          <w:szCs w:val="24"/>
        </w:rPr>
        <w:t xml:space="preserve">Пока у вас нет </w:t>
      </w:r>
      <w:r>
        <w:rPr>
          <w:rFonts w:cs="Times New Roman"/>
          <w:szCs w:val="24"/>
        </w:rPr>
        <w:t>К</w:t>
      </w:r>
      <w:r w:rsidRPr="009824F0">
        <w:rPr>
          <w:rFonts w:cs="Times New Roman"/>
          <w:szCs w:val="24"/>
        </w:rPr>
        <w:t xml:space="preserve">омпетентного тела, вы получаете </w:t>
      </w:r>
      <w:r>
        <w:rPr>
          <w:rFonts w:cs="Times New Roman"/>
          <w:szCs w:val="24"/>
        </w:rPr>
        <w:t>К</w:t>
      </w:r>
      <w:r w:rsidRPr="009824F0">
        <w:rPr>
          <w:rFonts w:cs="Times New Roman"/>
          <w:szCs w:val="24"/>
        </w:rPr>
        <w:t>омпетенци</w:t>
      </w:r>
      <w:r>
        <w:rPr>
          <w:rFonts w:cs="Times New Roman"/>
          <w:szCs w:val="24"/>
        </w:rPr>
        <w:t>и</w:t>
      </w:r>
      <w:r w:rsidRPr="009824F0">
        <w:rPr>
          <w:rFonts w:cs="Times New Roman"/>
          <w:szCs w:val="24"/>
        </w:rPr>
        <w:t xml:space="preserve">. Отец вас наделяет на </w:t>
      </w:r>
      <w:r>
        <w:rPr>
          <w:rFonts w:cs="Times New Roman"/>
          <w:szCs w:val="24"/>
        </w:rPr>
        <w:t>С</w:t>
      </w:r>
      <w:r w:rsidRPr="009824F0">
        <w:rPr>
          <w:rFonts w:cs="Times New Roman"/>
          <w:szCs w:val="24"/>
        </w:rPr>
        <w:t xml:space="preserve">интезе 16-ю видами </w:t>
      </w:r>
      <w:r>
        <w:rPr>
          <w:rFonts w:cs="Times New Roman"/>
          <w:szCs w:val="24"/>
        </w:rPr>
        <w:t>К</w:t>
      </w:r>
      <w:r w:rsidRPr="009824F0">
        <w:rPr>
          <w:rFonts w:cs="Times New Roman"/>
          <w:szCs w:val="24"/>
        </w:rPr>
        <w:t>омпетенци</w:t>
      </w:r>
      <w:r>
        <w:rPr>
          <w:rFonts w:cs="Times New Roman"/>
          <w:szCs w:val="24"/>
        </w:rPr>
        <w:t>й</w:t>
      </w:r>
      <w:r w:rsidRPr="009824F0">
        <w:rPr>
          <w:rFonts w:cs="Times New Roman"/>
          <w:szCs w:val="24"/>
        </w:rPr>
        <w:t>, раньше было 8-</w:t>
      </w:r>
      <w:r>
        <w:rPr>
          <w:rFonts w:cs="Times New Roman"/>
          <w:szCs w:val="24"/>
        </w:rPr>
        <w:t>ю,</w:t>
      </w:r>
      <w:r w:rsidRPr="009824F0">
        <w:rPr>
          <w:rFonts w:cs="Times New Roman"/>
          <w:szCs w:val="24"/>
        </w:rPr>
        <w:t xml:space="preserve"> </w:t>
      </w:r>
      <w:r>
        <w:rPr>
          <w:rFonts w:cs="Times New Roman"/>
          <w:szCs w:val="24"/>
        </w:rPr>
        <w:t>в</w:t>
      </w:r>
      <w:r w:rsidRPr="009824F0">
        <w:rPr>
          <w:rFonts w:cs="Times New Roman"/>
          <w:szCs w:val="24"/>
        </w:rPr>
        <w:t xml:space="preserve"> пятой расе было один вид – </w:t>
      </w:r>
      <w:r>
        <w:rPr>
          <w:rFonts w:cs="Times New Roman"/>
          <w:szCs w:val="24"/>
        </w:rPr>
        <w:t>П</w:t>
      </w:r>
      <w:r w:rsidRPr="009824F0">
        <w:rPr>
          <w:rFonts w:cs="Times New Roman"/>
          <w:szCs w:val="24"/>
        </w:rPr>
        <w:t xml:space="preserve">освящённый. Сейчас 16-ю видами </w:t>
      </w:r>
      <w:r>
        <w:rPr>
          <w:rFonts w:cs="Times New Roman"/>
          <w:szCs w:val="24"/>
        </w:rPr>
        <w:t>К</w:t>
      </w:r>
      <w:r w:rsidRPr="009824F0">
        <w:rPr>
          <w:rFonts w:cs="Times New Roman"/>
          <w:szCs w:val="24"/>
        </w:rPr>
        <w:t>омпетенци</w:t>
      </w:r>
      <w:r>
        <w:rPr>
          <w:rFonts w:cs="Times New Roman"/>
          <w:szCs w:val="24"/>
        </w:rPr>
        <w:t>й</w:t>
      </w:r>
      <w:r w:rsidRPr="009824F0">
        <w:rPr>
          <w:rFonts w:cs="Times New Roman"/>
          <w:szCs w:val="24"/>
        </w:rPr>
        <w:t xml:space="preserve">. И насыщенность этой </w:t>
      </w:r>
      <w:r>
        <w:rPr>
          <w:rFonts w:cs="Times New Roman"/>
          <w:szCs w:val="24"/>
        </w:rPr>
        <w:t>К</w:t>
      </w:r>
      <w:r w:rsidRPr="009824F0">
        <w:rPr>
          <w:rFonts w:cs="Times New Roman"/>
          <w:szCs w:val="24"/>
        </w:rPr>
        <w:t xml:space="preserve">омпетенции расходится сразу по </w:t>
      </w:r>
      <w:r>
        <w:rPr>
          <w:rFonts w:cs="Times New Roman"/>
          <w:szCs w:val="24"/>
        </w:rPr>
        <w:t>Ч</w:t>
      </w:r>
      <w:r w:rsidRPr="009824F0">
        <w:rPr>
          <w:rFonts w:cs="Times New Roman"/>
          <w:szCs w:val="24"/>
        </w:rPr>
        <w:t>астям</w:t>
      </w:r>
      <w:r>
        <w:rPr>
          <w:rFonts w:cs="Times New Roman"/>
          <w:szCs w:val="24"/>
        </w:rPr>
        <w:t>,</w:t>
      </w:r>
      <w:r w:rsidRPr="009824F0">
        <w:rPr>
          <w:rFonts w:cs="Times New Roman"/>
          <w:szCs w:val="24"/>
        </w:rPr>
        <w:t xml:space="preserve"> постепенно взращивания у вас </w:t>
      </w:r>
      <w:r>
        <w:rPr>
          <w:rFonts w:cs="Times New Roman"/>
          <w:szCs w:val="24"/>
        </w:rPr>
        <w:t>К</w:t>
      </w:r>
      <w:r w:rsidRPr="009824F0">
        <w:rPr>
          <w:rFonts w:cs="Times New Roman"/>
          <w:szCs w:val="24"/>
        </w:rPr>
        <w:t xml:space="preserve">омпетентное тело. </w:t>
      </w:r>
    </w:p>
    <w:p w14:paraId="169692F7" w14:textId="77777777" w:rsidR="006D03B0" w:rsidRPr="009824F0" w:rsidRDefault="006D03B0" w:rsidP="006D03B0">
      <w:pPr>
        <w:ind w:firstLine="567"/>
        <w:rPr>
          <w:rFonts w:cs="Times New Roman"/>
          <w:szCs w:val="24"/>
        </w:rPr>
      </w:pPr>
      <w:r w:rsidRPr="009824F0">
        <w:rPr>
          <w:rFonts w:cs="Times New Roman"/>
          <w:szCs w:val="24"/>
        </w:rPr>
        <w:t>И когда определённой деятельностью, желательно активной, желательно с исполнением поручений Кут Хуми, желательно с какой-то реализацией с И</w:t>
      </w:r>
      <w:r>
        <w:rPr>
          <w:rFonts w:cs="Times New Roman"/>
          <w:szCs w:val="24"/>
        </w:rPr>
        <w:t xml:space="preserve">значально </w:t>
      </w:r>
      <w:r w:rsidRPr="009824F0">
        <w:rPr>
          <w:rFonts w:cs="Times New Roman"/>
          <w:szCs w:val="24"/>
        </w:rPr>
        <w:t>В</w:t>
      </w:r>
      <w:r>
        <w:rPr>
          <w:rFonts w:cs="Times New Roman"/>
          <w:szCs w:val="24"/>
        </w:rPr>
        <w:t>ышестоящими Аватарами Синтеза,</w:t>
      </w:r>
      <w:r w:rsidRPr="009824F0">
        <w:rPr>
          <w:rFonts w:cs="Times New Roman"/>
          <w:szCs w:val="24"/>
        </w:rPr>
        <w:t xml:space="preserve"> </w:t>
      </w:r>
      <w:r>
        <w:rPr>
          <w:rFonts w:cs="Times New Roman"/>
          <w:szCs w:val="24"/>
        </w:rPr>
        <w:t>в</w:t>
      </w:r>
      <w:r w:rsidRPr="009824F0">
        <w:rPr>
          <w:rFonts w:cs="Times New Roman"/>
          <w:szCs w:val="24"/>
        </w:rPr>
        <w:t xml:space="preserve">ы чего-то сделаете важного, вечного, полезного для </w:t>
      </w:r>
      <w:r>
        <w:rPr>
          <w:rFonts w:cs="Times New Roman"/>
          <w:szCs w:val="24"/>
        </w:rPr>
        <w:t>Ч</w:t>
      </w:r>
      <w:r w:rsidRPr="009824F0">
        <w:rPr>
          <w:rFonts w:cs="Times New Roman"/>
          <w:szCs w:val="24"/>
        </w:rPr>
        <w:t xml:space="preserve">еловечества, в том числе служа в ИВДИВО на своей должности. В данном случае вы можете в должности что-то сделать, чтобы не искать поручение где-то там. Можно я грубо скажу, </w:t>
      </w:r>
      <w:r>
        <w:rPr>
          <w:rFonts w:cs="Times New Roman"/>
          <w:szCs w:val="24"/>
        </w:rPr>
        <w:t>«</w:t>
      </w:r>
      <w:r w:rsidRPr="009824F0">
        <w:rPr>
          <w:rFonts w:cs="Times New Roman"/>
          <w:szCs w:val="24"/>
        </w:rPr>
        <w:t>хрен знает где</w:t>
      </w:r>
      <w:r>
        <w:rPr>
          <w:rFonts w:cs="Times New Roman"/>
          <w:szCs w:val="24"/>
        </w:rPr>
        <w:t>».</w:t>
      </w:r>
      <w:r w:rsidRPr="009824F0">
        <w:rPr>
          <w:rFonts w:cs="Times New Roman"/>
          <w:szCs w:val="24"/>
        </w:rPr>
        <w:t xml:space="preserve"> </w:t>
      </w:r>
      <w:r>
        <w:rPr>
          <w:rFonts w:cs="Times New Roman"/>
          <w:szCs w:val="24"/>
        </w:rPr>
        <w:t>И</w:t>
      </w:r>
      <w:r w:rsidRPr="009824F0">
        <w:rPr>
          <w:rFonts w:cs="Times New Roman"/>
          <w:szCs w:val="24"/>
        </w:rPr>
        <w:t xml:space="preserve"> чаще всего хрен не узнает где, где вы, что делаете.</w:t>
      </w:r>
    </w:p>
    <w:p w14:paraId="2990B96A" w14:textId="77777777" w:rsidR="006D03B0" w:rsidRPr="009824F0" w:rsidRDefault="006D03B0" w:rsidP="006D03B0">
      <w:pPr>
        <w:ind w:firstLine="567"/>
        <w:rPr>
          <w:rFonts w:cs="Times New Roman"/>
          <w:szCs w:val="24"/>
        </w:rPr>
      </w:pPr>
      <w:r w:rsidRPr="009824F0">
        <w:rPr>
          <w:rFonts w:cs="Times New Roman"/>
          <w:szCs w:val="24"/>
        </w:rPr>
        <w:t xml:space="preserve">Хрен </w:t>
      </w:r>
      <w:r>
        <w:rPr>
          <w:rFonts w:cs="Times New Roman"/>
          <w:szCs w:val="24"/>
        </w:rPr>
        <w:t>–</w:t>
      </w:r>
      <w:r w:rsidRPr="009824F0">
        <w:rPr>
          <w:rFonts w:cs="Times New Roman"/>
          <w:szCs w:val="24"/>
        </w:rPr>
        <w:t xml:space="preserve"> это растение, кто не знает. Растение </w:t>
      </w:r>
      <w:r>
        <w:rPr>
          <w:rFonts w:cs="Times New Roman"/>
          <w:szCs w:val="24"/>
        </w:rPr>
        <w:t>–</w:t>
      </w:r>
      <w:r w:rsidRPr="009824F0">
        <w:rPr>
          <w:rFonts w:cs="Times New Roman"/>
          <w:szCs w:val="24"/>
        </w:rPr>
        <w:t xml:space="preserve"> это мудрость, как символ</w:t>
      </w:r>
      <w:r>
        <w:rPr>
          <w:rFonts w:cs="Times New Roman"/>
          <w:szCs w:val="24"/>
        </w:rPr>
        <w:t>. Если не нравятся растения, хр</w:t>
      </w:r>
      <w:r w:rsidRPr="009824F0">
        <w:rPr>
          <w:rFonts w:cs="Times New Roman"/>
          <w:szCs w:val="24"/>
        </w:rPr>
        <w:t xml:space="preserve">н </w:t>
      </w:r>
      <w:r>
        <w:rPr>
          <w:rFonts w:cs="Times New Roman"/>
          <w:szCs w:val="24"/>
        </w:rPr>
        <w:t>–</w:t>
      </w:r>
      <w:r w:rsidRPr="009824F0">
        <w:rPr>
          <w:rFonts w:cs="Times New Roman"/>
          <w:szCs w:val="24"/>
        </w:rPr>
        <w:t xml:space="preserve"> это подпись под многими иконами религиозными, х</w:t>
      </w:r>
      <w:r>
        <w:rPr>
          <w:rFonts w:cs="Times New Roman"/>
          <w:szCs w:val="24"/>
        </w:rPr>
        <w:t>ристианскими. Народ так и читал:</w:t>
      </w:r>
      <w:r w:rsidRPr="009824F0">
        <w:rPr>
          <w:rFonts w:cs="Times New Roman"/>
          <w:szCs w:val="24"/>
        </w:rPr>
        <w:t xml:space="preserve"> хрен господень. Поэтому я сейчас даже не матерюсь. Я исхожу из религиозно</w:t>
      </w:r>
      <w:r>
        <w:rPr>
          <w:rFonts w:cs="Times New Roman"/>
          <w:szCs w:val="24"/>
        </w:rPr>
        <w:t>-</w:t>
      </w:r>
      <w:r w:rsidRPr="009824F0">
        <w:rPr>
          <w:rFonts w:cs="Times New Roman"/>
          <w:szCs w:val="24"/>
        </w:rPr>
        <w:t xml:space="preserve">растительных моментов. Кстати, хрен стоял на столе Апостолов. Поэтому </w:t>
      </w:r>
      <w:r>
        <w:rPr>
          <w:rFonts w:cs="Times New Roman"/>
          <w:szCs w:val="24"/>
        </w:rPr>
        <w:t>«</w:t>
      </w:r>
      <w:r w:rsidRPr="009824F0">
        <w:rPr>
          <w:rFonts w:cs="Times New Roman"/>
          <w:szCs w:val="24"/>
        </w:rPr>
        <w:t>хрен его знает где</w:t>
      </w:r>
      <w:r>
        <w:rPr>
          <w:rFonts w:cs="Times New Roman"/>
          <w:szCs w:val="24"/>
        </w:rPr>
        <w:t>»</w:t>
      </w:r>
      <w:r w:rsidRPr="009824F0">
        <w:rPr>
          <w:rFonts w:cs="Times New Roman"/>
          <w:szCs w:val="24"/>
        </w:rPr>
        <w:t xml:space="preserve"> </w:t>
      </w:r>
      <w:r>
        <w:rPr>
          <w:rFonts w:cs="Times New Roman"/>
          <w:szCs w:val="24"/>
        </w:rPr>
        <w:t>–</w:t>
      </w:r>
      <w:r w:rsidRPr="009824F0">
        <w:rPr>
          <w:rFonts w:cs="Times New Roman"/>
          <w:szCs w:val="24"/>
        </w:rPr>
        <w:t xml:space="preserve"> это как раз о тайной вечере, где на тайной вечере обязательно на столе должен был стоять хрен.</w:t>
      </w:r>
    </w:p>
    <w:p w14:paraId="3025ED60" w14:textId="77777777" w:rsidR="006D03B0" w:rsidRPr="009824F0" w:rsidRDefault="006D03B0" w:rsidP="006D03B0">
      <w:pPr>
        <w:ind w:firstLine="567"/>
        <w:rPr>
          <w:rFonts w:cs="Times New Roman"/>
          <w:szCs w:val="24"/>
        </w:rPr>
      </w:pPr>
      <w:r w:rsidRPr="009824F0">
        <w:rPr>
          <w:rFonts w:cs="Times New Roman"/>
          <w:szCs w:val="24"/>
        </w:rPr>
        <w:t xml:space="preserve">В последующих </w:t>
      </w:r>
      <w:r>
        <w:rPr>
          <w:rFonts w:cs="Times New Roman"/>
          <w:szCs w:val="24"/>
        </w:rPr>
        <w:t>Е</w:t>
      </w:r>
      <w:r w:rsidRPr="009824F0">
        <w:rPr>
          <w:rFonts w:cs="Times New Roman"/>
          <w:szCs w:val="24"/>
        </w:rPr>
        <w:t xml:space="preserve">вангелиях его оттуда убрали. Но обращение к </w:t>
      </w:r>
      <w:r>
        <w:rPr>
          <w:rFonts w:cs="Times New Roman"/>
          <w:szCs w:val="24"/>
        </w:rPr>
        <w:t xml:space="preserve">хрену и </w:t>
      </w:r>
      <w:r w:rsidRPr="009824F0">
        <w:rPr>
          <w:rFonts w:cs="Times New Roman"/>
          <w:szCs w:val="24"/>
        </w:rPr>
        <w:t xml:space="preserve">хреновине </w:t>
      </w:r>
      <w:r>
        <w:rPr>
          <w:rFonts w:cs="Times New Roman"/>
          <w:szCs w:val="24"/>
        </w:rPr>
        <w:t>–</w:t>
      </w:r>
      <w:r w:rsidRPr="009824F0">
        <w:rPr>
          <w:rFonts w:cs="Times New Roman"/>
          <w:szCs w:val="24"/>
        </w:rPr>
        <w:t xml:space="preserve"> это обращение к </w:t>
      </w:r>
      <w:r>
        <w:rPr>
          <w:rFonts w:cs="Times New Roman"/>
          <w:szCs w:val="24"/>
        </w:rPr>
        <w:t>А</w:t>
      </w:r>
      <w:r w:rsidRPr="009824F0">
        <w:rPr>
          <w:rFonts w:cs="Times New Roman"/>
          <w:szCs w:val="24"/>
        </w:rPr>
        <w:t xml:space="preserve">постолам, чтобы понять, что происходит. На тайной вечере </w:t>
      </w:r>
      <w:r>
        <w:rPr>
          <w:rFonts w:cs="Times New Roman"/>
          <w:szCs w:val="24"/>
        </w:rPr>
        <w:t>А</w:t>
      </w:r>
      <w:r w:rsidRPr="009824F0">
        <w:rPr>
          <w:rFonts w:cs="Times New Roman"/>
          <w:szCs w:val="24"/>
        </w:rPr>
        <w:t xml:space="preserve">постолы не могли понять, что происходит. Я рассказал всё правильно, но с точки зрения игры в бисер </w:t>
      </w:r>
      <w:r>
        <w:rPr>
          <w:rFonts w:cs="Times New Roman"/>
          <w:szCs w:val="24"/>
        </w:rPr>
        <w:t>П</w:t>
      </w:r>
      <w:r w:rsidRPr="009824F0">
        <w:rPr>
          <w:rFonts w:cs="Times New Roman"/>
          <w:szCs w:val="24"/>
        </w:rPr>
        <w:t>освящённого. Но совершенно правильно</w:t>
      </w:r>
      <w:r>
        <w:rPr>
          <w:rFonts w:cs="Times New Roman"/>
          <w:szCs w:val="24"/>
        </w:rPr>
        <w:t>, если читали Германа Гесса. Но</w:t>
      </w:r>
      <w:r w:rsidRPr="009824F0">
        <w:rPr>
          <w:rFonts w:cs="Times New Roman"/>
          <w:szCs w:val="24"/>
        </w:rPr>
        <w:t xml:space="preserve"> зато образ у </w:t>
      </w:r>
      <w:r>
        <w:rPr>
          <w:rFonts w:cs="Times New Roman"/>
          <w:szCs w:val="24"/>
        </w:rPr>
        <w:t>Посвящённого сложился.</w:t>
      </w:r>
      <w:r w:rsidRPr="009824F0">
        <w:rPr>
          <w:rFonts w:cs="Times New Roman"/>
          <w:szCs w:val="24"/>
        </w:rPr>
        <w:t xml:space="preserve"> </w:t>
      </w:r>
      <w:r>
        <w:rPr>
          <w:rFonts w:cs="Times New Roman"/>
          <w:szCs w:val="24"/>
        </w:rPr>
        <w:t>Ч</w:t>
      </w:r>
      <w:r w:rsidRPr="009824F0">
        <w:rPr>
          <w:rFonts w:cs="Times New Roman"/>
          <w:szCs w:val="24"/>
        </w:rPr>
        <w:t>уть-чуть поговорили посвящённым языком.</w:t>
      </w:r>
    </w:p>
    <w:p w14:paraId="3A105BDC" w14:textId="77777777" w:rsidR="006D03B0" w:rsidRDefault="006D03B0" w:rsidP="006D03B0">
      <w:pPr>
        <w:ind w:firstLine="567"/>
        <w:rPr>
          <w:rFonts w:cs="Times New Roman"/>
          <w:szCs w:val="24"/>
        </w:rPr>
      </w:pPr>
      <w:r w:rsidRPr="009824F0">
        <w:rPr>
          <w:rFonts w:cs="Times New Roman"/>
          <w:szCs w:val="24"/>
        </w:rPr>
        <w:t xml:space="preserve">Если вы разобрались, всё сложили, то образы связались, </w:t>
      </w:r>
      <w:r>
        <w:rPr>
          <w:rFonts w:cs="Times New Roman"/>
          <w:szCs w:val="24"/>
        </w:rPr>
        <w:t>К</w:t>
      </w:r>
      <w:r w:rsidRPr="009824F0">
        <w:rPr>
          <w:rFonts w:cs="Times New Roman"/>
          <w:szCs w:val="24"/>
        </w:rPr>
        <w:t>омпетентное тело, скорее всего, у ва</w:t>
      </w:r>
      <w:r>
        <w:rPr>
          <w:rFonts w:cs="Times New Roman"/>
          <w:szCs w:val="24"/>
        </w:rPr>
        <w:t>с наблюдается. Если вы подумали:</w:t>
      </w:r>
      <w:r w:rsidRPr="009824F0">
        <w:rPr>
          <w:rFonts w:cs="Times New Roman"/>
          <w:szCs w:val="24"/>
        </w:rPr>
        <w:t xml:space="preserve"> </w:t>
      </w:r>
      <w:r>
        <w:rPr>
          <w:rFonts w:cs="Times New Roman"/>
          <w:szCs w:val="24"/>
        </w:rPr>
        <w:t>«</w:t>
      </w:r>
      <w:r w:rsidRPr="009824F0">
        <w:rPr>
          <w:rFonts w:cs="Times New Roman"/>
          <w:szCs w:val="24"/>
        </w:rPr>
        <w:t>какую хрень ты несёшь</w:t>
      </w:r>
      <w:r>
        <w:rPr>
          <w:rFonts w:cs="Times New Roman"/>
          <w:szCs w:val="24"/>
        </w:rPr>
        <w:t>»</w:t>
      </w:r>
      <w:r w:rsidRPr="009824F0">
        <w:rPr>
          <w:rFonts w:cs="Times New Roman"/>
          <w:szCs w:val="24"/>
        </w:rPr>
        <w:t>, скорее всего</w:t>
      </w:r>
      <w:r>
        <w:rPr>
          <w:rFonts w:cs="Times New Roman"/>
          <w:szCs w:val="24"/>
        </w:rPr>
        <w:t>,</w:t>
      </w:r>
      <w:r w:rsidRPr="009824F0">
        <w:rPr>
          <w:rFonts w:cs="Times New Roman"/>
          <w:szCs w:val="24"/>
        </w:rPr>
        <w:t xml:space="preserve"> </w:t>
      </w:r>
      <w:r>
        <w:rPr>
          <w:rFonts w:cs="Times New Roman"/>
          <w:szCs w:val="24"/>
        </w:rPr>
        <w:t>К</w:t>
      </w:r>
      <w:r w:rsidRPr="009824F0">
        <w:rPr>
          <w:rFonts w:cs="Times New Roman"/>
          <w:szCs w:val="24"/>
        </w:rPr>
        <w:t>омпетентное тело у вас растёт. А если вы вообще хотите</w:t>
      </w:r>
      <w:r>
        <w:rPr>
          <w:rFonts w:cs="Times New Roman"/>
          <w:szCs w:val="24"/>
        </w:rPr>
        <w:t xml:space="preserve"> меня матом после этого покрыть</w:t>
      </w:r>
      <w:r w:rsidRPr="009824F0">
        <w:rPr>
          <w:rFonts w:cs="Times New Roman"/>
          <w:szCs w:val="24"/>
        </w:rPr>
        <w:t xml:space="preserve"> </w:t>
      </w:r>
      <w:r>
        <w:rPr>
          <w:rFonts w:cs="Times New Roman"/>
          <w:szCs w:val="24"/>
        </w:rPr>
        <w:t>и</w:t>
      </w:r>
      <w:r w:rsidRPr="009824F0">
        <w:rPr>
          <w:rFonts w:cs="Times New Roman"/>
          <w:szCs w:val="24"/>
        </w:rPr>
        <w:t>ли в</w:t>
      </w:r>
      <w:r>
        <w:rPr>
          <w:rFonts w:cs="Times New Roman"/>
          <w:szCs w:val="24"/>
        </w:rPr>
        <w:t>ыйти отсюда, сказать: «Господи» –</w:t>
      </w:r>
      <w:r w:rsidRPr="009824F0">
        <w:rPr>
          <w:rFonts w:cs="Times New Roman"/>
          <w:szCs w:val="24"/>
        </w:rPr>
        <w:t xml:space="preserve"> вы больше работаете </w:t>
      </w:r>
      <w:r>
        <w:rPr>
          <w:rFonts w:cs="Times New Roman"/>
          <w:szCs w:val="24"/>
        </w:rPr>
        <w:t>Т</w:t>
      </w:r>
      <w:r w:rsidRPr="009824F0">
        <w:rPr>
          <w:rFonts w:cs="Times New Roman"/>
          <w:szCs w:val="24"/>
        </w:rPr>
        <w:t xml:space="preserve">онким телом в </w:t>
      </w:r>
      <w:r>
        <w:rPr>
          <w:rFonts w:cs="Times New Roman"/>
          <w:szCs w:val="24"/>
        </w:rPr>
        <w:t>Т</w:t>
      </w:r>
      <w:r w:rsidRPr="009824F0">
        <w:rPr>
          <w:rFonts w:cs="Times New Roman"/>
          <w:szCs w:val="24"/>
        </w:rPr>
        <w:t xml:space="preserve">онком мире. Если вам вообще </w:t>
      </w:r>
      <w:r>
        <w:rPr>
          <w:rFonts w:cs="Times New Roman"/>
          <w:szCs w:val="24"/>
        </w:rPr>
        <w:t>противно это слушать и говорите:</w:t>
      </w:r>
      <w:r w:rsidRPr="009824F0">
        <w:rPr>
          <w:rFonts w:cs="Times New Roman"/>
          <w:szCs w:val="24"/>
        </w:rPr>
        <w:t xml:space="preserve"> </w:t>
      </w:r>
      <w:r>
        <w:rPr>
          <w:rFonts w:cs="Times New Roman"/>
          <w:szCs w:val="24"/>
        </w:rPr>
        <w:t>«Т</w:t>
      </w:r>
      <w:r w:rsidRPr="009824F0">
        <w:rPr>
          <w:rFonts w:cs="Times New Roman"/>
          <w:szCs w:val="24"/>
        </w:rPr>
        <w:t>ьфу</w:t>
      </w:r>
      <w:r>
        <w:rPr>
          <w:rFonts w:cs="Times New Roman"/>
          <w:szCs w:val="24"/>
        </w:rPr>
        <w:t>»</w:t>
      </w:r>
      <w:r w:rsidRPr="009824F0">
        <w:rPr>
          <w:rFonts w:cs="Times New Roman"/>
          <w:szCs w:val="24"/>
        </w:rPr>
        <w:t xml:space="preserve"> </w:t>
      </w:r>
      <w:r>
        <w:rPr>
          <w:rFonts w:cs="Times New Roman"/>
          <w:szCs w:val="24"/>
        </w:rPr>
        <w:t>–</w:t>
      </w:r>
      <w:r w:rsidRPr="009824F0">
        <w:rPr>
          <w:rFonts w:cs="Times New Roman"/>
          <w:szCs w:val="24"/>
        </w:rPr>
        <w:t xml:space="preserve"> вы живёте душою в </w:t>
      </w:r>
      <w:r>
        <w:rPr>
          <w:rFonts w:cs="Times New Roman"/>
          <w:szCs w:val="24"/>
        </w:rPr>
        <w:t>Т</w:t>
      </w:r>
      <w:r w:rsidRPr="009824F0">
        <w:rPr>
          <w:rFonts w:cs="Times New Roman"/>
          <w:szCs w:val="24"/>
        </w:rPr>
        <w:t>онком мире.</w:t>
      </w:r>
      <w:r>
        <w:rPr>
          <w:rFonts w:cs="Times New Roman"/>
          <w:szCs w:val="24"/>
        </w:rPr>
        <w:t xml:space="preserve"> </w:t>
      </w:r>
      <w:r w:rsidRPr="009824F0">
        <w:rPr>
          <w:rFonts w:cs="Times New Roman"/>
          <w:szCs w:val="24"/>
        </w:rPr>
        <w:t>Если у вас внутреннее с</w:t>
      </w:r>
      <w:r>
        <w:rPr>
          <w:rFonts w:cs="Times New Roman"/>
          <w:szCs w:val="24"/>
        </w:rPr>
        <w:t>остояние:</w:t>
      </w:r>
      <w:r w:rsidRPr="009824F0">
        <w:rPr>
          <w:rFonts w:cs="Times New Roman"/>
          <w:szCs w:val="24"/>
        </w:rPr>
        <w:t xml:space="preserve"> </w:t>
      </w:r>
      <w:r>
        <w:rPr>
          <w:rFonts w:cs="Times New Roman"/>
          <w:szCs w:val="24"/>
        </w:rPr>
        <w:t>«Н</w:t>
      </w:r>
      <w:r w:rsidRPr="009824F0">
        <w:rPr>
          <w:rFonts w:cs="Times New Roman"/>
          <w:szCs w:val="24"/>
        </w:rPr>
        <w:t>у</w:t>
      </w:r>
      <w:r>
        <w:rPr>
          <w:rFonts w:cs="Times New Roman"/>
          <w:szCs w:val="24"/>
        </w:rPr>
        <w:t>,</w:t>
      </w:r>
      <w:r w:rsidRPr="009824F0">
        <w:rPr>
          <w:rFonts w:cs="Times New Roman"/>
          <w:szCs w:val="24"/>
        </w:rPr>
        <w:t xml:space="preserve"> ты сволочь</w:t>
      </w:r>
      <w:r>
        <w:rPr>
          <w:rFonts w:cs="Times New Roman"/>
          <w:szCs w:val="24"/>
        </w:rPr>
        <w:t>»</w:t>
      </w:r>
      <w:r w:rsidRPr="009824F0">
        <w:rPr>
          <w:rFonts w:cs="Times New Roman"/>
          <w:szCs w:val="24"/>
        </w:rPr>
        <w:t xml:space="preserve"> </w:t>
      </w:r>
      <w:r>
        <w:rPr>
          <w:rFonts w:cs="Times New Roman"/>
          <w:szCs w:val="24"/>
        </w:rPr>
        <w:t>–</w:t>
      </w:r>
      <w:r w:rsidRPr="009824F0">
        <w:rPr>
          <w:rFonts w:cs="Times New Roman"/>
          <w:szCs w:val="24"/>
        </w:rPr>
        <w:t xml:space="preserve"> вы мразь земная. Выбирайте вашу иерархическую подготовку в </w:t>
      </w:r>
      <w:r>
        <w:rPr>
          <w:rFonts w:cs="Times New Roman"/>
          <w:szCs w:val="24"/>
        </w:rPr>
        <w:t>Т</w:t>
      </w:r>
      <w:r w:rsidRPr="009824F0">
        <w:rPr>
          <w:rFonts w:cs="Times New Roman"/>
          <w:szCs w:val="24"/>
        </w:rPr>
        <w:t xml:space="preserve">онком мире и в </w:t>
      </w:r>
      <w:r>
        <w:rPr>
          <w:rFonts w:cs="Times New Roman"/>
          <w:szCs w:val="24"/>
        </w:rPr>
        <w:t>О</w:t>
      </w:r>
      <w:r w:rsidRPr="009824F0">
        <w:rPr>
          <w:rFonts w:cs="Times New Roman"/>
          <w:szCs w:val="24"/>
        </w:rPr>
        <w:t xml:space="preserve">гненном тоже. </w:t>
      </w:r>
    </w:p>
    <w:p w14:paraId="20A0D48D" w14:textId="77777777" w:rsidR="006D03B0" w:rsidRPr="002D5BC5" w:rsidRDefault="006D03B0" w:rsidP="006D03B0">
      <w:pPr>
        <w:ind w:firstLine="567"/>
        <w:rPr>
          <w:rFonts w:cs="Times New Roman"/>
          <w:szCs w:val="24"/>
        </w:rPr>
      </w:pPr>
      <w:r>
        <w:rPr>
          <w:rFonts w:cs="Times New Roman"/>
          <w:szCs w:val="24"/>
        </w:rPr>
        <w:t>Внимание!</w:t>
      </w:r>
      <w:r w:rsidRPr="009824F0">
        <w:rPr>
          <w:rFonts w:cs="Times New Roman"/>
          <w:szCs w:val="24"/>
        </w:rPr>
        <w:t xml:space="preserve"> </w:t>
      </w:r>
      <w:r>
        <w:rPr>
          <w:rFonts w:cs="Times New Roman"/>
          <w:szCs w:val="24"/>
        </w:rPr>
        <w:t>Н</w:t>
      </w:r>
      <w:r w:rsidRPr="009824F0">
        <w:rPr>
          <w:rFonts w:cs="Times New Roman"/>
          <w:szCs w:val="24"/>
        </w:rPr>
        <w:t>ичего личного. Я говор</w:t>
      </w:r>
      <w:r>
        <w:rPr>
          <w:rFonts w:cs="Times New Roman"/>
          <w:szCs w:val="24"/>
        </w:rPr>
        <w:t>ил</w:t>
      </w:r>
      <w:r w:rsidRPr="009824F0">
        <w:rPr>
          <w:rFonts w:cs="Times New Roman"/>
          <w:szCs w:val="24"/>
        </w:rPr>
        <w:t xml:space="preserve"> с вами</w:t>
      </w:r>
      <w:r>
        <w:rPr>
          <w:rFonts w:cs="Times New Roman"/>
          <w:szCs w:val="24"/>
        </w:rPr>
        <w:t>,</w:t>
      </w:r>
      <w:r w:rsidRPr="009824F0">
        <w:rPr>
          <w:rFonts w:cs="Times New Roman"/>
          <w:szCs w:val="24"/>
        </w:rPr>
        <w:t xml:space="preserve"> как тело </w:t>
      </w:r>
      <w:r>
        <w:rPr>
          <w:rFonts w:cs="Times New Roman"/>
          <w:szCs w:val="24"/>
        </w:rPr>
        <w:t>К</w:t>
      </w:r>
      <w:r w:rsidRPr="009824F0">
        <w:rPr>
          <w:rFonts w:cs="Times New Roman"/>
          <w:szCs w:val="24"/>
        </w:rPr>
        <w:t xml:space="preserve">омпетентного, </w:t>
      </w:r>
      <w:r>
        <w:rPr>
          <w:rFonts w:cs="Times New Roman"/>
          <w:szCs w:val="24"/>
        </w:rPr>
        <w:t>Посвящённый причём,</w:t>
      </w:r>
      <w:r w:rsidRPr="009824F0">
        <w:rPr>
          <w:rFonts w:cs="Times New Roman"/>
          <w:szCs w:val="24"/>
        </w:rPr>
        <w:t xml:space="preserve"> </w:t>
      </w:r>
      <w:r>
        <w:rPr>
          <w:rFonts w:cs="Times New Roman"/>
          <w:szCs w:val="24"/>
        </w:rPr>
        <w:t>р</w:t>
      </w:r>
      <w:r w:rsidRPr="009824F0">
        <w:rPr>
          <w:rFonts w:cs="Times New Roman"/>
          <w:szCs w:val="24"/>
        </w:rPr>
        <w:t xml:space="preserve">акурсом </w:t>
      </w:r>
      <w:r>
        <w:rPr>
          <w:rFonts w:cs="Times New Roman"/>
          <w:szCs w:val="24"/>
        </w:rPr>
        <w:t>П</w:t>
      </w:r>
      <w:r w:rsidRPr="009824F0">
        <w:rPr>
          <w:rFonts w:cs="Times New Roman"/>
          <w:szCs w:val="24"/>
        </w:rPr>
        <w:t xml:space="preserve">освящённого с </w:t>
      </w:r>
      <w:r>
        <w:rPr>
          <w:rFonts w:cs="Times New Roman"/>
          <w:szCs w:val="24"/>
        </w:rPr>
        <w:t>П</w:t>
      </w:r>
      <w:r w:rsidRPr="009824F0">
        <w:rPr>
          <w:rFonts w:cs="Times New Roman"/>
          <w:szCs w:val="24"/>
        </w:rPr>
        <w:t>освящёнными. В зависимости от внутренней реакции, то есть внутренней иерархичности, вы показываете сами себе свою телесность. Я пытался помочь вам определить вашу телесность. Ничего ли</w:t>
      </w:r>
      <w:r>
        <w:rPr>
          <w:rFonts w:cs="Times New Roman"/>
          <w:szCs w:val="24"/>
        </w:rPr>
        <w:t>чного, просто работа такая. Всё.</w:t>
      </w:r>
      <w:r w:rsidRPr="009824F0">
        <w:rPr>
          <w:rFonts w:cs="Times New Roman"/>
          <w:szCs w:val="24"/>
        </w:rPr>
        <w:t xml:space="preserve"> </w:t>
      </w:r>
      <w:r>
        <w:rPr>
          <w:rFonts w:cs="Times New Roman"/>
          <w:szCs w:val="24"/>
        </w:rPr>
        <w:t>Т</w:t>
      </w:r>
      <w:r w:rsidRPr="009824F0">
        <w:rPr>
          <w:rFonts w:cs="Times New Roman"/>
          <w:szCs w:val="24"/>
        </w:rPr>
        <w:t xml:space="preserve">ело </w:t>
      </w:r>
      <w:r>
        <w:rPr>
          <w:rFonts w:cs="Times New Roman"/>
          <w:szCs w:val="24"/>
        </w:rPr>
        <w:t>К</w:t>
      </w:r>
      <w:r w:rsidRPr="009824F0">
        <w:rPr>
          <w:rFonts w:cs="Times New Roman"/>
          <w:szCs w:val="24"/>
        </w:rPr>
        <w:t xml:space="preserve">омпетентного </w:t>
      </w:r>
      <w:r w:rsidRPr="009824F0">
        <w:rPr>
          <w:rFonts w:cs="Times New Roman"/>
          <w:szCs w:val="24"/>
        </w:rPr>
        <w:lastRenderedPageBreak/>
        <w:t xml:space="preserve">зависит от реакции </w:t>
      </w:r>
      <w:r>
        <w:rPr>
          <w:rFonts w:cs="Times New Roman"/>
          <w:szCs w:val="24"/>
        </w:rPr>
        <w:t>–</w:t>
      </w:r>
      <w:r w:rsidRPr="009824F0">
        <w:rPr>
          <w:rFonts w:cs="Times New Roman"/>
          <w:szCs w:val="24"/>
        </w:rPr>
        <w:t xml:space="preserve"> какие реакции, такое тело.</w:t>
      </w:r>
      <w:r>
        <w:rPr>
          <w:rFonts w:cs="Times New Roman"/>
          <w:szCs w:val="24"/>
        </w:rPr>
        <w:t xml:space="preserve"> </w:t>
      </w:r>
      <w:r w:rsidRPr="009824F0">
        <w:rPr>
          <w:rFonts w:cs="Times New Roman"/>
          <w:szCs w:val="24"/>
        </w:rPr>
        <w:t>Причём, можно</w:t>
      </w:r>
      <w:r>
        <w:rPr>
          <w:rFonts w:cs="Times New Roman"/>
          <w:szCs w:val="24"/>
        </w:rPr>
        <w:t xml:space="preserve"> предложить другую тему </w:t>
      </w:r>
      <w:r>
        <w:rPr>
          <w:szCs w:val="24"/>
        </w:rPr>
        <w:t xml:space="preserve">с другими реакциями, тело может по-другому среагировать и как-то наладиться. Но я предложил такую тему, вернее мне Кут Хуми предложил, одна из любимых тем. И вот то, что произошло, то произошло. </w:t>
      </w:r>
    </w:p>
    <w:p w14:paraId="5506DF97" w14:textId="77777777" w:rsidR="006D03B0" w:rsidRDefault="006D03B0" w:rsidP="006D03B0">
      <w:pPr>
        <w:ind w:firstLine="567"/>
        <w:rPr>
          <w:szCs w:val="24"/>
        </w:rPr>
      </w:pPr>
      <w:r>
        <w:rPr>
          <w:szCs w:val="24"/>
        </w:rPr>
        <w:t>Ладно, Компетентное тело. У вас есть тело человеческой реализации в Тонком мире, мы довольны. Переходим в Огненный мир. В Огненном мире вы спите Огненным мировым телом и насыщаетесь постепенно насыщенностью Компетенций. Раньше было просто, Посвящение насыщалось там Правами Синтеза, потом ещё чем-то, сейчас посложнее. Компетенции чем у нас насыщаются? 16 видов Компетенций, чем насыщаются? С учётом того, что Права Синтеза перешли в Компетенции.</w:t>
      </w:r>
    </w:p>
    <w:p w14:paraId="03BC90CE" w14:textId="77777777" w:rsidR="006D03B0" w:rsidRPr="004F246F" w:rsidRDefault="006D03B0" w:rsidP="006D03B0">
      <w:pPr>
        <w:ind w:firstLine="567"/>
        <w:rPr>
          <w:i/>
          <w:szCs w:val="24"/>
        </w:rPr>
      </w:pPr>
      <w:r w:rsidRPr="004F246F">
        <w:rPr>
          <w:i/>
          <w:szCs w:val="24"/>
        </w:rPr>
        <w:t>Из зала: Синтезом.</w:t>
      </w:r>
    </w:p>
    <w:p w14:paraId="740BE65B" w14:textId="77777777" w:rsidR="006D03B0" w:rsidRDefault="006D03B0" w:rsidP="006D03B0">
      <w:pPr>
        <w:ind w:firstLine="567"/>
        <w:rPr>
          <w:szCs w:val="24"/>
        </w:rPr>
      </w:pPr>
      <w:r>
        <w:rPr>
          <w:szCs w:val="24"/>
        </w:rPr>
        <w:t>Синтезом. Ещё чем? Я тут недавно на Синтезах объявлял. Кроме того, что насыщаются Синтезом, ещё чем? Если ракурс Компетентности: Репликационный Синтез – Статусы, Созидательный Синтез, Творящий Синтез, да? То есть, Синтез может иметь акцент на первую 16-рицу явлений.</w:t>
      </w:r>
    </w:p>
    <w:p w14:paraId="079121C1" w14:textId="77777777" w:rsidR="006D03B0" w:rsidRDefault="006D03B0" w:rsidP="006D03B0">
      <w:pPr>
        <w:ind w:firstLine="567"/>
        <w:rPr>
          <w:szCs w:val="24"/>
        </w:rPr>
      </w:pPr>
      <w:r>
        <w:rPr>
          <w:szCs w:val="24"/>
        </w:rPr>
        <w:t xml:space="preserve">Допустим, Права Синтеза – Могущественный Синтез, Права же? Поэтому Синтез имеет в первых 16-ти Компетенциях некоторые акценты. Акценты могут быть не только этого </w:t>
      </w:r>
      <w:r w:rsidRPr="00E3215D">
        <w:rPr>
          <w:szCs w:val="24"/>
        </w:rPr>
        <w:t>горизонта,</w:t>
      </w:r>
      <w:r w:rsidRPr="00E85A7B">
        <w:rPr>
          <w:szCs w:val="24"/>
          <w:highlight w:val="cyan"/>
        </w:rPr>
        <w:t xml:space="preserve"> </w:t>
      </w:r>
      <w:r w:rsidRPr="00E3215D">
        <w:rPr>
          <w:szCs w:val="24"/>
        </w:rPr>
        <w:t>Мо</w:t>
      </w:r>
      <w:r>
        <w:rPr>
          <w:szCs w:val="24"/>
        </w:rPr>
        <w:t xml:space="preserve">гущество может поменяться на Движение, Движение может поменяться на Вещество. Вещество Синтеза </w:t>
      </w:r>
      <w:r>
        <w:rPr>
          <w:rFonts w:cs="Times New Roman"/>
          <w:szCs w:val="24"/>
        </w:rPr>
        <w:t>–</w:t>
      </w:r>
      <w:r>
        <w:rPr>
          <w:szCs w:val="24"/>
        </w:rPr>
        <w:t xml:space="preserve"> Права Синтеза. И ты что-то делаешь руками с Веществом. Первый горизонт </w:t>
      </w:r>
      <w:r>
        <w:rPr>
          <w:rFonts w:cs="Times New Roman"/>
          <w:szCs w:val="24"/>
        </w:rPr>
        <w:t>–</w:t>
      </w:r>
      <w:r>
        <w:rPr>
          <w:szCs w:val="24"/>
        </w:rPr>
        <w:t xml:space="preserve"> Права Синтеза. У нас же Права Синтеза – первая Компетенция, нет? Всё. </w:t>
      </w:r>
    </w:p>
    <w:p w14:paraId="65C8A3C8" w14:textId="77777777" w:rsidR="006D03B0" w:rsidRDefault="006D03B0" w:rsidP="006D03B0">
      <w:pPr>
        <w:ind w:firstLine="567"/>
        <w:rPr>
          <w:szCs w:val="24"/>
        </w:rPr>
      </w:pPr>
      <w:r>
        <w:rPr>
          <w:szCs w:val="24"/>
        </w:rPr>
        <w:t xml:space="preserve">Поэтому, чтобы что-то делать с Веществом, допустим, дамам готовить на кухне, если у вас есть в Правах Синтеза, Синтез Вещества, у вас появляется прекрасная, приготовленная пища. Если не хватает Синтеза Вещества – вы, конечно, складываете что-то в борщ, или что-то там во что-то, но иногда, то пересаливаете, Синтеза Вещества не хватает, то не докладываете, чего-то не хватает. То есть, ингредиенты никак не связываются у вас в Синтез Вещества. Если у вас с Синтезом Вещества всё в порядке, даже если вы не умеете готовить, ваши руки интуитивно кинут всё, что надо и будет вкусно. Права Синтеза – Синтез Вещества. </w:t>
      </w:r>
    </w:p>
    <w:p w14:paraId="5D40121C" w14:textId="77777777" w:rsidR="006D03B0" w:rsidRDefault="006D03B0" w:rsidP="006D03B0">
      <w:pPr>
        <w:ind w:firstLine="567"/>
        <w:rPr>
          <w:szCs w:val="24"/>
        </w:rPr>
      </w:pPr>
      <w:r>
        <w:rPr>
          <w:szCs w:val="24"/>
        </w:rPr>
        <w:t xml:space="preserve">Я объяснил, зачем это надо в реализации. Одна из специальных подготовок предыдущей эпохи – это каждый Посвящённый должен был уметь готовить. Есть виды религий, типа Индийской, где приготовление пищи поставлено во главу угла религиозной деятельности. Кришнаизм. При этом сами кришнаиты забыли, что они обязаны готовить пищу и просто употребляют то, что им привозят, якобы правильно приготовленное. На самом деле целая религия мировая предыдущей эпохи занималась разработкой в человечестве приготовления пищи. </w:t>
      </w:r>
    </w:p>
    <w:p w14:paraId="7E03AFEF" w14:textId="77777777" w:rsidR="006D03B0" w:rsidRDefault="006D03B0" w:rsidP="006D03B0">
      <w:pPr>
        <w:ind w:firstLine="567"/>
        <w:rPr>
          <w:szCs w:val="24"/>
        </w:rPr>
      </w:pPr>
      <w:r>
        <w:rPr>
          <w:szCs w:val="24"/>
        </w:rPr>
        <w:t xml:space="preserve">Понятно, что она зациклилась на растительном питании с учётом нищеты окружающего населения, но у </w:t>
      </w:r>
      <w:r w:rsidRPr="00E3215D">
        <w:rPr>
          <w:szCs w:val="24"/>
        </w:rPr>
        <w:t>дхайных</w:t>
      </w:r>
      <w:r>
        <w:rPr>
          <w:szCs w:val="24"/>
        </w:rPr>
        <w:t xml:space="preserve"> и высоких уровней кришнаитов, где с деньгами было полегче, они все виды пищи умели приготавливать. Но это вам никогда не расскажут, вы, как </w:t>
      </w:r>
      <w:r w:rsidRPr="00E3215D">
        <w:rPr>
          <w:szCs w:val="24"/>
        </w:rPr>
        <w:t>Шудры должны</w:t>
      </w:r>
      <w:r>
        <w:rPr>
          <w:szCs w:val="24"/>
        </w:rPr>
        <w:t xml:space="preserve"> есть только растительную пищу.</w:t>
      </w:r>
      <w:r w:rsidRPr="00BA7DEF">
        <w:rPr>
          <w:szCs w:val="24"/>
        </w:rPr>
        <w:t xml:space="preserve"> </w:t>
      </w:r>
      <w:r>
        <w:rPr>
          <w:szCs w:val="24"/>
        </w:rPr>
        <w:t xml:space="preserve">Только я не хотел никого обижать, ладно? Кришнаизм – это жёсткая кастовая система. И основной массив, особенно заграничных кришнаитов, мы с вами относимся к заграничным кришнаитам, называется просто «Шудры Кришны». Но вам об этом никогда не расскажут, если вы кришнаит Российской Федерации.  </w:t>
      </w:r>
    </w:p>
    <w:p w14:paraId="6E815603" w14:textId="77777777" w:rsidR="006D03B0" w:rsidRDefault="006D03B0" w:rsidP="006D03B0">
      <w:pPr>
        <w:ind w:firstLine="567"/>
        <w:rPr>
          <w:szCs w:val="24"/>
        </w:rPr>
      </w:pPr>
      <w:r>
        <w:rPr>
          <w:szCs w:val="24"/>
        </w:rPr>
        <w:t xml:space="preserve">Вот этим отличается тело Посвящённого, которое соображает на такие вещи. В любой религии Индии, любой, при всей правильности вам в глаза вас чётко делят, вы какой касты. На всякий случай сообщаю, в кастах надо родиться. Значит, попасть в касту Брахманов или в касту Воинов, скажу по-русски, не буду по-индийски, вдруг не поймёте, вы не можете, если там не родились. Значит, все остальные заграничные товарищи относятся к одной касте, первой </w:t>
      </w:r>
      <w:r>
        <w:rPr>
          <w:rFonts w:cs="Times New Roman"/>
          <w:szCs w:val="24"/>
        </w:rPr>
        <w:t>–</w:t>
      </w:r>
      <w:r>
        <w:rPr>
          <w:szCs w:val="24"/>
        </w:rPr>
        <w:t xml:space="preserve"> Шудры. </w:t>
      </w:r>
    </w:p>
    <w:p w14:paraId="72CDAA65" w14:textId="77777777" w:rsidR="006D03B0" w:rsidRDefault="006D03B0" w:rsidP="006D03B0">
      <w:pPr>
        <w:ind w:firstLine="567"/>
        <w:rPr>
          <w:szCs w:val="24"/>
        </w:rPr>
      </w:pPr>
      <w:r>
        <w:rPr>
          <w:szCs w:val="24"/>
        </w:rPr>
        <w:t xml:space="preserve">Если вы аж премьер-министр Англии, приезжая на договор вам напялят шапку второй касты </w:t>
      </w:r>
      <w:r>
        <w:rPr>
          <w:rFonts w:cs="Times New Roman"/>
          <w:szCs w:val="24"/>
        </w:rPr>
        <w:t>–</w:t>
      </w:r>
      <w:r>
        <w:rPr>
          <w:szCs w:val="24"/>
        </w:rPr>
        <w:t xml:space="preserve"> торговца. Вы при этом счастливы до невозможности, потому что красиво выглядите в этой шапке с пером и всем остальным, но вам чётко для всего населения Индии определяют, что приехал торговаться, торговец, хотя бывший владелец всей Индии. Премьер-министр Англии. Это был самый знаменитый анекдот, где Индия этим ставит себя высокомерно по отношению ко </w:t>
      </w:r>
      <w:r>
        <w:rPr>
          <w:szCs w:val="24"/>
        </w:rPr>
        <w:lastRenderedPageBreak/>
        <w:t xml:space="preserve">всем иным странам. Поэтому Китай на неё напрягается, он-то материалист, а у материалистов все люди равны. </w:t>
      </w:r>
    </w:p>
    <w:p w14:paraId="570EE7E4" w14:textId="77777777" w:rsidR="006D03B0" w:rsidRDefault="006D03B0" w:rsidP="006D03B0">
      <w:pPr>
        <w:ind w:firstLine="567"/>
        <w:rPr>
          <w:szCs w:val="24"/>
        </w:rPr>
      </w:pPr>
      <w:r>
        <w:rPr>
          <w:szCs w:val="24"/>
        </w:rPr>
        <w:t xml:space="preserve">Понятно, что есть равнее </w:t>
      </w:r>
      <w:r>
        <w:rPr>
          <w:rFonts w:cs="Times New Roman"/>
          <w:szCs w:val="24"/>
        </w:rPr>
        <w:t>–</w:t>
      </w:r>
      <w:r>
        <w:rPr>
          <w:szCs w:val="24"/>
        </w:rPr>
        <w:t xml:space="preserve"> это коммунисты, а ещё равнее коммунистов – это руководство КПК. Но это не жёсткая кастовость, и ты можешь с низов дойти до руководителя всей страны. В Индии ты это сделать не особо можешь. </w:t>
      </w:r>
    </w:p>
    <w:p w14:paraId="71E2F1C3" w14:textId="77777777" w:rsidR="006D03B0" w:rsidRDefault="006D03B0" w:rsidP="006D03B0">
      <w:pPr>
        <w:ind w:firstLine="567"/>
        <w:rPr>
          <w:szCs w:val="24"/>
        </w:rPr>
      </w:pPr>
      <w:r>
        <w:rPr>
          <w:szCs w:val="24"/>
        </w:rPr>
        <w:t>В общем, если б замужем за вице-президентом США был представитель Шудр, его бы товарищ Моди даже не принял в Индии, нельзя было бы. А так, как там представительница Брахманов, он и с детьми поигрался, и вице-президенту поулыбался, и многие двери открылись, всё, как положено. И главным на этом празднике был не мужчина, в виде должности, а женщина, которая его окрашивала собою для всех индийцев из касты Брахманов. Это вот из последних событий. Из уважения к женщине на него не напяливали шапку торговца, потому что, так как он женат, замужем за женщиной из касты Брахманов, он подтянулся до уровня, почти воинов, защищающих эту брахманицу по жизни.</w:t>
      </w:r>
    </w:p>
    <w:p w14:paraId="2A61C12C" w14:textId="77777777" w:rsidR="006D03B0" w:rsidRDefault="006D03B0" w:rsidP="006D03B0">
      <w:pPr>
        <w:ind w:firstLine="567"/>
        <w:rPr>
          <w:szCs w:val="24"/>
        </w:rPr>
      </w:pPr>
      <w:r>
        <w:rPr>
          <w:szCs w:val="24"/>
        </w:rPr>
        <w:t xml:space="preserve">Я рассказываю, что такое индийское мышление. Вот это всё вы будете понимать Компетентным телом. Понятно, что ещё нужно содержание индийской жизни знать, это я к нашим индийским друзьям, здесь сидящим, вышибаю из мозгов иллюзии, в которых вы паритесь. И вы даже не замечаете, что вас используют. Анекдот в том, что кастовость даже Саи Баба не смог вышибить из Индии, хотя пытался. Саи Баба – это Аватар Планетарный, очень высокая должность. Ученик Кут Хуми, он вышибал из всех всё. Но вот даже ему, «Богу современности», как говорят индийцы, не удалось вышибить из мозгов эту, тысячелетиями освящённую традицию. Значит, понадобятся столетия космического развития, чтобы это всё изничтожить. Вот такая ситуация. </w:t>
      </w:r>
    </w:p>
    <w:p w14:paraId="033C8E3A" w14:textId="77777777" w:rsidR="006D03B0" w:rsidRDefault="006D03B0" w:rsidP="006D03B0">
      <w:pPr>
        <w:ind w:firstLine="567"/>
        <w:rPr>
          <w:szCs w:val="24"/>
        </w:rPr>
      </w:pPr>
      <w:r>
        <w:rPr>
          <w:szCs w:val="24"/>
        </w:rPr>
        <w:t xml:space="preserve">И чтобы вы не говорили, как американские друзья вам будут в глаза улыбаться, но видеть будут в вас «Шудру проклятую», которая приехала за святой мудростью Индии к великим Браминам. К сожалению. Ничего личного. Не-не-не, ничего личного. </w:t>
      </w:r>
    </w:p>
    <w:p w14:paraId="4529075C" w14:textId="77777777" w:rsidR="006D03B0" w:rsidRDefault="006D03B0" w:rsidP="006D03B0">
      <w:pPr>
        <w:ind w:firstLine="567"/>
        <w:rPr>
          <w:szCs w:val="24"/>
        </w:rPr>
      </w:pPr>
      <w:r>
        <w:rPr>
          <w:szCs w:val="24"/>
        </w:rPr>
        <w:t xml:space="preserve">Я когда с этим разобрался </w:t>
      </w:r>
      <w:r w:rsidRPr="00E3215D">
        <w:rPr>
          <w:szCs w:val="24"/>
        </w:rPr>
        <w:t>по молодости, я этнографией любил заниматься, повезло, историю изучать начал, я вдруг понял, что вся</w:t>
      </w:r>
      <w:r>
        <w:rPr>
          <w:szCs w:val="24"/>
        </w:rPr>
        <w:t xml:space="preserve"> духовность Индии – это пшик четырёх каст. Просто пшик. А когда я в этом убедился, я понял, что это духовность демонская. Потому что так унизительно относиться к людям могут только демоны. Поэтому мы сделали всё, чтобы разгромить демонский глобус, но дух демонов живёт и побеждает в Индии, пока там существует каста. </w:t>
      </w:r>
    </w:p>
    <w:p w14:paraId="520C286B" w14:textId="77777777" w:rsidR="006D03B0" w:rsidRDefault="006D03B0" w:rsidP="006D03B0">
      <w:pPr>
        <w:ind w:firstLine="567"/>
        <w:rPr>
          <w:szCs w:val="24"/>
        </w:rPr>
      </w:pPr>
      <w:r>
        <w:rPr>
          <w:szCs w:val="24"/>
        </w:rPr>
        <w:t xml:space="preserve">Поэтому, если кто-то едет в Индию одухотворяться и испражняться на этом месте, это просто имеет накопление духа демонов. Испражняться, я не имел в виду сходить в туалет. У нас называется «эманации», у демонов называется «испражнения». Они похожи на кишечные выделения, но это не сходить в туалет, это собою освятить место, где ты побывал. «Здесь был Вася», помните? В демонском глобусе это называется испражнения, ты пометил свою территорию. Но только цивилизованно пометил, потому что ты не пописал, не покакал там, а написал: «Здесь был Вася». </w:t>
      </w:r>
    </w:p>
    <w:p w14:paraId="3777731A" w14:textId="77777777" w:rsidR="006D03B0" w:rsidRDefault="006D03B0" w:rsidP="006D03B0">
      <w:pPr>
        <w:ind w:firstLine="567"/>
        <w:rPr>
          <w:szCs w:val="24"/>
        </w:rPr>
      </w:pPr>
      <w:r>
        <w:rPr>
          <w:szCs w:val="24"/>
        </w:rPr>
        <w:t xml:space="preserve">Поэтому, когда одна бывшая Полномочная мне написала: «Я тут в монастыре Индии одухотворяюсь, уйдя от вас, и сижу в молитве, и теперь моё имя вписано в этот монастырь», – ей так сказали. Я за неё не порадовался, потому что имя, вписанное в монастырь, называется: испражнилась духом. Вот и всё. И вот это видно Компетентным телом в Огненном мире. </w:t>
      </w:r>
    </w:p>
    <w:p w14:paraId="37995700" w14:textId="77777777" w:rsidR="006D03B0" w:rsidRPr="006D03B0" w:rsidRDefault="006D03B0" w:rsidP="006D03B0">
      <w:pPr>
        <w:pStyle w:val="3"/>
        <w:rPr>
          <w:b w:val="0"/>
          <w:szCs w:val="24"/>
        </w:rPr>
      </w:pPr>
      <w:bookmarkStart w:id="47" w:name="_Toc200922171"/>
      <w:bookmarkStart w:id="48" w:name="_Toc220493018"/>
      <w:r w:rsidRPr="006D03B0">
        <w:rPr>
          <w:szCs w:val="24"/>
        </w:rPr>
        <w:t>Компетентность. Как растёт Компетентное тело</w:t>
      </w:r>
      <w:bookmarkEnd w:id="47"/>
      <w:bookmarkEnd w:id="48"/>
    </w:p>
    <w:p w14:paraId="18376C4F" w14:textId="77777777" w:rsidR="006D03B0" w:rsidRDefault="006D03B0" w:rsidP="006D03B0">
      <w:pPr>
        <w:ind w:firstLine="567"/>
        <w:rPr>
          <w:szCs w:val="24"/>
        </w:rPr>
      </w:pPr>
      <w:r>
        <w:rPr>
          <w:szCs w:val="24"/>
        </w:rPr>
        <w:t>Как растёт Компетентное тело? Здесь посложнее. Вы развиваете Жизненности, развиваете человеческую реализацию. Вы концентрируетесь в Жизненностях, причём у вас должен быть заряд повышенной Жизненности, а потом…, почему мы создали ИВДИВО в первую очередь, и ваши должности,</w:t>
      </w:r>
      <w:r w:rsidRPr="00D3719E">
        <w:rPr>
          <w:szCs w:val="24"/>
        </w:rPr>
        <w:t xml:space="preserve"> </w:t>
      </w:r>
      <w:r>
        <w:rPr>
          <w:szCs w:val="24"/>
        </w:rPr>
        <w:t xml:space="preserve">вы в своих должностях начинаете что-то делать по должности и более этого. Всегда интересует что-то более этого. </w:t>
      </w:r>
    </w:p>
    <w:p w14:paraId="2142CDAC" w14:textId="77777777" w:rsidR="006D03B0" w:rsidRPr="007B57A0" w:rsidRDefault="006D03B0" w:rsidP="006D03B0">
      <w:pPr>
        <w:ind w:firstLine="567"/>
        <w:rPr>
          <w:rFonts w:cs="Times New Roman"/>
          <w:bCs/>
          <w:szCs w:val="24"/>
        </w:rPr>
      </w:pPr>
      <w:r w:rsidRPr="0073767B">
        <w:rPr>
          <w:szCs w:val="24"/>
        </w:rPr>
        <w:t>По должности</w:t>
      </w:r>
      <w:r>
        <w:rPr>
          <w:szCs w:val="24"/>
        </w:rPr>
        <w:t xml:space="preserve">, и так понятно, но </w:t>
      </w:r>
      <w:r w:rsidRPr="001C31EB">
        <w:rPr>
          <w:rFonts w:cs="Times New Roman"/>
          <w:szCs w:val="24"/>
        </w:rPr>
        <w:t>если</w:t>
      </w:r>
      <w:r w:rsidRPr="00F140A8">
        <w:rPr>
          <w:rFonts w:cs="Times New Roman"/>
          <w:szCs w:val="24"/>
        </w:rPr>
        <w:t xml:space="preserve"> внутри должности вы </w:t>
      </w:r>
      <w:r>
        <w:rPr>
          <w:rFonts w:cs="Times New Roman"/>
          <w:szCs w:val="24"/>
        </w:rPr>
        <w:t xml:space="preserve">что-то </w:t>
      </w:r>
      <w:r w:rsidRPr="00F140A8">
        <w:rPr>
          <w:rFonts w:cs="Times New Roman"/>
          <w:szCs w:val="24"/>
        </w:rPr>
        <w:t>сделали больше этого, это то</w:t>
      </w:r>
      <w:r>
        <w:rPr>
          <w:rFonts w:cs="Times New Roman"/>
          <w:szCs w:val="24"/>
        </w:rPr>
        <w:t>,</w:t>
      </w:r>
      <w:r w:rsidRPr="00F140A8">
        <w:rPr>
          <w:rFonts w:cs="Times New Roman"/>
          <w:szCs w:val="24"/>
        </w:rPr>
        <w:t xml:space="preserve"> что ценит К</w:t>
      </w:r>
      <w:r>
        <w:rPr>
          <w:rFonts w:cs="Times New Roman"/>
          <w:szCs w:val="24"/>
        </w:rPr>
        <w:t xml:space="preserve">ут </w:t>
      </w:r>
      <w:r w:rsidRPr="00F140A8">
        <w:rPr>
          <w:rFonts w:cs="Times New Roman"/>
          <w:szCs w:val="24"/>
        </w:rPr>
        <w:t>Х</w:t>
      </w:r>
      <w:r>
        <w:rPr>
          <w:rFonts w:cs="Times New Roman"/>
          <w:szCs w:val="24"/>
        </w:rPr>
        <w:t>уми</w:t>
      </w:r>
      <w:r w:rsidRPr="00F140A8">
        <w:rPr>
          <w:rFonts w:cs="Times New Roman"/>
          <w:szCs w:val="24"/>
        </w:rPr>
        <w:t xml:space="preserve"> и другие А</w:t>
      </w:r>
      <w:r>
        <w:rPr>
          <w:rFonts w:cs="Times New Roman"/>
          <w:szCs w:val="24"/>
        </w:rPr>
        <w:t xml:space="preserve">ватары </w:t>
      </w:r>
      <w:r w:rsidRPr="00F140A8">
        <w:rPr>
          <w:rFonts w:cs="Times New Roman"/>
          <w:szCs w:val="24"/>
        </w:rPr>
        <w:t>С</w:t>
      </w:r>
      <w:r>
        <w:rPr>
          <w:rFonts w:cs="Times New Roman"/>
          <w:szCs w:val="24"/>
        </w:rPr>
        <w:t>интеза, и</w:t>
      </w:r>
      <w:r w:rsidRPr="00F140A8">
        <w:rPr>
          <w:rFonts w:cs="Times New Roman"/>
          <w:szCs w:val="24"/>
        </w:rPr>
        <w:t xml:space="preserve"> в этот момент</w:t>
      </w:r>
      <w:r>
        <w:rPr>
          <w:rFonts w:cs="Times New Roman"/>
          <w:szCs w:val="24"/>
        </w:rPr>
        <w:t>,</w:t>
      </w:r>
      <w:r w:rsidRPr="00F140A8">
        <w:rPr>
          <w:rFonts w:cs="Times New Roman"/>
          <w:szCs w:val="24"/>
        </w:rPr>
        <w:t xml:space="preserve"> у вас начинает расти Компетентное тело. Почему оценивается более </w:t>
      </w:r>
      <w:r>
        <w:rPr>
          <w:rFonts w:cs="Times New Roman"/>
          <w:szCs w:val="24"/>
        </w:rPr>
        <w:t>э</w:t>
      </w:r>
      <w:r w:rsidRPr="00F140A8">
        <w:rPr>
          <w:rFonts w:cs="Times New Roman"/>
          <w:szCs w:val="24"/>
        </w:rPr>
        <w:t xml:space="preserve">того? </w:t>
      </w:r>
      <w:r>
        <w:rPr>
          <w:rFonts w:cs="Times New Roman"/>
          <w:szCs w:val="24"/>
        </w:rPr>
        <w:t>Потому что, к</w:t>
      </w:r>
      <w:r w:rsidRPr="00F140A8">
        <w:rPr>
          <w:rFonts w:cs="Times New Roman"/>
          <w:szCs w:val="24"/>
        </w:rPr>
        <w:t>огда вы в должности</w:t>
      </w:r>
      <w:r>
        <w:rPr>
          <w:rFonts w:cs="Times New Roman"/>
          <w:szCs w:val="24"/>
        </w:rPr>
        <w:t>,</w:t>
      </w:r>
      <w:r w:rsidRPr="00F140A8">
        <w:rPr>
          <w:rFonts w:cs="Times New Roman"/>
          <w:szCs w:val="24"/>
        </w:rPr>
        <w:t xml:space="preserve"> вам </w:t>
      </w:r>
      <w:r w:rsidRPr="00F140A8">
        <w:rPr>
          <w:rFonts w:cs="Times New Roman"/>
          <w:szCs w:val="24"/>
        </w:rPr>
        <w:lastRenderedPageBreak/>
        <w:t>объясняют</w:t>
      </w:r>
      <w:r>
        <w:rPr>
          <w:rFonts w:cs="Times New Roman"/>
          <w:szCs w:val="24"/>
        </w:rPr>
        <w:t>,</w:t>
      </w:r>
      <w:r w:rsidRPr="00F140A8">
        <w:rPr>
          <w:rFonts w:cs="Times New Roman"/>
          <w:szCs w:val="24"/>
        </w:rPr>
        <w:t xml:space="preserve"> что делать. Помните</w:t>
      </w:r>
      <w:r>
        <w:rPr>
          <w:rFonts w:cs="Times New Roman"/>
          <w:szCs w:val="24"/>
        </w:rPr>
        <w:t>,</w:t>
      </w:r>
      <w:r w:rsidRPr="00F140A8">
        <w:rPr>
          <w:rFonts w:cs="Times New Roman"/>
          <w:szCs w:val="24"/>
        </w:rPr>
        <w:t xml:space="preserve"> объясни мне</w:t>
      </w:r>
      <w:r>
        <w:rPr>
          <w:rFonts w:cs="Times New Roman"/>
          <w:szCs w:val="24"/>
        </w:rPr>
        <w:t xml:space="preserve"> что делать, буду делать,</w:t>
      </w:r>
      <w:r w:rsidRPr="00F140A8">
        <w:rPr>
          <w:rFonts w:cs="Times New Roman"/>
          <w:szCs w:val="24"/>
        </w:rPr>
        <w:t xml:space="preserve"> </w:t>
      </w:r>
      <w:r>
        <w:rPr>
          <w:rFonts w:cs="Times New Roman"/>
          <w:szCs w:val="24"/>
        </w:rPr>
        <w:t>н</w:t>
      </w:r>
      <w:r w:rsidRPr="00F140A8">
        <w:rPr>
          <w:rFonts w:cs="Times New Roman"/>
          <w:szCs w:val="24"/>
        </w:rPr>
        <w:t>ичего не объясняю</w:t>
      </w:r>
      <w:r>
        <w:rPr>
          <w:rFonts w:cs="Times New Roman"/>
          <w:szCs w:val="24"/>
        </w:rPr>
        <w:t xml:space="preserve">т, ничего не делаю – </w:t>
      </w:r>
      <w:r w:rsidRPr="00F140A8">
        <w:rPr>
          <w:rFonts w:cs="Times New Roman"/>
          <w:szCs w:val="24"/>
        </w:rPr>
        <w:t>Компетентное тело не растёт. Когда вы понимаете</w:t>
      </w:r>
      <w:r>
        <w:rPr>
          <w:rFonts w:cs="Times New Roman"/>
          <w:szCs w:val="24"/>
        </w:rPr>
        <w:t xml:space="preserve">, что делать в должности </w:t>
      </w:r>
      <w:r w:rsidRPr="00F140A8">
        <w:rPr>
          <w:rFonts w:cs="Times New Roman"/>
          <w:szCs w:val="24"/>
        </w:rPr>
        <w:t>и делаете более эт</w:t>
      </w:r>
      <w:r>
        <w:rPr>
          <w:rFonts w:cs="Times New Roman"/>
          <w:szCs w:val="24"/>
        </w:rPr>
        <w:t xml:space="preserve">ого… </w:t>
      </w:r>
    </w:p>
    <w:p w14:paraId="1AD8F117" w14:textId="77777777" w:rsidR="006D03B0" w:rsidRDefault="006D03B0" w:rsidP="006D03B0">
      <w:pPr>
        <w:ind w:firstLine="567"/>
        <w:rPr>
          <w:rFonts w:cs="Times New Roman"/>
          <w:szCs w:val="24"/>
        </w:rPr>
      </w:pPr>
      <w:r>
        <w:rPr>
          <w:rFonts w:cs="Times New Roman"/>
          <w:szCs w:val="24"/>
        </w:rPr>
        <w:t>Допустим, мы предлагаем С</w:t>
      </w:r>
      <w:r w:rsidRPr="00F140A8">
        <w:rPr>
          <w:rFonts w:cs="Times New Roman"/>
          <w:szCs w:val="24"/>
        </w:rPr>
        <w:t>инте</w:t>
      </w:r>
      <w:r>
        <w:rPr>
          <w:rFonts w:cs="Times New Roman"/>
          <w:szCs w:val="24"/>
        </w:rPr>
        <w:t xml:space="preserve">зы записывать – более этого, книжки выпускать, статьи писать – </w:t>
      </w:r>
      <w:r w:rsidRPr="00F140A8">
        <w:rPr>
          <w:rFonts w:cs="Times New Roman"/>
          <w:szCs w:val="24"/>
        </w:rPr>
        <w:t xml:space="preserve">более этого. </w:t>
      </w:r>
      <w:r>
        <w:rPr>
          <w:rFonts w:cs="Times New Roman"/>
          <w:szCs w:val="24"/>
        </w:rPr>
        <w:t>То есть, м</w:t>
      </w:r>
      <w:r w:rsidRPr="00F140A8">
        <w:rPr>
          <w:rFonts w:cs="Times New Roman"/>
          <w:szCs w:val="24"/>
        </w:rPr>
        <w:t xml:space="preserve">ы всегда </w:t>
      </w:r>
      <w:r>
        <w:rPr>
          <w:rFonts w:cs="Times New Roman"/>
          <w:szCs w:val="24"/>
        </w:rPr>
        <w:t xml:space="preserve">вас </w:t>
      </w:r>
      <w:r w:rsidRPr="00F140A8">
        <w:rPr>
          <w:rFonts w:cs="Times New Roman"/>
          <w:szCs w:val="24"/>
        </w:rPr>
        <w:t>про</w:t>
      </w:r>
      <w:r>
        <w:rPr>
          <w:rFonts w:cs="Times New Roman"/>
          <w:szCs w:val="24"/>
        </w:rPr>
        <w:t xml:space="preserve">сим кроме исполнения должности, </w:t>
      </w:r>
      <w:r w:rsidRPr="00F140A8">
        <w:rPr>
          <w:rFonts w:cs="Times New Roman"/>
          <w:szCs w:val="24"/>
        </w:rPr>
        <w:t>доба</w:t>
      </w:r>
      <w:r>
        <w:rPr>
          <w:rFonts w:cs="Times New Roman"/>
          <w:szCs w:val="24"/>
        </w:rPr>
        <w:t xml:space="preserve">вить что-нибудь в вашей деятельности. Это сложно, </w:t>
      </w:r>
      <w:r w:rsidRPr="00F140A8">
        <w:rPr>
          <w:rFonts w:cs="Times New Roman"/>
          <w:szCs w:val="24"/>
        </w:rPr>
        <w:t>это не хочется</w:t>
      </w:r>
      <w:r>
        <w:rPr>
          <w:rFonts w:cs="Times New Roman"/>
          <w:szCs w:val="24"/>
        </w:rPr>
        <w:t>,</w:t>
      </w:r>
      <w:r w:rsidRPr="00F140A8">
        <w:rPr>
          <w:rFonts w:cs="Times New Roman"/>
          <w:szCs w:val="24"/>
        </w:rPr>
        <w:t xml:space="preserve"> но это более этого. Раз в год написать</w:t>
      </w:r>
      <w:r>
        <w:rPr>
          <w:rFonts w:cs="Times New Roman"/>
          <w:szCs w:val="24"/>
        </w:rPr>
        <w:t xml:space="preserve"> там что-то, и выпустить в народной философии – э</w:t>
      </w:r>
      <w:r w:rsidRPr="00F140A8">
        <w:rPr>
          <w:rFonts w:cs="Times New Roman"/>
          <w:szCs w:val="24"/>
        </w:rPr>
        <w:t>то более этого.</w:t>
      </w:r>
      <w:r>
        <w:rPr>
          <w:rFonts w:cs="Times New Roman"/>
          <w:szCs w:val="24"/>
        </w:rPr>
        <w:t xml:space="preserve"> За счёт вот </w:t>
      </w:r>
      <w:r w:rsidRPr="00F140A8">
        <w:rPr>
          <w:rFonts w:cs="Times New Roman"/>
          <w:szCs w:val="24"/>
        </w:rPr>
        <w:t>такой деятельности</w:t>
      </w:r>
      <w:r>
        <w:rPr>
          <w:rFonts w:cs="Times New Roman"/>
          <w:szCs w:val="24"/>
        </w:rPr>
        <w:t>,</w:t>
      </w:r>
      <w:r w:rsidRPr="00F140A8">
        <w:rPr>
          <w:rFonts w:cs="Times New Roman"/>
          <w:szCs w:val="24"/>
        </w:rPr>
        <w:t xml:space="preserve"> </w:t>
      </w:r>
      <w:r>
        <w:rPr>
          <w:rFonts w:cs="Times New Roman"/>
          <w:szCs w:val="24"/>
        </w:rPr>
        <w:t>«</w:t>
      </w:r>
      <w:r w:rsidRPr="00F140A8">
        <w:rPr>
          <w:rFonts w:cs="Times New Roman"/>
          <w:szCs w:val="24"/>
        </w:rPr>
        <w:t>более этого</w:t>
      </w:r>
      <w:r>
        <w:rPr>
          <w:rFonts w:cs="Times New Roman"/>
          <w:szCs w:val="24"/>
        </w:rPr>
        <w:t>»,</w:t>
      </w:r>
      <w:r w:rsidRPr="00F140A8">
        <w:rPr>
          <w:rFonts w:cs="Times New Roman"/>
          <w:szCs w:val="24"/>
        </w:rPr>
        <w:t xml:space="preserve"> у ва</w:t>
      </w:r>
      <w:r>
        <w:rPr>
          <w:rFonts w:cs="Times New Roman"/>
          <w:szCs w:val="24"/>
        </w:rPr>
        <w:t>с включается в Огненном мировом теле к</w:t>
      </w:r>
      <w:r w:rsidRPr="00F140A8">
        <w:rPr>
          <w:rFonts w:cs="Times New Roman"/>
          <w:szCs w:val="24"/>
        </w:rPr>
        <w:t>омпетентные дей</w:t>
      </w:r>
      <w:r>
        <w:rPr>
          <w:rFonts w:cs="Times New Roman"/>
          <w:szCs w:val="24"/>
        </w:rPr>
        <w:t xml:space="preserve">ствия и у вас растёт Компетентное </w:t>
      </w:r>
      <w:r w:rsidRPr="00F140A8">
        <w:rPr>
          <w:rFonts w:cs="Times New Roman"/>
          <w:szCs w:val="24"/>
        </w:rPr>
        <w:t>тело.</w:t>
      </w:r>
      <w:r>
        <w:rPr>
          <w:rFonts w:cs="Times New Roman"/>
          <w:szCs w:val="24"/>
        </w:rPr>
        <w:t xml:space="preserve"> </w:t>
      </w:r>
    </w:p>
    <w:p w14:paraId="0FA5BC47" w14:textId="77777777" w:rsidR="006D03B0" w:rsidRDefault="006D03B0" w:rsidP="006D03B0">
      <w:pPr>
        <w:ind w:firstLine="567"/>
        <w:rPr>
          <w:rFonts w:cs="Times New Roman"/>
          <w:szCs w:val="24"/>
        </w:rPr>
      </w:pPr>
      <w:r>
        <w:rPr>
          <w:rFonts w:cs="Times New Roman"/>
          <w:szCs w:val="24"/>
        </w:rPr>
        <w:t>Но итог Компетентного тела,</w:t>
      </w:r>
      <w:r w:rsidRPr="00F140A8">
        <w:rPr>
          <w:rFonts w:cs="Times New Roman"/>
          <w:szCs w:val="24"/>
        </w:rPr>
        <w:t xml:space="preserve"> только когда вы реализуетесь у Кут Хуми. </w:t>
      </w:r>
      <w:r>
        <w:rPr>
          <w:rFonts w:cs="Times New Roman"/>
          <w:szCs w:val="24"/>
        </w:rPr>
        <w:t>То есть в</w:t>
      </w:r>
      <w:r w:rsidRPr="00F140A8">
        <w:rPr>
          <w:rFonts w:cs="Times New Roman"/>
          <w:szCs w:val="24"/>
        </w:rPr>
        <w:t>ы должны реализоваться у того А</w:t>
      </w:r>
      <w:r>
        <w:rPr>
          <w:rFonts w:cs="Times New Roman"/>
          <w:szCs w:val="24"/>
        </w:rPr>
        <w:t xml:space="preserve">ватара </w:t>
      </w:r>
      <w:r w:rsidRPr="00F140A8">
        <w:rPr>
          <w:rFonts w:cs="Times New Roman"/>
          <w:szCs w:val="24"/>
        </w:rPr>
        <w:t>С</w:t>
      </w:r>
      <w:r>
        <w:rPr>
          <w:rFonts w:cs="Times New Roman"/>
          <w:szCs w:val="24"/>
        </w:rPr>
        <w:t>интеза,</w:t>
      </w:r>
      <w:r w:rsidRPr="00F140A8">
        <w:rPr>
          <w:rFonts w:cs="Times New Roman"/>
          <w:szCs w:val="24"/>
        </w:rPr>
        <w:t xml:space="preserve"> к</w:t>
      </w:r>
      <w:r>
        <w:rPr>
          <w:rFonts w:cs="Times New Roman"/>
          <w:szCs w:val="24"/>
        </w:rPr>
        <w:t xml:space="preserve">то </w:t>
      </w:r>
      <w:r w:rsidRPr="00F140A8">
        <w:rPr>
          <w:rFonts w:cs="Times New Roman"/>
          <w:szCs w:val="24"/>
        </w:rPr>
        <w:t>ведёт вас.</w:t>
      </w:r>
      <w:r>
        <w:rPr>
          <w:rFonts w:cs="Times New Roman"/>
          <w:szCs w:val="24"/>
        </w:rPr>
        <w:t xml:space="preserve"> Сейчас нас всех ведёт Кут Хуми. Ситуация иерархическая сложилась так,</w:t>
      </w:r>
      <w:r w:rsidRPr="00F140A8">
        <w:rPr>
          <w:rFonts w:cs="Times New Roman"/>
          <w:szCs w:val="24"/>
        </w:rPr>
        <w:t xml:space="preserve"> что кро</w:t>
      </w:r>
      <w:r>
        <w:rPr>
          <w:rFonts w:cs="Times New Roman"/>
          <w:szCs w:val="24"/>
        </w:rPr>
        <w:t>ме Кут Х</w:t>
      </w:r>
      <w:r w:rsidRPr="00F140A8">
        <w:rPr>
          <w:rFonts w:cs="Times New Roman"/>
          <w:szCs w:val="24"/>
        </w:rPr>
        <w:t>уми</w:t>
      </w:r>
      <w:r>
        <w:rPr>
          <w:rFonts w:cs="Times New Roman"/>
          <w:szCs w:val="24"/>
        </w:rPr>
        <w:t>,</w:t>
      </w:r>
      <w:r w:rsidRPr="00F140A8">
        <w:rPr>
          <w:rFonts w:cs="Times New Roman"/>
          <w:szCs w:val="24"/>
        </w:rPr>
        <w:t xml:space="preserve"> никто не ведёт.</w:t>
      </w:r>
      <w:r>
        <w:rPr>
          <w:rFonts w:cs="Times New Roman"/>
          <w:szCs w:val="24"/>
        </w:rPr>
        <w:t xml:space="preserve"> Потому что в шестой расе</w:t>
      </w:r>
      <w:r w:rsidRPr="00F140A8">
        <w:rPr>
          <w:rFonts w:cs="Times New Roman"/>
          <w:szCs w:val="24"/>
        </w:rPr>
        <w:t xml:space="preserve"> идёт </w:t>
      </w:r>
      <w:r w:rsidRPr="00401137">
        <w:rPr>
          <w:rFonts w:cs="Times New Roman"/>
          <w:szCs w:val="24"/>
        </w:rPr>
        <w:t>экстранализация</w:t>
      </w:r>
      <w:r w:rsidRPr="00F140A8">
        <w:rPr>
          <w:rFonts w:cs="Times New Roman"/>
          <w:szCs w:val="24"/>
        </w:rPr>
        <w:t xml:space="preserve"> только одной организации.</w:t>
      </w:r>
      <w:r>
        <w:rPr>
          <w:rFonts w:cs="Times New Roman"/>
          <w:szCs w:val="24"/>
        </w:rPr>
        <w:t xml:space="preserve"> </w:t>
      </w:r>
      <w:r w:rsidRPr="00F140A8">
        <w:rPr>
          <w:rFonts w:cs="Times New Roman"/>
          <w:szCs w:val="24"/>
        </w:rPr>
        <w:t>Через 3200</w:t>
      </w:r>
      <w:r>
        <w:rPr>
          <w:rFonts w:cs="Times New Roman"/>
          <w:szCs w:val="24"/>
        </w:rPr>
        <w:t xml:space="preserve"> </w:t>
      </w:r>
      <w:r w:rsidRPr="00F140A8">
        <w:rPr>
          <w:rFonts w:cs="Times New Roman"/>
          <w:szCs w:val="24"/>
        </w:rPr>
        <w:t xml:space="preserve">лет или 6400 лет </w:t>
      </w:r>
      <w:r w:rsidRPr="00401137">
        <w:rPr>
          <w:rFonts w:cs="Times New Roman"/>
          <w:szCs w:val="24"/>
        </w:rPr>
        <w:t>пройдёт экстранализация</w:t>
      </w:r>
      <w:r w:rsidRPr="00F140A8">
        <w:rPr>
          <w:rFonts w:cs="Times New Roman"/>
          <w:szCs w:val="24"/>
        </w:rPr>
        <w:t xml:space="preserve"> всех организаций</w:t>
      </w:r>
      <w:r>
        <w:rPr>
          <w:rFonts w:cs="Times New Roman"/>
          <w:szCs w:val="24"/>
        </w:rPr>
        <w:t>,</w:t>
      </w:r>
      <w:r w:rsidRPr="00F140A8">
        <w:rPr>
          <w:rFonts w:cs="Times New Roman"/>
          <w:szCs w:val="24"/>
        </w:rPr>
        <w:t xml:space="preserve"> и</w:t>
      </w:r>
      <w:r>
        <w:rPr>
          <w:rFonts w:cs="Times New Roman"/>
          <w:szCs w:val="24"/>
        </w:rPr>
        <w:t xml:space="preserve"> </w:t>
      </w:r>
      <w:r w:rsidRPr="00F140A8">
        <w:rPr>
          <w:rFonts w:cs="Times New Roman"/>
          <w:szCs w:val="24"/>
        </w:rPr>
        <w:t>тогда все А</w:t>
      </w:r>
      <w:r>
        <w:rPr>
          <w:rFonts w:cs="Times New Roman"/>
          <w:szCs w:val="24"/>
        </w:rPr>
        <w:t xml:space="preserve">ватары </w:t>
      </w:r>
      <w:r w:rsidRPr="00F140A8">
        <w:rPr>
          <w:rFonts w:cs="Times New Roman"/>
          <w:szCs w:val="24"/>
        </w:rPr>
        <w:t>С</w:t>
      </w:r>
      <w:r>
        <w:rPr>
          <w:rFonts w:cs="Times New Roman"/>
          <w:szCs w:val="24"/>
        </w:rPr>
        <w:t>интеза</w:t>
      </w:r>
      <w:r w:rsidRPr="00F140A8">
        <w:rPr>
          <w:rFonts w:cs="Times New Roman"/>
          <w:szCs w:val="24"/>
        </w:rPr>
        <w:t xml:space="preserve"> смогут на оставшиеся 10 миллиардов лет</w:t>
      </w:r>
      <w:r>
        <w:rPr>
          <w:rFonts w:cs="Times New Roman"/>
          <w:szCs w:val="24"/>
        </w:rPr>
        <w:t>, вернее</w:t>
      </w:r>
      <w:r w:rsidRPr="00F140A8">
        <w:rPr>
          <w:rFonts w:cs="Times New Roman"/>
          <w:szCs w:val="24"/>
        </w:rPr>
        <w:t xml:space="preserve"> </w:t>
      </w:r>
      <w:r>
        <w:rPr>
          <w:rFonts w:cs="Times New Roman"/>
          <w:szCs w:val="24"/>
        </w:rPr>
        <w:t xml:space="preserve">9 миллиардов 999 миллионов, </w:t>
      </w:r>
      <w:r w:rsidRPr="00F140A8">
        <w:rPr>
          <w:rFonts w:cs="Times New Roman"/>
          <w:szCs w:val="24"/>
        </w:rPr>
        <w:t xml:space="preserve">минус 6400 вести всех. </w:t>
      </w:r>
      <w:r>
        <w:rPr>
          <w:rFonts w:cs="Times New Roman"/>
          <w:szCs w:val="24"/>
        </w:rPr>
        <w:t>Но, т</w:t>
      </w:r>
      <w:r w:rsidRPr="00F140A8">
        <w:rPr>
          <w:rFonts w:cs="Times New Roman"/>
          <w:szCs w:val="24"/>
        </w:rPr>
        <w:t xml:space="preserve">ак как у нас </w:t>
      </w:r>
      <w:r>
        <w:rPr>
          <w:rFonts w:cs="Times New Roman"/>
          <w:szCs w:val="24"/>
        </w:rPr>
        <w:t>шестая</w:t>
      </w:r>
      <w:r w:rsidRPr="00F140A8">
        <w:rPr>
          <w:rFonts w:cs="Times New Roman"/>
          <w:szCs w:val="24"/>
        </w:rPr>
        <w:t xml:space="preserve"> раса только начинается</w:t>
      </w:r>
      <w:r>
        <w:rPr>
          <w:rFonts w:cs="Times New Roman"/>
          <w:szCs w:val="24"/>
        </w:rPr>
        <w:t>, всех ведёт только Г</w:t>
      </w:r>
      <w:r w:rsidRPr="00F140A8">
        <w:rPr>
          <w:rFonts w:cs="Times New Roman"/>
          <w:szCs w:val="24"/>
        </w:rPr>
        <w:t xml:space="preserve">лава </w:t>
      </w:r>
      <w:r>
        <w:rPr>
          <w:rFonts w:cs="Times New Roman"/>
          <w:szCs w:val="24"/>
        </w:rPr>
        <w:t>первой</w:t>
      </w:r>
      <w:r w:rsidRPr="00F140A8">
        <w:rPr>
          <w:rFonts w:cs="Times New Roman"/>
          <w:szCs w:val="24"/>
        </w:rPr>
        <w:t xml:space="preserve"> организации</w:t>
      </w:r>
      <w:r>
        <w:rPr>
          <w:rFonts w:cs="Times New Roman"/>
          <w:szCs w:val="24"/>
        </w:rPr>
        <w:t>,</w:t>
      </w:r>
      <w:r w:rsidRPr="00F140A8">
        <w:rPr>
          <w:rFonts w:cs="Times New Roman"/>
          <w:szCs w:val="24"/>
        </w:rPr>
        <w:t xml:space="preserve"> </w:t>
      </w:r>
      <w:r>
        <w:rPr>
          <w:rFonts w:cs="Times New Roman"/>
          <w:szCs w:val="24"/>
        </w:rPr>
        <w:t xml:space="preserve">в данном случае </w:t>
      </w:r>
      <w:r w:rsidRPr="00E4478A">
        <w:rPr>
          <w:rFonts w:cs="Times New Roman"/>
          <w:szCs w:val="24"/>
        </w:rPr>
        <w:t>Кут Хуми</w:t>
      </w:r>
      <w:r>
        <w:rPr>
          <w:rFonts w:cs="Times New Roman"/>
          <w:szCs w:val="24"/>
        </w:rPr>
        <w:t>.</w:t>
      </w:r>
      <w:r w:rsidRPr="00E4478A">
        <w:rPr>
          <w:rFonts w:cs="Times New Roman"/>
          <w:szCs w:val="24"/>
        </w:rPr>
        <w:t xml:space="preserve"> Всех</w:t>
      </w:r>
      <w:r>
        <w:rPr>
          <w:rFonts w:cs="Times New Roman"/>
          <w:szCs w:val="24"/>
        </w:rPr>
        <w:t>,</w:t>
      </w:r>
      <w:r w:rsidRPr="00E4478A">
        <w:rPr>
          <w:rFonts w:cs="Times New Roman"/>
          <w:szCs w:val="24"/>
        </w:rPr>
        <w:t xml:space="preserve"> тотально по </w:t>
      </w:r>
      <w:r>
        <w:rPr>
          <w:rFonts w:cs="Times New Roman"/>
          <w:szCs w:val="24"/>
        </w:rPr>
        <w:t>П</w:t>
      </w:r>
      <w:r w:rsidRPr="00E4478A">
        <w:rPr>
          <w:rFonts w:cs="Times New Roman"/>
          <w:szCs w:val="24"/>
        </w:rPr>
        <w:t>ланете</w:t>
      </w:r>
      <w:r>
        <w:rPr>
          <w:rFonts w:cs="Times New Roman"/>
          <w:szCs w:val="24"/>
        </w:rPr>
        <w:t>,</w:t>
      </w:r>
      <w:r w:rsidRPr="00E4478A">
        <w:rPr>
          <w:rFonts w:cs="Times New Roman"/>
          <w:szCs w:val="24"/>
        </w:rPr>
        <w:t xml:space="preserve"> кто стремиться к Посвящениям. Это в</w:t>
      </w:r>
      <w:r>
        <w:rPr>
          <w:rFonts w:cs="Times New Roman"/>
          <w:szCs w:val="24"/>
        </w:rPr>
        <w:t>е</w:t>
      </w:r>
      <w:r w:rsidRPr="00E4478A">
        <w:rPr>
          <w:rFonts w:cs="Times New Roman"/>
          <w:szCs w:val="24"/>
        </w:rPr>
        <w:t>зуха туда попасть</w:t>
      </w:r>
      <w:r>
        <w:rPr>
          <w:rFonts w:cs="Times New Roman"/>
          <w:szCs w:val="24"/>
        </w:rPr>
        <w:t>,</w:t>
      </w:r>
      <w:r w:rsidRPr="00E4478A">
        <w:rPr>
          <w:rFonts w:cs="Times New Roman"/>
          <w:szCs w:val="24"/>
        </w:rPr>
        <w:t xml:space="preserve"> и не в</w:t>
      </w:r>
      <w:r>
        <w:rPr>
          <w:rFonts w:cs="Times New Roman"/>
          <w:szCs w:val="24"/>
        </w:rPr>
        <w:t>е</w:t>
      </w:r>
      <w:r w:rsidRPr="00E4478A">
        <w:rPr>
          <w:rFonts w:cs="Times New Roman"/>
          <w:szCs w:val="24"/>
        </w:rPr>
        <w:t>зуха</w:t>
      </w:r>
      <w:r w:rsidRPr="00F140A8">
        <w:rPr>
          <w:rFonts w:cs="Times New Roman"/>
          <w:szCs w:val="24"/>
        </w:rPr>
        <w:t xml:space="preserve"> всем </w:t>
      </w:r>
      <w:r>
        <w:rPr>
          <w:rFonts w:cs="Times New Roman"/>
          <w:szCs w:val="24"/>
        </w:rPr>
        <w:t xml:space="preserve">остальным </w:t>
      </w:r>
      <w:r w:rsidRPr="00F140A8">
        <w:rPr>
          <w:rFonts w:cs="Times New Roman"/>
          <w:szCs w:val="24"/>
        </w:rPr>
        <w:t>А</w:t>
      </w:r>
      <w:r>
        <w:rPr>
          <w:rFonts w:cs="Times New Roman"/>
          <w:szCs w:val="24"/>
        </w:rPr>
        <w:t xml:space="preserve">ватарам </w:t>
      </w:r>
      <w:r w:rsidRPr="00F140A8">
        <w:rPr>
          <w:rFonts w:cs="Times New Roman"/>
          <w:szCs w:val="24"/>
        </w:rPr>
        <w:t>С</w:t>
      </w:r>
      <w:r>
        <w:rPr>
          <w:rFonts w:cs="Times New Roman"/>
          <w:szCs w:val="24"/>
        </w:rPr>
        <w:t>интеза –</w:t>
      </w:r>
      <w:r w:rsidRPr="00F140A8">
        <w:rPr>
          <w:rFonts w:cs="Times New Roman"/>
          <w:szCs w:val="24"/>
        </w:rPr>
        <w:t xml:space="preserve"> они ждут </w:t>
      </w:r>
      <w:r w:rsidRPr="00401137">
        <w:rPr>
          <w:rFonts w:cs="Times New Roman"/>
          <w:szCs w:val="24"/>
        </w:rPr>
        <w:t>своей экстранализации</w:t>
      </w:r>
      <w:r w:rsidRPr="00F140A8">
        <w:rPr>
          <w:rFonts w:cs="Times New Roman"/>
          <w:szCs w:val="24"/>
        </w:rPr>
        <w:t xml:space="preserve">. </w:t>
      </w:r>
    </w:p>
    <w:p w14:paraId="643496C1" w14:textId="77777777" w:rsidR="006D03B0" w:rsidRDefault="006D03B0" w:rsidP="006D03B0">
      <w:pPr>
        <w:ind w:firstLine="567"/>
        <w:rPr>
          <w:rFonts w:cs="Times New Roman"/>
          <w:szCs w:val="24"/>
        </w:rPr>
      </w:pPr>
      <w:r>
        <w:rPr>
          <w:rFonts w:cs="Times New Roman"/>
          <w:szCs w:val="24"/>
        </w:rPr>
        <w:t>Кстати-кстати, у нас есть «не умные» П</w:t>
      </w:r>
      <w:r w:rsidRPr="00F140A8">
        <w:rPr>
          <w:rFonts w:cs="Times New Roman"/>
          <w:szCs w:val="24"/>
        </w:rPr>
        <w:t>олномочные</w:t>
      </w:r>
      <w:r>
        <w:rPr>
          <w:rFonts w:cs="Times New Roman"/>
          <w:szCs w:val="24"/>
        </w:rPr>
        <w:t>,</w:t>
      </w:r>
      <w:r w:rsidRPr="00F140A8">
        <w:rPr>
          <w:rFonts w:cs="Times New Roman"/>
          <w:szCs w:val="24"/>
        </w:rPr>
        <w:t xml:space="preserve"> </w:t>
      </w:r>
      <w:r>
        <w:rPr>
          <w:rFonts w:cs="Times New Roman"/>
          <w:szCs w:val="24"/>
        </w:rPr>
        <w:t>которые попытались в четверице з</w:t>
      </w:r>
      <w:r w:rsidRPr="00F140A8">
        <w:rPr>
          <w:rFonts w:cs="Times New Roman"/>
          <w:szCs w:val="24"/>
        </w:rPr>
        <w:t>аписать</w:t>
      </w:r>
      <w:r>
        <w:rPr>
          <w:rFonts w:cs="Times New Roman"/>
          <w:szCs w:val="24"/>
        </w:rPr>
        <w:t>:</w:t>
      </w:r>
      <w:r w:rsidRPr="00F140A8">
        <w:rPr>
          <w:rFonts w:cs="Times New Roman"/>
          <w:szCs w:val="24"/>
        </w:rPr>
        <w:t xml:space="preserve"> </w:t>
      </w:r>
      <w:r w:rsidRPr="00401137">
        <w:rPr>
          <w:rFonts w:cs="Times New Roman"/>
          <w:szCs w:val="24"/>
        </w:rPr>
        <w:t>экстранализация</w:t>
      </w:r>
      <w:r>
        <w:rPr>
          <w:rFonts w:cs="Times New Roman"/>
          <w:szCs w:val="24"/>
        </w:rPr>
        <w:t xml:space="preserve"> Высшей Школы Синтеза. Ав</w:t>
      </w:r>
      <w:r w:rsidRPr="00401137">
        <w:rPr>
          <w:rFonts w:cs="Times New Roman"/>
          <w:szCs w:val="24"/>
        </w:rPr>
        <w:t>а</w:t>
      </w:r>
      <w:r>
        <w:rPr>
          <w:rFonts w:cs="Times New Roman"/>
          <w:szCs w:val="24"/>
        </w:rPr>
        <w:t>таресса отстроила, запретила. К</w:t>
      </w:r>
      <w:r w:rsidRPr="00F140A8">
        <w:rPr>
          <w:rFonts w:cs="Times New Roman"/>
          <w:szCs w:val="24"/>
        </w:rPr>
        <w:t xml:space="preserve">онфликт был на всю </w:t>
      </w:r>
      <w:r>
        <w:rPr>
          <w:rFonts w:cs="Times New Roman"/>
          <w:szCs w:val="24"/>
        </w:rPr>
        <w:t>«</w:t>
      </w:r>
      <w:r w:rsidRPr="00F140A8">
        <w:rPr>
          <w:rFonts w:cs="Times New Roman"/>
          <w:szCs w:val="24"/>
        </w:rPr>
        <w:t>ивановскую</w:t>
      </w:r>
      <w:r>
        <w:rPr>
          <w:rFonts w:cs="Times New Roman"/>
          <w:szCs w:val="24"/>
        </w:rPr>
        <w:t>»</w:t>
      </w:r>
      <w:r w:rsidRPr="00F140A8">
        <w:rPr>
          <w:rFonts w:cs="Times New Roman"/>
          <w:szCs w:val="24"/>
        </w:rPr>
        <w:t>.</w:t>
      </w:r>
      <w:r>
        <w:rPr>
          <w:rFonts w:cs="Times New Roman"/>
          <w:szCs w:val="24"/>
        </w:rPr>
        <w:t xml:space="preserve"> «Я,</w:t>
      </w:r>
      <w:r w:rsidRPr="00F140A8">
        <w:rPr>
          <w:rFonts w:cs="Times New Roman"/>
          <w:szCs w:val="24"/>
        </w:rPr>
        <w:t xml:space="preserve"> </w:t>
      </w:r>
      <w:r>
        <w:rPr>
          <w:rFonts w:cs="Times New Roman"/>
          <w:szCs w:val="24"/>
        </w:rPr>
        <w:t xml:space="preserve">что не могу экстернализировать Высшую Школу Синтеза?» </w:t>
      </w:r>
      <w:r w:rsidRPr="00F140A8">
        <w:rPr>
          <w:rFonts w:cs="Times New Roman"/>
          <w:szCs w:val="24"/>
        </w:rPr>
        <w:t>Ответ</w:t>
      </w:r>
      <w:r>
        <w:rPr>
          <w:rFonts w:cs="Times New Roman"/>
          <w:szCs w:val="24"/>
        </w:rPr>
        <w:t>: «Д</w:t>
      </w:r>
      <w:r w:rsidRPr="00F140A8">
        <w:rPr>
          <w:rFonts w:cs="Times New Roman"/>
          <w:szCs w:val="24"/>
        </w:rPr>
        <w:t xml:space="preserve">ура, ты то можешь, </w:t>
      </w:r>
      <w:r>
        <w:rPr>
          <w:rFonts w:cs="Times New Roman"/>
          <w:szCs w:val="24"/>
        </w:rPr>
        <w:t>Высшая Школа Синтеза</w:t>
      </w:r>
      <w:r w:rsidRPr="00F140A8">
        <w:rPr>
          <w:rFonts w:cs="Times New Roman"/>
          <w:szCs w:val="24"/>
        </w:rPr>
        <w:t xml:space="preserve"> не может</w:t>
      </w:r>
      <w:r>
        <w:rPr>
          <w:rFonts w:cs="Times New Roman"/>
          <w:szCs w:val="24"/>
        </w:rPr>
        <w:t>»</w:t>
      </w:r>
      <w:r w:rsidRPr="00F140A8">
        <w:rPr>
          <w:rFonts w:cs="Times New Roman"/>
          <w:szCs w:val="24"/>
        </w:rPr>
        <w:t xml:space="preserve">. Ты </w:t>
      </w:r>
      <w:r>
        <w:rPr>
          <w:rFonts w:cs="Times New Roman"/>
          <w:szCs w:val="24"/>
        </w:rPr>
        <w:t>можешь испражняться чем угодно, Ф</w:t>
      </w:r>
      <w:r w:rsidRPr="00F140A8">
        <w:rPr>
          <w:rFonts w:cs="Times New Roman"/>
          <w:szCs w:val="24"/>
        </w:rPr>
        <w:t xml:space="preserve">илипп и </w:t>
      </w:r>
      <w:r>
        <w:rPr>
          <w:rFonts w:cs="Times New Roman"/>
          <w:szCs w:val="24"/>
        </w:rPr>
        <w:t xml:space="preserve">Высшая Школа Синтеза никогда не </w:t>
      </w:r>
      <w:r w:rsidRPr="00401137">
        <w:rPr>
          <w:rFonts w:cs="Times New Roman"/>
          <w:szCs w:val="24"/>
        </w:rPr>
        <w:t>начнут экстранализацию</w:t>
      </w:r>
      <w:r w:rsidRPr="00F140A8">
        <w:rPr>
          <w:rFonts w:cs="Times New Roman"/>
          <w:szCs w:val="24"/>
        </w:rPr>
        <w:t xml:space="preserve"> без решения И</w:t>
      </w:r>
      <w:r>
        <w:rPr>
          <w:rFonts w:cs="Times New Roman"/>
          <w:szCs w:val="24"/>
        </w:rPr>
        <w:t xml:space="preserve">значально </w:t>
      </w:r>
      <w:r w:rsidRPr="00F140A8">
        <w:rPr>
          <w:rFonts w:cs="Times New Roman"/>
          <w:szCs w:val="24"/>
        </w:rPr>
        <w:t>В</w:t>
      </w:r>
      <w:r>
        <w:rPr>
          <w:rFonts w:cs="Times New Roman"/>
          <w:szCs w:val="24"/>
        </w:rPr>
        <w:t xml:space="preserve">ышестоящего </w:t>
      </w:r>
      <w:r w:rsidRPr="00F140A8">
        <w:rPr>
          <w:rFonts w:cs="Times New Roman"/>
          <w:szCs w:val="24"/>
        </w:rPr>
        <w:t>О</w:t>
      </w:r>
      <w:r>
        <w:rPr>
          <w:rFonts w:cs="Times New Roman"/>
          <w:szCs w:val="24"/>
        </w:rPr>
        <w:t>тца</w:t>
      </w:r>
      <w:r w:rsidRPr="00F140A8">
        <w:rPr>
          <w:rFonts w:cs="Times New Roman"/>
          <w:szCs w:val="24"/>
        </w:rPr>
        <w:t>. Ты вообще здесь причём</w:t>
      </w:r>
      <w:r>
        <w:rPr>
          <w:rFonts w:cs="Times New Roman"/>
          <w:szCs w:val="24"/>
        </w:rPr>
        <w:t>,</w:t>
      </w:r>
      <w:r w:rsidRPr="00F140A8">
        <w:rPr>
          <w:rFonts w:cs="Times New Roman"/>
          <w:szCs w:val="24"/>
        </w:rPr>
        <w:t xml:space="preserve"> написавш</w:t>
      </w:r>
      <w:r>
        <w:rPr>
          <w:rFonts w:cs="Times New Roman"/>
          <w:szCs w:val="24"/>
        </w:rPr>
        <w:t>ая эту фразу?</w:t>
      </w:r>
      <w:r w:rsidRPr="00F140A8">
        <w:rPr>
          <w:rFonts w:cs="Times New Roman"/>
          <w:szCs w:val="24"/>
        </w:rPr>
        <w:t xml:space="preserve"> </w:t>
      </w:r>
    </w:p>
    <w:p w14:paraId="50885556" w14:textId="77777777" w:rsidR="006D03B0" w:rsidRDefault="006D03B0" w:rsidP="006D03B0">
      <w:pPr>
        <w:ind w:firstLine="567"/>
        <w:rPr>
          <w:rFonts w:cs="Times New Roman"/>
          <w:szCs w:val="24"/>
        </w:rPr>
      </w:pPr>
      <w:r>
        <w:rPr>
          <w:rFonts w:cs="Times New Roman"/>
          <w:szCs w:val="24"/>
        </w:rPr>
        <w:t>Г</w:t>
      </w:r>
      <w:r w:rsidRPr="00F140A8">
        <w:rPr>
          <w:rFonts w:cs="Times New Roman"/>
          <w:szCs w:val="24"/>
        </w:rPr>
        <w:t>лавн</w:t>
      </w:r>
      <w:r>
        <w:rPr>
          <w:rFonts w:cs="Times New Roman"/>
          <w:szCs w:val="24"/>
        </w:rPr>
        <w:t>ый то</w:t>
      </w:r>
      <w:r w:rsidRPr="00F140A8">
        <w:rPr>
          <w:rFonts w:cs="Times New Roman"/>
          <w:szCs w:val="24"/>
        </w:rPr>
        <w:t xml:space="preserve"> там</w:t>
      </w:r>
      <w:r>
        <w:rPr>
          <w:rFonts w:cs="Times New Roman"/>
          <w:szCs w:val="24"/>
        </w:rPr>
        <w:t xml:space="preserve"> –</w:t>
      </w:r>
      <w:r w:rsidRPr="00F140A8">
        <w:rPr>
          <w:rFonts w:cs="Times New Roman"/>
          <w:szCs w:val="24"/>
        </w:rPr>
        <w:t xml:space="preserve"> Филипп.</w:t>
      </w:r>
      <w:r>
        <w:rPr>
          <w:rFonts w:cs="Times New Roman"/>
          <w:szCs w:val="24"/>
        </w:rPr>
        <w:t xml:space="preserve"> </w:t>
      </w:r>
      <w:r w:rsidRPr="00F140A8">
        <w:rPr>
          <w:rFonts w:cs="Times New Roman"/>
          <w:szCs w:val="24"/>
        </w:rPr>
        <w:t xml:space="preserve">Над Филиппом главный Отец-Аватар </w:t>
      </w:r>
      <w:r>
        <w:rPr>
          <w:rFonts w:cs="Times New Roman"/>
          <w:szCs w:val="24"/>
        </w:rPr>
        <w:t xml:space="preserve">– </w:t>
      </w:r>
      <w:r w:rsidRPr="00F140A8">
        <w:rPr>
          <w:rFonts w:cs="Times New Roman"/>
          <w:szCs w:val="24"/>
        </w:rPr>
        <w:t>Учитель</w:t>
      </w:r>
      <w:r>
        <w:rPr>
          <w:rFonts w:cs="Times New Roman"/>
          <w:szCs w:val="24"/>
        </w:rPr>
        <w:t>, а</w:t>
      </w:r>
      <w:r w:rsidRPr="00F140A8">
        <w:rPr>
          <w:rFonts w:cs="Times New Roman"/>
          <w:szCs w:val="24"/>
        </w:rPr>
        <w:t xml:space="preserve"> над Учителем</w:t>
      </w:r>
      <w:r>
        <w:rPr>
          <w:rFonts w:cs="Times New Roman"/>
          <w:szCs w:val="24"/>
        </w:rPr>
        <w:t xml:space="preserve"> – Отец.</w:t>
      </w:r>
      <w:r w:rsidRPr="00F140A8">
        <w:rPr>
          <w:rFonts w:cs="Times New Roman"/>
          <w:szCs w:val="24"/>
        </w:rPr>
        <w:t xml:space="preserve"> </w:t>
      </w:r>
      <w:r>
        <w:rPr>
          <w:rFonts w:cs="Times New Roman"/>
          <w:szCs w:val="24"/>
        </w:rPr>
        <w:t xml:space="preserve">И если вот эта тройка: Отец, Учитель, Филипп не решит </w:t>
      </w:r>
      <w:r w:rsidRPr="00401137">
        <w:rPr>
          <w:rFonts w:cs="Times New Roman"/>
          <w:szCs w:val="24"/>
        </w:rPr>
        <w:t>экстранализировать</w:t>
      </w:r>
      <w:r>
        <w:rPr>
          <w:rFonts w:cs="Times New Roman"/>
          <w:szCs w:val="24"/>
        </w:rPr>
        <w:t xml:space="preserve"> Высшую Школу Синтеза, даже через 300 лет о</w:t>
      </w:r>
      <w:r w:rsidRPr="00F140A8">
        <w:rPr>
          <w:rFonts w:cs="Times New Roman"/>
          <w:szCs w:val="24"/>
        </w:rPr>
        <w:t xml:space="preserve">на не </w:t>
      </w:r>
      <w:r w:rsidRPr="00E4478A">
        <w:rPr>
          <w:rFonts w:cs="Times New Roman"/>
          <w:szCs w:val="24"/>
        </w:rPr>
        <w:t xml:space="preserve">начнёт </w:t>
      </w:r>
      <w:r w:rsidRPr="00401137">
        <w:rPr>
          <w:rFonts w:cs="Times New Roman"/>
          <w:szCs w:val="24"/>
        </w:rPr>
        <w:t>экстранализироваться,</w:t>
      </w:r>
      <w:r>
        <w:rPr>
          <w:rFonts w:cs="Times New Roman"/>
          <w:szCs w:val="24"/>
        </w:rPr>
        <w:t xml:space="preserve"> и </w:t>
      </w:r>
      <w:r w:rsidRPr="00420062">
        <w:rPr>
          <w:rFonts w:cs="Times New Roman"/>
          <w:szCs w:val="24"/>
        </w:rPr>
        <w:t>ещё 100</w:t>
      </w:r>
      <w:r>
        <w:rPr>
          <w:rFonts w:cs="Times New Roman"/>
          <w:szCs w:val="24"/>
        </w:rPr>
        <w:t xml:space="preserve"> </w:t>
      </w:r>
      <w:r w:rsidRPr="00420062">
        <w:rPr>
          <w:rFonts w:cs="Times New Roman"/>
          <w:szCs w:val="24"/>
        </w:rPr>
        <w:t>лет будет продолжаться работа Научной Академии.</w:t>
      </w:r>
      <w:r w:rsidRPr="00E4478A">
        <w:rPr>
          <w:rFonts w:cs="Times New Roman"/>
          <w:szCs w:val="24"/>
        </w:rPr>
        <w:t xml:space="preserve"> В идеале</w:t>
      </w:r>
      <w:r>
        <w:rPr>
          <w:rFonts w:cs="Times New Roman"/>
          <w:szCs w:val="24"/>
        </w:rPr>
        <w:t>,</w:t>
      </w:r>
      <w:r w:rsidRPr="00E4478A">
        <w:rPr>
          <w:rFonts w:cs="Times New Roman"/>
          <w:szCs w:val="24"/>
        </w:rPr>
        <w:t xml:space="preserve"> каждые 100 лет новая организация</w:t>
      </w:r>
      <w:r w:rsidRPr="00F140A8">
        <w:rPr>
          <w:rFonts w:cs="Times New Roman"/>
          <w:szCs w:val="24"/>
        </w:rPr>
        <w:t>.</w:t>
      </w:r>
      <w:r>
        <w:rPr>
          <w:rFonts w:cs="Times New Roman"/>
          <w:szCs w:val="24"/>
        </w:rPr>
        <w:t xml:space="preserve"> </w:t>
      </w:r>
      <w:r w:rsidRPr="00F140A8">
        <w:rPr>
          <w:rFonts w:cs="Times New Roman"/>
          <w:szCs w:val="24"/>
        </w:rPr>
        <w:t>Но</w:t>
      </w:r>
      <w:r>
        <w:rPr>
          <w:rFonts w:cs="Times New Roman"/>
          <w:szCs w:val="24"/>
        </w:rPr>
        <w:t>,</w:t>
      </w:r>
      <w:r w:rsidRPr="00F140A8">
        <w:rPr>
          <w:rFonts w:cs="Times New Roman"/>
          <w:szCs w:val="24"/>
        </w:rPr>
        <w:t xml:space="preserve"> если люди не исполнили предыдущую организацию</w:t>
      </w:r>
      <w:r>
        <w:rPr>
          <w:rFonts w:cs="Times New Roman"/>
          <w:szCs w:val="24"/>
        </w:rPr>
        <w:t>,</w:t>
      </w:r>
      <w:r w:rsidRPr="00F140A8">
        <w:rPr>
          <w:rFonts w:cs="Times New Roman"/>
          <w:szCs w:val="24"/>
        </w:rPr>
        <w:t xml:space="preserve"> следующая отодвигается на 100 лет.</w:t>
      </w:r>
      <w:r>
        <w:rPr>
          <w:rFonts w:cs="Times New Roman"/>
          <w:szCs w:val="24"/>
        </w:rPr>
        <w:t xml:space="preserve"> То есть, </w:t>
      </w:r>
      <w:r w:rsidRPr="00F140A8">
        <w:rPr>
          <w:rFonts w:cs="Times New Roman"/>
          <w:szCs w:val="24"/>
        </w:rPr>
        <w:t xml:space="preserve">ИВДИВО </w:t>
      </w:r>
      <w:r w:rsidRPr="00401137">
        <w:rPr>
          <w:rFonts w:cs="Times New Roman"/>
          <w:szCs w:val="24"/>
        </w:rPr>
        <w:t>экстранализируется</w:t>
      </w:r>
      <w:r>
        <w:rPr>
          <w:rFonts w:cs="Times New Roman"/>
          <w:szCs w:val="24"/>
        </w:rPr>
        <w:t xml:space="preserve"> 100 лет, все говорят: «Через 100 лет пойдёт </w:t>
      </w:r>
      <w:r w:rsidRPr="00401137">
        <w:rPr>
          <w:rFonts w:cs="Times New Roman"/>
          <w:szCs w:val="24"/>
        </w:rPr>
        <w:t>экстранализироваться</w:t>
      </w:r>
      <w:r>
        <w:rPr>
          <w:rFonts w:cs="Times New Roman"/>
          <w:szCs w:val="24"/>
        </w:rPr>
        <w:t xml:space="preserve"> Синтез Академия».</w:t>
      </w:r>
    </w:p>
    <w:p w14:paraId="193E9B50" w14:textId="77777777" w:rsidR="006D03B0" w:rsidRDefault="006D03B0" w:rsidP="006D03B0">
      <w:pPr>
        <w:ind w:firstLine="567"/>
        <w:rPr>
          <w:rFonts w:cs="Times New Roman"/>
          <w:szCs w:val="24"/>
        </w:rPr>
      </w:pPr>
      <w:r w:rsidRPr="00AF56C4">
        <w:rPr>
          <w:rFonts w:cs="Times New Roman"/>
          <w:szCs w:val="24"/>
        </w:rPr>
        <w:t xml:space="preserve">Если Иосиф и Отец решат, </w:t>
      </w:r>
      <w:r w:rsidRPr="00F140A8">
        <w:rPr>
          <w:rFonts w:cs="Times New Roman"/>
          <w:szCs w:val="24"/>
        </w:rPr>
        <w:t xml:space="preserve">что ИВДИВО недостаточно </w:t>
      </w:r>
      <w:r w:rsidRPr="00401137">
        <w:rPr>
          <w:rFonts w:cs="Times New Roman"/>
          <w:szCs w:val="24"/>
        </w:rPr>
        <w:t>экстранализировалось, Синтез Академия будет реализовываться через 200 лет, потом через 300 лет. Поэтому</w:t>
      </w:r>
      <w:r>
        <w:rPr>
          <w:rFonts w:cs="Times New Roman"/>
          <w:szCs w:val="24"/>
        </w:rPr>
        <w:t xml:space="preserve"> мы так бешен</w:t>
      </w:r>
      <w:r w:rsidRPr="00F140A8">
        <w:rPr>
          <w:rFonts w:cs="Times New Roman"/>
          <w:szCs w:val="24"/>
        </w:rPr>
        <w:t xml:space="preserve">о </w:t>
      </w:r>
      <w:r>
        <w:rPr>
          <w:rFonts w:cs="Times New Roman"/>
          <w:szCs w:val="24"/>
        </w:rPr>
        <w:t xml:space="preserve">стараемся </w:t>
      </w:r>
      <w:r w:rsidRPr="00E4478A">
        <w:rPr>
          <w:rFonts w:cs="Times New Roman"/>
          <w:szCs w:val="24"/>
        </w:rPr>
        <w:t>развивать ИВДИВО</w:t>
      </w:r>
      <w:r>
        <w:rPr>
          <w:rFonts w:cs="Times New Roman"/>
          <w:szCs w:val="24"/>
        </w:rPr>
        <w:t>, что</w:t>
      </w:r>
      <w:r w:rsidRPr="00F140A8">
        <w:rPr>
          <w:rFonts w:cs="Times New Roman"/>
          <w:szCs w:val="24"/>
        </w:rPr>
        <w:t>бы через 100 лет Синтез</w:t>
      </w:r>
      <w:r>
        <w:rPr>
          <w:rFonts w:cs="Times New Roman"/>
          <w:szCs w:val="24"/>
        </w:rPr>
        <w:t xml:space="preserve"> А</w:t>
      </w:r>
      <w:r w:rsidRPr="00F140A8">
        <w:rPr>
          <w:rFonts w:cs="Times New Roman"/>
          <w:szCs w:val="24"/>
        </w:rPr>
        <w:t>кадемия начала</w:t>
      </w:r>
      <w:r>
        <w:rPr>
          <w:rFonts w:cs="Times New Roman"/>
          <w:szCs w:val="24"/>
        </w:rPr>
        <w:t xml:space="preserve"> э</w:t>
      </w:r>
      <w:r w:rsidRPr="00401137">
        <w:rPr>
          <w:rFonts w:cs="Times New Roman"/>
          <w:szCs w:val="24"/>
        </w:rPr>
        <w:t>кстранализироваться.</w:t>
      </w:r>
      <w:r w:rsidRPr="00F140A8">
        <w:rPr>
          <w:rFonts w:cs="Times New Roman"/>
          <w:szCs w:val="24"/>
        </w:rPr>
        <w:t xml:space="preserve"> В этом наша компетентная работа</w:t>
      </w:r>
      <w:r>
        <w:rPr>
          <w:rFonts w:cs="Times New Roman"/>
          <w:szCs w:val="24"/>
        </w:rPr>
        <w:t>, и мы должны это понимать.</w:t>
      </w:r>
      <w:r w:rsidRPr="00F140A8">
        <w:rPr>
          <w:rFonts w:cs="Times New Roman"/>
          <w:szCs w:val="24"/>
        </w:rPr>
        <w:t xml:space="preserve"> </w:t>
      </w:r>
      <w:r>
        <w:rPr>
          <w:rFonts w:cs="Times New Roman"/>
          <w:szCs w:val="24"/>
        </w:rPr>
        <w:t>Ч</w:t>
      </w:r>
      <w:r w:rsidRPr="00F140A8">
        <w:rPr>
          <w:rFonts w:cs="Times New Roman"/>
          <w:szCs w:val="24"/>
        </w:rPr>
        <w:t>тоб</w:t>
      </w:r>
      <w:r>
        <w:rPr>
          <w:rFonts w:cs="Times New Roman"/>
          <w:szCs w:val="24"/>
        </w:rPr>
        <w:t>ы</w:t>
      </w:r>
      <w:r w:rsidRPr="00F140A8">
        <w:rPr>
          <w:rFonts w:cs="Times New Roman"/>
          <w:szCs w:val="24"/>
        </w:rPr>
        <w:t xml:space="preserve"> выдержать темп</w:t>
      </w:r>
      <w:r>
        <w:rPr>
          <w:rFonts w:cs="Times New Roman"/>
          <w:szCs w:val="24"/>
        </w:rPr>
        <w:t xml:space="preserve"> </w:t>
      </w:r>
      <w:r w:rsidRPr="00401137">
        <w:rPr>
          <w:rFonts w:cs="Times New Roman"/>
          <w:szCs w:val="24"/>
        </w:rPr>
        <w:t>экстранализации</w:t>
      </w:r>
      <w:r>
        <w:rPr>
          <w:rFonts w:cs="Times New Roman"/>
          <w:szCs w:val="24"/>
        </w:rPr>
        <w:t xml:space="preserve"> р</w:t>
      </w:r>
      <w:r w:rsidRPr="00F140A8">
        <w:rPr>
          <w:rFonts w:cs="Times New Roman"/>
          <w:szCs w:val="24"/>
        </w:rPr>
        <w:t>аз в 100 лет</w:t>
      </w:r>
      <w:r>
        <w:rPr>
          <w:rFonts w:cs="Times New Roman"/>
          <w:szCs w:val="24"/>
        </w:rPr>
        <w:t xml:space="preserve"> –</w:t>
      </w:r>
      <w:r w:rsidRPr="00F140A8">
        <w:rPr>
          <w:rFonts w:cs="Times New Roman"/>
          <w:szCs w:val="24"/>
        </w:rPr>
        <w:t xml:space="preserve"> это бешенный темп.</w:t>
      </w:r>
    </w:p>
    <w:p w14:paraId="11D90217" w14:textId="77777777" w:rsidR="006D03B0" w:rsidRDefault="006D03B0" w:rsidP="006D03B0">
      <w:pPr>
        <w:ind w:firstLine="567"/>
        <w:rPr>
          <w:rFonts w:cs="Times New Roman"/>
          <w:szCs w:val="24"/>
        </w:rPr>
      </w:pPr>
      <w:r w:rsidRPr="00F140A8">
        <w:rPr>
          <w:rFonts w:cs="Times New Roman"/>
          <w:szCs w:val="24"/>
        </w:rPr>
        <w:t>Чтоб</w:t>
      </w:r>
      <w:r>
        <w:rPr>
          <w:rFonts w:cs="Times New Roman"/>
          <w:szCs w:val="24"/>
        </w:rPr>
        <w:t>ы</w:t>
      </w:r>
      <w:r w:rsidRPr="00F140A8">
        <w:rPr>
          <w:rFonts w:cs="Times New Roman"/>
          <w:szCs w:val="24"/>
        </w:rPr>
        <w:t xml:space="preserve"> было понятно</w:t>
      </w:r>
      <w:r>
        <w:rPr>
          <w:rFonts w:cs="Times New Roman"/>
          <w:szCs w:val="24"/>
        </w:rPr>
        <w:t>,</w:t>
      </w:r>
      <w:r w:rsidRPr="00F140A8">
        <w:rPr>
          <w:rFonts w:cs="Times New Roman"/>
          <w:szCs w:val="24"/>
        </w:rPr>
        <w:t xml:space="preserve"> Лучи </w:t>
      </w:r>
      <w:r>
        <w:rPr>
          <w:rFonts w:cs="Times New Roman"/>
          <w:szCs w:val="24"/>
        </w:rPr>
        <w:t xml:space="preserve">Иерархии пятой расы </w:t>
      </w:r>
      <w:r w:rsidRPr="00401137">
        <w:rPr>
          <w:rFonts w:cs="Times New Roman"/>
          <w:szCs w:val="24"/>
        </w:rPr>
        <w:t>экстранализировались,</w:t>
      </w:r>
      <w:r w:rsidRPr="00F140A8">
        <w:rPr>
          <w:rFonts w:cs="Times New Roman"/>
          <w:szCs w:val="24"/>
        </w:rPr>
        <w:t xml:space="preserve"> </w:t>
      </w:r>
      <w:r>
        <w:rPr>
          <w:rFonts w:cs="Times New Roman"/>
          <w:szCs w:val="24"/>
        </w:rPr>
        <w:t>Л</w:t>
      </w:r>
      <w:r w:rsidRPr="00F140A8">
        <w:rPr>
          <w:rFonts w:cs="Times New Roman"/>
          <w:szCs w:val="24"/>
        </w:rPr>
        <w:t xml:space="preserve">учи </w:t>
      </w:r>
      <w:r>
        <w:rPr>
          <w:rFonts w:cs="Times New Roman"/>
          <w:szCs w:val="24"/>
        </w:rPr>
        <w:t xml:space="preserve">Иерархии пятой расы </w:t>
      </w:r>
      <w:r w:rsidRPr="00F140A8">
        <w:rPr>
          <w:rFonts w:cs="Times New Roman"/>
          <w:szCs w:val="24"/>
        </w:rPr>
        <w:t>э</w:t>
      </w:r>
      <w:r w:rsidRPr="00401137">
        <w:rPr>
          <w:rFonts w:cs="Times New Roman"/>
          <w:szCs w:val="24"/>
        </w:rPr>
        <w:t>кстранализировались</w:t>
      </w:r>
      <w:r>
        <w:rPr>
          <w:rFonts w:cs="Times New Roman"/>
          <w:szCs w:val="24"/>
        </w:rPr>
        <w:t>…? О</w:t>
      </w:r>
      <w:r w:rsidRPr="00F140A8">
        <w:rPr>
          <w:rFonts w:cs="Times New Roman"/>
          <w:szCs w:val="24"/>
        </w:rPr>
        <w:t>дин раз в 500 лет. Темп в 100 лет считается бешенным, очень скор</w:t>
      </w:r>
      <w:r>
        <w:rPr>
          <w:rFonts w:cs="Times New Roman"/>
          <w:szCs w:val="24"/>
        </w:rPr>
        <w:t xml:space="preserve">остным. Потому что </w:t>
      </w:r>
      <w:r w:rsidRPr="00401137">
        <w:rPr>
          <w:rFonts w:cs="Times New Roman"/>
          <w:szCs w:val="24"/>
        </w:rPr>
        <w:t>экстранализация</w:t>
      </w:r>
      <w:r>
        <w:rPr>
          <w:rFonts w:cs="Times New Roman"/>
          <w:szCs w:val="24"/>
        </w:rPr>
        <w:t xml:space="preserve"> предпола</w:t>
      </w:r>
      <w:r w:rsidRPr="00F140A8">
        <w:rPr>
          <w:rFonts w:cs="Times New Roman"/>
          <w:szCs w:val="24"/>
        </w:rPr>
        <w:t>гает не только нашу деятельность</w:t>
      </w:r>
      <w:r>
        <w:rPr>
          <w:rFonts w:cs="Times New Roman"/>
          <w:szCs w:val="24"/>
        </w:rPr>
        <w:t>, а</w:t>
      </w:r>
      <w:r w:rsidRPr="00F140A8">
        <w:rPr>
          <w:rFonts w:cs="Times New Roman"/>
          <w:szCs w:val="24"/>
        </w:rPr>
        <w:t xml:space="preserve"> разработку всего </w:t>
      </w:r>
      <w:r>
        <w:rPr>
          <w:rFonts w:cs="Times New Roman"/>
          <w:szCs w:val="24"/>
        </w:rPr>
        <w:t>Ч</w:t>
      </w:r>
      <w:r w:rsidRPr="00F140A8">
        <w:rPr>
          <w:rFonts w:cs="Times New Roman"/>
          <w:szCs w:val="24"/>
        </w:rPr>
        <w:t>еловечества на</w:t>
      </w:r>
      <w:r>
        <w:rPr>
          <w:rFonts w:cs="Times New Roman"/>
          <w:szCs w:val="24"/>
        </w:rPr>
        <w:t xml:space="preserve"> эту </w:t>
      </w:r>
      <w:r w:rsidRPr="00401137">
        <w:rPr>
          <w:rFonts w:cs="Times New Roman"/>
          <w:szCs w:val="24"/>
        </w:rPr>
        <w:t>экстранализированность.</w:t>
      </w:r>
      <w:r>
        <w:rPr>
          <w:rFonts w:cs="Times New Roman"/>
          <w:szCs w:val="24"/>
        </w:rPr>
        <w:t xml:space="preserve"> То есть по</w:t>
      </w:r>
      <w:r w:rsidRPr="00F140A8">
        <w:rPr>
          <w:rFonts w:cs="Times New Roman"/>
          <w:szCs w:val="24"/>
        </w:rPr>
        <w:t>дготовка к тому</w:t>
      </w:r>
      <w:r>
        <w:rPr>
          <w:rFonts w:cs="Times New Roman"/>
          <w:szCs w:val="24"/>
        </w:rPr>
        <w:t>,</w:t>
      </w:r>
      <w:r w:rsidRPr="00F140A8">
        <w:rPr>
          <w:rFonts w:cs="Times New Roman"/>
          <w:szCs w:val="24"/>
        </w:rPr>
        <w:t xml:space="preserve"> чтоб </w:t>
      </w:r>
      <w:r w:rsidRPr="00401137">
        <w:rPr>
          <w:rFonts w:cs="Times New Roman"/>
          <w:szCs w:val="24"/>
        </w:rPr>
        <w:t>экстранализация</w:t>
      </w:r>
      <w:r w:rsidRPr="00F140A8">
        <w:rPr>
          <w:rFonts w:cs="Times New Roman"/>
          <w:szCs w:val="24"/>
        </w:rPr>
        <w:t xml:space="preserve"> со</w:t>
      </w:r>
      <w:r>
        <w:rPr>
          <w:rFonts w:cs="Times New Roman"/>
          <w:szCs w:val="24"/>
        </w:rPr>
        <w:t>стоялась.</w:t>
      </w:r>
    </w:p>
    <w:p w14:paraId="4D31DE68" w14:textId="77777777" w:rsidR="006D03B0" w:rsidRDefault="006D03B0" w:rsidP="006D03B0">
      <w:pPr>
        <w:ind w:firstLine="567"/>
        <w:rPr>
          <w:rFonts w:cs="Times New Roman"/>
          <w:szCs w:val="24"/>
        </w:rPr>
      </w:pPr>
      <w:r>
        <w:rPr>
          <w:rFonts w:cs="Times New Roman"/>
          <w:szCs w:val="24"/>
        </w:rPr>
        <w:t>Если вернуться к науке, грубо говоря,</w:t>
      </w:r>
      <w:r w:rsidRPr="00F140A8">
        <w:rPr>
          <w:rFonts w:cs="Times New Roman"/>
          <w:szCs w:val="24"/>
        </w:rPr>
        <w:t xml:space="preserve"> за 200 лет мы должны приучить </w:t>
      </w:r>
      <w:r>
        <w:rPr>
          <w:rFonts w:cs="Times New Roman"/>
          <w:szCs w:val="24"/>
        </w:rPr>
        <w:t>Ч</w:t>
      </w:r>
      <w:r w:rsidRPr="00F140A8">
        <w:rPr>
          <w:rFonts w:cs="Times New Roman"/>
          <w:szCs w:val="24"/>
        </w:rPr>
        <w:t>еловечество научно мыслить</w:t>
      </w:r>
      <w:r>
        <w:rPr>
          <w:rFonts w:cs="Times New Roman"/>
          <w:szCs w:val="24"/>
        </w:rPr>
        <w:t>,</w:t>
      </w:r>
      <w:r w:rsidRPr="00F140A8">
        <w:rPr>
          <w:rFonts w:cs="Times New Roman"/>
          <w:szCs w:val="24"/>
        </w:rPr>
        <w:t xml:space="preserve"> и </w:t>
      </w:r>
      <w:r>
        <w:rPr>
          <w:rFonts w:cs="Times New Roman"/>
          <w:szCs w:val="24"/>
        </w:rPr>
        <w:t xml:space="preserve">стремиться научно разрабатывать любую цивилизацию в любой самой маленькой стране, на любом самом маленьком </w:t>
      </w:r>
      <w:r w:rsidRPr="00F140A8">
        <w:rPr>
          <w:rFonts w:cs="Times New Roman"/>
          <w:szCs w:val="24"/>
        </w:rPr>
        <w:t>острове. С учётом того</w:t>
      </w:r>
      <w:r>
        <w:rPr>
          <w:rFonts w:cs="Times New Roman"/>
          <w:szCs w:val="24"/>
        </w:rPr>
        <w:t>,</w:t>
      </w:r>
      <w:r w:rsidRPr="00F140A8">
        <w:rPr>
          <w:rFonts w:cs="Times New Roman"/>
          <w:szCs w:val="24"/>
        </w:rPr>
        <w:t xml:space="preserve"> что там племена </w:t>
      </w:r>
      <w:r>
        <w:rPr>
          <w:rFonts w:cs="Times New Roman"/>
          <w:szCs w:val="24"/>
        </w:rPr>
        <w:t>иногда</w:t>
      </w:r>
      <w:r w:rsidRPr="00F140A8">
        <w:rPr>
          <w:rFonts w:cs="Times New Roman"/>
          <w:szCs w:val="24"/>
        </w:rPr>
        <w:t xml:space="preserve"> живут далеко не научного мы</w:t>
      </w:r>
      <w:r>
        <w:rPr>
          <w:rFonts w:cs="Times New Roman"/>
          <w:szCs w:val="24"/>
        </w:rPr>
        <w:t>шления, э</w:t>
      </w:r>
      <w:r w:rsidRPr="00F140A8">
        <w:rPr>
          <w:rFonts w:cs="Times New Roman"/>
          <w:szCs w:val="24"/>
        </w:rPr>
        <w:t>то крайне сложная задача.</w:t>
      </w:r>
      <w:r>
        <w:rPr>
          <w:rFonts w:cs="Times New Roman"/>
          <w:szCs w:val="24"/>
        </w:rPr>
        <w:t xml:space="preserve"> </w:t>
      </w:r>
      <w:r w:rsidRPr="00F140A8">
        <w:rPr>
          <w:rFonts w:cs="Times New Roman"/>
          <w:szCs w:val="24"/>
        </w:rPr>
        <w:t>Вот такая интересная ситуация. В</w:t>
      </w:r>
      <w:r>
        <w:rPr>
          <w:rFonts w:cs="Times New Roman"/>
          <w:szCs w:val="24"/>
        </w:rPr>
        <w:t>ы</w:t>
      </w:r>
      <w:r w:rsidRPr="00F140A8">
        <w:rPr>
          <w:rFonts w:cs="Times New Roman"/>
          <w:szCs w:val="24"/>
        </w:rPr>
        <w:t xml:space="preserve"> увидели</w:t>
      </w:r>
      <w:r>
        <w:rPr>
          <w:rFonts w:cs="Times New Roman"/>
          <w:szCs w:val="24"/>
        </w:rPr>
        <w:t xml:space="preserve">? </w:t>
      </w:r>
    </w:p>
    <w:p w14:paraId="0D2E2283" w14:textId="11DDB331" w:rsidR="006D03B0" w:rsidRPr="00DD4418" w:rsidRDefault="006D03B0" w:rsidP="006D03B0">
      <w:pPr>
        <w:ind w:firstLine="567"/>
        <w:rPr>
          <w:rFonts w:cs="Times New Roman"/>
          <w:szCs w:val="24"/>
          <w:highlight w:val="yellow"/>
        </w:rPr>
      </w:pPr>
      <w:r w:rsidRPr="00DA4B46">
        <w:rPr>
          <w:rFonts w:cs="Times New Roman"/>
          <w:b/>
          <w:szCs w:val="24"/>
        </w:rPr>
        <w:t>И задача Компетентного тела</w:t>
      </w:r>
      <w:r>
        <w:rPr>
          <w:rFonts w:cs="Times New Roman"/>
          <w:b/>
          <w:szCs w:val="24"/>
        </w:rPr>
        <w:t xml:space="preserve"> –</w:t>
      </w:r>
      <w:r w:rsidRPr="00DA4B46">
        <w:rPr>
          <w:rFonts w:cs="Times New Roman"/>
          <w:b/>
          <w:szCs w:val="24"/>
        </w:rPr>
        <w:t xml:space="preserve"> идеально выражать собою организацию, в этой организации идеально выражать свой горизонт Служения</w:t>
      </w:r>
      <w:r>
        <w:rPr>
          <w:rFonts w:cs="Times New Roman"/>
          <w:b/>
          <w:szCs w:val="24"/>
        </w:rPr>
        <w:t>,</w:t>
      </w:r>
      <w:r w:rsidRPr="00DA4B46">
        <w:rPr>
          <w:rFonts w:cs="Times New Roman"/>
          <w:b/>
          <w:szCs w:val="24"/>
        </w:rPr>
        <w:t xml:space="preserve"> порученного Кут Хуми в том году, где поручено</w:t>
      </w:r>
      <w:r>
        <w:rPr>
          <w:rFonts w:cs="Times New Roman"/>
          <w:b/>
          <w:szCs w:val="24"/>
        </w:rPr>
        <w:t>,</w:t>
      </w:r>
      <w:r w:rsidRPr="00DA4B46">
        <w:rPr>
          <w:rFonts w:cs="Times New Roman"/>
          <w:b/>
          <w:szCs w:val="24"/>
        </w:rPr>
        <w:t xml:space="preserve"> и делать чуть-чуть бол</w:t>
      </w:r>
      <w:r>
        <w:rPr>
          <w:rFonts w:cs="Times New Roman"/>
          <w:b/>
          <w:szCs w:val="24"/>
        </w:rPr>
        <w:t>е</w:t>
      </w:r>
      <w:r w:rsidRPr="00DA4B46">
        <w:rPr>
          <w:rFonts w:cs="Times New Roman"/>
          <w:b/>
          <w:szCs w:val="24"/>
        </w:rPr>
        <w:t>е этого</w:t>
      </w:r>
      <w:r w:rsidRPr="00F140A8">
        <w:rPr>
          <w:rFonts w:cs="Times New Roman"/>
          <w:szCs w:val="24"/>
        </w:rPr>
        <w:t xml:space="preserve">. </w:t>
      </w:r>
      <w:r>
        <w:rPr>
          <w:rFonts w:cs="Times New Roman"/>
          <w:szCs w:val="24"/>
        </w:rPr>
        <w:t>Допустим, с</w:t>
      </w:r>
      <w:r w:rsidRPr="00F140A8">
        <w:rPr>
          <w:rFonts w:cs="Times New Roman"/>
          <w:szCs w:val="24"/>
        </w:rPr>
        <w:t>татью писать в сборник народной фи</w:t>
      </w:r>
      <w:r>
        <w:rPr>
          <w:rFonts w:cs="Times New Roman"/>
          <w:szCs w:val="24"/>
        </w:rPr>
        <w:t>лософии. Чтоб вы там не написали,</w:t>
      </w:r>
      <w:r w:rsidRPr="00F140A8">
        <w:rPr>
          <w:rFonts w:cs="Times New Roman"/>
          <w:szCs w:val="24"/>
        </w:rPr>
        <w:t xml:space="preserve"> </w:t>
      </w:r>
      <w:r>
        <w:rPr>
          <w:rFonts w:cs="Times New Roman"/>
          <w:szCs w:val="24"/>
        </w:rPr>
        <w:t>главное чтобы</w:t>
      </w:r>
      <w:r w:rsidRPr="00F140A8">
        <w:rPr>
          <w:rFonts w:cs="Times New Roman"/>
          <w:szCs w:val="24"/>
        </w:rPr>
        <w:t xml:space="preserve"> написали.</w:t>
      </w:r>
      <w:r>
        <w:rPr>
          <w:rFonts w:cs="Times New Roman"/>
          <w:szCs w:val="24"/>
        </w:rPr>
        <w:t xml:space="preserve"> Но с</w:t>
      </w:r>
      <w:r w:rsidRPr="00F140A8">
        <w:rPr>
          <w:rFonts w:cs="Times New Roman"/>
          <w:szCs w:val="24"/>
        </w:rPr>
        <w:t>одержание</w:t>
      </w:r>
      <w:r>
        <w:rPr>
          <w:rFonts w:cs="Times New Roman"/>
          <w:szCs w:val="24"/>
        </w:rPr>
        <w:t xml:space="preserve"> написанного, </w:t>
      </w:r>
      <w:r w:rsidRPr="00F140A8">
        <w:rPr>
          <w:rFonts w:cs="Times New Roman"/>
          <w:szCs w:val="24"/>
        </w:rPr>
        <w:t>в</w:t>
      </w:r>
      <w:r>
        <w:rPr>
          <w:rFonts w:cs="Times New Roman"/>
          <w:szCs w:val="24"/>
        </w:rPr>
        <w:t xml:space="preserve">лияет на ваше Компетентное тело </w:t>
      </w:r>
      <w:r w:rsidRPr="00F140A8">
        <w:rPr>
          <w:rFonts w:cs="Times New Roman"/>
          <w:szCs w:val="24"/>
        </w:rPr>
        <w:t>по насыщенности.</w:t>
      </w:r>
    </w:p>
    <w:p w14:paraId="3DEEB031" w14:textId="14C4735C" w:rsidR="006D03B0" w:rsidRDefault="006D03B0" w:rsidP="006D03B0">
      <w:pPr>
        <w:ind w:firstLine="567"/>
        <w:rPr>
          <w:rFonts w:cs="Times New Roman"/>
          <w:szCs w:val="24"/>
        </w:rPr>
      </w:pPr>
      <w:r w:rsidRPr="00F140A8">
        <w:rPr>
          <w:rFonts w:cs="Times New Roman"/>
          <w:szCs w:val="24"/>
        </w:rPr>
        <w:t>И этим вы можете у Кут Хуми стяжать Компетентное тело.</w:t>
      </w:r>
      <w:r>
        <w:rPr>
          <w:rFonts w:cs="Times New Roman"/>
          <w:szCs w:val="24"/>
        </w:rPr>
        <w:t xml:space="preserve"> </w:t>
      </w:r>
      <w:r w:rsidRPr="00F140A8">
        <w:rPr>
          <w:rFonts w:cs="Times New Roman"/>
          <w:szCs w:val="24"/>
        </w:rPr>
        <w:t xml:space="preserve">Если вы не реализуете ИВДИВО в ИВДИВО </w:t>
      </w:r>
      <w:r>
        <w:rPr>
          <w:rFonts w:cs="Times New Roman"/>
          <w:szCs w:val="24"/>
        </w:rPr>
        <w:t xml:space="preserve">организацию, управления, </w:t>
      </w:r>
      <w:r w:rsidRPr="00F140A8">
        <w:rPr>
          <w:rFonts w:cs="Times New Roman"/>
          <w:szCs w:val="24"/>
        </w:rPr>
        <w:t>отде</w:t>
      </w:r>
      <w:r>
        <w:rPr>
          <w:rFonts w:cs="Times New Roman"/>
          <w:szCs w:val="24"/>
        </w:rPr>
        <w:t xml:space="preserve">лы ИВДИВО. У вас в основном организации, но, </w:t>
      </w:r>
      <w:r>
        <w:rPr>
          <w:rFonts w:cs="Times New Roman"/>
          <w:szCs w:val="24"/>
        </w:rPr>
        <w:lastRenderedPageBreak/>
        <w:t>до</w:t>
      </w:r>
      <w:r w:rsidRPr="00401137">
        <w:rPr>
          <w:rFonts w:cs="Times New Roman"/>
          <w:szCs w:val="24"/>
        </w:rPr>
        <w:t>п</w:t>
      </w:r>
      <w:r>
        <w:rPr>
          <w:rFonts w:cs="Times New Roman"/>
          <w:szCs w:val="24"/>
        </w:rPr>
        <w:t>устим, в</w:t>
      </w:r>
      <w:r w:rsidRPr="00F140A8">
        <w:rPr>
          <w:rFonts w:cs="Times New Roman"/>
          <w:szCs w:val="24"/>
        </w:rPr>
        <w:t xml:space="preserve"> Москве</w:t>
      </w:r>
      <w:r>
        <w:rPr>
          <w:rFonts w:cs="Times New Roman"/>
          <w:szCs w:val="24"/>
        </w:rPr>
        <w:t xml:space="preserve">, в Астане уже управления есть, у них 120, в </w:t>
      </w:r>
      <w:r w:rsidRPr="00AF56C4">
        <w:rPr>
          <w:rFonts w:cs="Times New Roman"/>
          <w:szCs w:val="24"/>
        </w:rPr>
        <w:t>Астане 64</w:t>
      </w:r>
      <w:r>
        <w:rPr>
          <w:rFonts w:cs="Times New Roman"/>
          <w:szCs w:val="24"/>
        </w:rPr>
        <w:t>,</w:t>
      </w:r>
      <w:r w:rsidRPr="00AF56C4">
        <w:rPr>
          <w:rFonts w:cs="Times New Roman"/>
          <w:szCs w:val="24"/>
        </w:rPr>
        <w:t xml:space="preserve"> фактически</w:t>
      </w:r>
      <w:r>
        <w:rPr>
          <w:rFonts w:cs="Times New Roman"/>
          <w:szCs w:val="24"/>
        </w:rPr>
        <w:t>,</w:t>
      </w:r>
      <w:r w:rsidRPr="00AF56C4">
        <w:rPr>
          <w:rFonts w:cs="Times New Roman"/>
          <w:szCs w:val="24"/>
        </w:rPr>
        <w:t xml:space="preserve"> организации</w:t>
      </w:r>
      <w:r>
        <w:rPr>
          <w:rFonts w:cs="Times New Roman"/>
          <w:szCs w:val="24"/>
        </w:rPr>
        <w:t>,</w:t>
      </w:r>
      <w:r w:rsidRPr="00AF56C4">
        <w:rPr>
          <w:rFonts w:cs="Times New Roman"/>
          <w:szCs w:val="24"/>
        </w:rPr>
        <w:t xml:space="preserve"> 64 управления работают</w:t>
      </w:r>
      <w:r>
        <w:rPr>
          <w:rFonts w:cs="Times New Roman"/>
          <w:szCs w:val="24"/>
        </w:rPr>
        <w:t>.</w:t>
      </w:r>
      <w:r w:rsidRPr="00AF56C4">
        <w:rPr>
          <w:rFonts w:cs="Times New Roman"/>
          <w:szCs w:val="24"/>
        </w:rPr>
        <w:t xml:space="preserve"> </w:t>
      </w:r>
      <w:r>
        <w:rPr>
          <w:rFonts w:cs="Times New Roman"/>
          <w:szCs w:val="24"/>
        </w:rPr>
        <w:t>И не делаете чуть более этого,</w:t>
      </w:r>
      <w:r w:rsidRPr="00AF56C4">
        <w:rPr>
          <w:rFonts w:cs="Times New Roman"/>
          <w:szCs w:val="24"/>
        </w:rPr>
        <w:t xml:space="preserve"> </w:t>
      </w:r>
      <w:r>
        <w:rPr>
          <w:rFonts w:cs="Times New Roman"/>
          <w:szCs w:val="24"/>
        </w:rPr>
        <w:t>в</w:t>
      </w:r>
      <w:r w:rsidRPr="00AF56C4">
        <w:rPr>
          <w:rFonts w:cs="Times New Roman"/>
          <w:szCs w:val="24"/>
        </w:rPr>
        <w:t>едение Синтеза к этому не относится</w:t>
      </w:r>
      <w:r>
        <w:rPr>
          <w:rFonts w:cs="Times New Roman"/>
          <w:szCs w:val="24"/>
        </w:rPr>
        <w:t xml:space="preserve"> </w:t>
      </w:r>
      <w:r w:rsidRPr="00F140A8">
        <w:rPr>
          <w:rFonts w:cs="Times New Roman"/>
          <w:szCs w:val="24"/>
        </w:rPr>
        <w:t>категорически</w:t>
      </w:r>
      <w:r>
        <w:rPr>
          <w:rFonts w:cs="Times New Roman"/>
          <w:szCs w:val="24"/>
        </w:rPr>
        <w:t>, это вообще другой вид работы – три,</w:t>
      </w:r>
      <w:r w:rsidRPr="00F140A8">
        <w:rPr>
          <w:rFonts w:cs="Times New Roman"/>
          <w:szCs w:val="24"/>
        </w:rPr>
        <w:t xml:space="preserve"> Компетентное тело у вас не ра</w:t>
      </w:r>
      <w:r>
        <w:rPr>
          <w:rFonts w:cs="Times New Roman"/>
          <w:szCs w:val="24"/>
        </w:rPr>
        <w:t xml:space="preserve">стёт. </w:t>
      </w:r>
    </w:p>
    <w:p w14:paraId="08EA0EE9" w14:textId="77777777" w:rsidR="006D03B0" w:rsidRDefault="006D03B0" w:rsidP="006D03B0">
      <w:pPr>
        <w:ind w:firstLine="567"/>
        <w:rPr>
          <w:rFonts w:cs="Times New Roman"/>
          <w:szCs w:val="24"/>
        </w:rPr>
      </w:pPr>
      <w:r>
        <w:rPr>
          <w:rFonts w:cs="Times New Roman"/>
          <w:szCs w:val="24"/>
        </w:rPr>
        <w:t>Поэтому некоторые говорят: «Вот вы Ведущий Синтеза, вам легко».</w:t>
      </w:r>
      <w:r w:rsidRPr="00F140A8">
        <w:rPr>
          <w:rFonts w:cs="Times New Roman"/>
          <w:szCs w:val="24"/>
        </w:rPr>
        <w:t xml:space="preserve"> </w:t>
      </w:r>
      <w:r>
        <w:rPr>
          <w:rFonts w:cs="Times New Roman"/>
          <w:szCs w:val="24"/>
        </w:rPr>
        <w:t>Нет, э</w:t>
      </w:r>
      <w:r w:rsidRPr="00F140A8">
        <w:rPr>
          <w:rFonts w:cs="Times New Roman"/>
          <w:szCs w:val="24"/>
        </w:rPr>
        <w:t>то другой вид работы</w:t>
      </w:r>
      <w:r>
        <w:rPr>
          <w:rFonts w:cs="Times New Roman"/>
          <w:szCs w:val="24"/>
        </w:rPr>
        <w:t>,</w:t>
      </w:r>
      <w:r w:rsidRPr="00F140A8">
        <w:rPr>
          <w:rFonts w:cs="Times New Roman"/>
          <w:szCs w:val="24"/>
        </w:rPr>
        <w:t xml:space="preserve"> </w:t>
      </w:r>
      <w:r>
        <w:rPr>
          <w:rFonts w:cs="Times New Roman"/>
          <w:szCs w:val="24"/>
        </w:rPr>
        <w:t>это другой вид развития Компетентного тела. М</w:t>
      </w:r>
      <w:r w:rsidRPr="00F140A8">
        <w:rPr>
          <w:rFonts w:cs="Times New Roman"/>
          <w:szCs w:val="24"/>
        </w:rPr>
        <w:t>еня проверяет Глава ИВДИВО</w:t>
      </w:r>
      <w:r>
        <w:rPr>
          <w:rFonts w:cs="Times New Roman"/>
          <w:szCs w:val="24"/>
        </w:rPr>
        <w:t xml:space="preserve">: разработка организаций всех 64-х, </w:t>
      </w:r>
      <w:r w:rsidRPr="00F140A8">
        <w:rPr>
          <w:rFonts w:cs="Times New Roman"/>
          <w:szCs w:val="24"/>
        </w:rPr>
        <w:t>кто</w:t>
      </w:r>
      <w:r>
        <w:rPr>
          <w:rFonts w:cs="Times New Roman"/>
          <w:szCs w:val="24"/>
        </w:rPr>
        <w:t xml:space="preserve"> сможет как, и плюс к этому что-то сверх этого. Допустим, н</w:t>
      </w:r>
      <w:r w:rsidRPr="00F140A8">
        <w:rPr>
          <w:rFonts w:cs="Times New Roman"/>
          <w:szCs w:val="24"/>
        </w:rPr>
        <w:t>аучные с</w:t>
      </w:r>
      <w:r>
        <w:rPr>
          <w:rFonts w:cs="Times New Roman"/>
          <w:szCs w:val="24"/>
        </w:rPr>
        <w:t>татьи</w:t>
      </w:r>
      <w:r w:rsidRPr="00F140A8">
        <w:rPr>
          <w:rFonts w:cs="Times New Roman"/>
          <w:szCs w:val="24"/>
        </w:rPr>
        <w:t>, философские статьи,</w:t>
      </w:r>
      <w:r>
        <w:rPr>
          <w:rFonts w:cs="Times New Roman"/>
          <w:szCs w:val="24"/>
        </w:rPr>
        <w:t xml:space="preserve"> участие в конгрессах философских – это плюс к этому. С</w:t>
      </w:r>
      <w:r w:rsidRPr="00F140A8">
        <w:rPr>
          <w:rFonts w:cs="Times New Roman"/>
          <w:szCs w:val="24"/>
        </w:rPr>
        <w:t>ъезды</w:t>
      </w:r>
      <w:r>
        <w:rPr>
          <w:rFonts w:cs="Times New Roman"/>
          <w:szCs w:val="24"/>
        </w:rPr>
        <w:t>,</w:t>
      </w:r>
      <w:r w:rsidRPr="00F140A8">
        <w:rPr>
          <w:rFonts w:cs="Times New Roman"/>
          <w:szCs w:val="24"/>
        </w:rPr>
        <w:t xml:space="preserve"> разработка разных направлений</w:t>
      </w:r>
      <w:r>
        <w:rPr>
          <w:rFonts w:cs="Times New Roman"/>
          <w:szCs w:val="24"/>
        </w:rPr>
        <w:t>,</w:t>
      </w:r>
      <w:r w:rsidRPr="00F140A8">
        <w:rPr>
          <w:rFonts w:cs="Times New Roman"/>
          <w:szCs w:val="24"/>
        </w:rPr>
        <w:t xml:space="preserve"> участие в этом. Тогда Компетентное тело у меня формируется, поддерживается и растёт. </w:t>
      </w:r>
    </w:p>
    <w:p w14:paraId="164AC296" w14:textId="77777777" w:rsidR="006D03B0" w:rsidRDefault="006D03B0" w:rsidP="006D03B0">
      <w:pPr>
        <w:ind w:firstLine="567"/>
        <w:rPr>
          <w:rFonts w:cs="Times New Roman"/>
          <w:szCs w:val="24"/>
        </w:rPr>
      </w:pPr>
      <w:r>
        <w:rPr>
          <w:rFonts w:cs="Times New Roman"/>
          <w:szCs w:val="24"/>
        </w:rPr>
        <w:t>Как только х</w:t>
      </w:r>
      <w:r w:rsidRPr="00F140A8">
        <w:rPr>
          <w:rFonts w:cs="Times New Roman"/>
          <w:szCs w:val="24"/>
        </w:rPr>
        <w:t xml:space="preserve">оть в один год я </w:t>
      </w:r>
      <w:r>
        <w:rPr>
          <w:rFonts w:cs="Times New Roman"/>
          <w:szCs w:val="24"/>
        </w:rPr>
        <w:t xml:space="preserve">это </w:t>
      </w:r>
      <w:r w:rsidRPr="00F140A8">
        <w:rPr>
          <w:rFonts w:cs="Times New Roman"/>
          <w:szCs w:val="24"/>
        </w:rPr>
        <w:t>не сделаю</w:t>
      </w:r>
      <w:r>
        <w:rPr>
          <w:rFonts w:cs="Times New Roman"/>
          <w:szCs w:val="24"/>
        </w:rPr>
        <w:t>,</w:t>
      </w:r>
      <w:r w:rsidRPr="00F140A8">
        <w:rPr>
          <w:rFonts w:cs="Times New Roman"/>
          <w:szCs w:val="24"/>
        </w:rPr>
        <w:t xml:space="preserve"> моё Компетентное тело </w:t>
      </w:r>
      <w:r>
        <w:rPr>
          <w:rFonts w:cs="Times New Roman"/>
          <w:szCs w:val="24"/>
        </w:rPr>
        <w:t xml:space="preserve">есть, но </w:t>
      </w:r>
      <w:r w:rsidRPr="00F140A8">
        <w:rPr>
          <w:rFonts w:cs="Times New Roman"/>
          <w:szCs w:val="24"/>
        </w:rPr>
        <w:t>становится</w:t>
      </w:r>
      <w:r>
        <w:rPr>
          <w:rFonts w:cs="Times New Roman"/>
          <w:szCs w:val="24"/>
        </w:rPr>
        <w:t xml:space="preserve"> </w:t>
      </w:r>
      <w:r w:rsidRPr="00F140A8">
        <w:rPr>
          <w:rFonts w:cs="Times New Roman"/>
          <w:szCs w:val="24"/>
        </w:rPr>
        <w:t>постепенно дохликом невмирущим. И не потому</w:t>
      </w:r>
      <w:r>
        <w:rPr>
          <w:rFonts w:cs="Times New Roman"/>
          <w:szCs w:val="24"/>
        </w:rPr>
        <w:t>,</w:t>
      </w:r>
      <w:r w:rsidRPr="00F140A8">
        <w:rPr>
          <w:rFonts w:cs="Times New Roman"/>
          <w:szCs w:val="24"/>
        </w:rPr>
        <w:t xml:space="preserve"> что я плохой или хороший, а потому что </w:t>
      </w:r>
      <w:r w:rsidRPr="00AF56C4">
        <w:rPr>
          <w:rFonts w:cs="Times New Roman"/>
          <w:szCs w:val="24"/>
        </w:rPr>
        <w:t>мы только начали</w:t>
      </w:r>
      <w:r>
        <w:rPr>
          <w:rFonts w:cs="Times New Roman"/>
          <w:szCs w:val="24"/>
        </w:rPr>
        <w:t xml:space="preserve"> шестую расу, в</w:t>
      </w:r>
      <w:r w:rsidRPr="00AF56C4">
        <w:rPr>
          <w:rFonts w:cs="Times New Roman"/>
          <w:szCs w:val="24"/>
        </w:rPr>
        <w:t xml:space="preserve">от она началась 10-12 лет назад </w:t>
      </w:r>
      <w:r>
        <w:rPr>
          <w:rFonts w:cs="Times New Roman"/>
          <w:szCs w:val="24"/>
        </w:rPr>
        <w:t xml:space="preserve">– </w:t>
      </w:r>
      <w:r w:rsidRPr="00AF56C4">
        <w:rPr>
          <w:rFonts w:cs="Times New Roman"/>
          <w:szCs w:val="24"/>
        </w:rPr>
        <w:t xml:space="preserve">в 14 году окончательно началась </w:t>
      </w:r>
      <w:r>
        <w:rPr>
          <w:rFonts w:cs="Times New Roman"/>
          <w:szCs w:val="24"/>
        </w:rPr>
        <w:t>шестая</w:t>
      </w:r>
      <w:r w:rsidRPr="00AF56C4">
        <w:rPr>
          <w:rFonts w:cs="Times New Roman"/>
          <w:szCs w:val="24"/>
        </w:rPr>
        <w:t xml:space="preserve"> раса</w:t>
      </w:r>
      <w:r>
        <w:rPr>
          <w:rFonts w:cs="Times New Roman"/>
          <w:szCs w:val="24"/>
        </w:rPr>
        <w:t>,</w:t>
      </w:r>
      <w:r w:rsidRPr="00AF56C4">
        <w:rPr>
          <w:rFonts w:cs="Times New Roman"/>
          <w:szCs w:val="24"/>
        </w:rPr>
        <w:t xml:space="preserve"> и Компетентное тело</w:t>
      </w:r>
      <w:r>
        <w:rPr>
          <w:rFonts w:cs="Times New Roman"/>
          <w:szCs w:val="24"/>
        </w:rPr>
        <w:t xml:space="preserve"> шестой расы – это ещё тот случай. Его надо поддерживать, </w:t>
      </w:r>
      <w:r w:rsidRPr="00F140A8">
        <w:rPr>
          <w:rFonts w:cs="Times New Roman"/>
          <w:szCs w:val="24"/>
        </w:rPr>
        <w:t>поддерживать</w:t>
      </w:r>
      <w:r>
        <w:rPr>
          <w:rFonts w:cs="Times New Roman"/>
          <w:szCs w:val="24"/>
        </w:rPr>
        <w:t>,</w:t>
      </w:r>
      <w:r w:rsidRPr="0070429B">
        <w:rPr>
          <w:rFonts w:cs="Times New Roman"/>
          <w:szCs w:val="24"/>
        </w:rPr>
        <w:t xml:space="preserve"> </w:t>
      </w:r>
      <w:r>
        <w:rPr>
          <w:rFonts w:cs="Times New Roman"/>
          <w:szCs w:val="24"/>
        </w:rPr>
        <w:t>поддерживать</w:t>
      </w:r>
      <w:r w:rsidRPr="00F140A8">
        <w:rPr>
          <w:rFonts w:cs="Times New Roman"/>
          <w:szCs w:val="24"/>
        </w:rPr>
        <w:t>.</w:t>
      </w:r>
      <w:r>
        <w:rPr>
          <w:rFonts w:cs="Times New Roman"/>
          <w:szCs w:val="24"/>
        </w:rPr>
        <w:t xml:space="preserve"> Что такое 12 лет? П</w:t>
      </w:r>
      <w:r w:rsidRPr="00F140A8">
        <w:rPr>
          <w:rFonts w:cs="Times New Roman"/>
          <w:szCs w:val="24"/>
        </w:rPr>
        <w:t>одросток</w:t>
      </w:r>
      <w:r>
        <w:rPr>
          <w:rFonts w:cs="Times New Roman"/>
          <w:szCs w:val="24"/>
        </w:rPr>
        <w:t>,</w:t>
      </w:r>
      <w:r w:rsidRPr="00F140A8">
        <w:rPr>
          <w:rFonts w:cs="Times New Roman"/>
          <w:szCs w:val="24"/>
        </w:rPr>
        <w:t xml:space="preserve"> да? Это Компетентное тело </w:t>
      </w:r>
      <w:r>
        <w:rPr>
          <w:rFonts w:cs="Times New Roman"/>
          <w:szCs w:val="24"/>
        </w:rPr>
        <w:t xml:space="preserve">ещё </w:t>
      </w:r>
      <w:r w:rsidRPr="00F140A8">
        <w:rPr>
          <w:rFonts w:cs="Times New Roman"/>
          <w:szCs w:val="24"/>
        </w:rPr>
        <w:t xml:space="preserve">взрастает для </w:t>
      </w:r>
      <w:r>
        <w:rPr>
          <w:rFonts w:cs="Times New Roman"/>
          <w:szCs w:val="24"/>
        </w:rPr>
        <w:t>шестой</w:t>
      </w:r>
      <w:r w:rsidRPr="00F140A8">
        <w:rPr>
          <w:rFonts w:cs="Times New Roman"/>
          <w:szCs w:val="24"/>
        </w:rPr>
        <w:t xml:space="preserve"> расы. </w:t>
      </w:r>
    </w:p>
    <w:p w14:paraId="4D17A1F9" w14:textId="77777777" w:rsidR="006D03B0" w:rsidRDefault="006D03B0" w:rsidP="006D03B0">
      <w:pPr>
        <w:ind w:firstLine="567"/>
        <w:rPr>
          <w:rFonts w:cs="Times New Roman"/>
          <w:szCs w:val="24"/>
        </w:rPr>
      </w:pPr>
      <w:r w:rsidRPr="00F140A8">
        <w:rPr>
          <w:rFonts w:cs="Times New Roman"/>
          <w:szCs w:val="24"/>
        </w:rPr>
        <w:t>В итоге</w:t>
      </w:r>
      <w:r>
        <w:rPr>
          <w:rFonts w:cs="Times New Roman"/>
          <w:szCs w:val="24"/>
        </w:rPr>
        <w:t>,</w:t>
      </w:r>
      <w:r w:rsidRPr="00F140A8">
        <w:rPr>
          <w:rFonts w:cs="Times New Roman"/>
          <w:szCs w:val="24"/>
        </w:rPr>
        <w:t xml:space="preserve"> вы начинаете развивать Компе</w:t>
      </w:r>
      <w:r>
        <w:rPr>
          <w:rFonts w:cs="Times New Roman"/>
          <w:szCs w:val="24"/>
        </w:rPr>
        <w:t>тентное тело от Ч</w:t>
      </w:r>
      <w:r w:rsidRPr="00F140A8">
        <w:rPr>
          <w:rFonts w:cs="Times New Roman"/>
          <w:szCs w:val="24"/>
        </w:rPr>
        <w:t xml:space="preserve">еловека Компетентного отсутствием </w:t>
      </w:r>
      <w:r>
        <w:rPr>
          <w:rFonts w:cs="Times New Roman"/>
          <w:szCs w:val="24"/>
        </w:rPr>
        <w:t xml:space="preserve">стяжаний, отсутствием </w:t>
      </w:r>
      <w:r w:rsidRPr="00F140A8">
        <w:rPr>
          <w:rFonts w:cs="Times New Roman"/>
          <w:szCs w:val="24"/>
        </w:rPr>
        <w:t xml:space="preserve">любой </w:t>
      </w:r>
      <w:r>
        <w:rPr>
          <w:rFonts w:cs="Times New Roman"/>
          <w:szCs w:val="24"/>
        </w:rPr>
        <w:t>деятельности – просто фиксация О</w:t>
      </w:r>
      <w:r w:rsidRPr="00F140A8">
        <w:rPr>
          <w:rFonts w:cs="Times New Roman"/>
          <w:szCs w:val="24"/>
        </w:rPr>
        <w:t>гня.</w:t>
      </w:r>
      <w:r>
        <w:rPr>
          <w:rFonts w:cs="Times New Roman"/>
          <w:szCs w:val="24"/>
        </w:rPr>
        <w:t xml:space="preserve"> «На меня фиксируется И</w:t>
      </w:r>
      <w:r w:rsidRPr="00F140A8">
        <w:rPr>
          <w:rFonts w:cs="Times New Roman"/>
          <w:szCs w:val="24"/>
        </w:rPr>
        <w:t>ВДИВО, подраз</w:t>
      </w:r>
      <w:r>
        <w:rPr>
          <w:rFonts w:cs="Times New Roman"/>
          <w:szCs w:val="24"/>
        </w:rPr>
        <w:t>делением ИВДИВО я нашу фиксацию Огнём этой организации, я Аватар Этики и моё главное С</w:t>
      </w:r>
      <w:r w:rsidRPr="00F140A8">
        <w:rPr>
          <w:rFonts w:cs="Times New Roman"/>
          <w:szCs w:val="24"/>
        </w:rPr>
        <w:t>лужение держать фиксацию собою</w:t>
      </w:r>
      <w:r>
        <w:rPr>
          <w:rFonts w:cs="Times New Roman"/>
          <w:szCs w:val="24"/>
        </w:rPr>
        <w:t>». (</w:t>
      </w:r>
      <w:r>
        <w:rPr>
          <w:rFonts w:cs="Times New Roman"/>
          <w:i/>
          <w:szCs w:val="24"/>
        </w:rPr>
        <w:t>Х</w:t>
      </w:r>
      <w:r w:rsidRPr="005C4D72">
        <w:rPr>
          <w:rFonts w:cs="Times New Roman"/>
          <w:i/>
          <w:szCs w:val="24"/>
        </w:rPr>
        <w:t>одит по кругу подняв руки к верху, изображая Компетентных</w:t>
      </w:r>
      <w:r>
        <w:rPr>
          <w:rFonts w:cs="Times New Roman"/>
          <w:szCs w:val="24"/>
        </w:rPr>
        <w:t>).</w:t>
      </w:r>
      <w:r w:rsidRPr="00F140A8">
        <w:rPr>
          <w:rFonts w:cs="Times New Roman"/>
          <w:szCs w:val="24"/>
        </w:rPr>
        <w:t xml:space="preserve"> </w:t>
      </w:r>
      <w:r>
        <w:rPr>
          <w:rFonts w:cs="Times New Roman"/>
          <w:szCs w:val="24"/>
        </w:rPr>
        <w:t>Я</w:t>
      </w:r>
      <w:r w:rsidRPr="00F140A8">
        <w:rPr>
          <w:rFonts w:cs="Times New Roman"/>
          <w:szCs w:val="24"/>
        </w:rPr>
        <w:t xml:space="preserve"> </w:t>
      </w:r>
      <w:r>
        <w:rPr>
          <w:rFonts w:cs="Times New Roman"/>
          <w:szCs w:val="24"/>
        </w:rPr>
        <w:t xml:space="preserve">это </w:t>
      </w:r>
      <w:r w:rsidRPr="00F140A8">
        <w:rPr>
          <w:rFonts w:cs="Times New Roman"/>
          <w:szCs w:val="24"/>
        </w:rPr>
        <w:t>назыв</w:t>
      </w:r>
      <w:r>
        <w:rPr>
          <w:rFonts w:cs="Times New Roman"/>
          <w:szCs w:val="24"/>
        </w:rPr>
        <w:t>а</w:t>
      </w:r>
      <w:r w:rsidRPr="00F140A8">
        <w:rPr>
          <w:rFonts w:cs="Times New Roman"/>
          <w:szCs w:val="24"/>
        </w:rPr>
        <w:t>ю просто</w:t>
      </w:r>
      <w:r>
        <w:rPr>
          <w:rFonts w:cs="Times New Roman"/>
          <w:szCs w:val="24"/>
        </w:rPr>
        <w:t xml:space="preserve"> – </w:t>
      </w:r>
      <w:r w:rsidRPr="00F140A8">
        <w:rPr>
          <w:rFonts w:cs="Times New Roman"/>
          <w:szCs w:val="24"/>
        </w:rPr>
        <w:t>конденсатор технологический. Я конденсирую собою эти Огни. Конденсатор ничего не отдаёт</w:t>
      </w:r>
      <w:r>
        <w:rPr>
          <w:rFonts w:cs="Times New Roman"/>
          <w:szCs w:val="24"/>
        </w:rPr>
        <w:t>, кто не знает,</w:t>
      </w:r>
      <w:r w:rsidRPr="00F140A8">
        <w:rPr>
          <w:rFonts w:cs="Times New Roman"/>
          <w:szCs w:val="24"/>
        </w:rPr>
        <w:t xml:space="preserve"> он берёт всё себе. Чтоб он отдал</w:t>
      </w:r>
      <w:r>
        <w:rPr>
          <w:rFonts w:cs="Times New Roman"/>
          <w:szCs w:val="24"/>
        </w:rPr>
        <w:t>,</w:t>
      </w:r>
      <w:r w:rsidRPr="00F140A8">
        <w:rPr>
          <w:rFonts w:cs="Times New Roman"/>
          <w:szCs w:val="24"/>
        </w:rPr>
        <w:t xml:space="preserve"> его надо специально включить. Поэтому</w:t>
      </w:r>
      <w:r>
        <w:rPr>
          <w:rFonts w:cs="Times New Roman"/>
          <w:szCs w:val="24"/>
        </w:rPr>
        <w:t>, иногда</w:t>
      </w:r>
      <w:r w:rsidRPr="00F140A8">
        <w:rPr>
          <w:rFonts w:cs="Times New Roman"/>
          <w:szCs w:val="24"/>
        </w:rPr>
        <w:t xml:space="preserve"> проводятся праздники</w:t>
      </w:r>
      <w:r>
        <w:rPr>
          <w:rFonts w:cs="Times New Roman"/>
          <w:szCs w:val="24"/>
        </w:rPr>
        <w:t>, где конденса</w:t>
      </w:r>
      <w:r w:rsidRPr="00F140A8">
        <w:rPr>
          <w:rFonts w:cs="Times New Roman"/>
          <w:szCs w:val="24"/>
        </w:rPr>
        <w:t>тор может включит</w:t>
      </w:r>
      <w:r>
        <w:rPr>
          <w:rFonts w:cs="Times New Roman"/>
          <w:szCs w:val="24"/>
        </w:rPr>
        <w:t>ь</w:t>
      </w:r>
      <w:r w:rsidRPr="00F140A8">
        <w:rPr>
          <w:rFonts w:cs="Times New Roman"/>
          <w:szCs w:val="24"/>
        </w:rPr>
        <w:t>ся и отдать всё</w:t>
      </w:r>
      <w:r>
        <w:rPr>
          <w:rFonts w:cs="Times New Roman"/>
          <w:szCs w:val="24"/>
        </w:rPr>
        <w:t>, что он носит собою – э</w:t>
      </w:r>
      <w:r w:rsidRPr="00F140A8">
        <w:rPr>
          <w:rFonts w:cs="Times New Roman"/>
          <w:szCs w:val="24"/>
        </w:rPr>
        <w:t xml:space="preserve">то Человек. </w:t>
      </w:r>
    </w:p>
    <w:p w14:paraId="1EADB11D" w14:textId="77777777" w:rsidR="006D03B0" w:rsidRDefault="006D03B0" w:rsidP="006D03B0">
      <w:pPr>
        <w:ind w:firstLine="567"/>
        <w:rPr>
          <w:rFonts w:cs="Times New Roman"/>
          <w:szCs w:val="24"/>
        </w:rPr>
      </w:pPr>
      <w:r w:rsidRPr="00F140A8">
        <w:rPr>
          <w:rFonts w:cs="Times New Roman"/>
          <w:szCs w:val="24"/>
        </w:rPr>
        <w:t xml:space="preserve">Потому что Ученик </w:t>
      </w:r>
      <w:r>
        <w:rPr>
          <w:rFonts w:cs="Times New Roman"/>
          <w:szCs w:val="24"/>
        </w:rPr>
        <w:t>– это уже применение в каком-то ученическом виде</w:t>
      </w:r>
      <w:r w:rsidRPr="00F140A8">
        <w:rPr>
          <w:rFonts w:cs="Times New Roman"/>
          <w:szCs w:val="24"/>
        </w:rPr>
        <w:t xml:space="preserve"> </w:t>
      </w:r>
      <w:r>
        <w:rPr>
          <w:rFonts w:cs="Times New Roman"/>
          <w:szCs w:val="24"/>
        </w:rPr>
        <w:t>реализации. Это второй уровень Компетенции, когда вы н</w:t>
      </w:r>
      <w:r w:rsidRPr="00F140A8">
        <w:rPr>
          <w:rFonts w:cs="Times New Roman"/>
          <w:szCs w:val="24"/>
        </w:rPr>
        <w:t>е просто учитесь</w:t>
      </w:r>
      <w:r>
        <w:rPr>
          <w:rFonts w:cs="Times New Roman"/>
          <w:szCs w:val="24"/>
        </w:rPr>
        <w:t>, я напоминаю, а Ученики… Смотрите, некоторые говорят: «Я, как ученица должна учиться, потому что у</w:t>
      </w:r>
      <w:r w:rsidRPr="00F140A8">
        <w:rPr>
          <w:rFonts w:cs="Times New Roman"/>
          <w:szCs w:val="24"/>
        </w:rPr>
        <w:t>ченики учатся</w:t>
      </w:r>
      <w:r>
        <w:rPr>
          <w:rFonts w:cs="Times New Roman"/>
          <w:szCs w:val="24"/>
        </w:rPr>
        <w:t>». В</w:t>
      </w:r>
      <w:r w:rsidRPr="00F140A8">
        <w:rPr>
          <w:rFonts w:cs="Times New Roman"/>
          <w:szCs w:val="24"/>
        </w:rPr>
        <w:t>ы ошибаетесь.</w:t>
      </w:r>
      <w:r>
        <w:rPr>
          <w:rFonts w:cs="Times New Roman"/>
          <w:szCs w:val="24"/>
        </w:rPr>
        <w:t xml:space="preserve"> Я, как дире</w:t>
      </w:r>
      <w:r w:rsidRPr="00F140A8">
        <w:rPr>
          <w:rFonts w:cs="Times New Roman"/>
          <w:szCs w:val="24"/>
        </w:rPr>
        <w:t>ктор школы</w:t>
      </w:r>
      <w:r>
        <w:rPr>
          <w:rFonts w:cs="Times New Roman"/>
          <w:szCs w:val="24"/>
        </w:rPr>
        <w:t>,</w:t>
      </w:r>
      <w:r w:rsidRPr="00F140A8">
        <w:rPr>
          <w:rFonts w:cs="Times New Roman"/>
          <w:szCs w:val="24"/>
        </w:rPr>
        <w:t xml:space="preserve"> вам сообщаю</w:t>
      </w:r>
      <w:r>
        <w:rPr>
          <w:rFonts w:cs="Times New Roman"/>
          <w:szCs w:val="24"/>
        </w:rPr>
        <w:t>:</w:t>
      </w:r>
      <w:r w:rsidRPr="00F140A8">
        <w:rPr>
          <w:rFonts w:cs="Times New Roman"/>
          <w:szCs w:val="24"/>
        </w:rPr>
        <w:t xml:space="preserve"> у </w:t>
      </w:r>
      <w:r>
        <w:rPr>
          <w:rFonts w:cs="Times New Roman"/>
          <w:szCs w:val="24"/>
        </w:rPr>
        <w:t xml:space="preserve">любого </w:t>
      </w:r>
      <w:r w:rsidRPr="00F140A8">
        <w:rPr>
          <w:rFonts w:cs="Times New Roman"/>
          <w:szCs w:val="24"/>
        </w:rPr>
        <w:t>ученика есть контрольные работ</w:t>
      </w:r>
      <w:r>
        <w:rPr>
          <w:rFonts w:cs="Times New Roman"/>
          <w:szCs w:val="24"/>
        </w:rPr>
        <w:t>ы – это применение, Решение задач по математике – это применение. З</w:t>
      </w:r>
      <w:r w:rsidRPr="00F140A8">
        <w:rPr>
          <w:rFonts w:cs="Times New Roman"/>
          <w:szCs w:val="24"/>
        </w:rPr>
        <w:t xml:space="preserve">адачи по </w:t>
      </w:r>
      <w:r>
        <w:rPr>
          <w:rFonts w:cs="Times New Roman"/>
          <w:szCs w:val="24"/>
        </w:rPr>
        <w:t>математике, химии, физике – это применение. Э</w:t>
      </w:r>
      <w:r w:rsidRPr="00F140A8">
        <w:rPr>
          <w:rFonts w:cs="Times New Roman"/>
          <w:szCs w:val="24"/>
        </w:rPr>
        <w:t xml:space="preserve">кзамены в конце </w:t>
      </w:r>
      <w:r>
        <w:rPr>
          <w:rFonts w:cs="Times New Roman"/>
          <w:szCs w:val="24"/>
        </w:rPr>
        <w:t xml:space="preserve">года, жесточайшие, в лицее в каждом году, в школе </w:t>
      </w:r>
      <w:r w:rsidRPr="00895909">
        <w:rPr>
          <w:rFonts w:cs="Times New Roman"/>
          <w:szCs w:val="24"/>
        </w:rPr>
        <w:t>попроще –</w:t>
      </w:r>
      <w:r>
        <w:rPr>
          <w:rFonts w:cs="Times New Roman"/>
          <w:szCs w:val="24"/>
        </w:rPr>
        <w:t xml:space="preserve"> это п</w:t>
      </w:r>
      <w:r w:rsidRPr="00F140A8">
        <w:rPr>
          <w:rFonts w:cs="Times New Roman"/>
          <w:szCs w:val="24"/>
        </w:rPr>
        <w:t xml:space="preserve">рименение. </w:t>
      </w:r>
    </w:p>
    <w:p w14:paraId="08706F58" w14:textId="77777777" w:rsidR="006D03B0" w:rsidRDefault="006D03B0" w:rsidP="006D03B0">
      <w:pPr>
        <w:ind w:firstLine="567"/>
        <w:rPr>
          <w:rFonts w:cs="Times New Roman"/>
          <w:szCs w:val="24"/>
        </w:rPr>
      </w:pPr>
      <w:r>
        <w:rPr>
          <w:rFonts w:cs="Times New Roman"/>
          <w:szCs w:val="24"/>
        </w:rPr>
        <w:t>То есть и</w:t>
      </w:r>
      <w:r w:rsidRPr="00F140A8">
        <w:rPr>
          <w:rFonts w:cs="Times New Roman"/>
          <w:szCs w:val="24"/>
        </w:rPr>
        <w:t>тог ученич</w:t>
      </w:r>
      <w:r>
        <w:rPr>
          <w:rFonts w:cs="Times New Roman"/>
          <w:szCs w:val="24"/>
        </w:rPr>
        <w:t xml:space="preserve">ества – всегда, </w:t>
      </w:r>
      <w:r w:rsidRPr="00AF56C4">
        <w:rPr>
          <w:rFonts w:cs="Times New Roman"/>
          <w:szCs w:val="24"/>
        </w:rPr>
        <w:t xml:space="preserve">сдача зачёта </w:t>
      </w:r>
      <w:r>
        <w:rPr>
          <w:rFonts w:cs="Times New Roman"/>
          <w:szCs w:val="24"/>
        </w:rPr>
        <w:t>на какую-</w:t>
      </w:r>
      <w:r w:rsidRPr="00AF56C4">
        <w:rPr>
          <w:rFonts w:cs="Times New Roman"/>
          <w:szCs w:val="24"/>
        </w:rPr>
        <w:t>то тему.</w:t>
      </w:r>
      <w:r>
        <w:rPr>
          <w:rFonts w:cs="Times New Roman"/>
          <w:szCs w:val="24"/>
        </w:rPr>
        <w:t xml:space="preserve"> Поэтому вы учитесь, учитесь, потом</w:t>
      </w:r>
      <w:r w:rsidRPr="00F140A8">
        <w:rPr>
          <w:rFonts w:cs="Times New Roman"/>
          <w:szCs w:val="24"/>
        </w:rPr>
        <w:t xml:space="preserve"> К</w:t>
      </w:r>
      <w:r>
        <w:rPr>
          <w:rFonts w:cs="Times New Roman"/>
          <w:szCs w:val="24"/>
        </w:rPr>
        <w:t xml:space="preserve">ут </w:t>
      </w:r>
      <w:r w:rsidRPr="00F140A8">
        <w:rPr>
          <w:rFonts w:cs="Times New Roman"/>
          <w:szCs w:val="24"/>
        </w:rPr>
        <w:t>Х</w:t>
      </w:r>
      <w:r>
        <w:rPr>
          <w:rFonts w:cs="Times New Roman"/>
          <w:szCs w:val="24"/>
        </w:rPr>
        <w:t>уми говорит: «Зачёт». Не сдали – незачёт, переходите в Человека. Потом опять учитесь, учитесь, становитесь учеником. Потом говорят: «Экзамен». Не сдали – переходите в Человека.</w:t>
      </w:r>
      <w:r w:rsidRPr="00F140A8">
        <w:rPr>
          <w:rFonts w:cs="Times New Roman"/>
          <w:szCs w:val="24"/>
        </w:rPr>
        <w:t xml:space="preserve"> </w:t>
      </w:r>
      <w:r>
        <w:rPr>
          <w:rFonts w:cs="Times New Roman"/>
          <w:szCs w:val="24"/>
        </w:rPr>
        <w:t xml:space="preserve">И, вот так, </w:t>
      </w:r>
      <w:r w:rsidRPr="00F140A8">
        <w:rPr>
          <w:rFonts w:cs="Times New Roman"/>
          <w:szCs w:val="24"/>
        </w:rPr>
        <w:t>п</w:t>
      </w:r>
      <w:r>
        <w:rPr>
          <w:rFonts w:cs="Times New Roman"/>
          <w:szCs w:val="24"/>
        </w:rPr>
        <w:t xml:space="preserve">ока </w:t>
      </w:r>
      <w:r w:rsidRPr="00F140A8">
        <w:rPr>
          <w:rFonts w:cs="Times New Roman"/>
          <w:szCs w:val="24"/>
        </w:rPr>
        <w:t xml:space="preserve">окончательно </w:t>
      </w:r>
      <w:r>
        <w:rPr>
          <w:rFonts w:cs="Times New Roman"/>
          <w:szCs w:val="24"/>
        </w:rPr>
        <w:t xml:space="preserve">не </w:t>
      </w:r>
      <w:r w:rsidRPr="00F140A8">
        <w:rPr>
          <w:rFonts w:cs="Times New Roman"/>
          <w:szCs w:val="24"/>
        </w:rPr>
        <w:t xml:space="preserve">становитесь </w:t>
      </w:r>
      <w:r>
        <w:rPr>
          <w:rFonts w:cs="Times New Roman"/>
          <w:szCs w:val="24"/>
        </w:rPr>
        <w:t>Человеком, потом окончательно не становитесь У</w:t>
      </w:r>
      <w:r w:rsidRPr="00AF56C4">
        <w:rPr>
          <w:rFonts w:cs="Times New Roman"/>
          <w:szCs w:val="24"/>
        </w:rPr>
        <w:t>чеником</w:t>
      </w:r>
      <w:r>
        <w:rPr>
          <w:rFonts w:cs="Times New Roman"/>
          <w:szCs w:val="24"/>
        </w:rPr>
        <w:t>.</w:t>
      </w:r>
      <w:r w:rsidRPr="00AF56C4">
        <w:rPr>
          <w:rFonts w:cs="Times New Roman"/>
          <w:szCs w:val="24"/>
        </w:rPr>
        <w:t xml:space="preserve"> </w:t>
      </w:r>
      <w:r>
        <w:rPr>
          <w:rFonts w:cs="Times New Roman"/>
          <w:szCs w:val="24"/>
        </w:rPr>
        <w:t>Потом приучаетесь сдавать экзамен, зачёты</w:t>
      </w:r>
      <w:r w:rsidRPr="00F140A8">
        <w:rPr>
          <w:rFonts w:cs="Times New Roman"/>
          <w:szCs w:val="24"/>
        </w:rPr>
        <w:t xml:space="preserve"> нормально и начинаете идти в Архата</w:t>
      </w:r>
      <w:r>
        <w:rPr>
          <w:rFonts w:cs="Times New Roman"/>
          <w:szCs w:val="24"/>
        </w:rPr>
        <w:t xml:space="preserve">, где экзамен для вас уже нормально, вы их не боитесь сдавать, и как Архат ведёте свою линию, не смотря не на что. </w:t>
      </w:r>
    </w:p>
    <w:p w14:paraId="5C6C3339" w14:textId="77777777" w:rsidR="006D03B0" w:rsidRPr="00F140A8" w:rsidRDefault="006D03B0" w:rsidP="006D03B0">
      <w:pPr>
        <w:ind w:firstLine="567"/>
        <w:rPr>
          <w:rFonts w:cs="Times New Roman"/>
          <w:szCs w:val="24"/>
        </w:rPr>
      </w:pPr>
      <w:r>
        <w:rPr>
          <w:rFonts w:cs="Times New Roman"/>
          <w:szCs w:val="24"/>
        </w:rPr>
        <w:t xml:space="preserve">Вы уже настолько становитесь устойчивыми, что становитесь Адептом. Сдвинуть вас нельзя. Если вас спросят: «Расстрел или уход от Кут Хуми», вы выбираете расстрел. Всё просто – так проверяется Адепт. </w:t>
      </w:r>
      <w:r w:rsidRPr="00F140A8">
        <w:rPr>
          <w:rFonts w:cs="Times New Roman"/>
          <w:szCs w:val="24"/>
        </w:rPr>
        <w:t xml:space="preserve">Физически </w:t>
      </w:r>
      <w:r>
        <w:rPr>
          <w:rFonts w:cs="Times New Roman"/>
          <w:szCs w:val="24"/>
        </w:rPr>
        <w:t xml:space="preserve">сейчас </w:t>
      </w:r>
      <w:r w:rsidRPr="00F140A8">
        <w:rPr>
          <w:rFonts w:cs="Times New Roman"/>
          <w:szCs w:val="24"/>
        </w:rPr>
        <w:t>это не проверяются,</w:t>
      </w:r>
      <w:r>
        <w:rPr>
          <w:rFonts w:cs="Times New Roman"/>
          <w:szCs w:val="24"/>
        </w:rPr>
        <w:t xml:space="preserve"> раньше проверялось,</w:t>
      </w:r>
      <w:r w:rsidRPr="00F140A8">
        <w:rPr>
          <w:rFonts w:cs="Times New Roman"/>
          <w:szCs w:val="24"/>
        </w:rPr>
        <w:t xml:space="preserve"> сейчас это в вышестоящем теле </w:t>
      </w:r>
      <w:r>
        <w:rPr>
          <w:rFonts w:cs="Times New Roman"/>
          <w:szCs w:val="24"/>
        </w:rPr>
        <w:t xml:space="preserve">проверяется. Поэтому все, кто выходят из служения, в лучшем случае, они </w:t>
      </w:r>
      <w:r w:rsidRPr="00F140A8">
        <w:rPr>
          <w:rFonts w:cs="Times New Roman"/>
          <w:szCs w:val="24"/>
        </w:rPr>
        <w:t>Архат</w:t>
      </w:r>
      <w:r>
        <w:rPr>
          <w:rFonts w:cs="Times New Roman"/>
          <w:szCs w:val="24"/>
        </w:rPr>
        <w:t>ы, п</w:t>
      </w:r>
      <w:r w:rsidRPr="00F140A8">
        <w:rPr>
          <w:rFonts w:cs="Times New Roman"/>
          <w:szCs w:val="24"/>
        </w:rPr>
        <w:t>отому что они не выдержали рас</w:t>
      </w:r>
      <w:r>
        <w:rPr>
          <w:rFonts w:cs="Times New Roman"/>
          <w:szCs w:val="24"/>
        </w:rPr>
        <w:t>с</w:t>
      </w:r>
      <w:r w:rsidRPr="00F140A8">
        <w:rPr>
          <w:rFonts w:cs="Times New Roman"/>
          <w:szCs w:val="24"/>
        </w:rPr>
        <w:t>трел, не под</w:t>
      </w:r>
      <w:r>
        <w:rPr>
          <w:rFonts w:cs="Times New Roman"/>
          <w:szCs w:val="24"/>
        </w:rPr>
        <w:t>твердили Адепство. За Адепством</w:t>
      </w:r>
      <w:r w:rsidRPr="00F140A8">
        <w:rPr>
          <w:rFonts w:cs="Times New Roman"/>
          <w:szCs w:val="24"/>
        </w:rPr>
        <w:t xml:space="preserve"> идёт</w:t>
      </w:r>
      <w:r>
        <w:rPr>
          <w:rFonts w:cs="Times New Roman"/>
          <w:szCs w:val="24"/>
        </w:rPr>
        <w:t>… и на 10 уровне Посвящённый. Ничего личного. Адепт – это устойчивое явление собою Аватара, который ведёт тебя, Отца, который тебя развивает и выбор всегда: или жизнь, или Адепт, без исключения. Поэтому в слове Адепт первые 2 буквы означают возможность твоей устойчивости, и на что тебя проверяют.</w:t>
      </w:r>
    </w:p>
    <w:p w14:paraId="3DF5EAA6" w14:textId="77777777" w:rsidR="006D03B0" w:rsidRDefault="006D03B0" w:rsidP="006D03B0">
      <w:pPr>
        <w:ind w:firstLine="567"/>
        <w:rPr>
          <w:szCs w:val="24"/>
        </w:rPr>
      </w:pPr>
      <w:r>
        <w:rPr>
          <w:szCs w:val="24"/>
        </w:rPr>
        <w:t>Е</w:t>
      </w:r>
      <w:r w:rsidRPr="0096664E">
        <w:rPr>
          <w:szCs w:val="24"/>
        </w:rPr>
        <w:t>сли ты живёшь и ваш</w:t>
      </w:r>
      <w:r>
        <w:rPr>
          <w:szCs w:val="24"/>
        </w:rPr>
        <w:t>и</w:t>
      </w:r>
      <w:r w:rsidRPr="0096664E">
        <w:rPr>
          <w:szCs w:val="24"/>
        </w:rPr>
        <w:t>м</w:t>
      </w:r>
      <w:r>
        <w:rPr>
          <w:szCs w:val="24"/>
        </w:rPr>
        <w:t>,</w:t>
      </w:r>
      <w:r w:rsidRPr="0096664E">
        <w:rPr>
          <w:szCs w:val="24"/>
        </w:rPr>
        <w:t xml:space="preserve"> и нашим</w:t>
      </w:r>
      <w:r>
        <w:rPr>
          <w:szCs w:val="24"/>
        </w:rPr>
        <w:t>,</w:t>
      </w:r>
      <w:r w:rsidRPr="0096664E">
        <w:rPr>
          <w:szCs w:val="24"/>
        </w:rPr>
        <w:t xml:space="preserve"> </w:t>
      </w:r>
      <w:r>
        <w:rPr>
          <w:szCs w:val="24"/>
        </w:rPr>
        <w:t>К</w:t>
      </w:r>
      <w:r w:rsidRPr="0096664E">
        <w:rPr>
          <w:szCs w:val="24"/>
        </w:rPr>
        <w:t xml:space="preserve">омпетентное </w:t>
      </w:r>
      <w:r>
        <w:rPr>
          <w:szCs w:val="24"/>
        </w:rPr>
        <w:t>т</w:t>
      </w:r>
      <w:r w:rsidRPr="0096664E">
        <w:rPr>
          <w:szCs w:val="24"/>
        </w:rPr>
        <w:t>ело по чуть-чуть растёт</w:t>
      </w:r>
      <w:r>
        <w:rPr>
          <w:szCs w:val="24"/>
        </w:rPr>
        <w:t>,</w:t>
      </w:r>
      <w:r w:rsidRPr="0096664E">
        <w:rPr>
          <w:szCs w:val="24"/>
        </w:rPr>
        <w:t xml:space="preserve"> </w:t>
      </w:r>
      <w:r>
        <w:rPr>
          <w:szCs w:val="24"/>
        </w:rPr>
        <w:t>н</w:t>
      </w:r>
      <w:r w:rsidRPr="0096664E">
        <w:rPr>
          <w:szCs w:val="24"/>
        </w:rPr>
        <w:t xml:space="preserve">о это </w:t>
      </w:r>
      <w:r>
        <w:rPr>
          <w:szCs w:val="24"/>
        </w:rPr>
        <w:t>А</w:t>
      </w:r>
      <w:r w:rsidRPr="0096664E">
        <w:rPr>
          <w:szCs w:val="24"/>
        </w:rPr>
        <w:t>рхат</w:t>
      </w:r>
      <w:r>
        <w:rPr>
          <w:szCs w:val="24"/>
        </w:rPr>
        <w:t>,</w:t>
      </w:r>
      <w:r w:rsidRPr="0096664E">
        <w:rPr>
          <w:szCs w:val="24"/>
        </w:rPr>
        <w:t xml:space="preserve"> </w:t>
      </w:r>
      <w:r>
        <w:rPr>
          <w:szCs w:val="24"/>
        </w:rPr>
        <w:t>У</w:t>
      </w:r>
      <w:r w:rsidRPr="0096664E">
        <w:rPr>
          <w:szCs w:val="24"/>
        </w:rPr>
        <w:t>ченик</w:t>
      </w:r>
      <w:r>
        <w:rPr>
          <w:szCs w:val="24"/>
        </w:rPr>
        <w:t>, Ч</w:t>
      </w:r>
      <w:r w:rsidRPr="0096664E">
        <w:rPr>
          <w:szCs w:val="24"/>
        </w:rPr>
        <w:t>еловек</w:t>
      </w:r>
      <w:r>
        <w:rPr>
          <w:szCs w:val="24"/>
        </w:rPr>
        <w:t>,</w:t>
      </w:r>
      <w:r w:rsidRPr="0096664E">
        <w:rPr>
          <w:szCs w:val="24"/>
        </w:rPr>
        <w:t xml:space="preserve"> где и вашим</w:t>
      </w:r>
      <w:r>
        <w:rPr>
          <w:szCs w:val="24"/>
        </w:rPr>
        <w:t>,</w:t>
      </w:r>
      <w:r w:rsidRPr="0096664E">
        <w:rPr>
          <w:szCs w:val="24"/>
        </w:rPr>
        <w:t xml:space="preserve"> и нашим</w:t>
      </w:r>
      <w:r>
        <w:rPr>
          <w:szCs w:val="24"/>
        </w:rPr>
        <w:t>, и</w:t>
      </w:r>
      <w:r w:rsidRPr="0096664E">
        <w:rPr>
          <w:szCs w:val="24"/>
        </w:rPr>
        <w:t xml:space="preserve"> по списку</w:t>
      </w:r>
      <w:r>
        <w:rPr>
          <w:szCs w:val="24"/>
        </w:rPr>
        <w:t xml:space="preserve"> </w:t>
      </w:r>
      <w:r>
        <w:rPr>
          <w:rFonts w:cs="Times New Roman"/>
          <w:szCs w:val="24"/>
        </w:rPr>
        <w:t>–</w:t>
      </w:r>
      <w:r>
        <w:rPr>
          <w:szCs w:val="24"/>
        </w:rPr>
        <w:t xml:space="preserve"> там всякое.</w:t>
      </w:r>
      <w:r w:rsidRPr="0096664E">
        <w:rPr>
          <w:szCs w:val="24"/>
        </w:rPr>
        <w:t xml:space="preserve"> </w:t>
      </w:r>
    </w:p>
    <w:p w14:paraId="1E37AD16" w14:textId="77777777" w:rsidR="006D03B0" w:rsidRDefault="006D03B0" w:rsidP="006D03B0">
      <w:pPr>
        <w:ind w:firstLine="567"/>
        <w:rPr>
          <w:szCs w:val="24"/>
        </w:rPr>
      </w:pPr>
      <w:r>
        <w:rPr>
          <w:szCs w:val="24"/>
        </w:rPr>
        <w:t>Ч</w:t>
      </w:r>
      <w:r w:rsidRPr="0096664E">
        <w:rPr>
          <w:szCs w:val="24"/>
        </w:rPr>
        <w:t xml:space="preserve">то такое реализованное тело </w:t>
      </w:r>
      <w:r>
        <w:rPr>
          <w:szCs w:val="24"/>
        </w:rPr>
        <w:t>К</w:t>
      </w:r>
      <w:r w:rsidRPr="0096664E">
        <w:rPr>
          <w:szCs w:val="24"/>
        </w:rPr>
        <w:t>омпетент</w:t>
      </w:r>
      <w:r>
        <w:rPr>
          <w:szCs w:val="24"/>
        </w:rPr>
        <w:t>ного? В</w:t>
      </w:r>
      <w:r w:rsidRPr="0096664E">
        <w:rPr>
          <w:szCs w:val="24"/>
        </w:rPr>
        <w:t xml:space="preserve">ы насыщаетесь </w:t>
      </w:r>
      <w:r>
        <w:rPr>
          <w:szCs w:val="24"/>
        </w:rPr>
        <w:t>К</w:t>
      </w:r>
      <w:r w:rsidRPr="0096664E">
        <w:rPr>
          <w:szCs w:val="24"/>
        </w:rPr>
        <w:t>омпетенциями то</w:t>
      </w:r>
      <w:r>
        <w:rPr>
          <w:szCs w:val="24"/>
        </w:rPr>
        <w:t>,</w:t>
      </w:r>
      <w:r w:rsidRPr="0096664E">
        <w:rPr>
          <w:szCs w:val="24"/>
        </w:rPr>
        <w:t xml:space="preserve"> что </w:t>
      </w:r>
      <w:r>
        <w:rPr>
          <w:szCs w:val="24"/>
        </w:rPr>
        <w:t>О</w:t>
      </w:r>
      <w:r w:rsidRPr="0096664E">
        <w:rPr>
          <w:szCs w:val="24"/>
        </w:rPr>
        <w:t>тец</w:t>
      </w:r>
      <w:r>
        <w:rPr>
          <w:szCs w:val="24"/>
        </w:rPr>
        <w:t xml:space="preserve"> вами складывает, </w:t>
      </w:r>
      <w:r w:rsidRPr="0096664E">
        <w:rPr>
          <w:szCs w:val="24"/>
        </w:rPr>
        <w:t xml:space="preserve">насыщенность </w:t>
      </w:r>
      <w:r>
        <w:rPr>
          <w:szCs w:val="24"/>
        </w:rPr>
        <w:t>К</w:t>
      </w:r>
      <w:r w:rsidRPr="0096664E">
        <w:rPr>
          <w:szCs w:val="24"/>
        </w:rPr>
        <w:t>омпетенци</w:t>
      </w:r>
      <w:r>
        <w:rPr>
          <w:szCs w:val="24"/>
        </w:rPr>
        <w:t>й</w:t>
      </w:r>
      <w:r w:rsidRPr="0096664E">
        <w:rPr>
          <w:szCs w:val="24"/>
        </w:rPr>
        <w:t xml:space="preserve"> </w:t>
      </w:r>
      <w:r>
        <w:rPr>
          <w:szCs w:val="24"/>
        </w:rPr>
        <w:t xml:space="preserve">у вас складывается </w:t>
      </w:r>
      <w:r w:rsidRPr="0096664E">
        <w:rPr>
          <w:szCs w:val="24"/>
        </w:rPr>
        <w:t>во что-то</w:t>
      </w:r>
      <w:r>
        <w:rPr>
          <w:szCs w:val="24"/>
        </w:rPr>
        <w:t>. В</w:t>
      </w:r>
      <w:r w:rsidRPr="0096664E">
        <w:rPr>
          <w:szCs w:val="24"/>
        </w:rPr>
        <w:t>ы делаете какое-то дело</w:t>
      </w:r>
      <w:r>
        <w:rPr>
          <w:szCs w:val="24"/>
        </w:rPr>
        <w:t>,</w:t>
      </w:r>
      <w:r w:rsidRPr="0096664E">
        <w:rPr>
          <w:szCs w:val="24"/>
        </w:rPr>
        <w:t xml:space="preserve"> которое оценивает </w:t>
      </w:r>
      <w:r>
        <w:rPr>
          <w:szCs w:val="24"/>
        </w:rPr>
        <w:t>О</w:t>
      </w:r>
      <w:r w:rsidRPr="0096664E">
        <w:rPr>
          <w:szCs w:val="24"/>
        </w:rPr>
        <w:t xml:space="preserve">тец и </w:t>
      </w:r>
      <w:r>
        <w:rPr>
          <w:szCs w:val="24"/>
        </w:rPr>
        <w:t>К</w:t>
      </w:r>
      <w:r w:rsidRPr="0096664E">
        <w:rPr>
          <w:szCs w:val="24"/>
        </w:rPr>
        <w:t>ут</w:t>
      </w:r>
      <w:r>
        <w:rPr>
          <w:szCs w:val="24"/>
        </w:rPr>
        <w:t xml:space="preserve"> Х</w:t>
      </w:r>
      <w:r w:rsidRPr="0096664E">
        <w:rPr>
          <w:szCs w:val="24"/>
        </w:rPr>
        <w:t>уми</w:t>
      </w:r>
      <w:r>
        <w:rPr>
          <w:szCs w:val="24"/>
        </w:rPr>
        <w:t>,</w:t>
      </w:r>
      <w:r w:rsidRPr="0096664E">
        <w:rPr>
          <w:szCs w:val="24"/>
        </w:rPr>
        <w:t xml:space="preserve"> что получилось</w:t>
      </w:r>
      <w:r>
        <w:rPr>
          <w:szCs w:val="24"/>
        </w:rPr>
        <w:t>.</w:t>
      </w:r>
      <w:r w:rsidRPr="0096664E">
        <w:rPr>
          <w:szCs w:val="24"/>
        </w:rPr>
        <w:t xml:space="preserve"> </w:t>
      </w:r>
      <w:r>
        <w:rPr>
          <w:szCs w:val="24"/>
        </w:rPr>
        <w:t>И</w:t>
      </w:r>
      <w:r w:rsidRPr="0096664E">
        <w:rPr>
          <w:szCs w:val="24"/>
        </w:rPr>
        <w:t xml:space="preserve"> Отец вам сотворяет </w:t>
      </w:r>
      <w:r>
        <w:rPr>
          <w:szCs w:val="24"/>
        </w:rPr>
        <w:t>К</w:t>
      </w:r>
      <w:r w:rsidRPr="0096664E">
        <w:rPr>
          <w:szCs w:val="24"/>
        </w:rPr>
        <w:t xml:space="preserve">омпетентное </w:t>
      </w:r>
      <w:r>
        <w:rPr>
          <w:szCs w:val="24"/>
        </w:rPr>
        <w:t>т</w:t>
      </w:r>
      <w:r w:rsidRPr="0096664E">
        <w:rPr>
          <w:szCs w:val="24"/>
        </w:rPr>
        <w:t xml:space="preserve">ело ракурса реализации. А потом это уже </w:t>
      </w:r>
      <w:r>
        <w:rPr>
          <w:szCs w:val="24"/>
        </w:rPr>
        <w:t>К</w:t>
      </w:r>
      <w:r w:rsidRPr="0096664E">
        <w:rPr>
          <w:szCs w:val="24"/>
        </w:rPr>
        <w:t>омпетент</w:t>
      </w:r>
      <w:r>
        <w:rPr>
          <w:szCs w:val="24"/>
        </w:rPr>
        <w:t>ное тело</w:t>
      </w:r>
      <w:r w:rsidRPr="0096664E">
        <w:rPr>
          <w:szCs w:val="24"/>
        </w:rPr>
        <w:t xml:space="preserve"> </w:t>
      </w:r>
      <w:r>
        <w:rPr>
          <w:szCs w:val="24"/>
        </w:rPr>
        <w:t>растёт</w:t>
      </w:r>
      <w:r w:rsidRPr="0096664E">
        <w:rPr>
          <w:szCs w:val="24"/>
        </w:rPr>
        <w:t xml:space="preserve"> от </w:t>
      </w:r>
      <w:r>
        <w:rPr>
          <w:szCs w:val="24"/>
        </w:rPr>
        <w:t>Ч</w:t>
      </w:r>
      <w:r w:rsidRPr="0096664E">
        <w:rPr>
          <w:szCs w:val="24"/>
        </w:rPr>
        <w:t xml:space="preserve">еловека </w:t>
      </w:r>
      <w:r w:rsidRPr="0096664E">
        <w:rPr>
          <w:szCs w:val="24"/>
        </w:rPr>
        <w:lastRenderedPageBreak/>
        <w:t xml:space="preserve">до </w:t>
      </w:r>
      <w:r>
        <w:rPr>
          <w:szCs w:val="24"/>
        </w:rPr>
        <w:t>О</w:t>
      </w:r>
      <w:r w:rsidRPr="0096664E">
        <w:rPr>
          <w:szCs w:val="24"/>
        </w:rPr>
        <w:t>тца</w:t>
      </w:r>
      <w:r>
        <w:rPr>
          <w:szCs w:val="24"/>
        </w:rPr>
        <w:t xml:space="preserve"> </w:t>
      </w:r>
      <w:r>
        <w:rPr>
          <w:rFonts w:cs="Times New Roman"/>
          <w:szCs w:val="24"/>
        </w:rPr>
        <w:t>–</w:t>
      </w:r>
      <w:r w:rsidRPr="0096664E">
        <w:rPr>
          <w:szCs w:val="24"/>
        </w:rPr>
        <w:t xml:space="preserve"> перв</w:t>
      </w:r>
      <w:r>
        <w:rPr>
          <w:szCs w:val="24"/>
        </w:rPr>
        <w:t>ая</w:t>
      </w:r>
      <w:r w:rsidRPr="0096664E">
        <w:rPr>
          <w:szCs w:val="24"/>
        </w:rPr>
        <w:t xml:space="preserve"> 16</w:t>
      </w:r>
      <w:r>
        <w:rPr>
          <w:szCs w:val="24"/>
        </w:rPr>
        <w:t>-рица. И</w:t>
      </w:r>
      <w:r w:rsidRPr="0096664E">
        <w:rPr>
          <w:szCs w:val="24"/>
        </w:rPr>
        <w:t>ли 64</w:t>
      </w:r>
      <w:r>
        <w:rPr>
          <w:szCs w:val="24"/>
        </w:rPr>
        <w:t>-рицей</w:t>
      </w:r>
      <w:r w:rsidRPr="0096664E">
        <w:rPr>
          <w:szCs w:val="24"/>
        </w:rPr>
        <w:t xml:space="preserve"> растёт</w:t>
      </w:r>
      <w:r>
        <w:rPr>
          <w:szCs w:val="24"/>
        </w:rPr>
        <w:t>,</w:t>
      </w:r>
      <w:r w:rsidRPr="0096664E">
        <w:rPr>
          <w:szCs w:val="24"/>
        </w:rPr>
        <w:t xml:space="preserve"> если в</w:t>
      </w:r>
      <w:r>
        <w:rPr>
          <w:szCs w:val="24"/>
        </w:rPr>
        <w:t>ы</w:t>
      </w:r>
      <w:r w:rsidRPr="0096664E">
        <w:rPr>
          <w:szCs w:val="24"/>
        </w:rPr>
        <w:t xml:space="preserve"> более-менее быстро исполняете поэтапно все компетентные реализации</w:t>
      </w:r>
      <w:r>
        <w:rPr>
          <w:szCs w:val="24"/>
        </w:rPr>
        <w:t>.</w:t>
      </w:r>
    </w:p>
    <w:p w14:paraId="58F7E31B" w14:textId="77777777" w:rsidR="006D03B0" w:rsidRDefault="006D03B0" w:rsidP="006D03B0">
      <w:pPr>
        <w:ind w:firstLine="567"/>
        <w:rPr>
          <w:szCs w:val="24"/>
        </w:rPr>
      </w:pPr>
      <w:r>
        <w:rPr>
          <w:szCs w:val="24"/>
        </w:rPr>
        <w:t>И</w:t>
      </w:r>
      <w:r w:rsidRPr="0096664E">
        <w:rPr>
          <w:szCs w:val="24"/>
        </w:rPr>
        <w:t xml:space="preserve"> ещё</w:t>
      </w:r>
      <w:r>
        <w:rPr>
          <w:szCs w:val="24"/>
        </w:rPr>
        <w:t>,</w:t>
      </w:r>
      <w:r w:rsidRPr="0096664E">
        <w:rPr>
          <w:szCs w:val="24"/>
        </w:rPr>
        <w:t xml:space="preserve"> что такое</w:t>
      </w:r>
      <w:r>
        <w:rPr>
          <w:szCs w:val="24"/>
        </w:rPr>
        <w:t xml:space="preserve"> </w:t>
      </w:r>
      <w:r w:rsidRPr="0096664E">
        <w:rPr>
          <w:szCs w:val="24"/>
        </w:rPr>
        <w:t>компетентность</w:t>
      </w:r>
      <w:r>
        <w:rPr>
          <w:szCs w:val="24"/>
        </w:rPr>
        <w:t>?</w:t>
      </w:r>
      <w:r w:rsidRPr="0096664E">
        <w:rPr>
          <w:szCs w:val="24"/>
        </w:rPr>
        <w:t xml:space="preserve"> </w:t>
      </w:r>
      <w:r>
        <w:rPr>
          <w:szCs w:val="24"/>
        </w:rPr>
        <w:t>К</w:t>
      </w:r>
      <w:r w:rsidRPr="0096664E">
        <w:rPr>
          <w:szCs w:val="24"/>
        </w:rPr>
        <w:t>омпетентность</w:t>
      </w:r>
      <w:r>
        <w:rPr>
          <w:szCs w:val="24"/>
        </w:rPr>
        <w:t xml:space="preserve"> </w:t>
      </w:r>
      <w:r>
        <w:rPr>
          <w:rFonts w:cs="Times New Roman"/>
          <w:szCs w:val="24"/>
        </w:rPr>
        <w:t>–</w:t>
      </w:r>
      <w:r>
        <w:rPr>
          <w:szCs w:val="24"/>
        </w:rPr>
        <w:t xml:space="preserve"> </w:t>
      </w:r>
      <w:r w:rsidRPr="0096664E">
        <w:rPr>
          <w:szCs w:val="24"/>
        </w:rPr>
        <w:t>это ваш личный рост</w:t>
      </w:r>
      <w:r>
        <w:rPr>
          <w:szCs w:val="24"/>
        </w:rPr>
        <w:t>,</w:t>
      </w:r>
      <w:r w:rsidRPr="0096664E">
        <w:rPr>
          <w:szCs w:val="24"/>
        </w:rPr>
        <w:t xml:space="preserve"> как профессионализаци</w:t>
      </w:r>
      <w:r>
        <w:rPr>
          <w:szCs w:val="24"/>
        </w:rPr>
        <w:t>я.</w:t>
      </w:r>
      <w:r w:rsidRPr="0096664E">
        <w:rPr>
          <w:szCs w:val="24"/>
        </w:rPr>
        <w:t xml:space="preserve"> </w:t>
      </w:r>
      <w:r>
        <w:rPr>
          <w:szCs w:val="24"/>
        </w:rPr>
        <w:t>Д</w:t>
      </w:r>
      <w:r w:rsidRPr="0096664E">
        <w:rPr>
          <w:szCs w:val="24"/>
        </w:rPr>
        <w:t xml:space="preserve">ля </w:t>
      </w:r>
      <w:r>
        <w:rPr>
          <w:szCs w:val="24"/>
        </w:rPr>
        <w:t>К</w:t>
      </w:r>
      <w:r w:rsidRPr="0096664E">
        <w:rPr>
          <w:szCs w:val="24"/>
        </w:rPr>
        <w:t>омпетентного тела вы должны погрузиться в какую-то тему</w:t>
      </w:r>
      <w:r>
        <w:rPr>
          <w:szCs w:val="24"/>
        </w:rPr>
        <w:t>,</w:t>
      </w:r>
      <w:r w:rsidRPr="0096664E">
        <w:rPr>
          <w:szCs w:val="24"/>
        </w:rPr>
        <w:t xml:space="preserve"> и быть в этой теме более чем компетентным</w:t>
      </w:r>
      <w:r>
        <w:rPr>
          <w:szCs w:val="24"/>
        </w:rPr>
        <w:t>.</w:t>
      </w:r>
      <w:r w:rsidRPr="0096664E">
        <w:rPr>
          <w:szCs w:val="24"/>
        </w:rPr>
        <w:t xml:space="preserve"> </w:t>
      </w:r>
      <w:r>
        <w:rPr>
          <w:szCs w:val="24"/>
        </w:rPr>
        <w:t>П</w:t>
      </w:r>
      <w:r w:rsidRPr="0096664E">
        <w:rPr>
          <w:szCs w:val="24"/>
        </w:rPr>
        <w:t>оэтому идеальный вариант компетентности</w:t>
      </w:r>
      <w:r>
        <w:rPr>
          <w:szCs w:val="24"/>
        </w:rPr>
        <w:t xml:space="preserve"> </w:t>
      </w:r>
      <w:r>
        <w:rPr>
          <w:rFonts w:cs="Times New Roman"/>
          <w:szCs w:val="24"/>
        </w:rPr>
        <w:t>–</w:t>
      </w:r>
      <w:r w:rsidRPr="0096664E">
        <w:rPr>
          <w:szCs w:val="24"/>
        </w:rPr>
        <w:t xml:space="preserve"> это дать вам какую-то тему и задание</w:t>
      </w:r>
      <w:r>
        <w:rPr>
          <w:szCs w:val="24"/>
        </w:rPr>
        <w:t>,</w:t>
      </w:r>
      <w:r w:rsidRPr="0096664E">
        <w:rPr>
          <w:szCs w:val="24"/>
        </w:rPr>
        <w:t xml:space="preserve"> где вы погружаетесь в эту тему </w:t>
      </w:r>
      <w:r>
        <w:rPr>
          <w:szCs w:val="24"/>
        </w:rPr>
        <w:t xml:space="preserve">и </w:t>
      </w:r>
      <w:r w:rsidRPr="0096664E">
        <w:rPr>
          <w:szCs w:val="24"/>
        </w:rPr>
        <w:t>задани</w:t>
      </w:r>
      <w:r>
        <w:rPr>
          <w:szCs w:val="24"/>
        </w:rPr>
        <w:t>е</w:t>
      </w:r>
      <w:r w:rsidRPr="0096664E">
        <w:rPr>
          <w:szCs w:val="24"/>
        </w:rPr>
        <w:t xml:space="preserve"> и шпарите там относительно </w:t>
      </w:r>
      <w:r>
        <w:rPr>
          <w:szCs w:val="24"/>
        </w:rPr>
        <w:t>идеально. Д</w:t>
      </w:r>
      <w:r w:rsidRPr="0096664E">
        <w:rPr>
          <w:szCs w:val="24"/>
        </w:rPr>
        <w:t>опустим</w:t>
      </w:r>
      <w:r>
        <w:rPr>
          <w:szCs w:val="24"/>
        </w:rPr>
        <w:t>,</w:t>
      </w:r>
      <w:r w:rsidRPr="0096664E">
        <w:rPr>
          <w:szCs w:val="24"/>
        </w:rPr>
        <w:t xml:space="preserve"> знаете тот или иной </w:t>
      </w:r>
      <w:r>
        <w:rPr>
          <w:szCs w:val="24"/>
        </w:rPr>
        <w:t>С</w:t>
      </w:r>
      <w:r w:rsidRPr="0096664E">
        <w:rPr>
          <w:szCs w:val="24"/>
        </w:rPr>
        <w:t>интез</w:t>
      </w:r>
      <w:r>
        <w:rPr>
          <w:szCs w:val="24"/>
        </w:rPr>
        <w:t>,</w:t>
      </w:r>
      <w:r w:rsidRPr="0096664E">
        <w:rPr>
          <w:szCs w:val="24"/>
        </w:rPr>
        <w:t xml:space="preserve"> знаете тот или иной вид материи</w:t>
      </w:r>
      <w:r>
        <w:rPr>
          <w:szCs w:val="24"/>
        </w:rPr>
        <w:t>.</w:t>
      </w:r>
      <w:r w:rsidRPr="0096664E">
        <w:rPr>
          <w:szCs w:val="24"/>
        </w:rPr>
        <w:t xml:space="preserve"> </w:t>
      </w:r>
      <w:r>
        <w:rPr>
          <w:szCs w:val="24"/>
        </w:rPr>
        <w:t>Д</w:t>
      </w:r>
      <w:r w:rsidRPr="0096664E">
        <w:rPr>
          <w:szCs w:val="24"/>
        </w:rPr>
        <w:t>опустим</w:t>
      </w:r>
      <w:r>
        <w:rPr>
          <w:szCs w:val="24"/>
        </w:rPr>
        <w:t>,</w:t>
      </w:r>
      <w:r w:rsidRPr="0096664E">
        <w:rPr>
          <w:szCs w:val="24"/>
        </w:rPr>
        <w:t xml:space="preserve"> мы погружаем ребят в</w:t>
      </w:r>
      <w:r>
        <w:rPr>
          <w:szCs w:val="24"/>
        </w:rPr>
        <w:t xml:space="preserve"> вид</w:t>
      </w:r>
      <w:r w:rsidRPr="0096664E">
        <w:rPr>
          <w:szCs w:val="24"/>
        </w:rPr>
        <w:t xml:space="preserve"> материи</w:t>
      </w:r>
      <w:r>
        <w:rPr>
          <w:szCs w:val="24"/>
        </w:rPr>
        <w:t>,</w:t>
      </w:r>
      <w:r w:rsidRPr="0096664E">
        <w:rPr>
          <w:szCs w:val="24"/>
        </w:rPr>
        <w:t xml:space="preserve"> и по</w:t>
      </w:r>
      <w:r>
        <w:rPr>
          <w:szCs w:val="24"/>
        </w:rPr>
        <w:t>р</w:t>
      </w:r>
      <w:r w:rsidRPr="0096664E">
        <w:rPr>
          <w:szCs w:val="24"/>
        </w:rPr>
        <w:t>учаем</w:t>
      </w:r>
      <w:r>
        <w:rPr>
          <w:szCs w:val="24"/>
        </w:rPr>
        <w:t>,</w:t>
      </w:r>
      <w:r w:rsidRPr="0096664E">
        <w:rPr>
          <w:szCs w:val="24"/>
        </w:rPr>
        <w:t xml:space="preserve"> чтобы каждый собрал все мате</w:t>
      </w:r>
      <w:r>
        <w:rPr>
          <w:szCs w:val="24"/>
        </w:rPr>
        <w:t xml:space="preserve">риалы по виду материи, и знал их </w:t>
      </w:r>
      <w:r>
        <w:rPr>
          <w:rFonts w:cs="Times New Roman"/>
          <w:szCs w:val="24"/>
        </w:rPr>
        <w:t>–</w:t>
      </w:r>
      <w:r w:rsidRPr="0096664E">
        <w:rPr>
          <w:szCs w:val="24"/>
        </w:rPr>
        <w:t xml:space="preserve"> </w:t>
      </w:r>
      <w:r>
        <w:rPr>
          <w:szCs w:val="24"/>
        </w:rPr>
        <w:t>вид Компетентности. Собрал</w:t>
      </w:r>
      <w:r w:rsidRPr="0096664E">
        <w:rPr>
          <w:szCs w:val="24"/>
        </w:rPr>
        <w:t xml:space="preserve"> все материалы по этой организации</w:t>
      </w:r>
      <w:r>
        <w:rPr>
          <w:szCs w:val="24"/>
        </w:rPr>
        <w:t>, и знал их</w:t>
      </w:r>
      <w:r>
        <w:rPr>
          <w:b/>
          <w:bCs/>
          <w:szCs w:val="24"/>
        </w:rPr>
        <w:t xml:space="preserve"> </w:t>
      </w:r>
      <w:r>
        <w:rPr>
          <w:rFonts w:cs="Times New Roman"/>
          <w:szCs w:val="24"/>
        </w:rPr>
        <w:t>–</w:t>
      </w:r>
      <w:r>
        <w:rPr>
          <w:b/>
          <w:bCs/>
          <w:szCs w:val="24"/>
        </w:rPr>
        <w:t xml:space="preserve"> </w:t>
      </w:r>
      <w:r>
        <w:rPr>
          <w:szCs w:val="24"/>
        </w:rPr>
        <w:t>в</w:t>
      </w:r>
      <w:r w:rsidRPr="0096664E">
        <w:rPr>
          <w:szCs w:val="24"/>
        </w:rPr>
        <w:t>ид организации</w:t>
      </w:r>
      <w:r>
        <w:rPr>
          <w:szCs w:val="24"/>
        </w:rPr>
        <w:t>. Э</w:t>
      </w:r>
      <w:r w:rsidRPr="0096664E">
        <w:rPr>
          <w:szCs w:val="24"/>
        </w:rPr>
        <w:t>то новеньких мы так отстраиваем</w:t>
      </w:r>
      <w:r>
        <w:rPr>
          <w:szCs w:val="24"/>
        </w:rPr>
        <w:t>, кто</w:t>
      </w:r>
      <w:r w:rsidRPr="0096664E">
        <w:rPr>
          <w:szCs w:val="24"/>
        </w:rPr>
        <w:t xml:space="preserve"> только пришёл на первый </w:t>
      </w:r>
      <w:r>
        <w:rPr>
          <w:szCs w:val="24"/>
        </w:rPr>
        <w:t>К</w:t>
      </w:r>
      <w:r w:rsidRPr="0096664E">
        <w:rPr>
          <w:szCs w:val="24"/>
        </w:rPr>
        <w:t>урс</w:t>
      </w:r>
      <w:r>
        <w:rPr>
          <w:szCs w:val="24"/>
        </w:rPr>
        <w:t>.</w:t>
      </w:r>
      <w:r w:rsidRPr="0096664E">
        <w:rPr>
          <w:szCs w:val="24"/>
        </w:rPr>
        <w:t xml:space="preserve"> </w:t>
      </w:r>
      <w:r>
        <w:rPr>
          <w:szCs w:val="24"/>
        </w:rPr>
        <w:t>И</w:t>
      </w:r>
      <w:r w:rsidRPr="0096664E">
        <w:rPr>
          <w:szCs w:val="24"/>
        </w:rPr>
        <w:t xml:space="preserve"> у них растёт </w:t>
      </w:r>
      <w:r>
        <w:rPr>
          <w:szCs w:val="24"/>
        </w:rPr>
        <w:t>К</w:t>
      </w:r>
      <w:r w:rsidRPr="0096664E">
        <w:rPr>
          <w:szCs w:val="24"/>
        </w:rPr>
        <w:t>омпетентное тело</w:t>
      </w:r>
      <w:r>
        <w:rPr>
          <w:szCs w:val="24"/>
        </w:rPr>
        <w:t>.</w:t>
      </w:r>
      <w:r w:rsidRPr="0096664E">
        <w:rPr>
          <w:szCs w:val="24"/>
        </w:rPr>
        <w:t xml:space="preserve"> </w:t>
      </w:r>
    </w:p>
    <w:p w14:paraId="38D072E7" w14:textId="77777777" w:rsidR="006D03B0" w:rsidRDefault="006D03B0" w:rsidP="006D03B0">
      <w:pPr>
        <w:ind w:firstLine="567"/>
        <w:rPr>
          <w:b/>
          <w:bCs/>
          <w:szCs w:val="24"/>
        </w:rPr>
      </w:pPr>
      <w:r>
        <w:rPr>
          <w:szCs w:val="24"/>
        </w:rPr>
        <w:t>И</w:t>
      </w:r>
      <w:r w:rsidRPr="0096664E">
        <w:rPr>
          <w:szCs w:val="24"/>
        </w:rPr>
        <w:t xml:space="preserve"> последнее</w:t>
      </w:r>
      <w:r>
        <w:rPr>
          <w:szCs w:val="24"/>
        </w:rPr>
        <w:t>,</w:t>
      </w:r>
      <w:r>
        <w:rPr>
          <w:b/>
          <w:bCs/>
          <w:szCs w:val="24"/>
        </w:rPr>
        <w:t xml:space="preserve"> </w:t>
      </w:r>
      <w:r>
        <w:rPr>
          <w:szCs w:val="24"/>
        </w:rPr>
        <w:t>е</w:t>
      </w:r>
      <w:r w:rsidRPr="0096664E">
        <w:rPr>
          <w:szCs w:val="24"/>
        </w:rPr>
        <w:t xml:space="preserve">сли за первый </w:t>
      </w:r>
      <w:r>
        <w:rPr>
          <w:szCs w:val="24"/>
        </w:rPr>
        <w:t>К</w:t>
      </w:r>
      <w:r w:rsidRPr="0096664E">
        <w:rPr>
          <w:szCs w:val="24"/>
        </w:rPr>
        <w:t>урс растёт человеческая реализация</w:t>
      </w:r>
      <w:r>
        <w:rPr>
          <w:szCs w:val="24"/>
        </w:rPr>
        <w:t>,</w:t>
      </w:r>
      <w:r w:rsidRPr="0096664E">
        <w:rPr>
          <w:szCs w:val="24"/>
        </w:rPr>
        <w:t xml:space="preserve"> по итогам первого </w:t>
      </w:r>
      <w:r>
        <w:rPr>
          <w:szCs w:val="24"/>
        </w:rPr>
        <w:t>К</w:t>
      </w:r>
      <w:r w:rsidRPr="0096664E">
        <w:rPr>
          <w:szCs w:val="24"/>
        </w:rPr>
        <w:t xml:space="preserve">урса ты входишь в </w:t>
      </w:r>
      <w:r>
        <w:rPr>
          <w:szCs w:val="24"/>
        </w:rPr>
        <w:t>П</w:t>
      </w:r>
      <w:r w:rsidRPr="0096664E">
        <w:rPr>
          <w:szCs w:val="24"/>
        </w:rPr>
        <w:t>освящённ</w:t>
      </w:r>
      <w:r>
        <w:rPr>
          <w:szCs w:val="24"/>
        </w:rPr>
        <w:t>ого,</w:t>
      </w:r>
      <w:r w:rsidRPr="0096664E">
        <w:rPr>
          <w:szCs w:val="24"/>
        </w:rPr>
        <w:t xml:space="preserve"> то есть в </w:t>
      </w:r>
      <w:r>
        <w:rPr>
          <w:szCs w:val="24"/>
        </w:rPr>
        <w:t>К</w:t>
      </w:r>
      <w:r w:rsidRPr="0096664E">
        <w:rPr>
          <w:szCs w:val="24"/>
        </w:rPr>
        <w:t>омпетентного</w:t>
      </w:r>
      <w:r>
        <w:rPr>
          <w:szCs w:val="24"/>
        </w:rPr>
        <w:t>.</w:t>
      </w:r>
      <w:r w:rsidRPr="0096664E">
        <w:rPr>
          <w:szCs w:val="24"/>
        </w:rPr>
        <w:t xml:space="preserve"> </w:t>
      </w:r>
      <w:r>
        <w:rPr>
          <w:szCs w:val="24"/>
        </w:rPr>
        <w:t>З</w:t>
      </w:r>
      <w:r w:rsidRPr="0096664E">
        <w:rPr>
          <w:szCs w:val="24"/>
        </w:rPr>
        <w:t xml:space="preserve">а счёт второго </w:t>
      </w:r>
      <w:r>
        <w:rPr>
          <w:szCs w:val="24"/>
        </w:rPr>
        <w:t>К</w:t>
      </w:r>
      <w:r w:rsidRPr="0096664E">
        <w:rPr>
          <w:szCs w:val="24"/>
        </w:rPr>
        <w:t xml:space="preserve">урса растёт </w:t>
      </w:r>
      <w:r>
        <w:rPr>
          <w:szCs w:val="24"/>
        </w:rPr>
        <w:t>К</w:t>
      </w:r>
      <w:r w:rsidRPr="0096664E">
        <w:rPr>
          <w:szCs w:val="24"/>
        </w:rPr>
        <w:t>омпетентное тело</w:t>
      </w:r>
      <w:r>
        <w:rPr>
          <w:szCs w:val="24"/>
        </w:rPr>
        <w:t>.</w:t>
      </w:r>
      <w:r w:rsidRPr="0096664E">
        <w:rPr>
          <w:szCs w:val="24"/>
        </w:rPr>
        <w:t xml:space="preserve"> </w:t>
      </w:r>
      <w:r>
        <w:rPr>
          <w:szCs w:val="24"/>
        </w:rPr>
        <w:t>Т</w:t>
      </w:r>
      <w:r w:rsidRPr="0096664E">
        <w:rPr>
          <w:szCs w:val="24"/>
        </w:rPr>
        <w:t xml:space="preserve">о есть ты получаешь все основы </w:t>
      </w:r>
      <w:r>
        <w:rPr>
          <w:szCs w:val="24"/>
        </w:rPr>
        <w:t>К</w:t>
      </w:r>
      <w:r w:rsidRPr="0096664E">
        <w:rPr>
          <w:szCs w:val="24"/>
        </w:rPr>
        <w:t>омпетентного тела</w:t>
      </w:r>
      <w:r>
        <w:rPr>
          <w:szCs w:val="24"/>
        </w:rPr>
        <w:t>,</w:t>
      </w:r>
      <w:r w:rsidRPr="0096664E">
        <w:rPr>
          <w:szCs w:val="24"/>
        </w:rPr>
        <w:t xml:space="preserve"> но </w:t>
      </w:r>
      <w:r>
        <w:rPr>
          <w:szCs w:val="24"/>
        </w:rPr>
        <w:t>К</w:t>
      </w:r>
      <w:r w:rsidRPr="0096664E">
        <w:rPr>
          <w:szCs w:val="24"/>
        </w:rPr>
        <w:t>омпетентным должен стать сам</w:t>
      </w:r>
      <w:r>
        <w:rPr>
          <w:szCs w:val="24"/>
        </w:rPr>
        <w:t>.</w:t>
      </w:r>
      <w:r w:rsidRPr="0096664E">
        <w:rPr>
          <w:szCs w:val="24"/>
        </w:rPr>
        <w:t xml:space="preserve"> </w:t>
      </w:r>
      <w:r>
        <w:rPr>
          <w:szCs w:val="24"/>
        </w:rPr>
        <w:t>З</w:t>
      </w:r>
      <w:r w:rsidRPr="0096664E">
        <w:rPr>
          <w:szCs w:val="24"/>
        </w:rPr>
        <w:t xml:space="preserve">а счёт третьего </w:t>
      </w:r>
      <w:r>
        <w:rPr>
          <w:szCs w:val="24"/>
        </w:rPr>
        <w:t>К</w:t>
      </w:r>
      <w:r w:rsidRPr="0096664E">
        <w:rPr>
          <w:szCs w:val="24"/>
        </w:rPr>
        <w:t xml:space="preserve">урса растёт </w:t>
      </w:r>
      <w:r>
        <w:rPr>
          <w:szCs w:val="24"/>
        </w:rPr>
        <w:t>П</w:t>
      </w:r>
      <w:r w:rsidRPr="0096664E">
        <w:rPr>
          <w:szCs w:val="24"/>
        </w:rPr>
        <w:t>олномочное тело</w:t>
      </w:r>
      <w:r>
        <w:rPr>
          <w:szCs w:val="24"/>
        </w:rPr>
        <w:t>.</w:t>
      </w:r>
      <w:r w:rsidRPr="0096664E">
        <w:rPr>
          <w:szCs w:val="24"/>
        </w:rPr>
        <w:t xml:space="preserve"> </w:t>
      </w:r>
      <w:r>
        <w:rPr>
          <w:szCs w:val="24"/>
        </w:rPr>
        <w:t>П</w:t>
      </w:r>
      <w:r w:rsidRPr="0096664E">
        <w:rPr>
          <w:szCs w:val="24"/>
        </w:rPr>
        <w:t xml:space="preserve">олучаешь все основы </w:t>
      </w:r>
      <w:r>
        <w:rPr>
          <w:szCs w:val="24"/>
        </w:rPr>
        <w:t>П</w:t>
      </w:r>
      <w:r w:rsidRPr="0096664E">
        <w:rPr>
          <w:szCs w:val="24"/>
        </w:rPr>
        <w:t>олномочного тела</w:t>
      </w:r>
      <w:r>
        <w:rPr>
          <w:szCs w:val="24"/>
        </w:rPr>
        <w:t>.</w:t>
      </w:r>
      <w:r w:rsidRPr="0096664E">
        <w:rPr>
          <w:szCs w:val="24"/>
        </w:rPr>
        <w:t xml:space="preserve"> </w:t>
      </w:r>
      <w:r>
        <w:rPr>
          <w:szCs w:val="24"/>
        </w:rPr>
        <w:t>Но если у тебя есть человеческая и</w:t>
      </w:r>
      <w:r w:rsidRPr="0096664E">
        <w:rPr>
          <w:szCs w:val="24"/>
        </w:rPr>
        <w:t xml:space="preserve"> компетентн</w:t>
      </w:r>
      <w:r>
        <w:rPr>
          <w:szCs w:val="24"/>
        </w:rPr>
        <w:t>ая</w:t>
      </w:r>
      <w:r w:rsidRPr="0096664E">
        <w:rPr>
          <w:szCs w:val="24"/>
        </w:rPr>
        <w:t xml:space="preserve"> реализаци</w:t>
      </w:r>
      <w:r>
        <w:rPr>
          <w:szCs w:val="24"/>
        </w:rPr>
        <w:t>я,</w:t>
      </w:r>
      <w:r w:rsidRPr="0096664E">
        <w:rPr>
          <w:szCs w:val="24"/>
        </w:rPr>
        <w:t xml:space="preserve"> получаешь тело </w:t>
      </w:r>
      <w:r>
        <w:rPr>
          <w:szCs w:val="24"/>
        </w:rPr>
        <w:t>П</w:t>
      </w:r>
      <w:r w:rsidRPr="0096664E">
        <w:rPr>
          <w:szCs w:val="24"/>
        </w:rPr>
        <w:t>олномоч</w:t>
      </w:r>
      <w:r>
        <w:rPr>
          <w:szCs w:val="24"/>
        </w:rPr>
        <w:t>ного.</w:t>
      </w:r>
      <w:r w:rsidRPr="0096664E">
        <w:rPr>
          <w:szCs w:val="24"/>
        </w:rPr>
        <w:t xml:space="preserve"> И за счёт четвёрт</w:t>
      </w:r>
      <w:r>
        <w:rPr>
          <w:szCs w:val="24"/>
        </w:rPr>
        <w:t>ого</w:t>
      </w:r>
      <w:r w:rsidRPr="0096664E">
        <w:rPr>
          <w:szCs w:val="24"/>
        </w:rPr>
        <w:t xml:space="preserve"> </w:t>
      </w:r>
      <w:r>
        <w:rPr>
          <w:szCs w:val="24"/>
        </w:rPr>
        <w:t>К</w:t>
      </w:r>
      <w:r w:rsidRPr="0096664E">
        <w:rPr>
          <w:szCs w:val="24"/>
        </w:rPr>
        <w:t>урс</w:t>
      </w:r>
      <w:r>
        <w:rPr>
          <w:szCs w:val="24"/>
        </w:rPr>
        <w:t>а</w:t>
      </w:r>
      <w:r w:rsidRPr="0096664E">
        <w:rPr>
          <w:szCs w:val="24"/>
        </w:rPr>
        <w:t xml:space="preserve"> растёт </w:t>
      </w:r>
      <w:r>
        <w:rPr>
          <w:szCs w:val="24"/>
        </w:rPr>
        <w:t>С</w:t>
      </w:r>
      <w:r w:rsidRPr="0096664E">
        <w:rPr>
          <w:szCs w:val="24"/>
        </w:rPr>
        <w:t>интезкосмическое тело</w:t>
      </w:r>
      <w:r>
        <w:rPr>
          <w:szCs w:val="24"/>
        </w:rPr>
        <w:t>. Если есть три предыдущих, Синтезкосмическое тело</w:t>
      </w:r>
      <w:r w:rsidRPr="0096664E">
        <w:rPr>
          <w:szCs w:val="24"/>
        </w:rPr>
        <w:t xml:space="preserve"> реализуется.</w:t>
      </w:r>
      <w:r>
        <w:rPr>
          <w:b/>
          <w:bCs/>
          <w:szCs w:val="24"/>
        </w:rPr>
        <w:t xml:space="preserve"> </w:t>
      </w:r>
    </w:p>
    <w:p w14:paraId="2FD4D791" w14:textId="77777777" w:rsidR="006D03B0" w:rsidRDefault="006D03B0" w:rsidP="006D03B0">
      <w:pPr>
        <w:ind w:firstLine="567"/>
        <w:rPr>
          <w:b/>
          <w:bCs/>
          <w:szCs w:val="24"/>
        </w:rPr>
      </w:pPr>
      <w:r>
        <w:rPr>
          <w:szCs w:val="24"/>
        </w:rPr>
        <w:t>Э</w:t>
      </w:r>
      <w:r w:rsidRPr="0096664E">
        <w:rPr>
          <w:szCs w:val="24"/>
        </w:rPr>
        <w:t>то не обязательно так</w:t>
      </w:r>
      <w:r>
        <w:rPr>
          <w:szCs w:val="24"/>
        </w:rPr>
        <w:t>, м</w:t>
      </w:r>
      <w:r w:rsidRPr="0096664E">
        <w:rPr>
          <w:szCs w:val="24"/>
        </w:rPr>
        <w:t>ожно и без этого так реализоваться</w:t>
      </w:r>
      <w:r>
        <w:rPr>
          <w:szCs w:val="24"/>
        </w:rPr>
        <w:t>,</w:t>
      </w:r>
      <w:r w:rsidRPr="0096664E">
        <w:rPr>
          <w:szCs w:val="24"/>
        </w:rPr>
        <w:t xml:space="preserve"> подчёркиваю</w:t>
      </w:r>
      <w:r>
        <w:rPr>
          <w:szCs w:val="24"/>
        </w:rPr>
        <w:t>,</w:t>
      </w:r>
      <w:r w:rsidRPr="0096664E">
        <w:rPr>
          <w:szCs w:val="24"/>
        </w:rPr>
        <w:t xml:space="preserve"> но </w:t>
      </w:r>
      <w:r>
        <w:rPr>
          <w:szCs w:val="24"/>
        </w:rPr>
        <w:t>С</w:t>
      </w:r>
      <w:r w:rsidRPr="0096664E">
        <w:rPr>
          <w:szCs w:val="24"/>
        </w:rPr>
        <w:t>интезы дают вам такую отстроенную возможность</w:t>
      </w:r>
      <w:r>
        <w:rPr>
          <w:szCs w:val="24"/>
        </w:rPr>
        <w:t>,</w:t>
      </w:r>
      <w:r w:rsidRPr="0096664E">
        <w:rPr>
          <w:szCs w:val="24"/>
        </w:rPr>
        <w:t xml:space="preserve"> </w:t>
      </w:r>
      <w:r>
        <w:rPr>
          <w:szCs w:val="24"/>
        </w:rPr>
        <w:t>но не</w:t>
      </w:r>
      <w:r w:rsidRPr="0096664E">
        <w:rPr>
          <w:szCs w:val="24"/>
        </w:rPr>
        <w:t xml:space="preserve"> гарантируют</w:t>
      </w:r>
      <w:r>
        <w:rPr>
          <w:szCs w:val="24"/>
        </w:rPr>
        <w:t>,</w:t>
      </w:r>
      <w:r w:rsidRPr="0096664E">
        <w:rPr>
          <w:szCs w:val="24"/>
        </w:rPr>
        <w:t xml:space="preserve"> что после завершения </w:t>
      </w:r>
      <w:r>
        <w:rPr>
          <w:szCs w:val="24"/>
        </w:rPr>
        <w:t>К</w:t>
      </w:r>
      <w:r w:rsidRPr="0096664E">
        <w:rPr>
          <w:szCs w:val="24"/>
        </w:rPr>
        <w:t>урса у вас выйдет именно нужное тело</w:t>
      </w:r>
      <w:r>
        <w:rPr>
          <w:szCs w:val="24"/>
        </w:rPr>
        <w:t>,</w:t>
      </w:r>
      <w:r w:rsidRPr="0096664E">
        <w:rPr>
          <w:szCs w:val="24"/>
        </w:rPr>
        <w:t xml:space="preserve"> всё зависит от вашей подготовки</w:t>
      </w:r>
      <w:r>
        <w:rPr>
          <w:szCs w:val="24"/>
        </w:rPr>
        <w:t>.</w:t>
      </w:r>
      <w:r w:rsidRPr="0096664E">
        <w:rPr>
          <w:szCs w:val="24"/>
        </w:rPr>
        <w:t xml:space="preserve"> </w:t>
      </w:r>
      <w:r>
        <w:rPr>
          <w:szCs w:val="24"/>
        </w:rPr>
        <w:t>С К</w:t>
      </w:r>
      <w:r w:rsidRPr="0096664E">
        <w:rPr>
          <w:szCs w:val="24"/>
        </w:rPr>
        <w:t xml:space="preserve">омпетентным </w:t>
      </w:r>
      <w:r>
        <w:rPr>
          <w:szCs w:val="24"/>
        </w:rPr>
        <w:t>телом чуть понятно?</w:t>
      </w:r>
      <w:r>
        <w:rPr>
          <w:b/>
          <w:bCs/>
          <w:szCs w:val="24"/>
        </w:rPr>
        <w:t xml:space="preserve"> </w:t>
      </w:r>
    </w:p>
    <w:p w14:paraId="135EB2BD" w14:textId="77777777" w:rsidR="006D03B0" w:rsidRDefault="006D03B0" w:rsidP="006D03B0">
      <w:pPr>
        <w:ind w:firstLine="567"/>
        <w:rPr>
          <w:szCs w:val="24"/>
        </w:rPr>
      </w:pPr>
      <w:r>
        <w:rPr>
          <w:szCs w:val="24"/>
        </w:rPr>
        <w:t>П</w:t>
      </w:r>
      <w:r w:rsidRPr="0096664E">
        <w:rPr>
          <w:szCs w:val="24"/>
        </w:rPr>
        <w:t xml:space="preserve">ятый </w:t>
      </w:r>
      <w:r>
        <w:rPr>
          <w:szCs w:val="24"/>
        </w:rPr>
        <w:t>К</w:t>
      </w:r>
      <w:r w:rsidRPr="0096664E">
        <w:rPr>
          <w:szCs w:val="24"/>
        </w:rPr>
        <w:t>урс</w:t>
      </w:r>
      <w:r>
        <w:rPr>
          <w:szCs w:val="24"/>
        </w:rPr>
        <w:t xml:space="preserve"> </w:t>
      </w:r>
      <w:r>
        <w:rPr>
          <w:rFonts w:cs="Times New Roman"/>
          <w:szCs w:val="24"/>
        </w:rPr>
        <w:t>–</w:t>
      </w:r>
      <w:r w:rsidRPr="0096664E">
        <w:rPr>
          <w:szCs w:val="24"/>
        </w:rPr>
        <w:t xml:space="preserve"> это профессионализация</w:t>
      </w:r>
      <w:r>
        <w:rPr>
          <w:szCs w:val="24"/>
        </w:rPr>
        <w:t>,</w:t>
      </w:r>
      <w:r w:rsidRPr="0096664E">
        <w:rPr>
          <w:szCs w:val="24"/>
        </w:rPr>
        <w:t xml:space="preserve"> когда ты работаешь всеми четырьмя телами</w:t>
      </w:r>
      <w:r>
        <w:rPr>
          <w:szCs w:val="24"/>
        </w:rPr>
        <w:t>.</w:t>
      </w:r>
      <w:r w:rsidRPr="0096664E">
        <w:rPr>
          <w:szCs w:val="24"/>
        </w:rPr>
        <w:t xml:space="preserve"> </w:t>
      </w:r>
      <w:r>
        <w:rPr>
          <w:szCs w:val="24"/>
        </w:rPr>
        <w:t>П</w:t>
      </w:r>
      <w:r w:rsidRPr="0096664E">
        <w:rPr>
          <w:szCs w:val="24"/>
        </w:rPr>
        <w:t xml:space="preserve">оэтому некоторые любят профессиональный </w:t>
      </w:r>
      <w:r>
        <w:rPr>
          <w:szCs w:val="24"/>
        </w:rPr>
        <w:t>К</w:t>
      </w:r>
      <w:r w:rsidRPr="0096664E">
        <w:rPr>
          <w:szCs w:val="24"/>
        </w:rPr>
        <w:t>урс</w:t>
      </w:r>
      <w:r>
        <w:rPr>
          <w:szCs w:val="24"/>
        </w:rPr>
        <w:t>,</w:t>
      </w:r>
      <w:r w:rsidRPr="0096664E">
        <w:rPr>
          <w:szCs w:val="24"/>
        </w:rPr>
        <w:t xml:space="preserve"> не</w:t>
      </w:r>
      <w:r>
        <w:rPr>
          <w:szCs w:val="24"/>
        </w:rPr>
        <w:t>которые</w:t>
      </w:r>
      <w:r w:rsidRPr="0096664E">
        <w:rPr>
          <w:szCs w:val="24"/>
        </w:rPr>
        <w:t xml:space="preserve"> его терпеть не могут</w:t>
      </w:r>
      <w:r>
        <w:rPr>
          <w:szCs w:val="24"/>
        </w:rPr>
        <w:t>.</w:t>
      </w:r>
      <w:r w:rsidRPr="0096664E">
        <w:rPr>
          <w:szCs w:val="24"/>
        </w:rPr>
        <w:t xml:space="preserve"> </w:t>
      </w:r>
      <w:r>
        <w:rPr>
          <w:szCs w:val="24"/>
        </w:rPr>
        <w:t>Говорят: «Э</w:t>
      </w:r>
      <w:r w:rsidRPr="0096664E">
        <w:rPr>
          <w:szCs w:val="24"/>
        </w:rPr>
        <w:t>то о чём</w:t>
      </w:r>
      <w:r>
        <w:rPr>
          <w:szCs w:val="24"/>
        </w:rPr>
        <w:t>? К</w:t>
      </w:r>
      <w:r w:rsidRPr="0096664E">
        <w:rPr>
          <w:szCs w:val="24"/>
        </w:rPr>
        <w:t>акой ужас</w:t>
      </w:r>
      <w:r>
        <w:rPr>
          <w:szCs w:val="24"/>
        </w:rPr>
        <w:t>!</w:t>
      </w:r>
      <w:r w:rsidRPr="0096664E">
        <w:rPr>
          <w:szCs w:val="24"/>
        </w:rPr>
        <w:t xml:space="preserve"> </w:t>
      </w:r>
      <w:r>
        <w:rPr>
          <w:szCs w:val="24"/>
        </w:rPr>
        <w:t>Что нам несут, какая профессия?»</w:t>
      </w:r>
      <w:r w:rsidRPr="0096664E">
        <w:rPr>
          <w:szCs w:val="24"/>
        </w:rPr>
        <w:t xml:space="preserve"> </w:t>
      </w:r>
      <w:r>
        <w:rPr>
          <w:szCs w:val="24"/>
        </w:rPr>
        <w:t xml:space="preserve">У нас профессия </w:t>
      </w:r>
      <w:r>
        <w:rPr>
          <w:rFonts w:cs="Times New Roman"/>
          <w:szCs w:val="24"/>
        </w:rPr>
        <w:t>–</w:t>
      </w:r>
      <w:r w:rsidRPr="0096664E">
        <w:rPr>
          <w:szCs w:val="24"/>
        </w:rPr>
        <w:t xml:space="preserve"> это работа</w:t>
      </w:r>
      <w:r>
        <w:rPr>
          <w:szCs w:val="24"/>
        </w:rPr>
        <w:t xml:space="preserve"> четырёх тел, </w:t>
      </w:r>
      <w:r w:rsidRPr="0096664E">
        <w:rPr>
          <w:szCs w:val="24"/>
        </w:rPr>
        <w:t>минимально</w:t>
      </w:r>
      <w:r>
        <w:rPr>
          <w:szCs w:val="24"/>
        </w:rPr>
        <w:t xml:space="preserve">. </w:t>
      </w:r>
      <w:r w:rsidRPr="0096664E">
        <w:rPr>
          <w:szCs w:val="24"/>
        </w:rPr>
        <w:t>Если хоть одно тело не работает</w:t>
      </w:r>
      <w:r>
        <w:rPr>
          <w:szCs w:val="24"/>
        </w:rPr>
        <w:t>,</w:t>
      </w:r>
      <w:r w:rsidRPr="0096664E">
        <w:rPr>
          <w:szCs w:val="24"/>
        </w:rPr>
        <w:t xml:space="preserve"> ты слу</w:t>
      </w:r>
      <w:r>
        <w:rPr>
          <w:szCs w:val="24"/>
        </w:rPr>
        <w:t>жишь</w:t>
      </w:r>
      <w:r w:rsidRPr="0096664E">
        <w:rPr>
          <w:szCs w:val="24"/>
        </w:rPr>
        <w:t xml:space="preserve"> и участвуешь</w:t>
      </w:r>
      <w:r>
        <w:rPr>
          <w:szCs w:val="24"/>
        </w:rPr>
        <w:t>,</w:t>
      </w:r>
      <w:r w:rsidRPr="0096664E">
        <w:rPr>
          <w:szCs w:val="24"/>
        </w:rPr>
        <w:t xml:space="preserve"> частично понимаешь</w:t>
      </w:r>
      <w:r>
        <w:rPr>
          <w:szCs w:val="24"/>
        </w:rPr>
        <w:t>,</w:t>
      </w:r>
      <w:r w:rsidRPr="0096664E">
        <w:rPr>
          <w:szCs w:val="24"/>
        </w:rPr>
        <w:t xml:space="preserve"> </w:t>
      </w:r>
      <w:r>
        <w:rPr>
          <w:szCs w:val="24"/>
        </w:rPr>
        <w:t>частично</w:t>
      </w:r>
      <w:r w:rsidRPr="0096664E">
        <w:rPr>
          <w:szCs w:val="24"/>
        </w:rPr>
        <w:t xml:space="preserve"> не понимаешь</w:t>
      </w:r>
      <w:r>
        <w:rPr>
          <w:szCs w:val="24"/>
        </w:rPr>
        <w:t>.</w:t>
      </w:r>
      <w:r w:rsidRPr="0096664E">
        <w:rPr>
          <w:szCs w:val="24"/>
        </w:rPr>
        <w:t xml:space="preserve"> </w:t>
      </w:r>
      <w:r>
        <w:rPr>
          <w:szCs w:val="24"/>
        </w:rPr>
        <w:t>У тебя растёт</w:t>
      </w:r>
      <w:r w:rsidRPr="0096664E">
        <w:rPr>
          <w:szCs w:val="24"/>
        </w:rPr>
        <w:t xml:space="preserve"> раздражение на самого себя за отсутствие одного из тел</w:t>
      </w:r>
      <w:r>
        <w:rPr>
          <w:szCs w:val="24"/>
        </w:rPr>
        <w:t>.</w:t>
      </w:r>
      <w:r w:rsidRPr="0096664E">
        <w:rPr>
          <w:szCs w:val="24"/>
        </w:rPr>
        <w:t xml:space="preserve"> </w:t>
      </w:r>
      <w:r>
        <w:rPr>
          <w:szCs w:val="24"/>
        </w:rPr>
        <w:t>И</w:t>
      </w:r>
      <w:r w:rsidRPr="0096664E">
        <w:rPr>
          <w:szCs w:val="24"/>
        </w:rPr>
        <w:t xml:space="preserve"> задачи профессиональн</w:t>
      </w:r>
      <w:r>
        <w:rPr>
          <w:szCs w:val="24"/>
        </w:rPr>
        <w:t>ого</w:t>
      </w:r>
      <w:r w:rsidRPr="0096664E">
        <w:rPr>
          <w:szCs w:val="24"/>
        </w:rPr>
        <w:t xml:space="preserve"> </w:t>
      </w:r>
      <w:r>
        <w:rPr>
          <w:szCs w:val="24"/>
        </w:rPr>
        <w:t>К</w:t>
      </w:r>
      <w:r w:rsidRPr="0096664E">
        <w:rPr>
          <w:szCs w:val="24"/>
        </w:rPr>
        <w:t>урс</w:t>
      </w:r>
      <w:r>
        <w:rPr>
          <w:szCs w:val="24"/>
        </w:rPr>
        <w:t xml:space="preserve">а </w:t>
      </w:r>
      <w:r>
        <w:rPr>
          <w:rFonts w:cs="Times New Roman"/>
          <w:szCs w:val="24"/>
        </w:rPr>
        <w:t>–</w:t>
      </w:r>
      <w:r w:rsidRPr="0096664E">
        <w:rPr>
          <w:szCs w:val="24"/>
        </w:rPr>
        <w:t xml:space="preserve"> заставить у всех работать четыре тела</w:t>
      </w:r>
      <w:r>
        <w:rPr>
          <w:szCs w:val="24"/>
        </w:rPr>
        <w:t>.</w:t>
      </w:r>
      <w:r w:rsidRPr="0096664E">
        <w:rPr>
          <w:szCs w:val="24"/>
        </w:rPr>
        <w:t xml:space="preserve"> </w:t>
      </w:r>
      <w:r>
        <w:rPr>
          <w:szCs w:val="24"/>
        </w:rPr>
        <w:t xml:space="preserve">«С </w:t>
      </w:r>
      <w:r w:rsidRPr="0096664E">
        <w:rPr>
          <w:szCs w:val="24"/>
        </w:rPr>
        <w:t>какой ст</w:t>
      </w:r>
      <w:r>
        <w:rPr>
          <w:szCs w:val="24"/>
        </w:rPr>
        <w:t>ати</w:t>
      </w:r>
      <w:r w:rsidRPr="0096664E">
        <w:rPr>
          <w:szCs w:val="24"/>
        </w:rPr>
        <w:t xml:space="preserve"> ты меня будешь заставлять</w:t>
      </w:r>
      <w:r>
        <w:rPr>
          <w:szCs w:val="24"/>
        </w:rPr>
        <w:t>?»</w:t>
      </w:r>
      <w:r w:rsidRPr="0096664E">
        <w:rPr>
          <w:szCs w:val="24"/>
        </w:rPr>
        <w:t xml:space="preserve"> </w:t>
      </w:r>
      <w:r>
        <w:rPr>
          <w:szCs w:val="24"/>
        </w:rPr>
        <w:t>Н</w:t>
      </w:r>
      <w:r w:rsidRPr="0096664E">
        <w:rPr>
          <w:szCs w:val="24"/>
        </w:rPr>
        <w:t>о ходить все хотят туда</w:t>
      </w:r>
      <w:r>
        <w:rPr>
          <w:szCs w:val="24"/>
        </w:rPr>
        <w:t>:</w:t>
      </w:r>
      <w:r w:rsidRPr="0096664E">
        <w:rPr>
          <w:szCs w:val="24"/>
        </w:rPr>
        <w:t xml:space="preserve"> </w:t>
      </w:r>
      <w:r>
        <w:rPr>
          <w:szCs w:val="24"/>
        </w:rPr>
        <w:t>«Т</w:t>
      </w:r>
      <w:r w:rsidRPr="0096664E">
        <w:rPr>
          <w:szCs w:val="24"/>
        </w:rPr>
        <w:t xml:space="preserve">ам такой </w:t>
      </w:r>
      <w:r>
        <w:rPr>
          <w:szCs w:val="24"/>
        </w:rPr>
        <w:t>О</w:t>
      </w:r>
      <w:r w:rsidRPr="0096664E">
        <w:rPr>
          <w:szCs w:val="24"/>
        </w:rPr>
        <w:t>гонь</w:t>
      </w:r>
      <w:r>
        <w:rPr>
          <w:szCs w:val="24"/>
        </w:rPr>
        <w:t>,</w:t>
      </w:r>
      <w:r w:rsidRPr="0096664E">
        <w:rPr>
          <w:szCs w:val="24"/>
        </w:rPr>
        <w:t xml:space="preserve"> там такой </w:t>
      </w:r>
      <w:r>
        <w:rPr>
          <w:szCs w:val="24"/>
        </w:rPr>
        <w:t>Огонь,</w:t>
      </w:r>
      <w:r w:rsidRPr="0096664E">
        <w:rPr>
          <w:szCs w:val="24"/>
        </w:rPr>
        <w:t xml:space="preserve"> </w:t>
      </w:r>
      <w:r>
        <w:rPr>
          <w:szCs w:val="24"/>
        </w:rPr>
        <w:t>н</w:t>
      </w:r>
      <w:r w:rsidRPr="0096664E">
        <w:rPr>
          <w:szCs w:val="24"/>
        </w:rPr>
        <w:t>игде не получишь тако</w:t>
      </w:r>
      <w:r>
        <w:rPr>
          <w:szCs w:val="24"/>
        </w:rPr>
        <w:t>го». П</w:t>
      </w:r>
      <w:r w:rsidRPr="0096664E">
        <w:rPr>
          <w:szCs w:val="24"/>
        </w:rPr>
        <w:t>римерно такая ситуация</w:t>
      </w:r>
      <w:r>
        <w:rPr>
          <w:szCs w:val="24"/>
        </w:rPr>
        <w:t>.</w:t>
      </w:r>
      <w:r w:rsidRPr="0096664E">
        <w:rPr>
          <w:szCs w:val="24"/>
        </w:rPr>
        <w:t xml:space="preserve"> </w:t>
      </w:r>
      <w:r>
        <w:rPr>
          <w:szCs w:val="24"/>
        </w:rPr>
        <w:t>И</w:t>
      </w:r>
      <w:r w:rsidRPr="0096664E">
        <w:rPr>
          <w:szCs w:val="24"/>
        </w:rPr>
        <w:t xml:space="preserve"> дальше по</w:t>
      </w:r>
      <w:r>
        <w:rPr>
          <w:szCs w:val="24"/>
        </w:rPr>
        <w:t xml:space="preserve"> Курсам</w:t>
      </w:r>
      <w:r w:rsidRPr="0096664E">
        <w:rPr>
          <w:szCs w:val="24"/>
        </w:rPr>
        <w:t xml:space="preserve"> уже всё понятно</w:t>
      </w:r>
      <w:r>
        <w:rPr>
          <w:szCs w:val="24"/>
        </w:rPr>
        <w:t xml:space="preserve"> </w:t>
      </w:r>
      <w:r>
        <w:rPr>
          <w:rFonts w:cs="Times New Roman"/>
          <w:szCs w:val="24"/>
        </w:rPr>
        <w:t>–</w:t>
      </w:r>
      <w:r>
        <w:rPr>
          <w:szCs w:val="24"/>
        </w:rPr>
        <w:t xml:space="preserve"> </w:t>
      </w:r>
      <w:r w:rsidRPr="0096664E">
        <w:rPr>
          <w:szCs w:val="24"/>
        </w:rPr>
        <w:t>четырьмя телами в разных реализациях</w:t>
      </w:r>
      <w:r>
        <w:rPr>
          <w:szCs w:val="24"/>
        </w:rPr>
        <w:t>.</w:t>
      </w:r>
      <w:r w:rsidRPr="0096664E">
        <w:rPr>
          <w:szCs w:val="24"/>
        </w:rPr>
        <w:t xml:space="preserve"> </w:t>
      </w:r>
    </w:p>
    <w:p w14:paraId="5E57B444" w14:textId="77777777" w:rsidR="006D03B0" w:rsidRPr="00FA0C17" w:rsidRDefault="006D03B0" w:rsidP="006D03B0">
      <w:pPr>
        <w:pStyle w:val="3"/>
        <w:rPr>
          <w:b w:val="0"/>
        </w:rPr>
      </w:pPr>
      <w:bookmarkStart w:id="49" w:name="_Toc200922172"/>
      <w:bookmarkStart w:id="50" w:name="_Toc220493019"/>
      <w:r w:rsidRPr="00FA0C17">
        <w:t>Полномочное тело, Полномочия, полномочные реализации</w:t>
      </w:r>
      <w:bookmarkEnd w:id="49"/>
      <w:bookmarkEnd w:id="50"/>
    </w:p>
    <w:p w14:paraId="52ADF456" w14:textId="77777777" w:rsidR="006D03B0" w:rsidRPr="006D03B0" w:rsidRDefault="006D03B0" w:rsidP="006D03B0">
      <w:pPr>
        <w:ind w:firstLine="567"/>
        <w:rPr>
          <w:rFonts w:cs="Times New Roman"/>
          <w:szCs w:val="24"/>
        </w:rPr>
      </w:pPr>
      <w:r w:rsidRPr="006D03B0">
        <w:rPr>
          <w:rFonts w:cs="Times New Roman"/>
          <w:szCs w:val="24"/>
        </w:rPr>
        <w:t>Фух! Полномочное тело. Чувствуете, в Огненный мир Компетентное тело ваше наконец-таки вошло, и огонёк у нас по залу гуляет. Некоторые уже думают, как отсюда сбежать: «Перерыв, Виталик, перерыв». Нет, ещё рано, мы же ещё четыре часа не отработали? Мы пока только три отработали.</w:t>
      </w:r>
    </w:p>
    <w:p w14:paraId="768361D4" w14:textId="77777777" w:rsidR="006D03B0" w:rsidRPr="006D03B0" w:rsidRDefault="006D03B0" w:rsidP="006D03B0">
      <w:pPr>
        <w:ind w:firstLine="567"/>
        <w:rPr>
          <w:rFonts w:cs="Times New Roman"/>
          <w:szCs w:val="24"/>
        </w:rPr>
      </w:pPr>
      <w:r w:rsidRPr="006D03B0">
        <w:rPr>
          <w:rFonts w:cs="Times New Roman"/>
          <w:szCs w:val="24"/>
        </w:rPr>
        <w:t xml:space="preserve">А правда хочется выйти уже? Это Огненный мир стоит в зале всего лишь. Там, где Компетентное тело у вас Компетентным. Дальше идёт Полномочное тело. Анекдот. Дальше быстрее будет, тут попроще. Полномочное тело – это, когда вас наделяют Полномочиями, но не имеется в виду Должностные Полномочия. А имеется в виду что-то иное. Допустим, у нас была тема, мы специально развивали с Аватарессой, кому-то поручить и развивать какую-то Часть – ты Полномочный такой-то Части. Потом Отец запретил всё это делать, потому что так наразвивали Часть, что пришлось кое-что переделывать. </w:t>
      </w:r>
    </w:p>
    <w:p w14:paraId="294CF302" w14:textId="77777777" w:rsidR="006D03B0" w:rsidRPr="006D03B0" w:rsidRDefault="006D03B0" w:rsidP="006D03B0">
      <w:pPr>
        <w:ind w:firstLine="567"/>
        <w:rPr>
          <w:rFonts w:cs="Times New Roman"/>
          <w:szCs w:val="24"/>
        </w:rPr>
      </w:pPr>
      <w:r w:rsidRPr="006D03B0">
        <w:rPr>
          <w:rFonts w:cs="Times New Roman"/>
          <w:szCs w:val="24"/>
        </w:rPr>
        <w:t xml:space="preserve">Были неизречённые поручения: от венчального до янского поручения. Сейчас Отец и это снял, потому что, на исполнялись так, что… в общем, не надо это делать. И вот разные поручения, в том числе не публикуемые, они приводили нас к полномочной реализации. У кого-то получалось, честно говорю, у кого-то не получалось, но обязательно Кут Хуми должен вас наделить какими-то Полномочиями, чтобы вы что-то делали. Слово «более того» – это вообще, само собой разумеется, вне должности. Ведение Синтеза сюда не в счёт. </w:t>
      </w:r>
    </w:p>
    <w:p w14:paraId="08136A46" w14:textId="77777777" w:rsidR="006D03B0" w:rsidRPr="006D03B0" w:rsidRDefault="006D03B0" w:rsidP="006D03B0">
      <w:pPr>
        <w:ind w:firstLine="567"/>
        <w:rPr>
          <w:rFonts w:cs="Times New Roman"/>
          <w:szCs w:val="24"/>
        </w:rPr>
      </w:pPr>
      <w:r w:rsidRPr="006D03B0">
        <w:rPr>
          <w:rFonts w:cs="Times New Roman"/>
          <w:szCs w:val="24"/>
        </w:rPr>
        <w:t xml:space="preserve">Ещё раз, ведение Синтеза вообще здесь не учитывается. Ведение Синтеза, это ты просто Служишь, и этим разрабатываешься. Ты должен счастлив быть тем, что служа Синтезом ты </w:t>
      </w:r>
      <w:r w:rsidRPr="006D03B0">
        <w:rPr>
          <w:rFonts w:cs="Times New Roman"/>
          <w:szCs w:val="24"/>
        </w:rPr>
        <w:lastRenderedPageBreak/>
        <w:t>разрабатываешься, то есть не застаиваешься. Вот это результат ведения Синтеза любого. Больше ничего, всё остальное должен делать как все, как Полномочные, как Компетентные. Специально это говорю, потому что некоторые говорят: «Ты ведущий Синтеза, у тебя всё должно быть». Ага. Да, у меня должно быть разработано, но, если я сам что-то не буду делать как Глава ИВДИВО или в должности, Полномочное тело не растёт.</w:t>
      </w:r>
    </w:p>
    <w:p w14:paraId="6BE0AB09" w14:textId="77777777" w:rsidR="006D03B0" w:rsidRPr="006D03B0" w:rsidRDefault="006D03B0" w:rsidP="006D03B0">
      <w:pPr>
        <w:ind w:firstLine="567"/>
        <w:rPr>
          <w:rFonts w:cs="Times New Roman"/>
          <w:szCs w:val="24"/>
        </w:rPr>
      </w:pPr>
      <w:r w:rsidRPr="006D03B0">
        <w:rPr>
          <w:rFonts w:cs="Times New Roman"/>
          <w:szCs w:val="24"/>
        </w:rPr>
        <w:t xml:space="preserve">Вас мы пытаемся разработать на Полномочия, поручив в списке стяжаний одну позицию. Какую? Поручения не в счёт. Мы заставляем вас быть более чем должность, какой позицией? </w:t>
      </w:r>
    </w:p>
    <w:p w14:paraId="250E6D89" w14:textId="77777777" w:rsidR="006D03B0" w:rsidRPr="006D03B0" w:rsidRDefault="006D03B0" w:rsidP="006D03B0">
      <w:pPr>
        <w:ind w:firstLine="567"/>
        <w:rPr>
          <w:rFonts w:cs="Times New Roman"/>
          <w:szCs w:val="24"/>
        </w:rPr>
      </w:pPr>
      <w:r w:rsidRPr="006D03B0">
        <w:rPr>
          <w:rFonts w:cs="Times New Roman"/>
          <w:i/>
          <w:szCs w:val="24"/>
        </w:rPr>
        <w:t xml:space="preserve">Из зала: </w:t>
      </w:r>
      <w:r w:rsidRPr="006D03B0">
        <w:rPr>
          <w:rFonts w:cs="Times New Roman"/>
          <w:i/>
          <w:iCs/>
          <w:szCs w:val="24"/>
        </w:rPr>
        <w:t>Перманентная деятельность</w:t>
      </w:r>
      <w:r w:rsidRPr="006D03B0">
        <w:rPr>
          <w:rFonts w:cs="Times New Roman"/>
          <w:szCs w:val="24"/>
        </w:rPr>
        <w:t>.</w:t>
      </w:r>
    </w:p>
    <w:p w14:paraId="358CDE96" w14:textId="77777777" w:rsidR="006D03B0" w:rsidRPr="006D03B0" w:rsidRDefault="006D03B0" w:rsidP="006D03B0">
      <w:pPr>
        <w:ind w:firstLine="567"/>
        <w:rPr>
          <w:rFonts w:cs="Times New Roman"/>
          <w:szCs w:val="24"/>
        </w:rPr>
      </w:pPr>
      <w:r w:rsidRPr="006D03B0">
        <w:rPr>
          <w:rFonts w:cs="Times New Roman"/>
          <w:szCs w:val="24"/>
        </w:rPr>
        <w:t>А? Какой?</w:t>
      </w:r>
    </w:p>
    <w:p w14:paraId="7843F4B5" w14:textId="77777777" w:rsidR="006D03B0" w:rsidRPr="006D03B0" w:rsidRDefault="006D03B0" w:rsidP="006D03B0">
      <w:pPr>
        <w:ind w:firstLine="567"/>
        <w:rPr>
          <w:rFonts w:cs="Times New Roman"/>
          <w:i/>
          <w:iCs/>
          <w:szCs w:val="24"/>
        </w:rPr>
      </w:pPr>
      <w:r w:rsidRPr="006D03B0">
        <w:rPr>
          <w:rFonts w:cs="Times New Roman"/>
          <w:i/>
          <w:szCs w:val="24"/>
        </w:rPr>
        <w:t xml:space="preserve">Из зала: </w:t>
      </w:r>
      <w:r w:rsidRPr="006D03B0">
        <w:rPr>
          <w:rFonts w:cs="Times New Roman"/>
          <w:i/>
          <w:iCs/>
          <w:szCs w:val="24"/>
        </w:rPr>
        <w:t>Перманентная деятельность</w:t>
      </w:r>
      <w:r w:rsidRPr="006D03B0">
        <w:rPr>
          <w:rFonts w:cs="Times New Roman"/>
          <w:szCs w:val="24"/>
        </w:rPr>
        <w:t>.</w:t>
      </w:r>
    </w:p>
    <w:p w14:paraId="620FCA40" w14:textId="77777777" w:rsidR="006D03B0" w:rsidRPr="006D03B0" w:rsidRDefault="006D03B0" w:rsidP="006D03B0">
      <w:pPr>
        <w:ind w:firstLine="567"/>
        <w:rPr>
          <w:rFonts w:cs="Times New Roman"/>
          <w:szCs w:val="24"/>
        </w:rPr>
      </w:pPr>
      <w:r w:rsidRPr="006D03B0">
        <w:rPr>
          <w:rFonts w:cs="Times New Roman"/>
          <w:szCs w:val="24"/>
        </w:rPr>
        <w:t xml:space="preserve">Я бы дал ниже. Потому что у некоторых перманентная деятельность – это…, можно я полномочно скажу, если это вас не обидит, «это дристать на окружающий свет». Это перманентная деятельность. Судя по тому, что я начитался, я очень корректно выразился. Перманентная деятельность: «Ходить и общаться с Кут Хуми». Перевод на полномочный язык. «Эта сволочь вообще не с Кут Хуми». Поэтому «дристать на свет» – я очень корректно выразился. </w:t>
      </w:r>
    </w:p>
    <w:p w14:paraId="12CED4E4" w14:textId="77777777" w:rsidR="006D03B0" w:rsidRPr="006D03B0" w:rsidRDefault="006D03B0" w:rsidP="006D03B0">
      <w:pPr>
        <w:ind w:firstLine="567"/>
        <w:rPr>
          <w:rFonts w:cs="Times New Roman"/>
          <w:szCs w:val="24"/>
        </w:rPr>
      </w:pPr>
      <w:r w:rsidRPr="006D03B0">
        <w:rPr>
          <w:rFonts w:cs="Times New Roman"/>
          <w:szCs w:val="24"/>
        </w:rPr>
        <w:t xml:space="preserve">Что значит ходить и общаться с </w:t>
      </w:r>
      <w:bookmarkStart w:id="51" w:name="_Hlk198849483"/>
      <w:r w:rsidRPr="006D03B0">
        <w:rPr>
          <w:rFonts w:cs="Times New Roman"/>
          <w:szCs w:val="24"/>
        </w:rPr>
        <w:t>Кут Хуми</w:t>
      </w:r>
      <w:bookmarkEnd w:id="51"/>
      <w:r w:rsidRPr="006D03B0">
        <w:rPr>
          <w:rFonts w:cs="Times New Roman"/>
          <w:szCs w:val="24"/>
        </w:rPr>
        <w:t>, когда ты несёшь Часть Кут Хуми собой, ты Есмь Кут Хуми. Или ты в перманентной деятельности ходишь и общаешься с Кут Хуми, то у тебя возник принцип отчуждения от Кут Хуми. Значит, ты написал, что Часть Кут Хуми у тебя изъята, а без этого ты не может быть Должностно Полномочным. Понятно, да, о чём я? А если ты пишешь, что ты общаешься с Кут Хуми, но при этом стяжаешь Должностные Полномочия, это что делаешь? «Дрищешь на окружающий свет». Прокомментировал?</w:t>
      </w:r>
    </w:p>
    <w:p w14:paraId="23C9E7ED" w14:textId="77777777" w:rsidR="006D03B0" w:rsidRPr="006D03B0" w:rsidRDefault="006D03B0" w:rsidP="006D03B0">
      <w:pPr>
        <w:ind w:firstLine="567"/>
        <w:rPr>
          <w:rFonts w:cs="Times New Roman"/>
          <w:szCs w:val="24"/>
        </w:rPr>
      </w:pPr>
      <w:r w:rsidRPr="006D03B0">
        <w:rPr>
          <w:rFonts w:cs="Times New Roman"/>
          <w:szCs w:val="24"/>
        </w:rPr>
        <w:t>И вот это я всё читаю. И вот так я всё понимаю. Я ничего сделать не могу, потому что доказать бесполезно. Бес – это самая главная приставка. Пока мы не перелопатим свои Полномочия. А написать: «сволочь, ты что написал?» – Это на меня обидятся. Потому, что не поймут по принципу, что так писать нельзя, так только «писут». Ничего личного.</w:t>
      </w:r>
    </w:p>
    <w:p w14:paraId="13D33250" w14:textId="77777777" w:rsidR="006D03B0" w:rsidRPr="006D03B0" w:rsidRDefault="006D03B0" w:rsidP="006D03B0">
      <w:pPr>
        <w:ind w:firstLine="567"/>
        <w:rPr>
          <w:rFonts w:cs="Times New Roman"/>
          <w:szCs w:val="24"/>
        </w:rPr>
      </w:pPr>
      <w:r w:rsidRPr="006D03B0">
        <w:rPr>
          <w:rFonts w:cs="Times New Roman"/>
          <w:szCs w:val="24"/>
        </w:rPr>
        <w:t>Некоторые себя сейчас узнали, вспомните, что вы там, в перманентной деятельности написали. Поэтому главная перманентная деятельность человека – обязательно каждый день сходить в места, не столь отдалённые с обязательным посещением индивидуальной кабинки. Биология. Это я полномочно выразился, но некомпетентно. Поэтому по компетенции меня могут за это отстроить, а по полномочиям скажут: «Виталик, ты даже слабо сказал, надо было трёхэтажно». Но я не знаю, как это делают трёхэтажно, хотя бывает. Смотрите, как вы сразу щ-щ-у... (</w:t>
      </w:r>
      <w:r w:rsidRPr="006D03B0">
        <w:rPr>
          <w:rFonts w:cs="Times New Roman"/>
          <w:i/>
          <w:szCs w:val="24"/>
        </w:rPr>
        <w:t>показывает, разводя руки в стороны по горизонтали</w:t>
      </w:r>
      <w:r w:rsidRPr="006D03B0">
        <w:rPr>
          <w:rFonts w:cs="Times New Roman"/>
          <w:szCs w:val="24"/>
        </w:rPr>
        <w:t xml:space="preserve">). Вот вы сейчас пришли в чувства. </w:t>
      </w:r>
    </w:p>
    <w:p w14:paraId="283DD7EB" w14:textId="77777777" w:rsidR="006D03B0" w:rsidRPr="006D03B0" w:rsidRDefault="006D03B0" w:rsidP="006D03B0">
      <w:pPr>
        <w:ind w:firstLine="567"/>
        <w:rPr>
          <w:rFonts w:cs="Times New Roman"/>
          <w:szCs w:val="24"/>
        </w:rPr>
      </w:pPr>
      <w:r w:rsidRPr="006D03B0">
        <w:rPr>
          <w:rFonts w:cs="Times New Roman"/>
          <w:szCs w:val="24"/>
        </w:rPr>
        <w:t xml:space="preserve">Вопрос. Чем наделил вас Кут Хуми для Полномочий? Я не знаю. Вне вашей должности. Но ниже перманентной деятельности у нас стоит философ, и был просто философ. С этого года мы всех заставили философ такого-то Огня. И вот философ такого-то Огня – это Полномочная Деятельность. Для окружающих людей философ такого-то Огня – это настоящие Полномочия. Поэтому мы перманентную деятельность перекрываем Полномочиями. Философы. Вы для окружающих людей философы. </w:t>
      </w:r>
    </w:p>
    <w:p w14:paraId="67911654" w14:textId="77777777" w:rsidR="006D03B0" w:rsidRPr="006D03B0" w:rsidRDefault="006D03B0" w:rsidP="006D03B0">
      <w:pPr>
        <w:ind w:firstLine="567"/>
        <w:rPr>
          <w:rFonts w:cs="Times New Roman"/>
          <w:szCs w:val="24"/>
        </w:rPr>
      </w:pPr>
      <w:r w:rsidRPr="006D03B0">
        <w:rPr>
          <w:rFonts w:cs="Times New Roman"/>
          <w:szCs w:val="24"/>
        </w:rPr>
        <w:t xml:space="preserve">Вы скажите: «Да какие мы философы». Ребята, то, что вы понимаете на Синтезе, для окружающих людей это полная философия. То, что вы смеётесь над шутками разных Синтезов и нормально к этому относитесь, понимаете их для людей это полная философия. Даже то, что вы знаете 64 вида материи, понимаете – это крутейшая философия любых времён и народов даже в настоящем времени. Просто крутейшая философия. Вы просто так не оцениваете себя, потому что многие из вас не знают, что такое философия. Как только узнаете, вы поймёте, что вы все философы, причём отстроенные философы. </w:t>
      </w:r>
    </w:p>
    <w:p w14:paraId="44128B0D" w14:textId="77777777" w:rsidR="006D03B0" w:rsidRPr="006D03B0" w:rsidRDefault="006D03B0" w:rsidP="006D03B0">
      <w:pPr>
        <w:ind w:firstLine="567"/>
        <w:rPr>
          <w:rFonts w:cs="Times New Roman"/>
          <w:szCs w:val="24"/>
        </w:rPr>
      </w:pPr>
      <w:r w:rsidRPr="006D03B0">
        <w:rPr>
          <w:rFonts w:cs="Times New Roman"/>
          <w:szCs w:val="24"/>
        </w:rPr>
        <w:t xml:space="preserve">Потому что, как только наши приходят куда-нибудь и начинает говорить адекватно философским или адекватно человеческим языком, но отстроенностью Синтеза, у наших спрашивают: «Вы откуда такие взялись? Вы, как можете организованно отстроено думать? Вы, почему вообще видите, то, что мы тут делаем? И видите правильно, вы не должны. Нас никогда так никто не отстраивал». Это наши философы, применяющие свои Полномочия. Я не шучу. </w:t>
      </w:r>
    </w:p>
    <w:p w14:paraId="166D5934" w14:textId="77777777" w:rsidR="006D03B0" w:rsidRPr="006D03B0" w:rsidRDefault="006D03B0" w:rsidP="006D03B0">
      <w:pPr>
        <w:ind w:firstLine="567"/>
        <w:rPr>
          <w:rFonts w:cs="Times New Roman"/>
          <w:szCs w:val="24"/>
        </w:rPr>
      </w:pPr>
      <w:r w:rsidRPr="006D03B0">
        <w:rPr>
          <w:rFonts w:cs="Times New Roman"/>
          <w:szCs w:val="24"/>
        </w:rPr>
        <w:t xml:space="preserve">Это у меня из разных источников приходит информация, когда наши где-то появились, где-то что-то сказали, где-то с кем-то переговорили. Это друг с другом делятся. И команды </w:t>
      </w:r>
      <w:r w:rsidRPr="006D03B0">
        <w:rPr>
          <w:rFonts w:cs="Times New Roman"/>
          <w:szCs w:val="24"/>
        </w:rPr>
        <w:lastRenderedPageBreak/>
        <w:t>окружающих людей шокируются от их полномочий и философской сообразительности на ту тему, на которую они соображают всеми командами. Вот это называется «Философ Огня» по применению полномочий в окружающей жизни, где ты своей отстроенностью полномочишь с окружающими, не показывая им, а когда они тебя оценили, что ты отстроен, умён и так далее.</w:t>
      </w:r>
    </w:p>
    <w:p w14:paraId="7C03CD72" w14:textId="77777777" w:rsidR="006D03B0" w:rsidRPr="006D03B0" w:rsidRDefault="006D03B0" w:rsidP="006D03B0">
      <w:pPr>
        <w:pStyle w:val="15"/>
        <w:spacing w:before="0" w:after="0"/>
        <w:ind w:firstLine="567"/>
        <w:jc w:val="both"/>
        <w:rPr>
          <w:rFonts w:cs="Times New Roman"/>
          <w:b w:val="0"/>
          <w:szCs w:val="24"/>
        </w:rPr>
      </w:pPr>
      <w:r w:rsidRPr="006D03B0">
        <w:rPr>
          <w:rFonts w:cs="Times New Roman"/>
          <w:b w:val="0"/>
          <w:szCs w:val="24"/>
        </w:rPr>
        <w:t>Пример. Я о себе, чтобы других не подставлять. Выступаю на философском российском конгрессе. Видеоконференция, выступают доктора наук, все остальные. Тема «Космос внутри и вокруг нас». Слушают меня, слушают. И потом начинается дискуссия. Я по привычке спокойно дискутирую. Потом выдвигаю вперёд, предлагаю предложение. Вдруг один взвивается, умный товарищ, внимательно слушал. Я думал, он всё понял. Говорит: «И вообще, как ты можешь раньше меня выступать, я доктор наук по философии». Вся команда за́мерла. Там видно крутой доктор, видно для них крутой. Я вообще не замечаю этого. Продолжаю дискуссию, и объясняю другому доктору наук, что значит космос внутри нас. Вся команда думает: «Сейчас всё». А он почувствовал, что в моём голосе сохраняется спокойствие, и такая уверенность в своих полномочиях. Но и что, что я не доктор наук? Что он начал сомневаться, а кто я тогда? Но я не доктор их наук. Но я так уверенно отвечал, и мне было всё равно, что рядом со мной доктора наук, что он истерику начал и тут же закончил. В конце меня похвалил, подумав, что я, наверное, выше докторов наук.</w:t>
      </w:r>
    </w:p>
    <w:p w14:paraId="38ED790A" w14:textId="77777777" w:rsidR="006D03B0" w:rsidRPr="006D03B0" w:rsidRDefault="006D03B0" w:rsidP="006D03B0">
      <w:pPr>
        <w:pStyle w:val="15"/>
        <w:spacing w:before="0" w:after="0"/>
        <w:ind w:firstLine="567"/>
        <w:jc w:val="both"/>
        <w:rPr>
          <w:rFonts w:cs="Times New Roman"/>
          <w:b w:val="0"/>
          <w:szCs w:val="24"/>
        </w:rPr>
      </w:pPr>
      <w:r w:rsidRPr="006D03B0">
        <w:rPr>
          <w:rFonts w:cs="Times New Roman"/>
          <w:b w:val="0"/>
          <w:szCs w:val="24"/>
        </w:rPr>
        <w:t>Я выше докторов наук, я Глава ИВДИВО. Только я не позиционирую себя в такой наглости. Но и нагло ко мне поступать не должны. То есть вас проверяют на реакцию. Если вы выдержали реакцию и не среагировали на некомпетентных, но высоко подготовленных – доктора философии высоко подготовленные, умные люди высоко подготовленные, они пытались понять, что я говорил об огнеобразах в частях и частях в огнеобразах. Там такая статья была. Всё, ты подтверждаешь тело Полномочного, в реакциях на тебя окружающего мира, близких людей или особо доверенных лиц. Чем сильнее реакция, тем глубже ты Полномочный. Реакция бывает положительная, чаще всего реакция отрицательная. С отрицательной реакцией самое лучшее подтверждение Полномочного тела. Только не надо её вызывать, она должна быть естественная. Она должна искренне вас...</w:t>
      </w:r>
    </w:p>
    <w:p w14:paraId="09493A65" w14:textId="77777777" w:rsidR="006D03B0" w:rsidRPr="006D03B0" w:rsidRDefault="006D03B0" w:rsidP="006D03B0">
      <w:pPr>
        <w:pStyle w:val="15"/>
        <w:spacing w:before="0" w:after="0"/>
        <w:ind w:firstLine="567"/>
        <w:jc w:val="both"/>
        <w:rPr>
          <w:rFonts w:cs="Times New Roman"/>
          <w:b w:val="0"/>
          <w:szCs w:val="24"/>
        </w:rPr>
      </w:pPr>
      <w:r w:rsidRPr="006D03B0">
        <w:rPr>
          <w:rFonts w:cs="Times New Roman"/>
          <w:b w:val="0"/>
          <w:szCs w:val="24"/>
        </w:rPr>
        <w:t xml:space="preserve">«Как вы можете так выступать, если вы не доктор философии?» Он просто сам высказал другим, и другие это поняли, что он как доктор философии не понял то, о чём идёт речь. И он взорвался на личность только потому, что то, что говорит личность по-философски он обработать не смог. Ему не хватило науки логики. Логически другие поняли, что говорят. Человек умный, но нелогичный. Ум взял, логика не обработала. Появилась истерика. Философский анализ активации. Так у меня в тот год, это было года два назад, подтвердилось тело Полномочного. Я пошёл дальше – к Синтезкосмическому. </w:t>
      </w:r>
    </w:p>
    <w:p w14:paraId="5951EC49" w14:textId="77777777" w:rsidR="006D03B0" w:rsidRPr="006D03B0" w:rsidRDefault="006D03B0" w:rsidP="006D03B0">
      <w:pPr>
        <w:pStyle w:val="15"/>
        <w:spacing w:before="0" w:after="0"/>
        <w:ind w:firstLine="567"/>
        <w:jc w:val="both"/>
        <w:rPr>
          <w:rFonts w:cs="Times New Roman"/>
          <w:b w:val="0"/>
          <w:szCs w:val="24"/>
        </w:rPr>
      </w:pPr>
      <w:r w:rsidRPr="006D03B0">
        <w:rPr>
          <w:rFonts w:cs="Times New Roman"/>
          <w:b w:val="0"/>
          <w:szCs w:val="24"/>
        </w:rPr>
        <w:t xml:space="preserve">Внимание! И так ежегодно. Рано или поздно, в течение года вам обязательно подтверждается Полномочное тело. Обязательно крупнейшей истерикой извне. Чем выше должность, тем крупнее истерика. Чем выше ваша развитость, тем сильнее провокация. </w:t>
      </w:r>
    </w:p>
    <w:p w14:paraId="36E2A42E" w14:textId="77777777" w:rsidR="006D03B0" w:rsidRPr="006D03B0" w:rsidRDefault="006D03B0" w:rsidP="006D03B0">
      <w:pPr>
        <w:pStyle w:val="15"/>
        <w:spacing w:before="0" w:after="0"/>
        <w:ind w:firstLine="567"/>
        <w:jc w:val="both"/>
        <w:rPr>
          <w:rFonts w:cs="Times New Roman"/>
          <w:b w:val="0"/>
          <w:szCs w:val="24"/>
        </w:rPr>
      </w:pPr>
      <w:r w:rsidRPr="006D03B0">
        <w:rPr>
          <w:rFonts w:cs="Times New Roman"/>
          <w:b w:val="0"/>
          <w:szCs w:val="24"/>
        </w:rPr>
        <w:t xml:space="preserve">Допустим, часть нашей команды проверили на белорусов. Кто остался, тот остался Полномочным телом. Там в Беларуси сейчас зажигания идут. Команда не устояла и вляпалась. Они так не считают, но многие услышали эту информацию, начинают: «Вау!» Проверка на тело Полномочного. У белорусов то же самое. Когда говорят: «Преодолением мы растём», – все видят это теоретически. Когда практически дело приходит, не все могут выдержать. Но мы же растём преодолением. И вот </w:t>
      </w:r>
      <w:r w:rsidRPr="006D03B0">
        <w:rPr>
          <w:rFonts w:cs="Times New Roman"/>
          <w:bCs/>
          <w:szCs w:val="24"/>
        </w:rPr>
        <w:t>Полномочное растёт преодолением только практических дел</w:t>
      </w:r>
      <w:r w:rsidRPr="006D03B0">
        <w:rPr>
          <w:rFonts w:cs="Times New Roman"/>
          <w:b w:val="0"/>
          <w:szCs w:val="24"/>
        </w:rPr>
        <w:t xml:space="preserve">. Мы почти добрались. Сейчас практика, я вас отпущу. </w:t>
      </w:r>
    </w:p>
    <w:p w14:paraId="2FC155A0" w14:textId="77777777" w:rsidR="006D03B0" w:rsidRDefault="006D03B0" w:rsidP="006D03B0">
      <w:pPr>
        <w:pStyle w:val="15"/>
        <w:spacing w:before="0" w:after="0"/>
        <w:ind w:firstLine="567"/>
        <w:jc w:val="both"/>
        <w:rPr>
          <w:rFonts w:cs="Times New Roman"/>
          <w:b w:val="0"/>
          <w:szCs w:val="24"/>
        </w:rPr>
      </w:pPr>
      <w:r w:rsidRPr="006D03B0">
        <w:rPr>
          <w:rFonts w:cs="Times New Roman"/>
          <w:b w:val="0"/>
          <w:szCs w:val="24"/>
        </w:rPr>
        <w:t xml:space="preserve">Полномочное тело у вас формируется где? В Синтезном мире. Туда ходит Синтезное мировое тело, а потом тело Полномочного. Компетентное – в Огненный мир. </w:t>
      </w:r>
      <w:r w:rsidRPr="006D03B0">
        <w:rPr>
          <w:rFonts w:cs="Times New Roman"/>
          <w:bCs/>
          <w:szCs w:val="24"/>
        </w:rPr>
        <w:t>Синтезкосмическое тело у вас наступает только личной реализацией</w:t>
      </w:r>
      <w:r w:rsidRPr="006D03B0">
        <w:rPr>
          <w:rFonts w:cs="Times New Roman"/>
          <w:b w:val="0"/>
          <w:szCs w:val="24"/>
        </w:rPr>
        <w:t xml:space="preserve">, когда вы стали реализованным Аспектом, потом тем-то, или сразу реализованным Буддой, потом все нижестоящие. То есть можно реализоваться в любую из 16-ти, хоть Отцом стали, но потом подтверждать все нижестоящие выражения. Вышестоящее не включится, пока нижестоящее не подтвердишь. Поэтому вход в любую выразимость – хоть Буддой, хоть Майтрейя, хоть Аспектом, </w:t>
      </w:r>
      <w:r w:rsidRPr="006D03B0">
        <w:rPr>
          <w:rFonts w:cs="Times New Roman"/>
          <w:b w:val="0"/>
          <w:szCs w:val="24"/>
        </w:rPr>
        <w:lastRenderedPageBreak/>
        <w:t>хоть Творцом. Допустим, у вас сегодня был вход Творцом. После этого вы подтверждаете Теурга, Аспекта, Человека, и только потом растёте в Ману. Как пример. Увидели? Допустим.</w:t>
      </w:r>
    </w:p>
    <w:p w14:paraId="64B5C0C8" w14:textId="77777777" w:rsidR="006D03B0" w:rsidRPr="00FA0C17" w:rsidRDefault="006D03B0" w:rsidP="006D03B0">
      <w:pPr>
        <w:pStyle w:val="3"/>
        <w:rPr>
          <w:b w:val="0"/>
        </w:rPr>
      </w:pPr>
      <w:bookmarkStart w:id="52" w:name="_Toc200922173"/>
      <w:bookmarkStart w:id="53" w:name="_Toc220493020"/>
      <w:r w:rsidRPr="00FA0C17">
        <w:t>Синтезкосмическая реализация</w:t>
      </w:r>
      <w:bookmarkEnd w:id="52"/>
      <w:bookmarkEnd w:id="53"/>
    </w:p>
    <w:p w14:paraId="5B51E7D7" w14:textId="77777777" w:rsidR="006D03B0" w:rsidRPr="006D03B0" w:rsidRDefault="006D03B0" w:rsidP="006D03B0">
      <w:pPr>
        <w:pStyle w:val="15"/>
        <w:spacing w:before="0" w:after="0"/>
        <w:ind w:firstLine="567"/>
        <w:jc w:val="both"/>
        <w:rPr>
          <w:b w:val="0"/>
          <w:bCs/>
          <w:szCs w:val="24"/>
        </w:rPr>
      </w:pPr>
      <w:r w:rsidRPr="002C3E5E">
        <w:rPr>
          <w:szCs w:val="24"/>
        </w:rPr>
        <w:t>Синтезкосмическая реализация всё просто. Ты должен найти метод, возможность, специфику этой реализованности по твоим накоплениям</w:t>
      </w:r>
      <w:r w:rsidRPr="006D03B0">
        <w:rPr>
          <w:b w:val="0"/>
          <w:bCs/>
          <w:szCs w:val="24"/>
        </w:rPr>
        <w:t>. Это самое сложное. То есть эта реализованность не для кого-то, не как правильно, не как описывали в Тхераваде о буддизме, не как описывали о Христе с распятием, а по твоим накоплениям, по-твоему. Но при этом это опыт должен быть узнаваем. На каждую реализацию из глазиков, из тела что-то эманирует, или что-то включается. Допустим, на лице что-то меняется. Есть такие признаки маленькие, когда ты этим становишься. Многие эти признаки берут и пытаются их потом в своём теле как-то сложить. Хоть косметическую операцию делают, но это не помогает. Ты должен быть реализованным этим. Вот такая ситуация. И тогда это тело, где живёт? Последний мир?</w:t>
      </w:r>
    </w:p>
    <w:p w14:paraId="70381AC3" w14:textId="77777777" w:rsidR="006D03B0" w:rsidRPr="006D03B0" w:rsidRDefault="006D03B0" w:rsidP="006D03B0">
      <w:pPr>
        <w:pStyle w:val="15"/>
        <w:spacing w:before="0" w:after="0"/>
        <w:ind w:firstLine="567"/>
        <w:jc w:val="both"/>
        <w:rPr>
          <w:b w:val="0"/>
          <w:bCs/>
          <w:i/>
          <w:szCs w:val="24"/>
        </w:rPr>
      </w:pPr>
      <w:r w:rsidRPr="006D03B0">
        <w:rPr>
          <w:b w:val="0"/>
          <w:bCs/>
          <w:i/>
          <w:szCs w:val="24"/>
        </w:rPr>
        <w:t>Из зала: Мир Человека.</w:t>
      </w:r>
    </w:p>
    <w:p w14:paraId="3367AE1E" w14:textId="77777777" w:rsidR="006D03B0" w:rsidRPr="006D03B0" w:rsidRDefault="006D03B0" w:rsidP="006D03B0">
      <w:pPr>
        <w:pStyle w:val="15"/>
        <w:spacing w:before="0" w:after="0"/>
        <w:ind w:firstLine="567"/>
        <w:jc w:val="both"/>
        <w:rPr>
          <w:b w:val="0"/>
          <w:bCs/>
          <w:szCs w:val="24"/>
        </w:rPr>
      </w:pPr>
      <w:r w:rsidRPr="006D03B0">
        <w:rPr>
          <w:b w:val="0"/>
          <w:bCs/>
          <w:szCs w:val="24"/>
        </w:rPr>
        <w:t xml:space="preserve">Мир Человека. Как проверяется, если вы Будда? Вот вы стали Буддой. Как мне проверить вас на Будду в этом мире? Простой вариант. Я специально вам рассказываю, чтобы вы знали объективность ситуации. </w:t>
      </w:r>
    </w:p>
    <w:p w14:paraId="2B8F715E" w14:textId="77777777" w:rsidR="006D03B0" w:rsidRPr="006D03B0" w:rsidRDefault="006D03B0" w:rsidP="006D03B0">
      <w:pPr>
        <w:pStyle w:val="15"/>
        <w:spacing w:before="0" w:after="0"/>
        <w:ind w:firstLine="567"/>
        <w:jc w:val="both"/>
        <w:rPr>
          <w:b w:val="0"/>
          <w:bCs/>
          <w:szCs w:val="24"/>
        </w:rPr>
      </w:pPr>
      <w:r w:rsidRPr="006D03B0">
        <w:rPr>
          <w:b w:val="0"/>
          <w:bCs/>
          <w:szCs w:val="24"/>
        </w:rPr>
        <w:t xml:space="preserve">Ладно, Будда не помогает. Как проверить вас на Ману? Мана-мана. И ты царица... Ответ. Выходишь в пятый мир и должен быть в мире Будды, а не в мире Человека. Потому что мир отражает твоё внутреннее. И пятый мир, в отличие от всех миров, называется по твоей реализации. То есть, я выйду туда Аватаром, вокруг меня будет мир Аватара, а не мир Человека. Но это Физический мир вышестоящего архетипа. Поэтому мне сказали, что Будда. Я включил своё тело, перешёл в пятый мир, твой, а там нет мира Будды. Я спокойно говорю: «Ты не Будда, но ты тренируешься». Синтезкосмическая реализация проверяется пятым миром, вокруг тебя действующим. </w:t>
      </w:r>
    </w:p>
    <w:p w14:paraId="38FCED07" w14:textId="77777777" w:rsidR="006D03B0" w:rsidRPr="006D03B0" w:rsidRDefault="006D03B0" w:rsidP="006D03B0">
      <w:pPr>
        <w:pStyle w:val="15"/>
        <w:spacing w:before="0" w:after="0"/>
        <w:ind w:firstLine="567"/>
        <w:jc w:val="both"/>
        <w:rPr>
          <w:b w:val="0"/>
          <w:bCs/>
          <w:szCs w:val="24"/>
        </w:rPr>
      </w:pPr>
      <w:r w:rsidRPr="006D03B0">
        <w:rPr>
          <w:b w:val="0"/>
          <w:bCs/>
          <w:szCs w:val="24"/>
        </w:rPr>
        <w:t xml:space="preserve">Можно и другими вариантами. Начнём с этого. Нет мира – других вариантов вообще нет. Открытым текстом. Поэтому я и говорю, что званых много, а дошедших, к сожалению, единицы. У нас в основном пятый мир – это мир Человека. Но вас назначили Учителем Синтеза, если вы утверждены, для вас пятый мир на один год – мир не Учителя, а Учителя Синтеза. Потому что вас утвердил Кут Хуми, а у него Огонь Синтез Синтеза. Но, даже имея утверждение Учителя Синтеза, в пятом мире чаще всего вы держите не мир Учителя Синтеза, а мир держит вас как Человека. Шутка. Вот такая ситуация. </w:t>
      </w:r>
    </w:p>
    <w:p w14:paraId="5A1E0321" w14:textId="77777777" w:rsidR="006D03B0" w:rsidRPr="006D03B0" w:rsidRDefault="006D03B0" w:rsidP="006D03B0">
      <w:pPr>
        <w:pStyle w:val="15"/>
        <w:spacing w:before="0" w:after="0"/>
        <w:ind w:firstLine="567"/>
        <w:jc w:val="both"/>
        <w:rPr>
          <w:b w:val="0"/>
          <w:bCs/>
          <w:szCs w:val="24"/>
        </w:rPr>
      </w:pPr>
      <w:r w:rsidRPr="006D03B0">
        <w:rPr>
          <w:b w:val="0"/>
          <w:bCs/>
          <w:szCs w:val="24"/>
        </w:rPr>
        <w:t xml:space="preserve">И когда вы хотите проверить, правильно ли вы что-то делаете в должности, выходите в пятый мир. Если вокруг вас мир Учителя Синтеза, вы всё правильно делаете по должности. Если вокруг вас другой мир, вы где-то что-то неправильно делаете по должности и ошибаетесь. Но должен быть мир только Учителя Синтеза для Аватаров, Ипостасей Синтеза для тех самых Ипостасей. </w:t>
      </w:r>
    </w:p>
    <w:p w14:paraId="4C6ADDCF" w14:textId="77777777" w:rsidR="006D03B0" w:rsidRPr="006D03B0" w:rsidRDefault="006D03B0" w:rsidP="006D03B0">
      <w:pPr>
        <w:pStyle w:val="15"/>
        <w:spacing w:before="0" w:after="0"/>
        <w:ind w:firstLine="567"/>
        <w:jc w:val="both"/>
        <w:rPr>
          <w:b w:val="0"/>
          <w:bCs/>
          <w:szCs w:val="24"/>
        </w:rPr>
      </w:pPr>
      <w:r w:rsidRPr="006D03B0">
        <w:rPr>
          <w:b w:val="0"/>
          <w:bCs/>
          <w:szCs w:val="24"/>
        </w:rPr>
        <w:t>Мы идём к Папе, стяжаем вид четырёх тел. Этими четырьмя телами, кстати, занимается Иерархия. Я спустил всё это до миров, чтобы вам было проще. Можно было посложнее сделать. То есть Синтезкосмичность у Кут Хуми – это не обязательно миры только. Но это уже более сложная тема. И мы с вами стяжаем разработку четырёх тел. Услышьте, раз-ра-бот-ку. Если вы готовы, из этой разработки у вас появляется тело. Если вы не готовы, вместо тела у вас появляется мировое тело в виде Части. И то и другое полезно. Только не надо бояться. Я здесь вообще буду ни при чём, я буду стоять сзади вас. Меня также будет Отец проверять, как и вас. Сейчас надо взять мужество в руки и проверить самих себя. Из этой разработки у вас формируется тело или нет? Вы должны это увидеть. Ничего личного. При этом творение этих тел продолжится, развитие этих тел продолжится. Вопрос в том, это тело переходит в устойчивое состояние, как оно есть, или возвращается в одно из мировых тел? Вопрос в окончательной сформированности. А потом мы стяжаем простенько Высшее Мышление.</w:t>
      </w:r>
    </w:p>
    <w:p w14:paraId="3ACC195A" w14:textId="77777777" w:rsidR="006D03B0" w:rsidRPr="006D03B0" w:rsidRDefault="006D03B0" w:rsidP="006D03B0">
      <w:pPr>
        <w:pStyle w:val="15"/>
        <w:spacing w:before="0" w:after="0"/>
        <w:ind w:firstLine="567"/>
        <w:jc w:val="both"/>
        <w:rPr>
          <w:b w:val="0"/>
          <w:bCs/>
          <w:i/>
          <w:szCs w:val="24"/>
        </w:rPr>
      </w:pPr>
      <w:r w:rsidRPr="006D03B0">
        <w:rPr>
          <w:b w:val="0"/>
          <w:bCs/>
          <w:i/>
          <w:szCs w:val="24"/>
        </w:rPr>
        <w:t>Из зала: Сегодня ещё праздник ИВДИВО.</w:t>
      </w:r>
    </w:p>
    <w:p w14:paraId="42F572A7" w14:textId="77777777" w:rsidR="006D03B0" w:rsidRPr="006D03B0" w:rsidRDefault="006D03B0" w:rsidP="006D03B0">
      <w:pPr>
        <w:pStyle w:val="15"/>
        <w:spacing w:before="0" w:after="0"/>
        <w:ind w:firstLine="567"/>
        <w:jc w:val="both"/>
        <w:rPr>
          <w:b w:val="0"/>
          <w:bCs/>
          <w:szCs w:val="24"/>
        </w:rPr>
      </w:pPr>
      <w:r w:rsidRPr="006D03B0">
        <w:rPr>
          <w:b w:val="0"/>
          <w:bCs/>
          <w:szCs w:val="24"/>
        </w:rPr>
        <w:t xml:space="preserve">Говорят, сегодня ещё праздник ИВДИВО. Всех с праздником. Чувствуете, как у нас это…? По-моему, всё по-праздничному, правда? Четыре тела – это полный праздник. Действуем. Это </w:t>
      </w:r>
      <w:r w:rsidRPr="006D03B0">
        <w:rPr>
          <w:b w:val="0"/>
          <w:bCs/>
          <w:szCs w:val="24"/>
        </w:rPr>
        <w:lastRenderedPageBreak/>
        <w:t>вам подсказали, если будете неустойчивы, Папе говорите: «У нас сегодня праздник. Пожалуйста».</w:t>
      </w:r>
    </w:p>
    <w:p w14:paraId="5D3C4C27" w14:textId="77777777" w:rsidR="006D03B0" w:rsidRPr="006D03B0" w:rsidRDefault="006D03B0" w:rsidP="006D03B0">
      <w:pPr>
        <w:pStyle w:val="15"/>
        <w:spacing w:before="0" w:after="0"/>
        <w:ind w:firstLine="567"/>
        <w:jc w:val="both"/>
        <w:rPr>
          <w:b w:val="0"/>
          <w:bCs/>
          <w:i/>
          <w:szCs w:val="24"/>
        </w:rPr>
      </w:pPr>
      <w:r w:rsidRPr="006D03B0">
        <w:rPr>
          <w:b w:val="0"/>
          <w:bCs/>
          <w:i/>
          <w:szCs w:val="24"/>
        </w:rPr>
        <w:t>Из зала: Выход человека в Большой Космос.</w:t>
      </w:r>
    </w:p>
    <w:p w14:paraId="6D426C0D" w14:textId="77777777" w:rsidR="006D03B0" w:rsidRPr="006D03B0" w:rsidRDefault="006D03B0" w:rsidP="006D03B0">
      <w:pPr>
        <w:pStyle w:val="15"/>
        <w:spacing w:before="0" w:after="0"/>
        <w:ind w:firstLine="567"/>
        <w:jc w:val="both"/>
        <w:rPr>
          <w:b w:val="0"/>
          <w:bCs/>
          <w:szCs w:val="24"/>
        </w:rPr>
      </w:pPr>
      <w:r w:rsidRPr="006D03B0">
        <w:rPr>
          <w:b w:val="0"/>
          <w:bCs/>
          <w:szCs w:val="24"/>
        </w:rPr>
        <w:t>То есть сейчас, выходя к Отцу, вы выходите в Большой Космос Изначально Вышестоящего Отца. Хороший взгляд. Практика.</w:t>
      </w:r>
    </w:p>
    <w:p w14:paraId="33D29CCE" w14:textId="2BC1C925" w:rsidR="00694389" w:rsidRDefault="00694389" w:rsidP="009032FC">
      <w:pPr>
        <w:pStyle w:val="3"/>
        <w:rPr>
          <w:rFonts w:eastAsia="Times New Roman"/>
        </w:rPr>
      </w:pPr>
      <w:bookmarkStart w:id="54" w:name="_Toc220493021"/>
      <w:r w:rsidRPr="0057541D">
        <w:rPr>
          <w:rStyle w:val="40"/>
          <w:b/>
        </w:rPr>
        <w:t>Практика</w:t>
      </w:r>
      <w:r w:rsidRPr="0057541D">
        <w:rPr>
          <w:rStyle w:val="40"/>
          <w:b/>
        </w:rPr>
        <w:br/>
      </w:r>
      <w:bookmarkEnd w:id="38"/>
      <w:bookmarkEnd w:id="39"/>
      <w:bookmarkEnd w:id="40"/>
      <w:bookmarkEnd w:id="41"/>
      <w:bookmarkEnd w:id="42"/>
      <w:r w:rsidR="002C3E5E" w:rsidRPr="0002712F">
        <w:rPr>
          <w:rFonts w:eastAsia="Times New Roman"/>
        </w:rPr>
        <w:t>Стяжание: человеческой реализации телом Человека ракурсом Тонкого мира в физическом теле, тела компетентной реализации в Огненном мире ИВДИВО ракурсом соответствующей архетипичности и физическим явлением Компетентного тела каждым, разработанного Полномочного тела каждого ракурсом достигнутых Полномочий в развёртке фиксации Синтезного мира физическим телом собою, тела синтезкосмической реализации в развёртке максимальной реализованности собою. Стяжание Высшего Мышления ИВО в синтезе реальностного Высшего Мышления, архетипического Высшего Мышления, синтезкосмического Высшего Мышления и Высшего Мышления Вечного Синтеза. Тренинг в частном ИВДИВО-здании Высшего Мышления каждого ракурса соответствующего Космоса. Наделение каждого 64-мя подготовками Стандарта 108-го Синтеза ИВО: 16-ю извечными Жизненностями восьмого вида Человека, 16-ю извечными Компетенциями 8-го вида Компетентного, 16-ю извечными Полномочиями восьмого вида Полномочного, 16-ю извечными Реализациями восьмого вида Синтезкосмического</w:t>
      </w:r>
      <w:bookmarkEnd w:id="54"/>
    </w:p>
    <w:p w14:paraId="64B6C71B" w14:textId="77777777" w:rsidR="002C3E5E" w:rsidRDefault="002C3E5E" w:rsidP="002C3E5E">
      <w:pPr>
        <w:ind w:firstLine="567"/>
        <w:rPr>
          <w:bCs/>
          <w:szCs w:val="24"/>
        </w:rPr>
      </w:pPr>
      <w:bookmarkStart w:id="55" w:name="_Toc194005309"/>
      <w:bookmarkStart w:id="56" w:name="_Toc211427945"/>
      <w:bookmarkStart w:id="57" w:name="_Toc180510732"/>
      <w:r w:rsidRPr="00594974">
        <w:rPr>
          <w:bCs/>
          <w:i/>
          <w:szCs w:val="24"/>
        </w:rPr>
        <w:t>Мы возжигаемся всем Синтезом каждого из нас.</w:t>
      </w:r>
      <w:r>
        <w:rPr>
          <w:bCs/>
          <w:szCs w:val="24"/>
        </w:rPr>
        <w:t xml:space="preserve"> </w:t>
      </w:r>
    </w:p>
    <w:p w14:paraId="53013F68" w14:textId="77777777" w:rsidR="002C3E5E" w:rsidRDefault="002C3E5E" w:rsidP="002C3E5E">
      <w:pPr>
        <w:ind w:firstLine="567"/>
        <w:rPr>
          <w:bCs/>
          <w:szCs w:val="24"/>
        </w:rPr>
      </w:pPr>
      <w:r>
        <w:rPr>
          <w:bCs/>
          <w:szCs w:val="24"/>
        </w:rPr>
        <w:t>Кут Хуми уточняет вам, мы возжигаемся, что тела должны быть не где-то там, в мирах, а этим миром синтезфизически в физическом теле. Он вам подсказывает. Поэтому мы стоим перед Отцом этим телом, а физическое тело переключается на выражение соответствующего мира.</w:t>
      </w:r>
    </w:p>
    <w:p w14:paraId="71EA687F" w14:textId="77777777" w:rsidR="002C3E5E" w:rsidRPr="009F3CD5" w:rsidRDefault="002C3E5E" w:rsidP="002C3E5E">
      <w:pPr>
        <w:ind w:firstLine="567"/>
        <w:rPr>
          <w:bCs/>
          <w:i/>
          <w:szCs w:val="24"/>
        </w:rPr>
      </w:pPr>
      <w:r w:rsidRPr="009F3CD5">
        <w:rPr>
          <w:bCs/>
          <w:i/>
          <w:szCs w:val="24"/>
        </w:rPr>
        <w:t>Мы синтезируемся с Изначально Вышестоящими Аватарами Синтеза Кут Хум Фаинь. Переходим в зал ИВДИВО на 18368 архе</w:t>
      </w:r>
      <w:r>
        <w:rPr>
          <w:bCs/>
          <w:i/>
          <w:szCs w:val="24"/>
        </w:rPr>
        <w:t>тип ИВДИВО. Становимся телесно т</w:t>
      </w:r>
      <w:r w:rsidRPr="009F3CD5">
        <w:rPr>
          <w:bCs/>
          <w:i/>
          <w:szCs w:val="24"/>
        </w:rPr>
        <w:t xml:space="preserve">елом степени реализации в синтезе всех телесных возможностей каждого из нас Владыкой 108-го Синтеза в форме. И просим Изначально Вышестоящих Аватаров Синтеза Кут Хуми Фаинь развернуть разработанность четырёх видов </w:t>
      </w:r>
      <w:r>
        <w:rPr>
          <w:bCs/>
          <w:i/>
          <w:szCs w:val="24"/>
        </w:rPr>
        <w:t>т</w:t>
      </w:r>
      <w:r w:rsidRPr="009F3CD5">
        <w:rPr>
          <w:bCs/>
          <w:i/>
          <w:szCs w:val="24"/>
        </w:rPr>
        <w:t>ел</w:t>
      </w:r>
      <w:r>
        <w:rPr>
          <w:bCs/>
          <w:i/>
          <w:szCs w:val="24"/>
        </w:rPr>
        <w:t>,</w:t>
      </w:r>
      <w:r w:rsidRPr="009F3CD5">
        <w:rPr>
          <w:bCs/>
          <w:i/>
          <w:szCs w:val="24"/>
        </w:rPr>
        <w:t xml:space="preserve"> стяжания Высшего Мышления и наделения 64-х подготовок </w:t>
      </w:r>
      <w:r>
        <w:rPr>
          <w:bCs/>
          <w:i/>
          <w:szCs w:val="24"/>
        </w:rPr>
        <w:t>Стандартом 108-</w:t>
      </w:r>
      <w:r w:rsidRPr="009F3CD5">
        <w:rPr>
          <w:bCs/>
          <w:i/>
          <w:szCs w:val="24"/>
        </w:rPr>
        <w:t>го Синтеза Изначально Вышестоящего Отца каждого из нас.</w:t>
      </w:r>
    </w:p>
    <w:p w14:paraId="48B7C9AC" w14:textId="77777777" w:rsidR="002C3E5E" w:rsidRPr="009F3CD5" w:rsidRDefault="002C3E5E" w:rsidP="002C3E5E">
      <w:pPr>
        <w:ind w:firstLine="567"/>
        <w:rPr>
          <w:bCs/>
          <w:i/>
          <w:szCs w:val="24"/>
        </w:rPr>
      </w:pPr>
      <w:r>
        <w:rPr>
          <w:bCs/>
          <w:i/>
          <w:szCs w:val="24"/>
        </w:rPr>
        <w:t>И</w:t>
      </w:r>
      <w:r w:rsidRPr="009F3CD5">
        <w:rPr>
          <w:bCs/>
          <w:i/>
          <w:szCs w:val="24"/>
        </w:rPr>
        <w:t xml:space="preserve"> синтезируясь с Хум Изначально Вышестоящих Аватаров Синтеза Кут Хуми Фаинь, стяжаем 70 Синтез Синтезов Изначально Вышестоящего Отца и 70 Синтез Праполномочий Синтеза Изначально Вышестоящего Отца и</w:t>
      </w:r>
      <w:r>
        <w:rPr>
          <w:bCs/>
          <w:i/>
          <w:szCs w:val="24"/>
        </w:rPr>
        <w:t>,</w:t>
      </w:r>
      <w:r w:rsidRPr="009F3CD5">
        <w:rPr>
          <w:bCs/>
          <w:i/>
          <w:szCs w:val="24"/>
        </w:rPr>
        <w:t xml:space="preserve"> возжигаясь, преображаемся ими.</w:t>
      </w:r>
    </w:p>
    <w:p w14:paraId="4DC096F0" w14:textId="77777777" w:rsidR="002C3E5E" w:rsidRDefault="002C3E5E" w:rsidP="002C3E5E">
      <w:pPr>
        <w:ind w:firstLine="567"/>
        <w:rPr>
          <w:bCs/>
          <w:i/>
          <w:szCs w:val="24"/>
        </w:rPr>
      </w:pPr>
      <w:r w:rsidRPr="009F3CD5">
        <w:rPr>
          <w:bCs/>
          <w:i/>
          <w:szCs w:val="24"/>
        </w:rPr>
        <w:t xml:space="preserve">В этом Огне мы синтезируемся с Изначально Вышестоящим Отцом, переходим в зал Изначально Вышестоящего Отца на 18433 архетип ИВДИВО. </w:t>
      </w:r>
      <w:r>
        <w:rPr>
          <w:bCs/>
          <w:i/>
          <w:szCs w:val="24"/>
        </w:rPr>
        <w:t>С</w:t>
      </w:r>
      <w:r w:rsidRPr="009F3CD5">
        <w:rPr>
          <w:bCs/>
          <w:i/>
          <w:szCs w:val="24"/>
        </w:rPr>
        <w:t>тановимся телесно пред Изначально Вышестоящим Отцом Владыкой 108</w:t>
      </w:r>
      <w:r>
        <w:rPr>
          <w:bCs/>
          <w:i/>
          <w:szCs w:val="24"/>
        </w:rPr>
        <w:t>-го</w:t>
      </w:r>
      <w:r w:rsidRPr="009F3CD5">
        <w:rPr>
          <w:bCs/>
          <w:i/>
          <w:szCs w:val="24"/>
        </w:rPr>
        <w:t xml:space="preserve"> Синтеза в форме. </w:t>
      </w:r>
    </w:p>
    <w:p w14:paraId="706B4BA7" w14:textId="77777777" w:rsidR="002C3E5E" w:rsidRPr="009F3CD5" w:rsidRDefault="002C3E5E" w:rsidP="002C3E5E">
      <w:pPr>
        <w:ind w:firstLine="567"/>
        <w:rPr>
          <w:bCs/>
          <w:i/>
          <w:szCs w:val="24"/>
        </w:rPr>
      </w:pPr>
      <w:r>
        <w:rPr>
          <w:bCs/>
          <w:i/>
          <w:szCs w:val="24"/>
        </w:rPr>
        <w:t>И</w:t>
      </w:r>
      <w:r w:rsidRPr="009F3CD5">
        <w:rPr>
          <w:bCs/>
          <w:i/>
          <w:szCs w:val="24"/>
        </w:rPr>
        <w:t xml:space="preserve"> синтезируясь с Изначально Вышестоящим Отцом, стяжаем </w:t>
      </w:r>
      <w:r w:rsidRPr="00531B27">
        <w:rPr>
          <w:bCs/>
          <w:i/>
          <w:szCs w:val="24"/>
        </w:rPr>
        <w:t>человеческую</w:t>
      </w:r>
      <w:r w:rsidRPr="009F3CD5">
        <w:rPr>
          <w:bCs/>
          <w:i/>
          <w:szCs w:val="24"/>
        </w:rPr>
        <w:t xml:space="preserve"> реализацию телом Человека ракурсом Тонкого мира в физическом теле каждым из нас.</w:t>
      </w:r>
      <w:r>
        <w:rPr>
          <w:bCs/>
          <w:i/>
          <w:szCs w:val="24"/>
        </w:rPr>
        <w:t xml:space="preserve"> </w:t>
      </w:r>
      <w:r w:rsidRPr="009F3CD5">
        <w:rPr>
          <w:bCs/>
          <w:i/>
          <w:szCs w:val="24"/>
        </w:rPr>
        <w:t xml:space="preserve">И, синтезируясь с Хум Изначально Вышестоящего Отца, стяжаем Синтез </w:t>
      </w:r>
      <w:r>
        <w:rPr>
          <w:bCs/>
          <w:i/>
          <w:szCs w:val="24"/>
        </w:rPr>
        <w:t>Изначально Вышестоящего Отца. И,</w:t>
      </w:r>
      <w:r w:rsidRPr="009F3CD5">
        <w:rPr>
          <w:bCs/>
          <w:i/>
          <w:szCs w:val="24"/>
        </w:rPr>
        <w:t xml:space="preserve"> возжигаясь, преображаемся им.</w:t>
      </w:r>
    </w:p>
    <w:p w14:paraId="5F423708" w14:textId="77777777" w:rsidR="002C3E5E" w:rsidRDefault="002C3E5E" w:rsidP="002C3E5E">
      <w:pPr>
        <w:ind w:firstLine="567"/>
        <w:rPr>
          <w:bCs/>
          <w:i/>
          <w:szCs w:val="24"/>
        </w:rPr>
      </w:pPr>
      <w:r w:rsidRPr="009F3CD5">
        <w:rPr>
          <w:bCs/>
          <w:i/>
          <w:szCs w:val="24"/>
        </w:rPr>
        <w:t xml:space="preserve">Синтезируясь с Изначально Вышестоящим Отцом, стяжаем тело компетентной реализации в Огненном мире ИВДИВО ракурсом соответствующей архетипичности и физическим явлением Компетентного тела каждым из нас. И, вспыхивая им, синтезируясь с Хум Изначально Вышестоящего Отца, стяжаем Синтез </w:t>
      </w:r>
      <w:r>
        <w:rPr>
          <w:bCs/>
          <w:i/>
          <w:szCs w:val="24"/>
        </w:rPr>
        <w:t>Изначально Вышестоящего Отца</w:t>
      </w:r>
      <w:r w:rsidRPr="009F3CD5">
        <w:rPr>
          <w:bCs/>
          <w:i/>
          <w:szCs w:val="24"/>
        </w:rPr>
        <w:t xml:space="preserve"> и</w:t>
      </w:r>
      <w:r>
        <w:rPr>
          <w:bCs/>
          <w:i/>
          <w:szCs w:val="24"/>
        </w:rPr>
        <w:t>,</w:t>
      </w:r>
      <w:r w:rsidRPr="009F3CD5">
        <w:rPr>
          <w:bCs/>
          <w:i/>
          <w:szCs w:val="24"/>
        </w:rPr>
        <w:t xml:space="preserve"> возжигаясь, преображаемся им. Прося применить всю насыщенность </w:t>
      </w:r>
      <w:r>
        <w:rPr>
          <w:bCs/>
          <w:i/>
          <w:szCs w:val="24"/>
        </w:rPr>
        <w:t>К</w:t>
      </w:r>
      <w:r w:rsidRPr="009F3CD5">
        <w:rPr>
          <w:bCs/>
          <w:i/>
          <w:szCs w:val="24"/>
        </w:rPr>
        <w:t xml:space="preserve">омпетенций и всё явление </w:t>
      </w:r>
      <w:r>
        <w:rPr>
          <w:bCs/>
          <w:i/>
          <w:szCs w:val="24"/>
        </w:rPr>
        <w:t>К</w:t>
      </w:r>
      <w:r w:rsidRPr="009F3CD5">
        <w:rPr>
          <w:bCs/>
          <w:i/>
          <w:szCs w:val="24"/>
        </w:rPr>
        <w:t>омпетенций предыдущего шага, последнего ш</w:t>
      </w:r>
      <w:r>
        <w:rPr>
          <w:bCs/>
          <w:i/>
          <w:szCs w:val="24"/>
        </w:rPr>
        <w:t>ага в реализации Компетентного т</w:t>
      </w:r>
      <w:r w:rsidRPr="009F3CD5">
        <w:rPr>
          <w:bCs/>
          <w:i/>
          <w:szCs w:val="24"/>
        </w:rPr>
        <w:t xml:space="preserve">ела каждым из нас. </w:t>
      </w:r>
    </w:p>
    <w:p w14:paraId="0A46275E" w14:textId="77777777" w:rsidR="002C3E5E" w:rsidRDefault="002C3E5E" w:rsidP="002C3E5E">
      <w:pPr>
        <w:ind w:firstLine="567"/>
        <w:rPr>
          <w:bCs/>
          <w:i/>
          <w:szCs w:val="24"/>
        </w:rPr>
      </w:pPr>
      <w:r>
        <w:rPr>
          <w:bCs/>
          <w:i/>
          <w:szCs w:val="24"/>
        </w:rPr>
        <w:t>И</w:t>
      </w:r>
      <w:r w:rsidRPr="009F3CD5">
        <w:rPr>
          <w:bCs/>
          <w:i/>
          <w:szCs w:val="24"/>
        </w:rPr>
        <w:t xml:space="preserve"> возжигаясь Синтезом Изначально Вышестоящего Отца, преображаемся им.</w:t>
      </w:r>
      <w:r>
        <w:rPr>
          <w:bCs/>
          <w:i/>
          <w:szCs w:val="24"/>
        </w:rPr>
        <w:t xml:space="preserve"> </w:t>
      </w:r>
      <w:r w:rsidRPr="009F3CD5">
        <w:rPr>
          <w:bCs/>
          <w:i/>
          <w:szCs w:val="24"/>
        </w:rPr>
        <w:t>В этом Огне мы синтезируемся с Изначально Вышестоящим Отцом</w:t>
      </w:r>
      <w:r>
        <w:rPr>
          <w:bCs/>
          <w:i/>
          <w:szCs w:val="24"/>
        </w:rPr>
        <w:t>,</w:t>
      </w:r>
      <w:r w:rsidRPr="009F3CD5">
        <w:rPr>
          <w:bCs/>
          <w:i/>
          <w:szCs w:val="24"/>
        </w:rPr>
        <w:t xml:space="preserve"> и стяжаем разработанное </w:t>
      </w:r>
      <w:r>
        <w:rPr>
          <w:bCs/>
          <w:i/>
          <w:szCs w:val="24"/>
        </w:rPr>
        <w:t>П</w:t>
      </w:r>
      <w:r w:rsidRPr="009F3CD5">
        <w:rPr>
          <w:bCs/>
          <w:i/>
          <w:szCs w:val="24"/>
        </w:rPr>
        <w:t xml:space="preserve">олномочное тело каждого из нас ракурсом достигнутых </w:t>
      </w:r>
      <w:r>
        <w:rPr>
          <w:bCs/>
          <w:i/>
          <w:szCs w:val="24"/>
        </w:rPr>
        <w:t>Полномочий.</w:t>
      </w:r>
      <w:r w:rsidRPr="009F3CD5">
        <w:rPr>
          <w:bCs/>
          <w:i/>
          <w:szCs w:val="24"/>
        </w:rPr>
        <w:t xml:space="preserve"> </w:t>
      </w:r>
      <w:r>
        <w:rPr>
          <w:bCs/>
          <w:i/>
          <w:szCs w:val="24"/>
        </w:rPr>
        <w:t>Р</w:t>
      </w:r>
      <w:r w:rsidRPr="009F3CD5">
        <w:rPr>
          <w:bCs/>
          <w:i/>
          <w:szCs w:val="24"/>
        </w:rPr>
        <w:t xml:space="preserve">азвёртывая фиксацию Синтезного мира физическим телом </w:t>
      </w:r>
      <w:r>
        <w:rPr>
          <w:bCs/>
          <w:i/>
          <w:szCs w:val="24"/>
        </w:rPr>
        <w:t>собою в явлении Полномочного т</w:t>
      </w:r>
      <w:r w:rsidRPr="009F3CD5">
        <w:rPr>
          <w:bCs/>
          <w:i/>
          <w:szCs w:val="24"/>
        </w:rPr>
        <w:t xml:space="preserve">ела каждым из нас. </w:t>
      </w:r>
    </w:p>
    <w:p w14:paraId="4061057C" w14:textId="77777777" w:rsidR="002C3E5E" w:rsidRPr="009F3CD5" w:rsidRDefault="002C3E5E" w:rsidP="002C3E5E">
      <w:pPr>
        <w:ind w:firstLine="567"/>
        <w:rPr>
          <w:bCs/>
          <w:i/>
          <w:szCs w:val="24"/>
        </w:rPr>
      </w:pPr>
      <w:r w:rsidRPr="009F3CD5">
        <w:rPr>
          <w:bCs/>
          <w:i/>
          <w:szCs w:val="24"/>
        </w:rPr>
        <w:lastRenderedPageBreak/>
        <w:t xml:space="preserve">Вспыхивая насыщенными и наделёнными </w:t>
      </w:r>
      <w:r>
        <w:rPr>
          <w:bCs/>
          <w:i/>
          <w:szCs w:val="24"/>
        </w:rPr>
        <w:t>П</w:t>
      </w:r>
      <w:r w:rsidRPr="009F3CD5">
        <w:rPr>
          <w:bCs/>
          <w:i/>
          <w:szCs w:val="24"/>
        </w:rPr>
        <w:t>олномочиями собою,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51C32B2" w14:textId="77777777" w:rsidR="002C3E5E" w:rsidRDefault="002C3E5E" w:rsidP="002C3E5E">
      <w:pPr>
        <w:ind w:firstLine="567"/>
        <w:rPr>
          <w:bCs/>
          <w:i/>
          <w:szCs w:val="24"/>
        </w:rPr>
      </w:pPr>
      <w:r w:rsidRPr="009F3CD5">
        <w:rPr>
          <w:bCs/>
          <w:i/>
          <w:szCs w:val="24"/>
        </w:rPr>
        <w:t xml:space="preserve">И в этом же Огне мы, синтезируясь с Изначально Вышестоящим Отцом, и стяжаем тело синтезкосмической реализации каждого из нас, развёртывая максимальную реализованность собою. </w:t>
      </w:r>
    </w:p>
    <w:p w14:paraId="05D1CFE7" w14:textId="77777777" w:rsidR="002C3E5E" w:rsidRDefault="002C3E5E" w:rsidP="002C3E5E">
      <w:pPr>
        <w:ind w:firstLine="567"/>
        <w:rPr>
          <w:bCs/>
          <w:i/>
          <w:szCs w:val="24"/>
        </w:rPr>
      </w:pPr>
      <w:r>
        <w:rPr>
          <w:bCs/>
          <w:i/>
          <w:szCs w:val="24"/>
        </w:rPr>
        <w:t>И</w:t>
      </w:r>
      <w:r w:rsidRPr="009F3CD5">
        <w:rPr>
          <w:bCs/>
          <w:i/>
          <w:szCs w:val="24"/>
        </w:rPr>
        <w:t xml:space="preserve"> синтезируясь с Хум Изначально Вышестоящего Отца, стяжаем Синтез Изначально Вышестоящего Отца и</w:t>
      </w:r>
      <w:r>
        <w:rPr>
          <w:bCs/>
          <w:i/>
          <w:szCs w:val="24"/>
        </w:rPr>
        <w:t>,</w:t>
      </w:r>
      <w:r w:rsidRPr="009F3CD5">
        <w:rPr>
          <w:bCs/>
          <w:i/>
          <w:szCs w:val="24"/>
        </w:rPr>
        <w:t xml:space="preserve"> возжигаясь, преображаемся им. </w:t>
      </w:r>
    </w:p>
    <w:p w14:paraId="5D218059" w14:textId="77777777" w:rsidR="002C3E5E" w:rsidRPr="009F3CD5" w:rsidRDefault="002C3E5E" w:rsidP="002C3E5E">
      <w:pPr>
        <w:ind w:firstLine="567"/>
        <w:rPr>
          <w:bCs/>
          <w:i/>
          <w:szCs w:val="24"/>
        </w:rPr>
      </w:pPr>
      <w:r w:rsidRPr="009F3CD5">
        <w:rPr>
          <w:bCs/>
          <w:i/>
          <w:szCs w:val="24"/>
        </w:rPr>
        <w:t>Ра</w:t>
      </w:r>
      <w:r>
        <w:rPr>
          <w:bCs/>
          <w:i/>
          <w:szCs w:val="24"/>
        </w:rPr>
        <w:t>звёртывая четыре реализованных т</w:t>
      </w:r>
      <w:r w:rsidRPr="009F3CD5">
        <w:rPr>
          <w:bCs/>
          <w:i/>
          <w:szCs w:val="24"/>
        </w:rPr>
        <w:t xml:space="preserve">ела в </w:t>
      </w:r>
      <w:r>
        <w:rPr>
          <w:bCs/>
          <w:i/>
          <w:szCs w:val="24"/>
        </w:rPr>
        <w:t>синтезе физического т</w:t>
      </w:r>
      <w:r w:rsidRPr="009F3CD5">
        <w:rPr>
          <w:bCs/>
          <w:i/>
          <w:szCs w:val="24"/>
        </w:rPr>
        <w:t>ела каждым из нас, мы проникаемся их синтезированием и творением синтезфизически собою.</w:t>
      </w:r>
    </w:p>
    <w:p w14:paraId="6945AF58" w14:textId="77777777" w:rsidR="002C3E5E" w:rsidRPr="009F3CD5" w:rsidRDefault="002C3E5E" w:rsidP="002C3E5E">
      <w:pPr>
        <w:ind w:firstLine="567"/>
        <w:rPr>
          <w:bCs/>
          <w:i/>
          <w:szCs w:val="24"/>
        </w:rPr>
      </w:pPr>
      <w:r w:rsidRPr="009F3CD5">
        <w:rPr>
          <w:bCs/>
          <w:i/>
          <w:szCs w:val="24"/>
        </w:rPr>
        <w:t>И в этом Огне мы синтезируемся с Изначально Вышестоящим Отцом</w:t>
      </w:r>
      <w:r>
        <w:rPr>
          <w:bCs/>
          <w:i/>
          <w:szCs w:val="24"/>
        </w:rPr>
        <w:t>,</w:t>
      </w:r>
      <w:r w:rsidRPr="009F3CD5">
        <w:rPr>
          <w:bCs/>
          <w:i/>
          <w:szCs w:val="24"/>
        </w:rPr>
        <w:t xml:space="preserve"> и стяжаем Высшее Мышление Изначально Вышестоящего Отца каждым из нас в синтезе</w:t>
      </w:r>
      <w:r>
        <w:rPr>
          <w:bCs/>
          <w:i/>
          <w:szCs w:val="24"/>
        </w:rPr>
        <w:t>:</w:t>
      </w:r>
      <w:r w:rsidRPr="009F3CD5">
        <w:rPr>
          <w:bCs/>
          <w:i/>
          <w:szCs w:val="24"/>
        </w:rPr>
        <w:t xml:space="preserve"> реальностного Высшего Мышления, архетипического Высшего Мышления, синтезкосмического Высшего Мышления и Высшего Мышления Вечного Синтеза каждым из нас</w:t>
      </w:r>
      <w:r>
        <w:rPr>
          <w:bCs/>
          <w:i/>
          <w:szCs w:val="24"/>
        </w:rPr>
        <w:t>,</w:t>
      </w:r>
      <w:r w:rsidRPr="009F3CD5">
        <w:rPr>
          <w:bCs/>
          <w:i/>
          <w:szCs w:val="24"/>
        </w:rPr>
        <w:t xml:space="preserve"> в синтезе единого Высшего Мышления собою.</w:t>
      </w:r>
    </w:p>
    <w:p w14:paraId="3164BB14" w14:textId="77777777" w:rsidR="002C3E5E" w:rsidRDefault="002C3E5E" w:rsidP="002C3E5E">
      <w:pPr>
        <w:ind w:firstLine="567"/>
        <w:rPr>
          <w:bCs/>
          <w:i/>
          <w:szCs w:val="24"/>
        </w:rPr>
      </w:pPr>
      <w:r w:rsidRPr="009F3CD5">
        <w:rPr>
          <w:bCs/>
          <w:i/>
          <w:szCs w:val="24"/>
        </w:rPr>
        <w:t xml:space="preserve">Развёртываемся </w:t>
      </w:r>
      <w:r>
        <w:rPr>
          <w:bCs/>
          <w:i/>
          <w:szCs w:val="24"/>
        </w:rPr>
        <w:t>т</w:t>
      </w:r>
      <w:r w:rsidRPr="009F3CD5">
        <w:rPr>
          <w:bCs/>
          <w:i/>
          <w:szCs w:val="24"/>
        </w:rPr>
        <w:t xml:space="preserve">елом Синтезобраза Высшего Мышления пред Изначально Вышестоящим Отцом. Становимся на Зерцало, формируемое Чашей Изначально Вышестоящего Отца вокруг нас с 18432-мя сферами в Чаше, чётное число, соответствующим Огнём Синтеза, заполняющим Чашу, Ядром Сердца в Огне Чаши и </w:t>
      </w:r>
      <w:r>
        <w:rPr>
          <w:bCs/>
          <w:i/>
          <w:szCs w:val="24"/>
        </w:rPr>
        <w:t>П</w:t>
      </w:r>
      <w:r w:rsidRPr="009F3CD5">
        <w:rPr>
          <w:bCs/>
          <w:i/>
          <w:szCs w:val="24"/>
        </w:rPr>
        <w:t xml:space="preserve">ечатью Высшего Мышления на Зерцале Чаши каждого из нас. </w:t>
      </w:r>
    </w:p>
    <w:p w14:paraId="0069CEA1" w14:textId="77777777" w:rsidR="002C3E5E" w:rsidRPr="009F3CD5" w:rsidRDefault="002C3E5E" w:rsidP="002C3E5E">
      <w:pPr>
        <w:ind w:firstLine="567"/>
        <w:rPr>
          <w:bCs/>
          <w:i/>
          <w:szCs w:val="24"/>
        </w:rPr>
      </w:pPr>
      <w:r>
        <w:rPr>
          <w:bCs/>
          <w:i/>
          <w:szCs w:val="24"/>
        </w:rPr>
        <w:t>И</w:t>
      </w:r>
      <w:r w:rsidRPr="009F3CD5">
        <w:rPr>
          <w:bCs/>
          <w:i/>
          <w:szCs w:val="24"/>
        </w:rPr>
        <w:t xml:space="preserve"> синтезируясь с Изначально</w:t>
      </w:r>
      <w:r>
        <w:rPr>
          <w:bCs/>
          <w:i/>
          <w:szCs w:val="24"/>
        </w:rPr>
        <w:t xml:space="preserve"> Вышестоящим Отцом, стяжаем 256-</w:t>
      </w:r>
      <w:r w:rsidRPr="009F3CD5">
        <w:rPr>
          <w:bCs/>
          <w:i/>
          <w:szCs w:val="24"/>
        </w:rPr>
        <w:t>ричную Сердечную Мысль Высшего Мышления каждого из нас</w:t>
      </w:r>
      <w:r>
        <w:rPr>
          <w:bCs/>
          <w:i/>
          <w:szCs w:val="24"/>
        </w:rPr>
        <w:t xml:space="preserve"> явлением четырёх 64-</w:t>
      </w:r>
      <w:r w:rsidRPr="009F3CD5">
        <w:rPr>
          <w:bCs/>
          <w:i/>
          <w:szCs w:val="24"/>
        </w:rPr>
        <w:t>риц от Отца-Аватара до ИВДИВО-тела движения к</w:t>
      </w:r>
      <w:r>
        <w:rPr>
          <w:bCs/>
          <w:i/>
          <w:szCs w:val="24"/>
        </w:rPr>
        <w:t>аждого из нас. И вспыхиваем 256-</w:t>
      </w:r>
      <w:r w:rsidRPr="009F3CD5">
        <w:rPr>
          <w:bCs/>
          <w:i/>
          <w:szCs w:val="24"/>
        </w:rPr>
        <w:t>ричной Сердечной Мыслью Высшего Мышления собою. Мы вспыхиваем Высшим Мышлением в четырёх вариантах реализаций каждым из нас.</w:t>
      </w:r>
    </w:p>
    <w:p w14:paraId="76289A3A" w14:textId="77777777" w:rsidR="002C3E5E" w:rsidRPr="009F3CD5" w:rsidRDefault="002C3E5E" w:rsidP="002C3E5E">
      <w:pPr>
        <w:ind w:firstLine="567"/>
        <w:rPr>
          <w:bCs/>
          <w:i/>
          <w:szCs w:val="24"/>
        </w:rPr>
      </w:pPr>
      <w:r w:rsidRPr="009F3CD5">
        <w:rPr>
          <w:bCs/>
          <w:i/>
          <w:szCs w:val="24"/>
        </w:rPr>
        <w:t>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EB19591" w14:textId="77777777" w:rsidR="002C3E5E" w:rsidRPr="009F3CD5" w:rsidRDefault="002C3E5E" w:rsidP="002C3E5E">
      <w:pPr>
        <w:ind w:firstLine="567"/>
        <w:rPr>
          <w:bCs/>
          <w:i/>
          <w:szCs w:val="24"/>
        </w:rPr>
      </w:pPr>
      <w:r w:rsidRPr="009F3CD5">
        <w:rPr>
          <w:bCs/>
          <w:i/>
          <w:szCs w:val="24"/>
        </w:rPr>
        <w:t>В этом Огне мы просим Изначаль</w:t>
      </w:r>
      <w:r>
        <w:rPr>
          <w:bCs/>
          <w:i/>
          <w:szCs w:val="24"/>
        </w:rPr>
        <w:t>но Вышестоящего Отца перевести т</w:t>
      </w:r>
      <w:r w:rsidRPr="009F3CD5">
        <w:rPr>
          <w:bCs/>
          <w:i/>
          <w:szCs w:val="24"/>
        </w:rPr>
        <w:t xml:space="preserve">ело Высшего Мышления в частное ИВДИВО-здание Высшего Мышления каждого из нас. Компактифицируем Чашу Высшего Мышления в тело. Переходим на первый этаж частного ИВДИВО-здания Высшего Мышления каждого из нас ракурса соответствующего </w:t>
      </w:r>
      <w:r>
        <w:rPr>
          <w:bCs/>
          <w:i/>
          <w:szCs w:val="24"/>
        </w:rPr>
        <w:t>Космоса.</w:t>
      </w:r>
      <w:r w:rsidRPr="009F3CD5">
        <w:rPr>
          <w:bCs/>
          <w:i/>
          <w:szCs w:val="24"/>
        </w:rPr>
        <w:t xml:space="preserve"> </w:t>
      </w:r>
      <w:r>
        <w:rPr>
          <w:bCs/>
          <w:i/>
          <w:szCs w:val="24"/>
        </w:rPr>
        <w:t>С</w:t>
      </w:r>
      <w:r w:rsidRPr="009F3CD5">
        <w:rPr>
          <w:bCs/>
          <w:i/>
          <w:szCs w:val="24"/>
        </w:rPr>
        <w:t>тановимся в кубическом помещении на первом этаже. Фиксируем концентрацию Куба Синтеза частного ИВДИВО-здания на каждом из нас, вспыхивая Высшим Мышлением собою. И все стены, потолок, нет, и все стены без потолка и пола, четыре стены исписаны Высшими Мыслями каждого из вас, или Высшими Частностями, кроме Мыслей, каждого из вас.</w:t>
      </w:r>
    </w:p>
    <w:p w14:paraId="4DC38C27" w14:textId="77777777" w:rsidR="002C3E5E" w:rsidRDefault="002C3E5E" w:rsidP="002C3E5E">
      <w:pPr>
        <w:ind w:firstLine="567"/>
        <w:rPr>
          <w:bCs/>
          <w:i/>
          <w:szCs w:val="24"/>
        </w:rPr>
      </w:pPr>
      <w:r w:rsidRPr="009F3CD5">
        <w:rPr>
          <w:bCs/>
          <w:i/>
          <w:szCs w:val="24"/>
        </w:rPr>
        <w:t>Впитываем лучши</w:t>
      </w:r>
      <w:r>
        <w:rPr>
          <w:bCs/>
          <w:i/>
          <w:szCs w:val="24"/>
        </w:rPr>
        <w:t>е и важнейшие Мысли и Частности в</w:t>
      </w:r>
      <w:r w:rsidRPr="009F3CD5">
        <w:rPr>
          <w:bCs/>
          <w:i/>
          <w:szCs w:val="24"/>
        </w:rPr>
        <w:t xml:space="preserve"> Высшее Мышление каждого из нас. </w:t>
      </w:r>
    </w:p>
    <w:p w14:paraId="61E4A203" w14:textId="77777777" w:rsidR="002C3E5E" w:rsidRDefault="002C3E5E" w:rsidP="002C3E5E">
      <w:pPr>
        <w:ind w:firstLine="567"/>
        <w:rPr>
          <w:bCs/>
          <w:i/>
          <w:szCs w:val="24"/>
        </w:rPr>
      </w:pPr>
      <w:r w:rsidRPr="009F3CD5">
        <w:rPr>
          <w:bCs/>
          <w:i/>
          <w:szCs w:val="24"/>
        </w:rPr>
        <w:t xml:space="preserve">И просим Изначально Вышестоящего Отца вернуть каждого из нас в зал пред Изначально Вышестоящим Отцом. Становимся пред Изначально Вышестоящим Отцом, переходя из </w:t>
      </w:r>
      <w:r>
        <w:rPr>
          <w:bCs/>
          <w:i/>
          <w:szCs w:val="24"/>
        </w:rPr>
        <w:t>т</w:t>
      </w:r>
      <w:r w:rsidRPr="009F3CD5">
        <w:rPr>
          <w:bCs/>
          <w:i/>
          <w:szCs w:val="24"/>
        </w:rPr>
        <w:t>ела Высшего Мышления</w:t>
      </w:r>
      <w:r>
        <w:rPr>
          <w:bCs/>
          <w:i/>
          <w:szCs w:val="24"/>
        </w:rPr>
        <w:t xml:space="preserve"> в т</w:t>
      </w:r>
      <w:r w:rsidRPr="009F3CD5">
        <w:rPr>
          <w:bCs/>
          <w:i/>
          <w:szCs w:val="24"/>
        </w:rPr>
        <w:t xml:space="preserve">ело синтезреализации каждого из нас. </w:t>
      </w:r>
    </w:p>
    <w:p w14:paraId="1B2831DF" w14:textId="77777777" w:rsidR="002C3E5E" w:rsidRPr="009F3CD5" w:rsidRDefault="002C3E5E" w:rsidP="002C3E5E">
      <w:pPr>
        <w:ind w:firstLine="567"/>
        <w:rPr>
          <w:bCs/>
          <w:i/>
          <w:szCs w:val="24"/>
        </w:rPr>
      </w:pPr>
      <w:r>
        <w:rPr>
          <w:bCs/>
          <w:i/>
          <w:szCs w:val="24"/>
        </w:rPr>
        <w:t>И</w:t>
      </w:r>
      <w:r w:rsidRPr="009F3CD5">
        <w:rPr>
          <w:bCs/>
          <w:i/>
          <w:szCs w:val="24"/>
        </w:rPr>
        <w:t xml:space="preserve"> синтезируясь с Изначально Вышестоящим Отцом, просим наделить нас 64-мя подготовками Стандарта 108</w:t>
      </w:r>
      <w:r>
        <w:rPr>
          <w:bCs/>
          <w:i/>
          <w:szCs w:val="24"/>
        </w:rPr>
        <w:t>-го</w:t>
      </w:r>
      <w:r w:rsidRPr="009F3CD5">
        <w:rPr>
          <w:bCs/>
          <w:i/>
          <w:szCs w:val="24"/>
        </w:rPr>
        <w:t xml:space="preserve"> Синте</w:t>
      </w:r>
      <w:r>
        <w:rPr>
          <w:bCs/>
          <w:i/>
          <w:szCs w:val="24"/>
        </w:rPr>
        <w:t>за Изначально Вышестоящего Отца.</w:t>
      </w:r>
      <w:r w:rsidRPr="009F3CD5">
        <w:rPr>
          <w:bCs/>
          <w:i/>
          <w:szCs w:val="24"/>
        </w:rPr>
        <w:t xml:space="preserve"> </w:t>
      </w:r>
      <w:r>
        <w:rPr>
          <w:bCs/>
          <w:i/>
          <w:szCs w:val="24"/>
        </w:rPr>
        <w:t>Н</w:t>
      </w:r>
      <w:r w:rsidRPr="009F3CD5">
        <w:rPr>
          <w:bCs/>
          <w:i/>
          <w:szCs w:val="24"/>
        </w:rPr>
        <w:t xml:space="preserve">аделяясь </w:t>
      </w:r>
      <w:r w:rsidRPr="009F3CD5">
        <w:rPr>
          <w:b/>
          <w:bCs/>
          <w:i/>
          <w:szCs w:val="24"/>
        </w:rPr>
        <w:t xml:space="preserve">16-ю </w:t>
      </w:r>
      <w:r>
        <w:rPr>
          <w:b/>
          <w:bCs/>
          <w:i/>
          <w:szCs w:val="24"/>
        </w:rPr>
        <w:t>и</w:t>
      </w:r>
      <w:r w:rsidRPr="009F3CD5">
        <w:rPr>
          <w:b/>
          <w:bCs/>
          <w:i/>
          <w:szCs w:val="24"/>
        </w:rPr>
        <w:t>звечными Жизненностями</w:t>
      </w:r>
      <w:r w:rsidRPr="009F3CD5">
        <w:rPr>
          <w:bCs/>
          <w:i/>
          <w:szCs w:val="24"/>
        </w:rPr>
        <w:t xml:space="preserve"> </w:t>
      </w:r>
      <w:r w:rsidRPr="009F3CD5">
        <w:rPr>
          <w:b/>
          <w:bCs/>
          <w:i/>
          <w:szCs w:val="24"/>
        </w:rPr>
        <w:t>восьмого вида Человека</w:t>
      </w:r>
      <w:r w:rsidRPr="009F3CD5">
        <w:rPr>
          <w:bCs/>
          <w:i/>
          <w:szCs w:val="24"/>
        </w:rPr>
        <w:t xml:space="preserve"> от частностей, аппаратов, систем, часте</w:t>
      </w:r>
      <w:r>
        <w:rPr>
          <w:bCs/>
          <w:i/>
          <w:szCs w:val="24"/>
        </w:rPr>
        <w:t>й до синтезчастей, вспыхивая им.</w:t>
      </w:r>
      <w:r w:rsidRPr="009F3CD5">
        <w:rPr>
          <w:bCs/>
          <w:i/>
          <w:szCs w:val="24"/>
        </w:rPr>
        <w:t xml:space="preserve">, </w:t>
      </w:r>
      <w:r>
        <w:rPr>
          <w:bCs/>
          <w:i/>
          <w:szCs w:val="24"/>
        </w:rPr>
        <w:t>Н</w:t>
      </w:r>
      <w:r w:rsidRPr="009F3CD5">
        <w:rPr>
          <w:bCs/>
          <w:i/>
          <w:szCs w:val="24"/>
        </w:rPr>
        <w:t xml:space="preserve">аделяясь </w:t>
      </w:r>
      <w:r>
        <w:rPr>
          <w:b/>
          <w:bCs/>
          <w:i/>
          <w:szCs w:val="24"/>
        </w:rPr>
        <w:t>16-</w:t>
      </w:r>
      <w:r w:rsidRPr="009F3CD5">
        <w:rPr>
          <w:b/>
          <w:bCs/>
          <w:i/>
          <w:szCs w:val="24"/>
        </w:rPr>
        <w:t xml:space="preserve">ю </w:t>
      </w:r>
      <w:r>
        <w:rPr>
          <w:b/>
          <w:bCs/>
          <w:i/>
          <w:szCs w:val="24"/>
        </w:rPr>
        <w:t>и</w:t>
      </w:r>
      <w:r w:rsidRPr="009F3CD5">
        <w:rPr>
          <w:b/>
          <w:bCs/>
          <w:i/>
          <w:szCs w:val="24"/>
        </w:rPr>
        <w:t>звечными Компетенциями</w:t>
      </w:r>
      <w:r w:rsidRPr="009F3CD5">
        <w:rPr>
          <w:bCs/>
          <w:i/>
          <w:szCs w:val="24"/>
        </w:rPr>
        <w:t xml:space="preserve"> </w:t>
      </w:r>
      <w:r w:rsidRPr="009F3CD5">
        <w:rPr>
          <w:b/>
          <w:bCs/>
          <w:i/>
          <w:szCs w:val="24"/>
        </w:rPr>
        <w:t>8-го вида Компетентного</w:t>
      </w:r>
      <w:r w:rsidRPr="009F3CD5">
        <w:rPr>
          <w:bCs/>
          <w:i/>
          <w:szCs w:val="24"/>
        </w:rPr>
        <w:t xml:space="preserve"> от Прав Синтеза до Должностной Комп</w:t>
      </w:r>
      <w:r>
        <w:rPr>
          <w:bCs/>
          <w:i/>
          <w:szCs w:val="24"/>
        </w:rPr>
        <w:t>етенции, вспыхивая ими.</w:t>
      </w:r>
      <w:r w:rsidRPr="009F3CD5">
        <w:rPr>
          <w:bCs/>
          <w:i/>
          <w:szCs w:val="24"/>
        </w:rPr>
        <w:t xml:space="preserve"> </w:t>
      </w:r>
      <w:r>
        <w:rPr>
          <w:bCs/>
          <w:i/>
          <w:szCs w:val="24"/>
        </w:rPr>
        <w:t>Н</w:t>
      </w:r>
      <w:r w:rsidRPr="009F3CD5">
        <w:rPr>
          <w:bCs/>
          <w:i/>
          <w:szCs w:val="24"/>
        </w:rPr>
        <w:t xml:space="preserve">аделяясь </w:t>
      </w:r>
      <w:r w:rsidRPr="009F3CD5">
        <w:rPr>
          <w:b/>
          <w:bCs/>
          <w:i/>
          <w:szCs w:val="24"/>
        </w:rPr>
        <w:t xml:space="preserve">16-ю </w:t>
      </w:r>
      <w:r>
        <w:rPr>
          <w:b/>
          <w:bCs/>
          <w:i/>
          <w:szCs w:val="24"/>
        </w:rPr>
        <w:t>и</w:t>
      </w:r>
      <w:r w:rsidRPr="009F3CD5">
        <w:rPr>
          <w:b/>
          <w:bCs/>
          <w:i/>
          <w:szCs w:val="24"/>
        </w:rPr>
        <w:t>звечными Полномочиями</w:t>
      </w:r>
      <w:r w:rsidRPr="009F3CD5">
        <w:rPr>
          <w:bCs/>
          <w:i/>
          <w:szCs w:val="24"/>
        </w:rPr>
        <w:t xml:space="preserve"> </w:t>
      </w:r>
      <w:r w:rsidRPr="009F3CD5">
        <w:rPr>
          <w:b/>
          <w:bCs/>
          <w:i/>
          <w:szCs w:val="24"/>
        </w:rPr>
        <w:t>восьмого вида Полномочного</w:t>
      </w:r>
      <w:r w:rsidRPr="009F3CD5">
        <w:rPr>
          <w:bCs/>
          <w:i/>
          <w:szCs w:val="24"/>
        </w:rPr>
        <w:t xml:space="preserve"> от космоса до архетипов, вспыхивая ими. И, наделяясь </w:t>
      </w:r>
      <w:r w:rsidRPr="009F3CD5">
        <w:rPr>
          <w:b/>
          <w:bCs/>
          <w:i/>
          <w:szCs w:val="24"/>
        </w:rPr>
        <w:t xml:space="preserve">16-ю </w:t>
      </w:r>
      <w:r>
        <w:rPr>
          <w:b/>
          <w:bCs/>
          <w:i/>
          <w:szCs w:val="24"/>
        </w:rPr>
        <w:t>и</w:t>
      </w:r>
      <w:r w:rsidRPr="009F3CD5">
        <w:rPr>
          <w:b/>
          <w:bCs/>
          <w:i/>
          <w:szCs w:val="24"/>
        </w:rPr>
        <w:t xml:space="preserve">звечными </w:t>
      </w:r>
      <w:r>
        <w:rPr>
          <w:b/>
          <w:bCs/>
          <w:i/>
          <w:szCs w:val="24"/>
        </w:rPr>
        <w:t>Р</w:t>
      </w:r>
      <w:r w:rsidRPr="009F3CD5">
        <w:rPr>
          <w:b/>
          <w:bCs/>
          <w:i/>
          <w:szCs w:val="24"/>
        </w:rPr>
        <w:t>еализациями</w:t>
      </w:r>
      <w:r w:rsidRPr="009F3CD5">
        <w:rPr>
          <w:bCs/>
          <w:i/>
          <w:szCs w:val="24"/>
        </w:rPr>
        <w:t xml:space="preserve"> </w:t>
      </w:r>
      <w:r w:rsidRPr="009F3CD5">
        <w:rPr>
          <w:b/>
          <w:bCs/>
          <w:i/>
          <w:szCs w:val="24"/>
        </w:rPr>
        <w:t xml:space="preserve">восьмого вида </w:t>
      </w:r>
      <w:r>
        <w:rPr>
          <w:b/>
          <w:bCs/>
          <w:i/>
          <w:szCs w:val="24"/>
        </w:rPr>
        <w:t>С</w:t>
      </w:r>
      <w:r w:rsidRPr="009F3CD5">
        <w:rPr>
          <w:b/>
          <w:bCs/>
          <w:i/>
          <w:szCs w:val="24"/>
        </w:rPr>
        <w:t>интезкосмического</w:t>
      </w:r>
      <w:r w:rsidRPr="009F3CD5">
        <w:rPr>
          <w:bCs/>
          <w:i/>
          <w:szCs w:val="24"/>
        </w:rPr>
        <w:t xml:space="preserve"> от Образа Жизни до Синтеза, вспыхивая ими. И прося развернуть их реализацию на каждом из четырёх стяжённых тел реализуемого восхождения каждого из нас в синтезе являющ</w:t>
      </w:r>
      <w:r>
        <w:rPr>
          <w:bCs/>
          <w:i/>
          <w:szCs w:val="24"/>
        </w:rPr>
        <w:t>их физическое т</w:t>
      </w:r>
      <w:r w:rsidRPr="009F3CD5">
        <w:rPr>
          <w:bCs/>
          <w:i/>
          <w:szCs w:val="24"/>
        </w:rPr>
        <w:t>ело собою.</w:t>
      </w:r>
    </w:p>
    <w:p w14:paraId="700DF740" w14:textId="77777777" w:rsidR="002C3E5E" w:rsidRPr="009F3CD5" w:rsidRDefault="002C3E5E" w:rsidP="002C3E5E">
      <w:pPr>
        <w:ind w:firstLine="567"/>
        <w:rPr>
          <w:bCs/>
          <w:i/>
          <w:szCs w:val="24"/>
        </w:rPr>
      </w:pPr>
      <w:r>
        <w:rPr>
          <w:bCs/>
          <w:i/>
          <w:szCs w:val="24"/>
        </w:rPr>
        <w:lastRenderedPageBreak/>
        <w:t>И</w:t>
      </w:r>
      <w:r w:rsidRPr="009F3CD5">
        <w:rPr>
          <w:bCs/>
          <w:i/>
          <w:szCs w:val="24"/>
        </w:rPr>
        <w:t xml:space="preserve"> синтезируясь с Хум Изначально Вышестоящего Отца, стяжаем 65 Синтезов Изначально Вышестоящего Отца, преображаясь на наделённые подготовки и на всё стяжённое, возожжённое каждым из нас. И, возжигаясь 65-ю Синтезами Изначально Вышестоящего Отца, преображаемся ими.</w:t>
      </w:r>
    </w:p>
    <w:p w14:paraId="62D337C7" w14:textId="77777777" w:rsidR="002C3E5E" w:rsidRDefault="002C3E5E" w:rsidP="002C3E5E">
      <w:pPr>
        <w:ind w:firstLine="567"/>
        <w:rPr>
          <w:bCs/>
          <w:i/>
          <w:szCs w:val="24"/>
        </w:rPr>
      </w:pPr>
      <w:r w:rsidRPr="009F3CD5">
        <w:rPr>
          <w:bCs/>
          <w:i/>
          <w:szCs w:val="24"/>
        </w:rPr>
        <w:t>Благодар</w:t>
      </w:r>
      <w:r>
        <w:rPr>
          <w:bCs/>
          <w:i/>
          <w:szCs w:val="24"/>
        </w:rPr>
        <w:t>им Изначально Вышестоящего Отца,</w:t>
      </w:r>
      <w:r w:rsidRPr="009F3CD5">
        <w:rPr>
          <w:bCs/>
          <w:i/>
          <w:szCs w:val="24"/>
        </w:rPr>
        <w:t xml:space="preserve"> </w:t>
      </w:r>
      <w:r>
        <w:rPr>
          <w:bCs/>
          <w:i/>
          <w:szCs w:val="24"/>
        </w:rPr>
        <w:t>б</w:t>
      </w:r>
      <w:r w:rsidRPr="009F3CD5">
        <w:rPr>
          <w:bCs/>
          <w:i/>
          <w:szCs w:val="24"/>
        </w:rPr>
        <w:t>лагодарим Изначально Вышестоящих Аватаров Синтеза Кут Хуми Фаинь.</w:t>
      </w:r>
      <w:r>
        <w:rPr>
          <w:bCs/>
          <w:i/>
          <w:szCs w:val="24"/>
        </w:rPr>
        <w:t xml:space="preserve"> </w:t>
      </w:r>
      <w:r w:rsidRPr="009F3CD5">
        <w:rPr>
          <w:bCs/>
          <w:i/>
          <w:szCs w:val="24"/>
        </w:rPr>
        <w:t>Возвращаемся в физическую реализацию в дан</w:t>
      </w:r>
      <w:r>
        <w:rPr>
          <w:bCs/>
          <w:i/>
          <w:szCs w:val="24"/>
        </w:rPr>
        <w:t>ный зал синтезфизически собою, р</w:t>
      </w:r>
      <w:r w:rsidRPr="009F3CD5">
        <w:rPr>
          <w:bCs/>
          <w:i/>
          <w:szCs w:val="24"/>
        </w:rPr>
        <w:t xml:space="preserve">азвёртываемся физически. </w:t>
      </w:r>
    </w:p>
    <w:p w14:paraId="5C0FABED" w14:textId="77777777" w:rsidR="002C3E5E" w:rsidRPr="009F3CD5" w:rsidRDefault="002C3E5E" w:rsidP="002C3E5E">
      <w:pPr>
        <w:ind w:firstLine="567"/>
        <w:rPr>
          <w:bCs/>
          <w:i/>
          <w:szCs w:val="24"/>
        </w:rPr>
      </w:pPr>
      <w:r w:rsidRPr="009F3CD5">
        <w:rPr>
          <w:bCs/>
          <w:i/>
          <w:szCs w:val="24"/>
        </w:rPr>
        <w:t xml:space="preserve">И эманируем всё стяжённое, возожжённое в ИВДИВО, в ИВДИВО Иркутск, ИВДИВО Ангарск, ИВДИВО Байкальск, </w:t>
      </w:r>
      <w:r>
        <w:rPr>
          <w:bCs/>
          <w:i/>
          <w:szCs w:val="24"/>
        </w:rPr>
        <w:t>п</w:t>
      </w:r>
      <w:r w:rsidRPr="009F3CD5">
        <w:rPr>
          <w:bCs/>
          <w:i/>
          <w:szCs w:val="24"/>
        </w:rPr>
        <w:t xml:space="preserve">одразделения ИВДИВО участников данной практики и ИВДИВО каждого из нас. </w:t>
      </w:r>
    </w:p>
    <w:p w14:paraId="60438CBF" w14:textId="77777777" w:rsidR="002C3E5E" w:rsidRDefault="002C3E5E" w:rsidP="002C3E5E">
      <w:pPr>
        <w:ind w:firstLine="567"/>
        <w:rPr>
          <w:bCs/>
          <w:i/>
          <w:szCs w:val="24"/>
        </w:rPr>
      </w:pPr>
      <w:r w:rsidRPr="009F3CD5">
        <w:rPr>
          <w:bCs/>
          <w:i/>
          <w:szCs w:val="24"/>
        </w:rPr>
        <w:t>И выходим из практики. Аминь.</w:t>
      </w:r>
    </w:p>
    <w:p w14:paraId="3A7A5FEE" w14:textId="77777777" w:rsidR="002C3E5E" w:rsidRPr="00FA0C17" w:rsidRDefault="002C3E5E" w:rsidP="002C3E5E">
      <w:pPr>
        <w:pStyle w:val="3"/>
        <w:rPr>
          <w:b w:val="0"/>
        </w:rPr>
      </w:pPr>
      <w:bookmarkStart w:id="58" w:name="_Toc200922176"/>
      <w:bookmarkStart w:id="59" w:name="_Toc220493022"/>
      <w:bookmarkEnd w:id="55"/>
      <w:bookmarkEnd w:id="56"/>
      <w:bookmarkEnd w:id="57"/>
      <w:r w:rsidRPr="00FA0C17">
        <w:t>Шесть видов реализаций Служения</w:t>
      </w:r>
      <w:bookmarkEnd w:id="58"/>
      <w:bookmarkEnd w:id="59"/>
    </w:p>
    <w:p w14:paraId="4D2B01FB" w14:textId="77777777" w:rsidR="002C3E5E" w:rsidRDefault="002C3E5E" w:rsidP="002C3E5E">
      <w:pPr>
        <w:ind w:firstLine="567"/>
        <w:rPr>
          <w:bCs/>
          <w:szCs w:val="24"/>
        </w:rPr>
      </w:pPr>
      <w:r>
        <w:rPr>
          <w:bCs/>
          <w:szCs w:val="24"/>
        </w:rPr>
        <w:t xml:space="preserve">Продолжаем, тишина, ти-ши-на. Ещё тише. Наше физическое тело так устало от четырёх тел, что Кут Хуми сказал: «Не трогать вас </w:t>
      </w:r>
      <w:r w:rsidRPr="00E74B60">
        <w:rPr>
          <w:bCs/>
          <w:szCs w:val="24"/>
        </w:rPr>
        <w:t>пусть побудут</w:t>
      </w:r>
      <w:r>
        <w:rPr>
          <w:bCs/>
          <w:szCs w:val="24"/>
        </w:rPr>
        <w:t xml:space="preserve"> побольше». Я говорю: «Ладно». И сейчас вы должны выровняться там. Вот такая тренеровочка.</w:t>
      </w:r>
    </w:p>
    <w:p w14:paraId="05F7D78C" w14:textId="77777777" w:rsidR="002C3E5E" w:rsidRDefault="002C3E5E" w:rsidP="002C3E5E">
      <w:pPr>
        <w:ind w:firstLine="567"/>
        <w:rPr>
          <w:bCs/>
          <w:szCs w:val="24"/>
        </w:rPr>
      </w:pPr>
      <w:r>
        <w:rPr>
          <w:bCs/>
          <w:szCs w:val="24"/>
        </w:rPr>
        <w:t xml:space="preserve">Значит, два момента. Два момента, из окружающей жизни. </w:t>
      </w:r>
      <w:r w:rsidRPr="00310B1D">
        <w:rPr>
          <w:szCs w:val="24"/>
        </w:rPr>
        <w:t>Первое:</w:t>
      </w:r>
      <w:r>
        <w:rPr>
          <w:b/>
          <w:bCs/>
          <w:szCs w:val="24"/>
        </w:rPr>
        <w:t xml:space="preserve"> Вы должны теперь тренироваться на четыре тела. Я напоминаю, что у нас Огонь Служения, </w:t>
      </w:r>
      <w:r w:rsidRPr="004978D6">
        <w:rPr>
          <w:bCs/>
          <w:szCs w:val="24"/>
        </w:rPr>
        <w:t>и отсюда мы ставим в голову</w:t>
      </w:r>
      <w:r>
        <w:rPr>
          <w:bCs/>
          <w:szCs w:val="24"/>
        </w:rPr>
        <w:t xml:space="preserve"> </w:t>
      </w:r>
      <w:r w:rsidRPr="00310B1D">
        <w:rPr>
          <w:bCs/>
          <w:szCs w:val="24"/>
        </w:rPr>
        <w:t>–</w:t>
      </w:r>
      <w:r>
        <w:rPr>
          <w:bCs/>
          <w:szCs w:val="24"/>
        </w:rPr>
        <w:t xml:space="preserve"> мы, служим, кем? Чтобы вы понимали, зачем четыре тела дали вам? Есть Служение – Человеком, и я вспоминаю Виталика. Это вот это тело (</w:t>
      </w:r>
      <w:r w:rsidRPr="00310B1D">
        <w:rPr>
          <w:bCs/>
          <w:i/>
          <w:iCs/>
          <w:szCs w:val="24"/>
        </w:rPr>
        <w:t xml:space="preserve">хлопает себя по </w:t>
      </w:r>
      <w:r w:rsidRPr="006516F7">
        <w:rPr>
          <w:bCs/>
          <w:i/>
          <w:iCs/>
          <w:szCs w:val="24"/>
        </w:rPr>
        <w:t>груди</w:t>
      </w:r>
      <w:r w:rsidRPr="006516F7">
        <w:rPr>
          <w:bCs/>
          <w:szCs w:val="24"/>
        </w:rPr>
        <w:t>) – Синтезреализация.</w:t>
      </w:r>
    </w:p>
    <w:p w14:paraId="1014D5C7" w14:textId="77777777" w:rsidR="002C3E5E" w:rsidRDefault="002C3E5E" w:rsidP="002C3E5E">
      <w:pPr>
        <w:ind w:firstLine="567"/>
        <w:rPr>
          <w:bCs/>
          <w:szCs w:val="24"/>
        </w:rPr>
      </w:pPr>
      <w:r>
        <w:rPr>
          <w:bCs/>
          <w:szCs w:val="24"/>
        </w:rPr>
        <w:t>Вы сейчас нарабатываете Ядро Синтеза, это вы Служите Синтезреализацией – первым уровнем. Не-не, здесь все уровни, от Отца до первого. Но нарабатывание Ядро, некоторые говорят: «Я приехал за ядрами»</w:t>
      </w:r>
      <w:r w:rsidRPr="00310B1D">
        <w:t xml:space="preserve"> </w:t>
      </w:r>
      <w:r w:rsidRPr="00310B1D">
        <w:rPr>
          <w:bCs/>
          <w:szCs w:val="24"/>
        </w:rPr>
        <w:t>–</w:t>
      </w:r>
      <w:r>
        <w:rPr>
          <w:bCs/>
          <w:szCs w:val="24"/>
        </w:rPr>
        <w:t xml:space="preserve"> это первая Синтезреализация.</w:t>
      </w:r>
    </w:p>
    <w:p w14:paraId="0A59E473" w14:textId="77777777" w:rsidR="002C3E5E" w:rsidRPr="003F3AEC" w:rsidRDefault="002C3E5E" w:rsidP="002C3E5E">
      <w:pPr>
        <w:ind w:firstLine="567"/>
        <w:rPr>
          <w:szCs w:val="24"/>
        </w:rPr>
      </w:pPr>
      <w:r>
        <w:rPr>
          <w:bCs/>
          <w:szCs w:val="24"/>
        </w:rPr>
        <w:t xml:space="preserve">Потом вы начинаете </w:t>
      </w:r>
      <w:r>
        <w:rPr>
          <w:b/>
          <w:bCs/>
          <w:szCs w:val="24"/>
        </w:rPr>
        <w:t>С</w:t>
      </w:r>
      <w:r w:rsidRPr="00696917">
        <w:rPr>
          <w:b/>
          <w:bCs/>
          <w:szCs w:val="24"/>
        </w:rPr>
        <w:t>лужить Человеческой реализацией в Тонком мире</w:t>
      </w:r>
      <w:r>
        <w:rPr>
          <w:b/>
          <w:bCs/>
          <w:szCs w:val="24"/>
        </w:rPr>
        <w:t xml:space="preserve"> </w:t>
      </w:r>
      <w:r w:rsidRPr="00310B1D">
        <w:rPr>
          <w:b/>
          <w:bCs/>
          <w:szCs w:val="24"/>
        </w:rPr>
        <w:t>–</w:t>
      </w:r>
      <w:r>
        <w:rPr>
          <w:bCs/>
          <w:szCs w:val="24"/>
        </w:rPr>
        <w:t xml:space="preserve"> </w:t>
      </w:r>
      <w:r w:rsidRPr="00F8244B">
        <w:rPr>
          <w:b/>
          <w:szCs w:val="24"/>
        </w:rPr>
        <w:t>это Цивилизация тонко-физическая.</w:t>
      </w:r>
      <w:r w:rsidRPr="00696917">
        <w:rPr>
          <w:b/>
          <w:bCs/>
          <w:szCs w:val="24"/>
        </w:rPr>
        <w:t xml:space="preserve"> </w:t>
      </w:r>
      <w:r w:rsidRPr="003F3AEC">
        <w:rPr>
          <w:bCs/>
          <w:szCs w:val="24"/>
        </w:rPr>
        <w:t>Помните, мы говорили, что это Цивилизация</w:t>
      </w:r>
      <w:r>
        <w:rPr>
          <w:bCs/>
          <w:szCs w:val="24"/>
        </w:rPr>
        <w:t>?</w:t>
      </w:r>
      <w:r w:rsidRPr="003F3AEC">
        <w:rPr>
          <w:bCs/>
          <w:szCs w:val="24"/>
        </w:rPr>
        <w:t xml:space="preserve"> Цивилизация</w:t>
      </w:r>
      <w:r>
        <w:rPr>
          <w:bCs/>
          <w:szCs w:val="24"/>
        </w:rPr>
        <w:t xml:space="preserve"> </w:t>
      </w:r>
      <w:r w:rsidRPr="006E3EE1">
        <w:rPr>
          <w:bCs/>
          <w:szCs w:val="24"/>
        </w:rPr>
        <w:t>–</w:t>
      </w:r>
      <w:r w:rsidRPr="003F3AEC">
        <w:rPr>
          <w:bCs/>
          <w:szCs w:val="24"/>
        </w:rPr>
        <w:t xml:space="preserve">это люди. Поэтому в Тонком мире Человеческой реализацией мы строим </w:t>
      </w:r>
      <w:r>
        <w:rPr>
          <w:bCs/>
          <w:szCs w:val="24"/>
        </w:rPr>
        <w:t>ч</w:t>
      </w:r>
      <w:r w:rsidRPr="003F3AEC">
        <w:rPr>
          <w:bCs/>
          <w:szCs w:val="24"/>
        </w:rPr>
        <w:t>еловеческое тело.</w:t>
      </w:r>
      <w:r w:rsidRPr="003F3AEC">
        <w:rPr>
          <w:szCs w:val="24"/>
        </w:rPr>
        <w:t xml:space="preserve"> Если вы </w:t>
      </w:r>
      <w:r>
        <w:rPr>
          <w:szCs w:val="24"/>
        </w:rPr>
        <w:t>с</w:t>
      </w:r>
      <w:r w:rsidRPr="003F3AEC">
        <w:rPr>
          <w:szCs w:val="24"/>
        </w:rPr>
        <w:t xml:space="preserve">лужите Тонким миром у вас </w:t>
      </w:r>
      <w:r>
        <w:rPr>
          <w:szCs w:val="24"/>
        </w:rPr>
        <w:t>С</w:t>
      </w:r>
      <w:r w:rsidRPr="003F3AEC">
        <w:rPr>
          <w:szCs w:val="24"/>
        </w:rPr>
        <w:t xml:space="preserve">лужение идёт </w:t>
      </w:r>
      <w:r>
        <w:rPr>
          <w:szCs w:val="24"/>
        </w:rPr>
        <w:t>Ч</w:t>
      </w:r>
      <w:r w:rsidRPr="003F3AEC">
        <w:rPr>
          <w:szCs w:val="24"/>
        </w:rPr>
        <w:t>еловеческой реализацией, то есть одним из видов 64-</w:t>
      </w:r>
      <w:r>
        <w:rPr>
          <w:szCs w:val="24"/>
        </w:rPr>
        <w:t>х</w:t>
      </w:r>
      <w:r w:rsidRPr="003F3AEC">
        <w:rPr>
          <w:szCs w:val="24"/>
        </w:rPr>
        <w:t xml:space="preserve"> человек.</w:t>
      </w:r>
    </w:p>
    <w:p w14:paraId="359DC940" w14:textId="77777777" w:rsidR="002C3E5E" w:rsidRDefault="002C3E5E" w:rsidP="002C3E5E">
      <w:pPr>
        <w:ind w:firstLine="567"/>
        <w:rPr>
          <w:szCs w:val="24"/>
        </w:rPr>
      </w:pPr>
      <w:r w:rsidRPr="00F8244B">
        <w:rPr>
          <w:bCs/>
          <w:szCs w:val="24"/>
        </w:rPr>
        <w:t>Потом у вас</w:t>
      </w:r>
      <w:r w:rsidRPr="00696917">
        <w:rPr>
          <w:b/>
          <w:szCs w:val="24"/>
        </w:rPr>
        <w:t xml:space="preserve"> </w:t>
      </w:r>
      <w:r>
        <w:rPr>
          <w:b/>
          <w:szCs w:val="24"/>
        </w:rPr>
        <w:t>С</w:t>
      </w:r>
      <w:r w:rsidRPr="00696917">
        <w:rPr>
          <w:b/>
          <w:szCs w:val="24"/>
        </w:rPr>
        <w:t xml:space="preserve">лужение </w:t>
      </w:r>
      <w:r w:rsidRPr="00F8244B">
        <w:rPr>
          <w:bCs/>
          <w:szCs w:val="24"/>
        </w:rPr>
        <w:t>идёт</w:t>
      </w:r>
      <w:r w:rsidRPr="00696917">
        <w:rPr>
          <w:b/>
          <w:szCs w:val="24"/>
        </w:rPr>
        <w:t xml:space="preserve"> Компетентное, если вы выражаете Огненный мир.</w:t>
      </w:r>
      <w:r>
        <w:rPr>
          <w:b/>
          <w:szCs w:val="24"/>
        </w:rPr>
        <w:t xml:space="preserve"> </w:t>
      </w:r>
      <w:r w:rsidRPr="00696917">
        <w:rPr>
          <w:szCs w:val="24"/>
        </w:rPr>
        <w:t>Внимание! Если вы ничего не выражаете,</w:t>
      </w:r>
      <w:r>
        <w:rPr>
          <w:szCs w:val="24"/>
        </w:rPr>
        <w:t xml:space="preserve"> у вас Человеческая реализация, иногда первая.</w:t>
      </w:r>
    </w:p>
    <w:p w14:paraId="013E5BF1" w14:textId="77777777" w:rsidR="002C3E5E" w:rsidRDefault="002C3E5E" w:rsidP="002C3E5E">
      <w:pPr>
        <w:ind w:firstLine="567"/>
        <w:rPr>
          <w:szCs w:val="24"/>
        </w:rPr>
      </w:pPr>
      <w:r>
        <w:rPr>
          <w:szCs w:val="24"/>
        </w:rPr>
        <w:t>Потом вы С</w:t>
      </w:r>
      <w:r w:rsidRPr="00CB245E">
        <w:rPr>
          <w:b/>
          <w:szCs w:val="24"/>
        </w:rPr>
        <w:t xml:space="preserve">лужите </w:t>
      </w:r>
      <w:r>
        <w:rPr>
          <w:b/>
          <w:szCs w:val="24"/>
        </w:rPr>
        <w:t>п</w:t>
      </w:r>
      <w:r w:rsidRPr="00CB245E">
        <w:rPr>
          <w:b/>
          <w:szCs w:val="24"/>
        </w:rPr>
        <w:t>олномочно</w:t>
      </w:r>
      <w:r>
        <w:rPr>
          <w:szCs w:val="24"/>
        </w:rPr>
        <w:t xml:space="preserve">, всё служите. Мы сейчас пойдём стяжать всё это. Служите. Это другое служение. </w:t>
      </w:r>
      <w:r w:rsidRPr="00F8244B">
        <w:rPr>
          <w:b/>
          <w:bCs/>
          <w:szCs w:val="24"/>
        </w:rPr>
        <w:t>Это служение уже Синтезным миром</w:t>
      </w:r>
      <w:r>
        <w:rPr>
          <w:szCs w:val="24"/>
        </w:rPr>
        <w:t xml:space="preserve">. А Синтезный мир при этом в моём физическом теле. </w:t>
      </w:r>
      <w:r w:rsidRPr="00597F6A">
        <w:rPr>
          <w:bCs/>
          <w:szCs w:val="24"/>
        </w:rPr>
        <w:t>И вот идёт Служение Синтезным миром,</w:t>
      </w:r>
      <w:r w:rsidRPr="003F4902">
        <w:rPr>
          <w:b/>
          <w:szCs w:val="24"/>
        </w:rPr>
        <w:t xml:space="preserve"> </w:t>
      </w:r>
      <w:r w:rsidRPr="00597F6A">
        <w:rPr>
          <w:bCs/>
          <w:szCs w:val="24"/>
        </w:rPr>
        <w:t>а</w:t>
      </w:r>
      <w:r w:rsidRPr="003F4902">
        <w:rPr>
          <w:b/>
          <w:szCs w:val="24"/>
        </w:rPr>
        <w:t xml:space="preserve"> Синтезный мир, это там, где находятся все Аватары,</w:t>
      </w:r>
      <w:r>
        <w:rPr>
          <w:szCs w:val="24"/>
        </w:rPr>
        <w:t xml:space="preserve"> то есть служение Полномочных, это я обязательно координируюсь со всеми, но не со всеми, хотя бы с Кут Хуми. Понятно, да? Новость для вас.</w:t>
      </w:r>
    </w:p>
    <w:p w14:paraId="5059EF29" w14:textId="77777777" w:rsidR="002C3E5E" w:rsidRPr="002365C8" w:rsidRDefault="002C3E5E" w:rsidP="002C3E5E">
      <w:pPr>
        <w:ind w:firstLine="567"/>
        <w:rPr>
          <w:szCs w:val="24"/>
        </w:rPr>
      </w:pPr>
      <w:r>
        <w:rPr>
          <w:szCs w:val="24"/>
        </w:rPr>
        <w:t xml:space="preserve">Вот, когда мы Владык Синтеза тренируем на экзамены разные, погружения проводим или с погружения мне рассказывают </w:t>
      </w:r>
      <w:r w:rsidRPr="00F8244B">
        <w:rPr>
          <w:szCs w:val="24"/>
        </w:rPr>
        <w:t>–</w:t>
      </w:r>
      <w:r>
        <w:rPr>
          <w:szCs w:val="24"/>
        </w:rPr>
        <w:t xml:space="preserve"> очень часто многие боятся Кут Хуми. Вот сейчас, когда мы сидим, вы все с Кут Хуми. И чем индивидуальнее тренироваться на Кут Хуми, вылезет страх. Вылезет не страх </w:t>
      </w:r>
      <w:bookmarkStart w:id="60" w:name="_Hlk199759039"/>
      <w:r>
        <w:rPr>
          <w:szCs w:val="24"/>
        </w:rPr>
        <w:t>–</w:t>
      </w:r>
      <w:bookmarkEnd w:id="60"/>
      <w:r>
        <w:rPr>
          <w:szCs w:val="24"/>
        </w:rPr>
        <w:t xml:space="preserve"> недоумение, неприятие, всё человеческое. </w:t>
      </w:r>
      <w:r w:rsidRPr="002365C8">
        <w:rPr>
          <w:szCs w:val="24"/>
        </w:rPr>
        <w:t>Это вот Полномочны</w:t>
      </w:r>
      <w:r>
        <w:rPr>
          <w:szCs w:val="24"/>
        </w:rPr>
        <w:t>й</w:t>
      </w:r>
      <w:r w:rsidRPr="002365C8">
        <w:rPr>
          <w:szCs w:val="24"/>
        </w:rPr>
        <w:t>, это</w:t>
      </w:r>
      <w:r w:rsidRPr="00CB245E">
        <w:rPr>
          <w:b/>
          <w:szCs w:val="24"/>
        </w:rPr>
        <w:t xml:space="preserve"> </w:t>
      </w:r>
      <w:r w:rsidRPr="002365C8">
        <w:rPr>
          <w:szCs w:val="24"/>
        </w:rPr>
        <w:t>Синтезный мир. Не у всех вылазет, некоторые открыты</w:t>
      </w:r>
      <w:r>
        <w:rPr>
          <w:szCs w:val="24"/>
        </w:rPr>
        <w:t>,</w:t>
      </w:r>
      <w:r w:rsidRPr="002365C8">
        <w:rPr>
          <w:szCs w:val="24"/>
        </w:rPr>
        <w:t xml:space="preserve"> и всё в порядке.</w:t>
      </w:r>
    </w:p>
    <w:p w14:paraId="2538E418" w14:textId="77777777" w:rsidR="002C3E5E" w:rsidRPr="003F3AEC" w:rsidRDefault="002C3E5E" w:rsidP="002C3E5E">
      <w:pPr>
        <w:ind w:firstLine="567"/>
        <w:rPr>
          <w:b/>
          <w:szCs w:val="24"/>
        </w:rPr>
      </w:pPr>
      <w:r w:rsidRPr="002365C8">
        <w:rPr>
          <w:szCs w:val="24"/>
        </w:rPr>
        <w:t xml:space="preserve">Но, если </w:t>
      </w:r>
      <w:r>
        <w:rPr>
          <w:szCs w:val="24"/>
        </w:rPr>
        <w:t>м</w:t>
      </w:r>
      <w:r w:rsidRPr="002365C8">
        <w:rPr>
          <w:szCs w:val="24"/>
        </w:rPr>
        <w:t>ы переходи</w:t>
      </w:r>
      <w:r>
        <w:rPr>
          <w:szCs w:val="24"/>
        </w:rPr>
        <w:t xml:space="preserve">м к Мории, многие, первое вы скажете: «Морию боятся». Почему? В предыдущей эпохе Владыка Смерти. Все Владыки Смерти приходили из Первого Луча Мории. Поэтому смотрите на Морию, и вспоминаете, что это последний взгляд жизни, и начинаете бояться. Вот это </w:t>
      </w:r>
      <w:r w:rsidRPr="008101D6">
        <w:rPr>
          <w:b/>
          <w:bCs/>
          <w:szCs w:val="24"/>
        </w:rPr>
        <w:t>проверка Полномочного в Синтезном мире – как вы с кем общаетесь</w:t>
      </w:r>
      <w:r>
        <w:rPr>
          <w:szCs w:val="24"/>
        </w:rPr>
        <w:t xml:space="preserve">. </w:t>
      </w:r>
      <w:r w:rsidRPr="00F8244B">
        <w:rPr>
          <w:b/>
          <w:bCs/>
          <w:szCs w:val="24"/>
        </w:rPr>
        <w:t>Сможете ли вы преодолеть себя</w:t>
      </w:r>
      <w:r>
        <w:rPr>
          <w:szCs w:val="24"/>
        </w:rPr>
        <w:t xml:space="preserve">. </w:t>
      </w:r>
      <w:r w:rsidRPr="003F3AEC">
        <w:rPr>
          <w:b/>
          <w:szCs w:val="24"/>
        </w:rPr>
        <w:t xml:space="preserve">И вот это </w:t>
      </w:r>
      <w:r>
        <w:rPr>
          <w:b/>
          <w:szCs w:val="24"/>
        </w:rPr>
        <w:t>с</w:t>
      </w:r>
      <w:r w:rsidRPr="003F3AEC">
        <w:rPr>
          <w:b/>
          <w:szCs w:val="24"/>
        </w:rPr>
        <w:t>лужение Полномочного.</w:t>
      </w:r>
    </w:p>
    <w:p w14:paraId="129336C0" w14:textId="77777777" w:rsidR="002C3E5E" w:rsidRDefault="002C3E5E" w:rsidP="002C3E5E">
      <w:pPr>
        <w:ind w:firstLine="567"/>
        <w:rPr>
          <w:szCs w:val="24"/>
        </w:rPr>
      </w:pPr>
      <w:r w:rsidRPr="00CB245E">
        <w:rPr>
          <w:b/>
          <w:szCs w:val="24"/>
        </w:rPr>
        <w:t>Служение Синтезкосмического</w:t>
      </w:r>
      <w:r>
        <w:rPr>
          <w:b/>
          <w:szCs w:val="24"/>
        </w:rPr>
        <w:t xml:space="preserve"> – пятый мир. </w:t>
      </w:r>
      <w:r w:rsidRPr="00CB245E">
        <w:rPr>
          <w:szCs w:val="24"/>
        </w:rPr>
        <w:t xml:space="preserve">Здесь </w:t>
      </w:r>
      <w:r>
        <w:rPr>
          <w:szCs w:val="24"/>
        </w:rPr>
        <w:t>посложнее, потому что пятый мир, это следующий архетип, это выход в следующие архетипы. Почему это важно? Потому что именно Синтезкосмически позволяет нам переходить из архетипа в архетип, то есть делать синтезархетипичность, как таковую.</w:t>
      </w:r>
      <w:r w:rsidRPr="008101D6">
        <w:rPr>
          <w:bCs/>
          <w:szCs w:val="24"/>
        </w:rPr>
        <w:t xml:space="preserve"> И Синтезкосмическая реализация, как служит? Чем служит? </w:t>
      </w:r>
      <w:r w:rsidRPr="00BF0F79">
        <w:rPr>
          <w:b/>
          <w:szCs w:val="24"/>
        </w:rPr>
        <w:t>Полномочн</w:t>
      </w:r>
      <w:r>
        <w:rPr>
          <w:b/>
          <w:szCs w:val="24"/>
        </w:rPr>
        <w:t>ая</w:t>
      </w:r>
      <w:r w:rsidRPr="00BF0F79">
        <w:rPr>
          <w:b/>
          <w:szCs w:val="24"/>
        </w:rPr>
        <w:t xml:space="preserve"> с Аватарами, Компетентная в выражении каких-то дел, Человеческая строит Тонко-физическую Цивилизацию. А Синтезкосмическая реализация, чем </w:t>
      </w:r>
      <w:r>
        <w:rPr>
          <w:b/>
          <w:szCs w:val="24"/>
        </w:rPr>
        <w:t>с</w:t>
      </w:r>
      <w:r w:rsidRPr="00BF0F79">
        <w:rPr>
          <w:b/>
          <w:szCs w:val="24"/>
        </w:rPr>
        <w:t xml:space="preserve">лужит? </w:t>
      </w:r>
      <w:r w:rsidRPr="008101D6">
        <w:rPr>
          <w:bCs/>
          <w:szCs w:val="24"/>
        </w:rPr>
        <w:t xml:space="preserve">Ответ </w:t>
      </w:r>
      <w:r w:rsidRPr="008101D6">
        <w:rPr>
          <w:bCs/>
          <w:szCs w:val="24"/>
        </w:rPr>
        <w:lastRenderedPageBreak/>
        <w:t xml:space="preserve">простой в её названии </w:t>
      </w:r>
      <w:r w:rsidRPr="00BF0F79">
        <w:rPr>
          <w:b/>
          <w:szCs w:val="24"/>
        </w:rPr>
        <w:t xml:space="preserve">– она должна нести Космос людям. </w:t>
      </w:r>
      <w:r>
        <w:rPr>
          <w:szCs w:val="24"/>
        </w:rPr>
        <w:t xml:space="preserve">Помните: Космос внутри и вокруг нас. Помните, я рассказывал спор с философом. </w:t>
      </w:r>
    </w:p>
    <w:p w14:paraId="34A828E9" w14:textId="77777777" w:rsidR="002C3E5E" w:rsidRDefault="002C3E5E" w:rsidP="002C3E5E">
      <w:pPr>
        <w:ind w:firstLine="567"/>
        <w:rPr>
          <w:szCs w:val="24"/>
        </w:rPr>
      </w:pPr>
      <w:r>
        <w:rPr>
          <w:szCs w:val="24"/>
        </w:rPr>
        <w:t xml:space="preserve">Дело в том, что для них Космос, это полная Синтезкосмическая реализация, и для нас тоже. Соответственно </w:t>
      </w:r>
      <w:r w:rsidRPr="008101D6">
        <w:rPr>
          <w:b/>
          <w:bCs/>
          <w:szCs w:val="24"/>
        </w:rPr>
        <w:t xml:space="preserve">в синтезкосмизме </w:t>
      </w:r>
      <w:r>
        <w:rPr>
          <w:b/>
          <w:bCs/>
          <w:szCs w:val="24"/>
        </w:rPr>
        <w:t>в</w:t>
      </w:r>
      <w:r w:rsidRPr="008101D6">
        <w:rPr>
          <w:b/>
          <w:bCs/>
          <w:szCs w:val="24"/>
        </w:rPr>
        <w:t>ы должны</w:t>
      </w:r>
      <w:r>
        <w:rPr>
          <w:b/>
          <w:bCs/>
          <w:szCs w:val="24"/>
        </w:rPr>
        <w:t>,</w:t>
      </w:r>
      <w:r w:rsidRPr="008101D6">
        <w:rPr>
          <w:b/>
          <w:bCs/>
          <w:szCs w:val="24"/>
        </w:rPr>
        <w:t xml:space="preserve"> разрабатывать служением космичности </w:t>
      </w:r>
      <w:r w:rsidRPr="001A48EB">
        <w:rPr>
          <w:b/>
          <w:bCs/>
          <w:szCs w:val="24"/>
        </w:rPr>
        <w:t>в</w:t>
      </w:r>
      <w:r w:rsidRPr="008101D6">
        <w:rPr>
          <w:b/>
          <w:bCs/>
          <w:szCs w:val="24"/>
        </w:rPr>
        <w:t xml:space="preserve"> человек</w:t>
      </w:r>
      <w:r>
        <w:rPr>
          <w:b/>
          <w:bCs/>
          <w:szCs w:val="24"/>
        </w:rPr>
        <w:t>е</w:t>
      </w:r>
      <w:r>
        <w:rPr>
          <w:szCs w:val="24"/>
        </w:rPr>
        <w:t xml:space="preserve">, любой космичности, лишь бы взяли. Вот это Синтезкосмичность. И разрабатывать реализованность: тренировать на Будду или тренировать на Ману, или тренировать на Теурга, или тренировать на Христа – тре-ни-ровать, реализованность в человеке. То есть </w:t>
      </w:r>
      <w:r w:rsidRPr="007C04F0">
        <w:rPr>
          <w:b/>
          <w:bCs/>
          <w:szCs w:val="24"/>
        </w:rPr>
        <w:t>космичность и реализованность – это разработка Синтезкосмического</w:t>
      </w:r>
      <w:r>
        <w:rPr>
          <w:szCs w:val="24"/>
        </w:rPr>
        <w:t xml:space="preserve">. Четыре тела. </w:t>
      </w:r>
    </w:p>
    <w:p w14:paraId="32363F39" w14:textId="77777777" w:rsidR="002C3E5E" w:rsidRPr="00597F6A" w:rsidRDefault="002C3E5E" w:rsidP="002C3E5E">
      <w:pPr>
        <w:ind w:firstLine="567"/>
        <w:rPr>
          <w:b/>
          <w:bCs/>
          <w:szCs w:val="24"/>
        </w:rPr>
      </w:pPr>
      <w:r>
        <w:rPr>
          <w:szCs w:val="24"/>
        </w:rPr>
        <w:t xml:space="preserve">Мы сейчас пойдём стяжать именно с ними кое-что. И </w:t>
      </w:r>
      <w:r w:rsidRPr="006516F7">
        <w:rPr>
          <w:szCs w:val="24"/>
        </w:rPr>
        <w:t>так у вас четыре вида Служения. Пять</w:t>
      </w:r>
      <w:r>
        <w:rPr>
          <w:szCs w:val="24"/>
        </w:rPr>
        <w:t xml:space="preserve">, с учётом физического тела, где я начинаю служить тем, что я начал служить. Пять тел, и я начинаю служить, как я начал служить. </w:t>
      </w:r>
      <w:r w:rsidRPr="00597F6A">
        <w:rPr>
          <w:szCs w:val="24"/>
        </w:rPr>
        <w:t>Пять видов служения.</w:t>
      </w:r>
      <w:r>
        <w:rPr>
          <w:szCs w:val="24"/>
        </w:rPr>
        <w:t xml:space="preserve"> </w:t>
      </w:r>
      <w:r w:rsidRPr="00597F6A">
        <w:rPr>
          <w:szCs w:val="24"/>
        </w:rPr>
        <w:t>Собственное человеческое, как я родился – служение Виталика. Собственная Человеческая реализация в Тонком мире,</w:t>
      </w:r>
      <w:r>
        <w:rPr>
          <w:szCs w:val="24"/>
        </w:rPr>
        <w:t xml:space="preserve"> потому что Виталик в Физическом мире. То есть у меня пять видов Служения. А потом есть ещё шестое Служение, какое? Должностно Полномочное. </w:t>
      </w:r>
      <w:r w:rsidRPr="00597F6A">
        <w:rPr>
          <w:b/>
          <w:bCs/>
          <w:szCs w:val="24"/>
        </w:rPr>
        <w:t>Где вы служите, как Должностно Полномочный?</w:t>
      </w:r>
    </w:p>
    <w:p w14:paraId="6624399B" w14:textId="77777777" w:rsidR="002C3E5E" w:rsidRPr="00221D41" w:rsidRDefault="002C3E5E" w:rsidP="002C3E5E">
      <w:pPr>
        <w:tabs>
          <w:tab w:val="left" w:pos="1005"/>
        </w:tabs>
        <w:ind w:firstLine="567"/>
        <w:rPr>
          <w:i/>
          <w:szCs w:val="24"/>
        </w:rPr>
      </w:pPr>
      <w:r w:rsidRPr="00221D41">
        <w:rPr>
          <w:i/>
          <w:szCs w:val="24"/>
        </w:rPr>
        <w:t>Из зала: В ИВДИВО</w:t>
      </w:r>
      <w:r>
        <w:rPr>
          <w:i/>
          <w:szCs w:val="24"/>
        </w:rPr>
        <w:t>.</w:t>
      </w:r>
    </w:p>
    <w:p w14:paraId="16C2EF97" w14:textId="77777777" w:rsidR="002C3E5E" w:rsidRDefault="002C3E5E" w:rsidP="002C3E5E">
      <w:pPr>
        <w:tabs>
          <w:tab w:val="left" w:pos="1005"/>
        </w:tabs>
        <w:ind w:firstLine="567"/>
        <w:rPr>
          <w:szCs w:val="24"/>
        </w:rPr>
      </w:pPr>
      <w:r w:rsidRPr="00221D41">
        <w:rPr>
          <w:szCs w:val="24"/>
        </w:rPr>
        <w:t>И мы идём в практику.</w:t>
      </w:r>
      <w:r>
        <w:rPr>
          <w:szCs w:val="24"/>
        </w:rPr>
        <w:t xml:space="preserve"> </w:t>
      </w:r>
    </w:p>
    <w:p w14:paraId="4F6E2622" w14:textId="77777777" w:rsidR="002C3E5E" w:rsidRDefault="002C3E5E" w:rsidP="002C3E5E">
      <w:pPr>
        <w:tabs>
          <w:tab w:val="left" w:pos="1005"/>
        </w:tabs>
        <w:ind w:firstLine="567"/>
        <w:rPr>
          <w:szCs w:val="24"/>
        </w:rPr>
      </w:pPr>
      <w:r>
        <w:rPr>
          <w:szCs w:val="24"/>
        </w:rPr>
        <w:t>Головняк, правда?</w:t>
      </w:r>
    </w:p>
    <w:p w14:paraId="4FB9BB9F" w14:textId="77777777" w:rsidR="002C3E5E" w:rsidRPr="006D005D" w:rsidRDefault="002C3E5E" w:rsidP="002C3E5E">
      <w:pPr>
        <w:tabs>
          <w:tab w:val="left" w:pos="1005"/>
        </w:tabs>
        <w:ind w:firstLine="567"/>
        <w:rPr>
          <w:i/>
          <w:szCs w:val="24"/>
        </w:rPr>
      </w:pPr>
      <w:r w:rsidRPr="006D005D">
        <w:rPr>
          <w:i/>
          <w:szCs w:val="24"/>
        </w:rPr>
        <w:t>Из зала: В ИВДИВО.</w:t>
      </w:r>
    </w:p>
    <w:p w14:paraId="235F915D" w14:textId="77777777" w:rsidR="002C3E5E" w:rsidRDefault="002C3E5E" w:rsidP="002C3E5E">
      <w:pPr>
        <w:tabs>
          <w:tab w:val="left" w:pos="1005"/>
        </w:tabs>
        <w:ind w:firstLine="567"/>
        <w:rPr>
          <w:szCs w:val="24"/>
        </w:rPr>
      </w:pPr>
      <w:r>
        <w:rPr>
          <w:szCs w:val="24"/>
        </w:rPr>
        <w:t xml:space="preserve">Ну, конечно, в ИВДИВО. Где в ИВДИВО ты служишь Должностно Полномочным? Меня интересует, в каком месте, как с дамой сегодня объяснялись, конечно, в ИВДИВО, везде ИВДИВО. В этом зале тоже ИВДИВО. </w:t>
      </w:r>
    </w:p>
    <w:p w14:paraId="24586505" w14:textId="77777777" w:rsidR="002C3E5E" w:rsidRDefault="002C3E5E" w:rsidP="002C3E5E">
      <w:pPr>
        <w:tabs>
          <w:tab w:val="left" w:pos="1005"/>
        </w:tabs>
        <w:ind w:firstLine="567"/>
        <w:rPr>
          <w:i/>
          <w:szCs w:val="24"/>
        </w:rPr>
      </w:pPr>
      <w:r w:rsidRPr="00DD0547">
        <w:rPr>
          <w:i/>
          <w:szCs w:val="24"/>
        </w:rPr>
        <w:t>Из зала: В подразделении</w:t>
      </w:r>
      <w:r>
        <w:rPr>
          <w:i/>
          <w:szCs w:val="24"/>
        </w:rPr>
        <w:t>.</w:t>
      </w:r>
    </w:p>
    <w:p w14:paraId="6E282830" w14:textId="77777777" w:rsidR="002C3E5E" w:rsidRDefault="002C3E5E" w:rsidP="002C3E5E">
      <w:pPr>
        <w:tabs>
          <w:tab w:val="left" w:pos="1005"/>
        </w:tabs>
        <w:ind w:firstLine="567"/>
        <w:rPr>
          <w:szCs w:val="24"/>
        </w:rPr>
      </w:pPr>
      <w:r w:rsidRPr="00DD0547">
        <w:rPr>
          <w:szCs w:val="24"/>
        </w:rPr>
        <w:t>В подразделении</w:t>
      </w:r>
      <w:r>
        <w:rPr>
          <w:szCs w:val="24"/>
        </w:rPr>
        <w:t xml:space="preserve"> –</w:t>
      </w:r>
      <w:r w:rsidRPr="00DD0547">
        <w:rPr>
          <w:szCs w:val="24"/>
        </w:rPr>
        <w:t xml:space="preserve"> не правильно, это тоже</w:t>
      </w:r>
      <w:r>
        <w:rPr>
          <w:szCs w:val="24"/>
        </w:rPr>
        <w:t xml:space="preserve"> в</w:t>
      </w:r>
      <w:r w:rsidRPr="00DD0547">
        <w:rPr>
          <w:szCs w:val="24"/>
        </w:rPr>
        <w:t xml:space="preserve"> ИВДИВО</w:t>
      </w:r>
      <w:r>
        <w:rPr>
          <w:szCs w:val="24"/>
        </w:rPr>
        <w:t>, это само, собой разумеется. В подразделении вас назначают, чтобы вы служили. А после того, как вас назначили, где вы служите, мне надо, где вы служите?</w:t>
      </w:r>
    </w:p>
    <w:p w14:paraId="159A9C32" w14:textId="77777777" w:rsidR="002C3E5E" w:rsidRPr="006D005D" w:rsidRDefault="002C3E5E" w:rsidP="002C3E5E">
      <w:pPr>
        <w:tabs>
          <w:tab w:val="left" w:pos="1005"/>
        </w:tabs>
        <w:ind w:firstLine="567"/>
        <w:rPr>
          <w:i/>
          <w:szCs w:val="24"/>
        </w:rPr>
      </w:pPr>
      <w:r w:rsidRPr="006D005D">
        <w:rPr>
          <w:i/>
          <w:szCs w:val="24"/>
        </w:rPr>
        <w:t xml:space="preserve">Из зала: В </w:t>
      </w:r>
      <w:r>
        <w:rPr>
          <w:i/>
          <w:szCs w:val="24"/>
        </w:rPr>
        <w:t>Иерархии</w:t>
      </w:r>
    </w:p>
    <w:p w14:paraId="6766ED39" w14:textId="77777777" w:rsidR="002C3E5E" w:rsidRDefault="002C3E5E" w:rsidP="002C3E5E">
      <w:pPr>
        <w:tabs>
          <w:tab w:val="left" w:pos="1005"/>
          <w:tab w:val="left" w:pos="2835"/>
        </w:tabs>
        <w:ind w:firstLine="567"/>
        <w:rPr>
          <w:szCs w:val="24"/>
        </w:rPr>
      </w:pPr>
      <w:r>
        <w:rPr>
          <w:szCs w:val="24"/>
        </w:rPr>
        <w:t>Ответ хитрый. Иерархия, это одна из организаций, не подойдёт, это как в подразделении. Ответ хитрый, надо подумать. Но не сложный ответ, он хитрый, но не сложный, надо подумать.</w:t>
      </w:r>
    </w:p>
    <w:p w14:paraId="72A79359" w14:textId="77777777" w:rsidR="002C3E5E" w:rsidRPr="00597F6A" w:rsidRDefault="002C3E5E" w:rsidP="002C3E5E">
      <w:pPr>
        <w:tabs>
          <w:tab w:val="left" w:pos="1005"/>
          <w:tab w:val="left" w:pos="2835"/>
        </w:tabs>
        <w:ind w:firstLine="567"/>
        <w:rPr>
          <w:b/>
          <w:bCs/>
          <w:szCs w:val="24"/>
        </w:rPr>
      </w:pPr>
      <w:r w:rsidRPr="00597F6A">
        <w:rPr>
          <w:b/>
          <w:bCs/>
          <w:szCs w:val="24"/>
        </w:rPr>
        <w:t>Где находится Отец, которому мы служим, как Должностно Полномочные?</w:t>
      </w:r>
    </w:p>
    <w:p w14:paraId="21CCAFE6" w14:textId="77777777" w:rsidR="002C3E5E" w:rsidRDefault="002C3E5E" w:rsidP="002C3E5E">
      <w:pPr>
        <w:tabs>
          <w:tab w:val="left" w:pos="1005"/>
          <w:tab w:val="left" w:pos="2835"/>
        </w:tabs>
        <w:ind w:firstLine="567"/>
        <w:rPr>
          <w:i/>
          <w:szCs w:val="24"/>
        </w:rPr>
      </w:pPr>
      <w:r w:rsidRPr="00857BB7">
        <w:rPr>
          <w:i/>
          <w:szCs w:val="24"/>
        </w:rPr>
        <w:t>Из зала: 18</w:t>
      </w:r>
      <w:r>
        <w:rPr>
          <w:i/>
          <w:szCs w:val="24"/>
        </w:rPr>
        <w:t>-й</w:t>
      </w:r>
      <w:r w:rsidRPr="00857BB7">
        <w:rPr>
          <w:i/>
          <w:szCs w:val="24"/>
        </w:rPr>
        <w:t xml:space="preserve"> Космос.</w:t>
      </w:r>
    </w:p>
    <w:p w14:paraId="4484DA0E" w14:textId="77777777" w:rsidR="002C3E5E" w:rsidRDefault="002C3E5E" w:rsidP="002C3E5E">
      <w:pPr>
        <w:tabs>
          <w:tab w:val="left" w:pos="1005"/>
          <w:tab w:val="left" w:pos="2835"/>
        </w:tabs>
        <w:ind w:firstLine="567"/>
        <w:rPr>
          <w:szCs w:val="24"/>
        </w:rPr>
      </w:pPr>
      <w:r>
        <w:rPr>
          <w:szCs w:val="24"/>
        </w:rPr>
        <w:t xml:space="preserve">Где? </w:t>
      </w:r>
      <w:r w:rsidRPr="00857BB7">
        <w:rPr>
          <w:szCs w:val="24"/>
        </w:rPr>
        <w:t>18-й Космос</w:t>
      </w:r>
      <w:r>
        <w:rPr>
          <w:szCs w:val="24"/>
        </w:rPr>
        <w:t>.</w:t>
      </w:r>
      <w:r w:rsidRPr="00857BB7">
        <w:rPr>
          <w:szCs w:val="24"/>
        </w:rPr>
        <w:t xml:space="preserve"> </w:t>
      </w:r>
      <w:r>
        <w:rPr>
          <w:szCs w:val="24"/>
        </w:rPr>
        <w:t>Н</w:t>
      </w:r>
      <w:r w:rsidRPr="00857BB7">
        <w:rPr>
          <w:szCs w:val="24"/>
        </w:rPr>
        <w:t>еправильно.</w:t>
      </w:r>
    </w:p>
    <w:p w14:paraId="37AE1A36" w14:textId="77777777" w:rsidR="002C3E5E" w:rsidRDefault="002C3E5E" w:rsidP="002C3E5E">
      <w:pPr>
        <w:tabs>
          <w:tab w:val="left" w:pos="1005"/>
          <w:tab w:val="left" w:pos="2835"/>
        </w:tabs>
        <w:ind w:firstLine="567"/>
        <w:rPr>
          <w:i/>
          <w:szCs w:val="24"/>
        </w:rPr>
      </w:pPr>
      <w:r>
        <w:rPr>
          <w:i/>
          <w:szCs w:val="24"/>
        </w:rPr>
        <w:t xml:space="preserve">Из зала: </w:t>
      </w:r>
      <w:r w:rsidRPr="00857BB7">
        <w:rPr>
          <w:i/>
          <w:szCs w:val="24"/>
        </w:rPr>
        <w:t>В Вечности</w:t>
      </w:r>
      <w:r>
        <w:rPr>
          <w:i/>
          <w:szCs w:val="24"/>
        </w:rPr>
        <w:t>.</w:t>
      </w:r>
    </w:p>
    <w:p w14:paraId="2D305C44" w14:textId="77777777" w:rsidR="002C3E5E" w:rsidRPr="00857BB7" w:rsidRDefault="002C3E5E" w:rsidP="002C3E5E">
      <w:pPr>
        <w:tabs>
          <w:tab w:val="left" w:pos="1005"/>
          <w:tab w:val="left" w:pos="2835"/>
        </w:tabs>
        <w:ind w:firstLine="567"/>
        <w:rPr>
          <w:szCs w:val="24"/>
        </w:rPr>
      </w:pPr>
      <w:r w:rsidRPr="00857BB7">
        <w:rPr>
          <w:szCs w:val="24"/>
        </w:rPr>
        <w:t>В Вечности</w:t>
      </w:r>
      <w:r>
        <w:rPr>
          <w:szCs w:val="24"/>
        </w:rPr>
        <w:t>. Н</w:t>
      </w:r>
      <w:r w:rsidRPr="00857BB7">
        <w:rPr>
          <w:szCs w:val="24"/>
        </w:rPr>
        <w:t>е</w:t>
      </w:r>
      <w:r>
        <w:rPr>
          <w:szCs w:val="24"/>
        </w:rPr>
        <w:t>п</w:t>
      </w:r>
      <w:r w:rsidRPr="00857BB7">
        <w:rPr>
          <w:szCs w:val="24"/>
        </w:rPr>
        <w:t>равильно.</w:t>
      </w:r>
      <w:r>
        <w:rPr>
          <w:szCs w:val="24"/>
        </w:rPr>
        <w:t xml:space="preserve"> Где?</w:t>
      </w:r>
    </w:p>
    <w:p w14:paraId="33505D98" w14:textId="77777777" w:rsidR="002C3E5E" w:rsidRDefault="002C3E5E" w:rsidP="002C3E5E">
      <w:pPr>
        <w:tabs>
          <w:tab w:val="left" w:pos="1005"/>
        </w:tabs>
        <w:ind w:firstLine="567"/>
        <w:rPr>
          <w:szCs w:val="24"/>
        </w:rPr>
      </w:pPr>
      <w:r>
        <w:rPr>
          <w:i/>
          <w:szCs w:val="24"/>
        </w:rPr>
        <w:t>Из зала:</w:t>
      </w:r>
      <w:r w:rsidRPr="00857BB7">
        <w:rPr>
          <w:i/>
          <w:szCs w:val="24"/>
        </w:rPr>
        <w:t xml:space="preserve"> </w:t>
      </w:r>
      <w:r>
        <w:rPr>
          <w:i/>
          <w:szCs w:val="24"/>
        </w:rPr>
        <w:t>В людях</w:t>
      </w:r>
      <w:r>
        <w:rPr>
          <w:szCs w:val="24"/>
        </w:rPr>
        <w:t>.</w:t>
      </w:r>
    </w:p>
    <w:p w14:paraId="2D234F3C" w14:textId="77777777" w:rsidR="002C3E5E" w:rsidRDefault="002C3E5E" w:rsidP="002C3E5E">
      <w:pPr>
        <w:tabs>
          <w:tab w:val="left" w:pos="1005"/>
        </w:tabs>
        <w:ind w:firstLine="567"/>
        <w:rPr>
          <w:szCs w:val="24"/>
        </w:rPr>
      </w:pPr>
      <w:r>
        <w:rPr>
          <w:szCs w:val="24"/>
        </w:rPr>
        <w:t>Молодец! В следующий раз, чтобы четверица была, а восьмерица теперь.</w:t>
      </w:r>
      <w:r w:rsidRPr="006E3EE1">
        <w:rPr>
          <w:szCs w:val="24"/>
        </w:rPr>
        <w:t xml:space="preserve"> </w:t>
      </w:r>
      <w:r>
        <w:rPr>
          <w:szCs w:val="24"/>
        </w:rPr>
        <w:t>Ещё раз будем тебя мучить</w:t>
      </w:r>
      <w:r w:rsidRPr="002669B7">
        <w:rPr>
          <w:szCs w:val="24"/>
        </w:rPr>
        <w:t xml:space="preserve"> </w:t>
      </w:r>
      <w:r>
        <w:rPr>
          <w:szCs w:val="24"/>
        </w:rPr>
        <w:t>(</w:t>
      </w:r>
      <w:r w:rsidRPr="006E3EE1">
        <w:rPr>
          <w:i/>
          <w:iCs/>
          <w:szCs w:val="24"/>
        </w:rPr>
        <w:t>обращается к ДП в зале</w:t>
      </w:r>
      <w:r>
        <w:rPr>
          <w:szCs w:val="24"/>
        </w:rPr>
        <w:t>).</w:t>
      </w:r>
    </w:p>
    <w:p w14:paraId="3EA3816C" w14:textId="77777777" w:rsidR="002C3E5E" w:rsidRDefault="002C3E5E" w:rsidP="002C3E5E">
      <w:pPr>
        <w:tabs>
          <w:tab w:val="left" w:pos="1005"/>
        </w:tabs>
        <w:ind w:firstLine="567"/>
        <w:rPr>
          <w:szCs w:val="24"/>
        </w:rPr>
      </w:pPr>
      <w:r w:rsidRPr="00597F6A">
        <w:rPr>
          <w:b/>
          <w:bCs/>
          <w:szCs w:val="24"/>
        </w:rPr>
        <w:t>В людях.</w:t>
      </w:r>
      <w:r>
        <w:rPr>
          <w:szCs w:val="24"/>
        </w:rPr>
        <w:t xml:space="preserve"> Вечные вы мои, 18-ти космические. </w:t>
      </w:r>
      <w:r w:rsidRPr="003E7E06">
        <w:rPr>
          <w:b/>
          <w:bCs/>
          <w:szCs w:val="24"/>
        </w:rPr>
        <w:t>Отец находится в людях для Должностно Полномочного.</w:t>
      </w:r>
      <w:r>
        <w:rPr>
          <w:szCs w:val="24"/>
        </w:rPr>
        <w:t xml:space="preserve"> </w:t>
      </w:r>
      <w:r w:rsidRPr="003E7E06">
        <w:rPr>
          <w:szCs w:val="24"/>
        </w:rPr>
        <w:t>Вы путаете тела Отца в зале, куда мы выходим, и в людях</w:t>
      </w:r>
      <w:r>
        <w:rPr>
          <w:szCs w:val="24"/>
        </w:rPr>
        <w:t xml:space="preserve">. </w:t>
      </w:r>
    </w:p>
    <w:p w14:paraId="21A8D0CC" w14:textId="77777777" w:rsidR="002C3E5E" w:rsidRDefault="002C3E5E" w:rsidP="002C3E5E">
      <w:pPr>
        <w:tabs>
          <w:tab w:val="left" w:pos="1005"/>
        </w:tabs>
        <w:ind w:firstLine="567"/>
        <w:rPr>
          <w:szCs w:val="24"/>
        </w:rPr>
      </w:pPr>
      <w:r>
        <w:rPr>
          <w:szCs w:val="24"/>
        </w:rPr>
        <w:t xml:space="preserve">Значит </w:t>
      </w:r>
      <w:r w:rsidRPr="003E7E06">
        <w:rPr>
          <w:b/>
          <w:bCs/>
          <w:szCs w:val="24"/>
        </w:rPr>
        <w:t>Должностно Полномочные, где находятся? На физике</w:t>
      </w:r>
      <w:r>
        <w:rPr>
          <w:szCs w:val="24"/>
        </w:rPr>
        <w:t xml:space="preserve">. И я, как Виталик, </w:t>
      </w:r>
      <w:r w:rsidRPr="003E7E06">
        <w:rPr>
          <w:b/>
          <w:bCs/>
          <w:szCs w:val="24"/>
        </w:rPr>
        <w:t>синтезирую в себя четыре тела</w:t>
      </w:r>
      <w:r>
        <w:rPr>
          <w:szCs w:val="24"/>
        </w:rPr>
        <w:t xml:space="preserve">: </w:t>
      </w:r>
      <w:r w:rsidRPr="002669B7">
        <w:rPr>
          <w:b/>
          <w:bCs/>
          <w:szCs w:val="24"/>
        </w:rPr>
        <w:t xml:space="preserve">Человеческое – Тонкое, Компетентное – Огненное, Полномочное – Синтезное и Синтезкосмическое </w:t>
      </w:r>
      <w:r>
        <w:rPr>
          <w:szCs w:val="24"/>
        </w:rPr>
        <w:t xml:space="preserve">такое-то, я должен знать. Допустим, Аватарское для меня, Синтеза, вот </w:t>
      </w:r>
      <w:r w:rsidRPr="002669B7">
        <w:rPr>
          <w:b/>
          <w:bCs/>
          <w:szCs w:val="24"/>
        </w:rPr>
        <w:t>четыре тела</w:t>
      </w:r>
      <w:r>
        <w:rPr>
          <w:szCs w:val="24"/>
        </w:rPr>
        <w:t xml:space="preserve"> </w:t>
      </w:r>
      <w:r w:rsidRPr="003E7E06">
        <w:rPr>
          <w:b/>
          <w:bCs/>
          <w:szCs w:val="24"/>
        </w:rPr>
        <w:t xml:space="preserve">в моём </w:t>
      </w:r>
      <w:r>
        <w:rPr>
          <w:b/>
          <w:bCs/>
          <w:szCs w:val="24"/>
        </w:rPr>
        <w:t>ф</w:t>
      </w:r>
      <w:r w:rsidRPr="003E7E06">
        <w:rPr>
          <w:b/>
          <w:bCs/>
          <w:szCs w:val="24"/>
        </w:rPr>
        <w:t>изическом рождает</w:t>
      </w:r>
      <w:r>
        <w:rPr>
          <w:szCs w:val="24"/>
        </w:rPr>
        <w:t xml:space="preserve"> неповторимых </w:t>
      </w:r>
      <w:r w:rsidRPr="003E7E06">
        <w:rPr>
          <w:b/>
          <w:bCs/>
          <w:szCs w:val="24"/>
        </w:rPr>
        <w:t xml:space="preserve">пять видов Служения и из меня появляется Должностно Полномочный </w:t>
      </w:r>
      <w:r>
        <w:rPr>
          <w:szCs w:val="24"/>
        </w:rPr>
        <w:t xml:space="preserve">– Глава ИВДИВО. У вас, то же </w:t>
      </w:r>
      <w:r w:rsidRPr="006516F7">
        <w:rPr>
          <w:szCs w:val="24"/>
        </w:rPr>
        <w:t>самое. И я, как Глава ИВДИВО – Должностно Полномочный стою физически синтезфизически. Синтезфизически и четырьмя телами в пятом</w:t>
      </w:r>
      <w:r>
        <w:rPr>
          <w:szCs w:val="24"/>
        </w:rPr>
        <w:t>,</w:t>
      </w:r>
      <w:r w:rsidRPr="006516F7">
        <w:rPr>
          <w:szCs w:val="24"/>
        </w:rPr>
        <w:t xml:space="preserve"> в разработке цельного шестого и синтезфизически архетипами, реальностями, так как тела разные, Космосами, правильно, всё синтезфизически. То</w:t>
      </w:r>
      <w:r>
        <w:rPr>
          <w:szCs w:val="24"/>
        </w:rPr>
        <w:t xml:space="preserve"> есть </w:t>
      </w:r>
      <w:r w:rsidRPr="003E7E06">
        <w:rPr>
          <w:b/>
          <w:bCs/>
          <w:szCs w:val="24"/>
        </w:rPr>
        <w:t>Служение Должностно Полномочного синтезфизически здесь</w:t>
      </w:r>
      <w:r>
        <w:rPr>
          <w:szCs w:val="24"/>
        </w:rPr>
        <w:t xml:space="preserve">. Есть такое? Есть такое. </w:t>
      </w:r>
    </w:p>
    <w:p w14:paraId="311C1A34" w14:textId="77777777" w:rsidR="002C3E5E" w:rsidRPr="00FA0C17" w:rsidRDefault="002C3E5E" w:rsidP="002C3E5E">
      <w:pPr>
        <w:pStyle w:val="3"/>
        <w:rPr>
          <w:b w:val="0"/>
        </w:rPr>
      </w:pPr>
      <w:bookmarkStart w:id="61" w:name="_Toc200922177"/>
      <w:bookmarkStart w:id="62" w:name="_Toc220493023"/>
      <w:r>
        <w:t>Выражение архетипов</w:t>
      </w:r>
      <w:r w:rsidRPr="00FA0C17">
        <w:t xml:space="preserve"> как Должностно Полномочные синтезфизически</w:t>
      </w:r>
      <w:bookmarkEnd w:id="61"/>
      <w:bookmarkEnd w:id="62"/>
    </w:p>
    <w:p w14:paraId="3282C0CD" w14:textId="77777777" w:rsidR="002C3E5E" w:rsidRDefault="002C3E5E" w:rsidP="002C3E5E">
      <w:pPr>
        <w:tabs>
          <w:tab w:val="left" w:pos="1005"/>
        </w:tabs>
        <w:ind w:firstLine="567"/>
        <w:rPr>
          <w:szCs w:val="24"/>
        </w:rPr>
      </w:pPr>
      <w:r>
        <w:rPr>
          <w:szCs w:val="24"/>
        </w:rPr>
        <w:t xml:space="preserve">И последнее. Синтезфизичность вы выражаете из выражения какого-то архетипа. Какой архетип вы будете выражать, как Должностно Полномочный синтезфизически здесь? Это </w:t>
      </w:r>
      <w:r>
        <w:rPr>
          <w:szCs w:val="24"/>
        </w:rPr>
        <w:lastRenderedPageBreak/>
        <w:t>сложный вопрос, честно скажу, сложный вопрос, но ответить можно. Мы его поясняли когда-то. Где ваше подразделение, не имеет значения.</w:t>
      </w:r>
    </w:p>
    <w:p w14:paraId="5D2B4D37" w14:textId="77777777" w:rsidR="002C3E5E" w:rsidRPr="00B82655" w:rsidRDefault="002C3E5E" w:rsidP="002C3E5E">
      <w:pPr>
        <w:tabs>
          <w:tab w:val="left" w:pos="1005"/>
        </w:tabs>
        <w:ind w:firstLine="567"/>
        <w:rPr>
          <w:i/>
          <w:szCs w:val="24"/>
        </w:rPr>
      </w:pPr>
      <w:r w:rsidRPr="00B82655">
        <w:rPr>
          <w:i/>
          <w:szCs w:val="24"/>
        </w:rPr>
        <w:t>Из зала: В Иерархии 512</w:t>
      </w:r>
      <w:r>
        <w:rPr>
          <w:i/>
          <w:szCs w:val="24"/>
        </w:rPr>
        <w:t xml:space="preserve"> и минус…..</w:t>
      </w:r>
    </w:p>
    <w:p w14:paraId="613E2187" w14:textId="77777777" w:rsidR="002C3E5E" w:rsidRDefault="002C3E5E" w:rsidP="002C3E5E">
      <w:pPr>
        <w:tabs>
          <w:tab w:val="left" w:pos="1005"/>
        </w:tabs>
        <w:ind w:firstLine="567"/>
        <w:rPr>
          <w:szCs w:val="24"/>
        </w:rPr>
      </w:pPr>
      <w:r>
        <w:rPr>
          <w:szCs w:val="24"/>
        </w:rPr>
        <w:t xml:space="preserve">О, молодец! После 512-ти Иерархий, начинаются наши должности и один из архетипов теперь 18-го Космоса или 17-го Космоса, если не поместитесь, потому что там всего 512 архетипов, а у нас три тысячи служащих. Или 16-го Космоса минимально фиксируются на вас. И </w:t>
      </w:r>
      <w:r w:rsidRPr="007C04F0">
        <w:rPr>
          <w:b/>
          <w:bCs/>
          <w:szCs w:val="24"/>
        </w:rPr>
        <w:t>у вас идёт синтезфизичность архетипа и физики по Части Изначально Вышестоящего Отца</w:t>
      </w:r>
      <w:r>
        <w:rPr>
          <w:szCs w:val="24"/>
        </w:rPr>
        <w:t xml:space="preserve">. И там будет фиксироваться ваша должность. Или по должности, тогда: Главы подразделения – 512-й архетип; Главы Парадигмы – 511 архетип 18-го Космоса; Главы Науки – 510 архетип; 509-й архетип – и сколько вас там в подразделении, сразу после Аватаров? Аватары сейчас в 18-м Космосе, мы говорили, это Космос Должностно Полномочных. </w:t>
      </w:r>
    </w:p>
    <w:p w14:paraId="27991D20" w14:textId="77777777" w:rsidR="002C3E5E" w:rsidRDefault="002C3E5E" w:rsidP="002C3E5E">
      <w:pPr>
        <w:tabs>
          <w:tab w:val="left" w:pos="1005"/>
        </w:tabs>
        <w:ind w:firstLine="567"/>
        <w:rPr>
          <w:szCs w:val="24"/>
        </w:rPr>
      </w:pPr>
      <w:r>
        <w:rPr>
          <w:szCs w:val="24"/>
        </w:rPr>
        <w:t>Значит, каждое подразделение начинает расчёт после Мирры. Мирра – 513. Глава подразделения – 512 и вниз, сколько вас по должности. Это вариант для подразделения.</w:t>
      </w:r>
    </w:p>
    <w:p w14:paraId="37FF0960" w14:textId="77777777" w:rsidR="002C3E5E" w:rsidRDefault="002C3E5E" w:rsidP="002C3E5E">
      <w:pPr>
        <w:tabs>
          <w:tab w:val="left" w:pos="1005"/>
        </w:tabs>
        <w:ind w:firstLine="567"/>
        <w:rPr>
          <w:szCs w:val="24"/>
        </w:rPr>
      </w:pPr>
      <w:r w:rsidRPr="002669B7">
        <w:rPr>
          <w:b/>
          <w:bCs/>
          <w:szCs w:val="24"/>
        </w:rPr>
        <w:t>Вариант для ИВДИВО</w:t>
      </w:r>
      <w:r>
        <w:rPr>
          <w:szCs w:val="24"/>
        </w:rPr>
        <w:t xml:space="preserve">. </w:t>
      </w:r>
      <w:r w:rsidRPr="002669B7">
        <w:rPr>
          <w:b/>
          <w:bCs/>
          <w:szCs w:val="24"/>
        </w:rPr>
        <w:t xml:space="preserve">Берём Часть Отца, смотрим на архетип, где фиксируется Часть Отца нашего выражения, это </w:t>
      </w:r>
      <w:r w:rsidRPr="0040654A">
        <w:rPr>
          <w:b/>
          <w:bCs/>
          <w:szCs w:val="24"/>
        </w:rPr>
        <w:t xml:space="preserve">второй </w:t>
      </w:r>
      <w:r w:rsidRPr="002669B7">
        <w:rPr>
          <w:b/>
          <w:bCs/>
          <w:szCs w:val="24"/>
        </w:rPr>
        <w:t>архетип, который вы выражаете, как Должностно Полномочный.</w:t>
      </w:r>
      <w:r>
        <w:rPr>
          <w:szCs w:val="24"/>
        </w:rPr>
        <w:t xml:space="preserve"> Значит я </w:t>
      </w:r>
      <w:r w:rsidRPr="00327B0F">
        <w:rPr>
          <w:b/>
          <w:bCs/>
          <w:szCs w:val="24"/>
        </w:rPr>
        <w:t>синтезфизичу архетип</w:t>
      </w:r>
      <w:r>
        <w:rPr>
          <w:b/>
          <w:bCs/>
          <w:szCs w:val="24"/>
        </w:rPr>
        <w:t>о</w:t>
      </w:r>
      <w:r w:rsidRPr="00327B0F">
        <w:rPr>
          <w:b/>
          <w:bCs/>
          <w:szCs w:val="24"/>
        </w:rPr>
        <w:t>м после Мирры 512-м и моей частью выражения Отца</w:t>
      </w:r>
      <w:r>
        <w:rPr>
          <w:szCs w:val="24"/>
        </w:rPr>
        <w:t xml:space="preserve">, мне везёт, тоже 512-й, и тоже 18-й Космос. То есть у меня двойной архетип в физическом выражении. Я первый среди равных, в этом списке я первый по частям, здесь всё честно. Потом Аватаресса, она 511-й архетип. Значит, я горизонтом связан со всеми Главами подразделения. А Аватаресса со всеми Главами Парадигмы, но она у нас и выражает Волю Отца, всех тренирует на Синтез Воли. Вот, как бы служение такое. У нас большое подозрение, что после нас придёт тренирующий на Синтез Мудрость, тренирующая на мудрость. </w:t>
      </w:r>
    </w:p>
    <w:p w14:paraId="4E177CEB" w14:textId="77777777" w:rsidR="002C3E5E" w:rsidRDefault="002C3E5E" w:rsidP="002C3E5E">
      <w:pPr>
        <w:tabs>
          <w:tab w:val="left" w:pos="1005"/>
        </w:tabs>
        <w:ind w:firstLine="567"/>
        <w:rPr>
          <w:szCs w:val="24"/>
        </w:rPr>
      </w:pPr>
      <w:r>
        <w:rPr>
          <w:szCs w:val="24"/>
        </w:rPr>
        <w:t>Потом тренирующая на Любовь будет, это будет самая большая песня. (</w:t>
      </w:r>
      <w:r w:rsidRPr="005B70CA">
        <w:rPr>
          <w:i/>
          <w:szCs w:val="24"/>
        </w:rPr>
        <w:t>чих в зале</w:t>
      </w:r>
      <w:r>
        <w:rPr>
          <w:szCs w:val="24"/>
        </w:rPr>
        <w:t xml:space="preserve">). Спасибо, точно. Сложная, в том плане, что надо будет найти любовь днём с огнём, помните? «Ищу любовь в человеках» – Диоген такой. Но это будет потом, хорошо, что мы этим не занимаемся. </w:t>
      </w:r>
    </w:p>
    <w:p w14:paraId="7620236D" w14:textId="77777777" w:rsidR="002C3E5E" w:rsidRDefault="002C3E5E" w:rsidP="002C3E5E">
      <w:pPr>
        <w:tabs>
          <w:tab w:val="left" w:pos="1005"/>
        </w:tabs>
        <w:ind w:firstLine="567"/>
        <w:rPr>
          <w:b/>
          <w:szCs w:val="24"/>
        </w:rPr>
      </w:pPr>
      <w:r>
        <w:rPr>
          <w:szCs w:val="24"/>
        </w:rPr>
        <w:t xml:space="preserve">Синтез в них искать не надо, его там нет </w:t>
      </w:r>
      <w:r w:rsidRPr="00327B0F">
        <w:rPr>
          <w:szCs w:val="24"/>
        </w:rPr>
        <w:t>–</w:t>
      </w:r>
      <w:r>
        <w:rPr>
          <w:szCs w:val="24"/>
        </w:rPr>
        <w:t xml:space="preserve"> главное дать. Волю искать надо, но тоже больше давать надо. С мудростью будет сложнее, будем преодолевать, головняк всех. Пока мы этим не занимаемся, такие счастливые. Головняк, это ещё та песня. Убедить кого-то поменять позицию – все согласны поменяться, ты отошёл – продолжают. Опять, все согласны меняться – ты отошёл – продолжают. Все поменялись – ты отошёл – забылись и делают, как могут, это Мудрость. Ничего личного, так работает Мудрость, от себя, называется, не убежишь. «Мало ли ты что сказал, пока ты рядом, я согласен, потому что пока ты рядом – Мудрость другая, ты ушёл – а что это было? А, где это было? Фу, как на меня повлиял, по моей мудрости всё по-другому». Это работа с Мудростью. </w:t>
      </w:r>
      <w:r w:rsidRPr="003E01F3">
        <w:rPr>
          <w:b/>
          <w:szCs w:val="24"/>
        </w:rPr>
        <w:t>И вот эта работа Должностно Полномочн</w:t>
      </w:r>
      <w:r>
        <w:rPr>
          <w:b/>
          <w:szCs w:val="24"/>
        </w:rPr>
        <w:t>ых</w:t>
      </w:r>
      <w:r w:rsidRPr="003E01F3">
        <w:rPr>
          <w:b/>
          <w:szCs w:val="24"/>
        </w:rPr>
        <w:t xml:space="preserve">. </w:t>
      </w:r>
    </w:p>
    <w:p w14:paraId="49FC078E" w14:textId="77777777" w:rsidR="002C3E5E" w:rsidRDefault="002C3E5E" w:rsidP="002C3E5E">
      <w:pPr>
        <w:tabs>
          <w:tab w:val="left" w:pos="1005"/>
        </w:tabs>
        <w:ind w:firstLine="567"/>
        <w:rPr>
          <w:szCs w:val="24"/>
        </w:rPr>
      </w:pPr>
      <w:r w:rsidRPr="006516F7">
        <w:rPr>
          <w:bCs/>
          <w:szCs w:val="24"/>
        </w:rPr>
        <w:t>Поэтому</w:t>
      </w:r>
      <w:r w:rsidRPr="003E01F3">
        <w:rPr>
          <w:b/>
          <w:szCs w:val="24"/>
        </w:rPr>
        <w:t xml:space="preserve"> Должностно Полномочный, это физика, для меня 512-архетипическая 18-ти космосная – для меня. Для меня соответствующей Частью Отца – 512 Часть физически, да. </w:t>
      </w:r>
      <w:r w:rsidRPr="00064880">
        <w:rPr>
          <w:bCs/>
          <w:szCs w:val="24"/>
        </w:rPr>
        <w:t>Я на себе, чтобы вы о себе сделали то же самое. Но</w:t>
      </w:r>
      <w:r w:rsidRPr="003E01F3">
        <w:rPr>
          <w:b/>
          <w:szCs w:val="24"/>
        </w:rPr>
        <w:t xml:space="preserve"> у вас два архетипа – один 18-й, а другой по Части и Синтез пяти Служений:</w:t>
      </w:r>
      <w:r>
        <w:rPr>
          <w:b/>
          <w:szCs w:val="24"/>
        </w:rPr>
        <w:t xml:space="preserve"> п</w:t>
      </w:r>
      <w:r w:rsidRPr="003E01F3">
        <w:rPr>
          <w:b/>
          <w:szCs w:val="24"/>
        </w:rPr>
        <w:t xml:space="preserve">росто Человеческое </w:t>
      </w:r>
      <w:r>
        <w:rPr>
          <w:b/>
          <w:szCs w:val="24"/>
        </w:rPr>
        <w:t>С</w:t>
      </w:r>
      <w:r w:rsidRPr="003E01F3">
        <w:rPr>
          <w:b/>
          <w:szCs w:val="24"/>
        </w:rPr>
        <w:t>лужение</w:t>
      </w:r>
      <w:r>
        <w:rPr>
          <w:b/>
          <w:szCs w:val="24"/>
        </w:rPr>
        <w:t xml:space="preserve"> </w:t>
      </w:r>
      <w:r w:rsidRPr="003E01F3">
        <w:rPr>
          <w:b/>
          <w:szCs w:val="24"/>
        </w:rPr>
        <w:t xml:space="preserve">– </w:t>
      </w:r>
      <w:r w:rsidRPr="00064880">
        <w:rPr>
          <w:bCs/>
          <w:szCs w:val="24"/>
        </w:rPr>
        <w:t>Виталика;</w:t>
      </w:r>
      <w:r>
        <w:rPr>
          <w:b/>
          <w:szCs w:val="24"/>
        </w:rPr>
        <w:t xml:space="preserve"> С</w:t>
      </w:r>
      <w:r w:rsidRPr="003E01F3">
        <w:rPr>
          <w:b/>
          <w:szCs w:val="24"/>
        </w:rPr>
        <w:t xml:space="preserve">лужение Человеческое </w:t>
      </w:r>
      <w:r>
        <w:rPr>
          <w:b/>
          <w:szCs w:val="24"/>
        </w:rPr>
        <w:t xml:space="preserve">– </w:t>
      </w:r>
      <w:r w:rsidRPr="003E01F3">
        <w:rPr>
          <w:b/>
          <w:szCs w:val="24"/>
        </w:rPr>
        <w:t>Тонкого мира</w:t>
      </w:r>
      <w:r>
        <w:rPr>
          <w:b/>
          <w:szCs w:val="24"/>
        </w:rPr>
        <w:t xml:space="preserve">; </w:t>
      </w:r>
      <w:r w:rsidRPr="003E01F3">
        <w:rPr>
          <w:b/>
          <w:szCs w:val="24"/>
        </w:rPr>
        <w:t>Компетентно</w:t>
      </w:r>
      <w:r>
        <w:rPr>
          <w:b/>
          <w:szCs w:val="24"/>
        </w:rPr>
        <w:t xml:space="preserve">е </w:t>
      </w:r>
      <w:r w:rsidRPr="003E01F3">
        <w:rPr>
          <w:b/>
          <w:szCs w:val="24"/>
        </w:rPr>
        <w:t>– Огненного</w:t>
      </w:r>
      <w:r>
        <w:rPr>
          <w:b/>
          <w:szCs w:val="24"/>
        </w:rPr>
        <w:t>;</w:t>
      </w:r>
      <w:r w:rsidRPr="003E01F3">
        <w:rPr>
          <w:b/>
          <w:szCs w:val="24"/>
        </w:rPr>
        <w:t xml:space="preserve"> Полномочное – Синтезного</w:t>
      </w:r>
      <w:r>
        <w:rPr>
          <w:b/>
          <w:szCs w:val="24"/>
        </w:rPr>
        <w:t xml:space="preserve">, </w:t>
      </w:r>
      <w:r w:rsidRPr="003E01F3">
        <w:rPr>
          <w:b/>
          <w:szCs w:val="24"/>
        </w:rPr>
        <w:t>Синтезкосмическое реализованно</w:t>
      </w:r>
      <w:r>
        <w:rPr>
          <w:b/>
          <w:szCs w:val="24"/>
        </w:rPr>
        <w:t xml:space="preserve">го </w:t>
      </w:r>
      <w:r w:rsidRPr="003E01F3">
        <w:rPr>
          <w:b/>
          <w:szCs w:val="24"/>
        </w:rPr>
        <w:t>–</w:t>
      </w:r>
      <w:r>
        <w:rPr>
          <w:b/>
          <w:szCs w:val="24"/>
        </w:rPr>
        <w:t xml:space="preserve"> </w:t>
      </w:r>
      <w:r w:rsidRPr="003E01F3">
        <w:rPr>
          <w:b/>
          <w:szCs w:val="24"/>
        </w:rPr>
        <w:t>Ивдивное. После этого я здесь синтезфизически Должностно Полномочн</w:t>
      </w:r>
      <w:r>
        <w:rPr>
          <w:b/>
          <w:szCs w:val="24"/>
        </w:rPr>
        <w:t>ый</w:t>
      </w:r>
      <w:r w:rsidRPr="003E01F3">
        <w:rPr>
          <w:b/>
          <w:szCs w:val="24"/>
        </w:rPr>
        <w:t xml:space="preserve">, </w:t>
      </w:r>
      <w:r>
        <w:rPr>
          <w:b/>
          <w:szCs w:val="24"/>
        </w:rPr>
        <w:t>и у меня</w:t>
      </w:r>
      <w:r w:rsidRPr="003E01F3">
        <w:rPr>
          <w:b/>
          <w:szCs w:val="24"/>
        </w:rPr>
        <w:t xml:space="preserve"> шесть видов </w:t>
      </w:r>
      <w:r>
        <w:rPr>
          <w:b/>
          <w:szCs w:val="24"/>
        </w:rPr>
        <w:t>С</w:t>
      </w:r>
      <w:r w:rsidRPr="003E01F3">
        <w:rPr>
          <w:b/>
          <w:szCs w:val="24"/>
        </w:rPr>
        <w:t>лужения.</w:t>
      </w:r>
      <w:r>
        <w:rPr>
          <w:szCs w:val="24"/>
        </w:rPr>
        <w:t xml:space="preserve"> Нельзя служить в Человеческой реализации не умея служить просто по-человечески, Виталиком или с вашим именем. То есть, когда у тебя по сердцу нет искренности помочь другим. Но при этом ты всё равно должен чувствовать, где надо помогать, где не надо помогать? Иногда помощь, это в зубы. Иногда помощь, это отказать в помощи. </w:t>
      </w:r>
    </w:p>
    <w:p w14:paraId="64BAAF45" w14:textId="77777777" w:rsidR="002C3E5E" w:rsidRPr="00064880" w:rsidRDefault="002C3E5E" w:rsidP="002C3E5E">
      <w:pPr>
        <w:tabs>
          <w:tab w:val="left" w:pos="1005"/>
        </w:tabs>
        <w:ind w:firstLine="567"/>
        <w:rPr>
          <w:b/>
          <w:szCs w:val="24"/>
        </w:rPr>
      </w:pPr>
      <w:r>
        <w:rPr>
          <w:szCs w:val="24"/>
        </w:rPr>
        <w:t xml:space="preserve">У меня были две самые сложные ситуации, когда я отказал в помощи, когда люди крайне нуждались. Нужен был отказ в помощи, нужда была крайняя, а в помощи был отказ. Всё. И на это меня отправил Отец, потому что нельзя было помогать. И Служение было не в том, что ты помогаешь, а в том, что ты отказываешь. А у нас же как, у нас милосердие, мы всем помогаем. Лучшее милосердие, это иногда кое-кому отказать, он тогда или вырастит, или будет спасён. А если ты будешь помогать, он и не вырастит, и не будет спасён, потому что он будет висеть на твоей шее. На шее твоей помощи, так выразимся. И вот есть, когда ты помогаешь, а есть, когда </w:t>
      </w:r>
      <w:r>
        <w:rPr>
          <w:szCs w:val="24"/>
        </w:rPr>
        <w:lastRenderedPageBreak/>
        <w:t>ты мешаешь своей помощью Отцу, этого человека спасти или отстроить. И чаще всего мы по человеческой жизни мешаем друг другу спасать Отца или другим спасти того человека, которому мы помогаем. Это, как я рассказывал об одной Полномочной, когда я сказал: «Выставить её за дверь, сегодня ночью, с вещами» – «Как?» Так, как я сказал, что Поручение и Волю применил: «Выставили». Но это было её спасение. Понятно. Увидели?</w:t>
      </w:r>
    </w:p>
    <w:p w14:paraId="68E2DE5A" w14:textId="77777777" w:rsidR="002C3E5E" w:rsidRDefault="002C3E5E" w:rsidP="002C3E5E">
      <w:pPr>
        <w:tabs>
          <w:tab w:val="left" w:pos="1005"/>
        </w:tabs>
        <w:ind w:firstLine="567"/>
        <w:rPr>
          <w:szCs w:val="24"/>
        </w:rPr>
      </w:pPr>
      <w:r>
        <w:rPr>
          <w:szCs w:val="24"/>
        </w:rPr>
        <w:t xml:space="preserve">Есть вариант, самый сложный. Один Полномочный преодолел. Приезжает на встречу с другого города. Знает, где я нахожусь, это я за границей был. Звонит мне, говорит: «Приехал, спускайся». </w:t>
      </w:r>
    </w:p>
    <w:p w14:paraId="62791F4D" w14:textId="77777777" w:rsidR="002C3E5E" w:rsidRDefault="002C3E5E" w:rsidP="002C3E5E">
      <w:pPr>
        <w:tabs>
          <w:tab w:val="left" w:pos="1005"/>
        </w:tabs>
        <w:ind w:firstLine="567"/>
        <w:rPr>
          <w:szCs w:val="24"/>
        </w:rPr>
      </w:pPr>
      <w:r>
        <w:rPr>
          <w:szCs w:val="24"/>
        </w:rPr>
        <w:t xml:space="preserve">Я говорю: «Встречи не будет». – Ты знаешь, откуда я ехал? Знаю. Встречи не будет, Кут Хуми сказал: «Нельзя». Я говорил: «Что будет можно» – мы за месяц договаривались. – И что? Не знаю, встречи не будет. В общем, человек сам решал все свои проблемы до Синтеза, Синтез на следующий день, сам попал в не ловкую ситуацию, потому что он вообще не знал, что делать весь этот вечер. А мне просто сказали: «Хочешь спасти» – я хотел помочь человеку – «Отмени встречу». Я перед встречей вышел к Кут Хуми, говорю: «Надо Огонь на встречу – Огня нет». </w:t>
      </w:r>
      <w:r w:rsidRPr="0012004A">
        <w:rPr>
          <w:szCs w:val="24"/>
        </w:rPr>
        <w:t>–</w:t>
      </w:r>
      <w:r>
        <w:rPr>
          <w:szCs w:val="24"/>
        </w:rPr>
        <w:t xml:space="preserve"> Лучшее спасение, это выставить его на улицу. Выставил. У человека хоть что-то на жизни начало налаживаться. Человек всё понял, обратился к Полномочным, там решил свои вопросы. Полномочные возмущались: «Как это так?». Но помощь заключалась не в разговоре с ним, а в том, что он упёрся в стену и его выставили из общения. Понять по-человечески это нельзя, полномочно – нормально. </w:t>
      </w:r>
    </w:p>
    <w:p w14:paraId="5BB2A96F" w14:textId="77777777" w:rsidR="002C3E5E" w:rsidRDefault="002C3E5E" w:rsidP="002C3E5E">
      <w:pPr>
        <w:tabs>
          <w:tab w:val="left" w:pos="1005"/>
        </w:tabs>
        <w:ind w:firstLine="567"/>
        <w:rPr>
          <w:szCs w:val="24"/>
        </w:rPr>
      </w:pPr>
      <w:r>
        <w:rPr>
          <w:szCs w:val="24"/>
        </w:rPr>
        <w:t xml:space="preserve">Когда вы в эту ситуацию попадаете – я тоже попадал – такое ощущение, что тебя об асфальт, нехорошее состояние, но зато, как потом помогает. Когда с асфальта встаёшь, собираешься и вдруг понимаешь, что ты не туда шёл. Иногда только об асфальт, чтобы ты рассыпался на атомы, потом собрался и понял: «Не туда прусь». Это вот об этой ситуации. Если не решил, что не туда прусь, ты опять будешь повторять это, но уже с другими лицами об одном и том же. </w:t>
      </w:r>
    </w:p>
    <w:p w14:paraId="701AE6B5" w14:textId="77777777" w:rsidR="002C3E5E" w:rsidRDefault="002C3E5E" w:rsidP="002C3E5E">
      <w:pPr>
        <w:tabs>
          <w:tab w:val="left" w:pos="1005"/>
        </w:tabs>
        <w:ind w:firstLine="567"/>
        <w:rPr>
          <w:szCs w:val="24"/>
        </w:rPr>
      </w:pPr>
      <w:r>
        <w:rPr>
          <w:szCs w:val="24"/>
        </w:rPr>
        <w:t xml:space="preserve">Вот </w:t>
      </w:r>
      <w:r w:rsidRPr="0012004A">
        <w:rPr>
          <w:b/>
          <w:bCs/>
          <w:szCs w:val="24"/>
        </w:rPr>
        <w:t xml:space="preserve">эти шесть </w:t>
      </w:r>
      <w:r>
        <w:rPr>
          <w:b/>
          <w:bCs/>
          <w:szCs w:val="24"/>
        </w:rPr>
        <w:t>С</w:t>
      </w:r>
      <w:r w:rsidRPr="0012004A">
        <w:rPr>
          <w:b/>
          <w:bCs/>
          <w:szCs w:val="24"/>
        </w:rPr>
        <w:t>лужений, вы должны разрабатывать собою</w:t>
      </w:r>
      <w:r>
        <w:rPr>
          <w:szCs w:val="24"/>
        </w:rPr>
        <w:t>, чтобы у вас работал, что? Что мы сейчас пойдём стяжать. Что у вас должно работать в виде шести Служений – от Человека до Должностно Полномочного в физическом теле включительно? Служение синтезфизическое.</w:t>
      </w:r>
    </w:p>
    <w:p w14:paraId="5311905C" w14:textId="77777777" w:rsidR="002C3E5E" w:rsidRDefault="002C3E5E" w:rsidP="002C3E5E">
      <w:pPr>
        <w:tabs>
          <w:tab w:val="left" w:pos="1005"/>
        </w:tabs>
        <w:ind w:firstLine="567"/>
        <w:rPr>
          <w:i/>
          <w:szCs w:val="24"/>
        </w:rPr>
      </w:pPr>
      <w:r w:rsidRPr="003B0F42">
        <w:rPr>
          <w:i/>
          <w:szCs w:val="24"/>
        </w:rPr>
        <w:t>Из зала: не разборчиво.</w:t>
      </w:r>
    </w:p>
    <w:p w14:paraId="63DBF4C2" w14:textId="77777777" w:rsidR="002C3E5E" w:rsidRDefault="002C3E5E" w:rsidP="002C3E5E">
      <w:pPr>
        <w:tabs>
          <w:tab w:val="left" w:pos="1005"/>
        </w:tabs>
        <w:ind w:firstLine="567"/>
        <w:rPr>
          <w:szCs w:val="24"/>
        </w:rPr>
      </w:pPr>
      <w:r w:rsidRPr="003B0F42">
        <w:rPr>
          <w:szCs w:val="24"/>
        </w:rPr>
        <w:t>Громче</w:t>
      </w:r>
      <w:r>
        <w:rPr>
          <w:szCs w:val="24"/>
        </w:rPr>
        <w:t>.</w:t>
      </w:r>
    </w:p>
    <w:p w14:paraId="0849A06E" w14:textId="77777777" w:rsidR="002C3E5E" w:rsidRDefault="002C3E5E" w:rsidP="002C3E5E">
      <w:pPr>
        <w:tabs>
          <w:tab w:val="left" w:pos="1005"/>
        </w:tabs>
        <w:ind w:firstLine="567"/>
        <w:rPr>
          <w:szCs w:val="24"/>
        </w:rPr>
      </w:pPr>
      <w:r w:rsidRPr="003B0F42">
        <w:rPr>
          <w:szCs w:val="24"/>
        </w:rPr>
        <w:t>Без этого, что я спрашивал</w:t>
      </w:r>
      <w:r>
        <w:rPr>
          <w:szCs w:val="24"/>
        </w:rPr>
        <w:t xml:space="preserve">, не бывает не </w:t>
      </w:r>
      <w:r w:rsidRPr="007A668B">
        <w:rPr>
          <w:szCs w:val="24"/>
        </w:rPr>
        <w:t xml:space="preserve">Общин, </w:t>
      </w:r>
      <w:r>
        <w:rPr>
          <w:szCs w:val="24"/>
        </w:rPr>
        <w:t>В</w:t>
      </w:r>
      <w:r w:rsidRPr="007A668B">
        <w:rPr>
          <w:szCs w:val="24"/>
        </w:rPr>
        <w:t>сеобщин</w:t>
      </w:r>
      <w:r>
        <w:rPr>
          <w:szCs w:val="24"/>
        </w:rPr>
        <w:t>…</w:t>
      </w:r>
    </w:p>
    <w:p w14:paraId="0B9C494C" w14:textId="77777777" w:rsidR="002C3E5E" w:rsidRPr="007A668B" w:rsidRDefault="002C3E5E" w:rsidP="002C3E5E">
      <w:pPr>
        <w:tabs>
          <w:tab w:val="left" w:pos="1005"/>
        </w:tabs>
        <w:ind w:firstLine="567"/>
        <w:rPr>
          <w:i/>
          <w:iCs/>
          <w:szCs w:val="24"/>
        </w:rPr>
      </w:pPr>
      <w:r w:rsidRPr="007A668B">
        <w:rPr>
          <w:i/>
          <w:iCs/>
          <w:szCs w:val="24"/>
        </w:rPr>
        <w:t xml:space="preserve">Из зала: Общее Дело. </w:t>
      </w:r>
    </w:p>
    <w:p w14:paraId="05B497F8" w14:textId="77777777" w:rsidR="002C3E5E" w:rsidRDefault="002C3E5E" w:rsidP="002C3E5E">
      <w:pPr>
        <w:tabs>
          <w:tab w:val="left" w:pos="1005"/>
        </w:tabs>
        <w:ind w:firstLine="567"/>
        <w:rPr>
          <w:szCs w:val="24"/>
        </w:rPr>
      </w:pPr>
      <w:r w:rsidRPr="007A668B">
        <w:rPr>
          <w:szCs w:val="24"/>
        </w:rPr>
        <w:t>Нет</w:t>
      </w:r>
      <w:r>
        <w:rPr>
          <w:szCs w:val="24"/>
        </w:rPr>
        <w:t>, в ту степь, но не об этом. Не попал.</w:t>
      </w:r>
    </w:p>
    <w:p w14:paraId="7C36B0C6" w14:textId="77777777" w:rsidR="002C3E5E" w:rsidRPr="00577CFB" w:rsidRDefault="002C3E5E" w:rsidP="002C3E5E">
      <w:pPr>
        <w:tabs>
          <w:tab w:val="left" w:pos="1005"/>
        </w:tabs>
        <w:ind w:firstLine="567"/>
        <w:rPr>
          <w:i/>
          <w:szCs w:val="24"/>
        </w:rPr>
      </w:pPr>
      <w:r w:rsidRPr="00577CFB">
        <w:rPr>
          <w:i/>
          <w:szCs w:val="24"/>
        </w:rPr>
        <w:t>Из зала: Общественный Синтез</w:t>
      </w:r>
      <w:r>
        <w:rPr>
          <w:i/>
          <w:szCs w:val="24"/>
        </w:rPr>
        <w:t>.</w:t>
      </w:r>
    </w:p>
    <w:p w14:paraId="59289829" w14:textId="77777777" w:rsidR="002C3E5E" w:rsidRPr="007A668B" w:rsidRDefault="002C3E5E" w:rsidP="002C3E5E">
      <w:pPr>
        <w:tabs>
          <w:tab w:val="left" w:pos="1005"/>
        </w:tabs>
        <w:ind w:firstLine="567"/>
        <w:rPr>
          <w:b/>
          <w:bCs/>
          <w:szCs w:val="24"/>
        </w:rPr>
      </w:pPr>
      <w:r>
        <w:rPr>
          <w:szCs w:val="24"/>
        </w:rPr>
        <w:t xml:space="preserve">О! Общественный Синтез. Без этого не бывает Общественного Синтеза у Отец-Аватара-Творца. От слова совсем. </w:t>
      </w:r>
      <w:r w:rsidRPr="007A668B">
        <w:rPr>
          <w:b/>
          <w:bCs/>
          <w:szCs w:val="24"/>
        </w:rPr>
        <w:t xml:space="preserve">Общественный Синтез строится наработанными шестью видами </w:t>
      </w:r>
      <w:r>
        <w:rPr>
          <w:b/>
          <w:bCs/>
          <w:szCs w:val="24"/>
        </w:rPr>
        <w:t>С</w:t>
      </w:r>
      <w:r w:rsidRPr="007A668B">
        <w:rPr>
          <w:b/>
          <w:bCs/>
          <w:szCs w:val="24"/>
        </w:rPr>
        <w:t>лужения.</w:t>
      </w:r>
    </w:p>
    <w:p w14:paraId="05623D08" w14:textId="77777777" w:rsidR="002C3E5E" w:rsidRDefault="002C3E5E" w:rsidP="002C3E5E">
      <w:pPr>
        <w:tabs>
          <w:tab w:val="left" w:pos="1005"/>
        </w:tabs>
        <w:ind w:firstLine="567"/>
        <w:rPr>
          <w:szCs w:val="24"/>
        </w:rPr>
      </w:pPr>
      <w:r>
        <w:rPr>
          <w:szCs w:val="24"/>
        </w:rPr>
        <w:t>Поэтому мы сейчас выходим к Отцу, вначале стяжаем Служение «мну» – Виталий Сердюк – ваше имя, фамилия, как мать родила, называется. Потом стяжаем Служение Человеческой реализации в Тонком мире. Компетентному, Полномочному, Синтезкосмическому, даже, если у вас нет служения – стяжаем. Должностно Полномочному синтезфизически здесь с Отцом Изначально Вышестоящим, и в этих шести видах служения, стяжаем Общественный Синтез. Услышали?</w:t>
      </w:r>
    </w:p>
    <w:p w14:paraId="24CC111B" w14:textId="77777777" w:rsidR="002C3E5E" w:rsidRDefault="002C3E5E" w:rsidP="002C3E5E">
      <w:pPr>
        <w:tabs>
          <w:tab w:val="left" w:pos="1005"/>
        </w:tabs>
        <w:ind w:firstLine="567"/>
        <w:rPr>
          <w:szCs w:val="24"/>
        </w:rPr>
      </w:pPr>
      <w:r>
        <w:rPr>
          <w:szCs w:val="24"/>
        </w:rPr>
        <w:t>Зачем мы это делаем? Это на счёт Общего Дело. Если мы сейчас стяжаем служение каждому, по вашему телу, то, есть шанс, что все тела у вас, хотя бы сохраняться. Потому что у них появляется Дело стяжённое у Отца в виде Служения. Компетентное тело должно служить, не знает зачем, но служить должно, у Отца стяжало. Синтезкосмическое тело служить должно, не знаю зачем, но стяжала. В итоге ваши тела через две недели, надеюсь, сохраняться, и к следующему Синтезу можно будет пойти дальше с ними. Я пытаюсь сделать сохранение всех тел. Практика.</w:t>
      </w:r>
    </w:p>
    <w:p w14:paraId="3CC37E21" w14:textId="77777777" w:rsidR="002C3E5E" w:rsidRPr="00FA0C17" w:rsidRDefault="002C3E5E" w:rsidP="002C3E5E">
      <w:pPr>
        <w:pStyle w:val="3"/>
        <w:rPr>
          <w:b w:val="0"/>
        </w:rPr>
      </w:pPr>
      <w:bookmarkStart w:id="63" w:name="_Toc200922178"/>
      <w:bookmarkStart w:id="64" w:name="_Toc220493024"/>
      <w:r w:rsidRPr="00FA0C17">
        <w:lastRenderedPageBreak/>
        <w:t>Примеры проверок разных уровней</w:t>
      </w:r>
      <w:bookmarkEnd w:id="63"/>
      <w:bookmarkEnd w:id="64"/>
    </w:p>
    <w:p w14:paraId="21A7F3E9" w14:textId="77777777" w:rsidR="002C3E5E" w:rsidRPr="003B0F42" w:rsidRDefault="002C3E5E" w:rsidP="002C3E5E">
      <w:pPr>
        <w:tabs>
          <w:tab w:val="left" w:pos="1005"/>
        </w:tabs>
        <w:ind w:firstLine="567"/>
        <w:rPr>
          <w:szCs w:val="24"/>
        </w:rPr>
      </w:pPr>
      <w:r>
        <w:rPr>
          <w:szCs w:val="24"/>
        </w:rPr>
        <w:t>Только пожалуйста, не надо на меня реагировать, это Синтез, понимаете? Это регламентация соответствующих правил. Я бы с удовольствием такие вещи вам не говорил, если бы всё было разработано. И уверяю вас – никому легко не бывает. Чем выше реализация, тем сложнее проверки на любое тело. То есть, грубо говоря, у меня проверки минимум 15-го уровня – волевые.</w:t>
      </w:r>
      <w:r w:rsidRPr="00DC6909">
        <w:rPr>
          <w:szCs w:val="24"/>
        </w:rPr>
        <w:t xml:space="preserve"> </w:t>
      </w:r>
      <w:r w:rsidRPr="00711591">
        <w:rPr>
          <w:szCs w:val="24"/>
        </w:rPr>
        <w:t>Всё.</w:t>
      </w:r>
    </w:p>
    <w:p w14:paraId="434506FD" w14:textId="77777777" w:rsidR="002C3E5E" w:rsidRPr="00711591" w:rsidRDefault="002C3E5E" w:rsidP="002C3E5E">
      <w:pPr>
        <w:ind w:firstLine="567"/>
        <w:rPr>
          <w:szCs w:val="24"/>
        </w:rPr>
      </w:pPr>
      <w:r w:rsidRPr="00711591">
        <w:rPr>
          <w:szCs w:val="24"/>
        </w:rPr>
        <w:t>Поэтому, когда вы говорите</w:t>
      </w:r>
      <w:r>
        <w:rPr>
          <w:szCs w:val="24"/>
        </w:rPr>
        <w:t>: «Т</w:t>
      </w:r>
      <w:r w:rsidRPr="00711591">
        <w:rPr>
          <w:szCs w:val="24"/>
        </w:rPr>
        <w:t>ебе легко</w:t>
      </w:r>
      <w:r>
        <w:rPr>
          <w:szCs w:val="24"/>
        </w:rPr>
        <w:t>».</w:t>
      </w:r>
      <w:r w:rsidRPr="00711591">
        <w:rPr>
          <w:szCs w:val="24"/>
        </w:rPr>
        <w:t xml:space="preserve"> </w:t>
      </w:r>
      <w:r>
        <w:rPr>
          <w:szCs w:val="24"/>
        </w:rPr>
        <w:t>Н</w:t>
      </w:r>
      <w:r w:rsidRPr="00711591">
        <w:rPr>
          <w:szCs w:val="24"/>
        </w:rPr>
        <w:t>у, как сказать</w:t>
      </w:r>
      <w:r>
        <w:rPr>
          <w:szCs w:val="24"/>
        </w:rPr>
        <w:t>:</w:t>
      </w:r>
      <w:r w:rsidRPr="00711591">
        <w:rPr>
          <w:szCs w:val="24"/>
        </w:rPr>
        <w:t xml:space="preserve"> </w:t>
      </w:r>
      <w:r>
        <w:rPr>
          <w:szCs w:val="24"/>
        </w:rPr>
        <w:t>у</w:t>
      </w:r>
      <w:r w:rsidRPr="00711591">
        <w:rPr>
          <w:szCs w:val="24"/>
        </w:rPr>
        <w:t xml:space="preserve"> вас проверки</w:t>
      </w:r>
      <w:r>
        <w:rPr>
          <w:szCs w:val="24"/>
        </w:rPr>
        <w:t xml:space="preserve"> </w:t>
      </w:r>
      <w:r w:rsidRPr="00434604">
        <w:rPr>
          <w:szCs w:val="24"/>
        </w:rPr>
        <w:t>–</w:t>
      </w:r>
      <w:r w:rsidRPr="00711591">
        <w:rPr>
          <w:szCs w:val="24"/>
        </w:rPr>
        <w:t xml:space="preserve"> первого, второго, третьего уровня, у меня</w:t>
      </w:r>
      <w:r>
        <w:rPr>
          <w:szCs w:val="24"/>
        </w:rPr>
        <w:t xml:space="preserve"> </w:t>
      </w:r>
      <w:r w:rsidRPr="00434604">
        <w:rPr>
          <w:szCs w:val="24"/>
        </w:rPr>
        <w:t>–</w:t>
      </w:r>
      <w:r w:rsidRPr="00711591">
        <w:rPr>
          <w:szCs w:val="24"/>
        </w:rPr>
        <w:t xml:space="preserve"> пятнадцатого. В принципе</w:t>
      </w:r>
      <w:r>
        <w:rPr>
          <w:szCs w:val="24"/>
        </w:rPr>
        <w:t>,</w:t>
      </w:r>
      <w:r w:rsidRPr="00711591">
        <w:rPr>
          <w:szCs w:val="24"/>
        </w:rPr>
        <w:t xml:space="preserve"> легко. </w:t>
      </w:r>
    </w:p>
    <w:p w14:paraId="4A29ED7A" w14:textId="77777777" w:rsidR="002C3E5E" w:rsidRPr="00DC6909" w:rsidRDefault="002C3E5E" w:rsidP="002C3E5E">
      <w:pPr>
        <w:ind w:firstLine="567"/>
        <w:rPr>
          <w:i/>
          <w:iCs/>
          <w:szCs w:val="24"/>
        </w:rPr>
      </w:pPr>
      <w:r w:rsidRPr="00DC6909">
        <w:rPr>
          <w:i/>
          <w:iCs/>
          <w:szCs w:val="24"/>
        </w:rPr>
        <w:t>Из зала: Вот когда «мордой об асфальт», это же получается…</w:t>
      </w:r>
    </w:p>
    <w:p w14:paraId="45884BCB" w14:textId="77777777" w:rsidR="002C3E5E" w:rsidRPr="00711591" w:rsidRDefault="002C3E5E" w:rsidP="002C3E5E">
      <w:pPr>
        <w:ind w:firstLine="567"/>
        <w:rPr>
          <w:szCs w:val="24"/>
        </w:rPr>
      </w:pPr>
      <w:r w:rsidRPr="00711591">
        <w:rPr>
          <w:szCs w:val="24"/>
        </w:rPr>
        <w:t>Это семнадцатая, это семнадцатая проверка.</w:t>
      </w:r>
    </w:p>
    <w:p w14:paraId="18D088DC" w14:textId="77777777" w:rsidR="002C3E5E" w:rsidRPr="00DC6909" w:rsidRDefault="002C3E5E" w:rsidP="002C3E5E">
      <w:pPr>
        <w:ind w:firstLine="567"/>
        <w:rPr>
          <w:i/>
          <w:iCs/>
          <w:szCs w:val="24"/>
        </w:rPr>
      </w:pPr>
      <w:r w:rsidRPr="00DC6909">
        <w:rPr>
          <w:i/>
          <w:iCs/>
          <w:szCs w:val="24"/>
        </w:rPr>
        <w:t>Из зала: Это получается…ты не можешь</w:t>
      </w:r>
      <w:r>
        <w:rPr>
          <w:i/>
          <w:iCs/>
          <w:szCs w:val="24"/>
        </w:rPr>
        <w:t xml:space="preserve"> потом</w:t>
      </w:r>
      <w:r w:rsidRPr="00DC6909">
        <w:rPr>
          <w:i/>
          <w:iCs/>
          <w:szCs w:val="24"/>
        </w:rPr>
        <w:t xml:space="preserve"> встать, правильно?</w:t>
      </w:r>
    </w:p>
    <w:p w14:paraId="131F18CC" w14:textId="77777777" w:rsidR="002C3E5E" w:rsidRPr="00711591" w:rsidRDefault="002C3E5E" w:rsidP="002C3E5E">
      <w:pPr>
        <w:ind w:firstLine="567"/>
        <w:rPr>
          <w:szCs w:val="24"/>
        </w:rPr>
      </w:pPr>
      <w:r w:rsidRPr="00711591">
        <w:rPr>
          <w:szCs w:val="24"/>
        </w:rPr>
        <w:t>Да.</w:t>
      </w:r>
    </w:p>
    <w:p w14:paraId="2B06F86B" w14:textId="77777777" w:rsidR="002C3E5E" w:rsidRPr="00DC6909" w:rsidRDefault="002C3E5E" w:rsidP="002C3E5E">
      <w:pPr>
        <w:ind w:firstLine="567"/>
        <w:rPr>
          <w:i/>
          <w:iCs/>
          <w:szCs w:val="24"/>
        </w:rPr>
      </w:pPr>
      <w:r w:rsidRPr="00DC6909">
        <w:rPr>
          <w:i/>
          <w:iCs/>
          <w:szCs w:val="24"/>
        </w:rPr>
        <w:t>Из зала: А в чём тогда помощь?</w:t>
      </w:r>
    </w:p>
    <w:p w14:paraId="4574DE16" w14:textId="77777777" w:rsidR="002C3E5E" w:rsidRDefault="002C3E5E" w:rsidP="002C3E5E">
      <w:pPr>
        <w:ind w:firstLine="567"/>
        <w:rPr>
          <w:szCs w:val="24"/>
        </w:rPr>
      </w:pPr>
      <w:r w:rsidRPr="00711591">
        <w:rPr>
          <w:szCs w:val="24"/>
        </w:rPr>
        <w:t>В том, что «мордой об асфальт». В этот момент ты не можешь встать, но и из тебя вышиблось то старое, которое тебе помогало стоять неправильно</w:t>
      </w:r>
      <w:r>
        <w:rPr>
          <w:szCs w:val="24"/>
        </w:rPr>
        <w:t>.</w:t>
      </w:r>
      <w:r w:rsidRPr="00711591">
        <w:rPr>
          <w:szCs w:val="24"/>
        </w:rPr>
        <w:t xml:space="preserve"> </w:t>
      </w:r>
      <w:r>
        <w:rPr>
          <w:szCs w:val="24"/>
        </w:rPr>
        <w:t>И</w:t>
      </w:r>
      <w:r w:rsidRPr="00711591">
        <w:rPr>
          <w:szCs w:val="24"/>
        </w:rPr>
        <w:t xml:space="preserve"> встать ты сможешь</w:t>
      </w:r>
      <w:r>
        <w:rPr>
          <w:szCs w:val="24"/>
        </w:rPr>
        <w:t>,</w:t>
      </w:r>
      <w:r w:rsidRPr="00711591">
        <w:rPr>
          <w:szCs w:val="24"/>
        </w:rPr>
        <w:t xml:space="preserve"> только согласившись на новое. Скажи, пожалуйста, есть вариант вышибить сильно наработанное старое, даже иногда в виде сущняги из тебя, без </w:t>
      </w:r>
      <w:r>
        <w:rPr>
          <w:szCs w:val="24"/>
        </w:rPr>
        <w:t>«</w:t>
      </w:r>
      <w:r w:rsidRPr="00711591">
        <w:rPr>
          <w:szCs w:val="24"/>
        </w:rPr>
        <w:t>морды об асфальт?</w:t>
      </w:r>
      <w:r>
        <w:rPr>
          <w:szCs w:val="24"/>
        </w:rPr>
        <w:t>»</w:t>
      </w:r>
    </w:p>
    <w:p w14:paraId="2F78DB31" w14:textId="77777777" w:rsidR="002C3E5E" w:rsidRPr="00B103DD" w:rsidRDefault="002C3E5E" w:rsidP="002C3E5E">
      <w:pPr>
        <w:ind w:firstLine="567"/>
        <w:rPr>
          <w:i/>
          <w:szCs w:val="24"/>
        </w:rPr>
      </w:pPr>
      <w:r w:rsidRPr="00B103DD">
        <w:rPr>
          <w:i/>
          <w:szCs w:val="24"/>
        </w:rPr>
        <w:t>Из зала: Только Отец.</w:t>
      </w:r>
    </w:p>
    <w:p w14:paraId="4A7DC18A" w14:textId="77777777" w:rsidR="002C3E5E" w:rsidRPr="00711591" w:rsidRDefault="002C3E5E" w:rsidP="002C3E5E">
      <w:pPr>
        <w:ind w:firstLine="567"/>
        <w:rPr>
          <w:szCs w:val="24"/>
        </w:rPr>
      </w:pPr>
      <w:r w:rsidRPr="00711591">
        <w:rPr>
          <w:szCs w:val="24"/>
        </w:rPr>
        <w:t>Именно Отец, тебя об асфальт и приложил. Смотри, у тебя Отец только гладит по голове. А если головы нет</w:t>
      </w:r>
      <w:r>
        <w:rPr>
          <w:szCs w:val="24"/>
        </w:rPr>
        <w:t>.</w:t>
      </w:r>
      <w:r w:rsidRPr="00711591">
        <w:rPr>
          <w:szCs w:val="24"/>
        </w:rPr>
        <w:t xml:space="preserve"> Если она неправильно работает</w:t>
      </w:r>
      <w:r>
        <w:rPr>
          <w:szCs w:val="24"/>
        </w:rPr>
        <w:t>.</w:t>
      </w:r>
      <w:r w:rsidRPr="00711591">
        <w:rPr>
          <w:szCs w:val="24"/>
        </w:rPr>
        <w:t xml:space="preserve"> Он же не будет гладить по голове.</w:t>
      </w:r>
      <w:r w:rsidRPr="00DC6909">
        <w:rPr>
          <w:szCs w:val="24"/>
        </w:rPr>
        <w:t xml:space="preserve"> </w:t>
      </w:r>
      <w:r w:rsidRPr="00711591">
        <w:rPr>
          <w:szCs w:val="24"/>
        </w:rPr>
        <w:t>Я объясню</w:t>
      </w:r>
      <w:r>
        <w:rPr>
          <w:szCs w:val="24"/>
        </w:rPr>
        <w:t>,</w:t>
      </w:r>
      <w:r w:rsidRPr="00711591">
        <w:rPr>
          <w:szCs w:val="24"/>
        </w:rPr>
        <w:t xml:space="preserve"> почему об асфальт.</w:t>
      </w:r>
    </w:p>
    <w:p w14:paraId="5576A3B2" w14:textId="77777777" w:rsidR="002C3E5E" w:rsidRPr="00DC6909" w:rsidRDefault="002C3E5E" w:rsidP="002C3E5E">
      <w:pPr>
        <w:ind w:firstLine="567"/>
        <w:rPr>
          <w:i/>
          <w:szCs w:val="24"/>
        </w:rPr>
      </w:pPr>
      <w:r w:rsidRPr="00DC6909">
        <w:rPr>
          <w:i/>
          <w:szCs w:val="24"/>
        </w:rPr>
        <w:t xml:space="preserve">Из зала: </w:t>
      </w:r>
      <w:r>
        <w:rPr>
          <w:i/>
          <w:szCs w:val="24"/>
        </w:rPr>
        <w:t>Н</w:t>
      </w:r>
      <w:r w:rsidRPr="00DC6909">
        <w:rPr>
          <w:i/>
          <w:szCs w:val="24"/>
        </w:rPr>
        <w:t>у</w:t>
      </w:r>
      <w:r>
        <w:rPr>
          <w:i/>
          <w:szCs w:val="24"/>
        </w:rPr>
        <w:t>,</w:t>
      </w:r>
      <w:r w:rsidRPr="00DC6909">
        <w:rPr>
          <w:i/>
          <w:szCs w:val="24"/>
        </w:rPr>
        <w:t xml:space="preserve"> для этого </w:t>
      </w:r>
      <w:r>
        <w:rPr>
          <w:i/>
          <w:szCs w:val="24"/>
        </w:rPr>
        <w:t>есть сиаматическая материя….</w:t>
      </w:r>
    </w:p>
    <w:p w14:paraId="4372D854" w14:textId="77777777" w:rsidR="002C3E5E" w:rsidRPr="00711591" w:rsidRDefault="002C3E5E" w:rsidP="002C3E5E">
      <w:pPr>
        <w:ind w:firstLine="567"/>
        <w:rPr>
          <w:szCs w:val="24"/>
        </w:rPr>
      </w:pPr>
      <w:r w:rsidRPr="00711591">
        <w:rPr>
          <w:szCs w:val="24"/>
        </w:rPr>
        <w:t>Я объясню, почему об асфальт. Это магнит с Матерью. Пойми, если Отец тебе показывает, а ты не можешь, у тебя накопления, которые тебе мешают, он тебя передаёт к Маме. Мама начинает влиять на тебя, у тебя накопления, которые даже Маме мешают. Что помогает? Материя. Материя.</w:t>
      </w:r>
    </w:p>
    <w:p w14:paraId="27E1E13D" w14:textId="77777777" w:rsidR="002C3E5E" w:rsidRPr="00711591" w:rsidRDefault="002C3E5E" w:rsidP="002C3E5E">
      <w:pPr>
        <w:ind w:firstLine="567"/>
        <w:rPr>
          <w:i/>
          <w:szCs w:val="24"/>
        </w:rPr>
      </w:pPr>
      <w:r w:rsidRPr="00711591">
        <w:rPr>
          <w:i/>
          <w:szCs w:val="24"/>
        </w:rPr>
        <w:t>Из зала:</w:t>
      </w:r>
      <w:r w:rsidRPr="00711591">
        <w:rPr>
          <w:szCs w:val="24"/>
        </w:rPr>
        <w:t xml:space="preserve"> </w:t>
      </w:r>
      <w:r>
        <w:rPr>
          <w:i/>
          <w:szCs w:val="24"/>
        </w:rPr>
        <w:t>Ж</w:t>
      </w:r>
      <w:r w:rsidRPr="00711591">
        <w:rPr>
          <w:i/>
          <w:szCs w:val="24"/>
        </w:rPr>
        <w:t>естоко, но поняла.</w:t>
      </w:r>
    </w:p>
    <w:p w14:paraId="1F8AA905" w14:textId="77777777" w:rsidR="002C3E5E" w:rsidRPr="00711591" w:rsidRDefault="002C3E5E" w:rsidP="002C3E5E">
      <w:pPr>
        <w:ind w:firstLine="567"/>
        <w:rPr>
          <w:szCs w:val="24"/>
        </w:rPr>
      </w:pPr>
      <w:r w:rsidRPr="00711591">
        <w:rPr>
          <w:szCs w:val="24"/>
        </w:rPr>
        <w:t>Если я тебе скажу, что на моих глазах, моя мама с балкона упала из-за этого. Ты поймёшь</w:t>
      </w:r>
      <w:r>
        <w:rPr>
          <w:szCs w:val="24"/>
        </w:rPr>
        <w:t>,</w:t>
      </w:r>
      <w:r w:rsidRPr="00711591">
        <w:rPr>
          <w:szCs w:val="24"/>
        </w:rPr>
        <w:t xml:space="preserve"> как серьёзно это для меня? Я её потом в больнице спасал, снимая всё, что можно – она выжила. Вот это пятнадцатый уровень. А ты всего лишь упала сама на асфальт – это первый уровень. Разницу поняла? Всё. Ну</w:t>
      </w:r>
      <w:r>
        <w:rPr>
          <w:szCs w:val="24"/>
        </w:rPr>
        <w:t>,</w:t>
      </w:r>
      <w:r w:rsidRPr="00711591">
        <w:rPr>
          <w:szCs w:val="24"/>
        </w:rPr>
        <w:t xml:space="preserve"> это кто спрашивал, что такое пятнадцатый уровень, когда на твоих глазах другой падает, близкий тебе человек</w:t>
      </w:r>
      <w:r>
        <w:rPr>
          <w:szCs w:val="24"/>
        </w:rPr>
        <w:t>,</w:t>
      </w:r>
      <w:r w:rsidRPr="00711591">
        <w:rPr>
          <w:szCs w:val="24"/>
        </w:rPr>
        <w:t xml:space="preserve"> и ты не знаешь</w:t>
      </w:r>
      <w:r>
        <w:rPr>
          <w:szCs w:val="24"/>
        </w:rPr>
        <w:t>,</w:t>
      </w:r>
      <w:r w:rsidRPr="00711591">
        <w:rPr>
          <w:szCs w:val="24"/>
        </w:rPr>
        <w:t xml:space="preserve"> выживет он или нет. При чем, он тебя позвал, ты повернулся, и упал. Это пятнадцатый уровень. Ну</w:t>
      </w:r>
      <w:r>
        <w:rPr>
          <w:szCs w:val="24"/>
        </w:rPr>
        <w:t>,</w:t>
      </w:r>
      <w:r w:rsidRPr="00711591">
        <w:rPr>
          <w:szCs w:val="24"/>
        </w:rPr>
        <w:t xml:space="preserve"> как тебе с «твой мордой об асфальт» </w:t>
      </w:r>
      <w:r>
        <w:rPr>
          <w:szCs w:val="24"/>
        </w:rPr>
        <w:t>теперь, легче?</w:t>
      </w:r>
    </w:p>
    <w:p w14:paraId="2582DFB6" w14:textId="77777777" w:rsidR="002C3E5E" w:rsidRPr="00711591" w:rsidRDefault="002C3E5E" w:rsidP="002C3E5E">
      <w:pPr>
        <w:ind w:firstLine="567"/>
        <w:rPr>
          <w:szCs w:val="24"/>
        </w:rPr>
      </w:pPr>
      <w:r w:rsidRPr="00711591">
        <w:rPr>
          <w:i/>
          <w:szCs w:val="24"/>
        </w:rPr>
        <w:t>Из зала:</w:t>
      </w:r>
      <w:r w:rsidRPr="00711591">
        <w:rPr>
          <w:szCs w:val="24"/>
        </w:rPr>
        <w:t xml:space="preserve"> </w:t>
      </w:r>
      <w:r w:rsidRPr="00711591">
        <w:rPr>
          <w:i/>
          <w:szCs w:val="24"/>
        </w:rPr>
        <w:t>Я поняла, но…</w:t>
      </w:r>
      <w:r w:rsidRPr="00711591">
        <w:rPr>
          <w:szCs w:val="24"/>
        </w:rPr>
        <w:t xml:space="preserve"> </w:t>
      </w:r>
    </w:p>
    <w:p w14:paraId="28CD1A1E" w14:textId="77777777" w:rsidR="002C3E5E" w:rsidRPr="00711591" w:rsidRDefault="002C3E5E" w:rsidP="002C3E5E">
      <w:pPr>
        <w:ind w:firstLine="567"/>
        <w:rPr>
          <w:szCs w:val="24"/>
        </w:rPr>
      </w:pPr>
      <w:r w:rsidRPr="00711591">
        <w:rPr>
          <w:szCs w:val="24"/>
        </w:rPr>
        <w:t>Но не приняла?</w:t>
      </w:r>
    </w:p>
    <w:p w14:paraId="5F6FB1EF" w14:textId="77777777" w:rsidR="002C3E5E" w:rsidRPr="00711591" w:rsidRDefault="002C3E5E" w:rsidP="002C3E5E">
      <w:pPr>
        <w:ind w:firstLine="567"/>
        <w:rPr>
          <w:szCs w:val="24"/>
        </w:rPr>
      </w:pPr>
      <w:r w:rsidRPr="00711591">
        <w:rPr>
          <w:szCs w:val="24"/>
        </w:rPr>
        <w:t xml:space="preserve">Дальше начинается медитация христианская: не моя Воля, а </w:t>
      </w:r>
      <w:r>
        <w:rPr>
          <w:szCs w:val="24"/>
        </w:rPr>
        <w:t>т</w:t>
      </w:r>
      <w:r w:rsidRPr="00711591">
        <w:rPr>
          <w:szCs w:val="24"/>
        </w:rPr>
        <w:t xml:space="preserve">воя, </w:t>
      </w:r>
      <w:r>
        <w:rPr>
          <w:szCs w:val="24"/>
        </w:rPr>
        <w:t xml:space="preserve">о </w:t>
      </w:r>
      <w:r w:rsidRPr="00711591">
        <w:rPr>
          <w:szCs w:val="24"/>
        </w:rPr>
        <w:t>Господи. Не моя Воля, а твоя,</w:t>
      </w:r>
      <w:r>
        <w:rPr>
          <w:szCs w:val="24"/>
        </w:rPr>
        <w:t xml:space="preserve"> о</w:t>
      </w:r>
      <w:r w:rsidRPr="00711591">
        <w:rPr>
          <w:szCs w:val="24"/>
        </w:rPr>
        <w:t xml:space="preserve"> Господи. </w:t>
      </w:r>
    </w:p>
    <w:p w14:paraId="5B0A1123" w14:textId="77777777" w:rsidR="002C3E5E" w:rsidRPr="00711591" w:rsidRDefault="002C3E5E" w:rsidP="002C3E5E">
      <w:pPr>
        <w:ind w:firstLine="567"/>
        <w:rPr>
          <w:i/>
          <w:szCs w:val="24"/>
        </w:rPr>
      </w:pPr>
      <w:r>
        <w:rPr>
          <w:i/>
          <w:szCs w:val="24"/>
        </w:rPr>
        <w:t>Из зала: М</w:t>
      </w:r>
      <w:r w:rsidRPr="00711591">
        <w:rPr>
          <w:i/>
          <w:szCs w:val="24"/>
        </w:rPr>
        <w:t>ожно ведь без этого обойтись? Правильно?</w:t>
      </w:r>
    </w:p>
    <w:p w14:paraId="2C405A76" w14:textId="77777777" w:rsidR="002C3E5E" w:rsidRPr="00711591" w:rsidRDefault="002C3E5E" w:rsidP="002C3E5E">
      <w:pPr>
        <w:ind w:firstLine="567"/>
        <w:rPr>
          <w:szCs w:val="24"/>
        </w:rPr>
      </w:pPr>
      <w:r w:rsidRPr="00711591">
        <w:rPr>
          <w:szCs w:val="24"/>
        </w:rPr>
        <w:t>Ты очень гениально сказала</w:t>
      </w:r>
      <w:r>
        <w:rPr>
          <w:szCs w:val="24"/>
        </w:rPr>
        <w:t>: «</w:t>
      </w:r>
      <w:r w:rsidRPr="00711591">
        <w:rPr>
          <w:szCs w:val="24"/>
        </w:rPr>
        <w:t>Обойтись</w:t>
      </w:r>
      <w:r>
        <w:rPr>
          <w:szCs w:val="24"/>
        </w:rPr>
        <w:t>, можно».</w:t>
      </w:r>
      <w:r w:rsidRPr="00711591">
        <w:rPr>
          <w:szCs w:val="24"/>
        </w:rPr>
        <w:t xml:space="preserve"> Но можно добавить</w:t>
      </w:r>
      <w:r w:rsidRPr="00DC6909">
        <w:rPr>
          <w:szCs w:val="24"/>
        </w:rPr>
        <w:t xml:space="preserve"> –</w:t>
      </w:r>
      <w:r w:rsidRPr="00711591">
        <w:rPr>
          <w:szCs w:val="24"/>
        </w:rPr>
        <w:t xml:space="preserve"> если получится. Если ты служишь искренне, что мы сейчас будем стяжать</w:t>
      </w:r>
      <w:r w:rsidRPr="00DC6909">
        <w:rPr>
          <w:szCs w:val="24"/>
        </w:rPr>
        <w:t xml:space="preserve"> –</w:t>
      </w:r>
      <w:r w:rsidRPr="00711591">
        <w:rPr>
          <w:szCs w:val="24"/>
        </w:rPr>
        <w:t xml:space="preserve"> обойти получится. У меня эта ситуация была как раз, когда я ещё не занимался синтезом, но служил в пятой расе уже. А вот если</w:t>
      </w:r>
      <w:r>
        <w:rPr>
          <w:szCs w:val="24"/>
        </w:rPr>
        <w:t>….</w:t>
      </w:r>
      <w:r w:rsidRPr="00711591">
        <w:rPr>
          <w:szCs w:val="24"/>
        </w:rPr>
        <w:t xml:space="preserve"> Я приехал специально из другого города, помочь маме и решить ситуацию, она мне запретила ей помогать. Сходи пока погуляй. Всё. Погулял. Молодость вспомнил на улице. Она сама запретила мне помогать – я настаивал. Всё. Вот такая интересная ситуация. Практика. </w:t>
      </w:r>
    </w:p>
    <w:p w14:paraId="3BDB262D" w14:textId="77777777" w:rsidR="002C3E5E" w:rsidRPr="00711591" w:rsidRDefault="002C3E5E" w:rsidP="002C3E5E">
      <w:pPr>
        <w:ind w:firstLine="567"/>
        <w:rPr>
          <w:szCs w:val="24"/>
        </w:rPr>
      </w:pPr>
      <w:r w:rsidRPr="00711591">
        <w:rPr>
          <w:szCs w:val="24"/>
        </w:rPr>
        <w:t>Не надо на меня смотреть. Трагедия это была в тот момент, когда было. Сейчас это не трагедия, сейчас это опыт. Но после этого, когда мне говорят, «мордой об асфальт», меня не зажигает. Кстати, я разбивался на велосипеде, при скоростном спуске с горы, об бетонный блок. Выжил. Единственно, что один пальчик на ноге поломал. Ну</w:t>
      </w:r>
      <w:r>
        <w:rPr>
          <w:szCs w:val="24"/>
        </w:rPr>
        <w:t>,</w:t>
      </w:r>
      <w:r w:rsidRPr="00711591">
        <w:rPr>
          <w:szCs w:val="24"/>
        </w:rPr>
        <w:t xml:space="preserve"> скорость была бешенная, я ездил по горам на спортивном велосипеде. Это было ещё в молодости. Поэтому, когда говорят, ты, что такой сдвинутый? Я говорю</w:t>
      </w:r>
      <w:r>
        <w:rPr>
          <w:szCs w:val="24"/>
        </w:rPr>
        <w:t>: «Д</w:t>
      </w:r>
      <w:r w:rsidRPr="00711591">
        <w:rPr>
          <w:szCs w:val="24"/>
        </w:rPr>
        <w:t>а нормально</w:t>
      </w:r>
      <w:r>
        <w:rPr>
          <w:szCs w:val="24"/>
        </w:rPr>
        <w:t>,</w:t>
      </w:r>
      <w:r w:rsidRPr="00711591">
        <w:rPr>
          <w:szCs w:val="24"/>
        </w:rPr>
        <w:t xml:space="preserve"> бетонный блок помог</w:t>
      </w:r>
      <w:r>
        <w:rPr>
          <w:szCs w:val="24"/>
        </w:rPr>
        <w:t>»</w:t>
      </w:r>
      <w:r w:rsidRPr="00711591">
        <w:rPr>
          <w:szCs w:val="24"/>
        </w:rPr>
        <w:t>. Сотрясения мозга не было. Тело было живо, ну там пошкоряб</w:t>
      </w:r>
      <w:r>
        <w:rPr>
          <w:szCs w:val="24"/>
        </w:rPr>
        <w:t>а</w:t>
      </w:r>
      <w:r w:rsidRPr="00711591">
        <w:rPr>
          <w:szCs w:val="24"/>
        </w:rPr>
        <w:t xml:space="preserve">но, всё было живо. Какой-то дурак на повороте блок положил </w:t>
      </w:r>
      <w:r w:rsidRPr="00711591">
        <w:rPr>
          <w:szCs w:val="24"/>
        </w:rPr>
        <w:lastRenderedPageBreak/>
        <w:t>ночью</w:t>
      </w:r>
      <w:r>
        <w:rPr>
          <w:szCs w:val="24"/>
        </w:rPr>
        <w:t>,</w:t>
      </w:r>
      <w:r w:rsidRPr="00711591">
        <w:rPr>
          <w:szCs w:val="24"/>
        </w:rPr>
        <w:t xml:space="preserve"> </w:t>
      </w:r>
      <w:r>
        <w:rPr>
          <w:szCs w:val="24"/>
        </w:rPr>
        <w:t>н</w:t>
      </w:r>
      <w:r w:rsidRPr="00711591">
        <w:rPr>
          <w:szCs w:val="24"/>
        </w:rPr>
        <w:t xml:space="preserve">а знакомой дороге. </w:t>
      </w:r>
      <w:r>
        <w:rPr>
          <w:szCs w:val="24"/>
        </w:rPr>
        <w:t>М</w:t>
      </w:r>
      <w:r w:rsidRPr="00711591">
        <w:rPr>
          <w:szCs w:val="24"/>
        </w:rPr>
        <w:t>ы в него и вписались, вернее я вписался. Всё нормально. Я</w:t>
      </w:r>
      <w:r>
        <w:rPr>
          <w:szCs w:val="24"/>
        </w:rPr>
        <w:t xml:space="preserve"> в него не врезался, я вписался, </w:t>
      </w:r>
      <w:r w:rsidRPr="00711591">
        <w:rPr>
          <w:szCs w:val="24"/>
        </w:rPr>
        <w:t>это когда по касательной ты задеваешь его. Ну</w:t>
      </w:r>
      <w:r>
        <w:rPr>
          <w:szCs w:val="24"/>
        </w:rPr>
        <w:t>,</w:t>
      </w:r>
      <w:r w:rsidRPr="00711591">
        <w:rPr>
          <w:szCs w:val="24"/>
        </w:rPr>
        <w:t xml:space="preserve"> на блок. </w:t>
      </w:r>
    </w:p>
    <w:p w14:paraId="615466DC" w14:textId="77777777" w:rsidR="002C3E5E" w:rsidRDefault="002C3E5E" w:rsidP="002C3E5E">
      <w:pPr>
        <w:ind w:firstLine="567"/>
        <w:rPr>
          <w:szCs w:val="24"/>
        </w:rPr>
      </w:pPr>
      <w:r w:rsidRPr="00711591">
        <w:rPr>
          <w:szCs w:val="24"/>
        </w:rPr>
        <w:t>Это вышибали старые накопления. Это я так институт заканчивал, чтобы я его закончил. И на гос</w:t>
      </w:r>
      <w:r>
        <w:rPr>
          <w:szCs w:val="24"/>
        </w:rPr>
        <w:t>.</w:t>
      </w:r>
      <w:r w:rsidRPr="00711591">
        <w:rPr>
          <w:szCs w:val="24"/>
        </w:rPr>
        <w:t>экзаменах на костыли. На хореографическом отделении</w:t>
      </w:r>
      <w:r>
        <w:rPr>
          <w:szCs w:val="24"/>
        </w:rPr>
        <w:t>,</w:t>
      </w:r>
      <w:r w:rsidRPr="00711591">
        <w:rPr>
          <w:szCs w:val="24"/>
        </w:rPr>
        <w:t xml:space="preserve"> это было самое веселое. Практика. </w:t>
      </w:r>
    </w:p>
    <w:p w14:paraId="7DFAEFF1" w14:textId="77777777" w:rsidR="002C3E5E" w:rsidRPr="00711591" w:rsidRDefault="002C3E5E" w:rsidP="002C3E5E">
      <w:pPr>
        <w:ind w:firstLine="567"/>
        <w:rPr>
          <w:szCs w:val="24"/>
        </w:rPr>
      </w:pPr>
      <w:r w:rsidRPr="00711591">
        <w:rPr>
          <w:szCs w:val="24"/>
        </w:rPr>
        <w:t>Так, что я имею право вам рассказывать, потому что сам это проходил. Поэтому, когда «мордой об асфальт», я говорю не теоретически, а практически двумя вот этими, ну там ещё были парочку, но не такие яркие. Эти были самые яркие. Когда я анализировал, почему это у меня произошло? Или со мной произошло, но с другим человеком произошло, но на моих глазах. Почему? И вот я теперь имею право это спокойно заявлять</w:t>
      </w:r>
      <w:r w:rsidRPr="005A3609">
        <w:rPr>
          <w:szCs w:val="24"/>
        </w:rPr>
        <w:t xml:space="preserve"> – </w:t>
      </w:r>
      <w:r w:rsidRPr="00711591">
        <w:rPr>
          <w:szCs w:val="24"/>
        </w:rPr>
        <w:t>«мордой об асфальт» очень помогает. Мне помогло, значит другим поможет. Практика.</w:t>
      </w:r>
    </w:p>
    <w:p w14:paraId="25065DF3" w14:textId="1DEF9F30" w:rsidR="002C3E5E" w:rsidRPr="008562A8" w:rsidRDefault="002C3E5E" w:rsidP="009032FC">
      <w:pPr>
        <w:pStyle w:val="3"/>
        <w:rPr>
          <w:b w:val="0"/>
        </w:rPr>
      </w:pPr>
      <w:bookmarkStart w:id="65" w:name="_Toc200922179"/>
      <w:bookmarkStart w:id="66" w:name="_Toc220493025"/>
      <w:r w:rsidRPr="008562A8">
        <w:t xml:space="preserve">Практика </w:t>
      </w:r>
      <w:r w:rsidR="009032FC">
        <w:br/>
      </w:r>
      <w:r w:rsidRPr="008562A8">
        <w:t>Стяжание шести видов Служения шести видов реализаций каждого: Служение Человека, как такового в человеческой жизни Физического мира, Служение человеческой реализацией Человека соответствующего вида выражения Тонкого мира ИВДИВО, Служение Компетентного Огненного мира ИВДИВО, Служение Полномочного Синтезным миром ИВДИВО, Служение Синтезкосмического синтезкосмической реализацией ИВДИВО, Служение Должностно Полномочного ИВДИВО. Стяжание Общественного Синтеза ИВО в развёртке вариантов шести реализаций каждым синтезфизически собою</w:t>
      </w:r>
      <w:bookmarkEnd w:id="65"/>
      <w:bookmarkEnd w:id="66"/>
    </w:p>
    <w:p w14:paraId="004EFD63" w14:textId="77777777" w:rsidR="002C3E5E" w:rsidRPr="0064468A" w:rsidRDefault="002C3E5E" w:rsidP="002C3E5E">
      <w:pPr>
        <w:ind w:firstLine="567"/>
        <w:rPr>
          <w:i/>
          <w:iCs/>
          <w:szCs w:val="24"/>
        </w:rPr>
      </w:pPr>
      <w:r w:rsidRPr="0064468A">
        <w:rPr>
          <w:i/>
          <w:iCs/>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18368-й архетип ИВДИВО. Становимся телесно Владыками 108-го Синтеза в форме пред Изначально Вышестоящими Аватарами Синтеза Кут Хуми Фаинь. И просим преобразить каждого из нас и синтез нас </w:t>
      </w:r>
      <w:r w:rsidRPr="0064468A">
        <w:rPr>
          <w:b/>
          <w:bCs/>
          <w:i/>
          <w:iCs/>
          <w:szCs w:val="24"/>
        </w:rPr>
        <w:t>на шесть видов Служения шести видов реализаций каждого из нас.</w:t>
      </w:r>
      <w:r w:rsidRPr="0064468A">
        <w:rPr>
          <w:i/>
          <w:iCs/>
          <w:szCs w:val="24"/>
        </w:rPr>
        <w:t xml:space="preserve"> </w:t>
      </w:r>
    </w:p>
    <w:p w14:paraId="715B64BA" w14:textId="77777777" w:rsidR="002C3E5E" w:rsidRPr="0064468A" w:rsidRDefault="002C3E5E" w:rsidP="002C3E5E">
      <w:pPr>
        <w:ind w:firstLine="567"/>
        <w:rPr>
          <w:i/>
          <w:iCs/>
          <w:szCs w:val="24"/>
        </w:rPr>
      </w:pPr>
      <w:r w:rsidRPr="0064468A">
        <w:rPr>
          <w:i/>
          <w:iCs/>
          <w:szCs w:val="24"/>
        </w:rPr>
        <w:t xml:space="preserve">И синтезируясь с Хум, стяжаем семь Синтез Синтезов Изначально Вышестоящего Отца и семь Синтез Праполномочий Синтеза Изначально Вышестоящего Отца и, возжигаясь, преображаемся этим. </w:t>
      </w:r>
    </w:p>
    <w:p w14:paraId="5A342264" w14:textId="77777777" w:rsidR="002C3E5E" w:rsidRPr="0064468A" w:rsidRDefault="002C3E5E" w:rsidP="002C3E5E">
      <w:pPr>
        <w:ind w:firstLine="567"/>
        <w:rPr>
          <w:i/>
          <w:iCs/>
          <w:szCs w:val="24"/>
        </w:rPr>
      </w:pPr>
      <w:r w:rsidRPr="0064468A">
        <w:rPr>
          <w:i/>
          <w:iCs/>
          <w:szCs w:val="24"/>
        </w:rPr>
        <w:t xml:space="preserve">В этом Огне мы синтезируемся с Изначально Вышестоящим Отцом, переходим в зал Изначально Вышестоящего Отца на 18433-й архетип ИВДИВО. Становимся телесно пред Изначально Вышестоящим Отцом Владыками 108-го Синтеза в форме. </w:t>
      </w:r>
    </w:p>
    <w:p w14:paraId="1D183112" w14:textId="77777777" w:rsidR="002C3E5E" w:rsidRPr="0064468A" w:rsidRDefault="002C3E5E" w:rsidP="002C3E5E">
      <w:pPr>
        <w:ind w:firstLine="567"/>
        <w:rPr>
          <w:b/>
          <w:bCs/>
          <w:i/>
          <w:iCs/>
          <w:szCs w:val="24"/>
        </w:rPr>
      </w:pPr>
      <w:r w:rsidRPr="0064468A">
        <w:rPr>
          <w:i/>
          <w:iCs/>
          <w:szCs w:val="24"/>
        </w:rPr>
        <w:t xml:space="preserve">И синтезируясь с Изначально Вышестоящим Отцом, </w:t>
      </w:r>
      <w:r w:rsidRPr="0064468A">
        <w:rPr>
          <w:b/>
          <w:bCs/>
          <w:i/>
          <w:iCs/>
          <w:szCs w:val="24"/>
        </w:rPr>
        <w:t>стяжаем Служение Человека, как такового в человеческой жизни Физического мира каждым из нас, в человеческой выразимости синтезреализации Физического мира ИВДИВО каждым из нас.</w:t>
      </w:r>
    </w:p>
    <w:p w14:paraId="441F31BE" w14:textId="77777777" w:rsidR="002C3E5E" w:rsidRPr="0064468A" w:rsidRDefault="002C3E5E" w:rsidP="002C3E5E">
      <w:pPr>
        <w:ind w:firstLine="567"/>
        <w:rPr>
          <w:i/>
          <w:iCs/>
          <w:szCs w:val="24"/>
        </w:rPr>
      </w:pPr>
      <w:r w:rsidRPr="0064468A">
        <w:rPr>
          <w:i/>
          <w:iCs/>
          <w:szCs w:val="24"/>
        </w:rPr>
        <w:t>И проникаясь Служением Изначально Вышестоящего Отца и Изначально Вышестоящему Отцу, синтезируясь с Хум Изначально Вышестоящего Отца, стяжаем Синтез Изначально Вышестоящего Отца и, возжигаясь, преображаемся им.</w:t>
      </w:r>
    </w:p>
    <w:p w14:paraId="7BC41452" w14:textId="77777777" w:rsidR="002C3E5E" w:rsidRPr="0064468A" w:rsidRDefault="002C3E5E" w:rsidP="002C3E5E">
      <w:pPr>
        <w:ind w:firstLine="567"/>
        <w:rPr>
          <w:b/>
          <w:bCs/>
          <w:i/>
          <w:iCs/>
          <w:szCs w:val="24"/>
        </w:rPr>
      </w:pPr>
      <w:r w:rsidRPr="0064468A">
        <w:rPr>
          <w:i/>
          <w:iCs/>
          <w:szCs w:val="24"/>
        </w:rPr>
        <w:t xml:space="preserve">В этом Огне, синтезируясь с Изначально Вышестоящим Отцом, </w:t>
      </w:r>
      <w:r w:rsidRPr="0064468A">
        <w:rPr>
          <w:b/>
          <w:bCs/>
          <w:i/>
          <w:iCs/>
          <w:szCs w:val="24"/>
        </w:rPr>
        <w:t xml:space="preserve">стяжаем Служение человеческой реализацией Человека соответствующего вида выражения Тонкого мира ИВДИВО, реализуемого каждым из нас. </w:t>
      </w:r>
    </w:p>
    <w:p w14:paraId="2C4C86E0" w14:textId="77777777" w:rsidR="002C3E5E" w:rsidRPr="0064468A" w:rsidRDefault="002C3E5E" w:rsidP="002C3E5E">
      <w:pPr>
        <w:ind w:firstLine="567"/>
        <w:rPr>
          <w:i/>
          <w:iCs/>
          <w:szCs w:val="24"/>
        </w:rPr>
      </w:pPr>
      <w:r w:rsidRPr="0064468A">
        <w:rPr>
          <w:i/>
          <w:iCs/>
          <w:szCs w:val="24"/>
        </w:rPr>
        <w:t>И проникаясь этим Служением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EDF073C" w14:textId="77777777" w:rsidR="002C3E5E" w:rsidRPr="0064468A" w:rsidRDefault="002C3E5E" w:rsidP="002C3E5E">
      <w:pPr>
        <w:ind w:firstLine="567"/>
        <w:rPr>
          <w:i/>
          <w:iCs/>
          <w:szCs w:val="24"/>
        </w:rPr>
      </w:pPr>
      <w:r w:rsidRPr="0064468A">
        <w:rPr>
          <w:i/>
          <w:iCs/>
          <w:szCs w:val="24"/>
        </w:rPr>
        <w:t xml:space="preserve">В этом Огне мы синтезируемся с Изначально Вышестоящим Отцом, и </w:t>
      </w:r>
      <w:r w:rsidRPr="0064468A">
        <w:rPr>
          <w:b/>
          <w:bCs/>
          <w:i/>
          <w:iCs/>
          <w:szCs w:val="24"/>
        </w:rPr>
        <w:t>стяжаем Служение Компетентного Огненного мира ИВДИВО реализацией каждого из нас</w:t>
      </w:r>
      <w:r w:rsidRPr="0064468A">
        <w:rPr>
          <w:i/>
          <w:iCs/>
          <w:szCs w:val="24"/>
        </w:rPr>
        <w:t>.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D2543B1" w14:textId="77777777" w:rsidR="002C3E5E" w:rsidRPr="0064468A" w:rsidRDefault="002C3E5E" w:rsidP="002C3E5E">
      <w:pPr>
        <w:ind w:firstLine="567"/>
        <w:rPr>
          <w:i/>
          <w:iCs/>
          <w:szCs w:val="24"/>
        </w:rPr>
      </w:pPr>
      <w:r w:rsidRPr="0064468A">
        <w:rPr>
          <w:i/>
          <w:iCs/>
          <w:szCs w:val="24"/>
        </w:rPr>
        <w:t xml:space="preserve">В этом Огне мы синтезируемся с Изначально Вышестоящим Отцом и </w:t>
      </w:r>
      <w:r w:rsidRPr="0064468A">
        <w:rPr>
          <w:b/>
          <w:bCs/>
          <w:i/>
          <w:iCs/>
          <w:szCs w:val="24"/>
        </w:rPr>
        <w:t>стяжаем Служение Полномочного каждым из нас Синтезным миром ИВДИВО</w:t>
      </w:r>
      <w:r w:rsidRPr="0064468A">
        <w:rPr>
          <w:i/>
          <w:iCs/>
          <w:szCs w:val="24"/>
        </w:rPr>
        <w:t>. И синтезируясь с Хум Изначально Вышестоящего Отца, стяжаем Синтез Изначально Вышестоящего Отца и, возжигаясь, преображаемся им.</w:t>
      </w:r>
    </w:p>
    <w:p w14:paraId="39A2AE4D" w14:textId="77777777" w:rsidR="002C3E5E" w:rsidRPr="0064468A" w:rsidRDefault="002C3E5E" w:rsidP="002C3E5E">
      <w:pPr>
        <w:ind w:firstLine="567"/>
        <w:rPr>
          <w:i/>
          <w:iCs/>
          <w:szCs w:val="24"/>
        </w:rPr>
      </w:pPr>
      <w:r w:rsidRPr="0064468A">
        <w:rPr>
          <w:i/>
          <w:iCs/>
          <w:szCs w:val="24"/>
        </w:rPr>
        <w:lastRenderedPageBreak/>
        <w:t xml:space="preserve">В этом Огне, синтезируясь с Изначально Вышестоящим Отцом, </w:t>
      </w:r>
      <w:r w:rsidRPr="0064468A">
        <w:rPr>
          <w:b/>
          <w:bCs/>
          <w:i/>
          <w:iCs/>
          <w:szCs w:val="24"/>
        </w:rPr>
        <w:t>стяжаем Служение Синтезкосмического каждым из нас синтезкосмической реализацией ИВДИВО</w:t>
      </w:r>
      <w:r w:rsidRPr="0064468A">
        <w:rPr>
          <w:i/>
          <w:iCs/>
          <w:szCs w:val="24"/>
        </w:rPr>
        <w:t xml:space="preserve"> собою. И синтезируясь с Хум Изначально Вышестоящего Отца, стяжаем Синтез Изначально Вышестоящего Отца и, возжигаясь, преображаемся им.</w:t>
      </w:r>
    </w:p>
    <w:p w14:paraId="31058103" w14:textId="77777777" w:rsidR="002C3E5E" w:rsidRPr="0064468A" w:rsidRDefault="002C3E5E" w:rsidP="002C3E5E">
      <w:pPr>
        <w:ind w:firstLine="567"/>
        <w:rPr>
          <w:i/>
          <w:iCs/>
          <w:szCs w:val="24"/>
        </w:rPr>
      </w:pPr>
      <w:r w:rsidRPr="0064468A">
        <w:rPr>
          <w:i/>
          <w:iCs/>
          <w:szCs w:val="24"/>
        </w:rPr>
        <w:t xml:space="preserve">В этом Огне, синтезируясь с Изначально Вышестоящим Отцом в синтезе пяти реализаций и пяти видов Служения каждым из нас. Синтезируясь с Изначально Вышестоящим Отцом, </w:t>
      </w:r>
      <w:r w:rsidRPr="00E81C44">
        <w:rPr>
          <w:b/>
          <w:bCs/>
          <w:i/>
          <w:iCs/>
          <w:szCs w:val="24"/>
        </w:rPr>
        <w:t>стяжаем Служение Должностно Полномочного ИВДИВО.</w:t>
      </w:r>
    </w:p>
    <w:p w14:paraId="3B331D0B" w14:textId="77777777" w:rsidR="002C3E5E" w:rsidRPr="0064468A" w:rsidRDefault="002C3E5E" w:rsidP="002C3E5E">
      <w:pPr>
        <w:ind w:firstLine="567"/>
        <w:rPr>
          <w:i/>
          <w:iCs/>
          <w:szCs w:val="24"/>
        </w:rPr>
      </w:pPr>
      <w:r w:rsidRPr="0064468A">
        <w:rPr>
          <w:i/>
          <w:iCs/>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2EDF761" w14:textId="77777777" w:rsidR="002C3E5E" w:rsidRPr="0064468A" w:rsidRDefault="002C3E5E" w:rsidP="002C3E5E">
      <w:pPr>
        <w:ind w:firstLine="567"/>
        <w:rPr>
          <w:i/>
          <w:iCs/>
          <w:szCs w:val="24"/>
        </w:rPr>
      </w:pPr>
      <w:r w:rsidRPr="0064468A">
        <w:rPr>
          <w:i/>
          <w:iCs/>
          <w:szCs w:val="24"/>
        </w:rPr>
        <w:t>И в синтезе шести видов Служения мы синтезируемся с Изначально Вышестоящим Отцом, и просим наделить каждого из нас Общественным Синтезом Изначально Вышестоящего Отца, ввести каждого из нас в Общественный Синтез Изначально Вышестоящего Отца.</w:t>
      </w:r>
    </w:p>
    <w:p w14:paraId="6E38098B" w14:textId="77777777" w:rsidR="002C3E5E" w:rsidRPr="0064468A" w:rsidRDefault="002C3E5E" w:rsidP="002C3E5E">
      <w:pPr>
        <w:ind w:firstLine="567"/>
        <w:rPr>
          <w:i/>
          <w:iCs/>
          <w:szCs w:val="24"/>
        </w:rPr>
      </w:pPr>
      <w:r w:rsidRPr="0064468A">
        <w:rPr>
          <w:i/>
          <w:iCs/>
          <w:szCs w:val="24"/>
        </w:rPr>
        <w:t xml:space="preserve">И синтезируясь с Изначально Вышестоящим Отцом, </w:t>
      </w:r>
      <w:r w:rsidRPr="00E81C44">
        <w:rPr>
          <w:b/>
          <w:bCs/>
          <w:i/>
          <w:iCs/>
          <w:szCs w:val="24"/>
        </w:rPr>
        <w:t>стяжаем Общественный Синтез Изначально Вышестоящего Отца</w:t>
      </w:r>
      <w:r w:rsidRPr="0064468A">
        <w:rPr>
          <w:i/>
          <w:iCs/>
          <w:szCs w:val="24"/>
        </w:rPr>
        <w:t xml:space="preserve"> каждым из нас. </w:t>
      </w:r>
    </w:p>
    <w:p w14:paraId="76D31A5F" w14:textId="77777777" w:rsidR="002C3E5E" w:rsidRPr="00E81C44" w:rsidRDefault="002C3E5E" w:rsidP="002C3E5E">
      <w:pPr>
        <w:ind w:firstLine="567"/>
        <w:rPr>
          <w:b/>
          <w:bCs/>
          <w:i/>
          <w:iCs/>
          <w:szCs w:val="24"/>
        </w:rPr>
      </w:pPr>
      <w:r w:rsidRPr="0064468A">
        <w:rPr>
          <w:i/>
          <w:iCs/>
          <w:szCs w:val="24"/>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r w:rsidRPr="00E81C44">
        <w:rPr>
          <w:b/>
          <w:bCs/>
          <w:i/>
          <w:iCs/>
          <w:szCs w:val="24"/>
        </w:rPr>
        <w:t>, развёртывая варианты Общественного Синтеза Должностно Полномочным ИВДИВО, синтезкосмической реализацией каждого из нас, полномочной реализацией каждого из нас, компетентной реализацией каждого из нас, человеческой реализацией каждого из нас и синтезреализацией всего во всём каждого из нас явлением Общественного Синтеза синтезфизически собою.</w:t>
      </w:r>
    </w:p>
    <w:p w14:paraId="1BA7988A" w14:textId="77777777" w:rsidR="002C3E5E" w:rsidRPr="0064468A" w:rsidRDefault="002C3E5E" w:rsidP="002C3E5E">
      <w:pPr>
        <w:ind w:firstLine="567"/>
        <w:rPr>
          <w:i/>
          <w:iCs/>
          <w:szCs w:val="24"/>
        </w:rPr>
      </w:pPr>
      <w:r w:rsidRPr="0064468A">
        <w:rPr>
          <w:i/>
          <w:iCs/>
          <w:szCs w:val="24"/>
        </w:rPr>
        <w:t>И вспыхивая, преображаемся этим.</w:t>
      </w:r>
    </w:p>
    <w:p w14:paraId="07939A83" w14:textId="77777777" w:rsidR="002C3E5E" w:rsidRPr="0064468A" w:rsidRDefault="002C3E5E" w:rsidP="002C3E5E">
      <w:pPr>
        <w:ind w:firstLine="567"/>
        <w:rPr>
          <w:i/>
          <w:iCs/>
          <w:szCs w:val="24"/>
        </w:rPr>
      </w:pPr>
      <w:r w:rsidRPr="0064468A">
        <w:rPr>
          <w:i/>
          <w:iCs/>
          <w:szCs w:val="24"/>
        </w:rPr>
        <w:t>В этом Огне мы синтезируемся с Изначально Вышестоящим Отцом, синтезируясь с его Хум,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449B45CB" w14:textId="77777777" w:rsidR="002C3E5E" w:rsidRPr="0064468A" w:rsidRDefault="002C3E5E" w:rsidP="002C3E5E">
      <w:pPr>
        <w:ind w:firstLine="567"/>
        <w:rPr>
          <w:i/>
          <w:iCs/>
          <w:szCs w:val="24"/>
        </w:rPr>
      </w:pPr>
      <w:r w:rsidRPr="0064468A">
        <w:rPr>
          <w:i/>
          <w:iCs/>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14:paraId="13D14B0D" w14:textId="77777777" w:rsidR="002C3E5E" w:rsidRPr="0064468A" w:rsidRDefault="002C3E5E" w:rsidP="002C3E5E">
      <w:pPr>
        <w:ind w:firstLine="567"/>
        <w:rPr>
          <w:i/>
          <w:iCs/>
          <w:szCs w:val="24"/>
        </w:rPr>
      </w:pPr>
      <w:r w:rsidRPr="0064468A">
        <w:rPr>
          <w:i/>
          <w:iCs/>
          <w:szCs w:val="24"/>
        </w:rPr>
        <w:t xml:space="preserve">И эманируем всё стяжённое и возожжённое в ИВДИВО, в ИВДИВО Иркутск, ИВДИВО Ангарск, ИВДИВО Байкальск, в подразделения ИВДИВО участников данной практики и в ИВДИВО каждого из нас. </w:t>
      </w:r>
    </w:p>
    <w:p w14:paraId="5F38DE14" w14:textId="77777777" w:rsidR="002C3E5E" w:rsidRPr="0064468A" w:rsidRDefault="002C3E5E" w:rsidP="002C3E5E">
      <w:pPr>
        <w:ind w:firstLine="567"/>
        <w:rPr>
          <w:i/>
          <w:iCs/>
          <w:szCs w:val="24"/>
        </w:rPr>
      </w:pPr>
      <w:r w:rsidRPr="0064468A">
        <w:rPr>
          <w:i/>
          <w:iCs/>
          <w:szCs w:val="24"/>
        </w:rPr>
        <w:t>И выходим из практики. Аминь.</w:t>
      </w:r>
    </w:p>
    <w:p w14:paraId="6D2D1031" w14:textId="0F3C08A5" w:rsidR="004A3057" w:rsidRPr="00734E0C" w:rsidRDefault="00B24AE6" w:rsidP="00723FB1">
      <w:pPr>
        <w:pStyle w:val="2"/>
      </w:pPr>
      <w:bookmarkStart w:id="67" w:name="_Toc220493026"/>
      <w:r>
        <w:t>7</w:t>
      </w:r>
      <w:r w:rsidR="004A3057" w:rsidRPr="000341D9">
        <w:t xml:space="preserve">3 Синтез ИВО </w:t>
      </w:r>
      <w:r>
        <w:t>Калининград</w:t>
      </w:r>
      <w:r w:rsidR="004A3057" w:rsidRPr="000341D9">
        <w:t xml:space="preserve"> </w:t>
      </w:r>
      <w:r>
        <w:t>24</w:t>
      </w:r>
      <w:r w:rsidR="004A3057" w:rsidRPr="000341D9">
        <w:t>-</w:t>
      </w:r>
      <w:r>
        <w:t>25</w:t>
      </w:r>
      <w:r w:rsidR="004A3057" w:rsidRPr="000341D9">
        <w:t xml:space="preserve"> </w:t>
      </w:r>
      <w:r>
        <w:t>ма</w:t>
      </w:r>
      <w:r w:rsidR="004A3057" w:rsidRPr="000341D9">
        <w:t>я 202</w:t>
      </w:r>
      <w:r>
        <w:t>5</w:t>
      </w:r>
      <w:r w:rsidR="004A3057" w:rsidRPr="000341D9">
        <w:t xml:space="preserve"> г., Сердюк В.</w:t>
      </w:r>
      <w:bookmarkEnd w:id="67"/>
    </w:p>
    <w:p w14:paraId="74D31531" w14:textId="3D3961CB" w:rsidR="004A3057" w:rsidRPr="00734E0C" w:rsidRDefault="00723FB1" w:rsidP="00723FB1">
      <w:pPr>
        <w:pStyle w:val="3"/>
        <w:rPr>
          <w:lang w:eastAsia="ru-RU"/>
        </w:rPr>
      </w:pPr>
      <w:bookmarkStart w:id="68" w:name="_Toc220493027"/>
      <w:r w:rsidRPr="00176BD7">
        <w:rPr>
          <w:szCs w:val="24"/>
        </w:rPr>
        <w:t>Компетенция Майтре</w:t>
      </w:r>
      <w:r w:rsidR="009032FC">
        <w:rPr>
          <w:szCs w:val="24"/>
        </w:rPr>
        <w:t>й</w:t>
      </w:r>
      <w:r w:rsidRPr="00176BD7">
        <w:rPr>
          <w:szCs w:val="24"/>
        </w:rPr>
        <w:t>и</w:t>
      </w:r>
      <w:bookmarkEnd w:id="68"/>
    </w:p>
    <w:p w14:paraId="4C8DE287" w14:textId="19D33874" w:rsidR="00723FB1" w:rsidRPr="00176BD7" w:rsidRDefault="00723FB1" w:rsidP="00723FB1">
      <w:pPr>
        <w:pStyle w:val="af7"/>
        <w:ind w:firstLine="567"/>
        <w:jc w:val="both"/>
        <w:rPr>
          <w:rFonts w:ascii="Times New Roman" w:hAnsi="Times New Roman"/>
          <w:sz w:val="24"/>
          <w:szCs w:val="24"/>
        </w:rPr>
      </w:pPr>
      <w:bookmarkStart w:id="69" w:name="_Toc194080463"/>
      <w:bookmarkStart w:id="70" w:name="_Toc211427964"/>
      <w:r w:rsidRPr="00176BD7">
        <w:rPr>
          <w:rFonts w:ascii="Times New Roman" w:hAnsi="Times New Roman"/>
          <w:sz w:val="24"/>
          <w:szCs w:val="24"/>
        </w:rPr>
        <w:t>Кстати, Майтре</w:t>
      </w:r>
      <w:r w:rsidR="009032FC">
        <w:rPr>
          <w:rFonts w:ascii="Times New Roman" w:hAnsi="Times New Roman"/>
          <w:sz w:val="24"/>
          <w:szCs w:val="24"/>
        </w:rPr>
        <w:t>й</w:t>
      </w:r>
      <w:r w:rsidRPr="00176BD7">
        <w:rPr>
          <w:rFonts w:ascii="Times New Roman" w:hAnsi="Times New Roman"/>
          <w:sz w:val="24"/>
          <w:szCs w:val="24"/>
        </w:rPr>
        <w:t xml:space="preserve">я и так далее... Вы должны отвечать. </w:t>
      </w:r>
    </w:p>
    <w:p w14:paraId="7A382FC7" w14:textId="12B03915"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Вот вам нагадили. А у вас </w:t>
      </w:r>
      <w:r w:rsidRPr="00176BD7">
        <w:rPr>
          <w:rFonts w:ascii="Times New Roman" w:hAnsi="Times New Roman"/>
          <w:b/>
          <w:sz w:val="24"/>
          <w:szCs w:val="24"/>
        </w:rPr>
        <w:t>Компетенция Майтре</w:t>
      </w:r>
      <w:r w:rsidR="009032FC">
        <w:rPr>
          <w:rFonts w:ascii="Times New Roman" w:hAnsi="Times New Roman"/>
          <w:b/>
          <w:sz w:val="24"/>
          <w:szCs w:val="24"/>
        </w:rPr>
        <w:t>й</w:t>
      </w:r>
      <w:r w:rsidRPr="00176BD7">
        <w:rPr>
          <w:rFonts w:ascii="Times New Roman" w:hAnsi="Times New Roman"/>
          <w:b/>
          <w:sz w:val="24"/>
          <w:szCs w:val="24"/>
        </w:rPr>
        <w:t>и</w:t>
      </w:r>
      <w:r w:rsidRPr="00176BD7">
        <w:rPr>
          <w:rFonts w:ascii="Times New Roman" w:hAnsi="Times New Roman"/>
          <w:sz w:val="24"/>
          <w:szCs w:val="24"/>
        </w:rPr>
        <w:t>. И вы должны ответить Майтрейно. Особенно калининградцы. Вы же Дом Майтре</w:t>
      </w:r>
      <w:r w:rsidR="009032FC">
        <w:rPr>
          <w:rFonts w:ascii="Times New Roman" w:hAnsi="Times New Roman"/>
          <w:sz w:val="24"/>
          <w:szCs w:val="24"/>
        </w:rPr>
        <w:t>й</w:t>
      </w:r>
      <w:r w:rsidRPr="00176BD7">
        <w:rPr>
          <w:rFonts w:ascii="Times New Roman" w:hAnsi="Times New Roman"/>
          <w:sz w:val="24"/>
          <w:szCs w:val="24"/>
        </w:rPr>
        <w:t>и? Правда? Обалдеть. Дом Майтре</w:t>
      </w:r>
      <w:r w:rsidR="009032FC">
        <w:rPr>
          <w:rFonts w:ascii="Times New Roman" w:hAnsi="Times New Roman"/>
          <w:sz w:val="24"/>
          <w:szCs w:val="24"/>
        </w:rPr>
        <w:t>й</w:t>
      </w:r>
      <w:r w:rsidRPr="00176BD7">
        <w:rPr>
          <w:rFonts w:ascii="Times New Roman" w:hAnsi="Times New Roman"/>
          <w:sz w:val="24"/>
          <w:szCs w:val="24"/>
        </w:rPr>
        <w:t xml:space="preserve">и Изначально Вышестоящего Отца в центре Европы. </w:t>
      </w:r>
    </w:p>
    <w:p w14:paraId="588DE438" w14:textId="0D8A9DC5"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b/>
          <w:sz w:val="24"/>
          <w:szCs w:val="24"/>
        </w:rPr>
        <w:t>Майтре</w:t>
      </w:r>
      <w:r w:rsidR="009032FC">
        <w:rPr>
          <w:rFonts w:ascii="Times New Roman" w:hAnsi="Times New Roman"/>
          <w:b/>
          <w:sz w:val="24"/>
          <w:szCs w:val="24"/>
        </w:rPr>
        <w:t>й</w:t>
      </w:r>
      <w:r w:rsidRPr="00176BD7">
        <w:rPr>
          <w:rFonts w:ascii="Times New Roman" w:hAnsi="Times New Roman"/>
          <w:b/>
          <w:sz w:val="24"/>
          <w:szCs w:val="24"/>
        </w:rPr>
        <w:t>я – это... Глава грядущего</w:t>
      </w:r>
      <w:r w:rsidRPr="00176BD7">
        <w:rPr>
          <w:rFonts w:ascii="Times New Roman" w:hAnsi="Times New Roman"/>
          <w:sz w:val="24"/>
          <w:szCs w:val="24"/>
        </w:rPr>
        <w:t xml:space="preserve">. </w:t>
      </w:r>
      <w:r w:rsidRPr="00176BD7">
        <w:rPr>
          <w:rFonts w:ascii="Times New Roman" w:hAnsi="Times New Roman"/>
          <w:b/>
          <w:sz w:val="24"/>
          <w:szCs w:val="24"/>
        </w:rPr>
        <w:t>Ведущий Светлые Силы в бой против Тьмы</w:t>
      </w:r>
      <w:r w:rsidRPr="00176BD7">
        <w:rPr>
          <w:rFonts w:ascii="Times New Roman" w:hAnsi="Times New Roman"/>
          <w:sz w:val="24"/>
          <w:szCs w:val="24"/>
        </w:rPr>
        <w:t xml:space="preserve">, кто не знает. Это Майтрейя. Несущий Новый Свет собою – это Майтрейя. И вот этим новым Светом вы должны отвечать, когда вам сделали гадость. Не ответите, вы не Майтрейя. Самое главное, так весь год. Но Майтрейя отвечает на языке га́дящего. Но не отпускается до уровня этого гадства. </w:t>
      </w:r>
    </w:p>
    <w:p w14:paraId="23F7CA1B" w14:textId="33D3F773" w:rsidR="00C5782E" w:rsidRDefault="00723FB1" w:rsidP="009032FC">
      <w:pPr>
        <w:pStyle w:val="af7"/>
        <w:ind w:firstLine="567"/>
        <w:jc w:val="both"/>
        <w:rPr>
          <w:rFonts w:ascii="Times New Roman" w:hAnsi="Times New Roman"/>
          <w:sz w:val="24"/>
          <w:szCs w:val="24"/>
        </w:rPr>
      </w:pPr>
      <w:r w:rsidRPr="00176BD7">
        <w:rPr>
          <w:rFonts w:ascii="Times New Roman" w:hAnsi="Times New Roman"/>
          <w:sz w:val="24"/>
          <w:szCs w:val="24"/>
        </w:rPr>
        <w:t>Я не знаю, как это суметь сделать.</w:t>
      </w:r>
    </w:p>
    <w:p w14:paraId="5213E9B9" w14:textId="241246CD" w:rsidR="00C5782E" w:rsidRPr="00C5782E" w:rsidRDefault="00C5782E" w:rsidP="009032FC">
      <w:pPr>
        <w:pStyle w:val="af7"/>
        <w:spacing w:before="120" w:after="120"/>
        <w:ind w:firstLine="567"/>
        <w:jc w:val="center"/>
        <w:outlineLvl w:val="2"/>
        <w:rPr>
          <w:rFonts w:ascii="Times New Roman" w:hAnsi="Times New Roman"/>
          <w:b/>
          <w:bCs/>
          <w:sz w:val="24"/>
          <w:szCs w:val="24"/>
        </w:rPr>
      </w:pPr>
      <w:bookmarkStart w:id="71" w:name="_Toc220493028"/>
      <w:r w:rsidRPr="00C5782E">
        <w:rPr>
          <w:rFonts w:ascii="Times New Roman" w:hAnsi="Times New Roman"/>
          <w:b/>
          <w:bCs/>
          <w:sz w:val="24"/>
          <w:szCs w:val="24"/>
        </w:rPr>
        <w:t>Подготовка к практике</w:t>
      </w:r>
      <w:bookmarkEnd w:id="71"/>
    </w:p>
    <w:p w14:paraId="27690445" w14:textId="60FA3E0A"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lastRenderedPageBreak/>
        <w:t xml:space="preserve">После Практики ИВДИВО, какую Практику мы должны сделать ещё? У нас ещё две Практики сейчас подряд. Я уже говорить перестал. </w:t>
      </w:r>
      <w:r w:rsidRPr="00176BD7">
        <w:rPr>
          <w:rFonts w:ascii="Times New Roman" w:hAnsi="Times New Roman"/>
          <w:b/>
          <w:sz w:val="24"/>
          <w:szCs w:val="24"/>
        </w:rPr>
        <w:t>Я сейчас адаптировал просто ИВДИВО к физике, пока с вами общался. А теперь можно идти дальше.</w:t>
      </w:r>
      <w:r w:rsidRPr="00176BD7">
        <w:rPr>
          <w:rFonts w:ascii="Times New Roman" w:hAnsi="Times New Roman"/>
          <w:sz w:val="24"/>
          <w:szCs w:val="24"/>
        </w:rPr>
        <w:t xml:space="preserve"> </w:t>
      </w:r>
    </w:p>
    <w:p w14:paraId="02D587C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Громче. А?</w:t>
      </w:r>
    </w:p>
    <w:p w14:paraId="54C5FC43" w14:textId="77777777" w:rsidR="00723FB1" w:rsidRPr="00176BD7" w:rsidRDefault="00723FB1" w:rsidP="00723FB1">
      <w:pPr>
        <w:pStyle w:val="af7"/>
        <w:ind w:firstLine="567"/>
        <w:jc w:val="both"/>
        <w:rPr>
          <w:rFonts w:ascii="Times New Roman" w:hAnsi="Times New Roman"/>
          <w:i/>
          <w:sz w:val="24"/>
          <w:szCs w:val="24"/>
        </w:rPr>
      </w:pPr>
      <w:r w:rsidRPr="00176BD7">
        <w:rPr>
          <w:rFonts w:ascii="Times New Roman" w:hAnsi="Times New Roman"/>
          <w:i/>
          <w:sz w:val="24"/>
          <w:szCs w:val="24"/>
        </w:rPr>
        <w:t xml:space="preserve">Из зала: Новое Рождение. </w:t>
      </w:r>
    </w:p>
    <w:p w14:paraId="4A6B6790"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Новое Рождение. </w:t>
      </w:r>
    </w:p>
    <w:p w14:paraId="1570EC4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Женщины! Вам бы только рожать и рожать, извините. Это женский взгляд. Ладно. Я как мужчина так пошучу с тобой. Это женский взгляд. Новое Рождение – это женский взгляд. Мы его... Понимаешь? Если мы сейчас проведём Новое Рождение, то, что я буду делать, когда мы стяжаем с тобою архетипы? Уже ж было. Поэтому Новое Рождение будет. Но потом. Если захочешь. Соответствующая Практика, которая и так есть. Продолжаем.</w:t>
      </w:r>
    </w:p>
    <w:p w14:paraId="28247DDD"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Ребята! Самое ваше любимое дело. Некоторые ради этого даже ездят. </w:t>
      </w:r>
    </w:p>
    <w:p w14:paraId="1AFD519E"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Нам что-то должны дать, мы что-то должны взять. </w:t>
      </w:r>
    </w:p>
    <w:p w14:paraId="0330D512"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Огонь служения и форму</w:t>
      </w:r>
      <w:r w:rsidRPr="00176BD7">
        <w:rPr>
          <w:rFonts w:ascii="Times New Roman" w:hAnsi="Times New Roman"/>
          <w:sz w:val="24"/>
          <w:szCs w:val="24"/>
        </w:rPr>
        <w:t xml:space="preserve">. </w:t>
      </w:r>
    </w:p>
    <w:p w14:paraId="036ACFA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Огонь служения и форму. Ооо! Начнём с внешнего. Огонь служения и форма это внешнее. Глубже смотрим. Ещё что?</w:t>
      </w:r>
    </w:p>
    <w:p w14:paraId="33AC4742"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Ядро Должностной полномочности</w:t>
      </w:r>
      <w:r w:rsidRPr="00176BD7">
        <w:rPr>
          <w:rFonts w:ascii="Times New Roman" w:hAnsi="Times New Roman"/>
          <w:sz w:val="24"/>
          <w:szCs w:val="24"/>
        </w:rPr>
        <w:t xml:space="preserve">. </w:t>
      </w:r>
    </w:p>
    <w:p w14:paraId="73366B6E"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Ядро, во-о! </w:t>
      </w:r>
      <w:r w:rsidRPr="00176BD7">
        <w:rPr>
          <w:rFonts w:ascii="Times New Roman" w:hAnsi="Times New Roman"/>
          <w:b/>
          <w:sz w:val="24"/>
          <w:szCs w:val="24"/>
        </w:rPr>
        <w:t>Всё ж начинается с Ядра</w:t>
      </w:r>
      <w:r w:rsidRPr="00176BD7">
        <w:rPr>
          <w:rFonts w:ascii="Times New Roman" w:hAnsi="Times New Roman"/>
          <w:sz w:val="24"/>
          <w:szCs w:val="24"/>
        </w:rPr>
        <w:t xml:space="preserve">. </w:t>
      </w:r>
      <w:r w:rsidRPr="00176BD7">
        <w:rPr>
          <w:rFonts w:ascii="Times New Roman" w:hAnsi="Times New Roman"/>
          <w:b/>
          <w:sz w:val="24"/>
          <w:szCs w:val="24"/>
        </w:rPr>
        <w:t>Мы</w:t>
      </w:r>
      <w:r w:rsidRPr="00176BD7">
        <w:rPr>
          <w:rFonts w:ascii="Times New Roman" w:hAnsi="Times New Roman"/>
          <w:sz w:val="24"/>
          <w:szCs w:val="24"/>
        </w:rPr>
        <w:t xml:space="preserve"> </w:t>
      </w:r>
      <w:r w:rsidRPr="00176BD7">
        <w:rPr>
          <w:rFonts w:ascii="Times New Roman" w:hAnsi="Times New Roman"/>
          <w:b/>
          <w:sz w:val="24"/>
          <w:szCs w:val="24"/>
        </w:rPr>
        <w:t>должны взять Ядро Должностно Полномочного</w:t>
      </w:r>
      <w:r w:rsidRPr="00176BD7">
        <w:rPr>
          <w:rFonts w:ascii="Times New Roman" w:hAnsi="Times New Roman"/>
          <w:sz w:val="24"/>
          <w:szCs w:val="24"/>
        </w:rPr>
        <w:t xml:space="preserve">. Некоторые сказали, мы взяли. Вы взяли на уровне своей подготовки и в рамках, вслушайтесь, подразделения ИВДИВО, утверждённого. Совершенно с вами согласен, то есть, это одно подразделение из 91. А я вам предлагаю преобразить Ядро в честь праздника ИВДИВО на двадцатый космос в синтезе Столпа ИВДИВО, а не одного подразделения. Я думаю, это посильнее будет. Ну, надо это сделать, надо. Надо заложить другой уровень Ядер. </w:t>
      </w:r>
    </w:p>
    <w:p w14:paraId="09C4625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Итак, мы берём Ядро Должностно Полномочного синтеза 20 космосов Столпом ИВДИВО. И я надеюсь, все Должностно Полномочные научатся это делать, и то же это сделают за нами.</w:t>
      </w:r>
    </w:p>
    <w:p w14:paraId="4DFCAFB1" w14:textId="77777777" w:rsidR="00723FB1" w:rsidRPr="00176BD7" w:rsidRDefault="00723FB1" w:rsidP="00723FB1">
      <w:pPr>
        <w:pStyle w:val="af7"/>
        <w:jc w:val="both"/>
        <w:rPr>
          <w:rFonts w:ascii="Times New Roman" w:hAnsi="Times New Roman"/>
          <w:b/>
          <w:sz w:val="24"/>
          <w:szCs w:val="24"/>
        </w:rPr>
      </w:pPr>
      <w:r w:rsidRPr="00176BD7">
        <w:rPr>
          <w:rFonts w:ascii="Times New Roman" w:hAnsi="Times New Roman"/>
          <w:sz w:val="24"/>
          <w:szCs w:val="24"/>
        </w:rPr>
        <w:t xml:space="preserve">Итак, Ядро Синтеза каждому из нас – раз. Дальше. Ядро Синтеза, кто не понимает, это первый уровень, синтезреализация, а у нас их восемь. Нам надо сделать восемь шагов. Ядро Должностно </w:t>
      </w:r>
      <w:r w:rsidRPr="00176BD7">
        <w:rPr>
          <w:rFonts w:ascii="Times New Roman" w:hAnsi="Times New Roman"/>
          <w:b/>
          <w:sz w:val="24"/>
          <w:szCs w:val="24"/>
        </w:rPr>
        <w:t xml:space="preserve">Полномочного – раз, 20 космоса Столпом ИВДИВО. Дальше. Следующий шаг человеческая реализация. Ну, для людей. </w:t>
      </w:r>
    </w:p>
    <w:p w14:paraId="71ECF336" w14:textId="4DD1C9AC"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Ладно, </w:t>
      </w:r>
      <w:r w:rsidRPr="00176BD7">
        <w:rPr>
          <w:rFonts w:ascii="Times New Roman" w:hAnsi="Times New Roman"/>
          <w:b/>
          <w:sz w:val="24"/>
          <w:szCs w:val="24"/>
        </w:rPr>
        <w:t>стяжаем Философа такого-то Огня</w:t>
      </w:r>
      <w:r w:rsidRPr="00176BD7">
        <w:rPr>
          <w:rFonts w:ascii="Times New Roman" w:hAnsi="Times New Roman"/>
          <w:sz w:val="24"/>
          <w:szCs w:val="24"/>
        </w:rPr>
        <w:t xml:space="preserve">. Вспоминайте свой Огонь. Ну, допустим, для Калининграда, я глава подразделения, Лена, извини, </w:t>
      </w:r>
      <w:r w:rsidRPr="00176BD7">
        <w:rPr>
          <w:rFonts w:ascii="Times New Roman" w:hAnsi="Times New Roman"/>
          <w:b/>
          <w:sz w:val="24"/>
          <w:szCs w:val="24"/>
        </w:rPr>
        <w:t>Философ Синтеза Синтеза Я-Есмь</w:t>
      </w:r>
      <w:r w:rsidRPr="00176BD7">
        <w:rPr>
          <w:rFonts w:ascii="Times New Roman" w:hAnsi="Times New Roman"/>
          <w:sz w:val="24"/>
          <w:szCs w:val="24"/>
        </w:rPr>
        <w:t>.  Можно Я-Есмь не говорить, Философ Синтез Синтеза. Ну, таких тогда будут все главы подразделений. Лучше чем-то отличаться. Потому что, рядом вот сидит Наташа, и тоже будет Философ Синтез Синтеза. Как различить потом Наташу и Лену, особенно обе блондинки, я вообще не знаю. А так я буду видеть Я-Есмь. Наташа не скажу, что, потому что не ваш Дом здесь. Наташа знает, о чём я. Вы поняли, да?</w:t>
      </w:r>
    </w:p>
    <w:p w14:paraId="2A3B5D9F"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То есть, </w:t>
      </w:r>
      <w:r w:rsidRPr="00176BD7">
        <w:rPr>
          <w:rFonts w:ascii="Times New Roman" w:hAnsi="Times New Roman"/>
          <w:b/>
          <w:sz w:val="24"/>
          <w:szCs w:val="24"/>
        </w:rPr>
        <w:t>Философ Синтеза, по вашей должности Огонь</w:t>
      </w:r>
      <w:r w:rsidRPr="00176BD7">
        <w:rPr>
          <w:rFonts w:ascii="Times New Roman" w:hAnsi="Times New Roman"/>
          <w:sz w:val="24"/>
          <w:szCs w:val="24"/>
        </w:rPr>
        <w:t xml:space="preserve">. И по вашему подразделению желательно фиксацию. Тогда у вас появляется личное, человеческое. Новость для вас, это Человеческая реализация. Туда входят все Части, все системы, все аппараты. И этот Огонь будет вас будить по-человечески, даже ночью. </w:t>
      </w:r>
      <w:r w:rsidRPr="00176BD7">
        <w:rPr>
          <w:rFonts w:ascii="Times New Roman" w:hAnsi="Times New Roman"/>
          <w:b/>
          <w:sz w:val="24"/>
          <w:szCs w:val="24"/>
        </w:rPr>
        <w:t>Потом идёт Компетентная реализация</w:t>
      </w:r>
      <w:r w:rsidRPr="00176BD7">
        <w:rPr>
          <w:rFonts w:ascii="Times New Roman" w:hAnsi="Times New Roman"/>
          <w:sz w:val="24"/>
          <w:szCs w:val="24"/>
        </w:rPr>
        <w:t xml:space="preserve">.  Не надо вспоминать компетентное тело, это не об этом. Вы, как Должностно Полномочные компетентничаете чем? Должность, кто не помнит, это шестой уровень. Компетентное тело, это назначена вам Компетентность. Вы можете сказать, что вы Майтрейя. Ну и что?  Мне нужно не что вы Майтрейя, а что вы будете делать. </w:t>
      </w:r>
    </w:p>
    <w:p w14:paraId="4283721B"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b/>
          <w:sz w:val="24"/>
          <w:szCs w:val="24"/>
        </w:rPr>
        <w:t>Третий шаг. Философ Синтеза несёт Огонь Синтез Синтеза Я-Есмь.</w:t>
      </w:r>
      <w:r w:rsidRPr="00176BD7">
        <w:rPr>
          <w:rFonts w:ascii="Times New Roman" w:hAnsi="Times New Roman"/>
          <w:sz w:val="24"/>
          <w:szCs w:val="24"/>
        </w:rPr>
        <w:t xml:space="preserve"> Я несу, как Глава ИВДИВО Огонь Синтез Синтеза ИВДИВО Синтеза. Как Глава ИВДИВО обязан, или учиться этому обязан. Компетентная реализация – вы в чём компетентны? Ваша должность, потом… Ладно. Вы компетентны своим подразделением, новость для вас.  И компетентный Огонь для калининградцев, подскажу, Информационный Синтез Я-Есмь, мы сейчас его стяжали. Информационный Синтез, это Отец-Аватар, а Синтез Я-Есмь это Аватар Синтеза. Совмещаем Отец-Аватара и Аватара Синтеза, Информационный Синтез и Я-Есмь. Синтез Я-Есмь так звучит. Услышали? Это Компетентность ИВДИВО Калининград. </w:t>
      </w:r>
    </w:p>
    <w:p w14:paraId="47BD4B60"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lastRenderedPageBreak/>
        <w:t xml:space="preserve">Головняк у немцев соответствующий, но извиняйте, мне ж надо было вас подзудить. У некоторых, просто, треск в голове, а вы должны вспомнить своего Отец-Аватара. «Своего», это ж, в смысле нагло, нагло, нагло, да? Его организацию и совместить это с Огнём Аватара Синтеза. Информационный Синтез, это название организации, на всякий случай, это не Огонь. Огонь там и там есть. Это ваша компетентность для всего ИВДИВО. </w:t>
      </w:r>
    </w:p>
    <w:p w14:paraId="44018C59" w14:textId="77777777" w:rsidR="00723FB1" w:rsidRPr="00176BD7" w:rsidRDefault="00723FB1" w:rsidP="00723FB1">
      <w:pPr>
        <w:pStyle w:val="af7"/>
        <w:ind w:firstLine="567"/>
        <w:jc w:val="both"/>
        <w:rPr>
          <w:rFonts w:ascii="Times New Roman" w:hAnsi="Times New Roman"/>
          <w:b/>
          <w:sz w:val="24"/>
          <w:szCs w:val="24"/>
        </w:rPr>
      </w:pPr>
      <w:r w:rsidRPr="00176BD7">
        <w:rPr>
          <w:rFonts w:ascii="Times New Roman" w:hAnsi="Times New Roman"/>
          <w:b/>
          <w:sz w:val="24"/>
          <w:szCs w:val="24"/>
        </w:rPr>
        <w:t>Дальше ваша полномочность для всего ИВДИВО.</w:t>
      </w:r>
    </w:p>
    <w:p w14:paraId="0A721072"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Изначально Вышестоящие Аватары Синтеза Должностно Полномочные</w:t>
      </w:r>
      <w:r w:rsidRPr="00176BD7">
        <w:rPr>
          <w:rFonts w:ascii="Times New Roman" w:hAnsi="Times New Roman"/>
          <w:sz w:val="24"/>
          <w:szCs w:val="24"/>
        </w:rPr>
        <w:t xml:space="preserve">. </w:t>
      </w:r>
    </w:p>
    <w:p w14:paraId="54ED9E49"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И что? Ты сейчас думаешь о себе, а я хочу, чтобы ты думала обо всём подразделении для ИВДИВО. Полномочные всего подразделения для ИВДИВО? Горизонты вы знаете. Я могу сказать, что по горизонтам, это не интересно. Какими полномочиями вас наделили?  Здесь простая вещь – вы члены организации «С-С-С-С-С-С-С» … Какой организации?</w:t>
      </w:r>
    </w:p>
    <w:p w14:paraId="3ADE2B30"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Савва, Свята</w:t>
      </w:r>
      <w:r w:rsidRPr="00176BD7">
        <w:rPr>
          <w:rFonts w:ascii="Times New Roman" w:hAnsi="Times New Roman"/>
          <w:sz w:val="24"/>
          <w:szCs w:val="24"/>
        </w:rPr>
        <w:t>.</w:t>
      </w:r>
    </w:p>
    <w:p w14:paraId="782BB404"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Ну, какая организация там?</w:t>
      </w:r>
    </w:p>
    <w:p w14:paraId="3FA5E6A7"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Метагалактическая Синтезкосмическая Информация</w:t>
      </w:r>
      <w:r w:rsidRPr="00176BD7">
        <w:rPr>
          <w:rFonts w:ascii="Times New Roman" w:hAnsi="Times New Roman"/>
          <w:sz w:val="24"/>
          <w:szCs w:val="24"/>
        </w:rPr>
        <w:t xml:space="preserve">… </w:t>
      </w:r>
    </w:p>
    <w:p w14:paraId="5A8E6F68"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О! </w:t>
      </w:r>
      <w:r w:rsidRPr="00176BD7">
        <w:rPr>
          <w:rFonts w:ascii="Times New Roman" w:hAnsi="Times New Roman"/>
          <w:b/>
          <w:sz w:val="24"/>
          <w:szCs w:val="24"/>
        </w:rPr>
        <w:t>Метагалактическая Синтезкосмическая Информация</w:t>
      </w:r>
      <w:r w:rsidRPr="00176BD7">
        <w:rPr>
          <w:rFonts w:ascii="Times New Roman" w:hAnsi="Times New Roman"/>
          <w:sz w:val="24"/>
          <w:szCs w:val="24"/>
        </w:rPr>
        <w:t xml:space="preserve"> Отец-Человек-Субъектов, </w:t>
      </w:r>
      <w:r w:rsidRPr="00176BD7">
        <w:rPr>
          <w:rFonts w:ascii="Times New Roman" w:hAnsi="Times New Roman"/>
          <w:b/>
          <w:sz w:val="24"/>
          <w:szCs w:val="24"/>
        </w:rPr>
        <w:t>это ваши Полномочия</w:t>
      </w:r>
      <w:r w:rsidRPr="00176BD7">
        <w:rPr>
          <w:rFonts w:ascii="Times New Roman" w:hAnsi="Times New Roman"/>
          <w:sz w:val="24"/>
          <w:szCs w:val="24"/>
        </w:rPr>
        <w:t xml:space="preserve">. Я знаю, что вы так не думали.  Я ввожу новый год ИВДИВО. Вы чё, я буду диктовать то, что вы думали? Вы издеваетесь надо мной и над здравым смыслом ИВДИВО? Вы запоминайте, вы мне это диктовать будете в практике, я забуду. А-а, немцы думают сами. Я буду шутить, ладно? Это шутка такая, но она полезная там. </w:t>
      </w:r>
    </w:p>
    <w:p w14:paraId="2554C159"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b/>
          <w:sz w:val="24"/>
          <w:szCs w:val="24"/>
        </w:rPr>
        <w:t>Пятое – Синтезкосмичность.</w:t>
      </w:r>
      <w:r w:rsidRPr="00176BD7">
        <w:rPr>
          <w:rFonts w:ascii="Times New Roman" w:hAnsi="Times New Roman"/>
          <w:sz w:val="24"/>
          <w:szCs w:val="24"/>
        </w:rPr>
        <w:t xml:space="preserve"> Здесь всё попроще и одномоментно поглавнее. Ваша Синтезкосмичность?  Если вы сейчас будете думать о личном, вы ошибаетесь.  Мне не нужно ваше синтезкосмическое тело. Ваша Синтезкосмичность, которую вы сейчас достигли в ИВДИВО, для всех одинаково в этой команде. Два слова. Кто мне скажет? А?</w:t>
      </w:r>
    </w:p>
    <w:p w14:paraId="3F8A41A2" w14:textId="77777777" w:rsidR="00723FB1" w:rsidRPr="00176BD7" w:rsidRDefault="00723FB1" w:rsidP="00723FB1">
      <w:pPr>
        <w:pStyle w:val="af7"/>
        <w:jc w:val="both"/>
        <w:rPr>
          <w:rFonts w:ascii="Times New Roman" w:hAnsi="Times New Roman"/>
          <w:sz w:val="24"/>
          <w:szCs w:val="24"/>
        </w:rPr>
      </w:pPr>
      <w:r w:rsidRPr="00176BD7">
        <w:rPr>
          <w:rFonts w:ascii="Times New Roman" w:hAnsi="Times New Roman"/>
          <w:sz w:val="24"/>
          <w:szCs w:val="24"/>
        </w:rPr>
        <w:t xml:space="preserve"> Из зала: Синтез и Огонь… </w:t>
      </w:r>
    </w:p>
    <w:p w14:paraId="3604B69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Синтез и Огонь, ещё? Космичность, космич-ность, космос, космичность. Какой космос мы с вами достигли сейчас в ИВДИВО? </w:t>
      </w:r>
    </w:p>
    <w:p w14:paraId="6DDCED42" w14:textId="77777777" w:rsidR="00723FB1" w:rsidRPr="00176BD7" w:rsidRDefault="00723FB1" w:rsidP="00723FB1">
      <w:pPr>
        <w:pStyle w:val="af7"/>
        <w:ind w:firstLine="567"/>
        <w:jc w:val="both"/>
        <w:rPr>
          <w:rFonts w:ascii="Times New Roman" w:hAnsi="Times New Roman"/>
          <w:i/>
          <w:sz w:val="24"/>
          <w:szCs w:val="24"/>
        </w:rPr>
      </w:pPr>
      <w:r w:rsidRPr="00176BD7">
        <w:rPr>
          <w:rFonts w:ascii="Times New Roman" w:hAnsi="Times New Roman"/>
          <w:i/>
          <w:sz w:val="24"/>
          <w:szCs w:val="24"/>
        </w:rPr>
        <w:t xml:space="preserve">Из зала: Октавный… </w:t>
      </w:r>
    </w:p>
    <w:p w14:paraId="4F86DE3C"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Октавный. Маловато будет. Знаете, как… </w:t>
      </w:r>
    </w:p>
    <w:p w14:paraId="040874F3" w14:textId="6BC3B3B3" w:rsidR="00723FB1" w:rsidRPr="00176BD7" w:rsidRDefault="00723FB1" w:rsidP="00723FB1">
      <w:pPr>
        <w:pStyle w:val="af7"/>
        <w:jc w:val="both"/>
        <w:rPr>
          <w:rFonts w:ascii="Times New Roman" w:hAnsi="Times New Roman"/>
          <w:sz w:val="24"/>
          <w:szCs w:val="24"/>
        </w:rPr>
      </w:pPr>
      <w:r w:rsidRPr="00176BD7">
        <w:rPr>
          <w:rFonts w:ascii="Times New Roman" w:hAnsi="Times New Roman"/>
          <w:i/>
          <w:sz w:val="24"/>
          <w:szCs w:val="24"/>
        </w:rPr>
        <w:t xml:space="preserve">Из </w:t>
      </w:r>
      <w:r w:rsidR="00C5782E" w:rsidRPr="00176BD7">
        <w:rPr>
          <w:rFonts w:ascii="Times New Roman" w:hAnsi="Times New Roman"/>
          <w:i/>
          <w:sz w:val="24"/>
          <w:szCs w:val="24"/>
        </w:rPr>
        <w:t xml:space="preserve">зала: </w:t>
      </w:r>
      <w:r w:rsidR="00C5782E">
        <w:rPr>
          <w:rFonts w:ascii="Times New Roman" w:hAnsi="Times New Roman"/>
          <w:i/>
          <w:sz w:val="24"/>
          <w:szCs w:val="24"/>
        </w:rPr>
        <w:t>Суперизвечный</w:t>
      </w:r>
      <w:r w:rsidRPr="00176BD7">
        <w:rPr>
          <w:rFonts w:ascii="Times New Roman" w:hAnsi="Times New Roman"/>
          <w:sz w:val="24"/>
          <w:szCs w:val="24"/>
        </w:rPr>
        <w:t xml:space="preserve">… </w:t>
      </w:r>
    </w:p>
    <w:p w14:paraId="537B36E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Суперизвечный – многовато будет. Я б дал меньше, я хочу вас оставить живыми. Суперизвечность это уход к Отцу навсегда, я хочу с вами ещё послужить этот год. Какой космичности вы достигли? Думайте.  </w:t>
      </w:r>
    </w:p>
    <w:p w14:paraId="38F58D8A"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Воссоединённость</w:t>
      </w:r>
      <w:r w:rsidRPr="00176BD7">
        <w:rPr>
          <w:rFonts w:ascii="Times New Roman" w:hAnsi="Times New Roman"/>
          <w:sz w:val="24"/>
          <w:szCs w:val="24"/>
        </w:rPr>
        <w:t xml:space="preserve">… </w:t>
      </w:r>
    </w:p>
    <w:p w14:paraId="3F43B04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Воссоединённость, это исходя из этой космичности. Это уже хорошо, это слово запомните. Но в начале нужна космичность. </w:t>
      </w:r>
    </w:p>
    <w:p w14:paraId="22CDDEF8"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Всеединый</w:t>
      </w:r>
      <w:r w:rsidRPr="00176BD7">
        <w:rPr>
          <w:rFonts w:ascii="Times New Roman" w:hAnsi="Times New Roman"/>
          <w:sz w:val="24"/>
          <w:szCs w:val="24"/>
        </w:rPr>
        <w:t xml:space="preserve">. </w:t>
      </w:r>
    </w:p>
    <w:p w14:paraId="4EEFA7C2"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Всеединый, уже что-то хорошо звучит. Чего там всеединый? </w:t>
      </w:r>
    </w:p>
    <w:p w14:paraId="5B03AB3F" w14:textId="77777777" w:rsidR="00723FB1" w:rsidRPr="00176BD7" w:rsidRDefault="00723FB1" w:rsidP="00723FB1">
      <w:pPr>
        <w:pStyle w:val="af7"/>
        <w:ind w:firstLine="709"/>
        <w:jc w:val="both"/>
        <w:rPr>
          <w:rFonts w:ascii="Times New Roman" w:hAnsi="Times New Roman"/>
          <w:sz w:val="24"/>
          <w:szCs w:val="24"/>
        </w:rPr>
      </w:pPr>
      <w:r w:rsidRPr="00176BD7">
        <w:rPr>
          <w:rFonts w:ascii="Times New Roman" w:hAnsi="Times New Roman"/>
          <w:i/>
          <w:sz w:val="24"/>
          <w:szCs w:val="24"/>
        </w:rPr>
        <w:t>Из зала: Синтезкосмос</w:t>
      </w:r>
      <w:r w:rsidRPr="00176BD7">
        <w:rPr>
          <w:rFonts w:ascii="Times New Roman" w:hAnsi="Times New Roman"/>
          <w:sz w:val="24"/>
          <w:szCs w:val="24"/>
        </w:rPr>
        <w:t xml:space="preserve">. </w:t>
      </w:r>
    </w:p>
    <w:p w14:paraId="36CD6DB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Всеединый Синтезкосмос, уже хорошо звучит. Но я люблю на шаг больше. </w:t>
      </w:r>
    </w:p>
    <w:p w14:paraId="01F62F64"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Извечный</w:t>
      </w:r>
      <w:r w:rsidRPr="00176BD7">
        <w:rPr>
          <w:rFonts w:ascii="Times New Roman" w:hAnsi="Times New Roman"/>
          <w:sz w:val="24"/>
          <w:szCs w:val="24"/>
        </w:rPr>
        <w:t xml:space="preserve">.  </w:t>
      </w:r>
    </w:p>
    <w:p w14:paraId="5C84CE1E" w14:textId="7A0E798C"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Извечный Синтезкосмос мы с вами достигли как физику двадцатого космоса. Ваша синтезкосмичность, это Извечная синтезкосмичность воссоединённостью всех, на сейчас всех. Я могу, конечно, по подразделениям поделить и напомнить, что для Калининграда у нас седьмой горизонт. Тогда у вас Всеизвечная космичность воссоединённостью. Я могу на седьмой горизонт, но мне сейчас это не выгодно, поэтому идём сразу в двадцатый. Извечная </w:t>
      </w:r>
      <w:r w:rsidR="00C5782E" w:rsidRPr="00176BD7">
        <w:rPr>
          <w:rFonts w:ascii="Times New Roman" w:hAnsi="Times New Roman"/>
          <w:sz w:val="24"/>
          <w:szCs w:val="24"/>
        </w:rPr>
        <w:t>синтезкосмичность воссоединённостью</w:t>
      </w:r>
      <w:r w:rsidRPr="00176BD7">
        <w:rPr>
          <w:rFonts w:ascii="Times New Roman" w:hAnsi="Times New Roman"/>
          <w:sz w:val="24"/>
          <w:szCs w:val="24"/>
        </w:rPr>
        <w:t xml:space="preserve">. Здесь вся команда, тут мы входим в одно ИВДИВО. Ни в Германию, ни в Калининград, а в одно ИВДИВО. Извечная синтезкосмичность воссоединённостью. </w:t>
      </w:r>
    </w:p>
    <w:p w14:paraId="6DE436FB"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Ну, и вот только на этот шаг мы вспоминаем, что у нас появляются должностные обязанности. И каждый называет Отцу свою должность с Аватарами, Огнями и всем остальным. На шестой шаг Извечной синтезкосмичностью воссоединённостью, фу! Потом получаем что-то от Кут Хуми. Что получаем? </w:t>
      </w:r>
    </w:p>
    <w:p w14:paraId="671E231B" w14:textId="77777777" w:rsidR="00723FB1" w:rsidRPr="00176BD7" w:rsidRDefault="00723FB1" w:rsidP="00723FB1">
      <w:pPr>
        <w:pStyle w:val="af7"/>
        <w:ind w:firstLine="567"/>
        <w:jc w:val="both"/>
        <w:rPr>
          <w:rFonts w:ascii="Times New Roman" w:hAnsi="Times New Roman"/>
          <w:i/>
          <w:sz w:val="24"/>
          <w:szCs w:val="24"/>
        </w:rPr>
      </w:pPr>
      <w:r w:rsidRPr="00176BD7">
        <w:rPr>
          <w:rFonts w:ascii="Times New Roman" w:hAnsi="Times New Roman"/>
          <w:i/>
          <w:sz w:val="24"/>
          <w:szCs w:val="24"/>
        </w:rPr>
        <w:t xml:space="preserve">Из зала: Ядро. </w:t>
      </w:r>
    </w:p>
    <w:p w14:paraId="0A35C09E"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lastRenderedPageBreak/>
        <w:t>Ядро, Образ не надо, Часть не надо, только Ядро. Потом получаем Ядро от Отца ракурсом всего вот этого. И входим в субъектное выражение каждого из нас воссоединённостью с Изначально Вышестоящим Отцом. Вот этими восьмью позициями он будет нас знать, восьмерицей.</w:t>
      </w:r>
    </w:p>
    <w:p w14:paraId="4B2B1FE6" w14:textId="77777777" w:rsidR="00723FB1" w:rsidRPr="00176BD7" w:rsidRDefault="00723FB1" w:rsidP="00723FB1">
      <w:pPr>
        <w:pStyle w:val="af7"/>
        <w:ind w:firstLine="567"/>
        <w:jc w:val="both"/>
        <w:rPr>
          <w:rFonts w:ascii="Times New Roman" w:hAnsi="Times New Roman"/>
          <w:b/>
          <w:sz w:val="24"/>
          <w:szCs w:val="24"/>
        </w:rPr>
      </w:pPr>
      <w:r w:rsidRPr="00176BD7">
        <w:rPr>
          <w:rFonts w:ascii="Times New Roman" w:hAnsi="Times New Roman"/>
          <w:b/>
          <w:sz w:val="24"/>
          <w:szCs w:val="24"/>
        </w:rPr>
        <w:t>Итак, первое</w:t>
      </w:r>
      <w:r>
        <w:rPr>
          <w:rFonts w:ascii="Times New Roman" w:hAnsi="Times New Roman"/>
          <w:b/>
          <w:sz w:val="24"/>
          <w:szCs w:val="24"/>
        </w:rPr>
        <w:t xml:space="preserve"> –</w:t>
      </w:r>
      <w:r w:rsidRPr="00176BD7">
        <w:rPr>
          <w:rFonts w:ascii="Times New Roman" w:hAnsi="Times New Roman"/>
          <w:b/>
          <w:sz w:val="24"/>
          <w:szCs w:val="24"/>
        </w:rPr>
        <w:t xml:space="preserve"> это Ядро, второе </w:t>
      </w:r>
      <w:r>
        <w:rPr>
          <w:rFonts w:ascii="Times New Roman" w:hAnsi="Times New Roman"/>
          <w:b/>
          <w:sz w:val="24"/>
          <w:szCs w:val="24"/>
        </w:rPr>
        <w:t xml:space="preserve">– </w:t>
      </w:r>
      <w:r w:rsidRPr="00176BD7">
        <w:rPr>
          <w:rFonts w:ascii="Times New Roman" w:hAnsi="Times New Roman"/>
          <w:b/>
          <w:sz w:val="24"/>
          <w:szCs w:val="24"/>
        </w:rPr>
        <w:t xml:space="preserve">это Философ такого-то, Философ Синтеза такого-то Огня плюс подразделения, третья </w:t>
      </w:r>
      <w:r>
        <w:rPr>
          <w:rFonts w:ascii="Times New Roman" w:hAnsi="Times New Roman"/>
          <w:b/>
          <w:sz w:val="24"/>
          <w:szCs w:val="24"/>
        </w:rPr>
        <w:t xml:space="preserve">– </w:t>
      </w:r>
      <w:r w:rsidRPr="00176BD7">
        <w:rPr>
          <w:rFonts w:ascii="Times New Roman" w:hAnsi="Times New Roman"/>
          <w:b/>
          <w:sz w:val="24"/>
          <w:szCs w:val="24"/>
        </w:rPr>
        <w:t>ваша Компетентность</w:t>
      </w:r>
      <w:r>
        <w:rPr>
          <w:rFonts w:ascii="Times New Roman" w:hAnsi="Times New Roman"/>
          <w:b/>
          <w:sz w:val="24"/>
          <w:szCs w:val="24"/>
        </w:rPr>
        <w:t>,</w:t>
      </w:r>
      <w:r w:rsidRPr="00176BD7">
        <w:rPr>
          <w:rFonts w:ascii="Times New Roman" w:hAnsi="Times New Roman"/>
          <w:b/>
          <w:sz w:val="24"/>
          <w:szCs w:val="24"/>
        </w:rPr>
        <w:t xml:space="preserve"> </w:t>
      </w:r>
      <w:r>
        <w:rPr>
          <w:rFonts w:ascii="Times New Roman" w:hAnsi="Times New Roman"/>
          <w:b/>
          <w:sz w:val="24"/>
          <w:szCs w:val="24"/>
        </w:rPr>
        <w:t>э</w:t>
      </w:r>
      <w:r w:rsidRPr="00176BD7">
        <w:rPr>
          <w:rFonts w:ascii="Times New Roman" w:hAnsi="Times New Roman"/>
          <w:b/>
          <w:sz w:val="24"/>
          <w:szCs w:val="24"/>
        </w:rPr>
        <w:t xml:space="preserve">то с Я-Есмь что-то там, да, калининградцы? </w:t>
      </w:r>
    </w:p>
    <w:p w14:paraId="5073A4BA"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i/>
          <w:sz w:val="24"/>
          <w:szCs w:val="24"/>
        </w:rPr>
        <w:t>Из зала: Информационный Синтез</w:t>
      </w:r>
      <w:r w:rsidRPr="00176BD7">
        <w:rPr>
          <w:rFonts w:ascii="Times New Roman" w:hAnsi="Times New Roman"/>
          <w:sz w:val="24"/>
          <w:szCs w:val="24"/>
        </w:rPr>
        <w:t>.</w:t>
      </w:r>
    </w:p>
    <w:p w14:paraId="7F835C2B" w14:textId="77777777" w:rsidR="00723FB1" w:rsidRPr="00176BD7" w:rsidRDefault="00723FB1" w:rsidP="00723FB1">
      <w:pPr>
        <w:pStyle w:val="af7"/>
        <w:ind w:firstLine="567"/>
        <w:jc w:val="both"/>
        <w:rPr>
          <w:rFonts w:ascii="Times New Roman" w:hAnsi="Times New Roman"/>
          <w:b/>
          <w:sz w:val="24"/>
          <w:szCs w:val="24"/>
        </w:rPr>
      </w:pPr>
      <w:r w:rsidRPr="00176BD7">
        <w:rPr>
          <w:rFonts w:ascii="Times New Roman" w:hAnsi="Times New Roman"/>
          <w:b/>
          <w:sz w:val="24"/>
          <w:szCs w:val="24"/>
        </w:rPr>
        <w:t>Информационный Синтез Я-Есмь. Полномочность, это организация.</w:t>
      </w:r>
    </w:p>
    <w:p w14:paraId="6D73CD56" w14:textId="3FA2DBCA"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b/>
          <w:sz w:val="24"/>
          <w:szCs w:val="24"/>
        </w:rPr>
        <w:t>И вы должны назвать Организацию своего Подразделения, не вашу, а всего Подразделения. Потом идёт Синтезкосмичность это Извечный Синтез Космос Воссоединённости,</w:t>
      </w:r>
      <w:r w:rsidRPr="00176BD7">
        <w:rPr>
          <w:rFonts w:ascii="Times New Roman" w:hAnsi="Times New Roman"/>
          <w:sz w:val="24"/>
          <w:szCs w:val="24"/>
        </w:rPr>
        <w:t xml:space="preserve"> здесь я буду говорить, потому что я буквально его фиксирую на вас. Извините за яканье, но здесь объективно. </w:t>
      </w:r>
      <w:r w:rsidRPr="00176BD7">
        <w:rPr>
          <w:rFonts w:ascii="Times New Roman" w:hAnsi="Times New Roman"/>
          <w:b/>
          <w:sz w:val="24"/>
          <w:szCs w:val="24"/>
        </w:rPr>
        <w:t xml:space="preserve">Потом ваша Должность, потом Ядро Кут Хуми, потом Ядро Отца. В этой </w:t>
      </w:r>
      <w:r w:rsidR="00C5782E" w:rsidRPr="00176BD7">
        <w:rPr>
          <w:rFonts w:ascii="Times New Roman" w:hAnsi="Times New Roman"/>
          <w:b/>
          <w:sz w:val="24"/>
          <w:szCs w:val="24"/>
        </w:rPr>
        <w:t>восьмерице</w:t>
      </w:r>
      <w:r w:rsidRPr="00176BD7">
        <w:rPr>
          <w:rFonts w:ascii="Times New Roman" w:hAnsi="Times New Roman"/>
          <w:b/>
          <w:sz w:val="24"/>
          <w:szCs w:val="24"/>
        </w:rPr>
        <w:t xml:space="preserve"> мы стяжаем Субъекта каждого из вас, из нас Изначально Вышестоящим Отцом.</w:t>
      </w:r>
      <w:r w:rsidRPr="00176BD7">
        <w:rPr>
          <w:rFonts w:ascii="Times New Roman" w:hAnsi="Times New Roman"/>
          <w:sz w:val="24"/>
          <w:szCs w:val="24"/>
        </w:rPr>
        <w:t xml:space="preserve"> Тогда получится, но придётся на это всё тренироваться в течение года, тренинговаться, практиковаться в течение года. Для Отца тогда вы станете настоящим Субъектом. </w:t>
      </w:r>
    </w:p>
    <w:p w14:paraId="0E9955DB"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Могу некоторых обидеть. Чисто философская практика последнего Заседания. Кто-то из вас Объект, кто-то из вас Предмет, кто-то из вас Процесс, кто-то из вас Явление. Все скажете: Я, Я. Лучше не надо. Кто-то из вас, кто пятое помнит, кроме Субъекта, ниже Явления? Последнее. Философию не изучали. </w:t>
      </w:r>
    </w:p>
    <w:p w14:paraId="2B7F5E8B"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Предмет, Объект, Явление, Процесс, это вам понравится, но тоже не надо. А кто-то из вас просто Тело. Чтобы вам было обидней, включаем во мне мужика, и я вижу не женщину, а тело. Вожделение, больше ничего, Личность не вижу, Части не вижу. Просто хочу. Я вырос на Кавказе, там «хачики», чистое тело. То же самое женщины. Включают своё либидо этого уровня, и она видит во мне не Виталика, не главу ИВДИВО – мужика, и думает, а как у него там. Это Тело, только пожалуйста не обижайтесь. </w:t>
      </w:r>
    </w:p>
    <w:p w14:paraId="505AC5E0" w14:textId="2BF7C3DE"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У Отца не на этом уровне, чуть повыше. Он думает, как у вас там в голове – мозг, но мозг, это тело. И когда мы заполняли </w:t>
      </w:r>
      <w:r w:rsidR="00C5782E" w:rsidRPr="00176BD7">
        <w:rPr>
          <w:rFonts w:ascii="Times New Roman" w:hAnsi="Times New Roman"/>
          <w:sz w:val="24"/>
          <w:szCs w:val="24"/>
        </w:rPr>
        <w:t>Синтез</w:t>
      </w:r>
      <w:r w:rsidR="00C5782E">
        <w:rPr>
          <w:rFonts w:ascii="Times New Roman" w:hAnsi="Times New Roman"/>
          <w:sz w:val="24"/>
          <w:szCs w:val="24"/>
        </w:rPr>
        <w:t>о</w:t>
      </w:r>
      <w:r w:rsidR="00C5782E" w:rsidRPr="00176BD7">
        <w:rPr>
          <w:rFonts w:ascii="Times New Roman" w:hAnsi="Times New Roman"/>
          <w:sz w:val="24"/>
          <w:szCs w:val="24"/>
        </w:rPr>
        <w:t>гнём</w:t>
      </w:r>
      <w:r w:rsidRPr="00176BD7">
        <w:rPr>
          <w:rFonts w:ascii="Times New Roman" w:hAnsi="Times New Roman"/>
          <w:sz w:val="24"/>
          <w:szCs w:val="24"/>
        </w:rPr>
        <w:t xml:space="preserve"> мозг, вы были не Субъектом, а Телом. Я сейчас чисто Философией Диалектики, так как я из Диалектики ввожу эту шестерицу учëным и философам, вам проанализировал, как мы можем стоять перед Отцом. Пожалуйста, не обижайтесь. На уровне социума мужик и женщина</w:t>
      </w:r>
      <w:r w:rsidR="00C5782E">
        <w:rPr>
          <w:rFonts w:ascii="Times New Roman" w:hAnsi="Times New Roman"/>
          <w:sz w:val="24"/>
          <w:szCs w:val="24"/>
        </w:rPr>
        <w:t xml:space="preserve"> –</w:t>
      </w:r>
      <w:r w:rsidRPr="00176BD7">
        <w:rPr>
          <w:rFonts w:ascii="Times New Roman" w:hAnsi="Times New Roman"/>
          <w:sz w:val="24"/>
          <w:szCs w:val="24"/>
        </w:rPr>
        <w:t xml:space="preserve"> это классика жанра, на этом чуть ли не вся психология построена. </w:t>
      </w:r>
    </w:p>
    <w:p w14:paraId="4565F1E0"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На уровне Отца мозг и его развитость, все сразу согласны, но я смущаюсь этого. У меня, как у Аватара Синтеза возжигался, головной мозг, когда меня назначили. Горел Огнём, я тогда был в восторге, только через 30 лет понял, что для Отца в это момент я был телом. Готов был на всё, чтобы быть с Отцом, но телом, а не Субъектом. И за 30 лет я дорос до Субъекта. Не, не, не, Отец с удовольствием бы общался со мной как с Субъектом, только я Посвящённый Второго Луча Кут Хуми, дальше Второго Луча и Кут Хуми я вообще ничего не видел. Не, Отца знал, он меня вызвал, дал Поручение, но потом, когда моё тело выдержало Огонь в головном мозге. А могло упасть и не встать, ну в смысле, не получилось. Скорая, реанимация, ну как? Ой, что-то случилось, врачи бы что-нибудь нашли в головном мозге. Поэтому тело, это крайне важно. </w:t>
      </w:r>
    </w:p>
    <w:p w14:paraId="72FCED7F"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Но Субъект-то лучше, правильно? Я специально вам сказал о низе социальных отношений, чтобы вы понимали, что есть и «верх» – мозг и «низ» – концентрация головного мозга в выражении, это биология. Это Биология, ничего личного, не хочу никого оскорблять. Не важно, как вы думаете, биология – классика жанра. Это Генетика, в утробе матери закладываемая. Но по факту это так. </w:t>
      </w:r>
    </w:p>
    <w:p w14:paraId="6C301A25" w14:textId="77777777" w:rsidR="00723FB1" w:rsidRPr="00176BD7" w:rsidRDefault="00723FB1" w:rsidP="00723FB1">
      <w:pPr>
        <w:pStyle w:val="af7"/>
        <w:jc w:val="both"/>
        <w:rPr>
          <w:rFonts w:ascii="Times New Roman" w:hAnsi="Times New Roman"/>
          <w:sz w:val="24"/>
          <w:szCs w:val="24"/>
        </w:rPr>
      </w:pPr>
      <w:r w:rsidRPr="00176BD7">
        <w:rPr>
          <w:rFonts w:ascii="Times New Roman" w:hAnsi="Times New Roman"/>
          <w:sz w:val="24"/>
          <w:szCs w:val="24"/>
        </w:rPr>
        <w:t>Ну что, будем Субъектами? Я специально прошёлся.</w:t>
      </w:r>
    </w:p>
    <w:p w14:paraId="0C67E4C5"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Процесс, я вроде всё стяжал, ничего не буду делать, я процесс. </w:t>
      </w:r>
    </w:p>
    <w:p w14:paraId="08C01FA1" w14:textId="2BF7B894"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Явление – я буду это делать и забыл. </w:t>
      </w:r>
      <w:r w:rsidR="00C5782E">
        <w:rPr>
          <w:rFonts w:ascii="Times New Roman" w:hAnsi="Times New Roman"/>
          <w:sz w:val="24"/>
          <w:szCs w:val="24"/>
        </w:rPr>
        <w:t>П</w:t>
      </w:r>
      <w:r w:rsidRPr="00176BD7">
        <w:rPr>
          <w:rFonts w:ascii="Times New Roman" w:hAnsi="Times New Roman"/>
          <w:sz w:val="24"/>
          <w:szCs w:val="24"/>
        </w:rPr>
        <w:t xml:space="preserve">омнил же я, ух и забыл. Главное показать себя. </w:t>
      </w:r>
    </w:p>
    <w:p w14:paraId="4D8A1098" w14:textId="77777777" w:rsidR="00723FB1" w:rsidRPr="00176BD7" w:rsidRDefault="00723FB1" w:rsidP="00723FB1">
      <w:pPr>
        <w:pStyle w:val="af7"/>
        <w:jc w:val="both"/>
        <w:rPr>
          <w:rFonts w:ascii="Times New Roman" w:hAnsi="Times New Roman"/>
          <w:sz w:val="24"/>
          <w:szCs w:val="24"/>
        </w:rPr>
      </w:pPr>
      <w:r w:rsidRPr="00176BD7">
        <w:rPr>
          <w:rFonts w:ascii="Times New Roman" w:hAnsi="Times New Roman"/>
          <w:sz w:val="24"/>
          <w:szCs w:val="24"/>
        </w:rPr>
        <w:t xml:space="preserve">Предмет – я Огонь ношу собою, этого хватает. Я, вообще, вошла в ваш Дом, на мне зафиксировался Огонь, и я его ношу собою, вы представляете, как это тяжело? Это Предмет Огня, </w:t>
      </w:r>
    </w:p>
    <w:p w14:paraId="44AB7E65"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lastRenderedPageBreak/>
        <w:t xml:space="preserve">Объект Огня – я не только Огонь ношу, я ещё Права качаю, раз я ношу. Вы знаете, как мне тяжело приезжать на Совет Изначально Вышестоящего Отца раз в месяц из-под Калининграда сюда. Это Объект Права качалка, на Предмет Огня внутри его тела. Ну в Калининграде может с этим попроще. А есть Дома, которые… Мне в глаза это одна дама сказала. И когда сказал, что она неправильно себя ведёт, не как Субъект. Она обиделась. Я говорю, я согласен, что вам тяжело, но преодолением мы растём. Тем, что вы доехали, вы преодолели, вы выросли. Вот едете и знаете, что вы растёте. Ей так это понравилось, что она ехала, теперь ездит с края города в центр города, чтобы расти. И знает, что в этот момент она отрабатывает, ну и так далее. Растëт. </w:t>
      </w:r>
    </w:p>
    <w:p w14:paraId="021CC71B"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Так что каждое из шести Явлений у нас наблюдается, но я бы хотел, чтоб все были всё-таки Субъектами. У Отца! Даже ваша Личность для Отца, это Явление. Буду обижать вашу Личность. Временное на 100 лет. (В зале тройной чих). Спасибо, точно. Бог любит Троицу. (Ещё один чих в зале). Четверицу. Аж, четверицу. Просто спасибо, просто низкий поклон. Я знаю, что это не от вас. Я знаю, что это вот, прям Кут Хуми, четыре раза. </w:t>
      </w:r>
    </w:p>
    <w:p w14:paraId="250F0531"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Ничего личного, </w:t>
      </w:r>
      <w:r w:rsidRPr="00176BD7">
        <w:rPr>
          <w:rFonts w:ascii="Times New Roman" w:hAnsi="Times New Roman"/>
          <w:b/>
          <w:sz w:val="24"/>
          <w:szCs w:val="24"/>
        </w:rPr>
        <w:t>надо быть настолько Субъектным, чтобы ваша Личность в Вышестоящем Теле отразилась в вас там,</w:t>
      </w:r>
      <w:r w:rsidRPr="00176BD7">
        <w:rPr>
          <w:rFonts w:ascii="Times New Roman" w:hAnsi="Times New Roman"/>
          <w:sz w:val="24"/>
          <w:szCs w:val="24"/>
        </w:rPr>
        <w:t xml:space="preserve"> называемом Виталик или вашим именем, ну я о себе. Надо быть очень сильно субъектным, что вы остались именем этой Личности, а ещё и помнили это воплощение. Ооо! </w:t>
      </w:r>
    </w:p>
    <w:p w14:paraId="4C46ECFD" w14:textId="77777777" w:rsidR="00723FB1" w:rsidRPr="00176BD7" w:rsidRDefault="00723FB1" w:rsidP="00723FB1">
      <w:pPr>
        <w:pStyle w:val="af7"/>
        <w:jc w:val="both"/>
        <w:rPr>
          <w:rFonts w:ascii="Times New Roman" w:hAnsi="Times New Roman"/>
          <w:sz w:val="24"/>
          <w:szCs w:val="24"/>
        </w:rPr>
      </w:pPr>
      <w:r w:rsidRPr="00176BD7">
        <w:rPr>
          <w:rFonts w:ascii="Times New Roman" w:hAnsi="Times New Roman"/>
          <w:sz w:val="24"/>
          <w:szCs w:val="24"/>
        </w:rPr>
        <w:t>Надо быть развитым Субъектом, чтобы это воплощение даже для вас запомнилось, как вы здесь круто зажигали. Не, не, мы не ради этого живëм, но и это тоже полезно. Вот так. Ну вот так.</w:t>
      </w:r>
    </w:p>
    <w:p w14:paraId="57FE7BA1" w14:textId="77777777" w:rsidR="00723FB1" w:rsidRPr="00723FB1" w:rsidRDefault="00723FB1" w:rsidP="00723FB1">
      <w:pPr>
        <w:pStyle w:val="af7"/>
        <w:ind w:firstLine="567"/>
        <w:jc w:val="both"/>
        <w:rPr>
          <w:rFonts w:ascii="Times New Roman" w:hAnsi="Times New Roman"/>
          <w:i/>
          <w:iCs/>
          <w:sz w:val="24"/>
          <w:szCs w:val="24"/>
        </w:rPr>
      </w:pPr>
      <w:r w:rsidRPr="00723FB1">
        <w:rPr>
          <w:rFonts w:ascii="Times New Roman" w:hAnsi="Times New Roman"/>
          <w:i/>
          <w:iCs/>
          <w:sz w:val="24"/>
          <w:szCs w:val="24"/>
        </w:rPr>
        <w:t>Из зала: В погружении вы говорили, что лучше не знать своё имя, кто мы.</w:t>
      </w:r>
    </w:p>
    <w:p w14:paraId="58D9A189" w14:textId="77777777" w:rsidR="00723FB1" w:rsidRPr="00176BD7" w:rsidRDefault="00723FB1" w:rsidP="00723FB1">
      <w:pPr>
        <w:pStyle w:val="af7"/>
        <w:jc w:val="both"/>
        <w:rPr>
          <w:rFonts w:ascii="Times New Roman" w:hAnsi="Times New Roman"/>
          <w:sz w:val="24"/>
          <w:szCs w:val="24"/>
        </w:rPr>
      </w:pPr>
      <w:r w:rsidRPr="00176BD7">
        <w:rPr>
          <w:rFonts w:ascii="Times New Roman" w:hAnsi="Times New Roman"/>
          <w:sz w:val="24"/>
          <w:szCs w:val="24"/>
        </w:rPr>
        <w:t>То в погружениях, а то, когда ты сама ходишь. То есть, когда сама ходишь к Отцу, ты себя должна знать?</w:t>
      </w:r>
    </w:p>
    <w:p w14:paraId="3016DAA3" w14:textId="77777777" w:rsidR="00723FB1" w:rsidRPr="00176BD7" w:rsidRDefault="00723FB1" w:rsidP="00723FB1">
      <w:pPr>
        <w:pStyle w:val="af7"/>
        <w:ind w:firstLine="567"/>
        <w:jc w:val="both"/>
        <w:rPr>
          <w:rFonts w:ascii="Times New Roman" w:hAnsi="Times New Roman"/>
          <w:i/>
          <w:sz w:val="24"/>
          <w:szCs w:val="24"/>
        </w:rPr>
      </w:pPr>
      <w:r w:rsidRPr="00176BD7">
        <w:rPr>
          <w:rFonts w:ascii="Times New Roman" w:hAnsi="Times New Roman"/>
          <w:i/>
          <w:sz w:val="24"/>
          <w:szCs w:val="24"/>
        </w:rPr>
        <w:t>Из зала: а в Погружении у нас другая работа?</w:t>
      </w:r>
    </w:p>
    <w:p w14:paraId="77CE7F32"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Ну конечно, а в Погружениях лучше не знать, потому что в Погружениях ты идёшь отработать, а не знать себя. А отработать, это что вылезет, то вылезет. Поэтому в Погружениях лучше не знать, пускай вылазит всё что есть, отработать. Вот, когда я иду к Отцу или к Кут Хуми я должен себя знать. </w:t>
      </w:r>
    </w:p>
    <w:p w14:paraId="47F29527" w14:textId="77777777" w:rsidR="00723FB1" w:rsidRPr="00176BD7" w:rsidRDefault="00723FB1" w:rsidP="00723FB1">
      <w:pPr>
        <w:pStyle w:val="af7"/>
        <w:ind w:firstLine="567"/>
        <w:jc w:val="both"/>
        <w:rPr>
          <w:rFonts w:ascii="Times New Roman" w:hAnsi="Times New Roman"/>
          <w:i/>
          <w:sz w:val="24"/>
          <w:szCs w:val="24"/>
        </w:rPr>
      </w:pPr>
      <w:r w:rsidRPr="00176BD7">
        <w:rPr>
          <w:rFonts w:ascii="Times New Roman" w:hAnsi="Times New Roman"/>
          <w:i/>
          <w:sz w:val="24"/>
          <w:szCs w:val="24"/>
        </w:rPr>
        <w:t>Из зала: в данный момент?</w:t>
      </w:r>
    </w:p>
    <w:p w14:paraId="4050D9E7"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В любой момент, я должен себя знать. Когда в Погружении мне нечего отрабатывать, в этот момент я должен себя знать. Бывает Погружение, когда отрабатывать нечего? Бывает, у нас есть уже Погружения, когда… Вот допустим, я на Владыку Синтеза погружаю. Там уже надо же знать себя и отрабатывать нечего, потому что, ты как Владыка Синтеза служишь другим, а не себе. Иначе ты не себя отрабатываешь, а служишь другим, а значит, себя ты должен в Погружении что? </w:t>
      </w:r>
    </w:p>
    <w:p w14:paraId="78C4397F" w14:textId="609C4B11"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Знать и идти к Кут Хуми, зная себя. Этим и отличается Погружение Владыки Синтеза от простого Погружения. Экзамен. </w:t>
      </w:r>
    </w:p>
    <w:p w14:paraId="1ADEC163" w14:textId="77777777" w:rsidR="00723FB1" w:rsidRPr="00176BD7"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 xml:space="preserve">Ну что, стяжаем? Практика. </w:t>
      </w:r>
    </w:p>
    <w:p w14:paraId="2CB856BB" w14:textId="32C7C8EF" w:rsidR="00C5782E" w:rsidRDefault="00723FB1" w:rsidP="00723FB1">
      <w:pPr>
        <w:pStyle w:val="af7"/>
        <w:ind w:firstLine="567"/>
        <w:jc w:val="both"/>
        <w:rPr>
          <w:rFonts w:ascii="Times New Roman" w:hAnsi="Times New Roman"/>
          <w:sz w:val="24"/>
          <w:szCs w:val="24"/>
        </w:rPr>
      </w:pPr>
      <w:r w:rsidRPr="00176BD7">
        <w:rPr>
          <w:rFonts w:ascii="Times New Roman" w:hAnsi="Times New Roman"/>
          <w:sz w:val="24"/>
          <w:szCs w:val="24"/>
        </w:rPr>
        <w:t>Если кого-то задел, я не имел в виду лично вас. Желание задеть. У меня было, желание просто задеть. Но не было желания задеть лично вас. Я просто показал Реальность, как она есть пред Отцом в ИВДИВО. И мы вместе устремляемся быть Субъектами, тогда это честно и однозначно.</w:t>
      </w:r>
    </w:p>
    <w:p w14:paraId="4BEE6683" w14:textId="35745390" w:rsidR="00C5782E" w:rsidRPr="00C5782E" w:rsidRDefault="00C5782E" w:rsidP="00B32BA7">
      <w:pPr>
        <w:pStyle w:val="af7"/>
        <w:spacing w:before="120" w:after="120"/>
        <w:ind w:firstLine="567"/>
        <w:jc w:val="center"/>
        <w:outlineLvl w:val="2"/>
        <w:rPr>
          <w:rFonts w:ascii="Times New Roman" w:hAnsi="Times New Roman"/>
          <w:iCs/>
          <w:sz w:val="24"/>
          <w:szCs w:val="24"/>
        </w:rPr>
      </w:pPr>
      <w:bookmarkStart w:id="72" w:name="_Toc220493029"/>
      <w:r w:rsidRPr="00C5782E">
        <w:rPr>
          <w:rFonts w:ascii="Times New Roman" w:hAnsi="Times New Roman"/>
          <w:b/>
          <w:bCs/>
          <w:sz w:val="24"/>
          <w:szCs w:val="24"/>
        </w:rPr>
        <w:t>Практика</w:t>
      </w:r>
      <w:r w:rsidR="009032FC">
        <w:rPr>
          <w:rFonts w:ascii="Times New Roman" w:hAnsi="Times New Roman"/>
          <w:b/>
          <w:bCs/>
          <w:sz w:val="24"/>
          <w:szCs w:val="24"/>
        </w:rPr>
        <w:br/>
      </w:r>
      <w:r w:rsidRPr="00C5782E">
        <w:rPr>
          <w:rFonts w:ascii="Times New Roman" w:hAnsi="Times New Roman"/>
          <w:b/>
          <w:iCs/>
          <w:sz w:val="24"/>
          <w:szCs w:val="24"/>
        </w:rPr>
        <w:t>Стяжание Ядра Синтеза ДП ИВДИВО Извечного космоса ИВО. Преображение или стяжание Ядра Синтеза ДП ИВДИВО подразделения ИВДИВО. Стяжание Философа Синтеза ... (по Огню служения и Огню подразделения ИВДИВО). Стяжание Компетентности ИВ Отцу (по Синтезу ИВ Отца-Аватара и Синтезу подразделения). Стяжание Полномочности (по названию организации подразделения ИВДИВО). Стяжание Синтезкосмичности: Извечного Синтезкосмоса Воссоединённости. Стяжание Должности ИВДИВО. Стяжание Ядра Синтеза ИВАС КХ. Стяжание Ядра Синтеза ИВ Отца. Стяжание субъекта ИВ Отца (имя, фамилия). Стяжание Должностной Полномочности ИВ Отцом явлением Части ИВ Отца</w:t>
      </w:r>
      <w:bookmarkEnd w:id="72"/>
    </w:p>
    <w:p w14:paraId="59FAC551"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lastRenderedPageBreak/>
        <w:t xml:space="preserve">Мы возжигаемся всем синтезом каждого из нас. Синтезируемся с Изначально Вышестоящими Аватарами Синтеза Кут Хуми Фаинь. Переходим в максимальный зал ИВДИВО для нас, на 18368-й Архетип ИВДИВО. Становимся телесно, Телом Компетентности, назначенной в Столпе. В форме Должностно Полномочного ИВДИВО пред Изначально Вышестоящими Аватарами Синтеза Кут Хуми Фаинь. И просим развернуть стяжание Должностно Полномочного ИВДИВО всем ИВДИВО в целом на каждом из нас, где ИВДИВО это команда всех членов ИВДИВО тотально, синтеза всех подразделений, с явлением ракурса Субъектности служения Изначально Вышестоящему Отцу членом ИВДИВО, каждым из нас синтез физически собой. </w:t>
      </w:r>
    </w:p>
    <w:p w14:paraId="047091A4" w14:textId="77777777" w:rsidR="0061483A" w:rsidRPr="00176BD7" w:rsidRDefault="0061483A" w:rsidP="0061483A">
      <w:pPr>
        <w:pStyle w:val="af7"/>
        <w:jc w:val="both"/>
        <w:rPr>
          <w:rFonts w:ascii="Times New Roman" w:hAnsi="Times New Roman"/>
          <w:i/>
          <w:sz w:val="24"/>
          <w:szCs w:val="24"/>
        </w:rPr>
      </w:pPr>
      <w:r w:rsidRPr="00176BD7">
        <w:rPr>
          <w:rFonts w:ascii="Times New Roman" w:hAnsi="Times New Roman"/>
          <w:i/>
          <w:sz w:val="24"/>
          <w:szCs w:val="24"/>
        </w:rPr>
        <w:t xml:space="preserve">И синтезируясь с Хум Кут Хуми Фаинь, стяжаем восемь Синтез Синтезов Изначально Вышестоящего Отца и восемь Синтез Праполномочий Синтеза Изначально Вышестоящего Отца, и возжигаясь, преображаемся ими. </w:t>
      </w:r>
    </w:p>
    <w:p w14:paraId="6D8FF28E"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В этом Огне мы синтезируемся с Изначально Вышестоящим Отцом, переходим в зал Изначально Вышестоящего Отца на 19457-й Архетип ИВДИВО, физику Извечного Синтезкосмоса, становимся в зал Изначально Вышестоящего Отца телесно, в форме Должностно Полномочного ИВДИВО пред Изначально Вышестоящим Отцом каждым из нас, и ракурсом члена ИВДИВО Синтеза команды ИВДИВО всех подавших заявление на служение в данном году. </w:t>
      </w:r>
    </w:p>
    <w:p w14:paraId="46591158" w14:textId="77777777" w:rsidR="0061483A" w:rsidRPr="00176BD7" w:rsidRDefault="0061483A" w:rsidP="0061483A">
      <w:pPr>
        <w:pStyle w:val="af7"/>
        <w:jc w:val="both"/>
        <w:rPr>
          <w:rFonts w:ascii="Times New Roman" w:hAnsi="Times New Roman"/>
          <w:i/>
          <w:sz w:val="24"/>
          <w:szCs w:val="24"/>
        </w:rPr>
      </w:pPr>
      <w:r w:rsidRPr="00176BD7">
        <w:rPr>
          <w:rFonts w:ascii="Times New Roman" w:hAnsi="Times New Roman"/>
          <w:i/>
          <w:sz w:val="24"/>
          <w:szCs w:val="24"/>
        </w:rPr>
        <w:t xml:space="preserve">Синтезируясь с Изначально Вышестоящим Отцом, стяжаем Ядро Синтеза Должностно Полномочного ИВДИВО Извечного Космоса Изначально Вышестоящего Отца каждому из нас. Прося преобразить и синтезировать Ядро Синтеза Должностно Полномочного ИВДИВО подразделения ИВДИВО, уже стяжённое каждым из нас, если стяжено, и интегрировать его в Ядро Синтеза Должностно Полномочного ИВДИВО Извечного Космоса Изначально Вышестоящего Отца, как Часть. </w:t>
      </w:r>
    </w:p>
    <w:p w14:paraId="61FB3C33"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Ну вот, Отец вам сообщает новость, что у нас теперь будет два Ядра. Ядро Должностно Полномочного ИВДИВО подразделения ИВДИВО, стяжённое у вас, и Отец вводит новое Ядро Синтеза Должностно Полномочного ИВДИВО Извечного Космоса Изначально Вышестоящего Отца, как Ядро всего ИВДИВО, то есть ядро члена ИВДИВО. Они между собой интегрируются, но Отец сообщает, что это разные два Ядра. Выросли. </w:t>
      </w:r>
    </w:p>
    <w:p w14:paraId="7E416B8E"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вспыхивая Ядром синтезируясь с Хум Изначально Вышестоящего Отца, стяжаем Философа Синтеза, продолжайте... И, проникаясь данным Синтезом, мы заполняем всё тело мираклево, стоящее пред Отцом, и физически Синтезом…продолжаем наше название. Являя физически тело Философа Синтеза этим Синтезом каждый из нас, синтез физически собою, и телом перед Изначально Вышестоящим Отцом.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 им. </w:t>
      </w:r>
    </w:p>
    <w:p w14:paraId="2EC83088"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В этом Огне мы синтезируемся с Изначальным Вышестоящим Отцом, и стяжаем Компетентность Изначально Вышестоящему Отцу, для Калининграда: Информационный Синтез Я-Есмь. Проникаемся Синтезом Компетентности каждого из нас, вспыхивая ею. Мы синтезируемся с Изначально Вышестоящим Отцом, синтезируясь с Хум, стяжаем Синтез Изначально Вышестоящего Отца и, возжигаясь, преображаемся им. </w:t>
      </w:r>
    </w:p>
    <w:p w14:paraId="50FA9451"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В этом Огне мы синтезируемся с Изначально Вышестоящим Отцом и стяжаем Полномочность, каждого из нас, для Калининграда это: Метагалактическая Синтезкосмическая Информация и так далее, Организация Саввы. Синтезируясь с Хум Изначально Вышестоящего Отца, стяжаем Синтез Изначально Вышестоящего Отца и возжигаясь, преображаемся Полномочной реализацией собою. </w:t>
      </w:r>
    </w:p>
    <w:p w14:paraId="3818C922"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В этом Огне синтезируясь с Изначально Вышестоящим Отцом стяжаем Синтезкосмичность каждого из нас явлением Извечного Синтезкосмоса. И, что там далее добавляем? Воссоединённости. Можно добавить для Калининграда ракурс или Информации, или Я Есмь. А можно не добавлять, как Отца услышите, то же самое для других подразделений. Извечный. Синтезируясь с Изначально Вышестоящим Отцом, стяжаем Извечный Синтезкосмос Воссоединённости. И, синтезируясь с Хум Изначально Вышестоящего Отца, </w:t>
      </w:r>
      <w:r w:rsidRPr="00176BD7">
        <w:rPr>
          <w:rFonts w:ascii="Times New Roman" w:hAnsi="Times New Roman"/>
          <w:i/>
          <w:sz w:val="24"/>
          <w:szCs w:val="24"/>
        </w:rPr>
        <w:lastRenderedPageBreak/>
        <w:t>стяжаем Синтез Изначально Вышестоящего Отца и, возжигаясь Синтезом Изначально Вышестоящего Отца, преображаемся им, являя Извечный Синтезкосмос Воссоединённости собою.</w:t>
      </w:r>
    </w:p>
    <w:p w14:paraId="29E8F1CC"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синтезируясь с Хум Изначально Вышестоящего Отца, стяжаем Синтез Изначально Вышестоящего Отца и возжигаясь, преображаемся всем этим. Мы, синтезируясь с Изначально Вышестоящим Отцом, стяжаем Должность в ИВДИВО в </w:t>
      </w:r>
      <w:r w:rsidRPr="00176BD7">
        <w:rPr>
          <w:rFonts w:ascii="Times New Roman" w:hAnsi="Times New Roman"/>
          <w:b/>
          <w:i/>
          <w:sz w:val="24"/>
          <w:szCs w:val="24"/>
        </w:rPr>
        <w:t xml:space="preserve">Субъективизации </w:t>
      </w:r>
      <w:r w:rsidRPr="00176BD7">
        <w:rPr>
          <w:rFonts w:ascii="Times New Roman" w:hAnsi="Times New Roman"/>
          <w:i/>
          <w:sz w:val="24"/>
          <w:szCs w:val="24"/>
        </w:rPr>
        <w:t xml:space="preserve">каждого из нас Изначально Вышестоящим Отцом, и пред Изначально Вышестоящим Отцом. Стяжая Должностные Полномочности ИВДИВО (название вашей должности. Проникаемся.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6890EDC8"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В этом Огне синтезируемся с Изначально Вышестоящим Аватаром Синтеза Кут Хуми, стяжая Ядро Синтеза Изначально Вышестоящего Аватара Синтеза Кут Хуми каждому из нас. Вспыхивая им всем физическим телом собою. Ядро развёрнуто на всё тело, внутри тела. Синтезируясь с Хум Изначально Вышестоящего Отца, стяжаем Синтез Изначально Вышестоящего Отца и, возжигаясь, преображаемся им в развёртывании Ядра Синтеза Изначально Вышестоящего Аватара Синтеза Кут Хуми собою. </w:t>
      </w:r>
    </w:p>
    <w:p w14:paraId="1AFF0739"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преображаясь этим, синтезируясь с Хум Изначально Вышестоящего Отца, стяжаем Ядро Синтеза Изначально Вышестоящего Отца, каждому из нас. Вспыхиваем им, Ядро Синтеза Изначально Вышестоящего Отца развёртывается вокруг нас и сквозь физическое тело. Так же, как Ядро Синтез Синтеза ИВДИВО каждого из нас. Оно может компактифицироваться внутрь. Ну, сейчас мы на Синтезе и, оно вокруг нас, и сквозь физическое тело. Синтезируясь с Хум Изначально Вышестоящего Отца, стяжаем Синтез Изначально Вышестоящего Отца и возжигаясь, преображаемся им. </w:t>
      </w:r>
    </w:p>
    <w:p w14:paraId="44C4C8F5"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в этом Огне мы синтезируемся с Изначально Вышестоящим Отцом, и стяжаем Субъекта Изначально Вышестоящего Отца. Имя, Фамилия каждого из нас. Субъект Изначально Вышестоящего Отца: Имя, Фамилия, собою. В синтезе явления Изначально Вышестоящим Домом Изначально Вышестоящего Отца Должностной Полномочностью каждым из нас.    </w:t>
      </w:r>
    </w:p>
    <w:p w14:paraId="4C5E4222"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проникаясь Субъектностью пред Изначально Вышестоящим Отцом собою, всей Должностной Полномочностью Изначально Вышестоящему Отцу каждым из нас. Мы синтезируемся с Хум Изначально Вышестоящего Отца, стяжаем Синтез Изначально Вышестоящего Отца, и возжигаясь, преображаемся им, развёртываясь Субъектом Изначально Вышестоящего Отца собою, в синтезировании и творении Субъектности Изначально Вышестоящего Отца каждым из нас в Вечности реализации каждого из нас. И, синтезируясь с Изначально Вышестоящим Отцом, стяжаем Должностную Полномочность Изначально Вышестоящего Отца явлением Части Изначально Вышестоящего Отца собою.  </w:t>
      </w:r>
    </w:p>
    <w:p w14:paraId="571BF81A"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синтезируясь с Хум Изначально Вышестоящего Отца, стяжаем Синтез Изначально Вышестоящего Отца, прося преобразить каждого из нас Должностной Полномочностью Изначально Вышестоящему Отцу и всему стяжённому, и возожжённому в данной практике каждым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6709F0E8" w14:textId="77777777" w:rsidR="0061483A" w:rsidRPr="00176BD7" w:rsidRDefault="0061483A" w:rsidP="0061483A">
      <w:pPr>
        <w:pStyle w:val="af7"/>
        <w:ind w:firstLine="709"/>
        <w:jc w:val="both"/>
        <w:rPr>
          <w:rFonts w:ascii="Times New Roman" w:hAnsi="Times New Roman"/>
          <w:i/>
          <w:sz w:val="24"/>
          <w:szCs w:val="24"/>
        </w:rPr>
      </w:pPr>
      <w:r w:rsidRPr="00176BD7">
        <w:rPr>
          <w:rFonts w:ascii="Times New Roman" w:hAnsi="Times New Roman"/>
          <w:i/>
          <w:sz w:val="24"/>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физически собою. И, развёртываясь физически, развёртываем Должностную Полномочность Изначально Вышестоящего Отца собою, </w:t>
      </w:r>
      <w:r w:rsidRPr="00176BD7">
        <w:rPr>
          <w:rFonts w:ascii="Times New Roman" w:hAnsi="Times New Roman"/>
          <w:b/>
          <w:i/>
          <w:sz w:val="24"/>
          <w:szCs w:val="24"/>
        </w:rPr>
        <w:t xml:space="preserve">Субъектность </w:t>
      </w:r>
      <w:r w:rsidRPr="00176BD7">
        <w:rPr>
          <w:rFonts w:ascii="Times New Roman" w:hAnsi="Times New Roman"/>
          <w:i/>
          <w:sz w:val="24"/>
          <w:szCs w:val="24"/>
        </w:rPr>
        <w:t xml:space="preserve">Изначально Вышестоящему Отцу в Вечности, каждым из нас. И восьмерицу стяжённой реализации, включая Ядра, синтез-физически собою. </w:t>
      </w:r>
    </w:p>
    <w:p w14:paraId="036BF0F7"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эманируем всё стяжённое, возожжённое в ИВДИВО, в ИВДИВО Калининград, в подразделения ИВДИВО участников данной практики и ИВДИВО каждого из нас. </w:t>
      </w:r>
    </w:p>
    <w:p w14:paraId="5F07F0CC" w14:textId="77777777" w:rsidR="0061483A" w:rsidRPr="00176BD7" w:rsidRDefault="0061483A" w:rsidP="0061483A">
      <w:pPr>
        <w:pStyle w:val="af7"/>
        <w:ind w:firstLine="567"/>
        <w:jc w:val="both"/>
        <w:rPr>
          <w:rFonts w:ascii="Times New Roman" w:hAnsi="Times New Roman"/>
          <w:i/>
          <w:sz w:val="24"/>
          <w:szCs w:val="24"/>
        </w:rPr>
      </w:pPr>
      <w:r w:rsidRPr="00176BD7">
        <w:rPr>
          <w:rFonts w:ascii="Times New Roman" w:hAnsi="Times New Roman"/>
          <w:i/>
          <w:sz w:val="24"/>
          <w:szCs w:val="24"/>
        </w:rPr>
        <w:t xml:space="preserve">И выходим из практики. Аминь. </w:t>
      </w:r>
    </w:p>
    <w:p w14:paraId="4EAD9D5F" w14:textId="77777777" w:rsidR="0061483A" w:rsidRPr="00176BD7" w:rsidRDefault="0061483A" w:rsidP="0061483A">
      <w:pPr>
        <w:pStyle w:val="af7"/>
        <w:jc w:val="both"/>
        <w:rPr>
          <w:rFonts w:ascii="Times New Roman" w:hAnsi="Times New Roman"/>
          <w:i/>
          <w:sz w:val="24"/>
          <w:szCs w:val="24"/>
        </w:rPr>
      </w:pPr>
    </w:p>
    <w:p w14:paraId="757B287D" w14:textId="77777777" w:rsidR="0061483A" w:rsidRPr="00176BD7" w:rsidRDefault="0061483A" w:rsidP="0061483A">
      <w:pPr>
        <w:pStyle w:val="af7"/>
        <w:ind w:firstLine="567"/>
        <w:jc w:val="both"/>
        <w:rPr>
          <w:rFonts w:ascii="Times New Roman" w:hAnsi="Times New Roman"/>
          <w:sz w:val="24"/>
          <w:szCs w:val="24"/>
        </w:rPr>
      </w:pPr>
      <w:r w:rsidRPr="00176BD7">
        <w:rPr>
          <w:rFonts w:ascii="Times New Roman" w:hAnsi="Times New Roman"/>
          <w:b/>
          <w:sz w:val="24"/>
          <w:szCs w:val="24"/>
        </w:rPr>
        <w:t>Два уточнения</w:t>
      </w:r>
      <w:r w:rsidRPr="00176BD7">
        <w:rPr>
          <w:rFonts w:ascii="Times New Roman" w:hAnsi="Times New Roman"/>
          <w:sz w:val="24"/>
          <w:szCs w:val="24"/>
        </w:rPr>
        <w:t xml:space="preserve">. </w:t>
      </w:r>
    </w:p>
    <w:p w14:paraId="10CD4198" w14:textId="77777777" w:rsidR="0061483A" w:rsidRPr="00176BD7" w:rsidRDefault="0061483A" w:rsidP="0061483A">
      <w:pPr>
        <w:pStyle w:val="af7"/>
        <w:ind w:firstLine="567"/>
        <w:jc w:val="both"/>
        <w:rPr>
          <w:rFonts w:ascii="Times New Roman" w:hAnsi="Times New Roman"/>
          <w:sz w:val="24"/>
          <w:szCs w:val="24"/>
        </w:rPr>
      </w:pPr>
      <w:r w:rsidRPr="00176BD7">
        <w:rPr>
          <w:rFonts w:ascii="Times New Roman" w:hAnsi="Times New Roman"/>
          <w:sz w:val="24"/>
          <w:szCs w:val="24"/>
        </w:rPr>
        <w:t xml:space="preserve">Первое, вы сейчас стяжали коллективную выразимость, но личной Субъектностью. То есть, когда мы произносили фразы, они фактически для всех были одинаковы в том или ином подразделении. Ваша личная выразимость – это ваше заявление, там ваш мыслеобраз, ваша цель. Поэтому, если у кого-то будет вопрос, откуда наша Субъектность, служа другим, ты получаешь Субъектность Отца. </w:t>
      </w:r>
    </w:p>
    <w:p w14:paraId="2D5A1333" w14:textId="77777777" w:rsidR="0061483A" w:rsidRPr="00176BD7" w:rsidRDefault="0061483A" w:rsidP="0061483A">
      <w:pPr>
        <w:pStyle w:val="af7"/>
        <w:ind w:firstLine="567"/>
        <w:jc w:val="both"/>
        <w:rPr>
          <w:rFonts w:ascii="Times New Roman" w:hAnsi="Times New Roman"/>
          <w:sz w:val="24"/>
          <w:szCs w:val="24"/>
        </w:rPr>
      </w:pPr>
      <w:r w:rsidRPr="00176BD7">
        <w:rPr>
          <w:rFonts w:ascii="Times New Roman" w:hAnsi="Times New Roman"/>
          <w:sz w:val="24"/>
          <w:szCs w:val="24"/>
        </w:rPr>
        <w:t xml:space="preserve">В итоге мы говорили коллективные фразы на команду, ну, с учётом подразделений, и в этом получали индивидуальную Субъектность. То есть, мы служим в команде, получаем Субъектность. Если возникает вопрос, откуда я сам? Должностные Полномочия у вас назначены по вашему заявлению. Вот горизонт, название должности, туда вписано ваше заявление со всеми пунктами, там 16 пунктов на сегодня. Вот это ваша личная Субъектность перед Отцом, поэтому здесь баланс и личного, что вы заявление сдали, и сейчас командного. То, что мы с вами стяжали. </w:t>
      </w:r>
    </w:p>
    <w:p w14:paraId="739F6118" w14:textId="77777777" w:rsidR="0061483A" w:rsidRPr="00176BD7" w:rsidRDefault="0061483A" w:rsidP="0061483A">
      <w:pPr>
        <w:pStyle w:val="af7"/>
        <w:ind w:firstLine="567"/>
        <w:jc w:val="both"/>
        <w:rPr>
          <w:rFonts w:ascii="Times New Roman" w:hAnsi="Times New Roman"/>
          <w:sz w:val="24"/>
          <w:szCs w:val="24"/>
        </w:rPr>
      </w:pPr>
      <w:r w:rsidRPr="00176BD7">
        <w:rPr>
          <w:rFonts w:ascii="Times New Roman" w:hAnsi="Times New Roman"/>
          <w:sz w:val="24"/>
          <w:szCs w:val="24"/>
        </w:rPr>
        <w:t>Это командная Субъектность, выходящая в личную субъектность каждого из вас. Должностная Полномочность Изначально Вышестоящему Отцу. Сейчас наша служба информации подготовит Столп. Работа идёт уже, мы… там сложности были со Столпами всех подразделений, и вы в принципе узнаете свою Часть. Но Отец уже вам её сейчас назначил. Если вы услышали, потом сравните. Отец явно видит, каким будет Столп, Столп ИВДИВО мы сейчас стяжали. Столп ИВДИВО это в том числе набор выражения Частей Изначально Вышестоящего Отца вами.</w:t>
      </w:r>
    </w:p>
    <w:p w14:paraId="445CC031" w14:textId="77777777" w:rsidR="0061483A" w:rsidRPr="00176BD7" w:rsidRDefault="0061483A" w:rsidP="0061483A">
      <w:pPr>
        <w:pStyle w:val="af7"/>
        <w:ind w:firstLine="709"/>
        <w:jc w:val="both"/>
        <w:rPr>
          <w:rFonts w:ascii="Times New Roman" w:hAnsi="Times New Roman"/>
          <w:sz w:val="24"/>
          <w:szCs w:val="24"/>
        </w:rPr>
      </w:pPr>
      <w:r w:rsidRPr="00176BD7">
        <w:rPr>
          <w:rFonts w:ascii="Times New Roman" w:hAnsi="Times New Roman"/>
          <w:b/>
          <w:sz w:val="24"/>
          <w:szCs w:val="24"/>
        </w:rPr>
        <w:t>И последнее</w:t>
      </w:r>
      <w:r w:rsidRPr="00176BD7">
        <w:rPr>
          <w:rFonts w:ascii="Times New Roman" w:hAnsi="Times New Roman"/>
          <w:sz w:val="24"/>
          <w:szCs w:val="24"/>
        </w:rPr>
        <w:t xml:space="preserve">. </w:t>
      </w:r>
      <w:r w:rsidRPr="00176BD7">
        <w:rPr>
          <w:rFonts w:ascii="Times New Roman" w:hAnsi="Times New Roman"/>
          <w:b/>
          <w:sz w:val="24"/>
          <w:szCs w:val="24"/>
        </w:rPr>
        <w:t>У нас теперь два Ядра Должностно Полномочного</w:t>
      </w:r>
      <w:r w:rsidRPr="00176BD7">
        <w:rPr>
          <w:rFonts w:ascii="Times New Roman" w:hAnsi="Times New Roman"/>
          <w:sz w:val="24"/>
          <w:szCs w:val="24"/>
        </w:rPr>
        <w:t xml:space="preserve">. Вот это запоминаем, Ядро подразделения, это вы стяжаете сами, мы всегда так делали, и с этого стяжания вводится Ядро члена ИВДИВО, так назовём. Это то, что мы сейчас стяжали. Второе ядро Должностно Полномочного, как члена ИВДИВО. В чем разница? </w:t>
      </w:r>
    </w:p>
    <w:p w14:paraId="3545F5FD" w14:textId="77777777" w:rsidR="0061483A" w:rsidRPr="00176BD7" w:rsidRDefault="0061483A" w:rsidP="0061483A">
      <w:pPr>
        <w:pStyle w:val="af7"/>
        <w:ind w:firstLine="709"/>
        <w:jc w:val="both"/>
        <w:rPr>
          <w:rFonts w:ascii="Times New Roman" w:hAnsi="Times New Roman"/>
          <w:sz w:val="24"/>
          <w:szCs w:val="24"/>
        </w:rPr>
      </w:pPr>
      <w:r w:rsidRPr="00176BD7">
        <w:rPr>
          <w:rFonts w:ascii="Times New Roman" w:hAnsi="Times New Roman"/>
          <w:sz w:val="24"/>
          <w:szCs w:val="24"/>
        </w:rPr>
        <w:t>Когда вы стяжаете Ядро Должностно Полномочного подразделения, у вас в команде 50 Человек, условно у вас фиксируется усиление на 50 человек, и вы более-менее фиксируетесь только в Калининграде. Когда вы стяжаете Ядро члена ИВДИВО, это что мы сейчас стяжали первым выражением, на вас фиксируется 4000 Человек или сколько есть по Столпу. Посмотрим, может меньше, не важно. И, вы сразу фиксируетесь на всю Планету минимально. Максимально в двадцати Космосах, минимально на всю Планету. Там уже как вы сможете. Но вы в этом члены ИВДИВО. Соответственно, всё, что касается членов ИВДИВО, касается вас. А до этого всё, что касалось членов подразделения, касалось вас в членах ИВДИВО, иногда привлекались, когда Первостяжания были, иногда нет, теперь всегда привлекаетесь. Всё.</w:t>
      </w:r>
    </w:p>
    <w:p w14:paraId="57FAAABF" w14:textId="77777777" w:rsidR="0061483A" w:rsidRPr="00176BD7" w:rsidRDefault="0061483A" w:rsidP="0061483A">
      <w:pPr>
        <w:pStyle w:val="af7"/>
        <w:ind w:firstLine="567"/>
        <w:jc w:val="both"/>
        <w:rPr>
          <w:rFonts w:ascii="Times New Roman" w:hAnsi="Times New Roman"/>
          <w:sz w:val="24"/>
          <w:szCs w:val="24"/>
        </w:rPr>
      </w:pPr>
      <w:r w:rsidRPr="00176BD7">
        <w:rPr>
          <w:rFonts w:ascii="Times New Roman" w:hAnsi="Times New Roman"/>
          <w:sz w:val="24"/>
          <w:szCs w:val="24"/>
        </w:rPr>
        <w:t xml:space="preserve">Я думал Ядра интегрируются, Отец сказал: «Нет, будет два Ядра». Так что я вас поздравляю с новым Ядром! </w:t>
      </w:r>
    </w:p>
    <w:p w14:paraId="4675584C" w14:textId="3DE61FBA" w:rsidR="0061483A" w:rsidRPr="00176BD7" w:rsidRDefault="0061483A" w:rsidP="0061483A">
      <w:pPr>
        <w:pStyle w:val="af7"/>
        <w:ind w:firstLine="709"/>
        <w:jc w:val="both"/>
        <w:rPr>
          <w:rFonts w:ascii="Times New Roman" w:hAnsi="Times New Roman"/>
          <w:sz w:val="24"/>
          <w:szCs w:val="24"/>
        </w:rPr>
      </w:pPr>
      <w:r w:rsidRPr="00176BD7">
        <w:rPr>
          <w:rFonts w:ascii="Times New Roman" w:hAnsi="Times New Roman"/>
          <w:sz w:val="24"/>
          <w:szCs w:val="24"/>
        </w:rPr>
        <w:t xml:space="preserve">Я потом введу это во все распоряжения, потому что решение Отец принял только что при вас. Даже Кут Хуми вышел в зал, и это решение принимал себе. Поэтому на нас, на нашей команде Отец принял такое решение, что очень даже ценно. По практике всё. Всё остальное думаем, восходим, развиваемся. </w:t>
      </w:r>
    </w:p>
    <w:p w14:paraId="052AA1C3" w14:textId="77777777" w:rsidR="00C5782E" w:rsidRPr="00176BD7" w:rsidRDefault="00C5782E" w:rsidP="00723FB1">
      <w:pPr>
        <w:pStyle w:val="af7"/>
        <w:ind w:firstLine="567"/>
        <w:jc w:val="both"/>
        <w:rPr>
          <w:rFonts w:ascii="Times New Roman" w:hAnsi="Times New Roman"/>
          <w:sz w:val="24"/>
          <w:szCs w:val="24"/>
        </w:rPr>
      </w:pPr>
    </w:p>
    <w:p w14:paraId="53D32AB3" w14:textId="2BE7B757" w:rsidR="00B86D88" w:rsidRPr="00734E0C" w:rsidRDefault="00E0756E" w:rsidP="00FF4016">
      <w:pPr>
        <w:pStyle w:val="2"/>
        <w:spacing w:before="120"/>
        <w:rPr>
          <w:bCs/>
        </w:rPr>
      </w:pPr>
      <w:bookmarkStart w:id="73" w:name="_Toc220493030"/>
      <w:bookmarkEnd w:id="69"/>
      <w:bookmarkEnd w:id="70"/>
      <w:r>
        <w:t>Совещание Должностно Полномочных ИВДИВО с Главой ИВДИВО (онлайн)</w:t>
      </w:r>
      <w:r w:rsidR="00B86D88" w:rsidRPr="00734E0C">
        <w:t xml:space="preserve"> 0</w:t>
      </w:r>
      <w:r>
        <w:t>1</w:t>
      </w:r>
      <w:r w:rsidR="00613F02">
        <w:t xml:space="preserve"> июня </w:t>
      </w:r>
      <w:r w:rsidR="00B86D88" w:rsidRPr="00734E0C">
        <w:t>202</w:t>
      </w:r>
      <w:r>
        <w:t>5</w:t>
      </w:r>
      <w:r w:rsidR="00613F02">
        <w:t>г.</w:t>
      </w:r>
      <w:r w:rsidR="00B86D88" w:rsidRPr="00734E0C">
        <w:t>, Сердюк В.</w:t>
      </w:r>
      <w:bookmarkEnd w:id="73"/>
    </w:p>
    <w:p w14:paraId="200D92AC" w14:textId="5953ED0A" w:rsidR="00EA4164" w:rsidRPr="00FC717D" w:rsidRDefault="00EA4164" w:rsidP="00B32BA7">
      <w:pPr>
        <w:pStyle w:val="3"/>
      </w:pPr>
      <w:bookmarkStart w:id="74" w:name="_Toc199771080"/>
      <w:bookmarkStart w:id="75" w:name="_Toc220493031"/>
      <w:bookmarkStart w:id="76" w:name="_Toc185777374"/>
      <w:bookmarkStart w:id="77" w:name="_Toc194080474"/>
      <w:bookmarkStart w:id="78" w:name="_Toc211427972"/>
      <w:bookmarkStart w:id="79" w:name="_Toc211462091"/>
      <w:r w:rsidRPr="00FC717D">
        <w:t>Практика</w:t>
      </w:r>
      <w:r w:rsidR="00B32BA7">
        <w:br/>
      </w:r>
      <w:r w:rsidRPr="00FC717D">
        <w:t xml:space="preserve"> Стяжание 1024-х Сверхчастей 18 Октавного Синтезкосмоса. Стяжание Сверхтела Человека Октавного Синтезкосмоса явления синтеза 17</w:t>
      </w:r>
      <w:r w:rsidRPr="00FC717D">
        <w:noBreakHyphen/>
        <w:t>го и 18</w:t>
      </w:r>
      <w:r w:rsidRPr="00FC717D">
        <w:noBreakHyphen/>
        <w:t>го архетипов. Стяжание Человека Синтезкосмоса прямым явлением 17 космоса синтеза 16-ти космосов</w:t>
      </w:r>
      <w:bookmarkEnd w:id="74"/>
      <w:bookmarkEnd w:id="75"/>
    </w:p>
    <w:p w14:paraId="43C09E7C" w14:textId="77777777" w:rsidR="00EA4164" w:rsidRPr="00FC717D" w:rsidRDefault="00EA4164" w:rsidP="00EA4164">
      <w:pPr>
        <w:ind w:firstLine="567"/>
        <w:rPr>
          <w:rFonts w:eastAsia="Times New Roman"/>
          <w:bCs/>
          <w:i/>
        </w:rPr>
      </w:pPr>
      <w:r w:rsidRPr="00FC717D">
        <w:rPr>
          <w:rFonts w:eastAsia="Times New Roman"/>
          <w:bCs/>
          <w:i/>
        </w:rPr>
        <w:t>И в этом Огне мы синтезируемся с Изначально Вышестоящим Отцом, продолжая проникаться, плавится, преображаться, действовать Частью Изначально Вышестоящего Отца и Синтезом Изначально Вышестоящего Отца нового ИВДИВО собою.</w:t>
      </w:r>
    </w:p>
    <w:p w14:paraId="4F8CD842" w14:textId="0015F212" w:rsidR="00EA4164" w:rsidRPr="00FC717D" w:rsidRDefault="00EA4164" w:rsidP="00EA4164">
      <w:pPr>
        <w:ind w:firstLine="567"/>
        <w:rPr>
          <w:rFonts w:eastAsia="Times New Roman"/>
          <w:bCs/>
          <w:i/>
        </w:rPr>
      </w:pPr>
      <w:r w:rsidRPr="00FC717D">
        <w:rPr>
          <w:rFonts w:eastAsia="Times New Roman"/>
          <w:bCs/>
          <w:i/>
        </w:rPr>
        <w:t xml:space="preserve">Переходим в зал Изначально Вышестоящего Отца над нашей Вечностью стоящей. Пока Вечность — это 19-й Космос. И развёртываемся в зале Изначально Вышестоящего Отца на </w:t>
      </w:r>
      <w:r w:rsidRPr="00FC717D">
        <w:rPr>
          <w:rFonts w:eastAsia="Times New Roman"/>
          <w:bCs/>
          <w:i/>
        </w:rPr>
        <w:lastRenderedPageBreak/>
        <w:t>19 457</w:t>
      </w:r>
      <w:r w:rsidRPr="00FC717D">
        <w:rPr>
          <w:rFonts w:eastAsia="Times New Roman"/>
          <w:bCs/>
          <w:i/>
        </w:rPr>
        <w:noBreakHyphen/>
        <w:t>м Синтезкосмос-архетипе синтезфизически собою, становясь пред Изначально Вышестоящим Отцом.</w:t>
      </w:r>
    </w:p>
    <w:p w14:paraId="69513451" w14:textId="77777777" w:rsidR="00EA4164" w:rsidRPr="00FC717D" w:rsidRDefault="00EA4164" w:rsidP="00EA4164">
      <w:pPr>
        <w:ind w:firstLine="567"/>
        <w:rPr>
          <w:rFonts w:eastAsia="Times New Roman"/>
          <w:bCs/>
          <w:i/>
        </w:rPr>
      </w:pPr>
      <w:r w:rsidRPr="00FC717D">
        <w:rPr>
          <w:rFonts w:eastAsia="Times New Roman"/>
          <w:bCs/>
          <w:i/>
        </w:rPr>
        <w:t>Просим Изначально Вышестоящего Отца все архетипические Части каждого из нас, в той или иной мере действующие в каждом из нас, перевести в Части архетипических реальностей соответствующим взрастающим действием Синтезчастей, переводящих архетипические Части в Части Архетипических реальностей и вводящих в Синтезкосмос архетипы в Синтезчасти постепенным взрастанием Человека Синтезкосмоса синтезом достигнутых эволюций в синтезе Компетентного тела Светом, Полномочного тела Духом, Синтезкосмического тела Огнём, в той или иной степени развитых каждого из нас, с соответствующим выражением синтеза эволюций синтезфизически каждым из нас синтезфизически собою.</w:t>
      </w:r>
    </w:p>
    <w:p w14:paraId="6B50E72F" w14:textId="77777777" w:rsidR="00EA4164" w:rsidRPr="00FC717D" w:rsidRDefault="00EA4164" w:rsidP="00EA4164">
      <w:pPr>
        <w:ind w:firstLine="567"/>
        <w:rPr>
          <w:i/>
        </w:rPr>
      </w:pPr>
      <w:r w:rsidRPr="00FC717D">
        <w:rPr>
          <w:i/>
        </w:rPr>
        <w:t xml:space="preserve">И, синтезируясь с Изначально Вышестоящим Отцом, </w:t>
      </w:r>
      <w:r w:rsidRPr="00FC717D">
        <w:rPr>
          <w:b/>
          <w:i/>
        </w:rPr>
        <w:t>просим синтезировать и сотворить 1024 Сверхчасти, несущие Октавный Синтезкосмос явления 1024-х Синтез-архетипов Октавного Синтезкосмоса</w:t>
      </w:r>
      <w:r w:rsidRPr="00FC717D">
        <w:rPr>
          <w:i/>
        </w:rPr>
        <w:t xml:space="preserve"> каждым из нас, как прямой космичностью явления каждой Сверхчасти каждого из нас с явлением соответствующих</w:t>
      </w:r>
      <w:r>
        <w:rPr>
          <w:i/>
        </w:rPr>
        <w:t xml:space="preserve"> </w:t>
      </w:r>
      <w:r w:rsidRPr="00FC717D">
        <w:rPr>
          <w:i/>
        </w:rPr>
        <w:t>Синтезкосмос-архетипов</w:t>
      </w:r>
      <w:r>
        <w:rPr>
          <w:i/>
        </w:rPr>
        <w:t xml:space="preserve"> </w:t>
      </w:r>
      <w:r w:rsidRPr="00FC717D">
        <w:rPr>
          <w:i/>
        </w:rPr>
        <w:t>Октавного космоса и соответствующих Октавных Синтезкосмосов в каждой Части каждого из нас прямым явлением каждого отдельного из 1024-х Октавных Синтезкосмосов в каждой Части каждого из нас. И одним Октавным Синтезкосмосом коллективного взрастания нас одним Октавным Синтезкосмосом как Синтезкосмос-архетипом, но в выражении индивидуальных Сверхчастей каждого из</w:t>
      </w:r>
      <w:r>
        <w:rPr>
          <w:i/>
        </w:rPr>
        <w:t xml:space="preserve"> </w:t>
      </w:r>
      <w:r w:rsidRPr="00FC717D">
        <w:rPr>
          <w:i/>
        </w:rPr>
        <w:t>нас этим. И в этом командность единства нашего</w:t>
      </w:r>
      <w:r>
        <w:rPr>
          <w:i/>
        </w:rPr>
        <w:t xml:space="preserve"> </w:t>
      </w:r>
      <w:r w:rsidRPr="00FC717D">
        <w:rPr>
          <w:i/>
        </w:rPr>
        <w:t>Изначально Вышестоящим Отцом.</w:t>
      </w:r>
    </w:p>
    <w:p w14:paraId="19C1D529" w14:textId="77777777" w:rsidR="00EA4164" w:rsidRPr="00FC717D" w:rsidRDefault="00EA4164" w:rsidP="00EA4164">
      <w:pPr>
        <w:ind w:firstLine="567"/>
        <w:rPr>
          <w:i/>
        </w:rPr>
      </w:pPr>
      <w:r w:rsidRPr="00FC717D">
        <w:rPr>
          <w:i/>
        </w:rPr>
        <w:t xml:space="preserve">И, синтезируясь с Хум Изначально Вышестоящего Отца, стяжаем </w:t>
      </w:r>
      <w:r w:rsidRPr="00FC717D">
        <w:rPr>
          <w:b/>
          <w:i/>
        </w:rPr>
        <w:t>1024 Синтеза Изначально Вышестоящего Отца.</w:t>
      </w:r>
      <w:r w:rsidRPr="00FC717D">
        <w:rPr>
          <w:i/>
        </w:rPr>
        <w:t xml:space="preserve"> И, вспыхивая 1024-мя Синтезами Изначально Вышестоящего Отца, преображаемся</w:t>
      </w:r>
      <w:r>
        <w:rPr>
          <w:i/>
        </w:rPr>
        <w:t xml:space="preserve"> </w:t>
      </w:r>
      <w:r w:rsidRPr="00FC717D">
        <w:rPr>
          <w:i/>
        </w:rPr>
        <w:t>ими, развёртывая 1024</w:t>
      </w:r>
      <w:r>
        <w:rPr>
          <w:i/>
        </w:rPr>
        <w:t xml:space="preserve"> </w:t>
      </w:r>
      <w:r w:rsidRPr="00FC717D">
        <w:rPr>
          <w:i/>
        </w:rPr>
        <w:t>Сверхчасти Октавного Космоса каждым из нас.</w:t>
      </w:r>
    </w:p>
    <w:p w14:paraId="3C1B4CB4" w14:textId="77777777" w:rsidR="00EA4164" w:rsidRPr="00FC717D" w:rsidRDefault="00EA4164" w:rsidP="00EA4164">
      <w:pPr>
        <w:ind w:firstLine="567"/>
        <w:rPr>
          <w:i/>
        </w:rPr>
      </w:pPr>
      <w:r w:rsidRPr="00FC717D">
        <w:rPr>
          <w:i/>
        </w:rPr>
        <w:t xml:space="preserve">И в синтезе их, синтезируясь с Хум Изначально Вышестоящего Отца, </w:t>
      </w:r>
      <w:r w:rsidRPr="00FC717D">
        <w:rPr>
          <w:b/>
          <w:i/>
        </w:rPr>
        <w:t>стяжаем Сверхтело Человека Октавного Синтезкосмоса явления синтеза 17-го и 18-го архетипов</w:t>
      </w:r>
      <w:r w:rsidRPr="00FC717D">
        <w:rPr>
          <w:i/>
        </w:rPr>
        <w:t xml:space="preserve"> синтезфизически собою прямым явлением Должностно Полномочного ИВДИВО Человеком Октавного Синтезкосмоса как Человеческой реализации второго типа жизни человеческого явления каждого из нас синтезом Компетентного, Полномочного, Синтезкосмического собою. И переходом в новый уровень Человека Октавного Синтезкосмоса Человеческой реализации каждым из нас.</w:t>
      </w:r>
    </w:p>
    <w:p w14:paraId="7E5A61D0" w14:textId="77777777" w:rsidR="00EA4164" w:rsidRPr="00FC717D" w:rsidRDefault="00EA4164" w:rsidP="00EA4164">
      <w:pPr>
        <w:ind w:firstLine="567"/>
        <w:rPr>
          <w:i/>
        </w:rPr>
      </w:pPr>
      <w:r w:rsidRPr="00FC717D">
        <w:rPr>
          <w:i/>
        </w:rPr>
        <w:t>Человек Синтезкосмоса как физическая реализация при этом остаётся.</w:t>
      </w:r>
    </w:p>
    <w:p w14:paraId="6C677341" w14:textId="77777777" w:rsidR="00EA4164" w:rsidRPr="00FC717D" w:rsidRDefault="00EA4164" w:rsidP="00EA4164">
      <w:pPr>
        <w:ind w:firstLine="567"/>
        <w:rPr>
          <w:i/>
        </w:rPr>
      </w:pPr>
      <w:r w:rsidRPr="00FC717D">
        <w:rPr>
          <w:i/>
        </w:rPr>
        <w:t xml:space="preserve">И, синтезируясь с Хум Изначально Вышестоящего Отца, стяжаем </w:t>
      </w:r>
      <w:r w:rsidRPr="00FC717D">
        <w:rPr>
          <w:b/>
          <w:i/>
        </w:rPr>
        <w:t>Синтез Изначально Вышестоящего Отца Человека Октавного Синтезкосмоса</w:t>
      </w:r>
      <w:r w:rsidRPr="00FC717D">
        <w:rPr>
          <w:i/>
        </w:rPr>
        <w:t>, взрастающего Человеческой реализацией с последующей Компетентной реализацией, Полномочной реализацией, Синтезкосмической реализацией в должностной полномочности ИВДИВО каждым из нас.</w:t>
      </w:r>
    </w:p>
    <w:p w14:paraId="57BD66D8" w14:textId="77777777" w:rsidR="00EA4164" w:rsidRPr="00FC717D" w:rsidRDefault="00EA4164" w:rsidP="00EA4164">
      <w:pPr>
        <w:ind w:firstLine="567"/>
        <w:rPr>
          <w:i/>
        </w:rPr>
      </w:pPr>
      <w:r w:rsidRPr="00FC717D">
        <w:rPr>
          <w:i/>
        </w:rPr>
        <w:t xml:space="preserve">Стяжая </w:t>
      </w:r>
      <w:r w:rsidRPr="00FC717D">
        <w:rPr>
          <w:b/>
          <w:i/>
        </w:rPr>
        <w:t>Синтез Изначально Вышестоящего Отца</w:t>
      </w:r>
      <w:r w:rsidRPr="00FC717D">
        <w:rPr>
          <w:i/>
        </w:rPr>
        <w:t>, и возжигаясь Синтезом Изначально Вышестоящего Отца, преображаемся им.</w:t>
      </w:r>
    </w:p>
    <w:p w14:paraId="181F4B68" w14:textId="77777777" w:rsidR="00EA4164" w:rsidRPr="00FC717D" w:rsidRDefault="00EA4164" w:rsidP="00EA4164">
      <w:pPr>
        <w:ind w:firstLine="567"/>
        <w:rPr>
          <w:i/>
        </w:rPr>
      </w:pPr>
      <w:r w:rsidRPr="00FC717D">
        <w:rPr>
          <w:i/>
        </w:rPr>
        <w:t xml:space="preserve">И в этом же Огне мы, синтезируясь с Изначально Вышестоящим Отцом, и стяжаем </w:t>
      </w:r>
      <w:r w:rsidRPr="00FC717D">
        <w:rPr>
          <w:b/>
          <w:i/>
        </w:rPr>
        <w:t>синтезом эволюций, всех достижений Компетентного, Полномочного, Синтезкосмического в любом виде реализации каждого из нас Человека Синтезкосмоса прямым явлением 17-го космоса</w:t>
      </w:r>
      <w:r w:rsidRPr="00FC717D">
        <w:rPr>
          <w:i/>
        </w:rPr>
        <w:t>. В прямом выражении физического тела с разгорающимися огнеобразами Огня, огнеобразами Духа, огнеобразами Света, огнеобразами Энергии Синтезчастями в их постепенном возжигании и развитии синтезфизичностью физического тела каждым из нас.</w:t>
      </w:r>
    </w:p>
    <w:p w14:paraId="039C8D95" w14:textId="77777777" w:rsidR="00EA4164" w:rsidRPr="00FC717D" w:rsidRDefault="00EA4164" w:rsidP="00EA4164">
      <w:pPr>
        <w:ind w:firstLine="567"/>
        <w:rPr>
          <w:i/>
        </w:rPr>
      </w:pPr>
      <w:r w:rsidRPr="00FC717D">
        <w:rPr>
          <w:i/>
        </w:rPr>
        <w:t xml:space="preserve">И стяжаем </w:t>
      </w:r>
      <w:r w:rsidRPr="00FC717D">
        <w:rPr>
          <w:b/>
          <w:i/>
        </w:rPr>
        <w:t>Человека Синтезкосмоса взрастающего Синтезчастями явления синтеза 16</w:t>
      </w:r>
      <w:r w:rsidRPr="00FC717D">
        <w:rPr>
          <w:b/>
          <w:i/>
        </w:rPr>
        <w:noBreakHyphen/>
        <w:t>ти космосов и всего синтеза возможных эволюций, Компетенций, Полномочий и Синтезкосмичности</w:t>
      </w:r>
      <w:r w:rsidRPr="00FC717D">
        <w:rPr>
          <w:i/>
        </w:rPr>
        <w:t xml:space="preserve"> каждым из нас.</w:t>
      </w:r>
    </w:p>
    <w:p w14:paraId="27F03478" w14:textId="77777777" w:rsidR="00EA4164" w:rsidRPr="00FC717D" w:rsidRDefault="00EA4164" w:rsidP="00EA4164">
      <w:pPr>
        <w:ind w:firstLine="567"/>
        <w:rPr>
          <w:i/>
        </w:rPr>
      </w:pPr>
      <w:r w:rsidRPr="00FC717D">
        <w:rPr>
          <w:i/>
        </w:rPr>
        <w:t xml:space="preserve">И, синтезируясь с Хум Изначально Вышестоящего Отца, стяжаем </w:t>
      </w:r>
      <w:r w:rsidRPr="00FC717D">
        <w:rPr>
          <w:b/>
          <w:i/>
        </w:rPr>
        <w:t>Синтез Изначально Вышестоящего Отца</w:t>
      </w:r>
      <w:r w:rsidRPr="00FC717D">
        <w:rPr>
          <w:i/>
        </w:rPr>
        <w:t xml:space="preserve"> и, возжигаясь Синтезом Изначально Вышестоящего Отца, преображаемся им.</w:t>
      </w:r>
    </w:p>
    <w:p w14:paraId="4519A0EE" w14:textId="77777777" w:rsidR="00EA4164" w:rsidRPr="00FC717D" w:rsidRDefault="00EA4164" w:rsidP="00EA4164">
      <w:pPr>
        <w:ind w:firstLine="567"/>
        <w:rPr>
          <w:i/>
        </w:rPr>
      </w:pPr>
      <w:r w:rsidRPr="00FC717D">
        <w:rPr>
          <w:i/>
        </w:rPr>
        <w:lastRenderedPageBreak/>
        <w:t>Изначально Вышестоящий Отец рекомендует некоторым, стоящим в зале Должностно Полномочным, осознать, что Человек Синтезкосмоса, которого мы сейчас стяжали, и есть первая Человеческая Синтезкосмическая реализация. Но мы его только стяжали и только в него входим. Всё остальное до этого были тренировки наших возможностей его реализации. Надеюсь, эта трезвость многих взбодрит. Мы верим и служим, взрастая, чем можем максимально. Скорость и так очень быстрая, но она всё равно имеет определённые границы, любая скорость. И по щелчку пальцев или по трескотне языка ничего никогда не получается, хотя «вначале было Слово». Только Слово было с большой буквы и было Логосом, а не просто словом языка каждого из нас при Отце. Просто по итогам проверки Столпов многие на меня немного напряглись, а истина была где-то рядом.</w:t>
      </w:r>
    </w:p>
    <w:p w14:paraId="033FB34A" w14:textId="77777777" w:rsidR="00EA4164" w:rsidRPr="00FC717D" w:rsidRDefault="00EA4164" w:rsidP="00EA4164">
      <w:pPr>
        <w:ind w:firstLine="567"/>
        <w:rPr>
          <w:i/>
        </w:rPr>
      </w:pPr>
      <w:r w:rsidRPr="00FC717D">
        <w:rPr>
          <w:i/>
        </w:rPr>
        <w:t xml:space="preserve">В этом Огне мы синтезируемся с Хум Изначально Вышестоящего Отца, стяжаем </w:t>
      </w:r>
      <w:r w:rsidRPr="00FC717D">
        <w:rPr>
          <w:b/>
          <w:i/>
        </w:rPr>
        <w:t>Синтез Изначально Вышестоящего Отца</w:t>
      </w:r>
      <w:r w:rsidRPr="00FC717D">
        <w:rPr>
          <w:i/>
        </w:rPr>
        <w:t>, прося преобразить каждого из нас и синтез нас всем стяжённым, возожжённым собою.</w:t>
      </w:r>
    </w:p>
    <w:p w14:paraId="3DCDD5C8" w14:textId="77777777" w:rsidR="00EA4164" w:rsidRPr="00FC717D" w:rsidRDefault="00EA4164" w:rsidP="00EA4164">
      <w:pPr>
        <w:ind w:firstLine="567"/>
        <w:rPr>
          <w:i/>
        </w:rPr>
      </w:pPr>
      <w:r w:rsidRPr="00FC717D">
        <w:rPr>
          <w:i/>
        </w:rPr>
        <w:t xml:space="preserve">И, вслушайтесь, громко в зале скажите: «И принимаем, </w:t>
      </w:r>
      <w:r w:rsidRPr="00FC717D">
        <w:rPr>
          <w:rFonts w:eastAsia="Times New Roman"/>
          <w:bCs/>
          <w:i/>
          <w:kern w:val="0"/>
        </w:rPr>
        <w:t xml:space="preserve">– </w:t>
      </w:r>
      <w:r w:rsidRPr="00FC717D">
        <w:rPr>
          <w:i/>
        </w:rPr>
        <w:t xml:space="preserve">в зале пред Изначально Вышестоящим Отцом, </w:t>
      </w:r>
      <w:r w:rsidRPr="00FC717D">
        <w:rPr>
          <w:rFonts w:eastAsia="Times New Roman"/>
          <w:bCs/>
          <w:i/>
          <w:kern w:val="0"/>
        </w:rPr>
        <w:t xml:space="preserve">– </w:t>
      </w:r>
      <w:r w:rsidRPr="00FC717D">
        <w:rPr>
          <w:i/>
        </w:rPr>
        <w:t>данное стяжание как подарок Изначально Вышестоящего Отца на 30</w:t>
      </w:r>
      <w:r w:rsidRPr="00FC717D">
        <w:rPr>
          <w:i/>
        </w:rPr>
        <w:noBreakHyphen/>
        <w:t>летие Аватара Синтеза физически».</w:t>
      </w:r>
    </w:p>
    <w:p w14:paraId="1C8F2078" w14:textId="77777777" w:rsidR="00EA4164" w:rsidRPr="00FC717D" w:rsidRDefault="00EA4164" w:rsidP="00EA4164">
      <w:pPr>
        <w:ind w:firstLine="567"/>
        <w:rPr>
          <w:i/>
        </w:rPr>
      </w:pPr>
      <w:r w:rsidRPr="00FC717D">
        <w:rPr>
          <w:i/>
        </w:rPr>
        <w:t>Кроме как подарком, ничем иным</w:t>
      </w:r>
      <w:r>
        <w:rPr>
          <w:i/>
        </w:rPr>
        <w:t xml:space="preserve"> </w:t>
      </w:r>
      <w:r w:rsidRPr="00FC717D">
        <w:rPr>
          <w:i/>
        </w:rPr>
        <w:t>такого мы достичь не могли и не можем. Поэтому принимаем как подарок и только тогда этим становимся.</w:t>
      </w:r>
    </w:p>
    <w:p w14:paraId="39DD58A9" w14:textId="77777777" w:rsidR="00EA4164" w:rsidRPr="00FC717D" w:rsidRDefault="00EA4164" w:rsidP="00EA4164">
      <w:pPr>
        <w:ind w:firstLine="567"/>
        <w:rPr>
          <w:i/>
        </w:rPr>
      </w:pPr>
      <w:r w:rsidRPr="00FC717D">
        <w:rPr>
          <w:i/>
        </w:rPr>
        <w:t>Возжигаясь Синтезом Изначально Вышестоящего Отца, преображаемся им.</w:t>
      </w:r>
    </w:p>
    <w:p w14:paraId="7B9F26A7" w14:textId="77777777" w:rsidR="00EA4164" w:rsidRPr="00FC717D" w:rsidRDefault="00EA4164" w:rsidP="00EA4164">
      <w:pPr>
        <w:ind w:firstLine="567"/>
        <w:rPr>
          <w:i/>
        </w:rPr>
      </w:pPr>
      <w:r w:rsidRPr="00FC717D">
        <w:rPr>
          <w:i/>
        </w:rPr>
        <w:t>Благодарим Изначально Вышестоящего Отца. Благодарим Изначально Вышестоящих Аватаров Синтеза Кут Хуми Фаинь поддерживающих нас.</w:t>
      </w:r>
    </w:p>
    <w:p w14:paraId="239ADE03" w14:textId="77777777" w:rsidR="00EA4164" w:rsidRPr="00FC717D" w:rsidRDefault="00EA4164" w:rsidP="00EA4164">
      <w:pPr>
        <w:ind w:firstLine="567"/>
        <w:rPr>
          <w:i/>
        </w:rPr>
      </w:pPr>
      <w:r w:rsidRPr="00FC717D">
        <w:rPr>
          <w:i/>
        </w:rPr>
        <w:t>Возвращаемся в физическую реализацию, развёртываемся физически.</w:t>
      </w:r>
    </w:p>
    <w:p w14:paraId="0743F0FC" w14:textId="77777777" w:rsidR="00EA4164" w:rsidRPr="00FC717D" w:rsidRDefault="00EA4164" w:rsidP="00EA4164">
      <w:pPr>
        <w:spacing w:after="120"/>
        <w:ind w:firstLine="567"/>
        <w:rPr>
          <w:i/>
        </w:rPr>
      </w:pPr>
      <w:r w:rsidRPr="00FC717D">
        <w:rPr>
          <w:i/>
        </w:rPr>
        <w:t>И выходим из практики. Выходим из практики, не эманируем. Аминь.</w:t>
      </w:r>
    </w:p>
    <w:p w14:paraId="09B771C3" w14:textId="77777777" w:rsidR="00EA4164" w:rsidRDefault="00EA4164" w:rsidP="00EA4164">
      <w:pPr>
        <w:ind w:firstLine="567"/>
      </w:pPr>
    </w:p>
    <w:p w14:paraId="5480A97F" w14:textId="64F442E7" w:rsidR="00EA4164" w:rsidRDefault="00EA4164" w:rsidP="00EA4164">
      <w:pPr>
        <w:ind w:firstLine="567"/>
      </w:pPr>
      <w:r>
        <w:t>Синтезчасти автоматически из нас эманируют по границам наших возможностей. В предыдущей практике мы эти границы установили на всю Планету Земля, но это, если вы лично физически тренированы.</w:t>
      </w:r>
    </w:p>
    <w:p w14:paraId="66F33E95" w14:textId="77777777" w:rsidR="00EA4164" w:rsidRDefault="00EA4164" w:rsidP="00EA4164">
      <w:pPr>
        <w:ind w:firstLine="567"/>
      </w:pPr>
      <w:r>
        <w:t>Три шага и итоговая практика стяжания Человек-Землян трёх видов тел в новом формате. Подчёркиваю.</w:t>
      </w:r>
    </w:p>
    <w:p w14:paraId="5DF58568" w14:textId="77777777" w:rsidR="00EA4164" w:rsidRDefault="00EA4164" w:rsidP="00EA4164">
      <w:pPr>
        <w:pStyle w:val="3"/>
      </w:pPr>
      <w:bookmarkStart w:id="80" w:name="_Toc199771082"/>
      <w:bookmarkStart w:id="81" w:name="_Toc220493032"/>
      <w:r>
        <w:t>Действие Светом – рост Компетентного тела</w:t>
      </w:r>
      <w:bookmarkEnd w:id="80"/>
      <w:bookmarkEnd w:id="81"/>
    </w:p>
    <w:p w14:paraId="2F0BD7C6" w14:textId="77777777" w:rsidR="00EA4164" w:rsidRDefault="00EA4164" w:rsidP="00EA4164">
      <w:pPr>
        <w:ind w:firstLine="567"/>
      </w:pPr>
      <w:r>
        <w:t>Первый шаг. Мы с вами проходим Синтезы, стяжаем, изучаем, понимаем, знаем, думаем, являем этим Синтезом. Являем именно Синтезы. Действуем Синтезом. Действуем Огнём. Но как бы мы ни крутились во всём этом, из этого вырабатывается, прежде всего, Мудрость каждого из нас и Компетентное тело. Я напоминаю, что есть такой Огонь: Синтез Мудрости или Мудрость Синтеза, где Синтез действует ракурсом Мудрости. Но выше Компетентного тела, как тела Света Синтезкосмоса, к сожалению, это не действует.</w:t>
      </w:r>
    </w:p>
    <w:p w14:paraId="74619D78" w14:textId="77777777" w:rsidR="00EA4164" w:rsidRDefault="00EA4164" w:rsidP="00EA4164">
      <w:pPr>
        <w:ind w:firstLine="567"/>
      </w:pPr>
      <w:r>
        <w:t xml:space="preserve">Поэтому, когда мы учимся и только знаем, практикуем эти знания, практикуем это явление </w:t>
      </w:r>
      <w:r>
        <w:rPr>
          <w:rFonts w:eastAsia="Times New Roman"/>
          <w:bCs/>
          <w:kern w:val="0"/>
        </w:rPr>
        <w:t xml:space="preserve">– </w:t>
      </w:r>
      <w:r>
        <w:t>это Компетентные.</w:t>
      </w:r>
    </w:p>
    <w:p w14:paraId="5FE2FCED" w14:textId="77777777" w:rsidR="00EA4164" w:rsidRPr="00160F3E" w:rsidRDefault="00EA4164" w:rsidP="00EA4164">
      <w:pPr>
        <w:pStyle w:val="3"/>
      </w:pPr>
      <w:bookmarkStart w:id="82" w:name="_Toc199771083"/>
      <w:bookmarkStart w:id="83" w:name="_Toc220493033"/>
      <w:r w:rsidRPr="00160F3E">
        <w:t>Действие Духом – рост Полномочного тела</w:t>
      </w:r>
      <w:bookmarkEnd w:id="82"/>
      <w:bookmarkEnd w:id="83"/>
    </w:p>
    <w:p w14:paraId="220E0583" w14:textId="77777777" w:rsidR="00EA4164" w:rsidRDefault="00EA4164" w:rsidP="00EA4164">
      <w:pPr>
        <w:ind w:firstLine="567"/>
      </w:pPr>
      <w:r>
        <w:t>Потом начинаются действия, именно действия этим Синтезом. Не выдуманным Синтезом, не надуманными практиками. Именно действия, которые реально Духом делаются.</w:t>
      </w:r>
    </w:p>
    <w:p w14:paraId="0EF63E45" w14:textId="77777777" w:rsidR="00EA4164" w:rsidRDefault="00EA4164" w:rsidP="00EA4164">
      <w:pPr>
        <w:ind w:firstLine="567"/>
      </w:pPr>
      <w:r>
        <w:t>И некоторые наши практики попадают под действия Духа, но очень многие практики попадают пока под действия Компетентного, где в этой практикой мы взрастаем Компетентностью. В том числе Компетентными свойствами, Компетентными Частями, в общем, по ИВДИВО-разработке. Это всё Компетентность.</w:t>
      </w:r>
    </w:p>
    <w:p w14:paraId="17BFA214" w14:textId="77777777" w:rsidR="00EA4164" w:rsidRDefault="00EA4164" w:rsidP="00EA4164">
      <w:pPr>
        <w:ind w:firstLine="567"/>
      </w:pPr>
      <w:r>
        <w:t>И только когда у нас вырастут Компетентность, и Дух среагировал на наш рост Компетентности, начинается настоящее действие Духом. И тогда у нас растёт тело Полномочного. К настоящему действию Духом на сегодня относится и Должностно Полномочная деятельность.</w:t>
      </w:r>
    </w:p>
    <w:p w14:paraId="2DB997E8" w14:textId="77777777" w:rsidR="00EA4164" w:rsidRDefault="00EA4164" w:rsidP="00EA4164">
      <w:pPr>
        <w:ind w:firstLine="567"/>
      </w:pPr>
      <w:r>
        <w:lastRenderedPageBreak/>
        <w:t>Я наблюдаю это за многими действующими. У нас сейчас ребята строят, фактически отдавая все свои выходные, ИВДИВО здание, участвуют в ремонте. И у них за счёт того, что они участвуют в ремонте</w:t>
      </w:r>
      <w:r w:rsidRPr="00EB7E64">
        <w:t xml:space="preserve"> </w:t>
      </w:r>
      <w:r>
        <w:t>ИВДИВО здания, идёт прямое действие Духом. Даже если они этого не замечают и просто мешают бетон, и кладут кирпичи. И там и то и то есть. Железо вяжут, так отвечу.</w:t>
      </w:r>
    </w:p>
    <w:p w14:paraId="4405736D" w14:textId="77777777" w:rsidR="00EA4164" w:rsidRDefault="00EA4164" w:rsidP="00EA4164">
      <w:pPr>
        <w:ind w:firstLine="567"/>
      </w:pPr>
      <w:r>
        <w:t>Это прямое действие Духом, потому что они служат, невзирая на себя, тратя все свои выходные. Иногда все свои ресурсы финансовые, потому что не всегда денег хватает и так далее. Служение чистое, непредубеждённое, не ради восхождения, не ради Компетенций. Просто чистое действие служением. У них за тот месяц, два, когда они этим занимаются, я просто физически наблюдаю быстрый рост тела Полномочного деятельностью Духом. И я думаю, что они тоже это наблюдают, потому что их это вдохновляет, делать то, что они делают. Хотя это сложно, непонятно, не всегда все умеют это делать. Вот такая интересная реализация, где деятельностью подтверждается рост Полномочного тела. Причём эта деятельность должна соответствовать стандартам Духа, а не нашим представлениям, как мы хотим действовать, и стандартам Огня как деятельность Духом.</w:t>
      </w:r>
    </w:p>
    <w:p w14:paraId="2029F5C4" w14:textId="77777777" w:rsidR="00EA4164" w:rsidRDefault="00EA4164" w:rsidP="00EA4164">
      <w:pPr>
        <w:pStyle w:val="3"/>
      </w:pPr>
      <w:bookmarkStart w:id="84" w:name="_Toc199771084"/>
      <w:bookmarkStart w:id="85" w:name="_Toc220493034"/>
      <w:r>
        <w:t>Действие Огнём – рост Синтезкосмического тела</w:t>
      </w:r>
      <w:bookmarkEnd w:id="84"/>
      <w:bookmarkEnd w:id="85"/>
    </w:p>
    <w:p w14:paraId="04C61987" w14:textId="77777777" w:rsidR="00EA4164" w:rsidRDefault="00EA4164" w:rsidP="00EA4164">
      <w:pPr>
        <w:ind w:firstLine="567"/>
      </w:pPr>
      <w:r>
        <w:t xml:space="preserve">И ещё более высокой, чем деятельность Духом, есть действие </w:t>
      </w:r>
      <w:r>
        <w:rPr>
          <w:rFonts w:eastAsia="Times New Roman"/>
          <w:bCs/>
          <w:kern w:val="0"/>
        </w:rPr>
        <w:t xml:space="preserve">– </w:t>
      </w:r>
      <w:r>
        <w:t xml:space="preserve">не деятельность, услышьте меня – </w:t>
      </w:r>
      <w:r w:rsidRPr="00904495">
        <w:t>действие</w:t>
      </w:r>
      <w:r>
        <w:t xml:space="preserve"> Огнём. Где много-много деятельностей рождают действие.</w:t>
      </w:r>
    </w:p>
    <w:p w14:paraId="3ECE01CC" w14:textId="77777777" w:rsidR="00EA4164" w:rsidRDefault="00EA4164" w:rsidP="00EA4164">
      <w:pPr>
        <w:ind w:firstLine="567"/>
      </w:pPr>
      <w:r>
        <w:t xml:space="preserve">В первой практике расширением границ ИВДИВО мы сделали </w:t>
      </w:r>
      <w:r w:rsidRPr="00904495">
        <w:t>действие</w:t>
      </w:r>
      <w:r>
        <w:rPr>
          <w:b/>
        </w:rPr>
        <w:t xml:space="preserve">. </w:t>
      </w:r>
      <w:r w:rsidRPr="006E3CA6">
        <w:t xml:space="preserve">Поэтому к нам вышли </w:t>
      </w:r>
      <w:r>
        <w:t>512 Аватаров. Кто возжёгся 512</w:t>
      </w:r>
      <w:r>
        <w:noBreakHyphen/>
        <w:t>ю Огнями, вы вошли в действие этим Огнём. И в этом действии начинают расти тела Синтезкосмические. Или Синтезкосмическая реализация каждого из нас.</w:t>
      </w:r>
    </w:p>
    <w:p w14:paraId="0027B9F8" w14:textId="77777777" w:rsidR="00EA4164" w:rsidRDefault="00EA4164" w:rsidP="00EA4164">
      <w:pPr>
        <w:ind w:firstLine="567"/>
      </w:pPr>
      <w:r>
        <w:t xml:space="preserve">Очень-очень много видов деятельности, которые мы с вами делаем, действительно очень много, стяжаем тела, восходим по архетипам – это деятельность, это рост тела Полномочного, оно у нас действительно растёт. Но реальный этот рост потом подтверждается </w:t>
      </w:r>
      <w:r w:rsidRPr="00566908">
        <w:rPr>
          <w:spacing w:val="20"/>
        </w:rPr>
        <w:t>физическим</w:t>
      </w:r>
      <w:r>
        <w:t xml:space="preserve"> или синтезфизическим действием. Или синтезфизической деятельностью. Здесь грань очень тонкая, но явная. И с этого момента, с этого действия начинается рост Огненного тела </w:t>
      </w:r>
      <w:r>
        <w:rPr>
          <w:rFonts w:eastAsia="Times New Roman"/>
          <w:bCs/>
          <w:kern w:val="0"/>
        </w:rPr>
        <w:t xml:space="preserve">– </w:t>
      </w:r>
      <w:r>
        <w:t xml:space="preserve">Синтезкосмическое тело </w:t>
      </w:r>
      <w:r w:rsidRPr="007B6F0D">
        <w:t>человека</w:t>
      </w:r>
      <w:r>
        <w:t>.</w:t>
      </w:r>
    </w:p>
    <w:p w14:paraId="0F15FDD1" w14:textId="77777777" w:rsidR="00EA4164" w:rsidRDefault="00EA4164" w:rsidP="00EA4164">
      <w:pPr>
        <w:pStyle w:val="3"/>
      </w:pPr>
      <w:bookmarkStart w:id="86" w:name="_Toc199771085"/>
      <w:bookmarkStart w:id="87" w:name="_Toc220493035"/>
      <w:r>
        <w:t>В итоге то, что мы стяжаем, нужно подтвердить действием</w:t>
      </w:r>
      <w:bookmarkEnd w:id="86"/>
      <w:bookmarkEnd w:id="87"/>
    </w:p>
    <w:p w14:paraId="59B70089" w14:textId="77777777" w:rsidR="00EA4164" w:rsidRDefault="00EA4164" w:rsidP="00EA4164">
      <w:pPr>
        <w:ind w:firstLine="567"/>
      </w:pPr>
      <w:r>
        <w:t>По итогам проверки Столпов, я хотел бы, чтоб вы знали этот процесс.</w:t>
      </w:r>
    </w:p>
    <w:p w14:paraId="5C9C6629" w14:textId="77777777" w:rsidR="00EA4164" w:rsidRDefault="00EA4164" w:rsidP="00EA4164">
      <w:pPr>
        <w:ind w:firstLine="567"/>
      </w:pPr>
      <w:r>
        <w:t>Сразу скажу, примерно такие же стандарты были, чуть поменьше, чуть попроще в предыдущей эпохе со скидкой на Солнечную систему, где действие должно было быть в Солнечной системе. Оно называлось не синтезкосмичностью, а реализацией восхождения. Причём выше Компетентности это не шло. Я напоминаю, что и Будда прошлой эпохи, и Христос прошлой эпохи, и все Мессии, и Посвящённые, и Высшие Посвящённые, и супер-супер Учителя, что вы знали – это всего лишь Посвящения Солнечной системы, то есть Компетентность.</w:t>
      </w:r>
    </w:p>
    <w:p w14:paraId="77080F81" w14:textId="77777777" w:rsidR="00EA4164" w:rsidRDefault="00EA4164" w:rsidP="00EA4164">
      <w:pPr>
        <w:ind w:firstLine="709"/>
      </w:pPr>
      <w:r>
        <w:t>И мы с вами вырастаем из Компетентности Солнечной системы, как самого высшего выражения, которое действовало у Учеников и Посвящённых пятой расы. Никакого Полномочного и уж тем более Синтезкосмического у нас и в помине не было.</w:t>
      </w:r>
    </w:p>
    <w:p w14:paraId="0B47B530" w14:textId="77777777" w:rsidR="00EA4164" w:rsidRDefault="00EA4164" w:rsidP="00EA4164">
      <w:pPr>
        <w:ind w:firstLine="709"/>
      </w:pPr>
      <w:r>
        <w:t>И то, что за 30 лет Аватара Синтеза и 12 лет ИВДИВО мы подобрались к Полномочному телу и начали его выражать и взрастать им. И подобрались к Синтезкосмическому телу. И вот сейчас его стяжали в выражении хотя бы Человека Октавного Синтезкосмоса.</w:t>
      </w:r>
    </w:p>
    <w:p w14:paraId="58FEA683" w14:textId="77777777" w:rsidR="00EA4164" w:rsidRDefault="00EA4164" w:rsidP="00EA4164">
      <w:pPr>
        <w:ind w:firstLine="709"/>
      </w:pPr>
      <w:r>
        <w:t>Но я подчёркиваю, мы стяжали, а теперь это надо подтвердить, то есть применить физическим действием. С этим у нас сложнее. Мы путаем стяжание, когда Отец творит, и действие, когда мы реализуемся этим телом в соответствующем действии и подтверждаем, что это тело у нас дееспособно. Не стяжено, а дееспособно действует. Это большая разница.</w:t>
      </w:r>
    </w:p>
    <w:p w14:paraId="3C46D2A5" w14:textId="77777777" w:rsidR="00EA4164" w:rsidRDefault="00EA4164" w:rsidP="00EA4164">
      <w:pPr>
        <w:ind w:firstLine="709"/>
      </w:pPr>
      <w:r>
        <w:t xml:space="preserve">Поэтому трезвость заключается в том, что, стяжая, мы стяжаем, а дальше нужно подтвердить действием. Будет действие Огнём – растёт синтезкосмичность. Будет действие Духом – растёт полномочность. Будет действие Светом – растёт компетентность. Будет действие как действие той деятельностью, которую мы понимаем – растёт Человеческая реализованность Энергией приложения наших сил, возможностей, средств, аккумуляция того, сего, пятого, </w:t>
      </w:r>
      <w:r>
        <w:lastRenderedPageBreak/>
        <w:t>десятого. И это тоже важно, потому что в ИВДИВО вначале Человек, только потом Компетентный, только потом Полномочный, только потом Синтезкосмичный. И никак иначе.</w:t>
      </w:r>
    </w:p>
    <w:p w14:paraId="040BE2BB" w14:textId="77777777" w:rsidR="00EA4164" w:rsidRDefault="00EA4164" w:rsidP="00EA4164">
      <w:pPr>
        <w:ind w:firstLine="709"/>
      </w:pPr>
      <w:r>
        <w:t>Я бы просил это запомнить. В честь праздника мы открылись вам в этом явлении. Кут Хуми вам в ночной подготовке явно это всё объяснял, теперь мы объяснили физически.</w:t>
      </w:r>
    </w:p>
    <w:p w14:paraId="747B5407" w14:textId="7FDAD302" w:rsidR="00FC5FDE" w:rsidRPr="00734E0C" w:rsidRDefault="00613F02" w:rsidP="003D0AED">
      <w:pPr>
        <w:pStyle w:val="2"/>
      </w:pPr>
      <w:bookmarkStart w:id="88" w:name="_Toc211427993"/>
      <w:bookmarkStart w:id="89" w:name="_Toc211462112"/>
      <w:bookmarkStart w:id="90" w:name="_Toc220493036"/>
      <w:bookmarkEnd w:id="76"/>
      <w:bookmarkEnd w:id="77"/>
      <w:bookmarkEnd w:id="78"/>
      <w:bookmarkEnd w:id="79"/>
      <w:bookmarkEnd w:id="2"/>
      <w:r>
        <w:t>116</w:t>
      </w:r>
      <w:r w:rsidR="00B84645">
        <w:t xml:space="preserve"> Синтез ИВО</w:t>
      </w:r>
      <w:bookmarkEnd w:id="88"/>
      <w:bookmarkEnd w:id="89"/>
      <w:r w:rsidR="00FC5FDE" w:rsidRPr="00734E0C">
        <w:t xml:space="preserve"> </w:t>
      </w:r>
      <w:r>
        <w:t>Казань</w:t>
      </w:r>
      <w:r w:rsidR="00FC5FDE" w:rsidRPr="00734E0C">
        <w:t xml:space="preserve"> </w:t>
      </w:r>
      <w:r>
        <w:t>07</w:t>
      </w:r>
      <w:r w:rsidR="00FC5FDE" w:rsidRPr="00734E0C">
        <w:t>-</w:t>
      </w:r>
      <w:r>
        <w:t>08</w:t>
      </w:r>
      <w:r w:rsidR="00FC5FDE" w:rsidRPr="00734E0C">
        <w:t xml:space="preserve"> </w:t>
      </w:r>
      <w:r>
        <w:t>июня</w:t>
      </w:r>
      <w:r w:rsidR="00FC5FDE" w:rsidRPr="00734E0C">
        <w:t xml:space="preserve"> 202</w:t>
      </w:r>
      <w:r w:rsidR="009A6289">
        <w:t>5</w:t>
      </w:r>
      <w:r w:rsidR="00FC5FDE" w:rsidRPr="00734E0C">
        <w:t xml:space="preserve"> г.,</w:t>
      </w:r>
      <w:r w:rsidR="00FC5FDE">
        <w:t xml:space="preserve"> С</w:t>
      </w:r>
      <w:r w:rsidR="00FC5FDE" w:rsidRPr="00734E0C">
        <w:t>ердюк В.</w:t>
      </w:r>
      <w:bookmarkEnd w:id="90"/>
    </w:p>
    <w:p w14:paraId="660782CE" w14:textId="77777777" w:rsidR="00613F02" w:rsidRPr="0025766A" w:rsidRDefault="00613F02" w:rsidP="00613F02">
      <w:pPr>
        <w:pStyle w:val="3"/>
      </w:pPr>
      <w:bookmarkStart w:id="91" w:name="_Toc214219204"/>
      <w:bookmarkStart w:id="92" w:name="_Toc220493037"/>
      <w:r w:rsidRPr="0025766A">
        <w:t>Тонкий мир, Свет – Человеческая реализация, Жизненность</w:t>
      </w:r>
      <w:bookmarkEnd w:id="91"/>
      <w:bookmarkEnd w:id="92"/>
    </w:p>
    <w:p w14:paraId="156D1574" w14:textId="77777777" w:rsidR="00613F02" w:rsidRPr="0025766A" w:rsidRDefault="00613F02" w:rsidP="00613F02">
      <w:pPr>
        <w:rPr>
          <w:bCs/>
          <w:szCs w:val="24"/>
        </w:rPr>
      </w:pPr>
      <w:bookmarkStart w:id="93" w:name="_Toc194080497"/>
      <w:bookmarkStart w:id="94" w:name="_Toc211427995"/>
      <w:bookmarkStart w:id="95" w:name="_Toc211462114"/>
      <w:r w:rsidRPr="0025766A">
        <w:rPr>
          <w:bCs/>
          <w:szCs w:val="24"/>
        </w:rPr>
        <w:t>А теперь вернёмся к последнему. Мы живём с вами в Физическом мире – это Человек. Потом идёт Тонкий мир со Светом. В Тонком мире со Светом, кто сейчас реализуется нами с вами?</w:t>
      </w:r>
    </w:p>
    <w:p w14:paraId="14DCC0A9" w14:textId="77777777" w:rsidR="00613F02" w:rsidRPr="0025766A" w:rsidRDefault="00613F02" w:rsidP="00613F02">
      <w:pPr>
        <w:rPr>
          <w:bCs/>
          <w:szCs w:val="24"/>
        </w:rPr>
      </w:pPr>
      <w:r w:rsidRPr="0025766A">
        <w:rPr>
          <w:bCs/>
          <w:szCs w:val="24"/>
        </w:rPr>
        <w:t xml:space="preserve">Идём по реализациям, подсказываю, чтоб было проще. И после этого практика даже, наверное, две, может быть, три, если получится. Так что готовьтесь. </w:t>
      </w:r>
    </w:p>
    <w:p w14:paraId="73D7CBBD" w14:textId="77777777" w:rsidR="00613F02" w:rsidRPr="0025766A" w:rsidRDefault="00613F02" w:rsidP="00613F02">
      <w:pPr>
        <w:rPr>
          <w:bCs/>
          <w:i/>
          <w:szCs w:val="24"/>
        </w:rPr>
      </w:pPr>
      <w:r w:rsidRPr="0025766A">
        <w:rPr>
          <w:bCs/>
          <w:i/>
          <w:szCs w:val="24"/>
        </w:rPr>
        <w:t>Из зала: В Тонком мире Компетентный.</w:t>
      </w:r>
    </w:p>
    <w:p w14:paraId="38B00247" w14:textId="77777777" w:rsidR="00613F02" w:rsidRPr="0025766A" w:rsidRDefault="00613F02" w:rsidP="00613F02">
      <w:pPr>
        <w:rPr>
          <w:bCs/>
          <w:szCs w:val="24"/>
        </w:rPr>
      </w:pPr>
      <w:r w:rsidRPr="0025766A">
        <w:rPr>
          <w:bCs/>
          <w:szCs w:val="24"/>
        </w:rPr>
        <w:t>В Тонком Компетентный. Ещё предложения. Плохо усваиваешь Синтез. Ну, не могу не поддеть. Мы с тобой уже так вот поддеваемся не первый год. Надо поддеть.</w:t>
      </w:r>
    </w:p>
    <w:p w14:paraId="535437EE" w14:textId="77777777" w:rsidR="00613F02" w:rsidRPr="0025766A" w:rsidRDefault="00613F02" w:rsidP="00613F02">
      <w:pPr>
        <w:ind w:firstLine="720"/>
        <w:rPr>
          <w:bCs/>
          <w:szCs w:val="24"/>
        </w:rPr>
      </w:pPr>
      <w:r w:rsidRPr="0025766A">
        <w:rPr>
          <w:bCs/>
          <w:i/>
          <w:szCs w:val="24"/>
        </w:rPr>
        <w:t>Из зала: Можно предположить, что профессионалы профессиональными Синтезами</w:t>
      </w:r>
      <w:r w:rsidRPr="0025766A">
        <w:rPr>
          <w:bCs/>
          <w:szCs w:val="24"/>
        </w:rPr>
        <w:t>...</w:t>
      </w:r>
    </w:p>
    <w:p w14:paraId="60F29301" w14:textId="77777777" w:rsidR="00613F02" w:rsidRPr="0025766A" w:rsidRDefault="00613F02" w:rsidP="00613F02">
      <w:pPr>
        <w:ind w:firstLine="720"/>
        <w:rPr>
          <w:bCs/>
          <w:szCs w:val="24"/>
        </w:rPr>
      </w:pPr>
      <w:r w:rsidRPr="0025766A">
        <w:rPr>
          <w:bCs/>
          <w:szCs w:val="24"/>
        </w:rPr>
        <w:t>Профессионалы профессиональными Синтезами. Окстись, ещё профессионалов мы сюда не опускали. Это для них просто плинтус. Видишь, вот там мышка бегает по плинтусу, она профессионал. «Том и Джерри» вспомни, сыр так чавкает. Некоторые аж вскрикнули от испуга, думали, бегает, да? По мультику «Том и Джерри» – мышка, ой, какой профессионал, Тому только и достаётся.</w:t>
      </w:r>
    </w:p>
    <w:p w14:paraId="54FE7CA1" w14:textId="77777777" w:rsidR="00613F02" w:rsidRPr="0025766A" w:rsidRDefault="00613F02" w:rsidP="00613F02">
      <w:pPr>
        <w:ind w:firstLine="720"/>
        <w:rPr>
          <w:bCs/>
          <w:szCs w:val="24"/>
        </w:rPr>
      </w:pPr>
      <w:r w:rsidRPr="0025766A">
        <w:rPr>
          <w:bCs/>
          <w:szCs w:val="24"/>
        </w:rPr>
        <w:t>Ну, ребята, ну вообще. Человеческая реализация. Не Компетентная. Я ж сказал: «Компетентный теперь живёт Духом». Я ж специально подчеркнул: «Тонкий мир – это мир Света». А мы с вами взращиваем тонко-физическую цивилизацию двух миров. Поэтому Человек за Синтез-реализацию.</w:t>
      </w:r>
    </w:p>
    <w:p w14:paraId="42002293" w14:textId="77777777" w:rsidR="00613F02" w:rsidRPr="0025766A" w:rsidRDefault="00613F02" w:rsidP="00613F02">
      <w:pPr>
        <w:ind w:firstLine="720"/>
        <w:rPr>
          <w:bCs/>
          <w:szCs w:val="24"/>
        </w:rPr>
      </w:pPr>
      <w:r w:rsidRPr="0025766A">
        <w:rPr>
          <w:bCs/>
          <w:szCs w:val="24"/>
        </w:rPr>
        <w:t>Мы сейчас нарабатываем Ядро Синтеза, знаете куда? Куда? Мы сейчас нарабатываем Ядро Синтеза 116-е, куда? Сейчас всё ваше тело заполняется Синтезом, оно заполнено уже. Поэтому мне разрешили делать с вами практику. Некоторые: «Чего ты так долго говоришь, а не практикуешь?» Ваше тело только сейчас заполнилось Синтезом. Я тут же сказал: «Готовьтесь, сейчас будем делать практики». Если хоть мизинец ноги у вас не заполнится Синтезом, у одного из вас, я практики начинать не имею права. Вообще без шуток.</w:t>
      </w:r>
    </w:p>
    <w:p w14:paraId="1A3B456F" w14:textId="77777777" w:rsidR="00613F02" w:rsidRPr="0025766A" w:rsidRDefault="00613F02" w:rsidP="00613F02">
      <w:pPr>
        <w:ind w:firstLine="720"/>
        <w:rPr>
          <w:bCs/>
          <w:szCs w:val="24"/>
        </w:rPr>
      </w:pPr>
      <w:r w:rsidRPr="0025766A">
        <w:rPr>
          <w:bCs/>
          <w:szCs w:val="24"/>
        </w:rPr>
        <w:t xml:space="preserve"> Я могу говорить хоть три часа, пока все не заполнятся Синтезом. Синтезом заполняетесь вы сами с Отцом и Кут Хуми. Я должен разговорить вас так, чтобы вы расслабились. Повисли на мне ушами, отпустили свой мозг от ужаса. Тело расслабилось и заполнилось. Но я говорю при этом честно, правдиво расшифровку Синтеза. Я вас отвлекаю собою. Идите, идите, если надо, тут ещё вспомнить не могут.</w:t>
      </w:r>
    </w:p>
    <w:p w14:paraId="6EE3799B" w14:textId="77777777" w:rsidR="00613F02" w:rsidRPr="0025766A" w:rsidRDefault="00613F02" w:rsidP="00613F02">
      <w:pPr>
        <w:ind w:firstLine="720"/>
        <w:rPr>
          <w:bCs/>
          <w:szCs w:val="24"/>
        </w:rPr>
      </w:pPr>
      <w:r w:rsidRPr="0025766A">
        <w:rPr>
          <w:bCs/>
          <w:szCs w:val="24"/>
        </w:rPr>
        <w:t>Итак, 116-е ядро вы стяжаете в тело, оно у вас фиксируется в тело. И к какой реализации оно у вас будет относиться?</w:t>
      </w:r>
    </w:p>
    <w:p w14:paraId="27BD17AF" w14:textId="77777777" w:rsidR="00613F02" w:rsidRPr="0025766A" w:rsidRDefault="00613F02" w:rsidP="00613F02">
      <w:pPr>
        <w:ind w:firstLine="720"/>
        <w:rPr>
          <w:bCs/>
          <w:i/>
          <w:szCs w:val="24"/>
        </w:rPr>
      </w:pPr>
      <w:r w:rsidRPr="0025766A">
        <w:rPr>
          <w:bCs/>
          <w:i/>
          <w:szCs w:val="24"/>
        </w:rPr>
        <w:t>Из зала: К первой.</w:t>
      </w:r>
    </w:p>
    <w:p w14:paraId="1C426F77" w14:textId="77777777" w:rsidR="00613F02" w:rsidRPr="0025766A" w:rsidRDefault="00613F02" w:rsidP="00613F02">
      <w:pPr>
        <w:ind w:firstLine="720"/>
        <w:rPr>
          <w:bCs/>
          <w:szCs w:val="24"/>
        </w:rPr>
      </w:pPr>
      <w:r w:rsidRPr="0025766A">
        <w:rPr>
          <w:bCs/>
          <w:szCs w:val="24"/>
        </w:rPr>
        <w:t>К первой. То есть вот сюда вы его стяжаете? Я специально хочу это напомнить. То есть вначале Ядро попадает в вас как в человека, потому что вот здесь телом стоит, сидит, кто? – Конечно, человек. И вначале заполняется тело, которое относится ко мне как к Виталику, к вам по вашему имени человека. Тело.</w:t>
      </w:r>
    </w:p>
    <w:p w14:paraId="3BBAE85F" w14:textId="77777777" w:rsidR="00613F02" w:rsidRPr="0025766A" w:rsidRDefault="00613F02" w:rsidP="00613F02">
      <w:pPr>
        <w:ind w:firstLine="720"/>
        <w:rPr>
          <w:bCs/>
          <w:szCs w:val="24"/>
        </w:rPr>
      </w:pPr>
      <w:r w:rsidRPr="0025766A">
        <w:rPr>
          <w:bCs/>
          <w:szCs w:val="24"/>
        </w:rPr>
        <w:t>Потом из этого Ядра Синтез-реализации вы должны вырасти в Человеческую реализацию, и взять что-то светлое. Чем? – Изучая Синтез и расшифровывая Мудрость этого Света. И тогда из Ядра у вас идёт Синтез в Человеческую реализацию. В Человеческой реализации, что у вас взрастает? Из чего состоит Человеческая реализация?</w:t>
      </w:r>
    </w:p>
    <w:p w14:paraId="0C714A93" w14:textId="77777777" w:rsidR="00613F02" w:rsidRPr="0025766A" w:rsidRDefault="00613F02" w:rsidP="00613F02">
      <w:pPr>
        <w:ind w:firstLine="720"/>
        <w:rPr>
          <w:bCs/>
          <w:szCs w:val="24"/>
        </w:rPr>
      </w:pPr>
      <w:r w:rsidRPr="0025766A">
        <w:rPr>
          <w:bCs/>
          <w:szCs w:val="24"/>
        </w:rPr>
        <w:t>Мы сейчас простраиваем Путь, который вы будете стяжать. Это уже почти практика. Я вам сейчас объясняю, что будете делать в практике. В Человеческой реализации вы, чем занимаетесь?</w:t>
      </w:r>
    </w:p>
    <w:p w14:paraId="71469682" w14:textId="77777777" w:rsidR="00613F02" w:rsidRPr="0025766A" w:rsidRDefault="00613F02" w:rsidP="00613F02">
      <w:pPr>
        <w:ind w:firstLine="720"/>
        <w:rPr>
          <w:bCs/>
          <w:i/>
          <w:szCs w:val="24"/>
        </w:rPr>
      </w:pPr>
      <w:r w:rsidRPr="0025766A">
        <w:rPr>
          <w:bCs/>
          <w:i/>
          <w:szCs w:val="24"/>
        </w:rPr>
        <w:t>Из зала: Частями, Системами, Аппаратами...</w:t>
      </w:r>
    </w:p>
    <w:p w14:paraId="3C08E067" w14:textId="77777777" w:rsidR="00613F02" w:rsidRPr="0025766A" w:rsidRDefault="00613F02" w:rsidP="00613F02">
      <w:pPr>
        <w:ind w:firstLine="720"/>
        <w:rPr>
          <w:bCs/>
          <w:szCs w:val="24"/>
        </w:rPr>
      </w:pPr>
      <w:r w:rsidRPr="0025766A">
        <w:rPr>
          <w:bCs/>
          <w:szCs w:val="24"/>
        </w:rPr>
        <w:t>Частями, Системами, Аппаратами. Как это одним словом называется?</w:t>
      </w:r>
    </w:p>
    <w:p w14:paraId="3B95ADE7" w14:textId="77777777" w:rsidR="00613F02" w:rsidRPr="0025766A" w:rsidRDefault="00613F02" w:rsidP="00613F02">
      <w:pPr>
        <w:ind w:firstLine="720"/>
        <w:rPr>
          <w:bCs/>
          <w:i/>
          <w:szCs w:val="24"/>
        </w:rPr>
      </w:pPr>
      <w:r w:rsidRPr="0025766A">
        <w:rPr>
          <w:bCs/>
          <w:i/>
          <w:szCs w:val="24"/>
        </w:rPr>
        <w:t>Из зала: Жизненности.</w:t>
      </w:r>
    </w:p>
    <w:p w14:paraId="783D52A1" w14:textId="77777777" w:rsidR="00613F02" w:rsidRPr="0025766A" w:rsidRDefault="00613F02" w:rsidP="00613F02">
      <w:pPr>
        <w:ind w:firstLine="720"/>
        <w:rPr>
          <w:bCs/>
          <w:szCs w:val="24"/>
        </w:rPr>
      </w:pPr>
      <w:r w:rsidRPr="0025766A">
        <w:rPr>
          <w:bCs/>
          <w:szCs w:val="24"/>
        </w:rPr>
        <w:lastRenderedPageBreak/>
        <w:t>Жизненностями. Все боятся слова «жизненности». Многие не любят слово «жизненности». Ребята, если вы не жизненны, то любой реаниматолог скажет, что вы труп. Это в спец медицинских учреждениях. Понимаете, да? Соответственно, слово «жизненность», как бы оно странно ни звучало для нас, это крайне важное понятие, которое мы ввели. Потому что можно настяжать Части, но они будут не жизненные. В итоге они у вас есть, но пользоваться вы ими не сможете.</w:t>
      </w:r>
    </w:p>
    <w:p w14:paraId="6397D0EA" w14:textId="77777777" w:rsidR="00613F02" w:rsidRPr="0025766A" w:rsidRDefault="00613F02" w:rsidP="00613F02">
      <w:pPr>
        <w:ind w:firstLine="720"/>
        <w:rPr>
          <w:bCs/>
          <w:szCs w:val="24"/>
        </w:rPr>
      </w:pPr>
      <w:r w:rsidRPr="0025766A">
        <w:rPr>
          <w:bCs/>
          <w:szCs w:val="24"/>
        </w:rPr>
        <w:t xml:space="preserve">И мы это высчитали, что Части у нас есть, а мы ими не можем пользоваться. И попросили Отца ввести механизм, чтобы мы начали пользоваться Частями. И Папа нам дал Жизненности. Оказывается, у нас не хватает Жизненности, чтобы пользоваться стяжёнными Частями. Грубо говоря, Частей во </w:t>
      </w:r>
      <w:r w:rsidRPr="0025766A">
        <w:rPr>
          <w:bCs/>
          <w:i/>
          <w:szCs w:val="24"/>
        </w:rPr>
        <w:t xml:space="preserve">(много), </w:t>
      </w:r>
      <w:r w:rsidRPr="0025766A">
        <w:rPr>
          <w:bCs/>
          <w:szCs w:val="24"/>
        </w:rPr>
        <w:t>а жизни на них «во». Жизненности не хватает. Ничего личного, мы расширяем ваш объём жизни как качество.</w:t>
      </w:r>
    </w:p>
    <w:p w14:paraId="52368689" w14:textId="77777777" w:rsidR="00613F02" w:rsidRPr="0025766A" w:rsidRDefault="00613F02" w:rsidP="00613F02">
      <w:pPr>
        <w:ind w:firstLine="720"/>
        <w:rPr>
          <w:bCs/>
          <w:szCs w:val="24"/>
        </w:rPr>
      </w:pPr>
      <w:r w:rsidRPr="0025766A">
        <w:rPr>
          <w:bCs/>
          <w:szCs w:val="24"/>
        </w:rPr>
        <w:t>Будет холодно, мозги надо продуть. У меня тоже, видите какой голос? Тоже не хочу кондиционер, но я люблю холод. На улице очень жарко, а здесь так хорошо. Это не я сделал, не ко мне вообще. Я в любых обстановках, я даже в бане могу читать Синтез. Пробовал. Я его не вёл, я рассказывал. Но очень хорошо было.</w:t>
      </w:r>
    </w:p>
    <w:p w14:paraId="10D41455" w14:textId="77777777" w:rsidR="00613F02" w:rsidRPr="0025766A" w:rsidRDefault="00613F02" w:rsidP="00613F02">
      <w:pPr>
        <w:ind w:firstLine="720"/>
        <w:rPr>
          <w:bCs/>
          <w:szCs w:val="24"/>
        </w:rPr>
      </w:pPr>
      <w:r w:rsidRPr="0025766A">
        <w:rPr>
          <w:bCs/>
          <w:szCs w:val="24"/>
        </w:rPr>
        <w:t>В итоге в Человеческой реализации из Ядра Синтеза у вас должна сработать какая-то Жизненность. По этой Жизненности должен сработать набор Частей: или Реальностных, или Архетипических, или Синтезчастей, или Сверх теперь частей. Чуть позже объяснимся. Хотя я уже объяснял, что это такое на предыдущем Синтезе. Всё.</w:t>
      </w:r>
    </w:p>
    <w:p w14:paraId="331CBD33" w14:textId="77777777" w:rsidR="00613F02" w:rsidRPr="0025766A" w:rsidRDefault="00613F02" w:rsidP="00613F02">
      <w:pPr>
        <w:ind w:firstLine="720"/>
        <w:rPr>
          <w:bCs/>
          <w:szCs w:val="24"/>
        </w:rPr>
      </w:pPr>
      <w:r w:rsidRPr="0025766A">
        <w:rPr>
          <w:bCs/>
          <w:szCs w:val="24"/>
        </w:rPr>
        <w:t>И из Ядра Синтеза вы наработали Жизненность. Сработала Жизненность – только потом вы переходите в мир Огня или Огненный мир, можно Огненный мир. И здесь вас ждёт Дух. И Компетентный – это действие Огненным миром. Жизненность человека и Частями работает, это действие Тонким миром. Скажете: «Почему так?» Очень просто.</w:t>
      </w:r>
    </w:p>
    <w:p w14:paraId="70930978" w14:textId="77777777" w:rsidR="00613F02" w:rsidRPr="0025766A" w:rsidRDefault="00613F02" w:rsidP="00613F02">
      <w:pPr>
        <w:ind w:firstLine="720"/>
        <w:rPr>
          <w:bCs/>
          <w:szCs w:val="24"/>
        </w:rPr>
      </w:pPr>
      <w:r w:rsidRPr="0025766A">
        <w:rPr>
          <w:bCs/>
          <w:szCs w:val="24"/>
        </w:rPr>
        <w:t>Смотрите, вы меня видите как Виталика, я вас вижу по вашим именам, кого знаю или кого помню. Вон Руслана помню. Вот я Руслана вижу тоже внешне, а он меня видит внешне. И когда мы видим друг друга внешне – это Физический мир. Я специально выбрал Руслана, потому что он мужчина. С женщиной было бы неудобно, я её вижу, уже обязан... Мы же на восточной территории. А с Русланом просто дружбаны, и всё. Видите, вот это физический мир, он внешен.</w:t>
      </w:r>
    </w:p>
    <w:p w14:paraId="53DF266C" w14:textId="77777777" w:rsidR="00613F02" w:rsidRPr="0025766A" w:rsidRDefault="00613F02" w:rsidP="00613F02">
      <w:pPr>
        <w:tabs>
          <w:tab w:val="left" w:pos="8222"/>
        </w:tabs>
        <w:ind w:firstLine="720"/>
        <w:rPr>
          <w:bCs/>
          <w:szCs w:val="24"/>
        </w:rPr>
      </w:pPr>
      <w:r w:rsidRPr="0025766A">
        <w:rPr>
          <w:bCs/>
          <w:szCs w:val="24"/>
        </w:rPr>
        <w:t>И вы мои Части не видите, я не вижу Части Руслана и наоборот. Мы можем что-то чувствовать Частями интуитивно, чувствознать, всё, но реально «чужая душа потёмки». Не потому, что она тёмная, потому что ты не имеешь права в неё смотреть.</w:t>
      </w:r>
    </w:p>
    <w:p w14:paraId="32D1D161" w14:textId="77777777" w:rsidR="00613F02" w:rsidRPr="0025766A" w:rsidRDefault="00613F02" w:rsidP="00613F02">
      <w:pPr>
        <w:tabs>
          <w:tab w:val="left" w:pos="8222"/>
        </w:tabs>
        <w:ind w:firstLine="720"/>
        <w:rPr>
          <w:bCs/>
          <w:szCs w:val="24"/>
        </w:rPr>
      </w:pPr>
      <w:r w:rsidRPr="0025766A">
        <w:rPr>
          <w:bCs/>
          <w:szCs w:val="24"/>
        </w:rPr>
        <w:t>Значит, Части, которые у нас работают, это более высокая наша реализация, чем собственная физическая жизнь. Физическая жизнь, она внешняя, а Части, они внутренние. Значит, внутреннее относится к более высокой реализации, значит, в Тонком мире.</w:t>
      </w:r>
    </w:p>
    <w:p w14:paraId="365A4F67" w14:textId="77777777" w:rsidR="00613F02" w:rsidRPr="0025766A" w:rsidRDefault="00613F02" w:rsidP="00613F02">
      <w:pPr>
        <w:ind w:firstLine="720"/>
        <w:rPr>
          <w:bCs/>
          <w:szCs w:val="24"/>
        </w:rPr>
      </w:pPr>
      <w:r w:rsidRPr="0025766A">
        <w:rPr>
          <w:bCs/>
          <w:szCs w:val="24"/>
        </w:rPr>
        <w:t>Значит, когда мы начинаем отстраивать Части как Жизненности, мы начинаем действовать в Тонком мире. Поэтому, стяжая множество Частей, мы отстраиваем Свет Тонкого мира. Усиляем через это физику. Но это та самая тонко-физическая цивилизация. Логично? Части же внутри нас.</w:t>
      </w:r>
    </w:p>
    <w:p w14:paraId="41A5021A" w14:textId="77777777" w:rsidR="00613F02" w:rsidRPr="0025766A" w:rsidRDefault="00613F02" w:rsidP="00613F02">
      <w:pPr>
        <w:ind w:firstLine="720"/>
        <w:rPr>
          <w:bCs/>
          <w:szCs w:val="24"/>
        </w:rPr>
      </w:pPr>
      <w:r w:rsidRPr="0025766A">
        <w:rPr>
          <w:bCs/>
          <w:szCs w:val="24"/>
        </w:rPr>
        <w:t>Вы скажете: «Но Части живут Огнём». В Тонком мире есть и Огонь, и Дух, и Свет. Помните, мир синтезируется с соседними мирами? И я Частями живу вокруг Тонким миром, я утончённый человек.</w:t>
      </w:r>
    </w:p>
    <w:p w14:paraId="27848E56" w14:textId="77777777" w:rsidR="00613F02" w:rsidRPr="0025766A" w:rsidRDefault="00613F02" w:rsidP="00613F02">
      <w:pPr>
        <w:pStyle w:val="3"/>
      </w:pPr>
      <w:bookmarkStart w:id="96" w:name="_Toc214219205"/>
      <w:bookmarkStart w:id="97" w:name="_Toc220493038"/>
      <w:bookmarkEnd w:id="93"/>
      <w:bookmarkEnd w:id="94"/>
      <w:bookmarkEnd w:id="95"/>
      <w:r w:rsidRPr="0025766A">
        <w:t>Огненный мир, Дух – Компетентная реализация, растёт должностной</w:t>
      </w:r>
      <w:r w:rsidRPr="0025766A">
        <w:rPr>
          <w:bCs/>
          <w:szCs w:val="24"/>
        </w:rPr>
        <w:t xml:space="preserve"> деятельностью</w:t>
      </w:r>
      <w:bookmarkEnd w:id="96"/>
      <w:bookmarkEnd w:id="97"/>
    </w:p>
    <w:p w14:paraId="79ED2A40" w14:textId="77777777" w:rsidR="00613F02" w:rsidRPr="0025766A" w:rsidRDefault="00613F02" w:rsidP="00613F02">
      <w:pPr>
        <w:ind w:firstLine="567"/>
        <w:rPr>
          <w:bCs/>
          <w:szCs w:val="24"/>
        </w:rPr>
      </w:pPr>
      <w:bookmarkStart w:id="98" w:name="_Toc194080498"/>
      <w:bookmarkStart w:id="99" w:name="_Toc211427996"/>
      <w:bookmarkStart w:id="100" w:name="_Toc211462115"/>
      <w:r w:rsidRPr="0025766A">
        <w:rPr>
          <w:bCs/>
          <w:szCs w:val="24"/>
        </w:rPr>
        <w:t>А когда я начинаю действовать телом Компетентного, я вокруг должен жить каким миром? – Огненным. И здесь, в моём теле Компетентного обязательно должен гореть Огонь моей Компетенции, иначе в Огненном мире меня просто нет. Огненный мир это для тел, горящих Огнём. Надеюсь, понятно.</w:t>
      </w:r>
    </w:p>
    <w:p w14:paraId="1A7AE12C" w14:textId="77777777" w:rsidR="00613F02" w:rsidRPr="0025766A" w:rsidRDefault="00613F02" w:rsidP="00613F02">
      <w:pPr>
        <w:ind w:firstLine="567"/>
        <w:rPr>
          <w:bCs/>
          <w:szCs w:val="24"/>
        </w:rPr>
      </w:pPr>
      <w:r w:rsidRPr="0025766A">
        <w:rPr>
          <w:bCs/>
          <w:szCs w:val="24"/>
        </w:rPr>
        <w:t>И этот Огонь должен соответствовать Компетенции моей в этом Огненном мире. А Огненный мир должен стоять вокруг меня соответствующей средой Огня хотя бы. И тогда я Компетентный в новой эпохе.</w:t>
      </w:r>
    </w:p>
    <w:p w14:paraId="771D1BA4" w14:textId="77777777" w:rsidR="00613F02" w:rsidRPr="0025766A" w:rsidRDefault="00613F02" w:rsidP="00613F02">
      <w:pPr>
        <w:ind w:firstLine="567"/>
        <w:rPr>
          <w:bCs/>
          <w:szCs w:val="24"/>
        </w:rPr>
      </w:pPr>
      <w:r w:rsidRPr="0025766A">
        <w:rPr>
          <w:bCs/>
          <w:szCs w:val="24"/>
        </w:rPr>
        <w:t xml:space="preserve">Мы всё это проходили на Синтезах, только я сейчас впервые обобщаю это. Мне сказали, что ты вот всё проходишь, но не обобщаешь. Я говорю: «Ну, обучает же Кут Хуми, и в принципе все </w:t>
      </w:r>
      <w:r w:rsidRPr="0025766A">
        <w:rPr>
          <w:bCs/>
          <w:szCs w:val="24"/>
        </w:rPr>
        <w:lastRenderedPageBreak/>
        <w:t>должны обобщать у Кут Хуми». Сказал правильно, но пора теперь всем обобщить в начале года – обобщаем.</w:t>
      </w:r>
    </w:p>
    <w:p w14:paraId="32BA476F" w14:textId="77777777" w:rsidR="00613F02" w:rsidRPr="0025766A" w:rsidRDefault="00613F02" w:rsidP="00613F02">
      <w:pPr>
        <w:ind w:firstLine="567"/>
        <w:rPr>
          <w:bCs/>
          <w:szCs w:val="24"/>
        </w:rPr>
      </w:pPr>
      <w:r w:rsidRPr="0025766A">
        <w:rPr>
          <w:bCs/>
          <w:szCs w:val="24"/>
        </w:rPr>
        <w:t>Вопрос. Вы Компетентные. Какая среда Огненного мира сейчас вокруг вас? Что значит, какая? Какая? Ответ очень простой, не надо ничего выдумывать. Какая среда Огненного мира сейчас вокруг вас? Вы все точно Компетентные. Вам Компетенцию зафиксировали в Столпах подразделений. Простой вопрос: вы все Компетентные. Какая среда Огненного мира вокруг вас как Компетентного?</w:t>
      </w:r>
    </w:p>
    <w:p w14:paraId="2F5333AF" w14:textId="77777777" w:rsidR="00613F02" w:rsidRPr="0025766A" w:rsidRDefault="00613F02" w:rsidP="00613F02">
      <w:pPr>
        <w:ind w:firstLine="567"/>
        <w:rPr>
          <w:bCs/>
          <w:i/>
          <w:szCs w:val="24"/>
        </w:rPr>
      </w:pPr>
      <w:r w:rsidRPr="0025766A">
        <w:rPr>
          <w:bCs/>
          <w:i/>
          <w:szCs w:val="24"/>
        </w:rPr>
        <w:t>Из зала: Неразборчиво</w:t>
      </w:r>
    </w:p>
    <w:p w14:paraId="25F2898E" w14:textId="77777777" w:rsidR="00613F02" w:rsidRPr="0025766A" w:rsidRDefault="00613F02" w:rsidP="00613F02">
      <w:pPr>
        <w:ind w:firstLine="567"/>
        <w:rPr>
          <w:bCs/>
          <w:szCs w:val="24"/>
        </w:rPr>
      </w:pPr>
      <w:r w:rsidRPr="0025766A">
        <w:rPr>
          <w:bCs/>
          <w:szCs w:val="24"/>
        </w:rPr>
        <w:t>А вот и неправда, вот и неправда. Это было бы идеально. Я даже боюсь это требовать, потому что вам больше назначили Компетенцию, чем мы стали этим. А кто кем стал, мы не знаем. У нас есть те, кто стали. Даже не назначены, стали именно. Я их видел. И совсем другое тело звучит, когда проверяешь 4-рицу, прям приятный фон идёт</w:t>
      </w:r>
    </w:p>
    <w:p w14:paraId="6493E347" w14:textId="77777777" w:rsidR="00613F02" w:rsidRPr="0025766A" w:rsidRDefault="00613F02" w:rsidP="00613F02">
      <w:pPr>
        <w:ind w:firstLine="567"/>
        <w:rPr>
          <w:bCs/>
          <w:szCs w:val="24"/>
        </w:rPr>
      </w:pPr>
      <w:r w:rsidRPr="0025766A">
        <w:rPr>
          <w:bCs/>
          <w:szCs w:val="24"/>
        </w:rPr>
        <w:t>По Огню вашей должности – всё проще. У вас обязательно в первую очередь идёт среда вашей должности. Вокруг вообще ваша среда. То есть я, грубо говоря, Аватар ВШС. Вокруг меня среда Синтеза Любви. Даже если я всех ненавижу – это обратная сторона Любви. И тебя люблю, и тебя люблю, в смысле ненавижу – обратная сторона Любви.</w:t>
      </w:r>
    </w:p>
    <w:p w14:paraId="1882FAB4" w14:textId="77777777" w:rsidR="00613F02" w:rsidRPr="0025766A" w:rsidRDefault="00613F02" w:rsidP="00613F02">
      <w:pPr>
        <w:ind w:firstLine="567"/>
        <w:rPr>
          <w:bCs/>
          <w:szCs w:val="24"/>
        </w:rPr>
      </w:pPr>
      <w:r w:rsidRPr="0025766A">
        <w:rPr>
          <w:bCs/>
          <w:szCs w:val="24"/>
        </w:rPr>
        <w:t>Я Аватар Парадигмы и несу Синтез Воли. Я полностью безвольное существо и тебя неволю, и тебя неволю. Буду обучаться Воле. Аватар Парадигмы. Ну и так далее.</w:t>
      </w:r>
    </w:p>
    <w:p w14:paraId="73D8920C" w14:textId="77777777" w:rsidR="00613F02" w:rsidRPr="0025766A" w:rsidRDefault="00613F02" w:rsidP="00613F02">
      <w:pPr>
        <w:ind w:firstLine="567"/>
        <w:rPr>
          <w:bCs/>
          <w:szCs w:val="24"/>
        </w:rPr>
      </w:pPr>
      <w:r w:rsidRPr="0025766A">
        <w:rPr>
          <w:bCs/>
          <w:szCs w:val="24"/>
        </w:rPr>
        <w:t>А после среды должности идёт среда Огня вашей Компетентности. Вот здесь ты права. То есть вначале должность – «главное, чтобы костюмчик сидел» – а потом твоя суть по выражению должности. То есть вначале от тебя идёт фон должности, Огонь должности. Это обязательно, тогда мы выравниваемся по должностям как Должностно Полномочные, а потом уже смотрим, кто есть кто. А мы вначале хотим посмотреть, кто есть кто.</w:t>
      </w:r>
    </w:p>
    <w:p w14:paraId="5667BB36" w14:textId="77777777" w:rsidR="00613F02" w:rsidRPr="0025766A" w:rsidRDefault="00613F02" w:rsidP="00613F02">
      <w:pPr>
        <w:ind w:firstLine="567"/>
        <w:rPr>
          <w:bCs/>
          <w:szCs w:val="24"/>
        </w:rPr>
      </w:pPr>
      <w:r w:rsidRPr="0025766A">
        <w:rPr>
          <w:bCs/>
          <w:szCs w:val="24"/>
        </w:rPr>
        <w:t>Возмущение одного из Домов, дошедшее до Глав ИВДИВО специальным письмом: «Почему Глава подразделения не разослал всем Столп, а всем разослал только фрагмент собственного назначения? Он имел на это право? Главы ИВДИВО, ответьте мне».</w:t>
      </w:r>
    </w:p>
    <w:p w14:paraId="6485F356" w14:textId="77777777" w:rsidR="00613F02" w:rsidRPr="0025766A" w:rsidRDefault="00613F02" w:rsidP="00613F02">
      <w:pPr>
        <w:ind w:firstLine="567"/>
        <w:rPr>
          <w:bCs/>
          <w:szCs w:val="24"/>
        </w:rPr>
      </w:pPr>
      <w:r w:rsidRPr="0025766A">
        <w:rPr>
          <w:bCs/>
          <w:szCs w:val="24"/>
        </w:rPr>
        <w:t>Мы запросили: «А в чём вопрос?»</w:t>
      </w:r>
    </w:p>
    <w:p w14:paraId="01D51997" w14:textId="77777777" w:rsidR="00613F02" w:rsidRPr="0025766A" w:rsidRDefault="00613F02" w:rsidP="00613F02">
      <w:pPr>
        <w:ind w:firstLine="567"/>
        <w:rPr>
          <w:bCs/>
          <w:szCs w:val="24"/>
        </w:rPr>
      </w:pPr>
      <w:r w:rsidRPr="0025766A">
        <w:rPr>
          <w:bCs/>
          <w:szCs w:val="24"/>
        </w:rPr>
        <w:t>– А как я буду сравнивать себя с другими подготовленными в Столпе?</w:t>
      </w:r>
    </w:p>
    <w:p w14:paraId="6743662F" w14:textId="77777777" w:rsidR="00613F02" w:rsidRPr="0025766A" w:rsidRDefault="00613F02" w:rsidP="00613F02">
      <w:pPr>
        <w:ind w:firstLine="567"/>
        <w:rPr>
          <w:bCs/>
          <w:szCs w:val="24"/>
        </w:rPr>
      </w:pPr>
      <w:r w:rsidRPr="0025766A">
        <w:rPr>
          <w:bCs/>
          <w:szCs w:val="24"/>
        </w:rPr>
        <w:t>Поговорить не о чем. Но это мы уже добавили и начали смеяться. Ну, вот так вот.</w:t>
      </w:r>
    </w:p>
    <w:p w14:paraId="1FB3F8FD" w14:textId="77777777" w:rsidR="00613F02" w:rsidRPr="0025766A" w:rsidRDefault="00613F02" w:rsidP="00613F02">
      <w:pPr>
        <w:ind w:firstLine="567"/>
        <w:rPr>
          <w:bCs/>
          <w:szCs w:val="24"/>
        </w:rPr>
      </w:pPr>
      <w:r w:rsidRPr="0025766A">
        <w:rPr>
          <w:bCs/>
          <w:szCs w:val="24"/>
        </w:rPr>
        <w:t>Видишь рядом Посвящённого, а ты Будда. «Почему ему дали Посвящённого, а мне только Будду. Явно за нехорошие дела дали». Ну что ещё мы в голове можем предположить? За хорошие дела не дают. Ну и так далее.</w:t>
      </w:r>
    </w:p>
    <w:p w14:paraId="5663B935" w14:textId="77777777" w:rsidR="00613F02" w:rsidRPr="0025766A" w:rsidRDefault="00613F02" w:rsidP="00613F02">
      <w:pPr>
        <w:ind w:firstLine="567"/>
        <w:rPr>
          <w:bCs/>
          <w:szCs w:val="24"/>
        </w:rPr>
      </w:pPr>
      <w:r w:rsidRPr="0025766A">
        <w:rPr>
          <w:bCs/>
          <w:szCs w:val="24"/>
        </w:rPr>
        <w:t>Вы не представляете, сколько социальных практик болтовни мы сняли с запретом... Некоторые Дома опубликовали. Но это ещё не до всех дошло. Мы сейчас сделаем специальную программу, что вообще никаких публикаций не будет, кроме твоей должности.</w:t>
      </w:r>
    </w:p>
    <w:p w14:paraId="4AC5020A" w14:textId="77777777" w:rsidR="00613F02" w:rsidRPr="0025766A" w:rsidRDefault="00613F02" w:rsidP="00613F02">
      <w:pPr>
        <w:ind w:firstLine="567"/>
        <w:rPr>
          <w:bCs/>
          <w:szCs w:val="24"/>
        </w:rPr>
      </w:pPr>
      <w:r w:rsidRPr="0025766A">
        <w:rPr>
          <w:bCs/>
          <w:szCs w:val="24"/>
        </w:rPr>
        <w:t>– Это же ужас. А как мне узнать Компетенцию соседа или Главы подразделения?</w:t>
      </w:r>
    </w:p>
    <w:p w14:paraId="02EC2708" w14:textId="77777777" w:rsidR="00613F02" w:rsidRPr="0025766A" w:rsidRDefault="00613F02" w:rsidP="00613F02">
      <w:pPr>
        <w:ind w:firstLine="567"/>
        <w:rPr>
          <w:bCs/>
          <w:szCs w:val="24"/>
        </w:rPr>
      </w:pPr>
      <w:r w:rsidRPr="0025766A">
        <w:rPr>
          <w:bCs/>
          <w:szCs w:val="24"/>
        </w:rPr>
        <w:t>– Никак.</w:t>
      </w:r>
    </w:p>
    <w:p w14:paraId="38A218E0" w14:textId="77777777" w:rsidR="00613F02" w:rsidRPr="0025766A" w:rsidRDefault="00613F02" w:rsidP="00613F02">
      <w:pPr>
        <w:ind w:firstLine="567"/>
        <w:rPr>
          <w:bCs/>
          <w:szCs w:val="24"/>
        </w:rPr>
      </w:pPr>
      <w:r w:rsidRPr="0025766A">
        <w:rPr>
          <w:bCs/>
          <w:szCs w:val="24"/>
        </w:rPr>
        <w:t>– Как никак? Мне на весь Столп посмотреть. Вообще обнаглели. Вы что делаете?</w:t>
      </w:r>
    </w:p>
    <w:p w14:paraId="3DA12158" w14:textId="77777777" w:rsidR="00613F02" w:rsidRPr="0025766A" w:rsidRDefault="00613F02" w:rsidP="00613F02">
      <w:pPr>
        <w:ind w:firstLine="567"/>
        <w:rPr>
          <w:bCs/>
          <w:szCs w:val="24"/>
        </w:rPr>
      </w:pPr>
      <w:r w:rsidRPr="0025766A">
        <w:rPr>
          <w:bCs/>
          <w:szCs w:val="24"/>
        </w:rPr>
        <w:t xml:space="preserve">Это вот первую неделю у меня были такие возмущения от всех утверждённых Столпов. Особенно там, где чётко исполнено: никому не публиковать это. Ответ: никак, смотришь в глазики, и должен сам прожить, какая Компетенция назначена, она же фиксируется. Если не видишь, мы сочувствуем. Ну, такая тренировка пошла у всех, кто хочет увидеть, а какая у них Компетенция? </w:t>
      </w:r>
      <w:r w:rsidRPr="0025766A">
        <w:rPr>
          <w:bCs/>
          <w:i/>
          <w:szCs w:val="24"/>
        </w:rPr>
        <w:t>(Изображает пристальный взгляд)</w:t>
      </w:r>
      <w:r w:rsidRPr="0025766A">
        <w:rPr>
          <w:bCs/>
          <w:szCs w:val="24"/>
        </w:rPr>
        <w:t xml:space="preserve"> «Ну скажите мне, ну скажите, понизьте свою Компетенцию».</w:t>
      </w:r>
    </w:p>
    <w:p w14:paraId="698900E3" w14:textId="77777777" w:rsidR="00613F02" w:rsidRPr="0025766A" w:rsidRDefault="00613F02" w:rsidP="00613F02">
      <w:pPr>
        <w:ind w:firstLine="567"/>
        <w:rPr>
          <w:bCs/>
          <w:szCs w:val="24"/>
        </w:rPr>
      </w:pPr>
      <w:r w:rsidRPr="0025766A">
        <w:rPr>
          <w:bCs/>
          <w:szCs w:val="24"/>
        </w:rPr>
        <w:t>В общем, страдания Главы ИВДИВО с Кут Хуми – это же указание Кут Хуми – сделали всем. А страдания только потому, что так в Огненном мире Компетентный падает. То есть, если мы узнаём друг друга по Компетенции, мы растём. А если мы обсуждаем, то слова это Тонкий мир. А в Огненном мире слова, что? – Мешают действовать.</w:t>
      </w:r>
    </w:p>
    <w:p w14:paraId="47F3EF16" w14:textId="57F41283" w:rsidR="00613F02" w:rsidRPr="0025766A" w:rsidRDefault="00613F02" w:rsidP="00613F02">
      <w:pPr>
        <w:ind w:firstLine="567"/>
        <w:rPr>
          <w:bCs/>
          <w:szCs w:val="24"/>
        </w:rPr>
      </w:pPr>
      <w:r w:rsidRPr="0025766A">
        <w:rPr>
          <w:bCs/>
          <w:szCs w:val="24"/>
        </w:rPr>
        <w:t>И Компетентный в Огненном мире он занимается, чем? – Деятельностью. То есть должна быть деятельность, чтобы Огонь Компетентного и Огненный мир вокруг вас действовал. Внимание, практика показала – любая деятельность, но ценная для вас и желательно в служении другим, потому что Компетентный пришёл служить другим. Любая деятельность.</w:t>
      </w:r>
    </w:p>
    <w:p w14:paraId="74280B09" w14:textId="77777777" w:rsidR="00613F02" w:rsidRPr="0025766A" w:rsidRDefault="00613F02" w:rsidP="00613F02">
      <w:pPr>
        <w:ind w:firstLine="567"/>
        <w:rPr>
          <w:bCs/>
          <w:szCs w:val="24"/>
        </w:rPr>
      </w:pPr>
      <w:r w:rsidRPr="0025766A">
        <w:rPr>
          <w:bCs/>
          <w:szCs w:val="24"/>
        </w:rPr>
        <w:lastRenderedPageBreak/>
        <w:t>Ещё раз повторюсь. У нас сейчас группа ребят московских, они свой офис фактически ремонтируют, работают на стройке. У них Компетентные тела сейчас горят Огненным миром, когда они работают на стройке. И растут быстрее, чем все Компетентные подразделения Москвы, а там аж триста штук их, которые даже проводят занятия и практики, и у них тела растут медленнее. Потому что ребята впахивают сутки там с утра до вечера на выходных, у них выходные сейчас такие. По поручению Кут Хуми, но всё равно впахивают, и тела растут.</w:t>
      </w:r>
    </w:p>
    <w:p w14:paraId="3F3C55A0" w14:textId="2C5BC728" w:rsidR="00613F02" w:rsidRPr="0025766A" w:rsidRDefault="00613F02" w:rsidP="00613F02">
      <w:pPr>
        <w:ind w:firstLine="567"/>
        <w:rPr>
          <w:bCs/>
          <w:szCs w:val="24"/>
        </w:rPr>
      </w:pPr>
      <w:r w:rsidRPr="0025766A">
        <w:rPr>
          <w:bCs/>
          <w:szCs w:val="24"/>
        </w:rPr>
        <w:t>А все пришли, посидели, покомпетенчили, иногда чай попили. Практику сделали, за Синтезом повторили, разошлись. И говорят: «У меня тело Компетентно</w:t>
      </w:r>
      <w:r>
        <w:rPr>
          <w:bCs/>
          <w:szCs w:val="24"/>
        </w:rPr>
        <w:t>го</w:t>
      </w:r>
      <w:r w:rsidRPr="0025766A">
        <w:rPr>
          <w:bCs/>
          <w:szCs w:val="24"/>
        </w:rPr>
        <w:t xml:space="preserve"> выросло». В принципе, выросло, чуть-чуть подросло. Но это не восемь или десять часов руками, ногами пахать в среде Огня Кут Хуми по его поручению. В смысле ИВДИВО-здание ремонтируют. Тела по-разному растут.</w:t>
      </w:r>
    </w:p>
    <w:p w14:paraId="08ADB09F" w14:textId="77777777" w:rsidR="00613F02" w:rsidRPr="0025766A" w:rsidRDefault="00613F02" w:rsidP="00613F02">
      <w:pPr>
        <w:ind w:firstLine="567"/>
        <w:rPr>
          <w:bCs/>
          <w:szCs w:val="24"/>
        </w:rPr>
      </w:pPr>
      <w:r w:rsidRPr="0025766A">
        <w:rPr>
          <w:bCs/>
          <w:szCs w:val="24"/>
        </w:rPr>
        <w:t>Не, не, я сейчас не о ребятах. Я о том, что мы проверили, что даже на стройке, когда ты приходишь помогать и не умеешь строить, и тебе показывают, как что делать, растёт тело Компетентного. Мы на наших ребятах это проверили. То есть дела могут быть любые. Главное, чтобы вы действовали Компетентным телом. Я к этому. Я сейчас не о ребятах, они молодцы, я о другом. Что любым действием можно взращивать тело Компетентного.</w:t>
      </w:r>
    </w:p>
    <w:p w14:paraId="0A5D80E8" w14:textId="47BC3DB3" w:rsidR="00613F02" w:rsidRPr="0025766A" w:rsidRDefault="00613F02" w:rsidP="00613F02">
      <w:pPr>
        <w:ind w:firstLine="567"/>
        <w:rPr>
          <w:bCs/>
          <w:szCs w:val="24"/>
        </w:rPr>
      </w:pPr>
      <w:r w:rsidRPr="0025766A">
        <w:rPr>
          <w:bCs/>
          <w:szCs w:val="24"/>
        </w:rPr>
        <w:t>Я смеюсь над ребятами: «Мастера-строители». Ну вот, у нас с историей всё хорошо. Знаете слово сокращённое мастеров-строителей? Мастер-строитель. Знаете сокращённое слово? – Масон. У нас есть группа масонов, строящих ИВДИВО-здание, но никому не говорите это, потому что они настоящие масоны. В отличие от всех других масонов, которые погрязли в бантах и орденах. Они своими руками, ногами действительно строят ИВДИВО-здание. Это, кстати, настоящая практика масонства средневекового. Всё остальное — это иллюзии. «Братья каменщики» сейчас, кто так понимает лучше. Это без комментариев.</w:t>
      </w:r>
    </w:p>
    <w:p w14:paraId="7ECEA6D4" w14:textId="77777777" w:rsidR="00613F02" w:rsidRPr="0025766A" w:rsidRDefault="00613F02" w:rsidP="00613F02">
      <w:pPr>
        <w:pStyle w:val="3"/>
      </w:pPr>
      <w:bookmarkStart w:id="101" w:name="_Toc214219206"/>
      <w:bookmarkStart w:id="102" w:name="_Toc220493039"/>
      <w:bookmarkEnd w:id="98"/>
      <w:bookmarkEnd w:id="99"/>
      <w:bookmarkEnd w:id="100"/>
      <w:r w:rsidRPr="0025766A">
        <w:t>Синтезный мир, Огонь – тело Полномочного растёт действиями</w:t>
      </w:r>
      <w:bookmarkEnd w:id="101"/>
      <w:bookmarkEnd w:id="102"/>
    </w:p>
    <w:p w14:paraId="38E4CE62" w14:textId="77777777" w:rsidR="005A3ED1" w:rsidRPr="0025766A" w:rsidRDefault="005A3ED1" w:rsidP="005A3ED1">
      <w:pPr>
        <w:ind w:firstLine="567"/>
        <w:rPr>
          <w:bCs/>
          <w:szCs w:val="24"/>
        </w:rPr>
      </w:pPr>
      <w:bookmarkStart w:id="103" w:name="_Toc194080499"/>
      <w:bookmarkStart w:id="104" w:name="_Toc211427997"/>
      <w:bookmarkStart w:id="105" w:name="_Toc211462116"/>
      <w:r w:rsidRPr="0025766A">
        <w:rPr>
          <w:bCs/>
          <w:szCs w:val="24"/>
        </w:rPr>
        <w:t xml:space="preserve">Выше Огненного мира идёт Синтезный мир. Видите, он, как у нас хорошо помещается. </w:t>
      </w:r>
      <w:r w:rsidRPr="0025766A">
        <w:rPr>
          <w:bCs/>
          <w:i/>
          <w:szCs w:val="24"/>
        </w:rPr>
        <w:t>(Показывает, что мало места вверху листа)</w:t>
      </w:r>
      <w:r w:rsidRPr="0025766A">
        <w:rPr>
          <w:bCs/>
          <w:szCs w:val="24"/>
        </w:rPr>
        <w:t xml:space="preserve"> Здесь тело Полномочного растёт в Синтезном мире. И оно растёт уже не деятельностью, а действиями. То есть крупными действиями – это или большое дело, которое ты делаешь долго, или действие, которое ты сложил и сделал. Оно не обязательно долго, но это должно быть действие такое, что вот, ах!</w:t>
      </w:r>
    </w:p>
    <w:p w14:paraId="3CCE4810" w14:textId="77777777" w:rsidR="005A3ED1" w:rsidRPr="0025766A" w:rsidRDefault="005A3ED1" w:rsidP="005A3ED1">
      <w:pPr>
        <w:ind w:firstLine="567"/>
        <w:rPr>
          <w:bCs/>
          <w:szCs w:val="24"/>
        </w:rPr>
      </w:pPr>
      <w:r w:rsidRPr="0025766A">
        <w:rPr>
          <w:bCs/>
          <w:szCs w:val="24"/>
        </w:rPr>
        <w:t>Действие: на первое июня мы взяли в практике, рванули в 64-й архетип. Понятно, что кто-то вёл, но мы вместе шли. В этот момент у всех, кто был в практике, было действие. А с учётом того, что мы за собой утянули солнечный протуберанец вещества, это было настоящее действие. Вот все, кто там был, у них выросло тело Полномочного. Хотя вы скажете: «Ну, там же Синтезкосмическое должно вырасти». – Нет. До Синтезкосмического там ещё тяжелее. Но действие мы там сделали. И мы, таким образом, действие... Но Полномочный у нас растёт каким? – Огнём, телом Огня.</w:t>
      </w:r>
    </w:p>
    <w:p w14:paraId="50AF6C12" w14:textId="77777777" w:rsidR="005A3ED1" w:rsidRPr="0025766A" w:rsidRDefault="005A3ED1" w:rsidP="005A3ED1">
      <w:pPr>
        <w:ind w:firstLine="567"/>
        <w:rPr>
          <w:bCs/>
          <w:szCs w:val="24"/>
        </w:rPr>
      </w:pPr>
      <w:r w:rsidRPr="0025766A">
        <w:rPr>
          <w:bCs/>
          <w:szCs w:val="24"/>
        </w:rPr>
        <w:t>И вот Компетентный в Духе, должен расти Лотосом – тело Духа. Телом Духа из Лотоса. А Полномочный в Синтезном мире должен расти телом Огня из Розы. А так как там 2,7 года, ну, 3 года, ну, 4 года в среднем. 4 года, это уже очень много. У нас 16</w:t>
      </w:r>
      <w:r w:rsidRPr="0025766A">
        <w:rPr>
          <w:bCs/>
          <w:szCs w:val="24"/>
        </w:rPr>
        <w:noBreakHyphen/>
        <w:t>тилетних единицы. Не виновата я, вы сами такие пришли. То наши действия соответствуют размеру и возрасту тела Огня. При этом мы растём очень быстро, но ещё подрастаем. Вот такая ситуация. Вдохновились? Всё честно сказал.</w:t>
      </w:r>
    </w:p>
    <w:p w14:paraId="74D1DBB5" w14:textId="77777777" w:rsidR="005A3ED1" w:rsidRPr="0025766A" w:rsidRDefault="005A3ED1" w:rsidP="005A3ED1">
      <w:pPr>
        <w:ind w:firstLine="567"/>
        <w:rPr>
          <w:bCs/>
          <w:szCs w:val="24"/>
        </w:rPr>
      </w:pPr>
      <w:r w:rsidRPr="0025766A">
        <w:rPr>
          <w:bCs/>
          <w:szCs w:val="24"/>
        </w:rPr>
        <w:t>То есть Полномочным вы должны уметь действовать в Синтезном мире. И там действует только тело Огня, выросшее в Розе, потом ставшее в Часть, потом из Части перешедшее в тело Полномочного.</w:t>
      </w:r>
    </w:p>
    <w:p w14:paraId="31E6A18C" w14:textId="77777777" w:rsidR="005A3ED1" w:rsidRPr="0025766A" w:rsidRDefault="005A3ED1" w:rsidP="005A3ED1">
      <w:pPr>
        <w:ind w:firstLine="567"/>
        <w:rPr>
          <w:bCs/>
          <w:szCs w:val="24"/>
        </w:rPr>
      </w:pPr>
      <w:r w:rsidRPr="0025766A">
        <w:rPr>
          <w:bCs/>
          <w:szCs w:val="24"/>
        </w:rPr>
        <w:t>Как мы нарабатываем тело Синтезного мира? – Ходим к Кут Хуми, ходим к Отцу. К Отцу – это уже за Синтезный мир, это синтезкосмически. А вот ходим к Кут Хуми, другим Аватарам в основном мы ходим Синтезным миром, потому что они живут в Синтезном мире.</w:t>
      </w:r>
    </w:p>
    <w:p w14:paraId="77D035D2" w14:textId="77777777" w:rsidR="005A3ED1" w:rsidRPr="0025766A" w:rsidRDefault="005A3ED1" w:rsidP="005A3ED1">
      <w:pPr>
        <w:ind w:firstLine="567"/>
        <w:rPr>
          <w:bCs/>
          <w:szCs w:val="24"/>
        </w:rPr>
      </w:pPr>
      <w:r w:rsidRPr="0025766A">
        <w:rPr>
          <w:bCs/>
          <w:szCs w:val="24"/>
        </w:rPr>
        <w:t xml:space="preserve">Как часто вы ходите к Кут Хуми и другим Аватарам? Я в основном хожу к Кут Хуми каждый день. Про себя. А у вас? Кут Хуми видит вас. Я не всегда хожу каждый день, бывает, что не получается. Но это редко, в основном каждый день. Если у меня неадекватное состояние, стыдно </w:t>
      </w:r>
      <w:r w:rsidRPr="0025766A">
        <w:rPr>
          <w:bCs/>
          <w:szCs w:val="24"/>
        </w:rPr>
        <w:lastRenderedPageBreak/>
        <w:t>в нём выходить к Кут Хуми. Какое у тебя может неадекватное? – Ну, у всех может быть, неадекватные состояния. Не, напился, накурился – это не обо мне. Ну, там дело какое-то делаю, которое «авгиевы конюшня» называется. Пока отмоешься, уже к Кут Хуми некогда выйти. Ну, всё нормально.</w:t>
      </w:r>
    </w:p>
    <w:p w14:paraId="09ADC1D0" w14:textId="77777777" w:rsidR="005A3ED1" w:rsidRPr="0025766A" w:rsidRDefault="005A3ED1" w:rsidP="005A3ED1">
      <w:pPr>
        <w:ind w:firstLine="567"/>
        <w:rPr>
          <w:bCs/>
          <w:szCs w:val="24"/>
        </w:rPr>
      </w:pPr>
      <w:r w:rsidRPr="0025766A">
        <w:rPr>
          <w:bCs/>
          <w:szCs w:val="24"/>
        </w:rPr>
        <w:t>И вот, если вы каждый день ходите к Кут Хуми, у вас хотя бы здесь нарабатывается тело Огня в Синтезном мире, ну, может, к какому-то Аватару. Желательно ещё каждый день ходить в ИВДИВО-здание Синтезного мира. И Синтезный мир разрабатывается. Судя по глазкам, многие их слегка косят. Живёт там Кут Хуми, а там здание. А я вот так. Хорошо.</w:t>
      </w:r>
    </w:p>
    <w:p w14:paraId="5355FD33" w14:textId="77777777" w:rsidR="005A3ED1" w:rsidRPr="0025766A" w:rsidRDefault="005A3ED1" w:rsidP="005A3ED1">
      <w:pPr>
        <w:pStyle w:val="3"/>
      </w:pPr>
      <w:bookmarkStart w:id="106" w:name="_Toc214219207"/>
      <w:bookmarkStart w:id="107" w:name="_Toc220493040"/>
      <w:bookmarkEnd w:id="103"/>
      <w:bookmarkEnd w:id="104"/>
      <w:bookmarkEnd w:id="105"/>
      <w:r w:rsidRPr="0025766A">
        <w:t xml:space="preserve">Синтезкосмическое тело </w:t>
      </w:r>
      <w:r w:rsidRPr="0025766A">
        <w:rPr>
          <w:bCs/>
          <w:szCs w:val="24"/>
        </w:rPr>
        <w:t>– это синтез Частей 16-ти космосов – пятый мир</w:t>
      </w:r>
      <w:bookmarkEnd w:id="106"/>
      <w:bookmarkEnd w:id="107"/>
    </w:p>
    <w:p w14:paraId="6A283894" w14:textId="77777777" w:rsidR="005A3ED1" w:rsidRPr="0025766A" w:rsidRDefault="005A3ED1" w:rsidP="005A3ED1">
      <w:pPr>
        <w:ind w:firstLine="567"/>
        <w:rPr>
          <w:bCs/>
          <w:szCs w:val="24"/>
        </w:rPr>
      </w:pPr>
      <w:bookmarkStart w:id="108" w:name="_Toc194080500"/>
      <w:bookmarkStart w:id="109" w:name="_Toc211427998"/>
      <w:bookmarkStart w:id="110" w:name="_Toc211462117"/>
      <w:r w:rsidRPr="0025766A">
        <w:rPr>
          <w:bCs/>
          <w:szCs w:val="24"/>
        </w:rPr>
        <w:t>И самое сложно – Синтезкосмическое. Мы всегда говорили, что Синтезкосмическое – это синтез Частей 16-ти космосов. Честно было всегда, всегда мы честно. И Синтезкосмичность мы строили из практик как дело Синтезкосмичности. Не как практики, а как образ жизни Синтезкосмического. Сейчас мы дошли до 17-го Синтезкосмоса наконец-таки. В мае мы вошли в 17-й Синтезкосмос и узнали, зачем нам дали степень Синтезкосмичности – чтобы мы добрались до 17-го космоса. Мы только туда добрались.</w:t>
      </w:r>
    </w:p>
    <w:p w14:paraId="240F6EE4" w14:textId="77777777" w:rsidR="005A3ED1" w:rsidRPr="0025766A" w:rsidRDefault="005A3ED1" w:rsidP="005A3ED1">
      <w:pPr>
        <w:ind w:firstLine="567"/>
        <w:rPr>
          <w:bCs/>
          <w:szCs w:val="24"/>
        </w:rPr>
      </w:pPr>
      <w:r w:rsidRPr="0025766A">
        <w:rPr>
          <w:bCs/>
          <w:szCs w:val="24"/>
        </w:rPr>
        <w:t>Вопрос: «Какого уровня реализации Синтезкосмического у вас есть?»</w:t>
      </w:r>
    </w:p>
    <w:p w14:paraId="7F1DF498" w14:textId="77777777" w:rsidR="005A3ED1" w:rsidRPr="0025766A" w:rsidRDefault="005A3ED1" w:rsidP="005A3ED1">
      <w:pPr>
        <w:ind w:firstLine="567"/>
        <w:rPr>
          <w:bCs/>
          <w:szCs w:val="24"/>
        </w:rPr>
      </w:pPr>
      <w:r w:rsidRPr="0025766A">
        <w:rPr>
          <w:bCs/>
          <w:szCs w:val="24"/>
        </w:rPr>
        <w:t>Ответ: «Зародыша». Потому что мы только туда добрались, в 17-й космос в последний месяц. Может чуть больше, идёт отстройка на 17-й космос.</w:t>
      </w:r>
    </w:p>
    <w:p w14:paraId="3B3D6E45" w14:textId="77777777" w:rsidR="005A3ED1" w:rsidRPr="0025766A" w:rsidRDefault="005A3ED1" w:rsidP="005A3ED1">
      <w:pPr>
        <w:ind w:firstLine="567"/>
        <w:rPr>
          <w:bCs/>
          <w:szCs w:val="24"/>
        </w:rPr>
      </w:pPr>
      <w:r w:rsidRPr="0025766A">
        <w:rPr>
          <w:bCs/>
          <w:szCs w:val="24"/>
        </w:rPr>
        <w:t>Мне в Столпах пишут: «Я за неделю потренировалась, у меня повысилась Синтезкосмическая реализация. Поставьте мне более высокую Компетенцию». За неделю потренировались. Кут Хуми говорит: «Опускаем Компетенцию». При этом в Столпе назвались: Учительница Синтеза. Ну, назвали ж тебя, Синтезкосмическую Компетенцию аж Учителя Синтеза.</w:t>
      </w:r>
    </w:p>
    <w:p w14:paraId="3EBC1B11" w14:textId="77777777" w:rsidR="005A3ED1" w:rsidRPr="0025766A" w:rsidRDefault="005A3ED1" w:rsidP="005A3ED1">
      <w:pPr>
        <w:ind w:firstLine="567"/>
        <w:rPr>
          <w:bCs/>
          <w:szCs w:val="24"/>
        </w:rPr>
      </w:pPr>
      <w:r w:rsidRPr="0025766A">
        <w:rPr>
          <w:bCs/>
          <w:szCs w:val="24"/>
        </w:rPr>
        <w:t xml:space="preserve">«А я возожглась на Служащую Синтезкосмически». А ей утвердили уже Учителя Синтеза. Чувствуете, какой у нас </w:t>
      </w:r>
      <w:r w:rsidRPr="0025766A">
        <w:rPr>
          <w:bCs/>
          <w:i/>
          <w:szCs w:val="24"/>
        </w:rPr>
        <w:t xml:space="preserve">(стук кулаком по голове ведущим)? </w:t>
      </w:r>
      <w:r w:rsidRPr="0025766A">
        <w:rPr>
          <w:bCs/>
          <w:szCs w:val="24"/>
        </w:rPr>
        <w:t>Кут Хуми ей утвердил Учителя Синтеза, а она пишет: «Кут Хуми, рассмотрите мне более высокую Компетенцию. Я в Синтезкосмической Компетенции стала Служащей».</w:t>
      </w:r>
    </w:p>
    <w:p w14:paraId="51673863" w14:textId="77777777" w:rsidR="005A3ED1" w:rsidRPr="0025766A" w:rsidRDefault="005A3ED1" w:rsidP="005A3ED1">
      <w:pPr>
        <w:ind w:firstLine="567"/>
        <w:rPr>
          <w:bCs/>
          <w:szCs w:val="24"/>
        </w:rPr>
      </w:pPr>
      <w:r w:rsidRPr="0025766A">
        <w:rPr>
          <w:bCs/>
          <w:szCs w:val="24"/>
        </w:rPr>
        <w:t>Кут Хуми говорит: «Понижай».</w:t>
      </w:r>
    </w:p>
    <w:p w14:paraId="7FEB064D" w14:textId="77777777" w:rsidR="005A3ED1" w:rsidRPr="0025766A" w:rsidRDefault="005A3ED1" w:rsidP="005A3ED1">
      <w:pPr>
        <w:ind w:firstLine="567"/>
        <w:rPr>
          <w:bCs/>
          <w:szCs w:val="24"/>
        </w:rPr>
      </w:pPr>
      <w:r w:rsidRPr="0025766A">
        <w:rPr>
          <w:bCs/>
          <w:szCs w:val="24"/>
        </w:rPr>
        <w:t>Ну, с Учителя Синтеза понизить нельзя – должность, а вот с её Компетенции понизить на два пункта можно. В смысле, от Учителя Синтеза – Служащий, это на два пункта ниже. Берём её Компетенцию, понижаем на два пункта. Она точно стала этим. Анекдот Синтезкосмичности называется. Мне пришлось это устроить, потому что Кут Хуми указал: «Сделай это, иначе...»</w:t>
      </w:r>
    </w:p>
    <w:p w14:paraId="765DBE17" w14:textId="77777777" w:rsidR="005A3ED1" w:rsidRPr="0025766A" w:rsidRDefault="005A3ED1" w:rsidP="005A3ED1">
      <w:pPr>
        <w:ind w:firstLine="567"/>
        <w:rPr>
          <w:bCs/>
          <w:szCs w:val="24"/>
        </w:rPr>
      </w:pPr>
      <w:r w:rsidRPr="0025766A">
        <w:rPr>
          <w:bCs/>
          <w:szCs w:val="24"/>
        </w:rPr>
        <w:t>Причём я знаю этих людей. Мы дружим. Я был в шоке, что они это написали. А я ничего сделать не могу. Дружба дружбой, а служба службой. «Платон мне друг, но истина дороже». Если это не так, то ты теряешь всего себя и своё лицо. Вот такая ситуация.</w:t>
      </w:r>
    </w:p>
    <w:p w14:paraId="05527DF5" w14:textId="77777777" w:rsidR="005A3ED1" w:rsidRPr="0025766A" w:rsidRDefault="005A3ED1" w:rsidP="005A3ED1">
      <w:pPr>
        <w:ind w:firstLine="567"/>
        <w:rPr>
          <w:bCs/>
          <w:szCs w:val="24"/>
        </w:rPr>
      </w:pPr>
      <w:r w:rsidRPr="0025766A">
        <w:rPr>
          <w:bCs/>
          <w:szCs w:val="24"/>
        </w:rPr>
        <w:t>И Синтезкосмические реализации идут в пятом мире в синтезе предыдущих четырёх миров. Это мир следующего архетипа. И там всё просто – выходишь в пятый мир, вы заявляете, что у вас Синтезкосмическая реализация Будды. Я даже на вас не смотрю. Я выхожу рядом с вами в пятый мир, и я должен попасть в мир Будды. Нет мира Будды – вы не Будда. Всё.</w:t>
      </w:r>
    </w:p>
    <w:p w14:paraId="48B6CE62" w14:textId="77777777" w:rsidR="005A3ED1" w:rsidRPr="0025766A" w:rsidRDefault="005A3ED1" w:rsidP="005A3ED1">
      <w:pPr>
        <w:ind w:firstLine="567"/>
        <w:rPr>
          <w:bCs/>
          <w:szCs w:val="24"/>
        </w:rPr>
      </w:pPr>
      <w:r w:rsidRPr="0025766A">
        <w:rPr>
          <w:bCs/>
          <w:szCs w:val="24"/>
        </w:rPr>
        <w:t>Мне одна дама заявила, ей не понизили Компетенцию, что она Аспект Синтезкосмической реализации. Вышел в пятый мир Аспекта, её там не нашёл. Кут Хуми говорит: «Её там и не было». Она говорит: «Я стяжала Аспекта!» Я сразу понял, что она стяжала Аспекта, но Аспектом не стала.</w:t>
      </w:r>
    </w:p>
    <w:p w14:paraId="28187027" w14:textId="77777777" w:rsidR="005A3ED1" w:rsidRPr="0025766A" w:rsidRDefault="005A3ED1" w:rsidP="005A3ED1">
      <w:pPr>
        <w:ind w:firstLine="567"/>
        <w:rPr>
          <w:bCs/>
          <w:szCs w:val="24"/>
        </w:rPr>
      </w:pPr>
      <w:r w:rsidRPr="0025766A">
        <w:rPr>
          <w:bCs/>
          <w:szCs w:val="24"/>
        </w:rPr>
        <w:t>Мы все носим Части Кут Хуми. Я всегда говорю: «Это аспектность». Это аспектность. Мы стяжали Аспекта? – Да. Мы стяжали Части Кут Хуми? – Да. Мы Аспектами стали после этого? – Не знаю. Потому что Части для тренировки Аспекта у вас есть, Части для бытия Аспекта у вас есть. Части, чтобы стать Аспектом – Части Кут Хуми и Отца – у вас есть, а стать вы можете только сами.</w:t>
      </w:r>
    </w:p>
    <w:p w14:paraId="4C9346E2" w14:textId="77777777" w:rsidR="005A3ED1" w:rsidRPr="0025766A" w:rsidRDefault="005A3ED1" w:rsidP="005A3ED1">
      <w:pPr>
        <w:ind w:firstLine="567"/>
        <w:rPr>
          <w:bCs/>
          <w:szCs w:val="24"/>
        </w:rPr>
      </w:pPr>
      <w:r w:rsidRPr="0025766A">
        <w:rPr>
          <w:bCs/>
          <w:szCs w:val="24"/>
        </w:rPr>
        <w:t>И уверяю вас, Аспект это не тот, кто таскает Часть Кут Хуми в душе своей, ладно, в теле своём, прикалываясь, что он пиджак Кут Хуми, пиджак Части Кут Хуми. Это чёрный юмор. Ничем другим я уже не могу взбодрить команду. Ну, вот так. Трезвость – норма жизни.</w:t>
      </w:r>
    </w:p>
    <w:p w14:paraId="49132737" w14:textId="77777777" w:rsidR="005A3ED1" w:rsidRPr="0025766A" w:rsidRDefault="005A3ED1" w:rsidP="005A3ED1">
      <w:pPr>
        <w:ind w:firstLine="567"/>
        <w:rPr>
          <w:bCs/>
          <w:szCs w:val="24"/>
        </w:rPr>
      </w:pPr>
      <w:r w:rsidRPr="0025766A">
        <w:rPr>
          <w:bCs/>
          <w:szCs w:val="24"/>
        </w:rPr>
        <w:lastRenderedPageBreak/>
        <w:t>Не, не, не, это у нас начало года ИВДИВО. Глава ИВДИВО провёл сейчас первую тему, которая будет мучить всех, вернее, вдохновлять всех Должностно Полномочных весь ближайший год. Первая тема – это «театр начинается с вешалки». С этой темы в этом году будет работать всё ИВДИВО, уверяю вас. Мы будем разрабатывать все эти реализации телесные во всех нас, чтобы этим теперь точно и ясно жить и действовать. Ничего личного.</w:t>
      </w:r>
    </w:p>
    <w:p w14:paraId="7ED43E05" w14:textId="77777777" w:rsidR="005A3ED1" w:rsidRPr="0025766A" w:rsidRDefault="005A3ED1" w:rsidP="005A3ED1">
      <w:pPr>
        <w:ind w:firstLine="567"/>
        <w:rPr>
          <w:bCs/>
          <w:szCs w:val="24"/>
        </w:rPr>
      </w:pPr>
      <w:r w:rsidRPr="0025766A">
        <w:rPr>
          <w:bCs/>
          <w:szCs w:val="24"/>
        </w:rPr>
        <w:t>И ещё, независимо от того, как я рассказывал, правильно это я рассказывал, неправильно с вашей точки зрения, система не поменяется. Система, она не моя. Я рассказывал о уже давно действующей системе, к которой мы только созрели мозгами, я тоже. Я всё то, что рассказывал вам, увидел только на проверке Столпов в мае, и даже больше к концу мая. До этого тоже многое не видел, считал, что мы всё настяжали. А проверять мне никто не разрешал, потому что проверяет только Кут Хуми. Мне разрешено с вами стяжать, а проверяет применение только Кут Хуми, потому что вас ведёт Кут Хуми. Я помощник его, пускай подготовленный, но помощник. У меня есть права, я могу быть и что-то от Кут Хуми делать. Но вас ведёт Кут Хуми и проверяет на все виды реализации только Кут Хуми.</w:t>
      </w:r>
    </w:p>
    <w:p w14:paraId="2F5C4C3D" w14:textId="234CC78B" w:rsidR="005A3ED1" w:rsidRPr="0025766A" w:rsidRDefault="005A3ED1" w:rsidP="005A3ED1">
      <w:pPr>
        <w:ind w:firstLine="567"/>
        <w:rPr>
          <w:bCs/>
          <w:szCs w:val="24"/>
        </w:rPr>
      </w:pPr>
      <w:r w:rsidRPr="0025766A">
        <w:rPr>
          <w:bCs/>
          <w:szCs w:val="24"/>
        </w:rPr>
        <w:t xml:space="preserve">По подготовке я выше многих, и как старший ученик могу отстраивать. Но это просто наделение помощью от Кут Хуми. Но ведёт-то вас Кут Хуми. Мы идём вместе этим Синтезом. Да, я первый среди равных, так как я веду Синтез, но мы идём вместе этим Синтезом, я его так же с вами расшифровываю и </w:t>
      </w:r>
      <w:r w:rsidR="00B32BA7" w:rsidRPr="0025766A">
        <w:rPr>
          <w:bCs/>
          <w:szCs w:val="24"/>
        </w:rPr>
        <w:t>изучаю,</w:t>
      </w:r>
      <w:r w:rsidRPr="0025766A">
        <w:rPr>
          <w:bCs/>
          <w:szCs w:val="24"/>
        </w:rPr>
        <w:t xml:space="preserve"> как и вы.</w:t>
      </w:r>
    </w:p>
    <w:p w14:paraId="02E594E8" w14:textId="77777777" w:rsidR="005A3ED1" w:rsidRPr="0025766A" w:rsidRDefault="005A3ED1" w:rsidP="005A3ED1">
      <w:pPr>
        <w:ind w:firstLine="567"/>
        <w:rPr>
          <w:bCs/>
          <w:szCs w:val="24"/>
        </w:rPr>
      </w:pPr>
      <w:r w:rsidRPr="0025766A">
        <w:rPr>
          <w:bCs/>
          <w:szCs w:val="24"/>
        </w:rPr>
        <w:t>Единственное, что вы восходите Синтезом, я не восхожу Синтезом. Мы идём вместе, я только накапливаю опыт реализации Синтеза. Но вы восходите Синтезом, а у меня опыт копится. И потом этот опыт я сам должен во что-то реализовать вне Синтеза. За счёт вас – это будет падение, не то, что некорректно, а понятно... Поэтому мы просто служим Синтезом. Вы восходите, а я облизываюсь: «Как хорошо получилось». У меня столько опыта, а у вас столько восхождения, и я счастлив этому. Вы так на меня в шоке смотрите. А как вы хотели? Ну и вот.</w:t>
      </w:r>
    </w:p>
    <w:p w14:paraId="3C8E4C77" w14:textId="77777777" w:rsidR="005A3ED1" w:rsidRPr="0025766A" w:rsidRDefault="005A3ED1" w:rsidP="005A3ED1">
      <w:pPr>
        <w:ind w:firstLine="567"/>
        <w:rPr>
          <w:bCs/>
          <w:szCs w:val="24"/>
        </w:rPr>
      </w:pPr>
      <w:r w:rsidRPr="0025766A">
        <w:rPr>
          <w:bCs/>
          <w:szCs w:val="24"/>
        </w:rPr>
        <w:t>Последняя фраза, а то мы сейчас стяжаем это.</w:t>
      </w:r>
    </w:p>
    <w:p w14:paraId="142420B1" w14:textId="77777777" w:rsidR="005A3ED1" w:rsidRPr="0025766A" w:rsidRDefault="005A3ED1" w:rsidP="005A3ED1">
      <w:pPr>
        <w:pStyle w:val="3"/>
      </w:pPr>
      <w:bookmarkStart w:id="111" w:name="_Toc214219208"/>
      <w:bookmarkStart w:id="112" w:name="_Toc220493041"/>
      <w:bookmarkEnd w:id="108"/>
      <w:bookmarkEnd w:id="109"/>
      <w:bookmarkEnd w:id="110"/>
      <w:r w:rsidRPr="0025766A">
        <w:t>Должностно Полномочный ИВДИВО в синтезе всего наступает сразу во всём следующем архетипе – шестая реализация</w:t>
      </w:r>
      <w:bookmarkEnd w:id="111"/>
      <w:bookmarkEnd w:id="112"/>
    </w:p>
    <w:p w14:paraId="5F99EC39" w14:textId="77777777" w:rsidR="005A3ED1" w:rsidRPr="0025766A" w:rsidRDefault="005A3ED1" w:rsidP="005A3ED1">
      <w:pPr>
        <w:ind w:firstLine="567"/>
        <w:rPr>
          <w:bCs/>
          <w:szCs w:val="24"/>
        </w:rPr>
      </w:pPr>
      <w:r w:rsidRPr="0025766A">
        <w:rPr>
          <w:bCs/>
          <w:szCs w:val="24"/>
        </w:rPr>
        <w:t>И только после Синтезкосмического пятого мира наступает настоящий... После реализации Синтезкосмического, в пятом мире каждого из вас, наступает настоящий Должностно Полномочный ИВДИВО в синтезе всего этого.</w:t>
      </w:r>
    </w:p>
    <w:p w14:paraId="2F08426A" w14:textId="77777777" w:rsidR="005A3ED1" w:rsidRPr="0025766A" w:rsidRDefault="005A3ED1" w:rsidP="005A3ED1">
      <w:pPr>
        <w:ind w:firstLine="567"/>
        <w:rPr>
          <w:bCs/>
          <w:szCs w:val="24"/>
        </w:rPr>
      </w:pPr>
      <w:r w:rsidRPr="0025766A">
        <w:rPr>
          <w:bCs/>
          <w:szCs w:val="24"/>
        </w:rPr>
        <w:t>А так как шестого мира нет, то он наступает сразу в следующем архетипе архетипически. И это уже настоящий Должностно Полномочный: синтезкосмичит в пятом мире, полномочит в четвёртом мире, компетентит в третьем мире, имеет человечность во втором мире, сам по себе живёт физически, и применяет в синтезе всего этого свои Должностные Полномочия.</w:t>
      </w:r>
    </w:p>
    <w:p w14:paraId="26B0AE9A" w14:textId="77777777" w:rsidR="005A3ED1" w:rsidRPr="0025766A" w:rsidRDefault="005A3ED1" w:rsidP="005A3ED1">
      <w:pPr>
        <w:pStyle w:val="3"/>
      </w:pPr>
      <w:bookmarkStart w:id="113" w:name="_Toc214219209"/>
      <w:bookmarkStart w:id="114" w:name="_Toc220493042"/>
      <w:r w:rsidRPr="0025766A">
        <w:rPr>
          <w:bCs/>
          <w:szCs w:val="24"/>
        </w:rPr>
        <w:t>Должностно Полномочный</w:t>
      </w:r>
      <w:r w:rsidRPr="0025766A">
        <w:t xml:space="preserve"> ведётся Кут Хуми </w:t>
      </w:r>
      <w:r w:rsidRPr="0025766A">
        <w:rPr>
          <w:bCs/>
          <w:szCs w:val="24"/>
        </w:rPr>
        <w:t xml:space="preserve">– </w:t>
      </w:r>
      <w:r w:rsidRPr="0025766A">
        <w:t>целый космос – седьмая реализация</w:t>
      </w:r>
      <w:bookmarkEnd w:id="113"/>
      <w:bookmarkEnd w:id="114"/>
    </w:p>
    <w:p w14:paraId="63270C54" w14:textId="77777777" w:rsidR="005A3ED1" w:rsidRPr="0025766A" w:rsidRDefault="005A3ED1" w:rsidP="005A3ED1">
      <w:pPr>
        <w:ind w:firstLine="567"/>
        <w:rPr>
          <w:bCs/>
          <w:szCs w:val="24"/>
        </w:rPr>
      </w:pPr>
      <w:r w:rsidRPr="0025766A">
        <w:rPr>
          <w:bCs/>
          <w:szCs w:val="24"/>
        </w:rPr>
        <w:t>После применения Должностных Полномочий служит, общается и ведётся Кут Хуми – седьмая реализация. Потому что Кут Хуми ведёт только тех, кто действует в ИВДИВО и назначены в ИВДИВО. Но ведёт, когда вы действуете. Иначе как вас вести, если вы стоите? Вести – это значит, когда вы ходите.</w:t>
      </w:r>
    </w:p>
    <w:p w14:paraId="6C10F02B" w14:textId="77777777" w:rsidR="005A3ED1" w:rsidRPr="0025766A" w:rsidRDefault="005A3ED1" w:rsidP="005A3ED1">
      <w:pPr>
        <w:pStyle w:val="3"/>
      </w:pPr>
      <w:bookmarkStart w:id="115" w:name="_Toc214219210"/>
      <w:bookmarkStart w:id="116" w:name="_Toc220493043"/>
      <w:r w:rsidRPr="0025766A">
        <w:t xml:space="preserve">Вами занимается Изначально Вышестоящий Отец </w:t>
      </w:r>
      <w:r w:rsidRPr="0025766A">
        <w:rPr>
          <w:bCs/>
          <w:szCs w:val="24"/>
        </w:rPr>
        <w:t xml:space="preserve">– синтез всех космосов </w:t>
      </w:r>
      <w:r w:rsidRPr="0025766A">
        <w:t>– восьмая реализация</w:t>
      </w:r>
      <w:bookmarkEnd w:id="115"/>
      <w:bookmarkEnd w:id="116"/>
    </w:p>
    <w:p w14:paraId="60DA92E9" w14:textId="77777777" w:rsidR="005A3ED1" w:rsidRPr="0025766A" w:rsidRDefault="005A3ED1" w:rsidP="005A3ED1">
      <w:pPr>
        <w:ind w:firstLine="567"/>
        <w:rPr>
          <w:bCs/>
          <w:szCs w:val="24"/>
        </w:rPr>
      </w:pPr>
      <w:r w:rsidRPr="0025766A">
        <w:rPr>
          <w:bCs/>
          <w:szCs w:val="24"/>
        </w:rPr>
        <w:t>И после того, как Кут Хуми вас ведёт, вами занимается Изначально Вышестоящий Отец. Если Кут Хуми вас ведёт, но вы стоите, Отец вами уже не занимается. Если вы не синтезкосмичностны, Отец уже грустит, потому что вы до него не дотягиваетесь. В пятом мире как раз ИВДИВО-полис Изначально Вышестоящего Отца.</w:t>
      </w:r>
    </w:p>
    <w:p w14:paraId="3C42E710" w14:textId="77777777" w:rsidR="005A3ED1" w:rsidRPr="0025766A" w:rsidRDefault="005A3ED1" w:rsidP="005A3ED1">
      <w:pPr>
        <w:ind w:firstLine="567"/>
        <w:rPr>
          <w:bCs/>
          <w:szCs w:val="24"/>
        </w:rPr>
      </w:pPr>
      <w:r w:rsidRPr="0025766A">
        <w:rPr>
          <w:bCs/>
          <w:szCs w:val="24"/>
        </w:rPr>
        <w:t>А мне написали некоторые в Столпах: «У меня поручение Изначально Вышестоящего Отца». Я сразу возжигаюсь Огнём Отца, Изначально Вышестоящего Отца. Проверка, Глава ИВДИВО. Глава ИВДИВО это выражение Отца. И я сразу смотрю пять миров Должностно Полномочного следующего архетипа. И выше архетипа Изначально Вышестоящий Отец, где? Ой, выше архетипа, вначале Кут Хуми, где?</w:t>
      </w:r>
    </w:p>
    <w:p w14:paraId="6DA7124C" w14:textId="77777777" w:rsidR="005A3ED1" w:rsidRPr="0025766A" w:rsidRDefault="005A3ED1" w:rsidP="005A3ED1">
      <w:pPr>
        <w:ind w:firstLine="567"/>
        <w:rPr>
          <w:bCs/>
          <w:szCs w:val="24"/>
        </w:rPr>
      </w:pPr>
      <w:r w:rsidRPr="0025766A">
        <w:rPr>
          <w:bCs/>
          <w:szCs w:val="24"/>
        </w:rPr>
        <w:lastRenderedPageBreak/>
        <w:t>Выше архетипа, где Кут Хуми? Ха-ха. Трещотка мозгов, да? Должностно Полномочный – это архетип. Над архетипом, где Кут Хуми? Где объединяются архетипы? – В космосе. Значит, Кут Хуми это сразу целый космос. А после Кут Хуми идёт Отец. Что выше целого космоса? – Синтез всех космосов в ИВДИВО, и там Папа.</w:t>
      </w:r>
    </w:p>
    <w:p w14:paraId="3D75E45F" w14:textId="77777777" w:rsidR="005A3ED1" w:rsidRPr="0025766A" w:rsidRDefault="005A3ED1" w:rsidP="005A3ED1">
      <w:pPr>
        <w:ind w:firstLine="567"/>
        <w:rPr>
          <w:bCs/>
          <w:szCs w:val="24"/>
        </w:rPr>
      </w:pPr>
      <w:r w:rsidRPr="0025766A">
        <w:rPr>
          <w:bCs/>
          <w:szCs w:val="24"/>
        </w:rPr>
        <w:t>И я смотрю, сколько синтезировались космосов для поручения Отца. Нужно минимум два космоса или соответствующая подготовка с поручением Отца не когда я хочу, а когда Отец меня вызвал и дал в ИВДИВО.</w:t>
      </w:r>
    </w:p>
    <w:p w14:paraId="6EC6E69A" w14:textId="77777777" w:rsidR="005A3ED1" w:rsidRPr="0025766A" w:rsidRDefault="005A3ED1" w:rsidP="005A3ED1">
      <w:pPr>
        <w:ind w:firstLine="567"/>
        <w:rPr>
          <w:bCs/>
          <w:szCs w:val="24"/>
        </w:rPr>
      </w:pPr>
      <w:r w:rsidRPr="0025766A">
        <w:rPr>
          <w:bCs/>
          <w:szCs w:val="24"/>
        </w:rPr>
        <w:t>Я как Глава ИВДИВО возжигаюсь, синтезируюсь с Отцом, возжигаюсь двумя космосами, первые хотя бы, и смотрю, где здесь поручение Отца. Всё.</w:t>
      </w:r>
    </w:p>
    <w:p w14:paraId="5F8996D5" w14:textId="77777777" w:rsidR="005A3ED1" w:rsidRPr="0025766A" w:rsidRDefault="005A3ED1" w:rsidP="005A3ED1">
      <w:pPr>
        <w:ind w:firstLine="567"/>
        <w:rPr>
          <w:bCs/>
          <w:szCs w:val="24"/>
        </w:rPr>
      </w:pPr>
      <w:r w:rsidRPr="0025766A">
        <w:rPr>
          <w:bCs/>
          <w:szCs w:val="24"/>
        </w:rPr>
        <w:t>Перехожу к Кут Хуми, один космос. Кут Хуми тоже не давал.</w:t>
      </w:r>
    </w:p>
    <w:p w14:paraId="3C6C5101" w14:textId="77777777" w:rsidR="005A3ED1" w:rsidRPr="0025766A" w:rsidRDefault="005A3ED1" w:rsidP="005A3ED1">
      <w:pPr>
        <w:ind w:firstLine="567"/>
        <w:rPr>
          <w:bCs/>
          <w:szCs w:val="24"/>
        </w:rPr>
      </w:pPr>
      <w:r w:rsidRPr="0025766A">
        <w:rPr>
          <w:bCs/>
          <w:szCs w:val="24"/>
        </w:rPr>
        <w:t>Перехожу в Синтезкосмический мир, пятый. В Синтезкосмическом тоже нет.</w:t>
      </w:r>
    </w:p>
    <w:p w14:paraId="226C7539" w14:textId="77777777" w:rsidR="005A3ED1" w:rsidRPr="0025766A" w:rsidRDefault="005A3ED1" w:rsidP="005A3ED1">
      <w:pPr>
        <w:ind w:firstLine="567"/>
        <w:rPr>
          <w:bCs/>
          <w:szCs w:val="24"/>
        </w:rPr>
      </w:pPr>
      <w:r w:rsidRPr="0025766A">
        <w:rPr>
          <w:bCs/>
          <w:szCs w:val="24"/>
        </w:rPr>
        <w:t>Перехожу на Полномочия. Мне сказали, что это Полномочия, четвёртый мир. О-о-о! Сквозь пальцы потекло. Это к Полномочиям относится.</w:t>
      </w:r>
    </w:p>
    <w:p w14:paraId="35D9C7BA" w14:textId="77777777" w:rsidR="005A3ED1" w:rsidRPr="0025766A" w:rsidRDefault="005A3ED1" w:rsidP="005A3ED1">
      <w:pPr>
        <w:ind w:firstLine="567"/>
        <w:rPr>
          <w:bCs/>
          <w:szCs w:val="24"/>
        </w:rPr>
      </w:pPr>
      <w:r w:rsidRPr="0025766A">
        <w:rPr>
          <w:bCs/>
          <w:szCs w:val="24"/>
        </w:rPr>
        <w:t>Перехожу в третий мир Духа. Компетентный! Компетентные Полномочия. Смотрю, Отец дал? Кут Хуми дал? Что это?</w:t>
      </w:r>
    </w:p>
    <w:p w14:paraId="7ECFF100" w14:textId="77777777" w:rsidR="005A3ED1" w:rsidRPr="0025766A" w:rsidRDefault="005A3ED1" w:rsidP="005A3ED1">
      <w:pPr>
        <w:ind w:firstLine="567"/>
        <w:rPr>
          <w:bCs/>
          <w:szCs w:val="24"/>
        </w:rPr>
      </w:pPr>
      <w:r w:rsidRPr="0025766A">
        <w:rPr>
          <w:bCs/>
          <w:szCs w:val="24"/>
        </w:rPr>
        <w:t>«Я сам взял», – это мне Компетентное тело отвечает. Молодец. Не, не, не, у меня вообще не смешно. Я говорю: «Молодец, что сам взял. Но больше мне не пиши, что это дал Отец. Это же обман. Я ж в личное дело отправил твою запись, и весь год тебе за это будет а</w:t>
      </w:r>
      <w:r w:rsidRPr="0025766A">
        <w:rPr>
          <w:bCs/>
          <w:szCs w:val="24"/>
        </w:rPr>
        <w:noBreakHyphen/>
        <w:t>та</w:t>
      </w:r>
      <w:r w:rsidRPr="0025766A">
        <w:rPr>
          <w:bCs/>
          <w:szCs w:val="24"/>
        </w:rPr>
        <w:noBreakHyphen/>
        <w:t>тай и ра-та-туй». То, что ты сам взял, молодец. Сделай сам. Прям круто, круто. Но больше не пиши, что это поручение Изначально Вышестоящего Отца.</w:t>
      </w:r>
    </w:p>
    <w:p w14:paraId="0A5D8351" w14:textId="77777777" w:rsidR="005A3ED1" w:rsidRPr="0025766A" w:rsidRDefault="005A3ED1" w:rsidP="005A3ED1">
      <w:pPr>
        <w:ind w:firstLine="567"/>
        <w:rPr>
          <w:bCs/>
          <w:szCs w:val="24"/>
        </w:rPr>
      </w:pPr>
      <w:r w:rsidRPr="0025766A">
        <w:rPr>
          <w:bCs/>
          <w:szCs w:val="24"/>
        </w:rPr>
        <w:t>Пример. Последняя неделя после всех проверок. Пишет мне одна итальянская Полномочная, я её поддержал, у неё хорошее дело началось. Я её поддержал, вдохновил, сказал: «Молодец, делай дальше». У нас некоторые просто сказали: «Плохо». Я сказал, что это хорошо, стратегически это правильное действие. Тактически есть ошибки, стратегически это вообще великолепно, нашла хорошую тенденцию.</w:t>
      </w:r>
    </w:p>
    <w:p w14:paraId="408366B5" w14:textId="77777777" w:rsidR="005A3ED1" w:rsidRPr="0025766A" w:rsidRDefault="005A3ED1" w:rsidP="005A3ED1">
      <w:pPr>
        <w:ind w:firstLine="567"/>
        <w:rPr>
          <w:bCs/>
          <w:szCs w:val="24"/>
        </w:rPr>
      </w:pPr>
      <w:r w:rsidRPr="0025766A">
        <w:rPr>
          <w:bCs/>
          <w:szCs w:val="24"/>
        </w:rPr>
        <w:t>Она мне обратно пишет: «Дайте мне поручение Изначально Вышестоящего Отца на это дело». Я только «за», я к Отцу. Папа говорит: «Где давать будем?» В ИВДИВО в одном космосе нет. В одном архетипе нет. В пятом мире нет. Нашёл я её во втором мире – Человеческая реализация. Активная! Боже мой, мне б такой энерджайзер. Мне тоже говорят, что я устремлён. Но на фоне этого энерджайзера я стоял спокойный, спокойный. Папа говорит: «В этом месте дать не могу».</w:t>
      </w:r>
    </w:p>
    <w:p w14:paraId="0C081502" w14:textId="77777777" w:rsidR="005A3ED1" w:rsidRPr="0025766A" w:rsidRDefault="005A3ED1" w:rsidP="005A3ED1">
      <w:pPr>
        <w:ind w:firstLine="567"/>
        <w:rPr>
          <w:bCs/>
          <w:szCs w:val="24"/>
        </w:rPr>
      </w:pPr>
      <w:r w:rsidRPr="0025766A">
        <w:rPr>
          <w:bCs/>
          <w:szCs w:val="24"/>
        </w:rPr>
        <w:t>Я ей написал: «Расти, войди в такую-то программу, войди в такой-то проект». Кут Хуми ей утвердил проект, чтобы она этим росла. В принципе в будущем из этого что-то вырастет. Я даже знаю, зачем это сделали. Мы преодолеваем одну проблему, которая вырастает в человечестве. И она на себя её хорошенько взяла для преодоления. Там ничего такого сложного пока нет. Лучше заранее её начать преодолевать, чтобы потом не было плохо. Энерджайзер, во! Растёт девчонка. Не знаю, я по чату с ней. Всё.</w:t>
      </w:r>
    </w:p>
    <w:p w14:paraId="2D1AACBE" w14:textId="77777777" w:rsidR="005A3ED1" w:rsidRPr="0025766A" w:rsidRDefault="005A3ED1" w:rsidP="005A3ED1">
      <w:pPr>
        <w:ind w:firstLine="567"/>
        <w:rPr>
          <w:bCs/>
          <w:szCs w:val="24"/>
        </w:rPr>
      </w:pPr>
      <w:r w:rsidRPr="0025766A">
        <w:rPr>
          <w:bCs/>
          <w:szCs w:val="24"/>
        </w:rPr>
        <w:t>Я ей написал: «Поручение невозможно, ни то, ни другое, ни третье. Кут Хуми просто утвердил тебе направление такой-то деятельности, войди в такой-то проект».</w:t>
      </w:r>
    </w:p>
    <w:p w14:paraId="7361C5A5" w14:textId="77777777" w:rsidR="005A3ED1" w:rsidRPr="0025766A" w:rsidRDefault="005A3ED1" w:rsidP="005A3ED1">
      <w:pPr>
        <w:ind w:firstLine="567"/>
        <w:rPr>
          <w:bCs/>
          <w:szCs w:val="24"/>
        </w:rPr>
      </w:pPr>
      <w:r w:rsidRPr="0025766A">
        <w:rPr>
          <w:bCs/>
          <w:szCs w:val="24"/>
        </w:rPr>
        <w:t xml:space="preserve">– Ура, спасибо. </w:t>
      </w:r>
    </w:p>
    <w:p w14:paraId="08E835DE" w14:textId="77777777" w:rsidR="005A3ED1" w:rsidRPr="0025766A" w:rsidRDefault="005A3ED1" w:rsidP="005A3ED1">
      <w:pPr>
        <w:ind w:firstLine="567"/>
        <w:rPr>
          <w:bCs/>
          <w:szCs w:val="24"/>
        </w:rPr>
      </w:pPr>
      <w:r w:rsidRPr="0025766A">
        <w:rPr>
          <w:bCs/>
          <w:szCs w:val="24"/>
        </w:rPr>
        <w:t>Всё приняла, всё поняла, всё взяла. Со второго мира будет расти вот туда вверх. У неё бурная Человеческая реализация по её направлению деятельности. Вот такая! Но выше Человеческой реализации там пока ничего нет. А подготовка уже бурлит. Синтезы проходит. Её многие наши знают. Не обижается, но работает в Тонком мире. Но в Тонком-то мире работает. У нас в Тонком мире мало кого найдёшь работающих. Поэтому утвердили целое направление деятельности. Вот на этой неделе разбирался с деталями. Увидели? Рост цивилизации двух миров. Мы работаем.</w:t>
      </w:r>
    </w:p>
    <w:p w14:paraId="4F6740EB" w14:textId="77777777" w:rsidR="005A3ED1" w:rsidRPr="0025766A" w:rsidRDefault="005A3ED1" w:rsidP="005A3ED1">
      <w:pPr>
        <w:ind w:firstLine="567"/>
        <w:rPr>
          <w:bCs/>
          <w:szCs w:val="24"/>
        </w:rPr>
      </w:pPr>
      <w:r w:rsidRPr="0025766A">
        <w:rPr>
          <w:bCs/>
          <w:szCs w:val="24"/>
        </w:rPr>
        <w:t xml:space="preserve">Ну что? Три практики, а то вы заскучали: «Что ты так долго говоришь?» Зато, знаете, я такой образ дал на любую позицию. Вы, кстати, если есть вопросы, позадавайте лучше или сейчас, или после перерыва, чтобы мы уточнили детали, которые я не вижу, или я слишком абстрактно ответил, чтобы было поконкретнее. Но уверяю вас, всё, что я сейчас говорил, это на основе опыта не только моего, а весь, который я знаю, со мной многие делятся. Я не называю ни фамилии, ни имена, мы общаемся периодически. Не часто. Я это всё аккумулирую и вот рассказываю итог </w:t>
      </w:r>
      <w:r w:rsidRPr="0025766A">
        <w:rPr>
          <w:bCs/>
          <w:szCs w:val="24"/>
        </w:rPr>
        <w:lastRenderedPageBreak/>
        <w:t>взгляда не по моей подготовке, а по синтезу опыта команды достаточно большой, с кем мы общаемся на разные... Ко мне просто с вопросами подходят, и я собираю опыт. Это результат того, что я собирал с нашей команды. И плюс сейчас как раз у меня опыт проверки Столпов. Всё.</w:t>
      </w:r>
    </w:p>
    <w:p w14:paraId="473244D9" w14:textId="77777777" w:rsidR="005A3ED1" w:rsidRPr="0025766A" w:rsidRDefault="005A3ED1" w:rsidP="005A3ED1">
      <w:pPr>
        <w:ind w:firstLine="567"/>
        <w:rPr>
          <w:bCs/>
          <w:szCs w:val="24"/>
        </w:rPr>
      </w:pPr>
      <w:r w:rsidRPr="0025766A">
        <w:rPr>
          <w:bCs/>
          <w:szCs w:val="24"/>
        </w:rPr>
        <w:t>Внимание, чтобы вы не расстраивались, но при этом мы растём. Ваши тела растут, ваши тела тренируются. Стяжаниями они разрабатываются. Стяжаниями они развиваются, объём Духа растёт, объём Огня растёт. Всё это копится, копится, копится, но итоговый шаг после этого накопленного в какую-то реализацию и развёртку этой реализации, как степень реализации, вы должны сделать сами.</w:t>
      </w:r>
    </w:p>
    <w:p w14:paraId="6E880BA0" w14:textId="77777777" w:rsidR="005A3ED1" w:rsidRPr="0025766A" w:rsidRDefault="005A3ED1" w:rsidP="005A3ED1">
      <w:pPr>
        <w:ind w:firstLine="567"/>
        <w:rPr>
          <w:bCs/>
          <w:szCs w:val="24"/>
        </w:rPr>
      </w:pPr>
      <w:r w:rsidRPr="0025766A">
        <w:rPr>
          <w:bCs/>
          <w:szCs w:val="24"/>
        </w:rPr>
        <w:t>В пятой расе существовал закон, он существует и сейчас в шестой расе, мы его давно не публиковали. Учитель ведёт, ведёт, ведёт ученика – меня вёл Кут Хуми – ведёт, ведёт, ведёт. Поручение, всё, ученик идёт. И в самый последний момент высокого достижения, когда ученик готов войти в Посвящение, Учитель говорит: «Всё, готов. А теперь сам, сам, сам».</w:t>
      </w:r>
    </w:p>
    <w:p w14:paraId="7432EE4F" w14:textId="77777777" w:rsidR="005A3ED1" w:rsidRPr="0025766A" w:rsidRDefault="005A3ED1" w:rsidP="005A3ED1">
      <w:pPr>
        <w:ind w:firstLine="567"/>
        <w:rPr>
          <w:bCs/>
          <w:szCs w:val="24"/>
        </w:rPr>
      </w:pPr>
      <w:r w:rsidRPr="0025766A">
        <w:rPr>
          <w:bCs/>
          <w:szCs w:val="24"/>
        </w:rPr>
        <w:t>Уходит контакт, уходит фиксация. Огонь Учителя остаётся. Фу, и ты должен сам в этой подготовке что-то сделать, делать, пройти проверку, не упасть, не подняться, а сделать дело и пройти этой подготовкой. Если ты прошёл – ты вырос. Если не прошёл, то возвращается. Фиксация возвращается. Не получилось у тебя получить или Посвящение, или новый уровень подготовки, или что-то. И опять тебя готовят, готовят так «надцать» раз, пока не пройдёшь.</w:t>
      </w:r>
    </w:p>
    <w:p w14:paraId="60ED5032" w14:textId="77777777" w:rsidR="005A3ED1" w:rsidRPr="0025766A" w:rsidRDefault="005A3ED1" w:rsidP="005A3ED1">
      <w:pPr>
        <w:ind w:firstLine="567"/>
        <w:rPr>
          <w:bCs/>
          <w:szCs w:val="24"/>
        </w:rPr>
      </w:pPr>
      <w:r w:rsidRPr="0025766A">
        <w:rPr>
          <w:bCs/>
          <w:szCs w:val="24"/>
        </w:rPr>
        <w:t>В самый последний момент Кут Хуми оставляет нас самостоятельно, и мы везде должны пройти сами или Компетентным, или Полномочным, или Синтезкосмическим. Более того, мы можем пройти так по-своему, что Кут Хуми так не видел. Но если Отец нам подтвердил, что мы прошли правильно... Скажете: «Кут Хуми не мог не видеть». А я отвечу: «А зачем ему смотреть, как мы пройдём?»</w:t>
      </w:r>
    </w:p>
    <w:p w14:paraId="0B2A85FA" w14:textId="77777777" w:rsidR="005A3ED1" w:rsidRPr="0025766A" w:rsidRDefault="005A3ED1" w:rsidP="005A3ED1">
      <w:pPr>
        <w:ind w:firstLine="567"/>
        <w:rPr>
          <w:bCs/>
          <w:szCs w:val="24"/>
        </w:rPr>
      </w:pPr>
      <w:r w:rsidRPr="0025766A">
        <w:rPr>
          <w:bCs/>
          <w:szCs w:val="24"/>
        </w:rPr>
        <w:t>Если Кут Хуми будет смотреть, как мы пройдём, он будет на нас влиять, а мы должны пройти сами. Он дал поручение. Мы могли пройти не так, как видел Кут Хуми, дав поручение, как-то по-своему, но пройти. Вы меня поняли. И потом убедить даже Кут Хуми, что вы правильно всё делали, потому что вы так видите. И Кут Хуми с вами согласится, даже если вы ошибаетесь. Пути Господни неисповедимы. Вдруг вы ошибаетесь, но из этого вырастет что-то полезное. Вот такая ситуация.</w:t>
      </w:r>
    </w:p>
    <w:p w14:paraId="79628C4D" w14:textId="77777777" w:rsidR="005A3ED1" w:rsidRPr="0025766A" w:rsidRDefault="005A3ED1" w:rsidP="005A3ED1">
      <w:pPr>
        <w:ind w:firstLine="567"/>
        <w:rPr>
          <w:bCs/>
          <w:szCs w:val="24"/>
        </w:rPr>
      </w:pPr>
      <w:r w:rsidRPr="0025766A">
        <w:rPr>
          <w:bCs/>
          <w:szCs w:val="24"/>
        </w:rPr>
        <w:t xml:space="preserve"> Ну что, первая практика. Стяжаем сколько Путей? Один. В внутри одного Пути, сколько путей? Подпутей? Восемь много.</w:t>
      </w:r>
    </w:p>
    <w:p w14:paraId="54AD66EC" w14:textId="77777777" w:rsidR="005A3ED1" w:rsidRPr="0025766A" w:rsidRDefault="005A3ED1" w:rsidP="005A3ED1">
      <w:pPr>
        <w:ind w:firstLine="567"/>
        <w:rPr>
          <w:bCs/>
          <w:i/>
          <w:szCs w:val="24"/>
        </w:rPr>
      </w:pPr>
      <w:r w:rsidRPr="0025766A">
        <w:rPr>
          <w:bCs/>
          <w:i/>
          <w:szCs w:val="24"/>
        </w:rPr>
        <w:t>Из зала: Шесть.</w:t>
      </w:r>
    </w:p>
    <w:p w14:paraId="1B525CCE" w14:textId="77777777" w:rsidR="005A3ED1" w:rsidRPr="0025766A" w:rsidRDefault="005A3ED1" w:rsidP="005A3ED1">
      <w:pPr>
        <w:ind w:firstLine="567"/>
        <w:rPr>
          <w:bCs/>
          <w:szCs w:val="24"/>
        </w:rPr>
      </w:pPr>
      <w:r w:rsidRPr="0025766A">
        <w:rPr>
          <w:bCs/>
          <w:szCs w:val="24"/>
        </w:rPr>
        <w:t>Шесть. Путь Кут Хуми и Отца мы стяжать не можем. Он наше всё. Вот этот один большой Путь – это Путь Кут Хуми. А у Отца Пути неисповедимые. Его нельзя стяжать, а то мы не будем знать, куда вообще идти. Но получить неисповедимый Путь мы сможем.</w:t>
      </w:r>
    </w:p>
    <w:p w14:paraId="41BF01FC" w14:textId="77777777" w:rsidR="005A3ED1" w:rsidRPr="0025766A" w:rsidRDefault="005A3ED1" w:rsidP="005A3ED1">
      <w:pPr>
        <w:ind w:firstLine="567"/>
        <w:rPr>
          <w:bCs/>
          <w:szCs w:val="24"/>
        </w:rPr>
      </w:pPr>
      <w:r w:rsidRPr="0025766A">
        <w:rPr>
          <w:bCs/>
          <w:szCs w:val="24"/>
        </w:rPr>
        <w:t>Мы сейчас идём расширяться – я вас долго готовил – на ИВДИВО в физическом выражении, а не онлайн. Нам надо это подтвердить обязательно. А потом будем стяжать Путь, исходя из того, куда мы дойдём. Мы идём в 65-й архетип. Мы идём в 65-й космос, 65537-й архетип.</w:t>
      </w:r>
    </w:p>
    <w:p w14:paraId="57BBEE65" w14:textId="77777777" w:rsidR="005A3ED1" w:rsidRPr="0025766A" w:rsidRDefault="005A3ED1" w:rsidP="005A3ED1">
      <w:pPr>
        <w:ind w:firstLine="567"/>
        <w:rPr>
          <w:bCs/>
          <w:szCs w:val="24"/>
        </w:rPr>
      </w:pPr>
      <w:r w:rsidRPr="0025766A">
        <w:rPr>
          <w:bCs/>
          <w:szCs w:val="24"/>
        </w:rPr>
        <w:t>Практика. Я вас к этому готовил.</w:t>
      </w:r>
    </w:p>
    <w:p w14:paraId="5FB58E54" w14:textId="77777777" w:rsidR="005A3ED1" w:rsidRPr="0025766A" w:rsidRDefault="005A3ED1" w:rsidP="005A3ED1">
      <w:pPr>
        <w:ind w:firstLine="567"/>
        <w:rPr>
          <w:bCs/>
          <w:szCs w:val="24"/>
        </w:rPr>
      </w:pPr>
      <w:r w:rsidRPr="0025766A">
        <w:rPr>
          <w:bCs/>
          <w:szCs w:val="24"/>
        </w:rPr>
        <w:t>А теперь собра́лись, как бы я вас не расслаблял. Собрались, внутри собрались. Забыли всё, что я говорил. Кто ощущает, что я вас опустил в яму, я сам себя туда опустил. И опустился вместе с вами. Правильно ощущаете. Чем ниже яма, тем выше взойдём. Это катапульта.</w:t>
      </w:r>
    </w:p>
    <w:p w14:paraId="53220D19" w14:textId="77777777" w:rsidR="005A3ED1" w:rsidRPr="0025766A" w:rsidRDefault="005A3ED1" w:rsidP="005A3ED1">
      <w:pPr>
        <w:ind w:firstLine="567"/>
        <w:rPr>
          <w:bCs/>
          <w:szCs w:val="24"/>
        </w:rPr>
      </w:pPr>
      <w:r w:rsidRPr="0025766A">
        <w:rPr>
          <w:bCs/>
          <w:szCs w:val="24"/>
        </w:rPr>
        <w:t xml:space="preserve">И в голове только одна мысль: мы должны подтвердить сейчас нашей командой всё, что мы стяжали онлайн через семь дней Творения. Онлайн хорошо, но всё подтверждается на Синтезе </w:t>
      </w:r>
      <w:r w:rsidRPr="0025766A">
        <w:rPr>
          <w:bCs/>
          <w:spacing w:val="24"/>
          <w:szCs w:val="24"/>
        </w:rPr>
        <w:t>физически</w:t>
      </w:r>
      <w:r w:rsidRPr="0025766A">
        <w:rPr>
          <w:bCs/>
          <w:szCs w:val="24"/>
        </w:rPr>
        <w:t>. Физического после онлайн не было. Поэтому от нашей команды зависит подтверждение 64-х космосов.</w:t>
      </w:r>
    </w:p>
    <w:p w14:paraId="5C5D5717" w14:textId="77777777" w:rsidR="005A3ED1" w:rsidRPr="0025766A" w:rsidRDefault="005A3ED1" w:rsidP="005A3ED1">
      <w:pPr>
        <w:ind w:firstLine="567"/>
        <w:rPr>
          <w:bCs/>
          <w:szCs w:val="24"/>
        </w:rPr>
      </w:pPr>
      <w:r w:rsidRPr="0025766A">
        <w:rPr>
          <w:bCs/>
          <w:szCs w:val="24"/>
        </w:rPr>
        <w:t xml:space="preserve">Практика. </w:t>
      </w:r>
    </w:p>
    <w:p w14:paraId="15193795" w14:textId="7EDC62DB" w:rsidR="00FC5FDE" w:rsidRPr="003D51F5" w:rsidRDefault="00FC5FDE" w:rsidP="00FC5FDE">
      <w:pPr>
        <w:pStyle w:val="4"/>
        <w:rPr>
          <w:lang w:eastAsia="ru-RU"/>
        </w:rPr>
      </w:pPr>
      <w:bookmarkStart w:id="117" w:name="_Toc189827463"/>
      <w:bookmarkStart w:id="118" w:name="_Toc192087154"/>
      <w:bookmarkStart w:id="119" w:name="_Toc194080504"/>
      <w:bookmarkStart w:id="120" w:name="_Toc211428002"/>
      <w:bookmarkStart w:id="121" w:name="_Toc211462121"/>
      <w:bookmarkStart w:id="122" w:name="_Toc220493044"/>
      <w:r>
        <w:rPr>
          <w:lang w:eastAsia="ru-RU"/>
        </w:rPr>
        <w:lastRenderedPageBreak/>
        <w:t>Практика.</w:t>
      </w:r>
      <w:r>
        <w:rPr>
          <w:lang w:eastAsia="ru-RU"/>
        </w:rPr>
        <w:br/>
      </w:r>
      <w:bookmarkEnd w:id="117"/>
      <w:bookmarkEnd w:id="118"/>
      <w:bookmarkEnd w:id="119"/>
      <w:bookmarkEnd w:id="120"/>
      <w:bookmarkEnd w:id="121"/>
      <w:r w:rsidR="005A3ED1" w:rsidRPr="0025766A">
        <w:t>Стяжание Пути ИВДИВО синтеза шести реализаций в прямой реализации Изначально Вышестоящего Отца и Кут Хуми собою. Стяжание границы ИВДИВО Должностно Полномочных ИВДИВО и состава Изначально Вышестоящих Аватаров ИВО на ближайший год деятельности Изначально Вышестоящим Отцом. Стяжание явления ИВДИВО в границах 64-х космосов ИВО</w:t>
      </w:r>
      <w:bookmarkEnd w:id="122"/>
    </w:p>
    <w:p w14:paraId="7DF01E6C" w14:textId="77777777" w:rsidR="005A3ED1" w:rsidRPr="0025766A" w:rsidRDefault="005A3ED1" w:rsidP="005A3ED1">
      <w:pPr>
        <w:ind w:firstLine="567"/>
        <w:rPr>
          <w:i/>
          <w:szCs w:val="24"/>
        </w:rPr>
      </w:pPr>
      <w:bookmarkStart w:id="123" w:name="_Toc211462122"/>
      <w:bookmarkStart w:id="124" w:name="_Toc211428003"/>
      <w:bookmarkStart w:id="125" w:name="_Toc194080505"/>
      <w:r w:rsidRPr="0025766A">
        <w:rPr>
          <w:i/>
          <w:szCs w:val="24"/>
        </w:rPr>
        <w:t>Мы возжигаемся всем Синтезом каждого из нас.</w:t>
      </w:r>
    </w:p>
    <w:p w14:paraId="7FCC04F3" w14:textId="77777777" w:rsidR="005A3ED1" w:rsidRPr="0025766A" w:rsidRDefault="005A3ED1" w:rsidP="005A3ED1">
      <w:pPr>
        <w:ind w:firstLine="567"/>
        <w:rPr>
          <w:i/>
          <w:szCs w:val="24"/>
        </w:rPr>
      </w:pPr>
      <w:r w:rsidRPr="0025766A">
        <w:rPr>
          <w:i/>
          <w:szCs w:val="24"/>
        </w:rPr>
        <w:t>Синтезируемся с Изначально Вышестоящими Аватарами Синтеза Кут Хуми Фаинь. Проникаемся Синтезом Изначально Вышестоящего Аватара Синтеза Кут Хуми. Вспыхиваем Изначально Вышестоящим Аватаром Синтеза Кут Хуми. Переходим в зал Изначально Вышестоящего Аватара Синтеза Кут Хуми на 18368</w:t>
      </w:r>
      <w:r w:rsidRPr="0025766A">
        <w:rPr>
          <w:i/>
          <w:szCs w:val="24"/>
        </w:rPr>
        <w:noBreakHyphen/>
        <w:t>й архетип ИВДИВО в зал ИВДИВО 18</w:t>
      </w:r>
      <w:r w:rsidRPr="0025766A">
        <w:rPr>
          <w:i/>
          <w:szCs w:val="24"/>
        </w:rPr>
        <w:noBreakHyphen/>
        <w:t>го космоса. Становимся телесно в форме Должностно Полномочных ИВДИВО пред Изначально Вышестоящим Аватаром Синтеза Кут Хуми, прося преобразить каждого из нас и синтез нас на явление Пути ИВДИВО.</w:t>
      </w:r>
    </w:p>
    <w:p w14:paraId="50E6E646" w14:textId="77777777" w:rsidR="005A3ED1" w:rsidRPr="0025766A" w:rsidRDefault="005A3ED1" w:rsidP="005A3ED1">
      <w:pPr>
        <w:ind w:firstLine="567"/>
        <w:rPr>
          <w:i/>
          <w:szCs w:val="24"/>
        </w:rPr>
      </w:pPr>
      <w:r w:rsidRPr="0025766A">
        <w:rPr>
          <w:i/>
          <w:szCs w:val="24"/>
        </w:rPr>
        <w:t xml:space="preserve">И, синтезируясь с Изначально Вышестоящим Аватаром Синтеза Кут Хуми, стяжаем </w:t>
      </w:r>
      <w:r w:rsidRPr="0025766A">
        <w:rPr>
          <w:b/>
          <w:i/>
          <w:szCs w:val="24"/>
        </w:rPr>
        <w:t xml:space="preserve">Путь Изначально Вышестоящего Дома Изначально Вышестоящего Отца каждым из нас в явлении шести реализаций в синтезе Путей ИВДИВО собою, в явлении синтеза реализаций каждым из нас в ведении Изначально Вышестоящим Аватаром Синтеза Кут Хуми </w:t>
      </w:r>
      <w:r w:rsidRPr="0025766A">
        <w:rPr>
          <w:i/>
          <w:szCs w:val="24"/>
        </w:rPr>
        <w:t>каждого из нас.</w:t>
      </w:r>
    </w:p>
    <w:p w14:paraId="451CD8FB" w14:textId="77777777" w:rsidR="005A3ED1" w:rsidRPr="0025766A" w:rsidRDefault="005A3ED1" w:rsidP="005A3ED1">
      <w:pPr>
        <w:ind w:firstLine="567"/>
        <w:rPr>
          <w:i/>
          <w:szCs w:val="24"/>
        </w:rPr>
      </w:pPr>
      <w:r w:rsidRPr="0025766A">
        <w:rPr>
          <w:i/>
          <w:szCs w:val="24"/>
        </w:rPr>
        <w:t xml:space="preserve">И, синтезируясь с Хум Изначально Вышестоящего Аватара Синтеза Кут Хуми, стяжаем </w:t>
      </w:r>
      <w:r w:rsidRPr="0025766A">
        <w:rPr>
          <w:b/>
          <w:i/>
          <w:szCs w:val="24"/>
        </w:rPr>
        <w:t>Синтез Синтеза Изначально Вышестоящего Отца и Синтез Праполномочий Синтеза Изначально Вышестоящего Отца</w:t>
      </w:r>
      <w:r w:rsidRPr="0025766A">
        <w:rPr>
          <w:i/>
          <w:szCs w:val="24"/>
        </w:rPr>
        <w:t xml:space="preserve"> у Изначально Вышестоящей Аватарессы Синтеза Фаинь. И, возжигаясь, преображаемся ими.</w:t>
      </w:r>
    </w:p>
    <w:p w14:paraId="7EBCEEF2" w14:textId="77777777" w:rsidR="005A3ED1" w:rsidRPr="0025766A" w:rsidRDefault="005A3ED1" w:rsidP="005A3ED1">
      <w:pPr>
        <w:ind w:firstLine="567"/>
        <w:rPr>
          <w:i/>
          <w:szCs w:val="24"/>
        </w:rPr>
      </w:pPr>
      <w:r w:rsidRPr="0025766A">
        <w:rPr>
          <w:i/>
          <w:szCs w:val="24"/>
        </w:rPr>
        <w:t xml:space="preserve">И, проникаясь Путём ИВДИВО в зале ИВДИВО пред Изначально Вышестоящим Аватаром Синтеза Кут Хуми – Фаинь стоит за нами сзади – делаем шаг вперёд к Кут Хуми, </w:t>
      </w:r>
      <w:r w:rsidRPr="0025766A">
        <w:rPr>
          <w:b/>
          <w:i/>
          <w:szCs w:val="24"/>
        </w:rPr>
        <w:t>вставая на Путь ИВДИВО синтеза шести реализаций каждым из нас в прямой реализации Изначально Вышестоящего Отца и Кут Хуми собою</w:t>
      </w:r>
      <w:r w:rsidRPr="0025766A">
        <w:rPr>
          <w:i/>
          <w:szCs w:val="24"/>
        </w:rPr>
        <w:t>.</w:t>
      </w:r>
    </w:p>
    <w:p w14:paraId="3127AAFB" w14:textId="77777777" w:rsidR="005A3ED1" w:rsidRPr="0025766A" w:rsidRDefault="005A3ED1" w:rsidP="005A3ED1">
      <w:pPr>
        <w:ind w:firstLine="567"/>
        <w:rPr>
          <w:i/>
          <w:szCs w:val="24"/>
        </w:rPr>
      </w:pPr>
      <w:r w:rsidRPr="0025766A">
        <w:rPr>
          <w:i/>
          <w:szCs w:val="24"/>
        </w:rPr>
        <w:t>И, вспыхивая Синтезом Изначально Вышестоящего Аватара Синтеза Кут Хуми, действующим на нас.</w:t>
      </w:r>
    </w:p>
    <w:p w14:paraId="59D73CC5" w14:textId="77777777" w:rsidR="005A3ED1" w:rsidRPr="0025766A" w:rsidRDefault="005A3ED1" w:rsidP="005A3ED1">
      <w:pPr>
        <w:ind w:firstLine="567"/>
        <w:rPr>
          <w:i/>
          <w:szCs w:val="24"/>
        </w:rPr>
      </w:pPr>
      <w:r w:rsidRPr="0025766A">
        <w:rPr>
          <w:i/>
          <w:szCs w:val="24"/>
        </w:rPr>
        <w:t xml:space="preserve">И, вспыхивая Синтезом Изначально Вышестоящего Аватара Синтеза Кут Хуми, преображаемся им, </w:t>
      </w:r>
      <w:r w:rsidRPr="0025766A">
        <w:rPr>
          <w:b/>
          <w:i/>
          <w:szCs w:val="24"/>
        </w:rPr>
        <w:t>вставая на Путь Кут Хуми синтезфизически собою каждым из нас</w:t>
      </w:r>
      <w:r w:rsidRPr="0025766A">
        <w:rPr>
          <w:i/>
          <w:szCs w:val="24"/>
        </w:rPr>
        <w:t>.</w:t>
      </w:r>
    </w:p>
    <w:p w14:paraId="31432663" w14:textId="77777777" w:rsidR="005A3ED1" w:rsidRPr="0025766A" w:rsidRDefault="005A3ED1" w:rsidP="005A3ED1">
      <w:pPr>
        <w:ind w:firstLine="567"/>
        <w:rPr>
          <w:i/>
          <w:szCs w:val="24"/>
        </w:rPr>
      </w:pPr>
      <w:r w:rsidRPr="0025766A">
        <w:rPr>
          <w:i/>
          <w:szCs w:val="24"/>
        </w:rPr>
        <w:t>В этом Огне мы синтезируемся с Изначально Вышестоящим Отцом. Переходим в зал Изначально Вышестоящего Отца на 18433-й архетип ИВДИВО. Становимся в зале Изначально Вышестоящего Отца Должностно Полномочными в форме в вершине реализации Изначально Вышестоящего Отца собою.</w:t>
      </w:r>
    </w:p>
    <w:p w14:paraId="78246F1D" w14:textId="77777777" w:rsidR="005A3ED1" w:rsidRPr="0025766A" w:rsidRDefault="005A3ED1" w:rsidP="005A3ED1">
      <w:pPr>
        <w:ind w:firstLine="567"/>
        <w:rPr>
          <w:i/>
          <w:szCs w:val="24"/>
        </w:rPr>
      </w:pPr>
      <w:r w:rsidRPr="0025766A">
        <w:rPr>
          <w:i/>
          <w:szCs w:val="24"/>
        </w:rPr>
        <w:t xml:space="preserve">И, синтезируясь с Хум Изначально Вышестоящего Отца, стяжаем </w:t>
      </w:r>
      <w:r w:rsidRPr="0025766A">
        <w:rPr>
          <w:b/>
          <w:i/>
          <w:szCs w:val="24"/>
        </w:rPr>
        <w:t>шесть Синтезов Изначально Вышестоящего Отца явления в Пути ИВДИВО шестью реализациями каждым из нас</w:t>
      </w:r>
      <w:r w:rsidRPr="0025766A">
        <w:rPr>
          <w:i/>
          <w:szCs w:val="24"/>
        </w:rPr>
        <w:t>.</w:t>
      </w:r>
    </w:p>
    <w:p w14:paraId="28C7B2DB" w14:textId="77777777" w:rsidR="005A3ED1" w:rsidRPr="0025766A" w:rsidRDefault="005A3ED1" w:rsidP="005A3ED1">
      <w:pPr>
        <w:ind w:firstLine="567"/>
        <w:rPr>
          <w:i/>
          <w:szCs w:val="24"/>
        </w:rPr>
      </w:pPr>
      <w:r w:rsidRPr="0025766A">
        <w:rPr>
          <w:i/>
          <w:szCs w:val="24"/>
        </w:rPr>
        <w:t xml:space="preserve">И, синтезируясь с Изначально Вышестоящим Отцом, стяжаем </w:t>
      </w:r>
      <w:r w:rsidRPr="0025766A">
        <w:rPr>
          <w:b/>
          <w:i/>
          <w:szCs w:val="24"/>
        </w:rPr>
        <w:t>Путь Должностно Полномочного ИВДИВО ракурса синтеза должности всех вариантов её реализации, всего во всём каждым из нас</w:t>
      </w:r>
      <w:r w:rsidRPr="0025766A">
        <w:rPr>
          <w:i/>
          <w:szCs w:val="24"/>
        </w:rPr>
        <w:t>.</w:t>
      </w:r>
    </w:p>
    <w:p w14:paraId="10255733" w14:textId="77777777" w:rsidR="005A3ED1" w:rsidRPr="0025766A" w:rsidRDefault="005A3ED1" w:rsidP="005A3ED1">
      <w:pPr>
        <w:ind w:firstLine="567"/>
        <w:rPr>
          <w:i/>
          <w:szCs w:val="24"/>
        </w:rPr>
      </w:pPr>
      <w:r w:rsidRPr="0025766A">
        <w:rPr>
          <w:i/>
          <w:szCs w:val="24"/>
        </w:rPr>
        <w:t xml:space="preserve">Синтезируясь с Изначально Вышестоящим Отцом, стяжаем </w:t>
      </w:r>
      <w:r w:rsidRPr="0025766A">
        <w:rPr>
          <w:b/>
          <w:i/>
          <w:szCs w:val="24"/>
        </w:rPr>
        <w:t>Путь синтезкосмической реализации в степени её выражения каждым из нас</w:t>
      </w:r>
      <w:r w:rsidRPr="0025766A">
        <w:rPr>
          <w:i/>
          <w:szCs w:val="24"/>
        </w:rPr>
        <w:t>.</w:t>
      </w:r>
    </w:p>
    <w:p w14:paraId="038EF8A0" w14:textId="77777777" w:rsidR="005A3ED1" w:rsidRPr="0025766A" w:rsidRDefault="005A3ED1" w:rsidP="005A3ED1">
      <w:pPr>
        <w:ind w:firstLine="567"/>
        <w:rPr>
          <w:i/>
          <w:szCs w:val="24"/>
        </w:rPr>
      </w:pPr>
      <w:r w:rsidRPr="0025766A">
        <w:rPr>
          <w:i/>
          <w:szCs w:val="24"/>
        </w:rPr>
        <w:t xml:space="preserve">Синтезируясь с Изначально Вышестоящим Отцом, стяжаем </w:t>
      </w:r>
      <w:r w:rsidRPr="0025766A">
        <w:rPr>
          <w:b/>
          <w:i/>
          <w:szCs w:val="24"/>
        </w:rPr>
        <w:t>Путь Полномочной реализации соответствующими Полномочиями каждого из нас</w:t>
      </w:r>
      <w:r w:rsidRPr="0025766A">
        <w:rPr>
          <w:i/>
          <w:szCs w:val="24"/>
        </w:rPr>
        <w:t>.</w:t>
      </w:r>
    </w:p>
    <w:p w14:paraId="1EE4D557" w14:textId="77777777" w:rsidR="005A3ED1" w:rsidRPr="0025766A" w:rsidRDefault="005A3ED1" w:rsidP="005A3ED1">
      <w:pPr>
        <w:ind w:firstLine="567"/>
        <w:rPr>
          <w:i/>
          <w:szCs w:val="24"/>
        </w:rPr>
      </w:pPr>
      <w:r w:rsidRPr="0025766A">
        <w:rPr>
          <w:i/>
          <w:szCs w:val="24"/>
        </w:rPr>
        <w:t xml:space="preserve">Синтезируясь с Изначально Вышестоящим Отцом, стяжаем </w:t>
      </w:r>
      <w:r w:rsidRPr="0025766A">
        <w:rPr>
          <w:b/>
          <w:i/>
          <w:szCs w:val="24"/>
        </w:rPr>
        <w:t>Путь Компетентной реализации соответствующими видами Компетенций в реализации каждого из нас</w:t>
      </w:r>
      <w:r w:rsidRPr="0025766A">
        <w:rPr>
          <w:i/>
          <w:szCs w:val="24"/>
        </w:rPr>
        <w:t>.</w:t>
      </w:r>
    </w:p>
    <w:p w14:paraId="4BD91B75" w14:textId="77777777" w:rsidR="005A3ED1" w:rsidRPr="0025766A" w:rsidRDefault="005A3ED1" w:rsidP="005A3ED1">
      <w:pPr>
        <w:ind w:firstLine="567"/>
        <w:rPr>
          <w:i/>
          <w:szCs w:val="24"/>
        </w:rPr>
      </w:pPr>
      <w:r w:rsidRPr="0025766A">
        <w:rPr>
          <w:i/>
          <w:szCs w:val="24"/>
        </w:rPr>
        <w:t xml:space="preserve">Синтезируясь с Изначально Вышестоящим Отцом, стяжаем </w:t>
      </w:r>
      <w:r w:rsidRPr="0025766A">
        <w:rPr>
          <w:b/>
          <w:i/>
          <w:szCs w:val="24"/>
        </w:rPr>
        <w:t>Путь Человеческой реализации, соответствующей реализации Жизненности каждым из нас</w:t>
      </w:r>
      <w:r w:rsidRPr="0025766A">
        <w:rPr>
          <w:i/>
          <w:szCs w:val="24"/>
        </w:rPr>
        <w:t>.</w:t>
      </w:r>
    </w:p>
    <w:p w14:paraId="62FF41D3" w14:textId="77777777" w:rsidR="005A3ED1" w:rsidRPr="0025766A" w:rsidRDefault="005A3ED1" w:rsidP="005A3ED1">
      <w:pPr>
        <w:ind w:firstLine="567"/>
        <w:rPr>
          <w:i/>
          <w:szCs w:val="24"/>
        </w:rPr>
      </w:pPr>
      <w:r w:rsidRPr="0025766A">
        <w:rPr>
          <w:i/>
          <w:szCs w:val="24"/>
        </w:rPr>
        <w:t xml:space="preserve">И, проникаясь ею, синтезируясь с Изначально Вышестоящим Отцом, стяжаем </w:t>
      </w:r>
      <w:r w:rsidRPr="0025766A">
        <w:rPr>
          <w:b/>
          <w:i/>
          <w:szCs w:val="24"/>
        </w:rPr>
        <w:t>Путь Человека концентрации синтез-реализации каждым из нас</w:t>
      </w:r>
      <w:r w:rsidRPr="0025766A">
        <w:rPr>
          <w:i/>
          <w:szCs w:val="24"/>
        </w:rPr>
        <w:t>. И проникаемся Человеком в Пути отстройки синтеза шести реализаций собою в том числе.</w:t>
      </w:r>
    </w:p>
    <w:p w14:paraId="758D3230" w14:textId="77777777" w:rsidR="005A3ED1" w:rsidRPr="0025766A" w:rsidRDefault="005A3ED1" w:rsidP="005A3ED1">
      <w:pPr>
        <w:ind w:firstLine="567"/>
        <w:rPr>
          <w:i/>
          <w:szCs w:val="24"/>
        </w:rPr>
      </w:pPr>
      <w:r w:rsidRPr="0025766A">
        <w:rPr>
          <w:i/>
          <w:szCs w:val="24"/>
        </w:rPr>
        <w:lastRenderedPageBreak/>
        <w:t xml:space="preserve">И, синтезируясь Хум Изначально Вышестоящего Отца, стяжаем </w:t>
      </w:r>
      <w:r w:rsidRPr="0025766A">
        <w:rPr>
          <w:b/>
          <w:i/>
          <w:szCs w:val="24"/>
        </w:rPr>
        <w:t>шесть Синтезов Изначально Вышестоящего Отца</w:t>
      </w:r>
      <w:r w:rsidRPr="0025766A">
        <w:rPr>
          <w:i/>
          <w:szCs w:val="24"/>
        </w:rPr>
        <w:t>. И, возжигаясь шестью Синтезами Изначально Вышестоящего Отца, преображаемся ими.</w:t>
      </w:r>
    </w:p>
    <w:p w14:paraId="44CB42EA" w14:textId="77777777" w:rsidR="005A3ED1" w:rsidRPr="0025766A" w:rsidRDefault="005A3ED1" w:rsidP="005A3ED1">
      <w:pPr>
        <w:ind w:firstLine="567"/>
        <w:rPr>
          <w:i/>
          <w:szCs w:val="24"/>
        </w:rPr>
      </w:pPr>
      <w:r w:rsidRPr="0025766A">
        <w:rPr>
          <w:i/>
          <w:szCs w:val="24"/>
        </w:rPr>
        <w:t xml:space="preserve">В этом Огне, мы синтезируемся с Хум Изначально Вышестоящего Отца, стяжаем </w:t>
      </w:r>
      <w:r w:rsidRPr="0025766A">
        <w:rPr>
          <w:b/>
          <w:i/>
          <w:szCs w:val="24"/>
        </w:rPr>
        <w:t>Синтез Изначально Вышестоящего Отца</w:t>
      </w:r>
      <w:r w:rsidRPr="0025766A">
        <w:rPr>
          <w:i/>
          <w:szCs w:val="24"/>
        </w:rPr>
        <w:t>, укутываемся Синтезом Изначально Вышестоящего Отца, вспыхивая им. И в синтезе с Изначально Вышестоящим Отцом, переходим в зал Изначально Вышестоящего Отца на 32769</w:t>
      </w:r>
      <w:r w:rsidRPr="0025766A">
        <w:rPr>
          <w:i/>
          <w:szCs w:val="24"/>
        </w:rPr>
        <w:noBreakHyphen/>
        <w:t>й архетип ИВДИВО, становясь в зале пред Изначально Вышестоящим Отцом.</w:t>
      </w:r>
    </w:p>
    <w:p w14:paraId="44D2DF01" w14:textId="77777777" w:rsidR="005A3ED1" w:rsidRPr="0025766A" w:rsidRDefault="005A3ED1" w:rsidP="005A3ED1">
      <w:pPr>
        <w:ind w:firstLine="567"/>
        <w:rPr>
          <w:i/>
          <w:szCs w:val="24"/>
        </w:rPr>
      </w:pPr>
      <w:bookmarkStart w:id="126" w:name="_heading=h.8gr32f5nktk" w:colFirst="0" w:colLast="0"/>
      <w:bookmarkEnd w:id="126"/>
      <w:r w:rsidRPr="0025766A">
        <w:rPr>
          <w:i/>
          <w:szCs w:val="24"/>
        </w:rPr>
        <w:t xml:space="preserve">И, синтезируясь с Хум Изначально Вышестоящего Отца, стяжаем </w:t>
      </w:r>
      <w:r w:rsidRPr="0025766A">
        <w:rPr>
          <w:b/>
          <w:i/>
          <w:szCs w:val="24"/>
        </w:rPr>
        <w:t>Синтез Изначально Вышестоящего Отца</w:t>
      </w:r>
      <w:r w:rsidRPr="0025766A">
        <w:rPr>
          <w:i/>
          <w:szCs w:val="24"/>
        </w:rPr>
        <w:t xml:space="preserve">, стяжая </w:t>
      </w:r>
      <w:r w:rsidRPr="0025766A">
        <w:rPr>
          <w:b/>
          <w:i/>
          <w:szCs w:val="24"/>
        </w:rPr>
        <w:t xml:space="preserve">границы Изначально Вышестоящего Дома Изначально Вышестоящего Отца Должностно Полномочных ИВДИВО и состава Изначально Вышестоящих Аватаров Изначально Вышестоящего Отца синтезфизически собою на ближайший год деятельности Изначально Вышестоящим Отцом </w:t>
      </w:r>
      <w:r w:rsidRPr="0025766A">
        <w:rPr>
          <w:i/>
          <w:szCs w:val="24"/>
        </w:rPr>
        <w:t>каждым из нас. И, возжигаясь Синтезом Изначально Вышестоящего Отца, преображаемся им.</w:t>
      </w:r>
    </w:p>
    <w:p w14:paraId="68C1F497" w14:textId="77777777" w:rsidR="005A3ED1" w:rsidRPr="0025766A" w:rsidRDefault="005A3ED1" w:rsidP="005A3ED1">
      <w:pPr>
        <w:ind w:firstLine="567"/>
        <w:rPr>
          <w:i/>
          <w:szCs w:val="24"/>
        </w:rPr>
      </w:pPr>
      <w:r w:rsidRPr="0025766A">
        <w:rPr>
          <w:i/>
          <w:szCs w:val="24"/>
        </w:rPr>
        <w:t xml:space="preserve">Синтезируясь с Изначально Вышестоящим Отцом, стяжаем </w:t>
      </w:r>
      <w:r w:rsidRPr="0025766A">
        <w:rPr>
          <w:b/>
          <w:i/>
          <w:szCs w:val="24"/>
        </w:rPr>
        <w:t>явление шести Путей от Должностно Полномочного ИВДИВО до Человека в синтезе их антропным принципом и позицией наблюдателя 32769-го архетипа ИВДИВО явлением Изначально Вышестоящего Дома Изначально Вышестоящего Отца 32-х космосов ИВДИВО, состоящим в центре ИВДИВО каждым из нас, как Должностно Полномочным ИВДИВО собою</w:t>
      </w:r>
      <w:r w:rsidRPr="0025766A">
        <w:rPr>
          <w:i/>
          <w:szCs w:val="24"/>
        </w:rPr>
        <w:t>.</w:t>
      </w:r>
    </w:p>
    <w:p w14:paraId="73D12CC7" w14:textId="77777777" w:rsidR="005A3ED1" w:rsidRPr="0025766A" w:rsidRDefault="005A3ED1" w:rsidP="005A3ED1">
      <w:pPr>
        <w:ind w:firstLine="567"/>
        <w:rPr>
          <w:i/>
          <w:szCs w:val="24"/>
        </w:rPr>
      </w:pPr>
      <w:r w:rsidRPr="0025766A">
        <w:rPr>
          <w:i/>
          <w:szCs w:val="24"/>
        </w:rPr>
        <w:t>И пред Изначально Вышестоящим Отцом на каждом из нас фиксируется ИВДИВО 32769-ти архетипическая 32-х космическая, и вспыхиваем с прямой сферой ИВДИВО вокруг наших тел, с принципом антропности 32769-ти архетипическом и позицией наблюдателя Пути ИВДИВО Изначально Вышестоящего Аватара Синтеза Кут Хуми синтеза шести реализаций в Пути каждым из нас явлением ИВДИВО 32-х космически синтезфизически собою.</w:t>
      </w:r>
    </w:p>
    <w:p w14:paraId="3AAFCC06" w14:textId="77777777" w:rsidR="005A3ED1" w:rsidRPr="0025766A" w:rsidRDefault="005A3ED1" w:rsidP="005A3ED1">
      <w:pPr>
        <w:ind w:firstLine="567"/>
        <w:rPr>
          <w:i/>
          <w:szCs w:val="24"/>
        </w:rPr>
      </w:pPr>
      <w:r w:rsidRPr="0025766A">
        <w:rPr>
          <w:i/>
          <w:szCs w:val="24"/>
        </w:rPr>
        <w:t xml:space="preserve">И вспыхивая концентрацией ИВДИВО нового явления на каждом из нас, мы </w:t>
      </w:r>
      <w:r w:rsidRPr="0025766A">
        <w:rPr>
          <w:b/>
          <w:i/>
          <w:szCs w:val="24"/>
        </w:rPr>
        <w:t>возжигаем в ИВДИВО</w:t>
      </w:r>
      <w:r w:rsidRPr="0025766A">
        <w:rPr>
          <w:i/>
          <w:szCs w:val="24"/>
        </w:rPr>
        <w:t xml:space="preserve"> </w:t>
      </w:r>
      <w:r w:rsidRPr="0025766A">
        <w:rPr>
          <w:b/>
          <w:i/>
          <w:szCs w:val="24"/>
        </w:rPr>
        <w:t>шесть путей каждого из нас, и в синтезе их – Путь ИВДИВО собою</w:t>
      </w:r>
      <w:r w:rsidRPr="0025766A">
        <w:rPr>
          <w:i/>
          <w:szCs w:val="24"/>
        </w:rPr>
        <w:t>.</w:t>
      </w:r>
    </w:p>
    <w:p w14:paraId="0532D43B" w14:textId="77777777" w:rsidR="005A3ED1" w:rsidRPr="0025766A" w:rsidRDefault="005A3ED1" w:rsidP="005A3ED1">
      <w:pPr>
        <w:ind w:firstLine="567"/>
        <w:rPr>
          <w:i/>
          <w:szCs w:val="24"/>
        </w:rPr>
      </w:pPr>
      <w:r w:rsidRPr="0025766A">
        <w:rPr>
          <w:i/>
          <w:szCs w:val="24"/>
        </w:rPr>
        <w:t xml:space="preserve">Синтезируясь с Хум Изначально Вышестоящего Отца, стяжаем </w:t>
      </w:r>
      <w:r w:rsidRPr="0025766A">
        <w:rPr>
          <w:b/>
          <w:i/>
          <w:szCs w:val="24"/>
        </w:rPr>
        <w:t xml:space="preserve">10 Синтезов Изначально Вышестоящего Отца, прося преобразить </w:t>
      </w:r>
      <w:r w:rsidRPr="0025766A">
        <w:rPr>
          <w:i/>
          <w:szCs w:val="24"/>
        </w:rPr>
        <w:t>каждого из нас и синтез нас</w:t>
      </w:r>
      <w:r w:rsidRPr="0025766A">
        <w:rPr>
          <w:b/>
          <w:i/>
          <w:szCs w:val="24"/>
        </w:rPr>
        <w:t xml:space="preserve"> на реализацию шести Путей </w:t>
      </w:r>
      <w:r w:rsidRPr="0025766A">
        <w:rPr>
          <w:i/>
          <w:szCs w:val="24"/>
        </w:rPr>
        <w:t>каждого из нас,</w:t>
      </w:r>
      <w:r w:rsidRPr="0025766A">
        <w:rPr>
          <w:b/>
          <w:i/>
          <w:szCs w:val="24"/>
        </w:rPr>
        <w:t xml:space="preserve"> Путь ИВДИВО </w:t>
      </w:r>
      <w:r w:rsidRPr="0025766A">
        <w:rPr>
          <w:i/>
          <w:szCs w:val="24"/>
        </w:rPr>
        <w:t>каждым из нас,</w:t>
      </w:r>
      <w:r w:rsidRPr="0025766A">
        <w:rPr>
          <w:b/>
          <w:i/>
          <w:szCs w:val="24"/>
        </w:rPr>
        <w:t xml:space="preserve"> антропность принципа ИВДИВО </w:t>
      </w:r>
      <w:r w:rsidRPr="0025766A">
        <w:rPr>
          <w:i/>
          <w:szCs w:val="24"/>
        </w:rPr>
        <w:t>каждым из нас,</w:t>
      </w:r>
      <w:r w:rsidRPr="0025766A">
        <w:rPr>
          <w:b/>
          <w:i/>
          <w:szCs w:val="24"/>
        </w:rPr>
        <w:t xml:space="preserve"> позицию наблюдателя ИВДИВО </w:t>
      </w:r>
      <w:r w:rsidRPr="0025766A">
        <w:rPr>
          <w:i/>
          <w:szCs w:val="24"/>
        </w:rPr>
        <w:t>каждым из нас</w:t>
      </w:r>
      <w:r w:rsidRPr="0025766A">
        <w:rPr>
          <w:b/>
          <w:i/>
          <w:szCs w:val="24"/>
        </w:rPr>
        <w:t xml:space="preserve"> и Изначально Вышестоящий Дом Изначально Вышестоящего Отца 32769-ти архетипически </w:t>
      </w:r>
      <w:r w:rsidRPr="0025766A">
        <w:rPr>
          <w:i/>
          <w:szCs w:val="24"/>
        </w:rPr>
        <w:t>каждым из нас.</w:t>
      </w:r>
    </w:p>
    <w:p w14:paraId="0A048AF1" w14:textId="77777777" w:rsidR="005A3ED1" w:rsidRPr="0025766A" w:rsidRDefault="005A3ED1" w:rsidP="005A3ED1">
      <w:pPr>
        <w:ind w:firstLine="567"/>
        <w:rPr>
          <w:i/>
          <w:szCs w:val="24"/>
        </w:rPr>
      </w:pPr>
      <w:r w:rsidRPr="0025766A">
        <w:rPr>
          <w:i/>
          <w:szCs w:val="24"/>
        </w:rPr>
        <w:t xml:space="preserve">И, синтезируясь с Хум Изначально Вышестоящего Отца, возжигаясь всеми Синтезами Изначально Вышестоящего Отца, преображаясь ими, стяжаем </w:t>
      </w:r>
      <w:r w:rsidRPr="0025766A">
        <w:rPr>
          <w:b/>
          <w:i/>
          <w:szCs w:val="24"/>
        </w:rPr>
        <w:t>Синтез Изначально Вышестоящего Отца</w:t>
      </w:r>
      <w:r w:rsidRPr="0025766A">
        <w:rPr>
          <w:i/>
          <w:szCs w:val="24"/>
        </w:rPr>
        <w:t>, прося укутать каждого из нас Синтезом Изначально Вышестоящего Отца, и проникаемся Изначально Вышестоящим Отцом внутри каждого из нас.</w:t>
      </w:r>
    </w:p>
    <w:p w14:paraId="6B52F92B" w14:textId="77777777" w:rsidR="005A3ED1" w:rsidRPr="0025766A" w:rsidRDefault="005A3ED1" w:rsidP="005A3ED1">
      <w:pPr>
        <w:ind w:firstLine="567"/>
        <w:rPr>
          <w:i/>
          <w:szCs w:val="24"/>
        </w:rPr>
      </w:pPr>
      <w:r w:rsidRPr="0025766A">
        <w:rPr>
          <w:i/>
          <w:szCs w:val="24"/>
        </w:rPr>
        <w:t>И в синтезе с Изначально Вышестоящим Отцом переходим на 65537</w:t>
      </w:r>
      <w:r w:rsidRPr="0025766A">
        <w:rPr>
          <w:i/>
          <w:szCs w:val="24"/>
        </w:rPr>
        <w:noBreakHyphen/>
        <w:t>й архетип ИВДИВО. Становимся в зале пред Изначально Вышестоящим Отцом Вечным телом, в мираклевом синтезе с физическим телом каждым из нас.</w:t>
      </w:r>
    </w:p>
    <w:p w14:paraId="692DDA9C" w14:textId="77777777" w:rsidR="005A3ED1" w:rsidRPr="0025766A" w:rsidRDefault="005A3ED1" w:rsidP="005A3ED1">
      <w:pPr>
        <w:ind w:firstLine="567"/>
        <w:rPr>
          <w:i/>
          <w:szCs w:val="24"/>
        </w:rPr>
      </w:pPr>
      <w:r w:rsidRPr="0025766A">
        <w:rPr>
          <w:i/>
          <w:szCs w:val="24"/>
        </w:rPr>
        <w:t>Становимся в зале пред Изначально Вышестоящим Отцом телом Вечности каждого из нас, синтезируясь с</w:t>
      </w:r>
    </w:p>
    <w:p w14:paraId="1F287368" w14:textId="77777777" w:rsidR="005A3ED1" w:rsidRPr="0025766A" w:rsidRDefault="005A3ED1" w:rsidP="005A3ED1">
      <w:pPr>
        <w:ind w:firstLine="567"/>
        <w:rPr>
          <w:b/>
          <w:i/>
          <w:szCs w:val="24"/>
        </w:rPr>
      </w:pPr>
      <w:r w:rsidRPr="0025766A">
        <w:rPr>
          <w:b/>
          <w:i/>
          <w:szCs w:val="24"/>
        </w:rPr>
        <w:t xml:space="preserve">512-ю Отцами Огней Изначально Вышестоящего Отца, </w:t>
      </w:r>
    </w:p>
    <w:p w14:paraId="6DE0235C" w14:textId="77777777" w:rsidR="005A3ED1" w:rsidRPr="0025766A" w:rsidRDefault="005A3ED1" w:rsidP="005A3ED1">
      <w:pPr>
        <w:ind w:firstLine="567"/>
        <w:rPr>
          <w:b/>
          <w:i/>
          <w:szCs w:val="24"/>
        </w:rPr>
      </w:pPr>
      <w:r w:rsidRPr="0025766A">
        <w:rPr>
          <w:b/>
          <w:i/>
          <w:szCs w:val="24"/>
        </w:rPr>
        <w:t xml:space="preserve">512-ю Отцами Духа Изначально Вышестоящего Отца, </w:t>
      </w:r>
    </w:p>
    <w:p w14:paraId="4AB984AC" w14:textId="77777777" w:rsidR="005A3ED1" w:rsidRPr="0025766A" w:rsidRDefault="005A3ED1" w:rsidP="005A3ED1">
      <w:pPr>
        <w:ind w:firstLine="567"/>
        <w:rPr>
          <w:b/>
          <w:i/>
          <w:szCs w:val="24"/>
        </w:rPr>
      </w:pPr>
      <w:r w:rsidRPr="0025766A">
        <w:rPr>
          <w:b/>
          <w:i/>
          <w:szCs w:val="24"/>
        </w:rPr>
        <w:t xml:space="preserve">512-ю Отцами Света Изначально Вышестоящего Отца, </w:t>
      </w:r>
    </w:p>
    <w:p w14:paraId="4A2384E3" w14:textId="77777777" w:rsidR="005A3ED1" w:rsidRPr="0025766A" w:rsidRDefault="005A3ED1" w:rsidP="005A3ED1">
      <w:pPr>
        <w:ind w:firstLine="567"/>
        <w:rPr>
          <w:b/>
          <w:i/>
          <w:szCs w:val="24"/>
        </w:rPr>
      </w:pPr>
      <w:r w:rsidRPr="0025766A">
        <w:rPr>
          <w:b/>
          <w:i/>
          <w:szCs w:val="24"/>
        </w:rPr>
        <w:t>512-ю Отцами Энергии Изначально Вышестоящего Отца</w:t>
      </w:r>
    </w:p>
    <w:p w14:paraId="4FADE077" w14:textId="77777777" w:rsidR="005A3ED1" w:rsidRPr="0025766A" w:rsidRDefault="005A3ED1" w:rsidP="005A3ED1">
      <w:pPr>
        <w:ind w:firstLine="567"/>
        <w:rPr>
          <w:i/>
          <w:szCs w:val="24"/>
        </w:rPr>
      </w:pPr>
      <w:r w:rsidRPr="0025766A">
        <w:rPr>
          <w:b/>
          <w:i/>
          <w:szCs w:val="24"/>
        </w:rPr>
        <w:t>в прямой концентрации 2048-ми Отцов Изначально Вышестоящего Отца собой</w:t>
      </w:r>
      <w:r w:rsidRPr="0025766A">
        <w:rPr>
          <w:i/>
          <w:szCs w:val="24"/>
        </w:rPr>
        <w:t>.</w:t>
      </w:r>
    </w:p>
    <w:p w14:paraId="5C891390" w14:textId="77777777" w:rsidR="005A3ED1" w:rsidRPr="0025766A" w:rsidRDefault="005A3ED1" w:rsidP="005A3ED1">
      <w:pPr>
        <w:ind w:firstLine="567"/>
        <w:rPr>
          <w:i/>
          <w:szCs w:val="24"/>
        </w:rPr>
      </w:pPr>
      <w:r w:rsidRPr="0025766A">
        <w:rPr>
          <w:i/>
          <w:szCs w:val="24"/>
        </w:rPr>
        <w:t xml:space="preserve">Синтезируясь с Хум Изначально Вышестоящего Отца, стяжаем </w:t>
      </w:r>
      <w:r w:rsidRPr="0025766A">
        <w:rPr>
          <w:b/>
          <w:i/>
          <w:szCs w:val="24"/>
        </w:rPr>
        <w:t>2048 Синтезов Изначально Вышестоящего Отца</w:t>
      </w:r>
      <w:r w:rsidRPr="0025766A">
        <w:rPr>
          <w:i/>
          <w:szCs w:val="24"/>
        </w:rPr>
        <w:t xml:space="preserve"> и, возжигаясь, преображаемся ими. </w:t>
      </w:r>
    </w:p>
    <w:p w14:paraId="11C06F74" w14:textId="77777777" w:rsidR="005A3ED1" w:rsidRPr="0025766A" w:rsidRDefault="005A3ED1" w:rsidP="005A3ED1">
      <w:pPr>
        <w:ind w:firstLine="567"/>
        <w:rPr>
          <w:i/>
          <w:szCs w:val="24"/>
        </w:rPr>
      </w:pPr>
      <w:r w:rsidRPr="0025766A">
        <w:rPr>
          <w:i/>
          <w:szCs w:val="24"/>
        </w:rPr>
        <w:t xml:space="preserve">И в синтезе с Изначально Вышестоящим Отцом, стяжаем с </w:t>
      </w:r>
    </w:p>
    <w:p w14:paraId="1E807D73" w14:textId="77777777" w:rsidR="005A3ED1" w:rsidRPr="0025766A" w:rsidRDefault="005A3ED1" w:rsidP="005A3ED1">
      <w:pPr>
        <w:ind w:firstLine="567"/>
        <w:rPr>
          <w:b/>
          <w:i/>
          <w:szCs w:val="24"/>
        </w:rPr>
      </w:pPr>
      <w:r w:rsidRPr="0025766A">
        <w:rPr>
          <w:b/>
          <w:i/>
          <w:szCs w:val="24"/>
        </w:rPr>
        <w:t xml:space="preserve">512-ю Отцами Субъядерности, </w:t>
      </w:r>
    </w:p>
    <w:p w14:paraId="4259631E" w14:textId="77777777" w:rsidR="005A3ED1" w:rsidRPr="0025766A" w:rsidRDefault="005A3ED1" w:rsidP="005A3ED1">
      <w:pPr>
        <w:ind w:firstLine="567"/>
        <w:rPr>
          <w:b/>
          <w:i/>
          <w:szCs w:val="24"/>
        </w:rPr>
      </w:pPr>
      <w:r w:rsidRPr="0025766A">
        <w:rPr>
          <w:b/>
          <w:i/>
          <w:szCs w:val="24"/>
        </w:rPr>
        <w:t xml:space="preserve">512-ю Отцами Формы, </w:t>
      </w:r>
    </w:p>
    <w:p w14:paraId="7A3C5488" w14:textId="77777777" w:rsidR="005A3ED1" w:rsidRPr="0025766A" w:rsidRDefault="005A3ED1" w:rsidP="005A3ED1">
      <w:pPr>
        <w:ind w:firstLine="567"/>
        <w:rPr>
          <w:b/>
          <w:i/>
          <w:szCs w:val="24"/>
        </w:rPr>
      </w:pPr>
      <w:r w:rsidRPr="0025766A">
        <w:rPr>
          <w:b/>
          <w:i/>
          <w:szCs w:val="24"/>
        </w:rPr>
        <w:t xml:space="preserve">512-ю Отцами Содержания </w:t>
      </w:r>
    </w:p>
    <w:p w14:paraId="7783CF0D" w14:textId="77777777" w:rsidR="005A3ED1" w:rsidRPr="0025766A" w:rsidRDefault="005A3ED1" w:rsidP="005A3ED1">
      <w:pPr>
        <w:ind w:firstLine="567"/>
        <w:rPr>
          <w:i/>
          <w:szCs w:val="24"/>
        </w:rPr>
      </w:pPr>
      <w:r w:rsidRPr="0025766A">
        <w:rPr>
          <w:b/>
          <w:i/>
          <w:szCs w:val="24"/>
        </w:rPr>
        <w:t>и 512-ю Отцами Поля Изначально Вышестоящего Отца</w:t>
      </w:r>
      <w:r w:rsidRPr="0025766A">
        <w:rPr>
          <w:i/>
          <w:szCs w:val="24"/>
        </w:rPr>
        <w:t>,</w:t>
      </w:r>
    </w:p>
    <w:p w14:paraId="16AB2A6C" w14:textId="77777777" w:rsidR="005A3ED1" w:rsidRPr="0025766A" w:rsidRDefault="005A3ED1" w:rsidP="005A3ED1">
      <w:pPr>
        <w:ind w:firstLine="567"/>
        <w:rPr>
          <w:i/>
          <w:szCs w:val="24"/>
        </w:rPr>
      </w:pPr>
      <w:r w:rsidRPr="0025766A">
        <w:rPr>
          <w:i/>
          <w:szCs w:val="24"/>
        </w:rPr>
        <w:lastRenderedPageBreak/>
        <w:t xml:space="preserve">в синтезе всех Отцов, каждым из нас, синтезируясь с Хум Изначально Вышестоящего Отца, стяжая </w:t>
      </w:r>
      <w:r w:rsidRPr="0025766A">
        <w:rPr>
          <w:b/>
          <w:i/>
          <w:szCs w:val="24"/>
        </w:rPr>
        <w:t>2048 Синтезов Изначально Вышестоящего Отца в проникновенном синтезе Отцами Субъядерности, Отцами Формы, Отцами Содержания, Отцами Поля</w:t>
      </w:r>
      <w:r w:rsidRPr="0025766A">
        <w:rPr>
          <w:i/>
          <w:szCs w:val="24"/>
        </w:rPr>
        <w:t xml:space="preserve"> каждого из нас. </w:t>
      </w:r>
    </w:p>
    <w:p w14:paraId="3F873F16" w14:textId="77777777" w:rsidR="005A3ED1" w:rsidRPr="0025766A" w:rsidRDefault="005A3ED1" w:rsidP="005A3ED1">
      <w:pPr>
        <w:ind w:firstLine="567"/>
        <w:rPr>
          <w:i/>
          <w:szCs w:val="24"/>
        </w:rPr>
      </w:pPr>
      <w:r w:rsidRPr="0025766A">
        <w:rPr>
          <w:i/>
          <w:szCs w:val="24"/>
        </w:rPr>
        <w:t xml:space="preserve">И, возжигаясь 2048-ю Синтезами Изначально Вышестоящего Отца, преображаясь ими, мы </w:t>
      </w:r>
      <w:r w:rsidRPr="0025766A">
        <w:rPr>
          <w:b/>
          <w:i/>
          <w:szCs w:val="24"/>
        </w:rPr>
        <w:t>вспыхиваем одномоментно 4096-ю Отцами, стоящими пред престолом Изначально Вышестоящего Отца</w:t>
      </w:r>
      <w:r w:rsidRPr="0025766A">
        <w:rPr>
          <w:i/>
          <w:szCs w:val="24"/>
        </w:rPr>
        <w:t xml:space="preserve"> и прямым синтезфизическим явлением Изначально Вышестоящего Отца каждым из нас синтезфизически собою. </w:t>
      </w:r>
    </w:p>
    <w:p w14:paraId="428BFE44" w14:textId="77777777" w:rsidR="005A3ED1" w:rsidRPr="0025766A" w:rsidRDefault="005A3ED1" w:rsidP="005A3ED1">
      <w:pPr>
        <w:ind w:firstLine="567"/>
        <w:rPr>
          <w:i/>
          <w:szCs w:val="24"/>
        </w:rPr>
      </w:pPr>
      <w:r w:rsidRPr="0025766A">
        <w:rPr>
          <w:i/>
          <w:szCs w:val="24"/>
        </w:rPr>
        <w:t xml:space="preserve">И проникаясь концентрацией 4096-ти Отцов каждого из нас, мы, синтезируясь с Хум Изначально Вышестоящего Отца, </w:t>
      </w:r>
      <w:r w:rsidRPr="0025766A">
        <w:rPr>
          <w:b/>
          <w:i/>
          <w:szCs w:val="24"/>
        </w:rPr>
        <w:t>стяжаем 4096 Синтезов Изначально Вышестоящего Отца, прося взрастания и преображения 4096-ти Частей каждого из нас явлением 4096-ти Отцов в явлении Изначально Вышестоящего Отца собою</w:t>
      </w:r>
      <w:r w:rsidRPr="0025766A">
        <w:rPr>
          <w:i/>
          <w:szCs w:val="24"/>
        </w:rPr>
        <w:t>.</w:t>
      </w:r>
    </w:p>
    <w:p w14:paraId="0FA6574A" w14:textId="77777777" w:rsidR="005A3ED1" w:rsidRPr="0025766A" w:rsidRDefault="005A3ED1" w:rsidP="005A3ED1">
      <w:pPr>
        <w:ind w:firstLine="567"/>
        <w:rPr>
          <w:i/>
          <w:szCs w:val="24"/>
        </w:rPr>
      </w:pPr>
      <w:r w:rsidRPr="0025766A">
        <w:rPr>
          <w:i/>
          <w:szCs w:val="24"/>
        </w:rPr>
        <w:t xml:space="preserve">И, проникаясь, вспыхивая этим, мы синтезируемся с Хум Изначально Вышестоящего Отца. И, синтезируясь с Хум Изначально Вышестоящего Отца, стяжаем </w:t>
      </w:r>
      <w:r w:rsidRPr="0025766A">
        <w:rPr>
          <w:b/>
          <w:i/>
          <w:szCs w:val="24"/>
        </w:rPr>
        <w:t>4096 Синтезов Изначально Вышестоящего Отца</w:t>
      </w:r>
      <w:r w:rsidRPr="0025766A">
        <w:rPr>
          <w:i/>
          <w:szCs w:val="24"/>
        </w:rPr>
        <w:t xml:space="preserve"> и, возжигаясь 4096-ю Синтезами Изначально Вышестоящего Отца, преображаемся ими.</w:t>
      </w:r>
    </w:p>
    <w:p w14:paraId="7B6F6A86" w14:textId="77777777" w:rsidR="005A3ED1" w:rsidRPr="0025766A" w:rsidRDefault="005A3ED1" w:rsidP="005A3ED1">
      <w:pPr>
        <w:ind w:firstLine="567"/>
        <w:rPr>
          <w:i/>
          <w:szCs w:val="24"/>
        </w:rPr>
      </w:pPr>
      <w:r w:rsidRPr="0025766A">
        <w:rPr>
          <w:i/>
          <w:szCs w:val="24"/>
        </w:rPr>
        <w:t>И в этом Огне, синтезируясь с Изначально Вышестоящим Отцом, мы стяжаем</w:t>
      </w:r>
      <w:r w:rsidRPr="0025766A">
        <w:rPr>
          <w:b/>
          <w:i/>
          <w:szCs w:val="24"/>
        </w:rPr>
        <w:t xml:space="preserve"> явление Изначально Вышестоящего Дома Изначально Вышестоящего Отца в границах 64-х космосов Изначально Вышестоящего Отца в выравнивании 64-х кодонов генетического аппарата каждого из нас с 64-мя космосами Изначально Вышестоящего Отца явлением взаимоотражения 64-х космосов Изначально Вышестоящего Отца 64</w:t>
      </w:r>
      <w:r w:rsidRPr="0025766A">
        <w:rPr>
          <w:b/>
          <w:i/>
          <w:szCs w:val="24"/>
        </w:rPr>
        <w:noBreakHyphen/>
        <w:t>мя видами материи каждого из 65537-ми архетипов ИВДИВО и в синтезе видов материи всех архетипов явления 64-х космосов Изначально Вышестоящего Отца каждым из нас в концентрации Изначально Вышестоящего Дома Изначально Вышестоящего Отца масштаба ИВДИВО 65537</w:t>
      </w:r>
      <w:r w:rsidRPr="0025766A">
        <w:rPr>
          <w:b/>
          <w:i/>
          <w:szCs w:val="24"/>
        </w:rPr>
        <w:noBreakHyphen/>
        <w:t>ми архетипически синтезфизически собою</w:t>
      </w:r>
      <w:r w:rsidRPr="0025766A">
        <w:rPr>
          <w:i/>
          <w:szCs w:val="24"/>
        </w:rPr>
        <w:t>.</w:t>
      </w:r>
    </w:p>
    <w:p w14:paraId="7C56A32B" w14:textId="77777777" w:rsidR="005A3ED1" w:rsidRPr="0025766A" w:rsidRDefault="005A3ED1" w:rsidP="005A3ED1">
      <w:pPr>
        <w:ind w:firstLine="567"/>
        <w:rPr>
          <w:i/>
          <w:szCs w:val="24"/>
        </w:rPr>
      </w:pPr>
      <w:r w:rsidRPr="0025766A">
        <w:rPr>
          <w:i/>
          <w:szCs w:val="24"/>
        </w:rPr>
        <w:t>И проникаемся Синтезом Изначально Вышестоящего Отца, вспыхивая 64</w:t>
      </w:r>
      <w:r w:rsidRPr="0025766A">
        <w:rPr>
          <w:i/>
          <w:szCs w:val="24"/>
        </w:rPr>
        <w:noBreakHyphen/>
        <w:t>хкосмичностью, максимальными границами ИВДИВО, взаимоорганизации видов материи синтеза архетипов каждым космосом и в синтезе 64-х космосов каждым из нас, соответствующим явлением кодонов генетики собою.</w:t>
      </w:r>
    </w:p>
    <w:p w14:paraId="22BE98A4" w14:textId="77777777" w:rsidR="005A3ED1" w:rsidRPr="0025766A" w:rsidRDefault="005A3ED1" w:rsidP="005A3ED1">
      <w:pPr>
        <w:ind w:firstLine="567"/>
        <w:rPr>
          <w:i/>
          <w:szCs w:val="24"/>
        </w:rPr>
      </w:pPr>
      <w:r w:rsidRPr="0025766A">
        <w:rPr>
          <w:i/>
          <w:szCs w:val="24"/>
        </w:rPr>
        <w:t xml:space="preserve">И, проникаясь этим, синтезируясь с Хум Изначально Вышестоящего Отца, стяжаем </w:t>
      </w:r>
      <w:r w:rsidRPr="0025766A">
        <w:rPr>
          <w:b/>
          <w:i/>
          <w:szCs w:val="24"/>
        </w:rPr>
        <w:t>65 Синтезов Изначально Вышестоящего Отца</w:t>
      </w:r>
      <w:r w:rsidRPr="0025766A">
        <w:rPr>
          <w:i/>
          <w:szCs w:val="24"/>
        </w:rPr>
        <w:t>. И, возжигаясь, преображаемся ими, взрастая синтезкосмически собою.</w:t>
      </w:r>
    </w:p>
    <w:p w14:paraId="04F29456" w14:textId="77777777" w:rsidR="005A3ED1" w:rsidRPr="0025766A" w:rsidRDefault="005A3ED1" w:rsidP="005A3ED1">
      <w:pPr>
        <w:ind w:firstLine="567"/>
        <w:rPr>
          <w:i/>
          <w:szCs w:val="24"/>
        </w:rPr>
      </w:pPr>
      <w:r w:rsidRPr="0025766A">
        <w:rPr>
          <w:i/>
          <w:szCs w:val="24"/>
        </w:rPr>
        <w:t>И, возжигаясь Синтезами Изначально Вышестоящего Отца, преображаемся ими.</w:t>
      </w:r>
    </w:p>
    <w:p w14:paraId="69316907" w14:textId="77777777" w:rsidR="005A3ED1" w:rsidRPr="0025766A" w:rsidRDefault="005A3ED1" w:rsidP="005A3ED1">
      <w:pPr>
        <w:ind w:firstLine="567"/>
        <w:rPr>
          <w:i/>
          <w:szCs w:val="24"/>
        </w:rPr>
      </w:pPr>
      <w:r w:rsidRPr="0025766A">
        <w:rPr>
          <w:i/>
          <w:szCs w:val="24"/>
        </w:rPr>
        <w:t xml:space="preserve">В этом Огне, мы синтезируемся с Изначально Вышестоящим Отцом и стяжаем </w:t>
      </w:r>
      <w:r w:rsidRPr="0025766A">
        <w:rPr>
          <w:b/>
          <w:i/>
          <w:szCs w:val="24"/>
        </w:rPr>
        <w:t>Синтезкосмичность каждого из нас в её перспективном взрастании, реализации и явлении собою</w:t>
      </w:r>
      <w:r w:rsidRPr="0025766A">
        <w:rPr>
          <w:i/>
          <w:szCs w:val="24"/>
        </w:rPr>
        <w:t>.</w:t>
      </w:r>
    </w:p>
    <w:p w14:paraId="27971DD1" w14:textId="77777777" w:rsidR="005A3ED1" w:rsidRPr="0025766A" w:rsidRDefault="005A3ED1" w:rsidP="005A3ED1">
      <w:pPr>
        <w:ind w:firstLine="567"/>
        <w:rPr>
          <w:i/>
          <w:szCs w:val="24"/>
        </w:rPr>
      </w:pPr>
      <w:r w:rsidRPr="0025766A">
        <w:rPr>
          <w:i/>
          <w:szCs w:val="24"/>
        </w:rPr>
        <w:t xml:space="preserve">Синтезируясь с Хум Изначально Вышестоящего Отца, стяжаем </w:t>
      </w:r>
      <w:r w:rsidRPr="0025766A">
        <w:rPr>
          <w:b/>
          <w:i/>
          <w:szCs w:val="24"/>
        </w:rPr>
        <w:t>Синтез Изначально Вышестоящего Отца</w:t>
      </w:r>
      <w:r w:rsidRPr="0025766A">
        <w:rPr>
          <w:i/>
          <w:szCs w:val="24"/>
        </w:rPr>
        <w:t xml:space="preserve"> и, возжигаясь Синтезом Изначально Вышестоящего Отца, преображаемся им.</w:t>
      </w:r>
    </w:p>
    <w:p w14:paraId="6B5FA075" w14:textId="77777777" w:rsidR="005A3ED1" w:rsidRPr="0025766A" w:rsidRDefault="005A3ED1" w:rsidP="005A3ED1">
      <w:pPr>
        <w:ind w:firstLine="567"/>
        <w:rPr>
          <w:i/>
          <w:szCs w:val="24"/>
        </w:rPr>
      </w:pPr>
      <w:r w:rsidRPr="0025766A">
        <w:rPr>
          <w:i/>
          <w:szCs w:val="24"/>
        </w:rPr>
        <w:t>И мы благодарим Изначально Вышестоящего Отца. Благодарим 4096 Отцов восьми явлений Изначально Вышестоящего Отца.</w:t>
      </w:r>
    </w:p>
    <w:p w14:paraId="4E9B97EC" w14:textId="77777777" w:rsidR="005A3ED1" w:rsidRPr="0025766A" w:rsidRDefault="005A3ED1" w:rsidP="005A3ED1">
      <w:pPr>
        <w:ind w:firstLine="567"/>
        <w:rPr>
          <w:i/>
          <w:szCs w:val="24"/>
        </w:rPr>
      </w:pPr>
      <w:r w:rsidRPr="0025766A">
        <w:rPr>
          <w:i/>
          <w:szCs w:val="24"/>
        </w:rPr>
        <w:t>И, синтезируясь с Изначально Вышестоящим Отцом, переходим из зала Изначально Вышестоящего Отца 65537-го в зал Изначально Вышестоящего Отца 32769</w:t>
      </w:r>
      <w:r w:rsidRPr="0025766A">
        <w:rPr>
          <w:i/>
          <w:szCs w:val="24"/>
        </w:rPr>
        <w:noBreakHyphen/>
        <w:t>й. Становимся пред Изначально Вышестоящим Отцом.</w:t>
      </w:r>
    </w:p>
    <w:p w14:paraId="42201678" w14:textId="77777777" w:rsidR="005A3ED1" w:rsidRPr="0025766A" w:rsidRDefault="005A3ED1" w:rsidP="005A3ED1">
      <w:pPr>
        <w:ind w:firstLine="567"/>
        <w:rPr>
          <w:i/>
          <w:szCs w:val="24"/>
        </w:rPr>
      </w:pPr>
      <w:r w:rsidRPr="0025766A">
        <w:rPr>
          <w:i/>
          <w:szCs w:val="24"/>
        </w:rPr>
        <w:t xml:space="preserve">И, синтезируясь с Изначально Вышестоящим Отцом, стяжаем </w:t>
      </w:r>
      <w:r w:rsidRPr="0025766A">
        <w:rPr>
          <w:b/>
          <w:i/>
          <w:szCs w:val="24"/>
        </w:rPr>
        <w:t>Синтезкосмическое взрастание Изначально Вышестоящим Отцом каждым из нас</w:t>
      </w:r>
      <w:r w:rsidRPr="0025766A">
        <w:rPr>
          <w:i/>
          <w:szCs w:val="24"/>
        </w:rPr>
        <w:t>.</w:t>
      </w:r>
    </w:p>
    <w:p w14:paraId="640ADC59" w14:textId="77777777" w:rsidR="005A3ED1" w:rsidRPr="0025766A" w:rsidRDefault="005A3ED1" w:rsidP="005A3ED1">
      <w:pPr>
        <w:ind w:firstLine="567"/>
        <w:rPr>
          <w:i/>
          <w:szCs w:val="24"/>
        </w:rPr>
      </w:pPr>
      <w:r w:rsidRPr="0025766A">
        <w:rPr>
          <w:i/>
          <w:szCs w:val="24"/>
        </w:rPr>
        <w:t xml:space="preserve">И, синтезируясь с Хум Изначально Вышестоящего Отца, стяжаем </w:t>
      </w:r>
      <w:r w:rsidRPr="0025766A">
        <w:rPr>
          <w:b/>
          <w:i/>
          <w:szCs w:val="24"/>
        </w:rPr>
        <w:t>Синтез Изначально Вышестоящего Отца</w:t>
      </w:r>
      <w:r w:rsidRPr="0025766A">
        <w:rPr>
          <w:i/>
          <w:szCs w:val="24"/>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FB42B9C" w14:textId="77777777" w:rsidR="005A3ED1" w:rsidRPr="0025766A" w:rsidRDefault="005A3ED1" w:rsidP="005A3ED1">
      <w:pPr>
        <w:ind w:firstLine="567"/>
        <w:rPr>
          <w:i/>
          <w:szCs w:val="24"/>
        </w:rPr>
      </w:pPr>
      <w:r w:rsidRPr="0025766A">
        <w:rPr>
          <w:i/>
          <w:szCs w:val="24"/>
        </w:rPr>
        <w:t>Благодарим Изначально Вышестоящего Отца. Благодарим Изначально Вышестоящих Аватаров Синтеза Кут Хуми Фаинь.</w:t>
      </w:r>
    </w:p>
    <w:p w14:paraId="0DF9BB05" w14:textId="77777777" w:rsidR="005A3ED1" w:rsidRPr="0025766A" w:rsidRDefault="005A3ED1" w:rsidP="005A3ED1">
      <w:pPr>
        <w:ind w:firstLine="567"/>
        <w:rPr>
          <w:i/>
          <w:szCs w:val="24"/>
        </w:rPr>
      </w:pPr>
      <w:r w:rsidRPr="0025766A">
        <w:rPr>
          <w:i/>
          <w:szCs w:val="24"/>
        </w:rPr>
        <w:lastRenderedPageBreak/>
        <w:t>Возвращаемся в физическую реализацию, в данный зал синтезфизически собою, развёртываемся физически. Развёртываясь физически, вспыхиваем всем стяжённым и возожжённым каждый из нас.</w:t>
      </w:r>
    </w:p>
    <w:p w14:paraId="40885CE6" w14:textId="77777777" w:rsidR="005A3ED1" w:rsidRPr="0025766A" w:rsidRDefault="005A3ED1" w:rsidP="005A3ED1">
      <w:pPr>
        <w:ind w:firstLine="567"/>
        <w:rPr>
          <w:i/>
          <w:szCs w:val="24"/>
        </w:rPr>
      </w:pPr>
      <w:r w:rsidRPr="0025766A">
        <w:rPr>
          <w:i/>
          <w:szCs w:val="24"/>
        </w:rPr>
        <w:t>И эманируем всё стяжённое, возожжённое в ИВДИВО, в ИВДИВО Казань, в ИВДИВО Челны, в ИВДИВО Елабуга, в ИВДИВО Азнакаево, в ИВДИВО Екатеринбург, в подразделения ИВДИВО участников данной практики и ИВДИВО каждого из нас.</w:t>
      </w:r>
    </w:p>
    <w:p w14:paraId="4A60B23B" w14:textId="77777777" w:rsidR="005A3ED1" w:rsidRPr="0025766A" w:rsidRDefault="005A3ED1" w:rsidP="005A3ED1">
      <w:pPr>
        <w:ind w:firstLine="567"/>
        <w:rPr>
          <w:i/>
          <w:szCs w:val="24"/>
        </w:rPr>
      </w:pPr>
      <w:r w:rsidRPr="0025766A">
        <w:rPr>
          <w:i/>
          <w:szCs w:val="24"/>
        </w:rPr>
        <w:t>И выходим из практики. Аминь.</w:t>
      </w:r>
    </w:p>
    <w:bookmarkEnd w:id="125" w:displacedByCustomXml="next"/>
    <w:bookmarkEnd w:id="124" w:displacedByCustomXml="next"/>
    <w:bookmarkEnd w:id="123" w:displacedByCustomXml="next"/>
    <w:bookmarkStart w:id="127" w:name="_Toc220493045" w:displacedByCustomXml="next"/>
    <w:sdt>
      <w:sdtPr>
        <w:rPr>
          <w:rFonts w:cs="Times New Roman"/>
        </w:rPr>
        <w:id w:val="129291302"/>
        <w:docPartObj>
          <w:docPartGallery w:val="Cover Pages"/>
          <w:docPartUnique/>
        </w:docPartObj>
      </w:sdtPr>
      <w:sdtEndPr>
        <w:rPr>
          <w:rFonts w:cstheme="majorBidi"/>
          <w:i w:val="0"/>
        </w:rPr>
      </w:sdtEndPr>
      <w:sdtContent>
        <w:bookmarkStart w:id="128" w:name="_Toc211462144" w:displacedByCustomXml="prev"/>
        <w:bookmarkStart w:id="129" w:name="_Toc211428025" w:displacedByCustomXml="prev"/>
        <w:p w14:paraId="2CE899AF" w14:textId="242E9FED" w:rsidR="00F7073A" w:rsidRPr="00592054" w:rsidRDefault="00F7073A" w:rsidP="004D67E9">
          <w:pPr>
            <w:pStyle w:val="2"/>
            <w:rPr>
              <w:i w:val="0"/>
            </w:rPr>
          </w:pPr>
          <w:r w:rsidRPr="00592054">
            <w:t>1</w:t>
          </w:r>
          <w:r w:rsidR="00713D5A">
            <w:t>18</w:t>
          </w:r>
          <w:r w:rsidRPr="00592054">
            <w:t xml:space="preserve"> (1</w:t>
          </w:r>
          <w:r w:rsidR="00713D5A">
            <w:t>4</w:t>
          </w:r>
          <w:r w:rsidRPr="00592054">
            <w:t xml:space="preserve">) Синтез </w:t>
          </w:r>
          <w:bookmarkEnd w:id="129"/>
          <w:bookmarkEnd w:id="128"/>
          <w:r w:rsidRPr="00592054">
            <w:t xml:space="preserve">ИВО. </w:t>
          </w:r>
          <w:r w:rsidR="00713D5A">
            <w:rPr>
              <w:shd w:val="clear" w:color="auto" w:fill="FFFFFF"/>
            </w:rPr>
            <w:t>Москва</w:t>
          </w:r>
          <w:r w:rsidRPr="00592054">
            <w:rPr>
              <w:shd w:val="clear" w:color="auto" w:fill="FFFFFF"/>
            </w:rPr>
            <w:t xml:space="preserve">, </w:t>
          </w:r>
          <w:r w:rsidR="00713D5A">
            <w:t>14</w:t>
          </w:r>
          <w:r w:rsidRPr="00592054">
            <w:t>-</w:t>
          </w:r>
          <w:r w:rsidR="00713D5A">
            <w:t>15</w:t>
          </w:r>
          <w:r w:rsidRPr="00592054">
            <w:t xml:space="preserve"> </w:t>
          </w:r>
          <w:r w:rsidR="00713D5A">
            <w:t>июн</w:t>
          </w:r>
          <w:r w:rsidRPr="00592054">
            <w:t>я 202</w:t>
          </w:r>
          <w:r w:rsidR="00713D5A">
            <w:t>5</w:t>
          </w:r>
          <w:r w:rsidRPr="00592054">
            <w:t xml:space="preserve"> г., Сердюк В.</w:t>
          </w:r>
        </w:p>
      </w:sdtContent>
    </w:sdt>
    <w:bookmarkEnd w:id="127" w:displacedByCustomXml="prev"/>
    <w:p w14:paraId="725CA56A" w14:textId="1045D0B4" w:rsidR="00F7073A" w:rsidRPr="003D51F5" w:rsidRDefault="00713D5A" w:rsidP="00F7073A">
      <w:pPr>
        <w:pStyle w:val="3"/>
        <w:rPr>
          <w:lang w:eastAsia="ru-RU"/>
        </w:rPr>
      </w:pPr>
      <w:bookmarkStart w:id="130" w:name="_Toc203149268"/>
      <w:bookmarkStart w:id="131" w:name="_Toc220493046"/>
      <w:r w:rsidRPr="00C07736">
        <w:rPr>
          <w:rFonts w:eastAsia="Calibri" w:cs="Times New Roman"/>
          <w:bCs/>
          <w:szCs w:val="24"/>
        </w:rPr>
        <w:t>Тонкие Части пойдут в Тело Человеческой реализации</w:t>
      </w:r>
      <w:bookmarkEnd w:id="130"/>
      <w:bookmarkEnd w:id="131"/>
    </w:p>
    <w:p w14:paraId="639AAF3B" w14:textId="77777777" w:rsidR="00713D5A" w:rsidRPr="00C07736" w:rsidRDefault="00713D5A" w:rsidP="00713D5A">
      <w:pPr>
        <w:ind w:firstLine="567"/>
        <w:rPr>
          <w:rFonts w:cs="Times New Roman"/>
          <w:bCs/>
          <w:iCs/>
          <w:szCs w:val="24"/>
        </w:rPr>
      </w:pPr>
      <w:bookmarkStart w:id="132" w:name="_Toc188181999"/>
      <w:bookmarkStart w:id="133" w:name="_Toc194080529"/>
      <w:bookmarkStart w:id="134" w:name="_Toc211428027"/>
      <w:bookmarkStart w:id="135" w:name="_Toc211462146"/>
      <w:r w:rsidRPr="00C07736">
        <w:rPr>
          <w:rFonts w:cs="Times New Roman"/>
          <w:bCs/>
          <w:iCs/>
          <w:szCs w:val="24"/>
        </w:rPr>
        <w:t>Отсюда простой вопрос – что будет с Частями после того, как мы закончим практику? С Тонкими Частями что будет? Они сами жить не будут. Куда денутся Тонкие Части, когда мы закончим практику? Тонкие, Огненные, Синтезные – все вместе куда денутся?</w:t>
      </w:r>
    </w:p>
    <w:p w14:paraId="404165C4" w14:textId="77777777" w:rsidR="00713D5A" w:rsidRPr="00C07736" w:rsidRDefault="00713D5A" w:rsidP="00713D5A">
      <w:pPr>
        <w:ind w:firstLine="567"/>
        <w:rPr>
          <w:rFonts w:cs="Times New Roman"/>
          <w:i/>
          <w:szCs w:val="24"/>
        </w:rPr>
      </w:pPr>
      <w:r w:rsidRPr="00C07736">
        <w:rPr>
          <w:rFonts w:cs="Times New Roman"/>
          <w:i/>
          <w:szCs w:val="24"/>
        </w:rPr>
        <w:t>Из зала: Минус два.</w:t>
      </w:r>
    </w:p>
    <w:p w14:paraId="27E9E94B" w14:textId="77777777" w:rsidR="00713D5A" w:rsidRPr="00C07736" w:rsidRDefault="00713D5A" w:rsidP="00713D5A">
      <w:pPr>
        <w:ind w:firstLine="567"/>
        <w:rPr>
          <w:rFonts w:cs="Times New Roman"/>
          <w:iCs/>
          <w:szCs w:val="24"/>
        </w:rPr>
      </w:pPr>
      <w:r w:rsidRPr="00C07736">
        <w:rPr>
          <w:rFonts w:cs="Times New Roman"/>
          <w:iCs/>
          <w:szCs w:val="24"/>
        </w:rPr>
        <w:t xml:space="preserve">Минус два </w:t>
      </w:r>
      <w:r w:rsidRPr="00C07736">
        <w:rPr>
          <w:rFonts w:cs="Times New Roman"/>
          <w:bCs/>
          <w:iCs/>
          <w:szCs w:val="24"/>
        </w:rPr>
        <w:t>–</w:t>
      </w:r>
      <w:r w:rsidRPr="00C07736">
        <w:rPr>
          <w:rFonts w:cs="Times New Roman"/>
          <w:iCs/>
          <w:szCs w:val="24"/>
        </w:rPr>
        <w:t xml:space="preserve"> это куда? А?</w:t>
      </w:r>
    </w:p>
    <w:p w14:paraId="53A7BAF6" w14:textId="77777777" w:rsidR="00713D5A" w:rsidRPr="00C07736" w:rsidRDefault="00713D5A" w:rsidP="00713D5A">
      <w:pPr>
        <w:ind w:firstLine="567"/>
        <w:rPr>
          <w:rFonts w:cs="Times New Roman"/>
          <w:szCs w:val="24"/>
        </w:rPr>
      </w:pPr>
      <w:r w:rsidRPr="00C07736">
        <w:rPr>
          <w:rFonts w:cs="Times New Roman"/>
          <w:i/>
          <w:szCs w:val="24"/>
        </w:rPr>
        <w:t>Из зала: В Мировые тела.</w:t>
      </w:r>
    </w:p>
    <w:p w14:paraId="64BC4B9A" w14:textId="77777777" w:rsidR="00713D5A" w:rsidRPr="00C07736" w:rsidRDefault="00713D5A" w:rsidP="00713D5A">
      <w:pPr>
        <w:ind w:firstLine="567"/>
        <w:rPr>
          <w:rFonts w:cs="Times New Roman"/>
          <w:iCs/>
          <w:szCs w:val="24"/>
        </w:rPr>
      </w:pPr>
      <w:r w:rsidRPr="00C07736">
        <w:rPr>
          <w:rFonts w:cs="Times New Roman"/>
          <w:iCs/>
          <w:szCs w:val="24"/>
        </w:rPr>
        <w:t>То есть они могут перейти в Мировые тела. Но Мировые тела – это Части. То есть Тонкие Части в Часть перейти не могут.</w:t>
      </w:r>
    </w:p>
    <w:p w14:paraId="26AD43CA" w14:textId="77777777" w:rsidR="00713D5A" w:rsidRPr="00C07736" w:rsidRDefault="00713D5A" w:rsidP="00713D5A">
      <w:pPr>
        <w:ind w:firstLine="567"/>
        <w:rPr>
          <w:rFonts w:cs="Times New Roman"/>
          <w:i/>
          <w:szCs w:val="24"/>
        </w:rPr>
      </w:pPr>
      <w:r w:rsidRPr="00C07736">
        <w:rPr>
          <w:rFonts w:cs="Times New Roman"/>
          <w:i/>
          <w:szCs w:val="24"/>
        </w:rPr>
        <w:t>Из зала: В тела.</w:t>
      </w:r>
    </w:p>
    <w:p w14:paraId="600E64FD" w14:textId="77777777" w:rsidR="00713D5A" w:rsidRPr="00C07736" w:rsidRDefault="00713D5A" w:rsidP="00713D5A">
      <w:pPr>
        <w:ind w:firstLine="567"/>
        <w:rPr>
          <w:rFonts w:cs="Times New Roman"/>
          <w:iCs/>
          <w:szCs w:val="24"/>
        </w:rPr>
      </w:pPr>
      <w:r w:rsidRPr="00C07736">
        <w:rPr>
          <w:rFonts w:cs="Times New Roman"/>
          <w:iCs/>
          <w:szCs w:val="24"/>
        </w:rPr>
        <w:t xml:space="preserve">А зачем нам эти тела дополнительные нужны? Ты мне какие-нибудь адекватные тела назови. Правильно думаешь, что в тела, но тела должны быть адекватные. А ты мне говоришь выдуманные. Кукольный театр. У тебя есть адекватные тела, не выдуманные. </w:t>
      </w:r>
    </w:p>
    <w:p w14:paraId="23451820" w14:textId="77777777" w:rsidR="00713D5A" w:rsidRPr="00C07736" w:rsidRDefault="00713D5A" w:rsidP="00713D5A">
      <w:pPr>
        <w:ind w:firstLine="567"/>
        <w:rPr>
          <w:rFonts w:cs="Times New Roman"/>
          <w:iCs/>
          <w:szCs w:val="24"/>
        </w:rPr>
      </w:pPr>
      <w:r w:rsidRPr="00C07736">
        <w:rPr>
          <w:rFonts w:cs="Times New Roman"/>
          <w:iCs/>
          <w:szCs w:val="24"/>
        </w:rPr>
        <w:t>Ну кто-то за последними Синтезами вообще следит или нет? Сообразительность есть?</w:t>
      </w:r>
    </w:p>
    <w:p w14:paraId="2CBB51C7" w14:textId="77777777" w:rsidR="00713D5A" w:rsidRPr="00C07736" w:rsidRDefault="00713D5A" w:rsidP="00713D5A">
      <w:pPr>
        <w:ind w:firstLine="567"/>
        <w:rPr>
          <w:rFonts w:cs="Times New Roman"/>
          <w:i/>
          <w:szCs w:val="24"/>
        </w:rPr>
      </w:pPr>
      <w:r w:rsidRPr="00C07736">
        <w:rPr>
          <w:rFonts w:cs="Times New Roman"/>
          <w:i/>
          <w:szCs w:val="24"/>
        </w:rPr>
        <w:t>Из зала: Может Тонкие тела в тело Посвящённого?</w:t>
      </w:r>
    </w:p>
    <w:p w14:paraId="293D0414"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Тонкие тела в тело Посвящённого. Тонкое тело у нас одно. Тонкие тела? Тонкие Части.</w:t>
      </w:r>
    </w:p>
    <w:p w14:paraId="24D2435E"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Тонкие Части.</w:t>
      </w:r>
    </w:p>
    <w:p w14:paraId="316F274B"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А почему в тело Посвящённого?</w:t>
      </w:r>
    </w:p>
    <w:p w14:paraId="1043404A"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Он со Светом.</w:t>
      </w:r>
    </w:p>
    <w:p w14:paraId="7F061AC4"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А, потому что он со Светом? Он со Светом, и пусть мучается. Не подойдёт. Посвящённый не мучается Тонкими Частями, он вообще ими не занимается, ему они – всё равно. Я подсказал, кстати, я подсказал.</w:t>
      </w:r>
    </w:p>
    <w:p w14:paraId="283DC0C6"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А в Синтезтело может пойти?</w:t>
      </w:r>
    </w:p>
    <w:p w14:paraId="6419313D"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Синтезтело – это опять Часть. Часть в Часть не ходит.</w:t>
      </w:r>
    </w:p>
    <w:p w14:paraId="3582CBAD"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В тело Компетентного.</w:t>
      </w:r>
    </w:p>
    <w:p w14:paraId="75CC6F81"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О! Уже хорошо. А в тело Компетентного какие Части. Оказывается, у нас есть тело Компетентного.</w:t>
      </w:r>
      <w:r>
        <w:rPr>
          <w:rStyle w:val="af9"/>
          <w:rFonts w:cs="Times New Roman"/>
          <w:b w:val="0"/>
          <w:szCs w:val="24"/>
          <w:shd w:val="clear" w:color="auto" w:fill="FFFFFF"/>
        </w:rPr>
        <w:t xml:space="preserve"> </w:t>
      </w:r>
      <w:r w:rsidRPr="00C07736">
        <w:rPr>
          <w:rStyle w:val="af9"/>
          <w:rFonts w:cs="Times New Roman"/>
          <w:b w:val="0"/>
          <w:szCs w:val="24"/>
          <w:shd w:val="clear" w:color="auto" w:fill="FFFFFF"/>
        </w:rPr>
        <w:t>Ну, ну, ну.</w:t>
      </w:r>
    </w:p>
    <w:p w14:paraId="3EDEA8E4"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Ну дошли.</w:t>
      </w:r>
    </w:p>
    <w:p w14:paraId="7F020492"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Ну дошли, но сказать-то ты должен был. Дама тебя… Я понимаю, что ты его стимулировала. Но он же не сказал.</w:t>
      </w:r>
    </w:p>
    <w:p w14:paraId="0B765BC4"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Итак, у нас есть тело Компетентное. Не, не, не, дама, вы продолжайте. А какие туда Части пойдут?</w:t>
      </w:r>
    </w:p>
    <w:p w14:paraId="56AB1218"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Тонкие.</w:t>
      </w:r>
    </w:p>
    <w:p w14:paraId="7BE1FCC7"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 xml:space="preserve">Не пойдут. Тонкие не пойдут, они терпеть не могут Компетентности. Тонкие Части </w:t>
      </w:r>
      <w:r w:rsidRPr="00C07736">
        <w:rPr>
          <w:rFonts w:cs="Times New Roman"/>
          <w:bCs/>
          <w:iCs/>
          <w:szCs w:val="24"/>
        </w:rPr>
        <w:t>–</w:t>
      </w:r>
      <w:r w:rsidRPr="00C07736">
        <w:rPr>
          <w:rStyle w:val="af9"/>
          <w:rFonts w:cs="Times New Roman"/>
          <w:b w:val="0"/>
          <w:szCs w:val="24"/>
          <w:shd w:val="clear" w:color="auto" w:fill="FFFFFF"/>
        </w:rPr>
        <w:t xml:space="preserve"> «свободны!!!!» в Тонком мире.</w:t>
      </w:r>
    </w:p>
    <w:p w14:paraId="27AB6B3C"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 xml:space="preserve">Из зала: Компетентные </w:t>
      </w:r>
      <w:r w:rsidRPr="00C07736">
        <w:rPr>
          <w:rFonts w:cs="Times New Roman"/>
          <w:bCs/>
          <w:iCs/>
          <w:szCs w:val="24"/>
        </w:rPr>
        <w:t>–</w:t>
      </w:r>
      <w:r w:rsidRPr="00C07736">
        <w:rPr>
          <w:rStyle w:val="af9"/>
          <w:rFonts w:cs="Times New Roman"/>
          <w:b w:val="0"/>
          <w:i/>
          <w:szCs w:val="24"/>
          <w:shd w:val="clear" w:color="auto" w:fill="FFFFFF"/>
        </w:rPr>
        <w:t xml:space="preserve"> Огненные.</w:t>
      </w:r>
    </w:p>
    <w:p w14:paraId="763DA9E5"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Какие?</w:t>
      </w:r>
    </w:p>
    <w:p w14:paraId="36ABB2DF" w14:textId="77777777" w:rsidR="00713D5A" w:rsidRPr="00C07736" w:rsidRDefault="00713D5A" w:rsidP="00713D5A">
      <w:pPr>
        <w:ind w:firstLine="567"/>
        <w:rPr>
          <w:rStyle w:val="af9"/>
          <w:rFonts w:cs="Times New Roman"/>
          <w:b w:val="0"/>
          <w:i/>
          <w:szCs w:val="24"/>
          <w:shd w:val="clear" w:color="auto" w:fill="FFFFFF"/>
        </w:rPr>
      </w:pPr>
      <w:r w:rsidRPr="00C07736">
        <w:rPr>
          <w:rStyle w:val="af9"/>
          <w:rFonts w:cs="Times New Roman"/>
          <w:b w:val="0"/>
          <w:i/>
          <w:szCs w:val="24"/>
          <w:shd w:val="clear" w:color="auto" w:fill="FFFFFF"/>
        </w:rPr>
        <w:t>Из зала: Огненные.</w:t>
      </w:r>
    </w:p>
    <w:p w14:paraId="73F9F870"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Компетентное тело строится Огненными Частями. Все помнят такое, нет?</w:t>
      </w:r>
    </w:p>
    <w:p w14:paraId="57BCE250"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Мы пойдём по телам Реализаций. Я на одном из Синтезов сообщал, что Человеческая реализация осваивается… А, Физический мир – это наше физическое тело, ну здесь и так понятно, Части есть.</w:t>
      </w:r>
    </w:p>
    <w:p w14:paraId="0442FA32"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lastRenderedPageBreak/>
        <w:t>Тонкий мир – это Человеческая реализация, потому что мы взращиваем тонко-физическую цивилизацию, вторая реализация. И Тонкие Части пойдут в Тело Человеческой реализации. Это один из 64 видов Человека. Физическое тело не в счёт. Это вторая жизнь обычного человечества, ну</w:t>
      </w:r>
      <w:r>
        <w:rPr>
          <w:rStyle w:val="af9"/>
          <w:rFonts w:cs="Times New Roman"/>
          <w:b w:val="0"/>
          <w:szCs w:val="24"/>
          <w:shd w:val="clear" w:color="auto" w:fill="FFFFFF"/>
        </w:rPr>
        <w:t>,</w:t>
      </w:r>
      <w:r w:rsidRPr="00C07736">
        <w:rPr>
          <w:rStyle w:val="af9"/>
          <w:rFonts w:cs="Times New Roman"/>
          <w:b w:val="0"/>
          <w:szCs w:val="24"/>
          <w:shd w:val="clear" w:color="auto" w:fill="FFFFFF"/>
        </w:rPr>
        <w:t xml:space="preserve"> допустим, Человека-Посвящённого. Не, неправильно, это Полномочная. Человек такого-то космоса – вот это вторая жизнь будет для обычного человечества. Вот туда пойдут Тонкие тела. </w:t>
      </w:r>
    </w:p>
    <w:p w14:paraId="18850F8E"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И Отец вам скажет</w:t>
      </w:r>
      <w:r>
        <w:rPr>
          <w:rStyle w:val="af9"/>
          <w:rFonts w:cs="Times New Roman"/>
          <w:b w:val="0"/>
          <w:szCs w:val="24"/>
          <w:shd w:val="clear" w:color="auto" w:fill="FFFFFF"/>
        </w:rPr>
        <w:t>,</w:t>
      </w:r>
      <w:r w:rsidRPr="00C07736">
        <w:rPr>
          <w:rStyle w:val="af9"/>
          <w:rFonts w:cs="Times New Roman"/>
          <w:b w:val="0"/>
          <w:szCs w:val="24"/>
          <w:shd w:val="clear" w:color="auto" w:fill="FFFFFF"/>
        </w:rPr>
        <w:t xml:space="preserve"> Человек какого космоса вы являетесь. Мы с вами пытались быть Человеком одного из 16 космосов.</w:t>
      </w:r>
    </w:p>
    <w:p w14:paraId="43B287B0"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Потом Огненные Части пойдут в Тело Компетентного. Вам назначили Тело Компетентного? Теперь туда войдут ещё Огненные Части. Но при этом у вас всё равно есть своё личное Компетентное тело, не назначенное. Минимально Человек, кто не помнит. Обижаться не надо, это даже много для Компетентного. Вы иногда расстраиваетесь, что, когда я говорю «Человек», вы не понимаете, насколько сложно войти в настоящую Компетентную реализацию.</w:t>
      </w:r>
    </w:p>
    <w:p w14:paraId="330C4142"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Некоторые говорят: «Мы ученики». Согласен, все ученики. Какого класса? Шутка. Чем вы ученики? «Мы учимся на Синтезе».</w:t>
      </w:r>
    </w:p>
    <w:p w14:paraId="7570C9EF" w14:textId="77777777" w:rsidR="00713D5A" w:rsidRPr="00C07736" w:rsidRDefault="00713D5A" w:rsidP="00713D5A">
      <w:pPr>
        <w:pStyle w:val="3"/>
        <w:rPr>
          <w:rFonts w:eastAsia="Calibri" w:cs="Times New Roman"/>
          <w:bCs/>
          <w:szCs w:val="24"/>
        </w:rPr>
      </w:pPr>
      <w:bookmarkStart w:id="136" w:name="_Toc203149269"/>
      <w:bookmarkStart w:id="137" w:name="_Toc220493047"/>
      <w:bookmarkEnd w:id="132"/>
      <w:bookmarkEnd w:id="133"/>
      <w:bookmarkEnd w:id="134"/>
      <w:bookmarkEnd w:id="135"/>
      <w:r w:rsidRPr="00C07736">
        <w:rPr>
          <w:rFonts w:eastAsia="Calibri" w:cs="Times New Roman"/>
          <w:bCs/>
          <w:szCs w:val="24"/>
        </w:rPr>
        <w:t>Про приём в Высшую Школу Синтеза</w:t>
      </w:r>
      <w:bookmarkEnd w:id="136"/>
      <w:bookmarkEnd w:id="137"/>
    </w:p>
    <w:p w14:paraId="3F23CC2B" w14:textId="77777777" w:rsidR="00713D5A" w:rsidRPr="00C07736" w:rsidRDefault="00713D5A" w:rsidP="00713D5A">
      <w:pPr>
        <w:ind w:firstLine="567"/>
        <w:rPr>
          <w:rStyle w:val="af9"/>
          <w:rFonts w:cs="Times New Roman"/>
          <w:b w:val="0"/>
          <w:szCs w:val="24"/>
          <w:shd w:val="clear" w:color="auto" w:fill="FFFFFF"/>
        </w:rPr>
      </w:pPr>
      <w:bookmarkStart w:id="138" w:name="_Toc186815296"/>
      <w:bookmarkStart w:id="139" w:name="_Toc194080531"/>
      <w:bookmarkStart w:id="140" w:name="_Toc211428029"/>
      <w:bookmarkStart w:id="141" w:name="_Toc211462148"/>
      <w:r w:rsidRPr="00C07736">
        <w:rPr>
          <w:rStyle w:val="af9"/>
          <w:rFonts w:cs="Times New Roman"/>
          <w:b w:val="0"/>
          <w:szCs w:val="24"/>
          <w:shd w:val="clear" w:color="auto" w:fill="FFFFFF"/>
        </w:rPr>
        <w:t>Вы на Синтезе не учитесь, вы здесь овладеваете Синтезом. Вы где учитесь и чем вы Ученики? Да не шучу я. Это стандартный вопрос Иерархии 5</w:t>
      </w:r>
      <w:r>
        <w:rPr>
          <w:rStyle w:val="af9"/>
          <w:rFonts w:cs="Times New Roman"/>
          <w:b w:val="0"/>
          <w:szCs w:val="24"/>
          <w:shd w:val="clear" w:color="auto" w:fill="FFFFFF"/>
        </w:rPr>
        <w:t>-й</w:t>
      </w:r>
      <w:r w:rsidRPr="00C07736">
        <w:rPr>
          <w:rStyle w:val="af9"/>
          <w:rFonts w:cs="Times New Roman"/>
          <w:b w:val="0"/>
          <w:szCs w:val="24"/>
          <w:shd w:val="clear" w:color="auto" w:fill="FFFFFF"/>
        </w:rPr>
        <w:t xml:space="preserve"> расы для первого ученического Посвящения. Ну хотя бы нужно ответить – «в Высшей Школе Синтеза у Кут Хуми». Но я тут же смотрю на Дашеньку и спрашиваю: «А ты этого или эту принимала в ВШС? Не у Даши, через Дашу у Кут Хуми. Кут Хуми говорит: «Нет». Всё, не Ученик.</w:t>
      </w:r>
    </w:p>
    <w:p w14:paraId="5B5C7133"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Вопрос к вам. Вас принимали в Высшую Школу Синтеза, или вы сами туда прётесь?</w:t>
      </w:r>
      <w:r>
        <w:rPr>
          <w:rStyle w:val="af9"/>
          <w:rFonts w:cs="Times New Roman"/>
          <w:b w:val="0"/>
          <w:szCs w:val="24"/>
          <w:shd w:val="clear" w:color="auto" w:fill="FFFFFF"/>
        </w:rPr>
        <w:t xml:space="preserve"> </w:t>
      </w:r>
      <w:r w:rsidRPr="00C07736">
        <w:rPr>
          <w:rStyle w:val="af9"/>
          <w:rFonts w:cs="Times New Roman"/>
          <w:b w:val="0"/>
          <w:szCs w:val="24"/>
          <w:shd w:val="clear" w:color="auto" w:fill="FFFFFF"/>
        </w:rPr>
        <w:t xml:space="preserve">Если «сами прётесь», вы Человек. Если вас принимали, вы Ученик. При этом «сами прётесь» </w:t>
      </w:r>
      <w:r>
        <w:rPr>
          <w:rStyle w:val="af9"/>
          <w:rFonts w:cs="Times New Roman"/>
          <w:b w:val="0"/>
          <w:szCs w:val="24"/>
          <w:shd w:val="clear" w:color="auto" w:fill="FFFFFF"/>
        </w:rPr>
        <w:t xml:space="preserve">– </w:t>
      </w:r>
      <w:r w:rsidRPr="00C07736">
        <w:rPr>
          <w:rStyle w:val="af9"/>
          <w:rFonts w:cs="Times New Roman"/>
          <w:b w:val="0"/>
          <w:szCs w:val="24"/>
          <w:shd w:val="clear" w:color="auto" w:fill="FFFFFF"/>
        </w:rPr>
        <w:t xml:space="preserve">это стандарт, сейчас Синтез закончится, я скажу: «На ночную подготовку», </w:t>
      </w:r>
      <w:r w:rsidRPr="00C07736">
        <w:rPr>
          <w:rFonts w:cs="Times New Roman"/>
          <w:bCs/>
          <w:iCs/>
          <w:szCs w:val="24"/>
        </w:rPr>
        <w:t>–</w:t>
      </w:r>
      <w:r w:rsidRPr="00C07736">
        <w:rPr>
          <w:rStyle w:val="af9"/>
          <w:rFonts w:cs="Times New Roman"/>
          <w:b w:val="0"/>
          <w:szCs w:val="24"/>
          <w:shd w:val="clear" w:color="auto" w:fill="FFFFFF"/>
        </w:rPr>
        <w:t xml:space="preserve"> это вы сами попёрлись.</w:t>
      </w:r>
      <w:r>
        <w:rPr>
          <w:rStyle w:val="af9"/>
          <w:rFonts w:cs="Times New Roman"/>
          <w:b w:val="0"/>
          <w:szCs w:val="24"/>
          <w:shd w:val="clear" w:color="auto" w:fill="FFFFFF"/>
        </w:rPr>
        <w:t xml:space="preserve"> </w:t>
      </w:r>
      <w:r w:rsidRPr="00C07736">
        <w:rPr>
          <w:rStyle w:val="af9"/>
          <w:rFonts w:cs="Times New Roman"/>
          <w:b w:val="0"/>
          <w:szCs w:val="24"/>
          <w:shd w:val="clear" w:color="auto" w:fill="FFFFFF"/>
        </w:rPr>
        <w:t>Только, пожалуйста, без обид. Я знаю, что это слово вам не нравится. Ну и что? Я буду его повторять.</w:t>
      </w:r>
    </w:p>
    <w:p w14:paraId="046F9ABB" w14:textId="77777777" w:rsidR="00713D5A" w:rsidRPr="00C07736" w:rsidRDefault="00713D5A" w:rsidP="00713D5A">
      <w:pPr>
        <w:ind w:firstLine="567"/>
        <w:rPr>
          <w:rStyle w:val="af9"/>
          <w:rFonts w:cs="Times New Roman"/>
          <w:b w:val="0"/>
          <w:szCs w:val="24"/>
          <w:shd w:val="clear" w:color="auto" w:fill="FFFFFF"/>
        </w:rPr>
      </w:pPr>
      <w:r w:rsidRPr="00C07736">
        <w:rPr>
          <w:rStyle w:val="af9"/>
          <w:rFonts w:cs="Times New Roman"/>
          <w:b w:val="0"/>
          <w:szCs w:val="24"/>
          <w:shd w:val="clear" w:color="auto" w:fill="FFFFFF"/>
        </w:rPr>
        <w:t>Вас принимали в Высшую Школу Синтеза? Вот сейчас как раз лето, идут приёмные экзамены.</w:t>
      </w:r>
      <w:r>
        <w:rPr>
          <w:rStyle w:val="af9"/>
          <w:rFonts w:cs="Times New Roman"/>
          <w:b w:val="0"/>
          <w:szCs w:val="24"/>
          <w:shd w:val="clear" w:color="auto" w:fill="FFFFFF"/>
        </w:rPr>
        <w:t xml:space="preserve"> </w:t>
      </w:r>
      <w:r w:rsidRPr="00C07736">
        <w:rPr>
          <w:rStyle w:val="af9"/>
          <w:rFonts w:cs="Times New Roman"/>
          <w:b w:val="0"/>
          <w:szCs w:val="24"/>
          <w:shd w:val="clear" w:color="auto" w:fill="FFFFFF"/>
        </w:rPr>
        <w:t>Вы скажете: «Что ты за бред несёшь?» Я знаю, что учеников 5</w:t>
      </w:r>
      <w:r>
        <w:rPr>
          <w:rStyle w:val="af9"/>
          <w:rFonts w:cs="Times New Roman"/>
          <w:b w:val="0"/>
          <w:szCs w:val="24"/>
          <w:shd w:val="clear" w:color="auto" w:fill="FFFFFF"/>
        </w:rPr>
        <w:t>-й</w:t>
      </w:r>
      <w:r w:rsidRPr="00C07736">
        <w:rPr>
          <w:rStyle w:val="af9"/>
          <w:rFonts w:cs="Times New Roman"/>
          <w:b w:val="0"/>
          <w:szCs w:val="24"/>
          <w:shd w:val="clear" w:color="auto" w:fill="FFFFFF"/>
        </w:rPr>
        <w:t xml:space="preserve"> расы всех принимали на обучение в Луч. И некоторые были на поручениях Луча, но ученичеством на Луче не занимались. Это я знаю по 5</w:t>
      </w:r>
      <w:r>
        <w:rPr>
          <w:rStyle w:val="af9"/>
          <w:rFonts w:cs="Times New Roman"/>
          <w:b w:val="0"/>
          <w:szCs w:val="24"/>
          <w:shd w:val="clear" w:color="auto" w:fill="FFFFFF"/>
        </w:rPr>
        <w:t>-й</w:t>
      </w:r>
      <w:r w:rsidRPr="00C07736">
        <w:rPr>
          <w:rStyle w:val="af9"/>
          <w:rFonts w:cs="Times New Roman"/>
          <w:b w:val="0"/>
          <w:szCs w:val="24"/>
          <w:shd w:val="clear" w:color="auto" w:fill="FFFFFF"/>
        </w:rPr>
        <w:t xml:space="preserve"> расе. Причём, со строгим отбором учеников, которые учатся у Учителей. Намного более строгим, чем ты исполняешь поручение. Опыт 5</w:t>
      </w:r>
      <w:r>
        <w:rPr>
          <w:rStyle w:val="af9"/>
          <w:rFonts w:cs="Times New Roman"/>
          <w:b w:val="0"/>
          <w:szCs w:val="24"/>
          <w:shd w:val="clear" w:color="auto" w:fill="FFFFFF"/>
        </w:rPr>
        <w:t>-й</w:t>
      </w:r>
      <w:r w:rsidRPr="00C07736">
        <w:rPr>
          <w:rStyle w:val="af9"/>
          <w:rFonts w:cs="Times New Roman"/>
          <w:b w:val="0"/>
          <w:szCs w:val="24"/>
          <w:shd w:val="clear" w:color="auto" w:fill="FFFFFF"/>
        </w:rPr>
        <w:t xml:space="preserve"> расы. </w:t>
      </w:r>
    </w:p>
    <w:p w14:paraId="488FAC4F" w14:textId="77777777" w:rsidR="00713D5A" w:rsidRPr="00C07736" w:rsidRDefault="00713D5A" w:rsidP="00713D5A">
      <w:pPr>
        <w:ind w:firstLine="567"/>
        <w:rPr>
          <w:rFonts w:cs="Times New Roman"/>
          <w:szCs w:val="24"/>
        </w:rPr>
      </w:pPr>
      <w:r w:rsidRPr="00C07736">
        <w:rPr>
          <w:rFonts w:cs="Times New Roman"/>
          <w:szCs w:val="24"/>
        </w:rPr>
        <w:t xml:space="preserve">Вот так вот. Поэтому у нас создана Высшая Школа Синтеза. А в любом названии школы есть приём. Приём. </w:t>
      </w:r>
      <w:r>
        <w:rPr>
          <w:rFonts w:cs="Times New Roman"/>
          <w:szCs w:val="24"/>
        </w:rPr>
        <w:t>«</w:t>
      </w:r>
      <w:r w:rsidRPr="00C07736">
        <w:rPr>
          <w:rFonts w:cs="Times New Roman"/>
          <w:szCs w:val="24"/>
        </w:rPr>
        <w:t>Лопух-то лопух, а аппаратура при нём</w:t>
      </w:r>
      <w:r>
        <w:rPr>
          <w:rFonts w:cs="Times New Roman"/>
          <w:szCs w:val="24"/>
        </w:rPr>
        <w:t>»</w:t>
      </w:r>
      <w:r w:rsidRPr="00C07736">
        <w:rPr>
          <w:rFonts w:cs="Times New Roman"/>
          <w:szCs w:val="24"/>
        </w:rPr>
        <w:t xml:space="preserve">. И так далее. </w:t>
      </w:r>
    </w:p>
    <w:p w14:paraId="4AD22B44" w14:textId="77777777" w:rsidR="00713D5A" w:rsidRPr="00C07736" w:rsidRDefault="00713D5A" w:rsidP="00713D5A">
      <w:pPr>
        <w:ind w:firstLine="567"/>
        <w:rPr>
          <w:rFonts w:cs="Times New Roman"/>
          <w:szCs w:val="24"/>
        </w:rPr>
      </w:pPr>
      <w:r w:rsidRPr="00C07736">
        <w:rPr>
          <w:rFonts w:cs="Times New Roman"/>
          <w:szCs w:val="24"/>
        </w:rPr>
        <w:t xml:space="preserve">И так с каждой ступенью. За Учеником там идёт Архат. У него, конечно, приёмных экзаменов нет, но его тоже в Высшую Школу Синтеза тоже как-то там экзаменуют, чтобы он там был. </w:t>
      </w:r>
    </w:p>
    <w:p w14:paraId="7BD29E00" w14:textId="77777777" w:rsidR="00713D5A" w:rsidRPr="00C07736" w:rsidRDefault="00713D5A" w:rsidP="00713D5A">
      <w:pPr>
        <w:ind w:firstLine="567"/>
        <w:rPr>
          <w:rFonts w:cs="Times New Roman"/>
          <w:szCs w:val="24"/>
        </w:rPr>
      </w:pPr>
      <w:r w:rsidRPr="00C07736">
        <w:rPr>
          <w:rFonts w:cs="Times New Roman"/>
          <w:szCs w:val="24"/>
        </w:rPr>
        <w:t>Некоторые говорят: «А зачем это нам?» Вам вообще не надо. Вам скажут: «Ты Архат? Чеши свободно, сам занимайся». Вы скажите: «А научиться?» Тогда у тебя есть вступительные экзамены. Правда</w:t>
      </w:r>
      <w:r>
        <w:rPr>
          <w:rFonts w:cs="Times New Roman"/>
          <w:szCs w:val="24"/>
        </w:rPr>
        <w:t>,</w:t>
      </w:r>
      <w:r w:rsidRPr="00C07736">
        <w:rPr>
          <w:rFonts w:cs="Times New Roman"/>
          <w:szCs w:val="24"/>
        </w:rPr>
        <w:t xml:space="preserve"> бред? Жизнь Компетентного. Она ужасна. Полностью состоит из учёбы в школе, да? Нет, не только из этого состоит. Но если вы хотите учиться, то это туда. </w:t>
      </w:r>
    </w:p>
    <w:p w14:paraId="5A045F15" w14:textId="77777777" w:rsidR="00713D5A" w:rsidRPr="00C07736" w:rsidRDefault="00713D5A" w:rsidP="00713D5A">
      <w:pPr>
        <w:ind w:firstLine="567"/>
        <w:rPr>
          <w:rFonts w:cs="Times New Roman"/>
          <w:szCs w:val="24"/>
        </w:rPr>
      </w:pPr>
      <w:r w:rsidRPr="00C07736">
        <w:rPr>
          <w:rFonts w:cs="Times New Roman"/>
          <w:szCs w:val="24"/>
        </w:rPr>
        <w:t>Ещё раз. Ответ одному Архату, не в этом зале сидящему, от Кут Хуми: «Ты не готов учиться Архатом, потому что у тебя не хватает деятельности, чтобы мы тебя обучали»</w:t>
      </w:r>
      <w:r>
        <w:rPr>
          <w:rFonts w:cs="Times New Roman"/>
          <w:szCs w:val="24"/>
        </w:rPr>
        <w:t>, – д</w:t>
      </w:r>
      <w:r w:rsidRPr="00C07736">
        <w:rPr>
          <w:rFonts w:cs="Times New Roman"/>
          <w:szCs w:val="24"/>
        </w:rPr>
        <w:t>еятельности Архата, чтобы мы тебя обучали. «Подтяни объём деятельности, (очень интересное название было), а потом заходи, будем думать, что с тобой как с Архатом делать». Как вам такой ответ?</w:t>
      </w:r>
    </w:p>
    <w:p w14:paraId="74C096D8" w14:textId="77777777" w:rsidR="00713D5A" w:rsidRPr="00C07736" w:rsidRDefault="00713D5A" w:rsidP="00713D5A">
      <w:pPr>
        <w:ind w:firstLine="567"/>
        <w:rPr>
          <w:rFonts w:cs="Times New Roman"/>
          <w:szCs w:val="24"/>
        </w:rPr>
      </w:pPr>
      <w:r w:rsidRPr="00C07736">
        <w:rPr>
          <w:rFonts w:cs="Times New Roman"/>
          <w:szCs w:val="24"/>
        </w:rPr>
        <w:t xml:space="preserve">И вот, когда мы сейчас Огненные Части введём в ваше Компетентное Тело, вернее, они там должны быть, но вы, наверное, не догадались это стяжать, Компетентное Тело заживёт. </w:t>
      </w:r>
    </w:p>
    <w:p w14:paraId="1B67E417" w14:textId="77777777" w:rsidR="00713D5A" w:rsidRPr="00C07736" w:rsidRDefault="00713D5A" w:rsidP="00713D5A">
      <w:pPr>
        <w:ind w:firstLine="567"/>
        <w:rPr>
          <w:rFonts w:cs="Times New Roman"/>
          <w:szCs w:val="24"/>
        </w:rPr>
      </w:pPr>
      <w:r w:rsidRPr="00C07736">
        <w:rPr>
          <w:rFonts w:cs="Times New Roman"/>
          <w:szCs w:val="24"/>
        </w:rPr>
        <w:t>И Синтезные Части пойдут в Тело Полномочного. Здесь посложнее. У нас многие даже не взяли на себя поручение. Поэтому какое у вас Тело Полномочного, я не знаю. Будем считать, что оно у вас есть, потому что вас наделили Полномочиями Должностно Полномочного. Пойдём по минимуму.</w:t>
      </w:r>
    </w:p>
    <w:p w14:paraId="7BA61780" w14:textId="77777777" w:rsidR="00713D5A" w:rsidRPr="00C07736" w:rsidRDefault="00713D5A" w:rsidP="00713D5A">
      <w:pPr>
        <w:ind w:firstLine="567"/>
        <w:rPr>
          <w:rFonts w:cs="Times New Roman"/>
          <w:szCs w:val="24"/>
        </w:rPr>
      </w:pPr>
      <w:r w:rsidRPr="00C07736">
        <w:rPr>
          <w:rFonts w:cs="Times New Roman"/>
          <w:szCs w:val="24"/>
        </w:rPr>
        <w:lastRenderedPageBreak/>
        <w:t xml:space="preserve">Только, пожалуйста, вы на меня не обижайтесь насчёт экзамена. Некоторые так это в шоке услышали: «А что ты раньше не рассказывал?» Нельзя было. А потом отстройка Компетентных у нас началась в этом мае на эту проверку. Всё, мы только начали. </w:t>
      </w:r>
    </w:p>
    <w:p w14:paraId="2DE07ED7" w14:textId="77777777" w:rsidR="00713D5A" w:rsidRPr="00C07736" w:rsidRDefault="00713D5A" w:rsidP="00713D5A">
      <w:pPr>
        <w:ind w:firstLine="567"/>
        <w:rPr>
          <w:rFonts w:cs="Times New Roman"/>
          <w:szCs w:val="24"/>
        </w:rPr>
      </w:pPr>
      <w:r w:rsidRPr="00C07736">
        <w:rPr>
          <w:rFonts w:cs="Times New Roman"/>
          <w:szCs w:val="24"/>
        </w:rPr>
        <w:t>И ещё, учатся в школе только Ученик и Архат. Все остальные потом там что? Работают, преподают, практики ведут, занятия ведут, начиная с Адепта и выше. Так что учатся только первые три категории: Человек, Ученик. Человек прётся сам, его принимают везде. Все даже постораниваются: проходите, проходите, вы Человек. Ученика обязательно принимают. Архат обязательно сдаёт экзамен на вступление. Адепт просто приходит и сообщает: «Хочу читать лекции на такую-то тему». Его тестируют на тему: читай. Если тест не прошёл: подготовьтесь, подходите, тема интересная. И так надцать раз, пока ты не начнёшь вести свою тему на занятиях. А дальше сами подумайте там, есть всякие варианты. Пообъяснялись? По-моему хорошо.</w:t>
      </w:r>
    </w:p>
    <w:p w14:paraId="186EC2F8" w14:textId="77777777" w:rsidR="00713D5A" w:rsidRPr="00C07736" w:rsidRDefault="00713D5A" w:rsidP="00713D5A">
      <w:pPr>
        <w:ind w:firstLine="567"/>
        <w:rPr>
          <w:rFonts w:cs="Times New Roman"/>
          <w:szCs w:val="24"/>
        </w:rPr>
      </w:pPr>
      <w:r w:rsidRPr="00C07736">
        <w:rPr>
          <w:rFonts w:cs="Times New Roman"/>
          <w:szCs w:val="24"/>
        </w:rPr>
        <w:t>Всё. У нас практика. Я вас успокаивал после перерыва. Теперь, скорее всего, три практики подряд. Не пугайтесь, успеем. Ладно, вас желудок успокаивал после перерыва. Тело успокаивал. Кто забыл, мы параллельно делаем практики с соседней командой. Она только стала на старт, поэтому можно двигаться. Так что тут вопрос не в вас, не во мне. То была шутка. Посмотрите, стоят.</w:t>
      </w:r>
    </w:p>
    <w:p w14:paraId="3C58DB71" w14:textId="77F6A411" w:rsidR="00F7073A" w:rsidRPr="003D51F5" w:rsidRDefault="00F7073A" w:rsidP="00F7073A">
      <w:pPr>
        <w:pStyle w:val="4"/>
        <w:rPr>
          <w:i/>
          <w:szCs w:val="24"/>
        </w:rPr>
      </w:pPr>
      <w:bookmarkStart w:id="142" w:name="_Toc220493048"/>
      <w:r>
        <w:t>Практика</w:t>
      </w:r>
      <w:r>
        <w:br/>
      </w:r>
      <w:r w:rsidR="00713D5A" w:rsidRPr="00C07736">
        <w:rPr>
          <w:rFonts w:eastAsia="Calibri" w:cs="Times New Roman"/>
          <w:bCs/>
          <w:szCs w:val="24"/>
        </w:rPr>
        <w:t>Стяжание 4096-рицы Частей четырёх Миров на основании единиц четырёх свойств материи.</w:t>
      </w:r>
      <w:r w:rsidR="003663AC">
        <w:t xml:space="preserve"> </w:t>
      </w:r>
      <w:r w:rsidR="003663AC" w:rsidRPr="00C07736">
        <w:rPr>
          <w:rFonts w:eastAsia="Calibri" w:cs="Times New Roman"/>
          <w:bCs/>
          <w:szCs w:val="24"/>
        </w:rPr>
        <w:t>Стяжание первой эволюции нового типа и репликация её в 16 эволюций 65536 архетипов ИВДИВО.</w:t>
      </w:r>
      <w:bookmarkEnd w:id="138"/>
      <w:bookmarkEnd w:id="139"/>
      <w:bookmarkEnd w:id="140"/>
      <w:bookmarkEnd w:id="141"/>
      <w:r w:rsidR="003663AC">
        <w:t xml:space="preserve"> </w:t>
      </w:r>
      <w:r w:rsidR="003663AC" w:rsidRPr="00C07736">
        <w:rPr>
          <w:rFonts w:eastAsia="Calibri" w:cs="Times New Roman"/>
          <w:bCs/>
          <w:szCs w:val="24"/>
        </w:rPr>
        <w:t>Стяжание четырёх видов жизни четырёх Реализаций и эволюционной синтезфизичности каждого</w:t>
      </w:r>
      <w:bookmarkEnd w:id="142"/>
    </w:p>
    <w:p w14:paraId="6BDA43E5" w14:textId="77777777" w:rsidR="003663AC" w:rsidRPr="00C07736" w:rsidRDefault="003663AC" w:rsidP="003663AC">
      <w:pPr>
        <w:ind w:firstLine="567"/>
        <w:rPr>
          <w:rFonts w:eastAsia="Times New Roman" w:cs="Times New Roman"/>
          <w:i/>
          <w:szCs w:val="24"/>
        </w:rPr>
      </w:pPr>
      <w:bookmarkStart w:id="143" w:name="_Toc188182002"/>
      <w:bookmarkStart w:id="144" w:name="_Toc194080532"/>
      <w:bookmarkStart w:id="145" w:name="_Toc211428030"/>
      <w:bookmarkStart w:id="146" w:name="_Toc211462149"/>
      <w:r w:rsidRPr="00C07736">
        <w:rPr>
          <w:rFonts w:eastAsia="Times New Roman" w:cs="Times New Roman"/>
          <w:i/>
          <w:szCs w:val="24"/>
        </w:rPr>
        <w:t>Мы возжигаемся всем Синтезом каждого из нас. Синтезируемся с Изначально Вышестоящими Аватарами Синтеза Кут Хуми Фаинь. Переходим в 64-й Космос на 65472-й архетип ИВДИВО. Становимся телесно в форме Должностно Полномочного ИВДИВО пред Изначально Вышестоящими Аватарами Синтеза Кут Хуми Фаинь. И просим преобразить каждого из нас и синтез нас на явление четырёх единиц свойств материи в каждой из 1024 реальностных Частей, разработку</w:t>
      </w:r>
      <w:r w:rsidRPr="00C07736">
        <w:rPr>
          <w:rFonts w:eastAsia="Times New Roman" w:cs="Times New Roman"/>
          <w:i/>
          <w:spacing w:val="20"/>
          <w:szCs w:val="24"/>
        </w:rPr>
        <w:t xml:space="preserve"> физических </w:t>
      </w:r>
      <w:r w:rsidRPr="00C07736">
        <w:rPr>
          <w:rFonts w:eastAsia="Times New Roman" w:cs="Times New Roman"/>
          <w:i/>
          <w:szCs w:val="24"/>
        </w:rPr>
        <w:t>реальностных Частей каждым из нас, разработку</w:t>
      </w:r>
      <w:r w:rsidRPr="00C07736">
        <w:rPr>
          <w:rFonts w:eastAsia="Times New Roman" w:cs="Times New Roman"/>
          <w:i/>
          <w:spacing w:val="20"/>
          <w:szCs w:val="24"/>
        </w:rPr>
        <w:t xml:space="preserve"> тонких </w:t>
      </w:r>
      <w:r w:rsidRPr="00C07736">
        <w:rPr>
          <w:rFonts w:eastAsia="Times New Roman" w:cs="Times New Roman"/>
          <w:i/>
          <w:szCs w:val="24"/>
        </w:rPr>
        <w:t>реальностных Частей в Человеческой реализации каждого из нас, разработку</w:t>
      </w:r>
      <w:r w:rsidRPr="00C07736">
        <w:rPr>
          <w:rFonts w:eastAsia="Times New Roman" w:cs="Times New Roman"/>
          <w:i/>
          <w:spacing w:val="20"/>
          <w:szCs w:val="24"/>
        </w:rPr>
        <w:t xml:space="preserve"> огненных </w:t>
      </w:r>
      <w:r w:rsidRPr="00C07736">
        <w:rPr>
          <w:rFonts w:eastAsia="Times New Roman" w:cs="Times New Roman"/>
          <w:i/>
          <w:szCs w:val="24"/>
        </w:rPr>
        <w:t>реальностных Частей стяжанием их в теле Компетентного и разработку</w:t>
      </w:r>
      <w:r w:rsidRPr="00C07736">
        <w:rPr>
          <w:rFonts w:eastAsia="Times New Roman" w:cs="Times New Roman"/>
          <w:i/>
          <w:spacing w:val="20"/>
          <w:szCs w:val="24"/>
        </w:rPr>
        <w:t xml:space="preserve"> синтезных </w:t>
      </w:r>
      <w:r w:rsidRPr="00C07736">
        <w:rPr>
          <w:rFonts w:eastAsia="Times New Roman" w:cs="Times New Roman"/>
          <w:i/>
          <w:szCs w:val="24"/>
        </w:rPr>
        <w:t>Частей в теле Полномочного с их синтезфизической компактификацией в физическое тело развёртыванием в физическом явлении и одновременно возвратом в любой из миров для деятельности Человеческой, Компетентной или Полномочной реализации архетипически синтезфизически собою. И развёртывание этим 4096-рицы Частей миров одной, первой эволюционной выразимости нового типа на 4096 реальностей каждым из нас с соответствующей репликацией 16 эволюций архетипа ИВДИВО этим и синтеза всех архетипов ИВДИВО 16-эволюционной составляющей каждым из нас.</w:t>
      </w:r>
    </w:p>
    <w:p w14:paraId="2F6B9C7B"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И синтезируясь с Хум Изначально Вышестоящих Аватаров Синтеза Кут Хуми Фаинь, стяжаем четыре Синтез Синтеза Изначально Вышестоящего Отца и четыре Синтез Праполномочий Синтеза Изначально Вышестоящего Отца и, возжигаясь, преображаемся ими.</w:t>
      </w:r>
    </w:p>
    <w:p w14:paraId="4E5EF0ED"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В этом Огне мы синтезируемся с Изначально Вышестоящим Отцом, переходим в зал Изначально Вышестоящего Отца на 65537-й архетип ИВДИВО. Становимся телесно пред Изначально Вышестоящим Отцом и просим явлением единиц четырёх свойств материи в реальностных Частях каждого из нас развернуть единицами Энергии обновлённое </w:t>
      </w:r>
      <w:r w:rsidRPr="00C07736">
        <w:rPr>
          <w:rFonts w:eastAsia="Times New Roman" w:cs="Times New Roman"/>
          <w:i/>
          <w:spacing w:val="20"/>
          <w:szCs w:val="24"/>
        </w:rPr>
        <w:t xml:space="preserve">стяжание физических </w:t>
      </w:r>
      <w:r w:rsidRPr="00C07736">
        <w:rPr>
          <w:rFonts w:eastAsia="Times New Roman" w:cs="Times New Roman"/>
          <w:i/>
          <w:szCs w:val="24"/>
        </w:rPr>
        <w:t>реальностных Частей каждого из нас. Развернуть стяжание единицами Света</w:t>
      </w:r>
      <w:r w:rsidRPr="00C07736">
        <w:rPr>
          <w:rFonts w:eastAsia="Times New Roman" w:cs="Times New Roman"/>
          <w:i/>
          <w:spacing w:val="20"/>
          <w:szCs w:val="24"/>
        </w:rPr>
        <w:t xml:space="preserve"> тонких </w:t>
      </w:r>
      <w:r w:rsidRPr="00C07736">
        <w:rPr>
          <w:rFonts w:eastAsia="Times New Roman" w:cs="Times New Roman"/>
          <w:i/>
          <w:szCs w:val="24"/>
        </w:rPr>
        <w:t>Частей Человеческой реализации каждого из нас, единицами Духа стяжание</w:t>
      </w:r>
      <w:r w:rsidRPr="00C07736">
        <w:rPr>
          <w:rFonts w:eastAsia="Times New Roman" w:cs="Times New Roman"/>
          <w:i/>
          <w:spacing w:val="20"/>
          <w:szCs w:val="24"/>
        </w:rPr>
        <w:t xml:space="preserve"> огненных </w:t>
      </w:r>
      <w:r w:rsidRPr="00C07736">
        <w:rPr>
          <w:rFonts w:eastAsia="Times New Roman" w:cs="Times New Roman"/>
          <w:i/>
          <w:szCs w:val="24"/>
        </w:rPr>
        <w:t>Частей Компетентного тела реализации каждого из нас и единицами Огня синтезирование и творение</w:t>
      </w:r>
      <w:r w:rsidRPr="00C07736">
        <w:rPr>
          <w:rFonts w:eastAsia="Times New Roman" w:cs="Times New Roman"/>
          <w:i/>
          <w:spacing w:val="20"/>
          <w:szCs w:val="24"/>
        </w:rPr>
        <w:t xml:space="preserve"> синтезных </w:t>
      </w:r>
      <w:r w:rsidRPr="00C07736">
        <w:rPr>
          <w:rFonts w:eastAsia="Times New Roman" w:cs="Times New Roman"/>
          <w:i/>
          <w:szCs w:val="24"/>
        </w:rPr>
        <w:t>Частей Синтезного мира телом Полномочного каждым из нас.</w:t>
      </w:r>
    </w:p>
    <w:p w14:paraId="2B4D9090"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В синтезе 4096 реальностных Частей явление первой эволюции Метагалактического архетипа собою и репликацию 16 эволюциями соответствующей эволюционностью, </w:t>
      </w:r>
      <w:r w:rsidRPr="00C07736">
        <w:rPr>
          <w:rFonts w:eastAsia="Times New Roman" w:cs="Times New Roman"/>
          <w:i/>
          <w:szCs w:val="24"/>
        </w:rPr>
        <w:lastRenderedPageBreak/>
        <w:t>утверждённой каждому из нас, в соответствующем эволюционном ракурсе явления каждого из нас формирование 16 эволюций в каждом архетипе собою.</w:t>
      </w:r>
    </w:p>
    <w:p w14:paraId="59AF9D55"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И синтезируясь с Хум Изначально Вышестоящего Отца, </w:t>
      </w:r>
      <w:r w:rsidRPr="00C07736">
        <w:rPr>
          <w:rFonts w:eastAsia="Times New Roman" w:cs="Times New Roman"/>
          <w:b/>
          <w:i/>
          <w:szCs w:val="24"/>
        </w:rPr>
        <w:t>стяжаем обновление 65</w:t>
      </w:r>
      <w:r w:rsidRPr="00C07736">
        <w:rPr>
          <w:rFonts w:eastAsia="Times New Roman" w:cs="Times New Roman"/>
          <w:b/>
          <w:i/>
          <w:szCs w:val="24"/>
        </w:rPr>
        <w:noBreakHyphen/>
        <w:t>космически синтезирования и творения</w:t>
      </w:r>
      <w:r w:rsidRPr="00C07736">
        <w:rPr>
          <w:rFonts w:eastAsia="Times New Roman" w:cs="Times New Roman"/>
          <w:b/>
          <w:i/>
          <w:spacing w:val="20"/>
          <w:szCs w:val="24"/>
        </w:rPr>
        <w:t xml:space="preserve"> Физических </w:t>
      </w:r>
      <w:r w:rsidRPr="00C07736">
        <w:rPr>
          <w:rFonts w:eastAsia="Times New Roman" w:cs="Times New Roman"/>
          <w:b/>
          <w:i/>
          <w:szCs w:val="24"/>
        </w:rPr>
        <w:t>реальностных Частей ракурса Физического мира</w:t>
      </w:r>
      <w:r w:rsidRPr="00C07736">
        <w:rPr>
          <w:rFonts w:eastAsia="Times New Roman" w:cs="Times New Roman"/>
          <w:i/>
          <w:szCs w:val="24"/>
        </w:rPr>
        <w:t xml:space="preserve"> и первой эволюции, первых 1024 реальностей синтезфизичности каждого из нас собою в развёртывании 1024 единиц Энергии в заполнении 1024 Частей Энергией Изначально Вышестоящего Отца. Проникаясь синтезированием и творением Изначально Вышестоящего Отца, синтезируемся с Хум Изначально Вышестоящего Отца, стяжаем 1024 Синтеза Изначально Вышестоящего Отца, </w:t>
      </w:r>
      <w:r w:rsidRPr="00C07736">
        <w:rPr>
          <w:rFonts w:eastAsia="Times New Roman" w:cs="Times New Roman"/>
          <w:b/>
          <w:i/>
          <w:szCs w:val="24"/>
        </w:rPr>
        <w:t>прося развернуть реальностные Части в</w:t>
      </w:r>
      <w:r w:rsidRPr="00C07736">
        <w:rPr>
          <w:rFonts w:eastAsia="Times New Roman" w:cs="Times New Roman"/>
          <w:b/>
          <w:i/>
          <w:spacing w:val="20"/>
          <w:szCs w:val="24"/>
        </w:rPr>
        <w:t xml:space="preserve"> физическом </w:t>
      </w:r>
      <w:r w:rsidRPr="00C07736">
        <w:rPr>
          <w:rFonts w:eastAsia="Times New Roman" w:cs="Times New Roman"/>
          <w:b/>
          <w:i/>
          <w:szCs w:val="24"/>
        </w:rPr>
        <w:t>телесном выражении каждого из нас</w:t>
      </w:r>
      <w:r w:rsidRPr="00C07736">
        <w:rPr>
          <w:rFonts w:eastAsia="Times New Roman" w:cs="Times New Roman"/>
          <w:i/>
          <w:szCs w:val="24"/>
        </w:rPr>
        <w:t xml:space="preserve"> в их творении и реализации собою. И возжигаясь 1024 Синтезами Изначально Вышестоящего Отца, преображаемся ими.</w:t>
      </w:r>
    </w:p>
    <w:p w14:paraId="4133A87C"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В этом Огне мы синтезируемся с Изначально Вышестоящим Отцом, развёртываем 1024 единицы Света Изначально Вышестоящего Отца и </w:t>
      </w:r>
      <w:r w:rsidRPr="00C07736">
        <w:rPr>
          <w:rFonts w:eastAsia="Times New Roman" w:cs="Times New Roman"/>
          <w:b/>
          <w:i/>
          <w:szCs w:val="24"/>
        </w:rPr>
        <w:t>стяжаем синтезирование и творение 1024</w:t>
      </w:r>
      <w:r w:rsidRPr="00C07736">
        <w:rPr>
          <w:rFonts w:eastAsia="Times New Roman" w:cs="Times New Roman"/>
          <w:b/>
          <w:i/>
          <w:spacing w:val="20"/>
          <w:szCs w:val="24"/>
        </w:rPr>
        <w:t xml:space="preserve"> Тонких </w:t>
      </w:r>
      <w:r w:rsidRPr="00C07736">
        <w:rPr>
          <w:rFonts w:eastAsia="Times New Roman" w:cs="Times New Roman"/>
          <w:b/>
          <w:i/>
          <w:szCs w:val="24"/>
        </w:rPr>
        <w:t>Частей тела Человеческой реализации ракурсом соответствующего Космоса</w:t>
      </w:r>
      <w:r w:rsidRPr="00C07736">
        <w:rPr>
          <w:rFonts w:eastAsia="Times New Roman" w:cs="Times New Roman"/>
          <w:i/>
          <w:szCs w:val="24"/>
        </w:rPr>
        <w:t xml:space="preserve"> каждым из нас, прося определить соответствующий Космос реализации каждого из нас, Человеческой реализации собою. И синтезируясь с Хум Изначально Вышестоящего Отца, стяжаем 1025 Синтезов Изначально Вышестоящего Отца 1024 тонких Частей, являемых в теле Человеческой реализации, второй жизни каждого из нас. И возжигаясь 1025 Синтезами Изначально Вышестоящего Отца, преображаемся ими.</w:t>
      </w:r>
    </w:p>
    <w:p w14:paraId="75D37862"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В этом Огне мы синтезируемся с Изначально Вышестоящим Отцом и, вспыхивая 1024 единицами Духа каждого из нас, </w:t>
      </w:r>
      <w:r w:rsidRPr="00C07736">
        <w:rPr>
          <w:rFonts w:eastAsia="Times New Roman" w:cs="Times New Roman"/>
          <w:b/>
          <w:i/>
          <w:szCs w:val="24"/>
        </w:rPr>
        <w:t>стяжаем 1024</w:t>
      </w:r>
      <w:r w:rsidRPr="00C07736">
        <w:rPr>
          <w:rFonts w:eastAsia="Times New Roman" w:cs="Times New Roman"/>
          <w:b/>
          <w:i/>
          <w:spacing w:val="20"/>
          <w:szCs w:val="24"/>
        </w:rPr>
        <w:t xml:space="preserve"> Огненные </w:t>
      </w:r>
      <w:r w:rsidRPr="00C07736">
        <w:rPr>
          <w:rFonts w:eastAsia="Times New Roman" w:cs="Times New Roman"/>
          <w:b/>
          <w:i/>
          <w:szCs w:val="24"/>
        </w:rPr>
        <w:t>Части тела Компетентного</w:t>
      </w:r>
      <w:r w:rsidRPr="00C07736">
        <w:rPr>
          <w:rFonts w:eastAsia="Times New Roman" w:cs="Times New Roman"/>
          <w:i/>
          <w:szCs w:val="24"/>
        </w:rPr>
        <w:t xml:space="preserve"> каждого из нас. И синтезируясь с Хум Изначально Вышестоящего Отца, стяжаем 1025 Синтезов Изначально Вышестоящего Отца и, возжигаясь, преображаемся ими, </w:t>
      </w:r>
      <w:r w:rsidRPr="00C07736">
        <w:rPr>
          <w:rFonts w:eastAsia="Times New Roman" w:cs="Times New Roman"/>
          <w:b/>
          <w:i/>
          <w:szCs w:val="24"/>
        </w:rPr>
        <w:t>входя в третью жизнь</w:t>
      </w:r>
      <w:r w:rsidRPr="00C07736">
        <w:rPr>
          <w:rFonts w:eastAsia="Times New Roman" w:cs="Times New Roman"/>
          <w:i/>
          <w:szCs w:val="24"/>
        </w:rPr>
        <w:t xml:space="preserve"> каждого из нас.</w:t>
      </w:r>
    </w:p>
    <w:p w14:paraId="4CBE318D"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И в этом Огне мы синтезируемся с Хум Изначально Вышестоящего Отца, вспыхиваем 1024 единицами Огня и </w:t>
      </w:r>
      <w:r w:rsidRPr="00C07736">
        <w:rPr>
          <w:rFonts w:eastAsia="Times New Roman" w:cs="Times New Roman"/>
          <w:b/>
          <w:i/>
          <w:szCs w:val="24"/>
        </w:rPr>
        <w:t>стяжаем 1024</w:t>
      </w:r>
      <w:r w:rsidRPr="00C07736">
        <w:rPr>
          <w:rFonts w:eastAsia="Times New Roman" w:cs="Times New Roman"/>
          <w:b/>
          <w:i/>
          <w:spacing w:val="20"/>
          <w:szCs w:val="24"/>
        </w:rPr>
        <w:t xml:space="preserve"> Синтезные </w:t>
      </w:r>
      <w:r w:rsidRPr="00C07736">
        <w:rPr>
          <w:rFonts w:eastAsia="Times New Roman" w:cs="Times New Roman"/>
          <w:b/>
          <w:i/>
          <w:szCs w:val="24"/>
        </w:rPr>
        <w:t>Части тела Полномочной реализации</w:t>
      </w:r>
      <w:r w:rsidRPr="00C07736">
        <w:rPr>
          <w:rFonts w:eastAsia="Times New Roman" w:cs="Times New Roman"/>
          <w:i/>
          <w:szCs w:val="24"/>
        </w:rPr>
        <w:t xml:space="preserve"> каждого из нас ракурсом явления Должностных Полномочий собою и </w:t>
      </w:r>
      <w:r w:rsidRPr="00C07736">
        <w:rPr>
          <w:rFonts w:eastAsia="Times New Roman" w:cs="Times New Roman"/>
          <w:b/>
          <w:i/>
          <w:szCs w:val="24"/>
        </w:rPr>
        <w:t>четвёртую жизнь</w:t>
      </w:r>
      <w:r w:rsidRPr="00C07736">
        <w:rPr>
          <w:rFonts w:eastAsia="Times New Roman" w:cs="Times New Roman"/>
          <w:i/>
          <w:szCs w:val="24"/>
        </w:rPr>
        <w:t xml:space="preserve"> ими каждым из нас. Синтезируясь с Хум Изначально Вышестоящего Отца, стяжаем 1025 Синтезов Изначально Вышестоящего Отца и, возжигаясь, преображаемся ими.</w:t>
      </w:r>
    </w:p>
    <w:p w14:paraId="377FC211"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В этом Огне, синтезируясь с Изначально Вышестоящим Отцом, явлением четырёх видов 1024-риц синтеза четырёх миров, синтезируясь с Изначально Вышестоящим Отцом, </w:t>
      </w:r>
      <w:r w:rsidRPr="00C07736">
        <w:rPr>
          <w:rFonts w:eastAsia="Times New Roman" w:cs="Times New Roman"/>
          <w:b/>
          <w:i/>
          <w:szCs w:val="24"/>
        </w:rPr>
        <w:t>стяжаем первую эволюцию 4096 реальностей</w:t>
      </w:r>
      <w:r w:rsidRPr="00C07736">
        <w:rPr>
          <w:rFonts w:eastAsia="Times New Roman" w:cs="Times New Roman"/>
          <w:i/>
          <w:szCs w:val="24"/>
        </w:rPr>
        <w:t>, являющих 1024 реальности ракурсом Физического мира, 1024 реальности ракурсом Тонкого мира с соответствующим Частями фиксации, 1024 реальности ракурсом Огненного мира с соответствующими Частями фиксации и 1024 реальности Синтезного мира с соответствующим ракурсом фиксации синтезфизического явления первой эволюции в синтезе четырёх миров явлением 4096-рицы Частей четырёх миров эволюционно синтезфизически собою.</w:t>
      </w:r>
    </w:p>
    <w:p w14:paraId="3B44E9D5"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И синтезируясь с Изначально Вышестоящим Отцом, </w:t>
      </w:r>
      <w:r w:rsidRPr="00C07736">
        <w:rPr>
          <w:rFonts w:eastAsia="Times New Roman" w:cs="Times New Roman"/>
          <w:b/>
          <w:i/>
          <w:szCs w:val="24"/>
        </w:rPr>
        <w:t>стяжаем первую эволюцию ракурсом названия одного из 64 Космосов ракурсом явления соответствующего Космоса каждого из нас</w:t>
      </w:r>
      <w:r w:rsidRPr="00C07736">
        <w:rPr>
          <w:rFonts w:eastAsia="Times New Roman" w:cs="Times New Roman"/>
          <w:i/>
          <w:szCs w:val="24"/>
        </w:rPr>
        <w:t>. И вспыхивая проникающей эволюцией собою,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w:t>
      </w:r>
    </w:p>
    <w:p w14:paraId="5DCB5A2F"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В этом Огне перед нами развёртывается эталонный шар Метагалактики Фа, первого архетипа реализации. И мы, синтезируясь с Изначально Вышестоящим Отцом, </w:t>
      </w:r>
      <w:r w:rsidRPr="00C07736">
        <w:rPr>
          <w:rFonts w:eastAsia="Times New Roman" w:cs="Times New Roman"/>
          <w:b/>
          <w:i/>
          <w:szCs w:val="24"/>
        </w:rPr>
        <w:t>стяжаем 16 эволюций</w:t>
      </w:r>
      <w:r w:rsidRPr="00C07736">
        <w:rPr>
          <w:rFonts w:eastAsia="Times New Roman" w:cs="Times New Roman"/>
          <w:i/>
          <w:szCs w:val="24"/>
        </w:rPr>
        <w:t xml:space="preserve"> ракурсом эволюционности предыдущей практики каждого из нас, реплицирующим стандартом 4096 Частей четырёх миров четырёх видов жизни каждого из нас </w:t>
      </w:r>
      <w:r w:rsidRPr="00C07736">
        <w:rPr>
          <w:rFonts w:eastAsia="Times New Roman" w:cs="Times New Roman"/>
          <w:b/>
          <w:i/>
          <w:szCs w:val="24"/>
        </w:rPr>
        <w:t>в явлении 16 эволюций в 65536 реальностях по 4096 реальностей синтеза четырёх миров каждой эволюции архетипом ИВДИВО</w:t>
      </w:r>
      <w:r w:rsidRPr="00C07736">
        <w:rPr>
          <w:rFonts w:eastAsia="Times New Roman" w:cs="Times New Roman"/>
          <w:i/>
          <w:szCs w:val="24"/>
        </w:rPr>
        <w:t>, соответственно. И введение эволюционности в явление синтеза четырёх миров каждой из 16 эволюций синтезфизически собою. Развёртывания синтеза Частей нелинейным синтезом четырёх миров 16-эволюционно синтезфизически собою.</w:t>
      </w:r>
    </w:p>
    <w:p w14:paraId="5D4F93B1"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lastRenderedPageBreak/>
        <w:t>И синтезируясь с Хум Изначально Вышестоящего Отца, стяжаем 16 Синтезов Изначально Вышестоящего Отца и, возжигаясь 16 Синтезами Изначально Вышестоящего Отца, преображаемся ими.</w:t>
      </w:r>
    </w:p>
    <w:p w14:paraId="50E1C63D"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И возжигаясь 16 Синтезами Изначально Вышестоящего Отца, преображаемся ими.</w:t>
      </w:r>
    </w:p>
    <w:p w14:paraId="007F034E"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Изначально Вышестоящий Отец на это стяжание всей группе объявил: «Экзамен курса Изначально Вышестоящего Отца сдан». Это очень сложное и нелинейное Синтезом стяжание, чем мы удивили многих. Там про себя порадуйтесь, пока Отец это в зале объявление держит. Это каждого касается, кто находится в зале. Вот так. Отец объявил, просто принимаем.</w:t>
      </w:r>
    </w:p>
    <w:p w14:paraId="23AE8574"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И в этом Огне мы синтезируемся с Изначально Вышестоящим Отцом и </w:t>
      </w:r>
      <w:r w:rsidRPr="00C07736">
        <w:rPr>
          <w:rFonts w:eastAsia="Times New Roman" w:cs="Times New Roman"/>
          <w:b/>
          <w:i/>
          <w:szCs w:val="24"/>
        </w:rPr>
        <w:t>просим реплицировать 16 эволюций в их определённом составе явления Частей четырёх Миров в каждый из 65536 архетип ИВДИВО</w:t>
      </w:r>
      <w:r w:rsidRPr="00C07736">
        <w:rPr>
          <w:rFonts w:eastAsia="Times New Roman" w:cs="Times New Roman"/>
          <w:i/>
          <w:szCs w:val="24"/>
        </w:rPr>
        <w:t>. И синтезируясь с Хум Изначально Вышестоящего Отца, стяжаем 65536 Синтезов Изначально Вышестоящего Отца и, возжигаясь 65536 Синтезами Изначально Вышестоящего Отца, преображаемся ими.</w:t>
      </w:r>
    </w:p>
    <w:p w14:paraId="79427CDE"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 xml:space="preserve">И преображаясь этим, синтезируясь с Изначально Вышестоящим Отцом, </w:t>
      </w:r>
      <w:r w:rsidRPr="00C07736">
        <w:rPr>
          <w:rFonts w:eastAsia="Times New Roman" w:cs="Times New Roman"/>
          <w:b/>
          <w:i/>
          <w:szCs w:val="24"/>
        </w:rPr>
        <w:t>стяжаем эволюционную синтезфизичность каждого из нас синтезом эволюции ракурса явления каждого из нас, в соответствующем количестве архетипов выраженную</w:t>
      </w:r>
      <w:r w:rsidRPr="00C07736">
        <w:rPr>
          <w:rFonts w:eastAsia="Times New Roman" w:cs="Times New Roman"/>
          <w:i/>
          <w:szCs w:val="24"/>
        </w:rPr>
        <w:t xml:space="preserve">. И вспыхиваем эволюционной синтезфизичностью архетипически каждым из нас. </w:t>
      </w:r>
    </w:p>
    <w:p w14:paraId="06BD522A"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Синтезируясь с Хум Изначально Вышестоящего Отца, стяжаем два Синтеза Изначально Вышестоящего Отца. И преображаясь этим, просим преобразить каждого из нас и синтез нас на всё стяжённое, возожжённое синтезфизически собою.</w:t>
      </w:r>
    </w:p>
    <w:p w14:paraId="2805DAB8"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И развёртываясь физически, эманируем всё стяжённое, возожжённое в ИВДИВО, в ИВДИВО Москва, ИВДИВО Санкт-Петербург, ИВДИВО Московия, ИВДИВО Королёв, ИВДИВО Вологодск, в подразделения ИВДИВО участников данной практики и ИВДИВО каждого из нас.</w:t>
      </w:r>
    </w:p>
    <w:p w14:paraId="03A486EF" w14:textId="77777777" w:rsidR="003663AC" w:rsidRPr="00C07736" w:rsidRDefault="003663AC" w:rsidP="003663AC">
      <w:pPr>
        <w:ind w:firstLine="567"/>
        <w:rPr>
          <w:rFonts w:eastAsia="Times New Roman" w:cs="Times New Roman"/>
          <w:i/>
          <w:szCs w:val="24"/>
        </w:rPr>
      </w:pPr>
      <w:r w:rsidRPr="00C07736">
        <w:rPr>
          <w:rFonts w:eastAsia="Times New Roman" w:cs="Times New Roman"/>
          <w:i/>
          <w:szCs w:val="24"/>
        </w:rPr>
        <w:t>И выходим из практики. Аминь.</w:t>
      </w:r>
    </w:p>
    <w:p w14:paraId="3AB2517A" w14:textId="1A149077" w:rsidR="00F7073A" w:rsidRPr="003D51F5" w:rsidRDefault="003663AC" w:rsidP="00F7073A">
      <w:pPr>
        <w:pStyle w:val="3"/>
        <w:rPr>
          <w:lang w:eastAsia="ru-RU"/>
        </w:rPr>
      </w:pPr>
      <w:bookmarkStart w:id="147" w:name="_Toc203149273"/>
      <w:bookmarkStart w:id="148" w:name="_Toc220493049"/>
      <w:r w:rsidRPr="00C07736">
        <w:rPr>
          <w:rFonts w:eastAsia="Calibri" w:cs="Times New Roman"/>
          <w:bCs/>
          <w:szCs w:val="24"/>
        </w:rPr>
        <w:t>Отец сотворит 1024 Части вида материи и введёт в тело Синтезкосмической реализации</w:t>
      </w:r>
      <w:bookmarkEnd w:id="143"/>
      <w:bookmarkEnd w:id="144"/>
      <w:bookmarkEnd w:id="145"/>
      <w:bookmarkEnd w:id="146"/>
      <w:bookmarkEnd w:id="147"/>
      <w:bookmarkEnd w:id="148"/>
    </w:p>
    <w:p w14:paraId="3F445EE0" w14:textId="77777777" w:rsidR="003663AC" w:rsidRDefault="003663AC" w:rsidP="003663AC">
      <w:pPr>
        <w:ind w:firstLine="567"/>
        <w:rPr>
          <w:rFonts w:cs="Times New Roman"/>
          <w:szCs w:val="24"/>
        </w:rPr>
      </w:pPr>
      <w:bookmarkStart w:id="149" w:name="_Toc211428011"/>
      <w:bookmarkStart w:id="150" w:name="_Toc211462130"/>
      <w:r w:rsidRPr="00C07736">
        <w:rPr>
          <w:rFonts w:cs="Times New Roman"/>
          <w:szCs w:val="24"/>
        </w:rPr>
        <w:t>И вот сейчас, чтобы пройти 64 вида материи и сложить там Части, – столько Частей мы с вами не выдержим, мы не можем это. Я помню, что команда там стяжала не все Части всех видов материи, ну, где-то плюс-минус половинку прошла. Если информация устарела, значит</w:t>
      </w:r>
      <w:r>
        <w:rPr>
          <w:rFonts w:cs="Times New Roman"/>
          <w:szCs w:val="24"/>
        </w:rPr>
        <w:t>,</w:t>
      </w:r>
      <w:r w:rsidRPr="00C07736">
        <w:rPr>
          <w:rFonts w:cs="Times New Roman"/>
          <w:szCs w:val="24"/>
        </w:rPr>
        <w:t xml:space="preserve"> там Кут Хуми меня поправит. </w:t>
      </w:r>
    </w:p>
    <w:p w14:paraId="3CF89051" w14:textId="77777777" w:rsidR="003663AC" w:rsidRPr="00C07736" w:rsidRDefault="003663AC" w:rsidP="003663AC">
      <w:pPr>
        <w:ind w:firstLine="567"/>
        <w:rPr>
          <w:rFonts w:cs="Times New Roman"/>
          <w:szCs w:val="24"/>
        </w:rPr>
      </w:pPr>
      <w:r w:rsidRPr="00C07736">
        <w:rPr>
          <w:rFonts w:cs="Times New Roman"/>
          <w:szCs w:val="24"/>
        </w:rPr>
        <w:t>И мы сейчас стяжаем 64 вида материи, в каждом из которых по 1024 Части, но на вас сработает только один вид материи из 64. И это будет ваша Синтезкосмическая, пятая, жизнь, потому что четыре мы уже стяжали.</w:t>
      </w:r>
    </w:p>
    <w:p w14:paraId="26C53E35" w14:textId="77777777" w:rsidR="003663AC" w:rsidRPr="00C07736" w:rsidRDefault="003663AC" w:rsidP="003663AC">
      <w:pPr>
        <w:ind w:firstLine="567"/>
        <w:rPr>
          <w:rFonts w:cs="Times New Roman"/>
          <w:szCs w:val="24"/>
        </w:rPr>
      </w:pPr>
      <w:r w:rsidRPr="00C07736">
        <w:rPr>
          <w:rFonts w:cs="Times New Roman"/>
          <w:szCs w:val="24"/>
        </w:rPr>
        <w:t>Кто удивляется по количеству жизней, я просто советую внимательней почитать Распоряжения. Без комментариев. И всё. Там уже всё давно перестроено и отстроено по-иному, – всё переведено на реализацию. Поэтому выбирать бесполезно, удивляться тем более. Потому что чаще всего, если вы не знаете название видов материи, вам дадут фиксацию числа, цифры там, –47-й вид материи. Всё, вспоминаем.</w:t>
      </w:r>
    </w:p>
    <w:p w14:paraId="77F0355E" w14:textId="77777777" w:rsidR="003663AC" w:rsidRPr="00C07736" w:rsidRDefault="003663AC" w:rsidP="003663AC">
      <w:pPr>
        <w:ind w:firstLine="567"/>
        <w:rPr>
          <w:rFonts w:cs="Times New Roman"/>
          <w:szCs w:val="24"/>
        </w:rPr>
      </w:pPr>
      <w:r w:rsidRPr="00C07736">
        <w:rPr>
          <w:rFonts w:cs="Times New Roman"/>
          <w:szCs w:val="24"/>
        </w:rPr>
        <w:t>Ну, кто вспомнит, нормально. Я имею в</w:t>
      </w:r>
      <w:r>
        <w:rPr>
          <w:rFonts w:cs="Times New Roman"/>
          <w:szCs w:val="24"/>
        </w:rPr>
        <w:t xml:space="preserve"> </w:t>
      </w:r>
      <w:r w:rsidRPr="00C07736">
        <w:rPr>
          <w:rFonts w:cs="Times New Roman"/>
          <w:szCs w:val="24"/>
        </w:rPr>
        <w:t>виду, вспомнит тот, кому это дадут. Тут вопрос не сейчас, и вам синтезируют, Отец сотворит это обязательно</w:t>
      </w:r>
      <w:r>
        <w:rPr>
          <w:rFonts w:cs="Times New Roman"/>
          <w:szCs w:val="24"/>
        </w:rPr>
        <w:t>,</w:t>
      </w:r>
      <w:r w:rsidRPr="00C07736">
        <w:rPr>
          <w:rFonts w:cs="Times New Roman"/>
          <w:szCs w:val="24"/>
        </w:rPr>
        <w:t xml:space="preserve"> 1024 Части этого вида материи, и введёт в тело Синтезкосмической реализации. Услышали? Да.</w:t>
      </w:r>
    </w:p>
    <w:p w14:paraId="553C473D" w14:textId="77777777" w:rsidR="003663AC" w:rsidRDefault="003663AC" w:rsidP="003663AC">
      <w:pPr>
        <w:ind w:firstLine="567"/>
        <w:rPr>
          <w:rFonts w:cs="Times New Roman"/>
          <w:szCs w:val="24"/>
        </w:rPr>
      </w:pPr>
      <w:r w:rsidRPr="00C07736">
        <w:rPr>
          <w:rFonts w:cs="Times New Roman"/>
          <w:b/>
          <w:szCs w:val="24"/>
        </w:rPr>
        <w:t>Виды материи – это настолько сложное высокоорганизованное явление, что это именно тело Синтезкосмической реализации</w:t>
      </w:r>
      <w:r w:rsidRPr="00C07736">
        <w:rPr>
          <w:rFonts w:cs="Times New Roman"/>
          <w:szCs w:val="24"/>
        </w:rPr>
        <w:t>. Даже если Человеком вы там станете этим видом материи – это мы уже сегодняшним днём совершим подвиг, – в Синезкосмической реализации. Всё. Вот такая ситуация. Здесь больше ничего.</w:t>
      </w:r>
    </w:p>
    <w:p w14:paraId="6D414E5B" w14:textId="77777777" w:rsidR="003663AC" w:rsidRPr="00C07736" w:rsidRDefault="003663AC" w:rsidP="003663AC">
      <w:pPr>
        <w:pStyle w:val="3"/>
        <w:rPr>
          <w:rFonts w:eastAsia="Calibri" w:cs="Times New Roman"/>
          <w:bCs/>
          <w:szCs w:val="24"/>
        </w:rPr>
      </w:pPr>
      <w:bookmarkStart w:id="151" w:name="_Toc203149274"/>
      <w:bookmarkStart w:id="152" w:name="_Toc220493050"/>
      <w:r w:rsidRPr="00C07736">
        <w:rPr>
          <w:rFonts w:eastAsia="Calibri" w:cs="Times New Roman"/>
          <w:bCs/>
          <w:szCs w:val="24"/>
        </w:rPr>
        <w:t>64 вида материи по 1024 частей в Метагалактике Ф</w:t>
      </w:r>
      <w:r>
        <w:rPr>
          <w:rFonts w:eastAsia="Calibri" w:cs="Times New Roman"/>
          <w:bCs/>
          <w:szCs w:val="24"/>
        </w:rPr>
        <w:t>а</w:t>
      </w:r>
      <w:r w:rsidRPr="00C07736">
        <w:rPr>
          <w:rFonts w:eastAsia="Calibri" w:cs="Times New Roman"/>
          <w:bCs/>
          <w:szCs w:val="24"/>
        </w:rPr>
        <w:t xml:space="preserve"> как эталонном архетипе и </w:t>
      </w:r>
      <w:r>
        <w:rPr>
          <w:rFonts w:eastAsia="Calibri" w:cs="Times New Roman"/>
          <w:bCs/>
          <w:szCs w:val="24"/>
        </w:rPr>
        <w:t>репликация</w:t>
      </w:r>
      <w:r w:rsidRPr="00C07736">
        <w:rPr>
          <w:rFonts w:eastAsia="Calibri" w:cs="Times New Roman"/>
          <w:bCs/>
          <w:szCs w:val="24"/>
        </w:rPr>
        <w:t xml:space="preserve"> на все архетипы</w:t>
      </w:r>
      <w:bookmarkEnd w:id="151"/>
      <w:bookmarkEnd w:id="152"/>
    </w:p>
    <w:p w14:paraId="16A1CA3C" w14:textId="77777777" w:rsidR="003663AC" w:rsidRPr="00C07736" w:rsidRDefault="003663AC" w:rsidP="003663AC">
      <w:pPr>
        <w:ind w:firstLine="567"/>
        <w:rPr>
          <w:rFonts w:cs="Times New Roman"/>
          <w:szCs w:val="24"/>
        </w:rPr>
      </w:pPr>
      <w:r w:rsidRPr="00C07736">
        <w:rPr>
          <w:rFonts w:cs="Times New Roman"/>
          <w:szCs w:val="24"/>
        </w:rPr>
        <w:t>Потом мы тихонечко стяжаем 64 вида материи по этому количеству частей в Метагалактике Ф</w:t>
      </w:r>
      <w:r>
        <w:rPr>
          <w:rFonts w:cs="Times New Roman"/>
          <w:szCs w:val="24"/>
        </w:rPr>
        <w:t>а</w:t>
      </w:r>
      <w:r w:rsidRPr="00C07736">
        <w:rPr>
          <w:rFonts w:cs="Times New Roman"/>
          <w:szCs w:val="24"/>
        </w:rPr>
        <w:t xml:space="preserve"> как эталонном архетипе. Это наш классический, базовый, физический архетип. Я напоминаю, </w:t>
      </w:r>
      <w:r w:rsidRPr="00C07736">
        <w:rPr>
          <w:rFonts w:cs="Times New Roman"/>
          <w:szCs w:val="24"/>
        </w:rPr>
        <w:lastRenderedPageBreak/>
        <w:t>первый космос и первый архетип стыкуется соответствующей физичностью нашего выражения. Ну, вот, всё. После этого это реплицируется на все архетипы.</w:t>
      </w:r>
    </w:p>
    <w:p w14:paraId="57D810E0" w14:textId="77777777" w:rsidR="003663AC" w:rsidRPr="00C07736" w:rsidRDefault="003663AC" w:rsidP="003663AC">
      <w:pPr>
        <w:ind w:firstLine="567"/>
        <w:rPr>
          <w:rFonts w:cs="Times New Roman"/>
          <w:szCs w:val="24"/>
        </w:rPr>
      </w:pPr>
      <w:r w:rsidRPr="00C07736">
        <w:rPr>
          <w:rFonts w:cs="Times New Roman"/>
          <w:szCs w:val="24"/>
        </w:rPr>
        <w:t>Ну и мы окончательно вводим в ужас нашу ближайшую команду. Ну, как в ужас, они уже ходят вместе с нами, делают свои практики, они уже обмениваются с нами, но они просто впитывают этот опыт, а нам с удовольствием отдают свой. Почему?</w:t>
      </w:r>
    </w:p>
    <w:p w14:paraId="170C3A3E" w14:textId="77777777" w:rsidR="003663AC" w:rsidRPr="00C07736" w:rsidRDefault="003663AC" w:rsidP="003663AC">
      <w:pPr>
        <w:ind w:firstLine="567"/>
        <w:rPr>
          <w:rFonts w:eastAsia="Times New Roman" w:cs="Times New Roman"/>
          <w:szCs w:val="24"/>
        </w:rPr>
      </w:pPr>
      <w:r w:rsidRPr="00C07736">
        <w:rPr>
          <w:rFonts w:cs="Times New Roman"/>
          <w:szCs w:val="24"/>
        </w:rPr>
        <w:t xml:space="preserve">Они вдруг выучили </w:t>
      </w:r>
      <w:r w:rsidRPr="00C07736">
        <w:rPr>
          <w:rFonts w:cs="Times New Roman"/>
          <w:b/>
          <w:szCs w:val="24"/>
        </w:rPr>
        <w:t>закон Синтеза</w:t>
      </w:r>
      <w:r>
        <w:rPr>
          <w:rFonts w:cs="Times New Roman"/>
          <w:b/>
          <w:szCs w:val="24"/>
        </w:rPr>
        <w:t>:</w:t>
      </w:r>
      <w:r w:rsidRPr="00C07736">
        <w:rPr>
          <w:rFonts w:cs="Times New Roman"/>
          <w:b/>
          <w:szCs w:val="24"/>
        </w:rPr>
        <w:t xml:space="preserve"> «не отдашь – не получишь».</w:t>
      </w:r>
      <w:r w:rsidRPr="00C07736">
        <w:rPr>
          <w:rFonts w:cs="Times New Roman"/>
          <w:szCs w:val="24"/>
        </w:rPr>
        <w:t xml:space="preserve"> Поэтому я вот случайно, не помню… Сегодня утром, по-моему, даже</w:t>
      </w:r>
      <w:r>
        <w:rPr>
          <w:rFonts w:cs="Times New Roman"/>
          <w:szCs w:val="24"/>
        </w:rPr>
        <w:t>,</w:t>
      </w:r>
      <w:r w:rsidRPr="00C07736">
        <w:rPr>
          <w:rFonts w:cs="Times New Roman"/>
          <w:szCs w:val="24"/>
        </w:rPr>
        <w:t xml:space="preserve"> или вчера, включил телевизор: «Кто на такой-то завод? – Я. Я. Я.» И вот у них сейчас такая ситуация: «Кто готов отдать? – Я. Я.»</w:t>
      </w:r>
      <w:r>
        <w:rPr>
          <w:rFonts w:cs="Times New Roman"/>
          <w:szCs w:val="24"/>
        </w:rPr>
        <w:t xml:space="preserve"> –</w:t>
      </w:r>
      <w:r w:rsidRPr="00C07736">
        <w:rPr>
          <w:rFonts w:cs="Times New Roman"/>
          <w:szCs w:val="24"/>
        </w:rPr>
        <w:t xml:space="preserve"> чтобы впитать от вас виды материи. Внимание. Сейчас мы практику посложней сделаем, потому что Кут Хуми мне сообщил, что он принял того на обучение, руководителя команды той цивилизации. Это громадная победа, потому что та </w:t>
      </w:r>
      <w:r w:rsidRPr="00C07736">
        <w:rPr>
          <w:rFonts w:cs="Times New Roman"/>
          <w:b/>
          <w:szCs w:val="24"/>
        </w:rPr>
        <w:t xml:space="preserve">цивилизация соподчинилась ИВДИВО и Синтезу, – </w:t>
      </w:r>
      <w:r w:rsidRPr="00C07736">
        <w:rPr>
          <w:rFonts w:cs="Times New Roman"/>
          <w:szCs w:val="24"/>
        </w:rPr>
        <w:t>т</w:t>
      </w:r>
      <w:r w:rsidRPr="00C07736">
        <w:rPr>
          <w:rFonts w:eastAsia="Times New Roman" w:cs="Times New Roman"/>
          <w:szCs w:val="24"/>
        </w:rPr>
        <w:t>ак, между нами.</w:t>
      </w:r>
    </w:p>
    <w:p w14:paraId="4B232055" w14:textId="77777777" w:rsidR="003663AC" w:rsidRPr="00C07736" w:rsidRDefault="003663AC" w:rsidP="003663AC">
      <w:pPr>
        <w:ind w:firstLine="567"/>
        <w:rPr>
          <w:rFonts w:eastAsia="Times New Roman" w:cs="Times New Roman"/>
          <w:szCs w:val="24"/>
        </w:rPr>
      </w:pPr>
      <w:r w:rsidRPr="00C07736">
        <w:rPr>
          <w:rFonts w:eastAsia="Times New Roman" w:cs="Times New Roman"/>
          <w:szCs w:val="24"/>
        </w:rPr>
        <w:t>Тут хлопать не надо, это чтоб вы понимали, как всё сложно в космосе. Их надо было вот так укатать, чтобы они приняли это. При этом им десять миллионов лет естественной памяти жизни. У нас такой памяти даже нет – у них родственники в альбомах миллионолетние. Вот у некоторых – цифровые альбомы, а у некоторых – реальные цифровые альбомы на несколько миллионов лет вглубь. И даже некоторые из них помнят, что я вот этим воплощался в этой семье, этим воплощался через сто тысяч лет, а этим воплощался через два миллиона лет. Вот такая у них цивилизация.</w:t>
      </w:r>
    </w:p>
    <w:p w14:paraId="1D9C457B" w14:textId="77777777" w:rsidR="003663AC" w:rsidRPr="00C07736" w:rsidRDefault="003663AC" w:rsidP="003663AC">
      <w:pPr>
        <w:pBdr>
          <w:top w:val="nil"/>
          <w:left w:val="nil"/>
          <w:bottom w:val="nil"/>
          <w:right w:val="nil"/>
          <w:between w:val="nil"/>
        </w:pBdr>
        <w:ind w:firstLine="567"/>
        <w:rPr>
          <w:rFonts w:eastAsia="Times New Roman" w:cs="Times New Roman"/>
          <w:szCs w:val="24"/>
        </w:rPr>
      </w:pPr>
      <w:r w:rsidRPr="00C07736">
        <w:rPr>
          <w:rFonts w:eastAsia="Times New Roman" w:cs="Times New Roman"/>
          <w:szCs w:val="24"/>
        </w:rPr>
        <w:t>Поэтому, то, что сейчас происходит – это просто гениальный обмен опытом. Поэтому, сейчас идёт такой сумасшедший заряд человечеству. А мы должны…</w:t>
      </w:r>
    </w:p>
    <w:p w14:paraId="0F22490B" w14:textId="77777777" w:rsidR="003663AC" w:rsidRPr="00C07736" w:rsidRDefault="003663AC" w:rsidP="003663AC">
      <w:pPr>
        <w:pBdr>
          <w:top w:val="nil"/>
          <w:left w:val="nil"/>
          <w:bottom w:val="nil"/>
          <w:right w:val="nil"/>
          <w:between w:val="nil"/>
        </w:pBdr>
        <w:ind w:firstLine="567"/>
        <w:rPr>
          <w:rFonts w:eastAsia="Times New Roman" w:cs="Times New Roman"/>
          <w:szCs w:val="24"/>
        </w:rPr>
      </w:pPr>
      <w:r w:rsidRPr="00C07736">
        <w:rPr>
          <w:rFonts w:eastAsia="Times New Roman" w:cs="Times New Roman"/>
          <w:szCs w:val="24"/>
        </w:rPr>
        <w:t>Вот теперь вы сознательно сейчас в зале будете видеть их – стенка уйдёт, потому что приняты на учёбу к Кут Хуми. Если руководитель принят, – вся остальная команда при нём. Тоже, потом после практики, возможно пойдут учится к Кут Хуми. Я тут не знаю – это не мой вопрос.</w:t>
      </w:r>
    </w:p>
    <w:p w14:paraId="3158D7CE" w14:textId="77777777" w:rsidR="003663AC" w:rsidRPr="00C07736" w:rsidRDefault="003663AC" w:rsidP="003663AC">
      <w:pPr>
        <w:pBdr>
          <w:top w:val="nil"/>
          <w:left w:val="nil"/>
          <w:bottom w:val="nil"/>
          <w:right w:val="nil"/>
          <w:between w:val="nil"/>
        </w:pBdr>
        <w:ind w:firstLine="567"/>
        <w:rPr>
          <w:rFonts w:eastAsia="Times New Roman" w:cs="Times New Roman"/>
          <w:szCs w:val="24"/>
        </w:rPr>
      </w:pPr>
      <w:r w:rsidRPr="00C07736">
        <w:rPr>
          <w:rFonts w:eastAsia="Times New Roman" w:cs="Times New Roman"/>
          <w:szCs w:val="24"/>
        </w:rPr>
        <w:t xml:space="preserve">Но! Мы сейчас им будем реплицировать 1024 Части соответствующего вида материи. Всё понятно. Заполнить надо все 64 вида материи. Слушать только Отца! Потому что в видах материи есть такая сложность: вид материи цепляется к вашим качествам и свойствам. И через качества и свойства может помочь вам организовать Части. Если каких-то качеств и свойств этого вида материи у вас нет – вы даже можете не мечтать там стяжать Части. Только если на Синтезе Отец сотворит. Сейчас не такая тема. </w:t>
      </w:r>
    </w:p>
    <w:p w14:paraId="385BC524" w14:textId="77777777" w:rsidR="003663AC" w:rsidRPr="00C07736" w:rsidRDefault="003663AC" w:rsidP="003663AC">
      <w:pPr>
        <w:pBdr>
          <w:top w:val="nil"/>
          <w:left w:val="nil"/>
          <w:bottom w:val="nil"/>
          <w:right w:val="nil"/>
          <w:between w:val="nil"/>
        </w:pBdr>
        <w:ind w:firstLine="567"/>
        <w:rPr>
          <w:rFonts w:eastAsia="Times New Roman" w:cs="Times New Roman"/>
          <w:szCs w:val="24"/>
        </w:rPr>
      </w:pPr>
      <w:r w:rsidRPr="00C07736">
        <w:rPr>
          <w:rFonts w:eastAsia="Times New Roman" w:cs="Times New Roman"/>
          <w:szCs w:val="24"/>
        </w:rPr>
        <w:t xml:space="preserve">Сейчас </w:t>
      </w:r>
      <w:r w:rsidRPr="00C07736">
        <w:rPr>
          <w:rFonts w:eastAsia="Times New Roman" w:cs="Times New Roman"/>
          <w:b/>
          <w:szCs w:val="24"/>
        </w:rPr>
        <w:t>Отец у каждого из вас найдёт какие-то качества и свойства, помогающие виду материи зафиксироваться на вас</w:t>
      </w:r>
      <w:r w:rsidRPr="00C07736">
        <w:rPr>
          <w:rFonts w:eastAsia="Times New Roman" w:cs="Times New Roman"/>
          <w:szCs w:val="24"/>
        </w:rPr>
        <w:t>. Это ещё и наша с вами будет проверка. Услышали? Может быть</w:t>
      </w:r>
      <w:r>
        <w:rPr>
          <w:rFonts w:eastAsia="Times New Roman" w:cs="Times New Roman"/>
          <w:szCs w:val="24"/>
        </w:rPr>
        <w:t>,</w:t>
      </w:r>
      <w:r w:rsidRPr="00C07736">
        <w:rPr>
          <w:rFonts w:eastAsia="Times New Roman" w:cs="Times New Roman"/>
          <w:szCs w:val="24"/>
        </w:rPr>
        <w:t xml:space="preserve"> не только качества и свойства, но я знаю только о качествах и свойствах. Всё остальное – это пока ещё... С видами материи у нас только-только идёт разработка. Я думаю, всё объяснил. Дальше практика. </w:t>
      </w:r>
    </w:p>
    <w:p w14:paraId="33A6BE9C" w14:textId="77777777" w:rsidR="003663AC" w:rsidRPr="00C07736" w:rsidRDefault="003663AC" w:rsidP="003663AC">
      <w:pPr>
        <w:pBdr>
          <w:top w:val="nil"/>
          <w:left w:val="nil"/>
          <w:bottom w:val="nil"/>
          <w:right w:val="nil"/>
          <w:between w:val="nil"/>
        </w:pBdr>
        <w:ind w:firstLine="567"/>
        <w:rPr>
          <w:rFonts w:eastAsia="Times New Roman" w:cs="Times New Roman"/>
          <w:szCs w:val="24"/>
        </w:rPr>
      </w:pPr>
      <w:r w:rsidRPr="00C07736">
        <w:rPr>
          <w:rFonts w:eastAsia="Times New Roman" w:cs="Times New Roman"/>
          <w:szCs w:val="24"/>
        </w:rPr>
        <w:t xml:space="preserve">Я знаю, что ваши тела устали, но это всего лишь пятая практика. Шестая будет простая – стяжание архетипов вместе с той командой. Это запланировано заранее, если бы мы бы проиграли, была бы другая практика – их команды. А так – наша практика. Я не думаю, чтоб вы порадовались той практике, которую они решили нам предложить. </w:t>
      </w:r>
      <w:r w:rsidRPr="00C07736">
        <w:rPr>
          <w:rFonts w:eastAsia="Times New Roman" w:cs="Times New Roman"/>
          <w:i/>
          <w:szCs w:val="24"/>
        </w:rPr>
        <w:t>(Смех в зале)</w:t>
      </w:r>
      <w:r>
        <w:rPr>
          <w:rFonts w:eastAsia="Times New Roman" w:cs="Times New Roman"/>
          <w:i/>
          <w:szCs w:val="24"/>
        </w:rPr>
        <w:t>.</w:t>
      </w:r>
      <w:r w:rsidRPr="00C07736">
        <w:rPr>
          <w:rFonts w:eastAsia="Times New Roman" w:cs="Times New Roman"/>
          <w:szCs w:val="24"/>
        </w:rPr>
        <w:t xml:space="preserve"> Он сдал все практики Кут Хуми, и там…</w:t>
      </w:r>
      <w:r>
        <w:rPr>
          <w:rFonts w:eastAsia="Times New Roman" w:cs="Times New Roman"/>
          <w:szCs w:val="24"/>
        </w:rPr>
        <w:t xml:space="preserve"> </w:t>
      </w:r>
      <w:r w:rsidRPr="00C07736">
        <w:rPr>
          <w:rFonts w:eastAsia="Times New Roman" w:cs="Times New Roman"/>
          <w:szCs w:val="24"/>
        </w:rPr>
        <w:t>очень интересное было покачивание головой у товарища Кут Хуми. Практика. Вот так.</w:t>
      </w:r>
    </w:p>
    <w:p w14:paraId="1EEB39EB" w14:textId="77777777" w:rsidR="003663AC" w:rsidRPr="00C07736" w:rsidRDefault="003663AC" w:rsidP="003663AC">
      <w:pPr>
        <w:ind w:firstLine="709"/>
        <w:rPr>
          <w:rFonts w:cs="Times New Roman"/>
          <w:szCs w:val="24"/>
        </w:rPr>
      </w:pPr>
    </w:p>
    <w:p w14:paraId="4119BEA5" w14:textId="7BC2EF97" w:rsidR="003663AC" w:rsidRPr="00C07736" w:rsidRDefault="003663AC" w:rsidP="003663AC">
      <w:pPr>
        <w:pStyle w:val="3"/>
        <w:rPr>
          <w:rFonts w:eastAsia="Calibri" w:cs="Times New Roman"/>
          <w:bCs/>
          <w:szCs w:val="24"/>
        </w:rPr>
      </w:pPr>
      <w:bookmarkStart w:id="153" w:name="_Toc203149275"/>
      <w:bookmarkStart w:id="154" w:name="_Toc220493051"/>
      <w:r w:rsidRPr="00C07736">
        <w:rPr>
          <w:rFonts w:eastAsia="Calibri" w:cs="Times New Roman"/>
          <w:bCs/>
          <w:szCs w:val="24"/>
        </w:rPr>
        <w:t xml:space="preserve">Практика </w:t>
      </w:r>
      <w:r w:rsidR="005B64B6">
        <w:br/>
      </w:r>
      <w:r w:rsidRPr="00C07736">
        <w:rPr>
          <w:rFonts w:eastAsia="Calibri" w:cs="Times New Roman"/>
          <w:bCs/>
          <w:szCs w:val="24"/>
        </w:rPr>
        <w:t>Стяжание 64 видов материи и 1024 Частей по 64 видам материи ракурсом Метагалактики Фа. Стяжание пятой жизни и тела Синтезкосмической реализации в синтезе 1024 Частей видов материи. 65536 репликаций видов материи Метагалактики Фа по всем архетипам ИВДИВО. Синтез-явление пяти жизней явлением пяти видов реализации в явлении синтеза тел четырёх реализаций в физическом теле Человека в усилении физической жизни в пять раз</w:t>
      </w:r>
      <w:bookmarkEnd w:id="153"/>
      <w:bookmarkEnd w:id="154"/>
    </w:p>
    <w:p w14:paraId="68E94450"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65472-й </w:t>
      </w:r>
      <w:r w:rsidRPr="00C07736">
        <w:rPr>
          <w:rFonts w:eastAsia="Times New Roman" w:cs="Times New Roman"/>
          <w:i/>
          <w:iCs/>
          <w:szCs w:val="24"/>
        </w:rPr>
        <w:lastRenderedPageBreak/>
        <w:t xml:space="preserve">архетип ИВДИВО. Становимся телесно пред Изначально Вышестоящим Аватаром Синтеза Кут Хуми, Изначально Вышестоящей Аватарессой Синтеза Фаинь. </w:t>
      </w:r>
    </w:p>
    <w:p w14:paraId="57EEA62D"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И справа от Кут Хуми стоит руководитель команды соседней цивилизации. Высокий молодой человек. Выше Кут Хуми, примерно, как Фаинь по росту. Светлое лицо. Я бы не сказал ярко белое, нашего типа. Чуть заострённый подбородок, худощавый на лицо, в костюме. Я бы не сказал, что костюм странный, но не нашего мужского костюмирования. Что-то типа френч, не френч, похоже что-то на велюровое. В принципе, одежда нашему взгляду более-менее привычна. Нельзя сказать, что она какая-то яркая, выпендрёжная или что-то там особенное, как иногда бывает. Здесь вот такой строгий более-менее костюм. Кстати, на шее повязан белый яркий платок, таким узлом с языком. Есть такая специальная повязка платка – узлом с языком объёмным. Вполне приемлемо, как у нас. Чем-то мы даже похожи получается. Раньше он не был в таком костюме.</w:t>
      </w:r>
    </w:p>
    <w:p w14:paraId="7969E283"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Мы приветствуем нового компетентного у Изначально Вышестоящего Аватара Синтеза Кут Хуми. И предлагаем продолжить совместные практики с его командой восходящих.</w:t>
      </w:r>
    </w:p>
    <w:p w14:paraId="6E23B772"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И мы синтезируемся с Хум Изначально Вышестоящих Аватаров Синтеза Кут Хуми Фаинь. Стяжаем 64 Синтез Синтеза Изначально Вышестоящего Отца и 64 Синтез Праполномочий Синтеза Изначально Вышестоящего Отца. Прося преобразить каждого из нас и синтез нас на явление 64 видов материи первого эталонного архетипа ИВДИВО – Метагалактики Фа, с последующей репликацией по всем архетипам ИВДИВО явлением 1024 Частей вида материи, назначенного каждому из нас Изначально Вышестоящим Отцом и реплицируемых этим команде, совместно восходящей с нами, цивилизации человеков-компетентных соответствующей подготовки. Мы не знаем, как их назвать, Кут Хуми молчит.</w:t>
      </w:r>
    </w:p>
    <w:p w14:paraId="6B4173FE"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Кут Хуми сообщает, что утверждает. </w:t>
      </w:r>
    </w:p>
    <w:p w14:paraId="490BC08C"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И, возжигаясь всеми стяжёнными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на 65537-й архетип ИВДИВО. Становимся телесно пред Изначально Вышестоящим Отцом.</w:t>
      </w:r>
    </w:p>
    <w:p w14:paraId="62E69CA4"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Смотрим, справа стала команда совместно восходящей человеческой цивилизации. Стена ушла. И они присоединяются к нам в нашу практику. У них тоже идёт мираклевое действие. Здесь стоят их вышестоящие тела. А физическое тело находится, как и мы с вами, в определённом зале с очень высокими потолками. На нашем языке это можно было назвать храмом, но у них нет таких религиозных храмов. Это такой торжественный зал, можно так назвать. Там очень высокие арочные потолки с очень тонкими колоннами, можно их так назвать, но это не колонны, как-то они по-другому называются, очень тонкими. Красивый зал.</w:t>
      </w:r>
    </w:p>
    <w:p w14:paraId="44141AFE"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На зал не надо смотреть, мы стоим в зале пред Отцом. Всё, они сорганизовались с нами. Там Отец проводил какую-то уточняющую фиксацию. </w:t>
      </w:r>
    </w:p>
    <w:p w14:paraId="525C4CD4"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И мы, синтезируясь с Изначально Вышестоящим Отцом, стяжаем на каждого из нас один из 64 видов материи первого архетипа Метагалактики Фа. Проникаемся фиксацией от Изначально Вышестоящего Отца данного вида материи. </w:t>
      </w:r>
    </w:p>
    <w:p w14:paraId="39FC3097"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И синтезируясь с Изначально Вышестоящим Отцом, </w:t>
      </w:r>
      <w:r w:rsidRPr="00C07736">
        <w:rPr>
          <w:rFonts w:eastAsia="Times New Roman" w:cs="Times New Roman"/>
          <w:b/>
          <w:bCs/>
          <w:i/>
          <w:iCs/>
          <w:szCs w:val="24"/>
        </w:rPr>
        <w:t>стяжаем 1024 Части</w:t>
      </w:r>
      <w:r w:rsidRPr="00C07736">
        <w:rPr>
          <w:rFonts w:eastAsia="Times New Roman" w:cs="Times New Roman"/>
          <w:i/>
          <w:iCs/>
          <w:szCs w:val="24"/>
        </w:rPr>
        <w:t xml:space="preserve"> </w:t>
      </w:r>
      <w:r w:rsidRPr="00C07736">
        <w:rPr>
          <w:rFonts w:eastAsia="Times New Roman" w:cs="Times New Roman"/>
          <w:b/>
          <w:i/>
          <w:iCs/>
          <w:szCs w:val="24"/>
        </w:rPr>
        <w:t xml:space="preserve">явления соответствующего вида материи </w:t>
      </w:r>
      <w:r w:rsidRPr="00C07736">
        <w:rPr>
          <w:rFonts w:eastAsia="Times New Roman" w:cs="Times New Roman"/>
          <w:i/>
          <w:iCs/>
          <w:szCs w:val="24"/>
        </w:rPr>
        <w:t>каждым из нас. И синтезируясь с Изначально Вышестоящим Отцом, проникаемся синтезированием и творением 1024 Частей каждым из нас явления соответствующего вида материи. Прося зафиксировать их реализацию соответствующей 1024-рицей реальности Метагалактики Фа соответствующего вида материи и зафиксировать по 1024 реальности за соответствующим видом материи из 65536 реальностей Метагалактики Фа, с соответствующей концентрацией реальностей на каждом из нас явление 1024 Частей ракурса соответствующей материи синтезфизически собою. И развёртывание этим 64 видов материи 1024-реальностно в первом архетипе Метагалактики Фа каждым из нас. И синтезируясь с Хум Изначально Вышестоящего Отца, стяжаем 1024 Синтеза Изначально Вышестоящего Отца. И возжигаясь 1024 Синтезами Изначально Вышестоящего Отца, преображаемся ими.</w:t>
      </w:r>
    </w:p>
    <w:p w14:paraId="1AE0E6F3"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lastRenderedPageBreak/>
        <w:t>И вспыхивая этим, мы, синтезируясь с Хум Изначально Вышестоящего Отца, стяжаем 64 Синтеза Изначально Вышестоящего Отца, прося развернуть 64 вида материи по 1024 реальности каждой из них в 65536 реальностях первого эталонного архетипа Метагалактики Фа, архетипа ИВДИВО, синтезфизически собою. И возжигаясь 64 Синтезами Изначально Вышестоящего Отца, преображаемся ими.</w:t>
      </w:r>
    </w:p>
    <w:p w14:paraId="4108C6CD"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В этом Огне в синтезе 1024 Частей ракурса вида материи мы, синтезируясь с Изначально Вышестоящим Отцом, </w:t>
      </w:r>
      <w:r w:rsidRPr="00C07736">
        <w:rPr>
          <w:rFonts w:eastAsia="Times New Roman" w:cs="Times New Roman"/>
          <w:b/>
          <w:bCs/>
          <w:i/>
          <w:iCs/>
          <w:szCs w:val="24"/>
        </w:rPr>
        <w:t>стяжаем пятую Жизнь и тело Синтезкосмической реализации.</w:t>
      </w:r>
      <w:r w:rsidRPr="00C07736">
        <w:rPr>
          <w:rFonts w:eastAsia="Times New Roman" w:cs="Times New Roman"/>
          <w:i/>
          <w:iCs/>
          <w:szCs w:val="24"/>
        </w:rPr>
        <w:t xml:space="preserve"> Скорее всего, </w:t>
      </w:r>
      <w:r w:rsidRPr="00C07736">
        <w:rPr>
          <w:rFonts w:eastAsia="Times New Roman" w:cs="Times New Roman"/>
          <w:i/>
          <w:iCs/>
          <w:spacing w:val="20"/>
          <w:szCs w:val="24"/>
        </w:rPr>
        <w:t>человеческое</w:t>
      </w:r>
      <w:r w:rsidRPr="00C07736">
        <w:rPr>
          <w:rFonts w:eastAsia="Times New Roman" w:cs="Times New Roman"/>
          <w:i/>
          <w:iCs/>
          <w:szCs w:val="24"/>
        </w:rPr>
        <w:t>. Но вы должны у Отца уточнить какое. Если вы не слышите, не видите, то Человеческое, первой реализации. Если слышите и видите, должны услышать какое тело.</w:t>
      </w:r>
    </w:p>
    <w:p w14:paraId="08BF8E1A"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И синтезируясь с Изначально Вышестоящим Отцом, </w:t>
      </w:r>
      <w:r w:rsidRPr="00C07736">
        <w:rPr>
          <w:rFonts w:eastAsia="Times New Roman" w:cs="Times New Roman"/>
          <w:b/>
          <w:bCs/>
          <w:i/>
          <w:iCs/>
          <w:szCs w:val="24"/>
        </w:rPr>
        <w:t>стяжаем тело Синтезкосмической реализации соответствующего выражения в синтезе 1024 Частей видов материи</w:t>
      </w:r>
      <w:r w:rsidRPr="00C07736">
        <w:rPr>
          <w:rFonts w:eastAsia="Times New Roman" w:cs="Times New Roman"/>
          <w:i/>
          <w:iCs/>
          <w:szCs w:val="24"/>
        </w:rPr>
        <w:t xml:space="preserve"> синтезфизически собою.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7BB36F0"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И в этом Огне мы синтезируемся с Изначально Вышестоящим Отцом и </w:t>
      </w:r>
      <w:r w:rsidRPr="00C07736">
        <w:rPr>
          <w:rFonts w:eastAsia="Times New Roman" w:cs="Times New Roman"/>
          <w:b/>
          <w:bCs/>
          <w:i/>
          <w:iCs/>
          <w:szCs w:val="24"/>
        </w:rPr>
        <w:t>стяжаем 65536 репликаций видов материи Метагалактики Фа по всем архетипам ИВДИВО соответствующим ракурсом Космоса</w:t>
      </w:r>
      <w:r w:rsidRPr="00C07736">
        <w:rPr>
          <w:rFonts w:eastAsia="Times New Roman" w:cs="Times New Roman"/>
          <w:i/>
          <w:iCs/>
          <w:szCs w:val="24"/>
        </w:rPr>
        <w:t xml:space="preserve"> и явления каждым из нас. И синтезируясь с Хум Изначально Вышестоящего Отца, стяжаем 65536 Синтезов Изначально Вышестоящего Отца. И возжигаясь, преображаемся ими. В этом Огне мы вспыхиваем пятой Жизнью Синтезкосмической реализации каждого из нас.</w:t>
      </w:r>
    </w:p>
    <w:p w14:paraId="24377792"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 xml:space="preserve">И, синтезируясь с Изначально Вышестоящим Отцом, </w:t>
      </w:r>
      <w:r w:rsidRPr="00C07736">
        <w:rPr>
          <w:rFonts w:eastAsia="Times New Roman" w:cs="Times New Roman"/>
          <w:b/>
          <w:bCs/>
          <w:i/>
          <w:iCs/>
          <w:szCs w:val="24"/>
        </w:rPr>
        <w:t xml:space="preserve">стяжаем синтез-явление пяти жизней </w:t>
      </w:r>
      <w:r w:rsidRPr="00C07736">
        <w:rPr>
          <w:rFonts w:eastAsia="Times New Roman" w:cs="Times New Roman"/>
          <w:i/>
          <w:iCs/>
          <w:szCs w:val="24"/>
        </w:rPr>
        <w:t>каждым из нас синтезфизически собою</w:t>
      </w:r>
      <w:r w:rsidRPr="00C07736">
        <w:rPr>
          <w:rFonts w:eastAsia="Times New Roman" w:cs="Times New Roman"/>
          <w:b/>
          <w:bCs/>
          <w:i/>
          <w:iCs/>
          <w:szCs w:val="24"/>
        </w:rPr>
        <w:t xml:space="preserve"> явлением пяти видов реализации </w:t>
      </w:r>
      <w:r w:rsidRPr="00C07736">
        <w:rPr>
          <w:rFonts w:eastAsia="Times New Roman" w:cs="Times New Roman"/>
          <w:i/>
          <w:iCs/>
          <w:szCs w:val="24"/>
        </w:rPr>
        <w:t xml:space="preserve">каждым из нас и одновременно </w:t>
      </w:r>
      <w:r w:rsidRPr="00C07736">
        <w:rPr>
          <w:rFonts w:eastAsia="Times New Roman" w:cs="Times New Roman"/>
          <w:b/>
          <w:bCs/>
          <w:i/>
          <w:iCs/>
          <w:szCs w:val="24"/>
        </w:rPr>
        <w:t>явление синтеза тел четырёх реализаций: Человеческой, Компетентной, Полномочной и Синтезкосмической в физическом теле Человека, первой Синтезреализации, физическим явлением каждого из нас в усилении физической жизни в пять раз</w:t>
      </w:r>
      <w:r w:rsidRPr="00C07736">
        <w:rPr>
          <w:rFonts w:eastAsia="Times New Roman" w:cs="Times New Roman"/>
          <w:i/>
          <w:iCs/>
          <w:szCs w:val="24"/>
        </w:rPr>
        <w:t xml:space="preserve"> каждым из нас синтез-физически собою. И, синтезируясь с Хум Изначально Вышестоящего Отца, стяжаем пять Синтезов Изначально Вышестоящего Отца. И, возжигаясь пятью Синтезами Изначально Вышестоящего Отца, преображаемся ими. </w:t>
      </w:r>
    </w:p>
    <w:p w14:paraId="7EF2E278"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И возжигаясь пятью Синтезами Изначально Вышестоящего Отца, преображаясь ими,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46E70BE8"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Благодарим Изначально Вышестоящего Отца. Благодарим Изначально Вышестоящих Аватаров Синтеза Кут Хуми Фаинь.</w:t>
      </w:r>
    </w:p>
    <w:p w14:paraId="28C095EE"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Поворачиваемся двумя командами друг к другу, лицом к лицу. Благодарим команду цивилизации человеков, восходящую вместе с нами в ИВДИВО. Благодарим их за конкурсный матч и честь сражаться с ними в этом матче практиками ИВДИВО, и за всю ту взаимоорганизованную помощь, которую мы оказали друг другу этим. Надеемся на физическую встречу в будущем на нашей планете Земля, так как ваши технологические возможности намного выше наших. Приглашаем. Решает Изначально Вышестоящий Отец, всё к нему.</w:t>
      </w:r>
    </w:p>
    <w:p w14:paraId="7F448C58"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Слушаем, у них ответное слово нам. Я только услышал, что он сообщил, что они вдохновились Духом каждого из нас, идущего Огнём. И увидели ценность Синтеза, являющего Изначально Вышестоящего Отца в каждом из нас в совершенно новых и неимоверных возможностях человеческого развития. И это для них открытие, и очень сильно их поразило, что такое вообще возможно. Он ещё что-то говорил. Я всё, что успел, – достаточно быстро пакет мыслей шёл – то расшифровал. Лёгкий наклон головы нас для той команды, они нам.</w:t>
      </w:r>
    </w:p>
    <w:p w14:paraId="03C917B7"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И мы возвращаемся в синтезфизическую реальность. Каждая команда на свою планету.</w:t>
      </w:r>
    </w:p>
    <w:p w14:paraId="549F71D0"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Мы возвращаемся в данный зал, в тело. Они разошлись на несколько планет, поэтому я так сказал. А у нас в одном зале, здесь, на одной планете. Развернулись физически собою. Развернули тело пятой Синтезкосмической жизни каждым из нас.</w:t>
      </w:r>
    </w:p>
    <w:p w14:paraId="03DE2A75"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lastRenderedPageBreak/>
        <w:t xml:space="preserve">И эманируем все стяжённое и возожжённое в ИВДИВО, в ИВДИВО Москва, ИВДИВО Санкт-Петербург, ИВДИВО Московия, ИВДИВО Королёв, ИВДИВО Вологодск, подразделения ИВДИВО участников данной практики и ИВДИВО каждого из нас. </w:t>
      </w:r>
    </w:p>
    <w:p w14:paraId="7D0F8193" w14:textId="77777777" w:rsidR="003663AC" w:rsidRPr="00C07736" w:rsidRDefault="003663AC" w:rsidP="003663AC">
      <w:pPr>
        <w:ind w:firstLine="567"/>
        <w:rPr>
          <w:rFonts w:eastAsia="Times New Roman" w:cs="Times New Roman"/>
          <w:i/>
          <w:iCs/>
          <w:szCs w:val="24"/>
        </w:rPr>
      </w:pPr>
      <w:r w:rsidRPr="00C07736">
        <w:rPr>
          <w:rFonts w:eastAsia="Times New Roman" w:cs="Times New Roman"/>
          <w:i/>
          <w:iCs/>
          <w:szCs w:val="24"/>
        </w:rPr>
        <w:t>И выходим из практики. Аминь.</w:t>
      </w:r>
    </w:p>
    <w:p w14:paraId="0979A0DA" w14:textId="77777777" w:rsidR="003663AC" w:rsidRPr="00C07736" w:rsidRDefault="003663AC" w:rsidP="003663AC">
      <w:pPr>
        <w:pStyle w:val="3"/>
        <w:rPr>
          <w:rFonts w:eastAsia="Calibri" w:cs="Times New Roman"/>
          <w:bCs/>
          <w:szCs w:val="24"/>
        </w:rPr>
      </w:pPr>
      <w:bookmarkStart w:id="155" w:name="_Toc203149276"/>
      <w:bookmarkStart w:id="156" w:name="_Toc220493052"/>
      <w:r w:rsidRPr="00C07736">
        <w:rPr>
          <w:rFonts w:eastAsia="Calibri" w:cs="Times New Roman"/>
          <w:bCs/>
          <w:szCs w:val="24"/>
        </w:rPr>
        <w:t>Новый путь Человеческой реализации, Синтезкосмической реализации</w:t>
      </w:r>
      <w:bookmarkEnd w:id="155"/>
      <w:bookmarkEnd w:id="156"/>
    </w:p>
    <w:p w14:paraId="553F5B1C" w14:textId="2844B6C0" w:rsidR="003663AC" w:rsidRPr="00C07736" w:rsidRDefault="003663AC" w:rsidP="003663AC">
      <w:pPr>
        <w:ind w:right="-2" w:firstLine="567"/>
        <w:rPr>
          <w:rFonts w:cs="Times New Roman"/>
          <w:szCs w:val="24"/>
        </w:rPr>
      </w:pPr>
      <w:r w:rsidRPr="00C07736">
        <w:rPr>
          <w:rFonts w:cs="Times New Roman"/>
          <w:szCs w:val="24"/>
        </w:rPr>
        <w:t>Вот такая у нас с вами хорошая сегодня работа получилась. Всё-таки мы устояли и дошли до нужных выражений. Маленький вопрос к вам: а сколько у нас всё-таки Жизней должно быть по Распоряжениям? Новым. Старые 16 Жизней были компактифицирова</w:t>
      </w:r>
      <w:r w:rsidR="00B32BA7">
        <w:rPr>
          <w:rFonts w:cs="Times New Roman"/>
          <w:szCs w:val="24"/>
        </w:rPr>
        <w:t>н</w:t>
      </w:r>
      <w:r w:rsidRPr="00C07736">
        <w:rPr>
          <w:rFonts w:cs="Times New Roman"/>
          <w:szCs w:val="24"/>
        </w:rPr>
        <w:t xml:space="preserve">ны, потому что они отражали только 16 космосов. Жизни стали по реализациям. Пять реализаций мы сейчас стяжали. </w:t>
      </w:r>
    </w:p>
    <w:p w14:paraId="7A97164A" w14:textId="77777777" w:rsidR="003663AC" w:rsidRPr="00C07736" w:rsidRDefault="003663AC" w:rsidP="003663AC">
      <w:pPr>
        <w:ind w:right="-2" w:firstLine="567"/>
        <w:rPr>
          <w:rFonts w:cs="Times New Roman"/>
          <w:szCs w:val="24"/>
        </w:rPr>
      </w:pPr>
      <w:r w:rsidRPr="00C07736">
        <w:rPr>
          <w:rFonts w:cs="Times New Roman"/>
          <w:szCs w:val="24"/>
        </w:rPr>
        <w:t>Вопрос: у вас пять Жизней или есть шестая Жизнь Должностно Полномочного? Не знаю, вы должны ответить. Просьба к вам, есть Распоряжение, где это написано, не помню</w:t>
      </w:r>
      <w:r>
        <w:rPr>
          <w:rFonts w:cs="Times New Roman"/>
          <w:szCs w:val="24"/>
        </w:rPr>
        <w:t>,</w:t>
      </w:r>
      <w:r w:rsidRPr="00C07736">
        <w:rPr>
          <w:rFonts w:cs="Times New Roman"/>
          <w:szCs w:val="24"/>
        </w:rPr>
        <w:t xml:space="preserve"> какое, но оно есть. Скорее всего</w:t>
      </w:r>
      <w:r>
        <w:rPr>
          <w:rFonts w:cs="Times New Roman"/>
          <w:szCs w:val="24"/>
        </w:rPr>
        <w:t>,</w:t>
      </w:r>
      <w:r w:rsidRPr="00C07736">
        <w:rPr>
          <w:rFonts w:cs="Times New Roman"/>
          <w:szCs w:val="24"/>
        </w:rPr>
        <w:t xml:space="preserve"> шестое, может</w:t>
      </w:r>
      <w:r>
        <w:rPr>
          <w:rFonts w:cs="Times New Roman"/>
          <w:szCs w:val="24"/>
        </w:rPr>
        <w:t>,</w:t>
      </w:r>
      <w:r w:rsidRPr="00C07736">
        <w:rPr>
          <w:rFonts w:cs="Times New Roman"/>
          <w:szCs w:val="24"/>
        </w:rPr>
        <w:t xml:space="preserve"> пятое. Уточните, пожалуйста, сколько там жизней, пять точно помню, шестую не помню.</w:t>
      </w:r>
    </w:p>
    <w:p w14:paraId="113EFBEA" w14:textId="77777777" w:rsidR="003663AC" w:rsidRPr="00C07736" w:rsidRDefault="003663AC" w:rsidP="003663AC">
      <w:pPr>
        <w:ind w:right="-2" w:firstLine="567"/>
        <w:rPr>
          <w:rFonts w:cs="Times New Roman"/>
          <w:szCs w:val="24"/>
        </w:rPr>
      </w:pPr>
      <w:r w:rsidRPr="00C07736">
        <w:rPr>
          <w:rFonts w:cs="Times New Roman"/>
          <w:szCs w:val="24"/>
        </w:rPr>
        <w:t>Возможно, там есть шестая Жизнь Должностно Полномочного. Но вы должны быть в этом уверены всей командой. Мы не могли сейчас стяжать Жизнь Должностно Полномочного</w:t>
      </w:r>
      <w:r>
        <w:rPr>
          <w:rFonts w:cs="Times New Roman"/>
          <w:szCs w:val="24"/>
        </w:rPr>
        <w:t>,</w:t>
      </w:r>
      <w:r w:rsidRPr="00C07736">
        <w:rPr>
          <w:rFonts w:cs="Times New Roman"/>
          <w:szCs w:val="24"/>
        </w:rPr>
        <w:t xml:space="preserve"> если она есть, потому что с нами была команда не Должностно Полномочных, но компетентных людей другой планеты, так</w:t>
      </w:r>
      <w:r>
        <w:rPr>
          <w:rFonts w:cs="Times New Roman"/>
          <w:szCs w:val="24"/>
        </w:rPr>
        <w:t>,</w:t>
      </w:r>
      <w:r w:rsidRPr="00C07736">
        <w:rPr>
          <w:rFonts w:cs="Times New Roman"/>
          <w:szCs w:val="24"/>
        </w:rPr>
        <w:t xml:space="preserve"> на всякий случай. Ну, и как бы у нас не было сейчас практики для Должностно Полномочного – это другая деятельность. Это первое.</w:t>
      </w:r>
    </w:p>
    <w:p w14:paraId="3852EA31" w14:textId="77777777" w:rsidR="003663AC" w:rsidRPr="00C07736" w:rsidRDefault="003663AC" w:rsidP="003663AC">
      <w:pPr>
        <w:ind w:right="-2" w:firstLine="567"/>
        <w:rPr>
          <w:rFonts w:cs="Times New Roman"/>
          <w:szCs w:val="24"/>
        </w:rPr>
      </w:pPr>
      <w:r w:rsidRPr="00C07736">
        <w:rPr>
          <w:rFonts w:cs="Times New Roman"/>
          <w:szCs w:val="24"/>
        </w:rPr>
        <w:t>Второе. Объявление: у нас перестоятся Синтезкосмические реализации. Дело в том, что каждый вид материи выражает соответствующий космос. Идёт взаимоорганизация вида материи и космоса.</w:t>
      </w:r>
    </w:p>
    <w:p w14:paraId="5FEF3DC1" w14:textId="77777777" w:rsidR="003663AC" w:rsidRPr="00C07736" w:rsidRDefault="003663AC" w:rsidP="003663AC">
      <w:pPr>
        <w:ind w:right="-2" w:firstLine="567"/>
        <w:rPr>
          <w:rFonts w:cs="Times New Roman"/>
          <w:szCs w:val="24"/>
        </w:rPr>
      </w:pPr>
      <w:r w:rsidRPr="00C07736">
        <w:rPr>
          <w:rFonts w:cs="Times New Roman"/>
          <w:szCs w:val="24"/>
        </w:rPr>
        <w:t>Значит</w:t>
      </w:r>
      <w:r>
        <w:rPr>
          <w:rFonts w:cs="Times New Roman"/>
          <w:szCs w:val="24"/>
        </w:rPr>
        <w:t>,</w:t>
      </w:r>
      <w:r w:rsidRPr="00C07736">
        <w:rPr>
          <w:rFonts w:cs="Times New Roman"/>
          <w:szCs w:val="24"/>
        </w:rPr>
        <w:t xml:space="preserve"> Синтезкосмическая реализация будет посвящена телам видов материи, то есть, у нас сейчас там стоят тела Будды, тело Христа всё остальное. Отец мне сейчас указал – это завершить</w:t>
      </w:r>
      <w:r>
        <w:rPr>
          <w:rFonts w:cs="Times New Roman"/>
          <w:szCs w:val="24"/>
        </w:rPr>
        <w:t>,</w:t>
      </w:r>
      <w:r w:rsidRPr="00C07736">
        <w:rPr>
          <w:rFonts w:cs="Times New Roman"/>
          <w:szCs w:val="24"/>
        </w:rPr>
        <w:t xml:space="preserve"> и </w:t>
      </w:r>
      <w:r w:rsidRPr="00C07736">
        <w:rPr>
          <w:rFonts w:cs="Times New Roman"/>
          <w:b/>
          <w:bCs/>
          <w:szCs w:val="24"/>
        </w:rPr>
        <w:t>64 тела Синтезкосмической реализации будут чётко стоять телами видов материи.</w:t>
      </w:r>
      <w:r w:rsidRPr="00C07736">
        <w:rPr>
          <w:rFonts w:cs="Times New Roman"/>
          <w:szCs w:val="24"/>
        </w:rPr>
        <w:t xml:space="preserve"> Сразу скажу, что тела видов материи у нас есть, как Части – это есть, но имеется в виду не Части, а именно тело вида материи как Синтезкосмическая реализация, которая выравнивает вид материи и соответствующий космос. То есть </w:t>
      </w:r>
      <w:r w:rsidRPr="00C07736">
        <w:rPr>
          <w:rFonts w:cs="Times New Roman"/>
          <w:b/>
          <w:szCs w:val="24"/>
        </w:rPr>
        <w:t>фактически это тело реализуется и видом материи, и космосом</w:t>
      </w:r>
      <w:r w:rsidRPr="00C07736">
        <w:rPr>
          <w:rFonts w:cs="Times New Roman"/>
          <w:szCs w:val="24"/>
        </w:rPr>
        <w:t>.</w:t>
      </w:r>
    </w:p>
    <w:p w14:paraId="7820FACA" w14:textId="77777777" w:rsidR="003663AC" w:rsidRPr="00C07736" w:rsidRDefault="003663AC" w:rsidP="003663AC">
      <w:pPr>
        <w:ind w:right="-2" w:firstLine="567"/>
        <w:rPr>
          <w:rFonts w:cs="Times New Roman"/>
          <w:szCs w:val="24"/>
        </w:rPr>
      </w:pPr>
      <w:r w:rsidRPr="00C07736">
        <w:rPr>
          <w:rFonts w:cs="Times New Roman"/>
          <w:szCs w:val="24"/>
        </w:rPr>
        <w:t>Это очень сложная реализация, с учётом того, что у нас 64 космоса</w:t>
      </w:r>
      <w:r>
        <w:rPr>
          <w:rFonts w:cs="Times New Roman"/>
          <w:szCs w:val="24"/>
        </w:rPr>
        <w:t>,</w:t>
      </w:r>
      <w:r w:rsidRPr="00C07736">
        <w:rPr>
          <w:rFonts w:cs="Times New Roman"/>
          <w:szCs w:val="24"/>
        </w:rPr>
        <w:t xml:space="preserve"> и мы сейчас боле-менее начали ходить только по 18 из них. Соответственно, когда мы говорим: «64 тела видов материи</w:t>
      </w:r>
      <w:r>
        <w:rPr>
          <w:rFonts w:cs="Times New Roman"/>
          <w:szCs w:val="24"/>
        </w:rPr>
        <w:t>,</w:t>
      </w:r>
      <w:r w:rsidRPr="00C07736">
        <w:rPr>
          <w:rFonts w:cs="Times New Roman"/>
          <w:szCs w:val="24"/>
        </w:rPr>
        <w:t xml:space="preserve"> реализующи</w:t>
      </w:r>
      <w:r>
        <w:rPr>
          <w:rFonts w:cs="Times New Roman"/>
          <w:szCs w:val="24"/>
        </w:rPr>
        <w:t>х</w:t>
      </w:r>
      <w:r w:rsidRPr="00C07736">
        <w:rPr>
          <w:rFonts w:cs="Times New Roman"/>
          <w:szCs w:val="24"/>
        </w:rPr>
        <w:t>ся 64 космосами», – скорее всего там будет какой-то очень сложный механизм этой реализации. Ну, как бы навскидку, в каждом из архетипов есть свой вид материи</w:t>
      </w:r>
      <w:r>
        <w:rPr>
          <w:rFonts w:cs="Times New Roman"/>
          <w:szCs w:val="24"/>
        </w:rPr>
        <w:t>,</w:t>
      </w:r>
      <w:r w:rsidRPr="00C07736">
        <w:rPr>
          <w:rFonts w:cs="Times New Roman"/>
          <w:szCs w:val="24"/>
        </w:rPr>
        <w:t xml:space="preserve"> выражающий соответствующий космос. А тел всего 64. Значит, чтобы полностью Синтезкосмически реализоваться в Синтезкосмической реализации</w:t>
      </w:r>
      <w:r>
        <w:rPr>
          <w:rFonts w:cs="Times New Roman"/>
          <w:szCs w:val="24"/>
        </w:rPr>
        <w:t>,</w:t>
      </w:r>
      <w:r w:rsidRPr="00C07736">
        <w:rPr>
          <w:rFonts w:cs="Times New Roman"/>
          <w:szCs w:val="24"/>
        </w:rPr>
        <w:t xml:space="preserve"> нам надо будет набрать тел видов материи определённого количества архетипов. Или это как-то синтезфизически сконцентрировать на каждом из нас.</w:t>
      </w:r>
    </w:p>
    <w:p w14:paraId="244203E2" w14:textId="77777777" w:rsidR="003663AC" w:rsidRPr="00C07736" w:rsidRDefault="003663AC" w:rsidP="003663AC">
      <w:pPr>
        <w:ind w:right="-2" w:firstLine="567"/>
        <w:rPr>
          <w:rFonts w:cs="Times New Roman"/>
          <w:szCs w:val="24"/>
        </w:rPr>
      </w:pPr>
      <w:r w:rsidRPr="00C07736">
        <w:rPr>
          <w:rFonts w:cs="Times New Roman"/>
          <w:szCs w:val="24"/>
        </w:rPr>
        <w:t xml:space="preserve">Вот это будет </w:t>
      </w:r>
      <w:r w:rsidRPr="00C07736">
        <w:rPr>
          <w:rFonts w:cs="Times New Roman"/>
          <w:b/>
          <w:bCs/>
          <w:szCs w:val="24"/>
        </w:rPr>
        <w:t>новый путь Синтезкосмической реализации, которую сейчас установил Отец.</w:t>
      </w:r>
      <w:r w:rsidRPr="00C07736">
        <w:rPr>
          <w:rFonts w:cs="Times New Roman"/>
          <w:szCs w:val="24"/>
        </w:rPr>
        <w:t xml:space="preserve"> Это будет просто смена седьмого Распоряжения, там будет список 64 тел 64 космосов с видами материи: космос такой-то, вид материи такой-то, космос такой-то, вид матери такой-то. Это будет новый </w:t>
      </w:r>
      <w:r>
        <w:rPr>
          <w:rFonts w:cs="Times New Roman"/>
          <w:szCs w:val="24"/>
        </w:rPr>
        <w:t xml:space="preserve">– </w:t>
      </w:r>
      <w:r w:rsidRPr="00C07736">
        <w:rPr>
          <w:rFonts w:cs="Times New Roman"/>
          <w:szCs w:val="24"/>
        </w:rPr>
        <w:t>64 вида Синтезкосмической реализации. Как сказал Отец: «Будда, Христос у вас есть даже в Компетентной реализации, этого хватит». Вот такая ситуация.</w:t>
      </w:r>
    </w:p>
    <w:p w14:paraId="139BA92E" w14:textId="77777777" w:rsidR="003663AC" w:rsidRPr="00C07736" w:rsidRDefault="003663AC" w:rsidP="003663AC">
      <w:pPr>
        <w:ind w:right="-2" w:firstLine="567"/>
        <w:rPr>
          <w:rFonts w:cs="Times New Roman"/>
          <w:szCs w:val="24"/>
        </w:rPr>
      </w:pPr>
      <w:r w:rsidRPr="00C07736">
        <w:rPr>
          <w:rFonts w:cs="Times New Roman"/>
          <w:szCs w:val="24"/>
        </w:rPr>
        <w:t>Я, правда, там нет Теурга и Творца. Там будет вопрос, что с этим делать. Скорее всего, будет какая-то реорганизация. Но на это я сейчас пока не готов ответить. Пока просто вот, есть решение Отца, прям вот сейчас было принято при нашей команде.</w:t>
      </w:r>
    </w:p>
    <w:p w14:paraId="55B60667" w14:textId="77777777" w:rsidR="003663AC" w:rsidRPr="00C07736" w:rsidRDefault="003663AC" w:rsidP="003663AC">
      <w:pPr>
        <w:ind w:right="-2" w:firstLine="567"/>
        <w:rPr>
          <w:rFonts w:cs="Times New Roman"/>
          <w:szCs w:val="24"/>
        </w:rPr>
      </w:pPr>
      <w:r w:rsidRPr="00C07736">
        <w:rPr>
          <w:rFonts w:cs="Times New Roman"/>
          <w:szCs w:val="24"/>
        </w:rPr>
        <w:t>Как мы развиваем Синтез? Вот так – Отец объявляет, но сейчас есть шанс вам объявить, а так, я обычно сажусь и записываю, что мне Отец сказал.</w:t>
      </w:r>
    </w:p>
    <w:p w14:paraId="43207C34" w14:textId="77777777" w:rsidR="003663AC" w:rsidRPr="00C07736" w:rsidRDefault="003663AC" w:rsidP="003663AC">
      <w:pPr>
        <w:ind w:right="-2" w:firstLine="567"/>
        <w:rPr>
          <w:rFonts w:cs="Times New Roman"/>
          <w:szCs w:val="24"/>
        </w:rPr>
      </w:pPr>
      <w:r w:rsidRPr="00C07736">
        <w:rPr>
          <w:rFonts w:cs="Times New Roman"/>
          <w:szCs w:val="24"/>
        </w:rPr>
        <w:t xml:space="preserve">И второй момент – </w:t>
      </w:r>
      <w:r w:rsidRPr="00C07736">
        <w:rPr>
          <w:rFonts w:cs="Times New Roman"/>
          <w:b/>
          <w:bCs/>
          <w:szCs w:val="24"/>
        </w:rPr>
        <w:t xml:space="preserve">Отец также реорганизует Человеческую реализацию. </w:t>
      </w:r>
      <w:r w:rsidRPr="00C07736">
        <w:rPr>
          <w:rFonts w:cs="Times New Roman"/>
          <w:szCs w:val="24"/>
        </w:rPr>
        <w:t>Он указал зафиксировать 64 тела Человеческой реализации по космосам. Всё то же самое, то есть начинаем с Человеческой реализации – 64 Человека по космосам, завершаем Синтезкосмической реализацией – тела видов материи с космосами. У Человека</w:t>
      </w:r>
      <w:r>
        <w:rPr>
          <w:rFonts w:cs="Times New Roman"/>
          <w:szCs w:val="24"/>
        </w:rPr>
        <w:t xml:space="preserve"> –</w:t>
      </w:r>
      <w:r w:rsidRPr="00C07736">
        <w:rPr>
          <w:rFonts w:cs="Times New Roman"/>
          <w:szCs w:val="24"/>
        </w:rPr>
        <w:t xml:space="preserve"> не видов материи, а просто Человеческой реализации. Вот </w:t>
      </w:r>
      <w:bookmarkStart w:id="157" w:name="_Hlk202132534"/>
      <w:r w:rsidRPr="00C07736">
        <w:rPr>
          <w:rFonts w:cs="Times New Roman"/>
          <w:szCs w:val="24"/>
        </w:rPr>
        <w:t xml:space="preserve">Человеческую реализацию, Синтезкосмическую реализацию Отец </w:t>
      </w:r>
      <w:r w:rsidRPr="00C07736">
        <w:rPr>
          <w:rFonts w:cs="Times New Roman"/>
          <w:szCs w:val="24"/>
        </w:rPr>
        <w:lastRenderedPageBreak/>
        <w:t xml:space="preserve">сейчас рекомендовал полностью перестроить. </w:t>
      </w:r>
      <w:bookmarkEnd w:id="157"/>
      <w:r w:rsidRPr="00C07736">
        <w:rPr>
          <w:rFonts w:cs="Times New Roman"/>
          <w:szCs w:val="24"/>
        </w:rPr>
        <w:t>Детали отработаются с Кут Хуми в какое-то ближайшее время, выйдет седьмое Распоряжение, уточнение вы увидите.</w:t>
      </w:r>
    </w:p>
    <w:p w14:paraId="5049A81D" w14:textId="77777777" w:rsidR="003663AC" w:rsidRPr="00C07736" w:rsidRDefault="003663AC" w:rsidP="003663AC">
      <w:pPr>
        <w:ind w:right="-2" w:firstLine="567"/>
        <w:rPr>
          <w:rFonts w:cs="Times New Roman"/>
          <w:szCs w:val="24"/>
        </w:rPr>
      </w:pPr>
      <w:r w:rsidRPr="00C07736">
        <w:rPr>
          <w:rFonts w:cs="Times New Roman"/>
          <w:szCs w:val="24"/>
        </w:rPr>
        <w:t>Это итоги наших конкурентных восхождений. Уверяю вас, это намного хорошо, намного более хорошо, потому что у нас есть повторяемые Реализации – тот же Будда, тот же Христос – он и Компетентный</w:t>
      </w:r>
      <w:r>
        <w:rPr>
          <w:rFonts w:cs="Times New Roman"/>
          <w:szCs w:val="24"/>
        </w:rPr>
        <w:t>,</w:t>
      </w:r>
      <w:r w:rsidRPr="00C07736">
        <w:rPr>
          <w:rFonts w:cs="Times New Roman"/>
          <w:szCs w:val="24"/>
        </w:rPr>
        <w:t xml:space="preserve"> и Синтезкосмический, и голова ведётся – везде всего много. То есть</w:t>
      </w:r>
      <w:r>
        <w:rPr>
          <w:rFonts w:cs="Times New Roman"/>
          <w:szCs w:val="24"/>
        </w:rPr>
        <w:t>,</w:t>
      </w:r>
      <w:r w:rsidRPr="00C07736">
        <w:rPr>
          <w:rFonts w:cs="Times New Roman"/>
          <w:szCs w:val="24"/>
        </w:rPr>
        <w:t xml:space="preserve"> мы попытаемся свести любую Реализацию только к этим названиям, и эти названия будут только в этой Реализации, в других их не будет, чтобы мы с вами не… понятно, не занимались одним и тем же в разных Реализациях. Эта система отстраивается, постепенно доработается. Но пять Жизней у нас теперь с вами обязательны. Кстати, у восходящего человечества фактически будет постепенно две Жизни: Физическая и Тонкая – Тонкая Жизнь как Человеческая реализация. Именно поэтому туда пошли Тонкие Части. И вот это будет накапливаться в человечестве.</w:t>
      </w:r>
    </w:p>
    <w:p w14:paraId="34C3367B" w14:textId="77777777" w:rsidR="003663AC" w:rsidRPr="00C07736" w:rsidRDefault="003663AC" w:rsidP="003663AC">
      <w:pPr>
        <w:ind w:right="-2" w:firstLine="567"/>
        <w:rPr>
          <w:rFonts w:cs="Times New Roman"/>
          <w:szCs w:val="24"/>
        </w:rPr>
      </w:pPr>
      <w:r w:rsidRPr="00C07736">
        <w:rPr>
          <w:rFonts w:cs="Times New Roman"/>
          <w:szCs w:val="24"/>
        </w:rPr>
        <w:t>У меня большое подозрение, что команда той Цивилизации стояла в телах Человеческой реализации, потому что, когда я их назвал Человеками</w:t>
      </w:r>
      <w:r>
        <w:rPr>
          <w:rFonts w:cs="Times New Roman"/>
          <w:szCs w:val="24"/>
        </w:rPr>
        <w:t>-</w:t>
      </w:r>
      <w:r w:rsidRPr="00C07736">
        <w:rPr>
          <w:rFonts w:cs="Times New Roman"/>
          <w:szCs w:val="24"/>
        </w:rPr>
        <w:t>Компетентными, он загордились, ну, в смысле, вдохновились этим. Я вдруг понял, что они не особо Компетентны</w:t>
      </w:r>
      <w:r>
        <w:rPr>
          <w:rFonts w:cs="Times New Roman"/>
          <w:szCs w:val="24"/>
        </w:rPr>
        <w:t>е</w:t>
      </w:r>
      <w:r w:rsidRPr="00C07736">
        <w:rPr>
          <w:rFonts w:cs="Times New Roman"/>
          <w:szCs w:val="24"/>
        </w:rPr>
        <w:t>, ну, у них есть свои Компетенции, там, Посвящения, допустим, но они себя видели больше высокоразвитой Человеческой второй Жизнью. То есть первая Жизнь у них на Планете была, а вот второй Жизнью они вышли в зал к Отцу. Ну, для нас это Человеческая реализация. Ну, и когда они сливались с нашей командой вот в этой практике последней, я так посмотрел, ну, там больше Человеческого, чем Компетентного или Полномочного. При этом Отец им начал фиксировать пять Жизней, чтобы они постепенно эту систему тоже отстроили у себя на Планете. На самом деле, им сложно будет в систему пяти Жизней войти на Планете. Вот такие комментарии.</w:t>
      </w:r>
    </w:p>
    <w:p w14:paraId="400DCD46" w14:textId="77777777" w:rsidR="003663AC" w:rsidRPr="00C07736" w:rsidRDefault="003663AC" w:rsidP="003663AC">
      <w:pPr>
        <w:ind w:right="-2" w:firstLine="567"/>
        <w:rPr>
          <w:rFonts w:cs="Times New Roman"/>
          <w:szCs w:val="24"/>
        </w:rPr>
      </w:pPr>
      <w:r w:rsidRPr="00C07736">
        <w:rPr>
          <w:rFonts w:cs="Times New Roman"/>
          <w:szCs w:val="24"/>
        </w:rPr>
        <w:t xml:space="preserve">Так что, я вас поздравляю. Про себя так внутри порадуйтесь, мы в этом устояли. </w:t>
      </w:r>
      <w:r w:rsidRPr="00C07736">
        <w:rPr>
          <w:rFonts w:cs="Times New Roman"/>
          <w:b/>
          <w:bCs/>
          <w:szCs w:val="24"/>
        </w:rPr>
        <w:t xml:space="preserve">Отец нам ещё сообщил, что мы сдали экзамен! </w:t>
      </w:r>
      <w:r w:rsidRPr="00C07736">
        <w:rPr>
          <w:rFonts w:cs="Times New Roman"/>
          <w:szCs w:val="24"/>
        </w:rPr>
        <w:t>Я напоминаю, что мы завершаем курс Изначально Вышестоящего Отца сегодня – завтра. Значит, это экзамен Изначально Вышестоящего Отца для каждого из вас, и что-то он значит для вас. То есть, Изначально Вышестоящий Отец, если объявляет, что вы сдали экзамен, значит, этим экзаменом, он вам объявляет какую-то фиксацию, реализацию, восхождение, какие-то итоги, то есть, вы должны определиться, что? Было бы очень полезно.</w:t>
      </w:r>
    </w:p>
    <w:p w14:paraId="6C88BFEF" w14:textId="77777777" w:rsidR="003663AC" w:rsidRPr="00C07736" w:rsidRDefault="003663AC" w:rsidP="003663AC">
      <w:pPr>
        <w:ind w:right="-2" w:firstLine="567"/>
        <w:rPr>
          <w:rFonts w:cs="Times New Roman"/>
          <w:szCs w:val="24"/>
        </w:rPr>
      </w:pPr>
      <w:r w:rsidRPr="00C07736">
        <w:rPr>
          <w:rFonts w:cs="Times New Roman"/>
          <w:szCs w:val="24"/>
        </w:rPr>
        <w:t>Или вас ввели в новую Синтезкосмическую реализацию, но, в принципе, вас вводили сейчас. У нас Синтезкосмических реализаций фактически не было. То есть даже это можно стяжать результатом экзамена. Ну, может быть, у кого-то повысили Компетентную реализацию, может</w:t>
      </w:r>
      <w:r>
        <w:rPr>
          <w:rFonts w:cs="Times New Roman"/>
          <w:szCs w:val="24"/>
        </w:rPr>
        <w:t>,</w:t>
      </w:r>
      <w:r w:rsidRPr="00C07736">
        <w:rPr>
          <w:rFonts w:cs="Times New Roman"/>
          <w:szCs w:val="24"/>
        </w:rPr>
        <w:t xml:space="preserve"> кому-то повысили Полномочную реализацию, имеется в виду, не Компетенции, а имеется в виду Тело: был Посвящённый, стал Служащим – я вот это имею в виду – был Теургом, стал Творцом.</w:t>
      </w:r>
    </w:p>
    <w:p w14:paraId="55159987" w14:textId="77777777" w:rsidR="003663AC" w:rsidRDefault="003663AC" w:rsidP="003663AC">
      <w:pPr>
        <w:ind w:firstLine="567"/>
        <w:rPr>
          <w:rFonts w:cs="Times New Roman"/>
          <w:szCs w:val="24"/>
        </w:rPr>
      </w:pPr>
    </w:p>
    <w:p w14:paraId="77A98A27" w14:textId="76505E32" w:rsidR="00B86D88" w:rsidRPr="00B84645" w:rsidRDefault="00B86D88" w:rsidP="00B86D88">
      <w:pPr>
        <w:pStyle w:val="2"/>
      </w:pPr>
      <w:bookmarkStart w:id="158" w:name="_Toc220493053"/>
      <w:bookmarkStart w:id="159" w:name="_Hlk215323506"/>
      <w:r>
        <w:t>1</w:t>
      </w:r>
      <w:r w:rsidR="0043786D">
        <w:t>09</w:t>
      </w:r>
      <w:r>
        <w:t xml:space="preserve"> </w:t>
      </w:r>
      <w:r w:rsidRPr="00B84645">
        <w:t xml:space="preserve">Синтез </w:t>
      </w:r>
      <w:bookmarkEnd w:id="149"/>
      <w:bookmarkEnd w:id="150"/>
      <w:r>
        <w:t xml:space="preserve">ИВО. </w:t>
      </w:r>
      <w:r w:rsidR="0043786D">
        <w:t>Иркутск</w:t>
      </w:r>
      <w:r w:rsidRPr="00B84645">
        <w:t xml:space="preserve"> </w:t>
      </w:r>
      <w:r w:rsidR="0043786D">
        <w:t>21</w:t>
      </w:r>
      <w:r w:rsidRPr="00B84645">
        <w:t>-</w:t>
      </w:r>
      <w:r w:rsidR="0043786D">
        <w:t>22</w:t>
      </w:r>
      <w:r w:rsidRPr="00B84645">
        <w:t xml:space="preserve"> </w:t>
      </w:r>
      <w:r w:rsidR="00227D3B">
        <w:t>июня</w:t>
      </w:r>
      <w:r w:rsidRPr="00B84645">
        <w:t xml:space="preserve"> 202</w:t>
      </w:r>
      <w:r w:rsidR="00227D3B">
        <w:t>5</w:t>
      </w:r>
      <w:r w:rsidRPr="00B84645">
        <w:t xml:space="preserve"> г., Сердюк В.</w:t>
      </w:r>
      <w:bookmarkEnd w:id="158"/>
    </w:p>
    <w:p w14:paraId="3E25E8B0" w14:textId="7B29A528" w:rsidR="00B86D88" w:rsidRPr="00B84645" w:rsidRDefault="00BD6F22" w:rsidP="00B86D88">
      <w:pPr>
        <w:pStyle w:val="3"/>
        <w:rPr>
          <w:lang w:eastAsia="ru-RU"/>
        </w:rPr>
      </w:pPr>
      <w:bookmarkStart w:id="160" w:name="_Toc211428012"/>
      <w:bookmarkStart w:id="161" w:name="_Toc211462131"/>
      <w:bookmarkStart w:id="162" w:name="_Toc220493054"/>
      <w:bookmarkEnd w:id="159"/>
      <w:r w:rsidRPr="00135381">
        <w:t>Синтез-реализация. Сонастройка всех жизней новой насыщенностью Ядер Синтез</w:t>
      </w:r>
      <w:r>
        <w:t>а</w:t>
      </w:r>
      <w:bookmarkEnd w:id="160"/>
      <w:bookmarkEnd w:id="161"/>
      <w:bookmarkEnd w:id="162"/>
    </w:p>
    <w:p w14:paraId="0A82A3F2" w14:textId="77777777" w:rsidR="00BD6F22" w:rsidRPr="00F77E54" w:rsidRDefault="00BD6F22" w:rsidP="00BD6F22">
      <w:pPr>
        <w:ind w:firstLine="567"/>
        <w:rPr>
          <w:rFonts w:cstheme="minorHAnsi"/>
          <w:szCs w:val="24"/>
        </w:rPr>
      </w:pPr>
      <w:bookmarkStart w:id="163" w:name="_Toc194080517"/>
      <w:bookmarkStart w:id="164" w:name="_Toc211428015"/>
      <w:bookmarkStart w:id="165" w:name="_Toc211462134"/>
      <w:r w:rsidRPr="00F77E54">
        <w:rPr>
          <w:rFonts w:cstheme="minorHAnsi"/>
          <w:szCs w:val="24"/>
        </w:rPr>
        <w:t>Теперь подходим к следующей практике, в которой не только преображение будет ядерных процессоров. Куда сейчас пошли фиксации оболочек, в какую реализацию нашу пошли фиксации оболочек и в какую нашу реализацию мы…? Сейчас мы пойдём преображать пять реализаций. Но меня интересует, в какую нашу реализацию пошли оболочки из этих пяти? И что у нас сейчас всё вздрогнуло? Это тоже не все связывают, это надо сейчас просто очень жёстко зафиксировать. Потому, что вопрос, а что мы сейчас будем преображать?</w:t>
      </w:r>
    </w:p>
    <w:p w14:paraId="50D82446" w14:textId="77777777" w:rsidR="00BD6F22" w:rsidRPr="00F77E54" w:rsidRDefault="00BD6F22" w:rsidP="00BD6F22">
      <w:pPr>
        <w:ind w:firstLine="567"/>
        <w:rPr>
          <w:rFonts w:cstheme="minorHAnsi"/>
          <w:szCs w:val="24"/>
        </w:rPr>
      </w:pPr>
      <w:r w:rsidRPr="00F77E54">
        <w:rPr>
          <w:rFonts w:cstheme="minorHAnsi"/>
          <w:szCs w:val="24"/>
        </w:rPr>
        <w:t xml:space="preserve">Владычицы Синтеза, я думаю ответят. Остальные? В какую реализацию сейчас пошли 140048 наших оболочек? Что это за реализация вообще у нас? </w:t>
      </w:r>
    </w:p>
    <w:p w14:paraId="0EF47576" w14:textId="77777777" w:rsidR="00BD6F22" w:rsidRPr="00F77E54" w:rsidRDefault="00BD6F22" w:rsidP="00BD6F22">
      <w:pPr>
        <w:ind w:firstLine="567"/>
        <w:rPr>
          <w:rFonts w:cstheme="minorHAnsi"/>
          <w:szCs w:val="24"/>
        </w:rPr>
      </w:pPr>
      <w:r w:rsidRPr="00F77E54">
        <w:rPr>
          <w:rFonts w:cstheme="minorHAnsi"/>
          <w:i/>
          <w:szCs w:val="24"/>
        </w:rPr>
        <w:t>Из зала: Синтез-реализация</w:t>
      </w:r>
      <w:r w:rsidRPr="00F77E54">
        <w:rPr>
          <w:rFonts w:cstheme="minorHAnsi"/>
          <w:szCs w:val="24"/>
        </w:rPr>
        <w:t>.</w:t>
      </w:r>
    </w:p>
    <w:p w14:paraId="534AF626" w14:textId="77777777" w:rsidR="00BD6F22" w:rsidRPr="00F77E54" w:rsidRDefault="00BD6F22" w:rsidP="00BD6F22">
      <w:pPr>
        <w:ind w:firstLine="567"/>
        <w:rPr>
          <w:rFonts w:cstheme="minorHAnsi"/>
          <w:szCs w:val="24"/>
        </w:rPr>
      </w:pPr>
      <w:r w:rsidRPr="00F77E54">
        <w:rPr>
          <w:rFonts w:cstheme="minorHAnsi"/>
          <w:szCs w:val="24"/>
        </w:rPr>
        <w:t>О, Синтез-реализация. О, обогнали тебя дамы. Молодой человек стоит, но не сказал. Быстрее надо. Синтез-реализация. Первая реализация, как Синтез-реализация, синтезирует все наши Ядра Синтеза. Ядра Синтеза должны быть фундаментом наших реализаций. То есть из них идут все остальные реализации, не наоборот. Молодец!</w:t>
      </w:r>
    </w:p>
    <w:p w14:paraId="7DD1F82D" w14:textId="77777777" w:rsidR="00BD6F22" w:rsidRPr="00F77E54" w:rsidRDefault="00BD6F22" w:rsidP="00BD6F22">
      <w:pPr>
        <w:ind w:firstLine="567"/>
        <w:rPr>
          <w:rFonts w:cstheme="minorHAnsi"/>
          <w:szCs w:val="24"/>
        </w:rPr>
      </w:pPr>
      <w:r w:rsidRPr="00F77E54">
        <w:rPr>
          <w:rFonts w:cstheme="minorHAnsi"/>
          <w:szCs w:val="24"/>
        </w:rPr>
        <w:lastRenderedPageBreak/>
        <w:t>Понимаете, внимание, а Ядра Синтеза – это какая жизнь у нас? Синтез-реализация, это какая жизнь у нас? Тоже не все связывают.</w:t>
      </w:r>
    </w:p>
    <w:p w14:paraId="7B2AD785" w14:textId="77777777" w:rsidR="00BD6F22" w:rsidRPr="00F77E54" w:rsidRDefault="00BD6F22" w:rsidP="00BD6F22">
      <w:pPr>
        <w:ind w:firstLine="567"/>
        <w:rPr>
          <w:rFonts w:cstheme="minorHAnsi"/>
          <w:i/>
          <w:szCs w:val="24"/>
        </w:rPr>
      </w:pPr>
      <w:r w:rsidRPr="00F77E54">
        <w:rPr>
          <w:rFonts w:cstheme="minorHAnsi"/>
          <w:i/>
          <w:szCs w:val="24"/>
        </w:rPr>
        <w:t>Из зала: Человеческая.</w:t>
      </w:r>
    </w:p>
    <w:p w14:paraId="359B0F37" w14:textId="120E8BFC" w:rsidR="00BD6F22" w:rsidRPr="00F77E54" w:rsidRDefault="00BD6F22" w:rsidP="00BD6F22">
      <w:pPr>
        <w:ind w:firstLine="567"/>
        <w:rPr>
          <w:rFonts w:cstheme="minorHAnsi"/>
          <w:szCs w:val="24"/>
        </w:rPr>
      </w:pPr>
      <w:r w:rsidRPr="00F77E54">
        <w:rPr>
          <w:rFonts w:cstheme="minorHAnsi"/>
          <w:szCs w:val="24"/>
        </w:rPr>
        <w:t>Человеческая, внимание. Синтез-реализация</w:t>
      </w:r>
      <w:r w:rsidR="00B32BA7" w:rsidRPr="00F77E54">
        <w:rPr>
          <w:rFonts w:cstheme="minorHAnsi"/>
          <w:szCs w:val="24"/>
        </w:rPr>
        <w:t xml:space="preserve"> — это</w:t>
      </w:r>
      <w:r w:rsidRPr="00F77E54">
        <w:rPr>
          <w:rFonts w:cstheme="minorHAnsi"/>
          <w:szCs w:val="24"/>
        </w:rPr>
        <w:t xml:space="preserve"> обычная Человеческая жизнь. Почему я сейчас рассказывал о детей? Это наше с вами преображение обычнейшей Человеческой жизни. Где мы папы, мамы, бабушки, дедушки, сыновья, дочери, социальные люди, профессионалы и всё остальное. Не Должностно Полномочные, чисто Человеческая, гражданская, общественная жизнь. Это Синтез-реализация, то есть все Ядра Синтеза работают у нас на преображение нас, как Человека, в начале Человек, потом всё остальное – стандарт Синтеза.</w:t>
      </w:r>
    </w:p>
    <w:p w14:paraId="18A37B3D" w14:textId="77777777" w:rsidR="00BD6F22" w:rsidRPr="00F77E54" w:rsidRDefault="00BD6F22" w:rsidP="00BD6F22">
      <w:pPr>
        <w:ind w:firstLine="567"/>
        <w:rPr>
          <w:rFonts w:cstheme="minorHAnsi"/>
          <w:szCs w:val="24"/>
        </w:rPr>
      </w:pPr>
      <w:r w:rsidRPr="00F77E54">
        <w:rPr>
          <w:rFonts w:cstheme="minorHAnsi"/>
          <w:szCs w:val="24"/>
        </w:rPr>
        <w:t>Я даже некоторым влюблённым говорю, в начале вы влюбляетесь по-человечески, а потом строите Посвящённую семью. Ко мне прибегали некоторые с выпученными глазами, у нас Посвящённая семья. Я говорю: хренушки. Вы друг друга не любите. «Мы вместе, причём здесь это». Вначале любовь человеческая, причём от Сердца, а не от тела. Намёк понятен, а потом всё остальное. Ноу проблем. Любовь есть, Посвящённая семья, семья Служащих, семья Аватаров. Только поддерживаю. Любви нет, причём любовь настоящая, а не «а я люблю её за глазки, а она меня за ушки». Это маленькие части для любви, чтобы была Посвящённая семья после этого. Это на всякий случай иллюзия. Поэтому любовь проверяется Синтез-реализацией по-человечески. Именно в Синтез-реализацию надо сейчас упихнуть все наши 140000 Ядер, у меня. И моя Человеческая жизнь это должна выдержать. Если моя Человеческая жизнь, обычная человеческая жизнь со всякими семейными, профессиональными, допустим, водительскими и иными реализациями, это не выдержит. Что я должен сделать? Перестроить свою жизнь. И научиться, чтобы выдерживать, на отрицая окружающие события. Не отрицая семью, умение водить машину, быть гражданином страны, платить налоги. Не отрицая это, я должен суметь перестроить человеческую жизнь на 140000 Ядер. Я специально это говорю и вот это первая Синтез-реализация. А никто из нас этим не занимается.</w:t>
      </w:r>
    </w:p>
    <w:p w14:paraId="52BB86DC" w14:textId="77777777" w:rsidR="00BD6F22" w:rsidRPr="00F77E54" w:rsidRDefault="00BD6F22" w:rsidP="00BD6F22">
      <w:pPr>
        <w:ind w:firstLine="567"/>
        <w:rPr>
          <w:rFonts w:cstheme="minorHAnsi"/>
          <w:szCs w:val="24"/>
        </w:rPr>
      </w:pPr>
      <w:r w:rsidRPr="00F77E54">
        <w:rPr>
          <w:rFonts w:cstheme="minorHAnsi"/>
          <w:szCs w:val="24"/>
        </w:rPr>
        <w:t>Вы прошлый раз получили 256 Ядер Синтеза. Ладно, один Синтезядерный процессор. Как вы перестроили свои семейные отношения? Это не значит, плохо стали относиться к окружающим, просто на большее количество Ядер. Как вы перестроили свои профессиональные отношения, где вы работаете? Как вы перестроили свои гражданские отношения к стране, потому что у вас на 256 Ядер больше? Вы мощнее стали для Родины. Как в Синтез-реализации вы своё человеческое перестроили, чтобы это не мешало вам жить по-человечески. Не шучу. Некоторые так и говорят: «Я в Синтезе действую, мне это мешает жить по-человечески». Я начинаю смеяться. Потому, что в Синтезе стандарт – в начале Человек, а потом всё остальное.</w:t>
      </w:r>
    </w:p>
    <w:p w14:paraId="7F318C7F" w14:textId="77777777" w:rsidR="00BD6F22" w:rsidRPr="00F77E54" w:rsidRDefault="00BD6F22" w:rsidP="00BD6F22">
      <w:pPr>
        <w:ind w:firstLine="567"/>
        <w:rPr>
          <w:rFonts w:cstheme="minorHAnsi"/>
          <w:szCs w:val="24"/>
        </w:rPr>
      </w:pPr>
      <w:r w:rsidRPr="00F77E54">
        <w:rPr>
          <w:rFonts w:cstheme="minorHAnsi"/>
          <w:szCs w:val="24"/>
        </w:rPr>
        <w:t>Кстати, о стандартах. Слушал по телевизору, кофе пил за завтраком. Новости слушал, включил канал. Выступает ректор Православного Университета имени Иоанна Богослова. Умнейший мужик, мне он очень понравился, и он там сказал классную фразу. Чем отличаются религиозные от нерелигиозных организаций. Ему, там, спросили. Он говорит, религиозные организации обращаются только к Создателю, молятся ему, следуют ему, и вот у них Создатель, это главное. Он именно так и сказал, Создатель. Потому, что у кого Аллах, у кого-то Отец, у кого-то Будда. У нас многоконфессиональная страна. А дальше он сказал классную фразу: а либеральная организация обращается только к человеку, где главное – Человек, где цель – развитие человека. И те организации, которые обращаются к человеку, не являются религиозными с его точки зрения.</w:t>
      </w:r>
    </w:p>
    <w:p w14:paraId="2AE7D787" w14:textId="5994A6FB" w:rsidR="00BD6F22" w:rsidRPr="00F77E54" w:rsidRDefault="00BD6F22" w:rsidP="00BD6F22">
      <w:pPr>
        <w:ind w:firstLine="567"/>
        <w:rPr>
          <w:rFonts w:cstheme="minorHAnsi"/>
          <w:szCs w:val="24"/>
        </w:rPr>
      </w:pPr>
      <w:r w:rsidRPr="00F77E54">
        <w:rPr>
          <w:rFonts w:cstheme="minorHAnsi"/>
          <w:szCs w:val="24"/>
        </w:rPr>
        <w:t>А мы всегда говорили, что у нас не религиозная организация, потому что у нас во главу угла поставлен человек. Вы скажете: «Так нас сотворяет Отец». Так Отец сотворяет всё. Главное концентрация целеполагания. Мы развиваем молитвенность к Создателю или мы развиваем концентрацию возможностей в человеке, и Создатель созидает в человеке эти возможности или творит, то есть главное — это принципиальный подход.</w:t>
      </w:r>
    </w:p>
    <w:p w14:paraId="1B442565" w14:textId="77777777" w:rsidR="00BD6F22" w:rsidRPr="00F77E54" w:rsidRDefault="00BD6F22" w:rsidP="00BD6F22">
      <w:pPr>
        <w:ind w:firstLine="567"/>
        <w:rPr>
          <w:rFonts w:cstheme="minorHAnsi"/>
          <w:szCs w:val="24"/>
        </w:rPr>
      </w:pPr>
      <w:r w:rsidRPr="00F77E54">
        <w:rPr>
          <w:rFonts w:cstheme="minorHAnsi"/>
          <w:b/>
          <w:szCs w:val="24"/>
        </w:rPr>
        <w:t>В ИВДИВО всегда было главный Человек</w:t>
      </w:r>
      <w:r w:rsidRPr="00F77E54">
        <w:rPr>
          <w:rFonts w:cstheme="minorHAnsi"/>
          <w:szCs w:val="24"/>
        </w:rPr>
        <w:t xml:space="preserve">. Вы скажете: «А Создатель?» Новость Посвящённого не просвещённым. А он сам справится. Я, когда так отвечаю все в шоке. А давайте молиться Создателю. Давайте, а зачем? Чтобы от него что-то получить. А он даст тебе по подобию. Значит если ты недоразвитый и молишься, то он даст тебе, как недоразвитому. Но вы </w:t>
      </w:r>
      <w:r w:rsidRPr="00F77E54">
        <w:rPr>
          <w:rFonts w:cstheme="minorHAnsi"/>
          <w:szCs w:val="24"/>
        </w:rPr>
        <w:lastRenderedPageBreak/>
        <w:t>же детей не даёте, не сажаете за руль машины, которая может поехать, а они не умеют управлять. Вы им покупаете машинки, даже радиоуправляемые, с которыми они справятся. Так и Создатель вам даст только то, что с чем вы справитесь, машинки самоуправляемые. Ни какую большую машину. Вы управлять ею не можете.</w:t>
      </w:r>
    </w:p>
    <w:p w14:paraId="205B54E2" w14:textId="77777777" w:rsidR="00BD6F22" w:rsidRPr="00F77E54" w:rsidRDefault="00BD6F22" w:rsidP="00BD6F22">
      <w:pPr>
        <w:ind w:firstLine="567"/>
        <w:rPr>
          <w:rFonts w:cstheme="minorHAnsi"/>
          <w:szCs w:val="24"/>
        </w:rPr>
      </w:pPr>
      <w:r w:rsidRPr="00F77E54">
        <w:rPr>
          <w:rFonts w:cstheme="minorHAnsi"/>
          <w:szCs w:val="24"/>
        </w:rPr>
        <w:t>Это, ко мне подошел Полномочный и говорит. Хочу купить машину, ничего не получается. Деньги есть, но не получается. Я говорю, пойди и научись водить. Откуда ты знаешь, что я не умею. Я начинаю ржать. Поэтому не получается, так сразу понятно. Он говорит, я хотел водителя нанять. У него там с деньгами всё в порядке. Я говорю, это потом. Ты обязан уметь, мало ли какая ситуация. А потом водитель пускай тебя таскает на себе. Но иногда ты должен сесть за руль и подтянуть свои навыки. Иначе с какой стати Папа тебе машину будет давать. У мужика были глаза на выкате. Но он меня понял, мы обговорили. У него всё получилось. Не-не, он мог купить любую машину в любом салоне. Он не мог найти по сердцу, то что ему надо. Ему всё равно было, какая машина. Нужна была машина по его Сердцу. А Сердце говорит: ты не водитель. Всё просто. Вот до такого доходило.</w:t>
      </w:r>
    </w:p>
    <w:p w14:paraId="6AD416A0" w14:textId="77F0691C" w:rsidR="00BD6F22" w:rsidRPr="00F77E54" w:rsidRDefault="00BD6F22" w:rsidP="00BD6F22">
      <w:pPr>
        <w:ind w:firstLine="567"/>
        <w:rPr>
          <w:rFonts w:cstheme="minorHAnsi"/>
          <w:szCs w:val="24"/>
        </w:rPr>
      </w:pPr>
      <w:r w:rsidRPr="00F77E54">
        <w:rPr>
          <w:rFonts w:cstheme="minorHAnsi"/>
          <w:szCs w:val="24"/>
        </w:rPr>
        <w:t>Я сейчас рассказал ситуацию Синтез-реализации. То есть пока у тебя нет каких-то специалитетов, навыков и умений, Сердце в человеческой жизни тебе не даёт то, что ты хочешь. Ты должен научиться или как-то войти в это или попытаться что-то сделать</w:t>
      </w:r>
      <w:r>
        <w:rPr>
          <w:rFonts w:cstheme="minorHAnsi"/>
          <w:szCs w:val="24"/>
        </w:rPr>
        <w:t>,</w:t>
      </w:r>
      <w:r w:rsidRPr="00F77E54">
        <w:rPr>
          <w:rFonts w:cstheme="minorHAnsi"/>
          <w:szCs w:val="24"/>
        </w:rPr>
        <w:t xml:space="preserve"> и тогда Сердце тебе даст. Бери, ну, если по-настоящему жить. И вот это называется Синтез-реализация. То есть, мы или развиваем себя по-человечески</w:t>
      </w:r>
      <w:r>
        <w:rPr>
          <w:rFonts w:cstheme="minorHAnsi"/>
          <w:szCs w:val="24"/>
        </w:rPr>
        <w:t>,</w:t>
      </w:r>
      <w:r w:rsidRPr="00F77E54">
        <w:rPr>
          <w:rFonts w:cstheme="minorHAnsi"/>
          <w:szCs w:val="24"/>
        </w:rPr>
        <w:t xml:space="preserve"> или передаем в Человеческое наше развитие вышестоящее. Вот сюда (показывает на Сердце).</w:t>
      </w:r>
    </w:p>
    <w:p w14:paraId="6574DEA0" w14:textId="77777777" w:rsidR="00BD6F22" w:rsidRPr="00F77E54" w:rsidRDefault="00BD6F22" w:rsidP="00BD6F22">
      <w:pPr>
        <w:ind w:firstLine="567"/>
        <w:rPr>
          <w:rFonts w:cstheme="minorHAnsi"/>
          <w:szCs w:val="24"/>
        </w:rPr>
      </w:pPr>
      <w:r w:rsidRPr="00F77E54">
        <w:rPr>
          <w:rFonts w:cstheme="minorHAnsi"/>
          <w:szCs w:val="24"/>
        </w:rPr>
        <w:t>Ведь любое новое, сегодня будет у нас новое. 64 компетенции, подготовки или завтра. Старые сбросятся в мну. То есть в меня, как в Человека, то есть в мою Синтез-реализацию. То есть, получая в каждый Синтез новые 64 подготовки, все предыдущие делают сброс в физическое тело. Поэтому оно такое, видите насыщенное. Сброс. У меня каждую неделю. Это у вас раз в месяц. Попробуй выдержи и надо крутиться по-человечески, чтоб ты тут же применил этот сброс во что-то. Не-не, я не говорил, что от этого толстеют. Некоторые от этого худеют.</w:t>
      </w:r>
    </w:p>
    <w:p w14:paraId="4F8D8C8C"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У нас есть и тот, и тот процесс. Всё, опять, от биологической генетики. Есть те, которые крупнеют, есть те, которые худеют. И тот, и тот процесс правильный. Я за все процессы. Должно быть разнообразие человеческого, грубо скажу, материала. Это так правительство наше мыслит. Вы увидели?</w:t>
      </w:r>
    </w:p>
    <w:p w14:paraId="0455AA55"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Вот это называется Синтез-реализация. Вопрос к вам: что вы делаете в своей Синтез-реализации? Получив Ядра в конце Синтеза? Ответ: Ничего. Вы её не замечаете. Вы считаете, что она автоматическая. Она не автоматическая, она развивает вас, как человека. В итоге, если вы хотите в профессии что-то добиться, в семье что-то добиться, вы развиваетесь как человек. Мужчина, женщина за спецификациями. Это Синтез-реализация. И вы обязаны на неё обратить внимание. Мы сейчас пойдём её стяжать. И когда к вам приходят новенькие, нулёвые, дальше Синтез-реализации они вообще не в теме. Потому, что следующая реализация не посвящённая, а какая?</w:t>
      </w:r>
    </w:p>
    <w:p w14:paraId="65743FB1"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Из зала: Человеческая.</w:t>
      </w:r>
    </w:p>
    <w:p w14:paraId="37BC47B6" w14:textId="2E69F822"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Человеческая реализация. Не компетентная.</w:t>
      </w:r>
      <w:r>
        <w:rPr>
          <w:rFonts w:eastAsia="Times New Roman" w:cstheme="minorHAnsi"/>
          <w:bCs/>
          <w:szCs w:val="24"/>
        </w:rPr>
        <w:t xml:space="preserve"> </w:t>
      </w:r>
      <w:r w:rsidRPr="00F77E54">
        <w:rPr>
          <w:rFonts w:eastAsia="Times New Roman" w:cstheme="minorHAnsi"/>
          <w:bCs/>
          <w:szCs w:val="24"/>
        </w:rPr>
        <w:t>То есть, из человека они, вначале входят в человеческую реализацию. А вы им пропихиваете посвящёнство. Компетентная реализация с</w:t>
      </w:r>
      <w:r>
        <w:rPr>
          <w:rFonts w:eastAsia="Times New Roman" w:cstheme="minorHAnsi"/>
          <w:bCs/>
          <w:szCs w:val="24"/>
        </w:rPr>
        <w:t xml:space="preserve"> </w:t>
      </w:r>
      <w:r w:rsidRPr="00F77E54">
        <w:rPr>
          <w:rFonts w:eastAsia="Times New Roman" w:cstheme="minorHAnsi"/>
          <w:bCs/>
          <w:szCs w:val="24"/>
        </w:rPr>
        <w:t>Посвящённым — это третья реализация. Туда ещё дойти надо. Поэтому для новеньких самое главное стяжание Человека Метагалактики. Это человеческая реализация. Его отношения с космосом — это человеческая реализация. Умение стяжать Часть, умение стяжать Омегу, умение разобраться в Абсолютном Огне, это человеческая реализация. Кстати, стяжание Абсолютного Огня для роста по архетипам и космосам, это человеческая реализация, крайне важная.</w:t>
      </w:r>
    </w:p>
    <w:p w14:paraId="4D17E5DC" w14:textId="5E84155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 xml:space="preserve">Ну, скажете: </w:t>
      </w:r>
      <w:r>
        <w:rPr>
          <w:rFonts w:eastAsia="Times New Roman" w:cstheme="minorHAnsi"/>
          <w:bCs/>
          <w:szCs w:val="24"/>
        </w:rPr>
        <w:t>«</w:t>
      </w:r>
      <w:r w:rsidRPr="00F77E54">
        <w:rPr>
          <w:rFonts w:eastAsia="Times New Roman" w:cstheme="minorHAnsi"/>
          <w:bCs/>
          <w:szCs w:val="24"/>
        </w:rPr>
        <w:t>Как человеческая? Почему?</w:t>
      </w:r>
      <w:r>
        <w:rPr>
          <w:rFonts w:eastAsia="Times New Roman" w:cstheme="minorHAnsi"/>
          <w:bCs/>
          <w:szCs w:val="24"/>
        </w:rPr>
        <w:t>»</w:t>
      </w:r>
      <w:r w:rsidRPr="00F77E54">
        <w:rPr>
          <w:rFonts w:eastAsia="Times New Roman" w:cstheme="minorHAnsi"/>
          <w:bCs/>
          <w:szCs w:val="24"/>
        </w:rPr>
        <w:t xml:space="preserve"> А потому, что от Абсолютного Огня потом взрастают Части. А не Посвящения. А Части у нас у кого? У людей. У человеков. Значит взрастание Частей, вот мы сейчас делали с вами взрастание Частей. Это что? Человеческая реализация. Потому что у Компетентного это взрастание Компетенций этих Частей. Вопрос: А какое у вас сейчас тело в человеческой реализации?</w:t>
      </w:r>
    </w:p>
    <w:p w14:paraId="28DA1379"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lastRenderedPageBreak/>
        <w:t>Первая подсказка. Из шестидесяти четырёх. Не так много, вроде бы. А на самом деле, между каждым человеком пропасть целого космоса.</w:t>
      </w:r>
    </w:p>
    <w:p w14:paraId="5129C7AC"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А, сколько Жизненностей у вас в этом теле? Это вы сами себе ответьте. Новость: Вначале человек, потом Посвящённый. Вначале Человек Синтез-реализации физически, Виталик такой-то, со всеми гражданско-правовыми и родственными связями. Потом человеческая реализация, Виталик такого-то космоса, уже уходит Виталик, появляется Человек такого-то, но Виталик всё равно сохраняется. С Частями такого-то качества выражения, с таким-то количеством Жизненностей, и выражения стольких-то космосов нижестоящих, по отношению к вышестоящим. Допустим, 18-ти космосов. Но максимального Человека мы сегодня стяжали 17-го космоса. Кто поставил Человека более высокого, тот поставил иллюзию. Выше 17-го тела из 64-х, на сегодня мы вообще ничего не имеем. Я тоже.</w:t>
      </w:r>
    </w:p>
    <w:p w14:paraId="4ADDEC99"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Поэтому, если вам вдруг пришло 48-е тело, вам пришла срань господня. Это на православном языке. А вот вывод делайте свой. Потому, что выше 17-го тела вам ничего прийти не могло. Мы, реально можем действовать только 17-ю телами. Категорически. Вы скажете: «У нас же ещё и 18-й космос!» Он-то у нас есть. Человека там нет. Там Должностно Полномочные. Это я вам хитро-хитро отвечаю на тех умников, которые сказали: А у меня все 64! У-у-у-у, конечно! Палата номер 64. Это продолжение Чехова, с добавочкой цифры 4. Шесть дробь четыре. В смысле четвёртый корпус. У нас много прокуроров, действующих в этих палатах. О, господи. Вы поняли, о чём я.</w:t>
      </w:r>
    </w:p>
    <w:p w14:paraId="3ECA7EA0"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Вот я специально это сказал. И вы сейчас могли протестировать, как вы слышите и как вы думаете. При этом, даже в 17-ти космосах, не факт, что вы есть в каждом космосе. А вы там кого-то стяжали, чтобы быть? Или вы считаете, оно само пришло?</w:t>
      </w:r>
    </w:p>
    <w:p w14:paraId="7968A02E" w14:textId="77777777" w:rsidR="00BD6F22" w:rsidRPr="00F77E54" w:rsidRDefault="00BD6F22" w:rsidP="00BD6F22">
      <w:pPr>
        <w:ind w:firstLine="567"/>
        <w:rPr>
          <w:rFonts w:eastAsia="Times New Roman" w:cstheme="minorHAnsi"/>
          <w:bCs/>
          <w:szCs w:val="24"/>
        </w:rPr>
      </w:pPr>
      <w:r w:rsidRPr="00F77E54">
        <w:rPr>
          <w:rFonts w:eastAsia="Times New Roman" w:cstheme="minorHAnsi"/>
          <w:b/>
          <w:bCs/>
          <w:szCs w:val="24"/>
        </w:rPr>
        <w:t>Новость для вас. Чтобы быть в любом из 17-ти космосов, ты должен там стяжать Человека этого космоса. По известной методике стяжания человека каждого Космоса</w:t>
      </w:r>
      <w:r w:rsidRPr="00F77E54">
        <w:rPr>
          <w:rFonts w:eastAsia="Times New Roman" w:cstheme="minorHAnsi"/>
          <w:bCs/>
          <w:szCs w:val="24"/>
        </w:rPr>
        <w:t>.</w:t>
      </w:r>
    </w:p>
    <w:p w14:paraId="3DD5FFAB" w14:textId="77777777" w:rsidR="00BD6F22" w:rsidRPr="00F77E54" w:rsidRDefault="00BD6F22" w:rsidP="00BD6F22">
      <w:pPr>
        <w:ind w:firstLine="567"/>
        <w:rPr>
          <w:rFonts w:cstheme="minorHAnsi"/>
          <w:bCs/>
          <w:szCs w:val="24"/>
        </w:rPr>
      </w:pPr>
      <w:r w:rsidRPr="00F77E54">
        <w:rPr>
          <w:rFonts w:cstheme="minorHAnsi"/>
          <w:bCs/>
          <w:szCs w:val="24"/>
        </w:rPr>
        <w:t>Методика пока крутится в Абсолютном Огне. Все остальные о ней забыли. И мы однажды с Владычицей Синтеза, которая сказала, что «я буду вести Синтез ракурсом 16-го космоса». Я иногда проверяю, с Владычицами Синтеза совещание провожу разные, мозговые штурмики. Я говорю: «А твоё тело там есть? Мы же стяжали!» Я говорю: «Стяжали. А твоё тело там есть?» Я говорю: «А теперь лично, что ты стяжала? Ни вот мы вот здесь на Синтезе стяжали, и ты с нами, а ты лично что стяжала?» Вспоминали, вспоминали, вспоминали, вспоминали, она уже много лет Владычица Синтеза. Вспомнили! Она стяжала только Человека Метагалактики. При всём уважении к твоему высокому ведению, и действительно, талантливости действия в Синтезе, ты для меня Человек Метагалактики. И она поняла. Я говорю: Значит, как Посвящённая, ты Посвящённая Метагалактики. Значит, как Владычица Синтеза ты имеешь право вести Синтез только Метагалактикой. Расширимся на Метагалактический космос, ладно. И группу ты можешь вывести куда угодно, а у тебя будет срабатывать ракурс космоса. А в группе может быть тот, кто выше тебя уже стяжал. У него будет срабатывать более высокий, допустим пятый космос. А у тебя будет срабатывать первый. Метагалактический. И в этот момент группу ведёт человек с пятым космосом. Облом был страшный. Иерархия.</w:t>
      </w:r>
    </w:p>
    <w:p w14:paraId="55BE1FCE" w14:textId="77777777" w:rsidR="00BD6F22" w:rsidRPr="00F77E54" w:rsidRDefault="00BD6F22" w:rsidP="00BD6F22">
      <w:pPr>
        <w:ind w:firstLine="567"/>
        <w:rPr>
          <w:rFonts w:cstheme="minorHAnsi"/>
          <w:bCs/>
          <w:szCs w:val="24"/>
        </w:rPr>
      </w:pPr>
      <w:r w:rsidRPr="00F77E54">
        <w:rPr>
          <w:rFonts w:cstheme="minorHAnsi"/>
          <w:bCs/>
          <w:szCs w:val="24"/>
        </w:rPr>
        <w:t>При этом у нас многие товарищи говорят: «Всё, завтра пойду стяжать восемнадцатый космос». Пожалуйста, я даже: интересно, что получится. Почему? Срабатывает понижающий трансформатор, они должны удержаться в человеческом выражении. Туда пошёл человеком, вернулся обезьяной. Это хорошо. Может вернуться баобабом. А если вообще всё пойдёт, минерал, скользящий обратно в семнадцатый космос. Называется понижение по Царствам. То есть, любое стяжание человека должно быть подготовлено, и устойчиво.</w:t>
      </w:r>
    </w:p>
    <w:p w14:paraId="79D7161F" w14:textId="77777777" w:rsidR="00BD6F22" w:rsidRPr="00F77E54" w:rsidRDefault="00BD6F22" w:rsidP="00BD6F22">
      <w:pPr>
        <w:ind w:firstLine="567"/>
        <w:rPr>
          <w:rFonts w:cstheme="minorHAnsi"/>
          <w:bCs/>
          <w:szCs w:val="24"/>
        </w:rPr>
      </w:pPr>
      <w:r w:rsidRPr="00F77E54">
        <w:rPr>
          <w:rFonts w:cstheme="minorHAnsi"/>
          <w:bCs/>
          <w:szCs w:val="24"/>
        </w:rPr>
        <w:t xml:space="preserve">Вот сейчас, когда мы стяжали 140 тысяч оболочек, мы начинаем готовиться к стяжаниям людей по другим космосам. И не потому, что низя! Любой космос на тебя фиксируется и спрашивает: ты кто? Ты говоришь: Человек. Брысь в тот космос, где ты Человек! То есть: Ты кто? Посвящённый. Кто в основе Посвящённого? Человек. Брысь в тот космос, где ты Посвящённый! В смысле: подобное притягивает подобное. Как? А что ж делать? В Синтезе есть ответ, что делать. Я не скажу. Нашли, сделали всё, что нужно по Синтезу, совсем не то, что я сейчас рассказывал. И-и-и может получится. Причём, я буду рад, Аватаресса тоже будет рада, если кто-то из вас </w:t>
      </w:r>
      <w:r w:rsidRPr="00F77E54">
        <w:rPr>
          <w:rFonts w:cstheme="minorHAnsi"/>
          <w:bCs/>
          <w:szCs w:val="24"/>
        </w:rPr>
        <w:lastRenderedPageBreak/>
        <w:t>первый стяжает раньше нас. Лучшая система, это когда Ученики обгоняют Учителей. Это говорит о зрелости, развитости и достоинстве системы. Не шучу.</w:t>
      </w:r>
    </w:p>
    <w:p w14:paraId="4B789FDE" w14:textId="77777777" w:rsidR="00BD6F22" w:rsidRPr="00F77E54" w:rsidRDefault="00BD6F22" w:rsidP="00BD6F22">
      <w:pPr>
        <w:ind w:firstLine="567"/>
        <w:rPr>
          <w:rFonts w:cstheme="minorHAnsi"/>
          <w:bCs/>
          <w:szCs w:val="24"/>
        </w:rPr>
      </w:pPr>
      <w:r w:rsidRPr="00F77E54">
        <w:rPr>
          <w:rFonts w:cstheme="minorHAnsi"/>
          <w:bCs/>
          <w:szCs w:val="24"/>
        </w:rPr>
        <w:t>Поэтому мы тихо, мило закрываем глаза, когда раньше нас всё стяжают. На Синтезе раньше стяжают архетипы, раньше стяжают трёх видов тел, делая вид, что стяжали за нами, по времени. И высчитывают, когда мы, мы вот так сидим и говорим: Ой, как классно. Ой, ой. Опять нас обошли. Ваще, ой, ваще молодцы. Всё. Система-то. Человеческая реализация. Это передача опыта следующим двигателям системы. Вперёд. Тогда мы идём командой, а не один впереди, а остальные сзади. Два впереди, остальные сзади. Нехорошо. Команда должна обгонять тех, кто ведёт команду. Это Чапай ещё рассказывал Петьке, посмотрите фильм, там всё корректно сказано. Всё. И этот Образ должен работать.</w:t>
      </w:r>
    </w:p>
    <w:p w14:paraId="6D99E42F" w14:textId="77777777" w:rsidR="00BD6F22" w:rsidRPr="00F77E54" w:rsidRDefault="00BD6F22" w:rsidP="00BD6F22">
      <w:pPr>
        <w:ind w:firstLine="567"/>
        <w:rPr>
          <w:rFonts w:cstheme="minorHAnsi"/>
          <w:bCs/>
          <w:szCs w:val="24"/>
        </w:rPr>
      </w:pPr>
      <w:r>
        <w:rPr>
          <w:rFonts w:cstheme="minorHAnsi"/>
          <w:bCs/>
          <w:szCs w:val="24"/>
        </w:rPr>
        <w:t>Ладно,</w:t>
      </w:r>
      <w:r w:rsidRPr="00F77E54">
        <w:rPr>
          <w:rFonts w:cstheme="minorHAnsi"/>
          <w:bCs/>
          <w:szCs w:val="24"/>
        </w:rPr>
        <w:t xml:space="preserve"> Человеческая реализация понятна. </w:t>
      </w:r>
      <w:r w:rsidRPr="00F77E54">
        <w:rPr>
          <w:rFonts w:cstheme="minorHAnsi"/>
          <w:b/>
          <w:bCs/>
          <w:szCs w:val="24"/>
        </w:rPr>
        <w:t>Это всё относится к человеческой реализации</w:t>
      </w:r>
      <w:r w:rsidRPr="00F77E54">
        <w:rPr>
          <w:rFonts w:cstheme="minorHAnsi"/>
          <w:bCs/>
          <w:szCs w:val="24"/>
        </w:rPr>
        <w:t xml:space="preserve">. Человеческая реализация это Человеки шестидесяти четырёх космосов. Из них мы имеем право пока быть в семнадцати. Только услышьте: Имеем Право! Но не все там осуществляются. Можно получить Право идти в </w:t>
      </w:r>
      <w:r>
        <w:rPr>
          <w:rFonts w:cstheme="minorHAnsi"/>
          <w:bCs/>
          <w:szCs w:val="24"/>
        </w:rPr>
        <w:t>18-</w:t>
      </w:r>
      <w:r w:rsidRPr="00F77E54">
        <w:rPr>
          <w:rFonts w:cstheme="minorHAnsi"/>
          <w:bCs/>
          <w:szCs w:val="24"/>
        </w:rPr>
        <w:t xml:space="preserve">й космос или </w:t>
      </w:r>
      <w:r>
        <w:rPr>
          <w:rFonts w:cstheme="minorHAnsi"/>
          <w:bCs/>
          <w:szCs w:val="24"/>
        </w:rPr>
        <w:t>19-</w:t>
      </w:r>
      <w:r w:rsidRPr="00F77E54">
        <w:rPr>
          <w:rFonts w:cstheme="minorHAnsi"/>
          <w:bCs/>
          <w:szCs w:val="24"/>
        </w:rPr>
        <w:t xml:space="preserve">й. Мы сейчас категорически отодвигаем ситуацию, что бы это получилось. Вечность убрали в </w:t>
      </w:r>
      <w:r>
        <w:rPr>
          <w:rFonts w:cstheme="minorHAnsi"/>
          <w:bCs/>
          <w:szCs w:val="24"/>
        </w:rPr>
        <w:t>65-</w:t>
      </w:r>
      <w:r w:rsidRPr="00F77E54">
        <w:rPr>
          <w:rFonts w:cstheme="minorHAnsi"/>
          <w:bCs/>
          <w:szCs w:val="24"/>
        </w:rPr>
        <w:t>й космос. Всё теперь свободно, можно двигаться. Но для этого надо исполнять какие-то подготовки, чтобы туда двигаться. Иначе, зайти-то, ты зашёл, а вышла оттуда Монада. Но это хорошо, если она выйдет. Космосы довольно тяжёлая среда. И мало кто понимает, насколько тяжёлая.</w:t>
      </w:r>
    </w:p>
    <w:p w14:paraId="2E49C53C" w14:textId="77777777" w:rsidR="00BD6F22" w:rsidRPr="00135381" w:rsidRDefault="00BD6F22" w:rsidP="00BD6F22">
      <w:pPr>
        <w:pStyle w:val="3"/>
        <w:rPr>
          <w:b w:val="0"/>
        </w:rPr>
      </w:pPr>
      <w:bookmarkStart w:id="166" w:name="_Toc203514624"/>
      <w:bookmarkStart w:id="167" w:name="_Toc220493055"/>
      <w:r w:rsidRPr="00135381">
        <w:t>Компетентная реализация</w:t>
      </w:r>
      <w:bookmarkEnd w:id="166"/>
      <w:bookmarkEnd w:id="167"/>
    </w:p>
    <w:p w14:paraId="75F9CDD0" w14:textId="77777777" w:rsidR="00BD6F22" w:rsidRPr="00F77E54" w:rsidRDefault="00BD6F22" w:rsidP="00BD6F22">
      <w:pPr>
        <w:ind w:firstLine="567"/>
        <w:rPr>
          <w:rFonts w:cstheme="minorHAnsi"/>
          <w:bCs/>
          <w:szCs w:val="24"/>
        </w:rPr>
      </w:pPr>
      <w:r w:rsidRPr="00F77E54">
        <w:rPr>
          <w:rFonts w:cstheme="minorHAnsi"/>
          <w:bCs/>
          <w:szCs w:val="24"/>
        </w:rPr>
        <w:t>Дальше Компетентная реализация. Тут всё на месте, 64 Тела Компетентного. Хочется спросить: А какое у вас Компетентное тело? Назначенное и настоящее. Начнём с назначенного. Какое у вас Компетентное тело, назначенное для вашего служения в ИВДИВО? Какое? Хочется отразить.  Это было отражение. По-детски так. Мы сейчас пойдём это всё стяжать. Я не теорию вам гоняю. Хотя, и это тоже надо потому, что вы не понимаете, что я спрашиваю. Вы сейчас в этих телах будете стоять перед Отцом. Мы сейчас будем заниматься этим стяжанием. Нельзя поменять Синтез-реализацию без всех реализаций.</w:t>
      </w:r>
    </w:p>
    <w:p w14:paraId="0B598AC5" w14:textId="77777777" w:rsidR="00BD6F22" w:rsidRPr="00F77E54" w:rsidRDefault="00BD6F22" w:rsidP="00BD6F22">
      <w:pPr>
        <w:ind w:firstLine="567"/>
        <w:rPr>
          <w:rFonts w:cstheme="minorHAnsi"/>
          <w:bCs/>
          <w:i/>
          <w:szCs w:val="24"/>
        </w:rPr>
      </w:pPr>
      <w:r w:rsidRPr="00F77E54">
        <w:rPr>
          <w:rFonts w:cstheme="minorHAnsi"/>
          <w:bCs/>
          <w:i/>
          <w:szCs w:val="24"/>
        </w:rPr>
        <w:t>Из зала: Например, Тонкое-Физическое тело.</w:t>
      </w:r>
    </w:p>
    <w:p w14:paraId="052D51C1" w14:textId="77777777" w:rsidR="00BD6F22" w:rsidRPr="00F77E54" w:rsidRDefault="00BD6F22" w:rsidP="00BD6F22">
      <w:pPr>
        <w:ind w:firstLine="567"/>
        <w:rPr>
          <w:rFonts w:cstheme="minorHAnsi"/>
          <w:bCs/>
          <w:i/>
          <w:szCs w:val="24"/>
        </w:rPr>
      </w:pPr>
      <w:r w:rsidRPr="00F77E54">
        <w:rPr>
          <w:rFonts w:cstheme="minorHAnsi"/>
          <w:bCs/>
          <w:szCs w:val="24"/>
        </w:rPr>
        <w:t>Например, мне надо жёстко. Кем тебя назначили для служения в ИВДИВО? Кем тебя назначили? В Компетентной реализации ты кто?</w:t>
      </w:r>
    </w:p>
    <w:p w14:paraId="36A616B5" w14:textId="77777777" w:rsidR="00BD6F22" w:rsidRPr="00F77E54" w:rsidRDefault="00BD6F22" w:rsidP="00BD6F22">
      <w:pPr>
        <w:ind w:firstLine="567"/>
        <w:rPr>
          <w:rFonts w:cstheme="minorHAnsi"/>
          <w:bCs/>
          <w:i/>
          <w:szCs w:val="24"/>
        </w:rPr>
      </w:pPr>
      <w:r w:rsidRPr="00F77E54">
        <w:rPr>
          <w:rFonts w:cstheme="minorHAnsi"/>
          <w:bCs/>
          <w:i/>
          <w:szCs w:val="24"/>
        </w:rPr>
        <w:t>Из зала: А можно говорить?</w:t>
      </w:r>
    </w:p>
    <w:p w14:paraId="1CC1DD12" w14:textId="77777777" w:rsidR="00BD6F22" w:rsidRPr="00F77E54" w:rsidRDefault="00BD6F22" w:rsidP="00BD6F22">
      <w:pPr>
        <w:ind w:firstLine="567"/>
        <w:rPr>
          <w:rFonts w:cstheme="minorHAnsi"/>
          <w:bCs/>
          <w:szCs w:val="24"/>
        </w:rPr>
      </w:pPr>
      <w:r w:rsidRPr="00F77E54">
        <w:rPr>
          <w:rFonts w:cstheme="minorHAnsi"/>
          <w:bCs/>
          <w:szCs w:val="24"/>
        </w:rPr>
        <w:t>Не обязательно. Значит, то тело, что ты сказала, ты не имела права говорить. О! Ты меня поняла теперь. А вот теперь ты меня поняла!</w:t>
      </w:r>
    </w:p>
    <w:p w14:paraId="544AC1AC" w14:textId="77777777" w:rsidR="00BD6F22" w:rsidRPr="00F77E54" w:rsidRDefault="00BD6F22" w:rsidP="00BD6F22">
      <w:pPr>
        <w:ind w:firstLine="567"/>
        <w:rPr>
          <w:rFonts w:cstheme="minorHAnsi"/>
          <w:bCs/>
          <w:szCs w:val="24"/>
        </w:rPr>
      </w:pPr>
      <w:r w:rsidRPr="00F77E54">
        <w:rPr>
          <w:rFonts w:cstheme="minorHAnsi"/>
          <w:bCs/>
          <w:szCs w:val="24"/>
        </w:rPr>
        <w:t>Значит, вы должны сейчас думать о том Компетентном теле, которым вас назначили по степени компетентности.  Допустим, Будда. Чаще всего назначалось. Потому, что стяжал Человека Изначально Вышестоящего Отца второго архетипа первого космоса. Значит это Будда второго архетипа первого космоса. Первый космос Метагалактический космос, второй архетип Октавная Метагалактика. Или вы Человека Изначально Вышестоящего Отца, стяжали в другом месте. Внимание! Это, с одной стороны Будда, а с другой стороны, я тут повыяснял, что вы стяжали Человека Изначально Вышестоящего Отца во втором космосе, второго архетипа, вернее во втором космосе второго архетипа. В Октавной Метагалактике. Значит вы Будда Октавной Метагалактики. Метагалактического космоса второго архетипа. Будда двух архетипов!</w:t>
      </w:r>
    </w:p>
    <w:p w14:paraId="52F4BDEC" w14:textId="77777777" w:rsidR="00BD6F22" w:rsidRPr="00F77E54" w:rsidRDefault="00BD6F22" w:rsidP="00BD6F22">
      <w:pPr>
        <w:ind w:firstLine="567"/>
        <w:rPr>
          <w:rFonts w:cstheme="minorHAnsi"/>
          <w:bCs/>
          <w:szCs w:val="24"/>
        </w:rPr>
      </w:pPr>
      <w:r w:rsidRPr="00F77E54">
        <w:rPr>
          <w:rFonts w:cstheme="minorHAnsi"/>
          <w:bCs/>
          <w:szCs w:val="24"/>
        </w:rPr>
        <w:t>Чтоб было понятно, у нас сейчас действует 1200, с чем-то, чуть меньше, сегодня перейдём этот рубеж. 1191, если точнее. Я помню. Вы не знаю. И как вам Будда двух архетипов</w:t>
      </w:r>
      <w:r>
        <w:rPr>
          <w:rFonts w:cstheme="minorHAnsi"/>
          <w:bCs/>
          <w:szCs w:val="24"/>
        </w:rPr>
        <w:t>, при действующих 1191-</w:t>
      </w:r>
      <w:r w:rsidRPr="00F77E54">
        <w:rPr>
          <w:rFonts w:cstheme="minorHAnsi"/>
          <w:bCs/>
          <w:szCs w:val="24"/>
        </w:rPr>
        <w:t>м? Просто буддист! Поэтому некоторые говорят: «За что нам дали Будду?» Господи, как же не дать, когда уже ходите тысячью архетипами, а вы Будда всего двух! Господи, это ж мелочь какая! Подарим Будду детям, пусть играются! Два архетипа, Господи, при 1191-м на сегодня действующем.</w:t>
      </w:r>
    </w:p>
    <w:p w14:paraId="1226E9CB" w14:textId="77777777" w:rsidR="00BD6F22" w:rsidRPr="00F77E54" w:rsidRDefault="00BD6F22" w:rsidP="00BD6F22">
      <w:pPr>
        <w:ind w:firstLine="567"/>
        <w:rPr>
          <w:rFonts w:cstheme="minorHAnsi"/>
          <w:bCs/>
          <w:szCs w:val="24"/>
        </w:rPr>
      </w:pPr>
      <w:r w:rsidRPr="00F77E54">
        <w:rPr>
          <w:rFonts w:cstheme="minorHAnsi"/>
          <w:bCs/>
          <w:szCs w:val="24"/>
        </w:rPr>
        <w:t xml:space="preserve">Просто некоторые спрашивают, за что мне дали Будду, мы ж почти ничего не делаем? Вот за это. Потому что мы стяжаем архетипы, которые в принципе пробуждают нас на новые архетипы. Фактически Буддой может стать каждый из нас, потому что мы пробуждены к тысячи </w:t>
      </w:r>
      <w:r w:rsidRPr="00F77E54">
        <w:rPr>
          <w:rFonts w:cstheme="minorHAnsi"/>
          <w:bCs/>
          <w:szCs w:val="24"/>
        </w:rPr>
        <w:lastRenderedPageBreak/>
        <w:t>с чем-то архетипов. Это Будда. Мы даём Будду не как называлось это в пятой расе, а по факту осуществлённых действий с командой.</w:t>
      </w:r>
    </w:p>
    <w:p w14:paraId="79E3C92A" w14:textId="77777777" w:rsidR="00BD6F22" w:rsidRPr="00F77E54" w:rsidRDefault="00BD6F22" w:rsidP="00BD6F22">
      <w:pPr>
        <w:ind w:firstLine="567"/>
        <w:rPr>
          <w:rFonts w:cstheme="minorHAnsi"/>
          <w:bCs/>
          <w:szCs w:val="24"/>
        </w:rPr>
      </w:pPr>
      <w:r w:rsidRPr="00F77E54">
        <w:rPr>
          <w:rFonts w:cstheme="minorHAnsi"/>
          <w:bCs/>
          <w:szCs w:val="24"/>
        </w:rPr>
        <w:t>Ладно, а теперь настоящее ваше компетентное тело. Будда это назначенное. Не-не, вслух тоже нельзя говорить. Вы не мне отвечаете, у нас есть товарищ Кут Хуми, который сейчас в кожанке стоит с наганом и говорит: «Ну, что, будем расстреливать или вы скажете какое у вас Компетентное тело?» Кут Хуми сказать можно. Мне нельзя. Шутка. Но если что кожанка у Кут Хуми есть. Наган не знаю. Кут Хуми и оружие? Иногда, наверное, надо, но это не в моей компетенции. Очень редко вижу Кут Хуми с оружием. Чаще всего ему глаз хватает. Посмотрел и всё само сдалось. Вы меня поняли. Вот настоящий Компетентный это то, что вы заработали трудом и потом своей компетентности. А назначенное, это то, что в ы заработали трудом восхождения в ИВДИВО. Назначенное обязательно вас тянет в это назначенное. Значит если вас назначили Буддой, значит вы с трудом заработали кого-то меньше Будды. Ничего личного. И не потому, что мы к вам плохо относимся. Потому что мы могли посмотреть, на то, что вы заработали больше и тогда посмотреть не Будду, а допустим Майтрейю или Изначального.</w:t>
      </w:r>
    </w:p>
    <w:p w14:paraId="32A947D8" w14:textId="1C0C9429"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 xml:space="preserve">Да хоть Служащего, ой я готов поставить даже Аватаров, Кут Хуми мне сказал: «Ага, ты где таких видел». Я сказал: «Не видел, но готов». Главное же готовность, что, мне Аватаров не хватает по горизонту. Шарахаются два Аватара Синтеза, нужны Аватары по горизонту, компетентные имеется в виду, компетентные. Сейчас пожалуйста компетентные, не в должности, а компетентные. Маловато. Третья там начала шарахаться, фух, четвертая не смогла. Пошарахалась и выпала во Владычицу. Господи, когда ж вы там устоитесь. Воли не хватило. Ничего личного, одна печалька. А моя задача, чтобы все три тысячи Аватаров в должности, две тысячи Аватаров должности стояли на горизонте Аватаров. Компетентные. Вот это нормально, тогда ты будешь первый среди равных. А ты сейчас первый непонятно среди кого, все свои. Остальные Будды, Ману, и по списку. Вы увидели? Поэтому мы все делаем, чтобы Вы компетентность повышали, но мы за вас её повысить не можем. И когда на нас даже обижаются почему нам что-то там не ставят и в компетенцию не вводим, а я здесь причем. Я вообще зеркало. Вот обижаешься на меня, я натягиваю на себя </w:t>
      </w:r>
      <w:r w:rsidR="00B32BA7" w:rsidRPr="00F77E54">
        <w:rPr>
          <w:rFonts w:eastAsia="Times New Roman" w:cstheme="minorHAnsi"/>
          <w:bCs/>
          <w:szCs w:val="24"/>
        </w:rPr>
        <w:t>зеркало,</w:t>
      </w:r>
      <w:r w:rsidRPr="00F77E54">
        <w:rPr>
          <w:rFonts w:eastAsia="Times New Roman" w:cstheme="minorHAnsi"/>
          <w:bCs/>
          <w:szCs w:val="24"/>
        </w:rPr>
        <w:t xml:space="preserve"> и ты видишь себя. Потому что Кут Хуми, оценивает тебя, а не меня. Я только слушаю, что скажет Кут Хуми. Да я могу что-то неправильно услышать, исправлюсь, называется, но в основном здесь Кут Хуми меня даже останавливает, потому что я всегда хочу больше, чем надо. Пытаюсь дать больше, чем надо. Поэтому я на проверках на привязи. Чтоб не дал больше, чем надо. Тела могут не выдержать, это плохо скажется на жизни этого человека. Больше дать не проблема, жизнь тут же пойдёт кувырком. Потому что он не может телом в этом выражении действовать. То есть, мало дать название компетентного, надо видеть, что эта компетентность в этой жизни может действовать. А проблема где? В человеческой реализации или собственно в человеке, вначале Человек, потом дальше. Да без проблем, хоть Аватара поставим, но вы ж сразу рухните, не в Аватарском действии, потому что надо полностью исполнять Волю Отца, Волю Отца не исполняешь, не Аватар.</w:t>
      </w:r>
    </w:p>
    <w:p w14:paraId="2335FF6A"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А проверки показывают в ближайшем месяце сразу же. Назвался Посвящённым, на тебе репликацию, проверка. Не прошёл проверку – названный Посвящённый, всё, ещё идёшь в Посвящённого. Вам тоже, назвали Буддой, на вам проверку на генезис. Генезис не выдержал, ладно на сутенность, на суть. Суть не выдержали, ну а что там ещё можно? Нате вам на скорость, о упали всё, нормально, всё. Скорость тоже не выдержали, ой бывает. А вариант, на императивы, товарищ Будда у вас какой императив? У меня императив? А, всё понятно. У вас нет, всё, всё в порядке, всё Ману. Будда-Ману, между Ману и Буддой, подзастрял, бывает. Ничего из горизонта Будды не работает. Бывает. Это Компетентное тело.</w:t>
      </w:r>
    </w:p>
    <w:p w14:paraId="69944618"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 xml:space="preserve">Дальше, новость для Вас, кто пропустил седьмое Распоряжение последнего выхода. У нас поменялись степени реализации Полномочного и Синтезкосмического. То, что раньше было Синтез Космическим – это Теург, Творец, Аспект, Теург, Творец перешли в тела Полномочных. То есть вся 64-рица взяла Синтезкосмического и передана Полномочным. Потому что эти выражения должны исполнять свою Полномочия, Творец должен творить, Теург – теургить, а для этого должны быть у них полномочия. А у нас сложилась система, что они Синтезкосмическими </w:t>
      </w:r>
      <w:r w:rsidRPr="00F77E54">
        <w:rPr>
          <w:rFonts w:eastAsia="Times New Roman" w:cstheme="minorHAnsi"/>
          <w:bCs/>
          <w:szCs w:val="24"/>
        </w:rPr>
        <w:lastRenderedPageBreak/>
        <w:t>становятся, у нас есть такие, а полномочия им никто не даёт, и они ничего не делают. Или делают, но по стольку, по скольку им хочется.</w:t>
      </w:r>
    </w:p>
    <w:p w14:paraId="7851F695"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В итоге Папа смотрел-смотрел, вышли мы в 64 космоса. Папа говорит: «Нет, всех вот этих высокоразвитых в Синтезкосмосе опускаем в Полномочия и исполнять поручения и реализации ракурсом достигнутых Полномочий. Поэтому, если вы вдруг стали Творцом, сейчас мы это стяжаем, вас тут же наделяют полномочиями Творца, и дальше – творите, ой, что творите. Ладно, не творите – служите. Потому что Творец – это служение. Но служите и служение должно быть как Огонь Служения, а не как служение-прислуживание.</w:t>
      </w:r>
    </w:p>
    <w:p w14:paraId="7B6DB999"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А вот 64-рицу с девятью видами Человека, от Человека до Человека Изначально Вышестоящего Отца, а дальше от Посвященного до Отца, то, что мы эволюционно знали, подняли с Полномочий и назвали это ИВДИВО-Космичность, вместо Синтез-Космичность. ИВДИВО-Космичность, кто тоже пропустил, это название 65-го Космоса. Чтобы, наши суперразвитые могли выражать сразу ИВДИВО-Космос. ИВДИВО-Космос на другой язык, называется Вечностью в космосе. То есть Синтез всех 64-х космосов, поэтому приучайтесь у нас пятая Синтез-космическая реализация, элегантно перешла в ИВДИВ- Космическую. Синтезкосмическая – это 17-й космос, ИВДИВО-Космическая 65-й. Разница понятна? Надеюсь Все поймут.</w:t>
      </w:r>
    </w:p>
    <w:p w14:paraId="3B760C02"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Вы скажете: «А как же Человека поставили выше Творца, выше Ману, выше Будды, выше Христа. Выше Христа – Человек Отец, выше Будды – Человек Владыка, даже выше Изначального – Человек Изначально Вышестоящего Отца.</w:t>
      </w:r>
    </w:p>
    <w:p w14:paraId="3AB77215" w14:textId="299CB26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Кто мне скажет зачем Человека поставили выше: Будды, Христа, Майтрейи? Не шучу. У нас Парадигма полностью поменялась. Если раньше мы шли в максимальную вершину реализации Будды и Христой, Майтре</w:t>
      </w:r>
      <w:r w:rsidR="00B32BA7">
        <w:rPr>
          <w:rFonts w:eastAsia="Times New Roman" w:cstheme="minorHAnsi"/>
          <w:bCs/>
          <w:szCs w:val="24"/>
        </w:rPr>
        <w:t>й</w:t>
      </w:r>
      <w:r w:rsidRPr="00F77E54">
        <w:rPr>
          <w:rFonts w:eastAsia="Times New Roman" w:cstheme="minorHAnsi"/>
          <w:bCs/>
          <w:szCs w:val="24"/>
        </w:rPr>
        <w:t>ей, то теперь максимальная вершина реализации Человек-Владыка, Человек-Аватар, Человек-Отец, может быть Посвящённый, Служащий и так далее. Да. У нас теперь Человек выше Христа. Иерархически. И все это не заметили, а оно уже действует третий день как. Девятнадцатого вышло 7-е Распоряжение. Сегодня 21-е, по-моему.</w:t>
      </w:r>
    </w:p>
    <w:p w14:paraId="2AA062CD"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Ответ: потому что рано или поздно, любой Будда воплотится и в следующем воплощении сначала должен стать Человеком. Потом подтвердить себя Буддой, заново стать Буддой, а потом пойти дальше.</w:t>
      </w:r>
    </w:p>
    <w:p w14:paraId="65FB1DC6" w14:textId="77777777"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 xml:space="preserve">Второй ответ: чтобы Будда перешел в Майтрейю, следующая степень реализации, он должен Будду отдать кому? Человеку. То есть собственная Человеческая Синтезреализованное действие. А когда Будда вершина развития выше Человек-Владыки отдавать некому. В итоге у нас многие подзастряли на той степени реализации, в которой находятся. </w:t>
      </w:r>
    </w:p>
    <w:p w14:paraId="6DB223D2" w14:textId="4BFC1251" w:rsidR="00BD6F22" w:rsidRPr="00F77E54" w:rsidRDefault="00BD6F22" w:rsidP="00BD6F22">
      <w:pPr>
        <w:ind w:firstLine="567"/>
        <w:rPr>
          <w:rFonts w:eastAsia="Times New Roman" w:cstheme="minorHAnsi"/>
          <w:bCs/>
          <w:szCs w:val="24"/>
        </w:rPr>
      </w:pPr>
      <w:r w:rsidRPr="00F77E54">
        <w:rPr>
          <w:rFonts w:eastAsia="Times New Roman" w:cstheme="minorHAnsi"/>
          <w:bCs/>
          <w:szCs w:val="24"/>
        </w:rPr>
        <w:t>Каким ты был Буддой, таким и остался. У нас есть Будда, которого я знаю уже, ну почти пару десятилетий как Будду. Воплощённый, у нас служащий и никак не могу увидеть его Майтрейей. Причём Человек развивается, восходит, действует, у него всё классно, везде всё классно. Без шероховатостей не бывает, нормально. Но Майтрейей я его до сих пор не вижу. Это реальный Будда. Воплотился, в прошлом воплощении был Буддой, стал в нашей системе Буддой, настоящим Буддой. Там всё работает по-настоящему, без всякой виртуальности. А Майтрейей стать не может. Я уже и так, и так, пока не дошло. В свое человеческое Синтезреализованное он Будду отдать не может. У него Иерархия пятой расы, где Будда не отдаётся в Человека. В итоге, хотя Будда в переводе – это Совершенный Человек, это что значит не отдаётся? Значит Человек не совершенен, другая хитрость. И пока Будда не отдастся в Человеческое, Майтрей</w:t>
      </w:r>
      <w:r w:rsidR="00B32BA7">
        <w:rPr>
          <w:rFonts w:eastAsia="Times New Roman" w:cstheme="minorHAnsi"/>
          <w:bCs/>
          <w:szCs w:val="24"/>
        </w:rPr>
        <w:t>ей</w:t>
      </w:r>
      <w:r w:rsidRPr="00F77E54">
        <w:rPr>
          <w:rFonts w:eastAsia="Times New Roman" w:cstheme="minorHAnsi"/>
          <w:bCs/>
          <w:szCs w:val="24"/>
        </w:rPr>
        <w:t xml:space="preserve"> он стать не может.</w:t>
      </w:r>
    </w:p>
    <w:p w14:paraId="661528E5" w14:textId="77777777" w:rsidR="00BD6F22" w:rsidRPr="00F77E54" w:rsidRDefault="00BD6F22" w:rsidP="00BD6F22">
      <w:pPr>
        <w:ind w:firstLine="567"/>
        <w:rPr>
          <w:rFonts w:eastAsia="Times New Roman" w:cstheme="minorHAnsi"/>
          <w:bCs/>
          <w:szCs w:val="24"/>
        </w:rPr>
      </w:pPr>
      <w:r w:rsidRPr="00F77E54">
        <w:rPr>
          <w:rFonts w:eastAsia="Calibri" w:cstheme="minorHAnsi"/>
          <w:szCs w:val="24"/>
        </w:rPr>
        <w:t>Причём 15 лет это ни о чём для Будды. Для меня это о чём, мы в Синтезе. Такая классная ходит рабочая модель Будды, а не двигается в Майтрейю. Печалька это. Это мы ничего не смогли сделать. И Отец сказал помогу вам. Взял и людей выше поставил выше Будд. Всё, всё! Теперь Будду отдать Человеку-Владыке. Только дозрей. Правда Человек-Владыка должен быть развит. Но всё-таки. Вот такая ситуация. Новое.</w:t>
      </w:r>
    </w:p>
    <w:p w14:paraId="54CED1E6"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 xml:space="preserve">И плюс Отец говорит: </w:t>
      </w:r>
      <w:r w:rsidRPr="00F77E54">
        <w:rPr>
          <w:rFonts w:eastAsia="Calibri" w:cstheme="minorHAnsi"/>
          <w:iCs/>
          <w:szCs w:val="24"/>
        </w:rPr>
        <w:t>«Виталик</w:t>
      </w:r>
      <w:r>
        <w:rPr>
          <w:rFonts w:eastAsia="Calibri" w:cstheme="minorHAnsi"/>
          <w:iCs/>
          <w:szCs w:val="24"/>
        </w:rPr>
        <w:t>,</w:t>
      </w:r>
      <w:r w:rsidRPr="00F77E54">
        <w:rPr>
          <w:rFonts w:eastAsia="Calibri" w:cstheme="minorHAnsi"/>
          <w:iCs/>
          <w:szCs w:val="24"/>
        </w:rPr>
        <w:t xml:space="preserve"> это нужно увидеть все 16 Человек и центровка Человек».</w:t>
      </w:r>
      <w:r w:rsidRPr="00F77E54">
        <w:rPr>
          <w:rFonts w:eastAsia="Calibri" w:cstheme="minorHAnsi"/>
          <w:szCs w:val="24"/>
        </w:rPr>
        <w:t xml:space="preserve"> Я говорю: </w:t>
      </w:r>
      <w:r w:rsidRPr="00F77E54">
        <w:rPr>
          <w:rFonts w:eastAsia="Calibri" w:cstheme="minorHAnsi"/>
          <w:iCs/>
          <w:szCs w:val="24"/>
        </w:rPr>
        <w:t>«Да».</w:t>
      </w:r>
      <w:r w:rsidRPr="00F77E54">
        <w:rPr>
          <w:rFonts w:eastAsia="Calibri" w:cstheme="minorHAnsi"/>
          <w:szCs w:val="24"/>
        </w:rPr>
        <w:t xml:space="preserve"> </w:t>
      </w:r>
      <w:r w:rsidRPr="00F77E54">
        <w:rPr>
          <w:rFonts w:eastAsia="Calibri" w:cstheme="minorHAnsi"/>
          <w:iCs/>
          <w:szCs w:val="24"/>
        </w:rPr>
        <w:t>А что он у тебя ниже каких-то там Творцов, Теургов, и Аспектов?</w:t>
      </w:r>
      <w:r w:rsidRPr="00F77E54">
        <w:rPr>
          <w:rFonts w:eastAsia="Calibri" w:cstheme="minorHAnsi"/>
          <w:szCs w:val="24"/>
        </w:rPr>
        <w:t xml:space="preserve"> Я говорю:</w:t>
      </w:r>
      <w:r w:rsidRPr="00F77E54">
        <w:rPr>
          <w:rFonts w:eastAsia="Calibri" w:cstheme="minorHAnsi"/>
          <w:iCs/>
          <w:szCs w:val="24"/>
        </w:rPr>
        <w:t xml:space="preserve"> </w:t>
      </w:r>
      <w:r w:rsidRPr="00F77E54">
        <w:rPr>
          <w:rFonts w:eastAsia="Calibri" w:cstheme="minorHAnsi"/>
          <w:iCs/>
          <w:szCs w:val="24"/>
        </w:rPr>
        <w:lastRenderedPageBreak/>
        <w:t>«Неудобно получилось». Я говорю: «Я не видел Эволюции выше полномочий».</w:t>
      </w:r>
      <w:r w:rsidRPr="00F77E54">
        <w:rPr>
          <w:rFonts w:eastAsia="Calibri" w:cstheme="minorHAnsi"/>
          <w:szCs w:val="24"/>
        </w:rPr>
        <w:t xml:space="preserve"> </w:t>
      </w:r>
      <w:r w:rsidRPr="00F77E54">
        <w:rPr>
          <w:rFonts w:eastAsia="Calibri" w:cstheme="minorHAnsi"/>
          <w:iCs/>
          <w:szCs w:val="24"/>
        </w:rPr>
        <w:t>Он говорит: «Правильно, они не могли быть выше полномочия. Там всё правильно вы сделали.</w:t>
      </w:r>
    </w:p>
    <w:p w14:paraId="1D57564C" w14:textId="6177BD56" w:rsidR="00BD6F22" w:rsidRPr="00F77E54" w:rsidRDefault="00BD6F22" w:rsidP="00BD6F22">
      <w:pPr>
        <w:suppressAutoHyphens/>
        <w:ind w:firstLine="567"/>
        <w:rPr>
          <w:rFonts w:eastAsia="Calibri" w:cstheme="minorHAnsi"/>
          <w:szCs w:val="24"/>
        </w:rPr>
      </w:pPr>
      <w:r w:rsidRPr="00F77E54">
        <w:rPr>
          <w:rFonts w:eastAsia="Calibri" w:cstheme="minorHAnsi"/>
          <w:szCs w:val="24"/>
        </w:rPr>
        <w:t xml:space="preserve">А в 64 космосах пока Эволюции нет в этих космосах. Ставишь Человека выше, мы с вами на 48 космосов работаем, а они, когда выйдут туда, уже всё стоит. И примут, как есть. Поэтому пока мы не можем с вами Эволюцию раскрутить с 33-го космоса и выше, нас там нету. Мы архетипы стяжали, нас там нету. Мы тихонько поменяли системы. И когда там будут появляться Эволюции, они будут сейчас постепенно появляться от Отца, от Отца, не от нас. Они просто будут брать, что у нас ИВДИВО-космичность, это пятая реализация, а не четвёртая в виде Полномочной. Вот такая ситуация. </w:t>
      </w:r>
      <w:r w:rsidR="00B32BA7" w:rsidRPr="00F77E54">
        <w:rPr>
          <w:rFonts w:eastAsia="Calibri" w:cstheme="minorHAnsi"/>
          <w:szCs w:val="24"/>
        </w:rPr>
        <w:t>Главное в ИВДИВО — это</w:t>
      </w:r>
      <w:r w:rsidRPr="00F77E54">
        <w:rPr>
          <w:rFonts w:eastAsia="Calibri" w:cstheme="minorHAnsi"/>
          <w:szCs w:val="24"/>
        </w:rPr>
        <w:t xml:space="preserve"> Человек. И итоги любого восхождения главное это Человек.</w:t>
      </w:r>
    </w:p>
    <w:p w14:paraId="3A96711C"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И ещё пример.</w:t>
      </w:r>
      <w:r w:rsidRPr="00F77E54">
        <w:rPr>
          <w:rFonts w:eastAsia="Calibri" w:cstheme="minorHAnsi"/>
          <w:i/>
          <w:iCs/>
          <w:szCs w:val="24"/>
        </w:rPr>
        <w:t xml:space="preserve"> </w:t>
      </w:r>
      <w:r w:rsidRPr="00F77E54">
        <w:rPr>
          <w:rFonts w:eastAsia="Calibri" w:cstheme="minorHAnsi"/>
          <w:iCs/>
          <w:szCs w:val="24"/>
        </w:rPr>
        <w:t>Я стяжал Человека Изначально Вышестоящего Отца второго архетипа Октавной Метагалактики, стал Буддой Октавной Метагалактики. Чтобы мне пойти выше во Всеединую Метагалактику в третий архетип, я должен в третьем архетипе кого стяжать? Человека. Но стяжая в третьем архетипе Человека, я перестаю быть Буддой.</w:t>
      </w:r>
      <w:r w:rsidRPr="00F77E54">
        <w:rPr>
          <w:rFonts w:eastAsia="Calibri" w:cstheme="minorHAnsi"/>
          <w:szCs w:val="24"/>
        </w:rPr>
        <w:t xml:space="preserve"> И это дилемма. Мы Будд потеряем. А теперь Человек-Владыка выше Будды! Значит в третьем архетипе ты стяжаешь Человека ракурсом Человека-Владыка и Буддой остаёшься. Ты просто перетаскиваешь свою буддичность со 2-го архетипа на 3-й, так как Человек-Владыка выше Будды. Как вам такой подход?</w:t>
      </w:r>
    </w:p>
    <w:p w14:paraId="387E0E4C"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А чтобы вы не сомневались, а вот у нас Синтез. Сегодня или завтра стяжаем тело Ману. Стали вы Ману. Всё что у вас есть исчезло. Вы отсюда выйдете только Ману. А если у вас что-то нижестоящее в виде Аспекта или Творца, это нормально. А вот если у вас что-то вышестоящее в виде Майтрейи или Христа рухнуло, и вам заново придётся подтверждать после того, как вы станете Ману. Вы это не знаете, это проблема ведущего Синтез. Потому что я вместе с вами выйду Ману. И до следующего Синтеза обязан вернуться в Аватара. И что хочешь делай с собой. Должен вернуться в Аватара, и всё остальное.</w:t>
      </w:r>
    </w:p>
    <w:p w14:paraId="56F74C41" w14:textId="392BC0F6" w:rsidR="00BD6F22" w:rsidRPr="00F77E54" w:rsidRDefault="00BD6F22" w:rsidP="00BD6F22">
      <w:pPr>
        <w:suppressAutoHyphens/>
        <w:ind w:firstLine="567"/>
        <w:rPr>
          <w:rFonts w:eastAsia="Calibri" w:cstheme="minorHAnsi"/>
          <w:szCs w:val="24"/>
        </w:rPr>
      </w:pPr>
      <w:r w:rsidRPr="00F77E54">
        <w:rPr>
          <w:rFonts w:eastAsia="Calibri" w:cstheme="minorHAnsi"/>
          <w:szCs w:val="24"/>
        </w:rPr>
        <w:t>Последний раз у меня была проблема, стяжал Владыку. Всё хорошо, но Владыка</w:t>
      </w:r>
      <w:r>
        <w:rPr>
          <w:rFonts w:eastAsia="Calibri" w:cstheme="minorHAnsi"/>
          <w:szCs w:val="24"/>
        </w:rPr>
        <w:t>,</w:t>
      </w:r>
      <w:r w:rsidRPr="00F77E54">
        <w:rPr>
          <w:rFonts w:eastAsia="Calibri" w:cstheme="minorHAnsi"/>
          <w:szCs w:val="24"/>
        </w:rPr>
        <w:t xml:space="preserve"> это моя Любовь, Мудрость. Ой вошёл в кайф. И мне такую встряску устроили в четверг, в пятницу </w:t>
      </w:r>
      <w:r w:rsidR="00B32BA7" w:rsidRPr="00F77E54">
        <w:rPr>
          <w:rFonts w:eastAsia="Calibri" w:cstheme="minorHAnsi"/>
          <w:szCs w:val="24"/>
        </w:rPr>
        <w:t>бешено</w:t>
      </w:r>
      <w:r w:rsidRPr="00F77E54">
        <w:rPr>
          <w:rFonts w:eastAsia="Calibri" w:cstheme="minorHAnsi"/>
          <w:szCs w:val="24"/>
        </w:rPr>
        <w:t xml:space="preserve"> человеческую. Я сам себе её устроил. Не специально внешне, ну как бы я сам себе устроил, но при этом я считал, что это мне устраивают. Потом начал смеяться, что это я сам себе устроил. Чтобы вернуться в Аватара, и к вам зайти не Владыкой Синтеза, а Аватаром Синтеза. Кончилось только здесь в номере, когда решил: да что этим парюсь? Переключился, пережёгся. И тут чувствую Аватар, и начинаю ржать.</w:t>
      </w:r>
    </w:p>
    <w:p w14:paraId="683540DD"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 xml:space="preserve">Я из Владыки всё это время переходил в Аватара, неделю не мог перейти. Настолько моё тело любит Мудрость. А я этого даже не замечал всю неделю. И мне устроили полный бардак по Мудрости и по жизни. Там ситуация просто, она не сложная сейчас. А пока проходишь, думаешь: господи, откуда это свалилось. Ситуация. Вроде бы и корректно проходишь и откуда она вообще взялась. Оказывается, я из Владыки не хотел телом возвращаться в Аватара, а надо! Папа меня назначил Аватаром. Тело стоит: Мудрость люблю тебя. Папа говорит: </w:t>
      </w:r>
      <w:r w:rsidRPr="00F77E54">
        <w:rPr>
          <w:rFonts w:eastAsia="Calibri" w:cstheme="minorHAnsi"/>
          <w:iCs/>
          <w:szCs w:val="24"/>
        </w:rPr>
        <w:t>«Аватар»</w:t>
      </w:r>
      <w:r w:rsidRPr="00F77E54">
        <w:rPr>
          <w:rFonts w:eastAsia="Calibri" w:cstheme="minorHAnsi"/>
          <w:szCs w:val="24"/>
        </w:rPr>
        <w:t>. Тело говорит «А-а (жест отрицания)!». Папа говорит: «Л</w:t>
      </w:r>
      <w:r w:rsidRPr="00F77E54">
        <w:rPr>
          <w:rFonts w:eastAsia="Calibri" w:cstheme="minorHAnsi"/>
          <w:iCs/>
          <w:szCs w:val="24"/>
        </w:rPr>
        <w:t>адно»</w:t>
      </w:r>
      <w:r w:rsidRPr="00F77E54">
        <w:rPr>
          <w:rFonts w:eastAsia="Calibri" w:cstheme="minorHAnsi"/>
          <w:i/>
          <w:iCs/>
          <w:szCs w:val="24"/>
        </w:rPr>
        <w:t>.</w:t>
      </w:r>
      <w:r w:rsidRPr="00F77E54">
        <w:rPr>
          <w:rFonts w:eastAsia="Calibri" w:cstheme="minorHAnsi"/>
          <w:szCs w:val="24"/>
        </w:rPr>
        <w:t xml:space="preserve"> Всё, зашёл на Синтез Аватаром. За пять часов до Синтеза успел вернуться. Если бы не вернулся, из Синтеза вышел бы наказанным. Я не имею права вести Синтез, как Владыка Синтеза. Я бы провёл Синтез, как Владыка Синтеза. Однажды так сделал, меня наказали. Не успел перестроиться. Вы увидели? Вот это называется жизнь ИВДИВО-космическая. Ну вот всё.</w:t>
      </w:r>
    </w:p>
    <w:p w14:paraId="5E0643A9" w14:textId="77777777" w:rsidR="00BD6F22" w:rsidRPr="00F77E54" w:rsidRDefault="00BD6F22" w:rsidP="00BD6F22">
      <w:pPr>
        <w:suppressAutoHyphens/>
        <w:ind w:firstLine="567"/>
        <w:rPr>
          <w:rFonts w:eastAsia="Calibri" w:cstheme="minorHAnsi"/>
          <w:iCs/>
          <w:szCs w:val="24"/>
        </w:rPr>
      </w:pPr>
      <w:r w:rsidRPr="00F77E54">
        <w:rPr>
          <w:rFonts w:eastAsia="Calibri" w:cstheme="minorHAnsi"/>
          <w:szCs w:val="24"/>
        </w:rPr>
        <w:t>Ну и последнее. И мы идём стяжать. Самое страшное. «</w:t>
      </w:r>
      <w:r w:rsidRPr="00F77E54">
        <w:rPr>
          <w:rFonts w:eastAsia="Calibri" w:cstheme="minorHAnsi"/>
          <w:iCs/>
          <w:szCs w:val="24"/>
        </w:rPr>
        <w:t>Я устал от плача, после работы стяжания Столпов, когда большинству из наших не дали Посвящённого! В компетенциях раньше они были Ипостасями. Такой внутренний вой был по всему ИВДИВО. А-а-а-а-а. На луну в виде Фаинь. Луна это женское. Солнце это мужское, кто не знает. Почему?».</w:t>
      </w:r>
    </w:p>
    <w:p w14:paraId="315EA162" w14:textId="5A6C4DF3" w:rsidR="00BD6F22" w:rsidRPr="00F77E54" w:rsidRDefault="00BD6F22" w:rsidP="00BD6F22">
      <w:pPr>
        <w:suppressAutoHyphens/>
        <w:ind w:firstLine="567"/>
        <w:rPr>
          <w:rFonts w:eastAsia="Calibri" w:cstheme="minorHAnsi"/>
          <w:szCs w:val="24"/>
        </w:rPr>
      </w:pPr>
      <w:r w:rsidRPr="00F77E54">
        <w:rPr>
          <w:rFonts w:eastAsia="Calibri" w:cstheme="minorHAnsi"/>
          <w:szCs w:val="24"/>
        </w:rPr>
        <w:t xml:space="preserve">А теперь можно, потому что, когда мы в следующий раз будем назначать нас, как бы первые девять Человеков. На следующий только в Посвящённых. И можно подтянуть нашу команду на то, чтобы были более Посвящёнными, чем Человеки. А если Будда, Майтрейя, Христос подтянуть нельзя ты должен их пройти. Человеку это пройти можно, а Будду, Христа нет. Ты не пройдёшь, пока им не побываешь. Так что это и ещё полезная штука, для будущих наших разработок. При </w:t>
      </w:r>
      <w:r w:rsidRPr="00F77E54">
        <w:rPr>
          <w:rFonts w:eastAsia="Calibri" w:cstheme="minorHAnsi"/>
          <w:szCs w:val="24"/>
        </w:rPr>
        <w:lastRenderedPageBreak/>
        <w:t>всём том, что вам давали Компетентного в реализациях, а там и Будда, и Христос, всё есть. Ну это ладно. Это наше внутриивдивное осмысление.</w:t>
      </w:r>
    </w:p>
    <w:p w14:paraId="1661F12A"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Мы идём стяжать 5 реализаций. 6-я Должностно Полномочная в ИВДИВО. Мы её не стяжаем, вы и так есть. Пять реализаций, где мы преобразуем синтез-реализацию процессорами на 1024 Ядра из 256-ти. У вас у большинства сейчас процессоры 256-ричные.</w:t>
      </w:r>
    </w:p>
    <w:p w14:paraId="466D9373"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Потом отстяжаем Человеческую реализацию на 64 тела 64-х космосов. Такого не было! Отстяжаем Компетентную реализацию, как она и была. Но у нас появляются 1024 компетентности, на каждое Компетентное тело. А до этого было 256, значит тело должно вырасти в 4 раза, даже в той Компетентности, что у вас есть. Не выросла в 4 раза перешло в предыдущую, не выросло в 4 раза, перешло ещё в предыдущую. Поэтому нам надо обязательно все тела ваши взрастить в 4 раза большей плотности и насыщенности.</w:t>
      </w:r>
    </w:p>
    <w:p w14:paraId="74BE8FA5"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Так, кто не в теме, у нас было 256 Посвящений у тела Изначального, теперь их 1024. у нас раньше было 16384 Компетенции, теперь 65536 за счёт того, что всё увеличилось с 256-ти до 1024-х. Если я вырос, как Посвящённый на 256 реализаций, то я должен поддержать себя, как Посвящённый на 1024 реализации. Это не значит, что у меня стоят. Это значит, что в любом Посвящении, или Статусе у меня 1024-ричная насыщенность. А до этого была 256-ричная. Я конечно могу запланировать на это пять практик. И на этом закончится первый день Синтеза. Но мне, откровенно вам говорю, скучно будет мучить вас пятью практиками.</w:t>
      </w:r>
    </w:p>
    <w:p w14:paraId="4D99AA39" w14:textId="77777777" w:rsidR="00BD6F22" w:rsidRPr="00F77E54" w:rsidRDefault="00BD6F22" w:rsidP="00BD6F22">
      <w:pPr>
        <w:suppressAutoHyphens/>
        <w:ind w:firstLine="567"/>
        <w:rPr>
          <w:rFonts w:eastAsia="Calibri" w:cstheme="minorHAnsi"/>
          <w:szCs w:val="24"/>
        </w:rPr>
      </w:pPr>
      <w:r w:rsidRPr="00F77E54">
        <w:rPr>
          <w:rFonts w:eastAsia="Calibri" w:cstheme="minorHAnsi"/>
          <w:szCs w:val="24"/>
        </w:rPr>
        <w:t>И поэтому, что хотите с собой делайте, мы переходим сразу пятью реализациями. Вашему физическому телу это будет неприятно. Не буду говорить, как это мрачно, но неприятно. Так что готовьтесь к садомазохизму цепями по телу. Это лучший образ, что я могу передать. Пятью цепями, одно с колючками, другое тонкое-тонкое, как лиана. Третья с хорошими звеньями тяжёлыми, третья с мелкими звеньями, но заострёнными, а пятая с гвоздиками. И вот размахивайтесь, и себя «на» и испытывайте благоговение к Христу после этого всей болью своего тела. И тогда все пять реализацией у вас преображаются.</w:t>
      </w:r>
    </w:p>
    <w:p w14:paraId="1B241B29" w14:textId="77777777" w:rsidR="00BD6F22" w:rsidRPr="00F77E54" w:rsidRDefault="00BD6F22" w:rsidP="00BD6F22">
      <w:pPr>
        <w:ind w:firstLine="567"/>
        <w:rPr>
          <w:rFonts w:eastAsia="Calibri" w:cstheme="minorHAnsi"/>
          <w:szCs w:val="24"/>
        </w:rPr>
      </w:pPr>
      <w:r w:rsidRPr="00F77E54">
        <w:rPr>
          <w:rFonts w:eastAsia="Calibri" w:cstheme="minorHAnsi"/>
          <w:szCs w:val="24"/>
        </w:rPr>
        <w:t>Если вы думаете, что я пошутил, вы ошибаетесь. Конечно, я дал образ вам самый мрачный, как перестраиваться. Но иногда наши тела не перестраиваются без садомазо, которую вы сами себе устроили. Ничего личного, опыт жизни. Практика. Всё, всё, всё.</w:t>
      </w:r>
    </w:p>
    <w:p w14:paraId="5332AE30" w14:textId="77777777" w:rsidR="00BD6F22" w:rsidRPr="00F77E54" w:rsidRDefault="00BD6F22" w:rsidP="00BD6F22">
      <w:pPr>
        <w:ind w:firstLine="567"/>
        <w:rPr>
          <w:rFonts w:eastAsia="Calibri" w:cstheme="minorHAnsi"/>
          <w:szCs w:val="24"/>
        </w:rPr>
      </w:pPr>
      <w:r w:rsidRPr="00F77E54">
        <w:rPr>
          <w:rFonts w:eastAsia="Calibri" w:cstheme="minorHAnsi"/>
          <w:szCs w:val="24"/>
        </w:rPr>
        <w:t>Если у вас по жизни начались какие-то непонятки, и непонятые процессы, вроде понятные всё нормально, а процессы непонятные, вы устраиваете себе садомазо. Вы просто не усваиваете какую-то реализацию. И вместо гвоздиков у вас по жизни ситуация садомазо. Вы себя мажете «садой», что такое «сада» не знаю, это из сада Отца. Какая химия там в саду Отца не знаю, поэтому это сада. То есть вместо яблоко, химию схватили, себя попрыскали в ротик, и потом маза пошла. Помазал глоточку, поджёг огоньком, и из тебя «ха -хх», как из дракона Огонь внешний, а не внутренний. Нормально, садомазо.</w:t>
      </w:r>
    </w:p>
    <w:p w14:paraId="5A514D6A" w14:textId="77777777" w:rsidR="00BD6F22" w:rsidRPr="00F77E54" w:rsidRDefault="00BD6F22" w:rsidP="00BD6F22">
      <w:pPr>
        <w:ind w:firstLine="567"/>
        <w:rPr>
          <w:rFonts w:eastAsia="Calibri" w:cstheme="minorHAnsi"/>
          <w:szCs w:val="24"/>
        </w:rPr>
      </w:pPr>
      <w:r w:rsidRPr="00F77E54">
        <w:rPr>
          <w:rFonts w:eastAsia="Calibri" w:cstheme="minorHAnsi"/>
          <w:szCs w:val="24"/>
        </w:rPr>
        <w:t>Причём, как только вам говорят: «Давай, я тебе помогу выйти из садомазо, вы говорите: «Не-не, ты что, у меня ничего нет, у меня всё в порядке, никакого садомазо, мне нормально так жить». Мне нормально так жить. Ладно, ещё не накололся.</w:t>
      </w:r>
    </w:p>
    <w:p w14:paraId="7C13BD83" w14:textId="77777777" w:rsidR="00BD6F22" w:rsidRPr="00F77E54" w:rsidRDefault="00BD6F22" w:rsidP="00BD6F22">
      <w:pPr>
        <w:ind w:firstLine="567"/>
        <w:rPr>
          <w:rFonts w:cstheme="minorHAnsi"/>
          <w:bCs/>
          <w:szCs w:val="24"/>
        </w:rPr>
      </w:pPr>
      <w:r w:rsidRPr="00F77E54">
        <w:rPr>
          <w:rFonts w:eastAsia="Calibri" w:cstheme="minorHAnsi"/>
          <w:szCs w:val="24"/>
        </w:rPr>
        <w:t>Ладно, последнее садомазо, Должностно Полномочные плакали, кололись, но ели кактусы восхождения, и восходили. Практика. По реализациям кактусы реализаций и восходили. Пять видов кактусов.</w:t>
      </w:r>
    </w:p>
    <w:p w14:paraId="4F3F8615" w14:textId="5E966FA3" w:rsidR="00B86D88" w:rsidRPr="003D51F5" w:rsidRDefault="00B86D88" w:rsidP="00B86D88">
      <w:pPr>
        <w:pStyle w:val="4"/>
        <w:rPr>
          <w:rFonts w:eastAsia="Times New Roman"/>
          <w:bCs/>
          <w:lang w:eastAsia="ru-RU"/>
        </w:rPr>
      </w:pPr>
      <w:bookmarkStart w:id="168" w:name="_Toc220493056"/>
      <w:r>
        <w:rPr>
          <w:rFonts w:eastAsia="Times New Roman"/>
          <w:lang w:eastAsia="ru-RU"/>
        </w:rPr>
        <w:t>Практика</w:t>
      </w:r>
      <w:r>
        <w:rPr>
          <w:rFonts w:eastAsia="Times New Roman"/>
          <w:lang w:eastAsia="ru-RU"/>
        </w:rPr>
        <w:br/>
      </w:r>
      <w:bookmarkEnd w:id="163"/>
      <w:bookmarkEnd w:id="164"/>
      <w:bookmarkEnd w:id="165"/>
      <w:r w:rsidR="00BD6F22" w:rsidRPr="00860A07">
        <w:rPr>
          <w:rFonts w:eastAsia="Times New Roman"/>
          <w:color w:val="000000" w:themeColor="text1"/>
        </w:rPr>
        <w:t>Стяжание, синтезирование, сотворение, преображение пяти реализаций каждого на 1024-рицу явления с преображением: синтез-ядерного процессора синтезреализации на 1024 Ядра, взрастающих 122880 Ядер Синтеза ИВО, Жизненности на 1024 Жизненности каждого из 64-х тел 64-х Космосов, Компетентной подготовки на 1024-рицу степеней реализации, реализацию Полномочности на явл</w:t>
      </w:r>
      <w:r w:rsidR="00BD6F22">
        <w:rPr>
          <w:rFonts w:eastAsia="Times New Roman"/>
          <w:color w:val="000000" w:themeColor="text1"/>
        </w:rPr>
        <w:t>ение новых 64-х тел Полномочных.</w:t>
      </w:r>
      <w:r w:rsidR="00BD6F22" w:rsidRPr="00860A07">
        <w:rPr>
          <w:rFonts w:eastAsia="Times New Roman"/>
          <w:color w:val="000000" w:themeColor="text1"/>
        </w:rPr>
        <w:t xml:space="preserve"> Преображение ИВДИВО-реализации Должностно Полномочного ИВДИВО, реализации ИВАС Кут Хуми и реализации ИВО каждого</w:t>
      </w:r>
      <w:bookmarkEnd w:id="168"/>
    </w:p>
    <w:p w14:paraId="0534DCC3" w14:textId="77777777" w:rsidR="00BD6F22" w:rsidRPr="00F77E54" w:rsidRDefault="00BD6F22" w:rsidP="00BD6F22">
      <w:pPr>
        <w:ind w:firstLine="567"/>
        <w:rPr>
          <w:rFonts w:eastAsia="Times New Roman" w:cstheme="minorHAnsi"/>
          <w:i/>
          <w:szCs w:val="24"/>
        </w:rPr>
      </w:pPr>
      <w:bookmarkStart w:id="169" w:name="_Toc194080518"/>
      <w:bookmarkStart w:id="170" w:name="_Toc211428016"/>
      <w:bookmarkStart w:id="171" w:name="_Toc211462135"/>
      <w:r w:rsidRPr="00F77E54">
        <w:rPr>
          <w:rFonts w:eastAsia="Times New Roman" w:cstheme="minorHAnsi"/>
          <w:i/>
          <w:szCs w:val="24"/>
        </w:rPr>
        <w:t>Мы возжигаемся всем Синтезом каждого из нас.</w:t>
      </w:r>
    </w:p>
    <w:p w14:paraId="5805E8CC" w14:textId="77777777" w:rsidR="00BD6F22" w:rsidRPr="00F77E54" w:rsidRDefault="00BD6F22" w:rsidP="00BD6F22">
      <w:pPr>
        <w:ind w:firstLine="567"/>
        <w:rPr>
          <w:rFonts w:eastAsia="Times New Roman" w:cstheme="minorHAnsi"/>
          <w:szCs w:val="24"/>
        </w:rPr>
      </w:pPr>
      <w:r w:rsidRPr="00F77E54">
        <w:rPr>
          <w:rFonts w:eastAsia="Times New Roman" w:cstheme="minorHAnsi"/>
          <w:szCs w:val="24"/>
        </w:rPr>
        <w:lastRenderedPageBreak/>
        <w:t>Я веду Синтез ракурсом Человечности, какие бы сложные темы мы с вами не стяжали. Поэтому, у кого-то там вопрос ко мне прибежал: «Почему такой ракурс Синтеза?». Это Человечность. Я стараюсь говорить по-человечески с вами. Слово «стараюсь» в прямом смысле слова, потому что Аватарский Синтез он не такой, но это Аватарский Синтез. Поэтому разговоры такие человеческо ориентированные. О! Легче стало. Ребята, ловите «кайф» Человечности даже в сложных тематиках Синтеза, очень полезная штука.</w:t>
      </w:r>
    </w:p>
    <w:p w14:paraId="75C0D0A5"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Мы возжигаемся всем синтезом каждого из нас.</w:t>
      </w:r>
    </w:p>
    <w:p w14:paraId="0111316C"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 xml:space="preserve">Синтезируемся с </w:t>
      </w:r>
      <w:bookmarkStart w:id="172" w:name="_Hlk198453048"/>
      <w:bookmarkStart w:id="173" w:name="_Hlk198452906"/>
      <w:r w:rsidRPr="00F77E54">
        <w:rPr>
          <w:rFonts w:eastAsia="Times New Roman" w:cstheme="minorHAnsi"/>
          <w:i/>
          <w:szCs w:val="24"/>
        </w:rPr>
        <w:t>Изначально Вышестоящими Аватарами Синтеза</w:t>
      </w:r>
      <w:bookmarkEnd w:id="172"/>
      <w:r w:rsidRPr="00F77E54">
        <w:rPr>
          <w:rFonts w:eastAsia="Times New Roman" w:cstheme="minorHAnsi"/>
          <w:i/>
          <w:szCs w:val="24"/>
        </w:rPr>
        <w:t xml:space="preserve"> Кут Хуми Фаин</w:t>
      </w:r>
      <w:bookmarkEnd w:id="173"/>
      <w:r w:rsidRPr="00F77E54">
        <w:rPr>
          <w:rFonts w:eastAsia="Times New Roman" w:cstheme="minorHAnsi"/>
          <w:i/>
          <w:szCs w:val="24"/>
        </w:rPr>
        <w:t>ь. Переходим в зал ИВДИВО на 65472-й архетип ИВДИВО. Становимся телесно пред Изначально Вышестоящими Аватарами Синтеза Кут Хуми Фаинь в форме Должностно Полномочного ИВДИВО.</w:t>
      </w:r>
    </w:p>
    <w:p w14:paraId="0BA1A9DF"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синтезируясь с Изначально Вышестоящими Аватарами Синтеза Кут Хуми Фаинь, просим на явление 140048 оболочек и взрастающих Ядер Синтеза Изначально Вышестоящего Отца в каждом из нас преобразить каждого из нас на пять реализаций. Преобразив синтез-ядерный процессор на 1024 Ядра, Жизненности на 1024 Жизненности каждого из 64-х тел 64-х Космосов, Компетентной подготовки на 1024-рицу степеней реализации, реализацию Полномочности на явление новых 64-х тел Полномочных, перешедших с синтезкосмической реализации с 1024-рицы степеней полномочий каждого из них и обновление синтезкосмической в ИВДИВО-космическую реализацию с 64-мя телами, выросшими из Полномочий, но добавившей эффект видов материи с 1024-мя реализациями каждого из тел в синтезе являющих ИВДИВО-космическую реализованность собою.</w:t>
      </w:r>
    </w:p>
    <w:p w14:paraId="53FE74E0"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синтезируясь с Хум Кут Хуми Фаинь, стяжаем пять Синтез Синтезов Изначально Вышестоящего Отца, и пять Синтез Праполномочий Синтеза Изначально Вышестоящего Отца, и возжигаясь, преображаемся ими.</w:t>
      </w:r>
    </w:p>
    <w:p w14:paraId="63D6A8CD"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возжигаясь, преображаемся этим.</w:t>
      </w:r>
    </w:p>
    <w:p w14:paraId="3D16A687"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В этом Огне мы синтезируемся с Изначально Вышестоящим Отцом, переходим в Зал Изначально Вышестоящего Отца на 65537-й архетип ИВДИВО, становимся телеснов форме Должностно Полномочного перед Изначально Вышестоящим Отцом. Вспоминаем, сколько Ядер Синтеза из 120-ти прошёл каждый из нас.</w:t>
      </w:r>
    </w:p>
    <w:p w14:paraId="28FF4BA8"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синтезируясь с Изначально Вышестоящим Отцом, просим преобразить каждый синтез-ядерный синтез-процессор, соответствующих из 120-ти Синтезов Изначально Вышестоящего Отца, осуществлённых физически в физическом телесном присутствии на Синтезе Изначально Вышестоящего Отца каждым из нас, прося синтезировать и сотворить с 256-ти Ядер Синтеза каждого синтез-ядерного синтез-процессора на 1024 Ядра Синтеза в каждом синтезядерном синтез-процессоре из 120-и возможных в физической телесной реализации каждого из нас.</w:t>
      </w:r>
    </w:p>
    <w:p w14:paraId="650631DD"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проникаясь синтезированием и творением Изначально Вышестоящего Отца, синтезируясь с Хум Изначально Вышестоящего Отца в максимуме 120-и Ядер и менее, по количеству пройденных Синтезов Ядер, стяжаем 122880 и менее, по количеству пройденных Синтезов, Ядер Синтезов Изначально Вышестоящего Отца в масштабировании Ядер Синтеза из 256-ти в 1024 в каждом синтез-ядерном синтез-процессоре с синтезированием 1024-х Ядер по 16 в 64 синтез-ядра и преображение синтез-ядерности синтез-процессоров в 64-ричный синтез-ядерный синтез-процессор явления каждого из нас.</w:t>
      </w:r>
    </w:p>
    <w:p w14:paraId="39B3D037"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 xml:space="preserve">И синтезируясь с Хум Изначально Вышестоящего Отца, стяжаем в максимуме 122880 и менее, </w:t>
      </w:r>
      <w:bookmarkStart w:id="174" w:name="_Hlk201492557"/>
      <w:r w:rsidRPr="00F77E54">
        <w:rPr>
          <w:rFonts w:eastAsia="Times New Roman" w:cstheme="minorHAnsi"/>
          <w:i/>
          <w:szCs w:val="24"/>
        </w:rPr>
        <w:t>по количеству пройденных Синтезов, Синтезов Изначально Вышестоящего Отца</w:t>
      </w:r>
      <w:bookmarkEnd w:id="174"/>
      <w:r w:rsidRPr="00F77E54">
        <w:rPr>
          <w:rFonts w:eastAsia="Times New Roman" w:cstheme="minorHAnsi"/>
          <w:i/>
          <w:szCs w:val="24"/>
        </w:rPr>
        <w:t>. И возжигаясь, преображаемся соответствующим количествам Ядер Синтеза Изначально Вышестоящего Отца в каждом из нас.</w:t>
      </w:r>
    </w:p>
    <w:p w14:paraId="42479B28"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синтезируясь с Хум Изначально Вышестоящего Отца, стяжаем 120 и менее, по количеству пройденных Синтезов Изначально Вышестоящего Отца, синтез-ядерных синтез-процессоров в их 64-ричном обновлённом явлении.</w:t>
      </w:r>
    </w:p>
    <w:p w14:paraId="50182AD1"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 xml:space="preserve">Синтезируясь с Хум Изначально Вышестоящего Отца, стяжаем120 и менее, по количеству пройденных Синтезов Изначально Вышестоящего Отца, Синтезов Изначально Вышестоящего </w:t>
      </w:r>
      <w:r w:rsidRPr="00F77E54">
        <w:rPr>
          <w:rFonts w:eastAsia="Times New Roman" w:cstheme="minorHAnsi"/>
          <w:i/>
          <w:szCs w:val="24"/>
        </w:rPr>
        <w:lastRenderedPageBreak/>
        <w:t>Отца. И возжигаясь, преображаемся ими, входя в обновлённый синтез-ядерный синтез-процессор 64-ричный в каждом из нас.</w:t>
      </w:r>
    </w:p>
    <w:p w14:paraId="4A2F733C"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Синтезируясь и сотворяясь Изначально Вышестоящим Отцом, преображаясь этим, мы, синтезируясь с Изначально Вышестоящим Отцом, стяжаем преображение синтезреализации каждым из нас с новым явлением Человека в синтезе всех стяжённых ядер и процессоров в человеческом выражении синтезфизически каждым из нас.</w:t>
      </w:r>
    </w:p>
    <w:p w14:paraId="1964A070"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Обратите внимание на головной мозг и позвоночник, вполне конкретные чувствознания действующего состояния преображений синтез-ядерных синтез-процессоров, где поменялось состояние позвоночника, идут какие-то процессы, и поменялось состояние головного мозга в центре с идущими процессами в подкорковых верхних зонах головного мозга. Они ощущаются эти процессы физическим телом. Так Отец синтезирует и творит.</w:t>
      </w:r>
    </w:p>
    <w:p w14:paraId="446BA1C8"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развёртывая ядра и синтез-процессоры в базовой естественной человеческой жизни каждого из нас всей концентрацией Синтеза Ядрами Синтеза Изначально Вышестоящего Отца в физическом теле собою с насыщенностью физического, человеческого тела синтезом всех Ядер Синтеза каждого из нас в плотной синтезируемости физической человеческой жизни синтезреализации каждого из нас. И входим в Отцовское синтезирование и творение синтезреализацией каждым из нас, развёртывая её в новой степени явления.</w:t>
      </w:r>
    </w:p>
    <w:p w14:paraId="702A5F3A"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Синтезируясь с Хум Изначально Вышестоящего Отца, стяжаем Синтез Изначально Вышестоящего Отца, и преображаемся этим.</w:t>
      </w:r>
    </w:p>
    <w:p w14:paraId="249431A7"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 xml:space="preserve">В этом Огне мы синтезируемся с Изначально Вышестоящим Отцом, и стяжаем обновление 64-х тел человеческой реализации в тела Человека каждого из 64-х Космосов с соответствующими 1024-мя Жизненностями явления каждого из тел, каждого из Космосов. </w:t>
      </w:r>
    </w:p>
    <w:p w14:paraId="644197A0"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проникаясь синтезированием и творением явления тел Человека 64-х Космосов с 1024-мя Жизненностями каждого из них, синтезируясь с Хум Изначально Вышестоящего Отца, стяжаем 65536 Синтезов Изначально Вышестоящего Отца, включая физические тела синтезом 1024-х Жизненностей. И возжигаясь 65536-ю Синтезами Изначально Вышестоящего Отца, преображаемся ими.</w:t>
      </w:r>
    </w:p>
    <w:p w14:paraId="4362CBA9"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Синтезируемся с Изначально Вышестоящим Отцом и стяжаем преображение человеческой реализаций Изначально Вышестоящего Отца синтезфизически собою.</w:t>
      </w:r>
    </w:p>
    <w:p w14:paraId="402BF9DF"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возжигаясь, преображаясь этим,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преображаясь человеческой реализацией собою.</w:t>
      </w:r>
    </w:p>
    <w:p w14:paraId="721DB3EE"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В этом Огне мы синтезируемся с Изначально Вышестоящим Отцом, и просим синтезировать и сотворить 64 тела Компетентной реализации каждого из нас с расширением концентрации насыщенности в 1024 подготовки соответствующей Компетентностью тела каждого из нас.</w:t>
      </w:r>
    </w:p>
    <w:p w14:paraId="788C9C15"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синтезируясь с Хум Изначально Вышестоящего Отца, стяжаем 65600 Синтезов Изначально Вышестоящего Отца, прося преобразить 64 тела Компетентного с 1024-мя Компетентностями каждого из них каждым из нас. И, возжигаясь Синтезами Изначально Вышестоящего Отца, преображаемся ими.</w:t>
      </w:r>
    </w:p>
    <w:p w14:paraId="454CBDC0"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Синтезируясь с Хум Изначально Вышестоящего Отца, стяжаем Синтез Изначально Вышестоящего Отца.</w:t>
      </w:r>
    </w:p>
    <w:p w14:paraId="2C184CC9"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синтезируясь с Хум Изначально Вышестоящего Отца, стяжаем Синтез Изначально Вышестоящего Отца, прося преобразить компетентную реализацию каждого из нас. И, возжигаясь Синтезами Изначально Вышестоящего Отца, преображаемся ими.</w:t>
      </w:r>
    </w:p>
    <w:p w14:paraId="3B469349"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В этом Огне мы синтезируемся с Изначально Вышестоящим Отцом, и просим преобразить все Компетентности, действующие в каждом из нас и все Жизненности, являемые каждым из нас, в новое преображённое состояние явления каждого из нас с наделением соответствующих фиксаций максимально высокого выражения Компетенций и максимально высокого выражения Жизненностей соответствующим телом Компетентного и телом человеческой реализации каждого из нас.</w:t>
      </w:r>
    </w:p>
    <w:p w14:paraId="1D8D3050"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lastRenderedPageBreak/>
        <w:t>И, вспыхивая этим, синтезируемся с Хум Изначально Вышестоящего Отца, стяжаем количество Синтезов по количеству преображаемых итоговых максимальных Компетенций, Жизненностей тела Компетентного и тела Человека, соответствующего Космоса каждого из нас. И, возжигаясь Синтезами Изначально Вышестоящего Отца, преображаемся ими.</w:t>
      </w:r>
    </w:p>
    <w:p w14:paraId="4C8329E7"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В этом Огне мы синтезируемся с Изначально Вышестоящим Отцом, и просим преобразить каждого из нас и синтез нас на 64 обновлённых тела Полномочного, прося развернуть максимально высокое тело Полномочного каждым из нас с явлением 1024-х Полномочий каждого из Полномочных тел синтезфизически собою.</w:t>
      </w:r>
    </w:p>
    <w:p w14:paraId="5EEB6FA3"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синтезируясь с Хум Изначально Вышестоящего Отца, стяжаем 65600 Синтезов Изначально Вышестоящего Отца и, возжигаясь, преображаем тела и Полномочия каждого из тел, являя максимальное тело Полномочного в максимальном синтезе Полномочий каждым из нас.</w:t>
      </w:r>
    </w:p>
    <w:p w14:paraId="0926AF90"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возжигаясь, преображаемся ими собою. Синтезируясь с Хум Изначально Вышестоящего Отца, стяжаем Синтез Изначально Вышестоящего Отца, прося преобразить каждого из нас и синтез нас на новую полномочную реализацию собою. И, возжигаясь Синтезом Изначально Вышестоящего Отца, преображаемся им.</w:t>
      </w:r>
    </w:p>
    <w:p w14:paraId="2C29D7A5"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В этом же Огне мы синтезируемся с Изначально Вышестоящим Отцом, переходим в Зал... Синтезируемся с Изначально Вышестоящим Отцом, выпадаем Полномочиями, устойчиво фиксируемся телесно в Зале в форме Должностно Полномочного шестой реализации.</w:t>
      </w:r>
    </w:p>
    <w:p w14:paraId="5C428E7C"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синтезируясь с Хум Изначально Вышестоящего Отца, просим синтезировать и сотворить 64 тела ИВДИВО-космической реализации в преображении синтезкосмической 17-го Космоса в ИВДИВО-космическую синтеза 65-ти Космосов реализацию каждого из нас явлением четырёх видов 16-ти эволюционного восхождения: базового, иерархического, ИВДИВО и Изначально Вышестоящим Отцом, синтезируемых 64-мя видами материи синтеза всех архетипических синтез-эволюционирований каждого из нас с 1024-мя реализациями каждого из 64-х тел ИВДИВО-космической реализации каждого из нас.</w:t>
      </w:r>
    </w:p>
    <w:p w14:paraId="00611812"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синтезируясь с Хум Изначально Вышестоящего Отца, стяжаем 65600 Синтезов Изначально Вышестоящего Отца. И, возжигаясь 65600-а Синтезами Изначально Вышестоящего Отца, преображаемся ими.</w:t>
      </w:r>
    </w:p>
    <w:p w14:paraId="27E52908"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В этом Огне, синтезируясь с Изначально Вышестоящим Отцом, стяжаем обновлённую и новую ИВДИВО-космическую реализацию каждому из нас, начиная восхождением её реализацией.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D63DE1E"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в этом Огне мы, синтезируясь с Изначально Вышестоящим Отцом, просим синтезировать и сотворить максимально действующее Полномочное тело каждого из нас с максимально действующим количеством Полномочий каждого из нас, а также максимально действующее ИВДИВО-космическое тело каждого из нас с максимально действующими Реализациями из 1024-х в каждом из них явления каждого из нас.</w:t>
      </w:r>
    </w:p>
    <w:p w14:paraId="1B4CEE55"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синтезируясь с Хум Изначально Вышестоящего Отца, стяжаем количество Синтезов Изначально Вышестоящего Отца по количеству осуществлений каждого из нас в двух телах. И, возжигаясь Синтезами Изначально Вышестоящего Отца, преображаемся ими.</w:t>
      </w:r>
    </w:p>
    <w:p w14:paraId="715FE6A7"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Чувствуем, как в физическом теле идут какие-то процессы: в ногах, в центре головы, по туловищу, внутри физического тела.</w:t>
      </w:r>
    </w:p>
    <w:p w14:paraId="07208238"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И, преображаясь этим, в синтезе пяти реализаций, мы, синтезируясь с Изначально Вышестоящим Отцом на ракурс пяти реализаций, стяжённых нами, просим преобразить ИВДИВО-реализацию явления Должностно Полномочного ИВДИВО каждым из нас в назначенной должности осуществления данного года служения, восхождения, реализации каждого из нас.</w:t>
      </w:r>
    </w:p>
    <w:p w14:paraId="0530410A" w14:textId="77777777" w:rsidR="00BD6F22" w:rsidRPr="00F77E54" w:rsidRDefault="00BD6F22" w:rsidP="00BD6F22">
      <w:pPr>
        <w:ind w:firstLine="567"/>
        <w:rPr>
          <w:rFonts w:eastAsia="Times New Roman" w:cstheme="minorHAnsi"/>
          <w:bCs/>
          <w:i/>
          <w:szCs w:val="24"/>
        </w:rPr>
      </w:pPr>
      <w:r w:rsidRPr="00F77E54">
        <w:rPr>
          <w:rFonts w:eastAsia="Times New Roman" w:cstheme="minorHAnsi"/>
          <w:bCs/>
          <w:i/>
          <w:szCs w:val="24"/>
        </w:rPr>
        <w:t xml:space="preserve">И, синтезируясь с Изначально Вышестоящим Отцом, вспоминаем должность, название. И стяжаем название должности явлением шестой реализации ИВДИВО-реализации в синтезе пяти нижестоящих реализаций в вышестоящей, как часть. И проникаясь этим, преображаемся, </w:t>
      </w:r>
      <w:r w:rsidRPr="00F77E54">
        <w:rPr>
          <w:rFonts w:eastAsia="Times New Roman" w:cstheme="minorHAnsi"/>
          <w:bCs/>
          <w:i/>
          <w:szCs w:val="24"/>
        </w:rPr>
        <w:lastRenderedPageBreak/>
        <w:t>как Должностно Полномочные ИВДИВО. Синтезируясь с Хум Изначально Вышестоящего Отца, стяжаем Синтез Изначально Вышестоящего Отца и, возжигаясь, преображаемся им.</w:t>
      </w:r>
    </w:p>
    <w:p w14:paraId="273BD3EF"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синтезируясь с Хум Изначально Вышестоящего Отца, просим обновить реализацию Изначально Вышестоящего Аватара Синтеза Кут Хуми в каждом из нас явлением обновления шести реализаций собою и реализацию Изначально Вышестоящего Отца в каждом из нас, синтезирующих всё нижестоящее в вышестоящем, как часть, и развёртывающихся в новое явление синтезом всех предыдущих реализаций собою. Проникаясь синтезированием и творением Изначально Вышестоящего Отца.</w:t>
      </w:r>
    </w:p>
    <w:p w14:paraId="3D3E2D40"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 xml:space="preserve">И, синтезируясь с Хум Изначально Вышестоящего Отца, стяжаем три Синтеза Изначально Вышестоящего Отца, прося преобразить каждого из нас и синтез нас на реализацию Кут Хуми собою и реализацию Изначально Вышестоящего Отца каждым из нас. А также на всё стяжённое, возожжённое данной практикой в синтезе её и во всех её выражениях каждым из нас. </w:t>
      </w:r>
    </w:p>
    <w:p w14:paraId="155AB749"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возжигаясь тремя Синтезами Изначально Вышестоящего Отца, преображаемся ими.</w:t>
      </w:r>
    </w:p>
    <w:p w14:paraId="5436267D"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Благодарим Изначально Вышестоящего Отца, Изначально Вышестоящих Аватаров Синтеза Кут Хуми Фаинь. Возвращаемся в физическую реализацию, в данный зал синтезфизически собою. Одновременно развёртывая восемь реализаций каждого из нас, вспыхивая в синтезе восьми реализаций физическим телом собою.</w:t>
      </w:r>
    </w:p>
    <w:p w14:paraId="3C6F6160"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эманируем всё стяжённое, возожжённое в ИВДИВО, в ИВДИВО Иркутск, в ИВДИВО Ангарск, в ИВДИВО Байкальск, в подразделения ИВДИВО участников данной практики и ИВДИВО каждого из нас.</w:t>
      </w:r>
    </w:p>
    <w:p w14:paraId="17F78328" w14:textId="77777777" w:rsidR="00BD6F22" w:rsidRPr="00F77E54" w:rsidRDefault="00BD6F22" w:rsidP="00BD6F22">
      <w:pPr>
        <w:ind w:firstLine="567"/>
        <w:rPr>
          <w:rFonts w:eastAsia="Times New Roman" w:cstheme="minorHAnsi"/>
          <w:i/>
          <w:szCs w:val="24"/>
        </w:rPr>
      </w:pPr>
      <w:r w:rsidRPr="00F77E54">
        <w:rPr>
          <w:rFonts w:eastAsia="Times New Roman" w:cstheme="minorHAnsi"/>
          <w:i/>
          <w:szCs w:val="24"/>
        </w:rPr>
        <w:t>И выходим из практики. Аминь.</w:t>
      </w:r>
    </w:p>
    <w:p w14:paraId="6E81B099" w14:textId="316459E3" w:rsidR="00BD6F22" w:rsidRDefault="009F517F" w:rsidP="009F517F">
      <w:pPr>
        <w:spacing w:before="120" w:after="120"/>
        <w:ind w:firstLine="567"/>
        <w:rPr>
          <w:b/>
          <w:lang w:eastAsia="ru-RU"/>
        </w:rPr>
      </w:pPr>
      <w:r w:rsidRPr="00F77E54">
        <w:rPr>
          <w:rFonts w:cstheme="minorHAnsi"/>
          <w:szCs w:val="24"/>
        </w:rPr>
        <w:t xml:space="preserve">Вы </w:t>
      </w:r>
      <w:r w:rsidRPr="00F77E54">
        <w:rPr>
          <w:rFonts w:cstheme="minorHAnsi"/>
          <w:b/>
          <w:szCs w:val="24"/>
        </w:rPr>
        <w:t>реально сейчас преобразились в шести реализациях. Просто услышите, реально преобразились</w:t>
      </w:r>
      <w:r w:rsidRPr="00F77E54">
        <w:rPr>
          <w:rFonts w:cstheme="minorHAnsi"/>
          <w:szCs w:val="24"/>
        </w:rPr>
        <w:t xml:space="preserve">. У вас тела могли чувствовать, могли нет. Я вот здесь находился, моё тело, оно привыкло такие вещи чувствовать. Оно реально проживало иное физическое выражение в физическом теле. Кто не почувствовал, это непередаваемо, это механика. Что-то Виталик сказал, вроде что-то поменялось. А когда ваше физическое тело почувствовало, или над головой, или внутри головы, или по телу какие-то Огни бродили и состояние накрывали, или по позвоночнику они шли. Процессоры, которые по-другому в позвонке становились. Но это, знаете, </w:t>
      </w:r>
      <w:r w:rsidRPr="00F77E54">
        <w:rPr>
          <w:rFonts w:cstheme="minorHAnsi"/>
          <w:b/>
          <w:szCs w:val="24"/>
        </w:rPr>
        <w:t>когда ты это проживёшь физически, ты потом не сомневаешься</w:t>
      </w:r>
      <w:r w:rsidRPr="00F77E54">
        <w:rPr>
          <w:rFonts w:cstheme="minorHAnsi"/>
          <w:szCs w:val="24"/>
        </w:rPr>
        <w:t xml:space="preserve">, что </w:t>
      </w:r>
      <w:r w:rsidRPr="00F77E54">
        <w:rPr>
          <w:rFonts w:cstheme="minorHAnsi"/>
          <w:b/>
          <w:szCs w:val="24"/>
        </w:rPr>
        <w:t>любая новая компетенция, которую ты получаешь, она преображает тело</w:t>
      </w:r>
      <w:r w:rsidRPr="00F77E54">
        <w:rPr>
          <w:rFonts w:cstheme="minorHAnsi"/>
          <w:szCs w:val="24"/>
        </w:rPr>
        <w:t>. Поэтому сейчас у вас был шанс — это прожить.</w:t>
      </w:r>
    </w:p>
    <w:p w14:paraId="5F78CEEA" w14:textId="77777777" w:rsidR="009F517F" w:rsidRPr="00E40186" w:rsidRDefault="009F517F" w:rsidP="009F517F">
      <w:pPr>
        <w:pStyle w:val="3"/>
        <w:rPr>
          <w:b w:val="0"/>
        </w:rPr>
      </w:pPr>
      <w:bookmarkStart w:id="175" w:name="_Toc203514635"/>
      <w:bookmarkStart w:id="176" w:name="_Toc220493057"/>
      <w:r w:rsidRPr="00E40186">
        <w:t xml:space="preserve">Как ходить по реальностям? </w:t>
      </w:r>
      <w:r>
        <w:t xml:space="preserve">Ману, </w:t>
      </w:r>
      <w:r w:rsidRPr="00E40186">
        <w:t>Человек, Аспект и так далее</w:t>
      </w:r>
      <w:bookmarkEnd w:id="175"/>
      <w:bookmarkEnd w:id="176"/>
      <w:r w:rsidRPr="00E40186">
        <w:t xml:space="preserve"> </w:t>
      </w:r>
    </w:p>
    <w:p w14:paraId="7097529F" w14:textId="357F9205" w:rsidR="009F517F" w:rsidRPr="009F517F" w:rsidRDefault="009F517F" w:rsidP="009F517F">
      <w:pPr>
        <w:pStyle w:val="15"/>
        <w:pBdr>
          <w:top w:val="nil"/>
          <w:left w:val="nil"/>
          <w:bottom w:val="nil"/>
          <w:right w:val="nil"/>
          <w:between w:val="nil"/>
        </w:pBdr>
        <w:spacing w:before="0" w:after="0"/>
        <w:ind w:firstLine="567"/>
        <w:jc w:val="both"/>
        <w:rPr>
          <w:rFonts w:cs="Times New Roman"/>
          <w:b w:val="0"/>
          <w:bCs/>
          <w:color w:val="000000"/>
          <w:szCs w:val="24"/>
        </w:rPr>
      </w:pPr>
      <w:r w:rsidRPr="009F517F">
        <w:rPr>
          <w:rFonts w:cs="Times New Roman"/>
          <w:b w:val="0"/>
          <w:bCs/>
          <w:color w:val="000000"/>
          <w:szCs w:val="24"/>
        </w:rPr>
        <w:t>Как ходить по реальностям? У Ману не ходят по реальностям, а переключаются своими состояниями на ту или иную реальность, находясь в Физическом мире. То есть, Ману переключает свое тело на реальности, а Человек, Аспект и так далее ходит по реальностям, но не переключаются. Я сейчас пытаюсь вас с хождения по реальностям переключить на состояние тела, которое переключается по реальностям. Вы меня понимаете, но в голове возникает недоумение: «Это как?» За счёт Ядер Синтеза, которые дают вам более высокую заряженность. Другой подход просто.</w:t>
      </w:r>
    </w:p>
    <w:p w14:paraId="784994F8" w14:textId="77777777" w:rsidR="009F517F" w:rsidRPr="009F517F" w:rsidRDefault="009F517F" w:rsidP="009F517F">
      <w:pPr>
        <w:pStyle w:val="15"/>
        <w:pBdr>
          <w:top w:val="nil"/>
          <w:left w:val="nil"/>
          <w:bottom w:val="nil"/>
          <w:right w:val="nil"/>
          <w:between w:val="nil"/>
        </w:pBdr>
        <w:spacing w:before="0" w:after="0"/>
        <w:ind w:firstLine="567"/>
        <w:jc w:val="both"/>
        <w:rPr>
          <w:rFonts w:cs="Times New Roman"/>
          <w:b w:val="0"/>
          <w:bCs/>
          <w:color w:val="000000"/>
          <w:szCs w:val="24"/>
        </w:rPr>
      </w:pPr>
      <w:r w:rsidRPr="009F517F">
        <w:rPr>
          <w:rFonts w:cs="Times New Roman"/>
          <w:b w:val="0"/>
          <w:bCs/>
          <w:color w:val="000000"/>
          <w:szCs w:val="24"/>
        </w:rPr>
        <w:t>Анекдот, многим из вас дали Компетенцию Будда и выше. Я сейчас с вами разговариваю всего лишь пятой Компетенцией Ману, и вы меня не понимаете или понимаете, но частично. То есть текст то вы понимаете, переключиться сложно. Будда – это шестой уровень Компетенции, я сейчас с вами говорю пятым видом Компетенции, Ману – переключением состоянием внутри тела. Теперь вы меня понимаете. Так хотя бы отстимулирую, и заставлю понимать то, что я говорил. Компетентность растёт другая. Растёт Компетентность Ману. Вы увидели? К сожалению, вот так.</w:t>
      </w:r>
    </w:p>
    <w:p w14:paraId="39E4EDFF" w14:textId="77777777" w:rsidR="009F517F" w:rsidRPr="009F517F" w:rsidRDefault="009F517F" w:rsidP="009F517F">
      <w:pPr>
        <w:pStyle w:val="15"/>
        <w:spacing w:before="0" w:after="0"/>
        <w:ind w:firstLine="567"/>
        <w:jc w:val="both"/>
        <w:rPr>
          <w:rFonts w:cs="Times New Roman"/>
          <w:b w:val="0"/>
          <w:bCs/>
          <w:szCs w:val="24"/>
        </w:rPr>
      </w:pPr>
      <w:r w:rsidRPr="009F517F">
        <w:rPr>
          <w:rFonts w:cs="Times New Roman"/>
          <w:b w:val="0"/>
          <w:bCs/>
          <w:szCs w:val="24"/>
        </w:rPr>
        <w:t xml:space="preserve">Ладно, продолжим. Теперь Физический мир умножается… на что? Тут всё хитрее. В новой системе миров всё хитрее. Легче всего сказать, что он умножается на четыре этих состояния и получается… Тогда, что мы будем делать в Тонком мире, который состоит из Света? Значит, он на это не умножается. 65536, от обратного идём, делим на 4096. Сколько получается? </w:t>
      </w:r>
    </w:p>
    <w:p w14:paraId="1E8B2BE0" w14:textId="77777777" w:rsidR="009F517F" w:rsidRPr="009F517F" w:rsidRDefault="009F517F" w:rsidP="009F517F">
      <w:pPr>
        <w:pStyle w:val="15"/>
        <w:spacing w:before="0" w:after="0"/>
        <w:ind w:firstLine="567"/>
        <w:jc w:val="both"/>
        <w:rPr>
          <w:rFonts w:cs="Times New Roman"/>
          <w:b w:val="0"/>
          <w:bCs/>
          <w:i/>
          <w:szCs w:val="24"/>
        </w:rPr>
      </w:pPr>
      <w:r w:rsidRPr="009F517F">
        <w:rPr>
          <w:rFonts w:cs="Times New Roman"/>
          <w:b w:val="0"/>
          <w:bCs/>
          <w:i/>
          <w:szCs w:val="24"/>
        </w:rPr>
        <w:t>Из зала: 16.</w:t>
      </w:r>
    </w:p>
    <w:p w14:paraId="5C1EFADA" w14:textId="77777777" w:rsidR="009F517F" w:rsidRPr="009F517F" w:rsidRDefault="009F517F" w:rsidP="009F517F">
      <w:pPr>
        <w:pStyle w:val="15"/>
        <w:spacing w:before="0" w:after="0"/>
        <w:ind w:firstLine="567"/>
        <w:jc w:val="both"/>
        <w:rPr>
          <w:rFonts w:cs="Times New Roman"/>
          <w:b w:val="0"/>
          <w:bCs/>
          <w:szCs w:val="24"/>
        </w:rPr>
      </w:pPr>
      <w:r w:rsidRPr="009F517F">
        <w:rPr>
          <w:rFonts w:cs="Times New Roman"/>
          <w:b w:val="0"/>
          <w:bCs/>
          <w:szCs w:val="24"/>
        </w:rPr>
        <w:lastRenderedPageBreak/>
        <w:t>А?</w:t>
      </w:r>
    </w:p>
    <w:p w14:paraId="2B8A6C2A" w14:textId="77777777" w:rsidR="009F517F" w:rsidRPr="009F517F" w:rsidRDefault="009F517F" w:rsidP="009F517F">
      <w:pPr>
        <w:pStyle w:val="15"/>
        <w:spacing w:before="0" w:after="0"/>
        <w:ind w:firstLine="567"/>
        <w:jc w:val="both"/>
        <w:rPr>
          <w:rFonts w:cs="Times New Roman"/>
          <w:b w:val="0"/>
          <w:bCs/>
          <w:i/>
          <w:szCs w:val="24"/>
        </w:rPr>
      </w:pPr>
      <w:r w:rsidRPr="009F517F">
        <w:rPr>
          <w:rFonts w:cs="Times New Roman"/>
          <w:b w:val="0"/>
          <w:bCs/>
          <w:i/>
          <w:szCs w:val="24"/>
        </w:rPr>
        <w:t>Из зала: 16.</w:t>
      </w:r>
    </w:p>
    <w:p w14:paraId="78646178" w14:textId="77777777" w:rsidR="009F517F" w:rsidRPr="009F517F" w:rsidRDefault="009F517F" w:rsidP="009F517F">
      <w:pPr>
        <w:ind w:firstLine="567"/>
        <w:rPr>
          <w:rFonts w:cs="Times New Roman"/>
          <w:bCs/>
          <w:szCs w:val="24"/>
        </w:rPr>
      </w:pPr>
      <w:r w:rsidRPr="009F517F">
        <w:rPr>
          <w:rFonts w:cs="Times New Roman"/>
          <w:bCs/>
          <w:szCs w:val="24"/>
        </w:rPr>
        <w:t>16. Что в архетипе у нас известно с цифрой 16?</w:t>
      </w:r>
    </w:p>
    <w:p w14:paraId="3DFC2D1C" w14:textId="77777777" w:rsidR="009F517F" w:rsidRPr="009F517F" w:rsidRDefault="009F517F" w:rsidP="009F517F">
      <w:pPr>
        <w:pStyle w:val="15"/>
        <w:spacing w:before="0" w:after="0"/>
        <w:ind w:firstLine="567"/>
        <w:jc w:val="both"/>
        <w:rPr>
          <w:rFonts w:cs="Times New Roman"/>
          <w:b w:val="0"/>
          <w:bCs/>
          <w:i/>
          <w:szCs w:val="24"/>
        </w:rPr>
      </w:pPr>
      <w:r w:rsidRPr="009F517F">
        <w:rPr>
          <w:rFonts w:cs="Times New Roman"/>
          <w:b w:val="0"/>
          <w:bCs/>
          <w:i/>
          <w:szCs w:val="24"/>
        </w:rPr>
        <w:t>Из зала: Эволюции.</w:t>
      </w:r>
    </w:p>
    <w:p w14:paraId="0E5B5009" w14:textId="77777777" w:rsidR="009F517F" w:rsidRPr="009F517F" w:rsidRDefault="009F517F" w:rsidP="009F517F">
      <w:pPr>
        <w:ind w:firstLine="567"/>
        <w:rPr>
          <w:rFonts w:cs="Times New Roman"/>
          <w:bCs/>
          <w:szCs w:val="24"/>
        </w:rPr>
      </w:pPr>
      <w:r w:rsidRPr="009F517F">
        <w:rPr>
          <w:rFonts w:cs="Times New Roman"/>
          <w:bCs/>
          <w:szCs w:val="24"/>
        </w:rPr>
        <w:t xml:space="preserve">Эволюции. Ура! В новой системе каждый мир имеет жёсткую работу от четырёх до 16-ти эволюций. У нас миры начали эволюционировать в новой системе. А до этого они просто были, но не эволюционировали. </w:t>
      </w:r>
    </w:p>
    <w:p w14:paraId="601A19F9" w14:textId="77777777" w:rsidR="009F517F" w:rsidRPr="009F517F" w:rsidRDefault="009F517F" w:rsidP="009F517F">
      <w:pPr>
        <w:ind w:firstLine="567"/>
        <w:rPr>
          <w:rFonts w:cs="Times New Roman"/>
          <w:bCs/>
          <w:szCs w:val="24"/>
        </w:rPr>
      </w:pPr>
      <w:r w:rsidRPr="009F517F">
        <w:rPr>
          <w:rFonts w:cs="Times New Roman"/>
          <w:bCs/>
          <w:szCs w:val="24"/>
        </w:rPr>
        <w:t>И вот 4096 умножается на четыре эволюции Физического мира, и получаем 16384, где 4096 типов материи – это теперь одна эволюция. Одна эволюция. Значит, вариантов взаимоотражения видов материи в типы материи, сколько у нас? 16. Чем они отличаются? Заряженностью. Если я имею состояние первичной заряженности, у нас срабатывает первая эволюция, и я вижу только четверть Физического мира. В этом же Физическом мире у меня у меня двойное состояние, сразу добавляется 4096 состояний типов материи, и я вижу уже две эволюции в одном Физическом мире. И активнее начинаю действовать в Физическом мире. То есть, всё это, систематика в архетипе есть, но зависит от внутреннего состояния Человека.</w:t>
      </w:r>
    </w:p>
    <w:p w14:paraId="646341D7" w14:textId="77777777" w:rsidR="009F517F" w:rsidRPr="009F517F" w:rsidRDefault="009F517F" w:rsidP="009F517F">
      <w:pPr>
        <w:ind w:firstLine="567"/>
        <w:rPr>
          <w:rFonts w:cs="Times New Roman"/>
          <w:bCs/>
          <w:szCs w:val="24"/>
        </w:rPr>
      </w:pPr>
      <w:r w:rsidRPr="009F517F">
        <w:rPr>
          <w:rFonts w:cs="Times New Roman"/>
          <w:bCs/>
          <w:szCs w:val="24"/>
        </w:rPr>
        <w:t xml:space="preserve">Если раньше... Хотя, раньше в мирах тоже было по четыре эволюции, но мы этого не замечали, потому что типов материи было 4096. И они были подъэволюционные. Эволюция была </w:t>
      </w:r>
      <w:r w:rsidRPr="009F517F">
        <w:rPr>
          <w:rFonts w:cs="Times New Roman"/>
          <w:bCs/>
          <w:color w:val="000000"/>
          <w:szCs w:val="24"/>
        </w:rPr>
        <w:t>–</w:t>
      </w:r>
      <w:r w:rsidRPr="009F517F">
        <w:rPr>
          <w:rFonts w:cs="Times New Roman"/>
          <w:bCs/>
          <w:szCs w:val="24"/>
        </w:rPr>
        <w:t xml:space="preserve"> 1024, да? А типы материи стабилизировались миром. Вот вошли в мир, и стабилизировались. А сейчас типы материй не смогут до конца стабилизироваться, потому что из первого состояния они переходят во второе состояние. Как? За счёт заряженности каждого Человека.</w:t>
      </w:r>
    </w:p>
    <w:p w14:paraId="4EE1D3E2" w14:textId="77777777" w:rsidR="009F517F" w:rsidRPr="009F517F" w:rsidRDefault="009F517F" w:rsidP="009F517F">
      <w:pPr>
        <w:ind w:firstLine="567"/>
        <w:rPr>
          <w:rFonts w:cs="Times New Roman"/>
          <w:bCs/>
          <w:szCs w:val="24"/>
        </w:rPr>
      </w:pPr>
      <w:r w:rsidRPr="009F517F">
        <w:rPr>
          <w:rFonts w:cs="Times New Roman"/>
          <w:bCs/>
          <w:szCs w:val="24"/>
        </w:rPr>
        <w:t>Есть состояние «Ману», а есть состояние «мана́-мана́». Если кто-то внутри поймал заряженность, это состояние «Ману», а если вы меня слышите, вы меня понимаете, вы знаете, что я говорю, но состояние вы не поймали, это «мана́-мана́».</w:t>
      </w:r>
    </w:p>
    <w:p w14:paraId="488A6BD4" w14:textId="77777777" w:rsidR="009F517F" w:rsidRPr="00F77E54" w:rsidRDefault="009F517F" w:rsidP="009F517F">
      <w:pPr>
        <w:ind w:firstLine="567"/>
        <w:rPr>
          <w:rFonts w:cstheme="minorHAnsi"/>
          <w:szCs w:val="24"/>
        </w:rPr>
      </w:pPr>
      <w:r w:rsidRPr="00F77E54">
        <w:rPr>
          <w:rFonts w:cstheme="minorHAnsi"/>
          <w:szCs w:val="24"/>
        </w:rPr>
        <w:t>Есть такой очень знаменитый театральный сюжет, который называется «мана́-мана́». Если «мана́-мана́» продолжится и у вас ничего не получится, у вас: «ты</w:t>
      </w:r>
      <w:r>
        <w:rPr>
          <w:rFonts w:cstheme="minorHAnsi"/>
          <w:szCs w:val="24"/>
        </w:rPr>
        <w:t>-</w:t>
      </w:r>
      <w:r w:rsidRPr="00F77E54">
        <w:rPr>
          <w:rFonts w:cstheme="minorHAnsi"/>
          <w:szCs w:val="24"/>
        </w:rPr>
        <w:t>тыц ты-ры-ры»</w:t>
      </w:r>
      <w:r w:rsidRPr="00F77E54">
        <w:rPr>
          <w:rFonts w:cstheme="minorHAnsi"/>
          <w:i/>
          <w:szCs w:val="24"/>
        </w:rPr>
        <w:t>.</w:t>
      </w:r>
      <w:r w:rsidRPr="00F77E54">
        <w:rPr>
          <w:rFonts w:cstheme="minorHAnsi"/>
          <w:szCs w:val="24"/>
        </w:rPr>
        <w:t xml:space="preserve"> Вы в прострации. А если у вас состояние «Ману» продолжится, «мана́-мана́» нет, вы переходите в более высокое состояние управления окружающей материей. Ману! Так объяснил? </w:t>
      </w:r>
    </w:p>
    <w:p w14:paraId="01577EFC" w14:textId="77777777" w:rsidR="009F517F" w:rsidRPr="00F77E54" w:rsidRDefault="009F517F" w:rsidP="009F517F">
      <w:pPr>
        <w:ind w:firstLine="567"/>
        <w:rPr>
          <w:rFonts w:cstheme="minorHAnsi"/>
          <w:szCs w:val="24"/>
        </w:rPr>
      </w:pPr>
      <w:r w:rsidRPr="00F77E54">
        <w:rPr>
          <w:rFonts w:cstheme="minorHAnsi"/>
          <w:szCs w:val="24"/>
        </w:rPr>
        <w:t xml:space="preserve">Вот сейчас в большинстве в зале, 50 % плюс один – «мана́-мана́». Вы меня слышите, слова понимаете, текст знакомый, вы согласны, что у вас заряд. Я настраиваю вас на взаимокоординацию типов материи, говорю: «Сейчас будет состояние». Вы говорите: «Ага» </w:t>
      </w:r>
      <w:r w:rsidRPr="00F77E54">
        <w:rPr>
          <w:rFonts w:cstheme="minorHAnsi"/>
          <w:color w:val="000000"/>
          <w:szCs w:val="24"/>
        </w:rPr>
        <w:t>–</w:t>
      </w:r>
      <w:r w:rsidRPr="00F77E54">
        <w:rPr>
          <w:rFonts w:cstheme="minorHAnsi"/>
          <w:szCs w:val="24"/>
        </w:rPr>
        <w:t xml:space="preserve"> «мана́-мана́». Потому что у Ману, если словом говоришь: «Будет заряд», – тебе сыпятся заряды. В вашей голове, если ты знаешь, что будет заряд, ты не видишь, что они будут сыпаться. Ты знаешь, что в будущем они придут. Потому что внешнее восприятие требует зарядов извне, а внутреннее включает Ядра Синтеза, и из них в теле рождаются заряды. Ядра Синтеза – из них рождаются заряды Ману, ждём, пока заряды придут из типов материи – «мана́-мана́».</w:t>
      </w:r>
    </w:p>
    <w:p w14:paraId="14AF2A4B" w14:textId="77777777" w:rsidR="009F517F" w:rsidRPr="009F7FC7" w:rsidRDefault="009F517F" w:rsidP="009F517F">
      <w:pPr>
        <w:ind w:firstLine="567"/>
        <w:rPr>
          <w:rFonts w:cstheme="minorHAnsi"/>
          <w:szCs w:val="24"/>
        </w:rPr>
      </w:pPr>
      <w:r w:rsidRPr="009F7FC7">
        <w:rPr>
          <w:rFonts w:cstheme="minorHAnsi"/>
          <w:szCs w:val="24"/>
        </w:rPr>
        <w:t xml:space="preserve">Вы скажете: «Откуда мана́-мана́?» Манна небесная, которая кормила евреев, которые ходили по внутренней пустыне собственной недоразвитости. Кто сказал, что они внешне ходили по пустыне? Они 40 лет неправильно медитировали. Внутренняя пустыня. Так и называлась в древности. Неправильная организация внутреннего мира. Нет-нет, я не говорю, что они не ходили. Потому что мне будут доказывать, что они ходили. И всё. </w:t>
      </w:r>
    </w:p>
    <w:p w14:paraId="1EF64130" w14:textId="77777777" w:rsidR="009F517F" w:rsidRPr="00F77E54" w:rsidRDefault="009F517F" w:rsidP="009F517F">
      <w:pPr>
        <w:ind w:firstLine="567"/>
        <w:rPr>
          <w:rFonts w:cstheme="minorHAnsi"/>
          <w:szCs w:val="24"/>
        </w:rPr>
      </w:pPr>
      <w:r w:rsidRPr="009F7FC7">
        <w:rPr>
          <w:rFonts w:cstheme="minorHAnsi"/>
          <w:szCs w:val="24"/>
        </w:rPr>
        <w:t>Вы не переживайте!</w:t>
      </w:r>
      <w:r w:rsidRPr="00F77E54">
        <w:rPr>
          <w:rFonts w:cstheme="minorHAnsi"/>
          <w:szCs w:val="24"/>
        </w:rPr>
        <w:t xml:space="preserve"> Кочевые народы всегда ходили. Арабы даже сейчас ходят, палатки ставят, кочуют. Для них 40 лет, 20 лет, не важно! Они просто кочевые народ. Просто описывается, как из кочевого народа евреи стали оседлым народом. И это сделал с ними Моисей. 40 лет нормально жили в палатках, передвигались, кочевали. Потом пришёл Моисей, сказал: «Стоп! Здесь остановимся и строим дома. Палатки на склад». И эффект Моисея – это эффект оседлого народа, который начал строить города. Поэтому он остался в истории. Так, если перевести это на адекватный исторический язык.</w:t>
      </w:r>
    </w:p>
    <w:p w14:paraId="682F876B" w14:textId="77777777" w:rsidR="009F517F" w:rsidRPr="00F77E54" w:rsidRDefault="009F517F" w:rsidP="009F517F">
      <w:pPr>
        <w:ind w:firstLine="567"/>
        <w:rPr>
          <w:rFonts w:cstheme="minorHAnsi"/>
          <w:szCs w:val="24"/>
        </w:rPr>
      </w:pPr>
      <w:r w:rsidRPr="00F77E54">
        <w:rPr>
          <w:rFonts w:cstheme="minorHAnsi"/>
          <w:szCs w:val="24"/>
        </w:rPr>
        <w:t>В итоге, у нас 16384 реальности – Физический мир (</w:t>
      </w:r>
      <w:r w:rsidRPr="00F77E54">
        <w:rPr>
          <w:rFonts w:cstheme="minorHAnsi"/>
          <w:i/>
          <w:szCs w:val="24"/>
        </w:rPr>
        <w:t>рисует схему</w:t>
      </w:r>
      <w:r w:rsidRPr="00F77E54">
        <w:rPr>
          <w:rFonts w:cstheme="minorHAnsi"/>
          <w:szCs w:val="24"/>
        </w:rPr>
        <w:t xml:space="preserve">), 16384 реальности – Тонкий мир, 16384 реальности – Огненный мир, и 16384 реальности – Синтезный мир. </w:t>
      </w:r>
    </w:p>
    <w:p w14:paraId="601FF7E3" w14:textId="77777777" w:rsidR="009F517F" w:rsidRPr="00F77E54" w:rsidRDefault="009F517F" w:rsidP="009F517F">
      <w:pPr>
        <w:ind w:firstLine="567"/>
        <w:rPr>
          <w:rFonts w:cstheme="minorHAnsi"/>
          <w:szCs w:val="24"/>
        </w:rPr>
      </w:pPr>
      <w:r w:rsidRPr="00F77E54">
        <w:rPr>
          <w:rFonts w:cstheme="minorHAnsi"/>
          <w:szCs w:val="24"/>
        </w:rPr>
        <w:t xml:space="preserve">У нас всего 64 вида материи, которые делятся: на состояния Энергии, вызывая 4096 первой эволюции, состояния Света </w:t>
      </w:r>
      <w:r w:rsidRPr="00F77E54">
        <w:rPr>
          <w:rFonts w:cstheme="minorHAnsi"/>
          <w:color w:val="000000"/>
          <w:szCs w:val="24"/>
        </w:rPr>
        <w:t xml:space="preserve">– </w:t>
      </w:r>
      <w:r w:rsidRPr="00F77E54">
        <w:rPr>
          <w:rFonts w:cstheme="minorHAnsi"/>
          <w:szCs w:val="24"/>
        </w:rPr>
        <w:t xml:space="preserve">4096 второй эволюции, состояние Духа </w:t>
      </w:r>
      <w:r w:rsidRPr="00F77E54">
        <w:rPr>
          <w:rFonts w:cstheme="minorHAnsi"/>
          <w:color w:val="000000"/>
          <w:szCs w:val="24"/>
        </w:rPr>
        <w:t xml:space="preserve">– </w:t>
      </w:r>
      <w:r w:rsidRPr="00F77E54">
        <w:rPr>
          <w:rFonts w:cstheme="minorHAnsi"/>
          <w:szCs w:val="24"/>
        </w:rPr>
        <w:t xml:space="preserve">4096 третьей эволюции и </w:t>
      </w:r>
      <w:r w:rsidRPr="00F77E54">
        <w:rPr>
          <w:rFonts w:cstheme="minorHAnsi"/>
          <w:szCs w:val="24"/>
        </w:rPr>
        <w:lastRenderedPageBreak/>
        <w:t xml:space="preserve">состояние Огня </w:t>
      </w:r>
      <w:r w:rsidRPr="00F77E54">
        <w:rPr>
          <w:rFonts w:cstheme="minorHAnsi"/>
          <w:color w:val="000000"/>
          <w:szCs w:val="24"/>
        </w:rPr>
        <w:t xml:space="preserve">– </w:t>
      </w:r>
      <w:r w:rsidRPr="00F77E54">
        <w:rPr>
          <w:rFonts w:cstheme="minorHAnsi"/>
          <w:szCs w:val="24"/>
        </w:rPr>
        <w:t>4096 четвёртой эволюции. Четвёртая, третья, вторая, первая. Вместе они теперь образуют Физический мир.</w:t>
      </w:r>
    </w:p>
    <w:p w14:paraId="4575ADFC" w14:textId="77777777" w:rsidR="009F517F" w:rsidRPr="00F77E54" w:rsidRDefault="009F517F" w:rsidP="009F517F">
      <w:pPr>
        <w:ind w:firstLine="567"/>
        <w:rPr>
          <w:rFonts w:cstheme="minorHAnsi"/>
          <w:szCs w:val="24"/>
        </w:rPr>
      </w:pPr>
      <w:r w:rsidRPr="00F77E54">
        <w:rPr>
          <w:rFonts w:cstheme="minorHAnsi"/>
          <w:szCs w:val="24"/>
        </w:rPr>
        <w:t>При этом, состояние Света идёт сквозь Физический мир в Тонкий, состояние Духа идёт сквозь Физический мир в Огненный, и состояние Огня сквозь Физический мир – в Синтезный. Но при этом, всё равно это четыре состояния, действующие в Физическом мире.</w:t>
      </w:r>
    </w:p>
    <w:p w14:paraId="4EA07350" w14:textId="77777777" w:rsidR="009F517F" w:rsidRPr="00F77E54" w:rsidRDefault="009F517F" w:rsidP="009F517F">
      <w:pPr>
        <w:ind w:firstLine="567"/>
        <w:rPr>
          <w:rFonts w:cstheme="minorHAnsi"/>
          <w:szCs w:val="24"/>
        </w:rPr>
      </w:pPr>
      <w:r w:rsidRPr="00F77E54">
        <w:rPr>
          <w:rFonts w:cstheme="minorHAnsi"/>
          <w:szCs w:val="24"/>
        </w:rPr>
        <w:t>Я вам сейчас нарисовал иерархический головняк Новой эпохи. Головняк предыдущей Иерархии: планы и подпланы. Первый план седьмой подплан равен материально... Продолжайте! Седьмому плану первому подплану. То есть, первый план и седьмой план едины седьмыми состояниями. Всю эпоху, пятую, все Ученики схему выучили, а синтез первого плана и седьмого плана через седьмой и первый подплан взять почти не смогли. Те, кто взяли, получали Посвящения. Это вот называлось головняком Иерархии пятой расы.</w:t>
      </w:r>
    </w:p>
    <w:p w14:paraId="7C74AAF0" w14:textId="77777777" w:rsidR="009F517F" w:rsidRPr="00F77E54" w:rsidRDefault="009F517F" w:rsidP="009F517F">
      <w:pPr>
        <w:ind w:firstLine="567"/>
        <w:rPr>
          <w:rFonts w:cstheme="minorHAnsi"/>
          <w:szCs w:val="24"/>
        </w:rPr>
      </w:pPr>
      <w:r w:rsidRPr="00F77E54">
        <w:rPr>
          <w:rFonts w:cstheme="minorHAnsi"/>
          <w:szCs w:val="24"/>
        </w:rPr>
        <w:t xml:space="preserve">Пример. Сейчас могу с вас потребовать: первая подреальность первой... А, нет! 16384-я подреальность, так будет легче, первой реальности равна 16384-й реальности первой подреальности. Материя одна и та же. За счёт этого Физический мир становится цельным. Чувствуете, как ваш мозг спрашивает: «Как это? 16384 – это выше, чем один. Они не могут быть едины». С точки зрения материи Космоса – это одно и то же. И так по всем нумерациям. </w:t>
      </w:r>
    </w:p>
    <w:p w14:paraId="22CEA217" w14:textId="77777777" w:rsidR="009F517F" w:rsidRPr="00F77E54" w:rsidRDefault="009F517F" w:rsidP="009F517F">
      <w:pPr>
        <w:ind w:firstLine="567"/>
        <w:rPr>
          <w:rFonts w:cstheme="minorHAnsi"/>
          <w:szCs w:val="24"/>
        </w:rPr>
      </w:pPr>
      <w:r w:rsidRPr="00F77E54">
        <w:rPr>
          <w:rFonts w:cstheme="minorHAnsi"/>
          <w:szCs w:val="24"/>
        </w:rPr>
        <w:t xml:space="preserve">Это называется Закон «Всё во всём». На Новую эпоху мы вам добавляем головняк не реальностей и подреальностей, а состояния видов и типов материи с четырьмя эволюциями в одном мире. Вы сейчас в Физическом мире? В Физическом. У вас какая эволюция из четырёх? </w:t>
      </w:r>
      <w:r w:rsidRPr="00F77E54">
        <w:rPr>
          <w:rFonts w:cstheme="minorHAnsi"/>
          <w:bCs/>
          <w:szCs w:val="24"/>
        </w:rPr>
        <w:t>С учётом того, что Ману вы не берёте, а Ману минимум пятая эволюция, то пока у нас «мана́-мана́». Значит вы в одной из четырёх эволюций Физического мира.</w:t>
      </w:r>
    </w:p>
    <w:p w14:paraId="6C2D0B38" w14:textId="77777777" w:rsidR="009F517F" w:rsidRPr="00F77E54" w:rsidRDefault="009F517F" w:rsidP="009F517F">
      <w:pPr>
        <w:ind w:firstLine="567"/>
        <w:rPr>
          <w:rFonts w:cstheme="minorHAnsi"/>
          <w:bCs/>
          <w:szCs w:val="24"/>
        </w:rPr>
      </w:pPr>
      <w:r w:rsidRPr="00F77E54">
        <w:rPr>
          <w:rFonts w:cstheme="minorHAnsi"/>
          <w:bCs/>
          <w:szCs w:val="24"/>
        </w:rPr>
        <w:t>Я рассказываю эволюционное состояние пятое, Ману. Но вы меня поняли. Тихий ужас. Не-не, не к тому, что это плохо, это развитие, это ваше восхождение. Все ваши Компетенции работают над тем, чтоб вот эти вещи вы понимали, и могли своим состоянием внутри пользоваться. Ничего личного, просто такое развитие. Если вы эту цель будете видеть, вы будете развиваться правильно, если вы эту цель видеть не будете… Но вы получили Компетенции, я вас спрошу:</w:t>
      </w:r>
    </w:p>
    <w:p w14:paraId="17144C65" w14:textId="77777777" w:rsidR="009F517F" w:rsidRPr="00F77E54" w:rsidRDefault="009F517F" w:rsidP="009F517F">
      <w:pPr>
        <w:ind w:firstLine="567"/>
        <w:rPr>
          <w:rFonts w:cstheme="minorHAnsi"/>
          <w:color w:val="000000"/>
          <w:szCs w:val="24"/>
        </w:rPr>
      </w:pPr>
      <w:r w:rsidRPr="00F77E54">
        <w:rPr>
          <w:rFonts w:cstheme="minorHAnsi"/>
          <w:color w:val="000000"/>
          <w:szCs w:val="24"/>
        </w:rPr>
        <w:t xml:space="preserve">– </w:t>
      </w:r>
      <w:r w:rsidRPr="00F77E54">
        <w:rPr>
          <w:rFonts w:cstheme="minorHAnsi"/>
          <w:bCs/>
          <w:szCs w:val="24"/>
        </w:rPr>
        <w:t>Зачем это вам?</w:t>
      </w:r>
      <w:r w:rsidRPr="00F77E54">
        <w:rPr>
          <w:rFonts w:cstheme="minorHAnsi"/>
          <w:color w:val="000000"/>
          <w:szCs w:val="24"/>
        </w:rPr>
        <w:t xml:space="preserve"> </w:t>
      </w:r>
    </w:p>
    <w:p w14:paraId="00C38BA6" w14:textId="77777777" w:rsidR="009F517F" w:rsidRPr="00F77E54" w:rsidRDefault="009F517F" w:rsidP="009F517F">
      <w:pPr>
        <w:ind w:firstLine="567"/>
        <w:rPr>
          <w:rFonts w:cstheme="minorHAnsi"/>
          <w:bCs/>
          <w:szCs w:val="24"/>
        </w:rPr>
      </w:pPr>
      <w:r w:rsidRPr="00F77E54">
        <w:rPr>
          <w:rFonts w:cstheme="minorHAnsi"/>
          <w:color w:val="000000"/>
          <w:szCs w:val="24"/>
        </w:rPr>
        <w:t>–</w:t>
      </w:r>
      <w:r w:rsidRPr="00F77E54">
        <w:rPr>
          <w:rFonts w:cstheme="minorHAnsi"/>
          <w:bCs/>
          <w:szCs w:val="24"/>
        </w:rPr>
        <w:t xml:space="preserve"> Чтоб по жизни было лучше. </w:t>
      </w:r>
    </w:p>
    <w:p w14:paraId="68D10152" w14:textId="77777777" w:rsidR="009F517F" w:rsidRPr="00F77E54" w:rsidRDefault="009F517F" w:rsidP="009F517F">
      <w:pPr>
        <w:ind w:firstLine="567"/>
        <w:rPr>
          <w:rFonts w:cstheme="minorHAnsi"/>
          <w:bCs/>
          <w:szCs w:val="24"/>
        </w:rPr>
      </w:pPr>
      <w:r w:rsidRPr="00F77E54">
        <w:rPr>
          <w:rFonts w:cstheme="minorHAnsi"/>
          <w:bCs/>
          <w:szCs w:val="24"/>
        </w:rPr>
        <w:t>Как добиться, чтобы по жизни было лучше. Не знаю, вот стоит Посвящение, видите, вот стоит, у меня вот здесь (</w:t>
      </w:r>
      <w:r w:rsidRPr="00F77E54">
        <w:rPr>
          <w:rFonts w:cstheme="minorHAnsi"/>
          <w:bCs/>
          <w:i/>
          <w:szCs w:val="24"/>
        </w:rPr>
        <w:t>показывает выше лба</w:t>
      </w:r>
      <w:r w:rsidRPr="00F77E54">
        <w:rPr>
          <w:rFonts w:cstheme="minorHAnsi"/>
          <w:bCs/>
          <w:szCs w:val="24"/>
        </w:rPr>
        <w:t>), крутится, и сразу по жизни лучше становится. На самом деле это смена состояний, которые по-другому вас вводят в типы материи. Смена состояний, которая вводит вас в другие эволюции и смена состояний, которая развёртывает для вас Физический мир в иных возможностях.</w:t>
      </w:r>
    </w:p>
    <w:p w14:paraId="352C9277" w14:textId="77777777" w:rsidR="009F517F" w:rsidRPr="00F77E54" w:rsidRDefault="009F517F" w:rsidP="009F517F">
      <w:pPr>
        <w:ind w:firstLine="567"/>
        <w:rPr>
          <w:rFonts w:cstheme="minorHAnsi"/>
          <w:bCs/>
          <w:szCs w:val="24"/>
        </w:rPr>
      </w:pPr>
      <w:r w:rsidRPr="00F77E54">
        <w:rPr>
          <w:rFonts w:cstheme="minorHAnsi"/>
          <w:bCs/>
          <w:szCs w:val="24"/>
        </w:rPr>
        <w:t>Пример. Вы в первой реальности получили проблему, неважно какую, не знаете, как её решить. В первой</w:t>
      </w:r>
      <w:r>
        <w:rPr>
          <w:rFonts w:cstheme="minorHAnsi"/>
          <w:bCs/>
          <w:szCs w:val="24"/>
        </w:rPr>
        <w:t xml:space="preserve"> реальности возжигаетесь 16384-</w:t>
      </w:r>
      <w:r w:rsidRPr="00F77E54">
        <w:rPr>
          <w:rFonts w:cstheme="minorHAnsi"/>
          <w:bCs/>
          <w:szCs w:val="24"/>
        </w:rPr>
        <w:t>й подреальностью, переходите на 16384 реальность первую подреальность, то есть остаётесь физическим, но в 16384 реальности ва</w:t>
      </w:r>
      <w:r>
        <w:rPr>
          <w:rFonts w:cstheme="minorHAnsi"/>
          <w:bCs/>
          <w:szCs w:val="24"/>
        </w:rPr>
        <w:t xml:space="preserve">шей проблемы нет, потому </w:t>
      </w:r>
      <w:r w:rsidRPr="00F77E54">
        <w:rPr>
          <w:rFonts w:cstheme="minorHAnsi"/>
          <w:bCs/>
          <w:szCs w:val="24"/>
        </w:rPr>
        <w:t xml:space="preserve">что она Физическая реальность. И вдруг, вокруг вас проблема остаётся, но для вас она рассасывается, и вы перестаёте в ней участвовать. Или сами решаете, как будете в ней участвовать, то есть вы ею управляете. Вы поменяли окружающее бытие внутренним состоянием, переключившись с подреальности, где есть эта проблема, на реальность, где этой проблемы нет. Материя одна. </w:t>
      </w:r>
    </w:p>
    <w:p w14:paraId="09FB9ED9" w14:textId="77777777" w:rsidR="009F517F" w:rsidRPr="00F77E54" w:rsidRDefault="009F517F" w:rsidP="009F517F">
      <w:pPr>
        <w:ind w:firstLine="567"/>
        <w:rPr>
          <w:rFonts w:cstheme="minorHAnsi"/>
          <w:bCs/>
          <w:szCs w:val="24"/>
        </w:rPr>
      </w:pPr>
      <w:r w:rsidRPr="00F77E54">
        <w:rPr>
          <w:rFonts w:cstheme="minorHAnsi"/>
          <w:bCs/>
          <w:szCs w:val="24"/>
        </w:rPr>
        <w:t>Чтобы вы научились переключаться, на вас внешний мир воздействует разными состояниями, и вы должны получить внутреннюю заряженность, и переключиться. А вы говорите: «Сейчас во внешнем мире со всеми договорюсь, по лбу настучу, и всё наладится». Договорились, настучали, эти ушли, другие пришли, и всё равно вызывают у вас это состояние. И проблема не настучать по лбу, не сказать, какие хорошие или плохие эти люди, а поменять своё состояние. Поменял состояние, сделал правильно и увидел, что нужно делать.</w:t>
      </w:r>
    </w:p>
    <w:p w14:paraId="1509A67A" w14:textId="77777777" w:rsidR="009F517F" w:rsidRPr="00F77E54" w:rsidRDefault="009F517F" w:rsidP="009F517F">
      <w:pPr>
        <w:ind w:firstLine="567"/>
        <w:rPr>
          <w:rFonts w:cstheme="minorHAnsi"/>
          <w:bCs/>
          <w:szCs w:val="24"/>
        </w:rPr>
      </w:pPr>
      <w:r w:rsidRPr="00F77E54">
        <w:rPr>
          <w:rFonts w:cstheme="minorHAnsi"/>
          <w:bCs/>
          <w:szCs w:val="24"/>
        </w:rPr>
        <w:t xml:space="preserve">У меня так. Вот буквально вот в эти дни. Увидел, что надо делать, категорически надо делать. Потому что, если ты это не сделал, ты решил проблему частично, значит придут более сложные состояния условия, которые будут бить тебя так, чтобы ты опять поменял состояние и сделал тоже самое, но в более сложных обстоятельствах, чем сегодня. Второй раз не получилось </w:t>
      </w:r>
      <w:r w:rsidRPr="00F77E54">
        <w:rPr>
          <w:rFonts w:cstheme="minorHAnsi"/>
          <w:color w:val="000000"/>
          <w:szCs w:val="24"/>
        </w:rPr>
        <w:t xml:space="preserve">– </w:t>
      </w:r>
      <w:r w:rsidRPr="00F77E54">
        <w:rPr>
          <w:rFonts w:cstheme="minorHAnsi"/>
          <w:bCs/>
          <w:szCs w:val="24"/>
        </w:rPr>
        <w:t xml:space="preserve">в четыре раза более сложные, два переходит в четыре, обстоятельства, чем было сегодня. Не </w:t>
      </w:r>
      <w:r w:rsidRPr="00F77E54">
        <w:rPr>
          <w:rFonts w:cstheme="minorHAnsi"/>
          <w:bCs/>
          <w:szCs w:val="24"/>
        </w:rPr>
        <w:lastRenderedPageBreak/>
        <w:t xml:space="preserve">получилось, в восемь раз, потом кричишь: «А-а-а! За что мне это». Меняешь состояние, в крике к Отцу, крик </w:t>
      </w:r>
      <w:r w:rsidRPr="00F77E54">
        <w:rPr>
          <w:rFonts w:cstheme="minorHAnsi"/>
          <w:color w:val="000000"/>
          <w:szCs w:val="24"/>
        </w:rPr>
        <w:t xml:space="preserve">– </w:t>
      </w:r>
      <w:r w:rsidRPr="00F77E54">
        <w:rPr>
          <w:rFonts w:cstheme="minorHAnsi"/>
          <w:bCs/>
          <w:szCs w:val="24"/>
        </w:rPr>
        <w:t>это смена состояния, и что-то там налаживается.</w:t>
      </w:r>
    </w:p>
    <w:p w14:paraId="2E446047" w14:textId="65170E68" w:rsidR="009F517F" w:rsidRPr="00F77E54" w:rsidRDefault="009F517F" w:rsidP="009F517F">
      <w:pPr>
        <w:ind w:firstLine="567"/>
        <w:rPr>
          <w:rFonts w:cstheme="minorHAnsi"/>
          <w:bCs/>
          <w:szCs w:val="24"/>
        </w:rPr>
      </w:pPr>
      <w:r w:rsidRPr="00F77E54">
        <w:rPr>
          <w:rFonts w:cstheme="minorHAnsi"/>
          <w:bCs/>
          <w:szCs w:val="24"/>
        </w:rPr>
        <w:t>Я пытаюсь вам показать реальности не внешнего бытия, а как они работают с нашим внутренним выражением, внутренним состоянием нашего явления. С точки зрения обычного мозга смотрится по</w:t>
      </w:r>
      <w:r w:rsidR="009F7FC7">
        <w:rPr>
          <w:rFonts w:cstheme="minorHAnsi"/>
          <w:bCs/>
          <w:szCs w:val="24"/>
        </w:rPr>
        <w:t xml:space="preserve"> </w:t>
      </w:r>
      <w:r w:rsidRPr="00F77E54">
        <w:rPr>
          <w:rFonts w:cstheme="minorHAnsi"/>
          <w:bCs/>
          <w:szCs w:val="24"/>
        </w:rPr>
        <w:t>сумасшедшему. Тоже самое (</w:t>
      </w:r>
      <w:r w:rsidRPr="00F77E54">
        <w:rPr>
          <w:rFonts w:cstheme="minorHAnsi"/>
          <w:bCs/>
          <w:i/>
          <w:szCs w:val="24"/>
        </w:rPr>
        <w:t>продолжает рисовать схему</w:t>
      </w:r>
      <w:r w:rsidRPr="00F77E54">
        <w:rPr>
          <w:rFonts w:cstheme="minorHAnsi"/>
          <w:bCs/>
          <w:szCs w:val="24"/>
        </w:rPr>
        <w:t xml:space="preserve">), вот этой же схемой, с пятой по восьмую эволюцию, виды материи типами материи создают тоже четыре состояния. Но, если в этой четверице акцент на первые, на Энергию, то в Тонком мире </w:t>
      </w:r>
      <w:r w:rsidRPr="00F77E54">
        <w:rPr>
          <w:rFonts w:cstheme="minorHAnsi"/>
          <w:color w:val="000000"/>
          <w:szCs w:val="24"/>
        </w:rPr>
        <w:t xml:space="preserve">– </w:t>
      </w:r>
      <w:r w:rsidRPr="00F77E54">
        <w:rPr>
          <w:rFonts w:cstheme="minorHAnsi"/>
          <w:bCs/>
          <w:szCs w:val="24"/>
        </w:rPr>
        <w:t xml:space="preserve">акцент на вторые типы материи, на Свет. То есть они главные. В третьем мире, акцент на третий 4096 типов материи </w:t>
      </w:r>
      <w:r w:rsidRPr="00F77E54">
        <w:rPr>
          <w:rFonts w:cstheme="minorHAnsi"/>
          <w:color w:val="000000"/>
          <w:szCs w:val="24"/>
        </w:rPr>
        <w:t>–</w:t>
      </w:r>
      <w:r w:rsidRPr="00F77E54">
        <w:rPr>
          <w:rFonts w:cstheme="minorHAnsi"/>
          <w:bCs/>
          <w:szCs w:val="24"/>
        </w:rPr>
        <w:t xml:space="preserve"> акцент на Дух и в Синтезном мире на четвёртые типы материи </w:t>
      </w:r>
      <w:r w:rsidRPr="00F77E54">
        <w:rPr>
          <w:rFonts w:cstheme="minorHAnsi"/>
          <w:color w:val="000000"/>
          <w:szCs w:val="24"/>
        </w:rPr>
        <w:t xml:space="preserve">– </w:t>
      </w:r>
      <w:r w:rsidRPr="00F77E54">
        <w:rPr>
          <w:rFonts w:cstheme="minorHAnsi"/>
          <w:bCs/>
          <w:szCs w:val="24"/>
        </w:rPr>
        <w:t>акцент на Синтез.</w:t>
      </w:r>
    </w:p>
    <w:p w14:paraId="102E41FD" w14:textId="77777777" w:rsidR="009F517F" w:rsidRPr="00F77E54" w:rsidRDefault="009F517F" w:rsidP="009F517F">
      <w:pPr>
        <w:ind w:firstLine="567"/>
        <w:rPr>
          <w:rFonts w:cstheme="minorHAnsi"/>
          <w:bCs/>
          <w:szCs w:val="24"/>
        </w:rPr>
      </w:pPr>
      <w:r w:rsidRPr="00F77E54">
        <w:rPr>
          <w:rFonts w:cstheme="minorHAnsi"/>
          <w:bCs/>
          <w:szCs w:val="24"/>
        </w:rPr>
        <w:t xml:space="preserve">Всё головняк заканчивается, я вам тему отдал. Теперь эту тему берём, медитируем, входим в понимание, распознаём, входим в разные молитвенные: «Папа дай, мне мысли, чтобы я это понял, пожалуйста» </w:t>
      </w:r>
      <w:r w:rsidRPr="00F77E54">
        <w:rPr>
          <w:rFonts w:cstheme="minorHAnsi"/>
          <w:color w:val="000000"/>
          <w:szCs w:val="24"/>
        </w:rPr>
        <w:t>–</w:t>
      </w:r>
      <w:r w:rsidRPr="00F77E54">
        <w:rPr>
          <w:rFonts w:cstheme="minorHAnsi"/>
          <w:bCs/>
          <w:szCs w:val="24"/>
        </w:rPr>
        <w:t xml:space="preserve"> это распознание. Это так у нас учёные делают: «Папа дай мне строчку, чтобы я написал сегодня строчку статьи, завтра строчку статьи, послезавтра строчку статьи». За 365 дней </w:t>
      </w:r>
      <w:r w:rsidRPr="00F77E54">
        <w:rPr>
          <w:rFonts w:cstheme="minorHAnsi"/>
          <w:color w:val="000000"/>
          <w:szCs w:val="24"/>
        </w:rPr>
        <w:t xml:space="preserve">– </w:t>
      </w:r>
      <w:r w:rsidRPr="00F77E54">
        <w:rPr>
          <w:rFonts w:cstheme="minorHAnsi"/>
          <w:bCs/>
          <w:szCs w:val="24"/>
        </w:rPr>
        <w:t>365 строчек – статья.</w:t>
      </w:r>
    </w:p>
    <w:p w14:paraId="59A6313E" w14:textId="77777777" w:rsidR="009F517F" w:rsidRPr="00F77E54" w:rsidRDefault="009F517F" w:rsidP="009F517F">
      <w:pPr>
        <w:ind w:firstLine="567"/>
        <w:rPr>
          <w:rFonts w:cstheme="minorHAnsi"/>
          <w:bCs/>
          <w:szCs w:val="24"/>
        </w:rPr>
      </w:pPr>
      <w:r w:rsidRPr="00F77E54">
        <w:rPr>
          <w:rFonts w:cstheme="minorHAnsi"/>
          <w:bCs/>
          <w:szCs w:val="24"/>
        </w:rPr>
        <w:t xml:space="preserve">Если каждый день записывать по строчке статьи, за год ты написал статью. Это предложение главы АСЦФ, кандидата наук, как они пишут статью. Каждый день по строчке. И времени вроде немного занимает, и к концу года статья. 365 строчек </w:t>
      </w:r>
      <w:r w:rsidRPr="00F77E54">
        <w:rPr>
          <w:rFonts w:cstheme="minorHAnsi"/>
          <w:color w:val="000000"/>
          <w:szCs w:val="24"/>
        </w:rPr>
        <w:t xml:space="preserve">– </w:t>
      </w:r>
      <w:r w:rsidRPr="00F77E54">
        <w:rPr>
          <w:rFonts w:cstheme="minorHAnsi"/>
          <w:bCs/>
          <w:szCs w:val="24"/>
        </w:rPr>
        <w:t>это очень большая статья, уверяю вас. Кто знает, что такое лист А4, сколько там строчек, тот сразу поймёт, сколько листов эта статья. Очень большая статья. Единственно, каждый день придётся помнить о статье, думать о статье, чтобы записать строчку после ночной подготовки. Не шучу, попробуйте. Втянитесь, и станете научным работником. В общем, тут всё понятно.</w:t>
      </w:r>
    </w:p>
    <w:p w14:paraId="2705B864" w14:textId="0ED2F4E3" w:rsidR="00081807" w:rsidRPr="00B84645" w:rsidRDefault="00081807" w:rsidP="00081807">
      <w:pPr>
        <w:pStyle w:val="2"/>
      </w:pPr>
      <w:bookmarkStart w:id="177" w:name="_Toc220493058"/>
      <w:r>
        <w:t xml:space="preserve">31 </w:t>
      </w:r>
      <w:r w:rsidRPr="00B84645">
        <w:t xml:space="preserve">Синтез </w:t>
      </w:r>
      <w:r>
        <w:t>ИВО. Москва</w:t>
      </w:r>
      <w:r w:rsidRPr="00B84645">
        <w:t xml:space="preserve"> </w:t>
      </w:r>
      <w:r>
        <w:t>12</w:t>
      </w:r>
      <w:r w:rsidRPr="00B84645">
        <w:t>-</w:t>
      </w:r>
      <w:r>
        <w:t>13</w:t>
      </w:r>
      <w:r w:rsidRPr="00B84645">
        <w:t xml:space="preserve"> </w:t>
      </w:r>
      <w:r>
        <w:t>июля</w:t>
      </w:r>
      <w:r w:rsidRPr="00B84645">
        <w:t xml:space="preserve"> 202</w:t>
      </w:r>
      <w:r>
        <w:t>5</w:t>
      </w:r>
      <w:r w:rsidRPr="00B84645">
        <w:t xml:space="preserve"> г., Сердюк В.</w:t>
      </w:r>
      <w:bookmarkEnd w:id="177"/>
    </w:p>
    <w:p w14:paraId="52775C5B" w14:textId="77777777" w:rsidR="00081807" w:rsidRPr="006F2455" w:rsidRDefault="00081807" w:rsidP="00081807">
      <w:pPr>
        <w:pStyle w:val="3"/>
        <w:rPr>
          <w:rFonts w:cs="Times New Roman"/>
          <w:bCs/>
          <w:color w:val="000000" w:themeColor="text1"/>
          <w:szCs w:val="24"/>
        </w:rPr>
      </w:pPr>
      <w:bookmarkStart w:id="178" w:name="_Toc213360146"/>
      <w:bookmarkStart w:id="179" w:name="_Toc220493059"/>
      <w:r w:rsidRPr="006F2455">
        <w:rPr>
          <w:rFonts w:cs="Times New Roman"/>
          <w:color w:val="000000" w:themeColor="text1"/>
          <w:szCs w:val="24"/>
        </w:rPr>
        <w:t xml:space="preserve">Компетентность </w:t>
      </w:r>
      <w:r>
        <w:rPr>
          <w:rFonts w:cs="Times New Roman"/>
          <w:color w:val="000000" w:themeColor="text1"/>
          <w:szCs w:val="24"/>
        </w:rPr>
        <w:t>Духа</w:t>
      </w:r>
      <w:bookmarkEnd w:id="178"/>
      <w:bookmarkEnd w:id="179"/>
    </w:p>
    <w:p w14:paraId="481F003D" w14:textId="77777777" w:rsidR="00081807" w:rsidRPr="009E1B15" w:rsidRDefault="00081807" w:rsidP="00081807">
      <w:pPr>
        <w:ind w:firstLine="709"/>
        <w:rPr>
          <w:rFonts w:cs="Times New Roman"/>
          <w:bCs/>
          <w:szCs w:val="24"/>
        </w:rPr>
      </w:pPr>
      <w:r>
        <w:rPr>
          <w:rFonts w:cs="Times New Roman"/>
          <w:bCs/>
          <w:szCs w:val="24"/>
        </w:rPr>
        <w:t>В итоге мы сейчас тело Духа элегантно пойдём стяжать, как тело Компетентного. На него оденем форму Компетентного и наше тело Компетентного будет нашим телом Духа. Соответственно, все Компетенции, Посвящения, статусы, Виртуозный Синтез, Права Синтеза, которые нам в Компетенциях фиксируют, в первую очередь, будут насыщать наш Дух, а потом через Дух выходить в наше физическое явление условий или какие-то особенности физической телесной жизни.</w:t>
      </w:r>
    </w:p>
    <w:p w14:paraId="6858F8FA" w14:textId="77777777" w:rsidR="00081807" w:rsidRDefault="00081807" w:rsidP="00081807">
      <w:pPr>
        <w:ind w:firstLine="709"/>
        <w:rPr>
          <w:rFonts w:cs="Times New Roman"/>
          <w:bCs/>
          <w:szCs w:val="24"/>
        </w:rPr>
      </w:pPr>
      <w:r>
        <w:rPr>
          <w:rFonts w:cs="Times New Roman"/>
          <w:bCs/>
          <w:szCs w:val="24"/>
        </w:rPr>
        <w:t xml:space="preserve">В предыдущей эпохе Посвящения, которые ставились на голову, насыщали Свет, потому что вместе с Посвящением в голову шёл Свет. Потом этим Светом обрабатывались, переходили в тело. И Посвящённый Светом становился священником – свет несущим, так выразимся. Священ-ник – это свет несущий или побеждающий свет, «ник» </w:t>
      </w:r>
      <w:bookmarkStart w:id="180" w:name="_Hlk206164569"/>
      <w:r>
        <w:rPr>
          <w:rFonts w:cs="Times New Roman"/>
          <w:bCs/>
          <w:szCs w:val="24"/>
        </w:rPr>
        <w:t>–</w:t>
      </w:r>
      <w:bookmarkEnd w:id="180"/>
      <w:r>
        <w:rPr>
          <w:rFonts w:cs="Times New Roman"/>
          <w:bCs/>
          <w:szCs w:val="24"/>
        </w:rPr>
        <w:t xml:space="preserve"> это победитель. </w:t>
      </w:r>
    </w:p>
    <w:p w14:paraId="38548056" w14:textId="77777777" w:rsidR="00081807" w:rsidRPr="009E1B15" w:rsidRDefault="00081807" w:rsidP="00081807">
      <w:pPr>
        <w:ind w:firstLine="709"/>
        <w:rPr>
          <w:rFonts w:cs="Times New Roman"/>
          <w:bCs/>
          <w:szCs w:val="24"/>
        </w:rPr>
      </w:pPr>
      <w:r>
        <w:rPr>
          <w:rFonts w:cs="Times New Roman"/>
          <w:bCs/>
          <w:szCs w:val="24"/>
        </w:rPr>
        <w:t>В этой…, следующей эпохе Посвящённый идёт на шаг выше, значит, минимально в Дух. Значит, минимально все реализации идут Духом. Но у нас даже Посвящения фиксируются Огнём, а потом переходят в состояние Духом. Так что мы сделали два шага вперёд, не в Дух, а даже в Огонь, чтобы Полномочный у нас вырос из этого, а не только Компетентный. Но это более сложная механика, мы сейчас её рассматривать не будем, мы пока не настолько с вами Компетентны, чтоб</w:t>
      </w:r>
      <w:r w:rsidRPr="00D05B07">
        <w:rPr>
          <w:rFonts w:cs="Times New Roman"/>
          <w:bCs/>
          <w:szCs w:val="24"/>
        </w:rPr>
        <w:t>ы</w:t>
      </w:r>
      <w:r>
        <w:rPr>
          <w:rFonts w:cs="Times New Roman"/>
          <w:bCs/>
          <w:szCs w:val="24"/>
        </w:rPr>
        <w:t xml:space="preserve"> это рассматривать, сложно.</w:t>
      </w:r>
    </w:p>
    <w:p w14:paraId="1CCC4434" w14:textId="77777777" w:rsidR="00081807" w:rsidRDefault="00081807" w:rsidP="00081807">
      <w:pPr>
        <w:ind w:firstLine="709"/>
        <w:rPr>
          <w:rFonts w:cs="Times New Roman"/>
          <w:bCs/>
          <w:szCs w:val="24"/>
        </w:rPr>
      </w:pPr>
      <w:r>
        <w:rPr>
          <w:rFonts w:cs="Times New Roman"/>
          <w:bCs/>
          <w:szCs w:val="24"/>
        </w:rPr>
        <w:t xml:space="preserve">Как тело Компетентного в физическом теле, тело Духа будет жить физически? Да, потому что это и не физическая жизнь, но одновременно и тело Духа. </w:t>
      </w:r>
    </w:p>
    <w:p w14:paraId="63613403" w14:textId="77777777" w:rsidR="00081807" w:rsidRDefault="00081807" w:rsidP="00081807">
      <w:pPr>
        <w:ind w:firstLine="709"/>
        <w:rPr>
          <w:rFonts w:cs="Times New Roman"/>
          <w:bCs/>
          <w:szCs w:val="24"/>
        </w:rPr>
      </w:pPr>
      <w:r>
        <w:rPr>
          <w:rFonts w:cs="Times New Roman"/>
          <w:bCs/>
          <w:szCs w:val="24"/>
        </w:rPr>
        <w:t xml:space="preserve">Пример, такой хитрый-хитрый. Вот вспоминайте знания о Духе пятой расы. Дух в пятой расе чем занимался? Проще скажу. Вы скажете: «Не знаю, потому что в Духе ты, не в Духе». </w:t>
      </w:r>
      <w:r>
        <w:rPr>
          <w:rFonts w:cs="Times New Roman"/>
          <w:bCs/>
          <w:spacing w:val="20"/>
          <w:szCs w:val="24"/>
        </w:rPr>
        <w:t>Не,</w:t>
      </w:r>
      <w:r>
        <w:rPr>
          <w:rFonts w:cs="Times New Roman"/>
          <w:bCs/>
          <w:szCs w:val="24"/>
        </w:rPr>
        <w:t xml:space="preserve"> мы-то с вами Посвящённые. </w:t>
      </w:r>
    </w:p>
    <w:p w14:paraId="23154EFA" w14:textId="77777777" w:rsidR="00081807" w:rsidRDefault="00081807" w:rsidP="00081807">
      <w:pPr>
        <w:ind w:firstLine="709"/>
        <w:rPr>
          <w:rFonts w:cs="Times New Roman"/>
          <w:bCs/>
          <w:szCs w:val="24"/>
        </w:rPr>
      </w:pPr>
      <w:r>
        <w:rPr>
          <w:rFonts w:cs="Times New Roman"/>
          <w:bCs/>
          <w:szCs w:val="24"/>
        </w:rPr>
        <w:t>В пятой расе были арканы. Ну там, аркан там Смерти, аркан Повешенный, аркан Счастья и так далее, и так далее. Вот если взять вот эти эпитеты, арканы сейчас отменены, но всё-таки, вспомните эти эпитеты. Когда мы говорили о названиях арканов и мы изучали эти названия арканов, как Посвящённые пятой расы, что у нас происходило с Духом? Вот к чему арканы вели, если почитать «Великие Арканы Таро» товарища Шмакова? Ответ простой – к Компетентности.</w:t>
      </w:r>
    </w:p>
    <w:p w14:paraId="03839847" w14:textId="77777777" w:rsidR="00081807" w:rsidRPr="009E1B15" w:rsidRDefault="00081807" w:rsidP="00081807">
      <w:pPr>
        <w:ind w:firstLine="709"/>
        <w:rPr>
          <w:rFonts w:cs="Times New Roman"/>
          <w:bCs/>
          <w:szCs w:val="24"/>
        </w:rPr>
      </w:pPr>
      <w:r>
        <w:rPr>
          <w:rFonts w:cs="Times New Roman"/>
          <w:bCs/>
          <w:szCs w:val="24"/>
        </w:rPr>
        <w:lastRenderedPageBreak/>
        <w:t>Каждый аркан давал нам компетентность или компетентное Счастье – 19-й аркан. Объяснял, что такое компетентность Повешенного за недостатки жизни за одну ногу вверх. Какой там 12-й аркан или 13-й? Неважно. И каждый аркан в описаниях и в картинках, которые мы анализировали по названию, фактически повышал нашу компетентность фрагментации Духа нашей деятельностью. Будешь делать то-то, Дух у тебя сработает на это, пойдут накопления дхармы такие-то – ты в этом состоянии компетентен. Даже в буддизме, когда говорили «дхарма» или «Махаяна, Хинаяна, делай правильные дела», дела кто делает у нас, что делает у нас? Дух. То есть я Духом делаю дела, а делая правильные дела, я накапливал правильную дхарму, то есть правильные записи в Духе. И Дух становился от этого, что? Компетентным.</w:t>
      </w:r>
    </w:p>
    <w:p w14:paraId="6A758BE5" w14:textId="77777777" w:rsidR="00081807" w:rsidRPr="005C3139" w:rsidRDefault="00081807" w:rsidP="00081807">
      <w:pPr>
        <w:ind w:firstLine="709"/>
        <w:rPr>
          <w:rFonts w:cs="Times New Roman"/>
          <w:b/>
          <w:szCs w:val="24"/>
        </w:rPr>
      </w:pPr>
      <w:r>
        <w:rPr>
          <w:rFonts w:cs="Times New Roman"/>
          <w:bCs/>
          <w:szCs w:val="24"/>
        </w:rPr>
        <w:t xml:space="preserve">В итоге </w:t>
      </w:r>
      <w:r w:rsidRPr="0087137C">
        <w:rPr>
          <w:rFonts w:cs="Times New Roman"/>
          <w:b/>
          <w:szCs w:val="24"/>
        </w:rPr>
        <w:t xml:space="preserve">дхарма – это записи в </w:t>
      </w:r>
      <w:r>
        <w:rPr>
          <w:rFonts w:cs="Times New Roman"/>
          <w:b/>
          <w:szCs w:val="24"/>
        </w:rPr>
        <w:t>Дух</w:t>
      </w:r>
      <w:r w:rsidRPr="0087137C">
        <w:rPr>
          <w:rFonts w:cs="Times New Roman"/>
          <w:b/>
          <w:szCs w:val="24"/>
        </w:rPr>
        <w:t xml:space="preserve">, как долг </w:t>
      </w:r>
      <w:r>
        <w:rPr>
          <w:rFonts w:cs="Times New Roman"/>
          <w:b/>
          <w:szCs w:val="24"/>
        </w:rPr>
        <w:t>Духа</w:t>
      </w:r>
      <w:r w:rsidRPr="0087137C">
        <w:rPr>
          <w:rFonts w:cs="Times New Roman"/>
          <w:b/>
          <w:szCs w:val="24"/>
        </w:rPr>
        <w:t xml:space="preserve">, это на самом деле </w:t>
      </w:r>
      <w:r>
        <w:rPr>
          <w:rFonts w:cs="Times New Roman"/>
          <w:b/>
          <w:szCs w:val="24"/>
        </w:rPr>
        <w:t>К</w:t>
      </w:r>
      <w:r w:rsidRPr="0087137C">
        <w:rPr>
          <w:rFonts w:cs="Times New Roman"/>
          <w:b/>
          <w:szCs w:val="24"/>
        </w:rPr>
        <w:t xml:space="preserve">омпетентность </w:t>
      </w:r>
      <w:r>
        <w:rPr>
          <w:rFonts w:cs="Times New Roman"/>
          <w:b/>
          <w:szCs w:val="24"/>
        </w:rPr>
        <w:t>Духа</w:t>
      </w:r>
      <w:r w:rsidRPr="0087137C">
        <w:rPr>
          <w:rFonts w:cs="Times New Roman"/>
          <w:b/>
          <w:szCs w:val="24"/>
        </w:rPr>
        <w:t xml:space="preserve">. И если я в </w:t>
      </w:r>
      <w:r>
        <w:rPr>
          <w:rFonts w:cs="Times New Roman"/>
          <w:b/>
          <w:szCs w:val="24"/>
        </w:rPr>
        <w:t>Дух</w:t>
      </w:r>
      <w:r w:rsidRPr="0087137C">
        <w:rPr>
          <w:rFonts w:cs="Times New Roman"/>
          <w:b/>
          <w:szCs w:val="24"/>
        </w:rPr>
        <w:t xml:space="preserve">е компетентен, то у меня </w:t>
      </w:r>
      <w:r>
        <w:rPr>
          <w:rFonts w:cs="Times New Roman"/>
          <w:b/>
          <w:szCs w:val="24"/>
        </w:rPr>
        <w:t xml:space="preserve">и </w:t>
      </w:r>
      <w:r w:rsidRPr="0087137C">
        <w:rPr>
          <w:rFonts w:cs="Times New Roman"/>
          <w:b/>
          <w:szCs w:val="24"/>
        </w:rPr>
        <w:t xml:space="preserve">из этого </w:t>
      </w:r>
      <w:r>
        <w:rPr>
          <w:rFonts w:cs="Times New Roman"/>
          <w:b/>
          <w:szCs w:val="24"/>
        </w:rPr>
        <w:t>Духа</w:t>
      </w:r>
      <w:r w:rsidRPr="0087137C">
        <w:rPr>
          <w:rFonts w:cs="Times New Roman"/>
          <w:b/>
          <w:szCs w:val="24"/>
        </w:rPr>
        <w:t xml:space="preserve"> идут правильные действия, правильная дхарма</w:t>
      </w:r>
      <w:r>
        <w:rPr>
          <w:rFonts w:cs="Times New Roman"/>
          <w:b/>
          <w:szCs w:val="24"/>
        </w:rPr>
        <w:t>.</w:t>
      </w:r>
      <w:r w:rsidRPr="0087137C">
        <w:rPr>
          <w:rFonts w:cs="Times New Roman"/>
          <w:b/>
          <w:szCs w:val="24"/>
        </w:rPr>
        <w:t xml:space="preserve"> </w:t>
      </w:r>
      <w:r>
        <w:rPr>
          <w:rFonts w:cs="Times New Roman"/>
          <w:b/>
          <w:szCs w:val="24"/>
        </w:rPr>
        <w:t>А е</w:t>
      </w:r>
      <w:r w:rsidRPr="0087137C">
        <w:rPr>
          <w:rFonts w:cs="Times New Roman"/>
          <w:b/>
          <w:szCs w:val="24"/>
        </w:rPr>
        <w:t xml:space="preserve">сли мой </w:t>
      </w:r>
      <w:r>
        <w:rPr>
          <w:rFonts w:cs="Times New Roman"/>
          <w:b/>
          <w:szCs w:val="24"/>
        </w:rPr>
        <w:t xml:space="preserve">Дух </w:t>
      </w:r>
      <w:r>
        <w:rPr>
          <w:rFonts w:cs="Times New Roman"/>
          <w:bCs/>
          <w:szCs w:val="24"/>
        </w:rPr>
        <w:t>–</w:t>
      </w:r>
      <w:r w:rsidRPr="0087137C">
        <w:rPr>
          <w:rFonts w:cs="Times New Roman"/>
          <w:b/>
          <w:szCs w:val="24"/>
        </w:rPr>
        <w:t xml:space="preserve"> дуб-коромыслом и наработал неправильные действия, и записал неправильные действия, то у меня в </w:t>
      </w:r>
      <w:r>
        <w:rPr>
          <w:rFonts w:cs="Times New Roman"/>
          <w:b/>
          <w:szCs w:val="24"/>
        </w:rPr>
        <w:t>Дух</w:t>
      </w:r>
      <w:r w:rsidRPr="0087137C">
        <w:rPr>
          <w:rFonts w:cs="Times New Roman"/>
          <w:b/>
          <w:szCs w:val="24"/>
        </w:rPr>
        <w:t xml:space="preserve">е неправильная дхарма, то есть мой </w:t>
      </w:r>
      <w:r>
        <w:rPr>
          <w:rFonts w:cs="Times New Roman"/>
          <w:b/>
          <w:szCs w:val="24"/>
        </w:rPr>
        <w:t>Дух</w:t>
      </w:r>
      <w:r w:rsidRPr="0087137C">
        <w:rPr>
          <w:rFonts w:cs="Times New Roman"/>
          <w:b/>
          <w:szCs w:val="24"/>
        </w:rPr>
        <w:t xml:space="preserve"> просто некомпетентен. Некомпетентный человек делает неправильные действия, компетентный</w:t>
      </w:r>
      <w:r>
        <w:rPr>
          <w:rFonts w:cs="Times New Roman"/>
          <w:b/>
          <w:szCs w:val="24"/>
        </w:rPr>
        <w:t xml:space="preserve"> человек</w:t>
      </w:r>
      <w:r w:rsidRPr="0087137C">
        <w:rPr>
          <w:rFonts w:cs="Times New Roman"/>
          <w:b/>
          <w:szCs w:val="24"/>
        </w:rPr>
        <w:t xml:space="preserve"> делает правильные действия, потому что он понимает, что делает. Значит дхарма </w:t>
      </w:r>
      <w:r>
        <w:rPr>
          <w:rFonts w:cs="Times New Roman"/>
          <w:bCs/>
          <w:szCs w:val="24"/>
        </w:rPr>
        <w:t xml:space="preserve">– </w:t>
      </w:r>
      <w:r w:rsidRPr="0087137C">
        <w:rPr>
          <w:rFonts w:cs="Times New Roman"/>
          <w:b/>
          <w:szCs w:val="24"/>
        </w:rPr>
        <w:t xml:space="preserve">это синоним компетентного </w:t>
      </w:r>
      <w:r>
        <w:rPr>
          <w:rFonts w:cs="Times New Roman"/>
          <w:b/>
          <w:szCs w:val="24"/>
        </w:rPr>
        <w:t>Духа</w:t>
      </w:r>
      <w:r w:rsidRPr="0087137C">
        <w:rPr>
          <w:rFonts w:cs="Times New Roman"/>
          <w:b/>
          <w:szCs w:val="24"/>
        </w:rPr>
        <w:t>.</w:t>
      </w:r>
      <w:r>
        <w:rPr>
          <w:rFonts w:cs="Times New Roman"/>
          <w:b/>
          <w:szCs w:val="24"/>
        </w:rPr>
        <w:t xml:space="preserve"> </w:t>
      </w:r>
      <w:r w:rsidRPr="005C3139">
        <w:rPr>
          <w:rFonts w:cs="Times New Roman"/>
          <w:b/>
          <w:szCs w:val="24"/>
        </w:rPr>
        <w:t xml:space="preserve">Тогда </w:t>
      </w:r>
      <w:r>
        <w:rPr>
          <w:rFonts w:cs="Times New Roman"/>
          <w:b/>
          <w:szCs w:val="24"/>
        </w:rPr>
        <w:t>«</w:t>
      </w:r>
      <w:r w:rsidRPr="005C3139">
        <w:rPr>
          <w:rFonts w:cs="Times New Roman"/>
          <w:b/>
          <w:szCs w:val="24"/>
        </w:rPr>
        <w:t>дхарма</w:t>
      </w:r>
      <w:r>
        <w:rPr>
          <w:rFonts w:cs="Times New Roman"/>
          <w:b/>
          <w:szCs w:val="24"/>
        </w:rPr>
        <w:t>»</w:t>
      </w:r>
      <w:r w:rsidRPr="005C3139">
        <w:rPr>
          <w:rFonts w:cs="Times New Roman"/>
          <w:b/>
          <w:szCs w:val="24"/>
        </w:rPr>
        <w:t xml:space="preserve"> в пятой расе означает </w:t>
      </w:r>
      <w:r>
        <w:rPr>
          <w:rFonts w:cs="Times New Roman"/>
          <w:b/>
          <w:szCs w:val="24"/>
        </w:rPr>
        <w:t>«</w:t>
      </w:r>
      <w:r w:rsidRPr="005C3139">
        <w:rPr>
          <w:rFonts w:cs="Times New Roman"/>
          <w:b/>
          <w:szCs w:val="24"/>
        </w:rPr>
        <w:t>Компетентный</w:t>
      </w:r>
      <w:r>
        <w:rPr>
          <w:rFonts w:cs="Times New Roman"/>
          <w:b/>
          <w:szCs w:val="24"/>
        </w:rPr>
        <w:t>»</w:t>
      </w:r>
      <w:r w:rsidRPr="005C3139">
        <w:rPr>
          <w:rFonts w:cs="Times New Roman"/>
          <w:b/>
          <w:szCs w:val="24"/>
        </w:rPr>
        <w:t xml:space="preserve"> в шестой расе.</w:t>
      </w:r>
    </w:p>
    <w:p w14:paraId="3A84C18F" w14:textId="77777777" w:rsidR="00081807" w:rsidRPr="00B86554" w:rsidRDefault="00081807" w:rsidP="00081807">
      <w:pPr>
        <w:rPr>
          <w:rFonts w:cs="Times New Roman"/>
          <w:bCs/>
          <w:szCs w:val="24"/>
        </w:rPr>
      </w:pPr>
      <w:r w:rsidRPr="00B86554">
        <w:rPr>
          <w:rFonts w:cs="Times New Roman"/>
          <w:bCs/>
          <w:szCs w:val="24"/>
        </w:rPr>
        <w:t>И мы с вами переходим от зависимости дхармы от всяких там событий внешних, а дхарма – это внешние события, колёса Хинаяны, Махаяны, почему я просил Отца отказаться от колёс. После того, как лечил наркоманов, у меня это вызывало предубеждительные отношения, что колесо – это внешняя зависимость, когда Дух участвует во внешних жесточайших обстоятельствах. Это как кастовость в Индии: родился шудра – всю жизнь шудра, даже если стал президентом Индии, всё равно шудра и к тебе относятся, как к нижайшей касте.</w:t>
      </w:r>
    </w:p>
    <w:p w14:paraId="12025DF9" w14:textId="77777777" w:rsidR="00081807" w:rsidRDefault="00081807" w:rsidP="00081807">
      <w:pPr>
        <w:ind w:firstLine="709"/>
        <w:rPr>
          <w:rFonts w:cs="Times New Roman"/>
          <w:bCs/>
          <w:szCs w:val="24"/>
        </w:rPr>
      </w:pPr>
      <w:r>
        <w:rPr>
          <w:rFonts w:cs="Times New Roman"/>
          <w:bCs/>
          <w:szCs w:val="24"/>
        </w:rPr>
        <w:t>Один из шудр стал президентом Индии, кто не знает. Его специально сделали, чтоб показать, что кастовости в Индии нет, но любой кшатрий и брамин к президенту относился, как к не у себя на месте сидящему. В итоге эффективность деятельности президента, как руководителя Индии, сводилась к шудренным возможностям. Символизировал шудризм идеально, а дееспособность была нулевая, потому что все остальные касты ему категорически отказались подчиняться. Не-не, внешне уважуха полная. Вы умеете уважать начальника, чтобы его не замечать? Я думаю, на работе есть начальники, которых надо сильно-сильно уважать, не замечая вообще, иначе нервный срыв просто будет от такого начальствования. Вот примерно тоже самое было с президентством Индии в виде шудризма. Такая ситуация.</w:t>
      </w:r>
    </w:p>
    <w:p w14:paraId="7FDBD6D2" w14:textId="77777777" w:rsidR="00081807" w:rsidRDefault="00081807" w:rsidP="00081807">
      <w:pPr>
        <w:ind w:firstLine="708"/>
        <w:rPr>
          <w:rFonts w:cs="Times New Roman"/>
          <w:bCs/>
          <w:szCs w:val="24"/>
        </w:rPr>
      </w:pPr>
      <w:r>
        <w:rPr>
          <w:rFonts w:cs="Times New Roman"/>
          <w:bCs/>
          <w:szCs w:val="24"/>
        </w:rPr>
        <w:t xml:space="preserve">И вот мы хотели Дух вытянуть из этой зависимости от внешних обстоятельств: от каст, от колёс, от дхармы, от арканов, которые как лассо держат Дух, чтобы он бешеный там не буйствовал. А бешеный он почему? Потому что некомпетентный! </w:t>
      </w:r>
    </w:p>
    <w:p w14:paraId="2FCD2D6D" w14:textId="77777777" w:rsidR="00081807" w:rsidRPr="00B86B6A" w:rsidRDefault="00081807" w:rsidP="00081807">
      <w:pPr>
        <w:ind w:firstLine="708"/>
        <w:rPr>
          <w:rFonts w:cs="Times New Roman"/>
          <w:bCs/>
          <w:i/>
          <w:iCs/>
          <w:szCs w:val="24"/>
        </w:rPr>
      </w:pPr>
      <w:r>
        <w:rPr>
          <w:rFonts w:cs="Times New Roman"/>
          <w:bCs/>
          <w:szCs w:val="24"/>
        </w:rPr>
        <w:t xml:space="preserve">Кто не знает, аркан – это американо-славянское лассо, это аркан. </w:t>
      </w:r>
      <w:r w:rsidRPr="00204D80">
        <w:rPr>
          <w:rFonts w:cs="Times New Roman"/>
          <w:bCs/>
          <w:szCs w:val="24"/>
        </w:rPr>
        <w:t xml:space="preserve">Заарканить животное, заарканить лошадь, заарканить ещё кого-то </w:t>
      </w:r>
      <w:bookmarkStart w:id="181" w:name="_Hlk206166752"/>
      <w:r w:rsidRPr="00204D80">
        <w:rPr>
          <w:rFonts w:cs="Times New Roman"/>
          <w:bCs/>
          <w:szCs w:val="24"/>
        </w:rPr>
        <w:t>–</w:t>
      </w:r>
      <w:bookmarkEnd w:id="181"/>
      <w:r w:rsidRPr="00204D80">
        <w:rPr>
          <w:rFonts w:cs="Times New Roman"/>
          <w:bCs/>
          <w:szCs w:val="24"/>
        </w:rPr>
        <w:t xml:space="preserve"> один из древних видов </w:t>
      </w:r>
      <w:r w:rsidRPr="00C2582F">
        <w:rPr>
          <w:rFonts w:cs="Times New Roman"/>
          <w:bCs/>
          <w:szCs w:val="24"/>
        </w:rPr>
        <w:t>охоты</w:t>
      </w:r>
      <w:r>
        <w:rPr>
          <w:rFonts w:cs="Times New Roman"/>
          <w:bCs/>
          <w:szCs w:val="24"/>
        </w:rPr>
        <w:t xml:space="preserve">. </w:t>
      </w:r>
      <w:r w:rsidRPr="000313AB">
        <w:rPr>
          <w:rFonts w:cs="Times New Roman"/>
          <w:szCs w:val="24"/>
        </w:rPr>
        <w:t xml:space="preserve">А то все почему-то думают, что охотились только луками или копьями. Самый лучший вид охоты был арканом или лассо. Единственное, нужен был сильный человек, чтобы это всё сделать. </w:t>
      </w:r>
    </w:p>
    <w:p w14:paraId="6D54813E" w14:textId="77777777" w:rsidR="00081807" w:rsidRPr="000313AB" w:rsidRDefault="00081807" w:rsidP="00081807">
      <w:pPr>
        <w:ind w:firstLine="708"/>
        <w:rPr>
          <w:rFonts w:cs="Times New Roman"/>
          <w:szCs w:val="24"/>
        </w:rPr>
      </w:pPr>
      <w:r w:rsidRPr="000313AB">
        <w:rPr>
          <w:rFonts w:cs="Times New Roman"/>
          <w:szCs w:val="24"/>
        </w:rPr>
        <w:t xml:space="preserve">Видите, как вы удивились. </w:t>
      </w:r>
      <w:r>
        <w:rPr>
          <w:rFonts w:cs="Times New Roman"/>
          <w:szCs w:val="24"/>
        </w:rPr>
        <w:t>Да</w:t>
      </w:r>
      <w:r w:rsidRPr="000313AB">
        <w:rPr>
          <w:rFonts w:cs="Times New Roman"/>
          <w:szCs w:val="24"/>
        </w:rPr>
        <w:t xml:space="preserve"> такой вид охоты никто не рассказывает. Ну здрасьте, откуда тогда взялись лассо и арканы. </w:t>
      </w:r>
      <w:r>
        <w:rPr>
          <w:rFonts w:cs="Times New Roman"/>
          <w:szCs w:val="24"/>
        </w:rPr>
        <w:t>У</w:t>
      </w:r>
      <w:r w:rsidRPr="000313AB">
        <w:rPr>
          <w:rFonts w:cs="Times New Roman"/>
          <w:szCs w:val="24"/>
        </w:rPr>
        <w:t xml:space="preserve">? Ну не рассказывают, это не значит, что его не было. Просто наши историки мыслят немного предметно. Лук </w:t>
      </w:r>
      <w:bookmarkStart w:id="182" w:name="_Hlk206329885"/>
      <w:r w:rsidRPr="00204D80">
        <w:rPr>
          <w:rFonts w:cs="Times New Roman"/>
          <w:bCs/>
          <w:szCs w:val="24"/>
        </w:rPr>
        <w:t>–</w:t>
      </w:r>
      <w:bookmarkEnd w:id="182"/>
      <w:r w:rsidRPr="000313AB">
        <w:rPr>
          <w:rFonts w:cs="Times New Roman"/>
          <w:szCs w:val="24"/>
        </w:rPr>
        <w:t xml:space="preserve"> это предмет, он сохранился </w:t>
      </w:r>
      <w:r w:rsidRPr="00204D80">
        <w:rPr>
          <w:rFonts w:cs="Times New Roman"/>
          <w:bCs/>
          <w:szCs w:val="24"/>
        </w:rPr>
        <w:t>–</w:t>
      </w:r>
      <w:r w:rsidRPr="000313AB">
        <w:rPr>
          <w:rFonts w:cs="Times New Roman"/>
          <w:szCs w:val="24"/>
        </w:rPr>
        <w:t xml:space="preserve"> было. Лассо оно больше делалось из всяких растительных оснований, оно не сохранилось. В могилах не сохранилось, значит, лассо никто ничем не занимался. Ну, верёвка, пенька вообще, кто ж там этим занимался. </w:t>
      </w:r>
    </w:p>
    <w:p w14:paraId="5DEF0EC6" w14:textId="77777777" w:rsidR="00081807" w:rsidRPr="000313AB" w:rsidRDefault="00081807" w:rsidP="00081807">
      <w:pPr>
        <w:ind w:firstLine="708"/>
        <w:rPr>
          <w:rFonts w:cs="Times New Roman"/>
          <w:szCs w:val="24"/>
        </w:rPr>
      </w:pPr>
      <w:r w:rsidRPr="000313AB">
        <w:rPr>
          <w:rFonts w:cs="Times New Roman"/>
          <w:szCs w:val="24"/>
        </w:rPr>
        <w:t xml:space="preserve">Ладно, не будем о грустном. У нас с этим пока всё сложно. Но один из эффективнейших видов охоты </w:t>
      </w:r>
      <w:r w:rsidRPr="00204D80">
        <w:rPr>
          <w:rFonts w:cs="Times New Roman"/>
          <w:bCs/>
          <w:szCs w:val="24"/>
        </w:rPr>
        <w:t>–</w:t>
      </w:r>
      <w:r w:rsidRPr="000313AB">
        <w:rPr>
          <w:rFonts w:cs="Times New Roman"/>
          <w:szCs w:val="24"/>
        </w:rPr>
        <w:t xml:space="preserve"> это не лук и стрелы, а лассо</w:t>
      </w:r>
      <w:r>
        <w:rPr>
          <w:rFonts w:cs="Times New Roman"/>
          <w:szCs w:val="24"/>
        </w:rPr>
        <w:t xml:space="preserve"> </w:t>
      </w:r>
      <w:r w:rsidRPr="000313AB">
        <w:rPr>
          <w:rFonts w:cs="Times New Roman"/>
          <w:szCs w:val="24"/>
        </w:rPr>
        <w:t>или аркан</w:t>
      </w:r>
      <w:r>
        <w:rPr>
          <w:rFonts w:cs="Times New Roman"/>
          <w:szCs w:val="24"/>
        </w:rPr>
        <w:t xml:space="preserve"> д</w:t>
      </w:r>
      <w:r w:rsidRPr="000313AB">
        <w:rPr>
          <w:rFonts w:cs="Times New Roman"/>
          <w:szCs w:val="24"/>
        </w:rPr>
        <w:t>аже для птиц</w:t>
      </w:r>
      <w:r>
        <w:rPr>
          <w:rFonts w:cs="Times New Roman"/>
          <w:szCs w:val="24"/>
        </w:rPr>
        <w:t>, в</w:t>
      </w:r>
      <w:r w:rsidRPr="000313AB">
        <w:rPr>
          <w:rFonts w:cs="Times New Roman"/>
          <w:szCs w:val="24"/>
        </w:rPr>
        <w:t>торым праща, только потом копьё и только потом лук</w:t>
      </w:r>
      <w:r>
        <w:rPr>
          <w:rFonts w:cs="Times New Roman"/>
          <w:szCs w:val="24"/>
        </w:rPr>
        <w:t>, п</w:t>
      </w:r>
      <w:r w:rsidRPr="000313AB">
        <w:rPr>
          <w:rFonts w:cs="Times New Roman"/>
          <w:szCs w:val="24"/>
        </w:rPr>
        <w:t>отому что натянуть лук многим было совершенно невозможно. Руки были грубые. Поэтому вначале все тренировались на копье, а потом уже руки разработались до лука. А пока копьё не работало с плечом, все занимались пращой. А до этого занимались лассо. Психодинамическая разработка тела, чтобы повысить охотничьи возможности. Пращой сложнее, по</w:t>
      </w:r>
      <w:r>
        <w:rPr>
          <w:rFonts w:cs="Times New Roman"/>
          <w:szCs w:val="24"/>
        </w:rPr>
        <w:t>тому что камень над</w:t>
      </w:r>
      <w:r w:rsidRPr="000313AB">
        <w:rPr>
          <w:rFonts w:cs="Times New Roman"/>
          <w:szCs w:val="24"/>
        </w:rPr>
        <w:t xml:space="preserve">о метнуть так, чтобы он попал в нужное животное. Лассо оно </w:t>
      </w:r>
      <w:r w:rsidRPr="00204D80">
        <w:rPr>
          <w:rFonts w:cs="Times New Roman"/>
          <w:bCs/>
          <w:szCs w:val="24"/>
        </w:rPr>
        <w:t>–</w:t>
      </w:r>
      <w:r>
        <w:rPr>
          <w:rFonts w:cs="Times New Roman"/>
          <w:bCs/>
          <w:szCs w:val="24"/>
        </w:rPr>
        <w:t xml:space="preserve"> </w:t>
      </w:r>
      <w:r w:rsidRPr="000313AB">
        <w:rPr>
          <w:rFonts w:cs="Times New Roman"/>
          <w:szCs w:val="24"/>
        </w:rPr>
        <w:t>поширше и накрывает иногда целый кру</w:t>
      </w:r>
      <w:r>
        <w:rPr>
          <w:rFonts w:cs="Times New Roman"/>
          <w:szCs w:val="24"/>
        </w:rPr>
        <w:t>п</w:t>
      </w:r>
      <w:r w:rsidRPr="000313AB">
        <w:rPr>
          <w:rFonts w:cs="Times New Roman"/>
          <w:szCs w:val="24"/>
        </w:rPr>
        <w:t xml:space="preserve"> животного, в смысле туловище, и тянешь просто. Затягиваешь об </w:t>
      </w:r>
      <w:r w:rsidRPr="000313AB">
        <w:rPr>
          <w:rFonts w:cs="Times New Roman"/>
          <w:szCs w:val="24"/>
        </w:rPr>
        <w:lastRenderedPageBreak/>
        <w:t xml:space="preserve">дерево и животное бегает вокруг дерева, само себя для тебя оформляет. </w:t>
      </w:r>
      <w:r w:rsidRPr="0087401A">
        <w:rPr>
          <w:rFonts w:cs="Times New Roman"/>
          <w:szCs w:val="24"/>
        </w:rPr>
        <w:t>Бегает</w:t>
      </w:r>
      <w:r w:rsidRPr="000313AB">
        <w:rPr>
          <w:rFonts w:cs="Times New Roman"/>
          <w:szCs w:val="24"/>
        </w:rPr>
        <w:t xml:space="preserve"> за тобой, естественно </w:t>
      </w:r>
      <w:r w:rsidRPr="005D48F2">
        <w:rPr>
          <w:rFonts w:cs="Times New Roman"/>
          <w:i/>
          <w:szCs w:val="24"/>
        </w:rPr>
        <w:t>(смеётся)</w:t>
      </w:r>
      <w:r w:rsidRPr="000313AB">
        <w:rPr>
          <w:rFonts w:cs="Times New Roman"/>
          <w:szCs w:val="24"/>
        </w:rPr>
        <w:t xml:space="preserve">. </w:t>
      </w:r>
    </w:p>
    <w:p w14:paraId="3716A775" w14:textId="77777777" w:rsidR="00081807" w:rsidRPr="000313AB" w:rsidRDefault="00081807" w:rsidP="00081807">
      <w:pPr>
        <w:ind w:firstLine="708"/>
        <w:rPr>
          <w:rFonts w:cs="Times New Roman"/>
          <w:szCs w:val="24"/>
        </w:rPr>
      </w:pPr>
      <w:r w:rsidRPr="000313AB">
        <w:rPr>
          <w:rFonts w:cs="Times New Roman"/>
          <w:szCs w:val="24"/>
        </w:rPr>
        <w:t>Всё. Я вам ничего не рассказывал, вы в недоумении. В</w:t>
      </w:r>
      <w:r>
        <w:rPr>
          <w:rFonts w:cs="Times New Roman"/>
          <w:szCs w:val="24"/>
        </w:rPr>
        <w:t>се эти действия записывались в Дух</w:t>
      </w:r>
      <w:r w:rsidRPr="000313AB">
        <w:rPr>
          <w:rFonts w:cs="Times New Roman"/>
          <w:szCs w:val="24"/>
        </w:rPr>
        <w:t xml:space="preserve">, после этого </w:t>
      </w:r>
      <w:r w:rsidRPr="0087401A">
        <w:rPr>
          <w:rFonts w:cs="Times New Roman"/>
          <w:iCs/>
          <w:szCs w:val="24"/>
        </w:rPr>
        <w:t xml:space="preserve">завязалась </w:t>
      </w:r>
      <w:r w:rsidRPr="000313AB">
        <w:rPr>
          <w:rFonts w:cs="Times New Roman"/>
          <w:szCs w:val="24"/>
        </w:rPr>
        <w:t>или дхарма</w:t>
      </w:r>
      <w:r>
        <w:rPr>
          <w:rFonts w:cs="Times New Roman"/>
          <w:szCs w:val="24"/>
        </w:rPr>
        <w:t>, к</w:t>
      </w:r>
      <w:r w:rsidRPr="000313AB">
        <w:rPr>
          <w:rFonts w:cs="Times New Roman"/>
          <w:szCs w:val="24"/>
        </w:rPr>
        <w:t xml:space="preserve">арма писалась в Свет, то есть действия неправильные писались в Свет Светом </w:t>
      </w:r>
      <w:r w:rsidRPr="00204D80">
        <w:rPr>
          <w:rFonts w:cs="Times New Roman"/>
          <w:bCs/>
          <w:szCs w:val="24"/>
        </w:rPr>
        <w:t>–</w:t>
      </w:r>
      <w:r w:rsidRPr="000313AB">
        <w:rPr>
          <w:rFonts w:cs="Times New Roman"/>
          <w:szCs w:val="24"/>
        </w:rPr>
        <w:t xml:space="preserve"> это человеческая реализация. Действия неправильные </w:t>
      </w:r>
      <w:r>
        <w:rPr>
          <w:rFonts w:cs="Times New Roman"/>
          <w:szCs w:val="24"/>
        </w:rPr>
        <w:t>Дух</w:t>
      </w:r>
      <w:r w:rsidRPr="000313AB">
        <w:rPr>
          <w:rFonts w:cs="Times New Roman"/>
          <w:szCs w:val="24"/>
        </w:rPr>
        <w:t xml:space="preserve">ом писались в </w:t>
      </w:r>
      <w:r>
        <w:rPr>
          <w:rFonts w:cs="Times New Roman"/>
          <w:szCs w:val="24"/>
        </w:rPr>
        <w:t>Дух.</w:t>
      </w:r>
      <w:r w:rsidRPr="000313AB">
        <w:rPr>
          <w:rFonts w:cs="Times New Roman"/>
          <w:szCs w:val="24"/>
        </w:rPr>
        <w:t xml:space="preserve"> </w:t>
      </w:r>
      <w:r>
        <w:rPr>
          <w:rFonts w:cs="Times New Roman"/>
          <w:szCs w:val="24"/>
        </w:rPr>
        <w:t>Д</w:t>
      </w:r>
      <w:r w:rsidRPr="000313AB">
        <w:rPr>
          <w:rFonts w:cs="Times New Roman"/>
          <w:szCs w:val="24"/>
        </w:rPr>
        <w:t>ействия неправильные в Огне пишутся в Огонь</w:t>
      </w:r>
      <w:r>
        <w:rPr>
          <w:rFonts w:cs="Times New Roman"/>
          <w:szCs w:val="24"/>
        </w:rPr>
        <w:t>. Н</w:t>
      </w:r>
      <w:r w:rsidRPr="000313AB">
        <w:rPr>
          <w:rFonts w:cs="Times New Roman"/>
          <w:szCs w:val="24"/>
        </w:rPr>
        <w:t>у, это у нас сейчас с вами, в пятой расе такого не было. У нас с вами сейчас есть неправильные действия в Огне</w:t>
      </w:r>
      <w:r>
        <w:rPr>
          <w:rFonts w:cs="Times New Roman"/>
          <w:szCs w:val="24"/>
        </w:rPr>
        <w:t>, ну</w:t>
      </w:r>
      <w:r w:rsidRPr="000313AB">
        <w:rPr>
          <w:rFonts w:cs="Times New Roman"/>
          <w:szCs w:val="24"/>
        </w:rPr>
        <w:t xml:space="preserve">, вот... </w:t>
      </w:r>
      <w:r>
        <w:rPr>
          <w:rFonts w:cs="Times New Roman"/>
          <w:szCs w:val="24"/>
        </w:rPr>
        <w:t>и</w:t>
      </w:r>
      <w:r w:rsidRPr="000313AB">
        <w:rPr>
          <w:rFonts w:cs="Times New Roman"/>
          <w:szCs w:val="24"/>
        </w:rPr>
        <w:t xml:space="preserve"> правильные действия в Огне. На Синтезе </w:t>
      </w:r>
      <w:r w:rsidRPr="00204D80">
        <w:rPr>
          <w:rFonts w:cs="Times New Roman"/>
          <w:bCs/>
          <w:szCs w:val="24"/>
        </w:rPr>
        <w:t>–</w:t>
      </w:r>
      <w:r w:rsidRPr="000313AB">
        <w:rPr>
          <w:rFonts w:cs="Times New Roman"/>
          <w:szCs w:val="24"/>
        </w:rPr>
        <w:t xml:space="preserve"> правильные действия в Огне, а где-нибудь там вы в Огне иногда что-нибудь такое выдумаете</w:t>
      </w:r>
      <w:r>
        <w:rPr>
          <w:rFonts w:cs="Times New Roman"/>
          <w:szCs w:val="24"/>
        </w:rPr>
        <w:t>, п</w:t>
      </w:r>
      <w:r w:rsidRPr="000313AB">
        <w:rPr>
          <w:rFonts w:cs="Times New Roman"/>
          <w:szCs w:val="24"/>
        </w:rPr>
        <w:t>отом только успевай сообщать, что это действие лучше не надо делать</w:t>
      </w:r>
      <w:r>
        <w:rPr>
          <w:rFonts w:cs="Times New Roman"/>
          <w:szCs w:val="24"/>
        </w:rPr>
        <w:t>, н</w:t>
      </w:r>
      <w:r w:rsidRPr="000313AB">
        <w:rPr>
          <w:rFonts w:cs="Times New Roman"/>
          <w:szCs w:val="24"/>
        </w:rPr>
        <w:t>еправильное действие Огнём. Вы увидели?</w:t>
      </w:r>
    </w:p>
    <w:p w14:paraId="7B23120F" w14:textId="77777777" w:rsidR="00081807" w:rsidRDefault="00081807" w:rsidP="00081807">
      <w:pPr>
        <w:ind w:firstLine="708"/>
        <w:rPr>
          <w:rFonts w:cs="Times New Roman"/>
          <w:szCs w:val="24"/>
        </w:rPr>
      </w:pPr>
      <w:r w:rsidRPr="000313AB">
        <w:rPr>
          <w:rFonts w:cs="Times New Roman"/>
          <w:szCs w:val="24"/>
        </w:rPr>
        <w:t xml:space="preserve">Итак, мы </w:t>
      </w:r>
      <w:r w:rsidRPr="0087401A">
        <w:rPr>
          <w:rFonts w:cs="Times New Roman"/>
          <w:szCs w:val="24"/>
        </w:rPr>
        <w:t xml:space="preserve">тело </w:t>
      </w:r>
      <w:r>
        <w:rPr>
          <w:rFonts w:cs="Times New Roman"/>
          <w:szCs w:val="24"/>
        </w:rPr>
        <w:t>Духа</w:t>
      </w:r>
      <w:r w:rsidRPr="000313AB">
        <w:rPr>
          <w:rFonts w:cs="Times New Roman"/>
          <w:szCs w:val="24"/>
        </w:rPr>
        <w:t xml:space="preserve"> вытягиваем из дхармы, из арканов, из </w:t>
      </w:r>
      <w:r>
        <w:rPr>
          <w:rFonts w:cs="Times New Roman"/>
          <w:szCs w:val="24"/>
        </w:rPr>
        <w:t>Л</w:t>
      </w:r>
      <w:r w:rsidRPr="000313AB">
        <w:rPr>
          <w:rFonts w:cs="Times New Roman"/>
          <w:szCs w:val="24"/>
        </w:rPr>
        <w:t xml:space="preserve">отосов, как </w:t>
      </w:r>
      <w:r w:rsidRPr="0087401A">
        <w:rPr>
          <w:rFonts w:cs="Times New Roman"/>
          <w:szCs w:val="24"/>
        </w:rPr>
        <w:t>ра</w:t>
      </w:r>
      <w:r w:rsidRPr="000313AB">
        <w:rPr>
          <w:rFonts w:cs="Times New Roman"/>
          <w:szCs w:val="24"/>
        </w:rPr>
        <w:t xml:space="preserve">стительное царство, в </w:t>
      </w:r>
      <w:r>
        <w:rPr>
          <w:rFonts w:cs="Times New Roman"/>
          <w:szCs w:val="24"/>
        </w:rPr>
        <w:t>т</w:t>
      </w:r>
      <w:r w:rsidRPr="000313AB">
        <w:rPr>
          <w:rFonts w:cs="Times New Roman"/>
          <w:szCs w:val="24"/>
        </w:rPr>
        <w:t xml:space="preserve">ело Компетентного. И из </w:t>
      </w:r>
      <w:r>
        <w:rPr>
          <w:rFonts w:cs="Times New Roman"/>
          <w:szCs w:val="24"/>
        </w:rPr>
        <w:t>т</w:t>
      </w:r>
      <w:r w:rsidRPr="000313AB">
        <w:rPr>
          <w:rFonts w:cs="Times New Roman"/>
          <w:szCs w:val="24"/>
        </w:rPr>
        <w:t xml:space="preserve">ела </w:t>
      </w:r>
      <w:r>
        <w:rPr>
          <w:rFonts w:cs="Times New Roman"/>
          <w:szCs w:val="24"/>
        </w:rPr>
        <w:t>Духа</w:t>
      </w:r>
      <w:r w:rsidRPr="000313AB">
        <w:rPr>
          <w:rFonts w:cs="Times New Roman"/>
          <w:szCs w:val="24"/>
        </w:rPr>
        <w:t xml:space="preserve"> у нас начинает развиваться</w:t>
      </w:r>
      <w:r>
        <w:rPr>
          <w:rFonts w:cs="Times New Roman"/>
          <w:szCs w:val="24"/>
        </w:rPr>
        <w:t>,</w:t>
      </w:r>
      <w:r w:rsidRPr="000313AB">
        <w:rPr>
          <w:rFonts w:cs="Times New Roman"/>
          <w:szCs w:val="24"/>
        </w:rPr>
        <w:t xml:space="preserve"> формироваться </w:t>
      </w:r>
      <w:r>
        <w:rPr>
          <w:rFonts w:cs="Times New Roman"/>
          <w:szCs w:val="24"/>
        </w:rPr>
        <w:t>т</w:t>
      </w:r>
      <w:r w:rsidRPr="000313AB">
        <w:rPr>
          <w:rFonts w:cs="Times New Roman"/>
          <w:szCs w:val="24"/>
        </w:rPr>
        <w:t xml:space="preserve">ело Компетентного. Если </w:t>
      </w:r>
      <w:r>
        <w:rPr>
          <w:rFonts w:cs="Times New Roman"/>
          <w:szCs w:val="24"/>
        </w:rPr>
        <w:t>т</w:t>
      </w:r>
      <w:r w:rsidRPr="000313AB">
        <w:rPr>
          <w:rFonts w:cs="Times New Roman"/>
          <w:szCs w:val="24"/>
        </w:rPr>
        <w:t xml:space="preserve">ело Компетентного у вас до этого формировалось, а такое было, нижестоящее состояние </w:t>
      </w:r>
      <w:r>
        <w:rPr>
          <w:rFonts w:cs="Times New Roman"/>
          <w:szCs w:val="24"/>
        </w:rPr>
        <w:t>Духа</w:t>
      </w:r>
      <w:r w:rsidRPr="000313AB">
        <w:rPr>
          <w:rFonts w:cs="Times New Roman"/>
          <w:szCs w:val="24"/>
        </w:rPr>
        <w:t xml:space="preserve"> Компетентного.</w:t>
      </w:r>
      <w:r>
        <w:rPr>
          <w:rFonts w:cs="Times New Roman"/>
          <w:szCs w:val="24"/>
        </w:rPr>
        <w:t xml:space="preserve"> </w:t>
      </w:r>
      <w:r w:rsidRPr="000313AB">
        <w:rPr>
          <w:rFonts w:cs="Times New Roman"/>
          <w:szCs w:val="24"/>
        </w:rPr>
        <w:t xml:space="preserve">Почему нижестоящее? Потому что у нас сейчас </w:t>
      </w:r>
      <w:r>
        <w:rPr>
          <w:rFonts w:cs="Times New Roman"/>
          <w:szCs w:val="24"/>
        </w:rPr>
        <w:t>т</w:t>
      </w:r>
      <w:r w:rsidRPr="000313AB">
        <w:rPr>
          <w:rFonts w:cs="Times New Roman"/>
          <w:szCs w:val="24"/>
        </w:rPr>
        <w:t xml:space="preserve">ело </w:t>
      </w:r>
      <w:r>
        <w:rPr>
          <w:rFonts w:cs="Times New Roman"/>
          <w:szCs w:val="24"/>
        </w:rPr>
        <w:t>Духа</w:t>
      </w:r>
      <w:r w:rsidRPr="000313AB">
        <w:rPr>
          <w:rFonts w:cs="Times New Roman"/>
          <w:szCs w:val="24"/>
        </w:rPr>
        <w:t xml:space="preserve"> </w:t>
      </w:r>
      <w:r w:rsidRPr="00204D80">
        <w:rPr>
          <w:rFonts w:cs="Times New Roman"/>
          <w:bCs/>
          <w:szCs w:val="24"/>
        </w:rPr>
        <w:t>–</w:t>
      </w:r>
      <w:r>
        <w:rPr>
          <w:rFonts w:cs="Times New Roman"/>
          <w:bCs/>
          <w:szCs w:val="24"/>
        </w:rPr>
        <w:t xml:space="preserve"> </w:t>
      </w:r>
      <w:r w:rsidRPr="000313AB">
        <w:rPr>
          <w:rFonts w:cs="Times New Roman"/>
          <w:szCs w:val="24"/>
        </w:rPr>
        <w:t xml:space="preserve">это </w:t>
      </w:r>
      <w:r>
        <w:rPr>
          <w:rFonts w:cs="Times New Roman"/>
          <w:szCs w:val="24"/>
        </w:rPr>
        <w:t>пятый</w:t>
      </w:r>
      <w:r w:rsidRPr="000313AB">
        <w:rPr>
          <w:rFonts w:cs="Times New Roman"/>
          <w:szCs w:val="24"/>
        </w:rPr>
        <w:t xml:space="preserve"> мир и 81920 архетипов. Наши </w:t>
      </w:r>
      <w:r>
        <w:rPr>
          <w:rFonts w:cs="Times New Roman"/>
          <w:szCs w:val="24"/>
        </w:rPr>
        <w:t>т</w:t>
      </w:r>
      <w:r w:rsidRPr="000313AB">
        <w:rPr>
          <w:rFonts w:cs="Times New Roman"/>
          <w:szCs w:val="24"/>
        </w:rPr>
        <w:t>ела Компетентные с вами были явно из первых 16-ти архетипов</w:t>
      </w:r>
      <w:r>
        <w:rPr>
          <w:rFonts w:cs="Times New Roman"/>
          <w:szCs w:val="24"/>
        </w:rPr>
        <w:t>.</w:t>
      </w:r>
      <w:r w:rsidRPr="000313AB">
        <w:rPr>
          <w:rFonts w:cs="Times New Roman"/>
          <w:szCs w:val="24"/>
        </w:rPr>
        <w:t xml:space="preserve"> </w:t>
      </w:r>
      <w:r>
        <w:rPr>
          <w:rFonts w:cs="Times New Roman"/>
          <w:szCs w:val="24"/>
        </w:rPr>
        <w:t>О</w:t>
      </w:r>
      <w:r w:rsidRPr="000313AB">
        <w:rPr>
          <w:rFonts w:cs="Times New Roman"/>
          <w:szCs w:val="24"/>
        </w:rPr>
        <w:t>й</w:t>
      </w:r>
      <w:r>
        <w:rPr>
          <w:rFonts w:cs="Times New Roman"/>
          <w:szCs w:val="24"/>
        </w:rPr>
        <w:t>!</w:t>
      </w:r>
      <w:r w:rsidRPr="000313AB">
        <w:rPr>
          <w:rFonts w:cs="Times New Roman"/>
          <w:szCs w:val="24"/>
        </w:rPr>
        <w:t xml:space="preserve"> 16-ти тысяч архетипов. Ладно, из первых 16-ти </w:t>
      </w:r>
      <w:r w:rsidRPr="00C7319C">
        <w:rPr>
          <w:rFonts w:cs="Times New Roman"/>
          <w:szCs w:val="24"/>
        </w:rPr>
        <w:t>К</w:t>
      </w:r>
      <w:r w:rsidRPr="000313AB">
        <w:rPr>
          <w:rFonts w:cs="Times New Roman"/>
          <w:szCs w:val="24"/>
        </w:rPr>
        <w:t xml:space="preserve">осмосов. 16 Космосов и 80 Космосов </w:t>
      </w:r>
      <w:r w:rsidRPr="00204D80">
        <w:rPr>
          <w:rFonts w:cs="Times New Roman"/>
          <w:bCs/>
          <w:szCs w:val="24"/>
        </w:rPr>
        <w:t>–</w:t>
      </w:r>
      <w:r w:rsidRPr="000313AB">
        <w:rPr>
          <w:rFonts w:cs="Times New Roman"/>
          <w:szCs w:val="24"/>
        </w:rPr>
        <w:t xml:space="preserve"> разница большая. Разница на самом деле очень большая. Поэтому все наши Компетентные </w:t>
      </w:r>
      <w:r>
        <w:rPr>
          <w:rFonts w:cs="Times New Roman"/>
          <w:szCs w:val="24"/>
        </w:rPr>
        <w:t>т</w:t>
      </w:r>
      <w:r w:rsidRPr="000313AB">
        <w:rPr>
          <w:rFonts w:cs="Times New Roman"/>
          <w:szCs w:val="24"/>
        </w:rPr>
        <w:t>ел</w:t>
      </w:r>
      <w:r w:rsidRPr="00C7319C">
        <w:rPr>
          <w:rFonts w:cs="Times New Roman"/>
          <w:szCs w:val="24"/>
        </w:rPr>
        <w:t>о</w:t>
      </w:r>
      <w:r w:rsidRPr="000313AB">
        <w:rPr>
          <w:rFonts w:cs="Times New Roman"/>
          <w:szCs w:val="24"/>
        </w:rPr>
        <w:t xml:space="preserve"> 16-ти Космосов входят в </w:t>
      </w:r>
      <w:r>
        <w:rPr>
          <w:rFonts w:cs="Times New Roman"/>
          <w:szCs w:val="24"/>
        </w:rPr>
        <w:t>т</w:t>
      </w:r>
      <w:r w:rsidRPr="000313AB">
        <w:rPr>
          <w:rFonts w:cs="Times New Roman"/>
          <w:szCs w:val="24"/>
        </w:rPr>
        <w:t>ело 80-ти Космосов</w:t>
      </w:r>
      <w:r>
        <w:rPr>
          <w:rFonts w:cs="Times New Roman"/>
          <w:szCs w:val="24"/>
        </w:rPr>
        <w:t>,</w:t>
      </w:r>
      <w:r w:rsidRPr="000313AB">
        <w:rPr>
          <w:rFonts w:cs="Times New Roman"/>
          <w:szCs w:val="24"/>
        </w:rPr>
        <w:t xml:space="preserve"> как Часть</w:t>
      </w:r>
      <w:r>
        <w:rPr>
          <w:rFonts w:cs="Times New Roman"/>
          <w:szCs w:val="24"/>
        </w:rPr>
        <w:t>,</w:t>
      </w:r>
      <w:r w:rsidRPr="000313AB">
        <w:rPr>
          <w:rFonts w:cs="Times New Roman"/>
          <w:szCs w:val="24"/>
        </w:rPr>
        <w:t xml:space="preserve"> и растворяется в нём. Процесс увидели?</w:t>
      </w:r>
    </w:p>
    <w:p w14:paraId="35300E28" w14:textId="77777777" w:rsidR="00081807" w:rsidRPr="000D30BC" w:rsidRDefault="00081807" w:rsidP="00081807">
      <w:pPr>
        <w:pStyle w:val="3"/>
        <w:rPr>
          <w:rFonts w:cs="Times New Roman"/>
          <w:b w:val="0"/>
          <w:bCs/>
          <w:color w:val="000000" w:themeColor="text1"/>
          <w:szCs w:val="24"/>
        </w:rPr>
      </w:pPr>
      <w:bookmarkStart w:id="183" w:name="_Toc213360147"/>
      <w:bookmarkStart w:id="184" w:name="_Toc220493060"/>
      <w:r w:rsidRPr="000D30BC">
        <w:rPr>
          <w:rFonts w:cs="Times New Roman"/>
          <w:bCs/>
          <w:color w:val="000000" w:themeColor="text1"/>
          <w:szCs w:val="24"/>
        </w:rPr>
        <w:t>Комментарий перед практикой</w:t>
      </w:r>
      <w:bookmarkEnd w:id="183"/>
      <w:bookmarkEnd w:id="184"/>
    </w:p>
    <w:p w14:paraId="0F9BDAF8" w14:textId="77777777" w:rsidR="00081807" w:rsidRPr="000313AB" w:rsidRDefault="00081807" w:rsidP="00081807">
      <w:pPr>
        <w:ind w:firstLine="708"/>
        <w:rPr>
          <w:rFonts w:cs="Times New Roman"/>
          <w:szCs w:val="24"/>
        </w:rPr>
      </w:pPr>
      <w:r w:rsidRPr="000313AB">
        <w:rPr>
          <w:rFonts w:cs="Times New Roman"/>
          <w:szCs w:val="24"/>
        </w:rPr>
        <w:t xml:space="preserve">А теперь, чтобы закрепить </w:t>
      </w:r>
      <w:r>
        <w:rPr>
          <w:rFonts w:cs="Times New Roman"/>
          <w:szCs w:val="24"/>
        </w:rPr>
        <w:t>т</w:t>
      </w:r>
      <w:r w:rsidRPr="000313AB">
        <w:rPr>
          <w:rFonts w:cs="Times New Roman"/>
          <w:szCs w:val="24"/>
        </w:rPr>
        <w:t xml:space="preserve">ело Компетентного, а оно живёт Огненным миром, что мы можем сделать в Огненном мире для нашей с вами Компетентности? Ну вдруг от Кут Хуми вам мысли придут. </w:t>
      </w:r>
    </w:p>
    <w:p w14:paraId="692C05AD" w14:textId="77777777" w:rsidR="00081807" w:rsidRPr="000313AB" w:rsidRDefault="00081807" w:rsidP="00081807">
      <w:pPr>
        <w:ind w:firstLine="708"/>
        <w:rPr>
          <w:rFonts w:cs="Times New Roman"/>
          <w:i/>
          <w:szCs w:val="24"/>
        </w:rPr>
      </w:pPr>
      <w:r w:rsidRPr="000313AB">
        <w:rPr>
          <w:rFonts w:cs="Times New Roman"/>
          <w:i/>
          <w:szCs w:val="24"/>
        </w:rPr>
        <w:t>Из зала: Наделение Компетенциями стяжать.</w:t>
      </w:r>
    </w:p>
    <w:p w14:paraId="58E2B6C8" w14:textId="77777777" w:rsidR="00081807" w:rsidRPr="000313AB" w:rsidRDefault="00081807" w:rsidP="00081807">
      <w:pPr>
        <w:ind w:firstLine="708"/>
        <w:rPr>
          <w:rFonts w:cs="Times New Roman"/>
          <w:szCs w:val="24"/>
        </w:rPr>
      </w:pPr>
      <w:r w:rsidRPr="000313AB">
        <w:rPr>
          <w:rFonts w:cs="Times New Roman"/>
          <w:szCs w:val="24"/>
        </w:rPr>
        <w:t xml:space="preserve">Наделение Компетенциями </w:t>
      </w:r>
      <w:r w:rsidRPr="00204D80">
        <w:rPr>
          <w:rFonts w:cs="Times New Roman"/>
          <w:bCs/>
          <w:szCs w:val="24"/>
        </w:rPr>
        <w:t>–</w:t>
      </w:r>
      <w:r w:rsidRPr="000313AB">
        <w:rPr>
          <w:rFonts w:cs="Times New Roman"/>
          <w:szCs w:val="24"/>
        </w:rPr>
        <w:t xml:space="preserve"> это и так будет. Их у нас всего 16, завтра 64 подготовки, из них 16 Компетенций. 16 Полномочий, кто не знает. Поэтому мы за Синтез наделяемся всего лишь 16-ю Компетенциями</w:t>
      </w:r>
      <w:r>
        <w:rPr>
          <w:rFonts w:cs="Times New Roman"/>
          <w:szCs w:val="24"/>
        </w:rPr>
        <w:t>,</w:t>
      </w:r>
      <w:r w:rsidRPr="000313AB">
        <w:rPr>
          <w:rFonts w:cs="Times New Roman"/>
          <w:szCs w:val="24"/>
        </w:rPr>
        <w:t xml:space="preserve"> 16-ю Жизненностями, 16-ю Полномочиями, 16-ю ИВДИВО-космичностями, ну, 16-ю реализациями. А то все удивляются и говорят: </w:t>
      </w:r>
      <w:r>
        <w:rPr>
          <w:rFonts w:cs="Times New Roman"/>
          <w:szCs w:val="24"/>
        </w:rPr>
        <w:t>«</w:t>
      </w:r>
      <w:r w:rsidRPr="000313AB">
        <w:rPr>
          <w:rFonts w:cs="Times New Roman"/>
          <w:szCs w:val="24"/>
        </w:rPr>
        <w:t>У нас 64 Компетенции</w:t>
      </w:r>
      <w:r>
        <w:rPr>
          <w:rFonts w:cs="Times New Roman"/>
          <w:szCs w:val="24"/>
        </w:rPr>
        <w:t>»</w:t>
      </w:r>
      <w:r w:rsidRPr="000313AB">
        <w:rPr>
          <w:rFonts w:cs="Times New Roman"/>
          <w:szCs w:val="24"/>
        </w:rPr>
        <w:t xml:space="preserve">. Где же вы столько взяли? У нас 16. Больше пока Отец не даёт. Не-не, Отец бы дал. Наше тело даже от 16-ти подташнивает. Ну, в смысле переел, перепил, перенасытился. Усваивать не может. </w:t>
      </w:r>
    </w:p>
    <w:p w14:paraId="0C8AF6F1" w14:textId="77777777" w:rsidR="00081807" w:rsidRPr="000313AB" w:rsidRDefault="00081807" w:rsidP="00081807">
      <w:pPr>
        <w:ind w:firstLine="708"/>
        <w:rPr>
          <w:rFonts w:cs="Times New Roman"/>
          <w:szCs w:val="24"/>
        </w:rPr>
      </w:pPr>
      <w:r w:rsidRPr="000313AB">
        <w:rPr>
          <w:rFonts w:cs="Times New Roman"/>
          <w:szCs w:val="24"/>
        </w:rPr>
        <w:t>Ну, господа, у нас новый Огненный мир</w:t>
      </w:r>
      <w:r>
        <w:rPr>
          <w:rFonts w:cs="Times New Roman"/>
          <w:szCs w:val="24"/>
        </w:rPr>
        <w:t>, ко</w:t>
      </w:r>
      <w:r w:rsidRPr="000313AB">
        <w:rPr>
          <w:rFonts w:cs="Times New Roman"/>
          <w:szCs w:val="24"/>
        </w:rPr>
        <w:t>торый имеет, как Огненный мир ИВДИВО, 49152 архетипа. В этом Огненном мире мы жить с вами особо не можем. Но стяжать-то на себя мы</w:t>
      </w:r>
      <w:r>
        <w:rPr>
          <w:rFonts w:cs="Times New Roman"/>
          <w:szCs w:val="24"/>
        </w:rPr>
        <w:t xml:space="preserve"> его</w:t>
      </w:r>
      <w:r w:rsidRPr="000313AB">
        <w:rPr>
          <w:rFonts w:cs="Times New Roman"/>
          <w:szCs w:val="24"/>
        </w:rPr>
        <w:t xml:space="preserve"> можем. Мы же с вами Должностно Полномочные ИВДИВО. А так как это Огненный мир ИВДИВО, то он синтезирует в себя все Огненные миры всех архетипов. Но если мы у Отца начнём стяжать 49152 Огненных мира архетипов в один Огненный мир ИВДИВО, то наше </w:t>
      </w:r>
      <w:r>
        <w:rPr>
          <w:rFonts w:cs="Times New Roman"/>
          <w:szCs w:val="24"/>
        </w:rPr>
        <w:t>т</w:t>
      </w:r>
      <w:r w:rsidRPr="000313AB">
        <w:rPr>
          <w:rFonts w:cs="Times New Roman"/>
          <w:szCs w:val="24"/>
        </w:rPr>
        <w:t xml:space="preserve">ело Компетентного получит 49152 оболочки Огненных миров всех архетипов в синтезе действующее в Огненном мире одного ИВДИВО. </w:t>
      </w:r>
    </w:p>
    <w:p w14:paraId="4A303EB0" w14:textId="77777777" w:rsidR="00081807" w:rsidRDefault="00081807" w:rsidP="00081807">
      <w:pPr>
        <w:ind w:firstLine="708"/>
        <w:rPr>
          <w:rFonts w:cs="Times New Roman"/>
          <w:szCs w:val="24"/>
        </w:rPr>
      </w:pPr>
      <w:r w:rsidRPr="000313AB">
        <w:rPr>
          <w:rFonts w:cs="Times New Roman"/>
          <w:szCs w:val="24"/>
        </w:rPr>
        <w:t>Я, конечно, вам сейчас скажу, что это самый простой вариант практики, но, как бы... Но это как бы по-другому надо думать, чтоб решить, что это очень простой вариант. На самом деле, это очень простой вариант, это ничего сложного. Вот если Компетенции раскручивать, там будет сложн</w:t>
      </w:r>
      <w:r>
        <w:rPr>
          <w:rFonts w:cs="Times New Roman"/>
          <w:szCs w:val="24"/>
        </w:rPr>
        <w:t>о</w:t>
      </w:r>
      <w:r w:rsidRPr="000313AB">
        <w:rPr>
          <w:rFonts w:cs="Times New Roman"/>
          <w:szCs w:val="24"/>
        </w:rPr>
        <w:t xml:space="preserve">. </w:t>
      </w:r>
    </w:p>
    <w:p w14:paraId="37E1B630" w14:textId="77777777" w:rsidR="00081807" w:rsidRDefault="00081807" w:rsidP="00081807">
      <w:pPr>
        <w:ind w:firstLine="708"/>
        <w:rPr>
          <w:rFonts w:cs="Times New Roman"/>
          <w:szCs w:val="24"/>
        </w:rPr>
      </w:pPr>
      <w:r w:rsidRPr="000313AB">
        <w:rPr>
          <w:rFonts w:cs="Times New Roman"/>
          <w:szCs w:val="24"/>
        </w:rPr>
        <w:t xml:space="preserve">Всё, получив 49 тысяч оболочек и войдя в Огненный мир ИВДИВО этим, мы стяжаем в синтезе этих оболочек </w:t>
      </w:r>
      <w:r>
        <w:rPr>
          <w:rFonts w:cs="Times New Roman"/>
          <w:szCs w:val="24"/>
        </w:rPr>
        <w:t>т</w:t>
      </w:r>
      <w:r w:rsidRPr="000313AB">
        <w:rPr>
          <w:rFonts w:cs="Times New Roman"/>
          <w:szCs w:val="24"/>
        </w:rPr>
        <w:t xml:space="preserve">ело Компетентного на </w:t>
      </w:r>
      <w:r>
        <w:rPr>
          <w:rFonts w:cs="Times New Roman"/>
          <w:szCs w:val="24"/>
        </w:rPr>
        <w:t>т</w:t>
      </w:r>
      <w:r w:rsidRPr="000313AB">
        <w:rPr>
          <w:rFonts w:cs="Times New Roman"/>
          <w:szCs w:val="24"/>
        </w:rPr>
        <w:t xml:space="preserve">ело нашего </w:t>
      </w:r>
      <w:r>
        <w:rPr>
          <w:rFonts w:cs="Times New Roman"/>
          <w:szCs w:val="24"/>
        </w:rPr>
        <w:t>Духа</w:t>
      </w:r>
      <w:r w:rsidRPr="000313AB">
        <w:rPr>
          <w:rFonts w:cs="Times New Roman"/>
          <w:szCs w:val="24"/>
        </w:rPr>
        <w:t xml:space="preserve">. Вы скажете: </w:t>
      </w:r>
      <w:r>
        <w:rPr>
          <w:rFonts w:cs="Times New Roman"/>
          <w:szCs w:val="24"/>
        </w:rPr>
        <w:t>«</w:t>
      </w:r>
      <w:r w:rsidRPr="000313AB">
        <w:rPr>
          <w:rFonts w:cs="Times New Roman"/>
          <w:szCs w:val="24"/>
        </w:rPr>
        <w:t xml:space="preserve">Как это </w:t>
      </w:r>
      <w:r>
        <w:rPr>
          <w:rFonts w:cs="Times New Roman"/>
          <w:szCs w:val="24"/>
        </w:rPr>
        <w:t>т</w:t>
      </w:r>
      <w:r w:rsidRPr="000313AB">
        <w:rPr>
          <w:rFonts w:cs="Times New Roman"/>
          <w:szCs w:val="24"/>
        </w:rPr>
        <w:t>ело Компетентного?</w:t>
      </w:r>
      <w:r>
        <w:rPr>
          <w:rFonts w:cs="Times New Roman"/>
          <w:szCs w:val="24"/>
        </w:rPr>
        <w:t>»</w:t>
      </w:r>
      <w:r w:rsidRPr="000313AB">
        <w:rPr>
          <w:rFonts w:cs="Times New Roman"/>
          <w:szCs w:val="24"/>
        </w:rPr>
        <w:t xml:space="preserve"> На </w:t>
      </w:r>
      <w:r>
        <w:rPr>
          <w:rFonts w:cs="Times New Roman"/>
          <w:szCs w:val="24"/>
        </w:rPr>
        <w:t>т</w:t>
      </w:r>
      <w:r w:rsidRPr="000313AB">
        <w:rPr>
          <w:rFonts w:cs="Times New Roman"/>
          <w:szCs w:val="24"/>
        </w:rPr>
        <w:t xml:space="preserve">ело </w:t>
      </w:r>
      <w:r>
        <w:rPr>
          <w:rFonts w:cs="Times New Roman"/>
          <w:szCs w:val="24"/>
        </w:rPr>
        <w:t>Духа</w:t>
      </w:r>
      <w:r w:rsidRPr="000313AB">
        <w:rPr>
          <w:rFonts w:cs="Times New Roman"/>
          <w:szCs w:val="24"/>
        </w:rPr>
        <w:t xml:space="preserve"> одевается форма Компетентного. Всё просто. Тело уже есть. Но тело пока без костюмчика. </w:t>
      </w:r>
    </w:p>
    <w:p w14:paraId="69171784" w14:textId="77777777" w:rsidR="00081807" w:rsidRPr="000313AB" w:rsidRDefault="00081807" w:rsidP="00081807">
      <w:pPr>
        <w:ind w:firstLine="708"/>
        <w:rPr>
          <w:rFonts w:cs="Times New Roman"/>
          <w:szCs w:val="24"/>
        </w:rPr>
      </w:pPr>
      <w:r w:rsidRPr="000313AB">
        <w:rPr>
          <w:rFonts w:cs="Times New Roman"/>
          <w:szCs w:val="24"/>
        </w:rPr>
        <w:t xml:space="preserve">А Компетентный </w:t>
      </w:r>
      <w:r w:rsidRPr="00204D80">
        <w:rPr>
          <w:rFonts w:cs="Times New Roman"/>
          <w:bCs/>
          <w:szCs w:val="24"/>
        </w:rPr>
        <w:t>–</w:t>
      </w:r>
      <w:r w:rsidRPr="000313AB">
        <w:rPr>
          <w:rFonts w:cs="Times New Roman"/>
          <w:szCs w:val="24"/>
        </w:rPr>
        <w:t xml:space="preserve"> это что? Это костюмчик. Какой у вас будет костюмчик, Компетентные? Смотрим строчку в </w:t>
      </w:r>
      <w:r>
        <w:rPr>
          <w:rFonts w:cs="Times New Roman"/>
          <w:szCs w:val="24"/>
        </w:rPr>
        <w:t>К</w:t>
      </w:r>
      <w:r w:rsidRPr="000313AB">
        <w:rPr>
          <w:rFonts w:cs="Times New Roman"/>
          <w:szCs w:val="24"/>
        </w:rPr>
        <w:t>омпетенции, что вам наделил Кут Хуми по деятельности вашей, и вспоминаем, что</w:t>
      </w:r>
      <w:r>
        <w:rPr>
          <w:rFonts w:cs="Times New Roman"/>
          <w:szCs w:val="24"/>
        </w:rPr>
        <w:t>,</w:t>
      </w:r>
      <w:r w:rsidRPr="000313AB">
        <w:rPr>
          <w:rFonts w:cs="Times New Roman"/>
          <w:szCs w:val="24"/>
        </w:rPr>
        <w:t xml:space="preserve"> если вы Человек Изначально Вышестоящего Отца </w:t>
      </w:r>
      <w:r w:rsidRPr="00204D80">
        <w:rPr>
          <w:rFonts w:cs="Times New Roman"/>
          <w:bCs/>
          <w:szCs w:val="24"/>
        </w:rPr>
        <w:t>–</w:t>
      </w:r>
      <w:r w:rsidRPr="000313AB">
        <w:rPr>
          <w:rFonts w:cs="Times New Roman"/>
          <w:szCs w:val="24"/>
        </w:rPr>
        <w:t xml:space="preserve"> вы Будда. Если вы стяжали только Абсолют, вы </w:t>
      </w:r>
      <w:r w:rsidRPr="00204D80">
        <w:rPr>
          <w:rFonts w:cs="Times New Roman"/>
          <w:bCs/>
          <w:szCs w:val="24"/>
        </w:rPr>
        <w:t>–</w:t>
      </w:r>
      <w:r w:rsidRPr="000313AB">
        <w:rPr>
          <w:rFonts w:cs="Times New Roman"/>
          <w:szCs w:val="24"/>
        </w:rPr>
        <w:t xml:space="preserve"> Ману, по-моему. Или Адепт? Или Архат? Ну, кто-то из тех. И вот этот костюмчик минимально, который назначил Кут Хуми, на вас одевается. Но</w:t>
      </w:r>
      <w:r>
        <w:rPr>
          <w:rFonts w:cs="Times New Roman"/>
          <w:szCs w:val="24"/>
        </w:rPr>
        <w:t>!</w:t>
      </w:r>
      <w:r w:rsidRPr="000313AB">
        <w:rPr>
          <w:rFonts w:cs="Times New Roman"/>
          <w:szCs w:val="24"/>
        </w:rPr>
        <w:t xml:space="preserve"> </w:t>
      </w:r>
      <w:r>
        <w:rPr>
          <w:rFonts w:cs="Times New Roman"/>
          <w:szCs w:val="24"/>
        </w:rPr>
        <w:t>Е</w:t>
      </w:r>
      <w:r w:rsidRPr="000313AB">
        <w:rPr>
          <w:rFonts w:cs="Times New Roman"/>
          <w:szCs w:val="24"/>
        </w:rPr>
        <w:t xml:space="preserve">сли ваша Компетентность сейчас будет выше Будды, то есть в Столпе назначается минимум, ползунки, </w:t>
      </w:r>
      <w:r w:rsidRPr="000313AB">
        <w:rPr>
          <w:rFonts w:cs="Times New Roman"/>
          <w:szCs w:val="24"/>
        </w:rPr>
        <w:lastRenderedPageBreak/>
        <w:t xml:space="preserve">ниже которого нельзя. То есть минимально ты </w:t>
      </w:r>
      <w:r w:rsidRPr="00204D80">
        <w:rPr>
          <w:rFonts w:cs="Times New Roman"/>
          <w:bCs/>
          <w:szCs w:val="24"/>
        </w:rPr>
        <w:t>–</w:t>
      </w:r>
      <w:r>
        <w:rPr>
          <w:rFonts w:cs="Times New Roman"/>
          <w:szCs w:val="24"/>
        </w:rPr>
        <w:t xml:space="preserve"> </w:t>
      </w:r>
      <w:r w:rsidRPr="000313AB">
        <w:rPr>
          <w:rFonts w:cs="Times New Roman"/>
          <w:szCs w:val="24"/>
        </w:rPr>
        <w:t>Будда</w:t>
      </w:r>
      <w:r>
        <w:rPr>
          <w:rFonts w:cs="Times New Roman"/>
          <w:szCs w:val="24"/>
        </w:rPr>
        <w:t xml:space="preserve">, </w:t>
      </w:r>
      <w:r w:rsidRPr="000313AB">
        <w:rPr>
          <w:rFonts w:cs="Times New Roman"/>
          <w:szCs w:val="24"/>
        </w:rPr>
        <w:t xml:space="preserve">это ползунки твои. А выше можно, куда хочешь, лишь бы твоей Компетентности хватило. А то некоторые говорят: </w:t>
      </w:r>
      <w:r>
        <w:rPr>
          <w:rFonts w:cs="Times New Roman"/>
          <w:szCs w:val="24"/>
        </w:rPr>
        <w:t>«</w:t>
      </w:r>
      <w:r w:rsidRPr="000313AB">
        <w:rPr>
          <w:rFonts w:cs="Times New Roman"/>
          <w:szCs w:val="24"/>
        </w:rPr>
        <w:t>Что я весь год буду теперь Буддой?</w:t>
      </w:r>
      <w:r>
        <w:rPr>
          <w:rFonts w:cs="Times New Roman"/>
          <w:szCs w:val="24"/>
        </w:rPr>
        <w:t>»</w:t>
      </w:r>
      <w:r w:rsidRPr="000313AB">
        <w:rPr>
          <w:rFonts w:cs="Times New Roman"/>
          <w:szCs w:val="24"/>
        </w:rPr>
        <w:t xml:space="preserve">. Ну я иногда отвечаю: </w:t>
      </w:r>
      <w:r>
        <w:rPr>
          <w:rFonts w:cs="Times New Roman"/>
          <w:szCs w:val="24"/>
        </w:rPr>
        <w:t>«</w:t>
      </w:r>
      <w:r w:rsidRPr="000313AB">
        <w:rPr>
          <w:rFonts w:cs="Times New Roman"/>
          <w:szCs w:val="24"/>
        </w:rPr>
        <w:t>Ты попробуй весь год быть им ещё</w:t>
      </w:r>
      <w:r>
        <w:rPr>
          <w:rFonts w:cs="Times New Roman"/>
          <w:szCs w:val="24"/>
        </w:rPr>
        <w:t>»</w:t>
      </w:r>
      <w:r w:rsidRPr="000313AB">
        <w:rPr>
          <w:rFonts w:cs="Times New Roman"/>
          <w:szCs w:val="24"/>
        </w:rPr>
        <w:t xml:space="preserve">. Это только тебя назначили Буддой. Слово </w:t>
      </w:r>
      <w:r>
        <w:rPr>
          <w:rFonts w:cs="Times New Roman"/>
          <w:szCs w:val="24"/>
        </w:rPr>
        <w:t>«</w:t>
      </w:r>
      <w:r w:rsidRPr="000313AB">
        <w:rPr>
          <w:rFonts w:cs="Times New Roman"/>
          <w:szCs w:val="24"/>
        </w:rPr>
        <w:t>быть</w:t>
      </w:r>
      <w:r>
        <w:rPr>
          <w:rFonts w:cs="Times New Roman"/>
          <w:szCs w:val="24"/>
        </w:rPr>
        <w:t>»</w:t>
      </w:r>
      <w:r w:rsidRPr="000313AB">
        <w:rPr>
          <w:rFonts w:cs="Times New Roman"/>
          <w:szCs w:val="24"/>
        </w:rPr>
        <w:t xml:space="preserve"> и </w:t>
      </w:r>
      <w:r>
        <w:rPr>
          <w:rFonts w:cs="Times New Roman"/>
          <w:szCs w:val="24"/>
        </w:rPr>
        <w:t>«</w:t>
      </w:r>
      <w:r w:rsidRPr="000313AB">
        <w:rPr>
          <w:rFonts w:cs="Times New Roman"/>
          <w:szCs w:val="24"/>
        </w:rPr>
        <w:t>назначено</w:t>
      </w:r>
      <w:r>
        <w:rPr>
          <w:rFonts w:cs="Times New Roman"/>
          <w:szCs w:val="24"/>
        </w:rPr>
        <w:t>»</w:t>
      </w:r>
      <w:r w:rsidRPr="000313AB">
        <w:rPr>
          <w:rFonts w:cs="Times New Roman"/>
          <w:szCs w:val="24"/>
        </w:rPr>
        <w:t xml:space="preserve"> </w:t>
      </w:r>
      <w:r w:rsidRPr="00204D80">
        <w:rPr>
          <w:rFonts w:cs="Times New Roman"/>
          <w:bCs/>
          <w:szCs w:val="24"/>
        </w:rPr>
        <w:t>–</w:t>
      </w:r>
      <w:r w:rsidRPr="000313AB">
        <w:rPr>
          <w:rFonts w:cs="Times New Roman"/>
          <w:szCs w:val="24"/>
        </w:rPr>
        <w:t xml:space="preserve"> это две разные Компетенции. Тебя назначили. Вначале ты должен стать Буддой, потом быть Буддой и ещё весь год держаться Буддой. А это постоянный процесс деятельности, достаточно сложный, Компетентной деятельности. Но</w:t>
      </w:r>
      <w:r>
        <w:rPr>
          <w:rFonts w:cs="Times New Roman"/>
          <w:szCs w:val="24"/>
        </w:rPr>
        <w:t>!</w:t>
      </w:r>
      <w:r w:rsidRPr="000313AB">
        <w:rPr>
          <w:rFonts w:cs="Times New Roman"/>
          <w:szCs w:val="24"/>
        </w:rPr>
        <w:t xml:space="preserve"> </w:t>
      </w:r>
      <w:r>
        <w:rPr>
          <w:rFonts w:cs="Times New Roman"/>
          <w:szCs w:val="24"/>
        </w:rPr>
        <w:t>Е</w:t>
      </w:r>
      <w:r w:rsidRPr="000313AB">
        <w:rPr>
          <w:rFonts w:cs="Times New Roman"/>
          <w:szCs w:val="24"/>
        </w:rPr>
        <w:t>сли ты Будда уже есмь и вдруг ты реализовался за этот месяц, ты можешь пойти сразу</w:t>
      </w:r>
      <w:r>
        <w:rPr>
          <w:rFonts w:cs="Times New Roman"/>
          <w:szCs w:val="24"/>
        </w:rPr>
        <w:t>,</w:t>
      </w:r>
      <w:r w:rsidRPr="000313AB">
        <w:rPr>
          <w:rFonts w:cs="Times New Roman"/>
          <w:szCs w:val="24"/>
        </w:rPr>
        <w:t xml:space="preserve"> </w:t>
      </w:r>
      <w:r w:rsidRPr="00204D80">
        <w:rPr>
          <w:rFonts w:cs="Times New Roman"/>
          <w:bCs/>
          <w:szCs w:val="24"/>
        </w:rPr>
        <w:t>–</w:t>
      </w:r>
      <w:r w:rsidRPr="000313AB">
        <w:rPr>
          <w:rFonts w:cs="Times New Roman"/>
          <w:szCs w:val="24"/>
        </w:rPr>
        <w:t xml:space="preserve"> кто там выше</w:t>
      </w:r>
      <w:r>
        <w:rPr>
          <w:rFonts w:cs="Times New Roman"/>
          <w:szCs w:val="24"/>
        </w:rPr>
        <w:t>?</w:t>
      </w:r>
      <w:r w:rsidRPr="000313AB">
        <w:rPr>
          <w:rFonts w:cs="Times New Roman"/>
          <w:szCs w:val="24"/>
        </w:rPr>
        <w:t xml:space="preserve"> </w:t>
      </w:r>
      <w:r>
        <w:rPr>
          <w:rFonts w:cs="Times New Roman"/>
          <w:bCs/>
          <w:szCs w:val="24"/>
        </w:rPr>
        <w:t xml:space="preserve">В </w:t>
      </w:r>
      <w:r w:rsidRPr="000313AB">
        <w:rPr>
          <w:rFonts w:cs="Times New Roman"/>
          <w:szCs w:val="24"/>
        </w:rPr>
        <w:t xml:space="preserve">Майтрейю. Если ты ещё больше реализовался </w:t>
      </w:r>
      <w:r w:rsidRPr="00204D80">
        <w:rPr>
          <w:rFonts w:cs="Times New Roman"/>
          <w:bCs/>
          <w:szCs w:val="24"/>
        </w:rPr>
        <w:t>–</w:t>
      </w:r>
      <w:r w:rsidRPr="000313AB">
        <w:rPr>
          <w:rFonts w:cs="Times New Roman"/>
          <w:szCs w:val="24"/>
        </w:rPr>
        <w:t xml:space="preserve"> в Христа. Да хоть до Отца дойди.</w:t>
      </w:r>
    </w:p>
    <w:p w14:paraId="35EE191E" w14:textId="77777777" w:rsidR="00081807" w:rsidRPr="000313AB" w:rsidRDefault="00081807" w:rsidP="00081807">
      <w:pPr>
        <w:ind w:firstLine="708"/>
        <w:rPr>
          <w:rFonts w:cs="Times New Roman"/>
          <w:szCs w:val="24"/>
        </w:rPr>
      </w:pPr>
      <w:r w:rsidRPr="000313AB">
        <w:rPr>
          <w:rFonts w:cs="Times New Roman"/>
          <w:szCs w:val="24"/>
        </w:rPr>
        <w:t>Есть 64 варианта. Я пока о первых 16-ти говорю. К</w:t>
      </w:r>
      <w:r>
        <w:rPr>
          <w:rFonts w:cs="Times New Roman"/>
          <w:szCs w:val="24"/>
        </w:rPr>
        <w:t>ем</w:t>
      </w:r>
      <w:r w:rsidRPr="000313AB">
        <w:rPr>
          <w:rFonts w:cs="Times New Roman"/>
          <w:szCs w:val="24"/>
        </w:rPr>
        <w:t xml:space="preserve"> хочешь. Главное, чтобы компетентности на это тебе хватило. А здесь </w:t>
      </w:r>
      <w:r>
        <w:rPr>
          <w:rFonts w:cs="Times New Roman"/>
          <w:szCs w:val="24"/>
        </w:rPr>
        <w:t>есть</w:t>
      </w:r>
      <w:r w:rsidRPr="000313AB">
        <w:rPr>
          <w:rFonts w:cs="Times New Roman"/>
          <w:szCs w:val="24"/>
        </w:rPr>
        <w:t xml:space="preserve"> такая хитрая вещь, потому что некоторые вот говорят: </w:t>
      </w:r>
      <w:r>
        <w:rPr>
          <w:rFonts w:cs="Times New Roman"/>
          <w:szCs w:val="24"/>
        </w:rPr>
        <w:t>«</w:t>
      </w:r>
      <w:r w:rsidRPr="000313AB">
        <w:rPr>
          <w:rFonts w:cs="Times New Roman"/>
          <w:szCs w:val="24"/>
        </w:rPr>
        <w:t>Ну почему вот там, Будда там, всё остальное</w:t>
      </w:r>
      <w:r>
        <w:rPr>
          <w:rFonts w:cs="Times New Roman"/>
          <w:szCs w:val="24"/>
        </w:rPr>
        <w:t>»</w:t>
      </w:r>
      <w:r w:rsidRPr="000313AB">
        <w:rPr>
          <w:rFonts w:cs="Times New Roman"/>
          <w:szCs w:val="24"/>
        </w:rPr>
        <w:t xml:space="preserve">. Ребята, Будда сидит в </w:t>
      </w:r>
      <w:r>
        <w:rPr>
          <w:rFonts w:cs="Times New Roman"/>
          <w:szCs w:val="24"/>
        </w:rPr>
        <w:t>Л</w:t>
      </w:r>
      <w:r w:rsidRPr="000313AB">
        <w:rPr>
          <w:rFonts w:cs="Times New Roman"/>
          <w:szCs w:val="24"/>
        </w:rPr>
        <w:t>отосе пробуждённый, счастливо улыбается и больше ничего не надо. Шестая Часть</w:t>
      </w:r>
      <w:r>
        <w:rPr>
          <w:rFonts w:cs="Times New Roman"/>
          <w:szCs w:val="24"/>
        </w:rPr>
        <w:t xml:space="preserve"> </w:t>
      </w:r>
      <w:r w:rsidRPr="00204D80">
        <w:rPr>
          <w:rFonts w:cs="Times New Roman"/>
          <w:bCs/>
          <w:szCs w:val="24"/>
        </w:rPr>
        <w:t>–</w:t>
      </w:r>
      <w:r w:rsidRPr="000313AB">
        <w:rPr>
          <w:rFonts w:cs="Times New Roman"/>
          <w:szCs w:val="24"/>
        </w:rPr>
        <w:t xml:space="preserve"> Сутенность.</w:t>
      </w:r>
      <w:r>
        <w:rPr>
          <w:rFonts w:cs="Times New Roman"/>
          <w:szCs w:val="24"/>
        </w:rPr>
        <w:t xml:space="preserve"> Он в Сути.</w:t>
      </w:r>
    </w:p>
    <w:p w14:paraId="0A465889" w14:textId="77777777" w:rsidR="00081807" w:rsidRDefault="00081807" w:rsidP="00081807">
      <w:pPr>
        <w:ind w:firstLine="708"/>
        <w:rPr>
          <w:rFonts w:cs="Times New Roman"/>
          <w:szCs w:val="24"/>
        </w:rPr>
      </w:pPr>
      <w:r>
        <w:rPr>
          <w:rFonts w:cs="Times New Roman"/>
          <w:szCs w:val="24"/>
        </w:rPr>
        <w:t xml:space="preserve">А чуть выше пошли – надо соображать, знать Синтез, знать ИВДИВО, знать связки, знать Иерархию, понимать, что с Компетенцией делать. Я примерно скажу: «Вы получили Посвящение?» Получили. «В этом Посвящении какая у вас насыщенность? — Не знаю. — Должны знать». И Будда сидит в Лотосе и расшифровывает, какая там насыщенность. А потом что ещё с ней делать? Это уже Майтрейя. То есть как только мы идём выше Будды, у нас в голове должны сразу вертеться разные специалитеты подготовок Синтеза и деятельности соответствующими компетенциями. То есть </w:t>
      </w:r>
      <w:r>
        <w:rPr>
          <w:rFonts w:cs="Times New Roman"/>
          <w:b/>
          <w:bCs/>
          <w:szCs w:val="24"/>
        </w:rPr>
        <w:t>мы должны не просто знать, что нас наделили Посвящением, а расшифровывать, какое оно, из чего состоит, что нам дал Отец, что дал Кут Хуми и что этим Посвящением мы можем делать собою.</w:t>
      </w:r>
      <w:r>
        <w:rPr>
          <w:rFonts w:cs="Times New Roman"/>
          <w:szCs w:val="24"/>
        </w:rPr>
        <w:t xml:space="preserve"> Увидели? Это что от нас требуется постепенно. Это нормальный Компетентный, а сейчас начальный Компетентный. Нам просто дают Посвящение. Вы увидели? Вот такая ситуация. Компетентно увидели?</w:t>
      </w:r>
    </w:p>
    <w:p w14:paraId="47BF41EE" w14:textId="77777777" w:rsidR="00081807" w:rsidRDefault="00081807" w:rsidP="00081807">
      <w:pPr>
        <w:ind w:firstLine="709"/>
        <w:rPr>
          <w:rFonts w:cs="Times New Roman"/>
          <w:szCs w:val="24"/>
        </w:rPr>
      </w:pPr>
      <w:r>
        <w:rPr>
          <w:rFonts w:cs="Times New Roman"/>
          <w:szCs w:val="24"/>
        </w:rPr>
        <w:t> И вот, ваш Дух будет работать над тем, чтобы расшифровывать Компетентность, впитывать их фрагменты собою, переводить эти фрагменты в человеческую жизнь, формируя соответствующие условия. Помните, Дух управляет Условиями. Эти Условия из окружающей жизни будут стимулировать вас на какую-то деятельность. Или вы сами будете действовать и стимулировать Условия на соответствующие реализации. И вот этот процесс будет у вас называться процессом Духа, или, новость для вас, Духовным процессом, если взять слово языком пятой расы. Процесс Духовности – это процесс круговорота Компетентностей у каждого из вас. Применение этих Компетентностей, разработки этих Компетентностей и действия этими Компетентностями.</w:t>
      </w:r>
    </w:p>
    <w:p w14:paraId="0F513037" w14:textId="77777777" w:rsidR="00081807" w:rsidRDefault="00081807" w:rsidP="00081807">
      <w:pPr>
        <w:ind w:firstLine="709"/>
        <w:rPr>
          <w:rFonts w:cs="Times New Roman"/>
          <w:szCs w:val="24"/>
        </w:rPr>
      </w:pPr>
      <w:r>
        <w:rPr>
          <w:rFonts w:cs="Times New Roman"/>
          <w:szCs w:val="24"/>
        </w:rPr>
        <w:t> Знаете, почему я так говорю? Сейчас выйдем у Отца стяжать Компетентного. Знаете, как у вас Компетентный видится? Счастливый человек со словом Компетентный. Всё. «А что делает Компетентный? — Ну, как, компетентничает. — А когда он компетентничает, что происходит? — Компетенции повышаются. — Когда Компетенции повышаются, что происходит? — Компетенции применяются. — А когда Компетенции применяются, что происходит? — Ну, он становится Компетентным. — А что ты ещё знаешь? — Больше ничего не знаю. Я Компетентный. Видите, Папа? Целых пять слов знаю». Вот, примерно, к сожалению, у нас вот такая ситуация.</w:t>
      </w:r>
    </w:p>
    <w:p w14:paraId="38B35EE9" w14:textId="77777777" w:rsidR="00081807" w:rsidRDefault="00081807" w:rsidP="00081807">
      <w:pPr>
        <w:ind w:firstLine="709"/>
        <w:rPr>
          <w:rFonts w:cs="Times New Roman"/>
          <w:szCs w:val="24"/>
        </w:rPr>
      </w:pPr>
      <w:r>
        <w:rPr>
          <w:rFonts w:cs="Times New Roman"/>
          <w:szCs w:val="24"/>
        </w:rPr>
        <w:t> Соответственно, Компетентный – это не только компетентность 16 видов подготовок Компетентного, а это и компетентность по жизни. Раз вы профессионал в чем-то – это ваша компетентность. Кто-то программы на компьютере пишет – компетентность. Кто-то бизнесом занимается – компетентность. Кто-то педагогом работает – компетентность. Это всё учитывается.</w:t>
      </w:r>
    </w:p>
    <w:p w14:paraId="544CDB92" w14:textId="77777777" w:rsidR="00081807" w:rsidRDefault="00081807" w:rsidP="00081807">
      <w:pPr>
        <w:ind w:firstLine="709"/>
        <w:rPr>
          <w:rFonts w:cs="Times New Roman"/>
          <w:szCs w:val="24"/>
        </w:rPr>
      </w:pPr>
      <w:r>
        <w:rPr>
          <w:rFonts w:cs="Times New Roman"/>
          <w:szCs w:val="24"/>
        </w:rPr>
        <w:t xml:space="preserve"> Дальше, компетентность каждой Части есть? Пример, Соображение, есть такая Часть, соображает или нет у вас? Вы скажете: «Соображает». А на сколько компетентно? И вот мы начинаем думать о Компетентном Соображении. A Ум у вас думает? Ну, должен. А на сколько он компетентно думает? Или просто думает? Зависаем, правда? Это всё вопросы Компетентного. А Мышление у вас мыслит? Ну, да. А на сколько компетентно? Видите, как все побежали? Это требование компетенции, чувствуете, Части напрягаются и бегом из зала, ужас! </w:t>
      </w:r>
      <w:r>
        <w:rPr>
          <w:rFonts w:cs="Times New Roman"/>
          <w:i/>
          <w:iCs/>
          <w:szCs w:val="24"/>
        </w:rPr>
        <w:t>(Смех в зале)</w:t>
      </w:r>
      <w:r>
        <w:rPr>
          <w:rFonts w:cs="Times New Roman"/>
          <w:szCs w:val="24"/>
        </w:rPr>
        <w:t xml:space="preserve">. Теперь представьте, что в каждой из тысяча двадцати четырёх Частей свои Компетентности. </w:t>
      </w:r>
    </w:p>
    <w:p w14:paraId="23906275" w14:textId="77777777" w:rsidR="00081807" w:rsidRDefault="00081807" w:rsidP="00081807">
      <w:pPr>
        <w:ind w:firstLine="709"/>
        <w:rPr>
          <w:rFonts w:cs="Times New Roman"/>
          <w:szCs w:val="24"/>
        </w:rPr>
      </w:pPr>
      <w:r>
        <w:rPr>
          <w:rFonts w:cs="Times New Roman"/>
          <w:szCs w:val="24"/>
        </w:rPr>
        <w:lastRenderedPageBreak/>
        <w:t>Я не начал практику, чтобы дождаться даму в прекрасном платье. Пока я её дождался, я потерял ещё шесть человек в аудитории. Если я сейчас буду их дожидаться, потом ещё десять выйдет, в смысле, уже время наступило ходить, ну, и так далее.</w:t>
      </w:r>
    </w:p>
    <w:p w14:paraId="751DE3FD" w14:textId="77777777" w:rsidR="00081807" w:rsidRDefault="00081807" w:rsidP="00081807">
      <w:pPr>
        <w:ind w:firstLine="709"/>
        <w:rPr>
          <w:rFonts w:cs="Times New Roman"/>
          <w:szCs w:val="24"/>
        </w:rPr>
      </w:pPr>
      <w:r>
        <w:rPr>
          <w:rFonts w:cs="Times New Roman"/>
          <w:i/>
          <w:iCs/>
          <w:szCs w:val="24"/>
        </w:rPr>
        <w:t>Из зала: Вы спрашивали, зачем нам тело Духа как тело, а не тело в Лотосе ...</w:t>
      </w:r>
    </w:p>
    <w:p w14:paraId="16C057AD" w14:textId="77777777" w:rsidR="00081807" w:rsidRDefault="00081807" w:rsidP="00081807">
      <w:pPr>
        <w:ind w:firstLine="709"/>
        <w:rPr>
          <w:rFonts w:cs="Times New Roman"/>
          <w:szCs w:val="24"/>
        </w:rPr>
      </w:pPr>
      <w:r>
        <w:rPr>
          <w:rFonts w:cs="Times New Roman"/>
          <w:szCs w:val="24"/>
        </w:rPr>
        <w:t>Тело Духа как тело, а не что? Не сам Дух? А не тело Воли? А не тело в Лотосе? Это не тело в Лотосе, в Лотосе ты дюймовочка. А здесь ты Человек.</w:t>
      </w:r>
    </w:p>
    <w:p w14:paraId="6BF03793" w14:textId="77777777" w:rsidR="00081807" w:rsidRDefault="00081807" w:rsidP="00081807">
      <w:pPr>
        <w:ind w:firstLine="709"/>
        <w:rPr>
          <w:rFonts w:cs="Times New Roman"/>
          <w:szCs w:val="24"/>
        </w:rPr>
      </w:pPr>
      <w:r>
        <w:rPr>
          <w:rFonts w:cs="Times New Roman"/>
          <w:i/>
          <w:iCs/>
          <w:szCs w:val="24"/>
        </w:rPr>
        <w:t xml:space="preserve">Из зала: Вы спрашивали, зачем нам тело Духа как тело, а не тело ... </w:t>
      </w:r>
    </w:p>
    <w:p w14:paraId="7990F74A" w14:textId="77777777" w:rsidR="00081807" w:rsidRDefault="00081807" w:rsidP="00081807">
      <w:pPr>
        <w:ind w:firstLine="709"/>
        <w:rPr>
          <w:rFonts w:cs="Times New Roman"/>
          <w:szCs w:val="24"/>
        </w:rPr>
      </w:pPr>
      <w:r>
        <w:rPr>
          <w:rFonts w:cs="Times New Roman"/>
          <w:szCs w:val="24"/>
        </w:rPr>
        <w:t xml:space="preserve">А не тело в Лотосе. Ну, спрашивал, и? </w:t>
      </w:r>
    </w:p>
    <w:p w14:paraId="496BB982" w14:textId="77777777" w:rsidR="00081807" w:rsidRDefault="00081807" w:rsidP="00081807">
      <w:pPr>
        <w:ind w:firstLine="709"/>
        <w:rPr>
          <w:rFonts w:cs="Times New Roman"/>
          <w:i/>
          <w:iCs/>
          <w:szCs w:val="24"/>
        </w:rPr>
      </w:pPr>
      <w:r>
        <w:rPr>
          <w:rFonts w:cs="Times New Roman"/>
          <w:i/>
          <w:iCs/>
          <w:szCs w:val="24"/>
        </w:rPr>
        <w:t>Из зала: И зачем?</w:t>
      </w:r>
    </w:p>
    <w:p w14:paraId="44B89228" w14:textId="77777777" w:rsidR="00081807" w:rsidRDefault="00081807" w:rsidP="00081807">
      <w:pPr>
        <w:ind w:firstLine="709"/>
        <w:rPr>
          <w:rFonts w:cs="Times New Roman"/>
          <w:szCs w:val="24"/>
        </w:rPr>
      </w:pPr>
      <w:r>
        <w:rPr>
          <w:rFonts w:cs="Times New Roman"/>
          <w:szCs w:val="24"/>
        </w:rPr>
        <w:t xml:space="preserve">Ну, так и ответь! Я ж вас спрашивал! А ты говоришь: «Виталик, ответь». И напоминает, Виталик, ты спрашивал, мы не знаем ответа, ответь. Потому что тело Духа – это тело Человека. Я намекнул на это, после этого, ты пропустила. Тело Духа – это тело Человека, которого мы сейчас стяжали. То есть мы подтянули Дух в человеческое космическое выражение. А тело Лотоса – это больше Дух растительного выражения. При всем том, что из растительного царства мы Лотос забрали в Сердце. Но никто не отменял, что понятие Лотоса, изначально – это всё-таки цветок. Да и Роза Сердца – это тоже что? Цветок. Вот я пытаюсь везде сформировать тела, чтобы они не уходили в цветы и сидели в Лотосах, а жили самостоятельной компетентной жизнью и бегали в Огненном мире всего ИВДИВО. </w:t>
      </w:r>
    </w:p>
    <w:p w14:paraId="77CBF1E1" w14:textId="77777777" w:rsidR="00081807" w:rsidRDefault="00081807" w:rsidP="00081807">
      <w:pPr>
        <w:ind w:firstLine="709"/>
        <w:rPr>
          <w:rFonts w:cs="Times New Roman"/>
          <w:i/>
          <w:iCs/>
          <w:szCs w:val="24"/>
        </w:rPr>
      </w:pPr>
      <w:r>
        <w:rPr>
          <w:rFonts w:cs="Times New Roman"/>
          <w:i/>
          <w:iCs/>
          <w:szCs w:val="24"/>
        </w:rPr>
        <w:t>Из зала: А тело в Лотосе будет тоже бегать?</w:t>
      </w:r>
    </w:p>
    <w:p w14:paraId="660B2D69" w14:textId="77777777" w:rsidR="00081807" w:rsidRPr="00B86554" w:rsidRDefault="00081807" w:rsidP="00081807">
      <w:pPr>
        <w:shd w:val="clear" w:color="auto" w:fill="FFFFFF"/>
        <w:ind w:firstLine="709"/>
        <w:rPr>
          <w:rFonts w:cs="Times New Roman"/>
          <w:szCs w:val="24"/>
        </w:rPr>
      </w:pPr>
      <w:r w:rsidRPr="00B86554">
        <w:rPr>
          <w:rFonts w:cs="Times New Roman"/>
          <w:szCs w:val="24"/>
        </w:rPr>
        <w:t xml:space="preserve">По Лотосу. Вот, смотри, белка бегает по колесу, а тело Духа бегает по зерцалу, по кругу. Бегает. </w:t>
      </w:r>
    </w:p>
    <w:p w14:paraId="55DA0BE8" w14:textId="77777777" w:rsidR="00081807" w:rsidRPr="00B86554" w:rsidRDefault="00081807" w:rsidP="00081807">
      <w:pPr>
        <w:shd w:val="clear" w:color="auto" w:fill="FFFFFF"/>
        <w:ind w:firstLine="709"/>
        <w:rPr>
          <w:rFonts w:cs="Times New Roman"/>
          <w:i/>
          <w:iCs/>
          <w:szCs w:val="24"/>
        </w:rPr>
      </w:pPr>
      <w:r w:rsidRPr="00B86554">
        <w:rPr>
          <w:rFonts w:cs="Times New Roman"/>
          <w:i/>
          <w:iCs/>
          <w:szCs w:val="24"/>
        </w:rPr>
        <w:t>Из зала: То есть оно ограничено как растение?</w:t>
      </w:r>
    </w:p>
    <w:p w14:paraId="2907994D" w14:textId="77777777" w:rsidR="00081807" w:rsidRPr="00B86554" w:rsidRDefault="00081807" w:rsidP="00081807">
      <w:pPr>
        <w:shd w:val="clear" w:color="auto" w:fill="FFFFFF"/>
        <w:ind w:firstLine="709"/>
        <w:rPr>
          <w:rFonts w:cs="Times New Roman"/>
          <w:szCs w:val="24"/>
        </w:rPr>
      </w:pPr>
      <w:r w:rsidRPr="00B86554">
        <w:rPr>
          <w:rFonts w:cs="Times New Roman"/>
          <w:szCs w:val="24"/>
        </w:rPr>
        <w:t xml:space="preserve">Конечно, Будды только сидели в Лотосе, стояли в Лотосе, но никто не говорил, что Будды ходили из Лотоса. А ходить они из Лотоса могли, только если становились Посвящёнными и получали Огненное тело мировое. В пятой расе это был Огненный мир. И тогда Огненным телом они ходили. А вот телом Будды они только сидели в Лотосе. Ходили только Посвящёнными. Соответственно, если они ходили как Посвящённые, то Посвящённый – это тело какое? Компетентное на сегодня. То есть Компетентным телом они в Огненном мире ходили. А телом Будды только сидели в Лотосе. </w:t>
      </w:r>
    </w:p>
    <w:p w14:paraId="2390E688" w14:textId="77777777" w:rsidR="00081807" w:rsidRPr="00B86554" w:rsidRDefault="00081807" w:rsidP="00081807">
      <w:pPr>
        <w:shd w:val="clear" w:color="auto" w:fill="FFFFFF"/>
        <w:ind w:firstLine="709"/>
        <w:rPr>
          <w:rFonts w:cs="Times New Roman"/>
          <w:color w:val="000000" w:themeColor="text1"/>
          <w:szCs w:val="24"/>
        </w:rPr>
      </w:pPr>
      <w:r w:rsidRPr="00B86554">
        <w:rPr>
          <w:rFonts w:cs="Times New Roman"/>
          <w:szCs w:val="24"/>
        </w:rPr>
        <w:t xml:space="preserve">Мы с вами стояли в Лотосе, и тело Духа в Лотосе привязано к Лотосу, в этом проблема. </w:t>
      </w:r>
      <w:r w:rsidRPr="00B86554">
        <w:rPr>
          <w:rFonts w:cs="Times New Roman"/>
          <w:color w:val="2C2D2E"/>
          <w:szCs w:val="24"/>
        </w:rPr>
        <w:t xml:space="preserve">Поэтому я </w:t>
      </w:r>
      <w:r w:rsidRPr="00B86554">
        <w:rPr>
          <w:rFonts w:cs="Times New Roman"/>
          <w:color w:val="000000" w:themeColor="text1"/>
          <w:szCs w:val="24"/>
        </w:rPr>
        <w:t xml:space="preserve">предлагаю из этого тела Духа сформировать тело Компетентное. У нас опыт в Иерархии и в ИВДИВО на эту тему накоплен. </w:t>
      </w:r>
      <w:r w:rsidRPr="00B86554">
        <w:rPr>
          <w:rFonts w:cs="Times New Roman"/>
          <w:color w:val="000000" w:themeColor="text1"/>
          <w:szCs w:val="24"/>
        </w:rPr>
        <w:tab/>
        <w:t>И ещё такое, если вспомнишь, когда Будда пробудился и стал собственно Буддой, он какое Посвящение получил? Первое Солнечное – стал учеником Солнечным. Когда Будда стал Пробуждённым. То есть когда все стремятся стать Буддой, они стремятся в Иерархию получить первое Солнечное Посвящение ученика Солнечного, языком пятой расы. Вот это тоже надо иметь в виду, вот как Будда он сидел в Лотосе, а как ученик Солнечный поднимался и отправлялся на учёбу к тому Учителю, в Луч которого он входил как Будда. С учётом того, что Буддой можно было быть на четвёртом или пятом плане, там были всего два Луча: Любви–Мудрости или Воли. То есть или учился у Мории, или у Кут Хуми. Всё.</w:t>
      </w:r>
    </w:p>
    <w:p w14:paraId="08E8B4CB" w14:textId="77777777" w:rsidR="00081807" w:rsidRPr="00B86554" w:rsidRDefault="00081807" w:rsidP="00081807">
      <w:pPr>
        <w:ind w:firstLine="709"/>
        <w:rPr>
          <w:rFonts w:cs="Times New Roman"/>
          <w:color w:val="000000" w:themeColor="text1"/>
          <w:szCs w:val="24"/>
        </w:rPr>
      </w:pPr>
      <w:r w:rsidRPr="00B86554">
        <w:rPr>
          <w:rFonts w:cs="Times New Roman"/>
          <w:i/>
          <w:iCs/>
          <w:color w:val="000000" w:themeColor="text1"/>
          <w:szCs w:val="24"/>
        </w:rPr>
        <w:t>Из зала: Можно уточнить? Получается, он учился телом Будды, а телом Духа сидел в Лотосе?</w:t>
      </w:r>
    </w:p>
    <w:p w14:paraId="626C8ADD" w14:textId="77777777" w:rsidR="00081807" w:rsidRPr="00B86554" w:rsidRDefault="00081807" w:rsidP="00081807">
      <w:pPr>
        <w:ind w:firstLine="709"/>
        <w:rPr>
          <w:rFonts w:cs="Times New Roman"/>
          <w:color w:val="000000" w:themeColor="text1"/>
          <w:szCs w:val="24"/>
        </w:rPr>
      </w:pPr>
      <w:r w:rsidRPr="00B86554">
        <w:rPr>
          <w:rFonts w:cs="Times New Roman"/>
          <w:color w:val="000000" w:themeColor="text1"/>
          <w:szCs w:val="24"/>
        </w:rPr>
        <w:t>Нет, он учился телом ученика Солнечного. Да, а телом Духа как Будда он сидел в Лотосе. Именно телом Духа. В этом разница, ты правильно увидела. То есть телом Духа в пятой расе вообще не ходили, только сидели. Вот такая вещь, а ученик – это больше Свет, потому что посвящения активировали больше Свет. Вот телом Света ходить могли.</w:t>
      </w:r>
    </w:p>
    <w:p w14:paraId="7918262F" w14:textId="77777777" w:rsidR="00081807" w:rsidRPr="00B86554" w:rsidRDefault="00081807" w:rsidP="00081807">
      <w:pPr>
        <w:ind w:firstLine="709"/>
        <w:rPr>
          <w:rFonts w:cs="Times New Roman"/>
          <w:color w:val="000000" w:themeColor="text1"/>
          <w:szCs w:val="24"/>
        </w:rPr>
      </w:pPr>
      <w:r w:rsidRPr="00B86554">
        <w:rPr>
          <w:rFonts w:cs="Times New Roman"/>
          <w:color w:val="000000" w:themeColor="text1"/>
          <w:szCs w:val="24"/>
        </w:rPr>
        <w:t>Ну что, практика.</w:t>
      </w:r>
    </w:p>
    <w:p w14:paraId="2E7DDA7A" w14:textId="7A7222CF" w:rsidR="00081807" w:rsidRDefault="00081807" w:rsidP="00081807">
      <w:pPr>
        <w:pStyle w:val="3"/>
      </w:pPr>
      <w:bookmarkStart w:id="185" w:name="_Toc220493061"/>
      <w:r>
        <w:lastRenderedPageBreak/>
        <w:t>Практика</w:t>
      </w:r>
      <w:r>
        <w:rPr>
          <w:rFonts w:cs="Times New Roman"/>
          <w:color w:val="000000" w:themeColor="text1"/>
        </w:rPr>
        <w:br/>
      </w:r>
      <w:bookmarkStart w:id="186" w:name="_Toc213360148"/>
      <w:r>
        <w:t>Стяжание тела Компетентного, действующего синтезом 65536 Огненных Миров в 65536 архетипов ИВДИВО, 65536 единиц Духа, фиксируемых в центре 65536 оболочек Огненных миров тела Духа</w:t>
      </w:r>
      <w:bookmarkEnd w:id="185"/>
      <w:bookmarkEnd w:id="186"/>
    </w:p>
    <w:p w14:paraId="2D334879" w14:textId="07AE488D" w:rsidR="00081807" w:rsidRDefault="00081807" w:rsidP="00081807">
      <w:pPr>
        <w:ind w:firstLine="567"/>
        <w:rPr>
          <w:bCs/>
          <w:i/>
          <w:iCs/>
          <w:szCs w:val="24"/>
        </w:rPr>
      </w:pPr>
      <w:r>
        <w:rPr>
          <w:bCs/>
          <w:i/>
          <w:iCs/>
          <w:szCs w:val="24"/>
        </w:rPr>
        <w:t xml:space="preserve">Мы возжигаемся всем Синтезом каждого из нас. Вспыхиваем телом Духа в каждом из нас. Вспыхиваем всеми Ядрами Синтеза в каждом из нас, утверждая генерирование Духа из Ядер Синтеза в тело Духа каждого из нас. </w:t>
      </w:r>
    </w:p>
    <w:p w14:paraId="1CF25F20" w14:textId="22E25610" w:rsidR="00081807" w:rsidRDefault="00081807" w:rsidP="00081807">
      <w:pPr>
        <w:ind w:firstLine="567"/>
        <w:rPr>
          <w:bCs/>
          <w:i/>
          <w:iCs/>
          <w:szCs w:val="24"/>
        </w:rPr>
      </w:pPr>
      <w:r>
        <w:rPr>
          <w:bCs/>
          <w:i/>
          <w:iCs/>
          <w:szCs w:val="24"/>
        </w:rPr>
        <w:t xml:space="preserve">Синтезируемся с Изначально Вышестоящими Аватарами Синтеза Кут Хуми Фаинь. Переходим в зал ИВДИВО на 65472 архетип ИВДИВО. Становимся телом Духа в форме Ипостаси 31-го Синтеза Изначально Вышестоящего Отца пред Изначально Вышестоящими Аватарами Синтеза Кут Хуми Фаинь. И просим развернуть тело Духа каждого из нас телом Компетентной реализации явления тела Компетентного в реализации третьей Жизни Компетентного каждым из нас с фиксацией концентрации Огненных миров 49152… Кут Хуми говорит: 65536 архетипов ИВДИВО. И реализацией их в синтезе в Огненный мир ИВДИВО в синтезе 49152 архетипов в одном целом Мире явлением тела Духа Компетентным Изначально Вышестоящего Отца каждым из нас. </w:t>
      </w:r>
    </w:p>
    <w:p w14:paraId="193808C6" w14:textId="692716D5" w:rsidR="00081807" w:rsidRDefault="00081807" w:rsidP="00081807">
      <w:pPr>
        <w:ind w:firstLine="567"/>
        <w:rPr>
          <w:bCs/>
          <w:i/>
          <w:iCs/>
          <w:szCs w:val="24"/>
        </w:rPr>
      </w:pPr>
      <w:r>
        <w:rPr>
          <w:bCs/>
          <w:i/>
          <w:iCs/>
          <w:szCs w:val="24"/>
        </w:rPr>
        <w:t xml:space="preserve">И синтезируясь с Хум Кут Хуми Фаинь, стяжаем 65538 Синтез Синтезов Изначально Вышестоящего Отца и 65538 Синтез Праполномочий Синтеза Изначально Вышестоящего Отца. </w:t>
      </w:r>
      <w:r w:rsidRPr="00F31B79">
        <w:rPr>
          <w:bCs/>
          <w:i/>
          <w:iCs/>
          <w:szCs w:val="24"/>
        </w:rPr>
        <w:t>И возжигаясь</w:t>
      </w:r>
      <w:r>
        <w:rPr>
          <w:bCs/>
          <w:i/>
          <w:iCs/>
          <w:szCs w:val="24"/>
        </w:rPr>
        <w:t xml:space="preserve"> всеми Синтезами Изначально Вышестоящего Отца, просим сконцентрировать на каждом из нас Огненные миры всех архетипов, в синтезе реализующие Огненный мир ИВДИВО и являющие в концентрации на теле Духа этим из тела Духа тело Компетентного, действующего в Огненных мирах и являющего в синтезе все Компетенции и Компетентности собою. И вспыхивая Синтезом Изначально Вышестоящего Отца, преображаясь им. </w:t>
      </w:r>
    </w:p>
    <w:p w14:paraId="15B5459C" w14:textId="1BA3D68D" w:rsidR="00081807" w:rsidRDefault="00081807" w:rsidP="00081807">
      <w:pPr>
        <w:ind w:firstLine="567"/>
        <w:rPr>
          <w:bCs/>
          <w:i/>
          <w:iCs/>
          <w:szCs w:val="24"/>
        </w:rPr>
      </w:pPr>
      <w:r>
        <w:rPr>
          <w:bCs/>
          <w:i/>
          <w:iCs/>
          <w:szCs w:val="24"/>
        </w:rPr>
        <w:t xml:space="preserve">Мы синтезируемся с Изначально Вышестоящим Отцом.  Переходим в зал Изначально Вышестоящего Отца на 65537 архетип ИВДИВО. Становимся телесно пред Изначально Вышестоящим Отцом Ипостасью 31-го Синтеза в форме телом Духа каждого из нас. Становясь телом Духа пред Изначально Вышестоящим Отцом в форме Ипостаси 31-го Синтеза Изначально Вышестоящего Отца. И синтезируясь с Изначально Вышестоящим Отцом, просим развернуть тело Духа каждого из нас телом Компетентного, действующего синтезом 65536 Огненных миров в 65536 архетипов ИВДИВО. И в синтезе их развёртывающие оболочку Огненного Мира ИВДИВО с развёртыванием всех Компетенций и всей Компетентности каждого из нас в деятельности Духа прямой деятельностью тела Компетентного, соответствующим ракурсом третьего вида Жизни, и осуществлением всего жизненного потенциала этим каждым из нас. И синтезируясь с Изначально Вышестоящим Отцом, стяжаем 65536 оболочек Огненных Миров 65536 архетипов ИВДИВО, фиксируемых на тело Духа каждого из нас, стоящего пред Изначально Вышестоящим Отцом. </w:t>
      </w:r>
    </w:p>
    <w:p w14:paraId="663C358E" w14:textId="776AABA5" w:rsidR="00081807" w:rsidRDefault="00081807" w:rsidP="00081807">
      <w:pPr>
        <w:ind w:firstLine="567"/>
        <w:rPr>
          <w:bCs/>
          <w:i/>
          <w:iCs/>
          <w:szCs w:val="24"/>
        </w:rPr>
      </w:pPr>
      <w:r>
        <w:rPr>
          <w:bCs/>
          <w:i/>
          <w:iCs/>
          <w:szCs w:val="24"/>
        </w:rPr>
        <w:t xml:space="preserve">И синтезируясь с Хум Изначально Вышестоящего Отца, стяжаем 65536 единиц Духа. Фиксируем их в центре 65536 оболочек Огненных миров Тела Духа каждого из нас. И в синтезе единиц Духа и оболочек Огненных миров 65536 архетипов ИВДИВО. Стяжаем из тела Духа тело Компетентного каждого из нас с расшифровкой всего Духа каждого из нас Компетентностью каждого, расшифровкой и применением любых видов Компетенций и Компетентностей каждого из нас в одном целом Компетентного собою, с развёртыванием 65536 единиц Духа в силу Духа Компетентного Синтезом Огненных миров всех архетипов. И концентрация Огненного мира ИВДИВО в синтезе их телом Компетентного синтез-физически собою. </w:t>
      </w:r>
    </w:p>
    <w:p w14:paraId="2EDF7828" w14:textId="5247E3A2" w:rsidR="00081807" w:rsidRDefault="00081807" w:rsidP="00081807">
      <w:pPr>
        <w:ind w:firstLine="567"/>
        <w:rPr>
          <w:bCs/>
          <w:i/>
          <w:iCs/>
          <w:szCs w:val="24"/>
        </w:rPr>
      </w:pPr>
      <w:r>
        <w:rPr>
          <w:bCs/>
          <w:i/>
          <w:iCs/>
          <w:szCs w:val="24"/>
        </w:rPr>
        <w:t xml:space="preserve">И синтезируясь с Хум Изначально Вышестоящего Отца, стяжаем 131074 Синтеза Изначально Вышестоящего Отца, проникаясь синтезированием и творением Изначально Вышестоящего Отца тела Духа каждого из нас в тело Компетентного, развёртыванием единиц Духа 65536 Огненных миров 65536 архетипов ИВДИВО и фиксацией этим 65536 Огненных миров архетипов ИВДИВО оболочками тела Компетентного каждого из нас, в синтезе являющих оболочку Огненного мира ИВДИВО и Дух Компетентного, развёртывающий тело Духа и Духа Изначально Вышестоящего Отца с фрагментом Духа каждого из нас собою. </w:t>
      </w:r>
    </w:p>
    <w:p w14:paraId="4E115BC4" w14:textId="2AF4A016" w:rsidR="00081807" w:rsidRDefault="00081807" w:rsidP="00081807">
      <w:pPr>
        <w:ind w:firstLine="567"/>
        <w:rPr>
          <w:bCs/>
          <w:i/>
          <w:iCs/>
          <w:szCs w:val="24"/>
        </w:rPr>
      </w:pPr>
      <w:r>
        <w:rPr>
          <w:bCs/>
          <w:i/>
          <w:iCs/>
          <w:szCs w:val="24"/>
        </w:rPr>
        <w:lastRenderedPageBreak/>
        <w:t xml:space="preserve">И вспыхивая Синтезами Изначально Вышестоящего Отца, преображаемся ими, входя в тело Компетентного собою. И синтезируясь с Изначально Вышестоящим Отцом, стяжаем Компетентного Изначально Вышестоящего Отца в синтезе всех Компетенций и Компетентностей, действующие в каждом из нас, имеющихся и наработанных у каждого из нас в веках ракурсом высочайшей Компетентности, доступной и реализуемой каждым из нас. </w:t>
      </w:r>
    </w:p>
    <w:p w14:paraId="0AFA41C0" w14:textId="05AE247E" w:rsidR="00081807" w:rsidRDefault="00081807" w:rsidP="00081807">
      <w:pPr>
        <w:ind w:firstLine="567"/>
        <w:rPr>
          <w:bCs/>
          <w:i/>
          <w:iCs/>
          <w:szCs w:val="24"/>
        </w:rPr>
      </w:pPr>
      <w:r>
        <w:rPr>
          <w:bCs/>
          <w:i/>
          <w:iCs/>
          <w:szCs w:val="24"/>
        </w:rPr>
        <w:t xml:space="preserve">И синтезируясь с Хум Изначально Вышестоящего Отца, стяжаем Синтез Изначально Вышестоящего Отца. И возжигаясь всеми Синтезами Изначально Вышестоящего Отца, преображаемся ими. </w:t>
      </w:r>
    </w:p>
    <w:p w14:paraId="3DB92A88" w14:textId="77777777" w:rsidR="00081807" w:rsidRDefault="00081807" w:rsidP="00081807">
      <w:pPr>
        <w:ind w:firstLine="567"/>
        <w:rPr>
          <w:bCs/>
          <w:i/>
          <w:iCs/>
          <w:szCs w:val="24"/>
        </w:rPr>
      </w:pPr>
      <w:r>
        <w:rPr>
          <w:bCs/>
          <w:i/>
          <w:iCs/>
          <w:szCs w:val="24"/>
        </w:rPr>
        <w:t xml:space="preserve">И в этом Огне, синтезируясь с Изначально Вышестоящим Отцом, стяжаем 160 Инструментов ракурсом Компетентности, являемое телом Компетентного, развёртывающимся телом Духа телом Компетентного каждым из нас, включая Компетентность Духа собою. </w:t>
      </w:r>
    </w:p>
    <w:p w14:paraId="03A17DB3" w14:textId="04BAA79B" w:rsidR="00081807" w:rsidRDefault="00081807" w:rsidP="00081807">
      <w:pPr>
        <w:ind w:firstLine="567"/>
        <w:rPr>
          <w:bCs/>
          <w:i/>
          <w:iCs/>
          <w:szCs w:val="24"/>
        </w:rPr>
      </w:pPr>
      <w:r>
        <w:rPr>
          <w:bCs/>
          <w:i/>
          <w:iCs/>
          <w:szCs w:val="24"/>
        </w:rPr>
        <w:t xml:space="preserve">И синтезируясь с Изначально Вышестоящим Отцом, стяжаем 160 Инструментов, включая Форму Компетентного каждого из нас. Синтезируясь с Хум Изначально Вышестоящего Отца, стяжаем 160 Синтезов Изначально Вышестоящего Отца. И возжигаясь, преображаемся ими. </w:t>
      </w:r>
    </w:p>
    <w:p w14:paraId="655FEAC8" w14:textId="07BC90C5" w:rsidR="00081807" w:rsidRDefault="00081807" w:rsidP="00081807">
      <w:pPr>
        <w:ind w:firstLine="567"/>
        <w:rPr>
          <w:bCs/>
          <w:i/>
          <w:iCs/>
          <w:szCs w:val="24"/>
        </w:rPr>
      </w:pPr>
      <w:r>
        <w:rPr>
          <w:bCs/>
          <w:i/>
          <w:iCs/>
          <w:szCs w:val="24"/>
        </w:rPr>
        <w:t>Синтезируясь с Хум Изначально Вышестоящего Отца, стяжаем 160 Синтезов Изначально Вышестоящего Отца, и возжигаясь, преображаемся ими. И синтезируясь с Изначально Вышестоящим Отцом, стяжаем Компетентность Изначально Вышестоящему Отцу всем Духом каждого из нас, и проникаясь синтезированием и творением Компетентного Изначально Вышестоящего Отца каждым из нас каждого из нас Изначально Вышестоящим Отцом.</w:t>
      </w:r>
    </w:p>
    <w:p w14:paraId="2BBEE1AF" w14:textId="680A9687" w:rsidR="00081807" w:rsidRDefault="00081807" w:rsidP="00081807">
      <w:pPr>
        <w:ind w:firstLine="567"/>
        <w:rPr>
          <w:bCs/>
          <w:i/>
          <w:iCs/>
          <w:szCs w:val="24"/>
        </w:rPr>
      </w:pPr>
      <w:r>
        <w:rPr>
          <w:bCs/>
          <w:i/>
          <w:iCs/>
          <w:szCs w:val="24"/>
        </w:rPr>
        <w:t xml:space="preserve">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ими. </w:t>
      </w:r>
    </w:p>
    <w:p w14:paraId="632BE563" w14:textId="77777777" w:rsidR="00081807" w:rsidRDefault="00081807" w:rsidP="00081807">
      <w:pPr>
        <w:ind w:firstLine="567"/>
        <w:rPr>
          <w:bCs/>
          <w:i/>
          <w:iCs/>
          <w:szCs w:val="24"/>
        </w:rPr>
      </w:pPr>
      <w:r>
        <w:rPr>
          <w:bCs/>
          <w:i/>
          <w:iCs/>
          <w:szCs w:val="24"/>
        </w:rPr>
        <w:t xml:space="preserve">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фиксируясь телом Компетентного физически каждым из нас. И эманируем стяжённое, возожжённое в ИВДИВО, в ИВДИВО Москва, в подразделения ИВДИВО участников данной практики и ИВДИВО каждого из нас. </w:t>
      </w:r>
    </w:p>
    <w:p w14:paraId="54E4C70C" w14:textId="4CFEB9D4" w:rsidR="00081807" w:rsidRDefault="00081807" w:rsidP="00081807">
      <w:pPr>
        <w:ind w:firstLine="567"/>
        <w:rPr>
          <w:bCs/>
          <w:i/>
          <w:iCs/>
          <w:szCs w:val="24"/>
        </w:rPr>
      </w:pPr>
      <w:r>
        <w:rPr>
          <w:bCs/>
          <w:i/>
          <w:iCs/>
          <w:szCs w:val="24"/>
        </w:rPr>
        <w:t xml:space="preserve">И выходим из практики. Аминь. </w:t>
      </w:r>
    </w:p>
    <w:p w14:paraId="67F2A79E" w14:textId="77777777" w:rsidR="00081807" w:rsidRPr="00422A08" w:rsidRDefault="00081807" w:rsidP="00B32BA7">
      <w:pPr>
        <w:pStyle w:val="3"/>
        <w:rPr>
          <w:rFonts w:eastAsia="Times New Roman" w:cs="Times New Roman"/>
          <w:b w:val="0"/>
          <w:color w:val="000000" w:themeColor="text1"/>
          <w:szCs w:val="24"/>
        </w:rPr>
      </w:pPr>
      <w:bookmarkStart w:id="187" w:name="_Toc213360149"/>
      <w:bookmarkStart w:id="188" w:name="_Toc220493062"/>
      <w:r>
        <w:rPr>
          <w:rFonts w:eastAsia="Times New Roman" w:cs="Times New Roman"/>
          <w:color w:val="000000" w:themeColor="text1"/>
          <w:szCs w:val="24"/>
        </w:rPr>
        <w:t>О двуличии</w:t>
      </w:r>
      <w:bookmarkEnd w:id="187"/>
      <w:bookmarkEnd w:id="188"/>
    </w:p>
    <w:p w14:paraId="63154425" w14:textId="77777777" w:rsidR="00081807" w:rsidRDefault="00081807" w:rsidP="00081807">
      <w:pPr>
        <w:ind w:firstLine="720"/>
        <w:rPr>
          <w:rFonts w:eastAsia="Times New Roman" w:cs="Times New Roman"/>
          <w:szCs w:val="24"/>
        </w:rPr>
      </w:pPr>
      <w:r>
        <w:rPr>
          <w:rFonts w:eastAsia="Times New Roman" w:cs="Times New Roman"/>
          <w:szCs w:val="24"/>
        </w:rPr>
        <w:t>Две минуты сидим и пойдём на перерыв. Маленькое предупреждение, небольшое, у нас есть такая организация – Этика. И мы на неё смотрим, как вообще на организацию, этику, и думаем, что Этика не действует. При этом и в ИВДИВО, и в Иерархии этика действует жесточайшим способом. Что значит жесточайшим? Сразу, автоматически. Чтоб ты не сделал, автоматически применяется этический принцип, и идёт соответствующая реализация – это Компетенция. Это Дух, который тут же, этически, корригирует действие.</w:t>
      </w:r>
    </w:p>
    <w:p w14:paraId="41E420EC" w14:textId="77777777" w:rsidR="00081807" w:rsidRDefault="00081807" w:rsidP="00081807">
      <w:pPr>
        <w:ind w:firstLine="720"/>
        <w:rPr>
          <w:rFonts w:eastAsia="Times New Roman" w:cs="Times New Roman"/>
          <w:szCs w:val="24"/>
        </w:rPr>
      </w:pPr>
      <w:r>
        <w:rPr>
          <w:rFonts w:eastAsia="Times New Roman" w:cs="Times New Roman"/>
          <w:szCs w:val="24"/>
        </w:rPr>
        <w:t>Пример, мы много раз говорили, что в новой эпохе двуличие – это смертный грех. Но у нас же никто физически не умирает. Все говорят: «Ну, говорите – это, в будущем, всё остальное…» Столкнулся с тем, что начал это проверять. Раз двуличие – умерло Полномочное тело. Смерть же, а кто сказал, что именно физика должна умирать? Два двуличие – умерло Компетентное тело, три двуличие – умерло тело Человеческой реализации, осталось физическое тело. Четыре – начинаешь спасать это тело, входит в смертное состояние на перспективу. Перспективу видит только Отец. Ничего ты с этим сделать не можешь, только вытаскиваешь, поддерживаешь и преодолеваешь. А так, в принципе, просто принцип, который объявили в ИВДИВО.</w:t>
      </w:r>
    </w:p>
    <w:p w14:paraId="67CFE3A2" w14:textId="77777777" w:rsidR="00081807" w:rsidRDefault="00081807" w:rsidP="00081807">
      <w:pPr>
        <w:ind w:firstLine="720"/>
        <w:rPr>
          <w:rFonts w:eastAsia="Times New Roman" w:cs="Times New Roman"/>
          <w:szCs w:val="24"/>
        </w:rPr>
      </w:pPr>
      <w:r>
        <w:rPr>
          <w:rFonts w:eastAsia="Times New Roman" w:cs="Times New Roman"/>
          <w:szCs w:val="24"/>
        </w:rPr>
        <w:t>Правда, двуличие должно быть такое хорошее, но бывает. Допустим, по отношении к Отцу, или по отношению к Кут Хуми. Поймал одну нашу Компетентную. Обсуждали один вопрос, она начинает утверждать от Отца, что это так. А Отец мне это не подтверждает. По статусу я выше и говорю: «Отец не подтверждает». Она настаивает, что это так. Но я же ничего, свобода Воли, настаивает – всё, свободна. Через пару дней встречаю, одно тело не работает, ноу тела.</w:t>
      </w:r>
    </w:p>
    <w:p w14:paraId="2D5CBF41" w14:textId="77777777" w:rsidR="00081807" w:rsidRDefault="00081807" w:rsidP="00081807">
      <w:pPr>
        <w:ind w:firstLine="720"/>
        <w:rPr>
          <w:rFonts w:eastAsia="Times New Roman" w:cs="Times New Roman"/>
          <w:szCs w:val="24"/>
        </w:rPr>
      </w:pPr>
      <w:r>
        <w:rPr>
          <w:rFonts w:eastAsia="Times New Roman" w:cs="Times New Roman"/>
          <w:szCs w:val="24"/>
        </w:rPr>
        <w:lastRenderedPageBreak/>
        <w:t>Другой вариант, сейчас столкнулся, даже гайки закрутил, вчера письмо написал. «Мне Кут Хуми дал это поручение!» Выхожу в Кут Хуми, Кут Хуми не давал. Утверждается и всем сообщается, что «мне дали поручение». Всем в пределах той команды, где сообщается. Выхожу к Кут Хуми – поручение не давал. Пришлось написать жёсткое письмо, что нет этого. Почему? Если человек поверит по письму, ещё вытянул его из…, если не поверит по письму, он Кут Хуми подставил под своим мнением. Что так, как он хочет, делается так, как он хочет. А по регламенту ИВДИВО то, что он требует, как поручение, быть не может у него, не просто по подготовке, а даже по факту его деятельности. Но он считает, что может быть, потому что он так считает. А мыслит он ни ИВДИВО и ни Синтезами, а тем, что накопил в Духе из прошлых воплощений. И что ему не объясняешь, он, пока тебя слышит, да, Синтезом ему объясняешь. Как только ты отворачиваешься, он забывает за сутки, двое, и опять пошли свои накопления – от себя же не убежишь.</w:t>
      </w:r>
    </w:p>
    <w:p w14:paraId="5A21EEB0" w14:textId="77777777" w:rsidR="00081807" w:rsidRDefault="00081807" w:rsidP="00081807">
      <w:pPr>
        <w:ind w:firstLine="720"/>
        <w:rPr>
          <w:rFonts w:eastAsia="Times New Roman" w:cs="Times New Roman"/>
          <w:szCs w:val="24"/>
        </w:rPr>
      </w:pPr>
      <w:r>
        <w:rPr>
          <w:rFonts w:eastAsia="Times New Roman" w:cs="Times New Roman"/>
          <w:szCs w:val="24"/>
        </w:rPr>
        <w:t>Многие мне присылают ситуацию. Аватаресса Синтеза мне рассказывает ситуацию, где она там тоже жёстко отстроила. Я начинаю думать, что уже надо спасать, тут же приходит мне письмецо, я понимаю, что спасать надо окончательно. Отправил жёсткое письмо и понимаешь, что если он не поверит, и будет настаивать на своём, Должностно Полномочный, а всё – шансов нет. И ещё одно тело – вжих. А если поверит и решит откорректировать позицию, потому что уже от двух Аватаров по шее получил, в плане, что надо меняться. Что это не так, как ты видишь, но тогда есть шанс на восхождение, преображение и сохранение тела, чтобы оно поменяло свою Компетентность. И заявлять, что «у меня есть поручение Кут Хуми», когда его нет – это некомпетентность. Когда тебе говорят, что этого нет и делать вид, что что-то не так, и за глаза говорить, что это есть – это уже двуличие. А поверить сложно, что этого нет? Ну, перестройся, ну, спроси, как сделать так, чтобы стяжать это поручение, ну, как-то преобразись. Или нужно конкретно настаивать на своём, почёсывая эго, потому что я хочу, чтоб было только по-моему всё? «По-моему» – это ж человеческое. Мы же всё-таки Компетентные, Полномочные, Должностно-Полномочные, мы, вообще, о чём? Мы, вообще, о чём?</w:t>
      </w:r>
    </w:p>
    <w:p w14:paraId="62CEBA1D" w14:textId="77777777" w:rsidR="00081807" w:rsidRDefault="00081807" w:rsidP="00081807">
      <w:pPr>
        <w:ind w:firstLine="720"/>
        <w:rPr>
          <w:rFonts w:eastAsia="Times New Roman" w:cs="Times New Roman"/>
          <w:szCs w:val="24"/>
        </w:rPr>
      </w:pPr>
      <w:r>
        <w:rPr>
          <w:rFonts w:eastAsia="Times New Roman" w:cs="Times New Roman"/>
          <w:szCs w:val="24"/>
        </w:rPr>
        <w:t>Поэтому очень вам советую, стяжав тело Компетентного, вы его получили, но его очень легко потерять. Я уже устал, извините за это слово, «мараться», спасая многих и многих из некомпетентных действий, когда Компетентное тело растворяется в Духе его и переходит в человеческое состояние. Поэтому мы сейчас вам, чтобы меньше было растворённостей, настяжали 65 тысяч оболочек Огненных миров, которые будут вас держать вот так, чтобы тело не распалась от нашей Компетентности Духа. От моей тоже, нашей – это всех нас. Ничего личного. Вводим в 65 тысяч архетипов, я такой же, как и вы, суперразвитый, видите вот. Я просто понимаю, насколько всё это сложно. Отличие только в том, что я понимаю это, что там и как там сложно. Увидьте это, пожалуйста.</w:t>
      </w:r>
    </w:p>
    <w:p w14:paraId="2FC6E51F" w14:textId="77777777" w:rsidR="00081807" w:rsidRDefault="00081807" w:rsidP="00081807">
      <w:pPr>
        <w:ind w:firstLine="720"/>
        <w:rPr>
          <w:rFonts w:eastAsia="Times New Roman" w:cs="Times New Roman"/>
          <w:szCs w:val="24"/>
        </w:rPr>
      </w:pPr>
      <w:r>
        <w:rPr>
          <w:rFonts w:eastAsia="Times New Roman" w:cs="Times New Roman"/>
          <w:b/>
          <w:bCs/>
          <w:szCs w:val="24"/>
        </w:rPr>
        <w:t>Нет ни одного принципа ИВДИВО, который не применяется. Нет ни одного закона ИВДИВО, который не действует. Нет ни одного объявления, которое не имеет последствий. Нет ни одного слова, которое вы сказали, которое не имеет потом результативности или в плюс, или в минус. Вот это наша с вами компетентность.</w:t>
      </w:r>
    </w:p>
    <w:p w14:paraId="7C509007" w14:textId="77777777" w:rsidR="00081807" w:rsidRDefault="00081807" w:rsidP="00081807">
      <w:pPr>
        <w:ind w:firstLine="720"/>
        <w:rPr>
          <w:rFonts w:eastAsia="Times New Roman" w:cs="Times New Roman"/>
          <w:szCs w:val="24"/>
        </w:rPr>
      </w:pPr>
      <w:r>
        <w:rPr>
          <w:rFonts w:eastAsia="Times New Roman" w:cs="Times New Roman"/>
          <w:szCs w:val="24"/>
        </w:rPr>
        <w:t xml:space="preserve">Поэтому то, что мы сейчас стяжали за эти две практики первостяжания, с учётом масштаба, – это грандиозно. У нас наконец-таки действующие, </w:t>
      </w:r>
      <w:r>
        <w:rPr>
          <w:rFonts w:eastAsia="Times New Roman" w:cs="Times New Roman"/>
          <w:bCs/>
          <w:szCs w:val="24"/>
        </w:rPr>
        <w:t>наконец-таки действующие,</w:t>
      </w:r>
      <w:r>
        <w:rPr>
          <w:rFonts w:eastAsia="Times New Roman" w:cs="Times New Roman"/>
          <w:szCs w:val="24"/>
        </w:rPr>
        <w:t xml:space="preserve"> Компетентные тела, просто поверьте Компетентному ещё с пятой расы. </w:t>
      </w:r>
      <w:r>
        <w:rPr>
          <w:rFonts w:eastAsia="Times New Roman" w:cs="Times New Roman"/>
          <w:b/>
          <w:bCs/>
          <w:szCs w:val="24"/>
        </w:rPr>
        <w:t>Но иметь тела – это не значит навечно. Вопрос в том, чтобы мы соответствовали этике, в пятой расе была иерархическая этика, и соответствовали в новой эпохе ИВДИВО. Лучше всего соответствовать Изначально Вышестоящему Отцу – это крайне сложно, но вот это и называется «хочешь жить – умей вертеться». Думай, что ты делаешь! Я не шучу сейчас. Да, нашу физическую жизнь спасают, но вышестоящие тела у нас растворяются.</w:t>
      </w:r>
    </w:p>
    <w:p w14:paraId="39B25E78" w14:textId="77777777" w:rsidR="00081807" w:rsidRDefault="00081807" w:rsidP="00081807">
      <w:pPr>
        <w:ind w:firstLine="720"/>
        <w:rPr>
          <w:rFonts w:eastAsia="Times New Roman" w:cs="Times New Roman"/>
          <w:szCs w:val="24"/>
        </w:rPr>
      </w:pPr>
      <w:r>
        <w:rPr>
          <w:rFonts w:eastAsia="Times New Roman" w:cs="Times New Roman"/>
          <w:szCs w:val="24"/>
        </w:rPr>
        <w:t xml:space="preserve">Некоторые из вас спрашивают: «Мы столько всего настяжали! Куда это?!» Вы не представляете, сколько тел у нас растворилось после стяжания за нашу некомпетентную деятельность, а физика осталась. Спасибо телам наших Частей! Это я вам компетентно рассказываю, я вас сейчас не стращаю, мне самому печально от этого. Я не знаю, как наладить процесс так, чтобы вас поддержать. А как я могу поддерживать, если некоторые из вас сами любят </w:t>
      </w:r>
      <w:r>
        <w:rPr>
          <w:rFonts w:eastAsia="Times New Roman" w:cs="Times New Roman"/>
          <w:szCs w:val="24"/>
        </w:rPr>
        <w:lastRenderedPageBreak/>
        <w:t xml:space="preserve">«в омут» – «в омут», так «в омут». И не потому, что вы видите в этом плохое, вы видите в этом хорошее. Или в плохом видите плохое – это не факт. То есть </w:t>
      </w:r>
      <w:r>
        <w:rPr>
          <w:rFonts w:eastAsia="Times New Roman" w:cs="Times New Roman"/>
          <w:b/>
          <w:bCs/>
          <w:szCs w:val="24"/>
        </w:rPr>
        <w:t>надо Компетентность повышать и всё-таки общаться с Кут Хуми, что вы делаете. Как хотите это делайте. Компетентный – это прямая жизнь с Кут Хуми.</w:t>
      </w:r>
      <w:r>
        <w:rPr>
          <w:rFonts w:eastAsia="Times New Roman" w:cs="Times New Roman"/>
          <w:szCs w:val="24"/>
        </w:rPr>
        <w:t xml:space="preserve"> Я бы, конечно, назвал и других Аватаров Синтеза, но они не экстернализированы, они вообще помогут, а конкретно физически – нет. Экстернализация каждые сто лет, сейчас пока Кут Хуми экстернализирован нашей деятельностью. Вот такая ситуация.</w:t>
      </w:r>
    </w:p>
    <w:p w14:paraId="0ADEFA3D" w14:textId="77777777" w:rsidR="00081807" w:rsidRDefault="00081807" w:rsidP="00081807">
      <w:pPr>
        <w:ind w:firstLine="720"/>
        <w:rPr>
          <w:rFonts w:eastAsia="Times New Roman" w:cs="Times New Roman"/>
          <w:szCs w:val="24"/>
        </w:rPr>
      </w:pPr>
      <w:r>
        <w:rPr>
          <w:rFonts w:eastAsia="Times New Roman" w:cs="Times New Roman"/>
          <w:szCs w:val="24"/>
        </w:rPr>
        <w:t xml:space="preserve">Подумайте об этом как Компетентные. Мне печально это вам говорить, но, к сожалению, мы маемо, потому что мы маемо, по факту это так. Вы не замечаете таких вещей в ИВДИВО, но за это отвечает Отец и Кут Хуми. Мы можем только призывать к этому, объяснять это, поддерживать, подсказывать, как это не стоит делать. Но насильно мил не будешь – закон, есть закон. </w:t>
      </w:r>
      <w:r>
        <w:rPr>
          <w:rFonts w:eastAsia="Times New Roman" w:cs="Times New Roman"/>
          <w:b/>
          <w:bCs/>
          <w:szCs w:val="24"/>
        </w:rPr>
        <w:t>Стяжав Компетентного, будьте внимательны по своей жизни, или трём жизням: человеческой, человеко-реализованной, человеко-космической и компетентной, чтобы не потерять её. Так, к слову. Ничего личного. Просто желание сохранить качественное творение Отца в каждом из вас, не моё, Изначально Вышестоящего Отца в каждом из вас.</w:t>
      </w:r>
      <w:r>
        <w:rPr>
          <w:rFonts w:eastAsia="Times New Roman" w:cs="Times New Roman"/>
          <w:szCs w:val="24"/>
        </w:rPr>
        <w:t xml:space="preserve"> И ваше творение с Отцом в каждом из вас, но опять же, насильно мил не будешь и свою голову никому не поставишь. Помните, русское: «Сколько волка не корми, а он всё равно в лес смотрит». Почему? Да потому что волк, потому что у него такие накопления Духа, и он, по-своему, как санитар леса, великолепен там в лесу. Что ты его кормишь здесь? Тогда и надо в лес идти, а не выпендриваться.</w:t>
      </w:r>
    </w:p>
    <w:p w14:paraId="37FC80A5" w14:textId="77777777" w:rsidR="005C1B9A" w:rsidRPr="00963F37" w:rsidRDefault="005C1B9A" w:rsidP="005C1B9A">
      <w:pPr>
        <w:pStyle w:val="3"/>
      </w:pPr>
      <w:bookmarkStart w:id="189" w:name="_Toc213360151"/>
      <w:bookmarkStart w:id="190" w:name="_Toc220493063"/>
      <w:r>
        <w:t>Д</w:t>
      </w:r>
      <w:r w:rsidRPr="006829BF">
        <w:t>ейств</w:t>
      </w:r>
      <w:r>
        <w:t>ия</w:t>
      </w:r>
      <w:r w:rsidRPr="006829BF">
        <w:t xml:space="preserve"> Компетентны</w:t>
      </w:r>
      <w:r>
        <w:t>х</w:t>
      </w:r>
      <w:r w:rsidRPr="006829BF">
        <w:t xml:space="preserve"> в Иерархии</w:t>
      </w:r>
      <w:bookmarkEnd w:id="189"/>
      <w:bookmarkEnd w:id="190"/>
    </w:p>
    <w:p w14:paraId="6CE002D8" w14:textId="77777777" w:rsidR="005C1B9A" w:rsidRPr="00B004CC" w:rsidRDefault="005C1B9A" w:rsidP="005C1B9A">
      <w:pPr>
        <w:ind w:firstLine="709"/>
        <w:rPr>
          <w:rFonts w:cs="Times New Roman"/>
          <w:szCs w:val="24"/>
        </w:rPr>
      </w:pPr>
      <w:r w:rsidRPr="00B004CC">
        <w:rPr>
          <w:rFonts w:cs="Times New Roman"/>
          <w:szCs w:val="24"/>
        </w:rPr>
        <w:t xml:space="preserve">Насчёт Компетентного тела, надеюсь, вы сложили как-то. А теперь вопрос: где Духом или Компетентным делом, телом, извините, делом тоже, мы с вами действуем? Это наше следующее стяжание. </w:t>
      </w:r>
      <w:r w:rsidRPr="006829BF">
        <w:rPr>
          <w:rFonts w:cs="Times New Roman"/>
          <w:b/>
          <w:bCs/>
          <w:szCs w:val="24"/>
        </w:rPr>
        <w:t>Где Духом или Компетентным телом мы с вами действуем и обязаны действовать</w:t>
      </w:r>
      <w:r w:rsidRPr="00B004CC">
        <w:rPr>
          <w:rFonts w:cs="Times New Roman"/>
          <w:szCs w:val="24"/>
        </w:rPr>
        <w:t>? У нас же экзамен? Я обязан задавать вопросы, чем я и занимаю</w:t>
      </w:r>
      <w:r>
        <w:rPr>
          <w:rFonts w:cs="Times New Roman"/>
          <w:szCs w:val="24"/>
        </w:rPr>
        <w:t>сь. Я понимаю, что вы скажете «</w:t>
      </w:r>
      <w:r w:rsidRPr="00B004CC">
        <w:rPr>
          <w:rFonts w:cs="Times New Roman"/>
          <w:szCs w:val="24"/>
        </w:rPr>
        <w:t>в ИВДИВО</w:t>
      </w:r>
      <w:r>
        <w:rPr>
          <w:rFonts w:cs="Times New Roman"/>
          <w:szCs w:val="24"/>
        </w:rPr>
        <w:t>»</w:t>
      </w:r>
      <w:r w:rsidRPr="00B004CC">
        <w:rPr>
          <w:rFonts w:cs="Times New Roman"/>
          <w:szCs w:val="24"/>
        </w:rPr>
        <w:t>. И да</w:t>
      </w:r>
      <w:r>
        <w:rPr>
          <w:rFonts w:cs="Times New Roman"/>
          <w:szCs w:val="24"/>
        </w:rPr>
        <w:t>,</w:t>
      </w:r>
      <w:r w:rsidRPr="00B004CC">
        <w:rPr>
          <w:rFonts w:cs="Times New Roman"/>
          <w:szCs w:val="24"/>
        </w:rPr>
        <w:t xml:space="preserve"> и нет, в ИВДИВО всё. </w:t>
      </w:r>
    </w:p>
    <w:p w14:paraId="68DA0E8E" w14:textId="77777777" w:rsidR="005C1B9A" w:rsidRPr="00933BF8" w:rsidRDefault="005C1B9A" w:rsidP="005C1B9A">
      <w:pPr>
        <w:ind w:firstLine="709"/>
        <w:rPr>
          <w:rFonts w:cs="Times New Roman"/>
          <w:i/>
          <w:szCs w:val="24"/>
        </w:rPr>
      </w:pPr>
      <w:r w:rsidRPr="00933BF8">
        <w:rPr>
          <w:rFonts w:cs="Times New Roman"/>
          <w:i/>
          <w:szCs w:val="24"/>
        </w:rPr>
        <w:t>Из зала: В Огненном мире.</w:t>
      </w:r>
    </w:p>
    <w:p w14:paraId="106D419E" w14:textId="77777777" w:rsidR="005C1B9A" w:rsidRDefault="005C1B9A" w:rsidP="005C1B9A">
      <w:pPr>
        <w:ind w:firstLine="709"/>
        <w:rPr>
          <w:rFonts w:cs="Times New Roman"/>
          <w:szCs w:val="24"/>
        </w:rPr>
      </w:pPr>
      <w:r w:rsidRPr="00B004CC">
        <w:rPr>
          <w:rFonts w:cs="Times New Roman"/>
          <w:szCs w:val="24"/>
        </w:rPr>
        <w:t>В Огненном мире, так как мы стяжали, вы и так это знаете. Я бы не стал спрашивать, что вы действуете в Огненном мире, так как мы это стяжали. Я всегда спрашиваю дальше после или в Огненном мире вы где действуете? В Огненном мире вы где действуете? Ну, пример, на Планете Земля вы где действуете? Где вы действуете на Планете Земля? Москва или Россия, или Евразия, три точки</w:t>
      </w:r>
      <w:r>
        <w:rPr>
          <w:rFonts w:cs="Times New Roman"/>
          <w:szCs w:val="24"/>
        </w:rPr>
        <w:t>, н</w:t>
      </w:r>
      <w:r w:rsidRPr="00B004CC">
        <w:rPr>
          <w:rFonts w:cs="Times New Roman"/>
          <w:szCs w:val="24"/>
        </w:rPr>
        <w:t>у, континент Евразия</w:t>
      </w:r>
      <w:r>
        <w:rPr>
          <w:rFonts w:cs="Times New Roman"/>
          <w:szCs w:val="24"/>
        </w:rPr>
        <w:t>, н</w:t>
      </w:r>
      <w:r w:rsidRPr="00B004CC">
        <w:rPr>
          <w:rFonts w:cs="Times New Roman"/>
          <w:szCs w:val="24"/>
        </w:rPr>
        <w:t xml:space="preserve">а Планете Земля. Уже понятно где. В Огненном мире 49 тысяч архетипов, вы где действуете? </w:t>
      </w:r>
    </w:p>
    <w:p w14:paraId="4A7B10AE" w14:textId="77777777" w:rsidR="005C1B9A" w:rsidRPr="00B004CC" w:rsidRDefault="005C1B9A" w:rsidP="005C1B9A">
      <w:pPr>
        <w:ind w:firstLine="709"/>
        <w:rPr>
          <w:rFonts w:cs="Times New Roman"/>
          <w:szCs w:val="24"/>
        </w:rPr>
      </w:pPr>
      <w:r w:rsidRPr="00933BF8">
        <w:rPr>
          <w:rFonts w:cs="Times New Roman"/>
          <w:i/>
          <w:szCs w:val="24"/>
        </w:rPr>
        <w:t>Из зала:</w:t>
      </w:r>
      <w:r>
        <w:rPr>
          <w:rFonts w:cs="Times New Roman"/>
          <w:i/>
          <w:szCs w:val="24"/>
        </w:rPr>
        <w:t xml:space="preserve"> </w:t>
      </w:r>
      <w:r w:rsidRPr="006545E4">
        <w:rPr>
          <w:rFonts w:cs="Times New Roman"/>
          <w:i/>
          <w:iCs/>
          <w:szCs w:val="24"/>
        </w:rPr>
        <w:t>В тех архетипах, которые мы уже стяжали</w:t>
      </w:r>
      <w:r>
        <w:rPr>
          <w:rFonts w:cs="Times New Roman"/>
          <w:i/>
          <w:iCs/>
          <w:szCs w:val="24"/>
        </w:rPr>
        <w:t>.</w:t>
      </w:r>
    </w:p>
    <w:p w14:paraId="6E3BCB95" w14:textId="77777777" w:rsidR="005C1B9A" w:rsidRPr="00B004CC" w:rsidRDefault="005C1B9A" w:rsidP="005C1B9A">
      <w:pPr>
        <w:ind w:firstLine="709"/>
        <w:rPr>
          <w:rFonts w:cs="Times New Roman"/>
          <w:szCs w:val="24"/>
        </w:rPr>
      </w:pPr>
      <w:bookmarkStart w:id="191" w:name="_Hlk205905904"/>
      <w:r w:rsidRPr="00B004CC">
        <w:rPr>
          <w:rFonts w:cs="Times New Roman"/>
          <w:szCs w:val="24"/>
        </w:rPr>
        <w:t>В тех архетипах, которые мы уже стяжали</w:t>
      </w:r>
      <w:bookmarkEnd w:id="191"/>
      <w:r w:rsidRPr="00B004CC">
        <w:rPr>
          <w:rFonts w:cs="Times New Roman"/>
          <w:szCs w:val="24"/>
        </w:rPr>
        <w:t>. Я не об этом</w:t>
      </w:r>
      <w:r>
        <w:rPr>
          <w:rFonts w:cs="Times New Roman"/>
          <w:szCs w:val="24"/>
        </w:rPr>
        <w:t>,</w:t>
      </w:r>
      <w:r w:rsidRPr="00B004CC">
        <w:rPr>
          <w:rFonts w:cs="Times New Roman"/>
          <w:szCs w:val="24"/>
        </w:rPr>
        <w:t xml:space="preserve"> это и</w:t>
      </w:r>
      <w:r>
        <w:rPr>
          <w:rFonts w:cs="Times New Roman"/>
          <w:szCs w:val="24"/>
        </w:rPr>
        <w:t xml:space="preserve"> </w:t>
      </w:r>
      <w:r w:rsidRPr="00B004CC">
        <w:rPr>
          <w:rFonts w:cs="Times New Roman"/>
          <w:szCs w:val="24"/>
        </w:rPr>
        <w:t xml:space="preserve">так понятно, не больше тысяча двухсот с чем-то. Об итоговой цифре мы тут спорим, но в принципе тысяча двести есть. Вы где действуете в Огненном мире? Ребята, ну, детский сад, Компетентные, где может действовать? Громче. Ладно. В ИВДИВО-полисах вы где действуете? А? Ещё раз. В зданиях. В ИВДИВО-реализациях </w:t>
      </w:r>
      <w:r>
        <w:rPr>
          <w:rFonts w:cs="Times New Roman"/>
          <w:szCs w:val="24"/>
        </w:rPr>
        <w:t xml:space="preserve">– </w:t>
      </w:r>
      <w:r w:rsidRPr="00B004CC">
        <w:rPr>
          <w:rFonts w:cs="Times New Roman"/>
          <w:szCs w:val="24"/>
        </w:rPr>
        <w:t xml:space="preserve">это ближе. ИВДИВО-реализация </w:t>
      </w:r>
      <w:r>
        <w:rPr>
          <w:rFonts w:cs="Times New Roman"/>
          <w:szCs w:val="24"/>
        </w:rPr>
        <w:t xml:space="preserve">– </w:t>
      </w:r>
      <w:r w:rsidRPr="00B004CC">
        <w:rPr>
          <w:rFonts w:cs="Times New Roman"/>
          <w:szCs w:val="24"/>
        </w:rPr>
        <w:t xml:space="preserve">это что? </w:t>
      </w:r>
    </w:p>
    <w:p w14:paraId="06FE144F" w14:textId="77777777" w:rsidR="005C1B9A" w:rsidRPr="00933BF8" w:rsidRDefault="005C1B9A" w:rsidP="005C1B9A">
      <w:pPr>
        <w:ind w:firstLine="709"/>
        <w:rPr>
          <w:rFonts w:cs="Times New Roman"/>
          <w:i/>
          <w:szCs w:val="24"/>
        </w:rPr>
      </w:pPr>
      <w:r w:rsidRPr="00933BF8">
        <w:rPr>
          <w:rFonts w:cs="Times New Roman"/>
          <w:i/>
          <w:szCs w:val="24"/>
        </w:rPr>
        <w:t>Из зала</w:t>
      </w:r>
      <w:r>
        <w:rPr>
          <w:rFonts w:cs="Times New Roman"/>
          <w:i/>
          <w:szCs w:val="24"/>
        </w:rPr>
        <w:t>:</w:t>
      </w:r>
      <w:r w:rsidRPr="00933BF8">
        <w:rPr>
          <w:rFonts w:cs="Times New Roman"/>
          <w:i/>
          <w:szCs w:val="24"/>
        </w:rPr>
        <w:t xml:space="preserve"> неразборчиво</w:t>
      </w:r>
      <w:r>
        <w:rPr>
          <w:rFonts w:cs="Times New Roman"/>
          <w:i/>
          <w:szCs w:val="24"/>
        </w:rPr>
        <w:t>.</w:t>
      </w:r>
    </w:p>
    <w:p w14:paraId="5C5DD3DE" w14:textId="77777777" w:rsidR="005C1B9A" w:rsidRPr="00B004CC" w:rsidRDefault="005C1B9A" w:rsidP="005C1B9A">
      <w:pPr>
        <w:ind w:firstLine="709"/>
        <w:rPr>
          <w:rFonts w:cs="Times New Roman"/>
          <w:szCs w:val="24"/>
        </w:rPr>
      </w:pPr>
      <w:r w:rsidRPr="00B004CC">
        <w:rPr>
          <w:rFonts w:cs="Times New Roman"/>
          <w:szCs w:val="24"/>
        </w:rPr>
        <w:t>Только там.</w:t>
      </w:r>
      <w:r>
        <w:rPr>
          <w:rFonts w:cs="Times New Roman"/>
          <w:szCs w:val="24"/>
        </w:rPr>
        <w:t xml:space="preserve"> </w:t>
      </w:r>
      <w:r w:rsidRPr="00B004CC">
        <w:rPr>
          <w:rFonts w:cs="Times New Roman"/>
          <w:szCs w:val="24"/>
        </w:rPr>
        <w:t xml:space="preserve">То есть с планеты мне тебя отправить </w:t>
      </w:r>
      <w:r>
        <w:rPr>
          <w:rFonts w:cs="Times New Roman"/>
          <w:szCs w:val="24"/>
        </w:rPr>
        <w:t xml:space="preserve">надо </w:t>
      </w:r>
      <w:r w:rsidRPr="00B004CC">
        <w:rPr>
          <w:rFonts w:cs="Times New Roman"/>
          <w:szCs w:val="24"/>
        </w:rPr>
        <w:t xml:space="preserve">в Суперизвечный космос и никакой синтезфизичности. Ну, понял меня да? Пожалуйста, ничего личного, это шутка, но всё-таки. Когда </w:t>
      </w:r>
      <w:r>
        <w:rPr>
          <w:rFonts w:cs="Times New Roman"/>
          <w:szCs w:val="24"/>
        </w:rPr>
        <w:t>Д</w:t>
      </w:r>
      <w:r w:rsidRPr="00B004CC">
        <w:rPr>
          <w:rFonts w:cs="Times New Roman"/>
          <w:szCs w:val="24"/>
        </w:rPr>
        <w:t>олжностно</w:t>
      </w:r>
      <w:r>
        <w:rPr>
          <w:rFonts w:cs="Times New Roman"/>
          <w:szCs w:val="24"/>
        </w:rPr>
        <w:t xml:space="preserve"> П</w:t>
      </w:r>
      <w:r w:rsidRPr="00B004CC">
        <w:rPr>
          <w:rFonts w:cs="Times New Roman"/>
          <w:szCs w:val="24"/>
        </w:rPr>
        <w:t>олномочный у нас восходит</w:t>
      </w:r>
      <w:r>
        <w:rPr>
          <w:rFonts w:cs="Times New Roman"/>
          <w:szCs w:val="24"/>
        </w:rPr>
        <w:t>,</w:t>
      </w:r>
      <w:r w:rsidRPr="00B004CC">
        <w:rPr>
          <w:rFonts w:cs="Times New Roman"/>
          <w:szCs w:val="24"/>
        </w:rPr>
        <w:t xml:space="preserve"> периодически там, по возрасту у нас недавно ушёл человек или мне или Аватарессе сообщают</w:t>
      </w:r>
      <w:r>
        <w:rPr>
          <w:rFonts w:cs="Times New Roman"/>
          <w:szCs w:val="24"/>
        </w:rPr>
        <w:t>,</w:t>
      </w:r>
      <w:r w:rsidRPr="00B004CC">
        <w:rPr>
          <w:rFonts w:cs="Times New Roman"/>
          <w:szCs w:val="24"/>
        </w:rPr>
        <w:t xml:space="preserve"> и мы его выводим к Отцу, а потом Отец определяет</w:t>
      </w:r>
      <w:r>
        <w:rPr>
          <w:rFonts w:cs="Times New Roman"/>
          <w:szCs w:val="24"/>
        </w:rPr>
        <w:t>,</w:t>
      </w:r>
      <w:r w:rsidRPr="00B004CC">
        <w:rPr>
          <w:rFonts w:cs="Times New Roman"/>
          <w:szCs w:val="24"/>
        </w:rPr>
        <w:t xml:space="preserve"> в каком космосе он будет жить. Не надо так разговаривать. Я хочу видеть тебя физически долго</w:t>
      </w:r>
      <w:r>
        <w:rPr>
          <w:rFonts w:cs="Times New Roman"/>
          <w:szCs w:val="24"/>
        </w:rPr>
        <w:t>,</w:t>
      </w:r>
      <w:r w:rsidRPr="00B004CC">
        <w:rPr>
          <w:rFonts w:cs="Times New Roman"/>
          <w:szCs w:val="24"/>
        </w:rPr>
        <w:t xml:space="preserve"> здраво и служа. Намёк понял, сам сказанул. Это компетентный ответ просто. </w:t>
      </w:r>
    </w:p>
    <w:p w14:paraId="1695DC32" w14:textId="77777777" w:rsidR="005C1B9A" w:rsidRPr="00B004CC" w:rsidRDefault="005C1B9A" w:rsidP="005C1B9A">
      <w:pPr>
        <w:ind w:firstLine="709"/>
        <w:rPr>
          <w:rFonts w:cs="Times New Roman"/>
          <w:szCs w:val="24"/>
        </w:rPr>
      </w:pPr>
      <w:r w:rsidRPr="00B004CC">
        <w:rPr>
          <w:rFonts w:cs="Times New Roman"/>
          <w:szCs w:val="24"/>
        </w:rPr>
        <w:t>Посвящённые пятой расы</w:t>
      </w:r>
      <w:r>
        <w:rPr>
          <w:rFonts w:cs="Times New Roman"/>
          <w:szCs w:val="24"/>
        </w:rPr>
        <w:t>,</w:t>
      </w:r>
      <w:r w:rsidRPr="00B004CC">
        <w:rPr>
          <w:rFonts w:cs="Times New Roman"/>
          <w:szCs w:val="24"/>
        </w:rPr>
        <w:t xml:space="preserve"> где действовали? Вот я Посвящённый пятой расы. Я где-то действовал</w:t>
      </w:r>
      <w:r>
        <w:rPr>
          <w:rFonts w:cs="Times New Roman"/>
          <w:szCs w:val="24"/>
        </w:rPr>
        <w:t>,</w:t>
      </w:r>
      <w:r w:rsidRPr="00B004CC">
        <w:rPr>
          <w:rFonts w:cs="Times New Roman"/>
          <w:szCs w:val="24"/>
        </w:rPr>
        <w:t xml:space="preserve"> будучи Посвящённым пятой расы, где я действовал? Вы тоже</w:t>
      </w:r>
      <w:r>
        <w:rPr>
          <w:rFonts w:cs="Times New Roman"/>
          <w:szCs w:val="24"/>
        </w:rPr>
        <w:t>,</w:t>
      </w:r>
      <w:r w:rsidRPr="00B004CC">
        <w:rPr>
          <w:rFonts w:cs="Times New Roman"/>
          <w:szCs w:val="24"/>
        </w:rPr>
        <w:t xml:space="preserve"> некоторые из вас Посвящённые предыдущей эпохи. Где вы действовали? </w:t>
      </w:r>
    </w:p>
    <w:p w14:paraId="0E2D16E6" w14:textId="77777777" w:rsidR="005C1B9A" w:rsidRPr="00933BF8" w:rsidRDefault="005C1B9A" w:rsidP="005C1B9A">
      <w:pPr>
        <w:ind w:firstLine="709"/>
        <w:rPr>
          <w:rFonts w:cs="Times New Roman"/>
          <w:i/>
          <w:szCs w:val="24"/>
        </w:rPr>
      </w:pPr>
      <w:r w:rsidRPr="00933BF8">
        <w:rPr>
          <w:rFonts w:cs="Times New Roman"/>
          <w:i/>
          <w:szCs w:val="24"/>
        </w:rPr>
        <w:t>Из зала: В Иерархии.</w:t>
      </w:r>
    </w:p>
    <w:p w14:paraId="72D439E3" w14:textId="77777777" w:rsidR="005C1B9A" w:rsidRPr="00B004CC" w:rsidRDefault="005C1B9A" w:rsidP="005C1B9A">
      <w:pPr>
        <w:ind w:firstLine="709"/>
        <w:rPr>
          <w:rFonts w:cs="Times New Roman"/>
          <w:szCs w:val="24"/>
        </w:rPr>
      </w:pPr>
      <w:r w:rsidRPr="00B004CC">
        <w:rPr>
          <w:rFonts w:cs="Times New Roman"/>
          <w:szCs w:val="24"/>
        </w:rPr>
        <w:lastRenderedPageBreak/>
        <w:t xml:space="preserve">О! О! О! В Иерархии! Ух. В Иерархии. Новость: </w:t>
      </w:r>
      <w:bookmarkStart w:id="192" w:name="_Hlk205983068"/>
      <w:r w:rsidRPr="00ED778A">
        <w:rPr>
          <w:rFonts w:cs="Times New Roman"/>
          <w:szCs w:val="24"/>
        </w:rPr>
        <w:t>Компетентные у нас продолжают действовать в Иерархии</w:t>
      </w:r>
      <w:bookmarkEnd w:id="192"/>
      <w:r w:rsidRPr="00ED778A">
        <w:rPr>
          <w:rFonts w:cs="Times New Roman"/>
          <w:szCs w:val="24"/>
        </w:rPr>
        <w:t xml:space="preserve">. </w:t>
      </w:r>
      <w:r w:rsidRPr="00B004CC">
        <w:rPr>
          <w:rFonts w:cs="Times New Roman"/>
          <w:szCs w:val="24"/>
        </w:rPr>
        <w:t xml:space="preserve">При этом Компетентные относятся к ИВДИВО, но Иерархия </w:t>
      </w:r>
      <w:r>
        <w:rPr>
          <w:rFonts w:cs="Times New Roman"/>
          <w:szCs w:val="24"/>
        </w:rPr>
        <w:t xml:space="preserve">– </w:t>
      </w:r>
      <w:r w:rsidRPr="00B004CC">
        <w:rPr>
          <w:rFonts w:cs="Times New Roman"/>
          <w:szCs w:val="24"/>
        </w:rPr>
        <w:t xml:space="preserve">это одна из </w:t>
      </w:r>
      <w:r>
        <w:rPr>
          <w:rFonts w:cs="Times New Roman"/>
          <w:szCs w:val="24"/>
        </w:rPr>
        <w:t>О</w:t>
      </w:r>
      <w:r w:rsidRPr="00B004CC">
        <w:rPr>
          <w:rFonts w:cs="Times New Roman"/>
          <w:szCs w:val="24"/>
        </w:rPr>
        <w:t xml:space="preserve">рганизаций ИВДИВО. А в ИВДИВО больше действуют Полномочные, которые потом получают должность и становятся </w:t>
      </w:r>
      <w:r>
        <w:rPr>
          <w:rFonts w:cs="Times New Roman"/>
          <w:szCs w:val="24"/>
        </w:rPr>
        <w:t>Д</w:t>
      </w:r>
      <w:r w:rsidRPr="00B004CC">
        <w:rPr>
          <w:rFonts w:cs="Times New Roman"/>
          <w:szCs w:val="24"/>
        </w:rPr>
        <w:t xml:space="preserve">олжностными </w:t>
      </w:r>
      <w:r>
        <w:rPr>
          <w:rFonts w:cs="Times New Roman"/>
          <w:szCs w:val="24"/>
        </w:rPr>
        <w:t>П</w:t>
      </w:r>
      <w:r w:rsidRPr="00B004CC">
        <w:rPr>
          <w:rFonts w:cs="Times New Roman"/>
          <w:szCs w:val="24"/>
        </w:rPr>
        <w:t>олномочными. Это у нас разные реализации, но начинаем полномочно.  Почему? Почему, чтоб вы не думали, что я кого-то там унизил и куда-то там вляпал. Я не о себе, просто о процессе. Почему? Доказательства, мы в Синтезе должны иметь доказательства, объяснять это. Объясните почему. Объяснение есть, вы его знаете.</w:t>
      </w:r>
    </w:p>
    <w:p w14:paraId="52BDAC7B" w14:textId="77777777" w:rsidR="005C1B9A" w:rsidRPr="00B004CC" w:rsidRDefault="005C1B9A" w:rsidP="005C1B9A">
      <w:pPr>
        <w:ind w:firstLine="709"/>
        <w:rPr>
          <w:rFonts w:cs="Times New Roman"/>
          <w:szCs w:val="24"/>
        </w:rPr>
      </w:pPr>
      <w:r w:rsidRPr="00933BF8">
        <w:rPr>
          <w:rFonts w:cs="Times New Roman"/>
          <w:i/>
          <w:szCs w:val="24"/>
        </w:rPr>
        <w:t>Из зала</w:t>
      </w:r>
      <w:r>
        <w:rPr>
          <w:rFonts w:cs="Times New Roman"/>
          <w:i/>
          <w:szCs w:val="24"/>
        </w:rPr>
        <w:t>:</w:t>
      </w:r>
      <w:r w:rsidRPr="00933BF8">
        <w:rPr>
          <w:rFonts w:cs="Times New Roman"/>
          <w:i/>
          <w:szCs w:val="24"/>
        </w:rPr>
        <w:t xml:space="preserve"> неразборчиво</w:t>
      </w:r>
      <w:r>
        <w:rPr>
          <w:rFonts w:cs="Times New Roman"/>
          <w:szCs w:val="24"/>
        </w:rPr>
        <w:t>.</w:t>
      </w:r>
    </w:p>
    <w:p w14:paraId="518EBDA1" w14:textId="77777777" w:rsidR="005C1B9A" w:rsidRDefault="005C1B9A" w:rsidP="005C1B9A">
      <w:pPr>
        <w:ind w:firstLine="709"/>
        <w:rPr>
          <w:rFonts w:cs="Times New Roman"/>
          <w:szCs w:val="24"/>
        </w:rPr>
      </w:pPr>
      <w:r w:rsidRPr="00B004CC">
        <w:rPr>
          <w:rFonts w:cs="Times New Roman"/>
          <w:szCs w:val="24"/>
        </w:rPr>
        <w:t xml:space="preserve">Нет, это слова, мы сейчас как начнём елозить словами, извини. Ты и правильно говоришь и это слова. Мне нужен факт настолько однозначный, что мы без него никуда не встроемся. Очень простой ответ. </w:t>
      </w:r>
    </w:p>
    <w:p w14:paraId="6C0DA63F" w14:textId="77777777" w:rsidR="005C1B9A" w:rsidRDefault="005C1B9A" w:rsidP="005C1B9A">
      <w:pPr>
        <w:ind w:firstLine="709"/>
        <w:rPr>
          <w:rFonts w:cs="Times New Roman"/>
          <w:szCs w:val="24"/>
        </w:rPr>
      </w:pPr>
      <w:r w:rsidRPr="00B004CC">
        <w:rPr>
          <w:rFonts w:cs="Times New Roman"/>
          <w:szCs w:val="24"/>
        </w:rPr>
        <w:t xml:space="preserve">ИВДИВО что впитывает и перерабатывает? Громче. </w:t>
      </w:r>
    </w:p>
    <w:p w14:paraId="62AFBA24" w14:textId="77777777" w:rsidR="005C1B9A" w:rsidRPr="00B47BE0" w:rsidRDefault="005C1B9A" w:rsidP="005C1B9A">
      <w:pPr>
        <w:ind w:firstLine="709"/>
        <w:rPr>
          <w:rFonts w:cs="Times New Roman"/>
          <w:i/>
          <w:iCs/>
          <w:szCs w:val="24"/>
        </w:rPr>
      </w:pPr>
      <w:r w:rsidRPr="00B47BE0">
        <w:rPr>
          <w:rFonts w:cs="Times New Roman"/>
          <w:i/>
          <w:iCs/>
          <w:szCs w:val="24"/>
        </w:rPr>
        <w:t>Из зала: Огонь.</w:t>
      </w:r>
    </w:p>
    <w:p w14:paraId="0A84EFA4" w14:textId="77777777" w:rsidR="005C1B9A" w:rsidRDefault="005C1B9A" w:rsidP="005C1B9A">
      <w:pPr>
        <w:ind w:firstLine="709"/>
        <w:rPr>
          <w:rFonts w:cs="Times New Roman"/>
          <w:szCs w:val="24"/>
        </w:rPr>
      </w:pPr>
      <w:r w:rsidRPr="00B004CC">
        <w:rPr>
          <w:rFonts w:cs="Times New Roman"/>
          <w:szCs w:val="24"/>
        </w:rPr>
        <w:t xml:space="preserve">Огонь. Значит, </w:t>
      </w:r>
      <w:r w:rsidRPr="00DC1246">
        <w:rPr>
          <w:rFonts w:cs="Times New Roman"/>
          <w:szCs w:val="24"/>
        </w:rPr>
        <w:t>Телом Огня мы действуем в ИВДИВО</w:t>
      </w:r>
      <w:r w:rsidRPr="00B47BE0">
        <w:rPr>
          <w:rFonts w:cs="Times New Roman"/>
          <w:b/>
          <w:bCs/>
          <w:szCs w:val="24"/>
        </w:rPr>
        <w:t>.</w:t>
      </w:r>
      <w:r w:rsidRPr="00B004CC">
        <w:rPr>
          <w:rFonts w:cs="Times New Roman"/>
          <w:szCs w:val="24"/>
        </w:rPr>
        <w:t xml:space="preserve"> А мы с вами определили, что Тело Огня у нас – Тело Полномочного. Всё просто. Чтобы усвоить Огонь Полномочного, обработать Огонь Полномочного, мы должны что? Быть в ИВДИВО. И м</w:t>
      </w:r>
      <w:r>
        <w:rPr>
          <w:rFonts w:cs="Times New Roman"/>
          <w:szCs w:val="24"/>
        </w:rPr>
        <w:t>ы в ИВДИВО вас взращиваем вас, как Д</w:t>
      </w:r>
      <w:r w:rsidRPr="00B004CC">
        <w:rPr>
          <w:rFonts w:cs="Times New Roman"/>
          <w:szCs w:val="24"/>
        </w:rPr>
        <w:t xml:space="preserve">олжностно Полномочных до полномочного уровня. </w:t>
      </w:r>
    </w:p>
    <w:p w14:paraId="28EA2405" w14:textId="77777777" w:rsidR="005C1B9A" w:rsidRDefault="005C1B9A" w:rsidP="005C1B9A">
      <w:pPr>
        <w:ind w:firstLine="709"/>
        <w:rPr>
          <w:rFonts w:cs="Times New Roman"/>
          <w:szCs w:val="24"/>
        </w:rPr>
      </w:pPr>
      <w:r w:rsidRPr="00B004CC">
        <w:rPr>
          <w:rFonts w:cs="Times New Roman"/>
          <w:szCs w:val="24"/>
        </w:rPr>
        <w:t xml:space="preserve">Вы скажете: </w:t>
      </w:r>
      <w:r>
        <w:rPr>
          <w:rFonts w:cs="Times New Roman"/>
          <w:szCs w:val="24"/>
        </w:rPr>
        <w:t>«</w:t>
      </w:r>
      <w:r w:rsidRPr="00B004CC">
        <w:rPr>
          <w:rFonts w:cs="Times New Roman"/>
          <w:szCs w:val="24"/>
        </w:rPr>
        <w:t>А что мы это не чувствуем</w:t>
      </w:r>
      <w:r>
        <w:rPr>
          <w:rFonts w:cs="Times New Roman"/>
          <w:szCs w:val="24"/>
        </w:rPr>
        <w:t>».</w:t>
      </w:r>
      <w:r w:rsidRPr="00B004CC">
        <w:rPr>
          <w:rFonts w:cs="Times New Roman"/>
          <w:szCs w:val="24"/>
        </w:rPr>
        <w:t xml:space="preserve"> У вас Огонь </w:t>
      </w:r>
      <w:r>
        <w:rPr>
          <w:rFonts w:cs="Times New Roman"/>
          <w:szCs w:val="24"/>
        </w:rPr>
        <w:t xml:space="preserve">– </w:t>
      </w:r>
      <w:r w:rsidRPr="00B004CC">
        <w:rPr>
          <w:rFonts w:cs="Times New Roman"/>
          <w:szCs w:val="24"/>
        </w:rPr>
        <w:t xml:space="preserve">это следующий Синтез. Новость для вас: фундаментальность Огня </w:t>
      </w:r>
      <w:r>
        <w:rPr>
          <w:rFonts w:cs="Times New Roman"/>
          <w:szCs w:val="24"/>
        </w:rPr>
        <w:t xml:space="preserve">– </w:t>
      </w:r>
      <w:r w:rsidRPr="00B004CC">
        <w:rPr>
          <w:rFonts w:cs="Times New Roman"/>
          <w:szCs w:val="24"/>
        </w:rPr>
        <w:t>это 32-й Синтез. Вам даже чувствовать нечем. И если спонтанно у вас получается что-то чувствовать, я счастлив за вас и вас поддерживаю, но реально я понима</w:t>
      </w:r>
      <w:r>
        <w:rPr>
          <w:rFonts w:cs="Times New Roman"/>
          <w:szCs w:val="24"/>
        </w:rPr>
        <w:t>ю: я могу требовать с</w:t>
      </w:r>
      <w:r w:rsidRPr="00B004CC">
        <w:rPr>
          <w:rFonts w:cs="Times New Roman"/>
          <w:szCs w:val="24"/>
        </w:rPr>
        <w:t xml:space="preserve"> вас</w:t>
      </w:r>
      <w:r>
        <w:rPr>
          <w:rFonts w:cs="Times New Roman"/>
          <w:szCs w:val="24"/>
        </w:rPr>
        <w:t>,</w:t>
      </w:r>
      <w:r w:rsidRPr="00B004CC">
        <w:rPr>
          <w:rFonts w:cs="Times New Roman"/>
          <w:szCs w:val="24"/>
        </w:rPr>
        <w:t xml:space="preserve"> только когда у вас 33 плюс</w:t>
      </w:r>
      <w:r>
        <w:rPr>
          <w:rFonts w:cs="Times New Roman"/>
          <w:szCs w:val="24"/>
        </w:rPr>
        <w:t xml:space="preserve"> я</w:t>
      </w:r>
      <w:r w:rsidRPr="00B004CC">
        <w:rPr>
          <w:rFonts w:cs="Times New Roman"/>
          <w:szCs w:val="24"/>
        </w:rPr>
        <w:t xml:space="preserve">дра. </w:t>
      </w:r>
    </w:p>
    <w:p w14:paraId="3974AB8F" w14:textId="77777777" w:rsidR="005C1B9A" w:rsidRPr="00B004CC" w:rsidRDefault="005C1B9A" w:rsidP="005C1B9A">
      <w:pPr>
        <w:ind w:firstLine="709"/>
        <w:rPr>
          <w:rFonts w:cs="Times New Roman"/>
          <w:szCs w:val="24"/>
        </w:rPr>
      </w:pPr>
      <w:r w:rsidRPr="00B004CC">
        <w:rPr>
          <w:rFonts w:cs="Times New Roman"/>
          <w:szCs w:val="24"/>
        </w:rPr>
        <w:t>Я вам новенькую в Казани чуть обидел. Она говорит</w:t>
      </w:r>
      <w:r>
        <w:rPr>
          <w:rFonts w:cs="Times New Roman"/>
          <w:szCs w:val="24"/>
        </w:rPr>
        <w:t>:</w:t>
      </w:r>
      <w:r w:rsidRPr="00B004CC">
        <w:rPr>
          <w:rFonts w:cs="Times New Roman"/>
          <w:szCs w:val="24"/>
        </w:rPr>
        <w:t xml:space="preserve"> </w:t>
      </w:r>
      <w:r>
        <w:rPr>
          <w:rFonts w:cs="Times New Roman"/>
          <w:szCs w:val="24"/>
        </w:rPr>
        <w:t>«В</w:t>
      </w:r>
      <w:r w:rsidRPr="00B004CC">
        <w:rPr>
          <w:rFonts w:cs="Times New Roman"/>
          <w:szCs w:val="24"/>
        </w:rPr>
        <w:t>от мы тут на сто каком-то Синтезе стяжали</w:t>
      </w:r>
      <w:r>
        <w:rPr>
          <w:rFonts w:cs="Times New Roman"/>
          <w:szCs w:val="24"/>
        </w:rPr>
        <w:t>,</w:t>
      </w:r>
      <w:r w:rsidRPr="00B004CC">
        <w:rPr>
          <w:rFonts w:cs="Times New Roman"/>
          <w:szCs w:val="24"/>
        </w:rPr>
        <w:t xml:space="preserve"> я тут проживаю, тут не проживаю Око</w:t>
      </w:r>
      <w:r>
        <w:rPr>
          <w:rFonts w:cs="Times New Roman"/>
          <w:szCs w:val="24"/>
        </w:rPr>
        <w:t>. И</w:t>
      </w:r>
      <w:r w:rsidRPr="00B004CC">
        <w:rPr>
          <w:rFonts w:cs="Times New Roman"/>
          <w:szCs w:val="24"/>
        </w:rPr>
        <w:t xml:space="preserve"> вообще не вижу, что это такое</w:t>
      </w:r>
      <w:r>
        <w:rPr>
          <w:rFonts w:cs="Times New Roman"/>
          <w:szCs w:val="24"/>
        </w:rPr>
        <w:t>»</w:t>
      </w:r>
      <w:r w:rsidRPr="00B004CC">
        <w:rPr>
          <w:rFonts w:cs="Times New Roman"/>
          <w:szCs w:val="24"/>
        </w:rPr>
        <w:t xml:space="preserve">. Я говорю: </w:t>
      </w:r>
      <w:r>
        <w:rPr>
          <w:rFonts w:cs="Times New Roman"/>
          <w:szCs w:val="24"/>
        </w:rPr>
        <w:t>«</w:t>
      </w:r>
      <w:r w:rsidRPr="00B004CC">
        <w:rPr>
          <w:rFonts w:cs="Times New Roman"/>
          <w:szCs w:val="24"/>
        </w:rPr>
        <w:t xml:space="preserve">У вас сколько </w:t>
      </w:r>
      <w:r>
        <w:rPr>
          <w:rFonts w:cs="Times New Roman"/>
          <w:szCs w:val="24"/>
        </w:rPr>
        <w:t>я</w:t>
      </w:r>
      <w:r w:rsidRPr="00B004CC">
        <w:rPr>
          <w:rFonts w:cs="Times New Roman"/>
          <w:szCs w:val="24"/>
        </w:rPr>
        <w:t>дер?</w:t>
      </w:r>
      <w:r>
        <w:rPr>
          <w:rFonts w:cs="Times New Roman"/>
          <w:szCs w:val="24"/>
        </w:rPr>
        <w:t xml:space="preserve"> – </w:t>
      </w:r>
      <w:r w:rsidRPr="00B004CC">
        <w:rPr>
          <w:rFonts w:cs="Times New Roman"/>
          <w:szCs w:val="24"/>
        </w:rPr>
        <w:t xml:space="preserve">Три. </w:t>
      </w:r>
      <w:r>
        <w:rPr>
          <w:rFonts w:cs="Times New Roman"/>
          <w:szCs w:val="24"/>
        </w:rPr>
        <w:t xml:space="preserve">– </w:t>
      </w:r>
      <w:r w:rsidRPr="00B004CC">
        <w:rPr>
          <w:rFonts w:cs="Times New Roman"/>
          <w:szCs w:val="24"/>
        </w:rPr>
        <w:t xml:space="preserve">Вошла в </w:t>
      </w:r>
      <w:r>
        <w:rPr>
          <w:rFonts w:cs="Times New Roman"/>
          <w:szCs w:val="24"/>
        </w:rPr>
        <w:t>Д</w:t>
      </w:r>
      <w:r w:rsidRPr="00B004CC">
        <w:rPr>
          <w:rFonts w:cs="Times New Roman"/>
          <w:szCs w:val="24"/>
        </w:rPr>
        <w:t>олжност</w:t>
      </w:r>
      <w:r>
        <w:rPr>
          <w:rFonts w:cs="Times New Roman"/>
          <w:szCs w:val="24"/>
        </w:rPr>
        <w:t>н</w:t>
      </w:r>
      <w:r w:rsidRPr="00B004CC">
        <w:rPr>
          <w:rFonts w:cs="Times New Roman"/>
          <w:szCs w:val="24"/>
        </w:rPr>
        <w:t xml:space="preserve">ые </w:t>
      </w:r>
      <w:r>
        <w:rPr>
          <w:rFonts w:cs="Times New Roman"/>
          <w:szCs w:val="24"/>
        </w:rPr>
        <w:t>П</w:t>
      </w:r>
      <w:r w:rsidRPr="00B004CC">
        <w:rPr>
          <w:rFonts w:cs="Times New Roman"/>
          <w:szCs w:val="24"/>
        </w:rPr>
        <w:t>олномочные</w:t>
      </w:r>
      <w:r>
        <w:rPr>
          <w:rFonts w:cs="Times New Roman"/>
          <w:szCs w:val="24"/>
        </w:rPr>
        <w:t>,</w:t>
      </w:r>
      <w:r w:rsidRPr="00B004CC">
        <w:rPr>
          <w:rFonts w:cs="Times New Roman"/>
          <w:szCs w:val="24"/>
        </w:rPr>
        <w:t xml:space="preserve"> пришла на Синтез. Я говорю: </w:t>
      </w:r>
      <w:r>
        <w:rPr>
          <w:rFonts w:cs="Times New Roman"/>
          <w:szCs w:val="24"/>
        </w:rPr>
        <w:t>«</w:t>
      </w:r>
      <w:r w:rsidRPr="00B004CC">
        <w:rPr>
          <w:rFonts w:cs="Times New Roman"/>
          <w:szCs w:val="24"/>
        </w:rPr>
        <w:t xml:space="preserve">Когда будет </w:t>
      </w:r>
      <w:r>
        <w:rPr>
          <w:rFonts w:cs="Times New Roman"/>
          <w:szCs w:val="24"/>
        </w:rPr>
        <w:t>шестьдесят одну</w:t>
      </w:r>
      <w:r w:rsidRPr="00B004CC">
        <w:rPr>
          <w:rFonts w:cs="Times New Roman"/>
          <w:szCs w:val="24"/>
        </w:rPr>
        <w:t xml:space="preserve"> – подходите</w:t>
      </w:r>
      <w:r>
        <w:rPr>
          <w:rFonts w:cs="Times New Roman"/>
          <w:szCs w:val="24"/>
        </w:rPr>
        <w:t>,</w:t>
      </w:r>
      <w:r w:rsidRPr="00B004CC">
        <w:rPr>
          <w:rFonts w:cs="Times New Roman"/>
          <w:szCs w:val="24"/>
        </w:rPr>
        <w:t xml:space="preserve"> поговорим. </w:t>
      </w:r>
      <w:r>
        <w:rPr>
          <w:rFonts w:cs="Times New Roman"/>
          <w:szCs w:val="24"/>
        </w:rPr>
        <w:t xml:space="preserve">– </w:t>
      </w:r>
      <w:r w:rsidRPr="00B004CC">
        <w:rPr>
          <w:rFonts w:cs="Times New Roman"/>
          <w:szCs w:val="24"/>
        </w:rPr>
        <w:t>Вы что? Я всё понимаю</w:t>
      </w:r>
      <w:r>
        <w:rPr>
          <w:rFonts w:cs="Times New Roman"/>
          <w:szCs w:val="24"/>
        </w:rPr>
        <w:t>»</w:t>
      </w:r>
      <w:r w:rsidRPr="00B004CC">
        <w:rPr>
          <w:rFonts w:cs="Times New Roman"/>
          <w:szCs w:val="24"/>
        </w:rPr>
        <w:t xml:space="preserve">. Я говорю: </w:t>
      </w:r>
      <w:r>
        <w:rPr>
          <w:rFonts w:cs="Times New Roman"/>
          <w:szCs w:val="24"/>
        </w:rPr>
        <w:t>«</w:t>
      </w:r>
      <w:r w:rsidRPr="00B004CC">
        <w:rPr>
          <w:rFonts w:cs="Times New Roman"/>
          <w:szCs w:val="24"/>
        </w:rPr>
        <w:t>Я прек</w:t>
      </w:r>
      <w:r>
        <w:rPr>
          <w:rFonts w:cs="Times New Roman"/>
          <w:szCs w:val="24"/>
        </w:rPr>
        <w:t>расно понимаю, что вы понимаете. М</w:t>
      </w:r>
      <w:r w:rsidRPr="00B004CC">
        <w:rPr>
          <w:rFonts w:cs="Times New Roman"/>
          <w:szCs w:val="24"/>
        </w:rPr>
        <w:t>озги во! у вас, но</w:t>
      </w:r>
      <w:r>
        <w:rPr>
          <w:rFonts w:cs="Times New Roman"/>
          <w:szCs w:val="24"/>
        </w:rPr>
        <w:t>,</w:t>
      </w:r>
      <w:r w:rsidRPr="00B004CC">
        <w:rPr>
          <w:rFonts w:cs="Times New Roman"/>
          <w:szCs w:val="24"/>
        </w:rPr>
        <w:t xml:space="preserve"> что</w:t>
      </w:r>
      <w:r>
        <w:rPr>
          <w:rFonts w:cs="Times New Roman"/>
          <w:szCs w:val="24"/>
        </w:rPr>
        <w:t xml:space="preserve"> </w:t>
      </w:r>
      <w:r w:rsidRPr="00B004CC">
        <w:rPr>
          <w:rFonts w:cs="Times New Roman"/>
          <w:szCs w:val="24"/>
        </w:rPr>
        <w:t>бы я вам ни говорил</w:t>
      </w:r>
      <w:r>
        <w:rPr>
          <w:rFonts w:cs="Times New Roman"/>
          <w:szCs w:val="24"/>
        </w:rPr>
        <w:t>,</w:t>
      </w:r>
      <w:r w:rsidRPr="00B004CC">
        <w:rPr>
          <w:rFonts w:cs="Times New Roman"/>
          <w:szCs w:val="24"/>
        </w:rPr>
        <w:t xml:space="preserve"> это должно вписаться в Синтез 61-го Синтеза и его выражения</w:t>
      </w:r>
      <w:r>
        <w:rPr>
          <w:rFonts w:cs="Times New Roman"/>
          <w:szCs w:val="24"/>
        </w:rPr>
        <w:t>, ж</w:t>
      </w:r>
      <w:r w:rsidRPr="00B004CC">
        <w:rPr>
          <w:rFonts w:cs="Times New Roman"/>
          <w:szCs w:val="24"/>
        </w:rPr>
        <w:t>елатель</w:t>
      </w:r>
      <w:r>
        <w:rPr>
          <w:rFonts w:cs="Times New Roman"/>
          <w:szCs w:val="24"/>
        </w:rPr>
        <w:t>но со всеми нижестоящими, чтоб э</w:t>
      </w:r>
      <w:r w:rsidRPr="00B004CC">
        <w:rPr>
          <w:rFonts w:cs="Times New Roman"/>
          <w:szCs w:val="24"/>
        </w:rPr>
        <w:t>то было качественно. Поэтому следующий вопрос на Око ко мне после 61-го Синтеза. У вас вперёд, раз вас это заинтер</w:t>
      </w:r>
      <w:r>
        <w:rPr>
          <w:rFonts w:cs="Times New Roman"/>
          <w:szCs w:val="24"/>
        </w:rPr>
        <w:t xml:space="preserve">есовало. А так всё, что поняли – </w:t>
      </w:r>
      <w:r w:rsidRPr="00B004CC">
        <w:rPr>
          <w:rFonts w:cs="Times New Roman"/>
          <w:szCs w:val="24"/>
        </w:rPr>
        <w:t xml:space="preserve">ваше, всё, </w:t>
      </w:r>
      <w:r>
        <w:rPr>
          <w:rFonts w:cs="Times New Roman"/>
          <w:szCs w:val="24"/>
        </w:rPr>
        <w:t>что не поняли – оставляем на 61</w:t>
      </w:r>
      <w:r w:rsidRPr="00B004CC">
        <w:rPr>
          <w:rFonts w:cs="Times New Roman"/>
          <w:szCs w:val="24"/>
        </w:rPr>
        <w:t xml:space="preserve"> месяц переподготовки</w:t>
      </w:r>
      <w:r>
        <w:rPr>
          <w:rFonts w:cs="Times New Roman"/>
          <w:szCs w:val="24"/>
        </w:rPr>
        <w:t>»</w:t>
      </w:r>
      <w:r w:rsidRPr="00B004CC">
        <w:rPr>
          <w:rFonts w:cs="Times New Roman"/>
          <w:szCs w:val="24"/>
        </w:rPr>
        <w:t>.</w:t>
      </w:r>
    </w:p>
    <w:p w14:paraId="4BE65B53" w14:textId="77777777" w:rsidR="005C1B9A" w:rsidRPr="00B004CC" w:rsidRDefault="005C1B9A" w:rsidP="005C1B9A">
      <w:pPr>
        <w:ind w:firstLine="709"/>
        <w:rPr>
          <w:rFonts w:cs="Times New Roman"/>
          <w:szCs w:val="24"/>
        </w:rPr>
      </w:pPr>
      <w:r w:rsidRPr="00B004CC">
        <w:rPr>
          <w:rFonts w:cs="Times New Roman"/>
          <w:szCs w:val="24"/>
        </w:rPr>
        <w:t xml:space="preserve"> Око в пятой расе было у Отца. С тремя </w:t>
      </w:r>
      <w:r>
        <w:rPr>
          <w:rFonts w:cs="Times New Roman"/>
          <w:szCs w:val="24"/>
        </w:rPr>
        <w:t>я</w:t>
      </w:r>
      <w:r w:rsidRPr="00B004CC">
        <w:rPr>
          <w:rFonts w:cs="Times New Roman"/>
          <w:szCs w:val="24"/>
        </w:rPr>
        <w:t>драми придя и получив Око напрямую в себя, как бы и хорошо</w:t>
      </w:r>
      <w:r>
        <w:rPr>
          <w:rFonts w:cs="Times New Roman"/>
          <w:szCs w:val="24"/>
        </w:rPr>
        <w:t>,</w:t>
      </w:r>
      <w:r w:rsidRPr="00B004CC">
        <w:rPr>
          <w:rFonts w:cs="Times New Roman"/>
          <w:szCs w:val="24"/>
        </w:rPr>
        <w:t xml:space="preserve"> и у тебя ещё все накопления будут те пятирасовые </w:t>
      </w:r>
      <w:r>
        <w:rPr>
          <w:rFonts w:cs="Times New Roman"/>
          <w:szCs w:val="24"/>
        </w:rPr>
        <w:t>О</w:t>
      </w:r>
      <w:r w:rsidRPr="00B004CC">
        <w:rPr>
          <w:rFonts w:cs="Times New Roman"/>
          <w:szCs w:val="24"/>
        </w:rPr>
        <w:t>тцовские. В пятой расе не было Око у людей, вообще. Что я могу тебе объяснить на эту тему?</w:t>
      </w:r>
    </w:p>
    <w:p w14:paraId="5F4A58D7" w14:textId="77777777" w:rsidR="005C1B9A" w:rsidRPr="00B004CC" w:rsidRDefault="005C1B9A" w:rsidP="005C1B9A">
      <w:pPr>
        <w:ind w:firstLine="709"/>
        <w:rPr>
          <w:rFonts w:cs="Times New Roman"/>
          <w:szCs w:val="24"/>
        </w:rPr>
      </w:pPr>
      <w:r w:rsidRPr="00B004CC">
        <w:rPr>
          <w:rFonts w:cs="Times New Roman"/>
          <w:szCs w:val="24"/>
        </w:rPr>
        <w:t xml:space="preserve">И вот я вот так </w:t>
      </w:r>
      <w:r>
        <w:rPr>
          <w:rFonts w:cs="Times New Roman"/>
          <w:szCs w:val="24"/>
        </w:rPr>
        <w:t xml:space="preserve">всё </w:t>
      </w:r>
      <w:r w:rsidRPr="00B004CC">
        <w:rPr>
          <w:rFonts w:cs="Times New Roman"/>
          <w:szCs w:val="24"/>
        </w:rPr>
        <w:t>понимаю Компетентных и отвечаю, потому что</w:t>
      </w:r>
      <w:r>
        <w:rPr>
          <w:rFonts w:cs="Times New Roman"/>
          <w:szCs w:val="24"/>
        </w:rPr>
        <w:t>,</w:t>
      </w:r>
      <w:r w:rsidRPr="00B004CC">
        <w:rPr>
          <w:rFonts w:cs="Times New Roman"/>
          <w:szCs w:val="24"/>
        </w:rPr>
        <w:t xml:space="preserve"> если я начну отвечать с точки зрения Око, это пассионарность, это эталонность, это простые слова, мы на Синтезе это говорили. Она их будет слышать, но обдумывать интеллектуально, то есть манипулятивно</w:t>
      </w:r>
      <w:r>
        <w:rPr>
          <w:rFonts w:cs="Times New Roman"/>
          <w:szCs w:val="24"/>
        </w:rPr>
        <w:t>. И</w:t>
      </w:r>
      <w:r w:rsidRPr="00B004CC">
        <w:rPr>
          <w:rFonts w:cs="Times New Roman"/>
          <w:szCs w:val="24"/>
        </w:rPr>
        <w:t xml:space="preserve"> не потому</w:t>
      </w:r>
      <w:r>
        <w:rPr>
          <w:rFonts w:cs="Times New Roman"/>
          <w:szCs w:val="24"/>
        </w:rPr>
        <w:t>,</w:t>
      </w:r>
      <w:r w:rsidRPr="00B004CC">
        <w:rPr>
          <w:rFonts w:cs="Times New Roman"/>
          <w:szCs w:val="24"/>
        </w:rPr>
        <w:t xml:space="preserve"> что она плохой человек</w:t>
      </w:r>
      <w:r>
        <w:rPr>
          <w:rFonts w:cs="Times New Roman"/>
          <w:szCs w:val="24"/>
        </w:rPr>
        <w:t>, я</w:t>
      </w:r>
      <w:r w:rsidRPr="00B004CC">
        <w:rPr>
          <w:rFonts w:cs="Times New Roman"/>
          <w:szCs w:val="24"/>
        </w:rPr>
        <w:t xml:space="preserve"> её спровоцирую на это</w:t>
      </w:r>
      <w:r>
        <w:rPr>
          <w:rFonts w:cs="Times New Roman"/>
          <w:szCs w:val="24"/>
        </w:rPr>
        <w:t>,</w:t>
      </w:r>
      <w:r w:rsidRPr="00B004CC">
        <w:rPr>
          <w:rFonts w:cs="Times New Roman"/>
          <w:szCs w:val="24"/>
        </w:rPr>
        <w:t xml:space="preserve"> потому что у неё нет объёма Синтеза</w:t>
      </w:r>
      <w:r>
        <w:rPr>
          <w:rFonts w:cs="Times New Roman"/>
          <w:szCs w:val="24"/>
        </w:rPr>
        <w:t>,</w:t>
      </w:r>
      <w:r w:rsidRPr="00B004CC">
        <w:rPr>
          <w:rFonts w:cs="Times New Roman"/>
          <w:szCs w:val="24"/>
        </w:rPr>
        <w:t xml:space="preserve"> позволяющего проживать Око. Вот у вас нет объёма Синтеза</w:t>
      </w:r>
      <w:r>
        <w:rPr>
          <w:rFonts w:cs="Times New Roman"/>
          <w:szCs w:val="24"/>
        </w:rPr>
        <w:t>,</w:t>
      </w:r>
      <w:r w:rsidRPr="00B004CC">
        <w:rPr>
          <w:rFonts w:cs="Times New Roman"/>
          <w:szCs w:val="24"/>
        </w:rPr>
        <w:t xml:space="preserve"> позволяющего проживать Огонь. Он будет, в </w:t>
      </w:r>
      <w:r>
        <w:rPr>
          <w:rFonts w:cs="Times New Roman"/>
          <w:szCs w:val="24"/>
        </w:rPr>
        <w:t>сентябре. При этом вы все в Огне</w:t>
      </w:r>
      <w:r w:rsidRPr="00B004CC">
        <w:rPr>
          <w:rFonts w:cs="Times New Roman"/>
          <w:szCs w:val="24"/>
        </w:rPr>
        <w:t>, бегаете Огнём, действуете Огнём. Молодцы! Нарабатываете потенциал Огня, чтобы его потом проживать.</w:t>
      </w:r>
    </w:p>
    <w:p w14:paraId="423F1A34" w14:textId="77777777" w:rsidR="005C1B9A" w:rsidRPr="00B004CC" w:rsidRDefault="005C1B9A" w:rsidP="005C1B9A">
      <w:pPr>
        <w:ind w:firstLine="709"/>
        <w:rPr>
          <w:rFonts w:cs="Times New Roman"/>
          <w:szCs w:val="24"/>
        </w:rPr>
      </w:pPr>
      <w:r w:rsidRPr="00B004CC">
        <w:rPr>
          <w:rFonts w:cs="Times New Roman"/>
          <w:szCs w:val="24"/>
        </w:rPr>
        <w:t xml:space="preserve">Ребята, ничего личного. Отец </w:t>
      </w:r>
      <w:r>
        <w:rPr>
          <w:rFonts w:cs="Times New Roman"/>
          <w:szCs w:val="24"/>
        </w:rPr>
        <w:t xml:space="preserve">– </w:t>
      </w:r>
      <w:r w:rsidRPr="00B004CC">
        <w:rPr>
          <w:rFonts w:cs="Times New Roman"/>
          <w:szCs w:val="24"/>
        </w:rPr>
        <w:t>это Синтез и раз Отец так разложил Синтез, я должен следовать Плану Отца. А если План Отца</w:t>
      </w:r>
      <w:r>
        <w:rPr>
          <w:rFonts w:cs="Times New Roman"/>
          <w:szCs w:val="24"/>
        </w:rPr>
        <w:t xml:space="preserve"> мне</w:t>
      </w:r>
      <w:r w:rsidRPr="00B004CC">
        <w:rPr>
          <w:rFonts w:cs="Times New Roman"/>
          <w:szCs w:val="24"/>
        </w:rPr>
        <w:t xml:space="preserve"> показывает, что Огонь 32 Синтеза, значит</w:t>
      </w:r>
      <w:r>
        <w:rPr>
          <w:rFonts w:cs="Times New Roman"/>
          <w:szCs w:val="24"/>
        </w:rPr>
        <w:t>,</w:t>
      </w:r>
      <w:r w:rsidRPr="00B004CC">
        <w:rPr>
          <w:rFonts w:cs="Times New Roman"/>
          <w:szCs w:val="24"/>
        </w:rPr>
        <w:t xml:space="preserve"> только после 32-х Синтезов мы можем с ним как-то разбираться в себе. А до этого полная поддержка детей, которая над</w:t>
      </w:r>
      <w:r>
        <w:rPr>
          <w:rFonts w:cs="Times New Roman"/>
          <w:szCs w:val="24"/>
        </w:rPr>
        <w:t>евает на себя шапку называемую «</w:t>
      </w:r>
      <w:r w:rsidRPr="00B004CC">
        <w:rPr>
          <w:rFonts w:cs="Times New Roman"/>
          <w:szCs w:val="24"/>
        </w:rPr>
        <w:t>Огонь</w:t>
      </w:r>
      <w:r>
        <w:rPr>
          <w:rFonts w:cs="Times New Roman"/>
          <w:szCs w:val="24"/>
        </w:rPr>
        <w:t>»</w:t>
      </w:r>
      <w:r w:rsidRPr="00B004CC">
        <w:rPr>
          <w:rFonts w:cs="Times New Roman"/>
          <w:szCs w:val="24"/>
        </w:rPr>
        <w:t>, как у Пап</w:t>
      </w:r>
      <w:r>
        <w:rPr>
          <w:rFonts w:cs="Times New Roman"/>
          <w:szCs w:val="24"/>
        </w:rPr>
        <w:t>ы</w:t>
      </w:r>
      <w:r w:rsidRPr="00B004CC">
        <w:rPr>
          <w:rFonts w:cs="Times New Roman"/>
          <w:szCs w:val="24"/>
        </w:rPr>
        <w:t xml:space="preserve"> и говорят: </w:t>
      </w:r>
      <w:r>
        <w:rPr>
          <w:rFonts w:cs="Times New Roman"/>
          <w:szCs w:val="24"/>
        </w:rPr>
        <w:t>«Я генерал Огня»</w:t>
      </w:r>
      <w:r w:rsidRPr="00B004CC">
        <w:rPr>
          <w:rFonts w:cs="Times New Roman"/>
          <w:szCs w:val="24"/>
        </w:rPr>
        <w:t xml:space="preserve">. Совершенно с вами согласен. </w:t>
      </w:r>
    </w:p>
    <w:p w14:paraId="09DD1E87" w14:textId="77777777" w:rsidR="005C1B9A" w:rsidRPr="006829BF" w:rsidRDefault="005C1B9A" w:rsidP="005C1B9A">
      <w:pPr>
        <w:ind w:firstLine="709"/>
        <w:rPr>
          <w:rFonts w:cs="Times New Roman"/>
          <w:szCs w:val="24"/>
        </w:rPr>
      </w:pPr>
      <w:r w:rsidRPr="00B004CC">
        <w:rPr>
          <w:rFonts w:cs="Times New Roman"/>
          <w:szCs w:val="24"/>
        </w:rPr>
        <w:t xml:space="preserve">Как там Огонь по-английски? Файер? Хиероу файер. В переводе: герой огня. Я сейчас тут пошутил с одним </w:t>
      </w:r>
      <w:r>
        <w:rPr>
          <w:rFonts w:cs="Times New Roman"/>
          <w:szCs w:val="24"/>
        </w:rPr>
        <w:t>Должностно Полномочным, сказал: «</w:t>
      </w:r>
      <w:r w:rsidRPr="00B004CC">
        <w:rPr>
          <w:rFonts w:cs="Times New Roman"/>
          <w:szCs w:val="24"/>
        </w:rPr>
        <w:t>Хиероу лав</w:t>
      </w:r>
      <w:r>
        <w:rPr>
          <w:rFonts w:cs="Times New Roman"/>
          <w:szCs w:val="24"/>
        </w:rPr>
        <w:t>» –</w:t>
      </w:r>
      <w:r w:rsidRPr="00B004CC">
        <w:rPr>
          <w:rFonts w:cs="Times New Roman"/>
          <w:szCs w:val="24"/>
        </w:rPr>
        <w:t xml:space="preserve"> </w:t>
      </w:r>
      <w:r>
        <w:rPr>
          <w:rFonts w:cs="Times New Roman"/>
          <w:szCs w:val="24"/>
        </w:rPr>
        <w:t>г</w:t>
      </w:r>
      <w:r w:rsidRPr="00B004CC">
        <w:rPr>
          <w:rFonts w:cs="Times New Roman"/>
          <w:szCs w:val="24"/>
        </w:rPr>
        <w:t>ерой любви. Я знаю, что наоборот, я английский изучал.</w:t>
      </w:r>
    </w:p>
    <w:p w14:paraId="02E8C829" w14:textId="77777777" w:rsidR="005C1B9A" w:rsidRPr="006829BF" w:rsidRDefault="005C1B9A" w:rsidP="005C1B9A">
      <w:pPr>
        <w:ind w:firstLine="709"/>
        <w:rPr>
          <w:rFonts w:cs="Times New Roman"/>
          <w:bCs/>
          <w:i/>
          <w:iCs/>
          <w:szCs w:val="24"/>
        </w:rPr>
      </w:pPr>
      <w:r w:rsidRPr="006829BF">
        <w:rPr>
          <w:rFonts w:cs="Times New Roman"/>
          <w:bCs/>
          <w:i/>
          <w:iCs/>
          <w:szCs w:val="24"/>
        </w:rPr>
        <w:t>Из зала: Наоборот. Сначала…</w:t>
      </w:r>
    </w:p>
    <w:p w14:paraId="37537954" w14:textId="77777777" w:rsidR="005C1B9A" w:rsidRDefault="005C1B9A" w:rsidP="005C1B9A">
      <w:pPr>
        <w:ind w:firstLine="709"/>
        <w:rPr>
          <w:rFonts w:cs="Times New Roman"/>
          <w:bCs/>
          <w:szCs w:val="24"/>
        </w:rPr>
      </w:pPr>
      <w:r w:rsidRPr="006861AB">
        <w:rPr>
          <w:rFonts w:cs="Times New Roman"/>
          <w:bCs/>
          <w:szCs w:val="24"/>
        </w:rPr>
        <w:t>Я знаю, ч</w:t>
      </w:r>
      <w:r>
        <w:rPr>
          <w:rFonts w:cs="Times New Roman"/>
          <w:bCs/>
          <w:szCs w:val="24"/>
        </w:rPr>
        <w:t>т</w:t>
      </w:r>
      <w:r w:rsidRPr="006861AB">
        <w:rPr>
          <w:rFonts w:cs="Times New Roman"/>
          <w:bCs/>
          <w:szCs w:val="24"/>
        </w:rPr>
        <w:t>о наоборот</w:t>
      </w:r>
      <w:r>
        <w:rPr>
          <w:rFonts w:cs="Times New Roman"/>
          <w:bCs/>
          <w:szCs w:val="24"/>
        </w:rPr>
        <w:t>, я английский изучал. Я русско-турецкий суржик (</w:t>
      </w:r>
      <w:r w:rsidRPr="008A433C">
        <w:rPr>
          <w:rFonts w:cs="Times New Roman"/>
          <w:bCs/>
          <w:i/>
          <w:iCs/>
          <w:szCs w:val="24"/>
        </w:rPr>
        <w:t>смех в зале</w:t>
      </w:r>
      <w:r>
        <w:rPr>
          <w:rFonts w:cs="Times New Roman"/>
          <w:bCs/>
          <w:szCs w:val="24"/>
        </w:rPr>
        <w:t>). Турецкоподданный русско-живущий (</w:t>
      </w:r>
      <w:r w:rsidRPr="008A433C">
        <w:rPr>
          <w:rFonts w:cs="Times New Roman"/>
          <w:bCs/>
          <w:i/>
          <w:iCs/>
          <w:szCs w:val="24"/>
        </w:rPr>
        <w:t>смеётся</w:t>
      </w:r>
      <w:r>
        <w:rPr>
          <w:rFonts w:cs="Times New Roman"/>
          <w:bCs/>
          <w:szCs w:val="24"/>
        </w:rPr>
        <w:t>), ну, из литературы, помнишь, да?</w:t>
      </w:r>
    </w:p>
    <w:p w14:paraId="18625A58" w14:textId="77777777" w:rsidR="005C1B9A" w:rsidRDefault="005C1B9A" w:rsidP="005C1B9A">
      <w:pPr>
        <w:ind w:firstLine="709"/>
        <w:rPr>
          <w:rFonts w:cs="Times New Roman"/>
          <w:bCs/>
          <w:szCs w:val="24"/>
        </w:rPr>
      </w:pPr>
      <w:r>
        <w:rPr>
          <w:rFonts w:cs="Times New Roman"/>
          <w:bCs/>
          <w:szCs w:val="24"/>
        </w:rPr>
        <w:lastRenderedPageBreak/>
        <w:t>Понимаешь, лаусхиру – это не о том. А вот хиру вау – это звучит. Или хиру фаейр – это звучит. А фауер хиру – это горящий герой. И пожарники прибегут. Кого тушить будем?</w:t>
      </w:r>
    </w:p>
    <w:p w14:paraId="1030AFBF" w14:textId="77777777" w:rsidR="005C1B9A" w:rsidRDefault="005C1B9A" w:rsidP="005C1B9A">
      <w:pPr>
        <w:ind w:firstLine="709"/>
        <w:rPr>
          <w:rFonts w:cs="Times New Roman"/>
          <w:bCs/>
          <w:szCs w:val="24"/>
        </w:rPr>
      </w:pPr>
      <w:r>
        <w:rPr>
          <w:rFonts w:cs="Times New Roman"/>
          <w:bCs/>
          <w:szCs w:val="24"/>
        </w:rPr>
        <w:t>Ладно, пошутили. Итак, Компетентный действует Иерархией. Почему? – А у него Тело Духа в основе. Если Огонь в ИВДИВО, то в Иерархии – Дух. Дух. Почему? Потому, что Иерархия управляет материей.</w:t>
      </w:r>
    </w:p>
    <w:p w14:paraId="56E83D01" w14:textId="77777777" w:rsidR="005C1B9A" w:rsidRDefault="005C1B9A" w:rsidP="00BF6278">
      <w:pPr>
        <w:pStyle w:val="3"/>
        <w:rPr>
          <w:bCs/>
        </w:rPr>
      </w:pPr>
      <w:bookmarkStart w:id="193" w:name="_Toc213360152"/>
      <w:bookmarkStart w:id="194" w:name="_Toc220493064"/>
      <w:r>
        <w:t>Д</w:t>
      </w:r>
      <w:r w:rsidRPr="00ED778A">
        <w:t>ейств</w:t>
      </w:r>
      <w:r>
        <w:t>ия</w:t>
      </w:r>
      <w:r w:rsidRPr="00ED778A">
        <w:t xml:space="preserve"> </w:t>
      </w:r>
      <w:r>
        <w:t>И</w:t>
      </w:r>
      <w:r w:rsidRPr="00ED778A">
        <w:t>ерархически</w:t>
      </w:r>
      <w:r>
        <w:t xml:space="preserve"> </w:t>
      </w:r>
      <w:r w:rsidRPr="00ED778A">
        <w:t>Телом Духа</w:t>
      </w:r>
      <w:bookmarkEnd w:id="193"/>
      <w:bookmarkEnd w:id="194"/>
    </w:p>
    <w:p w14:paraId="26792E00" w14:textId="77777777" w:rsidR="005C1B9A" w:rsidRDefault="005C1B9A" w:rsidP="005C1B9A">
      <w:pPr>
        <w:ind w:firstLine="709"/>
        <w:rPr>
          <w:rFonts w:cs="Times New Roman"/>
          <w:bCs/>
          <w:szCs w:val="24"/>
        </w:rPr>
      </w:pPr>
      <w:r>
        <w:rPr>
          <w:rFonts w:cs="Times New Roman"/>
          <w:bCs/>
          <w:szCs w:val="24"/>
        </w:rPr>
        <w:t xml:space="preserve">А кто создаёт организацию материи? – Дух. Дух управляет материей. Вот такая ситуация. А, значит, Иерархия. В итоге, как только у нас </w:t>
      </w:r>
      <w:r w:rsidRPr="00ED778A">
        <w:rPr>
          <w:rFonts w:cs="Times New Roman"/>
          <w:b/>
          <w:szCs w:val="24"/>
        </w:rPr>
        <w:t>Компетентное тело – это Тело Духа</w:t>
      </w:r>
      <w:r>
        <w:rPr>
          <w:rFonts w:cs="Times New Roman"/>
          <w:bCs/>
          <w:szCs w:val="24"/>
        </w:rPr>
        <w:t xml:space="preserve">, полезай в кузовок, в смысле, в Иерархию, с названием Иерархия. И вы </w:t>
      </w:r>
      <w:bookmarkStart w:id="195" w:name="_Hlk205983579"/>
      <w:r w:rsidRPr="00ED778A">
        <w:rPr>
          <w:rFonts w:cs="Times New Roman"/>
          <w:b/>
          <w:szCs w:val="24"/>
        </w:rPr>
        <w:t xml:space="preserve">Телом Духа </w:t>
      </w:r>
      <w:bookmarkEnd w:id="195"/>
      <w:r w:rsidRPr="00ED778A">
        <w:rPr>
          <w:rFonts w:cs="Times New Roman"/>
          <w:b/>
          <w:szCs w:val="24"/>
        </w:rPr>
        <w:t xml:space="preserve">или Телом Компетентного в Духе своём </w:t>
      </w:r>
      <w:bookmarkStart w:id="196" w:name="_Hlk205983531"/>
      <w:r w:rsidRPr="00ED778A">
        <w:rPr>
          <w:rFonts w:cs="Times New Roman"/>
          <w:b/>
          <w:szCs w:val="24"/>
        </w:rPr>
        <w:t xml:space="preserve">действуете </w:t>
      </w:r>
      <w:r>
        <w:rPr>
          <w:rFonts w:cs="Times New Roman"/>
          <w:b/>
          <w:szCs w:val="24"/>
        </w:rPr>
        <w:t>И</w:t>
      </w:r>
      <w:r w:rsidRPr="00ED778A">
        <w:rPr>
          <w:rFonts w:cs="Times New Roman"/>
          <w:b/>
          <w:szCs w:val="24"/>
        </w:rPr>
        <w:t>ерархически</w:t>
      </w:r>
      <w:bookmarkEnd w:id="196"/>
      <w:r>
        <w:rPr>
          <w:rFonts w:cs="Times New Roman"/>
          <w:bCs/>
          <w:szCs w:val="24"/>
        </w:rPr>
        <w:t xml:space="preserve">. Запомните, просто запомните, стандарт ИВДИВО – все, кто действует Духом сразу относятся к Владомиру. Ладно, в Иерархию, ну, это Глава Иерархии, Аватар Синтеза. Просто сразу, автоматически туда относится, ничего личного. Работа такая. </w:t>
      </w:r>
    </w:p>
    <w:p w14:paraId="11E6794A" w14:textId="77777777" w:rsidR="005C1B9A" w:rsidRDefault="005C1B9A" w:rsidP="005C1B9A">
      <w:pPr>
        <w:ind w:firstLine="709"/>
        <w:rPr>
          <w:rFonts w:cs="Times New Roman"/>
          <w:bCs/>
          <w:szCs w:val="24"/>
        </w:rPr>
      </w:pPr>
      <w:r>
        <w:rPr>
          <w:rFonts w:cs="Times New Roman"/>
          <w:bCs/>
          <w:szCs w:val="24"/>
        </w:rPr>
        <w:t>Вы скажете: «А можно в Духе работать в ИВДИВО?» – Конечно можно. Мы с вами Компетентные ИВДИВО. И если наша компетентность Духа будет соответствовать работе в ИВДИВО, нас Иерархия скажет: «Иди в Дом». И спокойно мы будем компетентничать в Доме. Но Дух наш всё равно будет выражать Иерархию, Иерархию Компетентного, Иерархию Тела Компетентного, набор Компетентностей – это всё Иерархические понятия в ИВДИВО. То есть, в принципе, Иерархия – это тоже самое, что ИВДИВО, просто ракурс другой.</w:t>
      </w:r>
    </w:p>
    <w:p w14:paraId="51C7C3B4" w14:textId="77777777" w:rsidR="005C1B9A" w:rsidRDefault="005C1B9A" w:rsidP="005C1B9A">
      <w:pPr>
        <w:ind w:firstLine="709"/>
        <w:rPr>
          <w:rFonts w:cs="Times New Roman"/>
          <w:bCs/>
          <w:szCs w:val="24"/>
        </w:rPr>
      </w:pPr>
      <w:r>
        <w:rPr>
          <w:rFonts w:cs="Times New Roman"/>
          <w:bCs/>
          <w:szCs w:val="24"/>
        </w:rPr>
        <w:t xml:space="preserve"> Пример, я в чате это отвечал, ну, пока в теме, поэтому и вам скажу. У нас есть группа, которая поёт и входит в состояние Духа. Хорошая группа, я её поддерживаю уже лет тридцать. Иногда они там заносит, переносит, ну, это нормально у людей творцов. Я им сказал: «Погружаемся в ИВДИВО, напитываемся Синтезом». Они то могут, то не могут, то получается, то нет. Вопрос: «С моей точки зрения, как Глава ИВДИВО, когда они поют в Духе, в ИВДИВО, куда они относятся? А?»</w:t>
      </w:r>
    </w:p>
    <w:p w14:paraId="77ABB697" w14:textId="77777777" w:rsidR="005C1B9A" w:rsidRDefault="005C1B9A" w:rsidP="005C1B9A">
      <w:pPr>
        <w:ind w:firstLine="709"/>
        <w:rPr>
          <w:rFonts w:cs="Times New Roman"/>
          <w:bCs/>
          <w:szCs w:val="24"/>
        </w:rPr>
      </w:pPr>
      <w:r w:rsidRPr="00120E02">
        <w:rPr>
          <w:rFonts w:cs="Times New Roman"/>
          <w:bCs/>
          <w:i/>
          <w:iCs/>
          <w:szCs w:val="24"/>
        </w:rPr>
        <w:t>Из зала: В Иерархию</w:t>
      </w:r>
      <w:r>
        <w:rPr>
          <w:rFonts w:cs="Times New Roman"/>
          <w:bCs/>
          <w:szCs w:val="24"/>
        </w:rPr>
        <w:t>.</w:t>
      </w:r>
    </w:p>
    <w:p w14:paraId="1188B5C5" w14:textId="77777777" w:rsidR="005C1B9A" w:rsidRDefault="005C1B9A" w:rsidP="005C1B9A">
      <w:pPr>
        <w:ind w:firstLine="709"/>
        <w:rPr>
          <w:rFonts w:cs="Times New Roman"/>
          <w:bCs/>
          <w:szCs w:val="24"/>
        </w:rPr>
      </w:pPr>
      <w:r>
        <w:rPr>
          <w:rFonts w:cs="Times New Roman"/>
          <w:bCs/>
          <w:szCs w:val="24"/>
        </w:rPr>
        <w:t xml:space="preserve">Ну, что ж вы всё в Иерархию. Видите, в Иерархию сразу. В Духе поют, куда они относятся? </w:t>
      </w:r>
    </w:p>
    <w:p w14:paraId="44B2043C" w14:textId="77777777" w:rsidR="005C1B9A" w:rsidRPr="00120E02" w:rsidRDefault="005C1B9A" w:rsidP="005C1B9A">
      <w:pPr>
        <w:ind w:firstLine="709"/>
        <w:rPr>
          <w:rFonts w:cs="Times New Roman"/>
          <w:bCs/>
          <w:i/>
          <w:iCs/>
          <w:szCs w:val="24"/>
        </w:rPr>
      </w:pPr>
      <w:r w:rsidRPr="00120E02">
        <w:rPr>
          <w:rFonts w:cs="Times New Roman"/>
          <w:bCs/>
          <w:i/>
          <w:iCs/>
          <w:szCs w:val="24"/>
        </w:rPr>
        <w:t>Из зала: К Иосифу?</w:t>
      </w:r>
    </w:p>
    <w:p w14:paraId="7C593814" w14:textId="77777777" w:rsidR="005C1B9A" w:rsidRDefault="005C1B9A" w:rsidP="005C1B9A">
      <w:pPr>
        <w:ind w:firstLine="709"/>
        <w:rPr>
          <w:rFonts w:cs="Times New Roman"/>
          <w:bCs/>
          <w:szCs w:val="24"/>
        </w:rPr>
      </w:pPr>
      <w:r>
        <w:rPr>
          <w:rFonts w:cs="Times New Roman"/>
          <w:bCs/>
          <w:szCs w:val="24"/>
        </w:rPr>
        <w:t>А? К Иосифу. То есть, они парадигмалят (</w:t>
      </w:r>
      <w:r w:rsidRPr="005424EB">
        <w:rPr>
          <w:rFonts w:cs="Times New Roman"/>
          <w:bCs/>
          <w:i/>
          <w:iCs/>
          <w:szCs w:val="24"/>
        </w:rPr>
        <w:t>смех)</w:t>
      </w:r>
      <w:r>
        <w:rPr>
          <w:rFonts w:cs="Times New Roman"/>
          <w:bCs/>
          <w:szCs w:val="24"/>
        </w:rPr>
        <w:t xml:space="preserve">. Ну, у вас и представления. Ребята </w:t>
      </w:r>
      <w:r w:rsidRPr="008A433C">
        <w:rPr>
          <w:rFonts w:cs="Times New Roman"/>
          <w:bCs/>
          <w:spacing w:val="58"/>
          <w:szCs w:val="24"/>
        </w:rPr>
        <w:t>поют</w:t>
      </w:r>
      <w:r>
        <w:rPr>
          <w:rFonts w:cs="Times New Roman"/>
          <w:bCs/>
          <w:szCs w:val="24"/>
        </w:rPr>
        <w:t>.</w:t>
      </w:r>
    </w:p>
    <w:p w14:paraId="05C93FA5" w14:textId="77777777" w:rsidR="005C1B9A" w:rsidRPr="00120E02" w:rsidRDefault="005C1B9A" w:rsidP="005C1B9A">
      <w:pPr>
        <w:ind w:firstLine="709"/>
        <w:rPr>
          <w:rFonts w:cs="Times New Roman"/>
          <w:bCs/>
          <w:i/>
          <w:iCs/>
          <w:szCs w:val="24"/>
        </w:rPr>
      </w:pPr>
      <w:r w:rsidRPr="00120E02">
        <w:rPr>
          <w:rFonts w:cs="Times New Roman"/>
          <w:bCs/>
          <w:i/>
          <w:iCs/>
          <w:szCs w:val="24"/>
        </w:rPr>
        <w:t>Из зала: неразборчиво.</w:t>
      </w:r>
    </w:p>
    <w:p w14:paraId="149B5178" w14:textId="77777777" w:rsidR="005C1B9A" w:rsidRDefault="005C1B9A" w:rsidP="005C1B9A">
      <w:pPr>
        <w:ind w:firstLine="709"/>
        <w:rPr>
          <w:rFonts w:cs="Times New Roman"/>
          <w:bCs/>
          <w:szCs w:val="24"/>
        </w:rPr>
      </w:pPr>
      <w:r>
        <w:rPr>
          <w:rFonts w:cs="Times New Roman"/>
          <w:bCs/>
          <w:szCs w:val="24"/>
        </w:rPr>
        <w:t>Это искусство. Можно петь в Энергии – эстрада, можно петь в Свете – песни патриотические, допустим. Можно петь в Духе. Ну, ребята, духовные песнопения Рахманинова кто-нибудь слышал? Ну это ж в Духе? Ну, не все поют в Духе, но я однажды слышал хор Духа в соборе – обалдел! Вот, где духовные песнопения надо слушать. В будущем будет песни Огня. Могут быть? – Могут быть. С точки зрения ИВДИВО – это всё искусство и виды искусства. А у нас так, как песни Духа или одухотворённые, сразу Иерархия. Иерархия говорит: «Ну, они ж поют».</w:t>
      </w:r>
    </w:p>
    <w:p w14:paraId="259128BC" w14:textId="77777777" w:rsidR="005C1B9A" w:rsidRDefault="005C1B9A" w:rsidP="005C1B9A">
      <w:pPr>
        <w:ind w:firstLine="709"/>
        <w:rPr>
          <w:rFonts w:cs="Times New Roman"/>
          <w:bCs/>
          <w:szCs w:val="24"/>
        </w:rPr>
      </w:pPr>
      <w:r>
        <w:rPr>
          <w:rFonts w:cs="Times New Roman"/>
          <w:bCs/>
          <w:szCs w:val="24"/>
        </w:rPr>
        <w:t>Вы меня поняли. А если они танцуют в Духе, – есть танцы в Духе – тоже искусство. И мы должны видеть не в том, что Дух в Иерархии, а в том, что моя деятельность встраивается в один из 64-х видов Организаций. А вот я сам своим Духом могу быть в Иерархии. Продолжайте, а могу быть… Есть ещё Организация, которая Парадигмолог Философ Стратег каждый. Есть такая? Тридцать первая, завтра стяжать её будем для вас. Сегодня не будем, завтра, – вот туда относится. Когда я там Духом сам себе философствую Духом о собственных арканах, сам себе парадигмалю жизнь собственными зажиганиями и сам себе строю стратегию, как хочу! Причём про себя хочу, внешне не обязательно рассказываю. И как только ты это делаешь внутренне, не сообщая никому, ты Парадигмолог Философ Стратег каждого. И ждёт тебя товарищ чуть ниже Валентина, ну тоже дизайнер (</w:t>
      </w:r>
      <w:r w:rsidRPr="009C0390">
        <w:rPr>
          <w:rFonts w:cs="Times New Roman"/>
          <w:bCs/>
          <w:i/>
          <w:iCs/>
          <w:szCs w:val="24"/>
        </w:rPr>
        <w:t>смеётся</w:t>
      </w:r>
      <w:r>
        <w:rPr>
          <w:rFonts w:cs="Times New Roman"/>
          <w:bCs/>
          <w:szCs w:val="24"/>
        </w:rPr>
        <w:t>) каждого, в смысле, дизайнер. Тридцать первый горизонт. То есть, другими словами, Дух – это общий принцип, а деятельность – это конкретная Организация, куда мы относимся.</w:t>
      </w:r>
    </w:p>
    <w:p w14:paraId="4CD47A5B" w14:textId="77777777" w:rsidR="005C1B9A" w:rsidRDefault="005C1B9A" w:rsidP="005C1B9A">
      <w:pPr>
        <w:ind w:firstLine="709"/>
        <w:rPr>
          <w:rFonts w:cs="Times New Roman"/>
          <w:bCs/>
          <w:szCs w:val="24"/>
        </w:rPr>
      </w:pPr>
      <w:r>
        <w:rPr>
          <w:rFonts w:cs="Times New Roman"/>
          <w:bCs/>
          <w:szCs w:val="24"/>
        </w:rPr>
        <w:t xml:space="preserve"> И вот общим принципом Огня занимается ИВДИВО. </w:t>
      </w:r>
      <w:r w:rsidRPr="006829BF">
        <w:rPr>
          <w:rFonts w:cs="Times New Roman"/>
          <w:b/>
          <w:szCs w:val="24"/>
        </w:rPr>
        <w:t>Общим принципом Духа занимается Иерархия.</w:t>
      </w:r>
      <w:r>
        <w:rPr>
          <w:rFonts w:cs="Times New Roman"/>
          <w:bCs/>
          <w:szCs w:val="24"/>
        </w:rPr>
        <w:t xml:space="preserve"> Общим принципом Света занимается… Громче.</w:t>
      </w:r>
    </w:p>
    <w:p w14:paraId="0E66C888" w14:textId="77777777" w:rsidR="005C1B9A" w:rsidRPr="009C0390" w:rsidRDefault="005C1B9A" w:rsidP="005C1B9A">
      <w:pPr>
        <w:ind w:firstLine="709"/>
        <w:rPr>
          <w:rFonts w:cs="Times New Roman"/>
          <w:bCs/>
          <w:i/>
          <w:iCs/>
          <w:szCs w:val="24"/>
        </w:rPr>
      </w:pPr>
      <w:r w:rsidRPr="009C0390">
        <w:rPr>
          <w:rFonts w:cs="Times New Roman"/>
          <w:bCs/>
          <w:i/>
          <w:iCs/>
          <w:szCs w:val="24"/>
        </w:rPr>
        <w:lastRenderedPageBreak/>
        <w:t>Из зала: ВШС</w:t>
      </w:r>
      <w:r>
        <w:rPr>
          <w:rFonts w:cs="Times New Roman"/>
          <w:bCs/>
          <w:i/>
          <w:iCs/>
          <w:szCs w:val="24"/>
        </w:rPr>
        <w:t>.</w:t>
      </w:r>
    </w:p>
    <w:p w14:paraId="1827CA39" w14:textId="77777777" w:rsidR="005C1B9A" w:rsidRDefault="005C1B9A" w:rsidP="005C1B9A">
      <w:pPr>
        <w:ind w:firstLine="709"/>
        <w:rPr>
          <w:rFonts w:cs="Times New Roman"/>
          <w:bCs/>
          <w:szCs w:val="24"/>
        </w:rPr>
      </w:pPr>
      <w:r>
        <w:rPr>
          <w:rFonts w:cs="Times New Roman"/>
          <w:bCs/>
          <w:szCs w:val="24"/>
        </w:rPr>
        <w:t>ВШС. О, Господи (</w:t>
      </w:r>
      <w:r w:rsidRPr="009C0390">
        <w:rPr>
          <w:rFonts w:cs="Times New Roman"/>
          <w:bCs/>
          <w:i/>
          <w:iCs/>
          <w:szCs w:val="24"/>
        </w:rPr>
        <w:t>смех в зале</w:t>
      </w:r>
      <w:r>
        <w:rPr>
          <w:rFonts w:cs="Times New Roman"/>
          <w:bCs/>
          <w:szCs w:val="24"/>
        </w:rPr>
        <w:t>). Чу-чу! ВШС. ВШС</w:t>
      </w:r>
      <w:r w:rsidRPr="00BC50D0">
        <w:rPr>
          <w:rFonts w:cs="Times New Roman"/>
          <w:bCs/>
          <w:szCs w:val="24"/>
        </w:rPr>
        <w:t xml:space="preserve"> </w:t>
      </w:r>
      <w:r>
        <w:rPr>
          <w:rFonts w:cs="Times New Roman"/>
          <w:bCs/>
          <w:szCs w:val="24"/>
        </w:rPr>
        <w:t>выше Иерархии! Уже не может она заниматься</w:t>
      </w:r>
      <w:r w:rsidRPr="00BC50D0">
        <w:rPr>
          <w:rFonts w:cs="Times New Roman"/>
          <w:bCs/>
          <w:szCs w:val="24"/>
        </w:rPr>
        <w:t xml:space="preserve"> </w:t>
      </w:r>
      <w:r>
        <w:rPr>
          <w:rFonts w:cs="Times New Roman"/>
          <w:bCs/>
          <w:szCs w:val="24"/>
        </w:rPr>
        <w:t xml:space="preserve">Светом. Света, заходи, но это не об этом. Иерархия 56, ВШС – 61. Ну не может быть выше Иерархии Свет, как выше Духа. </w:t>
      </w:r>
    </w:p>
    <w:p w14:paraId="4985A4C1" w14:textId="77777777" w:rsidR="005C1B9A" w:rsidRDefault="005C1B9A" w:rsidP="005C1B9A">
      <w:pPr>
        <w:ind w:firstLine="709"/>
        <w:rPr>
          <w:rFonts w:cs="Times New Roman"/>
          <w:bCs/>
          <w:szCs w:val="24"/>
        </w:rPr>
      </w:pPr>
      <w:r>
        <w:rPr>
          <w:rFonts w:cs="Times New Roman"/>
          <w:bCs/>
          <w:szCs w:val="24"/>
        </w:rPr>
        <w:t>Ещё раз, ИВДИВО занимается Огнём. Детки, простройте правильную иерархическую аналогию. ИВДИВО занимается Огнём, Иерархия занимается Духом</w:t>
      </w:r>
    </w:p>
    <w:p w14:paraId="270E54DC" w14:textId="77777777" w:rsidR="005C1B9A" w:rsidRPr="00D84AA6" w:rsidRDefault="005C1B9A" w:rsidP="005C1B9A">
      <w:pPr>
        <w:ind w:firstLine="709"/>
        <w:rPr>
          <w:rFonts w:cs="Times New Roman"/>
          <w:bCs/>
          <w:i/>
          <w:iCs/>
          <w:szCs w:val="24"/>
        </w:rPr>
      </w:pPr>
      <w:r w:rsidRPr="00D84AA6">
        <w:rPr>
          <w:rFonts w:cs="Times New Roman"/>
          <w:bCs/>
          <w:i/>
          <w:iCs/>
          <w:szCs w:val="24"/>
        </w:rPr>
        <w:t>Из зала: Человечество.</w:t>
      </w:r>
    </w:p>
    <w:p w14:paraId="6BDA401B" w14:textId="77777777" w:rsidR="005C1B9A" w:rsidRDefault="005C1B9A" w:rsidP="005C1B9A">
      <w:pPr>
        <w:ind w:firstLine="709"/>
        <w:rPr>
          <w:rFonts w:cs="Times New Roman"/>
          <w:bCs/>
          <w:szCs w:val="24"/>
        </w:rPr>
      </w:pPr>
      <w:r>
        <w:rPr>
          <w:rFonts w:cs="Times New Roman"/>
          <w:bCs/>
          <w:szCs w:val="24"/>
        </w:rPr>
        <w:t>Человечество? Ты где его нашла? То есть, шестая раса? То есть, Генезис?</w:t>
      </w:r>
    </w:p>
    <w:p w14:paraId="2EDA30E3" w14:textId="77777777" w:rsidR="005C1B9A" w:rsidRDefault="005C1B9A" w:rsidP="005C1B9A">
      <w:pPr>
        <w:ind w:firstLine="709"/>
        <w:rPr>
          <w:rFonts w:cs="Times New Roman"/>
          <w:bCs/>
          <w:szCs w:val="24"/>
        </w:rPr>
      </w:pPr>
      <w:r w:rsidRPr="009C0390">
        <w:rPr>
          <w:rFonts w:cs="Times New Roman"/>
          <w:bCs/>
          <w:i/>
          <w:iCs/>
          <w:szCs w:val="24"/>
        </w:rPr>
        <w:t>Из зала: Посвящённые</w:t>
      </w:r>
      <w:r>
        <w:rPr>
          <w:rFonts w:cs="Times New Roman"/>
          <w:bCs/>
          <w:szCs w:val="24"/>
        </w:rPr>
        <w:t>.</w:t>
      </w:r>
    </w:p>
    <w:p w14:paraId="03924FA8" w14:textId="2EB760F5" w:rsidR="005C1B9A" w:rsidRDefault="005C1B9A" w:rsidP="00B32BA7">
      <w:pPr>
        <w:ind w:firstLine="567"/>
        <w:rPr>
          <w:rFonts w:cs="Times New Roman"/>
          <w:bCs/>
          <w:szCs w:val="24"/>
        </w:rPr>
      </w:pPr>
      <w:r>
        <w:rPr>
          <w:rFonts w:cs="Times New Roman"/>
          <w:bCs/>
          <w:szCs w:val="24"/>
        </w:rPr>
        <w:t>А?</w:t>
      </w:r>
    </w:p>
    <w:p w14:paraId="1F0695AF" w14:textId="4C45AAFD" w:rsidR="005C1B9A" w:rsidRDefault="005C1B9A" w:rsidP="00B32BA7">
      <w:pPr>
        <w:ind w:firstLine="567"/>
        <w:rPr>
          <w:rFonts w:cs="Times New Roman"/>
          <w:bCs/>
          <w:szCs w:val="24"/>
        </w:rPr>
      </w:pPr>
      <w:r>
        <w:rPr>
          <w:rFonts w:cs="Times New Roman"/>
          <w:bCs/>
          <w:szCs w:val="24"/>
        </w:rPr>
        <w:t>Светом, как принципом деятельности в ИВДИВО, какая Организация этим занимается? Ещё раз, ИВДИВО, углубляю подсказку, как 64-я Организация занимается Огнём, Иерархия, как 56-я Организация занимается Духом. Светом занимается… Это тоже не помогло? Не, я понимаю, что некоторым помогло, но это только некоторым.</w:t>
      </w:r>
    </w:p>
    <w:p w14:paraId="5AA91026" w14:textId="27BD7F88" w:rsidR="005C1B9A" w:rsidRPr="009C0390" w:rsidRDefault="005C1B9A" w:rsidP="00B32BA7">
      <w:pPr>
        <w:ind w:firstLine="567"/>
        <w:rPr>
          <w:rFonts w:cs="Times New Roman"/>
          <w:bCs/>
          <w:i/>
          <w:iCs/>
          <w:szCs w:val="24"/>
        </w:rPr>
      </w:pPr>
      <w:r w:rsidRPr="009C0390">
        <w:rPr>
          <w:rFonts w:cs="Times New Roman"/>
          <w:bCs/>
          <w:i/>
          <w:iCs/>
          <w:szCs w:val="24"/>
        </w:rPr>
        <w:t>Из зала: Аватар Валентин.</w:t>
      </w:r>
    </w:p>
    <w:p w14:paraId="22DD56C7" w14:textId="2BD25328" w:rsidR="005C1B9A" w:rsidRDefault="005C1B9A" w:rsidP="00B32BA7">
      <w:pPr>
        <w:ind w:firstLine="567"/>
        <w:rPr>
          <w:rFonts w:cs="Times New Roman"/>
          <w:bCs/>
          <w:szCs w:val="24"/>
        </w:rPr>
      </w:pPr>
      <w:r>
        <w:rPr>
          <w:rFonts w:cs="Times New Roman"/>
          <w:bCs/>
          <w:szCs w:val="24"/>
        </w:rPr>
        <w:t>А?</w:t>
      </w:r>
    </w:p>
    <w:p w14:paraId="2056C306" w14:textId="3ECCFBB3" w:rsidR="005C1B9A" w:rsidRPr="009C0390" w:rsidRDefault="005C1B9A" w:rsidP="00B32BA7">
      <w:pPr>
        <w:ind w:firstLine="567"/>
        <w:rPr>
          <w:rFonts w:cs="Times New Roman"/>
          <w:bCs/>
          <w:i/>
          <w:iCs/>
          <w:szCs w:val="24"/>
        </w:rPr>
      </w:pPr>
      <w:r w:rsidRPr="009C0390">
        <w:rPr>
          <w:rFonts w:cs="Times New Roman"/>
          <w:bCs/>
          <w:i/>
          <w:iCs/>
          <w:szCs w:val="24"/>
        </w:rPr>
        <w:t>Из зала: Аватар Валентин.</w:t>
      </w:r>
    </w:p>
    <w:p w14:paraId="3B846F88" w14:textId="58E0D785" w:rsidR="005C1B9A" w:rsidRDefault="005C1B9A" w:rsidP="00B32BA7">
      <w:pPr>
        <w:ind w:firstLine="567"/>
        <w:rPr>
          <w:rFonts w:cs="Times New Roman"/>
          <w:bCs/>
          <w:szCs w:val="24"/>
        </w:rPr>
      </w:pPr>
      <w:r>
        <w:rPr>
          <w:rFonts w:cs="Times New Roman"/>
          <w:bCs/>
          <w:szCs w:val="24"/>
        </w:rPr>
        <w:t>Это Огонь. А, ну да, всё. От Валентина у вас всё (</w:t>
      </w:r>
      <w:r w:rsidRPr="009C0390">
        <w:rPr>
          <w:rFonts w:cs="Times New Roman"/>
          <w:bCs/>
          <w:i/>
          <w:iCs/>
          <w:szCs w:val="24"/>
        </w:rPr>
        <w:t>смеётся)</w:t>
      </w:r>
      <w:r>
        <w:rPr>
          <w:rFonts w:cs="Times New Roman"/>
          <w:bCs/>
          <w:szCs w:val="24"/>
        </w:rPr>
        <w:t xml:space="preserve"> в ИВДИВО каждого я имею ввиду, ничего личного.</w:t>
      </w:r>
    </w:p>
    <w:p w14:paraId="62B790A4" w14:textId="44B8ECD2" w:rsidR="005C1B9A" w:rsidRDefault="005C1B9A" w:rsidP="00B32BA7">
      <w:pPr>
        <w:ind w:firstLine="567"/>
        <w:rPr>
          <w:rFonts w:cs="Times New Roman"/>
          <w:bCs/>
          <w:szCs w:val="24"/>
        </w:rPr>
      </w:pPr>
      <w:r>
        <w:rPr>
          <w:rFonts w:cs="Times New Roman"/>
          <w:bCs/>
          <w:szCs w:val="24"/>
        </w:rPr>
        <w:t xml:space="preserve">Ребята, ну, 48-я Организация занимается Светом. Там у нас что-то с Психодинамикой профессионалов. Правда, нет? О! Светом занимается Психодинамика профессионалов, почему? А у нас Тонко-физическая цивилизация. </w:t>
      </w:r>
    </w:p>
    <w:p w14:paraId="3734D46C" w14:textId="05621686" w:rsidR="005C1B9A" w:rsidRDefault="005C1B9A" w:rsidP="00B32BA7">
      <w:pPr>
        <w:ind w:firstLine="567"/>
        <w:rPr>
          <w:rFonts w:cs="Times New Roman"/>
          <w:bCs/>
          <w:szCs w:val="24"/>
        </w:rPr>
      </w:pPr>
      <w:r>
        <w:rPr>
          <w:rFonts w:cs="Times New Roman"/>
          <w:bCs/>
          <w:szCs w:val="24"/>
        </w:rPr>
        <w:t>А дальше ещё хитрее, а Энергией занимается у нас? Что у нас там следующее? О-о-о. Ещё раз, 64 – Огонь, 56 – Дух, 48 – Свет, продолжайте.</w:t>
      </w:r>
    </w:p>
    <w:p w14:paraId="00C5FBD8" w14:textId="1F06CB2E" w:rsidR="005C1B9A" w:rsidRPr="009C0390" w:rsidRDefault="005C1B9A" w:rsidP="00B32BA7">
      <w:pPr>
        <w:ind w:firstLine="567"/>
        <w:rPr>
          <w:rFonts w:cs="Times New Roman"/>
          <w:bCs/>
          <w:i/>
          <w:iCs/>
          <w:szCs w:val="24"/>
        </w:rPr>
      </w:pPr>
      <w:r w:rsidRPr="009C0390">
        <w:rPr>
          <w:rFonts w:cs="Times New Roman"/>
          <w:bCs/>
          <w:i/>
          <w:iCs/>
          <w:szCs w:val="24"/>
        </w:rPr>
        <w:t>Из зала: 42.</w:t>
      </w:r>
    </w:p>
    <w:p w14:paraId="465B4152" w14:textId="62AD5589" w:rsidR="005C1B9A" w:rsidRPr="006829BF" w:rsidRDefault="005C1B9A" w:rsidP="00B32BA7">
      <w:pPr>
        <w:ind w:firstLine="567"/>
        <w:rPr>
          <w:rFonts w:cs="Times New Roman"/>
          <w:bCs/>
          <w:szCs w:val="24"/>
        </w:rPr>
      </w:pPr>
      <w:r>
        <w:rPr>
          <w:rFonts w:cs="Times New Roman"/>
          <w:bCs/>
          <w:szCs w:val="24"/>
        </w:rPr>
        <w:t>40, наверное. Почему 42? 42 – это Этика. О, с этим да, о, с этим сложно. 40 – Энергия – ИВДИВО-разработка. Ха! И вас вначале разрабатывают, разрабатывают (</w:t>
      </w:r>
      <w:r w:rsidRPr="00D84AA6">
        <w:rPr>
          <w:rFonts w:cs="Times New Roman"/>
          <w:bCs/>
          <w:i/>
          <w:iCs/>
          <w:szCs w:val="24"/>
        </w:rPr>
        <w:t>смеётся</w:t>
      </w:r>
      <w:r>
        <w:rPr>
          <w:rFonts w:cs="Times New Roman"/>
          <w:bCs/>
          <w:szCs w:val="24"/>
        </w:rPr>
        <w:t xml:space="preserve">) и разрабатывают в ИВДИВО-разработке. </w:t>
      </w:r>
      <w:r>
        <w:rPr>
          <w:rFonts w:cs="Times New Roman"/>
          <w:szCs w:val="24"/>
        </w:rPr>
        <w:t xml:space="preserve">Для ИВДИВО-разработки есть белорусский лозунг, не могу не сказать, нравится до ужаса. Мы будем «ператрахивать, ператрахивать и ператрахивать, пока ни организуем правильную команду», ну, там министров было. Это президент Беларуси сказал по телевизору, прямо ссылаюсь. Подпись – Лукашенко. Но он по-белорусски сказал, я слушал по-русски. Я вот прямо в телевизоре слушал и лежал. Лежали все! Но после этого рейтинг президента вырос неимоверно. Это же так глубоко сказать о министрах своего правительства мог только товарищ Лукашенко. И главное, глубоко ведь сказал. Но по-белорусски. Там «ператрахивать» </w:t>
      </w:r>
      <w:r w:rsidRPr="00003FDB">
        <w:rPr>
          <w:rFonts w:cs="Times New Roman"/>
          <w:szCs w:val="24"/>
        </w:rPr>
        <w:t>–</w:t>
      </w:r>
      <w:r>
        <w:rPr>
          <w:rFonts w:cs="Times New Roman"/>
          <w:szCs w:val="24"/>
        </w:rPr>
        <w:t xml:space="preserve"> это перестраивать, или что-то такое. В общем, будем перестраивать, перестраивать Совет министров, пока ни выработаем правильную команду министров. </w:t>
      </w:r>
    </w:p>
    <w:p w14:paraId="35E5B4F1" w14:textId="77777777" w:rsidR="005C1B9A" w:rsidRDefault="005C1B9A" w:rsidP="005C1B9A">
      <w:pPr>
        <w:ind w:firstLine="709"/>
        <w:rPr>
          <w:rFonts w:cs="Times New Roman"/>
          <w:szCs w:val="24"/>
        </w:rPr>
      </w:pPr>
      <w:r>
        <w:rPr>
          <w:rFonts w:cs="Times New Roman"/>
          <w:szCs w:val="24"/>
        </w:rPr>
        <w:t xml:space="preserve">Вот ИВДИВО-разработка с вами занимается тем же самым. Она вас перестраивает, перестраивает, пока ни вырабатывает из вас что-то вот чудесное энергетическое. Зачем это? А в Энергию запишется Любовь, а Любовь идёт из ВШС. И без разработки Энергии Любовь в вас не записывается. ИВДИВО-разработка не отвечает только за Энергию, но за Энергию в первую очередь. Потому что, если вашу Энергию не растеребить, ни Дух, ни Свет, ни Огонь не войдут в наши камни энергетические. Помните, «он же памятник, кто его посадит?» Это вот об этом, о нашей устойчивой Энергии. </w:t>
      </w:r>
    </w:p>
    <w:p w14:paraId="485B51CC" w14:textId="77777777" w:rsidR="005C1B9A" w:rsidRDefault="005C1B9A" w:rsidP="005C1B9A">
      <w:pPr>
        <w:ind w:firstLine="709"/>
        <w:rPr>
          <w:rFonts w:cs="Times New Roman"/>
          <w:szCs w:val="24"/>
        </w:rPr>
      </w:pPr>
      <w:r>
        <w:rPr>
          <w:rFonts w:cs="Times New Roman"/>
          <w:szCs w:val="24"/>
        </w:rPr>
        <w:t xml:space="preserve">И вот Субъядерность уже... Кстати, сорок – это ещё Стандарт. А вот Субъядерность у нас от Валентина, это к вам. Субъядерность, вон оно там написано, десятый уровень. И вот ИВДИВО-каждого занимается процессами Субъядерности. Это я вам Иерархию рассказываю. А в центре ИВДИВО-каждого у нас как раз ядро Синтез Синтеза, синтеза всех Синтезов, в смысле синтеза всех ядер, всех Субъядерностей. Вот ИВДИВО-каждого этим и занимается. </w:t>
      </w:r>
    </w:p>
    <w:p w14:paraId="725DED8D" w14:textId="77777777" w:rsidR="005C1B9A" w:rsidRDefault="005C1B9A" w:rsidP="005C1B9A">
      <w:pPr>
        <w:ind w:firstLine="709"/>
        <w:rPr>
          <w:rFonts w:cs="Times New Roman"/>
          <w:szCs w:val="24"/>
        </w:rPr>
      </w:pPr>
      <w:r>
        <w:rPr>
          <w:rFonts w:cs="Times New Roman"/>
          <w:szCs w:val="24"/>
        </w:rPr>
        <w:t xml:space="preserve">Удивительно, да? Вот так складывается. То есть, это Организации, курирующие этот процесс во всём ИВДИВО. Не песни в искусстве, а вообще весь Дух по ИВДИВО, где бы он там, в любой из 64-х Организаций, 128-ми Организаций, во всех Управлениях, где б ни появился, всё </w:t>
      </w:r>
      <w:r>
        <w:rPr>
          <w:rFonts w:cs="Times New Roman"/>
          <w:szCs w:val="24"/>
        </w:rPr>
        <w:lastRenderedPageBreak/>
        <w:t>равно к Иерархии. Огонь, где б ни появился, всё равно к ИВДИВО. Свет, где бы ни появилс</w:t>
      </w:r>
      <w:r w:rsidRPr="00A567EC">
        <w:rPr>
          <w:rFonts w:cs="Times New Roman"/>
          <w:szCs w:val="24"/>
        </w:rPr>
        <w:t>я –</w:t>
      </w:r>
      <w:r>
        <w:rPr>
          <w:rFonts w:cs="Times New Roman"/>
          <w:szCs w:val="24"/>
        </w:rPr>
        <w:t xml:space="preserve"> Психодинамика профессионалов. Энергия, где бы ни появилась</w:t>
      </w:r>
      <w:r w:rsidRPr="00A567EC">
        <w:rPr>
          <w:rFonts w:cs="Times New Roman"/>
          <w:szCs w:val="24"/>
        </w:rPr>
        <w:t xml:space="preserve"> –</w:t>
      </w:r>
      <w:r>
        <w:rPr>
          <w:rFonts w:cs="Times New Roman"/>
          <w:szCs w:val="24"/>
        </w:rPr>
        <w:t xml:space="preserve"> ИВДИВО-разработка. Увидели?</w:t>
      </w:r>
    </w:p>
    <w:p w14:paraId="186F3063" w14:textId="77777777" w:rsidR="005C1B9A" w:rsidRDefault="005C1B9A" w:rsidP="005C1B9A">
      <w:pPr>
        <w:ind w:firstLine="709"/>
        <w:rPr>
          <w:rFonts w:cs="Times New Roman"/>
          <w:szCs w:val="24"/>
        </w:rPr>
      </w:pPr>
      <w:r>
        <w:rPr>
          <w:rFonts w:cs="Times New Roman"/>
          <w:szCs w:val="24"/>
        </w:rPr>
        <w:t>То есть даже в ИВДИВО Энергия появится, 64-я Организация, всё равно стимул ИВДИВО-разработки идёт. Вот такая ситуация. Я, конечно, когда-то хотел ИВДИВО-разработку на Дух поставить, Отец меня вызвал, сказал: «А что будем разрабатывать?» Толстым-толстым намёком. Я покраснел, я сразу понял объём нашего Духа и сказал: «Всё, всё, всё». Он говорит: «В Энергии хоть разрабатывать есть что, назажигали. А накоплений Духа не хватит ни на какие разработки, всё ж стоять будет. Ты что делаешь? Туда Иерархию, пожалуйста, она всех отстроит и правильно в Духе направит». Это когда Иерархию ещё не поднимали на 56, был вопрос, какую Организацию поставить на 56. Я, как всегда, слово «ИВДИВО» для меня главное, ИВДИВО-разработка – как разработаем Волю! Папа меня просто спросил: «А чем? А много ли у вас Духа, Человече?» Ой, много, Папа, ой, много! Видите, на кончике носа помещается? Папа говорит: «Но это же не для разработки». Вот так. Вдохновились? Вдохновились.</w:t>
      </w:r>
    </w:p>
    <w:p w14:paraId="22C657FB" w14:textId="4C0F57F7" w:rsidR="005C1B9A" w:rsidRPr="00963F37" w:rsidRDefault="005C1B9A" w:rsidP="005C1B9A">
      <w:pPr>
        <w:pStyle w:val="3"/>
      </w:pPr>
      <w:bookmarkStart w:id="197" w:name="_Toc213360153"/>
      <w:bookmarkStart w:id="198" w:name="_Toc220493065"/>
      <w:r w:rsidRPr="00BD04A6">
        <w:rPr>
          <w:rFonts w:eastAsia="Times New Roman"/>
        </w:rPr>
        <w:t>Сердце Духа</w:t>
      </w:r>
      <w:r w:rsidR="00B32BA7">
        <w:rPr>
          <w:rFonts w:eastAsia="Times New Roman"/>
        </w:rPr>
        <w:t>,</w:t>
      </w:r>
      <w:r w:rsidRPr="00BD04A6">
        <w:rPr>
          <w:rFonts w:eastAsia="Times New Roman"/>
        </w:rPr>
        <w:t xml:space="preserve"> как </w:t>
      </w:r>
      <w:r w:rsidRPr="006829BF">
        <w:t>Компетентное Сердце</w:t>
      </w:r>
      <w:bookmarkEnd w:id="197"/>
      <w:bookmarkEnd w:id="198"/>
    </w:p>
    <w:p w14:paraId="2E29F673" w14:textId="77777777" w:rsidR="005C1B9A" w:rsidRDefault="005C1B9A" w:rsidP="005C1B9A">
      <w:pPr>
        <w:ind w:firstLine="709"/>
        <w:rPr>
          <w:rFonts w:cs="Times New Roman"/>
          <w:szCs w:val="24"/>
        </w:rPr>
      </w:pPr>
      <w:r w:rsidRPr="006829BF">
        <w:rPr>
          <w:rFonts w:cs="Times New Roman"/>
          <w:szCs w:val="24"/>
        </w:rPr>
        <w:t>Мы идём стяжать в Огненном мире Иерархию Духа,</w:t>
      </w:r>
      <w:r>
        <w:rPr>
          <w:rFonts w:cs="Times New Roman"/>
          <w:szCs w:val="24"/>
        </w:rPr>
        <w:t xml:space="preserve"> где каждый из нас занимается собственным местом. Но чтобы мы стяжали Иерархию Духа, мы всё равно </w:t>
      </w:r>
      <w:r w:rsidRPr="006829BF">
        <w:rPr>
          <w:rFonts w:cs="Times New Roman"/>
          <w:b/>
          <w:bCs/>
          <w:szCs w:val="24"/>
        </w:rPr>
        <w:t>стяжаем Лотос Сердца Духа Иерархии</w:t>
      </w:r>
      <w:r>
        <w:rPr>
          <w:rFonts w:cs="Times New Roman"/>
          <w:szCs w:val="24"/>
        </w:rPr>
        <w:t>. Почему? Потому что четыре</w:t>
      </w:r>
      <w:r w:rsidRPr="00A567EC">
        <w:rPr>
          <w:rFonts w:cs="Times New Roman"/>
          <w:szCs w:val="24"/>
        </w:rPr>
        <w:t xml:space="preserve"> –</w:t>
      </w:r>
      <w:r>
        <w:rPr>
          <w:rFonts w:cs="Times New Roman"/>
          <w:szCs w:val="24"/>
        </w:rPr>
        <w:t xml:space="preserve"> один, Иерархия как 56 управляет 53. На 53 у нас стоит своеобразная Организация в виде Экономики, многие там ничего не стяжают, потому что экономически не подготовлены. Это не значит, что у вас нет экономики, просто мы не всегда понимаем, что экономически можно стяжать и как действовать. Это дело будущего. А вот стяжать Сердце для этого мы можем. </w:t>
      </w:r>
    </w:p>
    <w:p w14:paraId="1AE07172" w14:textId="77777777" w:rsidR="005C1B9A" w:rsidRDefault="005C1B9A" w:rsidP="005C1B9A">
      <w:pPr>
        <w:ind w:firstLine="709"/>
        <w:rPr>
          <w:rFonts w:cs="Times New Roman"/>
          <w:szCs w:val="24"/>
        </w:rPr>
      </w:pPr>
      <w:r>
        <w:rPr>
          <w:rFonts w:cs="Times New Roman"/>
          <w:szCs w:val="24"/>
        </w:rPr>
        <w:t>Но! Наш хитрый Лотос будет иметь сколько лепестков? Мы хотим оторвать его от растительности. Мы стяжаем новый Лотос сейчас. 65536 лепестков. Почему? У нас 65536 фиксаций Огненных миров. А Отец нам дал 65536 Единиц Духа этих миров. И у меня ещё в предыдущей практике закралась мысль: а куда мы их будем помещать? Папа говорит: «Поместите». Единицы мы распаковали, в один Дух Огненного мира вошли. Потом на перерыве мы тут походили, подумали, позажигали. И у меня всё равно стал вопрос, куда девать Единицы Духа. А кроме как на лепестки Лотоса, их девать некуда.</w:t>
      </w:r>
    </w:p>
    <w:p w14:paraId="2F6CE9D2" w14:textId="77777777" w:rsidR="005C1B9A" w:rsidRDefault="005C1B9A" w:rsidP="005C1B9A">
      <w:pPr>
        <w:ind w:firstLine="709"/>
        <w:rPr>
          <w:rFonts w:cs="Times New Roman"/>
          <w:szCs w:val="24"/>
        </w:rPr>
      </w:pPr>
      <w:r>
        <w:rPr>
          <w:rFonts w:cs="Times New Roman"/>
          <w:szCs w:val="24"/>
        </w:rPr>
        <w:t>Новость для вас. Но там нет растительного царства. Значит, Лотос перестаёт быть растением. Растительное царство прячется в пределах 16-ти тысяч архетипов, или 16-ти Космосов, и то в первых там трёх больше Космосах. Пока до 16-ти мы можем дотянуть, выше дотянуть не можем. И у нас везуха</w:t>
      </w:r>
      <w:r w:rsidRPr="00A567EC">
        <w:rPr>
          <w:rFonts w:cs="Times New Roman"/>
          <w:szCs w:val="24"/>
        </w:rPr>
        <w:t xml:space="preserve"> –</w:t>
      </w:r>
      <w:r>
        <w:rPr>
          <w:rFonts w:cs="Times New Roman"/>
          <w:szCs w:val="24"/>
        </w:rPr>
        <w:t xml:space="preserve"> </w:t>
      </w:r>
      <w:r w:rsidRPr="0073362F">
        <w:rPr>
          <w:rFonts w:cs="Times New Roman"/>
          <w:b/>
          <w:bCs/>
          <w:szCs w:val="24"/>
        </w:rPr>
        <w:t>Лотос окончательно завершает с растительным царством</w:t>
      </w:r>
      <w:r>
        <w:rPr>
          <w:rFonts w:cs="Times New Roman"/>
          <w:szCs w:val="24"/>
        </w:rPr>
        <w:t>. Но!</w:t>
      </w:r>
      <w:r w:rsidRPr="00401FA5">
        <w:rPr>
          <w:rFonts w:cs="Times New Roman"/>
          <w:spacing w:val="24"/>
          <w:szCs w:val="24"/>
        </w:rPr>
        <w:t xml:space="preserve"> Лотос Духа никак не будет связан с телом Духа</w:t>
      </w:r>
      <w:r>
        <w:rPr>
          <w:rFonts w:cs="Times New Roman"/>
          <w:szCs w:val="24"/>
        </w:rPr>
        <w:t xml:space="preserve">. Лотос Духа – это Сердце, тело Духа – это Тело. Можно различить, что в Духе бывает и Сердце, и Тело? </w:t>
      </w:r>
    </w:p>
    <w:p w14:paraId="0052FB1A" w14:textId="77777777" w:rsidR="005C1B9A" w:rsidRDefault="005C1B9A" w:rsidP="005C1B9A">
      <w:pPr>
        <w:ind w:firstLine="709"/>
        <w:rPr>
          <w:rFonts w:cs="Times New Roman"/>
          <w:szCs w:val="24"/>
        </w:rPr>
      </w:pPr>
      <w:r>
        <w:rPr>
          <w:rFonts w:cs="Times New Roman"/>
          <w:szCs w:val="24"/>
        </w:rPr>
        <w:t xml:space="preserve">Внимание! У вас в Духе может быть Сердце в Теле, но само по себе? Может быть. Всё. </w:t>
      </w:r>
      <w:r w:rsidRPr="0073362F">
        <w:rPr>
          <w:rFonts w:cs="Times New Roman"/>
          <w:b/>
          <w:bCs/>
          <w:szCs w:val="24"/>
        </w:rPr>
        <w:t>Лотос Духа – это Сердце в теле Духа</w:t>
      </w:r>
      <w:r>
        <w:rPr>
          <w:rFonts w:cs="Times New Roman"/>
          <w:szCs w:val="24"/>
        </w:rPr>
        <w:t>. О! Уже легче. А потом, глядишь, и другие Части появятся. Разум Духа когда-нибудь сможем наработать, пока невозможно, нечем. Ещё там что-нибудь в Духе наработаем, пока невозможно, нечем. Вы понимаете, о чём я. А Лотос Духа можем. То есть Сердце тела Духа будет.</w:t>
      </w:r>
    </w:p>
    <w:p w14:paraId="0A77D7CF" w14:textId="77777777" w:rsidR="005C1B9A" w:rsidRDefault="005C1B9A" w:rsidP="005C1B9A">
      <w:pPr>
        <w:ind w:firstLine="709"/>
        <w:rPr>
          <w:rFonts w:cs="Times New Roman"/>
          <w:szCs w:val="24"/>
        </w:rPr>
      </w:pPr>
      <w:r>
        <w:rPr>
          <w:rFonts w:cs="Times New Roman"/>
          <w:szCs w:val="24"/>
        </w:rPr>
        <w:t xml:space="preserve">Пример, зачем стяжаем. Смотря на физическое тело, кто подумает, зачем мы стяжаем?  Как определяют жизнь в физическом теле? Сердце бьётся – тело живёт, сердце не бьётся – тело не живёт. В вашем теле Духа что должно биться, чтобы оно жило? Сердце. А Сердцем Духа является то, что мы называем Лотосом. Значит, Лотос бьётся, лепестки вот так ходят, это бьётся – тело живёт. Лепестки вот так не ходят, а лепестки так ходят, когда вы Дух задействуете – тело не живёт. И у меня на перерыве был, пока мы тут совещались чуть-чуть, головняк: а как доказать, что тело Духа живёт? Стяжать-то мы его стяжали, а как доказать, что оно живёт? </w:t>
      </w:r>
      <w:r w:rsidRPr="006829BF">
        <w:rPr>
          <w:rFonts w:cs="Times New Roman"/>
          <w:b/>
          <w:bCs/>
          <w:szCs w:val="24"/>
        </w:rPr>
        <w:t>Тем более тело Духа стало Компетентным</w:t>
      </w:r>
      <w:r>
        <w:rPr>
          <w:rFonts w:cs="Times New Roman"/>
          <w:szCs w:val="24"/>
        </w:rPr>
        <w:t>. Как доказать, что тело Компетентного живёт?</w:t>
      </w:r>
    </w:p>
    <w:p w14:paraId="329EDEFE" w14:textId="77777777" w:rsidR="005C1B9A" w:rsidRDefault="005C1B9A" w:rsidP="005C1B9A">
      <w:pPr>
        <w:ind w:firstLine="709"/>
        <w:rPr>
          <w:rFonts w:cs="Times New Roman"/>
          <w:szCs w:val="24"/>
        </w:rPr>
      </w:pPr>
      <w:r>
        <w:rPr>
          <w:rFonts w:cs="Times New Roman"/>
          <w:szCs w:val="24"/>
        </w:rPr>
        <w:t xml:space="preserve">И вот забрать тело из Лотоса, а Лотос поставить в тело как бьющееся сердце. Нормально. Работает. Но из этого в будущем раскрутятся Части Компетентного. Мы уже два раза к ним подходили, они благополучно у нас таяли. Вот только стяжал, через два дня посмотрел на человека – за ним шлейф. Тающее мороженое видели? Вот тающее мороженое из тела – это Часть </w:t>
      </w:r>
      <w:r>
        <w:rPr>
          <w:rFonts w:cs="Times New Roman"/>
          <w:szCs w:val="24"/>
        </w:rPr>
        <w:lastRenderedPageBreak/>
        <w:t>потаяла. Почему? Некомпетентно что-то сделал этой Частью. И так далее. Жизнь такая. Вы меня поняли.</w:t>
      </w:r>
    </w:p>
    <w:p w14:paraId="13DD805F" w14:textId="77777777" w:rsidR="005C1B9A" w:rsidRDefault="005C1B9A" w:rsidP="005C1B9A">
      <w:pPr>
        <w:ind w:firstLine="709"/>
        <w:rPr>
          <w:rFonts w:cs="Times New Roman"/>
          <w:szCs w:val="24"/>
        </w:rPr>
      </w:pPr>
      <w:r>
        <w:rPr>
          <w:rFonts w:cs="Times New Roman"/>
          <w:szCs w:val="24"/>
        </w:rPr>
        <w:t>Итак, мы стяжаем Иерархию и наше место в ней. Мы стяжаем Лотос Сердца и это Сердце в теле Духа. И ещё кое-что стяжаем из того, что объяснял.</w:t>
      </w:r>
    </w:p>
    <w:p w14:paraId="33927964" w14:textId="77777777" w:rsidR="005C1B9A" w:rsidRPr="002912EE" w:rsidRDefault="005C1B9A" w:rsidP="005C1B9A">
      <w:pPr>
        <w:ind w:firstLine="709"/>
        <w:rPr>
          <w:rFonts w:cs="Times New Roman"/>
          <w:i/>
          <w:szCs w:val="24"/>
        </w:rPr>
      </w:pPr>
      <w:r w:rsidRPr="002912EE">
        <w:rPr>
          <w:rFonts w:cs="Times New Roman"/>
          <w:i/>
          <w:szCs w:val="24"/>
        </w:rPr>
        <w:t>Из зала: Силу Духа.</w:t>
      </w:r>
    </w:p>
    <w:p w14:paraId="1547CE5B" w14:textId="77777777" w:rsidR="005C1B9A" w:rsidRDefault="005C1B9A" w:rsidP="005C1B9A">
      <w:pPr>
        <w:ind w:firstLine="709"/>
        <w:rPr>
          <w:rFonts w:cs="Times New Roman"/>
          <w:szCs w:val="24"/>
        </w:rPr>
      </w:pPr>
      <w:r>
        <w:rPr>
          <w:rFonts w:cs="Times New Roman"/>
          <w:szCs w:val="24"/>
        </w:rPr>
        <w:t xml:space="preserve">Силу Духа? </w:t>
      </w:r>
    </w:p>
    <w:p w14:paraId="7EC42CCB" w14:textId="77777777" w:rsidR="005C1B9A" w:rsidRPr="00B42DDA" w:rsidRDefault="005C1B9A" w:rsidP="005C1B9A">
      <w:pPr>
        <w:ind w:firstLine="709"/>
        <w:rPr>
          <w:rFonts w:cs="Times New Roman"/>
          <w:i/>
          <w:szCs w:val="24"/>
        </w:rPr>
      </w:pPr>
      <w:r w:rsidRPr="00B42DDA">
        <w:rPr>
          <w:rFonts w:cs="Times New Roman"/>
          <w:i/>
          <w:szCs w:val="24"/>
        </w:rPr>
        <w:t>Из зала: Да.</w:t>
      </w:r>
    </w:p>
    <w:p w14:paraId="46F764FD" w14:textId="77777777" w:rsidR="005C1B9A" w:rsidRDefault="005C1B9A" w:rsidP="005C1B9A">
      <w:pPr>
        <w:ind w:firstLine="709"/>
        <w:rPr>
          <w:rFonts w:cs="Times New Roman"/>
          <w:szCs w:val="24"/>
        </w:rPr>
      </w:pPr>
      <w:r>
        <w:rPr>
          <w:rFonts w:cs="Times New Roman"/>
          <w:szCs w:val="24"/>
        </w:rPr>
        <w:t>Начнём сверху. Вначале Дом Духа, потом?</w:t>
      </w:r>
    </w:p>
    <w:p w14:paraId="1BEA1C19" w14:textId="77777777" w:rsidR="005C1B9A" w:rsidRPr="00B42DDA" w:rsidRDefault="005C1B9A" w:rsidP="005C1B9A">
      <w:pPr>
        <w:ind w:firstLine="709"/>
        <w:rPr>
          <w:rFonts w:cs="Times New Roman"/>
          <w:i/>
          <w:szCs w:val="24"/>
        </w:rPr>
      </w:pPr>
      <w:r w:rsidRPr="00B42DDA">
        <w:rPr>
          <w:rFonts w:cs="Times New Roman"/>
          <w:i/>
          <w:szCs w:val="24"/>
        </w:rPr>
        <w:t>Из зала: Стать Духа</w:t>
      </w:r>
      <w:r>
        <w:rPr>
          <w:rFonts w:cs="Times New Roman"/>
          <w:i/>
          <w:szCs w:val="24"/>
        </w:rPr>
        <w:t>.</w:t>
      </w:r>
    </w:p>
    <w:p w14:paraId="7F44AAEB" w14:textId="77777777" w:rsidR="005C1B9A" w:rsidRDefault="005C1B9A" w:rsidP="005C1B9A">
      <w:pPr>
        <w:ind w:firstLine="709"/>
        <w:rPr>
          <w:rFonts w:cs="Times New Roman"/>
          <w:szCs w:val="24"/>
        </w:rPr>
      </w:pPr>
      <w:r>
        <w:rPr>
          <w:rFonts w:cs="Times New Roman"/>
          <w:szCs w:val="24"/>
        </w:rPr>
        <w:t>Стать Духа. Потом? Тезу Духа. Потом? Эталон Духа. И вот если сверху вниз ты не дойдёшь до Силы, Силы Духа у тебя не будет, у меня тоже. У всех не будет. Поэтому, если стяжать Силу, в новой эпохе просто Силу стяжать... А вот стяжать от Дома до ДНК Духа, включая Силу. То есть Сила Духа, если в тебя войдёт и рядом не будет... Что над Силой стоит? Разряда Духа? А что под силой стоит? Сфера Духа? То Сила будет неуправляема. Спасибо. Понимаешь, о чём я? И, с одной стороны, я с тобой согласен, и с другой стороны, мы не в пятой расе, чтобы просто стяжать Силу и потом тебя отпустить, и ты по жизни, выпучив глаза, неуправляемо, не понимая, что с тобой происходит. А тебя кроет просто, а ты не понимаешь, что происходит, и думаешь, это вот Духа Святого. А это просто Сила бешено у тебя вот так крутится и говорит: «Делать, делать, делать». Ты говоришь: «Господи! И зачем мне это?» Сам стяжал – получил.</w:t>
      </w:r>
    </w:p>
    <w:p w14:paraId="085DF049" w14:textId="77777777" w:rsidR="005C1B9A" w:rsidRDefault="005C1B9A" w:rsidP="005C1B9A">
      <w:pPr>
        <w:ind w:firstLine="709"/>
        <w:rPr>
          <w:rFonts w:cs="Times New Roman"/>
          <w:szCs w:val="24"/>
        </w:rPr>
      </w:pPr>
      <w:r>
        <w:rPr>
          <w:rFonts w:cs="Times New Roman"/>
          <w:szCs w:val="24"/>
        </w:rPr>
        <w:t>Поэтому, если вы будете стяжать что-то в Духе, типа Силы, типа Разряда, надо обязательно стяжать 16-рицу, от Дома до ДНК. Заявка принята. Просящему даётся. Я прямо при вас у Отца попрошу. Папа скажет «зя»</w:t>
      </w:r>
      <w:r w:rsidRPr="00A567EC">
        <w:rPr>
          <w:rFonts w:cs="Times New Roman"/>
          <w:szCs w:val="24"/>
        </w:rPr>
        <w:t xml:space="preserve"> –</w:t>
      </w:r>
      <w:r>
        <w:rPr>
          <w:rFonts w:cs="Times New Roman"/>
          <w:szCs w:val="24"/>
        </w:rPr>
        <w:t xml:space="preserve"> стяжаем. Папа скажет «низя»</w:t>
      </w:r>
      <w:r w:rsidRPr="00A567EC">
        <w:rPr>
          <w:rFonts w:cs="Times New Roman"/>
          <w:szCs w:val="24"/>
        </w:rPr>
        <w:t xml:space="preserve"> –</w:t>
      </w:r>
      <w:r>
        <w:rPr>
          <w:rFonts w:cs="Times New Roman"/>
          <w:szCs w:val="24"/>
        </w:rPr>
        <w:t xml:space="preserve"> оставляем на будущее. Идёт? Практика.</w:t>
      </w:r>
    </w:p>
    <w:p w14:paraId="16D7DE30" w14:textId="77777777" w:rsidR="005C1B9A" w:rsidRPr="00BF33F2" w:rsidRDefault="005C1B9A" w:rsidP="005C1B9A">
      <w:pPr>
        <w:ind w:firstLine="709"/>
        <w:rPr>
          <w:rFonts w:cs="Times New Roman"/>
          <w:vanish/>
          <w:szCs w:val="24"/>
        </w:rPr>
      </w:pPr>
      <w:r>
        <w:rPr>
          <w:rFonts w:cs="Times New Roman"/>
          <w:szCs w:val="24"/>
        </w:rPr>
        <w:t>Чаще всего Папа говорит «зя», он детям никогда не отказывает</w:t>
      </w:r>
      <w:r>
        <w:rPr>
          <w:rFonts w:cs="Times New Roman"/>
          <w:vanish/>
          <w:szCs w:val="24"/>
        </w:rPr>
        <w:t>РазрядаР</w:t>
      </w:r>
    </w:p>
    <w:p w14:paraId="72739DB8" w14:textId="0FE52164" w:rsidR="005C1B9A" w:rsidRDefault="005C1B9A" w:rsidP="005C1B9A">
      <w:pPr>
        <w:ind w:firstLine="709"/>
        <w:rPr>
          <w:rFonts w:cs="Times New Roman"/>
          <w:b/>
          <w:szCs w:val="24"/>
        </w:rPr>
      </w:pPr>
      <w:r>
        <w:rPr>
          <w:rFonts w:cs="Times New Roman"/>
          <w:szCs w:val="24"/>
        </w:rPr>
        <w:t>Но! В данном случае он может сказать «низя». Почему? А выдержим ли мы Силу Духа 64-рёх Космосов, когда мы ходим в 19-ти. О! И уже возникает вопрос, «зя» ли это. Но попробуем. Действуем.</w:t>
      </w:r>
    </w:p>
    <w:p w14:paraId="751482B3" w14:textId="488DF704" w:rsidR="005C1B9A" w:rsidRDefault="005C1B9A" w:rsidP="005C1B9A">
      <w:pPr>
        <w:pStyle w:val="3"/>
      </w:pPr>
      <w:bookmarkStart w:id="199" w:name="_Toc213360154"/>
      <w:bookmarkStart w:id="200" w:name="_Toc220493066"/>
      <w:r>
        <w:t xml:space="preserve">Практика </w:t>
      </w:r>
      <w:r>
        <w:rPr>
          <w:rFonts w:cs="Times New Roman"/>
          <w:color w:val="000000" w:themeColor="text1"/>
        </w:rPr>
        <w:br/>
      </w:r>
      <w:r>
        <w:t xml:space="preserve">Стяжание </w:t>
      </w:r>
      <w:r w:rsidRPr="00662895">
        <w:t>Служащего Изначально Вышестоящего Отца собою.</w:t>
      </w:r>
      <w:r>
        <w:t xml:space="preserve"> С</w:t>
      </w:r>
      <w:r w:rsidRPr="00662895">
        <w:t>тяжа</w:t>
      </w:r>
      <w:r>
        <w:t xml:space="preserve">ние </w:t>
      </w:r>
      <w:r w:rsidRPr="00662895">
        <w:t>Нов</w:t>
      </w:r>
      <w:r>
        <w:t>ого</w:t>
      </w:r>
      <w:r w:rsidRPr="00662895">
        <w:t xml:space="preserve"> План</w:t>
      </w:r>
      <w:r>
        <w:t>а</w:t>
      </w:r>
      <w:r w:rsidRPr="00662895">
        <w:t xml:space="preserve"> Синтеза Изначально Вышестоящего Отца Изначально Вышестоящему Дому Изначально Вышестоящего Отца</w:t>
      </w:r>
      <w:bookmarkEnd w:id="199"/>
      <w:bookmarkEnd w:id="200"/>
    </w:p>
    <w:p w14:paraId="2EE6FB66" w14:textId="77777777" w:rsidR="005C1B9A" w:rsidRDefault="005C1B9A" w:rsidP="005C1B9A">
      <w:pPr>
        <w:ind w:firstLine="709"/>
        <w:rPr>
          <w:rFonts w:cs="Times New Roman"/>
          <w:bCs/>
          <w:i/>
          <w:iCs/>
          <w:szCs w:val="24"/>
        </w:rPr>
      </w:pPr>
      <w:r w:rsidRPr="00F854D7">
        <w:rPr>
          <w:rFonts w:cs="Times New Roman"/>
          <w:bCs/>
          <w:i/>
          <w:iCs/>
          <w:szCs w:val="24"/>
        </w:rPr>
        <w:t xml:space="preserve">Мы возжигаемся всем Синтезом каждого из нас. Вспыхиваем всеми </w:t>
      </w:r>
      <w:r>
        <w:rPr>
          <w:rFonts w:cs="Times New Roman"/>
          <w:bCs/>
          <w:i/>
          <w:iCs/>
          <w:szCs w:val="24"/>
        </w:rPr>
        <w:t>Я</w:t>
      </w:r>
      <w:r w:rsidRPr="00F854D7">
        <w:rPr>
          <w:rFonts w:cs="Times New Roman"/>
          <w:bCs/>
          <w:i/>
          <w:iCs/>
          <w:szCs w:val="24"/>
        </w:rPr>
        <w:t>драми Синтеза в пределах вначале 120, сколько из них есть. Допустим, 32 для тех, кто идёт первым-вторым курсом</w:t>
      </w:r>
      <w:r>
        <w:rPr>
          <w:rFonts w:cs="Times New Roman"/>
          <w:bCs/>
          <w:i/>
          <w:iCs/>
          <w:szCs w:val="24"/>
        </w:rPr>
        <w:t xml:space="preserve"> вместе</w:t>
      </w:r>
      <w:r w:rsidRPr="00F854D7">
        <w:rPr>
          <w:rFonts w:cs="Times New Roman"/>
          <w:bCs/>
          <w:i/>
          <w:iCs/>
          <w:szCs w:val="24"/>
        </w:rPr>
        <w:t xml:space="preserve">. 32-ое Ядро — это </w:t>
      </w:r>
      <w:r>
        <w:rPr>
          <w:rFonts w:cs="Times New Roman"/>
          <w:bCs/>
          <w:i/>
          <w:iCs/>
          <w:szCs w:val="24"/>
        </w:rPr>
        <w:t>Я</w:t>
      </w:r>
      <w:r w:rsidRPr="00F854D7">
        <w:rPr>
          <w:rFonts w:cs="Times New Roman"/>
          <w:bCs/>
          <w:i/>
          <w:iCs/>
          <w:szCs w:val="24"/>
        </w:rPr>
        <w:t xml:space="preserve">дро Синтез Синтеза тридцати одного Синтеза. Другие пока не трогаем. Открываем Ядра из 120. У кого есть все 120, открываем все 120. </w:t>
      </w:r>
    </w:p>
    <w:p w14:paraId="6E4740F5" w14:textId="77777777" w:rsidR="005C1B9A" w:rsidRDefault="005C1B9A" w:rsidP="005C1B9A">
      <w:pPr>
        <w:ind w:firstLine="709"/>
        <w:rPr>
          <w:rFonts w:cs="Times New Roman"/>
          <w:bCs/>
          <w:i/>
          <w:iCs/>
          <w:szCs w:val="24"/>
        </w:rPr>
      </w:pPr>
      <w:r w:rsidRPr="00F854D7">
        <w:rPr>
          <w:rFonts w:cs="Times New Roman"/>
          <w:bCs/>
          <w:i/>
          <w:iCs/>
          <w:szCs w:val="24"/>
        </w:rPr>
        <w:t xml:space="preserve">И заполняемся реальным, действующим Синтезом, накопленным физическим телом. То есть тело сидело, тело участвовало. По физическому телу расходятся Огни из 120 Синтезов. Огни заполняют все Части </w:t>
      </w:r>
      <w:r>
        <w:rPr>
          <w:rFonts w:cs="Times New Roman"/>
          <w:bCs/>
          <w:i/>
          <w:iCs/>
          <w:szCs w:val="24"/>
        </w:rPr>
        <w:t xml:space="preserve">в </w:t>
      </w:r>
      <w:r w:rsidRPr="00F854D7">
        <w:rPr>
          <w:rFonts w:cs="Times New Roman"/>
          <w:bCs/>
          <w:i/>
          <w:iCs/>
          <w:szCs w:val="24"/>
        </w:rPr>
        <w:t>каждо</w:t>
      </w:r>
      <w:r>
        <w:rPr>
          <w:rFonts w:cs="Times New Roman"/>
          <w:bCs/>
          <w:i/>
          <w:iCs/>
          <w:szCs w:val="24"/>
        </w:rPr>
        <w:t>м</w:t>
      </w:r>
      <w:r w:rsidRPr="00F854D7">
        <w:rPr>
          <w:rFonts w:cs="Times New Roman"/>
          <w:bCs/>
          <w:i/>
          <w:iCs/>
          <w:szCs w:val="24"/>
        </w:rPr>
        <w:t xml:space="preserve"> из нас. 17 тысяч — потом, 17 миллионов — </w:t>
      </w:r>
      <w:r>
        <w:rPr>
          <w:rFonts w:cs="Times New Roman"/>
          <w:bCs/>
          <w:i/>
          <w:iCs/>
          <w:szCs w:val="24"/>
        </w:rPr>
        <w:t>потом</w:t>
      </w:r>
      <w:r w:rsidRPr="00F854D7">
        <w:rPr>
          <w:rFonts w:cs="Times New Roman"/>
          <w:bCs/>
          <w:i/>
          <w:iCs/>
          <w:szCs w:val="24"/>
        </w:rPr>
        <w:t>. Неизвестно, как эти Огни действуют, они маленькие просто. А когда вы проходили физическим телом Синтез</w:t>
      </w:r>
      <w:r>
        <w:rPr>
          <w:rFonts w:cs="Times New Roman"/>
          <w:bCs/>
          <w:i/>
          <w:iCs/>
          <w:szCs w:val="24"/>
        </w:rPr>
        <w:t>ы</w:t>
      </w:r>
      <w:r w:rsidRPr="00F854D7">
        <w:rPr>
          <w:rFonts w:cs="Times New Roman"/>
          <w:bCs/>
          <w:i/>
          <w:iCs/>
          <w:szCs w:val="24"/>
        </w:rPr>
        <w:t>,</w:t>
      </w:r>
      <w:r>
        <w:rPr>
          <w:rFonts w:cs="Times New Roman"/>
          <w:bCs/>
          <w:i/>
          <w:iCs/>
          <w:szCs w:val="24"/>
        </w:rPr>
        <w:t xml:space="preserve"> </w:t>
      </w:r>
      <w:r w:rsidRPr="00F854D7">
        <w:rPr>
          <w:rFonts w:cs="Times New Roman"/>
          <w:bCs/>
          <w:i/>
          <w:iCs/>
          <w:szCs w:val="24"/>
        </w:rPr>
        <w:t xml:space="preserve">120 — это большие Огни, это большой Синтез. Это Синтез на всё ваше тело минимально. </w:t>
      </w:r>
    </w:p>
    <w:p w14:paraId="3E93ED17" w14:textId="77777777" w:rsidR="005C1B9A" w:rsidRDefault="005C1B9A" w:rsidP="005C1B9A">
      <w:pPr>
        <w:ind w:firstLine="709"/>
        <w:rPr>
          <w:rFonts w:cs="Times New Roman"/>
          <w:bCs/>
          <w:i/>
          <w:iCs/>
          <w:szCs w:val="24"/>
        </w:rPr>
      </w:pPr>
      <w:r w:rsidRPr="00F854D7">
        <w:rPr>
          <w:rFonts w:cs="Times New Roman"/>
          <w:bCs/>
          <w:i/>
          <w:iCs/>
          <w:szCs w:val="24"/>
        </w:rPr>
        <w:t>Теперь это количество Синтез</w:t>
      </w:r>
      <w:r>
        <w:rPr>
          <w:rFonts w:cs="Times New Roman"/>
          <w:bCs/>
          <w:i/>
          <w:iCs/>
          <w:szCs w:val="24"/>
        </w:rPr>
        <w:t>а</w:t>
      </w:r>
      <w:r w:rsidRPr="00F854D7">
        <w:rPr>
          <w:rFonts w:cs="Times New Roman"/>
          <w:bCs/>
          <w:i/>
          <w:iCs/>
          <w:szCs w:val="24"/>
        </w:rPr>
        <w:t xml:space="preserve"> мы распределяем на 6144 Части каждого из нас. Устремляемся, чтобы каждая из 6144 Частей: 4096, 1024, кто что вспомнил</w:t>
      </w:r>
      <w:r>
        <w:rPr>
          <w:rFonts w:cs="Times New Roman"/>
          <w:bCs/>
          <w:i/>
          <w:iCs/>
          <w:szCs w:val="24"/>
        </w:rPr>
        <w:t>. Я</w:t>
      </w:r>
      <w:r w:rsidRPr="00F854D7">
        <w:rPr>
          <w:rFonts w:cs="Times New Roman"/>
          <w:bCs/>
          <w:i/>
          <w:iCs/>
          <w:szCs w:val="24"/>
        </w:rPr>
        <w:t xml:space="preserve"> </w:t>
      </w:r>
      <w:r>
        <w:rPr>
          <w:rFonts w:cs="Times New Roman"/>
          <w:bCs/>
          <w:i/>
          <w:iCs/>
          <w:szCs w:val="24"/>
        </w:rPr>
        <w:t>даю</w:t>
      </w:r>
      <w:r w:rsidRPr="00F854D7">
        <w:rPr>
          <w:rFonts w:cs="Times New Roman"/>
          <w:bCs/>
          <w:i/>
          <w:iCs/>
          <w:szCs w:val="24"/>
        </w:rPr>
        <w:t xml:space="preserve"> максимум: 6144. Кто не знает этой цифры, поставьте свою цифру. Без проблем. Минимально — 1024. Максимально — 6144. </w:t>
      </w:r>
    </w:p>
    <w:p w14:paraId="4BFB6F62" w14:textId="77777777" w:rsidR="005C1B9A" w:rsidRDefault="005C1B9A" w:rsidP="005C1B9A">
      <w:pPr>
        <w:ind w:firstLine="709"/>
        <w:rPr>
          <w:rFonts w:cs="Times New Roman"/>
          <w:bCs/>
          <w:i/>
          <w:iCs/>
          <w:szCs w:val="24"/>
        </w:rPr>
      </w:pPr>
      <w:r w:rsidRPr="00F854D7">
        <w:rPr>
          <w:rFonts w:cs="Times New Roman"/>
          <w:bCs/>
          <w:i/>
          <w:iCs/>
          <w:szCs w:val="24"/>
        </w:rPr>
        <w:t>Каждая Часть входит в объём Огня Синтеза Ядер Синтеза</w:t>
      </w:r>
      <w:r>
        <w:rPr>
          <w:rFonts w:cs="Times New Roman"/>
          <w:bCs/>
          <w:i/>
          <w:iCs/>
          <w:szCs w:val="24"/>
        </w:rPr>
        <w:t xml:space="preserve"> и</w:t>
      </w:r>
      <w:r w:rsidRPr="00F854D7">
        <w:rPr>
          <w:rFonts w:cs="Times New Roman"/>
          <w:bCs/>
          <w:i/>
          <w:iCs/>
          <w:szCs w:val="24"/>
        </w:rPr>
        <w:t xml:space="preserve"> расширяется на этот объём Огня, идущи</w:t>
      </w:r>
      <w:r>
        <w:rPr>
          <w:rFonts w:cs="Times New Roman"/>
          <w:bCs/>
          <w:i/>
          <w:iCs/>
          <w:szCs w:val="24"/>
        </w:rPr>
        <w:t>й</w:t>
      </w:r>
      <w:r w:rsidRPr="00F854D7">
        <w:rPr>
          <w:rFonts w:cs="Times New Roman"/>
          <w:bCs/>
          <w:i/>
          <w:iCs/>
          <w:szCs w:val="24"/>
        </w:rPr>
        <w:t xml:space="preserve"> из всех Ядер Синтеза. И мы утверждаем внутри себя, что 6144 Части в максимуме расширяются на тотальный Огонь Синтеза Ядер Синтеза в каждом из нас. В 120 раз — 120-ью Синтезами, в 32 раза — 32 Синтезами. </w:t>
      </w:r>
      <w:r>
        <w:rPr>
          <w:rFonts w:cs="Times New Roman"/>
          <w:bCs/>
          <w:i/>
          <w:iCs/>
          <w:szCs w:val="24"/>
        </w:rPr>
        <w:t xml:space="preserve">В </w:t>
      </w:r>
      <w:r w:rsidRPr="00F854D7">
        <w:rPr>
          <w:rFonts w:cs="Times New Roman"/>
          <w:bCs/>
          <w:i/>
          <w:iCs/>
          <w:szCs w:val="24"/>
        </w:rPr>
        <w:t>32 раза — это не по масштабу, это — по качеству и объёму. Там несколько иные пропорции</w:t>
      </w:r>
      <w:r>
        <w:rPr>
          <w:rFonts w:cs="Times New Roman"/>
          <w:bCs/>
          <w:i/>
          <w:iCs/>
          <w:szCs w:val="24"/>
        </w:rPr>
        <w:t xml:space="preserve"> просто</w:t>
      </w:r>
      <w:r w:rsidRPr="00F854D7">
        <w:rPr>
          <w:rFonts w:cs="Times New Roman"/>
          <w:bCs/>
          <w:i/>
          <w:iCs/>
          <w:szCs w:val="24"/>
        </w:rPr>
        <w:t>. Ядра-то они маленькие. Но разрастаются на этот объём.</w:t>
      </w:r>
    </w:p>
    <w:p w14:paraId="07ECEF40" w14:textId="77777777" w:rsidR="005C1B9A" w:rsidRDefault="005C1B9A" w:rsidP="005C1B9A">
      <w:pPr>
        <w:ind w:firstLine="709"/>
        <w:rPr>
          <w:rFonts w:cs="Times New Roman"/>
          <w:bCs/>
          <w:i/>
          <w:iCs/>
          <w:szCs w:val="24"/>
        </w:rPr>
      </w:pPr>
      <w:r w:rsidRPr="00F854D7">
        <w:rPr>
          <w:rFonts w:cs="Times New Roman"/>
          <w:bCs/>
          <w:i/>
          <w:iCs/>
          <w:szCs w:val="24"/>
        </w:rPr>
        <w:lastRenderedPageBreak/>
        <w:t xml:space="preserve"> И далее из </w:t>
      </w:r>
      <w:r>
        <w:rPr>
          <w:rFonts w:cs="Times New Roman"/>
          <w:bCs/>
          <w:i/>
          <w:iCs/>
          <w:szCs w:val="24"/>
        </w:rPr>
        <w:t>Я</w:t>
      </w:r>
      <w:r w:rsidRPr="00F854D7">
        <w:rPr>
          <w:rFonts w:cs="Times New Roman"/>
          <w:bCs/>
          <w:i/>
          <w:iCs/>
          <w:szCs w:val="24"/>
        </w:rPr>
        <w:t>дер Синтеза мы направляем в этот Огонь Синтез Изначально Вышестоящего Отца, действовавший в Ядрах Синтез</w:t>
      </w:r>
      <w:r>
        <w:rPr>
          <w:rFonts w:cs="Times New Roman"/>
          <w:bCs/>
          <w:i/>
          <w:iCs/>
          <w:szCs w:val="24"/>
        </w:rPr>
        <w:t>а</w:t>
      </w:r>
      <w:r w:rsidRPr="00F854D7">
        <w:rPr>
          <w:rFonts w:cs="Times New Roman"/>
          <w:bCs/>
          <w:i/>
          <w:iCs/>
          <w:szCs w:val="24"/>
        </w:rPr>
        <w:t xml:space="preserve"> каждого из нас, стремясь записать Синтез в Огонь и закрепить этот масштаб Синтеза и Огня. </w:t>
      </w:r>
      <w:r>
        <w:rPr>
          <w:rFonts w:cs="Times New Roman"/>
          <w:bCs/>
          <w:i/>
          <w:iCs/>
          <w:szCs w:val="24"/>
        </w:rPr>
        <w:t>Мы</w:t>
      </w:r>
      <w:r w:rsidRPr="00F854D7">
        <w:rPr>
          <w:rFonts w:cs="Times New Roman"/>
          <w:bCs/>
          <w:i/>
          <w:iCs/>
          <w:szCs w:val="24"/>
        </w:rPr>
        <w:t xml:space="preserve"> этот масштаб тренируем новым Рождением. Поэтому тренировка у нас есть на это. </w:t>
      </w:r>
      <w:r>
        <w:rPr>
          <w:rFonts w:cs="Times New Roman"/>
          <w:bCs/>
          <w:i/>
          <w:iCs/>
          <w:szCs w:val="24"/>
        </w:rPr>
        <w:t>В</w:t>
      </w:r>
      <w:r w:rsidRPr="00F854D7">
        <w:rPr>
          <w:rFonts w:cs="Times New Roman"/>
          <w:bCs/>
          <w:i/>
          <w:iCs/>
          <w:szCs w:val="24"/>
        </w:rPr>
        <w:t xml:space="preserve"> каждой из 6144 Частей или сколько вы видите внутри себя действу</w:t>
      </w:r>
      <w:r>
        <w:rPr>
          <w:rFonts w:cs="Times New Roman"/>
          <w:bCs/>
          <w:i/>
          <w:iCs/>
          <w:szCs w:val="24"/>
        </w:rPr>
        <w:t>ющих</w:t>
      </w:r>
      <w:r w:rsidRPr="00F854D7">
        <w:rPr>
          <w:rFonts w:cs="Times New Roman"/>
          <w:bCs/>
          <w:i/>
          <w:iCs/>
          <w:szCs w:val="24"/>
        </w:rPr>
        <w:t xml:space="preserve">. На Синтезе действуют все Части, которые вы стяжали. Стяжали 6144, они включены. Вы видите, что стяжали 1024, они включены. Но пока в пределах 25 Космосов. </w:t>
      </w:r>
    </w:p>
    <w:p w14:paraId="27A32C43" w14:textId="77777777" w:rsidR="005C1B9A" w:rsidRDefault="005C1B9A" w:rsidP="005C1B9A">
      <w:pPr>
        <w:ind w:firstLine="709"/>
        <w:rPr>
          <w:rFonts w:cs="Times New Roman"/>
          <w:bCs/>
          <w:i/>
          <w:iCs/>
          <w:szCs w:val="24"/>
        </w:rPr>
      </w:pPr>
      <w:r w:rsidRPr="00F854D7">
        <w:rPr>
          <w:rFonts w:cs="Times New Roman"/>
          <w:bCs/>
          <w:i/>
          <w:iCs/>
          <w:szCs w:val="24"/>
        </w:rPr>
        <w:t>И вспыхивая этим, возжигаясь Синтезом в Огне действующим, возжигаясь всем Синтезом физического тела каждого из нас, мы одеваемся в форму Должностно</w:t>
      </w:r>
      <w:r>
        <w:rPr>
          <w:rFonts w:cs="Times New Roman"/>
          <w:bCs/>
          <w:i/>
          <w:iCs/>
          <w:szCs w:val="24"/>
        </w:rPr>
        <w:t xml:space="preserve"> П</w:t>
      </w:r>
      <w:r w:rsidRPr="00F854D7">
        <w:rPr>
          <w:rFonts w:cs="Times New Roman"/>
          <w:bCs/>
          <w:i/>
          <w:iCs/>
          <w:szCs w:val="24"/>
        </w:rPr>
        <w:t>олномочн</w:t>
      </w:r>
      <w:r>
        <w:rPr>
          <w:rFonts w:cs="Times New Roman"/>
          <w:bCs/>
          <w:i/>
          <w:iCs/>
          <w:szCs w:val="24"/>
        </w:rPr>
        <w:t>ых</w:t>
      </w:r>
      <w:r w:rsidRPr="00F854D7">
        <w:rPr>
          <w:rFonts w:cs="Times New Roman"/>
          <w:bCs/>
          <w:i/>
          <w:iCs/>
          <w:szCs w:val="24"/>
        </w:rPr>
        <w:t xml:space="preserve">. Синтезируемся с Изначально Вышестоящим Аватаром Синтеза Кут Хуми как </w:t>
      </w:r>
      <w:r>
        <w:rPr>
          <w:rFonts w:cs="Times New Roman"/>
          <w:bCs/>
          <w:i/>
          <w:iCs/>
          <w:szCs w:val="24"/>
        </w:rPr>
        <w:t>в</w:t>
      </w:r>
      <w:r w:rsidRPr="00F854D7">
        <w:rPr>
          <w:rFonts w:cs="Times New Roman"/>
          <w:bCs/>
          <w:i/>
          <w:iCs/>
          <w:szCs w:val="24"/>
        </w:rPr>
        <w:t>едущим нас Изначально Вышестоящим Аватаром Синтеза, проникаемся Синтезом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а</w:t>
      </w:r>
      <w:r w:rsidRPr="00F854D7">
        <w:rPr>
          <w:rFonts w:cs="Times New Roman"/>
          <w:bCs/>
          <w:i/>
          <w:iCs/>
          <w:szCs w:val="24"/>
        </w:rPr>
        <w:t xml:space="preserve"> Синтеза Кут Хуми и переходим в зал ИВДИВО на </w:t>
      </w:r>
      <w:r>
        <w:rPr>
          <w:rFonts w:cs="Times New Roman"/>
          <w:bCs/>
          <w:i/>
          <w:iCs/>
          <w:szCs w:val="24"/>
        </w:rPr>
        <w:t>1</w:t>
      </w:r>
      <w:r w:rsidRPr="00F854D7">
        <w:rPr>
          <w:rFonts w:cs="Times New Roman"/>
          <w:bCs/>
          <w:i/>
          <w:iCs/>
          <w:szCs w:val="24"/>
        </w:rPr>
        <w:t xml:space="preserve">048512 </w:t>
      </w:r>
      <w:r>
        <w:rPr>
          <w:rFonts w:cs="Times New Roman"/>
          <w:bCs/>
          <w:i/>
          <w:iCs/>
          <w:szCs w:val="24"/>
        </w:rPr>
        <w:t>а</w:t>
      </w:r>
      <w:r w:rsidRPr="00F854D7">
        <w:rPr>
          <w:rFonts w:cs="Times New Roman"/>
          <w:bCs/>
          <w:i/>
          <w:iCs/>
          <w:szCs w:val="24"/>
        </w:rPr>
        <w:t>рхетип ИВДИВО телом Компетентной Реализации каждого из нас. Напоминаю, что это тело минимально опирается на Часть Отец-Аватаров в каждом из нас или вышестоящим человеческим телом или Ученика, или Архата, лучше Посвящённого</w:t>
      </w:r>
      <w:r>
        <w:rPr>
          <w:rFonts w:cs="Times New Roman"/>
          <w:bCs/>
          <w:i/>
          <w:iCs/>
          <w:szCs w:val="24"/>
        </w:rPr>
        <w:t>, и</w:t>
      </w:r>
      <w:r w:rsidRPr="00F854D7">
        <w:rPr>
          <w:rFonts w:cs="Times New Roman"/>
          <w:bCs/>
          <w:i/>
          <w:iCs/>
          <w:szCs w:val="24"/>
        </w:rPr>
        <w:t>деально — Служащего. Выше пока не надо. Те, кто уме</w:t>
      </w:r>
      <w:r>
        <w:rPr>
          <w:rFonts w:cs="Times New Roman"/>
          <w:bCs/>
          <w:i/>
          <w:iCs/>
          <w:szCs w:val="24"/>
        </w:rPr>
        <w:t>ю</w:t>
      </w:r>
      <w:r w:rsidRPr="00F854D7">
        <w:rPr>
          <w:rFonts w:cs="Times New Roman"/>
          <w:bCs/>
          <w:i/>
          <w:iCs/>
          <w:szCs w:val="24"/>
        </w:rPr>
        <w:t>т выше</w:t>
      </w:r>
      <w:r>
        <w:rPr>
          <w:rFonts w:cs="Times New Roman"/>
          <w:bCs/>
          <w:i/>
          <w:iCs/>
          <w:szCs w:val="24"/>
        </w:rPr>
        <w:t xml:space="preserve"> становиться</w:t>
      </w:r>
      <w:r w:rsidRPr="00F854D7">
        <w:rPr>
          <w:rFonts w:cs="Times New Roman"/>
          <w:bCs/>
          <w:i/>
          <w:iCs/>
          <w:szCs w:val="24"/>
        </w:rPr>
        <w:t xml:space="preserve"> телом, переходят в тело Служащего. </w:t>
      </w:r>
      <w:r>
        <w:rPr>
          <w:rFonts w:cs="Times New Roman"/>
          <w:bCs/>
          <w:i/>
          <w:iCs/>
          <w:szCs w:val="24"/>
        </w:rPr>
        <w:t>Допустим,</w:t>
      </w:r>
      <w:r w:rsidRPr="00F854D7">
        <w:rPr>
          <w:rFonts w:cs="Times New Roman"/>
          <w:bCs/>
          <w:i/>
          <w:iCs/>
          <w:szCs w:val="24"/>
        </w:rPr>
        <w:t xml:space="preserve"> Владычица Синтеза</w:t>
      </w:r>
      <w:r>
        <w:rPr>
          <w:rFonts w:cs="Times New Roman"/>
          <w:bCs/>
          <w:i/>
          <w:iCs/>
          <w:szCs w:val="24"/>
        </w:rPr>
        <w:t xml:space="preserve"> здесь</w:t>
      </w:r>
      <w:r w:rsidRPr="00F854D7">
        <w:rPr>
          <w:rFonts w:cs="Times New Roman"/>
          <w:bCs/>
          <w:i/>
          <w:iCs/>
          <w:szCs w:val="24"/>
        </w:rPr>
        <w:t xml:space="preserve"> есть. То есть в максимуме становимся перед Кут Хуми </w:t>
      </w:r>
      <w:r w:rsidRPr="00662895">
        <w:rPr>
          <w:rFonts w:cs="Times New Roman"/>
          <w:b/>
          <w:i/>
          <w:iCs/>
          <w:szCs w:val="24"/>
        </w:rPr>
        <w:t>телом Служащего</w:t>
      </w:r>
      <w:r w:rsidRPr="00F854D7">
        <w:rPr>
          <w:rFonts w:cs="Times New Roman"/>
          <w:bCs/>
          <w:i/>
          <w:iCs/>
          <w:szCs w:val="24"/>
        </w:rPr>
        <w:t xml:space="preserve"> в форме </w:t>
      </w:r>
      <w:r>
        <w:rPr>
          <w:rFonts w:cs="Times New Roman"/>
          <w:bCs/>
          <w:i/>
          <w:iCs/>
          <w:szCs w:val="24"/>
        </w:rPr>
        <w:t>Д</w:t>
      </w:r>
      <w:r w:rsidRPr="00F854D7">
        <w:rPr>
          <w:rFonts w:cs="Times New Roman"/>
          <w:bCs/>
          <w:i/>
          <w:iCs/>
          <w:szCs w:val="24"/>
        </w:rPr>
        <w:t>олжностно</w:t>
      </w:r>
      <w:r>
        <w:rPr>
          <w:rFonts w:cs="Times New Roman"/>
          <w:bCs/>
          <w:i/>
          <w:iCs/>
          <w:szCs w:val="24"/>
        </w:rPr>
        <w:t xml:space="preserve"> П</w:t>
      </w:r>
      <w:r w:rsidRPr="00F854D7">
        <w:rPr>
          <w:rFonts w:cs="Times New Roman"/>
          <w:bCs/>
          <w:i/>
          <w:iCs/>
          <w:szCs w:val="24"/>
        </w:rPr>
        <w:t xml:space="preserve">олномочного или телом Посвящённого в форме </w:t>
      </w:r>
      <w:r>
        <w:rPr>
          <w:rFonts w:cs="Times New Roman"/>
          <w:bCs/>
          <w:i/>
          <w:iCs/>
          <w:szCs w:val="24"/>
        </w:rPr>
        <w:t>Д</w:t>
      </w:r>
      <w:r w:rsidRPr="00F854D7">
        <w:rPr>
          <w:rFonts w:cs="Times New Roman"/>
          <w:bCs/>
          <w:i/>
          <w:iCs/>
          <w:szCs w:val="24"/>
        </w:rPr>
        <w:t>олжностно</w:t>
      </w:r>
      <w:r>
        <w:rPr>
          <w:rFonts w:cs="Times New Roman"/>
          <w:bCs/>
          <w:i/>
          <w:iCs/>
          <w:szCs w:val="24"/>
        </w:rPr>
        <w:t xml:space="preserve"> П</w:t>
      </w:r>
      <w:r w:rsidRPr="00F854D7">
        <w:rPr>
          <w:rFonts w:cs="Times New Roman"/>
          <w:bCs/>
          <w:i/>
          <w:iCs/>
          <w:szCs w:val="24"/>
        </w:rPr>
        <w:t xml:space="preserve">олномочного. И дальше минимизируемся кто кем может быть телесно. В </w:t>
      </w:r>
      <w:r>
        <w:rPr>
          <w:rFonts w:cs="Times New Roman"/>
          <w:bCs/>
          <w:i/>
          <w:iCs/>
          <w:szCs w:val="24"/>
        </w:rPr>
        <w:t>К</w:t>
      </w:r>
      <w:r w:rsidRPr="00F854D7">
        <w:rPr>
          <w:rFonts w:cs="Times New Roman"/>
          <w:bCs/>
          <w:i/>
          <w:iCs/>
          <w:szCs w:val="24"/>
        </w:rPr>
        <w:t>омпетентной Реализации</w:t>
      </w:r>
      <w:r>
        <w:rPr>
          <w:rFonts w:cs="Times New Roman"/>
          <w:bCs/>
          <w:i/>
          <w:iCs/>
          <w:szCs w:val="24"/>
        </w:rPr>
        <w:t>.</w:t>
      </w:r>
      <w:r w:rsidRPr="00F854D7">
        <w:rPr>
          <w:rFonts w:cs="Times New Roman"/>
          <w:bCs/>
          <w:i/>
          <w:iCs/>
          <w:szCs w:val="24"/>
        </w:rPr>
        <w:t xml:space="preserve"> Полномочия не трогаем. Полномочия нужны, когда вы делаете дело. Это </w:t>
      </w:r>
      <w:r>
        <w:rPr>
          <w:rFonts w:cs="Times New Roman"/>
          <w:bCs/>
          <w:i/>
          <w:iCs/>
          <w:szCs w:val="24"/>
        </w:rPr>
        <w:t xml:space="preserve">в </w:t>
      </w:r>
      <w:r w:rsidRPr="00F854D7">
        <w:rPr>
          <w:rFonts w:cs="Times New Roman"/>
          <w:bCs/>
          <w:i/>
          <w:iCs/>
          <w:szCs w:val="24"/>
        </w:rPr>
        <w:t>следующ</w:t>
      </w:r>
      <w:r>
        <w:rPr>
          <w:rFonts w:cs="Times New Roman"/>
          <w:bCs/>
          <w:i/>
          <w:iCs/>
          <w:szCs w:val="24"/>
        </w:rPr>
        <w:t>е</w:t>
      </w:r>
      <w:r w:rsidRPr="00F854D7">
        <w:rPr>
          <w:rFonts w:cs="Times New Roman"/>
          <w:bCs/>
          <w:i/>
          <w:iCs/>
          <w:szCs w:val="24"/>
        </w:rPr>
        <w:t xml:space="preserve">й будет </w:t>
      </w:r>
      <w:r>
        <w:rPr>
          <w:rFonts w:cs="Times New Roman"/>
          <w:bCs/>
          <w:i/>
          <w:iCs/>
          <w:szCs w:val="24"/>
        </w:rPr>
        <w:t>практике</w:t>
      </w:r>
      <w:r w:rsidRPr="00F854D7">
        <w:rPr>
          <w:rFonts w:cs="Times New Roman"/>
          <w:bCs/>
          <w:i/>
          <w:iCs/>
          <w:szCs w:val="24"/>
        </w:rPr>
        <w:t xml:space="preserve">. </w:t>
      </w:r>
    </w:p>
    <w:p w14:paraId="39E5E127" w14:textId="77777777" w:rsidR="005C1B9A" w:rsidRPr="002B700C" w:rsidRDefault="005C1B9A" w:rsidP="005C1B9A">
      <w:pPr>
        <w:ind w:firstLine="709"/>
        <w:rPr>
          <w:rFonts w:cs="Times New Roman"/>
          <w:b/>
          <w:i/>
          <w:iCs/>
          <w:szCs w:val="24"/>
        </w:rPr>
      </w:pPr>
      <w:r w:rsidRPr="00F854D7">
        <w:rPr>
          <w:rFonts w:cs="Times New Roman"/>
          <w:bCs/>
          <w:i/>
          <w:iCs/>
          <w:szCs w:val="24"/>
        </w:rPr>
        <w:t xml:space="preserve">И становясь пред Изначально Вышестоящим Аватаром Синтеза Кут Хуми телесно максимум Служащим в форме </w:t>
      </w:r>
      <w:r>
        <w:rPr>
          <w:rFonts w:cs="Times New Roman"/>
          <w:bCs/>
          <w:i/>
          <w:iCs/>
          <w:szCs w:val="24"/>
        </w:rPr>
        <w:t>Д</w:t>
      </w:r>
      <w:r w:rsidRPr="00F854D7">
        <w:rPr>
          <w:rFonts w:cs="Times New Roman"/>
          <w:bCs/>
          <w:i/>
          <w:iCs/>
          <w:szCs w:val="24"/>
        </w:rPr>
        <w:t>олжностно</w:t>
      </w:r>
      <w:r>
        <w:rPr>
          <w:rFonts w:cs="Times New Roman"/>
          <w:bCs/>
          <w:i/>
          <w:iCs/>
          <w:szCs w:val="24"/>
        </w:rPr>
        <w:t xml:space="preserve"> П</w:t>
      </w:r>
      <w:r w:rsidRPr="00F854D7">
        <w:rPr>
          <w:rFonts w:cs="Times New Roman"/>
          <w:bCs/>
          <w:i/>
          <w:iCs/>
          <w:szCs w:val="24"/>
        </w:rPr>
        <w:t>олномочного, мы</w:t>
      </w:r>
      <w:r>
        <w:rPr>
          <w:rFonts w:cs="Times New Roman"/>
          <w:bCs/>
          <w:i/>
          <w:iCs/>
          <w:szCs w:val="24"/>
        </w:rPr>
        <w:t>,</w:t>
      </w:r>
      <w:r w:rsidRPr="00F854D7">
        <w:rPr>
          <w:rFonts w:cs="Times New Roman"/>
          <w:bCs/>
          <w:i/>
          <w:iCs/>
          <w:szCs w:val="24"/>
        </w:rPr>
        <w:t xml:space="preserve"> синтезируясь с Изначально Вышестоящим Аватаром Синтеза Кут Хуми, </w:t>
      </w:r>
      <w:r w:rsidRPr="002B700C">
        <w:rPr>
          <w:rFonts w:cs="Times New Roman"/>
          <w:b/>
          <w:i/>
          <w:iCs/>
          <w:szCs w:val="24"/>
        </w:rPr>
        <w:t xml:space="preserve">стяжаем разработку Огня в каждой в максимуме из 6144 Частей для масштаба Огня в Частях Служащим и насыщения данного Огня Синтезом </w:t>
      </w:r>
      <w:r>
        <w:rPr>
          <w:rFonts w:cs="Times New Roman"/>
          <w:b/>
          <w:i/>
          <w:iCs/>
          <w:szCs w:val="24"/>
        </w:rPr>
        <w:t>в</w:t>
      </w:r>
      <w:r w:rsidRPr="002B700C">
        <w:rPr>
          <w:rFonts w:cs="Times New Roman"/>
          <w:b/>
          <w:i/>
          <w:iCs/>
          <w:szCs w:val="24"/>
        </w:rPr>
        <w:t xml:space="preserve"> укреплени</w:t>
      </w:r>
      <w:r>
        <w:rPr>
          <w:rFonts w:cs="Times New Roman"/>
          <w:b/>
          <w:i/>
          <w:iCs/>
          <w:szCs w:val="24"/>
        </w:rPr>
        <w:t>и</w:t>
      </w:r>
      <w:r w:rsidRPr="002B700C">
        <w:rPr>
          <w:rFonts w:cs="Times New Roman"/>
          <w:b/>
          <w:i/>
          <w:iCs/>
          <w:szCs w:val="24"/>
        </w:rPr>
        <w:t xml:space="preserve"> разработк</w:t>
      </w:r>
      <w:r>
        <w:rPr>
          <w:rFonts w:cs="Times New Roman"/>
          <w:b/>
          <w:i/>
          <w:iCs/>
          <w:szCs w:val="24"/>
        </w:rPr>
        <w:t>и</w:t>
      </w:r>
      <w:r w:rsidRPr="002B700C">
        <w:rPr>
          <w:rFonts w:cs="Times New Roman"/>
          <w:b/>
          <w:i/>
          <w:iCs/>
          <w:szCs w:val="24"/>
        </w:rPr>
        <w:t xml:space="preserve"> Частей, Систем, Аппаратов и Частностей каждого из нас. </w:t>
      </w:r>
    </w:p>
    <w:p w14:paraId="42FB74B4" w14:textId="77777777" w:rsidR="005C1B9A" w:rsidRDefault="005C1B9A" w:rsidP="005C1B9A">
      <w:pPr>
        <w:ind w:firstLine="709"/>
        <w:rPr>
          <w:rFonts w:cs="Times New Roman"/>
          <w:bCs/>
          <w:i/>
          <w:iCs/>
          <w:szCs w:val="24"/>
        </w:rPr>
      </w:pPr>
      <w:r w:rsidRPr="00F854D7">
        <w:rPr>
          <w:rFonts w:cs="Times New Roman"/>
          <w:bCs/>
          <w:i/>
          <w:iCs/>
          <w:szCs w:val="24"/>
        </w:rPr>
        <w:t>И проникаемся Синтезом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а</w:t>
      </w:r>
      <w:r w:rsidRPr="00F854D7">
        <w:rPr>
          <w:rFonts w:cs="Times New Roman"/>
          <w:bCs/>
          <w:i/>
          <w:iCs/>
          <w:szCs w:val="24"/>
        </w:rPr>
        <w:t xml:space="preserve"> Синтеза Кут Хуми, стяжая Тело Служащего Изначально Вышестоящего Отца минимально </w:t>
      </w:r>
      <w:r>
        <w:rPr>
          <w:rFonts w:cs="Times New Roman"/>
          <w:bCs/>
          <w:i/>
          <w:iCs/>
          <w:szCs w:val="24"/>
        </w:rPr>
        <w:t>К</w:t>
      </w:r>
      <w:r w:rsidRPr="00F854D7">
        <w:rPr>
          <w:rFonts w:cs="Times New Roman"/>
          <w:bCs/>
          <w:i/>
          <w:iCs/>
          <w:szCs w:val="24"/>
        </w:rPr>
        <w:t>омпетентной Реализаци</w:t>
      </w:r>
      <w:r>
        <w:rPr>
          <w:rFonts w:cs="Times New Roman"/>
          <w:bCs/>
          <w:i/>
          <w:iCs/>
          <w:szCs w:val="24"/>
        </w:rPr>
        <w:t>ей</w:t>
      </w:r>
      <w:r w:rsidRPr="00F854D7">
        <w:rPr>
          <w:rFonts w:cs="Times New Roman"/>
          <w:bCs/>
          <w:i/>
          <w:iCs/>
          <w:szCs w:val="24"/>
        </w:rPr>
        <w:t>, возможно в Полномочной или в полной Реализаци</w:t>
      </w:r>
      <w:r>
        <w:rPr>
          <w:rFonts w:cs="Times New Roman"/>
          <w:bCs/>
          <w:i/>
          <w:iCs/>
          <w:szCs w:val="24"/>
        </w:rPr>
        <w:t>ей</w:t>
      </w:r>
      <w:r w:rsidRPr="00F854D7">
        <w:rPr>
          <w:rFonts w:cs="Times New Roman"/>
          <w:bCs/>
          <w:i/>
          <w:iCs/>
          <w:szCs w:val="24"/>
        </w:rPr>
        <w:t xml:space="preserve"> по подготовке каждого из нас или тела Служащего в учебной Реализации Синтеза для закрепления Пути Служащего каждым из нас. Отпускаем все наши привычки, все наши привязки. </w:t>
      </w:r>
    </w:p>
    <w:p w14:paraId="43B8E792" w14:textId="77777777" w:rsidR="005C1B9A" w:rsidRDefault="005C1B9A" w:rsidP="005C1B9A">
      <w:pPr>
        <w:ind w:firstLine="709"/>
        <w:rPr>
          <w:rFonts w:cs="Times New Roman"/>
          <w:bCs/>
          <w:i/>
          <w:iCs/>
          <w:szCs w:val="24"/>
        </w:rPr>
      </w:pPr>
      <w:r w:rsidRPr="00F854D7">
        <w:rPr>
          <w:rFonts w:cs="Times New Roman"/>
          <w:bCs/>
          <w:i/>
          <w:iCs/>
          <w:szCs w:val="24"/>
        </w:rPr>
        <w:t xml:space="preserve">Под нами развёртывается Зерцало вне Частей. Под стопами. Утверждаем, что фиксируемся на нём босиком. Это — Зерцало Духа каждого из нас. Вне Лотоса, подчёркиваю. И на нас вспыхивает на Огонь и Синтез Дух каждого из нас, который накоплениями действий и деятельности или переключается в Служащего как Дух, даже для тех, кто умеет реализоваться выше, или не переключается, в случае подключается или в Посвящённого или Изначального и так далее вниз до Ученика. Но из Человека выходит точно. Служащий — это окончательная </w:t>
      </w:r>
      <w:r>
        <w:rPr>
          <w:rFonts w:cs="Times New Roman"/>
          <w:bCs/>
          <w:i/>
          <w:iCs/>
          <w:szCs w:val="24"/>
        </w:rPr>
        <w:t>с</w:t>
      </w:r>
      <w:r w:rsidRPr="00F854D7">
        <w:rPr>
          <w:rFonts w:cs="Times New Roman"/>
          <w:bCs/>
          <w:i/>
          <w:iCs/>
          <w:szCs w:val="24"/>
        </w:rPr>
        <w:t>движка из Человека минимально в Ученика. У Посвящённого ещё может быть две жизни: Человека и Посвящённого. Здесь две жизни: Служащего и Посвящённого в максимуме вовне</w:t>
      </w:r>
      <w:r>
        <w:rPr>
          <w:rFonts w:cs="Times New Roman"/>
          <w:bCs/>
          <w:i/>
          <w:iCs/>
          <w:szCs w:val="24"/>
        </w:rPr>
        <w:t xml:space="preserve"> и</w:t>
      </w:r>
      <w:r w:rsidRPr="00F854D7">
        <w:rPr>
          <w:rFonts w:cs="Times New Roman"/>
          <w:bCs/>
          <w:i/>
          <w:iCs/>
          <w:szCs w:val="24"/>
        </w:rPr>
        <w:t xml:space="preserve">ли Служащего вовне и внутри свой максимум. </w:t>
      </w:r>
    </w:p>
    <w:p w14:paraId="27989F23" w14:textId="77777777" w:rsidR="005C1B9A" w:rsidRPr="002B700C" w:rsidRDefault="005C1B9A" w:rsidP="005C1B9A">
      <w:pPr>
        <w:ind w:firstLine="709"/>
        <w:rPr>
          <w:rFonts w:cs="Times New Roman"/>
          <w:b/>
          <w:i/>
          <w:iCs/>
          <w:szCs w:val="24"/>
        </w:rPr>
      </w:pPr>
      <w:r w:rsidRPr="00F854D7">
        <w:rPr>
          <w:rFonts w:cs="Times New Roman"/>
          <w:bCs/>
          <w:i/>
          <w:iCs/>
          <w:szCs w:val="24"/>
        </w:rPr>
        <w:t xml:space="preserve">И мы вспыхиваем Духом своим или в реальной Компетентности, или в </w:t>
      </w:r>
      <w:r>
        <w:rPr>
          <w:rFonts w:cs="Times New Roman"/>
          <w:bCs/>
          <w:i/>
          <w:iCs/>
          <w:szCs w:val="24"/>
        </w:rPr>
        <w:t>Р</w:t>
      </w:r>
      <w:r w:rsidRPr="00F854D7">
        <w:rPr>
          <w:rFonts w:cs="Times New Roman"/>
          <w:bCs/>
          <w:i/>
          <w:iCs/>
          <w:szCs w:val="24"/>
        </w:rPr>
        <w:t xml:space="preserve">еализации Синтеза для перспектив подготовки, </w:t>
      </w:r>
      <w:r w:rsidRPr="002B700C">
        <w:rPr>
          <w:rFonts w:cs="Times New Roman"/>
          <w:b/>
          <w:i/>
          <w:iCs/>
          <w:szCs w:val="24"/>
        </w:rPr>
        <w:t xml:space="preserve">входим в Служащего Изначально Вышестоящего Отца собою. </w:t>
      </w:r>
    </w:p>
    <w:p w14:paraId="251DC60D" w14:textId="77777777" w:rsidR="005C1B9A" w:rsidRDefault="005C1B9A" w:rsidP="005C1B9A">
      <w:pPr>
        <w:ind w:firstLine="709"/>
        <w:rPr>
          <w:rFonts w:cs="Times New Roman"/>
          <w:bCs/>
          <w:i/>
          <w:iCs/>
          <w:szCs w:val="24"/>
        </w:rPr>
      </w:pPr>
      <w:r w:rsidRPr="00F854D7">
        <w:rPr>
          <w:rFonts w:cs="Times New Roman"/>
          <w:bCs/>
          <w:i/>
          <w:iCs/>
          <w:szCs w:val="24"/>
        </w:rPr>
        <w:t>Синтезируясь с Хум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а</w:t>
      </w:r>
      <w:r w:rsidRPr="00F854D7">
        <w:rPr>
          <w:rFonts w:cs="Times New Roman"/>
          <w:bCs/>
          <w:i/>
          <w:iCs/>
          <w:szCs w:val="24"/>
        </w:rPr>
        <w:t xml:space="preserve"> Синтеза Кут Хуми, стяжаем Синтез Синтеза Изначально Вышестоящего Отца и, возжигаясь, преображаемся им. На тело Служащего мы стяжаем Владыку, мы стяжаем Ипостась 32 Синтеза Изначально Вышестоящего Отца в синтезе 160 </w:t>
      </w:r>
      <w:r>
        <w:rPr>
          <w:rFonts w:cs="Times New Roman"/>
          <w:bCs/>
          <w:i/>
          <w:iCs/>
          <w:szCs w:val="24"/>
        </w:rPr>
        <w:t>И</w:t>
      </w:r>
      <w:r w:rsidRPr="00F854D7">
        <w:rPr>
          <w:rFonts w:cs="Times New Roman"/>
          <w:bCs/>
          <w:i/>
          <w:iCs/>
          <w:szCs w:val="24"/>
        </w:rPr>
        <w:t xml:space="preserve">нструментов. Возжигаясь Синтез Синтезом Изначально Вышестоящего Отца, преображаемся в теле Служащего. </w:t>
      </w:r>
    </w:p>
    <w:p w14:paraId="0243AD61" w14:textId="77777777" w:rsidR="005C1B9A" w:rsidRDefault="005C1B9A" w:rsidP="005C1B9A">
      <w:pPr>
        <w:ind w:firstLine="709"/>
        <w:rPr>
          <w:rFonts w:cs="Times New Roman"/>
          <w:bCs/>
          <w:i/>
          <w:iCs/>
          <w:szCs w:val="24"/>
        </w:rPr>
      </w:pPr>
      <w:r w:rsidRPr="00F854D7">
        <w:rPr>
          <w:rFonts w:cs="Times New Roman"/>
          <w:bCs/>
          <w:i/>
          <w:iCs/>
          <w:szCs w:val="24"/>
        </w:rPr>
        <w:t>Синтезируясь с Хум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а</w:t>
      </w:r>
      <w:r w:rsidRPr="00F854D7">
        <w:rPr>
          <w:rFonts w:cs="Times New Roman"/>
          <w:bCs/>
          <w:i/>
          <w:iCs/>
          <w:szCs w:val="24"/>
        </w:rPr>
        <w:t xml:space="preserve"> Синтеза Кут Хуми, стяжаем 1</w:t>
      </w:r>
      <w:r>
        <w:rPr>
          <w:rFonts w:cs="Times New Roman"/>
          <w:bCs/>
          <w:i/>
          <w:iCs/>
          <w:szCs w:val="24"/>
        </w:rPr>
        <w:t>6</w:t>
      </w:r>
      <w:r w:rsidRPr="00F854D7">
        <w:rPr>
          <w:rFonts w:cs="Times New Roman"/>
          <w:bCs/>
          <w:i/>
          <w:iCs/>
          <w:szCs w:val="24"/>
        </w:rPr>
        <w:t xml:space="preserve">1 Синтез Синтеза Изначально Вышестоящего Отца. И возжигаясь, развёртываемся Ипостасью 32 Синтеза 160 </w:t>
      </w:r>
      <w:r>
        <w:rPr>
          <w:rFonts w:cs="Times New Roman"/>
          <w:bCs/>
          <w:i/>
          <w:iCs/>
          <w:szCs w:val="24"/>
        </w:rPr>
        <w:t>И</w:t>
      </w:r>
      <w:r w:rsidRPr="00F854D7">
        <w:rPr>
          <w:rFonts w:cs="Times New Roman"/>
          <w:bCs/>
          <w:i/>
          <w:iCs/>
          <w:szCs w:val="24"/>
        </w:rPr>
        <w:t xml:space="preserve">нструментами в форме на теле Служащего Изначально </w:t>
      </w:r>
      <w:r w:rsidRPr="00F854D7">
        <w:rPr>
          <w:rFonts w:cs="Times New Roman"/>
          <w:bCs/>
          <w:i/>
          <w:iCs/>
          <w:szCs w:val="24"/>
        </w:rPr>
        <w:lastRenderedPageBreak/>
        <w:t>Вышестоящего Отца собою. И возжигаясь 161 Синтез Синтез</w:t>
      </w:r>
      <w:r>
        <w:rPr>
          <w:rFonts w:cs="Times New Roman"/>
          <w:bCs/>
          <w:i/>
          <w:iCs/>
          <w:szCs w:val="24"/>
        </w:rPr>
        <w:t>ом</w:t>
      </w:r>
      <w:r w:rsidRPr="00F854D7">
        <w:rPr>
          <w:rFonts w:cs="Times New Roman"/>
          <w:bCs/>
          <w:i/>
          <w:iCs/>
          <w:szCs w:val="24"/>
        </w:rPr>
        <w:t xml:space="preserve"> Изначально Вышестоящего Отца, преображаемся им. </w:t>
      </w:r>
    </w:p>
    <w:p w14:paraId="795F0EBE" w14:textId="77777777" w:rsidR="005C1B9A" w:rsidRPr="002B700C" w:rsidRDefault="005C1B9A" w:rsidP="005C1B9A">
      <w:pPr>
        <w:ind w:firstLine="709"/>
        <w:rPr>
          <w:rFonts w:cs="Times New Roman"/>
          <w:b/>
          <w:i/>
          <w:iCs/>
          <w:szCs w:val="24"/>
        </w:rPr>
      </w:pPr>
      <w:r w:rsidRPr="00F854D7">
        <w:rPr>
          <w:rFonts w:cs="Times New Roman"/>
          <w:bCs/>
          <w:i/>
          <w:iCs/>
          <w:szCs w:val="24"/>
        </w:rPr>
        <w:t>В этом Огне мы просим Изначально Вышестоящ</w:t>
      </w:r>
      <w:r>
        <w:rPr>
          <w:rFonts w:cs="Times New Roman"/>
          <w:bCs/>
          <w:i/>
          <w:iCs/>
          <w:szCs w:val="24"/>
        </w:rPr>
        <w:t xml:space="preserve">его </w:t>
      </w:r>
      <w:r w:rsidRPr="00F854D7">
        <w:rPr>
          <w:rFonts w:cs="Times New Roman"/>
          <w:bCs/>
          <w:i/>
          <w:iCs/>
          <w:szCs w:val="24"/>
        </w:rPr>
        <w:t>Аватар</w:t>
      </w:r>
      <w:r>
        <w:rPr>
          <w:rFonts w:cs="Times New Roman"/>
          <w:bCs/>
          <w:i/>
          <w:iCs/>
          <w:szCs w:val="24"/>
        </w:rPr>
        <w:t>а</w:t>
      </w:r>
      <w:r w:rsidRPr="00F854D7">
        <w:rPr>
          <w:rFonts w:cs="Times New Roman"/>
          <w:bCs/>
          <w:i/>
          <w:iCs/>
          <w:szCs w:val="24"/>
        </w:rPr>
        <w:t xml:space="preserve"> Синтеза Кут </w:t>
      </w:r>
      <w:r w:rsidRPr="00246ED0">
        <w:rPr>
          <w:rFonts w:cs="Times New Roman"/>
          <w:bCs/>
          <w:i/>
          <w:iCs/>
          <w:szCs w:val="24"/>
        </w:rPr>
        <w:t>Хуми</w:t>
      </w:r>
      <w:r w:rsidRPr="002B700C">
        <w:rPr>
          <w:rFonts w:cs="Times New Roman"/>
          <w:b/>
          <w:i/>
          <w:iCs/>
          <w:szCs w:val="24"/>
        </w:rPr>
        <w:t xml:space="preserve"> ввести каждого из нас в 32</w:t>
      </w:r>
      <w:r>
        <w:rPr>
          <w:rFonts w:cs="Times New Roman"/>
          <w:b/>
          <w:i/>
          <w:iCs/>
          <w:szCs w:val="24"/>
        </w:rPr>
        <w:t>-ой</w:t>
      </w:r>
      <w:r w:rsidRPr="002B700C">
        <w:rPr>
          <w:rFonts w:cs="Times New Roman"/>
          <w:b/>
          <w:i/>
          <w:iCs/>
          <w:szCs w:val="24"/>
        </w:rPr>
        <w:t xml:space="preserve"> Синтез Изначально Вышестоящего Отца и развернуть экзаменационную итоговую подготовку Служащего в синтезе веков Реализации каждого из нас и по факту осуществлённого </w:t>
      </w:r>
      <w:r>
        <w:rPr>
          <w:rFonts w:cs="Times New Roman"/>
          <w:b/>
          <w:i/>
          <w:iCs/>
          <w:szCs w:val="24"/>
        </w:rPr>
        <w:t xml:space="preserve">в </w:t>
      </w:r>
      <w:r w:rsidRPr="002B700C">
        <w:rPr>
          <w:rFonts w:cs="Times New Roman"/>
          <w:b/>
          <w:i/>
          <w:iCs/>
          <w:szCs w:val="24"/>
        </w:rPr>
        <w:t>данной Жизн</w:t>
      </w:r>
      <w:r>
        <w:rPr>
          <w:rFonts w:cs="Times New Roman"/>
          <w:b/>
          <w:i/>
          <w:iCs/>
          <w:szCs w:val="24"/>
        </w:rPr>
        <w:t>и</w:t>
      </w:r>
      <w:r w:rsidRPr="002B700C">
        <w:rPr>
          <w:rFonts w:cs="Times New Roman"/>
          <w:b/>
          <w:i/>
          <w:iCs/>
          <w:szCs w:val="24"/>
        </w:rPr>
        <w:t xml:space="preserve">. </w:t>
      </w:r>
    </w:p>
    <w:p w14:paraId="4EC58B2E" w14:textId="77777777" w:rsidR="005C1B9A" w:rsidRDefault="005C1B9A" w:rsidP="005C1B9A">
      <w:pPr>
        <w:ind w:firstLine="709"/>
        <w:rPr>
          <w:rFonts w:cs="Times New Roman"/>
          <w:bCs/>
          <w:i/>
          <w:iCs/>
          <w:szCs w:val="24"/>
        </w:rPr>
      </w:pPr>
      <w:r w:rsidRPr="00F854D7">
        <w:rPr>
          <w:rFonts w:cs="Times New Roman"/>
          <w:bCs/>
          <w:i/>
          <w:iCs/>
          <w:szCs w:val="24"/>
        </w:rPr>
        <w:t>И проникаемся 32</w:t>
      </w:r>
      <w:r>
        <w:rPr>
          <w:rFonts w:cs="Times New Roman"/>
          <w:bCs/>
          <w:i/>
          <w:iCs/>
          <w:szCs w:val="24"/>
        </w:rPr>
        <w:t>-ым</w:t>
      </w:r>
      <w:r w:rsidRPr="00F854D7">
        <w:rPr>
          <w:rFonts w:cs="Times New Roman"/>
          <w:bCs/>
          <w:i/>
          <w:iCs/>
          <w:szCs w:val="24"/>
        </w:rPr>
        <w:t xml:space="preserve"> Синтезом Изначально Вышестоящего Отца, идущего на Кут Хуми, от Кут Хуми на нас. Проникаясь от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 xml:space="preserve">а </w:t>
      </w:r>
      <w:r w:rsidRPr="00F854D7">
        <w:rPr>
          <w:rFonts w:cs="Times New Roman"/>
          <w:bCs/>
          <w:i/>
          <w:iCs/>
          <w:szCs w:val="24"/>
        </w:rPr>
        <w:t>Синтеза Кут Хуми 32</w:t>
      </w:r>
      <w:r>
        <w:rPr>
          <w:rFonts w:cs="Times New Roman"/>
          <w:bCs/>
          <w:i/>
          <w:iCs/>
          <w:szCs w:val="24"/>
        </w:rPr>
        <w:t>-ым</w:t>
      </w:r>
      <w:r w:rsidRPr="00F854D7">
        <w:rPr>
          <w:rFonts w:cs="Times New Roman"/>
          <w:bCs/>
          <w:i/>
          <w:iCs/>
          <w:szCs w:val="24"/>
        </w:rPr>
        <w:t xml:space="preserve"> Синтезом каждым из нас, вспыхивая 32 Синтез Синтезом Изначально Вышестоящего Отца в нас в балансе внутренне-внешнего Синтез Синтеза каждого из нас 32</w:t>
      </w:r>
      <w:r>
        <w:rPr>
          <w:rFonts w:cs="Times New Roman"/>
          <w:bCs/>
          <w:i/>
          <w:iCs/>
          <w:szCs w:val="24"/>
        </w:rPr>
        <w:t>-ым</w:t>
      </w:r>
      <w:r w:rsidRPr="00F854D7">
        <w:rPr>
          <w:rFonts w:cs="Times New Roman"/>
          <w:bCs/>
          <w:i/>
          <w:iCs/>
          <w:szCs w:val="24"/>
        </w:rPr>
        <w:t xml:space="preserve"> Синтезом Изначально Вышестоящего Отца осуществляемого</w:t>
      </w:r>
      <w:r>
        <w:rPr>
          <w:rFonts w:cs="Times New Roman"/>
          <w:bCs/>
          <w:i/>
          <w:iCs/>
          <w:szCs w:val="24"/>
        </w:rPr>
        <w:t>. И</w:t>
      </w:r>
      <w:r w:rsidRPr="00F854D7">
        <w:rPr>
          <w:rFonts w:cs="Times New Roman"/>
          <w:bCs/>
          <w:i/>
          <w:iCs/>
          <w:szCs w:val="24"/>
        </w:rPr>
        <w:t xml:space="preserve"> заполняемся 32 Синтезом Изначально Вышестоящего Отца телом Служащего в форме Ипостаси 32 Синтеза Изначально Вышестоящего Отца каждым из нас. </w:t>
      </w:r>
    </w:p>
    <w:p w14:paraId="0B7953BB" w14:textId="77777777" w:rsidR="005C1B9A" w:rsidRDefault="005C1B9A" w:rsidP="005C1B9A">
      <w:pPr>
        <w:ind w:firstLine="709"/>
        <w:rPr>
          <w:rFonts w:cs="Times New Roman"/>
          <w:bCs/>
          <w:i/>
          <w:iCs/>
          <w:szCs w:val="24"/>
        </w:rPr>
      </w:pPr>
      <w:r w:rsidRPr="00F854D7">
        <w:rPr>
          <w:rFonts w:cs="Times New Roman"/>
          <w:bCs/>
          <w:i/>
          <w:iCs/>
          <w:szCs w:val="24"/>
        </w:rPr>
        <w:t>И синтезируясь с Хум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а</w:t>
      </w:r>
      <w:r w:rsidRPr="00F854D7">
        <w:rPr>
          <w:rFonts w:cs="Times New Roman"/>
          <w:bCs/>
          <w:i/>
          <w:iCs/>
          <w:szCs w:val="24"/>
        </w:rPr>
        <w:t xml:space="preserve"> Синтеза Кут Хуми, стяжаем Синтез Синтеза Изначально Вышестоящего Отца. И возжигаясь, преображаемся им. </w:t>
      </w:r>
    </w:p>
    <w:p w14:paraId="488DF59D" w14:textId="77777777" w:rsidR="005C1B9A" w:rsidRDefault="005C1B9A" w:rsidP="005C1B9A">
      <w:pPr>
        <w:ind w:firstLine="709"/>
        <w:rPr>
          <w:rFonts w:cs="Times New Roman"/>
          <w:bCs/>
          <w:i/>
          <w:iCs/>
          <w:szCs w:val="24"/>
        </w:rPr>
      </w:pPr>
      <w:r w:rsidRPr="00F854D7">
        <w:rPr>
          <w:rFonts w:cs="Times New Roman"/>
          <w:bCs/>
          <w:i/>
          <w:iCs/>
          <w:szCs w:val="24"/>
        </w:rPr>
        <w:t xml:space="preserve">И в этом Огне мы синтезируемся с Изначально Вышестоящим Отцом, переходим в зал Изначально Вышестоящего Отца на 1048577 </w:t>
      </w:r>
      <w:r>
        <w:rPr>
          <w:rFonts w:cs="Times New Roman"/>
          <w:bCs/>
          <w:i/>
          <w:iCs/>
          <w:szCs w:val="24"/>
        </w:rPr>
        <w:t>а</w:t>
      </w:r>
      <w:r w:rsidRPr="00F854D7">
        <w:rPr>
          <w:rFonts w:cs="Times New Roman"/>
          <w:bCs/>
          <w:i/>
          <w:iCs/>
          <w:szCs w:val="24"/>
        </w:rPr>
        <w:t xml:space="preserve">рхетип ИВДИВО. Становимся телесно Служащим Изначально Вышестоящего Отца Ипостасью 32 Синтеза </w:t>
      </w:r>
      <w:r>
        <w:rPr>
          <w:rFonts w:cs="Times New Roman"/>
          <w:bCs/>
          <w:i/>
          <w:iCs/>
          <w:szCs w:val="24"/>
        </w:rPr>
        <w:t xml:space="preserve">в форме пред </w:t>
      </w:r>
      <w:r w:rsidRPr="00F854D7">
        <w:rPr>
          <w:rFonts w:cs="Times New Roman"/>
          <w:bCs/>
          <w:i/>
          <w:iCs/>
          <w:szCs w:val="24"/>
        </w:rPr>
        <w:t>Изначально Вышестоящ</w:t>
      </w:r>
      <w:r>
        <w:rPr>
          <w:rFonts w:cs="Times New Roman"/>
          <w:bCs/>
          <w:i/>
          <w:iCs/>
          <w:szCs w:val="24"/>
        </w:rPr>
        <w:t>им</w:t>
      </w:r>
      <w:r w:rsidRPr="00F854D7">
        <w:rPr>
          <w:rFonts w:cs="Times New Roman"/>
          <w:bCs/>
          <w:i/>
          <w:iCs/>
          <w:szCs w:val="24"/>
        </w:rPr>
        <w:t xml:space="preserve"> Отц</w:t>
      </w:r>
      <w:r>
        <w:rPr>
          <w:rFonts w:cs="Times New Roman"/>
          <w:bCs/>
          <w:i/>
          <w:iCs/>
          <w:szCs w:val="24"/>
        </w:rPr>
        <w:t>ом</w:t>
      </w:r>
      <w:r w:rsidRPr="00F854D7">
        <w:rPr>
          <w:rFonts w:cs="Times New Roman"/>
          <w:bCs/>
          <w:i/>
          <w:iCs/>
          <w:szCs w:val="24"/>
        </w:rPr>
        <w:t>.</w:t>
      </w:r>
      <w:r>
        <w:rPr>
          <w:rFonts w:cs="Times New Roman"/>
          <w:bCs/>
          <w:i/>
          <w:iCs/>
          <w:szCs w:val="24"/>
        </w:rPr>
        <w:t xml:space="preserve"> И синтезируясь с Изначально Вышестоящим Отцом,</w:t>
      </w:r>
      <w:r w:rsidRPr="00F854D7">
        <w:rPr>
          <w:rFonts w:cs="Times New Roman"/>
          <w:bCs/>
          <w:i/>
          <w:iCs/>
          <w:szCs w:val="24"/>
        </w:rPr>
        <w:t xml:space="preserve"> </w:t>
      </w:r>
      <w:r>
        <w:rPr>
          <w:rFonts w:cs="Times New Roman"/>
          <w:bCs/>
          <w:i/>
          <w:iCs/>
          <w:szCs w:val="24"/>
        </w:rPr>
        <w:t>с</w:t>
      </w:r>
      <w:r w:rsidRPr="00F854D7">
        <w:rPr>
          <w:rFonts w:cs="Times New Roman"/>
          <w:bCs/>
          <w:i/>
          <w:iCs/>
          <w:szCs w:val="24"/>
        </w:rPr>
        <w:t xml:space="preserve">тяжаем 32-ой </w:t>
      </w:r>
      <w:r>
        <w:rPr>
          <w:rFonts w:cs="Times New Roman"/>
          <w:bCs/>
          <w:i/>
          <w:iCs/>
          <w:szCs w:val="24"/>
        </w:rPr>
        <w:t>Синтез</w:t>
      </w:r>
      <w:r w:rsidRPr="00F854D7">
        <w:rPr>
          <w:rFonts w:cs="Times New Roman"/>
          <w:bCs/>
          <w:i/>
          <w:iCs/>
          <w:szCs w:val="24"/>
        </w:rPr>
        <w:t xml:space="preserve"> Изначально Вышестоящего Отца в прямом выражении каждым из нас</w:t>
      </w:r>
      <w:r>
        <w:rPr>
          <w:rFonts w:cs="Times New Roman"/>
          <w:bCs/>
          <w:i/>
          <w:iCs/>
          <w:szCs w:val="24"/>
        </w:rPr>
        <w:t xml:space="preserve">. Стяжаем 32-ой Огонь </w:t>
      </w:r>
      <w:r w:rsidRPr="00F854D7">
        <w:rPr>
          <w:rFonts w:cs="Times New Roman"/>
          <w:bCs/>
          <w:i/>
          <w:iCs/>
          <w:szCs w:val="24"/>
        </w:rPr>
        <w:t>Изначально Вышестоящего Отца</w:t>
      </w:r>
      <w:r>
        <w:rPr>
          <w:rFonts w:cs="Times New Roman"/>
          <w:bCs/>
          <w:i/>
          <w:iCs/>
          <w:szCs w:val="24"/>
        </w:rPr>
        <w:t xml:space="preserve"> в прямом выражении каждым из нас, </w:t>
      </w:r>
      <w:r w:rsidRPr="00F854D7">
        <w:rPr>
          <w:rFonts w:cs="Times New Roman"/>
          <w:bCs/>
          <w:i/>
          <w:iCs/>
          <w:szCs w:val="24"/>
        </w:rPr>
        <w:t xml:space="preserve">заполняя тело Служащего, Части Служащего, Системы Служащего, Аппараты Служащего и Частности Служащего собою 32-ым Огнём Изначально Вышестоящего Отца и прося записать Изначально Вышестоящего Отца </w:t>
      </w:r>
      <w:r>
        <w:rPr>
          <w:rFonts w:cs="Times New Roman"/>
          <w:bCs/>
          <w:i/>
          <w:iCs/>
          <w:szCs w:val="24"/>
        </w:rPr>
        <w:t xml:space="preserve">в </w:t>
      </w:r>
      <w:r w:rsidRPr="00F854D7">
        <w:rPr>
          <w:rFonts w:cs="Times New Roman"/>
          <w:bCs/>
          <w:i/>
          <w:iCs/>
          <w:szCs w:val="24"/>
        </w:rPr>
        <w:t xml:space="preserve">32-ой Огонь Изначально Вышестоящего Отца 32-ой Синтез Изначально Вышестоящего Отца собою. </w:t>
      </w:r>
    </w:p>
    <w:p w14:paraId="09146939" w14:textId="77777777" w:rsidR="005C1B9A" w:rsidRDefault="005C1B9A" w:rsidP="005C1B9A">
      <w:pPr>
        <w:ind w:firstLine="709"/>
        <w:rPr>
          <w:rFonts w:cs="Times New Roman"/>
          <w:bCs/>
          <w:i/>
          <w:iCs/>
          <w:szCs w:val="24"/>
        </w:rPr>
      </w:pPr>
      <w:r w:rsidRPr="00F854D7">
        <w:rPr>
          <w:rFonts w:cs="Times New Roman"/>
          <w:bCs/>
          <w:i/>
          <w:iCs/>
          <w:szCs w:val="24"/>
        </w:rPr>
        <w:t>И синтезируясь с Хум Изначально Вышестоящего Отца, стяжаем 2 Синтеза Изначально Вышестоящего Отца. И</w:t>
      </w:r>
      <w:r>
        <w:rPr>
          <w:rFonts w:cs="Times New Roman"/>
          <w:bCs/>
          <w:i/>
          <w:iCs/>
          <w:szCs w:val="24"/>
        </w:rPr>
        <w:t xml:space="preserve"> </w:t>
      </w:r>
      <w:r w:rsidRPr="00F854D7">
        <w:rPr>
          <w:rFonts w:cs="Times New Roman"/>
          <w:bCs/>
          <w:i/>
          <w:iCs/>
          <w:szCs w:val="24"/>
        </w:rPr>
        <w:t>возжигаясь 32</w:t>
      </w:r>
      <w:r>
        <w:rPr>
          <w:rFonts w:cs="Times New Roman"/>
          <w:bCs/>
          <w:i/>
          <w:iCs/>
          <w:szCs w:val="24"/>
        </w:rPr>
        <w:t xml:space="preserve">-ым </w:t>
      </w:r>
      <w:r w:rsidRPr="00F854D7">
        <w:rPr>
          <w:rFonts w:cs="Times New Roman"/>
          <w:bCs/>
          <w:i/>
          <w:iCs/>
          <w:szCs w:val="24"/>
        </w:rPr>
        <w:t>Огнём</w:t>
      </w:r>
      <w:r>
        <w:rPr>
          <w:rFonts w:cs="Times New Roman"/>
          <w:bCs/>
          <w:i/>
          <w:iCs/>
          <w:szCs w:val="24"/>
        </w:rPr>
        <w:t xml:space="preserve">, </w:t>
      </w:r>
      <w:r w:rsidRPr="00F854D7">
        <w:rPr>
          <w:rFonts w:cs="Times New Roman"/>
          <w:bCs/>
          <w:i/>
          <w:iCs/>
          <w:szCs w:val="24"/>
        </w:rPr>
        <w:t xml:space="preserve">32-ым Синтезом Изначально Вышестоящего Отца, преображаемся ими. </w:t>
      </w:r>
    </w:p>
    <w:p w14:paraId="6F15535F" w14:textId="77777777" w:rsidR="005C1B9A" w:rsidRPr="002B700C" w:rsidRDefault="005C1B9A" w:rsidP="005C1B9A">
      <w:pPr>
        <w:ind w:firstLine="709"/>
        <w:rPr>
          <w:rFonts w:cs="Times New Roman"/>
          <w:b/>
          <w:i/>
          <w:iCs/>
          <w:szCs w:val="24"/>
        </w:rPr>
      </w:pPr>
      <w:r w:rsidRPr="00F854D7">
        <w:rPr>
          <w:rFonts w:cs="Times New Roman"/>
          <w:bCs/>
          <w:i/>
          <w:iCs/>
          <w:szCs w:val="24"/>
        </w:rPr>
        <w:t xml:space="preserve">В этом Огне </w:t>
      </w:r>
      <w:r w:rsidRPr="002B700C">
        <w:rPr>
          <w:rFonts w:cs="Times New Roman"/>
          <w:b/>
          <w:i/>
          <w:iCs/>
          <w:szCs w:val="24"/>
        </w:rPr>
        <w:t xml:space="preserve">мы синтезируемся с Изначально Вышестоящим Отцом и стяжаем Служащего Изначально Вышестоящего Отца собою </w:t>
      </w:r>
      <w:r w:rsidRPr="003641F5">
        <w:rPr>
          <w:rFonts w:cs="Times New Roman"/>
          <w:bCs/>
          <w:i/>
          <w:iCs/>
          <w:szCs w:val="24"/>
        </w:rPr>
        <w:t>или реальной Компетентности, или Полномочности, или Реализации, или Синтез-подготовкой Служащего в перспективе каждым из нас.</w:t>
      </w:r>
      <w:r w:rsidRPr="002B700C">
        <w:rPr>
          <w:rFonts w:cs="Times New Roman"/>
          <w:b/>
          <w:i/>
          <w:iCs/>
          <w:szCs w:val="24"/>
        </w:rPr>
        <w:t xml:space="preserve"> </w:t>
      </w:r>
    </w:p>
    <w:p w14:paraId="202C4F09" w14:textId="77777777" w:rsidR="005C1B9A" w:rsidRDefault="005C1B9A" w:rsidP="005C1B9A">
      <w:pPr>
        <w:ind w:firstLine="709"/>
        <w:rPr>
          <w:rFonts w:cs="Times New Roman"/>
          <w:bCs/>
          <w:i/>
          <w:iCs/>
          <w:szCs w:val="24"/>
        </w:rPr>
      </w:pPr>
      <w:r w:rsidRPr="00F854D7">
        <w:rPr>
          <w:rFonts w:cs="Times New Roman"/>
          <w:bCs/>
          <w:i/>
          <w:iCs/>
          <w:szCs w:val="24"/>
        </w:rPr>
        <w:t xml:space="preserve">И проникаясь Синтезированием и Творением Изначально Вышестоящего Отца Служащего Изначально Вышестоящего Отца в каждом из нас, мы синтезируемся с Хум Изначально Вышестоящего Отца, стяжаем Синтез Изначально Вышестоящего Отца. И возжигаясь, преображаемся им. </w:t>
      </w:r>
    </w:p>
    <w:p w14:paraId="5EE0D8EB" w14:textId="77777777" w:rsidR="005C1B9A" w:rsidRDefault="005C1B9A" w:rsidP="005C1B9A">
      <w:pPr>
        <w:ind w:firstLine="709"/>
        <w:rPr>
          <w:rFonts w:cs="Times New Roman"/>
          <w:bCs/>
          <w:i/>
          <w:iCs/>
          <w:szCs w:val="24"/>
        </w:rPr>
      </w:pPr>
      <w:r>
        <w:rPr>
          <w:rFonts w:cs="Times New Roman"/>
          <w:bCs/>
          <w:i/>
          <w:iCs/>
          <w:szCs w:val="24"/>
        </w:rPr>
        <w:t>В</w:t>
      </w:r>
      <w:r w:rsidRPr="00F854D7">
        <w:rPr>
          <w:rFonts w:cs="Times New Roman"/>
          <w:bCs/>
          <w:i/>
          <w:iCs/>
          <w:szCs w:val="24"/>
        </w:rPr>
        <w:t xml:space="preserve"> этом Огне мы, синтезируясь с Изначально Вышестоящ</w:t>
      </w:r>
      <w:r>
        <w:rPr>
          <w:rFonts w:cs="Times New Roman"/>
          <w:bCs/>
          <w:i/>
          <w:iCs/>
          <w:szCs w:val="24"/>
        </w:rPr>
        <w:t>им</w:t>
      </w:r>
      <w:r w:rsidRPr="00F854D7">
        <w:rPr>
          <w:rFonts w:cs="Times New Roman"/>
          <w:bCs/>
          <w:i/>
          <w:iCs/>
          <w:szCs w:val="24"/>
        </w:rPr>
        <w:t xml:space="preserve"> Отц</w:t>
      </w:r>
      <w:r>
        <w:rPr>
          <w:rFonts w:cs="Times New Roman"/>
          <w:bCs/>
          <w:i/>
          <w:iCs/>
          <w:szCs w:val="24"/>
        </w:rPr>
        <w:t>ом</w:t>
      </w:r>
      <w:r w:rsidRPr="00F854D7">
        <w:rPr>
          <w:rFonts w:cs="Times New Roman"/>
          <w:bCs/>
          <w:i/>
          <w:iCs/>
          <w:szCs w:val="24"/>
        </w:rPr>
        <w:t xml:space="preserve">, </w:t>
      </w:r>
      <w:r w:rsidRPr="00A8370D">
        <w:rPr>
          <w:rFonts w:cs="Times New Roman"/>
          <w:b/>
          <w:i/>
          <w:iCs/>
          <w:szCs w:val="24"/>
        </w:rPr>
        <w:t>стяжаем Созидание Изначально Вышестоящего Отца</w:t>
      </w:r>
      <w:r w:rsidRPr="00F854D7">
        <w:rPr>
          <w:rFonts w:cs="Times New Roman"/>
          <w:bCs/>
          <w:i/>
          <w:iCs/>
          <w:szCs w:val="24"/>
        </w:rPr>
        <w:t xml:space="preserve"> собою</w:t>
      </w:r>
      <w:r>
        <w:rPr>
          <w:rFonts w:cs="Times New Roman"/>
          <w:bCs/>
          <w:i/>
          <w:iCs/>
          <w:szCs w:val="24"/>
        </w:rPr>
        <w:t>, п</w:t>
      </w:r>
      <w:r w:rsidRPr="00F854D7">
        <w:rPr>
          <w:rFonts w:cs="Times New Roman"/>
          <w:bCs/>
          <w:i/>
          <w:iCs/>
          <w:szCs w:val="24"/>
        </w:rPr>
        <w:t xml:space="preserve">роникаясь, заполняясь </w:t>
      </w:r>
      <w:r>
        <w:rPr>
          <w:rFonts w:cs="Times New Roman"/>
          <w:bCs/>
          <w:i/>
          <w:iCs/>
          <w:szCs w:val="24"/>
        </w:rPr>
        <w:t xml:space="preserve">им от </w:t>
      </w:r>
      <w:r w:rsidRPr="00F854D7">
        <w:rPr>
          <w:rFonts w:cs="Times New Roman"/>
          <w:bCs/>
          <w:i/>
          <w:iCs/>
          <w:szCs w:val="24"/>
        </w:rPr>
        <w:t>Изначально Вышестоящ</w:t>
      </w:r>
      <w:r>
        <w:rPr>
          <w:rFonts w:cs="Times New Roman"/>
          <w:bCs/>
          <w:i/>
          <w:iCs/>
          <w:szCs w:val="24"/>
        </w:rPr>
        <w:t xml:space="preserve">его </w:t>
      </w:r>
      <w:r w:rsidRPr="00F854D7">
        <w:rPr>
          <w:rFonts w:cs="Times New Roman"/>
          <w:bCs/>
          <w:i/>
          <w:iCs/>
          <w:szCs w:val="24"/>
        </w:rPr>
        <w:t>Отц</w:t>
      </w:r>
      <w:r>
        <w:rPr>
          <w:rFonts w:cs="Times New Roman"/>
          <w:bCs/>
          <w:i/>
          <w:iCs/>
          <w:szCs w:val="24"/>
        </w:rPr>
        <w:t>а. И</w:t>
      </w:r>
      <w:r w:rsidRPr="00F854D7">
        <w:rPr>
          <w:rFonts w:cs="Times New Roman"/>
          <w:bCs/>
          <w:i/>
          <w:iCs/>
          <w:szCs w:val="24"/>
        </w:rPr>
        <w:t xml:space="preserve"> Синтез Созидания Изначально Вышестоящего Отца собою, проникаясь им от Изначально Вышестоящего Отца Служащим Изначально Вышестоящего Отца каждым из нас. </w:t>
      </w:r>
    </w:p>
    <w:p w14:paraId="72EEA89A" w14:textId="77777777" w:rsidR="005C1B9A" w:rsidRDefault="005C1B9A" w:rsidP="005C1B9A">
      <w:pPr>
        <w:ind w:firstLine="709"/>
        <w:rPr>
          <w:rFonts w:cs="Times New Roman"/>
          <w:bCs/>
          <w:i/>
          <w:iCs/>
          <w:szCs w:val="24"/>
        </w:rPr>
      </w:pPr>
      <w:r w:rsidRPr="00F854D7">
        <w:rPr>
          <w:rFonts w:cs="Times New Roman"/>
          <w:bCs/>
          <w:i/>
          <w:iCs/>
          <w:szCs w:val="24"/>
        </w:rPr>
        <w:t xml:space="preserve"> И вспыхивая этим, синтезируясь с Хум Изначально Вышестоящего Отца, стяжаем 2 Синтеза Изначально Вышестоящего Отца. И возжигаясь двумя Синтезами Изначально Вышестоящего Отца, преображаемся ими. </w:t>
      </w:r>
    </w:p>
    <w:p w14:paraId="48C7181A" w14:textId="77777777" w:rsidR="005C1B9A" w:rsidRPr="002B700C" w:rsidRDefault="005C1B9A" w:rsidP="005C1B9A">
      <w:pPr>
        <w:ind w:firstLine="709"/>
        <w:rPr>
          <w:rFonts w:cs="Times New Roman"/>
          <w:b/>
          <w:i/>
          <w:iCs/>
          <w:szCs w:val="24"/>
        </w:rPr>
      </w:pPr>
      <w:r w:rsidRPr="00F854D7">
        <w:rPr>
          <w:rFonts w:cs="Times New Roman"/>
          <w:bCs/>
          <w:i/>
          <w:iCs/>
          <w:szCs w:val="24"/>
        </w:rPr>
        <w:t>И в этом Огне мы синтезируемся с Изначально Вышестоящ</w:t>
      </w:r>
      <w:r>
        <w:rPr>
          <w:rFonts w:cs="Times New Roman"/>
          <w:bCs/>
          <w:i/>
          <w:iCs/>
          <w:szCs w:val="24"/>
        </w:rPr>
        <w:t>им</w:t>
      </w:r>
      <w:r w:rsidRPr="00F854D7">
        <w:rPr>
          <w:rFonts w:cs="Times New Roman"/>
          <w:bCs/>
          <w:i/>
          <w:iCs/>
          <w:szCs w:val="24"/>
        </w:rPr>
        <w:t xml:space="preserve"> Отц</w:t>
      </w:r>
      <w:r>
        <w:rPr>
          <w:rFonts w:cs="Times New Roman"/>
          <w:bCs/>
          <w:i/>
          <w:iCs/>
          <w:szCs w:val="24"/>
        </w:rPr>
        <w:t>ом</w:t>
      </w:r>
      <w:r w:rsidRPr="00F854D7">
        <w:rPr>
          <w:rFonts w:cs="Times New Roman"/>
          <w:bCs/>
          <w:i/>
          <w:iCs/>
          <w:szCs w:val="24"/>
        </w:rPr>
        <w:t xml:space="preserve"> и </w:t>
      </w:r>
      <w:r w:rsidRPr="002B700C">
        <w:rPr>
          <w:rFonts w:cs="Times New Roman"/>
          <w:b/>
          <w:i/>
          <w:iCs/>
          <w:szCs w:val="24"/>
        </w:rPr>
        <w:t xml:space="preserve">стяжаем </w:t>
      </w:r>
      <w:r>
        <w:rPr>
          <w:rFonts w:cs="Times New Roman"/>
          <w:b/>
          <w:i/>
          <w:iCs/>
          <w:szCs w:val="24"/>
        </w:rPr>
        <w:t>Н</w:t>
      </w:r>
      <w:r w:rsidRPr="002B700C">
        <w:rPr>
          <w:rFonts w:cs="Times New Roman"/>
          <w:b/>
          <w:i/>
          <w:iCs/>
          <w:szCs w:val="24"/>
        </w:rPr>
        <w:t xml:space="preserve">овый План Синтеза Изначально Вышестоящего Отца Изначально Вышестоящему Дому Изначально Вышестоящего Отца в синтезе всех нас, в нашем Служении Изначально Вышестоящему Дому Изначально Вышестоящего Отца, Изначально Вышестоящему Отцу и всем </w:t>
      </w:r>
      <w:r>
        <w:rPr>
          <w:rFonts w:cs="Times New Roman"/>
          <w:b/>
          <w:i/>
          <w:iCs/>
          <w:szCs w:val="24"/>
        </w:rPr>
        <w:t>Д</w:t>
      </w:r>
      <w:r w:rsidRPr="002B700C">
        <w:rPr>
          <w:rFonts w:cs="Times New Roman"/>
          <w:b/>
          <w:i/>
          <w:iCs/>
          <w:szCs w:val="24"/>
        </w:rPr>
        <w:t>олжностно</w:t>
      </w:r>
      <w:r>
        <w:rPr>
          <w:rFonts w:cs="Times New Roman"/>
          <w:b/>
          <w:i/>
          <w:iCs/>
          <w:szCs w:val="24"/>
        </w:rPr>
        <w:t xml:space="preserve"> П</w:t>
      </w:r>
      <w:r w:rsidRPr="002B700C">
        <w:rPr>
          <w:rFonts w:cs="Times New Roman"/>
          <w:b/>
          <w:i/>
          <w:iCs/>
          <w:szCs w:val="24"/>
        </w:rPr>
        <w:t xml:space="preserve">олномочным ИВДИВО. </w:t>
      </w:r>
    </w:p>
    <w:p w14:paraId="18F4768A" w14:textId="77777777" w:rsidR="005C1B9A" w:rsidRDefault="005C1B9A" w:rsidP="005C1B9A">
      <w:pPr>
        <w:ind w:firstLine="709"/>
        <w:rPr>
          <w:rFonts w:cs="Times New Roman"/>
          <w:bCs/>
          <w:i/>
          <w:iCs/>
          <w:szCs w:val="24"/>
        </w:rPr>
      </w:pPr>
      <w:r w:rsidRPr="00F854D7">
        <w:rPr>
          <w:rFonts w:cs="Times New Roman"/>
          <w:bCs/>
          <w:i/>
          <w:iCs/>
          <w:szCs w:val="24"/>
        </w:rPr>
        <w:t>И проникаемся Новым Планом Синтеза Изначально Вышестоящего Отца собою, построенным из синтеза 1024 Космосов и всех коррекций и реализаций, осуществлённых этим в синтезе всего во всём Изначально Вышестоящ</w:t>
      </w:r>
      <w:r>
        <w:rPr>
          <w:rFonts w:cs="Times New Roman"/>
          <w:bCs/>
          <w:i/>
          <w:iCs/>
          <w:szCs w:val="24"/>
        </w:rPr>
        <w:t xml:space="preserve">им </w:t>
      </w:r>
      <w:r w:rsidRPr="00F854D7">
        <w:rPr>
          <w:rFonts w:cs="Times New Roman"/>
          <w:bCs/>
          <w:i/>
          <w:iCs/>
          <w:szCs w:val="24"/>
        </w:rPr>
        <w:t xml:space="preserve">Отцом каждым из нас и синтезом нас. </w:t>
      </w:r>
    </w:p>
    <w:p w14:paraId="75743E7B" w14:textId="77777777" w:rsidR="005C1B9A" w:rsidRPr="002B700C" w:rsidRDefault="005C1B9A" w:rsidP="005C1B9A">
      <w:pPr>
        <w:ind w:firstLine="709"/>
        <w:rPr>
          <w:rFonts w:cs="Times New Roman"/>
          <w:b/>
          <w:i/>
          <w:iCs/>
          <w:szCs w:val="24"/>
        </w:rPr>
      </w:pPr>
      <w:r w:rsidRPr="00F854D7">
        <w:rPr>
          <w:rFonts w:cs="Times New Roman"/>
          <w:bCs/>
          <w:i/>
          <w:iCs/>
          <w:szCs w:val="24"/>
        </w:rPr>
        <w:lastRenderedPageBreak/>
        <w:t xml:space="preserve">И проникаемся Планом Синтеза Изначально Вышестоящего Отца собою, </w:t>
      </w:r>
      <w:r w:rsidRPr="002B700C">
        <w:rPr>
          <w:rFonts w:cs="Times New Roman"/>
          <w:b/>
          <w:i/>
          <w:iCs/>
          <w:szCs w:val="24"/>
        </w:rPr>
        <w:t xml:space="preserve">записывая его в весь Синтез каждого из нас, в весь Огонь каждого из нас. И вспыхивая Духом Служащего, в реализации Плана Синтеза ИВДИВО каждым из нас, Плана Синтеза Изначально Вышестоящего Отца каждым из нас. </w:t>
      </w:r>
    </w:p>
    <w:p w14:paraId="078DF74A" w14:textId="77777777" w:rsidR="005C1B9A" w:rsidRDefault="005C1B9A" w:rsidP="005C1B9A">
      <w:pPr>
        <w:ind w:firstLine="709"/>
        <w:rPr>
          <w:rFonts w:cs="Times New Roman"/>
          <w:bCs/>
          <w:i/>
          <w:iCs/>
          <w:szCs w:val="24"/>
        </w:rPr>
      </w:pPr>
      <w:r w:rsidRPr="00F854D7">
        <w:rPr>
          <w:rFonts w:cs="Times New Roman"/>
          <w:bCs/>
          <w:i/>
          <w:iCs/>
          <w:szCs w:val="24"/>
        </w:rPr>
        <w:t xml:space="preserve">И проникаемся Планом Синтеза Изначально Вышестоящего Отца, входя в новый Синтез Изначально Вышестоящего Отца Планом Синтеза Изначально Вышестоящего Отца собою и План Синтеза Изначально Вышестоящего Дома Изначально Вышестоящего Отца, вытекающий из него физически. </w:t>
      </w:r>
    </w:p>
    <w:p w14:paraId="6C547612" w14:textId="77777777" w:rsidR="005C1B9A" w:rsidRPr="002B700C" w:rsidRDefault="005C1B9A" w:rsidP="005C1B9A">
      <w:pPr>
        <w:ind w:firstLine="709"/>
        <w:rPr>
          <w:rFonts w:cs="Times New Roman"/>
          <w:b/>
          <w:i/>
          <w:iCs/>
          <w:szCs w:val="24"/>
        </w:rPr>
      </w:pPr>
      <w:r w:rsidRPr="00F854D7">
        <w:rPr>
          <w:rFonts w:cs="Times New Roman"/>
          <w:bCs/>
          <w:i/>
          <w:iCs/>
          <w:szCs w:val="24"/>
        </w:rPr>
        <w:t xml:space="preserve">И вспыхивая Планом Синтеза Изначально Вышестоящего Отца </w:t>
      </w:r>
      <w:r>
        <w:rPr>
          <w:rFonts w:cs="Times New Roman"/>
          <w:bCs/>
          <w:i/>
          <w:iCs/>
          <w:szCs w:val="24"/>
        </w:rPr>
        <w:t xml:space="preserve">со встроенным в него Планом Синтеза ИВДИВО, </w:t>
      </w:r>
      <w:r w:rsidRPr="00F854D7">
        <w:rPr>
          <w:rFonts w:cs="Times New Roman"/>
          <w:bCs/>
          <w:i/>
          <w:iCs/>
          <w:szCs w:val="24"/>
        </w:rPr>
        <w:t xml:space="preserve">заполняясь всем Планом Синтеза Изначально Вышестоящего Отца всем собою, включая весь Синтез, весь Огонь, всё Созидание и Синтез Созидания Изначально Вышестоящего Отца каждого из нас на реализацию Плана Синтеза Изначально Вышестоящего Отца собою </w:t>
      </w:r>
      <w:r w:rsidRPr="002B700C">
        <w:rPr>
          <w:rFonts w:cs="Times New Roman"/>
          <w:b/>
          <w:i/>
          <w:iCs/>
          <w:szCs w:val="24"/>
        </w:rPr>
        <w:t xml:space="preserve">и глубочайшую и масштабную запись Плана Синтеза Изначально Вышестоящего Отца всем телом Служащего, всеми Частями, Системами, Аппаратами, Частностями, всеми </w:t>
      </w:r>
      <w:r>
        <w:rPr>
          <w:rFonts w:cs="Times New Roman"/>
          <w:b/>
          <w:i/>
          <w:iCs/>
          <w:szCs w:val="24"/>
        </w:rPr>
        <w:t>Н</w:t>
      </w:r>
      <w:r w:rsidRPr="002B700C">
        <w:rPr>
          <w:rFonts w:cs="Times New Roman"/>
          <w:b/>
          <w:i/>
          <w:iCs/>
          <w:szCs w:val="24"/>
        </w:rPr>
        <w:t xml:space="preserve">акоплениями и </w:t>
      </w:r>
      <w:r>
        <w:rPr>
          <w:rFonts w:cs="Times New Roman"/>
          <w:b/>
          <w:i/>
          <w:iCs/>
          <w:szCs w:val="24"/>
        </w:rPr>
        <w:t>Ж</w:t>
      </w:r>
      <w:r w:rsidRPr="002B700C">
        <w:rPr>
          <w:rFonts w:cs="Times New Roman"/>
          <w:b/>
          <w:i/>
          <w:iCs/>
          <w:szCs w:val="24"/>
        </w:rPr>
        <w:t xml:space="preserve">изненностями, </w:t>
      </w:r>
      <w:r>
        <w:rPr>
          <w:rFonts w:cs="Times New Roman"/>
          <w:b/>
          <w:i/>
          <w:iCs/>
          <w:szCs w:val="24"/>
        </w:rPr>
        <w:t>П</w:t>
      </w:r>
      <w:r w:rsidRPr="002B700C">
        <w:rPr>
          <w:rFonts w:cs="Times New Roman"/>
          <w:b/>
          <w:i/>
          <w:iCs/>
          <w:szCs w:val="24"/>
        </w:rPr>
        <w:t xml:space="preserve">одготовками и </w:t>
      </w:r>
      <w:r>
        <w:rPr>
          <w:rFonts w:cs="Times New Roman"/>
          <w:b/>
          <w:i/>
          <w:iCs/>
          <w:szCs w:val="24"/>
        </w:rPr>
        <w:t>К</w:t>
      </w:r>
      <w:r w:rsidRPr="002B700C">
        <w:rPr>
          <w:rFonts w:cs="Times New Roman"/>
          <w:b/>
          <w:i/>
          <w:iCs/>
          <w:szCs w:val="24"/>
        </w:rPr>
        <w:t xml:space="preserve">омпетенциями, </w:t>
      </w:r>
      <w:r>
        <w:rPr>
          <w:rFonts w:cs="Times New Roman"/>
          <w:b/>
          <w:i/>
          <w:iCs/>
          <w:szCs w:val="24"/>
        </w:rPr>
        <w:t>П</w:t>
      </w:r>
      <w:r w:rsidRPr="002B700C">
        <w:rPr>
          <w:rFonts w:cs="Times New Roman"/>
          <w:b/>
          <w:i/>
          <w:iCs/>
          <w:szCs w:val="24"/>
        </w:rPr>
        <w:t xml:space="preserve">олномочиями и </w:t>
      </w:r>
      <w:r>
        <w:rPr>
          <w:rFonts w:cs="Times New Roman"/>
          <w:b/>
          <w:i/>
          <w:iCs/>
          <w:szCs w:val="24"/>
        </w:rPr>
        <w:t>Р</w:t>
      </w:r>
      <w:r w:rsidRPr="002B700C">
        <w:rPr>
          <w:rFonts w:cs="Times New Roman"/>
          <w:b/>
          <w:i/>
          <w:iCs/>
          <w:szCs w:val="24"/>
        </w:rPr>
        <w:t xml:space="preserve">еализациями и всей </w:t>
      </w:r>
      <w:r>
        <w:rPr>
          <w:rFonts w:cs="Times New Roman"/>
          <w:b/>
          <w:i/>
          <w:iCs/>
          <w:szCs w:val="24"/>
        </w:rPr>
        <w:t>Д</w:t>
      </w:r>
      <w:r w:rsidRPr="002B700C">
        <w:rPr>
          <w:rFonts w:cs="Times New Roman"/>
          <w:b/>
          <w:i/>
          <w:iCs/>
          <w:szCs w:val="24"/>
        </w:rPr>
        <w:t xml:space="preserve">олжностной </w:t>
      </w:r>
      <w:r>
        <w:rPr>
          <w:rFonts w:cs="Times New Roman"/>
          <w:b/>
          <w:i/>
          <w:iCs/>
          <w:szCs w:val="24"/>
        </w:rPr>
        <w:t>П</w:t>
      </w:r>
      <w:r w:rsidRPr="002B700C">
        <w:rPr>
          <w:rFonts w:cs="Times New Roman"/>
          <w:b/>
          <w:i/>
          <w:iCs/>
          <w:szCs w:val="24"/>
        </w:rPr>
        <w:t xml:space="preserve">олномочностью каждого из нас. </w:t>
      </w:r>
    </w:p>
    <w:p w14:paraId="7F428679" w14:textId="77777777" w:rsidR="005C1B9A" w:rsidRDefault="005C1B9A" w:rsidP="005C1B9A">
      <w:pPr>
        <w:ind w:firstLine="709"/>
        <w:rPr>
          <w:rFonts w:cs="Times New Roman"/>
          <w:bCs/>
          <w:i/>
          <w:iCs/>
          <w:szCs w:val="24"/>
        </w:rPr>
      </w:pPr>
      <w:r w:rsidRPr="00F854D7">
        <w:rPr>
          <w:rFonts w:cs="Times New Roman"/>
          <w:bCs/>
          <w:i/>
          <w:iCs/>
          <w:szCs w:val="24"/>
        </w:rPr>
        <w:t xml:space="preserve">И вспыхивая, преображаемся этим.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362DCC90" w14:textId="77777777" w:rsidR="005C1B9A" w:rsidRDefault="005C1B9A" w:rsidP="005C1B9A">
      <w:pPr>
        <w:ind w:firstLine="709"/>
        <w:rPr>
          <w:rFonts w:cs="Times New Roman"/>
          <w:bCs/>
          <w:i/>
          <w:iCs/>
          <w:szCs w:val="24"/>
        </w:rPr>
      </w:pPr>
      <w:r w:rsidRPr="00F854D7">
        <w:rPr>
          <w:rFonts w:cs="Times New Roman"/>
          <w:bCs/>
          <w:i/>
          <w:iCs/>
          <w:szCs w:val="24"/>
        </w:rPr>
        <w:t xml:space="preserve">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 </w:t>
      </w:r>
    </w:p>
    <w:p w14:paraId="160D8CDA" w14:textId="77777777" w:rsidR="005C1B9A" w:rsidRDefault="005C1B9A" w:rsidP="005C1B9A">
      <w:pPr>
        <w:ind w:firstLine="709"/>
        <w:rPr>
          <w:rFonts w:cs="Times New Roman"/>
          <w:bCs/>
          <w:i/>
          <w:iCs/>
          <w:szCs w:val="24"/>
        </w:rPr>
      </w:pPr>
      <w:r w:rsidRPr="00F854D7">
        <w:rPr>
          <w:rFonts w:cs="Times New Roman"/>
          <w:bCs/>
          <w:i/>
          <w:iCs/>
          <w:szCs w:val="24"/>
        </w:rPr>
        <w:t>И мы благодарим Изначально Вышестоящего Отца, благодарим Изначально Вышестоящ</w:t>
      </w:r>
      <w:r>
        <w:rPr>
          <w:rFonts w:cs="Times New Roman"/>
          <w:bCs/>
          <w:i/>
          <w:iCs/>
          <w:szCs w:val="24"/>
        </w:rPr>
        <w:t>его</w:t>
      </w:r>
      <w:r w:rsidRPr="00F854D7">
        <w:rPr>
          <w:rFonts w:cs="Times New Roman"/>
          <w:bCs/>
          <w:i/>
          <w:iCs/>
          <w:szCs w:val="24"/>
        </w:rPr>
        <w:t xml:space="preserve"> Аватар</w:t>
      </w:r>
      <w:r>
        <w:rPr>
          <w:rFonts w:cs="Times New Roman"/>
          <w:bCs/>
          <w:i/>
          <w:iCs/>
          <w:szCs w:val="24"/>
        </w:rPr>
        <w:t>а</w:t>
      </w:r>
      <w:r w:rsidRPr="00F854D7">
        <w:rPr>
          <w:rFonts w:cs="Times New Roman"/>
          <w:bCs/>
          <w:i/>
          <w:iCs/>
          <w:szCs w:val="24"/>
        </w:rPr>
        <w:t xml:space="preserve"> Синтеза Кут Хуми. Возвращаемся в физическую реализацию в данный зал </w:t>
      </w:r>
      <w:r>
        <w:rPr>
          <w:rFonts w:cs="Times New Roman"/>
          <w:bCs/>
          <w:i/>
          <w:iCs/>
          <w:szCs w:val="24"/>
        </w:rPr>
        <w:t>синтез-</w:t>
      </w:r>
      <w:r w:rsidRPr="00F854D7">
        <w:rPr>
          <w:rFonts w:cs="Times New Roman"/>
          <w:bCs/>
          <w:i/>
          <w:iCs/>
          <w:szCs w:val="24"/>
        </w:rPr>
        <w:t xml:space="preserve">физически собою, развёртываемся физически. </w:t>
      </w:r>
    </w:p>
    <w:p w14:paraId="5240FB84" w14:textId="77777777" w:rsidR="005C1B9A" w:rsidRDefault="005C1B9A" w:rsidP="005C1B9A">
      <w:pPr>
        <w:ind w:firstLine="709"/>
        <w:rPr>
          <w:rFonts w:cs="Times New Roman"/>
          <w:bCs/>
          <w:i/>
          <w:iCs/>
          <w:szCs w:val="24"/>
        </w:rPr>
      </w:pPr>
      <w:r w:rsidRPr="00F854D7">
        <w:rPr>
          <w:rFonts w:cs="Times New Roman"/>
          <w:bCs/>
          <w:i/>
          <w:iCs/>
          <w:szCs w:val="24"/>
        </w:rPr>
        <w:t>И эманируем всё стяжённое, возожжённое</w:t>
      </w:r>
      <w:r>
        <w:rPr>
          <w:rFonts w:cs="Times New Roman"/>
          <w:bCs/>
          <w:i/>
          <w:iCs/>
          <w:szCs w:val="24"/>
        </w:rPr>
        <w:t xml:space="preserve"> </w:t>
      </w:r>
      <w:r w:rsidRPr="00F854D7">
        <w:rPr>
          <w:rFonts w:cs="Times New Roman"/>
          <w:bCs/>
          <w:i/>
          <w:iCs/>
          <w:szCs w:val="24"/>
        </w:rPr>
        <w:t>в ИВДИВО. Эманируем в подразделение ИВДИВО Москва. Эманируем в подразделения ИВДИВО участников данной практики и ИВДИВО каждого из нас.</w:t>
      </w:r>
      <w:r>
        <w:rPr>
          <w:rFonts w:cs="Times New Roman"/>
          <w:bCs/>
          <w:i/>
          <w:iCs/>
          <w:szCs w:val="24"/>
        </w:rPr>
        <w:t xml:space="preserve"> </w:t>
      </w:r>
    </w:p>
    <w:p w14:paraId="20E14730" w14:textId="612136D2" w:rsidR="005C1B9A" w:rsidRPr="00F854D7" w:rsidRDefault="005C1B9A" w:rsidP="005C1B9A">
      <w:pPr>
        <w:ind w:firstLine="709"/>
        <w:rPr>
          <w:rFonts w:cs="Times New Roman"/>
          <w:bCs/>
          <w:i/>
          <w:iCs/>
          <w:szCs w:val="24"/>
        </w:rPr>
      </w:pPr>
      <w:r w:rsidRPr="00F854D7">
        <w:rPr>
          <w:rFonts w:cs="Times New Roman"/>
          <w:bCs/>
          <w:i/>
          <w:iCs/>
          <w:szCs w:val="24"/>
        </w:rPr>
        <w:t>И выходим из практики. Аминь.</w:t>
      </w:r>
    </w:p>
    <w:p w14:paraId="7D74B48E" w14:textId="77777777" w:rsidR="005C1B9A" w:rsidRDefault="005C1B9A" w:rsidP="005C1B9A">
      <w:pPr>
        <w:rPr>
          <w:rFonts w:cs="Times New Roman"/>
          <w:b/>
          <w:bCs/>
          <w:iCs/>
          <w:szCs w:val="24"/>
        </w:rPr>
      </w:pPr>
    </w:p>
    <w:p w14:paraId="02F612D3" w14:textId="77777777" w:rsidR="005C1B9A" w:rsidRDefault="005C1B9A" w:rsidP="005C1B9A">
      <w:pPr>
        <w:ind w:firstLine="709"/>
        <w:rPr>
          <w:rFonts w:eastAsia="Times New Roman" w:cs="Times New Roman"/>
          <w:szCs w:val="24"/>
        </w:rPr>
      </w:pPr>
      <w:r>
        <w:rPr>
          <w:rFonts w:eastAsia="Times New Roman" w:cs="Times New Roman"/>
          <w:szCs w:val="24"/>
        </w:rPr>
        <w:t xml:space="preserve">Два подхода. Мы уже об этом говорили, просто маленькое уточнение. Первое: мы очень долго взращивали Сердце, вначале как Сердце, потом как Совершенное Сердце. Я напоминаю, что Будда в переводе – это «совершенный человек». И Совершенное Сердце в восьмерице Сердец мы взращивали как Человеческая реализация. Хотя мы это взращивали как Компетентные Должностно Полномочные. Но вот это слово Совершенное Сердце, совершенные Части – они больше относились к… Человеческой реализации, если взять сегодняшний взгляд на реализации как таковые. </w:t>
      </w:r>
    </w:p>
    <w:p w14:paraId="353CE7BE" w14:textId="77777777" w:rsidR="005C1B9A" w:rsidRDefault="005C1B9A" w:rsidP="005C1B9A">
      <w:pPr>
        <w:ind w:firstLine="709"/>
        <w:rPr>
          <w:rFonts w:eastAsia="Times New Roman" w:cs="Times New Roman"/>
          <w:szCs w:val="24"/>
        </w:rPr>
      </w:pPr>
      <w:r>
        <w:rPr>
          <w:rFonts w:eastAsia="Times New Roman" w:cs="Times New Roman"/>
          <w:szCs w:val="24"/>
        </w:rPr>
        <w:t xml:space="preserve">И вот </w:t>
      </w:r>
      <w:r w:rsidRPr="007D4D48">
        <w:rPr>
          <w:rFonts w:eastAsia="Times New Roman" w:cs="Times New Roman"/>
          <w:szCs w:val="24"/>
        </w:rPr>
        <w:t xml:space="preserve">впервые сейчас мы стяжали </w:t>
      </w:r>
      <w:bookmarkStart w:id="201" w:name="_Hlk205983692"/>
      <w:r w:rsidRPr="007D4D48">
        <w:rPr>
          <w:rFonts w:eastAsia="Times New Roman" w:cs="Times New Roman"/>
          <w:szCs w:val="24"/>
        </w:rPr>
        <w:t xml:space="preserve">Сердце Духа как </w:t>
      </w:r>
      <w:bookmarkEnd w:id="201"/>
      <w:r w:rsidRPr="007D4D48">
        <w:rPr>
          <w:rFonts w:eastAsia="Times New Roman" w:cs="Times New Roman"/>
          <w:szCs w:val="24"/>
        </w:rPr>
        <w:t>Компетентное Сердце. Это разные Сердца. Хотя Лотосы похожи, но, давайте: Человеческая жизнь – просто</w:t>
      </w:r>
      <w:r>
        <w:rPr>
          <w:rFonts w:eastAsia="Times New Roman" w:cs="Times New Roman"/>
          <w:szCs w:val="24"/>
        </w:rPr>
        <w:t xml:space="preserve"> Сердце, Человеческая реализация – восьмерица Совершенного Сердца. Мы стяжали в Иркутске, – если правильно помню, – ещё Высшее Сердце из шестнадцати реализаций. Но туда вообще подойти пока сложно. Но хотя бы Высшее Сердце у нас уже появилось. А с вами мы сейчас стяжали Сердце Компетентной реализации или Сердце Духа, Тело Духа Компетентной реализации. </w:t>
      </w:r>
    </w:p>
    <w:p w14:paraId="7C93471C" w14:textId="77777777" w:rsidR="005C1B9A" w:rsidRDefault="005C1B9A" w:rsidP="005C1B9A">
      <w:pPr>
        <w:ind w:firstLine="709"/>
        <w:rPr>
          <w:rFonts w:eastAsia="Times New Roman" w:cs="Times New Roman"/>
          <w:szCs w:val="24"/>
        </w:rPr>
      </w:pPr>
      <w:r>
        <w:rPr>
          <w:rFonts w:eastAsia="Times New Roman" w:cs="Times New Roman"/>
          <w:szCs w:val="24"/>
        </w:rPr>
        <w:t xml:space="preserve">Это разные Сердца, хотя они все похожи. То есть, есть у нас теперь Компетентное Сердце, есть у нас Совершенное Сердце Человеческой реализации. Есть у нас Высшее Сердце из шестнадцати позиций, в 1024-рице есть Высшие Части, есть Физическое Сердце: четыре вида сердец. Физическое как Часть, Высшее Сердце – как Часть, Совершенное Сердце – не как Часть, а как Синтез восьми сердец, которые постепенно идут к шестнадцати, но это уже Человеческая реализация. </w:t>
      </w:r>
    </w:p>
    <w:p w14:paraId="391C01FC" w14:textId="77777777" w:rsidR="005C1B9A" w:rsidRDefault="005C1B9A" w:rsidP="005C1B9A">
      <w:pPr>
        <w:ind w:firstLine="709"/>
        <w:rPr>
          <w:rFonts w:eastAsia="Times New Roman" w:cs="Times New Roman"/>
          <w:szCs w:val="24"/>
        </w:rPr>
      </w:pPr>
      <w:r>
        <w:rPr>
          <w:rFonts w:eastAsia="Times New Roman" w:cs="Times New Roman"/>
          <w:szCs w:val="24"/>
        </w:rPr>
        <w:t xml:space="preserve">И теперь мы стяжали с вами Компетентное Сердце Духа – четвертый вид сердец. Они действуют в разных Частях, кроме Высшего Сердца и Физического Сердца, они действуют у нас </w:t>
      </w:r>
      <w:r>
        <w:rPr>
          <w:rFonts w:eastAsia="Times New Roman" w:cs="Times New Roman"/>
          <w:szCs w:val="24"/>
        </w:rPr>
        <w:lastRenderedPageBreak/>
        <w:t xml:space="preserve">просто в Синтезе Частей Физического тела. Поэтому, в Физическом теле – Высшее Сердце, Сердце. В теле Человеческой реализации… помните, Тело Света? Совершенное Сердце. В </w:t>
      </w:r>
      <w:r w:rsidRPr="007D4D48">
        <w:rPr>
          <w:rFonts w:eastAsia="Times New Roman" w:cs="Times New Roman"/>
          <w:b/>
          <w:bCs/>
          <w:szCs w:val="24"/>
        </w:rPr>
        <w:t>Теле Духа Компетентной реализации – Сердце Духа,</w:t>
      </w:r>
      <w:r>
        <w:rPr>
          <w:rFonts w:eastAsia="Times New Roman" w:cs="Times New Roman"/>
          <w:szCs w:val="24"/>
        </w:rPr>
        <w:t xml:space="preserve"> то, что мы сейчас с вами стяжали. </w:t>
      </w:r>
    </w:p>
    <w:p w14:paraId="0284E5B6" w14:textId="77777777" w:rsidR="005C1B9A" w:rsidRDefault="005C1B9A" w:rsidP="005C1B9A">
      <w:pPr>
        <w:ind w:firstLine="709"/>
        <w:rPr>
          <w:rFonts w:eastAsia="Times New Roman" w:cs="Times New Roman"/>
          <w:szCs w:val="24"/>
        </w:rPr>
      </w:pPr>
      <w:r>
        <w:rPr>
          <w:rFonts w:eastAsia="Times New Roman" w:cs="Times New Roman"/>
          <w:szCs w:val="24"/>
        </w:rPr>
        <w:t xml:space="preserve">Сразу уточню, что в Лотосе Духа есть ещё некоторые иные фиксации, структуры. Но для сегодняшнего стяжания просто как Сердце Духа, это стяжать было необязательно. Это иногда дается автоматически. Это можно почитать в разных источниках. Там немного, но фиксации есть. </w:t>
      </w:r>
    </w:p>
    <w:p w14:paraId="3F6D1D55" w14:textId="77777777" w:rsidR="005C1B9A" w:rsidRDefault="005C1B9A" w:rsidP="005C1B9A">
      <w:pPr>
        <w:ind w:firstLine="709"/>
        <w:rPr>
          <w:rFonts w:eastAsia="Times New Roman" w:cs="Times New Roman"/>
          <w:szCs w:val="24"/>
        </w:rPr>
      </w:pPr>
      <w:r>
        <w:rPr>
          <w:rFonts w:eastAsia="Times New Roman" w:cs="Times New Roman"/>
          <w:szCs w:val="24"/>
        </w:rPr>
        <w:t xml:space="preserve">И второе в этом Сердце: есть такое понятие Сердца как источник движения. Вот, когда в пятой расе было Колесо Сансары и крутилось там, под ногами…Все говорили: «Колесо Сансары» 0150 «Сан Сара», «Сан жизни», «Сара» — жизнь. То есть, там крутился сан жизни: что ты достиг? Но у нас же Тело Компетентного. Тут тоже есть Компетенции, что ты достиг. И Сансара в данном случае не нужна. </w:t>
      </w:r>
    </w:p>
    <w:p w14:paraId="580B11C8" w14:textId="77777777" w:rsidR="005C1B9A" w:rsidRDefault="005C1B9A" w:rsidP="005C1B9A">
      <w:pPr>
        <w:ind w:firstLine="709"/>
        <w:rPr>
          <w:rFonts w:eastAsia="Times New Roman" w:cs="Times New Roman"/>
          <w:szCs w:val="24"/>
        </w:rPr>
      </w:pPr>
      <w:r>
        <w:rPr>
          <w:rFonts w:eastAsia="Times New Roman" w:cs="Times New Roman"/>
          <w:szCs w:val="24"/>
        </w:rPr>
        <w:t xml:space="preserve">Но есть другой вариант: </w:t>
      </w:r>
      <w:r w:rsidRPr="00BD04A6">
        <w:rPr>
          <w:rFonts w:eastAsia="Times New Roman" w:cs="Times New Roman"/>
          <w:b/>
          <w:bCs/>
          <w:szCs w:val="24"/>
        </w:rPr>
        <w:t>Сердце должно действовать</w:t>
      </w:r>
      <w:r>
        <w:rPr>
          <w:rFonts w:eastAsia="Times New Roman" w:cs="Times New Roman"/>
          <w:szCs w:val="24"/>
        </w:rPr>
        <w:t xml:space="preserve">. И когда было Колесо Сансары или Колесо Махаяна, Хинаяна — это активировало Лотос Сердца на деятельность. Человек изначально существо ленивое. Если ничего не надо делать, он делать не будет. Сердце ведь такое же. Сердце насыщается Человеком. </w:t>
      </w:r>
      <w:r w:rsidRPr="00BD04A6">
        <w:rPr>
          <w:rFonts w:eastAsia="Times New Roman" w:cs="Times New Roman"/>
          <w:b/>
          <w:bCs/>
          <w:szCs w:val="24"/>
        </w:rPr>
        <w:t>Поэтому на лепестках Сердца сейчас зафиксированы Огненные Миры: один лепесток — один Огненный Мир одного Архетипа</w:t>
      </w:r>
      <w:r>
        <w:rPr>
          <w:rFonts w:eastAsia="Times New Roman" w:cs="Times New Roman"/>
          <w:szCs w:val="24"/>
        </w:rPr>
        <w:t xml:space="preserve">. </w:t>
      </w:r>
    </w:p>
    <w:p w14:paraId="3BB61693" w14:textId="77777777" w:rsidR="005C1B9A" w:rsidRDefault="005C1B9A" w:rsidP="005C1B9A">
      <w:pPr>
        <w:ind w:firstLine="709"/>
        <w:rPr>
          <w:rFonts w:eastAsia="Times New Roman" w:cs="Times New Roman"/>
          <w:szCs w:val="24"/>
        </w:rPr>
      </w:pPr>
      <w:r>
        <w:rPr>
          <w:rFonts w:eastAsia="Times New Roman" w:cs="Times New Roman"/>
          <w:szCs w:val="24"/>
        </w:rPr>
        <w:t>Допустим, мы сейчас пойдём стяжать с вами в девятнадцати Архетипах новые Архетипы. В девятнадцати космосах — новые девятнадцать Архетипов. Там есть Огненные Миры. Соответственно тут же эти лепестки…фcююх</w:t>
      </w:r>
      <w:r>
        <w:rPr>
          <w:rFonts w:eastAsia="Times New Roman" w:cs="Times New Roman"/>
          <w:i/>
          <w:szCs w:val="24"/>
        </w:rPr>
        <w:t xml:space="preserve"> (показывает руками)</w:t>
      </w:r>
      <w:r>
        <w:rPr>
          <w:rFonts w:eastAsia="Times New Roman" w:cs="Times New Roman"/>
          <w:szCs w:val="24"/>
        </w:rPr>
        <w:t xml:space="preserve"> включаются в деятельность, начинают активничать нашим стяжанием Духа как деятельностью. И Сердце таким образом включается в активацию и действует за счет активности Духом в Огненных Мирах, или активности Духом вообще в разных выражениях. </w:t>
      </w:r>
    </w:p>
    <w:p w14:paraId="538CD4FA" w14:textId="77777777" w:rsidR="005C1B9A" w:rsidRDefault="005C1B9A" w:rsidP="005C1B9A">
      <w:pPr>
        <w:ind w:firstLine="709"/>
        <w:rPr>
          <w:rFonts w:eastAsia="Times New Roman" w:cs="Times New Roman"/>
          <w:szCs w:val="24"/>
        </w:rPr>
      </w:pPr>
      <w:r>
        <w:rPr>
          <w:rFonts w:eastAsia="Times New Roman" w:cs="Times New Roman"/>
          <w:szCs w:val="24"/>
        </w:rPr>
        <w:t>Или другой вариант: у нас в частях растут системы. Шестнадцатирицу систем Отец сказал: “Э-э, рано. Но, идея хорошая. Может быть завтра. Ночная подготовка пройдёт, завтра. Я имею ввиду Силу, я не забыл. Отец сказал: «В этой практике нельзя». Может быть, только в этой практике нельзя, будем посмотреть до завтра, идёт? Ночную подготовку попросите у Кут Хуми. И попросите, чтобы мы завтра дополнительно стяжали.</w:t>
      </w:r>
    </w:p>
    <w:p w14:paraId="5CD350E9" w14:textId="77777777" w:rsidR="005C1B9A" w:rsidRDefault="005C1B9A" w:rsidP="005C1B9A">
      <w:pPr>
        <w:ind w:firstLine="709"/>
        <w:rPr>
          <w:rFonts w:eastAsia="Times New Roman" w:cs="Times New Roman"/>
          <w:szCs w:val="24"/>
        </w:rPr>
      </w:pPr>
      <w:r>
        <w:rPr>
          <w:rFonts w:eastAsia="Times New Roman" w:cs="Times New Roman"/>
          <w:szCs w:val="24"/>
        </w:rPr>
        <w:t xml:space="preserve">И вот если у нас включается в частях системы, они ж строятся Духом. И вот этот Дух систем на что выходит? Раньше мы видели на часть, теперь может выходить на Сердце Духа Компетентного, потому что части или системы у нас очень часто растут компетентно. Вот я сейчас с вами разговариваю, это ж система в том числе. То есть, здесь есть и аппараты, и системы: ротовая полость, звук, всё остальное. В этот момент Дух мой крутится? Да однозначно, Дух работает. </w:t>
      </w:r>
    </w:p>
    <w:p w14:paraId="31D3EF89" w14:textId="77777777" w:rsidR="005C1B9A" w:rsidRDefault="005C1B9A" w:rsidP="005C1B9A">
      <w:pPr>
        <w:ind w:firstLine="709"/>
        <w:rPr>
          <w:rFonts w:eastAsia="Times New Roman" w:cs="Times New Roman"/>
          <w:szCs w:val="24"/>
        </w:rPr>
      </w:pPr>
      <w:r>
        <w:rPr>
          <w:rFonts w:eastAsia="Times New Roman" w:cs="Times New Roman"/>
          <w:szCs w:val="24"/>
        </w:rPr>
        <w:t xml:space="preserve">Это задействует какие-то или Огненные миры, или объемы Духа внутри меня в соответствующих реализациях? Задействует. В этот момент Лотос Духа что делает? Включается. И в зависимости от моей деятельности, если у меня сейчас компетентная деятельность – включается Лотос Компетентного. Если у меня сейчас Человеческая реализация – включается Совершенное Сердце Человеческой реализации. Если я вообще по-человечески – включается Высшая Часть или просто Сердце: «Ой! Давление…» </w:t>
      </w:r>
      <w:r>
        <w:rPr>
          <w:rFonts w:eastAsia="Times New Roman" w:cs="Times New Roman"/>
          <w:i/>
          <w:szCs w:val="24"/>
        </w:rPr>
        <w:t>(Смеется)</w:t>
      </w:r>
      <w:r>
        <w:rPr>
          <w:rFonts w:eastAsia="Times New Roman" w:cs="Times New Roman"/>
          <w:szCs w:val="24"/>
        </w:rPr>
        <w:t>. Шучу. Вы понимаете, о чём я.</w:t>
      </w:r>
    </w:p>
    <w:p w14:paraId="2A991C09" w14:textId="77777777" w:rsidR="005C1B9A" w:rsidRDefault="005C1B9A" w:rsidP="005C1B9A">
      <w:pPr>
        <w:ind w:firstLine="709"/>
        <w:rPr>
          <w:rFonts w:eastAsia="Times New Roman" w:cs="Times New Roman"/>
          <w:szCs w:val="24"/>
        </w:rPr>
      </w:pPr>
      <w:r>
        <w:rPr>
          <w:rFonts w:eastAsia="Times New Roman" w:cs="Times New Roman"/>
          <w:szCs w:val="24"/>
        </w:rPr>
        <w:t>Нам надо научится вот так иерархически соображать</w:t>
      </w:r>
      <w:r w:rsidRPr="007D4D48">
        <w:rPr>
          <w:rFonts w:eastAsia="Times New Roman" w:cs="Times New Roman"/>
          <w:b/>
          <w:bCs/>
          <w:szCs w:val="24"/>
        </w:rPr>
        <w:t>. То, что я сейчас рассказываю, — это и есть Иерархия</w:t>
      </w:r>
      <w:r>
        <w:rPr>
          <w:rFonts w:eastAsia="Times New Roman" w:cs="Times New Roman"/>
          <w:szCs w:val="24"/>
        </w:rPr>
        <w:t xml:space="preserve">. То есть, Иерархия – это не где-то там, с Аватарами… Это тоже есть, но это – там. А Иерархия у нас, когда мы соображаем: здесь действует это Сердце, здесь действует это Сердце, здесь такие связки, здесь такие связки… И вот эта взаимокоординация связей Духом и Сердец – это в принципе внутри нас Иерархия. И тогда наши мозги начнут думать иерархически. </w:t>
      </w:r>
    </w:p>
    <w:p w14:paraId="4ED540C3" w14:textId="77777777" w:rsidR="005C1B9A" w:rsidRDefault="005C1B9A" w:rsidP="005C1B9A">
      <w:pPr>
        <w:ind w:firstLine="709"/>
        <w:rPr>
          <w:rFonts w:eastAsia="Times New Roman" w:cs="Times New Roman"/>
          <w:b/>
          <w:bCs/>
          <w:szCs w:val="24"/>
        </w:rPr>
      </w:pPr>
      <w:r>
        <w:rPr>
          <w:rFonts w:eastAsia="Times New Roman" w:cs="Times New Roman"/>
          <w:szCs w:val="24"/>
        </w:rPr>
        <w:t xml:space="preserve">Думать Иерархически – это не только с Аватарами, не только по поручению. А думать иерархически, когда ты внутри себя думаешь и понимаешь, где какие связки действуют, существуют. И где стоит делать шаг, где – не стоит. Где нужно сделать, а где – не обязательно. Где нужно подумать, а где можно и не думать, само пройдёт </w:t>
      </w:r>
      <w:r>
        <w:rPr>
          <w:rFonts w:eastAsia="Times New Roman" w:cs="Times New Roman"/>
          <w:i/>
          <w:szCs w:val="24"/>
        </w:rPr>
        <w:t>(смеётся)</w:t>
      </w:r>
      <w:r>
        <w:rPr>
          <w:rFonts w:eastAsia="Times New Roman" w:cs="Times New Roman"/>
          <w:szCs w:val="24"/>
        </w:rPr>
        <w:t xml:space="preserve">. – Иерархия. То есть </w:t>
      </w:r>
      <w:r w:rsidRPr="007D4D48">
        <w:rPr>
          <w:rFonts w:eastAsia="Times New Roman" w:cs="Times New Roman"/>
          <w:b/>
          <w:bCs/>
          <w:szCs w:val="24"/>
        </w:rPr>
        <w:t xml:space="preserve">Иерархия предполагает активность ваших частей с системами внутри вас, которые задействуют соответствующее Сердце Духа. </w:t>
      </w:r>
    </w:p>
    <w:p w14:paraId="02133364" w14:textId="77777777" w:rsidR="005C1B9A" w:rsidRPr="00B86554" w:rsidRDefault="005C1B9A" w:rsidP="005C1B9A">
      <w:pPr>
        <w:pStyle w:val="3"/>
        <w:rPr>
          <w:rFonts w:eastAsia="Times New Roman"/>
        </w:rPr>
      </w:pPr>
      <w:bookmarkStart w:id="202" w:name="_Toc213360155"/>
      <w:bookmarkStart w:id="203" w:name="_Toc220493067"/>
      <w:r w:rsidRPr="00DC1246">
        <w:rPr>
          <w:rFonts w:eastAsia="Times New Roman"/>
        </w:rPr>
        <w:lastRenderedPageBreak/>
        <w:t>Иерархическое право</w:t>
      </w:r>
      <w:bookmarkEnd w:id="202"/>
      <w:bookmarkEnd w:id="203"/>
    </w:p>
    <w:p w14:paraId="35A73921" w14:textId="77777777" w:rsidR="005C1B9A" w:rsidRDefault="005C1B9A" w:rsidP="005C1B9A">
      <w:pPr>
        <w:ind w:firstLine="709"/>
        <w:rPr>
          <w:rFonts w:eastAsia="Times New Roman" w:cs="Times New Roman"/>
          <w:szCs w:val="24"/>
        </w:rPr>
      </w:pPr>
      <w:r>
        <w:rPr>
          <w:rFonts w:eastAsia="Times New Roman" w:cs="Times New Roman"/>
          <w:szCs w:val="24"/>
        </w:rPr>
        <w:t xml:space="preserve">Ну и последнее. Говорите: «Дух» – у вас включаются члены Иерархии. Говорите: «Дух», вы включены как член Иерархии автоматически. Я сказал: «Дух» – на меня Иерархия: «А? Что?» И всё, что мой Дух делает, или я делаю, или с кем-то, или со мной делает кто-то – Иерархия в этом уже участвует. А дальше мы с вами стяжали </w:t>
      </w:r>
      <w:bookmarkStart w:id="204" w:name="_Hlk205984605"/>
      <w:r>
        <w:rPr>
          <w:rFonts w:eastAsia="Times New Roman" w:cs="Times New Roman"/>
          <w:szCs w:val="24"/>
        </w:rPr>
        <w:t>Иерархическое право</w:t>
      </w:r>
      <w:bookmarkEnd w:id="204"/>
      <w:r>
        <w:rPr>
          <w:rFonts w:eastAsia="Times New Roman" w:cs="Times New Roman"/>
          <w:szCs w:val="24"/>
        </w:rPr>
        <w:t xml:space="preserve">. Вспоминаем: права Синтеза – это первый вид подготовки. Потом у нас за правами Синтеза идёт что? </w:t>
      </w:r>
    </w:p>
    <w:p w14:paraId="6B476A80" w14:textId="77777777" w:rsidR="005C1B9A" w:rsidRPr="00E94571" w:rsidRDefault="005C1B9A" w:rsidP="005C1B9A">
      <w:pPr>
        <w:ind w:firstLine="709"/>
        <w:rPr>
          <w:rFonts w:eastAsia="Times New Roman" w:cs="Times New Roman"/>
          <w:i/>
          <w:szCs w:val="24"/>
        </w:rPr>
      </w:pPr>
      <w:r>
        <w:rPr>
          <w:rFonts w:eastAsia="Times New Roman" w:cs="Times New Roman"/>
          <w:i/>
          <w:szCs w:val="24"/>
        </w:rPr>
        <w:t>Из зала: Начало.</w:t>
      </w:r>
    </w:p>
    <w:p w14:paraId="2DCD943B" w14:textId="77777777" w:rsidR="005C1B9A" w:rsidRDefault="005C1B9A" w:rsidP="005C1B9A">
      <w:pPr>
        <w:ind w:firstLine="709"/>
        <w:rPr>
          <w:rFonts w:eastAsia="Times New Roman" w:cs="Times New Roman"/>
          <w:szCs w:val="24"/>
        </w:rPr>
      </w:pPr>
      <w:r>
        <w:rPr>
          <w:rFonts w:eastAsia="Times New Roman" w:cs="Times New Roman"/>
          <w:szCs w:val="24"/>
        </w:rPr>
        <w:t xml:space="preserve">А? Начало. Вот нам пока дали Иерархическое право. Потом дают Иерархическое начало, где ты отвечаешь за… Только ты отвечаешь за это и больше никто. И там команду подбираешь, этим занимаешься. Поэтому Иерархическое право – это первое из шестнадцати возможностей: от Иерархического права до Должностной Компетенции, напоминаю, – 16 подготовок Компетентного. </w:t>
      </w:r>
    </w:p>
    <w:p w14:paraId="42BC6C48" w14:textId="77777777" w:rsidR="005C1B9A" w:rsidRDefault="005C1B9A" w:rsidP="005C1B9A">
      <w:pPr>
        <w:ind w:firstLine="709"/>
        <w:rPr>
          <w:rFonts w:eastAsia="Times New Roman" w:cs="Times New Roman"/>
          <w:szCs w:val="24"/>
        </w:rPr>
      </w:pPr>
      <w:r>
        <w:rPr>
          <w:rFonts w:eastAsia="Times New Roman" w:cs="Times New Roman"/>
          <w:szCs w:val="24"/>
        </w:rPr>
        <w:t xml:space="preserve">Иерархическое право, в нём записано: все твои права, все твои возможности. Знаете, как вот… в фильмах показывают значок: оппа! </w:t>
      </w:r>
      <w:r>
        <w:rPr>
          <w:rFonts w:eastAsia="Times New Roman" w:cs="Times New Roman"/>
          <w:i/>
          <w:szCs w:val="24"/>
        </w:rPr>
        <w:t>(показывает)</w:t>
      </w:r>
      <w:r>
        <w:rPr>
          <w:rFonts w:eastAsia="Times New Roman" w:cs="Times New Roman"/>
          <w:szCs w:val="24"/>
        </w:rPr>
        <w:t xml:space="preserve"> Значок, и все понимают: кто это и что это. </w:t>
      </w:r>
    </w:p>
    <w:p w14:paraId="5192DF9F" w14:textId="77777777" w:rsidR="005C1B9A" w:rsidRPr="006829BF" w:rsidRDefault="005C1B9A" w:rsidP="005C1B9A">
      <w:pPr>
        <w:ind w:firstLine="709"/>
        <w:rPr>
          <w:rFonts w:eastAsia="Times New Roman" w:cs="Times New Roman"/>
          <w:szCs w:val="24"/>
        </w:rPr>
      </w:pPr>
      <w:r>
        <w:rPr>
          <w:rFonts w:eastAsia="Times New Roman" w:cs="Times New Roman"/>
          <w:szCs w:val="24"/>
        </w:rPr>
        <w:t xml:space="preserve">В Иерархии нет значков. Можно посмотреть сколько у тебя Посвящений, но с этими Посвящениями не известно, на что ты имеешь право. То есть, есть меньше Посвящений, а прав больше. Есть больше Посвящений, а прав – меньше. Вы скажете: «Почему?»  «Ой, двадцать Посвящений, а дурак дураком!» – Прав меньше. «Ой, два Посвящения, а части такие умные!» – Прав больше. Надеюсь, не надо пояснять, почему? То есть, здесь </w:t>
      </w:r>
      <w:r w:rsidRPr="006C1D2C">
        <w:rPr>
          <w:rFonts w:cs="Times New Roman"/>
          <w:szCs w:val="24"/>
        </w:rPr>
        <w:t xml:space="preserve">идёт координация не только твоих </w:t>
      </w:r>
      <w:r>
        <w:rPr>
          <w:rFonts w:cs="Times New Roman"/>
          <w:szCs w:val="24"/>
        </w:rPr>
        <w:t>К</w:t>
      </w:r>
      <w:r w:rsidRPr="006C1D2C">
        <w:rPr>
          <w:rFonts w:cs="Times New Roman"/>
          <w:szCs w:val="24"/>
        </w:rPr>
        <w:t xml:space="preserve">омпетенций, а координация ещё развитости частей и </w:t>
      </w:r>
      <w:r>
        <w:rPr>
          <w:rFonts w:cs="Times New Roman"/>
          <w:szCs w:val="24"/>
        </w:rPr>
        <w:t>других деталей, которые видит Отец, какой опыт ты накопил.</w:t>
      </w:r>
    </w:p>
    <w:p w14:paraId="0A99ABF5" w14:textId="397C2992" w:rsidR="005C1B9A" w:rsidRDefault="00572001" w:rsidP="005C1B9A">
      <w:pPr>
        <w:ind w:firstLine="709"/>
        <w:rPr>
          <w:rFonts w:cs="Times New Roman"/>
          <w:szCs w:val="24"/>
        </w:rPr>
      </w:pPr>
      <w:r>
        <w:rPr>
          <w:rFonts w:cs="Times New Roman"/>
          <w:szCs w:val="24"/>
        </w:rPr>
        <w:t>Д</w:t>
      </w:r>
      <w:r w:rsidR="005C1B9A" w:rsidRPr="006C1D2C">
        <w:rPr>
          <w:rFonts w:cs="Times New Roman"/>
          <w:szCs w:val="24"/>
        </w:rPr>
        <w:t>опустим, в этой</w:t>
      </w:r>
      <w:r w:rsidR="005C1B9A">
        <w:rPr>
          <w:rFonts w:cs="Times New Roman"/>
          <w:szCs w:val="24"/>
        </w:rPr>
        <w:t xml:space="preserve"> деятельности у меня есть опыт Д</w:t>
      </w:r>
      <w:r w:rsidR="005C1B9A" w:rsidRPr="006C1D2C">
        <w:rPr>
          <w:rFonts w:cs="Times New Roman"/>
          <w:szCs w:val="24"/>
        </w:rPr>
        <w:t>уха, у меня права есть, а в этой деятельн</w:t>
      </w:r>
      <w:r w:rsidR="005C1B9A">
        <w:rPr>
          <w:rFonts w:cs="Times New Roman"/>
          <w:szCs w:val="24"/>
        </w:rPr>
        <w:t xml:space="preserve">ости, </w:t>
      </w:r>
      <w:r w:rsidR="005C1B9A" w:rsidRPr="006C1D2C">
        <w:rPr>
          <w:rFonts w:cs="Times New Roman"/>
          <w:szCs w:val="24"/>
        </w:rPr>
        <w:t>лучше его туд</w:t>
      </w:r>
      <w:r w:rsidR="005C1B9A">
        <w:rPr>
          <w:rFonts w:cs="Times New Roman"/>
          <w:szCs w:val="24"/>
        </w:rPr>
        <w:t xml:space="preserve">а не пускать – меня не пускать – </w:t>
      </w:r>
      <w:r w:rsidR="005C1B9A" w:rsidRPr="006C1D2C">
        <w:rPr>
          <w:rFonts w:cs="Times New Roman"/>
          <w:szCs w:val="24"/>
        </w:rPr>
        <w:t>как слон в посудной лавке. Это я умею. Ой, поставь меня что-то продавать</w:t>
      </w:r>
      <w:r w:rsidR="005C1B9A">
        <w:rPr>
          <w:rFonts w:cs="Times New Roman"/>
          <w:szCs w:val="24"/>
        </w:rPr>
        <w:t xml:space="preserve"> –</w:t>
      </w:r>
      <w:r w:rsidR="005C1B9A" w:rsidRPr="006C1D2C">
        <w:rPr>
          <w:rFonts w:cs="Times New Roman"/>
          <w:szCs w:val="24"/>
        </w:rPr>
        <w:t xml:space="preserve"> </w:t>
      </w:r>
      <w:r w:rsidR="005C1B9A">
        <w:rPr>
          <w:rFonts w:cs="Times New Roman"/>
          <w:szCs w:val="24"/>
        </w:rPr>
        <w:t xml:space="preserve">я </w:t>
      </w:r>
      <w:r w:rsidR="005C1B9A" w:rsidRPr="006C1D2C">
        <w:rPr>
          <w:rFonts w:cs="Times New Roman"/>
          <w:szCs w:val="24"/>
        </w:rPr>
        <w:t>легч</w:t>
      </w:r>
      <w:r w:rsidR="005C1B9A">
        <w:rPr>
          <w:rFonts w:cs="Times New Roman"/>
          <w:szCs w:val="24"/>
        </w:rPr>
        <w:t>е подарю. Всё, лучше не надо. Всё, вот всё</w:t>
      </w:r>
      <w:r w:rsidR="005C1B9A" w:rsidRPr="006C1D2C">
        <w:rPr>
          <w:rFonts w:cs="Times New Roman"/>
          <w:szCs w:val="24"/>
        </w:rPr>
        <w:t xml:space="preserve"> что я продал, я подарил</w:t>
      </w:r>
      <w:r w:rsidR="005C1B9A">
        <w:rPr>
          <w:rFonts w:cs="Times New Roman"/>
          <w:szCs w:val="24"/>
        </w:rPr>
        <w:t>, всё</w:t>
      </w:r>
      <w:r w:rsidR="005C1B9A" w:rsidRPr="006C1D2C">
        <w:rPr>
          <w:rFonts w:cs="Times New Roman"/>
          <w:szCs w:val="24"/>
        </w:rPr>
        <w:t>. Поэтому вот</w:t>
      </w:r>
      <w:r w:rsidR="005C1B9A">
        <w:rPr>
          <w:rFonts w:cs="Times New Roman"/>
          <w:szCs w:val="24"/>
        </w:rPr>
        <w:t>. Д</w:t>
      </w:r>
      <w:r w:rsidR="005C1B9A" w:rsidRPr="006C1D2C">
        <w:rPr>
          <w:rFonts w:cs="Times New Roman"/>
          <w:szCs w:val="24"/>
        </w:rPr>
        <w:t>аже в магазин сдал, я потом подарил. В</w:t>
      </w:r>
      <w:r w:rsidR="005C1B9A">
        <w:rPr>
          <w:rFonts w:cs="Times New Roman"/>
          <w:szCs w:val="24"/>
        </w:rPr>
        <w:t>сё, всё. В</w:t>
      </w:r>
      <w:r w:rsidR="005C1B9A" w:rsidRPr="006C1D2C">
        <w:rPr>
          <w:rFonts w:cs="Times New Roman"/>
          <w:szCs w:val="24"/>
        </w:rPr>
        <w:t>от эт</w:t>
      </w:r>
      <w:r w:rsidR="005C1B9A">
        <w:rPr>
          <w:rFonts w:cs="Times New Roman"/>
          <w:szCs w:val="24"/>
        </w:rPr>
        <w:t>о вот слон в посудной лавке, всё! Н</w:t>
      </w:r>
      <w:r w:rsidR="005C1B9A" w:rsidRPr="006C1D2C">
        <w:rPr>
          <w:rFonts w:cs="Times New Roman"/>
          <w:szCs w:val="24"/>
        </w:rPr>
        <w:t>а меня смотрят в шоке и уже понимают, что, если мне что-то не надо, ждут подарков. Продать не смогу. Ну</w:t>
      </w:r>
      <w:r w:rsidR="005C1B9A">
        <w:rPr>
          <w:rFonts w:cs="Times New Roman"/>
          <w:szCs w:val="24"/>
        </w:rPr>
        <w:t>,</w:t>
      </w:r>
      <w:r w:rsidR="005C1B9A" w:rsidRPr="006C1D2C">
        <w:rPr>
          <w:rFonts w:cs="Times New Roman"/>
          <w:szCs w:val="24"/>
        </w:rPr>
        <w:t xml:space="preserve"> там, за исключением крупного, когда ты заключаешь догов</w:t>
      </w:r>
      <w:r w:rsidR="005C1B9A">
        <w:rPr>
          <w:rFonts w:cs="Times New Roman"/>
          <w:szCs w:val="24"/>
        </w:rPr>
        <w:t>ор с кем-то и за тебя продают, н</w:t>
      </w:r>
      <w:r w:rsidR="005C1B9A" w:rsidRPr="006C1D2C">
        <w:rPr>
          <w:rFonts w:cs="Times New Roman"/>
          <w:szCs w:val="24"/>
        </w:rPr>
        <w:t xml:space="preserve">о это уже не я продаю, это за меня продают, я </w:t>
      </w:r>
      <w:r w:rsidR="005C1B9A">
        <w:rPr>
          <w:rFonts w:cs="Times New Roman"/>
          <w:szCs w:val="24"/>
        </w:rPr>
        <w:t>только документы подписываю. Всё. Нереально просто.</w:t>
      </w:r>
    </w:p>
    <w:p w14:paraId="44669DA3" w14:textId="77777777" w:rsidR="005C1B9A" w:rsidRDefault="005C1B9A" w:rsidP="005C1B9A">
      <w:pPr>
        <w:ind w:firstLine="709"/>
        <w:rPr>
          <w:rFonts w:cs="Times New Roman"/>
          <w:szCs w:val="24"/>
        </w:rPr>
      </w:pPr>
      <w:r>
        <w:rPr>
          <w:rFonts w:cs="Times New Roman"/>
          <w:szCs w:val="24"/>
        </w:rPr>
        <w:t>Я так офис ИВДИВО продавал, все зависли – э</w:t>
      </w:r>
      <w:r w:rsidRPr="006C1D2C">
        <w:rPr>
          <w:rFonts w:cs="Times New Roman"/>
          <w:szCs w:val="24"/>
        </w:rPr>
        <w:t xml:space="preserve">то </w:t>
      </w:r>
      <w:r>
        <w:rPr>
          <w:rFonts w:cs="Times New Roman"/>
          <w:szCs w:val="24"/>
        </w:rPr>
        <w:t xml:space="preserve">что значит, крупное? Офис ИВДИВО был, был на меня. Кут Хуми мне сказал, закрываем, </w:t>
      </w:r>
      <w:r w:rsidRPr="006C1D2C">
        <w:rPr>
          <w:rFonts w:cs="Times New Roman"/>
          <w:szCs w:val="24"/>
        </w:rPr>
        <w:t>закрыли. Нанял контору, которая может продать. Я прод</w:t>
      </w:r>
      <w:r>
        <w:rPr>
          <w:rFonts w:cs="Times New Roman"/>
          <w:szCs w:val="24"/>
        </w:rPr>
        <w:t>ать не смогу. Всё</w:t>
      </w:r>
      <w:r w:rsidRPr="006C1D2C">
        <w:rPr>
          <w:rFonts w:cs="Times New Roman"/>
          <w:szCs w:val="24"/>
        </w:rPr>
        <w:t>, я подписывал документы, где они</w:t>
      </w:r>
      <w:r>
        <w:rPr>
          <w:rFonts w:cs="Times New Roman"/>
          <w:szCs w:val="24"/>
        </w:rPr>
        <w:t xml:space="preserve"> сказали подписать, куда зайти сделать и как продать всё, всё. Ну, всё нормально, всё</w:t>
      </w:r>
      <w:r w:rsidRPr="006C1D2C">
        <w:rPr>
          <w:rFonts w:cs="Times New Roman"/>
          <w:szCs w:val="24"/>
        </w:rPr>
        <w:t xml:space="preserve"> хорошо. Я б</w:t>
      </w:r>
      <w:r>
        <w:rPr>
          <w:rFonts w:cs="Times New Roman"/>
          <w:szCs w:val="24"/>
        </w:rPr>
        <w:t xml:space="preserve"> сам не продал. </w:t>
      </w:r>
      <w:r w:rsidRPr="006C1D2C">
        <w:rPr>
          <w:rFonts w:cs="Times New Roman"/>
          <w:szCs w:val="24"/>
        </w:rPr>
        <w:t>Вот там</w:t>
      </w:r>
      <w:r>
        <w:rPr>
          <w:rFonts w:cs="Times New Roman"/>
          <w:szCs w:val="24"/>
        </w:rPr>
        <w:t xml:space="preserve"> –</w:t>
      </w:r>
      <w:r w:rsidRPr="006C1D2C">
        <w:rPr>
          <w:rFonts w:cs="Times New Roman"/>
          <w:szCs w:val="24"/>
        </w:rPr>
        <w:t xml:space="preserve"> не моё</w:t>
      </w:r>
      <w:r>
        <w:rPr>
          <w:rFonts w:cs="Times New Roman"/>
          <w:szCs w:val="24"/>
        </w:rPr>
        <w:t>. Увидели?</w:t>
      </w:r>
    </w:p>
    <w:p w14:paraId="2FBA4291" w14:textId="19B6A00B" w:rsidR="005C1B9A" w:rsidRDefault="00572001" w:rsidP="005C1B9A">
      <w:pPr>
        <w:ind w:firstLine="709"/>
        <w:rPr>
          <w:rFonts w:cs="Times New Roman"/>
          <w:szCs w:val="24"/>
        </w:rPr>
      </w:pPr>
      <w:r>
        <w:rPr>
          <w:rFonts w:cs="Times New Roman"/>
          <w:szCs w:val="24"/>
        </w:rPr>
        <w:t>У</w:t>
      </w:r>
      <w:r w:rsidR="005C1B9A" w:rsidRPr="006C1D2C">
        <w:rPr>
          <w:rFonts w:cs="Times New Roman"/>
          <w:szCs w:val="24"/>
        </w:rPr>
        <w:t xml:space="preserve"> нас </w:t>
      </w:r>
      <w:r w:rsidR="005C1B9A">
        <w:rPr>
          <w:rFonts w:cs="Times New Roman"/>
          <w:szCs w:val="24"/>
        </w:rPr>
        <w:t>И</w:t>
      </w:r>
      <w:r w:rsidR="005C1B9A" w:rsidRPr="006C1D2C">
        <w:rPr>
          <w:rFonts w:cs="Times New Roman"/>
          <w:szCs w:val="24"/>
        </w:rPr>
        <w:t>ерар</w:t>
      </w:r>
      <w:r w:rsidR="005C1B9A">
        <w:rPr>
          <w:rFonts w:cs="Times New Roman"/>
          <w:szCs w:val="24"/>
        </w:rPr>
        <w:t>хическое право, где записано всё моё. Т</w:t>
      </w:r>
      <w:r w:rsidR="005C1B9A" w:rsidRPr="006C1D2C">
        <w:rPr>
          <w:rFonts w:cs="Times New Roman"/>
          <w:szCs w:val="24"/>
        </w:rPr>
        <w:t>ам записан и статус, и ваша должность, и какие-то пол</w:t>
      </w:r>
      <w:r w:rsidR="005C1B9A">
        <w:rPr>
          <w:rFonts w:cs="Times New Roman"/>
          <w:szCs w:val="24"/>
        </w:rPr>
        <w:t>ожения, и какие-то полномочия – всё</w:t>
      </w:r>
      <w:r w:rsidR="005C1B9A" w:rsidRPr="006C1D2C">
        <w:rPr>
          <w:rFonts w:cs="Times New Roman"/>
          <w:szCs w:val="24"/>
        </w:rPr>
        <w:t xml:space="preserve"> это называется </w:t>
      </w:r>
      <w:r w:rsidR="005C1B9A">
        <w:rPr>
          <w:rFonts w:cs="Times New Roman"/>
          <w:szCs w:val="24"/>
        </w:rPr>
        <w:t>И</w:t>
      </w:r>
      <w:r w:rsidR="005C1B9A" w:rsidRPr="006C1D2C">
        <w:rPr>
          <w:rFonts w:cs="Times New Roman"/>
          <w:szCs w:val="24"/>
        </w:rPr>
        <w:t xml:space="preserve">ерархическое право. И </w:t>
      </w:r>
      <w:r w:rsidR="005C1B9A">
        <w:rPr>
          <w:rFonts w:cs="Times New Roman"/>
          <w:szCs w:val="24"/>
        </w:rPr>
        <w:t>вот теперь куда б вы не вышли, в</w:t>
      </w:r>
      <w:r w:rsidR="005C1B9A" w:rsidRPr="006C1D2C">
        <w:rPr>
          <w:rFonts w:cs="Times New Roman"/>
          <w:szCs w:val="24"/>
        </w:rPr>
        <w:t xml:space="preserve">ы можете вспыхнуть, не возжечься, </w:t>
      </w:r>
      <w:r w:rsidR="005C1B9A">
        <w:rPr>
          <w:rFonts w:cs="Times New Roman"/>
          <w:szCs w:val="24"/>
        </w:rPr>
        <w:t xml:space="preserve">– </w:t>
      </w:r>
      <w:r w:rsidR="005C1B9A" w:rsidRPr="006C1D2C">
        <w:rPr>
          <w:rFonts w:cs="Times New Roman"/>
          <w:szCs w:val="24"/>
        </w:rPr>
        <w:t>оно не горит, оно вспыхивает</w:t>
      </w:r>
      <w:r w:rsidR="005C1B9A">
        <w:rPr>
          <w:rFonts w:cs="Times New Roman"/>
          <w:szCs w:val="24"/>
        </w:rPr>
        <w:t>, – Иерархическим правом. Т</w:t>
      </w:r>
      <w:r w:rsidR="005C1B9A" w:rsidRPr="006C1D2C">
        <w:rPr>
          <w:rFonts w:cs="Times New Roman"/>
          <w:szCs w:val="24"/>
        </w:rPr>
        <w:t xml:space="preserve">о есть оно раскручивается на вас вплоть до того, что </w:t>
      </w:r>
      <w:r w:rsidR="005C1B9A">
        <w:rPr>
          <w:rFonts w:cs="Times New Roman"/>
          <w:szCs w:val="24"/>
        </w:rPr>
        <w:t>одевается Иерархическая форма – вы кто?</w:t>
      </w:r>
      <w:r w:rsidR="005C1B9A" w:rsidRPr="006C1D2C">
        <w:rPr>
          <w:rFonts w:cs="Times New Roman"/>
          <w:szCs w:val="24"/>
        </w:rPr>
        <w:t xml:space="preserve"> Ну, самое простое, давайте по-военному</w:t>
      </w:r>
      <w:r w:rsidR="005C1B9A">
        <w:rPr>
          <w:rFonts w:cs="Times New Roman"/>
          <w:szCs w:val="24"/>
        </w:rPr>
        <w:t>: в</w:t>
      </w:r>
      <w:r w:rsidR="005C1B9A" w:rsidRPr="006C1D2C">
        <w:rPr>
          <w:rFonts w:cs="Times New Roman"/>
          <w:szCs w:val="24"/>
        </w:rPr>
        <w:t>ы рядовой</w:t>
      </w:r>
      <w:r w:rsidR="005C1B9A">
        <w:rPr>
          <w:rFonts w:cs="Times New Roman"/>
          <w:szCs w:val="24"/>
        </w:rPr>
        <w:t>,</w:t>
      </w:r>
      <w:r w:rsidR="005C1B9A" w:rsidRPr="006C1D2C">
        <w:rPr>
          <w:rFonts w:cs="Times New Roman"/>
          <w:szCs w:val="24"/>
        </w:rPr>
        <w:t xml:space="preserve"> сержант, офицер, старший офицер. И так далее. Форма</w:t>
      </w:r>
      <w:r w:rsidR="005C1B9A">
        <w:rPr>
          <w:rFonts w:cs="Times New Roman"/>
          <w:szCs w:val="24"/>
        </w:rPr>
        <w:t>, фьиу! И всё понятно – вы кто. И в И</w:t>
      </w:r>
      <w:r w:rsidR="005C1B9A" w:rsidRPr="006C1D2C">
        <w:rPr>
          <w:rFonts w:cs="Times New Roman"/>
          <w:szCs w:val="24"/>
        </w:rPr>
        <w:t xml:space="preserve">ерархии к вам относятся, соответственно, по </w:t>
      </w:r>
      <w:r w:rsidR="005C1B9A">
        <w:rPr>
          <w:rFonts w:cs="Times New Roman"/>
          <w:szCs w:val="24"/>
        </w:rPr>
        <w:t>И</w:t>
      </w:r>
      <w:r w:rsidR="005C1B9A" w:rsidRPr="006C1D2C">
        <w:rPr>
          <w:rFonts w:cs="Times New Roman"/>
          <w:szCs w:val="24"/>
        </w:rPr>
        <w:t>ерархическому праву, которое мы сейчас стяжали для вас. Вы скаж</w:t>
      </w:r>
      <w:r w:rsidR="005C1B9A">
        <w:rPr>
          <w:rFonts w:cs="Times New Roman"/>
          <w:szCs w:val="24"/>
        </w:rPr>
        <w:t>ите: «А какое оно у меня?» – Ну, к П</w:t>
      </w:r>
      <w:r w:rsidR="005C1B9A" w:rsidRPr="006C1D2C">
        <w:rPr>
          <w:rFonts w:cs="Times New Roman"/>
          <w:szCs w:val="24"/>
        </w:rPr>
        <w:t>апе</w:t>
      </w:r>
      <w:r w:rsidR="005C1B9A">
        <w:rPr>
          <w:rFonts w:cs="Times New Roman"/>
          <w:szCs w:val="24"/>
        </w:rPr>
        <w:t>? Я тоже до конца не знаю – какое у меня. Какие-то права я</w:t>
      </w:r>
      <w:r w:rsidR="005C1B9A" w:rsidRPr="006C1D2C">
        <w:rPr>
          <w:rFonts w:cs="Times New Roman"/>
          <w:szCs w:val="24"/>
        </w:rPr>
        <w:t xml:space="preserve"> у себя знаю</w:t>
      </w:r>
      <w:r w:rsidR="005C1B9A">
        <w:rPr>
          <w:rFonts w:cs="Times New Roman"/>
          <w:szCs w:val="24"/>
        </w:rPr>
        <w:t>, какие-то возможности</w:t>
      </w:r>
      <w:r w:rsidR="005C1B9A" w:rsidRPr="006C1D2C">
        <w:rPr>
          <w:rFonts w:cs="Times New Roman"/>
          <w:szCs w:val="24"/>
        </w:rPr>
        <w:t xml:space="preserve"> я свои знаю</w:t>
      </w:r>
      <w:r w:rsidR="005C1B9A">
        <w:rPr>
          <w:rFonts w:cs="Times New Roman"/>
          <w:szCs w:val="24"/>
        </w:rPr>
        <w:t>,</w:t>
      </w:r>
      <w:r w:rsidR="005C1B9A" w:rsidRPr="006C1D2C">
        <w:rPr>
          <w:rFonts w:cs="Times New Roman"/>
          <w:szCs w:val="24"/>
        </w:rPr>
        <w:t xml:space="preserve"> с</w:t>
      </w:r>
      <w:r w:rsidR="005C1B9A">
        <w:rPr>
          <w:rFonts w:cs="Times New Roman"/>
          <w:szCs w:val="24"/>
        </w:rPr>
        <w:t xml:space="preserve"> учётом должностей там разных, ч</w:t>
      </w:r>
      <w:r w:rsidR="005C1B9A" w:rsidRPr="006C1D2C">
        <w:rPr>
          <w:rFonts w:cs="Times New Roman"/>
          <w:szCs w:val="24"/>
        </w:rPr>
        <w:t>то я делаю, исполняю</w:t>
      </w:r>
      <w:r w:rsidR="005C1B9A">
        <w:rPr>
          <w:rFonts w:cs="Times New Roman"/>
          <w:szCs w:val="24"/>
        </w:rPr>
        <w:t>,</w:t>
      </w:r>
      <w:r w:rsidR="005C1B9A" w:rsidRPr="006C1D2C">
        <w:rPr>
          <w:rFonts w:cs="Times New Roman"/>
          <w:szCs w:val="24"/>
        </w:rPr>
        <w:t xml:space="preserve"> или поручений, которые я делаю, исполняю и</w:t>
      </w:r>
      <w:r w:rsidR="005C1B9A">
        <w:rPr>
          <w:rFonts w:cs="Times New Roman"/>
          <w:szCs w:val="24"/>
        </w:rPr>
        <w:t xml:space="preserve"> так далее. А какие-то не знаю.</w:t>
      </w:r>
    </w:p>
    <w:p w14:paraId="1798920A" w14:textId="77777777" w:rsidR="005C1B9A" w:rsidRDefault="005C1B9A" w:rsidP="005C1B9A">
      <w:pPr>
        <w:ind w:firstLine="709"/>
        <w:rPr>
          <w:rFonts w:cs="Times New Roman"/>
          <w:szCs w:val="24"/>
        </w:rPr>
      </w:pPr>
      <w:r w:rsidRPr="006C1D2C">
        <w:rPr>
          <w:rFonts w:cs="Times New Roman"/>
          <w:szCs w:val="24"/>
        </w:rPr>
        <w:t>И однажды я был на совещании, так в полудрёме</w:t>
      </w:r>
      <w:r>
        <w:rPr>
          <w:rFonts w:cs="Times New Roman"/>
          <w:szCs w:val="24"/>
        </w:rPr>
        <w:t>. Выхожу из сна. В полудрёме смотрю, я ещё на совещании: т</w:t>
      </w:r>
      <w:r w:rsidRPr="006C1D2C">
        <w:rPr>
          <w:rFonts w:cs="Times New Roman"/>
          <w:szCs w:val="24"/>
        </w:rPr>
        <w:t>ело не ушло в физику. У меня глаз</w:t>
      </w:r>
      <w:r>
        <w:rPr>
          <w:rFonts w:cs="Times New Roman"/>
          <w:szCs w:val="24"/>
        </w:rPr>
        <w:t>а вот так сводит прям с утра. Чего</w:t>
      </w:r>
      <w:r w:rsidRPr="006C1D2C">
        <w:rPr>
          <w:rFonts w:cs="Times New Roman"/>
          <w:szCs w:val="24"/>
        </w:rPr>
        <w:t xml:space="preserve"> обсуждаем? А там бурное обсужд</w:t>
      </w:r>
      <w:r>
        <w:rPr>
          <w:rFonts w:cs="Times New Roman"/>
          <w:szCs w:val="24"/>
        </w:rPr>
        <w:t>ение, моё тело тоже участвует, п</w:t>
      </w:r>
      <w:r w:rsidRPr="006C1D2C">
        <w:rPr>
          <w:rFonts w:cs="Times New Roman"/>
          <w:szCs w:val="24"/>
        </w:rPr>
        <w:t>о</w:t>
      </w:r>
      <w:r>
        <w:rPr>
          <w:rFonts w:cs="Times New Roman"/>
          <w:szCs w:val="24"/>
        </w:rPr>
        <w:t>э</w:t>
      </w:r>
      <w:r w:rsidRPr="006C1D2C">
        <w:rPr>
          <w:rFonts w:cs="Times New Roman"/>
          <w:szCs w:val="24"/>
        </w:rPr>
        <w:t>том</w:t>
      </w:r>
      <w:r>
        <w:rPr>
          <w:rFonts w:cs="Times New Roman"/>
          <w:szCs w:val="24"/>
        </w:rPr>
        <w:t>у</w:t>
      </w:r>
      <w:r w:rsidRPr="006C1D2C">
        <w:rPr>
          <w:rFonts w:cs="Times New Roman"/>
          <w:szCs w:val="24"/>
        </w:rPr>
        <w:t xml:space="preserve"> уйти не может, не договорил, а этот проснулся, понимаешь ли, рано. И вот меня в полудрёму ввели, то тело не может уйти, </w:t>
      </w:r>
      <w:r>
        <w:rPr>
          <w:rFonts w:cs="Times New Roman"/>
          <w:szCs w:val="24"/>
        </w:rPr>
        <w:t>потому что надо договорить, а чего они говорят – с утра увяло всё</w:t>
      </w:r>
      <w:r w:rsidRPr="006C1D2C">
        <w:rPr>
          <w:rFonts w:cs="Times New Roman"/>
          <w:szCs w:val="24"/>
        </w:rPr>
        <w:t>. Вот я знал, что там иногда разговаривают</w:t>
      </w:r>
      <w:r>
        <w:rPr>
          <w:rFonts w:cs="Times New Roman"/>
          <w:szCs w:val="24"/>
        </w:rPr>
        <w:t xml:space="preserve"> на иных языках. В смысле, я всё</w:t>
      </w:r>
      <w:r w:rsidRPr="006C1D2C">
        <w:rPr>
          <w:rFonts w:cs="Times New Roman"/>
          <w:szCs w:val="24"/>
        </w:rPr>
        <w:t xml:space="preserve"> п</w:t>
      </w:r>
      <w:r>
        <w:rPr>
          <w:rFonts w:cs="Times New Roman"/>
          <w:szCs w:val="24"/>
        </w:rPr>
        <w:t>онимаю. А профессиональный сленг вообще не понимаю, о чё</w:t>
      </w:r>
      <w:r w:rsidRPr="006C1D2C">
        <w:rPr>
          <w:rFonts w:cs="Times New Roman"/>
          <w:szCs w:val="24"/>
        </w:rPr>
        <w:t>м они говорят. Ну, они поговорили, они решили, там, они что-то</w:t>
      </w:r>
      <w:r>
        <w:rPr>
          <w:rFonts w:cs="Times New Roman"/>
          <w:szCs w:val="24"/>
        </w:rPr>
        <w:t>,</w:t>
      </w:r>
      <w:r w:rsidRPr="006C1D2C">
        <w:rPr>
          <w:rFonts w:cs="Times New Roman"/>
          <w:szCs w:val="24"/>
        </w:rPr>
        <w:t xml:space="preserve"> и с этим решением то тело раз в меня, </w:t>
      </w:r>
      <w:r>
        <w:rPr>
          <w:rFonts w:cs="Times New Roman"/>
          <w:szCs w:val="24"/>
        </w:rPr>
        <w:t xml:space="preserve">и я проснулся. Но я ещё помнил эти фразы первые минуты. </w:t>
      </w:r>
      <w:r w:rsidRPr="006C1D2C">
        <w:rPr>
          <w:rFonts w:cs="Times New Roman"/>
          <w:szCs w:val="24"/>
        </w:rPr>
        <w:t>Потом голова начала усложняться. Я понял, что я даже не встану с такими мыслями. Лучше убрать</w:t>
      </w:r>
      <w:r>
        <w:rPr>
          <w:rFonts w:cs="Times New Roman"/>
          <w:szCs w:val="24"/>
        </w:rPr>
        <w:t>. Через полчаса я всё забыл.</w:t>
      </w:r>
    </w:p>
    <w:p w14:paraId="5327498C" w14:textId="77777777" w:rsidR="005C1B9A" w:rsidRDefault="005C1B9A" w:rsidP="005C1B9A">
      <w:pPr>
        <w:ind w:firstLine="709"/>
        <w:rPr>
          <w:rFonts w:cs="Times New Roman"/>
          <w:szCs w:val="24"/>
        </w:rPr>
      </w:pPr>
      <w:r>
        <w:rPr>
          <w:rFonts w:cs="Times New Roman"/>
          <w:szCs w:val="24"/>
        </w:rPr>
        <w:t>То есть то тело</w:t>
      </w:r>
      <w:r w:rsidRPr="006C1D2C">
        <w:rPr>
          <w:rFonts w:cs="Times New Roman"/>
          <w:szCs w:val="24"/>
        </w:rPr>
        <w:t xml:space="preserve"> оно на</w:t>
      </w:r>
      <w:r>
        <w:rPr>
          <w:rFonts w:cs="Times New Roman"/>
          <w:szCs w:val="24"/>
        </w:rPr>
        <w:t xml:space="preserve"> физику и передало это, я понимал</w:t>
      </w:r>
      <w:r w:rsidRPr="006C1D2C">
        <w:rPr>
          <w:rFonts w:cs="Times New Roman"/>
          <w:szCs w:val="24"/>
        </w:rPr>
        <w:t>, что</w:t>
      </w:r>
      <w:r>
        <w:rPr>
          <w:rFonts w:cs="Times New Roman"/>
          <w:szCs w:val="24"/>
        </w:rPr>
        <w:t>,</w:t>
      </w:r>
      <w:r w:rsidRPr="006C1D2C">
        <w:rPr>
          <w:rFonts w:cs="Times New Roman"/>
          <w:szCs w:val="24"/>
        </w:rPr>
        <w:t xml:space="preserve"> если физика в этом остан</w:t>
      </w:r>
      <w:r>
        <w:rPr>
          <w:rFonts w:cs="Times New Roman"/>
          <w:szCs w:val="24"/>
        </w:rPr>
        <w:t>ется, у меня день пропал: я, во-первых, всё</w:t>
      </w:r>
      <w:r w:rsidRPr="006C1D2C">
        <w:rPr>
          <w:rFonts w:cs="Times New Roman"/>
          <w:szCs w:val="24"/>
        </w:rPr>
        <w:t xml:space="preserve"> равно ничего не по</w:t>
      </w:r>
      <w:r>
        <w:rPr>
          <w:rFonts w:cs="Times New Roman"/>
          <w:szCs w:val="24"/>
        </w:rPr>
        <w:t>йму, а весь день буду крутить, ч</w:t>
      </w:r>
      <w:r w:rsidRPr="006C1D2C">
        <w:rPr>
          <w:rFonts w:cs="Times New Roman"/>
          <w:szCs w:val="24"/>
        </w:rPr>
        <w:t>то это такое, что это такое? Ну, фраза странная, что это такое? Я так не умею думать, надо учиться так думать, а то тело умеет так думать. Это иерархичес</w:t>
      </w:r>
      <w:r>
        <w:rPr>
          <w:rFonts w:cs="Times New Roman"/>
          <w:szCs w:val="24"/>
        </w:rPr>
        <w:t>кое право. Вот такая ситуация. Ч</w:t>
      </w:r>
      <w:r w:rsidRPr="006C1D2C">
        <w:rPr>
          <w:rFonts w:cs="Times New Roman"/>
          <w:szCs w:val="24"/>
        </w:rPr>
        <w:t>уть объяснил</w:t>
      </w:r>
      <w:r>
        <w:rPr>
          <w:rFonts w:cs="Times New Roman"/>
          <w:szCs w:val="24"/>
        </w:rPr>
        <w:t>?</w:t>
      </w:r>
    </w:p>
    <w:p w14:paraId="253D5761" w14:textId="77777777" w:rsidR="005C1B9A" w:rsidRDefault="005C1B9A" w:rsidP="005C1B9A">
      <w:pPr>
        <w:ind w:firstLine="709"/>
        <w:rPr>
          <w:rFonts w:cs="Times New Roman"/>
          <w:szCs w:val="24"/>
        </w:rPr>
      </w:pPr>
      <w:r>
        <w:rPr>
          <w:rFonts w:cs="Times New Roman"/>
          <w:szCs w:val="24"/>
        </w:rPr>
        <w:t>В общем,</w:t>
      </w:r>
      <w:r w:rsidRPr="006C1D2C">
        <w:rPr>
          <w:rFonts w:cs="Times New Roman"/>
          <w:szCs w:val="24"/>
        </w:rPr>
        <w:t xml:space="preserve"> у вас те</w:t>
      </w:r>
      <w:r>
        <w:rPr>
          <w:rFonts w:cs="Times New Roman"/>
          <w:szCs w:val="24"/>
        </w:rPr>
        <w:t>перь есть Иерархическое право. В предыдущей эпохе такие права были только у У</w:t>
      </w:r>
      <w:r w:rsidRPr="006C1D2C">
        <w:rPr>
          <w:rFonts w:cs="Times New Roman"/>
          <w:szCs w:val="24"/>
        </w:rPr>
        <w:t>чителей</w:t>
      </w:r>
      <w:r>
        <w:rPr>
          <w:rFonts w:cs="Times New Roman"/>
          <w:szCs w:val="24"/>
        </w:rPr>
        <w:t>, Владык, Аватаров при воплощении А</w:t>
      </w:r>
      <w:r w:rsidRPr="006C1D2C">
        <w:rPr>
          <w:rFonts w:cs="Times New Roman"/>
          <w:szCs w:val="24"/>
        </w:rPr>
        <w:t>ватарами. Ну</w:t>
      </w:r>
      <w:r>
        <w:rPr>
          <w:rFonts w:cs="Times New Roman"/>
          <w:szCs w:val="24"/>
        </w:rPr>
        <w:t>,</w:t>
      </w:r>
      <w:r w:rsidRPr="006C1D2C">
        <w:rPr>
          <w:rFonts w:cs="Times New Roman"/>
          <w:szCs w:val="24"/>
        </w:rPr>
        <w:t xml:space="preserve"> вот у меня из 5</w:t>
      </w:r>
      <w:r>
        <w:rPr>
          <w:rFonts w:cs="Times New Roman"/>
          <w:szCs w:val="24"/>
        </w:rPr>
        <w:t>-й расы Иерархическое право есть. И о-о-очень, о-очень необходимых П</w:t>
      </w:r>
      <w:r w:rsidRPr="006C1D2C">
        <w:rPr>
          <w:rFonts w:cs="Times New Roman"/>
          <w:szCs w:val="24"/>
        </w:rPr>
        <w:t xml:space="preserve">освящённых, ну, или учеников, которые исполняли крайне </w:t>
      </w:r>
      <w:r>
        <w:rPr>
          <w:rFonts w:cs="Times New Roman"/>
          <w:szCs w:val="24"/>
        </w:rPr>
        <w:t>важную работу. Им давали Иерархиче</w:t>
      </w:r>
      <w:r w:rsidRPr="006C1D2C">
        <w:rPr>
          <w:rFonts w:cs="Times New Roman"/>
          <w:szCs w:val="24"/>
        </w:rPr>
        <w:t xml:space="preserve">ское право, чтоб </w:t>
      </w:r>
      <w:r>
        <w:rPr>
          <w:rFonts w:cs="Times New Roman"/>
          <w:szCs w:val="24"/>
        </w:rPr>
        <w:t>все под эту работу строились под…</w:t>
      </w:r>
      <w:r w:rsidRPr="006C1D2C">
        <w:rPr>
          <w:rFonts w:cs="Times New Roman"/>
          <w:szCs w:val="24"/>
        </w:rPr>
        <w:t xml:space="preserve"> он как главный в этой работе. И тог</w:t>
      </w:r>
      <w:r>
        <w:rPr>
          <w:rFonts w:cs="Times New Roman"/>
          <w:szCs w:val="24"/>
        </w:rPr>
        <w:t>да, видя, что у него такое Иерархи</w:t>
      </w:r>
      <w:r w:rsidRPr="006C1D2C">
        <w:rPr>
          <w:rFonts w:cs="Times New Roman"/>
          <w:szCs w:val="24"/>
        </w:rPr>
        <w:t>ческое право, я с ним начи</w:t>
      </w:r>
      <w:r>
        <w:rPr>
          <w:rFonts w:cs="Times New Roman"/>
          <w:szCs w:val="24"/>
        </w:rPr>
        <w:t>нал сотрудничать по этому праву,</w:t>
      </w:r>
      <w:r w:rsidRPr="006C1D2C">
        <w:rPr>
          <w:rFonts w:cs="Times New Roman"/>
          <w:szCs w:val="24"/>
        </w:rPr>
        <w:t xml:space="preserve"> ч</w:t>
      </w:r>
      <w:r>
        <w:rPr>
          <w:rFonts w:cs="Times New Roman"/>
          <w:szCs w:val="24"/>
        </w:rPr>
        <w:t>тоб или ему помочь,</w:t>
      </w:r>
      <w:r w:rsidRPr="006C1D2C">
        <w:rPr>
          <w:rFonts w:cs="Times New Roman"/>
          <w:szCs w:val="24"/>
        </w:rPr>
        <w:t xml:space="preserve"> или он мне г</w:t>
      </w:r>
      <w:r>
        <w:rPr>
          <w:rFonts w:cs="Times New Roman"/>
          <w:szCs w:val="24"/>
        </w:rPr>
        <w:t>оворил, чего делать, п</w:t>
      </w:r>
      <w:r w:rsidRPr="006C1D2C">
        <w:rPr>
          <w:rFonts w:cs="Times New Roman"/>
          <w:szCs w:val="24"/>
        </w:rPr>
        <w:t xml:space="preserve">отому что я не знал, чем помочь. Вот в этой командной ситуации, </w:t>
      </w:r>
      <w:r>
        <w:rPr>
          <w:rFonts w:cs="Times New Roman"/>
          <w:szCs w:val="24"/>
        </w:rPr>
        <w:t>чтобы исполнилось то, что ему Отец или Глава И</w:t>
      </w:r>
      <w:r w:rsidRPr="006C1D2C">
        <w:rPr>
          <w:rFonts w:cs="Times New Roman"/>
          <w:szCs w:val="24"/>
        </w:rPr>
        <w:t>ерархии</w:t>
      </w:r>
      <w:r>
        <w:rPr>
          <w:rFonts w:cs="Times New Roman"/>
          <w:szCs w:val="24"/>
        </w:rPr>
        <w:t xml:space="preserve"> (</w:t>
      </w:r>
      <w:r w:rsidRPr="006C1D2C">
        <w:rPr>
          <w:rFonts w:cs="Times New Roman"/>
          <w:szCs w:val="24"/>
        </w:rPr>
        <w:t>в 5</w:t>
      </w:r>
      <w:r>
        <w:rPr>
          <w:rFonts w:cs="Times New Roman"/>
          <w:szCs w:val="24"/>
        </w:rPr>
        <w:t>-й расе чаще всего Глава Иерархии) поручил. Всё</w:t>
      </w:r>
      <w:r w:rsidRPr="006C1D2C">
        <w:rPr>
          <w:rFonts w:cs="Times New Roman"/>
          <w:szCs w:val="24"/>
        </w:rPr>
        <w:t>, т</w:t>
      </w:r>
      <w:r>
        <w:rPr>
          <w:rFonts w:cs="Times New Roman"/>
          <w:szCs w:val="24"/>
        </w:rPr>
        <w:t>о есть Иерархических прав было раз, два, три, четыре, семь</w:t>
      </w:r>
      <w:r w:rsidRPr="006C1D2C">
        <w:rPr>
          <w:rFonts w:cs="Times New Roman"/>
          <w:szCs w:val="24"/>
        </w:rPr>
        <w:t>. В общем, обчёлся, ну, до 20</w:t>
      </w:r>
      <w:r>
        <w:rPr>
          <w:rFonts w:cs="Times New Roman"/>
          <w:szCs w:val="24"/>
        </w:rPr>
        <w:t xml:space="preserve">-ти на всю планету. С учётом того семи Учителей, трёх Владык, ну, четырёх Владык – одиннадцать – и девять </w:t>
      </w:r>
      <w:r w:rsidRPr="006C1D2C">
        <w:rPr>
          <w:rFonts w:cs="Times New Roman"/>
          <w:szCs w:val="24"/>
        </w:rPr>
        <w:t>до 20</w:t>
      </w:r>
      <w:r>
        <w:rPr>
          <w:rFonts w:cs="Times New Roman"/>
          <w:szCs w:val="24"/>
        </w:rPr>
        <w:t>-ти, плюс к этому. Всё!</w:t>
      </w:r>
      <w:r w:rsidRPr="006C1D2C">
        <w:rPr>
          <w:rFonts w:cs="Times New Roman"/>
          <w:szCs w:val="24"/>
        </w:rPr>
        <w:t xml:space="preserve"> А у нас только</w:t>
      </w:r>
      <w:r>
        <w:rPr>
          <w:rFonts w:cs="Times New Roman"/>
          <w:szCs w:val="24"/>
        </w:rPr>
        <w:t xml:space="preserve"> здесь уже Иерархических прав ш</w:t>
      </w:r>
      <w:r w:rsidRPr="006C1D2C">
        <w:rPr>
          <w:rFonts w:cs="Times New Roman"/>
          <w:szCs w:val="24"/>
        </w:rPr>
        <w:t xml:space="preserve">тук </w:t>
      </w:r>
      <w:r>
        <w:rPr>
          <w:rFonts w:cs="Times New Roman"/>
          <w:szCs w:val="24"/>
        </w:rPr>
        <w:t>50. Понимаете, да, разницу эпох? Это же мы только начали, а Д</w:t>
      </w:r>
      <w:r w:rsidRPr="006C1D2C">
        <w:rPr>
          <w:rFonts w:cs="Times New Roman"/>
          <w:szCs w:val="24"/>
        </w:rPr>
        <w:t>о</w:t>
      </w:r>
      <w:r>
        <w:rPr>
          <w:rFonts w:cs="Times New Roman"/>
          <w:szCs w:val="24"/>
        </w:rPr>
        <w:t>лжностно Полномочных-то у нас три тысячи. Все сейчас стяжают</w:t>
      </w:r>
      <w:r w:rsidRPr="006C1D2C">
        <w:rPr>
          <w:rFonts w:cs="Times New Roman"/>
          <w:szCs w:val="24"/>
        </w:rPr>
        <w:t xml:space="preserve"> эту практику, и 5</w:t>
      </w:r>
      <w:r>
        <w:rPr>
          <w:rFonts w:cs="Times New Roman"/>
          <w:szCs w:val="24"/>
        </w:rPr>
        <w:t>-я раса уже отдыхает со своими 20-ю Иерархическими правами.</w:t>
      </w:r>
    </w:p>
    <w:p w14:paraId="7D4E2148" w14:textId="77777777" w:rsidR="00572001" w:rsidRDefault="00572001" w:rsidP="00BF6278">
      <w:pPr>
        <w:pStyle w:val="3"/>
      </w:pPr>
      <w:bookmarkStart w:id="205" w:name="_Toc213360158"/>
      <w:bookmarkStart w:id="206" w:name="_Toc220493068"/>
      <w:r>
        <w:t>Три вида Духа</w:t>
      </w:r>
      <w:bookmarkEnd w:id="205"/>
      <w:bookmarkEnd w:id="206"/>
    </w:p>
    <w:p w14:paraId="395FD3DF" w14:textId="77777777" w:rsidR="00572001" w:rsidRDefault="00572001" w:rsidP="00572001">
      <w:pPr>
        <w:ind w:firstLine="709"/>
        <w:contextualSpacing/>
        <w:rPr>
          <w:szCs w:val="24"/>
        </w:rPr>
      </w:pPr>
      <w:r>
        <w:rPr>
          <w:szCs w:val="24"/>
        </w:rPr>
        <w:t>Первое. У вас отстраивали три вида Духа. Какие? Исходя из вчерашнего Синтеза, какие три вида Духа у вас могут отстраивать?</w:t>
      </w:r>
    </w:p>
    <w:p w14:paraId="2C4FF0A6" w14:textId="77777777" w:rsidR="00572001" w:rsidRDefault="00572001" w:rsidP="00572001">
      <w:pPr>
        <w:ind w:firstLine="709"/>
        <w:contextualSpacing/>
        <w:rPr>
          <w:i/>
          <w:szCs w:val="24"/>
        </w:rPr>
      </w:pPr>
      <w:r>
        <w:rPr>
          <w:i/>
          <w:szCs w:val="24"/>
        </w:rPr>
        <w:t>Из зала: Дух человека, компетентного.</w:t>
      </w:r>
    </w:p>
    <w:p w14:paraId="11CFD398" w14:textId="77777777" w:rsidR="00572001" w:rsidRDefault="00572001" w:rsidP="00572001">
      <w:pPr>
        <w:ind w:firstLine="709"/>
        <w:contextualSpacing/>
        <w:rPr>
          <w:szCs w:val="24"/>
        </w:rPr>
      </w:pPr>
      <w:r>
        <w:rPr>
          <w:szCs w:val="24"/>
        </w:rPr>
        <w:t>Дух человека, Дух компетентного. Два нашли. Третий? Между человеком и компетентным, кто прячется?</w:t>
      </w:r>
    </w:p>
    <w:p w14:paraId="6CF5260A" w14:textId="77777777" w:rsidR="00572001" w:rsidRDefault="00572001" w:rsidP="00572001">
      <w:pPr>
        <w:ind w:firstLine="709"/>
        <w:contextualSpacing/>
        <w:rPr>
          <w:i/>
          <w:szCs w:val="24"/>
        </w:rPr>
      </w:pPr>
      <w:r>
        <w:rPr>
          <w:i/>
          <w:szCs w:val="24"/>
        </w:rPr>
        <w:t>Из зала: Служащий?</w:t>
      </w:r>
    </w:p>
    <w:p w14:paraId="13C133D7" w14:textId="77777777" w:rsidR="00572001" w:rsidRDefault="00572001" w:rsidP="00572001">
      <w:pPr>
        <w:ind w:firstLine="709"/>
        <w:contextualSpacing/>
        <w:rPr>
          <w:szCs w:val="24"/>
        </w:rPr>
      </w:pPr>
      <w:r>
        <w:rPr>
          <w:szCs w:val="24"/>
        </w:rPr>
        <w:t>Нет. Это Компетентный. Служащий, кстати, – это Компетентный. Ну, человек космический или человек реализованный, человек Космоса. Поэтому, у вас отстраивалось три вида Духа, ночью. Это было сложно. Чисто человечески – по рождению, то есть он преображался в новое космическое состояние. Дух, можно сказать, Человека космического, или Дух Человека такого-то Космоса. И третье – Дух Компетентного.</w:t>
      </w:r>
    </w:p>
    <w:p w14:paraId="75EE694A" w14:textId="77777777" w:rsidR="00572001" w:rsidRDefault="00572001" w:rsidP="00572001">
      <w:pPr>
        <w:ind w:firstLine="709"/>
        <w:contextualSpacing/>
        <w:rPr>
          <w:szCs w:val="24"/>
        </w:rPr>
      </w:pPr>
      <w:r>
        <w:rPr>
          <w:szCs w:val="24"/>
        </w:rPr>
        <w:t xml:space="preserve">Было крайне сложно различить вам, и до сих пор крайне сложно в любой подготовке, даже самых опытных. Вот сейчас 119-й Синтез, скажи, что у них три вида, – а у них пять видов Духа, с учётом, там, Полномочный и ИВДИВО-космический добавляется, – что у них это разные виды Духа, и они тут же зависнут: «Ну, как же? Дух един». И вот, с одной стороны, Дух един, а с другой стороны – три разных вида Духа. </w:t>
      </w:r>
    </w:p>
    <w:p w14:paraId="564A1FD6" w14:textId="77777777" w:rsidR="00572001" w:rsidRDefault="00572001" w:rsidP="00572001">
      <w:pPr>
        <w:ind w:firstLine="709"/>
        <w:contextualSpacing/>
        <w:rPr>
          <w:szCs w:val="24"/>
        </w:rPr>
      </w:pPr>
      <w:r>
        <w:rPr>
          <w:szCs w:val="24"/>
        </w:rPr>
        <w:t>И вот у вас, сейчас, после ночной подготовки, три разных вида Духа. Это, знаете, как трёхглавый…</w:t>
      </w:r>
      <w:r>
        <w:rPr>
          <w:i/>
          <w:szCs w:val="24"/>
        </w:rPr>
        <w:t xml:space="preserve">(смеётся). </w:t>
      </w:r>
      <w:r>
        <w:rPr>
          <w:szCs w:val="24"/>
        </w:rPr>
        <w:t xml:space="preserve">«Одна голова – хорошо, а три лучше», – сказал Горыныч и полетел на борьбу с витязем </w:t>
      </w:r>
      <w:r>
        <w:rPr>
          <w:i/>
          <w:szCs w:val="24"/>
        </w:rPr>
        <w:t>(смеётся)</w:t>
      </w:r>
      <w:r>
        <w:rPr>
          <w:szCs w:val="24"/>
        </w:rPr>
        <w:t xml:space="preserve">. Ну, почти также. Ужас, правда? </w:t>
      </w:r>
    </w:p>
    <w:p w14:paraId="74B43A91" w14:textId="77777777" w:rsidR="00572001" w:rsidRDefault="00572001" w:rsidP="00572001">
      <w:pPr>
        <w:ind w:firstLine="709"/>
        <w:contextualSpacing/>
        <w:rPr>
          <w:szCs w:val="24"/>
        </w:rPr>
      </w:pPr>
      <w:r>
        <w:rPr>
          <w:szCs w:val="24"/>
        </w:rPr>
        <w:t>Давайте, сейчас различим эти виды Духа, что, чем занимается. Это важно, потому что, фактически, три вида Духа – это и взрастание, постепенно, трёх Лотосов Сердца. И взрастание, постепенно, отдельных явлений Тел Духа для каждой реализации. В общем, за этим много чего стоит. В следующий раз, скорее всего, вас будут вводить в три вида Огня. Ну, три вида Огня вам будет легче – это Огонь Любви, Огонь Мудрости… не, три, категорически, разных тела Огня, как три разные огненные линии развития. Они и сопересекаются между собой у каждого из вас, и одновременно являются тремя.</w:t>
      </w:r>
    </w:p>
    <w:p w14:paraId="4137C71C" w14:textId="77777777" w:rsidR="00572001" w:rsidRDefault="00572001" w:rsidP="00572001">
      <w:pPr>
        <w:ind w:firstLine="709"/>
        <w:contextualSpacing/>
        <w:rPr>
          <w:szCs w:val="24"/>
        </w:rPr>
      </w:pPr>
      <w:r>
        <w:rPr>
          <w:szCs w:val="24"/>
        </w:rPr>
        <w:t xml:space="preserve">Закончим с Духом. </w:t>
      </w:r>
    </w:p>
    <w:p w14:paraId="13DE4F85" w14:textId="77777777" w:rsidR="00572001" w:rsidRDefault="00572001" w:rsidP="00572001">
      <w:pPr>
        <w:ind w:firstLine="709"/>
        <w:contextualSpacing/>
        <w:rPr>
          <w:szCs w:val="24"/>
        </w:rPr>
      </w:pPr>
      <w:r>
        <w:rPr>
          <w:szCs w:val="24"/>
        </w:rPr>
        <w:t xml:space="preserve">У вас наступил эффект троицы. Дух один, а в этом Духе – три ипостаси явления. Один за Отца, второй за Сына, нет </w:t>
      </w:r>
      <w:r>
        <w:rPr>
          <w:i/>
          <w:szCs w:val="24"/>
        </w:rPr>
        <w:t>(на реплику из зала)</w:t>
      </w:r>
      <w:r>
        <w:rPr>
          <w:szCs w:val="24"/>
        </w:rPr>
        <w:t xml:space="preserve">, третий – за Святого Духа. За Маму это мы уже знаем, там четверица нужна. </w:t>
      </w:r>
    </w:p>
    <w:p w14:paraId="529D6CB2" w14:textId="77777777" w:rsidR="00572001" w:rsidRDefault="00572001" w:rsidP="00572001">
      <w:pPr>
        <w:ind w:firstLine="709"/>
        <w:contextualSpacing/>
        <w:rPr>
          <w:szCs w:val="24"/>
        </w:rPr>
      </w:pPr>
      <w:r>
        <w:rPr>
          <w:szCs w:val="24"/>
        </w:rPr>
        <w:t>И вот Дух у вас един, но одновременно теперь он – трёхипостасный. Не шучу. И вам ночью, прям, объясняли, что ваш Дух взрастает на троицу ипостасей Духа, где каждая линия Духа действует независимо и самостоятельно в каждой из трёх ипостасей. Вам, прям, на троицу ссылались. И одновременно три ипостаси Духа в синтезе являют ваш единый Дух, как Отца Единого, ну, или как говорили древние славянские христиане – Саваофа.</w:t>
      </w:r>
    </w:p>
    <w:p w14:paraId="7C5FB829" w14:textId="77777777" w:rsidR="00572001" w:rsidRPr="00164A42" w:rsidRDefault="00572001" w:rsidP="00572001">
      <w:pPr>
        <w:ind w:firstLine="709"/>
        <w:contextualSpacing/>
        <w:rPr>
          <w:szCs w:val="24"/>
        </w:rPr>
      </w:pPr>
      <w:r>
        <w:rPr>
          <w:szCs w:val="24"/>
        </w:rPr>
        <w:t>Ну, мы уже это забыли, мы стараемся это не вспоминать, но я был в церквях, в средней полосе России, где ещё сохранились кресты, где наверху написано «Отец Саваоф». Потом Бог-Отец, Бог-Сын, Бог-Святой Дух, а вверху прям Отец Саваоф. Да. Это на рубеже между современным, так скажем, христианством и старообрядцами. Не-не, это не старообрядцы, это была чистая православная христианская, очень знаменитая православная церковь, у нас по Золотому Кольцу, существующая. Там, правда, этот крест в музее выставили, потому что в церкви его боятся даже ставить – уж очень неоднозначно.</w:t>
      </w:r>
    </w:p>
    <w:p w14:paraId="7F28F261" w14:textId="77777777" w:rsidR="00572001" w:rsidRDefault="00572001" w:rsidP="00572001">
      <w:pPr>
        <w:ind w:firstLine="709"/>
        <w:rPr>
          <w:bCs/>
          <w:szCs w:val="24"/>
        </w:rPr>
      </w:pPr>
      <w:r w:rsidRPr="00596BC5">
        <w:rPr>
          <w:bCs/>
          <w:szCs w:val="24"/>
        </w:rPr>
        <w:t>И даже написано, что он вот такой странный, такой неоднозначный</w:t>
      </w:r>
      <w:r>
        <w:rPr>
          <w:bCs/>
          <w:szCs w:val="24"/>
        </w:rPr>
        <w:t>, т</w:t>
      </w:r>
      <w:r w:rsidRPr="00596BC5">
        <w:rPr>
          <w:bCs/>
          <w:szCs w:val="24"/>
        </w:rPr>
        <w:t>ам такие надписи, непонятно, кто что сделал, как будто мы не знаем историю церкви и не знаем, откуда Саваоф вытекает.</w:t>
      </w:r>
      <w:r>
        <w:rPr>
          <w:bCs/>
          <w:szCs w:val="24"/>
        </w:rPr>
        <w:t xml:space="preserve"> В</w:t>
      </w:r>
      <w:r w:rsidRPr="00596BC5">
        <w:rPr>
          <w:bCs/>
          <w:szCs w:val="24"/>
        </w:rPr>
        <w:t xml:space="preserve"> общем, примерно так. </w:t>
      </w:r>
      <w:r>
        <w:rPr>
          <w:bCs/>
          <w:szCs w:val="24"/>
        </w:rPr>
        <w:t>Д</w:t>
      </w:r>
      <w:r w:rsidRPr="00596BC5">
        <w:rPr>
          <w:bCs/>
          <w:szCs w:val="24"/>
        </w:rPr>
        <w:t>ля тех, кто не знает, это, конеч</w:t>
      </w:r>
      <w:r>
        <w:rPr>
          <w:bCs/>
          <w:szCs w:val="24"/>
        </w:rPr>
        <w:t>но «в</w:t>
      </w:r>
      <w:r w:rsidRPr="00596BC5">
        <w:rPr>
          <w:bCs/>
          <w:szCs w:val="24"/>
        </w:rPr>
        <w:t>а</w:t>
      </w:r>
      <w:r>
        <w:rPr>
          <w:bCs/>
          <w:szCs w:val="24"/>
        </w:rPr>
        <w:t>-а</w:t>
      </w:r>
      <w:r w:rsidRPr="00596BC5">
        <w:rPr>
          <w:bCs/>
          <w:szCs w:val="24"/>
        </w:rPr>
        <w:t>в</w:t>
      </w:r>
      <w:r>
        <w:rPr>
          <w:bCs/>
          <w:szCs w:val="24"/>
        </w:rPr>
        <w:t>»</w:t>
      </w:r>
      <w:r w:rsidRPr="00596BC5">
        <w:rPr>
          <w:bCs/>
          <w:szCs w:val="24"/>
        </w:rPr>
        <w:t>. Взяли, что-то понаписали. Так что у вас Дух теперь, согласно христианской традиции</w:t>
      </w:r>
      <w:r>
        <w:rPr>
          <w:bCs/>
          <w:szCs w:val="24"/>
        </w:rPr>
        <w:t xml:space="preserve"> с</w:t>
      </w:r>
      <w:r w:rsidRPr="00596BC5">
        <w:rPr>
          <w:bCs/>
          <w:szCs w:val="24"/>
        </w:rPr>
        <w:t>аваофный</w:t>
      </w:r>
      <w:r>
        <w:rPr>
          <w:bCs/>
          <w:szCs w:val="24"/>
        </w:rPr>
        <w:t xml:space="preserve">. </w:t>
      </w:r>
    </w:p>
    <w:p w14:paraId="60E76C3F" w14:textId="77777777" w:rsidR="00572001" w:rsidRDefault="00572001" w:rsidP="00572001">
      <w:pPr>
        <w:ind w:firstLine="709"/>
        <w:rPr>
          <w:bCs/>
          <w:szCs w:val="24"/>
        </w:rPr>
      </w:pPr>
      <w:r>
        <w:rPr>
          <w:bCs/>
          <w:szCs w:val="24"/>
        </w:rPr>
        <w:t xml:space="preserve">Саваоф </w:t>
      </w:r>
      <w:r w:rsidRPr="00596BC5">
        <w:rPr>
          <w:bCs/>
          <w:szCs w:val="24"/>
        </w:rPr>
        <w:t>– это одно тело с тре</w:t>
      </w:r>
      <w:r>
        <w:rPr>
          <w:bCs/>
          <w:szCs w:val="24"/>
        </w:rPr>
        <w:t>мя ипостасями. Я пошутил, ладно?</w:t>
      </w:r>
      <w:r w:rsidRPr="00596BC5">
        <w:rPr>
          <w:bCs/>
          <w:szCs w:val="24"/>
        </w:rPr>
        <w:t xml:space="preserve"> Дух – не Саваофа, а саваофн</w:t>
      </w:r>
      <w:r>
        <w:rPr>
          <w:bCs/>
          <w:szCs w:val="24"/>
        </w:rPr>
        <w:t xml:space="preserve">ый. Я </w:t>
      </w:r>
      <w:r w:rsidRPr="00596BC5">
        <w:rPr>
          <w:bCs/>
          <w:szCs w:val="24"/>
        </w:rPr>
        <w:t>ж офный сказал, я по-немецки сказал</w:t>
      </w:r>
      <w:r>
        <w:rPr>
          <w:bCs/>
          <w:szCs w:val="24"/>
        </w:rPr>
        <w:t>,</w:t>
      </w:r>
      <w:r w:rsidRPr="00596BC5">
        <w:rPr>
          <w:bCs/>
          <w:szCs w:val="24"/>
        </w:rPr>
        <w:t xml:space="preserve"> </w:t>
      </w:r>
      <w:r>
        <w:rPr>
          <w:bCs/>
          <w:szCs w:val="24"/>
        </w:rPr>
        <w:t>«</w:t>
      </w:r>
      <w:r w:rsidRPr="00596BC5">
        <w:rPr>
          <w:bCs/>
          <w:szCs w:val="24"/>
        </w:rPr>
        <w:t>офф</w:t>
      </w:r>
      <w:r>
        <w:rPr>
          <w:bCs/>
          <w:szCs w:val="24"/>
        </w:rPr>
        <w:t>»</w:t>
      </w:r>
      <w:r w:rsidRPr="00596BC5">
        <w:rPr>
          <w:bCs/>
          <w:szCs w:val="24"/>
        </w:rPr>
        <w:t>. Сав</w:t>
      </w:r>
      <w:r>
        <w:rPr>
          <w:bCs/>
          <w:szCs w:val="24"/>
        </w:rPr>
        <w:t>в</w:t>
      </w:r>
      <w:r w:rsidRPr="00596BC5">
        <w:rPr>
          <w:bCs/>
          <w:szCs w:val="24"/>
        </w:rPr>
        <w:t>. А у нас С</w:t>
      </w:r>
      <w:r>
        <w:rPr>
          <w:bCs/>
          <w:szCs w:val="24"/>
        </w:rPr>
        <w:t>ав</w:t>
      </w:r>
      <w:r w:rsidRPr="00596BC5">
        <w:rPr>
          <w:bCs/>
          <w:szCs w:val="24"/>
        </w:rPr>
        <w:t>ва – это кто?</w:t>
      </w:r>
      <w:r>
        <w:rPr>
          <w:bCs/>
          <w:szCs w:val="24"/>
        </w:rPr>
        <w:t xml:space="preserve"> Аватар Синтеза Сав</w:t>
      </w:r>
      <w:r w:rsidRPr="00596BC5">
        <w:rPr>
          <w:bCs/>
          <w:szCs w:val="24"/>
        </w:rPr>
        <w:t>ва же есть? Саваоф. По-немецки-то «оф» добавили, Сав</w:t>
      </w:r>
      <w:r>
        <w:rPr>
          <w:bCs/>
          <w:szCs w:val="24"/>
        </w:rPr>
        <w:t>в</w:t>
      </w:r>
      <w:r w:rsidRPr="00596BC5">
        <w:rPr>
          <w:bCs/>
          <w:szCs w:val="24"/>
        </w:rPr>
        <w:t>а. Да и в шутку, и всерьёз. Мы так, конечно, не думаем, н</w:t>
      </w:r>
      <w:r>
        <w:rPr>
          <w:bCs/>
          <w:szCs w:val="24"/>
        </w:rPr>
        <w:t>о нам надо учиться, так думать.</w:t>
      </w:r>
    </w:p>
    <w:p w14:paraId="29309437" w14:textId="77777777" w:rsidR="00572001" w:rsidRDefault="00572001" w:rsidP="00572001">
      <w:pPr>
        <w:ind w:firstLine="709"/>
        <w:rPr>
          <w:bCs/>
          <w:szCs w:val="24"/>
        </w:rPr>
      </w:pPr>
      <w:r w:rsidRPr="00596BC5">
        <w:rPr>
          <w:bCs/>
          <w:szCs w:val="24"/>
        </w:rPr>
        <w:t>Итак, возвращаемся. Три Духа с тремя ипостасями.</w:t>
      </w:r>
      <w:r>
        <w:rPr>
          <w:bCs/>
          <w:szCs w:val="24"/>
        </w:rPr>
        <w:t xml:space="preserve"> </w:t>
      </w:r>
      <w:r w:rsidRPr="00596BC5">
        <w:rPr>
          <w:bCs/>
          <w:szCs w:val="24"/>
        </w:rPr>
        <w:t>Я же, по-моему, вам рассказывал, что Отец Планеты</w:t>
      </w:r>
      <w:r>
        <w:rPr>
          <w:bCs/>
          <w:szCs w:val="24"/>
        </w:rPr>
        <w:t>,</w:t>
      </w:r>
      <w:r w:rsidRPr="00596BC5">
        <w:rPr>
          <w:bCs/>
          <w:szCs w:val="24"/>
        </w:rPr>
        <w:t xml:space="preserve"> на нашей план</w:t>
      </w:r>
      <w:r>
        <w:rPr>
          <w:bCs/>
          <w:szCs w:val="24"/>
        </w:rPr>
        <w:t>ете, в Метагалактике был Христом</w:t>
      </w:r>
      <w:r w:rsidRPr="00596BC5">
        <w:rPr>
          <w:bCs/>
          <w:szCs w:val="24"/>
        </w:rPr>
        <w:t xml:space="preserve"> </w:t>
      </w:r>
      <w:r>
        <w:rPr>
          <w:bCs/>
          <w:szCs w:val="24"/>
        </w:rPr>
        <w:t xml:space="preserve">– </w:t>
      </w:r>
      <w:r w:rsidRPr="00596BC5">
        <w:rPr>
          <w:bCs/>
          <w:szCs w:val="24"/>
        </w:rPr>
        <w:t>Главой Иерархии Метагалактики. Нет? Не вам сообщал? Ну, ладно. Не вашей группе сообщал</w:t>
      </w:r>
      <w:r>
        <w:rPr>
          <w:bCs/>
          <w:szCs w:val="24"/>
        </w:rPr>
        <w:t>.</w:t>
      </w:r>
      <w:r w:rsidRPr="00596BC5">
        <w:rPr>
          <w:bCs/>
          <w:szCs w:val="24"/>
        </w:rPr>
        <w:t xml:space="preserve"> Ну, сообщаю. Отец Единый на нашей планете был достаточно рейтинговым Отцом в </w:t>
      </w:r>
      <w:r>
        <w:rPr>
          <w:bCs/>
          <w:szCs w:val="24"/>
        </w:rPr>
        <w:t>К</w:t>
      </w:r>
      <w:r w:rsidRPr="00596BC5">
        <w:rPr>
          <w:bCs/>
          <w:szCs w:val="24"/>
        </w:rPr>
        <w:t>осмосе, потому что, оказывается, в Метагалактике занимал должность Главы Иерархии. Глава Иерархии Метагалактики – Христос Метагалактик</w:t>
      </w:r>
      <w:r>
        <w:rPr>
          <w:bCs/>
          <w:szCs w:val="24"/>
        </w:rPr>
        <w:t>и. Примерно так. А на П</w:t>
      </w:r>
      <w:r w:rsidRPr="00596BC5">
        <w:rPr>
          <w:bCs/>
          <w:szCs w:val="24"/>
        </w:rPr>
        <w:t xml:space="preserve">ланете </w:t>
      </w:r>
      <w:r>
        <w:rPr>
          <w:bCs/>
          <w:szCs w:val="24"/>
        </w:rPr>
        <w:t xml:space="preserve">– </w:t>
      </w:r>
      <w:r w:rsidRPr="00596BC5">
        <w:rPr>
          <w:bCs/>
          <w:szCs w:val="24"/>
        </w:rPr>
        <w:t>это тот самый Отец Единый или Отец</w:t>
      </w:r>
      <w:r>
        <w:rPr>
          <w:bCs/>
          <w:szCs w:val="24"/>
        </w:rPr>
        <w:t>.</w:t>
      </w:r>
      <w:r w:rsidRPr="00596BC5">
        <w:rPr>
          <w:bCs/>
          <w:szCs w:val="24"/>
        </w:rPr>
        <w:t xml:space="preserve"> Нет, Саваоф </w:t>
      </w:r>
      <w:r>
        <w:rPr>
          <w:bCs/>
          <w:szCs w:val="24"/>
        </w:rPr>
        <w:t xml:space="preserve">он </w:t>
      </w:r>
      <w:r w:rsidRPr="00596BC5">
        <w:rPr>
          <w:bCs/>
          <w:szCs w:val="24"/>
        </w:rPr>
        <w:t>н</w:t>
      </w:r>
      <w:r>
        <w:rPr>
          <w:bCs/>
          <w:szCs w:val="24"/>
        </w:rPr>
        <w:t>и</w:t>
      </w:r>
      <w:r w:rsidRPr="00596BC5">
        <w:rPr>
          <w:bCs/>
          <w:szCs w:val="24"/>
        </w:rPr>
        <w:t xml:space="preserve"> к нему. Саваоф</w:t>
      </w:r>
      <w:r>
        <w:rPr>
          <w:bCs/>
          <w:szCs w:val="24"/>
        </w:rPr>
        <w:t xml:space="preserve">, он </w:t>
      </w:r>
      <w:r w:rsidRPr="00596BC5">
        <w:rPr>
          <w:bCs/>
          <w:szCs w:val="24"/>
        </w:rPr>
        <w:t xml:space="preserve">больше Отец Небесный. А это </w:t>
      </w:r>
      <w:r>
        <w:rPr>
          <w:bCs/>
          <w:szCs w:val="24"/>
        </w:rPr>
        <w:t xml:space="preserve">вот, </w:t>
      </w:r>
      <w:r w:rsidRPr="00596BC5">
        <w:rPr>
          <w:bCs/>
          <w:szCs w:val="24"/>
        </w:rPr>
        <w:t>как раз тот Отец Единый, котор</w:t>
      </w:r>
      <w:r>
        <w:rPr>
          <w:bCs/>
          <w:szCs w:val="24"/>
        </w:rPr>
        <w:t>ого употребляют в и</w:t>
      </w:r>
      <w:r w:rsidRPr="00596BC5">
        <w:rPr>
          <w:bCs/>
          <w:szCs w:val="24"/>
        </w:rPr>
        <w:t>сточниках. Есть Отец Единый, есть Отец Небесный. Отец Единый – это ка</w:t>
      </w:r>
      <w:r>
        <w:rPr>
          <w:bCs/>
          <w:szCs w:val="24"/>
        </w:rPr>
        <w:t>к раз семь планов, семь Духов п</w:t>
      </w:r>
      <w:r w:rsidRPr="00596BC5">
        <w:rPr>
          <w:bCs/>
          <w:szCs w:val="24"/>
        </w:rPr>
        <w:t>ред престолом стояли перед ним.  Отец Небесный сам зажигал и своих святых</w:t>
      </w:r>
      <w:r>
        <w:rPr>
          <w:bCs/>
          <w:szCs w:val="24"/>
        </w:rPr>
        <w:t xml:space="preserve"> там</w:t>
      </w:r>
      <w:r w:rsidRPr="00596BC5">
        <w:rPr>
          <w:bCs/>
          <w:szCs w:val="24"/>
        </w:rPr>
        <w:t xml:space="preserve"> подтягивал в рай. Да-да-да, у нас на планете действовало два Отца когда-то. Один </w:t>
      </w:r>
      <w:r>
        <w:rPr>
          <w:bCs/>
          <w:szCs w:val="24"/>
        </w:rPr>
        <w:t>О</w:t>
      </w:r>
      <w:r w:rsidRPr="00596BC5">
        <w:rPr>
          <w:bCs/>
          <w:szCs w:val="24"/>
        </w:rPr>
        <w:t xml:space="preserve">тец Единый, </w:t>
      </w:r>
      <w:r>
        <w:rPr>
          <w:bCs/>
          <w:szCs w:val="24"/>
        </w:rPr>
        <w:t xml:space="preserve">и Отец </w:t>
      </w:r>
      <w:r w:rsidRPr="00596BC5">
        <w:rPr>
          <w:bCs/>
          <w:szCs w:val="24"/>
        </w:rPr>
        <w:t xml:space="preserve">Небесный. Это разные Отцы. </w:t>
      </w:r>
    </w:p>
    <w:p w14:paraId="47B2C7F7" w14:textId="77777777" w:rsidR="00572001" w:rsidRDefault="00572001" w:rsidP="00572001">
      <w:pPr>
        <w:ind w:firstLine="709"/>
        <w:rPr>
          <w:bCs/>
          <w:szCs w:val="24"/>
        </w:rPr>
      </w:pPr>
      <w:r w:rsidRPr="00596BC5">
        <w:rPr>
          <w:bCs/>
          <w:szCs w:val="24"/>
        </w:rPr>
        <w:t xml:space="preserve">Кстати, когда мусульмане обращаются к Аллаху, в Коране написано, что Аллах выходил из дома в рай и сидел в раю в кресле. Как только есть указание рая – это Отец Небесный. Как только Отец Единый недостижим, </w:t>
      </w:r>
      <w:r>
        <w:rPr>
          <w:bCs/>
          <w:szCs w:val="24"/>
        </w:rPr>
        <w:t>е</w:t>
      </w:r>
      <w:r w:rsidRPr="00596BC5">
        <w:rPr>
          <w:bCs/>
          <w:szCs w:val="24"/>
        </w:rPr>
        <w:t>дин</w:t>
      </w:r>
      <w:r>
        <w:rPr>
          <w:bCs/>
          <w:szCs w:val="24"/>
        </w:rPr>
        <w:t xml:space="preserve"> и где-то высоко, и там семь Д</w:t>
      </w:r>
      <w:r w:rsidRPr="00596BC5">
        <w:rPr>
          <w:bCs/>
          <w:szCs w:val="24"/>
        </w:rPr>
        <w:t xml:space="preserve">ухов перед престолом к нему не подойти, </w:t>
      </w:r>
      <w:r>
        <w:rPr>
          <w:bCs/>
          <w:szCs w:val="24"/>
        </w:rPr>
        <w:t xml:space="preserve">– </w:t>
      </w:r>
      <w:r w:rsidRPr="00596BC5">
        <w:rPr>
          <w:bCs/>
          <w:szCs w:val="24"/>
        </w:rPr>
        <w:t xml:space="preserve">это тот самый Отец Планеты, который в Метагалактике был Христом Метагалактики. Отсюда вам такая подсказка. </w:t>
      </w:r>
    </w:p>
    <w:p w14:paraId="30AE1B3C" w14:textId="77777777" w:rsidR="00572001" w:rsidRPr="00596BC5" w:rsidRDefault="00572001" w:rsidP="00572001">
      <w:pPr>
        <w:ind w:firstLine="709"/>
        <w:rPr>
          <w:bCs/>
          <w:szCs w:val="24"/>
        </w:rPr>
      </w:pPr>
      <w:r w:rsidRPr="00596BC5">
        <w:rPr>
          <w:bCs/>
          <w:szCs w:val="24"/>
        </w:rPr>
        <w:t>А почему мы идём</w:t>
      </w:r>
      <w:r>
        <w:rPr>
          <w:bCs/>
          <w:szCs w:val="24"/>
        </w:rPr>
        <w:t xml:space="preserve"> М</w:t>
      </w:r>
      <w:r w:rsidRPr="00596BC5">
        <w:rPr>
          <w:bCs/>
          <w:szCs w:val="24"/>
        </w:rPr>
        <w:t>етагалактик</w:t>
      </w:r>
      <w:r>
        <w:rPr>
          <w:bCs/>
          <w:szCs w:val="24"/>
        </w:rPr>
        <w:t>ой</w:t>
      </w:r>
      <w:r w:rsidRPr="00596BC5">
        <w:rPr>
          <w:bCs/>
          <w:szCs w:val="24"/>
        </w:rPr>
        <w:t>? У нас Отец такой был</w:t>
      </w:r>
      <w:r>
        <w:rPr>
          <w:bCs/>
          <w:szCs w:val="24"/>
        </w:rPr>
        <w:t xml:space="preserve"> в 7-й расе, о-о-ой, в 5-</w:t>
      </w:r>
      <w:r w:rsidRPr="00596BC5">
        <w:rPr>
          <w:bCs/>
          <w:szCs w:val="24"/>
        </w:rPr>
        <w:t xml:space="preserve">й расе, и он нас готовил к тому, чтобы мы вышли в Метагалактику. А когда он туда </w:t>
      </w:r>
      <w:r>
        <w:rPr>
          <w:bCs/>
          <w:szCs w:val="24"/>
        </w:rPr>
        <w:t>взо</w:t>
      </w:r>
      <w:r w:rsidRPr="00596BC5">
        <w:rPr>
          <w:bCs/>
          <w:szCs w:val="24"/>
        </w:rPr>
        <w:t>шёл в конце 18</w:t>
      </w:r>
      <w:r>
        <w:rPr>
          <w:bCs/>
          <w:szCs w:val="24"/>
        </w:rPr>
        <w:t>-го</w:t>
      </w:r>
      <w:r w:rsidRPr="00596BC5">
        <w:rPr>
          <w:bCs/>
          <w:szCs w:val="24"/>
        </w:rPr>
        <w:t xml:space="preserve"> века, он нам</w:t>
      </w:r>
      <w:r>
        <w:rPr>
          <w:bCs/>
          <w:szCs w:val="24"/>
        </w:rPr>
        <w:t xml:space="preserve"> и</w:t>
      </w:r>
      <w:r w:rsidRPr="00596BC5">
        <w:rPr>
          <w:bCs/>
          <w:szCs w:val="24"/>
        </w:rPr>
        <w:t xml:space="preserve"> поставил задачу</w:t>
      </w:r>
      <w:r>
        <w:rPr>
          <w:bCs/>
          <w:szCs w:val="24"/>
        </w:rPr>
        <w:t>: всё человечество</w:t>
      </w:r>
      <w:r w:rsidRPr="00596BC5">
        <w:rPr>
          <w:bCs/>
          <w:szCs w:val="24"/>
        </w:rPr>
        <w:t xml:space="preserve"> вытянуть </w:t>
      </w:r>
      <w:r>
        <w:rPr>
          <w:bCs/>
          <w:szCs w:val="24"/>
        </w:rPr>
        <w:t xml:space="preserve">Метагалактически. Мы вытянулись. Ну, в смысле, где Отец, </w:t>
      </w:r>
      <w:r w:rsidRPr="00596BC5">
        <w:rPr>
          <w:bCs/>
          <w:szCs w:val="24"/>
        </w:rPr>
        <w:t>там и человечество</w:t>
      </w:r>
      <w:r>
        <w:rPr>
          <w:bCs/>
          <w:szCs w:val="24"/>
        </w:rPr>
        <w:t>, м</w:t>
      </w:r>
      <w:r w:rsidRPr="00596BC5">
        <w:rPr>
          <w:bCs/>
          <w:szCs w:val="24"/>
        </w:rPr>
        <w:t xml:space="preserve">инимально </w:t>
      </w:r>
      <w:r>
        <w:rPr>
          <w:bCs/>
          <w:szCs w:val="24"/>
        </w:rPr>
        <w:t xml:space="preserve">– </w:t>
      </w:r>
      <w:r w:rsidRPr="00596BC5">
        <w:rPr>
          <w:bCs/>
          <w:szCs w:val="24"/>
        </w:rPr>
        <w:t>в Мета</w:t>
      </w:r>
      <w:r>
        <w:rPr>
          <w:bCs/>
          <w:szCs w:val="24"/>
        </w:rPr>
        <w:t>галактике. Вот такая ситуация. Ну, в</w:t>
      </w:r>
      <w:r w:rsidRPr="00596BC5">
        <w:rPr>
          <w:bCs/>
          <w:szCs w:val="24"/>
        </w:rPr>
        <w:t xml:space="preserve"> Метагалактическом Космосе</w:t>
      </w:r>
      <w:r>
        <w:rPr>
          <w:bCs/>
          <w:szCs w:val="24"/>
        </w:rPr>
        <w:t xml:space="preserve">, сегодня </w:t>
      </w:r>
      <w:r w:rsidRPr="00596BC5">
        <w:rPr>
          <w:bCs/>
          <w:szCs w:val="24"/>
        </w:rPr>
        <w:t>мы бы так сказали. Там расширение пошло, потому что Отец не совсем был в Метагалактике Фа,</w:t>
      </w:r>
      <w:r>
        <w:rPr>
          <w:bCs/>
          <w:szCs w:val="24"/>
        </w:rPr>
        <w:t xml:space="preserve"> а</w:t>
      </w:r>
      <w:r w:rsidRPr="00596BC5">
        <w:rPr>
          <w:bCs/>
          <w:szCs w:val="24"/>
        </w:rPr>
        <w:t xml:space="preserve"> чуть повыше. </w:t>
      </w:r>
      <w:r>
        <w:rPr>
          <w:bCs/>
          <w:szCs w:val="24"/>
        </w:rPr>
        <w:t>Ну, вот м</w:t>
      </w:r>
      <w:r w:rsidRPr="00596BC5">
        <w:rPr>
          <w:bCs/>
          <w:szCs w:val="24"/>
        </w:rPr>
        <w:t>ы за ним и потянулись.</w:t>
      </w:r>
    </w:p>
    <w:p w14:paraId="225791BC" w14:textId="77777777" w:rsidR="00572001" w:rsidRDefault="00572001" w:rsidP="00572001">
      <w:pPr>
        <w:pStyle w:val="3"/>
      </w:pPr>
      <w:bookmarkStart w:id="207" w:name="_Toc213360159"/>
      <w:bookmarkStart w:id="208" w:name="_Toc220493069"/>
      <w:r>
        <w:t>Дух Компетентного</w:t>
      </w:r>
      <w:bookmarkEnd w:id="207"/>
      <w:bookmarkEnd w:id="208"/>
    </w:p>
    <w:p w14:paraId="147E90F9" w14:textId="77777777" w:rsidR="00572001" w:rsidRDefault="00572001" w:rsidP="00572001">
      <w:pPr>
        <w:ind w:firstLine="709"/>
        <w:rPr>
          <w:bCs/>
          <w:szCs w:val="24"/>
        </w:rPr>
      </w:pPr>
      <w:r w:rsidRPr="00596BC5">
        <w:rPr>
          <w:bCs/>
          <w:szCs w:val="24"/>
        </w:rPr>
        <w:t xml:space="preserve">Возвращаемся. У нас три Ипостаси Духа. Дух </w:t>
      </w:r>
      <w:r>
        <w:rPr>
          <w:bCs/>
          <w:szCs w:val="24"/>
        </w:rPr>
        <w:t>К</w:t>
      </w:r>
      <w:r w:rsidRPr="00596BC5">
        <w:rPr>
          <w:bCs/>
          <w:szCs w:val="24"/>
        </w:rPr>
        <w:t>омпетентного</w:t>
      </w:r>
      <w:r>
        <w:rPr>
          <w:bCs/>
          <w:szCs w:val="24"/>
        </w:rPr>
        <w:t xml:space="preserve">, </w:t>
      </w:r>
      <w:r w:rsidRPr="00596BC5">
        <w:rPr>
          <w:bCs/>
          <w:szCs w:val="24"/>
        </w:rPr>
        <w:t xml:space="preserve">это как? </w:t>
      </w:r>
      <w:r>
        <w:rPr>
          <w:bCs/>
          <w:szCs w:val="24"/>
        </w:rPr>
        <w:t>Понятно, с</w:t>
      </w:r>
      <w:r w:rsidRPr="00596BC5">
        <w:rPr>
          <w:bCs/>
          <w:szCs w:val="24"/>
        </w:rPr>
        <w:t>амое простое</w:t>
      </w:r>
      <w:r>
        <w:rPr>
          <w:bCs/>
          <w:szCs w:val="24"/>
        </w:rPr>
        <w:t xml:space="preserve"> –</w:t>
      </w:r>
      <w:r w:rsidRPr="00596BC5">
        <w:rPr>
          <w:bCs/>
          <w:szCs w:val="24"/>
        </w:rPr>
        <w:t xml:space="preserve"> вы скажете, что это </w:t>
      </w:r>
      <w:r>
        <w:rPr>
          <w:bCs/>
          <w:szCs w:val="24"/>
        </w:rPr>
        <w:t>К</w:t>
      </w:r>
      <w:r w:rsidRPr="00596BC5">
        <w:rPr>
          <w:bCs/>
          <w:szCs w:val="24"/>
        </w:rPr>
        <w:t>омпетенци</w:t>
      </w:r>
      <w:r>
        <w:rPr>
          <w:bCs/>
          <w:szCs w:val="24"/>
        </w:rPr>
        <w:t>и</w:t>
      </w:r>
      <w:r w:rsidRPr="00596BC5">
        <w:rPr>
          <w:bCs/>
          <w:szCs w:val="24"/>
        </w:rPr>
        <w:t>, насыщенность компетенци</w:t>
      </w:r>
      <w:r>
        <w:rPr>
          <w:bCs/>
          <w:szCs w:val="24"/>
        </w:rPr>
        <w:t>ями</w:t>
      </w:r>
      <w:r w:rsidRPr="00596BC5">
        <w:rPr>
          <w:bCs/>
          <w:szCs w:val="24"/>
        </w:rPr>
        <w:t>. Мы</w:t>
      </w:r>
      <w:r>
        <w:rPr>
          <w:bCs/>
          <w:szCs w:val="24"/>
        </w:rPr>
        <w:t xml:space="preserve"> –</w:t>
      </w:r>
      <w:r w:rsidRPr="00596BC5">
        <w:rPr>
          <w:bCs/>
          <w:szCs w:val="24"/>
        </w:rPr>
        <w:t>Посвящённы</w:t>
      </w:r>
      <w:r>
        <w:rPr>
          <w:bCs/>
          <w:szCs w:val="24"/>
        </w:rPr>
        <w:t>е</w:t>
      </w:r>
      <w:r w:rsidRPr="00596BC5">
        <w:rPr>
          <w:bCs/>
          <w:szCs w:val="24"/>
        </w:rPr>
        <w:t xml:space="preserve">. Дух есть у Посвящённого? Есть. А Дух у Служащего? Теперь точно есть. То есть </w:t>
      </w:r>
      <w:r>
        <w:rPr>
          <w:bCs/>
          <w:szCs w:val="24"/>
        </w:rPr>
        <w:t>К</w:t>
      </w:r>
      <w:r w:rsidRPr="00596BC5">
        <w:rPr>
          <w:bCs/>
          <w:szCs w:val="24"/>
        </w:rPr>
        <w:t>омпетентный – это Дух и Посвящённого, и Служащего, и Ипостаси, одновременно</w:t>
      </w:r>
      <w:r>
        <w:rPr>
          <w:bCs/>
          <w:szCs w:val="24"/>
        </w:rPr>
        <w:t>,</w:t>
      </w:r>
      <w:r w:rsidRPr="00596BC5">
        <w:rPr>
          <w:bCs/>
          <w:szCs w:val="24"/>
        </w:rPr>
        <w:t xml:space="preserve"> 16 видов Компетентного одним Духом. Чем особенный этот </w:t>
      </w:r>
      <w:r>
        <w:rPr>
          <w:bCs/>
          <w:szCs w:val="24"/>
        </w:rPr>
        <w:t>Д</w:t>
      </w:r>
      <w:r w:rsidRPr="00596BC5">
        <w:rPr>
          <w:bCs/>
          <w:szCs w:val="24"/>
        </w:rPr>
        <w:t>ух?</w:t>
      </w:r>
    </w:p>
    <w:p w14:paraId="568C525C" w14:textId="77777777" w:rsidR="00572001" w:rsidRDefault="00572001" w:rsidP="00572001">
      <w:pPr>
        <w:ind w:firstLine="709"/>
        <w:rPr>
          <w:bCs/>
          <w:szCs w:val="24"/>
        </w:rPr>
      </w:pPr>
      <w:r w:rsidRPr="00C547C5">
        <w:rPr>
          <w:bCs/>
          <w:i/>
          <w:szCs w:val="24"/>
        </w:rPr>
        <w:t>(</w:t>
      </w:r>
      <w:r>
        <w:rPr>
          <w:bCs/>
          <w:i/>
          <w:szCs w:val="24"/>
        </w:rPr>
        <w:t>Н</w:t>
      </w:r>
      <w:r w:rsidRPr="00C547C5">
        <w:rPr>
          <w:bCs/>
          <w:i/>
          <w:szCs w:val="24"/>
        </w:rPr>
        <w:t>ебольшая пауза)</w:t>
      </w:r>
      <w:r>
        <w:rPr>
          <w:bCs/>
          <w:szCs w:val="24"/>
        </w:rPr>
        <w:t>. Тишина.</w:t>
      </w:r>
    </w:p>
    <w:p w14:paraId="60406C36" w14:textId="77777777" w:rsidR="00572001" w:rsidRDefault="00572001" w:rsidP="00572001">
      <w:pPr>
        <w:ind w:firstLine="709"/>
        <w:rPr>
          <w:bCs/>
          <w:szCs w:val="24"/>
        </w:rPr>
      </w:pPr>
      <w:r w:rsidRPr="00596BC5">
        <w:rPr>
          <w:bCs/>
          <w:szCs w:val="24"/>
        </w:rPr>
        <w:t>У нас была ночная подготовка. Я пытаюсь, чтобы вы переключились по этой ночной подготовке</w:t>
      </w:r>
      <w:r>
        <w:rPr>
          <w:bCs/>
          <w:szCs w:val="24"/>
        </w:rPr>
        <w:t>, но как бы…</w:t>
      </w:r>
      <w:r w:rsidRPr="00596BC5">
        <w:rPr>
          <w:bCs/>
          <w:szCs w:val="24"/>
        </w:rPr>
        <w:t xml:space="preserve"> Чем может быть особенный Дух Компетентного</w:t>
      </w:r>
      <w:r>
        <w:rPr>
          <w:bCs/>
          <w:szCs w:val="24"/>
        </w:rPr>
        <w:t>,</w:t>
      </w:r>
      <w:r w:rsidRPr="00596BC5">
        <w:rPr>
          <w:bCs/>
          <w:szCs w:val="24"/>
        </w:rPr>
        <w:t xml:space="preserve"> от Духа человека по рождению</w:t>
      </w:r>
      <w:r>
        <w:rPr>
          <w:bCs/>
          <w:szCs w:val="24"/>
        </w:rPr>
        <w:t>,</w:t>
      </w:r>
      <w:r w:rsidRPr="00596BC5">
        <w:rPr>
          <w:bCs/>
          <w:szCs w:val="24"/>
        </w:rPr>
        <w:t xml:space="preserve"> нашего с вами?  С одной стороны, это Дух не по рождению, то, что я сейчас сказал. Это просто. А ещё </w:t>
      </w:r>
      <w:r>
        <w:rPr>
          <w:bCs/>
          <w:szCs w:val="24"/>
        </w:rPr>
        <w:t xml:space="preserve">в </w:t>
      </w:r>
      <w:r w:rsidRPr="00596BC5">
        <w:rPr>
          <w:bCs/>
          <w:szCs w:val="24"/>
        </w:rPr>
        <w:t>ч</w:t>
      </w:r>
      <w:r>
        <w:rPr>
          <w:bCs/>
          <w:szCs w:val="24"/>
        </w:rPr>
        <w:t>ё</w:t>
      </w:r>
      <w:r w:rsidRPr="00596BC5">
        <w:rPr>
          <w:bCs/>
          <w:szCs w:val="24"/>
        </w:rPr>
        <w:t xml:space="preserve">м разница? </w:t>
      </w:r>
    </w:p>
    <w:p w14:paraId="228436D3" w14:textId="77777777" w:rsidR="00572001" w:rsidRDefault="00572001" w:rsidP="00572001">
      <w:pPr>
        <w:ind w:firstLine="709"/>
        <w:rPr>
          <w:bCs/>
          <w:szCs w:val="24"/>
        </w:rPr>
      </w:pPr>
      <w:r w:rsidRPr="002C2F54">
        <w:rPr>
          <w:bCs/>
          <w:i/>
          <w:iCs/>
          <w:szCs w:val="24"/>
        </w:rPr>
        <w:t>Из зала: Непривязанность к дхарме.</w:t>
      </w:r>
    </w:p>
    <w:p w14:paraId="45380303" w14:textId="77777777" w:rsidR="00572001" w:rsidRDefault="00572001" w:rsidP="00572001">
      <w:pPr>
        <w:ind w:firstLine="709"/>
        <w:rPr>
          <w:bCs/>
          <w:szCs w:val="24"/>
        </w:rPr>
      </w:pPr>
      <w:r>
        <w:rPr>
          <w:bCs/>
          <w:szCs w:val="24"/>
        </w:rPr>
        <w:t xml:space="preserve">Непривязанность к дхарме. </w:t>
      </w:r>
      <w:r w:rsidRPr="00596BC5">
        <w:rPr>
          <w:bCs/>
          <w:szCs w:val="24"/>
        </w:rPr>
        <w:t xml:space="preserve">О, уже хорошо. То есть у человека по рождению есть дхарма. Молодец. Это записи всех предыдущих воплощений. </w:t>
      </w:r>
      <w:r>
        <w:rPr>
          <w:bCs/>
          <w:szCs w:val="24"/>
        </w:rPr>
        <w:t>То есть, к</w:t>
      </w:r>
      <w:r w:rsidRPr="00596BC5">
        <w:rPr>
          <w:bCs/>
          <w:szCs w:val="24"/>
        </w:rPr>
        <w:t>огда я рождаюсь, на меня действуют записи всех предыдущих воплощений. У Компетентного с этим совершенно свободно. Чист, как с</w:t>
      </w:r>
      <w:r>
        <w:rPr>
          <w:bCs/>
          <w:szCs w:val="24"/>
        </w:rPr>
        <w:t>тёклышко.</w:t>
      </w:r>
      <w:r w:rsidRPr="00596BC5">
        <w:rPr>
          <w:bCs/>
          <w:szCs w:val="24"/>
        </w:rPr>
        <w:t xml:space="preserve"> У него совершенно нет пре</w:t>
      </w:r>
      <w:r>
        <w:rPr>
          <w:bCs/>
          <w:szCs w:val="24"/>
        </w:rPr>
        <w:t xml:space="preserve">дыдущих воплощений. Вы скажете: </w:t>
      </w:r>
      <w:r w:rsidRPr="00596BC5">
        <w:rPr>
          <w:bCs/>
          <w:szCs w:val="24"/>
        </w:rPr>
        <w:t>как же? А если вы Посвящённы</w:t>
      </w:r>
      <w:r>
        <w:rPr>
          <w:bCs/>
          <w:szCs w:val="24"/>
        </w:rPr>
        <w:t>й</w:t>
      </w:r>
      <w:r w:rsidRPr="00596BC5">
        <w:rPr>
          <w:bCs/>
          <w:szCs w:val="24"/>
        </w:rPr>
        <w:t xml:space="preserve"> были в прошлых воплощениях? Я был Посвящённым в прошлых воплощениях. Новость для вас. Когда ты восходишь, как Посвящённый, </w:t>
      </w:r>
      <w:r>
        <w:rPr>
          <w:bCs/>
          <w:szCs w:val="24"/>
        </w:rPr>
        <w:t xml:space="preserve">ты </w:t>
      </w:r>
      <w:r w:rsidRPr="00596BC5">
        <w:rPr>
          <w:bCs/>
          <w:szCs w:val="24"/>
        </w:rPr>
        <w:t>всё отдаёшь</w:t>
      </w:r>
      <w:r>
        <w:rPr>
          <w:bCs/>
          <w:szCs w:val="24"/>
        </w:rPr>
        <w:t>,</w:t>
      </w:r>
      <w:r w:rsidRPr="00596BC5">
        <w:rPr>
          <w:bCs/>
          <w:szCs w:val="24"/>
        </w:rPr>
        <w:t xml:space="preserve"> кому? Людям. И когда ты воплощаешься уже подготовленным Посвящённым, даже сознательно воплощаясь, ты становишься</w:t>
      </w:r>
      <w:r>
        <w:rPr>
          <w:bCs/>
          <w:szCs w:val="24"/>
        </w:rPr>
        <w:t>,</w:t>
      </w:r>
      <w:r w:rsidRPr="00596BC5">
        <w:rPr>
          <w:bCs/>
          <w:szCs w:val="24"/>
        </w:rPr>
        <w:t xml:space="preserve"> кем? Человеком. И должен с нуля подтвердить все те Посвящения, которые были в прошлых воплощениях.</w:t>
      </w:r>
    </w:p>
    <w:p w14:paraId="10D85313" w14:textId="77777777" w:rsidR="00572001" w:rsidRDefault="00572001" w:rsidP="00572001">
      <w:pPr>
        <w:ind w:firstLine="709"/>
        <w:rPr>
          <w:bCs/>
          <w:szCs w:val="24"/>
        </w:rPr>
      </w:pPr>
      <w:r w:rsidRPr="00596BC5">
        <w:rPr>
          <w:bCs/>
          <w:szCs w:val="24"/>
        </w:rPr>
        <w:t>Так что</w:t>
      </w:r>
      <w:r>
        <w:rPr>
          <w:bCs/>
          <w:szCs w:val="24"/>
        </w:rPr>
        <w:t>,</w:t>
      </w:r>
      <w:r w:rsidRPr="00596BC5">
        <w:rPr>
          <w:bCs/>
          <w:szCs w:val="24"/>
        </w:rPr>
        <w:t xml:space="preserve"> Посвящённый в этой жизни становится Посвящённым </w:t>
      </w:r>
      <w:r>
        <w:rPr>
          <w:bCs/>
          <w:szCs w:val="24"/>
        </w:rPr>
        <w:t xml:space="preserve">сам, </w:t>
      </w:r>
      <w:r w:rsidRPr="00596BC5">
        <w:rPr>
          <w:bCs/>
          <w:szCs w:val="24"/>
        </w:rPr>
        <w:t>с нуля</w:t>
      </w:r>
      <w:r>
        <w:rPr>
          <w:bCs/>
          <w:szCs w:val="24"/>
        </w:rPr>
        <w:t xml:space="preserve"> – о</w:t>
      </w:r>
      <w:r w:rsidRPr="00596BC5">
        <w:rPr>
          <w:bCs/>
          <w:szCs w:val="24"/>
        </w:rPr>
        <w:t>т Человека и выше. Поэтому никакой дхармы и записи долга у Посвящённых с предыдущих воплощений нет. А значит, Дух пришёл без дхармы. И все лучшие накопления Посвящённого и ваших Посвящений предыдущей эпохи находятся</w:t>
      </w:r>
      <w:r>
        <w:rPr>
          <w:bCs/>
          <w:szCs w:val="24"/>
        </w:rPr>
        <w:t xml:space="preserve"> </w:t>
      </w:r>
      <w:r w:rsidRPr="00C841C7">
        <w:rPr>
          <w:bCs/>
          <w:i/>
          <w:szCs w:val="24"/>
        </w:rPr>
        <w:t>(хлопает себя по телу)</w:t>
      </w:r>
      <w:r w:rsidRPr="00596BC5">
        <w:rPr>
          <w:bCs/>
          <w:szCs w:val="24"/>
        </w:rPr>
        <w:t xml:space="preserve"> в Духе </w:t>
      </w:r>
      <w:r>
        <w:rPr>
          <w:bCs/>
          <w:szCs w:val="24"/>
        </w:rPr>
        <w:t>ч</w:t>
      </w:r>
      <w:r w:rsidRPr="00596BC5">
        <w:rPr>
          <w:bCs/>
          <w:szCs w:val="24"/>
        </w:rPr>
        <w:t xml:space="preserve">еловека и в </w:t>
      </w:r>
      <w:r>
        <w:rPr>
          <w:bCs/>
          <w:szCs w:val="24"/>
        </w:rPr>
        <w:t>ч</w:t>
      </w:r>
      <w:r w:rsidRPr="00596BC5">
        <w:rPr>
          <w:bCs/>
          <w:szCs w:val="24"/>
        </w:rPr>
        <w:t xml:space="preserve">еловеке. Парадокс в этом. При этом мы вспоминаем, как мы в Иерархии служили и восходили. </w:t>
      </w:r>
      <w:r>
        <w:rPr>
          <w:bCs/>
          <w:szCs w:val="24"/>
        </w:rPr>
        <w:t>И</w:t>
      </w:r>
      <w:r w:rsidRPr="00596BC5">
        <w:rPr>
          <w:bCs/>
          <w:szCs w:val="24"/>
        </w:rPr>
        <w:t xml:space="preserve"> нас это вдохновляет, мы иерархически</w:t>
      </w:r>
      <w:r>
        <w:rPr>
          <w:bCs/>
          <w:szCs w:val="24"/>
        </w:rPr>
        <w:t xml:space="preserve"> там</w:t>
      </w:r>
      <w:r w:rsidRPr="00596BC5">
        <w:rPr>
          <w:bCs/>
          <w:szCs w:val="24"/>
        </w:rPr>
        <w:t xml:space="preserve"> вдохновляемся. Но это всё равно опыт, который остался во мне</w:t>
      </w:r>
      <w:r>
        <w:rPr>
          <w:bCs/>
          <w:szCs w:val="24"/>
        </w:rPr>
        <w:t>,</w:t>
      </w:r>
      <w:r w:rsidRPr="00596BC5">
        <w:rPr>
          <w:bCs/>
          <w:szCs w:val="24"/>
        </w:rPr>
        <w:t xml:space="preserve"> как в человеке. Я вспоминаю этот опыт. И в Иерархии я должен пройти этот опыт не заново, а по-другому, по-иному, даже помня, что я член Иерархии, Посвящённый в прошлых воплощениях. Я должен подтвердить Посвящение и заново взойти в Иерархию делом, которым мне поручают. Чем масштабнее дело, тем глубже реализация в Иерархии. В ИВДИВО то же самое. Поэтому Дух Компетентного не имеет дхармы.</w:t>
      </w:r>
      <w:r>
        <w:rPr>
          <w:bCs/>
          <w:szCs w:val="24"/>
        </w:rPr>
        <w:t xml:space="preserve"> </w:t>
      </w:r>
      <w:r w:rsidRPr="00596BC5">
        <w:rPr>
          <w:bCs/>
          <w:szCs w:val="24"/>
        </w:rPr>
        <w:t>А тогда</w:t>
      </w:r>
      <w:r>
        <w:rPr>
          <w:bCs/>
          <w:szCs w:val="24"/>
        </w:rPr>
        <w:t>,</w:t>
      </w:r>
      <w:r w:rsidRPr="00596BC5">
        <w:rPr>
          <w:bCs/>
          <w:szCs w:val="24"/>
        </w:rPr>
        <w:t xml:space="preserve"> что имеет? В этом Духе, что у Компетентного есть? </w:t>
      </w:r>
    </w:p>
    <w:p w14:paraId="55F7B03B" w14:textId="77777777" w:rsidR="00572001" w:rsidRPr="000C08CD" w:rsidRDefault="00572001" w:rsidP="00572001">
      <w:pPr>
        <w:ind w:firstLine="709"/>
        <w:rPr>
          <w:bCs/>
          <w:i/>
          <w:iCs/>
          <w:szCs w:val="24"/>
        </w:rPr>
      </w:pPr>
      <w:r w:rsidRPr="000C08CD">
        <w:rPr>
          <w:bCs/>
          <w:i/>
          <w:iCs/>
          <w:szCs w:val="24"/>
        </w:rPr>
        <w:t>Из зала: Записи</w:t>
      </w:r>
      <w:r>
        <w:rPr>
          <w:bCs/>
          <w:i/>
          <w:iCs/>
          <w:szCs w:val="24"/>
        </w:rPr>
        <w:t xml:space="preserve"> К</w:t>
      </w:r>
      <w:r w:rsidRPr="000C08CD">
        <w:rPr>
          <w:bCs/>
          <w:i/>
          <w:iCs/>
          <w:szCs w:val="24"/>
        </w:rPr>
        <w:t>омпетенции.</w:t>
      </w:r>
    </w:p>
    <w:p w14:paraId="1A30A758" w14:textId="77777777" w:rsidR="00572001" w:rsidRPr="00596BC5" w:rsidRDefault="00572001" w:rsidP="00572001">
      <w:pPr>
        <w:ind w:firstLine="709"/>
        <w:rPr>
          <w:bCs/>
          <w:szCs w:val="24"/>
        </w:rPr>
      </w:pPr>
      <w:r>
        <w:rPr>
          <w:bCs/>
          <w:szCs w:val="24"/>
        </w:rPr>
        <w:t>З</w:t>
      </w:r>
      <w:r w:rsidRPr="00596BC5">
        <w:rPr>
          <w:bCs/>
          <w:szCs w:val="24"/>
        </w:rPr>
        <w:t xml:space="preserve">апись </w:t>
      </w:r>
      <w:r>
        <w:rPr>
          <w:bCs/>
          <w:szCs w:val="24"/>
        </w:rPr>
        <w:t>К</w:t>
      </w:r>
      <w:r w:rsidRPr="00596BC5">
        <w:rPr>
          <w:bCs/>
          <w:szCs w:val="24"/>
        </w:rPr>
        <w:t xml:space="preserve">омпетенции, которую ты прошла в этой жизни. Ладно, в Духе записи </w:t>
      </w:r>
      <w:r>
        <w:rPr>
          <w:bCs/>
          <w:szCs w:val="24"/>
        </w:rPr>
        <w:t>К</w:t>
      </w:r>
      <w:r w:rsidRPr="00596BC5">
        <w:rPr>
          <w:bCs/>
          <w:szCs w:val="24"/>
        </w:rPr>
        <w:t>омпетенции</w:t>
      </w:r>
      <w:r>
        <w:rPr>
          <w:bCs/>
          <w:szCs w:val="24"/>
        </w:rPr>
        <w:t>,</w:t>
      </w:r>
      <w:r w:rsidRPr="00596BC5">
        <w:rPr>
          <w:bCs/>
          <w:szCs w:val="24"/>
        </w:rPr>
        <w:t xml:space="preserve"> ещё. </w:t>
      </w:r>
    </w:p>
    <w:p w14:paraId="5790A1A0" w14:textId="77777777" w:rsidR="00572001" w:rsidRPr="0044448D" w:rsidRDefault="00572001" w:rsidP="00572001">
      <w:pPr>
        <w:ind w:firstLine="709"/>
        <w:rPr>
          <w:bCs/>
          <w:i/>
          <w:iCs/>
          <w:szCs w:val="24"/>
        </w:rPr>
      </w:pPr>
      <w:r w:rsidRPr="0044448D">
        <w:rPr>
          <w:bCs/>
          <w:i/>
          <w:iCs/>
          <w:szCs w:val="24"/>
        </w:rPr>
        <w:t xml:space="preserve">Из зала: Записи в зерцало. </w:t>
      </w:r>
    </w:p>
    <w:p w14:paraId="62955BFA" w14:textId="77777777" w:rsidR="00572001" w:rsidRPr="00596BC5" w:rsidRDefault="00572001" w:rsidP="00572001">
      <w:pPr>
        <w:ind w:firstLine="709"/>
        <w:rPr>
          <w:bCs/>
          <w:szCs w:val="24"/>
        </w:rPr>
      </w:pPr>
      <w:r w:rsidRPr="00596BC5">
        <w:rPr>
          <w:bCs/>
          <w:szCs w:val="24"/>
        </w:rPr>
        <w:t>Записи в зерцало, это вы Лотос вспомнили. Три разных Лотоса мы постепенно идём. Записи в Духе, а потом в зерцало, исходя из него. Но это уже инструмент сердца, или инструмент отдельного сердца, как Сердца Духа</w:t>
      </w:r>
      <w:r>
        <w:rPr>
          <w:bCs/>
          <w:szCs w:val="24"/>
        </w:rPr>
        <w:t xml:space="preserve">, да? </w:t>
      </w:r>
      <w:r w:rsidRPr="00596BC5">
        <w:rPr>
          <w:bCs/>
          <w:szCs w:val="24"/>
        </w:rPr>
        <w:t>Давайте вернёмся</w:t>
      </w:r>
      <w:r>
        <w:rPr>
          <w:bCs/>
          <w:szCs w:val="24"/>
        </w:rPr>
        <w:t xml:space="preserve"> всё-таки к К</w:t>
      </w:r>
      <w:r w:rsidRPr="00596BC5">
        <w:rPr>
          <w:bCs/>
          <w:szCs w:val="24"/>
        </w:rPr>
        <w:t>омпетентному.</w:t>
      </w:r>
    </w:p>
    <w:p w14:paraId="16F67265" w14:textId="77777777" w:rsidR="00572001" w:rsidRDefault="00572001" w:rsidP="00572001">
      <w:pPr>
        <w:ind w:firstLine="709"/>
        <w:rPr>
          <w:bCs/>
          <w:szCs w:val="24"/>
        </w:rPr>
      </w:pPr>
      <w:r w:rsidRPr="00596BC5">
        <w:rPr>
          <w:bCs/>
          <w:szCs w:val="24"/>
        </w:rPr>
        <w:t xml:space="preserve">Чем отличается Дух </w:t>
      </w:r>
      <w:r>
        <w:rPr>
          <w:bCs/>
          <w:szCs w:val="24"/>
        </w:rPr>
        <w:t>Компетентного</w:t>
      </w:r>
      <w:r w:rsidRPr="00596BC5">
        <w:rPr>
          <w:bCs/>
          <w:szCs w:val="24"/>
        </w:rPr>
        <w:t xml:space="preserve">? Есть одна важная особенность, в которой он отличается. И вы должны это запомнить, узнать, и даже потом тренироваться на это. </w:t>
      </w:r>
    </w:p>
    <w:p w14:paraId="078F47BD" w14:textId="77777777" w:rsidR="00572001" w:rsidRPr="001A5883" w:rsidRDefault="00572001" w:rsidP="00572001">
      <w:pPr>
        <w:ind w:firstLine="709"/>
        <w:rPr>
          <w:bCs/>
          <w:i/>
          <w:iCs/>
          <w:szCs w:val="24"/>
        </w:rPr>
      </w:pPr>
      <w:r w:rsidRPr="001A5883">
        <w:rPr>
          <w:bCs/>
          <w:i/>
          <w:iCs/>
          <w:szCs w:val="24"/>
        </w:rPr>
        <w:t xml:space="preserve">Из зала: Дух </w:t>
      </w:r>
      <w:r>
        <w:rPr>
          <w:bCs/>
          <w:i/>
          <w:iCs/>
          <w:szCs w:val="24"/>
        </w:rPr>
        <w:t>К</w:t>
      </w:r>
      <w:r w:rsidRPr="001A5883">
        <w:rPr>
          <w:bCs/>
          <w:i/>
          <w:iCs/>
          <w:szCs w:val="24"/>
        </w:rPr>
        <w:t>омпетентного имеет тело.</w:t>
      </w:r>
    </w:p>
    <w:p w14:paraId="1EBFD63C" w14:textId="77777777" w:rsidR="00572001" w:rsidRDefault="00572001" w:rsidP="00572001">
      <w:pPr>
        <w:ind w:firstLine="709"/>
        <w:rPr>
          <w:bCs/>
          <w:szCs w:val="24"/>
        </w:rPr>
      </w:pPr>
      <w:r>
        <w:rPr>
          <w:bCs/>
          <w:szCs w:val="24"/>
        </w:rPr>
        <w:t xml:space="preserve">Дух Компетентного имеет тело. </w:t>
      </w:r>
      <w:r w:rsidRPr="00596BC5">
        <w:rPr>
          <w:bCs/>
          <w:szCs w:val="24"/>
        </w:rPr>
        <w:t xml:space="preserve">Все три вида Духа имеют тело, </w:t>
      </w:r>
      <w:r>
        <w:rPr>
          <w:bCs/>
          <w:szCs w:val="24"/>
        </w:rPr>
        <w:t>п</w:t>
      </w:r>
      <w:r w:rsidRPr="00596BC5">
        <w:rPr>
          <w:bCs/>
          <w:szCs w:val="24"/>
        </w:rPr>
        <w:t>оэтому троицу рисовали в трёх телах, которые почему-то входили в одно более высок</w:t>
      </w:r>
      <w:r>
        <w:rPr>
          <w:bCs/>
          <w:szCs w:val="24"/>
        </w:rPr>
        <w:t>ое тело, в Дух каждого из нас. Ну, э</w:t>
      </w:r>
      <w:r w:rsidRPr="00596BC5">
        <w:rPr>
          <w:bCs/>
          <w:szCs w:val="24"/>
        </w:rPr>
        <w:t>то я продолжаю ваш взгляд. Он правильный. Но</w:t>
      </w:r>
      <w:r>
        <w:rPr>
          <w:bCs/>
          <w:szCs w:val="24"/>
        </w:rPr>
        <w:t xml:space="preserve">, как бы </w:t>
      </w:r>
      <w:r w:rsidRPr="00596BC5">
        <w:rPr>
          <w:bCs/>
          <w:szCs w:val="24"/>
        </w:rPr>
        <w:t xml:space="preserve">тут всё одинаково. Есть одна особенность, которую вы должны продуманно или вспомнить, или сообразить. </w:t>
      </w:r>
    </w:p>
    <w:p w14:paraId="408A7498" w14:textId="77777777" w:rsidR="00572001" w:rsidRPr="007B5C9E" w:rsidRDefault="00572001" w:rsidP="00572001">
      <w:pPr>
        <w:ind w:firstLine="709"/>
        <w:rPr>
          <w:bCs/>
          <w:i/>
          <w:iCs/>
          <w:szCs w:val="24"/>
        </w:rPr>
      </w:pPr>
      <w:r w:rsidRPr="007B5C9E">
        <w:rPr>
          <w:bCs/>
          <w:i/>
          <w:iCs/>
          <w:szCs w:val="24"/>
        </w:rPr>
        <w:t>Из зала: Созидание.</w:t>
      </w:r>
    </w:p>
    <w:p w14:paraId="1AA7B8EC" w14:textId="77777777" w:rsidR="00572001" w:rsidRDefault="00572001" w:rsidP="00572001">
      <w:pPr>
        <w:ind w:firstLine="709"/>
        <w:rPr>
          <w:bCs/>
          <w:szCs w:val="24"/>
        </w:rPr>
      </w:pPr>
      <w:r w:rsidRPr="00596BC5">
        <w:rPr>
          <w:bCs/>
          <w:szCs w:val="24"/>
        </w:rPr>
        <w:t>Нет.</w:t>
      </w:r>
      <w:r>
        <w:rPr>
          <w:bCs/>
          <w:szCs w:val="24"/>
        </w:rPr>
        <w:t xml:space="preserve"> </w:t>
      </w:r>
      <w:r w:rsidRPr="00596BC5">
        <w:rPr>
          <w:bCs/>
          <w:szCs w:val="24"/>
        </w:rPr>
        <w:t>У вас нет этого. Ага. Громче.</w:t>
      </w:r>
    </w:p>
    <w:p w14:paraId="2F6DF713" w14:textId="77777777" w:rsidR="00572001" w:rsidRPr="00633124" w:rsidRDefault="00572001" w:rsidP="00572001">
      <w:pPr>
        <w:ind w:firstLine="709"/>
        <w:rPr>
          <w:bCs/>
          <w:i/>
          <w:iCs/>
          <w:szCs w:val="24"/>
        </w:rPr>
      </w:pPr>
      <w:r w:rsidRPr="00633124">
        <w:rPr>
          <w:bCs/>
          <w:i/>
          <w:iCs/>
          <w:szCs w:val="24"/>
        </w:rPr>
        <w:t xml:space="preserve">Из зала: Какая-то связь с Кут Хуми и Отцом. </w:t>
      </w:r>
    </w:p>
    <w:p w14:paraId="28AC565E" w14:textId="77777777" w:rsidR="00572001" w:rsidRPr="00596BC5" w:rsidRDefault="00572001" w:rsidP="00572001">
      <w:pPr>
        <w:ind w:firstLine="709"/>
        <w:rPr>
          <w:bCs/>
          <w:szCs w:val="24"/>
        </w:rPr>
      </w:pPr>
      <w:r w:rsidRPr="00596BC5">
        <w:rPr>
          <w:bCs/>
          <w:szCs w:val="24"/>
        </w:rPr>
        <w:t>О, молодец! Я так и знал, что ты сможешь, поэтому слово дал.</w:t>
      </w:r>
    </w:p>
    <w:p w14:paraId="767A0C0B" w14:textId="77777777" w:rsidR="00572001" w:rsidRPr="00596BC5" w:rsidRDefault="00572001" w:rsidP="00572001">
      <w:pPr>
        <w:ind w:firstLine="709"/>
        <w:rPr>
          <w:bCs/>
          <w:szCs w:val="24"/>
        </w:rPr>
      </w:pPr>
      <w:r>
        <w:rPr>
          <w:bCs/>
          <w:szCs w:val="24"/>
        </w:rPr>
        <w:t>Слово «к</w:t>
      </w:r>
      <w:r w:rsidRPr="00596BC5">
        <w:rPr>
          <w:bCs/>
          <w:szCs w:val="24"/>
        </w:rPr>
        <w:t>акая-то связь</w:t>
      </w:r>
      <w:r>
        <w:rPr>
          <w:bCs/>
          <w:szCs w:val="24"/>
        </w:rPr>
        <w:t>»</w:t>
      </w:r>
      <w:r w:rsidRPr="00596BC5">
        <w:rPr>
          <w:bCs/>
          <w:szCs w:val="24"/>
        </w:rPr>
        <w:t xml:space="preserve"> оставим на детское восприятие. Мне всегда нравится. У нас какая-то связь. Все вокруг сразу</w:t>
      </w:r>
      <w:r>
        <w:rPr>
          <w:bCs/>
          <w:szCs w:val="24"/>
        </w:rPr>
        <w:t xml:space="preserve"> подозревать</w:t>
      </w:r>
      <w:r w:rsidRPr="00596BC5">
        <w:rPr>
          <w:bCs/>
          <w:szCs w:val="24"/>
        </w:rPr>
        <w:t xml:space="preserve"> что-то начали. Я пошучу</w:t>
      </w:r>
      <w:r>
        <w:rPr>
          <w:bCs/>
          <w:szCs w:val="24"/>
        </w:rPr>
        <w:t>, т</w:t>
      </w:r>
      <w:r w:rsidRPr="00596BC5">
        <w:rPr>
          <w:bCs/>
          <w:szCs w:val="24"/>
        </w:rPr>
        <w:t>ак как ты дама, я могу пошутить. Но Фаинь понимает, что ты просто случайно так выразилась</w:t>
      </w:r>
      <w:r>
        <w:rPr>
          <w:bCs/>
          <w:szCs w:val="24"/>
        </w:rPr>
        <w:t>, п</w:t>
      </w:r>
      <w:r w:rsidRPr="00596BC5">
        <w:rPr>
          <w:bCs/>
          <w:szCs w:val="24"/>
        </w:rPr>
        <w:t>оэтому уберём какую-то связь.</w:t>
      </w:r>
    </w:p>
    <w:p w14:paraId="432CEF2B" w14:textId="77777777" w:rsidR="00572001" w:rsidRDefault="00572001" w:rsidP="00572001">
      <w:pPr>
        <w:ind w:firstLine="709"/>
        <w:rPr>
          <w:bCs/>
          <w:szCs w:val="24"/>
        </w:rPr>
      </w:pPr>
      <w:r w:rsidRPr="00596BC5">
        <w:rPr>
          <w:bCs/>
          <w:szCs w:val="24"/>
        </w:rPr>
        <w:t xml:space="preserve">Компетентный категорически не может быть </w:t>
      </w:r>
      <w:r>
        <w:rPr>
          <w:bCs/>
          <w:szCs w:val="24"/>
        </w:rPr>
        <w:t>К</w:t>
      </w:r>
      <w:r w:rsidRPr="00596BC5">
        <w:rPr>
          <w:bCs/>
          <w:szCs w:val="24"/>
        </w:rPr>
        <w:t>омпетентным без контакта с Духом Кут Хуми</w:t>
      </w:r>
      <w:r>
        <w:rPr>
          <w:bCs/>
          <w:szCs w:val="24"/>
        </w:rPr>
        <w:t>,</w:t>
      </w:r>
      <w:r w:rsidRPr="00596BC5">
        <w:rPr>
          <w:bCs/>
          <w:szCs w:val="24"/>
        </w:rPr>
        <w:t xml:space="preserve"> или контакта с Учителем, или Аватаром Синтеза, кто нас ведёт. Ведёт нас Кут Хуми. Значит, наш Дух един с Духом Кут Хуми</w:t>
      </w:r>
      <w:r>
        <w:rPr>
          <w:bCs/>
          <w:szCs w:val="24"/>
        </w:rPr>
        <w:t>. Т</w:t>
      </w:r>
      <w:r w:rsidRPr="00596BC5">
        <w:rPr>
          <w:bCs/>
          <w:szCs w:val="24"/>
        </w:rPr>
        <w:t>ак как Кут Хуми нас ведёт, мы что</w:t>
      </w:r>
      <w:r>
        <w:rPr>
          <w:bCs/>
          <w:szCs w:val="24"/>
        </w:rPr>
        <w:t>? Вообще-то Ипостаси Кут Хуми. Д</w:t>
      </w:r>
      <w:r w:rsidRPr="00596BC5">
        <w:rPr>
          <w:bCs/>
          <w:szCs w:val="24"/>
        </w:rPr>
        <w:t>аже Часть Ку</w:t>
      </w:r>
      <w:r>
        <w:rPr>
          <w:bCs/>
          <w:szCs w:val="24"/>
        </w:rPr>
        <w:t>т Х</w:t>
      </w:r>
      <w:r w:rsidRPr="00596BC5">
        <w:rPr>
          <w:bCs/>
          <w:szCs w:val="24"/>
        </w:rPr>
        <w:t>уми носим собой. Мы</w:t>
      </w:r>
      <w:r>
        <w:rPr>
          <w:bCs/>
          <w:szCs w:val="24"/>
        </w:rPr>
        <w:t xml:space="preserve"> же вчера её даже преображали, п</w:t>
      </w:r>
      <w:r w:rsidRPr="00596BC5">
        <w:rPr>
          <w:bCs/>
          <w:szCs w:val="24"/>
        </w:rPr>
        <w:t>омните? Я понимаю,</w:t>
      </w:r>
      <w:r>
        <w:rPr>
          <w:bCs/>
          <w:szCs w:val="24"/>
        </w:rPr>
        <w:t xml:space="preserve"> что мы не всегда это замечаем.</w:t>
      </w:r>
    </w:p>
    <w:p w14:paraId="2DE01120" w14:textId="77777777" w:rsidR="00572001" w:rsidRDefault="00572001" w:rsidP="00572001">
      <w:pPr>
        <w:ind w:firstLine="709"/>
        <w:rPr>
          <w:szCs w:val="24"/>
        </w:rPr>
      </w:pPr>
      <w:r>
        <w:rPr>
          <w:bCs/>
          <w:szCs w:val="24"/>
        </w:rPr>
        <w:t>Вы знаете, я как Посвящённый 5-</w:t>
      </w:r>
      <w:r w:rsidRPr="00596BC5">
        <w:rPr>
          <w:bCs/>
          <w:szCs w:val="24"/>
        </w:rPr>
        <w:t>й рас</w:t>
      </w:r>
      <w:r>
        <w:rPr>
          <w:bCs/>
          <w:szCs w:val="24"/>
        </w:rPr>
        <w:t>ы</w:t>
      </w:r>
      <w:r w:rsidRPr="00596BC5">
        <w:rPr>
          <w:bCs/>
          <w:szCs w:val="24"/>
        </w:rPr>
        <w:t xml:space="preserve">, </w:t>
      </w:r>
      <w:r>
        <w:rPr>
          <w:bCs/>
          <w:szCs w:val="24"/>
        </w:rPr>
        <w:t>ходя в этом теле, вот ещё в 90-х, 80-х годах 5-й расы,</w:t>
      </w:r>
      <w:r w:rsidRPr="00596BC5">
        <w:rPr>
          <w:bCs/>
          <w:szCs w:val="24"/>
        </w:rPr>
        <w:t xml:space="preserve"> я уже знал, что</w:t>
      </w:r>
      <w:r>
        <w:rPr>
          <w:bCs/>
          <w:szCs w:val="24"/>
        </w:rPr>
        <w:t xml:space="preserve"> я</w:t>
      </w:r>
      <w:r w:rsidRPr="00596BC5">
        <w:rPr>
          <w:bCs/>
          <w:szCs w:val="24"/>
        </w:rPr>
        <w:t xml:space="preserve"> учусь у Кут Хуми. </w:t>
      </w:r>
      <w:r>
        <w:rPr>
          <w:bCs/>
          <w:szCs w:val="24"/>
        </w:rPr>
        <w:t>Вот тут И</w:t>
      </w:r>
      <w:r w:rsidRPr="00596BC5">
        <w:rPr>
          <w:bCs/>
          <w:szCs w:val="24"/>
        </w:rPr>
        <w:t>ск</w:t>
      </w:r>
      <w:r>
        <w:rPr>
          <w:bCs/>
          <w:szCs w:val="24"/>
        </w:rPr>
        <w:t>ра, я её не всегда чувствовал. И</w:t>
      </w:r>
      <w:r w:rsidRPr="00596BC5">
        <w:rPr>
          <w:bCs/>
          <w:szCs w:val="24"/>
        </w:rPr>
        <w:t xml:space="preserve"> не всегда чувств</w:t>
      </w:r>
      <w:r>
        <w:rPr>
          <w:bCs/>
          <w:szCs w:val="24"/>
        </w:rPr>
        <w:t>овал фиксацию Кут Хуми на мне. Н</w:t>
      </w:r>
      <w:r w:rsidRPr="00596BC5">
        <w:rPr>
          <w:bCs/>
          <w:szCs w:val="24"/>
        </w:rPr>
        <w:t>о я помню, как ещё в школе</w:t>
      </w:r>
      <w:r>
        <w:rPr>
          <w:bCs/>
          <w:szCs w:val="24"/>
        </w:rPr>
        <w:t>,</w:t>
      </w:r>
      <w:r w:rsidRPr="00596BC5">
        <w:rPr>
          <w:bCs/>
          <w:szCs w:val="24"/>
        </w:rPr>
        <w:t xml:space="preserve"> я</w:t>
      </w:r>
      <w:r>
        <w:rPr>
          <w:bCs/>
          <w:szCs w:val="24"/>
        </w:rPr>
        <w:t xml:space="preserve"> там</w:t>
      </w:r>
      <w:r w:rsidRPr="00596BC5">
        <w:rPr>
          <w:bCs/>
          <w:szCs w:val="24"/>
        </w:rPr>
        <w:t xml:space="preserve"> занимался работой, сдать надо было в школе, и как Кут Хуми первый раз вышел на контакт со мной</w:t>
      </w:r>
      <w:r>
        <w:rPr>
          <w:bCs/>
          <w:szCs w:val="24"/>
        </w:rPr>
        <w:t>,</w:t>
      </w:r>
      <w:r w:rsidRPr="00596BC5">
        <w:rPr>
          <w:bCs/>
          <w:szCs w:val="24"/>
        </w:rPr>
        <w:t xml:space="preserve"> всем телом, когда я писал эту работу.</w:t>
      </w:r>
      <w:r>
        <w:rPr>
          <w:bCs/>
          <w:szCs w:val="24"/>
        </w:rPr>
        <w:t xml:space="preserve"> </w:t>
      </w:r>
      <w:r>
        <w:rPr>
          <w:szCs w:val="24"/>
        </w:rPr>
        <w:t>Никогда не забуду. И вот я тогда почувствовал себя в единстве с Кут Хуми. Скажите, пожалуйста, а в 5-й расе Учителя, через что сливались с учениками? Через что в учениках сливались с учениками.</w:t>
      </w:r>
    </w:p>
    <w:p w14:paraId="07FDBD90" w14:textId="77777777" w:rsidR="00572001" w:rsidRPr="006E78DA" w:rsidRDefault="00572001" w:rsidP="00572001">
      <w:pPr>
        <w:ind w:firstLine="709"/>
        <w:rPr>
          <w:i/>
          <w:szCs w:val="24"/>
        </w:rPr>
      </w:pPr>
      <w:r w:rsidRPr="006E78DA">
        <w:rPr>
          <w:i/>
          <w:szCs w:val="24"/>
        </w:rPr>
        <w:t>Из зала: Дух</w:t>
      </w:r>
    </w:p>
    <w:p w14:paraId="2C5DF4FC" w14:textId="77777777" w:rsidR="00572001" w:rsidRDefault="00572001" w:rsidP="00572001">
      <w:pPr>
        <w:ind w:firstLine="709"/>
        <w:rPr>
          <w:szCs w:val="24"/>
        </w:rPr>
      </w:pPr>
      <w:r>
        <w:rPr>
          <w:szCs w:val="24"/>
        </w:rPr>
        <w:t>Ну вот, через Дух, наверно. А если я вам скажу, что точно через Дух? И отличие учеников от людей было простым. У людей был Дух со свободой Воли – что хочу, то и ворочу. Дух, который гуляет сам по себе. А у Компетентных Дух точно входил в Дух Учителя, как часть, и выражая Дух Учителя собою, мы говорили, что мы… м? Ну сейчас слова «ипостасим» Кут Хуми… но тогда такое слово вообще не употреблялось. «Я есмь Кут Хуми собою» – мы так говорили. А чтобы сказать, что я есмь…. Я вёл так лекции, есть даже записи, когда я говорил: «Я есмь Кут Хуми собой». А чтобы сказать слова «я есмь»… тогда я есмь, как Искра находилась в Лотосе. А Лотос – это Сердце Духа, на сегодня, мы знаем. Значит, чтобы сказать: «Я есмь Кут Хуми» – надо чтобы, Дух Кут Хуми был в моём Лотосе и было единство Духа моё и Кут Хуми. О, вы увидели.</w:t>
      </w:r>
    </w:p>
    <w:p w14:paraId="2B8C3FD0" w14:textId="4708D5C7" w:rsidR="00572001" w:rsidRDefault="00572001" w:rsidP="00572001">
      <w:pPr>
        <w:ind w:firstLine="709"/>
        <w:rPr>
          <w:szCs w:val="24"/>
        </w:rPr>
      </w:pPr>
      <w:r>
        <w:rPr>
          <w:szCs w:val="24"/>
        </w:rPr>
        <w:t xml:space="preserve">Но самая высокая подготовка, это когда Кут Хуми допускал мой Дух в свой Лотос. Или как видела одна Владычица Синтеза, не я видел, она видела, как её Лотос встал в Лотос Кут Хуми и стал одним из Лотосов в Лотосах Кут Хуми. Она пришла ко мне с ужасом, говорит: «Я видела ужасное». Я говорю: «Что случилось? – Мой Лотос стал в Лотос Кут Хуми». Я говорю: «Ну, это же хорошо. – Это вообще великолепно. Но там было много Лотосов! Вдруг это не Лотос Кут Хуми, вдруг он пророс Лотосом?» </w:t>
      </w:r>
      <w:r w:rsidRPr="00110CA2">
        <w:rPr>
          <w:i/>
          <w:szCs w:val="24"/>
        </w:rPr>
        <w:t>(</w:t>
      </w:r>
      <w:r>
        <w:rPr>
          <w:i/>
          <w:szCs w:val="24"/>
        </w:rPr>
        <w:t>С</w:t>
      </w:r>
      <w:r w:rsidRPr="00110CA2">
        <w:rPr>
          <w:i/>
          <w:szCs w:val="24"/>
        </w:rPr>
        <w:t>меётся)</w:t>
      </w:r>
      <w:r>
        <w:rPr>
          <w:szCs w:val="24"/>
        </w:rPr>
        <w:t xml:space="preserve"> </w:t>
      </w:r>
      <w:r w:rsidR="00E348BD">
        <w:rPr>
          <w:szCs w:val="24"/>
        </w:rPr>
        <w:t>Ну, потому что</w:t>
      </w:r>
      <w:r>
        <w:rPr>
          <w:szCs w:val="24"/>
        </w:rPr>
        <w:t xml:space="preserve"> их много, для неё… а у самой состояние... Она не различила, что это Лотосы других учеников, она была в шоке. Не доросла ещё. Когда я сказал, что это другие ученики: «Точно, я же думаю, что знакомые, но почему то, это был такой ужас». Я говорю: «Ты вообще-то эгоистка. – Как?» Я говорю: «В Духе. – Как?» Я говорю: «Ты только себе хочешь контакт с Кут Хуми, остальных в этом не видишь». Для неё это был шок, кстати, трагедия была: «Как же так?» Я говорю: «Ну, ты же испугалась других Лотосов, значит, в Духе есть заноза, где ты не пускаешь других к Кут Хуми – я вот с Кут Хуми, а все идут за мною». Ну чё? Не-не-не, в 5-й расе сплошь и рядом, Посвящённые с Учителем, Посвящённый главный, все остальные под нём, под его школой и только с ним ходят, сами к Кут Хуми ни-ни.</w:t>
      </w:r>
    </w:p>
    <w:p w14:paraId="3E78E75A" w14:textId="77777777" w:rsidR="00572001" w:rsidRDefault="00572001" w:rsidP="00572001">
      <w:pPr>
        <w:ind w:firstLine="709"/>
        <w:rPr>
          <w:szCs w:val="24"/>
        </w:rPr>
      </w:pPr>
      <w:r>
        <w:rPr>
          <w:szCs w:val="24"/>
        </w:rPr>
        <w:t>Вот мы так вытащили её накопления из каких-то там прошлых веков, ходила к Кут Хуми извинялась, отрабатывала, преодолевала, что всё под ней. Да-да-да. Кут Хуми сказал, что вовремя привёл, было бы хуже, если бы она это набедокурила в этой жизни. И потом бы в этой жизни, точно при переходе в 6-ю расу отрабатывала бы.</w:t>
      </w:r>
    </w:p>
    <w:p w14:paraId="3F504AE7" w14:textId="77777777" w:rsidR="00572001" w:rsidRDefault="00572001" w:rsidP="00572001">
      <w:pPr>
        <w:ind w:firstLine="709"/>
        <w:rPr>
          <w:szCs w:val="24"/>
        </w:rPr>
      </w:pPr>
      <w:r>
        <w:rPr>
          <w:szCs w:val="24"/>
        </w:rPr>
        <w:t>Именно поэтому, у нас очень жёсткая ситуация, что Синтез идёт к вам, потом ко мне и я его ещё и расшифровываю, скорость конечно высокая, незаметно, но принципиально это, чтобы не возникало никакой духовной… и так далее. Перекос, так выразимся, вполне реально, очень легко на этом повестись.</w:t>
      </w:r>
    </w:p>
    <w:p w14:paraId="06564648" w14:textId="77777777" w:rsidR="00572001" w:rsidRDefault="00572001" w:rsidP="00572001">
      <w:pPr>
        <w:ind w:firstLine="709"/>
        <w:rPr>
          <w:szCs w:val="24"/>
        </w:rPr>
      </w:pPr>
      <w:r>
        <w:rPr>
          <w:szCs w:val="24"/>
        </w:rPr>
        <w:t>И</w:t>
      </w:r>
      <w:r w:rsidRPr="00FA1F73">
        <w:rPr>
          <w:szCs w:val="24"/>
        </w:rPr>
        <w:t>так</w:t>
      </w:r>
      <w:r>
        <w:rPr>
          <w:szCs w:val="24"/>
        </w:rPr>
        <w:t>,</w:t>
      </w:r>
      <w:r w:rsidRPr="00FA1F73">
        <w:rPr>
          <w:szCs w:val="24"/>
        </w:rPr>
        <w:t xml:space="preserve"> ваш</w:t>
      </w:r>
      <w:r>
        <w:rPr>
          <w:szCs w:val="24"/>
        </w:rPr>
        <w:t xml:space="preserve"> Дух в синтезе с Кут Хуми, и-и-и? И чё? В Духе записаны Компетенции, и чё?</w:t>
      </w:r>
    </w:p>
    <w:p w14:paraId="36D2DAC6" w14:textId="38FE1FDD" w:rsidR="00572001" w:rsidRPr="00674146" w:rsidRDefault="00572001" w:rsidP="00572001">
      <w:pPr>
        <w:ind w:firstLine="708"/>
        <w:rPr>
          <w:i/>
          <w:szCs w:val="24"/>
        </w:rPr>
      </w:pPr>
      <w:r w:rsidRPr="00674146">
        <w:rPr>
          <w:i/>
          <w:szCs w:val="24"/>
        </w:rPr>
        <w:t xml:space="preserve">Из зала: </w:t>
      </w:r>
      <w:r>
        <w:rPr>
          <w:i/>
          <w:szCs w:val="24"/>
        </w:rPr>
        <w:t>Вот у меня с</w:t>
      </w:r>
      <w:r w:rsidR="00E348BD">
        <w:rPr>
          <w:i/>
          <w:szCs w:val="24"/>
        </w:rPr>
        <w:t xml:space="preserve"> </w:t>
      </w:r>
      <w:r>
        <w:rPr>
          <w:i/>
          <w:szCs w:val="24"/>
        </w:rPr>
        <w:t>утра</w:t>
      </w:r>
      <w:r w:rsidRPr="00674146">
        <w:rPr>
          <w:i/>
          <w:szCs w:val="24"/>
        </w:rPr>
        <w:t xml:space="preserve"> сегодня в голове</w:t>
      </w:r>
      <w:r>
        <w:rPr>
          <w:i/>
          <w:szCs w:val="24"/>
        </w:rPr>
        <w:t>,</w:t>
      </w:r>
      <w:r w:rsidRPr="00674146">
        <w:rPr>
          <w:i/>
          <w:szCs w:val="24"/>
        </w:rPr>
        <w:t xml:space="preserve"> просто,</w:t>
      </w:r>
      <w:r>
        <w:rPr>
          <w:i/>
          <w:szCs w:val="24"/>
        </w:rPr>
        <w:t xml:space="preserve"> я проснула</w:t>
      </w:r>
      <w:r w:rsidRPr="00674146">
        <w:rPr>
          <w:i/>
          <w:szCs w:val="24"/>
        </w:rPr>
        <w:t>сь: «Куда бы ты не ступила, ты несёшь собой законы ИВДИВО и законы Изначального Вышестоящего Отца</w:t>
      </w:r>
      <w:r>
        <w:rPr>
          <w:i/>
          <w:szCs w:val="24"/>
        </w:rPr>
        <w:t>»</w:t>
      </w:r>
      <w:r w:rsidRPr="00674146">
        <w:rPr>
          <w:i/>
          <w:szCs w:val="24"/>
        </w:rPr>
        <w:t>.</w:t>
      </w:r>
    </w:p>
    <w:p w14:paraId="521FB49F" w14:textId="77777777" w:rsidR="00572001" w:rsidRPr="00630324" w:rsidRDefault="00572001" w:rsidP="00572001">
      <w:pPr>
        <w:ind w:firstLine="709"/>
        <w:rPr>
          <w:szCs w:val="24"/>
        </w:rPr>
      </w:pPr>
      <w:r>
        <w:rPr>
          <w:szCs w:val="24"/>
        </w:rPr>
        <w:t>Куда бы ты не ступил, ты несёшь собой Кут Хуми – это хороший взгляд такой, Частями чувственный. Это понятно, ты правильно увидела: куда бы ты не пошла, Кут Хуми с тобой и даже твоими глазами может видеть, это автоматика, я даже иногда говорю: «Ребята, я вот с вами разговариваю, мной смотрят или Отец, или Кут Хуми, в зависимости от ситуации, а иногда вдвоём, если ситуация вообще сложная».</w:t>
      </w:r>
    </w:p>
    <w:p w14:paraId="256117AC" w14:textId="77777777" w:rsidR="00572001" w:rsidRPr="00674146" w:rsidRDefault="00572001" w:rsidP="00572001">
      <w:pPr>
        <w:ind w:firstLine="709"/>
        <w:rPr>
          <w:i/>
          <w:szCs w:val="24"/>
        </w:rPr>
      </w:pPr>
      <w:r>
        <w:rPr>
          <w:i/>
          <w:szCs w:val="24"/>
        </w:rPr>
        <w:t xml:space="preserve">Из зала: </w:t>
      </w:r>
      <w:r w:rsidRPr="00674146">
        <w:rPr>
          <w:i/>
          <w:szCs w:val="24"/>
        </w:rPr>
        <w:t>Несёшь закон</w:t>
      </w:r>
      <w:r>
        <w:rPr>
          <w:i/>
          <w:szCs w:val="24"/>
        </w:rPr>
        <w:t xml:space="preserve"> Кут Хуми</w:t>
      </w:r>
      <w:r w:rsidRPr="00674146">
        <w:rPr>
          <w:i/>
          <w:szCs w:val="24"/>
        </w:rPr>
        <w:t>.</w:t>
      </w:r>
    </w:p>
    <w:p w14:paraId="18D5E825" w14:textId="77777777" w:rsidR="00572001" w:rsidRDefault="00572001" w:rsidP="00572001">
      <w:pPr>
        <w:ind w:firstLine="709"/>
        <w:rPr>
          <w:szCs w:val="24"/>
        </w:rPr>
      </w:pPr>
      <w:r>
        <w:rPr>
          <w:szCs w:val="24"/>
        </w:rPr>
        <w:t>Да, ты несешь закон Кут Хуми, ты несёшь стандарт Кут Хуми, ты есмь Кут Хуми и это вдохновляет, это зажигает. Но вашему Духу от этого, что? Вот физически тебя это вдохновляет: ты есть Кут Хуми, куда бы ты не пошла, а твоему Духу в Духе Кут Хуми, что это? Я о другом. Это правильно ты говоришь, но я говорю о более глубоких вещах.</w:t>
      </w:r>
    </w:p>
    <w:p w14:paraId="613791EE" w14:textId="77777777" w:rsidR="00572001" w:rsidRDefault="00572001" w:rsidP="00572001">
      <w:pPr>
        <w:ind w:firstLine="709"/>
        <w:rPr>
          <w:szCs w:val="24"/>
        </w:rPr>
      </w:pPr>
      <w:r>
        <w:rPr>
          <w:szCs w:val="24"/>
        </w:rPr>
        <w:t>Что даёт твоему Духу явление Духа Кут Хуми собою? Это важно знать, так как вы на это не ориентируетесь, вы чувствуете себя одинокими по жизни, а вы всегда с Кут Хуми.</w:t>
      </w:r>
    </w:p>
    <w:p w14:paraId="2BE64409" w14:textId="77777777" w:rsidR="00572001" w:rsidRPr="00674146" w:rsidRDefault="00572001" w:rsidP="00572001">
      <w:pPr>
        <w:ind w:firstLine="709"/>
        <w:rPr>
          <w:i/>
          <w:szCs w:val="24"/>
        </w:rPr>
      </w:pPr>
      <w:r w:rsidRPr="00674146">
        <w:rPr>
          <w:i/>
          <w:szCs w:val="24"/>
        </w:rPr>
        <w:t>Из зала: Поддержка</w:t>
      </w:r>
      <w:r>
        <w:rPr>
          <w:i/>
          <w:szCs w:val="24"/>
        </w:rPr>
        <w:t>?</w:t>
      </w:r>
    </w:p>
    <w:p w14:paraId="3BCCC850" w14:textId="77777777" w:rsidR="00572001" w:rsidRDefault="00572001" w:rsidP="00572001">
      <w:pPr>
        <w:ind w:firstLine="709"/>
        <w:rPr>
          <w:szCs w:val="24"/>
        </w:rPr>
      </w:pPr>
      <w:r>
        <w:rPr>
          <w:szCs w:val="24"/>
        </w:rPr>
        <w:t>Поддержка. Ну, само собой. Учителя всегда поддерживали, в том числе Духом, своих учеников, поэтому поддержка есть, но это… Смотри, когда ты сказала поддержка, это чувство одиночества, а если Кут Хуми всегда с тобою?</w:t>
      </w:r>
    </w:p>
    <w:p w14:paraId="3A2D83FF" w14:textId="77777777" w:rsidR="00572001" w:rsidRPr="00BB21CB" w:rsidRDefault="00572001" w:rsidP="00572001">
      <w:pPr>
        <w:ind w:firstLine="709"/>
        <w:rPr>
          <w:i/>
          <w:szCs w:val="24"/>
        </w:rPr>
      </w:pPr>
      <w:r w:rsidRPr="00BB21CB">
        <w:rPr>
          <w:i/>
          <w:szCs w:val="24"/>
        </w:rPr>
        <w:t xml:space="preserve">Из зала: </w:t>
      </w:r>
      <w:r>
        <w:rPr>
          <w:i/>
          <w:szCs w:val="24"/>
        </w:rPr>
        <w:t>Э</w:t>
      </w:r>
      <w:r w:rsidRPr="00BB21CB">
        <w:rPr>
          <w:i/>
          <w:szCs w:val="24"/>
        </w:rPr>
        <w:t>то уже команда.</w:t>
      </w:r>
    </w:p>
    <w:p w14:paraId="7F2DACCB" w14:textId="77777777" w:rsidR="00572001" w:rsidRPr="00630324" w:rsidRDefault="00572001" w:rsidP="00572001">
      <w:pPr>
        <w:ind w:firstLine="709"/>
        <w:rPr>
          <w:szCs w:val="24"/>
        </w:rPr>
      </w:pPr>
      <w:r>
        <w:rPr>
          <w:szCs w:val="24"/>
        </w:rPr>
        <w:t xml:space="preserve">Молодец! Это уже команда, это уже совсем другая вещь, какая поддержка – мы вместе идём. Да, он более высокий, он более подготовленный, чем я, но мы вместе идём. Он не отрицает мою свободу Воли, но и поддерживает меня во всём, ну, за исключением моих зажиганий и неадекватностей, там он по-другому поддерживает: «не делай это, Виталик» называется. Я о другом, если Дух слит в Дух с Кут Хуми, то… что у вас наступает от этого? </w:t>
      </w:r>
    </w:p>
    <w:p w14:paraId="164ADBD0" w14:textId="77777777" w:rsidR="00572001" w:rsidRPr="00DC0584" w:rsidRDefault="00572001" w:rsidP="00572001">
      <w:pPr>
        <w:ind w:firstLine="709"/>
        <w:rPr>
          <w:i/>
          <w:szCs w:val="24"/>
        </w:rPr>
      </w:pPr>
      <w:r>
        <w:rPr>
          <w:i/>
          <w:szCs w:val="24"/>
        </w:rPr>
        <w:t>Из зала: Явление Отца собою</w:t>
      </w:r>
      <w:r w:rsidRPr="00DC0584">
        <w:rPr>
          <w:i/>
          <w:szCs w:val="24"/>
        </w:rPr>
        <w:t>.</w:t>
      </w:r>
      <w:r>
        <w:rPr>
          <w:i/>
          <w:szCs w:val="24"/>
        </w:rPr>
        <w:t xml:space="preserve"> Потому что два Духа вместе там…</w:t>
      </w:r>
    </w:p>
    <w:p w14:paraId="50DF7BF9" w14:textId="77777777" w:rsidR="00572001" w:rsidRDefault="00572001" w:rsidP="00572001">
      <w:pPr>
        <w:ind w:firstLine="709"/>
        <w:rPr>
          <w:szCs w:val="24"/>
        </w:rPr>
      </w:pPr>
      <w:r>
        <w:rPr>
          <w:szCs w:val="24"/>
        </w:rPr>
        <w:t>Дух не Отец. Явление Отца собою, если мы на физике с тобою вместе, явление Отца. Так как Кут Хуми и так есмь часть Отца, он будет очень улыбаться, что кроме него ещё и… То есть, ты должна иметь свою часть Отца в выражении. Не об этом, это больше для физических людей или физических Компетентных. Кут Хуми это всё-таки не на равных, а вертикаль. Он выше нас. Поэтому если идёт явление Отца собою: Кут Хуми выше нас по подготовке – мы ниже, значит, Отец является не равностно, а…?</w:t>
      </w:r>
    </w:p>
    <w:p w14:paraId="28A3EF40" w14:textId="77777777" w:rsidR="00572001" w:rsidRPr="00E456D4" w:rsidRDefault="00572001" w:rsidP="00572001">
      <w:pPr>
        <w:ind w:firstLine="709"/>
        <w:rPr>
          <w:i/>
          <w:szCs w:val="24"/>
        </w:rPr>
      </w:pPr>
      <w:r w:rsidRPr="00E456D4">
        <w:rPr>
          <w:i/>
          <w:szCs w:val="24"/>
        </w:rPr>
        <w:t>Из зала: Иерархически.</w:t>
      </w:r>
    </w:p>
    <w:p w14:paraId="341E4464" w14:textId="77777777" w:rsidR="00572001" w:rsidRDefault="00572001" w:rsidP="00572001">
      <w:pPr>
        <w:ind w:firstLine="709"/>
        <w:rPr>
          <w:szCs w:val="24"/>
        </w:rPr>
      </w:pPr>
      <w:r>
        <w:rPr>
          <w:szCs w:val="24"/>
        </w:rPr>
        <w:t>Иерархически. Не является. Мы в Иерархии это учитываем, в ИВДИВО не является. Мы должны быть равны. Чтобы Отец выразился тобой и Кут Хуми, вы должны быть равны с Кут Хуми. Но тут подготовка, должности у нас совершенно разные. Хотя Кут Хуми легко к этому относится, он стремится быть равностным и простым со всеми. Стремится – это не все соглашаются и видят в этом равностность и простоту, но это уже по подготовке.</w:t>
      </w:r>
    </w:p>
    <w:p w14:paraId="08327784" w14:textId="77777777" w:rsidR="00572001" w:rsidRDefault="00572001" w:rsidP="00572001">
      <w:pPr>
        <w:ind w:firstLine="709"/>
        <w:rPr>
          <w:szCs w:val="24"/>
        </w:rPr>
      </w:pPr>
      <w:r>
        <w:rPr>
          <w:szCs w:val="24"/>
        </w:rPr>
        <w:t>Я к другому веду, если ваш Дух слит с Кут Хуми, с Духом Кут Хуми, что наступает? Ну уже ближе к ответу, но всё-таки.</w:t>
      </w:r>
    </w:p>
    <w:p w14:paraId="131FA580" w14:textId="77777777" w:rsidR="00572001" w:rsidRPr="00E456D4" w:rsidRDefault="00572001" w:rsidP="00572001">
      <w:pPr>
        <w:ind w:firstLine="709"/>
        <w:rPr>
          <w:i/>
          <w:szCs w:val="24"/>
        </w:rPr>
      </w:pPr>
      <w:r w:rsidRPr="00E456D4">
        <w:rPr>
          <w:i/>
          <w:szCs w:val="24"/>
        </w:rPr>
        <w:t>Из зала: Синтез.</w:t>
      </w:r>
    </w:p>
    <w:p w14:paraId="401CC8DC" w14:textId="77777777" w:rsidR="00572001" w:rsidRDefault="00572001" w:rsidP="00572001">
      <w:pPr>
        <w:ind w:firstLine="709"/>
        <w:rPr>
          <w:szCs w:val="24"/>
        </w:rPr>
      </w:pPr>
      <w:r>
        <w:rPr>
          <w:szCs w:val="24"/>
        </w:rPr>
        <w:t xml:space="preserve">А? </w:t>
      </w:r>
    </w:p>
    <w:p w14:paraId="2B5283F4" w14:textId="77777777" w:rsidR="00572001" w:rsidRPr="00E456D4" w:rsidRDefault="00572001" w:rsidP="00572001">
      <w:pPr>
        <w:ind w:firstLine="709"/>
        <w:rPr>
          <w:i/>
          <w:szCs w:val="24"/>
        </w:rPr>
      </w:pPr>
      <w:r>
        <w:rPr>
          <w:i/>
          <w:szCs w:val="24"/>
        </w:rPr>
        <w:t>Из зала: Синтез</w:t>
      </w:r>
      <w:r w:rsidRPr="00E456D4">
        <w:rPr>
          <w:i/>
          <w:szCs w:val="24"/>
        </w:rPr>
        <w:t>.</w:t>
      </w:r>
    </w:p>
    <w:p w14:paraId="179CEDED" w14:textId="77777777" w:rsidR="00572001" w:rsidRDefault="00572001" w:rsidP="00572001">
      <w:pPr>
        <w:ind w:firstLine="709"/>
        <w:rPr>
          <w:szCs w:val="24"/>
        </w:rPr>
      </w:pPr>
      <w:r>
        <w:rPr>
          <w:szCs w:val="24"/>
        </w:rPr>
        <w:t>Синтез. И что он даёт? Синтез. То есть смотрите: слияние должно что-то давать. Не, это необязательно, что что-то обязательно будет давать, здесь нет меркантильности. Но всё равно, в результате слияния, что-то получается. Что у вас получается в результате слияния с Духом Кут Хуми?</w:t>
      </w:r>
    </w:p>
    <w:p w14:paraId="7A605F1B" w14:textId="77777777" w:rsidR="00572001" w:rsidRDefault="00572001" w:rsidP="00572001">
      <w:pPr>
        <w:ind w:firstLine="709"/>
        <w:rPr>
          <w:szCs w:val="24"/>
        </w:rPr>
      </w:pPr>
      <w:r>
        <w:rPr>
          <w:szCs w:val="24"/>
        </w:rPr>
        <w:t>Это важно! Это важно даже для Синтеза, если вы сейчас это примете и поймёте, вам даже легче будет действовать на Синтезе, вы будете понимать, что происходит на Синтезе.</w:t>
      </w:r>
    </w:p>
    <w:p w14:paraId="5E2D8FFC" w14:textId="77777777" w:rsidR="00572001" w:rsidRPr="00E456D4" w:rsidRDefault="00572001" w:rsidP="00572001">
      <w:pPr>
        <w:ind w:firstLine="709"/>
        <w:rPr>
          <w:i/>
          <w:szCs w:val="24"/>
        </w:rPr>
      </w:pPr>
      <w:r w:rsidRPr="00E456D4">
        <w:rPr>
          <w:i/>
          <w:szCs w:val="24"/>
        </w:rPr>
        <w:t>Из зала: Усиливается Огонь?</w:t>
      </w:r>
    </w:p>
    <w:p w14:paraId="14F99615" w14:textId="77777777" w:rsidR="00572001" w:rsidRDefault="00572001" w:rsidP="00572001">
      <w:pPr>
        <w:ind w:firstLine="709"/>
        <w:rPr>
          <w:szCs w:val="24"/>
        </w:rPr>
      </w:pPr>
      <w:r>
        <w:rPr>
          <w:szCs w:val="24"/>
        </w:rPr>
        <w:t>Это формально внешне. Может быть потом, если захочешь и будешь готов. Да без проблем. Но это действие. А теперь представь, что твой Дух слит с Духом Кут Хуми, сейчас, в том числе, и что-то происходит, но ты ничего не делаешь, но в любой момент может произойти. То есть это не для какого-то конкретного действия, а в любой момент может произойти, и в любой момент происходит. Даже если мы не всегда действуем, но в подготовке к будущему действию, это тоже происходит. Вопрос, что с вами происходит в момент, когда ваш Дух слит с Духом Кут Хуми?</w:t>
      </w:r>
    </w:p>
    <w:p w14:paraId="45FF6DCF" w14:textId="77777777" w:rsidR="00572001" w:rsidRPr="00A31AB9" w:rsidRDefault="00572001" w:rsidP="00572001">
      <w:pPr>
        <w:ind w:firstLine="709"/>
        <w:rPr>
          <w:i/>
          <w:szCs w:val="24"/>
        </w:rPr>
      </w:pPr>
      <w:r w:rsidRPr="00A31AB9">
        <w:rPr>
          <w:i/>
          <w:szCs w:val="24"/>
        </w:rPr>
        <w:t xml:space="preserve">Из зала: Разворачиваем </w:t>
      </w:r>
      <w:r>
        <w:rPr>
          <w:i/>
          <w:szCs w:val="24"/>
        </w:rPr>
        <w:t>Дух</w:t>
      </w:r>
      <w:r w:rsidRPr="00A31AB9">
        <w:rPr>
          <w:i/>
          <w:szCs w:val="24"/>
        </w:rPr>
        <w:t xml:space="preserve"> собой?</w:t>
      </w:r>
    </w:p>
    <w:p w14:paraId="7324714B" w14:textId="77777777" w:rsidR="00572001" w:rsidRDefault="00572001" w:rsidP="00572001">
      <w:pPr>
        <w:ind w:firstLine="709"/>
        <w:rPr>
          <w:szCs w:val="24"/>
        </w:rPr>
      </w:pPr>
      <w:r>
        <w:rPr>
          <w:szCs w:val="24"/>
        </w:rPr>
        <w:t xml:space="preserve">Да. Дух, что? Дух выражает собой, выражает. И? Что происходит? Это не конкретно. </w:t>
      </w:r>
    </w:p>
    <w:p w14:paraId="581B34F1" w14:textId="77777777" w:rsidR="00572001" w:rsidRPr="00A31AB9" w:rsidRDefault="00572001" w:rsidP="00572001">
      <w:pPr>
        <w:ind w:firstLine="709"/>
        <w:rPr>
          <w:i/>
          <w:szCs w:val="24"/>
        </w:rPr>
      </w:pPr>
      <w:r w:rsidRPr="00A31AB9">
        <w:rPr>
          <w:i/>
          <w:szCs w:val="24"/>
        </w:rPr>
        <w:t>Из зала: Что бы мы не делали своим Духом в своей Компетентной деятельности, Кут Хуми нас всегда направляет.</w:t>
      </w:r>
    </w:p>
    <w:p w14:paraId="26CAF491" w14:textId="77777777" w:rsidR="00572001" w:rsidRDefault="00572001" w:rsidP="00572001">
      <w:pPr>
        <w:ind w:firstLine="709"/>
        <w:rPr>
          <w:szCs w:val="24"/>
        </w:rPr>
      </w:pPr>
      <w:r>
        <w:rPr>
          <w:szCs w:val="24"/>
        </w:rPr>
        <w:t xml:space="preserve">Кут Хуми нас всегда направляет, тут кроме поддерживает, направляет, это ты вот даму поддержала, что Кут Хуми нас поддерживает, направляет, я продолжу: </w:t>
      </w:r>
      <w:r w:rsidRPr="000F6A90">
        <w:rPr>
          <w:b/>
          <w:szCs w:val="24"/>
        </w:rPr>
        <w:t>чем</w:t>
      </w:r>
      <w:r>
        <w:rPr>
          <w:szCs w:val="24"/>
        </w:rPr>
        <w:t xml:space="preserve"> он тебя направляет? </w:t>
      </w:r>
    </w:p>
    <w:p w14:paraId="5315318C" w14:textId="77777777" w:rsidR="00572001" w:rsidRPr="00B93702" w:rsidRDefault="00572001" w:rsidP="00572001">
      <w:pPr>
        <w:ind w:firstLine="709"/>
        <w:rPr>
          <w:i/>
          <w:szCs w:val="24"/>
        </w:rPr>
      </w:pPr>
      <w:r w:rsidRPr="00A31AB9">
        <w:rPr>
          <w:i/>
          <w:szCs w:val="24"/>
        </w:rPr>
        <w:t>Из зала: Своим Духом.</w:t>
      </w:r>
    </w:p>
    <w:p w14:paraId="6F1A9DA6" w14:textId="77777777" w:rsidR="00572001" w:rsidRDefault="00572001" w:rsidP="00572001">
      <w:pPr>
        <w:ind w:firstLine="709"/>
        <w:rPr>
          <w:szCs w:val="24"/>
        </w:rPr>
      </w:pPr>
      <w:r>
        <w:rPr>
          <w:szCs w:val="24"/>
        </w:rPr>
        <w:t>Своим духом. Берёт пояс, ладно шучу. И так, своим Духом я тебя направляю, смотри (</w:t>
      </w:r>
      <w:r>
        <w:rPr>
          <w:i/>
          <w:iCs/>
          <w:szCs w:val="24"/>
        </w:rPr>
        <w:t>показывает манипуляции руками</w:t>
      </w:r>
      <w:r>
        <w:rPr>
          <w:szCs w:val="24"/>
        </w:rPr>
        <w:t>). Как Кашпировский, помнишь? Направил. Всё, дальше? Не уютно, правда? Специально показал, нарушение свободы Воли может быть. Кут Хуми, конечно, направляет нас, но чем-то иным, что я сейчас с вас требую.</w:t>
      </w:r>
    </w:p>
    <w:p w14:paraId="6B1EE8AE" w14:textId="77777777" w:rsidR="00572001" w:rsidRDefault="00572001" w:rsidP="00572001">
      <w:pPr>
        <w:ind w:firstLine="709"/>
        <w:rPr>
          <w:i/>
          <w:iCs/>
          <w:szCs w:val="24"/>
        </w:rPr>
      </w:pPr>
      <w:r>
        <w:rPr>
          <w:i/>
          <w:iCs/>
          <w:szCs w:val="24"/>
        </w:rPr>
        <w:t>Из зала: А речь про эталон, эталонность Духа?</w:t>
      </w:r>
    </w:p>
    <w:p w14:paraId="1BD15353" w14:textId="77777777" w:rsidR="00572001" w:rsidRDefault="00572001" w:rsidP="00572001">
      <w:pPr>
        <w:ind w:firstLine="709"/>
        <w:rPr>
          <w:szCs w:val="24"/>
        </w:rPr>
      </w:pPr>
      <w:r>
        <w:rPr>
          <w:szCs w:val="24"/>
        </w:rPr>
        <w:t>Давай лоб, напечатаю эталон, (</w:t>
      </w:r>
      <w:r>
        <w:rPr>
          <w:i/>
          <w:iCs/>
          <w:szCs w:val="24"/>
        </w:rPr>
        <w:t>смех в зале</w:t>
      </w:r>
      <w:r>
        <w:rPr>
          <w:szCs w:val="24"/>
        </w:rPr>
        <w:t>) направляю. На самом деле это эталон, это твоя 13-я система. Сама возьмёшь. Но чтоб печатать на твой лоб эталон? Иди сама к Отцу, бери. Ты в Синтезе, уже прошла 13-й Синтез, 29-й Синтез – два вида эталона спокойно берёшь сама. Говори. Ты, ты, ты, ты, не надо на соседку, говори! Пусть она скажет. Громче! Громче!</w:t>
      </w:r>
    </w:p>
    <w:p w14:paraId="48765139" w14:textId="77777777" w:rsidR="00572001" w:rsidRDefault="00572001" w:rsidP="00572001">
      <w:pPr>
        <w:ind w:firstLine="709"/>
        <w:rPr>
          <w:szCs w:val="24"/>
        </w:rPr>
      </w:pPr>
      <w:r>
        <w:rPr>
          <w:i/>
          <w:iCs/>
          <w:szCs w:val="24"/>
        </w:rPr>
        <w:t>Из зала: Дух использует вечность</w:t>
      </w:r>
      <w:r>
        <w:rPr>
          <w:szCs w:val="24"/>
        </w:rPr>
        <w:t>.</w:t>
      </w:r>
    </w:p>
    <w:p w14:paraId="7E16C8C7" w14:textId="77777777" w:rsidR="00572001" w:rsidRDefault="00572001" w:rsidP="00572001">
      <w:pPr>
        <w:ind w:firstLine="709"/>
        <w:rPr>
          <w:szCs w:val="24"/>
        </w:rPr>
      </w:pPr>
      <w:r>
        <w:rPr>
          <w:szCs w:val="24"/>
        </w:rPr>
        <w:t>Дух использует вечность. Я использовал (</w:t>
      </w:r>
      <w:r>
        <w:rPr>
          <w:i/>
          <w:iCs/>
          <w:szCs w:val="24"/>
        </w:rPr>
        <w:t>смеётся</w:t>
      </w:r>
      <w:r>
        <w:rPr>
          <w:szCs w:val="24"/>
        </w:rPr>
        <w:t>), страшно, я использовал вечность. Ну, и? Спасибо, но это не о том.</w:t>
      </w:r>
    </w:p>
    <w:p w14:paraId="4B2168A9" w14:textId="77777777" w:rsidR="00572001" w:rsidRDefault="00572001" w:rsidP="00572001">
      <w:pPr>
        <w:ind w:firstLine="709"/>
        <w:rPr>
          <w:szCs w:val="24"/>
        </w:rPr>
      </w:pPr>
      <w:r>
        <w:rPr>
          <w:szCs w:val="24"/>
        </w:rPr>
        <w:t>Ребята, если муж и жена – один Отец, ты это имела ввиду, то Дух слитый с Духом Кут Хуми взаимопроникает друг в друга и Кут Хуми в любой момент в ваш Дух передаёт базу данных собственного Духа, собственных записей, чтоб ваш Дух этими записями действовал. И вот этими записями Кут Хуми: он нас направляет, он нас поддерживает, и когда сейчас на Синтезе вы начинаете делать то, что не можете ни Духом, ни телом, а я с вас требую: давайте сделаем… Я, знаете, почему уверен, что вы сделаете? Потому что ваш Дух слит с Кут Хуми и Дух, я вас веду куда-то, незнамо куда и… Я знаю куда, вы не знаете куда, для вас это незнамо куда, я тоже не всегда знаю куда, но я вас веду. Знаете, почему? Мне в Дух Кут Хуми базу данных: «На». О, знаю куда. И вам базу данных – на! Вы: «О, идём вместе». Получится. Почему? Потому что ваш Дух, который создаёт вам дееспособность, Кут Хуми сразу в базу данных вводит. Дух это впитывает, бодрится этим и начинает действовать. И так происходит учёба на Синтезе.</w:t>
      </w:r>
    </w:p>
    <w:p w14:paraId="5BB90AA9" w14:textId="77777777" w:rsidR="00572001" w:rsidRDefault="00572001" w:rsidP="00572001">
      <w:pPr>
        <w:ind w:firstLine="709"/>
        <w:rPr>
          <w:szCs w:val="24"/>
        </w:rPr>
      </w:pPr>
      <w:r>
        <w:rPr>
          <w:szCs w:val="24"/>
        </w:rPr>
        <w:t>Отец нам выдвигает Синтезом что делать, часть из нас совершенно ни-ни-ни вообще, как это делать, в ваш Дух входит база данных как это сделать, даже если вы не успеваете расшифровывать, я успеваю частично расшифровывать. По этой базе данных мы знаем, что делать, как делать и самое главное – почему-то получается. На 31-м Синтезе это легче выслушать. А теперь представьте, что приходят на первый Синтез, первый раз, мы ведём их в практику к Отцу, сложно. И некоторые выходят вдохновлённые, потому что получилось и даже Отца увидели. Глаза вот такие (</w:t>
      </w:r>
      <w:r>
        <w:rPr>
          <w:i/>
          <w:iCs/>
          <w:szCs w:val="24"/>
        </w:rPr>
        <w:t>показывает</w:t>
      </w:r>
      <w:r>
        <w:rPr>
          <w:szCs w:val="24"/>
        </w:rPr>
        <w:t>). «Как у нас могло получиться?» Мы говорим: «А, Синтез». Заполнились Синтезом, Синтез выведет. Конечно, Синтез выведет. Но на самом деле Синтез надо ещё расшифровать, чтобы выйти куда-то. Но там мы идём по вере, вошёл в тебя Синтез и ты идёшь. А на самом деле кроме Синтеза от Отца в тебя вошла база данных от Кут Хуми, в Дух.</w:t>
      </w:r>
    </w:p>
    <w:p w14:paraId="64DAEB7B" w14:textId="77777777" w:rsidR="00572001" w:rsidRDefault="00572001" w:rsidP="00572001">
      <w:pPr>
        <w:ind w:firstLine="709"/>
        <w:rPr>
          <w:szCs w:val="24"/>
        </w:rPr>
      </w:pPr>
      <w:r>
        <w:rPr>
          <w:szCs w:val="24"/>
        </w:rPr>
        <w:t>Поэтому я всегда сообщаю, что Синтез идёт от Кут Хуми и от Отца. Но сам Синтез из Отца, значит Синтез даёт кто? – Отец. А я говорю: «А Кут Хуми вам его расшифровывает». И вот за этой фразой «Кут Хуми вам расшифровывает» прячется хитрая штука. Кроме расшифровки, Кут Хуми своим Духом вам передаёт базу данных на эту практику, на понимание этого Синтеза, на погружение в тематику того, что крайне сложно понять. Но ведь Кут Хуми Глава ИВДИВО, он ведёт ИВДИВО. И с учётом некой вашей подготовленности, транслированности или каких-то особых, не знаю, выражений, Кут Хуми вас насыщает в Духе своими выражениями. И вы быстро-быстро обучаетесь тому, чего вы не умели.</w:t>
      </w:r>
    </w:p>
    <w:p w14:paraId="3D88B1B7" w14:textId="77777777" w:rsidR="00572001" w:rsidRDefault="00572001" w:rsidP="00572001">
      <w:pPr>
        <w:ind w:firstLine="709"/>
        <w:rPr>
          <w:szCs w:val="24"/>
        </w:rPr>
      </w:pPr>
      <w:r>
        <w:rPr>
          <w:szCs w:val="24"/>
        </w:rPr>
        <w:t>Представьте, что вы за тридцать один месяц вдруг стали Посвящённым, теперь становитесь Служащим. Служащим за 15 месяцев стать, да кому скажи по подготовке 5-й расы, никогда не поверят, это невозможно. Знаете, почему?</w:t>
      </w:r>
    </w:p>
    <w:p w14:paraId="40167FC3" w14:textId="77777777" w:rsidR="00572001" w:rsidRDefault="00572001" w:rsidP="00572001">
      <w:pPr>
        <w:ind w:firstLine="709"/>
        <w:rPr>
          <w:szCs w:val="24"/>
        </w:rPr>
      </w:pPr>
      <w:r>
        <w:rPr>
          <w:szCs w:val="24"/>
        </w:rPr>
        <w:t>Один маленький план Синтеза Служащего на 10 тысяч лет. Значит, если идти методиками Иерархии, настоящим Служащим вы сможете стать только через 10 тысяч лет. Нормальным Посвящённым новой эпохи, не 5-й расы, а новой эпохи, – через тысячу лет. Потому что здесь начали учиться, через тысячу лет план исполнили, стали Посвящённым. Я не шучу. А мы тут за какие-то тридцать два месяца уже и Посвящённым стали, и Служащим итогово становимся. И с какой стати? Если план Синтеза ещё не исполнен.</w:t>
      </w:r>
    </w:p>
    <w:p w14:paraId="3A304437" w14:textId="77777777" w:rsidR="00572001" w:rsidRDefault="00572001" w:rsidP="00572001">
      <w:pPr>
        <w:ind w:firstLine="709"/>
        <w:rPr>
          <w:szCs w:val="24"/>
        </w:rPr>
      </w:pPr>
      <w:r>
        <w:rPr>
          <w:szCs w:val="24"/>
        </w:rPr>
        <w:t xml:space="preserve">И вот здесь и ответ. Что мы такими становимся, потому что в нас Дух вмещается, база данных Кут Хуми, так как наш Дух слит с Кут Хуми, и вот эта база данных Кут Хуми ведёт нас своими реализациями. И мы быстро, быстро на базе данных Кут Хуми обучаемся чему надо. Единственное, Кут Хуми не передаёт всю базу, иначе наш Дух просто исчезнет, взорвётся. Но он передаёт базу по теме этого Синтеза, по теме вашего поручения и какой-то подготовки, и то если вы делаете, вот здесь вопрос – делаете. Но когда вы на Синтезе – вы делаете, а когда в должности кто-то делает, тому Кут Хуми </w:t>
      </w:r>
      <w:r w:rsidRPr="00BB1308">
        <w:rPr>
          <w:i/>
          <w:szCs w:val="24"/>
        </w:rPr>
        <w:t>(щёлкает языком)</w:t>
      </w:r>
      <w:r>
        <w:rPr>
          <w:szCs w:val="24"/>
        </w:rPr>
        <w:t xml:space="preserve"> передаёт. И вы начинаете видеть, что кто-то делает, раз, у него быстрее соображалка начинает понимать, начинает делать практики, которые раньше вообще не делал, и говорит. «Ну, у него способности». Не-ет ещё за счёт того, что он что-то делает где-то там, Кут Хуми ему даёт большую базу данных. Если есть деятельность где-то там, не даётся база данных, то база данных усиляется в другом месте, ну, допустим здесь на Синтезе. Пришёл на Синтезе… ты делал какое-то дело – база данных не нужна, ты и так это умеешь, тогда на Синтезе даётся двойная база данных, и ты ещё глубже познаёшь Синтез.</w:t>
      </w:r>
    </w:p>
    <w:p w14:paraId="68B5CCCB" w14:textId="77777777" w:rsidR="00572001" w:rsidRDefault="00572001" w:rsidP="00572001">
      <w:pPr>
        <w:ind w:firstLine="709"/>
        <w:rPr>
          <w:szCs w:val="24"/>
        </w:rPr>
      </w:pPr>
      <w:r>
        <w:rPr>
          <w:szCs w:val="24"/>
        </w:rPr>
        <w:t>Пример. Вон, ребята занимаются энергопотенциалом. Собрать, распределить… Да, это система энергопотенциала, но это база данных, которая не всегда… там один раз получил пакет данных, и ты уже действуешь. Но возвращаясь сюда в Синтез, поработали, взошли. И здесь пакет данных, что? Удваивается.</w:t>
      </w:r>
    </w:p>
    <w:p w14:paraId="217E6748" w14:textId="77777777" w:rsidR="00572001" w:rsidRDefault="00572001" w:rsidP="00572001">
      <w:pPr>
        <w:ind w:firstLine="709"/>
        <w:rPr>
          <w:szCs w:val="24"/>
        </w:rPr>
      </w:pPr>
      <w:r>
        <w:rPr>
          <w:szCs w:val="24"/>
        </w:rPr>
        <w:t>Маленький анекдот скажу. У меня где-то пять или шесть подразделений в ИВДИВО, где бывшие служащие энергопотенциала, собирающие энергопотенциал на Синтез, только на Синтез, больше ничего, становились Главами подразделений. Некоторые служат до сих пор. Почему? Потому что я им говорил, что мы одна команда, вы команда Кут Хуми, потому что энергопотенциал – это на самом деле очень сложно, это только кажется, что его собрать… И когда люди верили в это и входили в командность Кут Хуми, что я веду Синтез, а они ведут Синтез энергопотенциалом, это у них включалось и такая база данных от Кут Хуми переходила, что потом люди очень быстро росли, и фактически, по конкурсу побеждали. По конкурсу побеждали, там вот по всем правилам и нормативам, никаких личных отношений, связей, на Главу Подразделения. Не шучу. А?</w:t>
      </w:r>
    </w:p>
    <w:p w14:paraId="094CFF57" w14:textId="77777777" w:rsidR="00572001" w:rsidRDefault="00572001" w:rsidP="00572001">
      <w:pPr>
        <w:ind w:firstLine="709"/>
        <w:rPr>
          <w:szCs w:val="24"/>
        </w:rPr>
      </w:pPr>
      <w:r>
        <w:rPr>
          <w:i/>
          <w:iCs/>
          <w:szCs w:val="24"/>
        </w:rPr>
        <w:t>Из зала: Я пришла с первого Синтеза</w:t>
      </w:r>
      <w:r>
        <w:rPr>
          <w:szCs w:val="24"/>
        </w:rPr>
        <w:t>.</w:t>
      </w:r>
    </w:p>
    <w:p w14:paraId="69EC5956" w14:textId="77777777" w:rsidR="00572001" w:rsidRDefault="00572001" w:rsidP="00572001">
      <w:pPr>
        <w:ind w:firstLine="709"/>
        <w:rPr>
          <w:szCs w:val="24"/>
        </w:rPr>
      </w:pPr>
      <w:r>
        <w:rPr>
          <w:szCs w:val="24"/>
        </w:rPr>
        <w:t xml:space="preserve">О-о-о, пожалуйста, вот пожалуйста, я думаю кому я это рассказываю, да. Все свои на месте. Работают. Вот такая ситуация. </w:t>
      </w:r>
    </w:p>
    <w:p w14:paraId="2B2C22F1" w14:textId="77777777" w:rsidR="00572001" w:rsidRDefault="00572001" w:rsidP="00572001">
      <w:pPr>
        <w:ind w:firstLine="709"/>
        <w:rPr>
          <w:szCs w:val="24"/>
        </w:rPr>
      </w:pPr>
      <w:r>
        <w:rPr>
          <w:szCs w:val="24"/>
        </w:rPr>
        <w:t>Потому что за дела, которые ты делаешь Кут Хуми усиляет базу данных, и ты быстрее растёшь. Ты не всегда это видишь, но это однозначно так, за любое дело что делаешь база данных усиляет, за сложное дело, которое с трудом… вот чем труднее ты делаешь, тем быстрее ты растёшь. Вот ты скрепя зубами это делаешь, тратишь на это всё своё время, думаешь: «Господи». При этом Дух Кут Хуми усиляет все твои возможности, и ты быстрее растёшь, у тебя даже меняются условия жизни. То, что ты никогда бы по жизни не получил, не достиг, за счёт вот этой базы данных усиления у тебя вообще всё меняется, даже жизнь меняется.</w:t>
      </w:r>
    </w:p>
    <w:p w14:paraId="57454434" w14:textId="77777777" w:rsidR="00572001" w:rsidRPr="004057CA" w:rsidRDefault="00572001" w:rsidP="00572001">
      <w:pPr>
        <w:ind w:firstLine="709"/>
        <w:rPr>
          <w:bCs/>
          <w:szCs w:val="24"/>
        </w:rPr>
      </w:pPr>
      <w:r>
        <w:rPr>
          <w:szCs w:val="24"/>
        </w:rPr>
        <w:t xml:space="preserve">Ну, с учётом наших накоплений в дхарме иногда долговато бывает, но всё равно одной этой жизнью всё меняется. Не шучу, я многих из Полномочных знаю с этого Курса, у которых так произошло. Они никогда в жизни не достигли бы того, что у них есть сейчас. </w:t>
      </w:r>
      <w:r w:rsidRPr="004057CA">
        <w:rPr>
          <w:bCs/>
          <w:szCs w:val="24"/>
        </w:rPr>
        <w:t>Но за счёт их деятельности эта база поменялась. Их база, их база Духа поменялась на</w:t>
      </w:r>
      <w:r>
        <w:rPr>
          <w:bCs/>
          <w:szCs w:val="24"/>
        </w:rPr>
        <w:t>сыщенностью базой Духа Кут Хуми</w:t>
      </w:r>
      <w:r w:rsidRPr="004057CA">
        <w:rPr>
          <w:bCs/>
          <w:szCs w:val="24"/>
        </w:rPr>
        <w:t xml:space="preserve"> в них. Их Дух вырос и поменялся этим.</w:t>
      </w:r>
      <w:r>
        <w:rPr>
          <w:bCs/>
          <w:szCs w:val="24"/>
        </w:rPr>
        <w:t xml:space="preserve"> Да.</w:t>
      </w:r>
    </w:p>
    <w:p w14:paraId="175651C4" w14:textId="77777777" w:rsidR="00572001" w:rsidRPr="004057CA" w:rsidRDefault="00572001" w:rsidP="00572001">
      <w:pPr>
        <w:ind w:firstLine="709"/>
        <w:rPr>
          <w:bCs/>
          <w:szCs w:val="24"/>
        </w:rPr>
      </w:pPr>
      <w:r>
        <w:rPr>
          <w:bCs/>
          <w:i/>
          <w:iCs/>
          <w:szCs w:val="24"/>
        </w:rPr>
        <w:t xml:space="preserve">Из зала: </w:t>
      </w:r>
      <w:r w:rsidRPr="004057CA">
        <w:rPr>
          <w:bCs/>
          <w:i/>
          <w:iCs/>
          <w:szCs w:val="24"/>
        </w:rPr>
        <w:t>Можем ли мы как-то сознательно расшифровывать за</w:t>
      </w:r>
      <w:r>
        <w:rPr>
          <w:bCs/>
          <w:i/>
          <w:iCs/>
          <w:szCs w:val="24"/>
        </w:rPr>
        <w:t>писи в Духе или это автоматика?</w:t>
      </w:r>
    </w:p>
    <w:p w14:paraId="658B7BA1" w14:textId="77777777" w:rsidR="00572001" w:rsidRDefault="00572001" w:rsidP="00572001">
      <w:pPr>
        <w:ind w:firstLine="709"/>
        <w:rPr>
          <w:bCs/>
          <w:szCs w:val="24"/>
        </w:rPr>
      </w:pPr>
      <w:r w:rsidRPr="004057CA">
        <w:rPr>
          <w:bCs/>
          <w:szCs w:val="24"/>
        </w:rPr>
        <w:t>Это автоматика. Знаешь</w:t>
      </w:r>
      <w:r>
        <w:rPr>
          <w:bCs/>
          <w:szCs w:val="24"/>
        </w:rPr>
        <w:t>,</w:t>
      </w:r>
      <w:r w:rsidRPr="004057CA">
        <w:rPr>
          <w:bCs/>
          <w:szCs w:val="24"/>
        </w:rPr>
        <w:t xml:space="preserve"> в чём проблема? Записи Духа находятся</w:t>
      </w:r>
      <w:r>
        <w:rPr>
          <w:bCs/>
          <w:szCs w:val="24"/>
        </w:rPr>
        <w:t>,</w:t>
      </w:r>
      <w:r w:rsidRPr="004057CA">
        <w:rPr>
          <w:bCs/>
          <w:szCs w:val="24"/>
        </w:rPr>
        <w:t xml:space="preserve"> Кут Хуми</w:t>
      </w:r>
      <w:r>
        <w:rPr>
          <w:bCs/>
          <w:szCs w:val="24"/>
        </w:rPr>
        <w:t>,</w:t>
      </w:r>
      <w:r w:rsidRPr="004057CA">
        <w:rPr>
          <w:bCs/>
          <w:szCs w:val="24"/>
        </w:rPr>
        <w:t xml:space="preserve"> на таком языке и уровне подготовки, что можно прочитать только Аватару Синтеза, потому что Кут Хуми сам</w:t>
      </w:r>
      <w:r>
        <w:rPr>
          <w:bCs/>
          <w:szCs w:val="24"/>
        </w:rPr>
        <w:t xml:space="preserve"> по себе</w:t>
      </w:r>
      <w:r w:rsidRPr="004057CA">
        <w:rPr>
          <w:bCs/>
          <w:szCs w:val="24"/>
        </w:rPr>
        <w:t xml:space="preserve"> Аватар Синтеза. Желательно Изначально Вышестоящий Аватар Синтеза, чтобы ко мне это тоже не относилось, поняла</w:t>
      </w:r>
      <w:r>
        <w:rPr>
          <w:bCs/>
          <w:szCs w:val="24"/>
        </w:rPr>
        <w:t>,</w:t>
      </w:r>
      <w:r w:rsidRPr="004057CA">
        <w:rPr>
          <w:bCs/>
          <w:szCs w:val="24"/>
        </w:rPr>
        <w:t xml:space="preserve"> да? То есть</w:t>
      </w:r>
      <w:r>
        <w:rPr>
          <w:bCs/>
          <w:szCs w:val="24"/>
        </w:rPr>
        <w:t xml:space="preserve"> записи качеств Кут Хуми это всё</w:t>
      </w:r>
      <w:r w:rsidRPr="004057CA">
        <w:rPr>
          <w:bCs/>
          <w:szCs w:val="24"/>
        </w:rPr>
        <w:t>-таки Изначальн</w:t>
      </w:r>
      <w:r>
        <w:rPr>
          <w:bCs/>
          <w:szCs w:val="24"/>
        </w:rPr>
        <w:t>о Вышестоящий Аватар Синтеза. А</w:t>
      </w:r>
      <w:r w:rsidRPr="004057CA">
        <w:rPr>
          <w:bCs/>
          <w:szCs w:val="24"/>
        </w:rPr>
        <w:t xml:space="preserve"> если </w:t>
      </w:r>
      <w:r>
        <w:rPr>
          <w:bCs/>
          <w:szCs w:val="24"/>
        </w:rPr>
        <w:t>учесть, что Кут Хуми, это ещё и Часть Отца, ИВДИВО Отца-Человека-</w:t>
      </w:r>
      <w:r w:rsidRPr="004057CA">
        <w:rPr>
          <w:bCs/>
          <w:szCs w:val="24"/>
        </w:rPr>
        <w:t>Субъекта, там ещё более высокий Отец, Отцовский язык, то мы с тобой</w:t>
      </w:r>
      <w:r>
        <w:rPr>
          <w:bCs/>
          <w:szCs w:val="24"/>
        </w:rPr>
        <w:t>, мы</w:t>
      </w:r>
      <w:r w:rsidRPr="004057CA">
        <w:rPr>
          <w:bCs/>
          <w:szCs w:val="24"/>
        </w:rPr>
        <w:t xml:space="preserve"> можем попытаться, но это будет такое почёсывание нашей гордыни, что я расшифровал записи Кут Хуми. Во, крутой! Но, на самом деле, этого нет. Ну</w:t>
      </w:r>
      <w:r>
        <w:rPr>
          <w:bCs/>
          <w:szCs w:val="24"/>
        </w:rPr>
        <w:t>, давайте реально.</w:t>
      </w:r>
    </w:p>
    <w:p w14:paraId="3312CEDE" w14:textId="77777777" w:rsidR="00572001" w:rsidRDefault="00572001" w:rsidP="00572001">
      <w:pPr>
        <w:ind w:firstLine="709"/>
        <w:rPr>
          <w:bCs/>
          <w:szCs w:val="24"/>
        </w:rPr>
      </w:pPr>
      <w:r w:rsidRPr="004057CA">
        <w:rPr>
          <w:bCs/>
          <w:szCs w:val="24"/>
        </w:rPr>
        <w:t xml:space="preserve">Но вот Дух, который следует Кут Хуми, Кут Хуми своим Духом обучает наш Дух. И вот наш Дух, в единстве Кут Хуми, обучается это расшифровывать. Вот там это </w:t>
      </w:r>
      <w:r>
        <w:rPr>
          <w:bCs/>
          <w:szCs w:val="24"/>
        </w:rPr>
        <w:t>есть. Придётся доверять нашему телу Компетентного, который т</w:t>
      </w:r>
      <w:r w:rsidRPr="004057CA">
        <w:rPr>
          <w:bCs/>
          <w:szCs w:val="24"/>
        </w:rPr>
        <w:t xml:space="preserve">ело Духа Компетентного, </w:t>
      </w:r>
      <w:r>
        <w:rPr>
          <w:bCs/>
          <w:szCs w:val="24"/>
        </w:rPr>
        <w:t>вчера помните стяжали? Вот это т</w:t>
      </w:r>
      <w:r w:rsidRPr="004057CA">
        <w:rPr>
          <w:bCs/>
          <w:szCs w:val="24"/>
        </w:rPr>
        <w:t>ело</w:t>
      </w:r>
      <w:r>
        <w:rPr>
          <w:bCs/>
          <w:szCs w:val="24"/>
        </w:rPr>
        <w:t xml:space="preserve"> у Кут Хуми в ночной подготовке</w:t>
      </w:r>
      <w:r w:rsidRPr="004057CA">
        <w:rPr>
          <w:bCs/>
          <w:szCs w:val="24"/>
        </w:rPr>
        <w:t xml:space="preserve"> может научить</w:t>
      </w:r>
      <w:r>
        <w:rPr>
          <w:bCs/>
          <w:szCs w:val="24"/>
        </w:rPr>
        <w:t>ся расшифровывать Дух Кут Хуми.</w:t>
      </w:r>
    </w:p>
    <w:p w14:paraId="7396EC64" w14:textId="77777777" w:rsidR="00572001" w:rsidRDefault="00572001" w:rsidP="00572001">
      <w:pPr>
        <w:ind w:firstLine="709"/>
        <w:rPr>
          <w:bCs/>
          <w:szCs w:val="24"/>
        </w:rPr>
      </w:pPr>
      <w:r w:rsidRPr="004057CA">
        <w:rPr>
          <w:bCs/>
          <w:szCs w:val="24"/>
        </w:rPr>
        <w:t>Мы здесь на физике</w:t>
      </w:r>
      <w:r>
        <w:rPr>
          <w:bCs/>
          <w:szCs w:val="24"/>
        </w:rPr>
        <w:t>,</w:t>
      </w:r>
      <w:r w:rsidRPr="004057CA">
        <w:rPr>
          <w:bCs/>
          <w:szCs w:val="24"/>
        </w:rPr>
        <w:t xml:space="preserve"> лучше не пытайтесь, только испортите свой Дух и Дух Кут Хуми нашей расшифровкой. Языка не хватит</w:t>
      </w:r>
      <w:r>
        <w:rPr>
          <w:bCs/>
          <w:szCs w:val="24"/>
        </w:rPr>
        <w:t>,</w:t>
      </w:r>
      <w:r w:rsidRPr="004057CA">
        <w:rPr>
          <w:bCs/>
          <w:szCs w:val="24"/>
        </w:rPr>
        <w:t xml:space="preserve"> русского литературного языка не хватит</w:t>
      </w:r>
      <w:r>
        <w:rPr>
          <w:bCs/>
          <w:szCs w:val="24"/>
        </w:rPr>
        <w:t>, окончаний не хватит, богатства</w:t>
      </w:r>
      <w:r w:rsidRPr="004057CA">
        <w:rPr>
          <w:bCs/>
          <w:szCs w:val="24"/>
        </w:rPr>
        <w:t xml:space="preserve"> смыслов не хватит, богатства образов не хватит. А скукожить </w:t>
      </w:r>
      <w:r>
        <w:rPr>
          <w:bCs/>
          <w:szCs w:val="24"/>
        </w:rPr>
        <w:t>всё до нашей, даже очень высоко</w:t>
      </w:r>
      <w:r w:rsidRPr="004057CA">
        <w:rPr>
          <w:bCs/>
          <w:szCs w:val="24"/>
        </w:rPr>
        <w:t>подготовле</w:t>
      </w:r>
      <w:r>
        <w:rPr>
          <w:bCs/>
          <w:szCs w:val="24"/>
        </w:rPr>
        <w:t>нной литературной подготовки в л</w:t>
      </w:r>
      <w:r w:rsidRPr="004057CA">
        <w:rPr>
          <w:bCs/>
          <w:szCs w:val="24"/>
        </w:rPr>
        <w:t>итературном институте</w:t>
      </w:r>
      <w:r>
        <w:rPr>
          <w:bCs/>
          <w:szCs w:val="24"/>
        </w:rPr>
        <w:t xml:space="preserve"> –</w:t>
      </w:r>
      <w:r w:rsidRPr="004057CA">
        <w:rPr>
          <w:bCs/>
          <w:szCs w:val="24"/>
        </w:rPr>
        <w:t xml:space="preserve"> всё равно будет мелко, увер</w:t>
      </w:r>
      <w:r>
        <w:rPr>
          <w:bCs/>
          <w:szCs w:val="24"/>
        </w:rPr>
        <w:t>яю вас.</w:t>
      </w:r>
    </w:p>
    <w:p w14:paraId="7FF7BF0C" w14:textId="77777777" w:rsidR="00572001" w:rsidRPr="004057CA" w:rsidRDefault="00572001" w:rsidP="00572001">
      <w:pPr>
        <w:ind w:firstLine="709"/>
        <w:rPr>
          <w:bCs/>
          <w:szCs w:val="24"/>
        </w:rPr>
      </w:pPr>
      <w:r>
        <w:rPr>
          <w:bCs/>
          <w:szCs w:val="24"/>
        </w:rPr>
        <w:t>Понятно, ну тут всё от Ч</w:t>
      </w:r>
      <w:r w:rsidRPr="004057CA">
        <w:rPr>
          <w:bCs/>
          <w:szCs w:val="24"/>
        </w:rPr>
        <w:t>астей зависит. У Кут Хуми они просто развитей</w:t>
      </w:r>
      <w:r>
        <w:rPr>
          <w:bCs/>
          <w:szCs w:val="24"/>
        </w:rPr>
        <w:t>,</w:t>
      </w:r>
      <w:r w:rsidRPr="004057CA">
        <w:rPr>
          <w:bCs/>
          <w:szCs w:val="24"/>
        </w:rPr>
        <w:t xml:space="preserve"> и одно и то же слово может по-разному насыщаться образами за счёт развитости Частей</w:t>
      </w:r>
      <w:r>
        <w:rPr>
          <w:bCs/>
          <w:szCs w:val="24"/>
        </w:rPr>
        <w:t xml:space="preserve"> Кут Хуми, которые нам записываю</w:t>
      </w:r>
      <w:r w:rsidRPr="004057CA">
        <w:rPr>
          <w:bCs/>
          <w:szCs w:val="24"/>
        </w:rPr>
        <w:t xml:space="preserve">тся в наш </w:t>
      </w:r>
      <w:r>
        <w:rPr>
          <w:bCs/>
          <w:szCs w:val="24"/>
        </w:rPr>
        <w:t xml:space="preserve">Дух. За счёт этого растут наши Части за Духом Кут Хуми в нас. Вы увидели? </w:t>
      </w:r>
      <w:r w:rsidRPr="004057CA">
        <w:rPr>
          <w:bCs/>
          <w:szCs w:val="24"/>
        </w:rPr>
        <w:t xml:space="preserve">Видите, как один </w:t>
      </w:r>
      <w:r>
        <w:rPr>
          <w:bCs/>
          <w:szCs w:val="24"/>
        </w:rPr>
        <w:t>вид Духа, сколько</w:t>
      </w:r>
      <w:r w:rsidRPr="004057CA">
        <w:rPr>
          <w:bCs/>
          <w:szCs w:val="24"/>
        </w:rPr>
        <w:t xml:space="preserve"> всего</w:t>
      </w:r>
      <w:r>
        <w:rPr>
          <w:bCs/>
          <w:szCs w:val="24"/>
        </w:rPr>
        <w:t xml:space="preserve"> мы</w:t>
      </w:r>
      <w:r w:rsidRPr="004057CA">
        <w:rPr>
          <w:bCs/>
          <w:szCs w:val="24"/>
        </w:rPr>
        <w:t xml:space="preserve"> наговорили.</w:t>
      </w:r>
    </w:p>
    <w:p w14:paraId="5E691FFA" w14:textId="77777777" w:rsidR="00572001" w:rsidRPr="004057CA" w:rsidRDefault="00572001" w:rsidP="00572001">
      <w:pPr>
        <w:ind w:firstLine="709"/>
        <w:rPr>
          <w:bCs/>
          <w:szCs w:val="24"/>
        </w:rPr>
      </w:pPr>
      <w:r>
        <w:rPr>
          <w:bCs/>
          <w:szCs w:val="24"/>
        </w:rPr>
        <w:t xml:space="preserve">Итак, один из трёх видов Духа мы расшифровали. </w:t>
      </w:r>
      <w:r w:rsidRPr="004057CA">
        <w:rPr>
          <w:bCs/>
          <w:szCs w:val="24"/>
        </w:rPr>
        <w:t>Наш Дух слит с Духом Кут Хуми и наш Дух ед</w:t>
      </w:r>
      <w:r>
        <w:rPr>
          <w:bCs/>
          <w:szCs w:val="24"/>
        </w:rPr>
        <w:t>иный поделился на три и</w:t>
      </w:r>
      <w:r w:rsidRPr="004057CA">
        <w:rPr>
          <w:bCs/>
          <w:szCs w:val="24"/>
        </w:rPr>
        <w:t xml:space="preserve">постасных Духа. Первый из них самый высокий </w:t>
      </w:r>
      <w:r>
        <w:rPr>
          <w:bCs/>
          <w:szCs w:val="24"/>
        </w:rPr>
        <w:t>–</w:t>
      </w:r>
      <w:r w:rsidRPr="004057CA">
        <w:rPr>
          <w:bCs/>
          <w:szCs w:val="24"/>
        </w:rPr>
        <w:t xml:space="preserve"> Отцовский. Отец, Сын, Святой Дух</w:t>
      </w:r>
      <w:r>
        <w:rPr>
          <w:bCs/>
          <w:szCs w:val="24"/>
        </w:rPr>
        <w:t>.</w:t>
      </w:r>
      <w:r w:rsidRPr="004057CA">
        <w:rPr>
          <w:bCs/>
          <w:szCs w:val="24"/>
        </w:rPr>
        <w:t xml:space="preserve"> Святой Дух</w:t>
      </w:r>
      <w:r>
        <w:rPr>
          <w:bCs/>
          <w:szCs w:val="24"/>
        </w:rPr>
        <w:t xml:space="preserve"> –</w:t>
      </w:r>
      <w:r w:rsidRPr="004057CA">
        <w:rPr>
          <w:bCs/>
          <w:szCs w:val="24"/>
        </w:rPr>
        <w:t xml:space="preserve"> это наше тело физическое </w:t>
      </w:r>
      <w:r w:rsidRPr="00D010E2">
        <w:rPr>
          <w:bCs/>
          <w:i/>
          <w:szCs w:val="24"/>
        </w:rPr>
        <w:t>(смеётся)</w:t>
      </w:r>
      <w:r w:rsidRPr="004057CA">
        <w:rPr>
          <w:bCs/>
          <w:szCs w:val="24"/>
        </w:rPr>
        <w:t xml:space="preserve">. Отцовский </w:t>
      </w:r>
      <w:r>
        <w:rPr>
          <w:bCs/>
          <w:szCs w:val="24"/>
        </w:rPr>
        <w:t xml:space="preserve">– </w:t>
      </w:r>
      <w:r w:rsidRPr="004057CA">
        <w:rPr>
          <w:bCs/>
          <w:szCs w:val="24"/>
        </w:rPr>
        <w:t>это Дух</w:t>
      </w:r>
      <w:r>
        <w:rPr>
          <w:bCs/>
          <w:szCs w:val="24"/>
        </w:rPr>
        <w:t>,</w:t>
      </w:r>
      <w:r w:rsidRPr="004057CA">
        <w:rPr>
          <w:bCs/>
          <w:szCs w:val="24"/>
        </w:rPr>
        <w:t xml:space="preserve"> слитый с Духом Кут Хуми, мы это обсудили.</w:t>
      </w:r>
    </w:p>
    <w:p w14:paraId="5A7C7B31" w14:textId="77777777" w:rsidR="00572001" w:rsidRDefault="00572001" w:rsidP="00572001">
      <w:pPr>
        <w:pStyle w:val="3"/>
      </w:pPr>
      <w:bookmarkStart w:id="209" w:name="_Toc213360160"/>
      <w:bookmarkStart w:id="210" w:name="_Toc220493070"/>
      <w:r>
        <w:t>Дух Человеческой реализации</w:t>
      </w:r>
      <w:bookmarkEnd w:id="209"/>
      <w:bookmarkEnd w:id="210"/>
    </w:p>
    <w:p w14:paraId="54A43574" w14:textId="77777777" w:rsidR="00572001" w:rsidRDefault="00572001" w:rsidP="00572001">
      <w:pPr>
        <w:ind w:firstLine="709"/>
        <w:rPr>
          <w:bCs/>
          <w:szCs w:val="24"/>
        </w:rPr>
      </w:pPr>
      <w:r w:rsidRPr="004057CA">
        <w:rPr>
          <w:bCs/>
          <w:szCs w:val="24"/>
        </w:rPr>
        <w:t xml:space="preserve">Второй вид Духа </w:t>
      </w:r>
      <w:r>
        <w:rPr>
          <w:bCs/>
          <w:szCs w:val="24"/>
        </w:rPr>
        <w:t>– Человеческая р</w:t>
      </w:r>
      <w:r w:rsidRPr="004057CA">
        <w:rPr>
          <w:bCs/>
          <w:szCs w:val="24"/>
        </w:rPr>
        <w:t>еализация. Тоже нужно обсудить, тоже очень важная штука. Человеческая реализация</w:t>
      </w:r>
      <w:r>
        <w:rPr>
          <w:bCs/>
          <w:szCs w:val="24"/>
        </w:rPr>
        <w:t xml:space="preserve"> –</w:t>
      </w:r>
      <w:r w:rsidRPr="004057CA">
        <w:rPr>
          <w:bCs/>
          <w:szCs w:val="24"/>
        </w:rPr>
        <w:t xml:space="preserve"> это я как человек стяжал Человека такого-то Космоса. </w:t>
      </w:r>
      <w:r>
        <w:rPr>
          <w:bCs/>
          <w:szCs w:val="24"/>
        </w:rPr>
        <w:t xml:space="preserve">Самое простое что, я точно знаю, что </w:t>
      </w:r>
      <w:r w:rsidRPr="004057CA">
        <w:rPr>
          <w:bCs/>
          <w:szCs w:val="24"/>
        </w:rPr>
        <w:t>вы делали. Вы ст</w:t>
      </w:r>
      <w:r>
        <w:rPr>
          <w:bCs/>
          <w:szCs w:val="24"/>
        </w:rPr>
        <w:t>яжали Человека Метагалактики Фа</w:t>
      </w:r>
      <w:r w:rsidRPr="004057CA">
        <w:rPr>
          <w:bCs/>
          <w:szCs w:val="24"/>
        </w:rPr>
        <w:t xml:space="preserve"> после стяжания Абсолютного Огня. То есть</w:t>
      </w:r>
      <w:r>
        <w:rPr>
          <w:bCs/>
          <w:szCs w:val="24"/>
        </w:rPr>
        <w:t>,</w:t>
      </w:r>
      <w:r w:rsidRPr="004057CA">
        <w:rPr>
          <w:bCs/>
          <w:szCs w:val="24"/>
        </w:rPr>
        <w:t xml:space="preserve"> категорически</w:t>
      </w:r>
      <w:r>
        <w:rPr>
          <w:bCs/>
          <w:szCs w:val="24"/>
        </w:rPr>
        <w:t>,</w:t>
      </w:r>
      <w:r w:rsidRPr="004057CA">
        <w:rPr>
          <w:bCs/>
          <w:szCs w:val="24"/>
        </w:rPr>
        <w:t xml:space="preserve"> вы ст</w:t>
      </w:r>
      <w:r>
        <w:rPr>
          <w:bCs/>
          <w:szCs w:val="24"/>
        </w:rPr>
        <w:t>али Человеком Метагалактики Фа первого Архетипа. Вопрос: в</w:t>
      </w:r>
      <w:r w:rsidRPr="004057CA">
        <w:rPr>
          <w:bCs/>
          <w:szCs w:val="24"/>
        </w:rPr>
        <w:t>ы после этого стя</w:t>
      </w:r>
      <w:r>
        <w:rPr>
          <w:bCs/>
          <w:szCs w:val="24"/>
        </w:rPr>
        <w:t>жали Человека других Архетипов?</w:t>
      </w:r>
      <w:r w:rsidRPr="004057CA">
        <w:rPr>
          <w:bCs/>
          <w:szCs w:val="24"/>
        </w:rPr>
        <w:t xml:space="preserve"> Ну</w:t>
      </w:r>
      <w:r>
        <w:rPr>
          <w:bCs/>
          <w:szCs w:val="24"/>
        </w:rPr>
        <w:t>, допустим, Октавного Человека второго Космоса, и</w:t>
      </w:r>
      <w:r w:rsidRPr="004057CA">
        <w:rPr>
          <w:bCs/>
          <w:szCs w:val="24"/>
        </w:rPr>
        <w:t>ли забыли? Если реально, физически</w:t>
      </w:r>
      <w:r>
        <w:rPr>
          <w:bCs/>
          <w:szCs w:val="24"/>
        </w:rPr>
        <w:t>,</w:t>
      </w:r>
      <w:r w:rsidRPr="004057CA">
        <w:rPr>
          <w:bCs/>
          <w:szCs w:val="24"/>
        </w:rPr>
        <w:t xml:space="preserve"> вы не делали эту практику, вы остались Человеком Метагалактики Фа. Пожалуйста</w:t>
      </w:r>
      <w:r>
        <w:rPr>
          <w:bCs/>
          <w:szCs w:val="24"/>
        </w:rPr>
        <w:t>, без иллюзий. Честно-</w:t>
      </w:r>
      <w:r w:rsidRPr="004057CA">
        <w:rPr>
          <w:bCs/>
          <w:szCs w:val="24"/>
        </w:rPr>
        <w:t>ч</w:t>
      </w:r>
      <w:r>
        <w:rPr>
          <w:bCs/>
          <w:szCs w:val="24"/>
        </w:rPr>
        <w:t>естно, ну, чтоб вас не подставлять. Вы скажете: «Так ведь это же сложно»</w:t>
      </w:r>
      <w:r w:rsidRPr="004057CA">
        <w:rPr>
          <w:bCs/>
          <w:szCs w:val="24"/>
        </w:rPr>
        <w:t xml:space="preserve">. Да всё просто. Вышли, стяжали Человека Метагалактики Фа, </w:t>
      </w:r>
      <w:r>
        <w:rPr>
          <w:bCs/>
          <w:szCs w:val="24"/>
        </w:rPr>
        <w:t xml:space="preserve">ой, </w:t>
      </w:r>
      <w:r w:rsidRPr="004057CA">
        <w:rPr>
          <w:bCs/>
          <w:szCs w:val="24"/>
        </w:rPr>
        <w:t>Че</w:t>
      </w:r>
      <w:r>
        <w:rPr>
          <w:bCs/>
          <w:szCs w:val="24"/>
        </w:rPr>
        <w:t>ловека любого Архетипа, который мы стяжали, там, тремя видами т</w:t>
      </w:r>
      <w:r w:rsidRPr="004057CA">
        <w:rPr>
          <w:bCs/>
          <w:szCs w:val="24"/>
        </w:rPr>
        <w:t>ел и всех нижестоя</w:t>
      </w:r>
      <w:r>
        <w:rPr>
          <w:bCs/>
          <w:szCs w:val="24"/>
        </w:rPr>
        <w:t>щих Человеков. Тремя видами т</w:t>
      </w:r>
      <w:r w:rsidRPr="004057CA">
        <w:rPr>
          <w:bCs/>
          <w:szCs w:val="24"/>
        </w:rPr>
        <w:t>ел мы стяжали сто с чем-то Архетипов Метагалактики и подтянулись с Человека Метагалактики Фа на Человека</w:t>
      </w:r>
      <w:r>
        <w:rPr>
          <w:bCs/>
          <w:szCs w:val="24"/>
        </w:rPr>
        <w:t>,</w:t>
      </w:r>
      <w:r w:rsidRPr="004057CA">
        <w:rPr>
          <w:bCs/>
          <w:szCs w:val="24"/>
        </w:rPr>
        <w:t xml:space="preserve"> ну сто такого-то Архетипа.</w:t>
      </w:r>
      <w:r>
        <w:rPr>
          <w:bCs/>
          <w:szCs w:val="24"/>
        </w:rPr>
        <w:t xml:space="preserve"> Угу!</w:t>
      </w:r>
      <w:r w:rsidRPr="004057CA">
        <w:rPr>
          <w:bCs/>
          <w:szCs w:val="24"/>
        </w:rPr>
        <w:t xml:space="preserve"> Б</w:t>
      </w:r>
      <w:r>
        <w:rPr>
          <w:bCs/>
          <w:szCs w:val="24"/>
        </w:rPr>
        <w:t>ыл вчера. А! Сегодня будет три вида т</w:t>
      </w:r>
      <w:r w:rsidRPr="004057CA">
        <w:rPr>
          <w:bCs/>
          <w:szCs w:val="24"/>
        </w:rPr>
        <w:t>ел, заодно узнаете как</w:t>
      </w:r>
      <w:r>
        <w:rPr>
          <w:bCs/>
          <w:szCs w:val="24"/>
        </w:rPr>
        <w:t>ая Метагалактика там по номеру.</w:t>
      </w:r>
    </w:p>
    <w:p w14:paraId="3AA37603" w14:textId="77777777" w:rsidR="00572001" w:rsidRPr="004057CA" w:rsidRDefault="00572001" w:rsidP="00572001">
      <w:pPr>
        <w:ind w:firstLine="709"/>
        <w:rPr>
          <w:bCs/>
          <w:szCs w:val="24"/>
        </w:rPr>
      </w:pPr>
      <w:r w:rsidRPr="004057CA">
        <w:rPr>
          <w:bCs/>
          <w:szCs w:val="24"/>
        </w:rPr>
        <w:t xml:space="preserve">Ладно, забыли. Берём базу </w:t>
      </w:r>
      <w:r>
        <w:rPr>
          <w:bCs/>
          <w:szCs w:val="24"/>
        </w:rPr>
        <w:t>–</w:t>
      </w:r>
      <w:r w:rsidRPr="004057CA">
        <w:rPr>
          <w:bCs/>
          <w:szCs w:val="24"/>
        </w:rPr>
        <w:t xml:space="preserve"> Человек Метагалактики Фа. Я пытаюсь до вас достучать</w:t>
      </w:r>
      <w:r>
        <w:rPr>
          <w:bCs/>
          <w:szCs w:val="24"/>
        </w:rPr>
        <w:t>ся, вы Человек какого Космоса. «Я – Космос!»</w:t>
      </w:r>
      <w:r w:rsidRPr="004057CA">
        <w:rPr>
          <w:bCs/>
          <w:szCs w:val="24"/>
        </w:rPr>
        <w:t xml:space="preserve"> </w:t>
      </w:r>
      <w:r>
        <w:rPr>
          <w:bCs/>
          <w:i/>
          <w:szCs w:val="24"/>
        </w:rPr>
        <w:t>(С</w:t>
      </w:r>
      <w:r w:rsidRPr="005326D1">
        <w:rPr>
          <w:bCs/>
          <w:i/>
          <w:szCs w:val="24"/>
        </w:rPr>
        <w:t>меётся)</w:t>
      </w:r>
      <w:r w:rsidRPr="004057CA">
        <w:rPr>
          <w:bCs/>
          <w:szCs w:val="24"/>
        </w:rPr>
        <w:t>. Согласен, Че</w:t>
      </w:r>
      <w:r>
        <w:rPr>
          <w:bCs/>
          <w:szCs w:val="24"/>
        </w:rPr>
        <w:t>ловек Метагалактики Фа, Космос п</w:t>
      </w:r>
      <w:r w:rsidRPr="004057CA">
        <w:rPr>
          <w:bCs/>
          <w:szCs w:val="24"/>
        </w:rPr>
        <w:t>ервый.</w:t>
      </w:r>
    </w:p>
    <w:p w14:paraId="2BF326E2" w14:textId="77777777" w:rsidR="00572001" w:rsidRDefault="00572001" w:rsidP="00572001">
      <w:pPr>
        <w:ind w:firstLine="709"/>
        <w:rPr>
          <w:bCs/>
          <w:szCs w:val="24"/>
        </w:rPr>
      </w:pPr>
      <w:r>
        <w:rPr>
          <w:bCs/>
          <w:szCs w:val="24"/>
        </w:rPr>
        <w:t>Итак, второй Дух –</w:t>
      </w:r>
      <w:r w:rsidRPr="004057CA">
        <w:rPr>
          <w:bCs/>
          <w:szCs w:val="24"/>
        </w:rPr>
        <w:t xml:space="preserve"> это жизненность Человека </w:t>
      </w:r>
      <w:r>
        <w:rPr>
          <w:bCs/>
          <w:szCs w:val="24"/>
        </w:rPr>
        <w:t>Метагалактики Фа, Человеческая р</w:t>
      </w:r>
      <w:r w:rsidRPr="004057CA">
        <w:rPr>
          <w:bCs/>
          <w:szCs w:val="24"/>
        </w:rPr>
        <w:t>еализация. Этот Дух</w:t>
      </w:r>
      <w:r>
        <w:rPr>
          <w:bCs/>
          <w:szCs w:val="24"/>
        </w:rPr>
        <w:t>,</w:t>
      </w:r>
      <w:r w:rsidRPr="004057CA">
        <w:rPr>
          <w:bCs/>
          <w:szCs w:val="24"/>
        </w:rPr>
        <w:t xml:space="preserve"> чт</w:t>
      </w:r>
      <w:r>
        <w:rPr>
          <w:bCs/>
          <w:szCs w:val="24"/>
        </w:rPr>
        <w:t>о вам даёт, второй? Второй Дух –</w:t>
      </w:r>
      <w:r w:rsidRPr="004057CA">
        <w:rPr>
          <w:bCs/>
          <w:szCs w:val="24"/>
        </w:rPr>
        <w:t xml:space="preserve"> это за Сына, первый</w:t>
      </w:r>
      <w:r>
        <w:rPr>
          <w:bCs/>
          <w:szCs w:val="24"/>
        </w:rPr>
        <w:t xml:space="preserve"> –</w:t>
      </w:r>
      <w:r w:rsidRPr="004057CA">
        <w:rPr>
          <w:bCs/>
          <w:szCs w:val="24"/>
        </w:rPr>
        <w:t xml:space="preserve"> за Отца. Товарищи сыновья и сёстры! Ладно, и дочери. Что вам даёт Дух</w:t>
      </w:r>
      <w:r>
        <w:rPr>
          <w:bCs/>
          <w:szCs w:val="24"/>
        </w:rPr>
        <w:t xml:space="preserve"> </w:t>
      </w:r>
      <w:r w:rsidRPr="004057CA">
        <w:rPr>
          <w:bCs/>
          <w:szCs w:val="24"/>
        </w:rPr>
        <w:t xml:space="preserve">Человека Космического? В отличие от вашего Духа </w:t>
      </w:r>
      <w:r>
        <w:rPr>
          <w:bCs/>
          <w:szCs w:val="24"/>
        </w:rPr>
        <w:t>ч</w:t>
      </w:r>
      <w:r w:rsidRPr="004057CA">
        <w:rPr>
          <w:bCs/>
          <w:szCs w:val="24"/>
        </w:rPr>
        <w:t>елов</w:t>
      </w:r>
      <w:r>
        <w:rPr>
          <w:bCs/>
          <w:szCs w:val="24"/>
        </w:rPr>
        <w:t>ека, просто человека?</w:t>
      </w:r>
    </w:p>
    <w:p w14:paraId="2A27851E" w14:textId="77777777" w:rsidR="00572001" w:rsidRDefault="00572001" w:rsidP="00572001">
      <w:pPr>
        <w:ind w:firstLine="709"/>
        <w:rPr>
          <w:bCs/>
          <w:szCs w:val="24"/>
        </w:rPr>
      </w:pPr>
      <w:r w:rsidRPr="004057CA">
        <w:rPr>
          <w:bCs/>
          <w:szCs w:val="24"/>
        </w:rPr>
        <w:t>Чтобы стяжать Человека другого Архетипа, нужно обязательно стяжать Абсолютный Огонь. Хоть чуть-чуть</w:t>
      </w:r>
      <w:r>
        <w:rPr>
          <w:bCs/>
          <w:szCs w:val="24"/>
        </w:rPr>
        <w:t xml:space="preserve"> его</w:t>
      </w:r>
      <w:r w:rsidRPr="004057CA">
        <w:rPr>
          <w:bCs/>
          <w:szCs w:val="24"/>
        </w:rPr>
        <w:t>, иначе Человек того Архетипа не получается,</w:t>
      </w:r>
      <w:r>
        <w:rPr>
          <w:bCs/>
          <w:szCs w:val="24"/>
        </w:rPr>
        <w:t xml:space="preserve"> иллюзий не стройте. Поэтому </w:t>
      </w:r>
      <w:r w:rsidRPr="004057CA">
        <w:rPr>
          <w:bCs/>
          <w:szCs w:val="24"/>
        </w:rPr>
        <w:t>в практику стяжания Ч</w:t>
      </w:r>
      <w:r>
        <w:rPr>
          <w:bCs/>
          <w:szCs w:val="24"/>
        </w:rPr>
        <w:t>еловек-Землян после трёх видов т</w:t>
      </w:r>
      <w:r w:rsidRPr="004057CA">
        <w:rPr>
          <w:bCs/>
          <w:szCs w:val="24"/>
        </w:rPr>
        <w:t>ел ввели стяжание небольшого количества капе</w:t>
      </w:r>
      <w:r>
        <w:rPr>
          <w:bCs/>
          <w:szCs w:val="24"/>
        </w:rPr>
        <w:t>ль Абсолютного Огня. Буквально мелочёвка</w:t>
      </w:r>
      <w:r w:rsidRPr="004057CA">
        <w:rPr>
          <w:bCs/>
          <w:szCs w:val="24"/>
        </w:rPr>
        <w:t xml:space="preserve"> на фоне того, что есть в си</w:t>
      </w:r>
      <w:r>
        <w:rPr>
          <w:bCs/>
          <w:szCs w:val="24"/>
        </w:rPr>
        <w:t>стеме Абсолютного Огня. Но эта мелочёвка</w:t>
      </w:r>
      <w:r w:rsidRPr="004057CA">
        <w:rPr>
          <w:bCs/>
          <w:szCs w:val="24"/>
        </w:rPr>
        <w:t xml:space="preserve"> даёт нам право ст</w:t>
      </w:r>
      <w:r>
        <w:rPr>
          <w:bCs/>
          <w:szCs w:val="24"/>
        </w:rPr>
        <w:t>яжать мелкого-мелкого по этой мелочёвке</w:t>
      </w:r>
      <w:r w:rsidRPr="004057CA">
        <w:rPr>
          <w:bCs/>
          <w:szCs w:val="24"/>
        </w:rPr>
        <w:t xml:space="preserve"> Человека такого-то Архетипа. Ну, там на 65536 капель Абсолютного Огня. До этого </w:t>
      </w:r>
      <w:r>
        <w:rPr>
          <w:bCs/>
          <w:szCs w:val="24"/>
        </w:rPr>
        <w:t xml:space="preserve">у нас </w:t>
      </w:r>
      <w:r w:rsidRPr="004057CA">
        <w:rPr>
          <w:bCs/>
          <w:szCs w:val="24"/>
        </w:rPr>
        <w:t>было на 16384 капе</w:t>
      </w:r>
      <w:r>
        <w:rPr>
          <w:bCs/>
          <w:szCs w:val="24"/>
        </w:rPr>
        <w:t>ль Абсолютного Огня. Мелочёвка</w:t>
      </w:r>
      <w:r w:rsidRPr="004057CA">
        <w:rPr>
          <w:bCs/>
          <w:szCs w:val="24"/>
        </w:rPr>
        <w:t xml:space="preserve">, потому что, если взять по системе Абсолюта, там, по-моему, миллионы и миллиарды капель Абсолютного Огня. Ну, </w:t>
      </w:r>
      <w:r>
        <w:rPr>
          <w:bCs/>
          <w:szCs w:val="24"/>
        </w:rPr>
        <w:t>чтоб вы поняли, на сколько это мелочёвка</w:t>
      </w:r>
      <w:r w:rsidRPr="004057CA">
        <w:rPr>
          <w:bCs/>
          <w:szCs w:val="24"/>
        </w:rPr>
        <w:t xml:space="preserve">. Так, мелочь абсолютная, но позволяет ковырять </w:t>
      </w:r>
      <w:r>
        <w:rPr>
          <w:bCs/>
          <w:szCs w:val="24"/>
        </w:rPr>
        <w:t>пальцем в носу и говорить, что я Человек такого-то Архетипа</w:t>
      </w:r>
      <w:r w:rsidRPr="004057CA">
        <w:rPr>
          <w:bCs/>
          <w:szCs w:val="24"/>
        </w:rPr>
        <w:t>. Если стяжал е</w:t>
      </w:r>
      <w:r>
        <w:rPr>
          <w:bCs/>
          <w:szCs w:val="24"/>
        </w:rPr>
        <w:t>го. Не стяжал – нельзя говорить.</w:t>
      </w:r>
    </w:p>
    <w:p w14:paraId="492AA1A5" w14:textId="77777777" w:rsidR="00572001" w:rsidRDefault="00572001" w:rsidP="00572001">
      <w:pPr>
        <w:ind w:firstLine="709"/>
        <w:rPr>
          <w:bCs/>
          <w:szCs w:val="24"/>
        </w:rPr>
      </w:pPr>
      <w:r w:rsidRPr="004057CA">
        <w:rPr>
          <w:bCs/>
          <w:szCs w:val="24"/>
        </w:rPr>
        <w:t>Более того,</w:t>
      </w:r>
      <w:r>
        <w:rPr>
          <w:bCs/>
          <w:szCs w:val="24"/>
        </w:rPr>
        <w:t xml:space="preserve"> вы</w:t>
      </w:r>
      <w:r w:rsidRPr="004057CA">
        <w:rPr>
          <w:bCs/>
          <w:szCs w:val="24"/>
        </w:rPr>
        <w:t xml:space="preserve"> можете стяжа</w:t>
      </w:r>
      <w:r>
        <w:rPr>
          <w:bCs/>
          <w:szCs w:val="24"/>
        </w:rPr>
        <w:t>ть Человека во всех 19-ти</w:t>
      </w:r>
      <w:r w:rsidRPr="004057CA">
        <w:rPr>
          <w:bCs/>
          <w:szCs w:val="24"/>
        </w:rPr>
        <w:t xml:space="preserve"> Космосах, там</w:t>
      </w:r>
      <w:r>
        <w:rPr>
          <w:bCs/>
          <w:szCs w:val="24"/>
        </w:rPr>
        <w:t>,</w:t>
      </w:r>
      <w:r w:rsidRPr="004057CA">
        <w:rPr>
          <w:bCs/>
          <w:szCs w:val="24"/>
        </w:rPr>
        <w:t xml:space="preserve"> где мы стяжали и разработали Человека такого-то Космоса, такого-то Архетипа. Это подсказка. И уже будете совсем другим Человеко</w:t>
      </w:r>
      <w:r>
        <w:rPr>
          <w:bCs/>
          <w:szCs w:val="24"/>
        </w:rPr>
        <w:t>м, Космическим, со всей другой Ж</w:t>
      </w:r>
      <w:r w:rsidRPr="004057CA">
        <w:rPr>
          <w:bCs/>
          <w:szCs w:val="24"/>
        </w:rPr>
        <w:t>изненностью. Ну</w:t>
      </w:r>
      <w:r>
        <w:rPr>
          <w:bCs/>
          <w:szCs w:val="24"/>
        </w:rPr>
        <w:t>, допустим, 19-</w:t>
      </w:r>
      <w:r w:rsidRPr="004057CA">
        <w:rPr>
          <w:bCs/>
          <w:szCs w:val="24"/>
        </w:rPr>
        <w:t xml:space="preserve">м Человеком в Человеческой </w:t>
      </w:r>
      <w:r>
        <w:rPr>
          <w:bCs/>
          <w:szCs w:val="24"/>
        </w:rPr>
        <w:t>реализации из 64-х. Начнёте расти. А не п</w:t>
      </w:r>
      <w:r w:rsidRPr="004057CA">
        <w:rPr>
          <w:bCs/>
          <w:szCs w:val="24"/>
        </w:rPr>
        <w:t xml:space="preserve">ервым </w:t>
      </w:r>
      <w:r>
        <w:rPr>
          <w:bCs/>
          <w:szCs w:val="24"/>
        </w:rPr>
        <w:t>Человеком из 64-х, как сейчас Человек</w:t>
      </w:r>
      <w:r w:rsidRPr="004057CA">
        <w:rPr>
          <w:bCs/>
          <w:szCs w:val="24"/>
        </w:rPr>
        <w:t xml:space="preserve"> Метагалактик</w:t>
      </w:r>
      <w:r>
        <w:rPr>
          <w:bCs/>
          <w:szCs w:val="24"/>
        </w:rPr>
        <w:t>и Фа. И все Жизненности идут к первому в</w:t>
      </w:r>
      <w:r w:rsidRPr="004057CA">
        <w:rPr>
          <w:bCs/>
          <w:szCs w:val="24"/>
        </w:rPr>
        <w:t xml:space="preserve">иду Человека </w:t>
      </w:r>
      <w:r>
        <w:rPr>
          <w:bCs/>
          <w:szCs w:val="24"/>
        </w:rPr>
        <w:t>–</w:t>
      </w:r>
      <w:r w:rsidRPr="004057CA">
        <w:rPr>
          <w:bCs/>
          <w:szCs w:val="24"/>
        </w:rPr>
        <w:t xml:space="preserve"> Ч</w:t>
      </w:r>
      <w:r>
        <w:rPr>
          <w:bCs/>
          <w:szCs w:val="24"/>
        </w:rPr>
        <w:t>еловек Метагалактики, первый Космос.</w:t>
      </w:r>
    </w:p>
    <w:p w14:paraId="0388174E" w14:textId="77777777" w:rsidR="00572001" w:rsidRPr="004057CA" w:rsidRDefault="00572001" w:rsidP="00572001">
      <w:pPr>
        <w:ind w:firstLine="709"/>
        <w:rPr>
          <w:bCs/>
          <w:szCs w:val="24"/>
        </w:rPr>
      </w:pPr>
      <w:r w:rsidRPr="004057CA">
        <w:rPr>
          <w:bCs/>
          <w:szCs w:val="24"/>
        </w:rPr>
        <w:t xml:space="preserve">Кстати, Первый Космос </w:t>
      </w:r>
      <w:r>
        <w:rPr>
          <w:bCs/>
          <w:szCs w:val="24"/>
        </w:rPr>
        <w:t xml:space="preserve">– </w:t>
      </w:r>
      <w:r w:rsidRPr="004057CA">
        <w:rPr>
          <w:bCs/>
          <w:szCs w:val="24"/>
        </w:rPr>
        <w:t>это 1024 Архетипа, а у вас ещё скидка на 1024 процента Человека Метагалакти</w:t>
      </w:r>
      <w:r>
        <w:rPr>
          <w:bCs/>
          <w:szCs w:val="24"/>
        </w:rPr>
        <w:t>ки п</w:t>
      </w:r>
      <w:r w:rsidRPr="004057CA">
        <w:rPr>
          <w:bCs/>
          <w:szCs w:val="24"/>
        </w:rPr>
        <w:t xml:space="preserve">ервой Жизненности. Там ведь Человек из </w:t>
      </w:r>
      <w:r>
        <w:rPr>
          <w:bCs/>
          <w:szCs w:val="24"/>
        </w:rPr>
        <w:t>64-х Космосов и Первый Человек –</w:t>
      </w:r>
      <w:r w:rsidRPr="004057CA">
        <w:rPr>
          <w:bCs/>
          <w:szCs w:val="24"/>
        </w:rPr>
        <w:t xml:space="preserve"> э</w:t>
      </w:r>
      <w:r>
        <w:rPr>
          <w:bCs/>
          <w:szCs w:val="24"/>
        </w:rPr>
        <w:t>то Человек п</w:t>
      </w:r>
      <w:r w:rsidRPr="004057CA">
        <w:rPr>
          <w:bCs/>
          <w:szCs w:val="24"/>
        </w:rPr>
        <w:t>ервого Космоса, а не Первого Архетипа из 1024-х</w:t>
      </w:r>
      <w:r>
        <w:rPr>
          <w:bCs/>
          <w:szCs w:val="24"/>
        </w:rPr>
        <w:t>,</w:t>
      </w:r>
      <w:r w:rsidRPr="004057CA">
        <w:rPr>
          <w:bCs/>
          <w:szCs w:val="24"/>
        </w:rPr>
        <w:t xml:space="preserve"> Метагалактического </w:t>
      </w:r>
      <w:r w:rsidRPr="007D2F6B">
        <w:rPr>
          <w:bCs/>
          <w:spacing w:val="20"/>
          <w:szCs w:val="24"/>
        </w:rPr>
        <w:t>Космоса</w:t>
      </w:r>
      <w:r w:rsidRPr="004057CA">
        <w:rPr>
          <w:bCs/>
          <w:szCs w:val="24"/>
        </w:rPr>
        <w:t>. Вот такие у нас Жизненности. Поэтому даже если вы стяжаете все 153 Архетипа, вы всё равно будете Человек</w:t>
      </w:r>
      <w:r>
        <w:rPr>
          <w:bCs/>
          <w:szCs w:val="24"/>
        </w:rPr>
        <w:t>ом Метагалактического Космоса, п</w:t>
      </w:r>
      <w:r w:rsidRPr="004057CA">
        <w:rPr>
          <w:bCs/>
          <w:szCs w:val="24"/>
        </w:rPr>
        <w:t>ервым. Ага, понял. Продолжаем.</w:t>
      </w:r>
    </w:p>
    <w:p w14:paraId="16F2AF14" w14:textId="77777777" w:rsidR="00572001" w:rsidRPr="004057CA" w:rsidRDefault="00572001" w:rsidP="00572001">
      <w:pPr>
        <w:ind w:firstLine="709"/>
        <w:rPr>
          <w:bCs/>
          <w:szCs w:val="24"/>
        </w:rPr>
      </w:pPr>
      <w:r w:rsidRPr="004057CA">
        <w:rPr>
          <w:bCs/>
          <w:szCs w:val="24"/>
        </w:rPr>
        <w:t>Итак, Дух Человека т</w:t>
      </w:r>
      <w:r>
        <w:rPr>
          <w:bCs/>
          <w:szCs w:val="24"/>
        </w:rPr>
        <w:t>акого-то Космоса, с чем связан? О, я</w:t>
      </w:r>
      <w:r w:rsidRPr="004057CA">
        <w:rPr>
          <w:bCs/>
          <w:szCs w:val="24"/>
        </w:rPr>
        <w:t xml:space="preserve"> вам даже подсказал. Прицел обратной</w:t>
      </w:r>
      <w:r>
        <w:rPr>
          <w:bCs/>
          <w:szCs w:val="24"/>
        </w:rPr>
        <w:t xml:space="preserve"> связи. Я сказал классную вещь: «с чем связан», не «с кем» это уже было, а «с чем». Ваши варианты?</w:t>
      </w:r>
    </w:p>
    <w:p w14:paraId="77335E64" w14:textId="77777777" w:rsidR="00572001" w:rsidRPr="004057CA" w:rsidRDefault="00572001" w:rsidP="00572001">
      <w:pPr>
        <w:ind w:firstLine="709"/>
        <w:rPr>
          <w:bCs/>
          <w:szCs w:val="24"/>
        </w:rPr>
      </w:pPr>
      <w:r>
        <w:rPr>
          <w:bCs/>
          <w:i/>
          <w:iCs/>
          <w:szCs w:val="24"/>
        </w:rPr>
        <w:t>Из зала: Это связывает нас</w:t>
      </w:r>
      <w:r w:rsidRPr="004057CA">
        <w:rPr>
          <w:bCs/>
          <w:i/>
          <w:iCs/>
          <w:szCs w:val="24"/>
        </w:rPr>
        <w:t xml:space="preserve"> с Духом это</w:t>
      </w:r>
      <w:r>
        <w:rPr>
          <w:bCs/>
          <w:i/>
          <w:iCs/>
          <w:szCs w:val="24"/>
        </w:rPr>
        <w:t>го Космоса, Духообразы.</w:t>
      </w:r>
    </w:p>
    <w:p w14:paraId="08B91127" w14:textId="77777777" w:rsidR="00572001" w:rsidRDefault="00572001" w:rsidP="00572001">
      <w:pPr>
        <w:ind w:firstLine="709"/>
        <w:rPr>
          <w:bCs/>
          <w:szCs w:val="24"/>
        </w:rPr>
      </w:pPr>
      <w:r>
        <w:rPr>
          <w:bCs/>
          <w:szCs w:val="24"/>
        </w:rPr>
        <w:t>О! Духообразы</w:t>
      </w:r>
      <w:r w:rsidRPr="004057CA">
        <w:rPr>
          <w:bCs/>
          <w:szCs w:val="24"/>
        </w:rPr>
        <w:t xml:space="preserve"> оставим на</w:t>
      </w:r>
      <w:r>
        <w:rPr>
          <w:bCs/>
          <w:szCs w:val="24"/>
        </w:rPr>
        <w:t xml:space="preserve"> фантазию. Это может быть, духообразы есть, духо</w:t>
      </w:r>
      <w:r w:rsidRPr="004057CA">
        <w:rPr>
          <w:bCs/>
          <w:szCs w:val="24"/>
        </w:rPr>
        <w:t>образы звучат оригинально, но лучше не надо. Неизвестно, что в Космосе</w:t>
      </w:r>
      <w:r>
        <w:rPr>
          <w:bCs/>
          <w:szCs w:val="24"/>
        </w:rPr>
        <w:t xml:space="preserve"> там бегает. А вот то, что ваш в</w:t>
      </w:r>
      <w:r w:rsidRPr="004057CA">
        <w:rPr>
          <w:bCs/>
          <w:szCs w:val="24"/>
        </w:rPr>
        <w:t>торой Дух слит с Духом этого Космо</w:t>
      </w:r>
      <w:r>
        <w:rPr>
          <w:bCs/>
          <w:szCs w:val="24"/>
        </w:rPr>
        <w:t>са – это категорически правильно.</w:t>
      </w:r>
    </w:p>
    <w:p w14:paraId="3ED3AB28" w14:textId="77777777" w:rsidR="00572001" w:rsidRPr="004057CA" w:rsidRDefault="00572001" w:rsidP="00572001">
      <w:pPr>
        <w:ind w:firstLine="709"/>
        <w:rPr>
          <w:bCs/>
          <w:szCs w:val="24"/>
        </w:rPr>
      </w:pPr>
      <w:r w:rsidRPr="004057CA">
        <w:rPr>
          <w:bCs/>
          <w:szCs w:val="24"/>
        </w:rPr>
        <w:t>Нов</w:t>
      </w:r>
      <w:r>
        <w:rPr>
          <w:bCs/>
          <w:szCs w:val="24"/>
        </w:rPr>
        <w:t>ость для вас: есть Дух каждого в</w:t>
      </w:r>
      <w:r w:rsidRPr="004057CA">
        <w:rPr>
          <w:bCs/>
          <w:szCs w:val="24"/>
        </w:rPr>
        <w:t xml:space="preserve">ида Космоса, поэтому у нас </w:t>
      </w:r>
      <w:r>
        <w:rPr>
          <w:bCs/>
          <w:szCs w:val="24"/>
        </w:rPr>
        <w:t>есть Жизненности и люди разных видов Космоса, и</w:t>
      </w:r>
      <w:r w:rsidRPr="004057CA">
        <w:rPr>
          <w:bCs/>
          <w:szCs w:val="24"/>
        </w:rPr>
        <w:t>наче был бы просто Человек и ходим по Космосам. А у нас здесь люди, человеки разного Космоса. Знаете</w:t>
      </w:r>
      <w:r>
        <w:rPr>
          <w:bCs/>
          <w:szCs w:val="24"/>
        </w:rPr>
        <w:t>,</w:t>
      </w:r>
      <w:r w:rsidRPr="004057CA">
        <w:rPr>
          <w:bCs/>
          <w:szCs w:val="24"/>
        </w:rPr>
        <w:t xml:space="preserve"> почему? По</w:t>
      </w:r>
      <w:r>
        <w:rPr>
          <w:bCs/>
          <w:szCs w:val="24"/>
        </w:rPr>
        <w:t>тому что в каждом Космосе свой в</w:t>
      </w:r>
      <w:r w:rsidRPr="004057CA">
        <w:rPr>
          <w:bCs/>
          <w:szCs w:val="24"/>
        </w:rPr>
        <w:t>ид Духа иной, чем предыдущий.</w:t>
      </w:r>
    </w:p>
    <w:p w14:paraId="5959FAE4" w14:textId="77777777" w:rsidR="00572001" w:rsidRDefault="00572001" w:rsidP="00572001">
      <w:pPr>
        <w:ind w:firstLine="709"/>
        <w:rPr>
          <w:rFonts w:eastAsia="Times New Roman"/>
          <w:szCs w:val="24"/>
        </w:rPr>
      </w:pPr>
      <w:r>
        <w:rPr>
          <w:rFonts w:eastAsia="Times New Roman"/>
          <w:szCs w:val="24"/>
        </w:rPr>
        <w:t>Более того, борьба за Космосы, когда мы идём в 19-й Космос и стремимся в 20-й… Некоторые говорят: зачем это надо, у нас и здесь хорошо. Нет, это борьба за качество. Чем более высокий Космос мы осваиваем, тем более высококачественный Дух, более высокие качества, свойства, способности и возможности у нас рождаются за счёт этого Космоса. То есть, чем выше Космос – тем выше качество любой реализации: от качеств до компетенции. Там сразу всё на порядки выше. Вот по отношению к первому Космосу, 19-й – в 19 порядков выше любое качество, 19 порядков выше любая компетентность. Ой, самое простое: это когда вы должны получить 100%, а получаете 1900. Можно получить 1900? Можно, выходя в 19-й Космос. Просто так. И вот ваше качество работает на 100%, вы качественно умеете. Переходите в 19-й Космос, и ваше качество начинает работать на 1900%. Уверяю вас, это просто сумасшедшая разница. Наше тело, такие возможности, – просто в шоке от этого, и оно работает! Более того, оно работает независимо от вас и подтягивает ваше тело до этих 1900%, потому что наше тело ещё говорит: «Как вообще такое возможно?» И компактификация идёт этих возможностей, то есть тело другим становится.</w:t>
      </w:r>
    </w:p>
    <w:p w14:paraId="6BFAE31A" w14:textId="77777777" w:rsidR="00572001" w:rsidRDefault="00572001" w:rsidP="00572001">
      <w:pPr>
        <w:ind w:firstLine="709"/>
        <w:rPr>
          <w:rFonts w:eastAsia="Times New Roman"/>
          <w:szCs w:val="24"/>
        </w:rPr>
      </w:pPr>
      <w:r>
        <w:rPr>
          <w:rFonts w:eastAsia="Times New Roman"/>
          <w:szCs w:val="24"/>
        </w:rPr>
        <w:t>Вон, мне сегодня подошёл один здесь спящий Компетентный и говорит: «Утром встал после вчерашней практики и у меня физическое ощущение другого тела. Виталик, никогда такого не проживал». Говорю: «Молодец. Классно». Он говорит: «Вообще классно». Вот просто бодрячок, не в смысле, что я, я и так бодрый, а вот ощущение физически другого тела после стяжания. Вот у него наступило это ощущение. Ну классно. Я не могу с ним объясниться, какое, что там. Ну, у каждого своё проживание. Он просто физически чувствует, что в физическом теле он другой ходит. Вот это Дух другого Космоса. Он даёт нашему физическому телу, тому же самому, совсем другое самоощущение, самоактуализацию и реализацию. Другое, более эффективное. Увидели?</w:t>
      </w:r>
    </w:p>
    <w:p w14:paraId="12E75A54" w14:textId="77777777" w:rsidR="00572001" w:rsidRDefault="00572001" w:rsidP="00572001">
      <w:pPr>
        <w:ind w:firstLine="709"/>
        <w:rPr>
          <w:rFonts w:eastAsia="Times New Roman"/>
          <w:szCs w:val="24"/>
        </w:rPr>
      </w:pPr>
      <w:r>
        <w:rPr>
          <w:rFonts w:eastAsia="Times New Roman"/>
          <w:szCs w:val="24"/>
        </w:rPr>
        <w:t>И вот второй вид Духа, на который мы ночью различились, он вводит вас в Дух соответствующего Космоса. И чем выше Дух этого Космоса, на сегодня мы можем входить в 19 видов Духа 19-ти Космосов, тем выше ваша глубина и качество реализации Духа. Вы скажите: «Зачем это нам?» Очень простая вещь: Дух – это деятельность. Вы делаете какую-то деятельность, включается Дух на эту деятельность. Если в первом виде Духа вы никогда бы это не сделали, или поранились, или сказали, не смогу, то в 19-м виде Духа вы и делаете, и вдруг вы видите, что получается, и ничего не ранится, и вы обходите все острые углы, и учитесь по ходу делания этого, потому что раньше такого не делали, но внутри у вас пакет данных, что вы сможете. Не шучу. Да?</w:t>
      </w:r>
    </w:p>
    <w:p w14:paraId="508101FC" w14:textId="77777777" w:rsidR="00572001" w:rsidRDefault="00572001" w:rsidP="00572001">
      <w:pPr>
        <w:ind w:firstLine="709"/>
        <w:rPr>
          <w:rFonts w:eastAsia="Times New Roman"/>
          <w:i/>
          <w:szCs w:val="24"/>
        </w:rPr>
      </w:pPr>
      <w:r>
        <w:rPr>
          <w:rFonts w:eastAsia="Times New Roman"/>
          <w:i/>
          <w:szCs w:val="24"/>
        </w:rPr>
        <w:t>Из-зала: Означает ли это, что в наш Дух переходят записи Духа из другого Космоса?</w:t>
      </w:r>
    </w:p>
    <w:p w14:paraId="0036069A" w14:textId="77777777" w:rsidR="00572001" w:rsidRDefault="00572001" w:rsidP="00572001">
      <w:pPr>
        <w:ind w:firstLine="709"/>
        <w:rPr>
          <w:rFonts w:eastAsia="Times New Roman"/>
          <w:szCs w:val="24"/>
        </w:rPr>
      </w:pPr>
      <w:r>
        <w:rPr>
          <w:rFonts w:eastAsia="Times New Roman"/>
          <w:szCs w:val="24"/>
        </w:rPr>
        <w:t>Однозначно, как у Кут Хуми. Конечно! Вот дама нам помогает расшифровывать Синтез и сообщает, что Дух того Космоса передаёт нам высококачественные записи качеств, свойств, возможности, записанные в Духе того Космоса, в Духе природы, в Духе материи в синтезе 64-х видов материи того Космоса. Мы насыщаемся этими записями из Духа того Космоса и наш Дух начинает исполнять то, что он раньше никогда бы не исполнил. И у него получается. Второй вид ипостасности Духом. Увидели? То есть первый – это лично от Кут Хуми. Второй – от Космоса, вид которого вы выражаете собою, как Человеческая реализация.</w:t>
      </w:r>
    </w:p>
    <w:p w14:paraId="33A8048F" w14:textId="77777777" w:rsidR="00572001" w:rsidRDefault="00572001" w:rsidP="00572001">
      <w:pPr>
        <w:pStyle w:val="3"/>
      </w:pPr>
      <w:bookmarkStart w:id="211" w:name="_Toc213360161"/>
      <w:bookmarkStart w:id="212" w:name="_Toc220493071"/>
      <w:r>
        <w:t>Дух человека</w:t>
      </w:r>
      <w:bookmarkEnd w:id="211"/>
      <w:bookmarkEnd w:id="212"/>
    </w:p>
    <w:p w14:paraId="4FC3A7C9" w14:textId="77777777" w:rsidR="00572001" w:rsidRDefault="00572001" w:rsidP="00572001">
      <w:pPr>
        <w:ind w:firstLine="709"/>
        <w:rPr>
          <w:rFonts w:eastAsia="Times New Roman"/>
          <w:szCs w:val="24"/>
        </w:rPr>
      </w:pPr>
      <w:r>
        <w:rPr>
          <w:rFonts w:eastAsia="Times New Roman"/>
          <w:szCs w:val="24"/>
        </w:rPr>
        <w:t>И первый ваш Дух, который был как Святой Дух, это кем вы воплотились здесь. Но здесь тоже наступили изменения.</w:t>
      </w:r>
    </w:p>
    <w:p w14:paraId="200896F9" w14:textId="77777777" w:rsidR="00572001" w:rsidRDefault="00572001" w:rsidP="00572001">
      <w:pPr>
        <w:ind w:firstLine="709"/>
        <w:rPr>
          <w:rFonts w:eastAsia="Times New Roman"/>
          <w:szCs w:val="24"/>
        </w:rPr>
      </w:pPr>
      <w:r>
        <w:rPr>
          <w:rFonts w:eastAsia="Times New Roman"/>
          <w:szCs w:val="24"/>
        </w:rPr>
        <w:t xml:space="preserve">Первый вид Духа – ваш лично. Вот я, Виталик. Это мой первый вид Духа. Он точно знает, что я Виталик. В другом воплощении у меня было другое имя. В этом воплощении меня знают, как Виталик. Ну, не шучу. Что с этим Духом произошло? С каждым из вас, вспоминайте своё имя, ваш Дух вот при воплощении вошедший в тело, оставшийся с вами. Да, он взрастает, да, за счёт Синтеза он вырос, да, он поменялся. Но вот именно сегодня ночью в ночной подготовке у вас произошла распаковка в троицу Духа. Вот первое, второе, третье, мы первое-второе обсудили. Первое теперь: ваш Дух чисто человеческий. Что с ним произошло? </w:t>
      </w:r>
    </w:p>
    <w:p w14:paraId="049496D7" w14:textId="77777777" w:rsidR="00572001" w:rsidRDefault="00572001" w:rsidP="00572001">
      <w:pPr>
        <w:ind w:firstLine="709"/>
        <w:rPr>
          <w:rFonts w:eastAsia="Times New Roman"/>
          <w:i/>
          <w:szCs w:val="24"/>
        </w:rPr>
      </w:pPr>
      <w:r>
        <w:rPr>
          <w:rFonts w:eastAsia="Times New Roman"/>
          <w:i/>
          <w:szCs w:val="24"/>
        </w:rPr>
        <w:t>Из-зала: Взаимодействие с Духом Планеты?</w:t>
      </w:r>
    </w:p>
    <w:p w14:paraId="536B7B6A" w14:textId="77777777" w:rsidR="00572001" w:rsidRDefault="00572001" w:rsidP="00572001">
      <w:pPr>
        <w:ind w:firstLine="709"/>
        <w:rPr>
          <w:rFonts w:eastAsia="Times New Roman"/>
          <w:szCs w:val="24"/>
        </w:rPr>
      </w:pPr>
      <w:r>
        <w:rPr>
          <w:rFonts w:eastAsia="Times New Roman"/>
          <w:szCs w:val="24"/>
        </w:rPr>
        <w:t xml:space="preserve">А? Ты уже поговорила, дай другим поговорить, а то я буду только с углом общаться. Ты там рядом сидишь с сильными Компетентными, от них такие поля эманируют, что ты всё расшифровываешь. Я уже боюсь тебя спрашивать. Рядом там, вон, через одного – Владычица Синтеза. Там ещё один подсел к тебе тихо-мирно сидит, а с него знаешь, сколько можно сканировать? Так что тс-с, всё, молчим. А там дальше ещё вообще ИВДИВО-секретарь, тут вообще, вообще ужас просто. В команду засела и всё нам тут рассказываешь. Это нелинейное сканирование Духа соседей. Да я шучу </w:t>
      </w:r>
      <w:r w:rsidRPr="005A3253">
        <w:rPr>
          <w:rFonts w:eastAsia="Times New Roman"/>
          <w:i/>
          <w:szCs w:val="24"/>
        </w:rPr>
        <w:t>(смех в зале)</w:t>
      </w:r>
      <w:r>
        <w:rPr>
          <w:rFonts w:eastAsia="Times New Roman"/>
          <w:szCs w:val="24"/>
        </w:rPr>
        <w:t>, я шучу, чтоб ты поняла, что такое Дух другого Космоса! Сразу серьёзно и оправдываться. Не надо оправдываться, я пошутил! Но в каждой шутке есть доля правды. Итак?</w:t>
      </w:r>
    </w:p>
    <w:p w14:paraId="5D6A6C05" w14:textId="77777777" w:rsidR="00572001" w:rsidRDefault="00572001" w:rsidP="00572001">
      <w:pPr>
        <w:ind w:firstLine="709"/>
        <w:rPr>
          <w:rFonts w:eastAsia="Times New Roman"/>
          <w:i/>
          <w:szCs w:val="24"/>
        </w:rPr>
      </w:pPr>
      <w:r>
        <w:rPr>
          <w:rFonts w:eastAsia="Times New Roman"/>
          <w:i/>
          <w:szCs w:val="24"/>
        </w:rPr>
        <w:t>Из-зала: Слиянность с Духом Планеты?</w:t>
      </w:r>
    </w:p>
    <w:p w14:paraId="56BEE5D7" w14:textId="77777777" w:rsidR="00572001" w:rsidRDefault="00572001" w:rsidP="00572001">
      <w:pPr>
        <w:ind w:firstLine="709"/>
        <w:rPr>
          <w:rFonts w:eastAsia="Times New Roman"/>
          <w:szCs w:val="24"/>
        </w:rPr>
      </w:pPr>
      <w:r>
        <w:rPr>
          <w:rFonts w:eastAsia="Times New Roman"/>
          <w:szCs w:val="24"/>
        </w:rPr>
        <w:t xml:space="preserve">Слиянность с Духом Планеты – уже было, нам бы с Космосом слиться. Вот, что не советую, так это слиянность с Духом Планеты делать. Знаете, почему? Пять… 8 миллиардов Духов людей вас подавят, и не заметят. В Духе Планеты – восемь с половиной миллиардов людей. Большинство из них имеет несколько Частей </w:t>
      </w:r>
      <w:r w:rsidRPr="005A3253">
        <w:rPr>
          <w:rFonts w:eastAsia="Times New Roman"/>
          <w:i/>
          <w:szCs w:val="24"/>
        </w:rPr>
        <w:t>(говорит неразборчиво</w:t>
      </w:r>
      <w:r>
        <w:rPr>
          <w:rFonts w:eastAsia="Times New Roman"/>
          <w:i/>
          <w:szCs w:val="24"/>
        </w:rPr>
        <w:t>, изображая речь недоразвитого человека</w:t>
      </w:r>
      <w:r w:rsidRPr="005A3253">
        <w:rPr>
          <w:rFonts w:eastAsia="Times New Roman"/>
          <w:i/>
          <w:szCs w:val="24"/>
        </w:rPr>
        <w:t>)</w:t>
      </w:r>
      <w:r>
        <w:rPr>
          <w:rFonts w:eastAsia="Times New Roman"/>
          <w:szCs w:val="24"/>
        </w:rPr>
        <w:t>. Усвоят все 1024 Части, потом скажут: «Будь как я! Три части! И вообще, молись только Душе! Какие 1024 Части, что за выдумки?! Кто тебе внушил эту гадость? Душа – это наше всё-ё-ё! Вообще всё-ё-ё!» И тебе будут это в Духе Планеты объяснять.</w:t>
      </w:r>
    </w:p>
    <w:p w14:paraId="748443C4" w14:textId="77777777" w:rsidR="00572001" w:rsidRDefault="00572001" w:rsidP="00572001">
      <w:pPr>
        <w:ind w:firstLine="709"/>
        <w:rPr>
          <w:rFonts w:eastAsia="Times New Roman"/>
          <w:szCs w:val="24"/>
        </w:rPr>
      </w:pPr>
      <w:r>
        <w:rPr>
          <w:rFonts w:eastAsia="Times New Roman"/>
          <w:szCs w:val="24"/>
        </w:rPr>
        <w:t xml:space="preserve">Мамка, конечно, не такая, она тебя защитит. Но пока найдёт – ты вначале будешь в очень сложном состоянии. Мамка служит у Папки, она знает, что у нас 1024 Части. Но она, знаешь, как скажет, ну, вначале отдай свои Части другим, хоть подтянешь их. Господи, как я от них устала, ну, подтяни их. Ты отдаёшь все Части, тебя выплюнули. Мама говорит, ну, послужила мне, молодец девочка, сейчас отмою, очищу, к Папе отправлю, восстановишь 1024 Части. Это действие в Духе Планеты. В ужасе! Служение жертвой </w:t>
      </w:r>
      <w:r w:rsidRPr="005A3253">
        <w:rPr>
          <w:rFonts w:eastAsia="Times New Roman"/>
          <w:i/>
          <w:szCs w:val="24"/>
        </w:rPr>
        <w:t>(смеётся)</w:t>
      </w:r>
      <w:r>
        <w:rPr>
          <w:rFonts w:eastAsia="Times New Roman"/>
          <w:szCs w:val="24"/>
        </w:rPr>
        <w:t xml:space="preserve">, правда, в ужасе! А хотела быть Христиной. Передал, правда? Классная штука, у нас многие прошли, вот так после этого вырастаем. Ну, а куда деваться? Других нет. </w:t>
      </w:r>
    </w:p>
    <w:p w14:paraId="1128AE2B" w14:textId="77777777" w:rsidR="00572001" w:rsidRPr="00D86A5D" w:rsidRDefault="00572001" w:rsidP="00572001">
      <w:pPr>
        <w:ind w:firstLine="709"/>
        <w:rPr>
          <w:rFonts w:eastAsia="Times New Roman"/>
          <w:szCs w:val="24"/>
        </w:rPr>
      </w:pPr>
      <w:r>
        <w:rPr>
          <w:rFonts w:eastAsia="Times New Roman"/>
          <w:szCs w:val="24"/>
        </w:rPr>
        <w:t>Кстати, у меня были, у меня, извините, ну, в команде были Владыки Синтеза, которые вышли из служения. Вот это я рассказывал с одной из них. Вышли, их там на атомы всему человечеству раздали. Потом Мама нашла их где-то там, подняла, сказала, ну, ты же Владычица Синтеза, слава тебе Господи, ко мне пришла, так поддержала человечество. Отмыла, помыла, указала, что делать, потом к Папе отправила, говорит, восстанавливайся у Папы. Не, не, она физически живёт Владычица Синтеза. Ну, у Папы восстанавливается. Так сказать, человечество посливалось в Духе с этой Владычицей Синтеза. Вкусная была, пока не стала, как все!</w:t>
      </w:r>
    </w:p>
    <w:p w14:paraId="60AE53C1" w14:textId="77777777" w:rsidR="00572001" w:rsidRDefault="00572001" w:rsidP="00572001">
      <w:pPr>
        <w:ind w:firstLine="709"/>
        <w:rPr>
          <w:rFonts w:eastAsia="Times New Roman"/>
          <w:szCs w:val="24"/>
        </w:rPr>
      </w:pPr>
      <w:r>
        <w:rPr>
          <w:rFonts w:eastAsia="Times New Roman"/>
          <w:szCs w:val="24"/>
        </w:rPr>
        <w:t>Владыкой Синтеза, друг у меня был, вышел из служения из-за политических своих взглядов. Всё, его же друзья через год сказали, что он стал таким, как все. Ну и вот, тоже вот так вот жизнь. В общем, отдал в жертву всё людям.</w:t>
      </w:r>
    </w:p>
    <w:p w14:paraId="1ACFEC6E" w14:textId="77777777" w:rsidR="00572001" w:rsidRDefault="00572001" w:rsidP="00572001">
      <w:pPr>
        <w:ind w:firstLine="709"/>
        <w:rPr>
          <w:rFonts w:eastAsia="Times New Roman"/>
          <w:szCs w:val="24"/>
        </w:rPr>
      </w:pPr>
      <w:r>
        <w:rPr>
          <w:rFonts w:eastAsia="Times New Roman"/>
          <w:szCs w:val="24"/>
        </w:rPr>
        <w:t>С одной стороны, я рад за них. Они подтянули людей вокруг них. Классное служение, просто жертвенное. С другой стороны – они потеряли потенциал, когда можно было тем же людям отдавать это без пережёвываний.</w:t>
      </w:r>
    </w:p>
    <w:p w14:paraId="35ADFF38"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Ну, это, как мы с вами делаем, вот сейчас идёт Синтез, мы отдаём людям без пережёвываний. Почему, нет? </w:t>
      </w:r>
      <w:r w:rsidRPr="00572001">
        <w:rPr>
          <w:rFonts w:cs="Times New Roman"/>
          <w:b w:val="0"/>
          <w:bCs/>
          <w:i/>
          <w:color w:val="000000"/>
          <w:szCs w:val="24"/>
        </w:rPr>
        <w:t>(Разводит руки в стороны).</w:t>
      </w:r>
      <w:r w:rsidRPr="00572001">
        <w:rPr>
          <w:rFonts w:cs="Times New Roman"/>
          <w:b w:val="0"/>
          <w:bCs/>
          <w:color w:val="000000"/>
          <w:szCs w:val="24"/>
        </w:rPr>
        <w:t xml:space="preserve"> И даже больше получают, чем, когда меня пережуют, потому что пережуют только по подготовке, а сейчас им по подготовке отдаёшь всё. Это эффективнее просто. Не понравилось? Зато честно. Вы в шоке, правда? И такое служение тоже есть. Мы ж с вами в Духе? Там всё очень разнообразно, там не так всё простенько, как вам кажется.</w:t>
      </w:r>
    </w:p>
    <w:p w14:paraId="6F24D737"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Итак, первый вид Духа – Синтез-реализация, подскажу, нашей первой воплощённой человеческой жизни. </w:t>
      </w:r>
      <w:r w:rsidRPr="00572001">
        <w:rPr>
          <w:rFonts w:cs="Times New Roman"/>
          <w:b w:val="0"/>
          <w:bCs/>
          <w:i/>
          <w:color w:val="000000"/>
          <w:szCs w:val="24"/>
        </w:rPr>
        <w:t>(Пауза).</w:t>
      </w:r>
    </w:p>
    <w:p w14:paraId="73614AF2"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Ты точно </w:t>
      </w:r>
      <w:r w:rsidRPr="00572001">
        <w:rPr>
          <w:rFonts w:cs="Times New Roman"/>
          <w:b w:val="0"/>
          <w:bCs/>
          <w:i/>
          <w:color w:val="000000"/>
          <w:szCs w:val="24"/>
        </w:rPr>
        <w:t>(обращается к сидящему в зале)</w:t>
      </w:r>
      <w:r w:rsidRPr="00572001">
        <w:rPr>
          <w:rFonts w:cs="Times New Roman"/>
          <w:b w:val="0"/>
          <w:bCs/>
          <w:color w:val="000000"/>
          <w:szCs w:val="24"/>
        </w:rPr>
        <w:t xml:space="preserve"> скажешь. Ты так на меня посмотрела, как будто знаешь. Говори.</w:t>
      </w:r>
      <w:r w:rsidRPr="00572001">
        <w:rPr>
          <w:rFonts w:cs="Times New Roman"/>
          <w:b w:val="0"/>
          <w:bCs/>
          <w:i/>
          <w:color w:val="000000"/>
          <w:szCs w:val="24"/>
        </w:rPr>
        <w:t xml:space="preserve"> (Смеётся)</w:t>
      </w:r>
    </w:p>
    <w:p w14:paraId="76850A64"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i/>
          <w:color w:val="000000"/>
          <w:szCs w:val="24"/>
        </w:rPr>
        <w:t>Из зала: Знает, знает, но не скажет.</w:t>
      </w:r>
      <w:r w:rsidRPr="00572001">
        <w:rPr>
          <w:rFonts w:cs="Times New Roman"/>
          <w:b w:val="0"/>
          <w:bCs/>
          <w:color w:val="000000"/>
          <w:szCs w:val="24"/>
        </w:rPr>
        <w:t xml:space="preserve"> </w:t>
      </w:r>
      <w:r w:rsidRPr="00572001">
        <w:rPr>
          <w:rFonts w:cs="Times New Roman"/>
          <w:b w:val="0"/>
          <w:bCs/>
          <w:i/>
          <w:color w:val="000000"/>
          <w:szCs w:val="24"/>
        </w:rPr>
        <w:t>(Смеётся)</w:t>
      </w:r>
    </w:p>
    <w:p w14:paraId="68EC8E7E"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Что ты тут подсказываешь? Ты говори.</w:t>
      </w:r>
    </w:p>
    <w:p w14:paraId="562374D4"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i/>
          <w:color w:val="000000"/>
          <w:szCs w:val="24"/>
        </w:rPr>
        <w:t>Из зала: А я не знаю.</w:t>
      </w:r>
    </w:p>
    <w:p w14:paraId="2945C8ED"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Господи. Ладно, не будем шутить. </w:t>
      </w:r>
      <w:r w:rsidRPr="00572001">
        <w:rPr>
          <w:rFonts w:cs="Times New Roman"/>
          <w:b w:val="0"/>
          <w:bCs/>
          <w:i/>
          <w:color w:val="000000"/>
          <w:szCs w:val="24"/>
        </w:rPr>
        <w:t>(Вздыхает)</w:t>
      </w:r>
      <w:r w:rsidRPr="00572001">
        <w:rPr>
          <w:rFonts w:cs="Times New Roman"/>
          <w:b w:val="0"/>
          <w:bCs/>
          <w:color w:val="000000"/>
          <w:szCs w:val="24"/>
        </w:rPr>
        <w:t xml:space="preserve">. Ребята, слово Синтез-реализация вам о чём-то говорит? Что такое Синтез-реализация, кто мне скажет? </w:t>
      </w:r>
      <w:r w:rsidRPr="00572001">
        <w:rPr>
          <w:rFonts w:cs="Times New Roman"/>
          <w:b w:val="0"/>
          <w:bCs/>
          <w:i/>
          <w:color w:val="000000"/>
          <w:szCs w:val="24"/>
        </w:rPr>
        <w:t>(Обращается к сидящему в зале).</w:t>
      </w:r>
      <w:r w:rsidRPr="00572001">
        <w:rPr>
          <w:rFonts w:cs="Times New Roman"/>
          <w:b w:val="0"/>
          <w:bCs/>
          <w:color w:val="000000"/>
          <w:szCs w:val="24"/>
        </w:rPr>
        <w:t xml:space="preserve"> Вы молчите вообще, свои. Мне нужны второкурсники. Второкурсники, что такое Синтез-реализация? Первое. Кто скажет? </w:t>
      </w:r>
    </w:p>
    <w:p w14:paraId="7539F2C1"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i/>
          <w:color w:val="000000"/>
          <w:szCs w:val="24"/>
        </w:rPr>
        <w:t>Из зала: Часть.</w:t>
      </w:r>
    </w:p>
    <w:p w14:paraId="4B22BAF7"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А?</w:t>
      </w:r>
    </w:p>
    <w:p w14:paraId="0E6B8274"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i/>
          <w:color w:val="000000"/>
          <w:szCs w:val="24"/>
        </w:rPr>
        <w:t>Из зала: Части.</w:t>
      </w:r>
    </w:p>
    <w:p w14:paraId="4D78651F"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Части? Размеч...</w:t>
      </w:r>
    </w:p>
    <w:p w14:paraId="1ECC2CF5"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i/>
          <w:color w:val="000000"/>
          <w:szCs w:val="24"/>
        </w:rPr>
        <w:t>Из зала: А ядра.</w:t>
      </w:r>
    </w:p>
    <w:p w14:paraId="19E56C8D"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О, ядра – уже интересно. Части – размечтался, ядра – интересно. А ядра какие?</w:t>
      </w:r>
    </w:p>
    <w:p w14:paraId="118223E2"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i/>
          <w:color w:val="000000"/>
          <w:szCs w:val="24"/>
        </w:rPr>
        <w:t>Из зала: Ядра Синтеза</w:t>
      </w:r>
    </w:p>
    <w:p w14:paraId="48A75397"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А-а, я думал, то, что белочка грызёт, </w:t>
      </w:r>
      <w:r w:rsidRPr="00572001">
        <w:rPr>
          <w:rFonts w:cs="Times New Roman"/>
          <w:b w:val="0"/>
          <w:bCs/>
          <w:i/>
          <w:color w:val="000000"/>
          <w:szCs w:val="24"/>
        </w:rPr>
        <w:t>(смеётся)</w:t>
      </w:r>
      <w:r w:rsidRPr="00572001">
        <w:rPr>
          <w:rFonts w:cs="Times New Roman"/>
          <w:b w:val="0"/>
          <w:bCs/>
          <w:color w:val="000000"/>
          <w:szCs w:val="24"/>
        </w:rPr>
        <w:t xml:space="preserve"> чистый, чистый изумруд. </w:t>
      </w:r>
      <w:r w:rsidRPr="00572001">
        <w:rPr>
          <w:rFonts w:cs="Times New Roman"/>
          <w:b w:val="0"/>
          <w:bCs/>
          <w:i/>
          <w:color w:val="000000"/>
          <w:szCs w:val="24"/>
        </w:rPr>
        <w:t>(Смех в зале).</w:t>
      </w:r>
      <w:r w:rsidRPr="00572001">
        <w:rPr>
          <w:rFonts w:cs="Times New Roman"/>
          <w:b w:val="0"/>
          <w:bCs/>
          <w:color w:val="000000"/>
          <w:szCs w:val="24"/>
        </w:rPr>
        <w:t xml:space="preserve"> Ядра – чистый изумруд. Я думал, ты с определённого острова Буяна, прям по Пушкину мне тут рассказываешь что-то. Итак, Ядра Синтеза всё-таки, да?</w:t>
      </w:r>
    </w:p>
    <w:p w14:paraId="563EB46D"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Итак, в Синтез-реализации Ядра Синтеза все, которые вы настяжали, допустим, тридцать одно. Берём базу, вы настяжали ещё во внутренней реализации больше, чем тридцать одно, ну, то потом, постепенно изучите.</w:t>
      </w:r>
    </w:p>
    <w:p w14:paraId="3E9C9B01"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Итак, у вас допустим тридцать одно Ядро Синтеза. Что в Духе у вас поменялось за счёт тридцать одного Ядра? Тридцать первого – это Синтез Ядро тридцати ядер предыдущих. Оно тридцать первое. Так что тридцать первое Ядро у вас есть. Сегодня стяжаем тридцать одно Ядро – у вас будет тридцать два ядра. И тридцать второе – Синтез Синтеза в ИВДИВО Каждого. Помните? Так что тридцать одно Ядро у вас есть. Что из Ядер Синтеза вы можете в Дух взять собою? </w:t>
      </w:r>
      <w:r w:rsidRPr="00572001">
        <w:rPr>
          <w:rFonts w:cs="Times New Roman"/>
          <w:b w:val="0"/>
          <w:bCs/>
          <w:i/>
          <w:color w:val="000000"/>
          <w:szCs w:val="24"/>
        </w:rPr>
        <w:t>(Пауза)</w:t>
      </w:r>
    </w:p>
    <w:p w14:paraId="18F3544D"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i/>
          <w:color w:val="000000"/>
          <w:szCs w:val="24"/>
        </w:rPr>
        <w:t>Из зала: Тридцать один вид Духа каждого.</w:t>
      </w:r>
    </w:p>
    <w:p w14:paraId="49F5C6C5"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Молодец! Тридцать один вид Духа каждого. То есть в каждом Синтезе есть свой особый Дух. Я вчера вам показывал, что Синтез управляет Духом. Если вы получаете Ядро Синтеза, вы получаете особый вид Духа этим Синтезом. Причём, чтоб вы понимали масштаб этого Духа, этот особый вид Духа, на сколько Частей? На 1024. Если учесть, что даже в 5-й расе была, ну, максимум пять Частей у людей, то у вас за тридцать один Синтез – тридцать одна тысяча с чем-то видов Духа на тридцать один Дух каждого Синтеза. Вот такой громадный масштаб. И весь этот Дух не прячется в Ядре Синтеза, а обогащает ваш человеческий Дух по вашему имени. По фамилии не говорю, женщины периодически меняют фамилии.</w:t>
      </w:r>
    </w:p>
    <w:p w14:paraId="74D74144"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Мне одна дама сказала: «Ну, женщине сменить фамилию, это... это легко!» У меня глаза округляются. Говорят: «Это у тебя на всю жизнь». Я говорю: «А, ой, да, третий раз замужем, третья фамилия». Она говорит: «Четвёртая». А, вспомнил, первая, это ж, как её там, девичья. Потом третий муж – это уже четвёртая фамилия. Думаю: «О-о-о!» Посмотрите, некоторые дамы заинтересовались: «О-о-о, ты о ком?» Да, я о многих тут у нас, я о многих тут у нас, некоторые просто улыбаются счастливо, вспоминая предыдущие три жизни. </w:t>
      </w:r>
      <w:r w:rsidRPr="00572001">
        <w:rPr>
          <w:rFonts w:cs="Times New Roman"/>
          <w:b w:val="0"/>
          <w:bCs/>
          <w:i/>
          <w:color w:val="000000"/>
          <w:szCs w:val="24"/>
        </w:rPr>
        <w:t>(Смеётся).</w:t>
      </w:r>
    </w:p>
    <w:p w14:paraId="00EFB568"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Чё вы, у некоторых шесть раз менялась фамилия, у наших Должностно Полномочных, не скажу у кого, я знаю. Так я вам всё и рассказал. И когда успели? Я откуда знаю. Мне просто сказали, шесть раз фамилия менялась, я сразу посчитал, думаю, одна девичья, пять раз замужем… ого! Ну, думаю, ну, круто, молодцы, девки дают! Знаете, некоторых, смотрите, как я некоторых задеваю </w:t>
      </w:r>
      <w:r w:rsidRPr="00572001">
        <w:rPr>
          <w:rFonts w:cs="Times New Roman"/>
          <w:b w:val="0"/>
          <w:bCs/>
          <w:i/>
          <w:color w:val="000000"/>
          <w:szCs w:val="24"/>
        </w:rPr>
        <w:t>(смеётся)</w:t>
      </w:r>
      <w:r w:rsidRPr="00572001">
        <w:rPr>
          <w:rFonts w:cs="Times New Roman"/>
          <w:b w:val="0"/>
          <w:bCs/>
          <w:color w:val="000000"/>
          <w:szCs w:val="24"/>
        </w:rPr>
        <w:t>. В Духе всё, всё от Духа, всё от Духа.</w:t>
      </w:r>
    </w:p>
    <w:p w14:paraId="070F193F"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Дама, любая дама очаровашка Духом, больше ничем. Нельзя ничем другого взять кроме Духом своим, запомните это! Всё ваше очарование от Духа вашего: сияет Святой Дух из вас женственности – этой очаровашкой вы других мужчин притягиваете. Третий Дух же за Святой Дух. Не сияет Дух от вас, женственности, не знаю какой, ну, Дух не сияет от вас, и все мужчины мимо на другой мёд. </w:t>
      </w:r>
      <w:r w:rsidRPr="00572001">
        <w:rPr>
          <w:rFonts w:cs="Times New Roman"/>
          <w:b w:val="0"/>
          <w:bCs/>
          <w:i/>
          <w:color w:val="000000"/>
          <w:szCs w:val="24"/>
        </w:rPr>
        <w:t>(Смеётся, смех в зале)</w:t>
      </w:r>
      <w:r w:rsidRPr="00572001">
        <w:rPr>
          <w:rFonts w:cs="Times New Roman"/>
          <w:b w:val="0"/>
          <w:bCs/>
          <w:color w:val="000000"/>
          <w:szCs w:val="24"/>
        </w:rPr>
        <w:t>. Шутка. Но это именно то, что даёт Дух Духу каждого из нас.</w:t>
      </w:r>
    </w:p>
    <w:p w14:paraId="69483DC8" w14:textId="77777777" w:rsidR="00572001" w:rsidRPr="00572001" w:rsidRDefault="00572001" w:rsidP="00471EED">
      <w:pPr>
        <w:pStyle w:val="15"/>
        <w:spacing w:before="0" w:after="0"/>
        <w:ind w:firstLine="709"/>
        <w:jc w:val="both"/>
        <w:textAlignment w:val="baseline"/>
        <w:rPr>
          <w:rFonts w:cs="Times New Roman"/>
          <w:b w:val="0"/>
          <w:bCs/>
          <w:i/>
          <w:color w:val="000000"/>
          <w:szCs w:val="24"/>
        </w:rPr>
      </w:pPr>
      <w:r w:rsidRPr="00572001">
        <w:rPr>
          <w:rFonts w:cs="Times New Roman"/>
          <w:b w:val="0"/>
          <w:bCs/>
          <w:color w:val="000000"/>
          <w:szCs w:val="24"/>
        </w:rPr>
        <w:t>Пожалуйста, некоторые расстроились, не обижайтесь, я пошутил, ладно?  Я ничего плохого не имею в виду. У некоторых дхарма один раз </w:t>
      </w:r>
      <w:r w:rsidRPr="00572001">
        <w:rPr>
          <w:rFonts w:cs="Times New Roman"/>
          <w:b w:val="0"/>
          <w:bCs/>
          <w:color w:val="000000"/>
          <w:szCs w:val="24"/>
          <w:bdr w:val="none" w:sz="0" w:space="0" w:color="auto" w:frame="1"/>
        </w:rPr>
        <w:t>быть</w:t>
      </w:r>
      <w:r w:rsidRPr="00572001">
        <w:rPr>
          <w:rFonts w:cs="Times New Roman"/>
          <w:b w:val="0"/>
          <w:bCs/>
          <w:color w:val="000000"/>
          <w:szCs w:val="24"/>
        </w:rPr>
        <w:t xml:space="preserve"> женатой, один раз, один год, прошло, и забыли. Ну… </w:t>
      </w:r>
      <w:r w:rsidRPr="00572001">
        <w:rPr>
          <w:rFonts w:cs="Times New Roman"/>
          <w:b w:val="0"/>
          <w:bCs/>
          <w:i/>
          <w:color w:val="000000"/>
          <w:szCs w:val="24"/>
        </w:rPr>
        <w:t>(разводит руками).</w:t>
      </w:r>
    </w:p>
    <w:p w14:paraId="13771A55"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Можно я плохо скажу, очень сейчас плохо скажу, дамы на меня могут обидеться, я прошу не обижаться, но это факт. Ладно? Чтоб вы поняли приколы нашего городка Духа, и почему я радуюсь, когда каждый Синтез насыщает вас тысячу двадцатью четырьмя видами Духа, и Дух у нас растёт.</w:t>
      </w:r>
    </w:p>
    <w:p w14:paraId="5B39E3A1"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Прикол городка: приходит женщина, молоденькая, ну, под тридцать, на погружение, говорит: «Вы знаете, никак не могу выйти замуж. Ну, дружба есть, а как только доходит до предложения, с ним обязательно что-то случается. Я даже уже боюсь знакомиться, потому что обязательно случается, и всё разваливается. Ну, то есть, как бы я несу людям, они уже отследили, говорят, что ты несёшь нам…»</w:t>
      </w:r>
    </w:p>
    <w:p w14:paraId="56DE6C88"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rPr>
        <w:t xml:space="preserve">Ладно, ну, тем более мужикам помочь надо, хотят жениться, девушка симпатичная, не может выйти замуж, всё, ужас какой-то. Погружаемся, погружаемся, всё, там то смотрим, то смотрим, идём по её личным связям, доходим до нужных моментов, и она, вот, всё это просит: почему это у неё, почему это у неё, почему у неё. И её отправляют в одно воплощение, где она входит в один зал, мне говорят туда не входить, мне Кут Хуми говорит: «Ты туда не ходи, она туда сама сходит». Ну, ладно, зашла. Чувствую, там её крики. Я туда. Кут Хуми говорит: «Не трогать». Вылетает она оттуда сама вот с такими этими </w:t>
      </w:r>
      <w:r w:rsidRPr="00572001">
        <w:rPr>
          <w:rFonts w:cs="Times New Roman"/>
          <w:b w:val="0"/>
          <w:bCs/>
          <w:i/>
          <w:color w:val="000000"/>
          <w:szCs w:val="24"/>
        </w:rPr>
        <w:t>(пальцами окружает глаза)</w:t>
      </w:r>
      <w:r w:rsidRPr="00572001">
        <w:rPr>
          <w:rFonts w:cs="Times New Roman"/>
          <w:b w:val="0"/>
          <w:bCs/>
          <w:color w:val="000000"/>
          <w:szCs w:val="24"/>
        </w:rPr>
        <w:t xml:space="preserve"> в ужасе. Я её беру сразу к Кут Хуми. Кут Хуми говорит: «Увидела?» Она говорит: «Да!» Говорю: «Увидела?» Она говорит: «Вам не надо смотреть. Да!» Я </w:t>
      </w:r>
      <w:r w:rsidRPr="00572001">
        <w:rPr>
          <w:rFonts w:cs="Times New Roman"/>
          <w:b w:val="0"/>
          <w:bCs/>
          <w:color w:val="000000"/>
          <w:szCs w:val="24"/>
          <w:bdr w:val="none" w:sz="0" w:space="0" w:color="auto" w:frame="1"/>
        </w:rPr>
        <w:t>говорю: «Чё случилось? Ну, надо ж из этого выпутываться, ты только увидела, а надо это отрабатывать». Кут Хуми говорит: «Ну, говори ей».</w:t>
      </w:r>
    </w:p>
    <w:p w14:paraId="2DF67D77" w14:textId="77777777" w:rsidR="00572001" w:rsidRPr="00572001" w:rsidRDefault="00572001" w:rsidP="00471EED">
      <w:pPr>
        <w:pStyle w:val="15"/>
        <w:spacing w:before="0" w:after="0"/>
        <w:ind w:firstLine="709"/>
        <w:jc w:val="both"/>
        <w:textAlignment w:val="baseline"/>
        <w:rPr>
          <w:rFonts w:cs="Times New Roman"/>
          <w:b w:val="0"/>
          <w:bCs/>
          <w:color w:val="000000"/>
          <w:szCs w:val="24"/>
          <w:bdr w:val="none" w:sz="0" w:space="0" w:color="auto" w:frame="1"/>
        </w:rPr>
      </w:pPr>
      <w:r w:rsidRPr="00572001">
        <w:rPr>
          <w:rFonts w:cs="Times New Roman"/>
          <w:b w:val="0"/>
          <w:bCs/>
          <w:color w:val="000000"/>
          <w:szCs w:val="24"/>
          <w:bdr w:val="none" w:sz="0" w:space="0" w:color="auto" w:frame="1"/>
        </w:rPr>
        <w:t>В одной из жизней она была очень знаменитой женщиной свободного поведения, за очень высокую плату. И в этом зале стояли все её кавалеры, несколько тысяч штук за её недолгую жизнь, с оплатой всех услуг, которые считали её до сих пор мужьями, и, когда она зашла в этот зал, была очень красивая дама, к ней была просто очередь на эту тему. Они начали драться между собой, держа её каждый с собою, говоря, что «она моя», всё продолжалось. При всём при том, что она не была замужем, никому не обещала любить до вечности. Но за счёт энергопотенциала, который они ей давали, достаточно существенный, так как дама была очень дорогих… м-м-м, э-э… возможностей, не знаю каких, но в общем дорогих возможностей, они считали её своей собственностью, и в Духе это срабатывало.</w:t>
      </w:r>
    </w:p>
    <w:p w14:paraId="643812D3" w14:textId="77777777" w:rsidR="00572001" w:rsidRPr="00572001" w:rsidRDefault="00572001" w:rsidP="00471EED">
      <w:pPr>
        <w:pStyle w:val="15"/>
        <w:spacing w:before="0" w:after="0"/>
        <w:ind w:firstLine="709"/>
        <w:jc w:val="both"/>
        <w:textAlignment w:val="baseline"/>
        <w:rPr>
          <w:rFonts w:cs="Times New Roman"/>
          <w:b w:val="0"/>
          <w:bCs/>
          <w:color w:val="000000"/>
          <w:szCs w:val="24"/>
        </w:rPr>
      </w:pPr>
      <w:r w:rsidRPr="00572001">
        <w:rPr>
          <w:rFonts w:cs="Times New Roman"/>
          <w:b w:val="0"/>
          <w:bCs/>
          <w:color w:val="000000"/>
          <w:szCs w:val="24"/>
          <w:bdr w:val="none" w:sz="0" w:space="0" w:color="auto" w:frame="1"/>
        </w:rPr>
        <w:t xml:space="preserve">И её отправили в этот зал, её там так отметелили, в Духе, как свою собственность, потому что они дрались между собой, а она между ними, ну, и, понятно, по чуть-чуть получала от всего. Кут Хуми поэтому меня не пустил, потому что я всех бы сжёг, а надо ж дхарму девочке отработать. Я бы её в защиту всех сжёг просто. Ну, мало ли какие сущняги нападают. </w:t>
      </w:r>
      <w:r w:rsidRPr="00572001">
        <w:rPr>
          <w:rFonts w:cs="Times New Roman"/>
          <w:b w:val="0"/>
          <w:bCs/>
          <w:szCs w:val="24"/>
        </w:rPr>
        <w:t xml:space="preserve">А это, оказывается, живые души, которые её ждали из этого воплощения, чтобы продолжить, в общем, приятное времяпрепровождение. Я первый, я вот семейную дхарму разруливал, как-то ладно, что только не видел.  Вот это у меня! Это самое шоковое женское погружение, которое у меня запомнилось, самое. А чё? А Кут Хуми не разруливает такие вещи. Вывел я её к Отцу, сама уже не дошла бы, тут уже. Кут Хуми говорит: «Веди дальше погружение». Дальше куда? Только к Отцу. Я говорю: «Проси. – Что просить? – Чтобы они отстали от тебя. Проси прощение, говори, что ты была жрица любви или искала любовь, или вдохновлялась любовью, но не той что надо, но всё равно любовь». Ну, и так далее. В общем, что-то она там просила с полчасика. Папа мне сказал: «Ты из зала выйди, там за дверь» </w:t>
      </w:r>
      <w:r w:rsidRPr="00572001">
        <w:rPr>
          <w:rFonts w:cs="Times New Roman"/>
          <w:b w:val="0"/>
          <w:bCs/>
          <w:i/>
          <w:szCs w:val="24"/>
        </w:rPr>
        <w:t>(смех в зале)</w:t>
      </w:r>
      <w:r w:rsidRPr="00572001">
        <w:rPr>
          <w:rFonts w:cs="Times New Roman"/>
          <w:b w:val="0"/>
          <w:bCs/>
          <w:szCs w:val="24"/>
        </w:rPr>
        <w:t>. Очень оказалась знаменитая гетера! В общем.</w:t>
      </w:r>
    </w:p>
    <w:p w14:paraId="56370543" w14:textId="77777777" w:rsidR="00572001" w:rsidRPr="00B86554" w:rsidRDefault="00572001" w:rsidP="00572001">
      <w:pPr>
        <w:ind w:firstLine="709"/>
        <w:rPr>
          <w:rFonts w:cs="Times New Roman"/>
          <w:i/>
          <w:szCs w:val="24"/>
        </w:rPr>
      </w:pPr>
      <w:r w:rsidRPr="00B86554">
        <w:rPr>
          <w:rFonts w:cs="Times New Roman"/>
          <w:i/>
          <w:szCs w:val="24"/>
        </w:rPr>
        <w:t>Из зала: Почему Задорнов говорит, что хорошее дело браком не назовут? Есть же такая…?</w:t>
      </w:r>
    </w:p>
    <w:p w14:paraId="17D1C8AA" w14:textId="77777777" w:rsidR="00572001" w:rsidRDefault="00572001" w:rsidP="00572001">
      <w:pPr>
        <w:ind w:firstLine="709"/>
        <w:rPr>
          <w:szCs w:val="24"/>
        </w:rPr>
      </w:pPr>
      <w:r>
        <w:rPr>
          <w:szCs w:val="24"/>
        </w:rPr>
        <w:t>Молодец, правильно говорит, правильно, он правильно говорит! Потому что брак – это брак на производстве.</w:t>
      </w:r>
    </w:p>
    <w:p w14:paraId="660BD5C2" w14:textId="77777777" w:rsidR="00572001" w:rsidRPr="00267F28" w:rsidRDefault="00572001" w:rsidP="00572001">
      <w:pPr>
        <w:ind w:firstLine="709"/>
        <w:rPr>
          <w:i/>
          <w:szCs w:val="24"/>
        </w:rPr>
      </w:pPr>
      <w:r w:rsidRPr="00267F28">
        <w:rPr>
          <w:i/>
          <w:szCs w:val="24"/>
        </w:rPr>
        <w:t>Из зала:</w:t>
      </w:r>
      <w:r>
        <w:rPr>
          <w:i/>
          <w:szCs w:val="24"/>
        </w:rPr>
        <w:t xml:space="preserve"> Не в этом смысле.</w:t>
      </w:r>
    </w:p>
    <w:p w14:paraId="6F144F90" w14:textId="77777777" w:rsidR="00572001" w:rsidRDefault="00572001" w:rsidP="00572001">
      <w:pPr>
        <w:ind w:firstLine="709"/>
        <w:rPr>
          <w:szCs w:val="24"/>
        </w:rPr>
      </w:pPr>
      <w:r>
        <w:rPr>
          <w:szCs w:val="24"/>
        </w:rPr>
        <w:t>Это, это у тебя не в этом смысле, а у Задорного в этом смысле. Я у Задорного был на концерте, умный мужик вообще. Поэтому если это дело хорошее, лучше назвать «семьёй», «сочетанием», «единством», в общем, многими, русский язык богатый. У нас, кстати, в Российской Империи – это не называли браком, а как-то по-другому. Как в Российской Империи называли людей женатых? Так, товарищи историки, как называли людей женатых в Российской империи? А? Как?</w:t>
      </w:r>
    </w:p>
    <w:p w14:paraId="793D2A37" w14:textId="77777777" w:rsidR="00572001" w:rsidRPr="000C6B13" w:rsidRDefault="00572001" w:rsidP="00572001">
      <w:pPr>
        <w:ind w:firstLine="709"/>
        <w:rPr>
          <w:i/>
          <w:szCs w:val="24"/>
        </w:rPr>
      </w:pPr>
      <w:r w:rsidRPr="000C6B13">
        <w:rPr>
          <w:i/>
          <w:szCs w:val="24"/>
        </w:rPr>
        <w:t>Из зала: Чета.</w:t>
      </w:r>
    </w:p>
    <w:p w14:paraId="3A897731" w14:textId="77777777" w:rsidR="00572001" w:rsidRDefault="00572001" w:rsidP="00572001">
      <w:pPr>
        <w:ind w:firstLine="709"/>
        <w:rPr>
          <w:szCs w:val="24"/>
        </w:rPr>
      </w:pPr>
      <w:r>
        <w:rPr>
          <w:szCs w:val="24"/>
        </w:rPr>
        <w:t>Это не брак же, я имел в виду вот юридически. Чета, да, но и сейчас супружеская чета говорят, это нормально. Но сейчас не говорят другое, они были не браком, а венчаные. О! Сразу все поняли. И в Российской Империи супружеская чета, их называли венчанными, а не браком.</w:t>
      </w:r>
    </w:p>
    <w:p w14:paraId="46AE6C57" w14:textId="77777777" w:rsidR="00572001" w:rsidRPr="000C6B13" w:rsidRDefault="00572001" w:rsidP="00572001">
      <w:pPr>
        <w:ind w:firstLine="709"/>
        <w:rPr>
          <w:i/>
          <w:szCs w:val="24"/>
        </w:rPr>
      </w:pPr>
      <w:r w:rsidRPr="000C6B13">
        <w:rPr>
          <w:i/>
          <w:szCs w:val="24"/>
        </w:rPr>
        <w:t>Из зала:</w:t>
      </w:r>
      <w:r>
        <w:rPr>
          <w:i/>
          <w:szCs w:val="24"/>
        </w:rPr>
        <w:t xml:space="preserve"> Они священником были венчаны, а не Отцом.</w:t>
      </w:r>
    </w:p>
    <w:p w14:paraId="2C7F21C5" w14:textId="05F4EFD2" w:rsidR="00572001" w:rsidRDefault="00572001" w:rsidP="00572001">
      <w:pPr>
        <w:ind w:firstLine="709"/>
        <w:rPr>
          <w:szCs w:val="24"/>
        </w:rPr>
      </w:pPr>
      <w:r>
        <w:rPr>
          <w:szCs w:val="24"/>
        </w:rPr>
        <w:t>Священник считался у них как служитель у Отца. «И по вере вашей и дано будет вам». Я участвовал в венчаниях наших друзей-служащих в ИВДИВО, и я посмотрел на некоторых священников: там не в зуб ногой, ни Отца, ни креста, никого. Ну, литургии делает, мы сливались с Отцом, с крестом, со всеми, кому надо. И Отец такую потом нам литургию закрутил, потому что с этой и этой, два Должностно Полномочных и по бокам Должностно Полномочные! И мы вчетвером слились с Отцом и с Христом. Он потом, выпучив глаза на нас только работал всю эту литургию, говорит: «Ребята, я (от Души сказал), я так ещё не молился за вас! Такая чета хорошая!» Всё зависит от тебя, мы его заставили всё сделать правильно от Души, так, что его Душа получила восторг… Мы его не заставляли, мы просто сливались с Отцом. И он так этим проникся! Что потом на нас ходил и посматривал, там три пары параллельно ещё венчались, он к нашей вот так постоянно подходил.  А мы специально тремя, чтобы он нас не замечал. Он от нас просто не отходил, другие даже просто напрягаться стали, что типа тут крутые, наверное, особые, забашляли специально, что он только к нам липнет? Вообще ничего не башляли, вообще, там просто минимум, у ребят денег просто не было. Но мы были в таком состоянии, что он от нас просто отлипнуть не мог! Извините, всё зависит от нас, а не от государственных органов.</w:t>
      </w:r>
    </w:p>
    <w:p w14:paraId="243F4614" w14:textId="77777777" w:rsidR="00572001" w:rsidRPr="000C6B13" w:rsidRDefault="00572001" w:rsidP="00572001">
      <w:pPr>
        <w:ind w:firstLine="709"/>
        <w:rPr>
          <w:i/>
          <w:szCs w:val="24"/>
        </w:rPr>
      </w:pPr>
      <w:r w:rsidRPr="000C6B13">
        <w:rPr>
          <w:i/>
          <w:szCs w:val="24"/>
        </w:rPr>
        <w:t>Из зала:</w:t>
      </w:r>
      <w:r>
        <w:rPr>
          <w:i/>
          <w:szCs w:val="24"/>
        </w:rPr>
        <w:t xml:space="preserve"> Неразборчиво.</w:t>
      </w:r>
    </w:p>
    <w:p w14:paraId="2A7039FE" w14:textId="77777777" w:rsidR="00572001" w:rsidRDefault="00572001" w:rsidP="00572001">
      <w:pPr>
        <w:ind w:firstLine="709"/>
        <w:rPr>
          <w:szCs w:val="24"/>
        </w:rPr>
      </w:pPr>
      <w:r>
        <w:rPr>
          <w:szCs w:val="24"/>
        </w:rPr>
        <w:t>Давай не будем Кипр вспоминать, ладно? Мы в Российской Федерации, ты же с Кипра</w:t>
      </w:r>
      <w:r w:rsidRPr="00076351">
        <w:rPr>
          <w:i/>
          <w:szCs w:val="24"/>
        </w:rPr>
        <w:t xml:space="preserve"> (смеётся)</w:t>
      </w:r>
      <w:r>
        <w:rPr>
          <w:szCs w:val="24"/>
        </w:rPr>
        <w:t>. На Кипре сама знаешь, кто выплыл, поэтому я не буду вообще теоретизировать на эту тему. Всё. Не знаешь, да? Изучи историю Кипра, будет очень полезно. Это очень знаменитая фигура для Кипра!</w:t>
      </w:r>
    </w:p>
    <w:p w14:paraId="2E6D9F1D" w14:textId="77777777" w:rsidR="00572001" w:rsidRDefault="00572001" w:rsidP="00572001">
      <w:pPr>
        <w:ind w:firstLine="709"/>
        <w:rPr>
          <w:szCs w:val="24"/>
        </w:rPr>
      </w:pPr>
      <w:r>
        <w:rPr>
          <w:szCs w:val="24"/>
        </w:rPr>
        <w:t xml:space="preserve">Итак, продолжаем. Итак, ваш Дух насыщается зарядом Духа всех Ядер Синтеза и этим преображается каждым Синтезом. Потом этот Дух эманирует людям, преодолевая браки, в том числе </w:t>
      </w:r>
      <w:r w:rsidRPr="00076351">
        <w:rPr>
          <w:i/>
          <w:szCs w:val="24"/>
        </w:rPr>
        <w:t>(смеётся)</w:t>
      </w:r>
      <w:r>
        <w:rPr>
          <w:szCs w:val="24"/>
        </w:rPr>
        <w:t>. Ну и? Мы получаем некое единство с Отцом, и с кем? Сейчас. С кем ещё? С Отцом, всё-таки.</w:t>
      </w:r>
    </w:p>
    <w:p w14:paraId="3E7DED35" w14:textId="77777777" w:rsidR="00572001" w:rsidRPr="00076351" w:rsidRDefault="00572001" w:rsidP="00572001">
      <w:pPr>
        <w:ind w:firstLine="709"/>
        <w:rPr>
          <w:i/>
          <w:szCs w:val="24"/>
        </w:rPr>
      </w:pPr>
      <w:r w:rsidRPr="0096764F">
        <w:rPr>
          <w:i/>
          <w:szCs w:val="24"/>
        </w:rPr>
        <w:t xml:space="preserve">Из зала: С Кут Хуми? </w:t>
      </w:r>
    </w:p>
    <w:p w14:paraId="0001E3A6" w14:textId="77777777" w:rsidR="00572001" w:rsidRDefault="00572001" w:rsidP="00572001">
      <w:pPr>
        <w:ind w:firstLine="709"/>
        <w:rPr>
          <w:szCs w:val="24"/>
        </w:rPr>
      </w:pPr>
      <w:r>
        <w:rPr>
          <w:szCs w:val="24"/>
        </w:rPr>
        <w:t xml:space="preserve"> Кут Хуми – первый вариант. Духом Космоса – второй вариант. Третий вариант – множественностью видов Духа каждого Синтеза, 1024 Духа, сейчас будет за тридцать первый, Синтеза в Дух каждого из нас как третьей Ипостасности. И вот это множеством Духа мы эманируем людям, но этим множеством Духов с Отцом в Духе нашей человеческой реализации, мы получаем контакт, с кем? Множественностью видов Духа, в Духе человека рождённого мы получаем контакт, с кем? С Кут Хуми есть, С Космосом есть, с Отцом. Дух единый в синтезе трёх, сейчас дойдём до него, третий вид Духа?! С кем? Как раз нам тут напомнили, что хорошее дело браком не назовут. </w:t>
      </w:r>
    </w:p>
    <w:p w14:paraId="6386FF2A" w14:textId="77777777" w:rsidR="00572001" w:rsidRPr="0096764F" w:rsidRDefault="00572001" w:rsidP="00572001">
      <w:pPr>
        <w:ind w:firstLine="709"/>
        <w:rPr>
          <w:i/>
          <w:szCs w:val="24"/>
        </w:rPr>
      </w:pPr>
      <w:r>
        <w:rPr>
          <w:szCs w:val="24"/>
        </w:rPr>
        <w:t xml:space="preserve"> </w:t>
      </w:r>
      <w:r w:rsidRPr="0096764F">
        <w:rPr>
          <w:i/>
          <w:szCs w:val="24"/>
        </w:rPr>
        <w:t>Из зала: С Мамой.</w:t>
      </w:r>
    </w:p>
    <w:p w14:paraId="4CF7E060" w14:textId="77777777" w:rsidR="00572001" w:rsidRDefault="00572001" w:rsidP="00572001">
      <w:pPr>
        <w:ind w:firstLine="709"/>
        <w:rPr>
          <w:szCs w:val="24"/>
        </w:rPr>
      </w:pPr>
      <w:r>
        <w:rPr>
          <w:szCs w:val="24"/>
        </w:rPr>
        <w:t>С Мамой.</w:t>
      </w:r>
    </w:p>
    <w:p w14:paraId="5C679CB6" w14:textId="77777777" w:rsidR="00572001" w:rsidRPr="0096764F" w:rsidRDefault="00572001" w:rsidP="00572001">
      <w:pPr>
        <w:ind w:firstLine="709"/>
        <w:rPr>
          <w:i/>
          <w:szCs w:val="24"/>
        </w:rPr>
      </w:pPr>
      <w:r w:rsidRPr="0096764F">
        <w:rPr>
          <w:i/>
          <w:szCs w:val="24"/>
        </w:rPr>
        <w:t>Из зала:</w:t>
      </w:r>
      <w:r>
        <w:rPr>
          <w:i/>
          <w:szCs w:val="24"/>
        </w:rPr>
        <w:t xml:space="preserve"> С Аватарами?</w:t>
      </w:r>
    </w:p>
    <w:p w14:paraId="0DF3EA28" w14:textId="77777777" w:rsidR="00572001" w:rsidRDefault="00572001" w:rsidP="00572001">
      <w:pPr>
        <w:ind w:firstLine="709"/>
        <w:rPr>
          <w:szCs w:val="24"/>
        </w:rPr>
      </w:pPr>
      <w:r>
        <w:rPr>
          <w:szCs w:val="24"/>
        </w:rPr>
        <w:t>О! Молодец! С 512-ю Изначально Вышестоящими Аватарами Изначально Вышестоящего Отца. У вас же 1024 Духа от каждого Синтеза. Этим Духом вы можете выдержать Дух 512-ти Аватаров на каждом из вас. Иначе Духом мы бы никогда не выдержали такой потенциал собою. Всех 512-ти Аватаров. Мы ж с вами уже делали практику и выходили к Аватарам. Все 512 на вас, вы синтезировались с ними. Каким таким образом, если Кут Хуми один из них? Каким образом я вас выводил на круг 512-ти Аватаров, чтоб вы синтезировались сразу со всеми, они синтезировались с вами? С какой бухты-барахты у вас есть 512 Синтезов, если вы только тридцать прошли? И вот за счёт Духа, где с каждого Синтеза вам входит 1024 вида Духа, с каждого Ядра Синтеза, в Дух каждого из вас, у вас сейчас бурлит тридцать одна тысяча с чем-то, ну, тридцать тысяч с чем-то, тридцать одна, если на двадцать четыре, видов Духа! И ими спокойно можно синтезироваться с 512-ю Аватарами. Вот такой интересный вариант. И вот моя обычная синтез-реализация человека, живущего этим телом, родившегося там от папы и мамы, имеет вариации разных видов Духа, которыми я могу сливаться с Аватарами разных Огней, кроме Кут Хуми, как первого вида Духа, который ведёт нас. С Аватарами не ведущими нас, но действующими с нами.</w:t>
      </w:r>
    </w:p>
    <w:p w14:paraId="616AB38E" w14:textId="77777777" w:rsidR="00572001" w:rsidRDefault="00572001" w:rsidP="00572001">
      <w:pPr>
        <w:ind w:firstLine="709"/>
        <w:rPr>
          <w:szCs w:val="24"/>
        </w:rPr>
      </w:pPr>
      <w:r>
        <w:rPr>
          <w:szCs w:val="24"/>
        </w:rPr>
        <w:t>Вот сегодня мы будем стяжать восемь видов Частей. Ну, с одной стороны, мы их стяжаем, с другой стороны, обязательно надо слиться с этими Аватарами. Иногда я их называю, иногда не называю, там у них свои графики, иногда разрешают, потому что могут прийти. А иногда не могут прийти, говорят: «Мы заняты, всё тут». А то у некоторых вопрос: «Почему мы, то мы сливаемся с Аватарами, то нет?» Ребята, новость: у них свои графики, не всегда могут прийти. Вы представляете? Для них, конечно, наш Синтез важный, но, если есть дела поважнее нас: «Извините, Виталик, и, Кут Хуми, извините, мы не можем». И Кут Хуми понимает, почему они не могут, и они не приходят. И я тогда не провожу практику Синтеза с ними. Я с пустым местом не синтезируюсь, я не умею.</w:t>
      </w:r>
    </w:p>
    <w:p w14:paraId="5577432C" w14:textId="77777777" w:rsidR="00572001" w:rsidRPr="0046605B" w:rsidRDefault="00572001" w:rsidP="00572001">
      <w:pPr>
        <w:ind w:firstLine="709"/>
        <w:rPr>
          <w:i/>
          <w:szCs w:val="24"/>
        </w:rPr>
      </w:pPr>
      <w:r>
        <w:rPr>
          <w:i/>
          <w:szCs w:val="24"/>
        </w:rPr>
        <w:t>Из зала: То есть, к</w:t>
      </w:r>
      <w:r w:rsidRPr="0046605B">
        <w:rPr>
          <w:i/>
          <w:szCs w:val="24"/>
        </w:rPr>
        <w:t>огда мы пытаемся выйти к</w:t>
      </w:r>
      <w:r>
        <w:rPr>
          <w:i/>
          <w:szCs w:val="24"/>
        </w:rPr>
        <w:t xml:space="preserve"> какому-то из Аватаров</w:t>
      </w:r>
      <w:r w:rsidRPr="0046605B">
        <w:rPr>
          <w:i/>
          <w:szCs w:val="24"/>
        </w:rPr>
        <w:t>, мы можем попасть?</w:t>
      </w:r>
    </w:p>
    <w:p w14:paraId="5B58E119" w14:textId="77777777" w:rsidR="00572001" w:rsidRDefault="00572001" w:rsidP="00572001">
      <w:pPr>
        <w:ind w:firstLine="709"/>
        <w:rPr>
          <w:szCs w:val="24"/>
        </w:rPr>
      </w:pPr>
      <w:r>
        <w:rPr>
          <w:szCs w:val="24"/>
        </w:rPr>
        <w:t>В отсутствующее место.</w:t>
      </w:r>
    </w:p>
    <w:p w14:paraId="7BC06E6B" w14:textId="77777777" w:rsidR="00572001" w:rsidRPr="000011EF" w:rsidRDefault="00572001" w:rsidP="00572001">
      <w:pPr>
        <w:ind w:firstLine="709"/>
        <w:rPr>
          <w:i/>
          <w:szCs w:val="24"/>
        </w:rPr>
      </w:pPr>
      <w:r w:rsidRPr="000011EF">
        <w:rPr>
          <w:i/>
          <w:szCs w:val="24"/>
        </w:rPr>
        <w:t>Из зала: А как понять?</w:t>
      </w:r>
    </w:p>
    <w:p w14:paraId="2059061E" w14:textId="77777777" w:rsidR="00572001" w:rsidRDefault="00572001" w:rsidP="00572001">
      <w:pPr>
        <w:ind w:firstLine="709"/>
        <w:rPr>
          <w:szCs w:val="24"/>
        </w:rPr>
      </w:pPr>
      <w:r>
        <w:rPr>
          <w:szCs w:val="24"/>
        </w:rPr>
        <w:t>Зенками. Я так по-русски тебе отвечу. Зенками и Сердцем. Вот у тебя в Хум, если ты вышел к любому Аватару, возжигается его Огонь, автоматически. Если Огонь возжёгся, у тебя что-то приятное в груди, ты не можешь определить, Огонь или что, но приятное в груди, Аватар на месте или Аватаресса. Если в груди ничё, то не факт, что он есть. Но у нас многие и не проживают Огонь Аватаров в груди, просто выходят и не проживают, там что-то говорят. Но это уже недоработочка, я так скажу. Выходя к любому Аватару, у тебя обязательно должен возжигаться вот здесь Огонь его. Это автоматика. Это корректность отношений с Аватарами, обмен Огнём, тогда это работает. Тренируйся и тогда это будет хорошо. Видеть не обязательно. Я очень часто не вижу Аватаров, а вот здесь у меня горит, и тогда я понимаю, что они пришли, и по этому горению даже могу сказать имя и должность, Огни разные. Но это уже тренировочка, не всегда получается, но более-менее работает. Фух!</w:t>
      </w:r>
    </w:p>
    <w:p w14:paraId="124C817F" w14:textId="77777777" w:rsidR="00572001" w:rsidRDefault="00572001" w:rsidP="00572001">
      <w:pPr>
        <w:ind w:firstLine="709"/>
        <w:rPr>
          <w:szCs w:val="24"/>
        </w:rPr>
      </w:pPr>
      <w:r>
        <w:rPr>
          <w:szCs w:val="24"/>
        </w:rPr>
        <w:t>Ну, давай, последнее. Отвечаю.</w:t>
      </w:r>
    </w:p>
    <w:p w14:paraId="1C109B63" w14:textId="77777777" w:rsidR="00572001" w:rsidRPr="00B9045D" w:rsidRDefault="00572001" w:rsidP="00572001">
      <w:pPr>
        <w:ind w:firstLine="709"/>
        <w:rPr>
          <w:bCs/>
          <w:i/>
          <w:iCs/>
          <w:szCs w:val="24"/>
        </w:rPr>
      </w:pPr>
      <w:r w:rsidRPr="00E43F78">
        <w:rPr>
          <w:bCs/>
          <w:i/>
          <w:szCs w:val="24"/>
        </w:rPr>
        <w:t xml:space="preserve">Из зала: </w:t>
      </w:r>
      <w:r w:rsidRPr="00E43F78">
        <w:rPr>
          <w:bCs/>
          <w:i/>
          <w:iCs/>
          <w:szCs w:val="24"/>
        </w:rPr>
        <w:t xml:space="preserve">Я правильно понимаю, что вот этот Дух </w:t>
      </w:r>
      <w:r>
        <w:rPr>
          <w:bCs/>
          <w:i/>
          <w:iCs/>
          <w:szCs w:val="24"/>
        </w:rPr>
        <w:t>ч</w:t>
      </w:r>
      <w:r w:rsidRPr="00E43F78">
        <w:rPr>
          <w:bCs/>
          <w:i/>
          <w:iCs/>
          <w:szCs w:val="24"/>
        </w:rPr>
        <w:t>еловека, который у нас новый,</w:t>
      </w:r>
      <w:r w:rsidRPr="00B9045D">
        <w:rPr>
          <w:bCs/>
          <w:i/>
          <w:iCs/>
          <w:szCs w:val="24"/>
        </w:rPr>
        <w:t xml:space="preserve"> помогает нам лучше действовать 1024</w:t>
      </w:r>
      <w:r>
        <w:rPr>
          <w:bCs/>
          <w:i/>
          <w:iCs/>
          <w:szCs w:val="24"/>
        </w:rPr>
        <w:t>-тью</w:t>
      </w:r>
      <w:r w:rsidRPr="00B9045D">
        <w:rPr>
          <w:bCs/>
          <w:i/>
          <w:iCs/>
          <w:szCs w:val="24"/>
        </w:rPr>
        <w:t xml:space="preserve"> Частями, чем старый Дух, который</w:t>
      </w:r>
      <w:r>
        <w:rPr>
          <w:bCs/>
          <w:i/>
          <w:iCs/>
          <w:szCs w:val="24"/>
        </w:rPr>
        <w:t xml:space="preserve">  у нас</w:t>
      </w:r>
      <w:r w:rsidRPr="00B9045D">
        <w:rPr>
          <w:bCs/>
          <w:i/>
          <w:iCs/>
          <w:szCs w:val="24"/>
        </w:rPr>
        <w:t>...</w:t>
      </w:r>
    </w:p>
    <w:p w14:paraId="4425EBEC" w14:textId="77777777" w:rsidR="00572001" w:rsidRPr="00B9045D" w:rsidRDefault="00572001" w:rsidP="00572001">
      <w:pPr>
        <w:ind w:firstLine="709"/>
        <w:rPr>
          <w:bCs/>
          <w:szCs w:val="24"/>
        </w:rPr>
      </w:pPr>
      <w:r w:rsidRPr="00B9045D">
        <w:rPr>
          <w:bCs/>
          <w:szCs w:val="24"/>
        </w:rPr>
        <w:t>Естественно.</w:t>
      </w:r>
    </w:p>
    <w:p w14:paraId="7DD89718" w14:textId="77777777" w:rsidR="00572001" w:rsidRPr="00B9045D" w:rsidRDefault="00572001" w:rsidP="00572001">
      <w:pPr>
        <w:ind w:firstLine="709"/>
        <w:rPr>
          <w:bCs/>
          <w:i/>
          <w:iCs/>
          <w:szCs w:val="24"/>
        </w:rPr>
      </w:pPr>
      <w:r>
        <w:rPr>
          <w:bCs/>
          <w:i/>
          <w:szCs w:val="24"/>
        </w:rPr>
        <w:t>Из зала:</w:t>
      </w:r>
      <w:r w:rsidRPr="00B9045D">
        <w:rPr>
          <w:bCs/>
          <w:i/>
          <w:iCs/>
          <w:szCs w:val="24"/>
        </w:rPr>
        <w:t xml:space="preserve"> В этом разница?</w:t>
      </w:r>
    </w:p>
    <w:p w14:paraId="7929762A" w14:textId="77777777" w:rsidR="00572001" w:rsidRPr="00B9045D" w:rsidRDefault="00572001" w:rsidP="00572001">
      <w:pPr>
        <w:ind w:firstLine="709"/>
        <w:rPr>
          <w:bCs/>
          <w:szCs w:val="24"/>
        </w:rPr>
      </w:pPr>
      <w:r w:rsidRPr="00B9045D">
        <w:rPr>
          <w:bCs/>
          <w:szCs w:val="24"/>
        </w:rPr>
        <w:t>И в этом тоже. Разница в контакте с 512</w:t>
      </w:r>
      <w:r>
        <w:rPr>
          <w:bCs/>
          <w:szCs w:val="24"/>
        </w:rPr>
        <w:t>-тью</w:t>
      </w:r>
      <w:r w:rsidRPr="00B9045D">
        <w:rPr>
          <w:bCs/>
          <w:szCs w:val="24"/>
        </w:rPr>
        <w:t xml:space="preserve"> Аватарами</w:t>
      </w:r>
      <w:r>
        <w:rPr>
          <w:bCs/>
          <w:szCs w:val="24"/>
        </w:rPr>
        <w:t>,</w:t>
      </w:r>
      <w:r w:rsidRPr="00B9045D">
        <w:rPr>
          <w:bCs/>
          <w:szCs w:val="24"/>
        </w:rPr>
        <w:t xml:space="preserve"> это сумасшедшая разница. То есть, раньше было только семь Учителей Лучей, на всякий случай. И контакт был только с одним Учителем, на семь Лучей </w:t>
      </w:r>
      <w:r>
        <w:rPr>
          <w:bCs/>
          <w:szCs w:val="24"/>
        </w:rPr>
        <w:t xml:space="preserve">– </w:t>
      </w:r>
      <w:r w:rsidRPr="00B9045D">
        <w:rPr>
          <w:bCs/>
          <w:szCs w:val="24"/>
        </w:rPr>
        <w:t>даже не мечтай</w:t>
      </w:r>
      <w:r>
        <w:rPr>
          <w:bCs/>
          <w:szCs w:val="24"/>
        </w:rPr>
        <w:t>!</w:t>
      </w:r>
      <w:r w:rsidRPr="00B9045D">
        <w:rPr>
          <w:bCs/>
          <w:szCs w:val="24"/>
        </w:rPr>
        <w:t xml:space="preserve"> Ни</w:t>
      </w:r>
      <w:r>
        <w:rPr>
          <w:bCs/>
          <w:szCs w:val="24"/>
        </w:rPr>
        <w:t>кто с тобой в контакт не войдёт.</w:t>
      </w:r>
      <w:r w:rsidRPr="00B9045D">
        <w:rPr>
          <w:bCs/>
          <w:szCs w:val="24"/>
        </w:rPr>
        <w:t xml:space="preserve"> Один Учитель</w:t>
      </w:r>
      <w:r>
        <w:rPr>
          <w:bCs/>
          <w:szCs w:val="24"/>
        </w:rPr>
        <w:t xml:space="preserve"> –</w:t>
      </w:r>
      <w:r w:rsidRPr="00B9045D">
        <w:rPr>
          <w:bCs/>
          <w:szCs w:val="24"/>
        </w:rPr>
        <w:t xml:space="preserve"> это вышка возможностей, а тут целых семь. А у нас все</w:t>
      </w:r>
      <w:r>
        <w:rPr>
          <w:bCs/>
          <w:szCs w:val="24"/>
        </w:rPr>
        <w:t xml:space="preserve"> 512! Просто обалдеть. Но </w:t>
      </w:r>
      <w:r w:rsidRPr="00B9045D">
        <w:rPr>
          <w:bCs/>
          <w:szCs w:val="24"/>
        </w:rPr>
        <w:t>если учесть, что у нас</w:t>
      </w:r>
      <w:r>
        <w:rPr>
          <w:bCs/>
          <w:szCs w:val="24"/>
        </w:rPr>
        <w:t xml:space="preserve"> </w:t>
      </w:r>
      <w:r w:rsidRPr="00B9045D">
        <w:rPr>
          <w:bCs/>
          <w:szCs w:val="24"/>
        </w:rPr>
        <w:t xml:space="preserve">с каждого Синтеза 1024 вида Духа, то у нас постоянная стимуляция развитости 1024 реальностных Частей. Мы сейчас идём </w:t>
      </w:r>
      <w:r>
        <w:rPr>
          <w:bCs/>
          <w:szCs w:val="24"/>
        </w:rPr>
        <w:t xml:space="preserve">к </w:t>
      </w:r>
      <w:r w:rsidRPr="00B9045D">
        <w:rPr>
          <w:bCs/>
          <w:szCs w:val="24"/>
        </w:rPr>
        <w:t>4096</w:t>
      </w:r>
      <w:r>
        <w:rPr>
          <w:bCs/>
          <w:szCs w:val="24"/>
        </w:rPr>
        <w:t>-ти,</w:t>
      </w:r>
      <w:r w:rsidRPr="00B9045D">
        <w:rPr>
          <w:bCs/>
          <w:szCs w:val="24"/>
        </w:rPr>
        <w:t xml:space="preserve"> но идём только</w:t>
      </w:r>
      <w:r>
        <w:rPr>
          <w:bCs/>
          <w:szCs w:val="24"/>
        </w:rPr>
        <w:t>,</w:t>
      </w:r>
      <w:r w:rsidRPr="00B9045D">
        <w:rPr>
          <w:bCs/>
          <w:szCs w:val="24"/>
        </w:rPr>
        <w:t xml:space="preserve"> это сложно.</w:t>
      </w:r>
    </w:p>
    <w:p w14:paraId="46A7329A" w14:textId="77777777" w:rsidR="00572001" w:rsidRPr="00B9045D" w:rsidRDefault="00572001" w:rsidP="00572001">
      <w:pPr>
        <w:ind w:firstLine="709"/>
        <w:rPr>
          <w:bCs/>
          <w:i/>
          <w:iCs/>
          <w:szCs w:val="24"/>
        </w:rPr>
      </w:pPr>
      <w:r>
        <w:rPr>
          <w:bCs/>
          <w:i/>
          <w:szCs w:val="24"/>
        </w:rPr>
        <w:t xml:space="preserve">Из зала: </w:t>
      </w:r>
      <w:r w:rsidRPr="00B9045D">
        <w:rPr>
          <w:bCs/>
          <w:i/>
          <w:iCs/>
          <w:szCs w:val="24"/>
        </w:rPr>
        <w:t>У нас</w:t>
      </w:r>
      <w:r>
        <w:rPr>
          <w:bCs/>
          <w:i/>
          <w:iCs/>
          <w:szCs w:val="24"/>
        </w:rPr>
        <w:t xml:space="preserve"> получается</w:t>
      </w:r>
      <w:r w:rsidRPr="00B9045D">
        <w:rPr>
          <w:bCs/>
          <w:i/>
          <w:iCs/>
          <w:szCs w:val="24"/>
        </w:rPr>
        <w:t xml:space="preserve"> тогда, когда мы действуем Духом Человека при эманации Синтеза и</w:t>
      </w:r>
      <w:r>
        <w:rPr>
          <w:bCs/>
          <w:i/>
          <w:iCs/>
          <w:szCs w:val="24"/>
        </w:rPr>
        <w:t xml:space="preserve"> </w:t>
      </w:r>
      <w:r w:rsidRPr="00B9045D">
        <w:rPr>
          <w:bCs/>
          <w:i/>
          <w:iCs/>
          <w:szCs w:val="24"/>
        </w:rPr>
        <w:t>запис</w:t>
      </w:r>
      <w:r>
        <w:rPr>
          <w:bCs/>
          <w:i/>
          <w:iCs/>
          <w:szCs w:val="24"/>
        </w:rPr>
        <w:t>ей</w:t>
      </w:r>
      <w:r w:rsidRPr="00B9045D">
        <w:rPr>
          <w:bCs/>
          <w:i/>
          <w:iCs/>
          <w:szCs w:val="24"/>
        </w:rPr>
        <w:t xml:space="preserve"> Духа человечеству, окружения, мы начинаем пробуждать Духом обыкновенных людей н</w:t>
      </w:r>
      <w:r>
        <w:rPr>
          <w:bCs/>
          <w:i/>
          <w:iCs/>
          <w:szCs w:val="24"/>
        </w:rPr>
        <w:t>а контакт с Аватарами Синтеза.</w:t>
      </w:r>
    </w:p>
    <w:p w14:paraId="174D15D7" w14:textId="77777777" w:rsidR="00572001" w:rsidRPr="00B9045D" w:rsidRDefault="00572001" w:rsidP="00572001">
      <w:pPr>
        <w:ind w:firstLine="709"/>
        <w:rPr>
          <w:bCs/>
          <w:szCs w:val="24"/>
        </w:rPr>
      </w:pPr>
      <w:r>
        <w:rPr>
          <w:bCs/>
          <w:szCs w:val="24"/>
        </w:rPr>
        <w:t>Да.</w:t>
      </w:r>
      <w:r w:rsidRPr="00B9045D">
        <w:rPr>
          <w:bCs/>
          <w:szCs w:val="24"/>
        </w:rPr>
        <w:t xml:space="preserve"> </w:t>
      </w:r>
    </w:p>
    <w:p w14:paraId="034B8F0F" w14:textId="77777777" w:rsidR="00572001" w:rsidRPr="00B9045D" w:rsidRDefault="00572001" w:rsidP="00572001">
      <w:pPr>
        <w:ind w:firstLine="709"/>
        <w:rPr>
          <w:bCs/>
          <w:i/>
          <w:iCs/>
          <w:szCs w:val="24"/>
        </w:rPr>
      </w:pPr>
      <w:r>
        <w:rPr>
          <w:bCs/>
          <w:i/>
          <w:szCs w:val="24"/>
        </w:rPr>
        <w:t xml:space="preserve">Из зала: </w:t>
      </w:r>
      <w:r>
        <w:rPr>
          <w:bCs/>
          <w:i/>
          <w:iCs/>
          <w:szCs w:val="24"/>
        </w:rPr>
        <w:t>Вот</w:t>
      </w:r>
      <w:r w:rsidRPr="00B9045D">
        <w:rPr>
          <w:bCs/>
          <w:i/>
          <w:iCs/>
          <w:szCs w:val="24"/>
        </w:rPr>
        <w:t xml:space="preserve"> это служение наше и</w:t>
      </w:r>
      <w:r>
        <w:rPr>
          <w:bCs/>
          <w:i/>
          <w:iCs/>
          <w:szCs w:val="24"/>
        </w:rPr>
        <w:t>менно человечеству.</w:t>
      </w:r>
    </w:p>
    <w:p w14:paraId="04BBDD89" w14:textId="77777777" w:rsidR="00572001" w:rsidRDefault="00572001" w:rsidP="00572001">
      <w:pPr>
        <w:ind w:firstLine="709"/>
        <w:rPr>
          <w:bCs/>
          <w:szCs w:val="24"/>
        </w:rPr>
      </w:pPr>
      <w:r w:rsidRPr="00B9045D">
        <w:rPr>
          <w:bCs/>
          <w:szCs w:val="24"/>
        </w:rPr>
        <w:t xml:space="preserve">Да! Да! Мы нашим Духом других людей приводим к Аватарам </w:t>
      </w:r>
      <w:r>
        <w:rPr>
          <w:bCs/>
          <w:szCs w:val="24"/>
        </w:rPr>
        <w:t>Синтеза,</w:t>
      </w:r>
      <w:r w:rsidRPr="00B9045D">
        <w:rPr>
          <w:bCs/>
          <w:szCs w:val="24"/>
        </w:rPr>
        <w:t xml:space="preserve"> Изначально Вышестоящим </w:t>
      </w:r>
      <w:r>
        <w:rPr>
          <w:bCs/>
          <w:szCs w:val="24"/>
        </w:rPr>
        <w:t>Аватарам</w:t>
      </w:r>
      <w:r w:rsidRPr="00B9045D">
        <w:rPr>
          <w:bCs/>
          <w:szCs w:val="24"/>
        </w:rPr>
        <w:t xml:space="preserve">. Более того, по количеству </w:t>
      </w:r>
      <w:r>
        <w:rPr>
          <w:bCs/>
          <w:szCs w:val="24"/>
        </w:rPr>
        <w:t>тридцати одного Синтеза</w:t>
      </w:r>
      <w:r w:rsidRPr="00B9045D">
        <w:rPr>
          <w:bCs/>
          <w:szCs w:val="24"/>
        </w:rPr>
        <w:t xml:space="preserve"> мы можем уже 31 тысячу</w:t>
      </w:r>
      <w:r>
        <w:rPr>
          <w:bCs/>
          <w:szCs w:val="24"/>
        </w:rPr>
        <w:t xml:space="preserve"> за собой привести одновременно</w:t>
      </w:r>
      <w:r w:rsidRPr="00B9045D">
        <w:rPr>
          <w:bCs/>
          <w:szCs w:val="24"/>
        </w:rPr>
        <w:t xml:space="preserve"> или к одному Аватару, или ко всем 512</w:t>
      </w:r>
      <w:r>
        <w:rPr>
          <w:bCs/>
          <w:szCs w:val="24"/>
        </w:rPr>
        <w:t>-ти</w:t>
      </w:r>
      <w:r w:rsidRPr="00B9045D">
        <w:rPr>
          <w:bCs/>
          <w:szCs w:val="24"/>
        </w:rPr>
        <w:t xml:space="preserve">. По одному Духу на Дух каждого человека. Я </w:t>
      </w:r>
      <w:r>
        <w:rPr>
          <w:bCs/>
          <w:szCs w:val="24"/>
        </w:rPr>
        <w:t>вообще не шучу. Маленький город</w:t>
      </w:r>
      <w:r w:rsidRPr="00B9045D">
        <w:rPr>
          <w:bCs/>
          <w:szCs w:val="24"/>
        </w:rPr>
        <w:t xml:space="preserve"> России, 30 тысяч. Я вообще не шучу. И когда вы эманируете Дух, у вас минимум на </w:t>
      </w:r>
      <w:r>
        <w:rPr>
          <w:bCs/>
          <w:szCs w:val="24"/>
        </w:rPr>
        <w:t>тридцать одну тысячу человек</w:t>
      </w:r>
      <w:r w:rsidRPr="00B9045D">
        <w:rPr>
          <w:bCs/>
          <w:szCs w:val="24"/>
        </w:rPr>
        <w:t xml:space="preserve"> идёт актив</w:t>
      </w:r>
      <w:r>
        <w:rPr>
          <w:bCs/>
          <w:szCs w:val="24"/>
        </w:rPr>
        <w:t>ация Духом. У обычного человека</w:t>
      </w:r>
      <w:r w:rsidRPr="00B9045D">
        <w:rPr>
          <w:bCs/>
          <w:szCs w:val="24"/>
        </w:rPr>
        <w:t xml:space="preserve"> </w:t>
      </w:r>
      <w:r>
        <w:rPr>
          <w:bCs/>
          <w:szCs w:val="24"/>
        </w:rPr>
        <w:t xml:space="preserve">– </w:t>
      </w:r>
      <w:r w:rsidRPr="00B9045D">
        <w:rPr>
          <w:bCs/>
          <w:szCs w:val="24"/>
        </w:rPr>
        <w:t>хотя бы на одного человека</w:t>
      </w:r>
      <w:r>
        <w:rPr>
          <w:bCs/>
          <w:szCs w:val="24"/>
        </w:rPr>
        <w:t>,</w:t>
      </w:r>
      <w:r w:rsidRPr="00B9045D">
        <w:rPr>
          <w:bCs/>
          <w:szCs w:val="24"/>
        </w:rPr>
        <w:t xml:space="preserve"> уже считается подвиг. У нас </w:t>
      </w:r>
      <w:r>
        <w:rPr>
          <w:bCs/>
          <w:szCs w:val="24"/>
        </w:rPr>
        <w:t xml:space="preserve">– </w:t>
      </w:r>
      <w:r w:rsidRPr="00B9045D">
        <w:rPr>
          <w:bCs/>
          <w:szCs w:val="24"/>
        </w:rPr>
        <w:t xml:space="preserve">на </w:t>
      </w:r>
      <w:r>
        <w:rPr>
          <w:bCs/>
          <w:szCs w:val="24"/>
        </w:rPr>
        <w:t>тридцать одну</w:t>
      </w:r>
      <w:r w:rsidRPr="00B9045D">
        <w:rPr>
          <w:bCs/>
          <w:szCs w:val="24"/>
        </w:rPr>
        <w:t xml:space="preserve"> тысячу. Сумасшедшие масштабы. </w:t>
      </w:r>
    </w:p>
    <w:p w14:paraId="362E9542" w14:textId="77777777" w:rsidR="00572001" w:rsidRPr="00B9045D" w:rsidRDefault="00572001" w:rsidP="00572001">
      <w:pPr>
        <w:ind w:firstLine="709"/>
        <w:rPr>
          <w:bCs/>
          <w:szCs w:val="24"/>
        </w:rPr>
      </w:pPr>
      <w:r w:rsidRPr="00B9045D">
        <w:rPr>
          <w:bCs/>
          <w:szCs w:val="24"/>
        </w:rPr>
        <w:t>Я ещё не считал ваши Ядра Синтеза внутренней подготовки</w:t>
      </w:r>
      <w:r>
        <w:rPr>
          <w:bCs/>
          <w:szCs w:val="24"/>
        </w:rPr>
        <w:t>,</w:t>
      </w:r>
      <w:r w:rsidRPr="00B9045D">
        <w:rPr>
          <w:bCs/>
          <w:szCs w:val="24"/>
        </w:rPr>
        <w:t xml:space="preserve"> там больше. То есть там умножаем 17 чего</w:t>
      </w:r>
      <w:r>
        <w:rPr>
          <w:bCs/>
          <w:szCs w:val="24"/>
        </w:rPr>
        <w:t xml:space="preserve">, </w:t>
      </w:r>
      <w:r w:rsidRPr="00B9045D">
        <w:rPr>
          <w:bCs/>
          <w:szCs w:val="24"/>
        </w:rPr>
        <w:t>миллионов? На 1024 и получаем сумасшедшую цифру, кого мы можем вести собою</w:t>
      </w:r>
      <w:r>
        <w:rPr>
          <w:bCs/>
          <w:szCs w:val="24"/>
        </w:rPr>
        <w:t xml:space="preserve"> по итогам всех курсов Синтеза,</w:t>
      </w:r>
      <w:r w:rsidRPr="00B9045D">
        <w:rPr>
          <w:bCs/>
          <w:szCs w:val="24"/>
        </w:rPr>
        <w:t xml:space="preserve"> сколько Ядер Синтеза. Сколько у нас Ядер Синтеза по итогам? 17 тысяч или 17 миллионов? </w:t>
      </w:r>
    </w:p>
    <w:p w14:paraId="3420D032" w14:textId="77777777" w:rsidR="00572001" w:rsidRPr="00B9045D" w:rsidRDefault="00572001" w:rsidP="00572001">
      <w:pPr>
        <w:ind w:firstLine="709"/>
        <w:rPr>
          <w:bCs/>
          <w:i/>
          <w:iCs/>
          <w:szCs w:val="24"/>
        </w:rPr>
      </w:pPr>
      <w:r>
        <w:rPr>
          <w:bCs/>
          <w:i/>
          <w:szCs w:val="24"/>
        </w:rPr>
        <w:t xml:space="preserve">Из зала: </w:t>
      </w:r>
      <w:r w:rsidRPr="00B9045D">
        <w:rPr>
          <w:bCs/>
          <w:i/>
          <w:iCs/>
          <w:szCs w:val="24"/>
        </w:rPr>
        <w:t>17 тысяч</w:t>
      </w:r>
      <w:r>
        <w:rPr>
          <w:bCs/>
          <w:i/>
          <w:iCs/>
          <w:szCs w:val="24"/>
        </w:rPr>
        <w:t>.</w:t>
      </w:r>
    </w:p>
    <w:p w14:paraId="69DFE6CD" w14:textId="77777777" w:rsidR="00572001" w:rsidRPr="00B9045D" w:rsidRDefault="00572001" w:rsidP="00572001">
      <w:pPr>
        <w:ind w:firstLine="709"/>
        <w:rPr>
          <w:bCs/>
          <w:szCs w:val="24"/>
        </w:rPr>
      </w:pPr>
      <w:r w:rsidRPr="00B9045D">
        <w:rPr>
          <w:bCs/>
          <w:szCs w:val="24"/>
        </w:rPr>
        <w:t>Наверное, 17288, да?</w:t>
      </w:r>
      <w:r>
        <w:rPr>
          <w:bCs/>
          <w:szCs w:val="24"/>
        </w:rPr>
        <w:t xml:space="preserve"> О! Умножаем на 1024, ну,</w:t>
      </w:r>
      <w:r w:rsidRPr="00B9045D">
        <w:rPr>
          <w:bCs/>
          <w:szCs w:val="24"/>
        </w:rPr>
        <w:t xml:space="preserve"> на тысячу, три ноля добавьте. 17</w:t>
      </w:r>
      <w:r>
        <w:rPr>
          <w:bCs/>
          <w:szCs w:val="24"/>
        </w:rPr>
        <w:t> </w:t>
      </w:r>
      <w:r w:rsidRPr="00B9045D">
        <w:rPr>
          <w:bCs/>
          <w:szCs w:val="24"/>
        </w:rPr>
        <w:t xml:space="preserve">миллионов. Москву только так каждый из </w:t>
      </w:r>
      <w:r>
        <w:rPr>
          <w:bCs/>
          <w:szCs w:val="24"/>
        </w:rPr>
        <w:t>н</w:t>
      </w:r>
      <w:r w:rsidRPr="00B9045D">
        <w:rPr>
          <w:bCs/>
          <w:szCs w:val="24"/>
        </w:rPr>
        <w:t>ас охватит</w:t>
      </w:r>
      <w:r>
        <w:rPr>
          <w:bCs/>
          <w:szCs w:val="24"/>
        </w:rPr>
        <w:t>,</w:t>
      </w:r>
      <w:r w:rsidRPr="00B9045D">
        <w:rPr>
          <w:bCs/>
          <w:szCs w:val="24"/>
        </w:rPr>
        <w:t xml:space="preserve"> кто имеет 120 Синтезов. Тут</w:t>
      </w:r>
      <w:r>
        <w:rPr>
          <w:bCs/>
          <w:szCs w:val="24"/>
        </w:rPr>
        <w:t>,</w:t>
      </w:r>
      <w:r w:rsidRPr="00B9045D">
        <w:rPr>
          <w:bCs/>
          <w:szCs w:val="24"/>
        </w:rPr>
        <w:t xml:space="preserve"> говорят, 17</w:t>
      </w:r>
      <w:r>
        <w:rPr>
          <w:bCs/>
          <w:szCs w:val="24"/>
        </w:rPr>
        <w:t> миллионов уже живёт,</w:t>
      </w:r>
      <w:r w:rsidRPr="00B9045D">
        <w:rPr>
          <w:bCs/>
          <w:szCs w:val="24"/>
        </w:rPr>
        <w:t xml:space="preserve"> даже под 20, говорят. Где-то так. </w:t>
      </w:r>
    </w:p>
    <w:p w14:paraId="4DA6421B" w14:textId="081942B2" w:rsidR="00572001" w:rsidRDefault="00572001" w:rsidP="00572001">
      <w:pPr>
        <w:pStyle w:val="3"/>
      </w:pPr>
      <w:bookmarkStart w:id="213" w:name="_Toc213360162"/>
      <w:bookmarkStart w:id="214" w:name="_Toc220493072"/>
      <w:r>
        <w:t>Единый Дух в синтезе 3 видов Духа</w:t>
      </w:r>
      <w:bookmarkEnd w:id="213"/>
      <w:bookmarkEnd w:id="214"/>
    </w:p>
    <w:p w14:paraId="7E42D468" w14:textId="77777777" w:rsidR="00572001" w:rsidRPr="00B9045D" w:rsidRDefault="00572001" w:rsidP="00572001">
      <w:pPr>
        <w:ind w:firstLine="709"/>
        <w:rPr>
          <w:bCs/>
          <w:szCs w:val="24"/>
        </w:rPr>
      </w:pPr>
      <w:r>
        <w:rPr>
          <w:bCs/>
          <w:szCs w:val="24"/>
        </w:rPr>
        <w:t>Ну, что?</w:t>
      </w:r>
      <w:r w:rsidRPr="00B9045D">
        <w:rPr>
          <w:bCs/>
          <w:szCs w:val="24"/>
        </w:rPr>
        <w:t xml:space="preserve"> А! И в синтезе трёх видов Духа у нас наш Единый Дух, </w:t>
      </w:r>
      <w:r w:rsidRPr="002C2D24">
        <w:rPr>
          <w:b/>
          <w:bCs/>
          <w:szCs w:val="24"/>
        </w:rPr>
        <w:t>наш Единый Дух в синтезе трёх – это наш контакт с Отцом, слиянность с Отцом</w:t>
      </w:r>
      <w:r w:rsidRPr="00B9045D">
        <w:rPr>
          <w:bCs/>
          <w:szCs w:val="24"/>
        </w:rPr>
        <w:t xml:space="preserve">. </w:t>
      </w:r>
      <w:r>
        <w:rPr>
          <w:bCs/>
          <w:szCs w:val="24"/>
        </w:rPr>
        <w:t>И сегодня ночью, благодаря 31</w:t>
      </w:r>
      <w:r>
        <w:rPr>
          <w:bCs/>
          <w:szCs w:val="24"/>
        </w:rPr>
        <w:noBreakHyphen/>
      </w:r>
      <w:r w:rsidRPr="00B9045D">
        <w:rPr>
          <w:bCs/>
          <w:szCs w:val="24"/>
        </w:rPr>
        <w:t xml:space="preserve">му Синтезу, </w:t>
      </w:r>
      <w:r w:rsidRPr="002C2D24">
        <w:rPr>
          <w:b/>
          <w:bCs/>
          <w:szCs w:val="24"/>
        </w:rPr>
        <w:t xml:space="preserve">ваш Дух в синтезе трёх ипостасных выражений, наконец-таки слит с Отцом. </w:t>
      </w:r>
      <w:r w:rsidRPr="002A530B">
        <w:rPr>
          <w:bCs/>
          <w:szCs w:val="24"/>
        </w:rPr>
        <w:t>А до этого был контакт.</w:t>
      </w:r>
      <w:r w:rsidRPr="00B9045D">
        <w:rPr>
          <w:bCs/>
          <w:szCs w:val="24"/>
        </w:rPr>
        <w:t xml:space="preserve"> А у нас вот так. </w:t>
      </w:r>
      <w:r>
        <w:rPr>
          <w:bCs/>
          <w:szCs w:val="24"/>
        </w:rPr>
        <w:t>«</w:t>
      </w:r>
      <w:r w:rsidRPr="00B9045D">
        <w:rPr>
          <w:bCs/>
          <w:szCs w:val="24"/>
        </w:rPr>
        <w:t>А</w:t>
      </w:r>
      <w:r>
        <w:rPr>
          <w:bCs/>
          <w:szCs w:val="24"/>
        </w:rPr>
        <w:t>-</w:t>
      </w:r>
      <w:r w:rsidRPr="00B9045D">
        <w:rPr>
          <w:bCs/>
          <w:szCs w:val="24"/>
        </w:rPr>
        <w:t>а</w:t>
      </w:r>
      <w:r>
        <w:rPr>
          <w:bCs/>
          <w:szCs w:val="24"/>
        </w:rPr>
        <w:t>-</w:t>
      </w:r>
      <w:r w:rsidRPr="00B9045D">
        <w:rPr>
          <w:bCs/>
          <w:szCs w:val="24"/>
        </w:rPr>
        <w:t>а. А</w:t>
      </w:r>
      <w:r>
        <w:rPr>
          <w:bCs/>
          <w:szCs w:val="24"/>
        </w:rPr>
        <w:t>-</w:t>
      </w:r>
      <w:r w:rsidRPr="00B9045D">
        <w:rPr>
          <w:bCs/>
          <w:szCs w:val="24"/>
        </w:rPr>
        <w:t>а</w:t>
      </w:r>
      <w:r>
        <w:rPr>
          <w:bCs/>
          <w:szCs w:val="24"/>
        </w:rPr>
        <w:t>-</w:t>
      </w:r>
      <w:r w:rsidRPr="00B9045D">
        <w:rPr>
          <w:bCs/>
          <w:szCs w:val="24"/>
        </w:rPr>
        <w:t>а! А</w:t>
      </w:r>
      <w:r>
        <w:rPr>
          <w:bCs/>
          <w:szCs w:val="24"/>
        </w:rPr>
        <w:t>-</w:t>
      </w:r>
      <w:r w:rsidRPr="00B9045D">
        <w:rPr>
          <w:bCs/>
          <w:szCs w:val="24"/>
        </w:rPr>
        <w:t>а</w:t>
      </w:r>
      <w:r>
        <w:rPr>
          <w:bCs/>
          <w:szCs w:val="24"/>
        </w:rPr>
        <w:t>-</w:t>
      </w:r>
      <w:r w:rsidRPr="00B9045D">
        <w:rPr>
          <w:bCs/>
          <w:szCs w:val="24"/>
        </w:rPr>
        <w:t>а</w:t>
      </w:r>
      <w:r>
        <w:rPr>
          <w:bCs/>
          <w:szCs w:val="24"/>
        </w:rPr>
        <w:t>-</w:t>
      </w:r>
      <w:r w:rsidRPr="00B9045D">
        <w:rPr>
          <w:bCs/>
          <w:szCs w:val="24"/>
        </w:rPr>
        <w:t>а, Синтез пошёл</w:t>
      </w:r>
      <w:r>
        <w:rPr>
          <w:bCs/>
          <w:szCs w:val="24"/>
        </w:rPr>
        <w:t>!»</w:t>
      </w:r>
      <w:r w:rsidRPr="00B9045D">
        <w:rPr>
          <w:bCs/>
          <w:szCs w:val="24"/>
        </w:rPr>
        <w:t xml:space="preserve"> </w:t>
      </w:r>
      <w:r w:rsidRPr="00B9045D">
        <w:rPr>
          <w:bCs/>
          <w:i/>
          <w:iCs/>
          <w:szCs w:val="24"/>
        </w:rPr>
        <w:t>(Изображает контакт)</w:t>
      </w:r>
      <w:r>
        <w:rPr>
          <w:bCs/>
          <w:szCs w:val="24"/>
        </w:rPr>
        <w:t>. О, фух! И так</w:t>
      </w:r>
      <w:r w:rsidRPr="00B9045D">
        <w:rPr>
          <w:bCs/>
          <w:szCs w:val="24"/>
        </w:rPr>
        <w:t xml:space="preserve"> 31 месяц. Не шучу. С одной стороны, в шутку показываю, с другой стороны</w:t>
      </w:r>
      <w:r>
        <w:rPr>
          <w:bCs/>
          <w:szCs w:val="24"/>
        </w:rPr>
        <w:t>,</w:t>
      </w:r>
      <w:r w:rsidRPr="00B9045D">
        <w:rPr>
          <w:bCs/>
          <w:szCs w:val="24"/>
        </w:rPr>
        <w:t xml:space="preserve"> совершенную правду. А сейчас слит навсегда. </w:t>
      </w:r>
    </w:p>
    <w:p w14:paraId="64DB8860" w14:textId="4C4450EF" w:rsidR="00572001" w:rsidRPr="00B9045D" w:rsidRDefault="00572001" w:rsidP="00572001">
      <w:pPr>
        <w:ind w:firstLine="709"/>
        <w:rPr>
          <w:bCs/>
          <w:szCs w:val="24"/>
        </w:rPr>
      </w:pPr>
      <w:r w:rsidRPr="00B9045D">
        <w:rPr>
          <w:bCs/>
          <w:szCs w:val="24"/>
        </w:rPr>
        <w:t>Ваш Дух есть часть Духа Отца в слиянии сознательном</w:t>
      </w:r>
      <w:r>
        <w:rPr>
          <w:bCs/>
          <w:szCs w:val="24"/>
        </w:rPr>
        <w:t>,</w:t>
      </w:r>
      <w:r w:rsidRPr="00B9045D">
        <w:rPr>
          <w:bCs/>
          <w:szCs w:val="24"/>
        </w:rPr>
        <w:t xml:space="preserve"> разумном</w:t>
      </w:r>
      <w:r>
        <w:rPr>
          <w:bCs/>
          <w:szCs w:val="24"/>
        </w:rPr>
        <w:t>,</w:t>
      </w:r>
      <w:r w:rsidRPr="00B9045D">
        <w:rPr>
          <w:bCs/>
          <w:szCs w:val="24"/>
        </w:rPr>
        <w:t xml:space="preserve"> сообразительном</w:t>
      </w:r>
      <w:r>
        <w:rPr>
          <w:bCs/>
          <w:szCs w:val="24"/>
        </w:rPr>
        <w:t xml:space="preserve">, </w:t>
      </w:r>
      <w:r w:rsidRPr="00B9045D">
        <w:rPr>
          <w:bCs/>
          <w:szCs w:val="24"/>
        </w:rPr>
        <w:t>то есть действующ</w:t>
      </w:r>
      <w:r>
        <w:rPr>
          <w:bCs/>
          <w:szCs w:val="24"/>
        </w:rPr>
        <w:t>ими</w:t>
      </w:r>
      <w:r w:rsidRPr="00B9045D">
        <w:rPr>
          <w:bCs/>
          <w:szCs w:val="24"/>
        </w:rPr>
        <w:t xml:space="preserve"> Частями. Не Дух, который там, как природа</w:t>
      </w:r>
      <w:r>
        <w:rPr>
          <w:bCs/>
          <w:szCs w:val="24"/>
        </w:rPr>
        <w:t>,</w:t>
      </w:r>
      <w:r w:rsidRPr="00B9045D">
        <w:rPr>
          <w:bCs/>
          <w:szCs w:val="24"/>
        </w:rPr>
        <w:t xml:space="preserve"> где-то там с Отцом слился, растворился в Отце, как </w:t>
      </w:r>
      <w:r>
        <w:rPr>
          <w:bCs/>
          <w:szCs w:val="24"/>
        </w:rPr>
        <w:t xml:space="preserve">в </w:t>
      </w:r>
      <w:r w:rsidRPr="00B9045D">
        <w:rPr>
          <w:bCs/>
          <w:szCs w:val="24"/>
        </w:rPr>
        <w:t>Абсолюте, и забыл о себе, как будто никто. А слился с Отцом сознательно, с именем, фамилией, отстройкой Частей, Должностной Полномочностью, разработанностью. И Отец вас ценит, как</w:t>
      </w:r>
      <w:r w:rsidRPr="004D74B4">
        <w:rPr>
          <w:bCs/>
          <w:spacing w:val="20"/>
          <w:szCs w:val="24"/>
        </w:rPr>
        <w:t xml:space="preserve"> Единицу действующего Духа </w:t>
      </w:r>
      <w:r>
        <w:rPr>
          <w:bCs/>
          <w:szCs w:val="24"/>
        </w:rPr>
        <w:t>в слиянии с вами. То есть</w:t>
      </w:r>
      <w:r w:rsidRPr="00B9045D">
        <w:rPr>
          <w:bCs/>
          <w:szCs w:val="24"/>
        </w:rPr>
        <w:t xml:space="preserve"> </w:t>
      </w:r>
      <w:r w:rsidRPr="002A530B">
        <w:rPr>
          <w:bCs/>
          <w:szCs w:val="24"/>
        </w:rPr>
        <w:t>с Отцом слился ваш Дух, как Дух Должностно Полномочного</w:t>
      </w:r>
      <w:r>
        <w:rPr>
          <w:bCs/>
          <w:szCs w:val="24"/>
        </w:rPr>
        <w:t>,</w:t>
      </w:r>
      <w:r w:rsidRPr="00B9045D">
        <w:rPr>
          <w:bCs/>
          <w:szCs w:val="24"/>
        </w:rPr>
        <w:t xml:space="preserve"> высокоразвитый, действующий Дух. И Отцу нужн</w:t>
      </w:r>
      <w:r>
        <w:rPr>
          <w:bCs/>
          <w:szCs w:val="24"/>
        </w:rPr>
        <w:t>ы</w:t>
      </w:r>
      <w:r w:rsidRPr="00B9045D">
        <w:rPr>
          <w:bCs/>
          <w:szCs w:val="24"/>
        </w:rPr>
        <w:t xml:space="preserve"> именно высокоразвитые индивидуальные действующие Духи. Ему не надо слиться с Духом, раствориться вообще, как тряпка какая-то, абсолютная</w:t>
      </w:r>
      <w:r>
        <w:rPr>
          <w:bCs/>
          <w:szCs w:val="24"/>
        </w:rPr>
        <w:t xml:space="preserve"> или там, не будем шутить плохо,</w:t>
      </w:r>
      <w:r w:rsidRPr="00B9045D">
        <w:rPr>
          <w:bCs/>
          <w:szCs w:val="24"/>
        </w:rPr>
        <w:t xml:space="preserve"> а именно, Единица действующего Духа. И вы ею сегодня ночью стали. </w:t>
      </w:r>
    </w:p>
    <w:p w14:paraId="550BA89C" w14:textId="77777777" w:rsidR="00572001" w:rsidRDefault="00572001" w:rsidP="00572001">
      <w:pPr>
        <w:ind w:firstLine="709"/>
        <w:rPr>
          <w:bCs/>
          <w:szCs w:val="24"/>
        </w:rPr>
      </w:pPr>
      <w:r w:rsidRPr="00B9045D">
        <w:rPr>
          <w:bCs/>
          <w:szCs w:val="24"/>
        </w:rPr>
        <w:t xml:space="preserve">И вот у вас Дух Полномочий от Отца слит с Отцом. Потом три ипостасности Духа: Дух с Кут Хуми, Дух с Космосом, Дух ваш в синтез-реализации синтеза Духом всех Ядер Синтеза в Частях </w:t>
      </w:r>
      <w:r>
        <w:rPr>
          <w:bCs/>
          <w:szCs w:val="24"/>
        </w:rPr>
        <w:t>–</w:t>
      </w:r>
      <w:r w:rsidRPr="00B9045D">
        <w:rPr>
          <w:bCs/>
          <w:szCs w:val="24"/>
        </w:rPr>
        <w:t xml:space="preserve"> и всё вместе после ночной подготовки</w:t>
      </w:r>
      <w:r>
        <w:rPr>
          <w:bCs/>
          <w:szCs w:val="24"/>
        </w:rPr>
        <w:t>,</w:t>
      </w:r>
      <w:r w:rsidRPr="00B9045D">
        <w:rPr>
          <w:bCs/>
          <w:szCs w:val="24"/>
        </w:rPr>
        <w:t xml:space="preserve"> это теперь</w:t>
      </w:r>
      <w:r w:rsidRPr="005339F6">
        <w:rPr>
          <w:bCs/>
          <w:spacing w:val="20"/>
          <w:szCs w:val="24"/>
        </w:rPr>
        <w:t xml:space="preserve"> ваш новый Дух</w:t>
      </w:r>
      <w:r>
        <w:rPr>
          <w:bCs/>
          <w:szCs w:val="24"/>
        </w:rPr>
        <w:t>,</w:t>
      </w:r>
      <w:r w:rsidRPr="00B9045D">
        <w:rPr>
          <w:bCs/>
          <w:szCs w:val="24"/>
        </w:rPr>
        <w:t xml:space="preserve"> </w:t>
      </w:r>
      <w:r w:rsidRPr="00675755">
        <w:rPr>
          <w:b/>
          <w:bCs/>
          <w:spacing w:val="20"/>
          <w:szCs w:val="24"/>
        </w:rPr>
        <w:t>трёхипостасный цельный Дух</w:t>
      </w:r>
      <w:r w:rsidRPr="00B9045D">
        <w:rPr>
          <w:bCs/>
          <w:szCs w:val="24"/>
        </w:rPr>
        <w:t xml:space="preserve">. Это так называется. Только христиан не пугайте этим. </w:t>
      </w:r>
      <w:r>
        <w:rPr>
          <w:bCs/>
          <w:szCs w:val="24"/>
        </w:rPr>
        <w:t>Мы исполнили мечту Троицы</w:t>
      </w:r>
      <w:r w:rsidRPr="00B9045D">
        <w:rPr>
          <w:bCs/>
          <w:szCs w:val="24"/>
        </w:rPr>
        <w:t xml:space="preserve"> сегодня ночью. </w:t>
      </w:r>
    </w:p>
    <w:p w14:paraId="3B504B6E" w14:textId="77777777" w:rsidR="00572001" w:rsidRDefault="00572001" w:rsidP="00572001">
      <w:pPr>
        <w:ind w:firstLine="709"/>
        <w:rPr>
          <w:bCs/>
          <w:szCs w:val="24"/>
        </w:rPr>
      </w:pPr>
      <w:r w:rsidRPr="00B9045D">
        <w:rPr>
          <w:bCs/>
          <w:szCs w:val="24"/>
        </w:rPr>
        <w:t xml:space="preserve">Кстати, для вашей команды, </w:t>
      </w:r>
      <w:r>
        <w:rPr>
          <w:bCs/>
          <w:szCs w:val="24"/>
        </w:rPr>
        <w:t>у нас это получилось первый раз</w:t>
      </w:r>
      <w:r w:rsidRPr="00B9045D">
        <w:rPr>
          <w:bCs/>
          <w:szCs w:val="24"/>
        </w:rPr>
        <w:t xml:space="preserve"> за все вторые курсы, которые проведены в ИВДИВО. Первый раз у нас получилось ночью войти в трёхипостасный Дух в ц</w:t>
      </w:r>
      <w:r>
        <w:rPr>
          <w:bCs/>
          <w:szCs w:val="24"/>
        </w:rPr>
        <w:t>елом,</w:t>
      </w:r>
      <w:r w:rsidRPr="00B9045D">
        <w:rPr>
          <w:bCs/>
          <w:szCs w:val="24"/>
        </w:rPr>
        <w:t xml:space="preserve"> поэтому я так долго сейчас об этом рассказываю. Это у нас маленький подвиг ИВДИВО. Новый. Вообще не шучу. То есть за счёт нашей команды </w:t>
      </w:r>
      <w:r w:rsidRPr="00132EA4">
        <w:rPr>
          <w:b/>
          <w:bCs/>
          <w:szCs w:val="24"/>
        </w:rPr>
        <w:t>Дух на Плане</w:t>
      </w:r>
      <w:r>
        <w:rPr>
          <w:b/>
          <w:bCs/>
          <w:szCs w:val="24"/>
        </w:rPr>
        <w:t>те получил новый вид реализации,</w:t>
      </w:r>
      <w:r w:rsidRPr="00132EA4">
        <w:rPr>
          <w:b/>
          <w:bCs/>
          <w:szCs w:val="24"/>
        </w:rPr>
        <w:t xml:space="preserve"> и теперь Дух людей по Планете постепенно может стать трёхипостасным, то есть войти в Троицу</w:t>
      </w:r>
      <w:r w:rsidRPr="00B9045D">
        <w:rPr>
          <w:bCs/>
          <w:szCs w:val="24"/>
        </w:rPr>
        <w:t>. Дух всех людей</w:t>
      </w:r>
      <w:r>
        <w:rPr>
          <w:bCs/>
          <w:szCs w:val="24"/>
        </w:rPr>
        <w:t xml:space="preserve">! Но, </w:t>
      </w:r>
      <w:r w:rsidRPr="00B9045D">
        <w:rPr>
          <w:bCs/>
          <w:szCs w:val="24"/>
        </w:rPr>
        <w:t>правда</w:t>
      </w:r>
      <w:r>
        <w:rPr>
          <w:bCs/>
          <w:szCs w:val="24"/>
        </w:rPr>
        <w:t>,</w:t>
      </w:r>
      <w:r w:rsidRPr="00B9045D">
        <w:rPr>
          <w:bCs/>
          <w:szCs w:val="24"/>
        </w:rPr>
        <w:t xml:space="preserve"> им </w:t>
      </w:r>
      <w:r>
        <w:rPr>
          <w:bCs/>
          <w:szCs w:val="24"/>
        </w:rPr>
        <w:t>придётся стать Компетентными. Но</w:t>
      </w:r>
      <w:r w:rsidRPr="00B9045D">
        <w:rPr>
          <w:bCs/>
          <w:szCs w:val="24"/>
        </w:rPr>
        <w:t xml:space="preserve"> слово </w:t>
      </w:r>
      <w:r>
        <w:rPr>
          <w:bCs/>
          <w:szCs w:val="24"/>
        </w:rPr>
        <w:t>«компетентный» –</w:t>
      </w:r>
      <w:r w:rsidRPr="00B9045D">
        <w:rPr>
          <w:bCs/>
          <w:szCs w:val="24"/>
        </w:rPr>
        <w:t xml:space="preserve"> это такая хитр</w:t>
      </w:r>
      <w:r>
        <w:rPr>
          <w:bCs/>
          <w:szCs w:val="24"/>
        </w:rPr>
        <w:t>ость</w:t>
      </w:r>
      <w:r w:rsidRPr="00B9045D">
        <w:rPr>
          <w:bCs/>
          <w:szCs w:val="24"/>
        </w:rPr>
        <w:t>, что я могу быть профессион</w:t>
      </w:r>
      <w:r>
        <w:rPr>
          <w:bCs/>
          <w:szCs w:val="24"/>
        </w:rPr>
        <w:t>ально компетентным, да. То есть</w:t>
      </w:r>
      <w:r w:rsidRPr="00B9045D">
        <w:rPr>
          <w:bCs/>
          <w:szCs w:val="24"/>
        </w:rPr>
        <w:t xml:space="preserve"> тут так можно поиграть этими словами. Не только Компетентным в ИВДИВО, а компетентным в своей профессии. У нас же есть компетентные пилоты, компетентные там специалисты в каких-то областях. Реально компетентны</w:t>
      </w:r>
      <w:r>
        <w:rPr>
          <w:bCs/>
          <w:szCs w:val="24"/>
        </w:rPr>
        <w:t>е</w:t>
      </w:r>
      <w:r w:rsidRPr="00B9045D">
        <w:rPr>
          <w:bCs/>
          <w:szCs w:val="24"/>
        </w:rPr>
        <w:t>, по-настоящему компетентны</w:t>
      </w:r>
      <w:r>
        <w:rPr>
          <w:bCs/>
          <w:szCs w:val="24"/>
        </w:rPr>
        <w:t xml:space="preserve">е. </w:t>
      </w:r>
    </w:p>
    <w:p w14:paraId="126A7DE0" w14:textId="3BBA3BEE" w:rsidR="00572001" w:rsidRDefault="00572001" w:rsidP="00572001">
      <w:pPr>
        <w:ind w:firstLine="709"/>
        <w:rPr>
          <w:bCs/>
          <w:szCs w:val="24"/>
        </w:rPr>
      </w:pPr>
      <w:r>
        <w:rPr>
          <w:bCs/>
          <w:szCs w:val="24"/>
        </w:rPr>
        <w:t>В</w:t>
      </w:r>
      <w:r w:rsidRPr="00B9045D">
        <w:rPr>
          <w:bCs/>
          <w:szCs w:val="24"/>
        </w:rPr>
        <w:t>место Посвящений они могут третьим видом Духа пользоваться как компетентностью высокопрофессиональн</w:t>
      </w:r>
      <w:r>
        <w:rPr>
          <w:bCs/>
          <w:szCs w:val="24"/>
        </w:rPr>
        <w:t>ой</w:t>
      </w:r>
      <w:r w:rsidRPr="00B9045D">
        <w:rPr>
          <w:bCs/>
          <w:szCs w:val="24"/>
        </w:rPr>
        <w:t>. Тогда возникает вопрос Человеческой реализации. Но здесь тоже есть возможность, потому что людям Человеческая реализация дана, у них две жизни теперь. Кто реализуется этим</w:t>
      </w:r>
      <w:r>
        <w:rPr>
          <w:bCs/>
          <w:szCs w:val="24"/>
        </w:rPr>
        <w:t>,</w:t>
      </w:r>
      <w:r w:rsidRPr="00B9045D">
        <w:rPr>
          <w:bCs/>
          <w:szCs w:val="24"/>
        </w:rPr>
        <w:t xml:space="preserve"> то</w:t>
      </w:r>
      <w:r>
        <w:rPr>
          <w:bCs/>
          <w:szCs w:val="24"/>
        </w:rPr>
        <w:t>т</w:t>
      </w:r>
      <w:r w:rsidRPr="00B9045D">
        <w:rPr>
          <w:bCs/>
          <w:szCs w:val="24"/>
        </w:rPr>
        <w:t xml:space="preserve"> вот</w:t>
      </w:r>
      <w:r>
        <w:rPr>
          <w:bCs/>
          <w:szCs w:val="24"/>
        </w:rPr>
        <w:t>…</w:t>
      </w:r>
      <w:r w:rsidRPr="00B9045D">
        <w:rPr>
          <w:bCs/>
          <w:szCs w:val="24"/>
        </w:rPr>
        <w:t xml:space="preserve"> Некоторые так и говорят</w:t>
      </w:r>
      <w:r>
        <w:rPr>
          <w:bCs/>
          <w:szCs w:val="24"/>
        </w:rPr>
        <w:t>:</w:t>
      </w:r>
      <w:r w:rsidRPr="00B9045D">
        <w:rPr>
          <w:bCs/>
          <w:szCs w:val="24"/>
        </w:rPr>
        <w:t xml:space="preserve"> «У меня теперь вторая жизнь</w:t>
      </w:r>
      <w:r>
        <w:rPr>
          <w:bCs/>
          <w:szCs w:val="24"/>
        </w:rPr>
        <w:t xml:space="preserve"> после этого события». О!</w:t>
      </w:r>
      <w:r w:rsidRPr="00B9045D">
        <w:rPr>
          <w:bCs/>
          <w:szCs w:val="24"/>
        </w:rPr>
        <w:t xml:space="preserve"> Человек двух Реализаций. А если он ещё профессионально компетентен чем-т</w:t>
      </w:r>
      <w:r>
        <w:rPr>
          <w:bCs/>
          <w:szCs w:val="24"/>
        </w:rPr>
        <w:t>о, у него может трёх</w:t>
      </w:r>
      <w:r w:rsidRPr="00B9045D">
        <w:rPr>
          <w:bCs/>
          <w:szCs w:val="24"/>
        </w:rPr>
        <w:t xml:space="preserve">ипостасность Духа постепенно формироваться. Вот это всё пойдёт от нашей с вами команды. </w:t>
      </w:r>
    </w:p>
    <w:p w14:paraId="554BE66F" w14:textId="7235D786" w:rsidR="00BD6F22" w:rsidRDefault="00F07146" w:rsidP="00F07146">
      <w:pPr>
        <w:pStyle w:val="2"/>
        <w:rPr>
          <w:b/>
          <w:lang w:eastAsia="ru-RU"/>
        </w:rPr>
      </w:pPr>
      <w:bookmarkStart w:id="215" w:name="_Toc220493073"/>
      <w:r w:rsidRPr="00BF6278">
        <w:rPr>
          <w:bCs/>
          <w:lang w:eastAsia="ru-RU"/>
        </w:rPr>
        <w:t>119 Синтез ИВО</w:t>
      </w:r>
      <w:r w:rsidR="00BF6278">
        <w:t>. Москва</w:t>
      </w:r>
      <w:r w:rsidR="00BF6278" w:rsidRPr="00B84645">
        <w:t xml:space="preserve"> </w:t>
      </w:r>
      <w:r w:rsidR="00BF6278">
        <w:t>12</w:t>
      </w:r>
      <w:r w:rsidR="00BF6278" w:rsidRPr="00B84645">
        <w:t>-</w:t>
      </w:r>
      <w:r w:rsidR="00BF6278">
        <w:t>13</w:t>
      </w:r>
      <w:r w:rsidR="00BF6278" w:rsidRPr="00B84645">
        <w:t xml:space="preserve"> </w:t>
      </w:r>
      <w:r w:rsidR="00BF6278">
        <w:t>июля</w:t>
      </w:r>
      <w:r w:rsidR="00BF6278" w:rsidRPr="00B84645">
        <w:t xml:space="preserve"> 202</w:t>
      </w:r>
      <w:r w:rsidR="00BF6278">
        <w:t>5</w:t>
      </w:r>
      <w:r w:rsidR="00BF6278" w:rsidRPr="00B84645">
        <w:t xml:space="preserve"> г., Сердюк В</w:t>
      </w:r>
      <w:r w:rsidR="00BF6278">
        <w:rPr>
          <w:b/>
          <w:lang w:eastAsia="ru-RU"/>
        </w:rPr>
        <w:t>.</w:t>
      </w:r>
      <w:bookmarkEnd w:id="215"/>
      <w:r w:rsidR="00BF6278">
        <w:rPr>
          <w:b/>
          <w:lang w:eastAsia="ru-RU"/>
        </w:rPr>
        <w:t xml:space="preserve"> </w:t>
      </w:r>
    </w:p>
    <w:p w14:paraId="55915FB7" w14:textId="77777777" w:rsidR="00BF6278" w:rsidRPr="00D2706B" w:rsidRDefault="00BF6278" w:rsidP="00BF6278">
      <w:pPr>
        <w:pStyle w:val="3"/>
        <w:rPr>
          <w:rFonts w:cs="Times New Roman"/>
          <w:szCs w:val="24"/>
        </w:rPr>
      </w:pPr>
      <w:bookmarkStart w:id="216" w:name="_Toc208661201"/>
      <w:bookmarkStart w:id="217" w:name="_Toc220493074"/>
      <w:r w:rsidRPr="00D2706B">
        <w:rPr>
          <w:rFonts w:cs="Times New Roman"/>
          <w:szCs w:val="24"/>
        </w:rPr>
        <w:t>Тела</w:t>
      </w:r>
      <w:r>
        <w:rPr>
          <w:rFonts w:cs="Times New Roman"/>
          <w:szCs w:val="24"/>
        </w:rPr>
        <w:t xml:space="preserve"> </w:t>
      </w:r>
      <w:r w:rsidRPr="00D2706B">
        <w:rPr>
          <w:rFonts w:cs="Times New Roman"/>
          <w:szCs w:val="24"/>
        </w:rPr>
        <w:t>пяти</w:t>
      </w:r>
      <w:r>
        <w:rPr>
          <w:rFonts w:cs="Times New Roman"/>
          <w:szCs w:val="24"/>
        </w:rPr>
        <w:t xml:space="preserve"> </w:t>
      </w:r>
      <w:r w:rsidRPr="00D2706B">
        <w:rPr>
          <w:rFonts w:cs="Times New Roman"/>
          <w:szCs w:val="24"/>
        </w:rPr>
        <w:t>реализаций</w:t>
      </w:r>
      <w:r>
        <w:rPr>
          <w:rFonts w:cs="Times New Roman"/>
          <w:szCs w:val="24"/>
        </w:rPr>
        <w:t xml:space="preserve"> </w:t>
      </w:r>
      <w:r w:rsidRPr="00D2706B">
        <w:rPr>
          <w:rFonts w:cs="Times New Roman"/>
          <w:szCs w:val="24"/>
        </w:rPr>
        <w:t>пяти</w:t>
      </w:r>
      <w:r>
        <w:rPr>
          <w:rFonts w:cs="Times New Roman"/>
          <w:szCs w:val="24"/>
        </w:rPr>
        <w:t xml:space="preserve"> мир</w:t>
      </w:r>
      <w:r w:rsidRPr="00D2706B">
        <w:rPr>
          <w:rFonts w:cs="Times New Roman"/>
          <w:szCs w:val="24"/>
        </w:rPr>
        <w:t>ов</w:t>
      </w:r>
      <w:r>
        <w:rPr>
          <w:rFonts w:cs="Times New Roman"/>
          <w:szCs w:val="24"/>
        </w:rPr>
        <w:t xml:space="preserve"> </w:t>
      </w:r>
      <w:r w:rsidRPr="00D2706B">
        <w:rPr>
          <w:rFonts w:cs="Times New Roman"/>
          <w:szCs w:val="24"/>
        </w:rPr>
        <w:t>ИВДИВО</w:t>
      </w:r>
      <w:bookmarkEnd w:id="216"/>
      <w:bookmarkEnd w:id="217"/>
    </w:p>
    <w:p w14:paraId="55FDA51E" w14:textId="77777777" w:rsidR="00BF6278" w:rsidRPr="00A85416" w:rsidRDefault="00BF6278" w:rsidP="00BF6278">
      <w:pPr>
        <w:ind w:firstLine="567"/>
        <w:rPr>
          <w:rFonts w:cs="Times New Roman"/>
          <w:iCs/>
          <w:szCs w:val="24"/>
        </w:rPr>
      </w:pPr>
      <w:r w:rsidRPr="00A85416">
        <w:rPr>
          <w:rFonts w:cs="Times New Roman"/>
          <w:iCs/>
          <w:szCs w:val="24"/>
        </w:rPr>
        <w:t>У</w:t>
      </w:r>
      <w:r>
        <w:rPr>
          <w:rFonts w:cs="Times New Roman"/>
          <w:iCs/>
          <w:szCs w:val="24"/>
        </w:rPr>
        <w:t xml:space="preserve"> </w:t>
      </w:r>
      <w:r w:rsidRPr="00A85416">
        <w:rPr>
          <w:rFonts w:cs="Times New Roman"/>
          <w:iCs/>
          <w:szCs w:val="24"/>
        </w:rPr>
        <w:t>нас</w:t>
      </w:r>
      <w:r>
        <w:rPr>
          <w:rFonts w:cs="Times New Roman"/>
          <w:iCs/>
          <w:szCs w:val="24"/>
        </w:rPr>
        <w:t xml:space="preserve"> </w:t>
      </w:r>
      <w:r w:rsidRPr="00A85416">
        <w:rPr>
          <w:rFonts w:cs="Times New Roman"/>
          <w:iCs/>
          <w:szCs w:val="24"/>
        </w:rPr>
        <w:t>с</w:t>
      </w:r>
      <w:r>
        <w:rPr>
          <w:rFonts w:cs="Times New Roman"/>
          <w:iCs/>
          <w:szCs w:val="24"/>
        </w:rPr>
        <w:t xml:space="preserve"> </w:t>
      </w:r>
      <w:r w:rsidRPr="00A85416">
        <w:rPr>
          <w:rFonts w:cs="Times New Roman"/>
          <w:iCs/>
          <w:szCs w:val="24"/>
        </w:rPr>
        <w:t>вами</w:t>
      </w:r>
      <w:r>
        <w:rPr>
          <w:rFonts w:cs="Times New Roman"/>
          <w:iCs/>
          <w:szCs w:val="24"/>
        </w:rPr>
        <w:t xml:space="preserve"> </w:t>
      </w:r>
      <w:r w:rsidRPr="00A85416">
        <w:rPr>
          <w:rFonts w:cs="Times New Roman"/>
          <w:iCs/>
          <w:szCs w:val="24"/>
        </w:rPr>
        <w:t>важная</w:t>
      </w:r>
      <w:r>
        <w:rPr>
          <w:rFonts w:cs="Times New Roman"/>
          <w:iCs/>
          <w:szCs w:val="24"/>
        </w:rPr>
        <w:t xml:space="preserve"> </w:t>
      </w:r>
      <w:r w:rsidRPr="00A85416">
        <w:rPr>
          <w:rFonts w:cs="Times New Roman"/>
          <w:iCs/>
          <w:szCs w:val="24"/>
        </w:rPr>
        <w:t>миссия</w:t>
      </w:r>
      <w:r>
        <w:rPr>
          <w:rFonts w:cs="Times New Roman"/>
          <w:iCs/>
          <w:szCs w:val="24"/>
        </w:rPr>
        <w:t xml:space="preserve"> </w:t>
      </w:r>
      <w:r w:rsidRPr="00A85416">
        <w:rPr>
          <w:rFonts w:cs="Times New Roman"/>
          <w:iCs/>
          <w:szCs w:val="24"/>
        </w:rPr>
        <w:t>сегодня,</w:t>
      </w:r>
      <w:r>
        <w:rPr>
          <w:rFonts w:cs="Times New Roman"/>
          <w:iCs/>
          <w:szCs w:val="24"/>
        </w:rPr>
        <w:t xml:space="preserve"> </w:t>
      </w:r>
      <w:r w:rsidRPr="00A85416">
        <w:rPr>
          <w:rFonts w:cs="Times New Roman"/>
          <w:iCs/>
          <w:szCs w:val="24"/>
        </w:rPr>
        <w:t>или</w:t>
      </w:r>
      <w:r>
        <w:rPr>
          <w:rFonts w:cs="Times New Roman"/>
          <w:iCs/>
          <w:szCs w:val="24"/>
        </w:rPr>
        <w:t xml:space="preserve"> </w:t>
      </w:r>
      <w:r w:rsidRPr="00A85416">
        <w:rPr>
          <w:rFonts w:cs="Times New Roman"/>
          <w:iCs/>
          <w:szCs w:val="24"/>
        </w:rPr>
        <w:t>важная</w:t>
      </w:r>
      <w:r>
        <w:rPr>
          <w:rFonts w:cs="Times New Roman"/>
          <w:iCs/>
          <w:szCs w:val="24"/>
        </w:rPr>
        <w:t xml:space="preserve"> </w:t>
      </w:r>
      <w:r w:rsidRPr="00A85416">
        <w:rPr>
          <w:rFonts w:cs="Times New Roman"/>
          <w:iCs/>
          <w:szCs w:val="24"/>
        </w:rPr>
        <w:t>задача</w:t>
      </w:r>
      <w:r>
        <w:rPr>
          <w:rFonts w:cs="Times New Roman"/>
          <w:iCs/>
          <w:szCs w:val="24"/>
        </w:rPr>
        <w:t xml:space="preserve"> </w:t>
      </w:r>
      <w:r w:rsidRPr="00A85416">
        <w:rPr>
          <w:rFonts w:cs="Times New Roman"/>
          <w:iCs/>
          <w:szCs w:val="24"/>
        </w:rPr>
        <w:t>–</w:t>
      </w:r>
      <w:r>
        <w:rPr>
          <w:rFonts w:cs="Times New Roman"/>
          <w:iCs/>
          <w:szCs w:val="24"/>
        </w:rPr>
        <w:t xml:space="preserve"> </w:t>
      </w:r>
      <w:r w:rsidRPr="00A85416">
        <w:rPr>
          <w:rFonts w:cs="Times New Roman"/>
          <w:iCs/>
          <w:szCs w:val="24"/>
        </w:rPr>
        <w:t>это</w:t>
      </w:r>
      <w:r>
        <w:rPr>
          <w:rFonts w:cs="Times New Roman"/>
          <w:iCs/>
          <w:szCs w:val="24"/>
        </w:rPr>
        <w:t xml:space="preserve"> </w:t>
      </w:r>
      <w:r w:rsidRPr="00A85416">
        <w:rPr>
          <w:rFonts w:cs="Times New Roman"/>
          <w:iCs/>
          <w:szCs w:val="24"/>
        </w:rPr>
        <w:t>стяжать</w:t>
      </w:r>
      <w:r>
        <w:rPr>
          <w:rFonts w:cs="Times New Roman"/>
          <w:iCs/>
          <w:szCs w:val="24"/>
        </w:rPr>
        <w:t xml:space="preserve"> </w:t>
      </w:r>
      <w:r w:rsidRPr="00A85416">
        <w:rPr>
          <w:rFonts w:cs="Times New Roman"/>
          <w:iCs/>
          <w:szCs w:val="24"/>
        </w:rPr>
        <w:t>тела</w:t>
      </w:r>
      <w:r>
        <w:rPr>
          <w:rFonts w:cs="Times New Roman"/>
          <w:iCs/>
          <w:szCs w:val="24"/>
        </w:rPr>
        <w:t xml:space="preserve"> </w:t>
      </w:r>
      <w:r w:rsidRPr="00A85416">
        <w:rPr>
          <w:rFonts w:cs="Times New Roman"/>
          <w:iCs/>
          <w:szCs w:val="24"/>
        </w:rPr>
        <w:t>реализации</w:t>
      </w:r>
      <w:r>
        <w:rPr>
          <w:rFonts w:cs="Times New Roman"/>
          <w:iCs/>
          <w:szCs w:val="24"/>
        </w:rPr>
        <w:t xml:space="preserve"> </w:t>
      </w:r>
      <w:r w:rsidRPr="00A85416">
        <w:rPr>
          <w:rFonts w:cs="Times New Roman"/>
          <w:iCs/>
          <w:szCs w:val="24"/>
        </w:rPr>
        <w:t>пяти</w:t>
      </w:r>
      <w:r>
        <w:rPr>
          <w:rFonts w:cs="Times New Roman"/>
          <w:iCs/>
          <w:szCs w:val="24"/>
        </w:rPr>
        <w:t xml:space="preserve"> </w:t>
      </w:r>
      <w:r w:rsidRPr="00A85416">
        <w:rPr>
          <w:rFonts w:cs="Times New Roman"/>
          <w:iCs/>
          <w:szCs w:val="24"/>
        </w:rPr>
        <w:t>миров</w:t>
      </w:r>
      <w:r>
        <w:rPr>
          <w:rFonts w:cs="Times New Roman"/>
          <w:iCs/>
          <w:szCs w:val="24"/>
        </w:rPr>
        <w:t xml:space="preserve"> </w:t>
      </w:r>
      <w:r w:rsidRPr="00A85416">
        <w:rPr>
          <w:rFonts w:cs="Times New Roman"/>
          <w:iCs/>
          <w:szCs w:val="24"/>
        </w:rPr>
        <w:t>ИВДИВО.</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сейчас</w:t>
      </w:r>
      <w:r>
        <w:rPr>
          <w:rFonts w:cs="Times New Roman"/>
          <w:iCs/>
          <w:szCs w:val="24"/>
        </w:rPr>
        <w:t xml:space="preserve"> </w:t>
      </w:r>
      <w:r w:rsidRPr="00A85416">
        <w:rPr>
          <w:rFonts w:cs="Times New Roman"/>
          <w:iCs/>
          <w:szCs w:val="24"/>
        </w:rPr>
        <w:t>с</w:t>
      </w:r>
      <w:r>
        <w:rPr>
          <w:rFonts w:cs="Times New Roman"/>
          <w:iCs/>
          <w:szCs w:val="24"/>
        </w:rPr>
        <w:t xml:space="preserve"> </w:t>
      </w:r>
      <w:r w:rsidRPr="00A85416">
        <w:rPr>
          <w:rFonts w:cs="Times New Roman"/>
          <w:iCs/>
          <w:szCs w:val="24"/>
        </w:rPr>
        <w:t>первого</w:t>
      </w:r>
      <w:r>
        <w:rPr>
          <w:rFonts w:cs="Times New Roman"/>
          <w:iCs/>
          <w:szCs w:val="24"/>
        </w:rPr>
        <w:t xml:space="preserve"> </w:t>
      </w:r>
      <w:r w:rsidRPr="00A85416">
        <w:rPr>
          <w:rFonts w:cs="Times New Roman"/>
          <w:iCs/>
          <w:szCs w:val="24"/>
        </w:rPr>
        <w:t>пятого</w:t>
      </w:r>
      <w:r>
        <w:rPr>
          <w:rFonts w:cs="Times New Roman"/>
          <w:iCs/>
          <w:szCs w:val="24"/>
        </w:rPr>
        <w:t xml:space="preserve"> </w:t>
      </w:r>
      <w:r w:rsidRPr="00A85416">
        <w:rPr>
          <w:rFonts w:cs="Times New Roman"/>
          <w:iCs/>
          <w:szCs w:val="24"/>
        </w:rPr>
        <w:t>мира</w:t>
      </w:r>
      <w:r>
        <w:rPr>
          <w:rFonts w:cs="Times New Roman"/>
          <w:iCs/>
          <w:szCs w:val="24"/>
        </w:rPr>
        <w:t xml:space="preserve"> </w:t>
      </w:r>
      <w:r w:rsidRPr="00A85416">
        <w:rPr>
          <w:rFonts w:cs="Times New Roman"/>
          <w:iCs/>
          <w:szCs w:val="24"/>
        </w:rPr>
        <w:t>сверху</w:t>
      </w:r>
      <w:r>
        <w:rPr>
          <w:rFonts w:cs="Times New Roman"/>
          <w:iCs/>
          <w:szCs w:val="24"/>
        </w:rPr>
        <w:t xml:space="preserve"> </w:t>
      </w:r>
      <w:r w:rsidRPr="00A85416">
        <w:rPr>
          <w:rFonts w:cs="Times New Roman"/>
          <w:iCs/>
          <w:szCs w:val="24"/>
        </w:rPr>
        <w:t>вниз</w:t>
      </w:r>
      <w:r>
        <w:rPr>
          <w:rFonts w:cs="Times New Roman"/>
          <w:iCs/>
          <w:szCs w:val="24"/>
        </w:rPr>
        <w:t xml:space="preserve"> </w:t>
      </w:r>
      <w:r w:rsidRPr="00A85416">
        <w:rPr>
          <w:rFonts w:cs="Times New Roman"/>
          <w:iCs/>
          <w:szCs w:val="24"/>
        </w:rPr>
        <w:t>начали.</w:t>
      </w:r>
      <w:r>
        <w:rPr>
          <w:rFonts w:cs="Times New Roman"/>
          <w:iCs/>
          <w:szCs w:val="24"/>
        </w:rPr>
        <w:t xml:space="preserve"> </w:t>
      </w:r>
      <w:r w:rsidRPr="00A85416">
        <w:rPr>
          <w:rFonts w:cs="Times New Roman"/>
          <w:iCs/>
          <w:szCs w:val="24"/>
        </w:rPr>
        <w:t>Сразу</w:t>
      </w:r>
      <w:r>
        <w:rPr>
          <w:rFonts w:cs="Times New Roman"/>
          <w:iCs/>
          <w:szCs w:val="24"/>
        </w:rPr>
        <w:t xml:space="preserve"> </w:t>
      </w:r>
      <w:r w:rsidRPr="00A85416">
        <w:rPr>
          <w:rFonts w:cs="Times New Roman"/>
          <w:iCs/>
          <w:szCs w:val="24"/>
        </w:rPr>
        <w:t>скажу,</w:t>
      </w:r>
      <w:r>
        <w:rPr>
          <w:rFonts w:cs="Times New Roman"/>
          <w:iCs/>
          <w:szCs w:val="24"/>
        </w:rPr>
        <w:t xml:space="preserve"> </w:t>
      </w:r>
      <w:r w:rsidRPr="00A85416">
        <w:rPr>
          <w:rFonts w:cs="Times New Roman"/>
          <w:iCs/>
          <w:szCs w:val="24"/>
        </w:rPr>
        <w:t>что</w:t>
      </w:r>
      <w:r>
        <w:rPr>
          <w:rFonts w:cs="Times New Roman"/>
          <w:iCs/>
          <w:szCs w:val="24"/>
        </w:rPr>
        <w:t xml:space="preserve"> </w:t>
      </w:r>
      <w:r w:rsidRPr="00A85416">
        <w:rPr>
          <w:rFonts w:cs="Times New Roman"/>
          <w:iCs/>
          <w:szCs w:val="24"/>
        </w:rPr>
        <w:t>на</w:t>
      </w:r>
      <w:r>
        <w:rPr>
          <w:rFonts w:cs="Times New Roman"/>
          <w:iCs/>
          <w:szCs w:val="24"/>
        </w:rPr>
        <w:t xml:space="preserve"> </w:t>
      </w:r>
      <w:r w:rsidRPr="00A85416">
        <w:rPr>
          <w:rFonts w:cs="Times New Roman"/>
          <w:iCs/>
          <w:szCs w:val="24"/>
        </w:rPr>
        <w:t>31-м</w:t>
      </w:r>
      <w:r>
        <w:rPr>
          <w:rFonts w:cs="Times New Roman"/>
          <w:iCs/>
          <w:szCs w:val="24"/>
        </w:rPr>
        <w:t xml:space="preserve"> </w:t>
      </w:r>
      <w:r w:rsidRPr="00A85416">
        <w:rPr>
          <w:rFonts w:cs="Times New Roman"/>
          <w:iCs/>
          <w:szCs w:val="24"/>
        </w:rPr>
        <w:t>Синтезе</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потренировались</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стяжали</w:t>
      </w:r>
      <w:r>
        <w:rPr>
          <w:rFonts w:cs="Times New Roman"/>
          <w:iCs/>
          <w:szCs w:val="24"/>
        </w:rPr>
        <w:t xml:space="preserve"> </w:t>
      </w:r>
      <w:r w:rsidRPr="00A85416">
        <w:rPr>
          <w:rFonts w:cs="Times New Roman"/>
          <w:iCs/>
          <w:szCs w:val="24"/>
        </w:rPr>
        <w:t>тело</w:t>
      </w:r>
      <w:r>
        <w:rPr>
          <w:rFonts w:cs="Times New Roman"/>
          <w:iCs/>
          <w:szCs w:val="24"/>
        </w:rPr>
        <w:t xml:space="preserve"> </w:t>
      </w:r>
      <w:r w:rsidRPr="00A85416">
        <w:rPr>
          <w:rFonts w:cs="Times New Roman"/>
          <w:iCs/>
          <w:szCs w:val="24"/>
        </w:rPr>
        <w:t>Компетентного,</w:t>
      </w:r>
      <w:r>
        <w:rPr>
          <w:rFonts w:cs="Times New Roman"/>
          <w:iCs/>
          <w:szCs w:val="24"/>
        </w:rPr>
        <w:t xml:space="preserve"> </w:t>
      </w:r>
      <w:r w:rsidRPr="00A85416">
        <w:rPr>
          <w:rFonts w:cs="Times New Roman"/>
          <w:iCs/>
          <w:szCs w:val="24"/>
        </w:rPr>
        <w:t>потому</w:t>
      </w:r>
      <w:r>
        <w:rPr>
          <w:rFonts w:cs="Times New Roman"/>
          <w:iCs/>
          <w:szCs w:val="24"/>
        </w:rPr>
        <w:t xml:space="preserve"> </w:t>
      </w:r>
      <w:r w:rsidRPr="00A85416">
        <w:rPr>
          <w:rFonts w:cs="Times New Roman"/>
          <w:iCs/>
          <w:szCs w:val="24"/>
        </w:rPr>
        <w:t>что</w:t>
      </w:r>
      <w:r>
        <w:rPr>
          <w:rFonts w:cs="Times New Roman"/>
          <w:iCs/>
          <w:szCs w:val="24"/>
        </w:rPr>
        <w:t xml:space="preserve"> </w:t>
      </w:r>
      <w:r w:rsidRPr="00A85416">
        <w:rPr>
          <w:rFonts w:cs="Times New Roman"/>
          <w:iCs/>
          <w:szCs w:val="24"/>
        </w:rPr>
        <w:t>там</w:t>
      </w:r>
      <w:r>
        <w:rPr>
          <w:rFonts w:cs="Times New Roman"/>
          <w:iCs/>
          <w:szCs w:val="24"/>
        </w:rPr>
        <w:t xml:space="preserve"> </w:t>
      </w:r>
      <w:r w:rsidRPr="00A85416">
        <w:rPr>
          <w:rFonts w:cs="Times New Roman"/>
          <w:iCs/>
          <w:szCs w:val="24"/>
        </w:rPr>
        <w:t>по</w:t>
      </w:r>
      <w:r>
        <w:rPr>
          <w:rFonts w:cs="Times New Roman"/>
          <w:iCs/>
          <w:szCs w:val="24"/>
        </w:rPr>
        <w:t xml:space="preserve"> </w:t>
      </w:r>
      <w:r w:rsidRPr="00A85416">
        <w:rPr>
          <w:rFonts w:cs="Times New Roman"/>
          <w:iCs/>
          <w:szCs w:val="24"/>
        </w:rPr>
        <w:t>стандарту</w:t>
      </w:r>
      <w:r>
        <w:rPr>
          <w:rFonts w:cs="Times New Roman"/>
          <w:iCs/>
          <w:szCs w:val="24"/>
        </w:rPr>
        <w:t xml:space="preserve"> </w:t>
      </w:r>
      <w:r w:rsidRPr="00A85416">
        <w:rPr>
          <w:rFonts w:cs="Times New Roman"/>
          <w:iCs/>
          <w:szCs w:val="24"/>
        </w:rPr>
        <w:t>Синтеза</w:t>
      </w:r>
      <w:r>
        <w:rPr>
          <w:rFonts w:cs="Times New Roman"/>
          <w:iCs/>
          <w:szCs w:val="24"/>
        </w:rPr>
        <w:t xml:space="preserve"> </w:t>
      </w:r>
      <w:r w:rsidRPr="00A85416">
        <w:rPr>
          <w:rFonts w:cs="Times New Roman"/>
          <w:iCs/>
          <w:szCs w:val="24"/>
        </w:rPr>
        <w:t>это</w:t>
      </w:r>
      <w:r>
        <w:rPr>
          <w:rFonts w:cs="Times New Roman"/>
          <w:iCs/>
          <w:szCs w:val="24"/>
        </w:rPr>
        <w:t xml:space="preserve"> </w:t>
      </w:r>
      <w:r w:rsidRPr="00A85416">
        <w:rPr>
          <w:rFonts w:cs="Times New Roman"/>
          <w:iCs/>
          <w:szCs w:val="24"/>
        </w:rPr>
        <w:t>положено,</w:t>
      </w:r>
      <w:r>
        <w:rPr>
          <w:rFonts w:cs="Times New Roman"/>
          <w:iCs/>
          <w:szCs w:val="24"/>
        </w:rPr>
        <w:t xml:space="preserve"> </w:t>
      </w:r>
      <w:r w:rsidRPr="00A85416">
        <w:rPr>
          <w:rFonts w:cs="Times New Roman"/>
          <w:iCs/>
          <w:szCs w:val="24"/>
        </w:rPr>
        <w:t>как</w:t>
      </w:r>
      <w:r>
        <w:rPr>
          <w:rFonts w:cs="Times New Roman"/>
          <w:iCs/>
          <w:szCs w:val="24"/>
        </w:rPr>
        <w:t xml:space="preserve"> </w:t>
      </w:r>
      <w:r w:rsidRPr="00A85416">
        <w:rPr>
          <w:rFonts w:cs="Times New Roman"/>
          <w:iCs/>
          <w:szCs w:val="24"/>
        </w:rPr>
        <w:t>третий</w:t>
      </w:r>
      <w:r>
        <w:rPr>
          <w:rFonts w:cs="Times New Roman"/>
          <w:iCs/>
          <w:szCs w:val="24"/>
        </w:rPr>
        <w:t xml:space="preserve"> </w:t>
      </w:r>
      <w:r w:rsidRPr="00A85416">
        <w:rPr>
          <w:rFonts w:cs="Times New Roman"/>
          <w:iCs/>
          <w:szCs w:val="24"/>
        </w:rPr>
        <w:t>мир</w:t>
      </w:r>
      <w:r>
        <w:rPr>
          <w:rFonts w:cs="Times New Roman"/>
          <w:iCs/>
          <w:szCs w:val="24"/>
        </w:rPr>
        <w:t xml:space="preserve"> </w:t>
      </w:r>
      <w:r w:rsidRPr="00A85416">
        <w:rPr>
          <w:rFonts w:cs="Times New Roman"/>
          <w:iCs/>
          <w:szCs w:val="24"/>
        </w:rPr>
        <w:t>ИВДИВО.</w:t>
      </w:r>
      <w:r>
        <w:rPr>
          <w:rFonts w:cs="Times New Roman"/>
          <w:iCs/>
          <w:szCs w:val="24"/>
        </w:rPr>
        <w:t xml:space="preserve"> </w:t>
      </w:r>
      <w:r w:rsidRPr="00A85416">
        <w:rPr>
          <w:rFonts w:cs="Times New Roman"/>
          <w:iCs/>
          <w:szCs w:val="24"/>
        </w:rPr>
        <w:t>Но</w:t>
      </w:r>
      <w:r>
        <w:rPr>
          <w:rFonts w:cs="Times New Roman"/>
          <w:iCs/>
          <w:szCs w:val="24"/>
        </w:rPr>
        <w:t xml:space="preserve"> </w:t>
      </w:r>
      <w:r w:rsidRPr="00A85416">
        <w:rPr>
          <w:rFonts w:cs="Times New Roman"/>
          <w:iCs/>
          <w:szCs w:val="24"/>
        </w:rPr>
        <w:t>там</w:t>
      </w:r>
      <w:r>
        <w:rPr>
          <w:rFonts w:cs="Times New Roman"/>
          <w:iCs/>
          <w:szCs w:val="24"/>
        </w:rPr>
        <w:t xml:space="preserve"> </w:t>
      </w:r>
      <w:r w:rsidRPr="00A85416">
        <w:rPr>
          <w:rFonts w:cs="Times New Roman"/>
          <w:iCs/>
          <w:szCs w:val="24"/>
        </w:rPr>
        <w:t>есть</w:t>
      </w:r>
      <w:r>
        <w:rPr>
          <w:rFonts w:cs="Times New Roman"/>
          <w:iCs/>
          <w:szCs w:val="24"/>
        </w:rPr>
        <w:t xml:space="preserve"> </w:t>
      </w:r>
      <w:r w:rsidRPr="00A85416">
        <w:rPr>
          <w:rFonts w:cs="Times New Roman"/>
          <w:iCs/>
          <w:szCs w:val="24"/>
        </w:rPr>
        <w:t>свои</w:t>
      </w:r>
      <w:r>
        <w:rPr>
          <w:rFonts w:cs="Times New Roman"/>
          <w:iCs/>
          <w:szCs w:val="24"/>
        </w:rPr>
        <w:t xml:space="preserve"> </w:t>
      </w:r>
      <w:r w:rsidRPr="00A85416">
        <w:rPr>
          <w:rFonts w:cs="Times New Roman"/>
          <w:iCs/>
          <w:szCs w:val="24"/>
        </w:rPr>
        <w:t>ограничения</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условности</w:t>
      </w:r>
      <w:r>
        <w:rPr>
          <w:rFonts w:cs="Times New Roman"/>
          <w:iCs/>
          <w:szCs w:val="24"/>
        </w:rPr>
        <w:t xml:space="preserve"> </w:t>
      </w:r>
      <w:r w:rsidRPr="00A85416">
        <w:rPr>
          <w:rFonts w:cs="Times New Roman"/>
          <w:iCs/>
          <w:szCs w:val="24"/>
        </w:rPr>
        <w:t>Духа.</w:t>
      </w:r>
      <w:r>
        <w:rPr>
          <w:rFonts w:cs="Times New Roman"/>
          <w:iCs/>
          <w:szCs w:val="24"/>
        </w:rPr>
        <w:t xml:space="preserve"> </w:t>
      </w:r>
      <w:r w:rsidRPr="00A85416">
        <w:rPr>
          <w:rFonts w:cs="Times New Roman"/>
          <w:iCs/>
          <w:szCs w:val="24"/>
        </w:rPr>
        <w:t>Поэтому,</w:t>
      </w:r>
      <w:r>
        <w:rPr>
          <w:rFonts w:cs="Times New Roman"/>
          <w:iCs/>
          <w:szCs w:val="24"/>
        </w:rPr>
        <w:t xml:space="preserve"> </w:t>
      </w:r>
      <w:r w:rsidRPr="00A85416">
        <w:rPr>
          <w:rFonts w:cs="Times New Roman"/>
          <w:iCs/>
          <w:szCs w:val="24"/>
        </w:rPr>
        <w:t>несмотря</w:t>
      </w:r>
      <w:r>
        <w:rPr>
          <w:rFonts w:cs="Times New Roman"/>
          <w:iCs/>
          <w:szCs w:val="24"/>
        </w:rPr>
        <w:t xml:space="preserve"> </w:t>
      </w:r>
      <w:r w:rsidRPr="00A85416">
        <w:rPr>
          <w:rFonts w:cs="Times New Roman"/>
          <w:iCs/>
          <w:szCs w:val="24"/>
        </w:rPr>
        <w:t>на</w:t>
      </w:r>
      <w:r>
        <w:rPr>
          <w:rFonts w:cs="Times New Roman"/>
          <w:iCs/>
          <w:szCs w:val="24"/>
        </w:rPr>
        <w:t xml:space="preserve"> </w:t>
      </w:r>
      <w:r w:rsidRPr="00A85416">
        <w:rPr>
          <w:rFonts w:cs="Times New Roman"/>
          <w:iCs/>
          <w:szCs w:val="24"/>
        </w:rPr>
        <w:t>31-й</w:t>
      </w:r>
      <w:r>
        <w:rPr>
          <w:rFonts w:cs="Times New Roman"/>
          <w:iCs/>
          <w:szCs w:val="24"/>
        </w:rPr>
        <w:t xml:space="preserve"> </w:t>
      </w:r>
      <w:r w:rsidRPr="00A85416">
        <w:rPr>
          <w:rFonts w:cs="Times New Roman"/>
          <w:iCs/>
          <w:szCs w:val="24"/>
        </w:rPr>
        <w:t>Синтез,</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тоже</w:t>
      </w:r>
      <w:r>
        <w:rPr>
          <w:rFonts w:cs="Times New Roman"/>
          <w:iCs/>
          <w:szCs w:val="24"/>
        </w:rPr>
        <w:t xml:space="preserve"> </w:t>
      </w:r>
      <w:r w:rsidRPr="00A85416">
        <w:rPr>
          <w:rFonts w:cs="Times New Roman"/>
          <w:iCs/>
          <w:szCs w:val="24"/>
        </w:rPr>
        <w:t>с</w:t>
      </w:r>
      <w:r>
        <w:rPr>
          <w:rFonts w:cs="Times New Roman"/>
          <w:iCs/>
          <w:szCs w:val="24"/>
        </w:rPr>
        <w:t xml:space="preserve"> </w:t>
      </w:r>
      <w:r w:rsidRPr="00A85416">
        <w:rPr>
          <w:rFonts w:cs="Times New Roman"/>
          <w:iCs/>
          <w:szCs w:val="24"/>
        </w:rPr>
        <w:t>вами</w:t>
      </w:r>
      <w:r>
        <w:rPr>
          <w:rFonts w:cs="Times New Roman"/>
          <w:iCs/>
          <w:szCs w:val="24"/>
        </w:rPr>
        <w:t xml:space="preserve"> </w:t>
      </w:r>
      <w:r w:rsidRPr="00A85416">
        <w:rPr>
          <w:rFonts w:cs="Times New Roman"/>
          <w:iCs/>
          <w:szCs w:val="24"/>
        </w:rPr>
        <w:t>продолжим</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разберём</w:t>
      </w:r>
      <w:r>
        <w:rPr>
          <w:rFonts w:cs="Times New Roman"/>
          <w:iCs/>
          <w:szCs w:val="24"/>
        </w:rPr>
        <w:t xml:space="preserve"> </w:t>
      </w:r>
      <w:r w:rsidRPr="00A85416">
        <w:rPr>
          <w:rFonts w:cs="Times New Roman"/>
          <w:iCs/>
          <w:szCs w:val="24"/>
        </w:rPr>
        <w:t>тело</w:t>
      </w:r>
      <w:r>
        <w:rPr>
          <w:rFonts w:cs="Times New Roman"/>
          <w:iCs/>
          <w:szCs w:val="24"/>
        </w:rPr>
        <w:t xml:space="preserve"> </w:t>
      </w:r>
      <w:r w:rsidRPr="00A85416">
        <w:rPr>
          <w:rFonts w:cs="Times New Roman"/>
          <w:iCs/>
          <w:szCs w:val="24"/>
        </w:rPr>
        <w:t>Компетентного.</w:t>
      </w:r>
      <w:r>
        <w:rPr>
          <w:rFonts w:cs="Times New Roman"/>
          <w:iCs/>
          <w:szCs w:val="24"/>
        </w:rPr>
        <w:t xml:space="preserve"> </w:t>
      </w:r>
    </w:p>
    <w:p w14:paraId="7EB44430" w14:textId="77777777" w:rsidR="00BF6278" w:rsidRPr="00A85416" w:rsidRDefault="00BF6278" w:rsidP="00BF6278">
      <w:pPr>
        <w:ind w:firstLine="567"/>
        <w:rPr>
          <w:rFonts w:cs="Times New Roman"/>
          <w:iCs/>
          <w:szCs w:val="24"/>
        </w:rPr>
      </w:pPr>
      <w:r w:rsidRPr="00A85416">
        <w:rPr>
          <w:rFonts w:cs="Times New Roman"/>
          <w:iCs/>
          <w:szCs w:val="24"/>
        </w:rPr>
        <w:t>То</w:t>
      </w:r>
      <w:r>
        <w:rPr>
          <w:rFonts w:cs="Times New Roman"/>
          <w:iCs/>
          <w:szCs w:val="24"/>
        </w:rPr>
        <w:t xml:space="preserve"> </w:t>
      </w:r>
      <w:r w:rsidRPr="00A85416">
        <w:rPr>
          <w:rFonts w:cs="Times New Roman"/>
          <w:iCs/>
          <w:szCs w:val="24"/>
        </w:rPr>
        <w:t>тело,</w:t>
      </w:r>
      <w:r>
        <w:rPr>
          <w:rFonts w:cs="Times New Roman"/>
          <w:iCs/>
          <w:szCs w:val="24"/>
        </w:rPr>
        <w:t xml:space="preserve"> </w:t>
      </w:r>
      <w:r w:rsidRPr="00A85416">
        <w:rPr>
          <w:rFonts w:cs="Times New Roman"/>
          <w:iCs/>
          <w:szCs w:val="24"/>
        </w:rPr>
        <w:t>что</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стяжали.</w:t>
      </w:r>
      <w:r>
        <w:rPr>
          <w:rFonts w:cs="Times New Roman"/>
          <w:iCs/>
          <w:szCs w:val="24"/>
        </w:rPr>
        <w:t xml:space="preserve"> </w:t>
      </w:r>
      <w:r w:rsidRPr="00A85416">
        <w:rPr>
          <w:rFonts w:cs="Times New Roman"/>
          <w:iCs/>
          <w:szCs w:val="24"/>
        </w:rPr>
        <w:t>Это</w:t>
      </w:r>
      <w:r>
        <w:rPr>
          <w:rFonts w:cs="Times New Roman"/>
          <w:iCs/>
          <w:szCs w:val="24"/>
        </w:rPr>
        <w:t xml:space="preserve"> </w:t>
      </w:r>
      <w:r w:rsidRPr="00A85416">
        <w:rPr>
          <w:rFonts w:cs="Times New Roman"/>
          <w:iCs/>
          <w:szCs w:val="24"/>
        </w:rPr>
        <w:t>тело</w:t>
      </w:r>
      <w:r>
        <w:rPr>
          <w:rFonts w:cs="Times New Roman"/>
          <w:iCs/>
          <w:szCs w:val="24"/>
        </w:rPr>
        <w:t xml:space="preserve"> </w:t>
      </w:r>
      <w:r w:rsidRPr="00A85416">
        <w:rPr>
          <w:rFonts w:cs="Times New Roman"/>
          <w:iCs/>
          <w:szCs w:val="24"/>
        </w:rPr>
        <w:t>Аватара,</w:t>
      </w:r>
      <w:r>
        <w:rPr>
          <w:rFonts w:cs="Times New Roman"/>
          <w:iCs/>
          <w:szCs w:val="24"/>
        </w:rPr>
        <w:t xml:space="preserve"> </w:t>
      </w:r>
      <w:r w:rsidRPr="00A85416">
        <w:rPr>
          <w:rFonts w:cs="Times New Roman"/>
          <w:iCs/>
          <w:szCs w:val="24"/>
        </w:rPr>
        <w:t>которое</w:t>
      </w:r>
      <w:r>
        <w:rPr>
          <w:rFonts w:cs="Times New Roman"/>
          <w:iCs/>
          <w:szCs w:val="24"/>
        </w:rPr>
        <w:t xml:space="preserve"> </w:t>
      </w:r>
      <w:r w:rsidRPr="00A85416">
        <w:rPr>
          <w:rFonts w:cs="Times New Roman"/>
          <w:iCs/>
          <w:szCs w:val="24"/>
        </w:rPr>
        <w:t>нам</w:t>
      </w:r>
      <w:r>
        <w:rPr>
          <w:rFonts w:cs="Times New Roman"/>
          <w:iCs/>
          <w:szCs w:val="24"/>
        </w:rPr>
        <w:t xml:space="preserve"> </w:t>
      </w:r>
      <w:r w:rsidRPr="00A85416">
        <w:rPr>
          <w:rFonts w:cs="Times New Roman"/>
          <w:iCs/>
          <w:szCs w:val="24"/>
        </w:rPr>
        <w:t>положено</w:t>
      </w:r>
      <w:r>
        <w:rPr>
          <w:rFonts w:cs="Times New Roman"/>
          <w:iCs/>
          <w:szCs w:val="24"/>
        </w:rPr>
        <w:t xml:space="preserve"> </w:t>
      </w:r>
      <w:r w:rsidRPr="00A85416">
        <w:rPr>
          <w:rFonts w:cs="Times New Roman"/>
          <w:iCs/>
          <w:szCs w:val="24"/>
        </w:rPr>
        <w:t>стяжать</w:t>
      </w:r>
      <w:r>
        <w:rPr>
          <w:rFonts w:cs="Times New Roman"/>
          <w:iCs/>
          <w:szCs w:val="24"/>
        </w:rPr>
        <w:t xml:space="preserve"> </w:t>
      </w:r>
      <w:r w:rsidRPr="00A85416">
        <w:rPr>
          <w:rFonts w:cs="Times New Roman"/>
          <w:iCs/>
          <w:szCs w:val="24"/>
        </w:rPr>
        <w:t>на</w:t>
      </w:r>
      <w:r>
        <w:rPr>
          <w:rFonts w:cs="Times New Roman"/>
          <w:iCs/>
          <w:szCs w:val="24"/>
        </w:rPr>
        <w:t xml:space="preserve"> </w:t>
      </w:r>
      <w:r w:rsidRPr="00A85416">
        <w:rPr>
          <w:rFonts w:cs="Times New Roman"/>
          <w:iCs/>
          <w:szCs w:val="24"/>
        </w:rPr>
        <w:t>данном</w:t>
      </w:r>
      <w:r>
        <w:rPr>
          <w:rFonts w:cs="Times New Roman"/>
          <w:iCs/>
          <w:szCs w:val="24"/>
        </w:rPr>
        <w:t xml:space="preserve"> </w:t>
      </w:r>
      <w:r w:rsidRPr="00A85416">
        <w:rPr>
          <w:rFonts w:cs="Times New Roman"/>
          <w:iCs/>
          <w:szCs w:val="24"/>
        </w:rPr>
        <w:t>Синтезе.</w:t>
      </w:r>
      <w:r>
        <w:rPr>
          <w:rFonts w:cs="Times New Roman"/>
          <w:iCs/>
          <w:szCs w:val="24"/>
        </w:rPr>
        <w:t xml:space="preserve"> </w:t>
      </w:r>
      <w:r w:rsidRPr="00A85416">
        <w:rPr>
          <w:rFonts w:cs="Times New Roman"/>
          <w:iCs/>
          <w:szCs w:val="24"/>
        </w:rPr>
        <w:t>Отец</w:t>
      </w:r>
      <w:r>
        <w:rPr>
          <w:rFonts w:cs="Times New Roman"/>
          <w:iCs/>
          <w:szCs w:val="24"/>
        </w:rPr>
        <w:t xml:space="preserve"> </w:t>
      </w:r>
      <w:r w:rsidRPr="00A85416">
        <w:rPr>
          <w:rFonts w:cs="Times New Roman"/>
          <w:iCs/>
          <w:szCs w:val="24"/>
        </w:rPr>
        <w:t>указал,</w:t>
      </w:r>
      <w:r>
        <w:rPr>
          <w:rFonts w:cs="Times New Roman"/>
          <w:iCs/>
          <w:szCs w:val="24"/>
        </w:rPr>
        <w:t xml:space="preserve"> </w:t>
      </w:r>
      <w:r w:rsidRPr="00A85416">
        <w:rPr>
          <w:rFonts w:cs="Times New Roman"/>
          <w:iCs/>
          <w:szCs w:val="24"/>
        </w:rPr>
        <w:t>что</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его</w:t>
      </w:r>
      <w:r>
        <w:rPr>
          <w:rFonts w:cs="Times New Roman"/>
          <w:iCs/>
          <w:szCs w:val="24"/>
        </w:rPr>
        <w:t xml:space="preserve"> </w:t>
      </w:r>
      <w:r w:rsidRPr="00A85416">
        <w:rPr>
          <w:rFonts w:cs="Times New Roman"/>
          <w:iCs/>
          <w:szCs w:val="24"/>
        </w:rPr>
        <w:t>должны</w:t>
      </w:r>
      <w:r>
        <w:rPr>
          <w:rFonts w:cs="Times New Roman"/>
          <w:iCs/>
          <w:szCs w:val="24"/>
        </w:rPr>
        <w:t xml:space="preserve"> </w:t>
      </w:r>
      <w:r w:rsidRPr="00A85416">
        <w:rPr>
          <w:rFonts w:cs="Times New Roman"/>
          <w:iCs/>
          <w:szCs w:val="24"/>
        </w:rPr>
        <w:t>стяжать</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начале</w:t>
      </w:r>
      <w:r>
        <w:rPr>
          <w:rFonts w:cs="Times New Roman"/>
          <w:iCs/>
          <w:szCs w:val="24"/>
        </w:rPr>
        <w:t xml:space="preserve"> </w:t>
      </w:r>
      <w:r w:rsidRPr="00A85416">
        <w:rPr>
          <w:rFonts w:cs="Times New Roman"/>
          <w:iCs/>
          <w:szCs w:val="24"/>
        </w:rPr>
        <w:t>Синтеза,</w:t>
      </w:r>
      <w:r>
        <w:rPr>
          <w:rFonts w:cs="Times New Roman"/>
          <w:iCs/>
          <w:szCs w:val="24"/>
        </w:rPr>
        <w:t xml:space="preserve"> </w:t>
      </w:r>
      <w:r w:rsidRPr="00A85416">
        <w:rPr>
          <w:rFonts w:cs="Times New Roman"/>
          <w:iCs/>
          <w:szCs w:val="24"/>
        </w:rPr>
        <w:t>а</w:t>
      </w:r>
      <w:r>
        <w:rPr>
          <w:rFonts w:cs="Times New Roman"/>
          <w:iCs/>
          <w:szCs w:val="24"/>
        </w:rPr>
        <w:t xml:space="preserve"> </w:t>
      </w:r>
      <w:r w:rsidRPr="00A85416">
        <w:rPr>
          <w:rFonts w:cs="Times New Roman"/>
          <w:iCs/>
          <w:szCs w:val="24"/>
        </w:rPr>
        <w:t>не</w:t>
      </w:r>
      <w:r>
        <w:rPr>
          <w:rFonts w:cs="Times New Roman"/>
          <w:iCs/>
          <w:szCs w:val="24"/>
        </w:rPr>
        <w:t xml:space="preserve"> </w:t>
      </w:r>
      <w:r w:rsidRPr="00A85416">
        <w:rPr>
          <w:rFonts w:cs="Times New Roman"/>
          <w:iCs/>
          <w:szCs w:val="24"/>
        </w:rPr>
        <w:t>как</w:t>
      </w:r>
      <w:r>
        <w:rPr>
          <w:rFonts w:cs="Times New Roman"/>
          <w:iCs/>
          <w:szCs w:val="24"/>
        </w:rPr>
        <w:t xml:space="preserve"> </w:t>
      </w:r>
      <w:r w:rsidRPr="00A85416">
        <w:rPr>
          <w:rFonts w:cs="Times New Roman"/>
          <w:iCs/>
          <w:szCs w:val="24"/>
        </w:rPr>
        <w:t>обычно,</w:t>
      </w:r>
      <w:r>
        <w:rPr>
          <w:rFonts w:cs="Times New Roman"/>
          <w:iCs/>
          <w:szCs w:val="24"/>
        </w:rPr>
        <w:t xml:space="preserve"> </w:t>
      </w:r>
      <w:r w:rsidRPr="00A85416">
        <w:rPr>
          <w:rFonts w:cs="Times New Roman"/>
          <w:iCs/>
          <w:szCs w:val="24"/>
        </w:rPr>
        <w:t>на</w:t>
      </w:r>
      <w:r>
        <w:rPr>
          <w:rFonts w:cs="Times New Roman"/>
          <w:iCs/>
          <w:szCs w:val="24"/>
        </w:rPr>
        <w:t xml:space="preserve"> </w:t>
      </w:r>
      <w:r w:rsidRPr="00A85416">
        <w:rPr>
          <w:rFonts w:cs="Times New Roman"/>
          <w:iCs/>
          <w:szCs w:val="24"/>
        </w:rPr>
        <w:t>второй</w:t>
      </w:r>
      <w:r>
        <w:rPr>
          <w:rFonts w:cs="Times New Roman"/>
          <w:iCs/>
          <w:szCs w:val="24"/>
        </w:rPr>
        <w:t xml:space="preserve"> </w:t>
      </w:r>
      <w:r w:rsidRPr="00A85416">
        <w:rPr>
          <w:rFonts w:cs="Times New Roman"/>
          <w:iCs/>
          <w:szCs w:val="24"/>
        </w:rPr>
        <w:t>день</w:t>
      </w:r>
      <w:r>
        <w:rPr>
          <w:rFonts w:cs="Times New Roman"/>
          <w:iCs/>
          <w:szCs w:val="24"/>
        </w:rPr>
        <w:t xml:space="preserve"> </w:t>
      </w:r>
      <w:r w:rsidRPr="00A85416">
        <w:rPr>
          <w:rFonts w:cs="Times New Roman"/>
          <w:iCs/>
          <w:szCs w:val="24"/>
        </w:rPr>
        <w:t>к</w:t>
      </w:r>
      <w:r>
        <w:rPr>
          <w:rFonts w:cs="Times New Roman"/>
          <w:iCs/>
          <w:szCs w:val="24"/>
        </w:rPr>
        <w:t xml:space="preserve"> </w:t>
      </w:r>
      <w:r w:rsidRPr="00A85416">
        <w:rPr>
          <w:rFonts w:cs="Times New Roman"/>
          <w:iCs/>
          <w:szCs w:val="24"/>
        </w:rPr>
        <w:t>концу.</w:t>
      </w:r>
      <w:r>
        <w:rPr>
          <w:rFonts w:cs="Times New Roman"/>
          <w:iCs/>
          <w:szCs w:val="24"/>
        </w:rPr>
        <w:t xml:space="preserve"> </w:t>
      </w:r>
      <w:r w:rsidRPr="00A85416">
        <w:rPr>
          <w:rFonts w:cs="Times New Roman"/>
          <w:iCs/>
          <w:szCs w:val="24"/>
        </w:rPr>
        <w:t>Чтобы</w:t>
      </w:r>
      <w:r>
        <w:rPr>
          <w:rFonts w:cs="Times New Roman"/>
          <w:iCs/>
          <w:szCs w:val="24"/>
        </w:rPr>
        <w:t xml:space="preserve"> </w:t>
      </w:r>
      <w:r w:rsidRPr="00A85416">
        <w:rPr>
          <w:rFonts w:cs="Times New Roman"/>
          <w:iCs/>
          <w:szCs w:val="24"/>
        </w:rPr>
        <w:t>оно</w:t>
      </w:r>
      <w:r>
        <w:rPr>
          <w:rFonts w:cs="Times New Roman"/>
          <w:iCs/>
          <w:szCs w:val="24"/>
        </w:rPr>
        <w:t xml:space="preserve"> </w:t>
      </w:r>
      <w:r w:rsidRPr="00A85416">
        <w:rPr>
          <w:rFonts w:cs="Times New Roman"/>
          <w:iCs/>
          <w:szCs w:val="24"/>
        </w:rPr>
        <w:t>у</w:t>
      </w:r>
      <w:r>
        <w:rPr>
          <w:rFonts w:cs="Times New Roman"/>
          <w:iCs/>
          <w:szCs w:val="24"/>
        </w:rPr>
        <w:t xml:space="preserve"> </w:t>
      </w:r>
      <w:r w:rsidRPr="00A85416">
        <w:rPr>
          <w:rFonts w:cs="Times New Roman"/>
          <w:iCs/>
          <w:szCs w:val="24"/>
        </w:rPr>
        <w:t>вас</w:t>
      </w:r>
      <w:r>
        <w:rPr>
          <w:rFonts w:cs="Times New Roman"/>
          <w:iCs/>
          <w:szCs w:val="24"/>
        </w:rPr>
        <w:t xml:space="preserve"> </w:t>
      </w:r>
      <w:r w:rsidRPr="00A85416">
        <w:rPr>
          <w:rFonts w:cs="Times New Roman"/>
          <w:iCs/>
          <w:szCs w:val="24"/>
        </w:rPr>
        <w:t>разрабатывалось</w:t>
      </w:r>
      <w:r>
        <w:rPr>
          <w:rFonts w:cs="Times New Roman"/>
          <w:iCs/>
          <w:szCs w:val="24"/>
        </w:rPr>
        <w:t xml:space="preserve"> </w:t>
      </w:r>
      <w:r w:rsidRPr="00A85416">
        <w:rPr>
          <w:rFonts w:cs="Times New Roman"/>
          <w:iCs/>
          <w:szCs w:val="24"/>
        </w:rPr>
        <w:t>весь</w:t>
      </w:r>
      <w:r>
        <w:rPr>
          <w:rFonts w:cs="Times New Roman"/>
          <w:iCs/>
          <w:szCs w:val="24"/>
        </w:rPr>
        <w:t xml:space="preserve"> </w:t>
      </w:r>
      <w:r w:rsidRPr="00A85416">
        <w:rPr>
          <w:rFonts w:cs="Times New Roman"/>
          <w:iCs/>
          <w:szCs w:val="24"/>
        </w:rPr>
        <w:t>Синтез,</w:t>
      </w:r>
      <w:r>
        <w:rPr>
          <w:rFonts w:cs="Times New Roman"/>
          <w:iCs/>
          <w:szCs w:val="24"/>
        </w:rPr>
        <w:t xml:space="preserve"> </w:t>
      </w:r>
      <w:r w:rsidRPr="00A85416">
        <w:rPr>
          <w:rFonts w:cs="Times New Roman"/>
          <w:iCs/>
          <w:szCs w:val="24"/>
        </w:rPr>
        <w:t>разрабатывалось</w:t>
      </w:r>
      <w:r>
        <w:rPr>
          <w:rFonts w:cs="Times New Roman"/>
          <w:iCs/>
          <w:szCs w:val="24"/>
        </w:rPr>
        <w:t xml:space="preserve"> </w:t>
      </w:r>
      <w:r w:rsidRPr="00A85416">
        <w:rPr>
          <w:rFonts w:cs="Times New Roman"/>
          <w:iCs/>
          <w:szCs w:val="24"/>
        </w:rPr>
        <w:t>ночью,</w:t>
      </w:r>
      <w:r>
        <w:rPr>
          <w:rFonts w:cs="Times New Roman"/>
          <w:iCs/>
          <w:szCs w:val="24"/>
        </w:rPr>
        <w:t xml:space="preserve"> </w:t>
      </w:r>
      <w:r w:rsidRPr="00A85416">
        <w:rPr>
          <w:rFonts w:cs="Times New Roman"/>
          <w:iCs/>
          <w:szCs w:val="24"/>
        </w:rPr>
        <w:t>разрабатывалось</w:t>
      </w:r>
      <w:r>
        <w:rPr>
          <w:rFonts w:cs="Times New Roman"/>
          <w:iCs/>
          <w:szCs w:val="24"/>
        </w:rPr>
        <w:t xml:space="preserve"> </w:t>
      </w:r>
      <w:r w:rsidRPr="00A85416">
        <w:rPr>
          <w:rFonts w:cs="Times New Roman"/>
          <w:iCs/>
          <w:szCs w:val="24"/>
        </w:rPr>
        <w:t>завтра,</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Отец</w:t>
      </w:r>
      <w:r>
        <w:rPr>
          <w:rFonts w:cs="Times New Roman"/>
          <w:iCs/>
          <w:szCs w:val="24"/>
        </w:rPr>
        <w:t xml:space="preserve"> </w:t>
      </w:r>
      <w:r w:rsidRPr="00A85416">
        <w:rPr>
          <w:rFonts w:cs="Times New Roman"/>
          <w:iCs/>
          <w:szCs w:val="24"/>
        </w:rPr>
        <w:t>вас</w:t>
      </w:r>
      <w:r>
        <w:rPr>
          <w:rFonts w:cs="Times New Roman"/>
          <w:iCs/>
          <w:szCs w:val="24"/>
        </w:rPr>
        <w:t xml:space="preserve"> </w:t>
      </w:r>
      <w:r w:rsidRPr="00A85416">
        <w:rPr>
          <w:rFonts w:cs="Times New Roman"/>
          <w:iCs/>
          <w:szCs w:val="24"/>
        </w:rPr>
        <w:t>поддерживал</w:t>
      </w:r>
      <w:r>
        <w:rPr>
          <w:rFonts w:cs="Times New Roman"/>
          <w:iCs/>
          <w:szCs w:val="24"/>
        </w:rPr>
        <w:t xml:space="preserve"> </w:t>
      </w:r>
      <w:r w:rsidRPr="00A85416">
        <w:rPr>
          <w:rFonts w:cs="Times New Roman"/>
          <w:iCs/>
          <w:szCs w:val="24"/>
        </w:rPr>
        <w:t>своей</w:t>
      </w:r>
      <w:r>
        <w:rPr>
          <w:rFonts w:cs="Times New Roman"/>
          <w:iCs/>
          <w:szCs w:val="24"/>
        </w:rPr>
        <w:t xml:space="preserve"> </w:t>
      </w:r>
      <w:r w:rsidRPr="00A85416">
        <w:rPr>
          <w:rFonts w:cs="Times New Roman"/>
          <w:iCs/>
          <w:szCs w:val="24"/>
        </w:rPr>
        <w:t>Волей</w:t>
      </w:r>
      <w:r>
        <w:rPr>
          <w:rFonts w:cs="Times New Roman"/>
          <w:iCs/>
          <w:szCs w:val="24"/>
        </w:rPr>
        <w:t xml:space="preserve"> </w:t>
      </w:r>
      <w:r w:rsidRPr="00A85416">
        <w:rPr>
          <w:rFonts w:cs="Times New Roman"/>
          <w:iCs/>
          <w:szCs w:val="24"/>
        </w:rPr>
        <w:t>ту</w:t>
      </w:r>
      <w:r>
        <w:rPr>
          <w:rFonts w:cs="Times New Roman"/>
          <w:iCs/>
          <w:szCs w:val="24"/>
        </w:rPr>
        <w:t xml:space="preserve"> </w:t>
      </w:r>
      <w:r w:rsidRPr="00A85416">
        <w:rPr>
          <w:rFonts w:cs="Times New Roman"/>
          <w:iCs/>
          <w:szCs w:val="24"/>
        </w:rPr>
        <w:t>Волю,</w:t>
      </w:r>
      <w:r>
        <w:rPr>
          <w:rFonts w:cs="Times New Roman"/>
          <w:iCs/>
          <w:szCs w:val="24"/>
        </w:rPr>
        <w:t xml:space="preserve"> </w:t>
      </w:r>
      <w:r w:rsidRPr="00A85416">
        <w:rPr>
          <w:rFonts w:cs="Times New Roman"/>
          <w:iCs/>
          <w:szCs w:val="24"/>
        </w:rPr>
        <w:t>которую</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с</w:t>
      </w:r>
      <w:r>
        <w:rPr>
          <w:rFonts w:cs="Times New Roman"/>
          <w:iCs/>
          <w:szCs w:val="24"/>
        </w:rPr>
        <w:t xml:space="preserve"> </w:t>
      </w:r>
      <w:r w:rsidRPr="00A85416">
        <w:rPr>
          <w:rFonts w:cs="Times New Roman"/>
          <w:iCs/>
          <w:szCs w:val="24"/>
        </w:rPr>
        <w:t>вами</w:t>
      </w:r>
      <w:r>
        <w:rPr>
          <w:rFonts w:cs="Times New Roman"/>
          <w:iCs/>
          <w:szCs w:val="24"/>
        </w:rPr>
        <w:t xml:space="preserve"> </w:t>
      </w:r>
      <w:r w:rsidRPr="00A85416">
        <w:rPr>
          <w:rFonts w:cs="Times New Roman"/>
          <w:iCs/>
          <w:szCs w:val="24"/>
        </w:rPr>
        <w:t>стяжали.</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таким</w:t>
      </w:r>
      <w:r>
        <w:rPr>
          <w:rFonts w:cs="Times New Roman"/>
          <w:iCs/>
          <w:szCs w:val="24"/>
        </w:rPr>
        <w:t xml:space="preserve"> </w:t>
      </w:r>
      <w:r w:rsidRPr="00A85416">
        <w:rPr>
          <w:rFonts w:cs="Times New Roman"/>
          <w:iCs/>
          <w:szCs w:val="24"/>
        </w:rPr>
        <w:t>образом,</w:t>
      </w:r>
      <w:r>
        <w:rPr>
          <w:rFonts w:cs="Times New Roman"/>
          <w:iCs/>
          <w:szCs w:val="24"/>
        </w:rPr>
        <w:t xml:space="preserve"> </w:t>
      </w:r>
      <w:r w:rsidRPr="00A85416">
        <w:rPr>
          <w:rFonts w:cs="Times New Roman"/>
          <w:iCs/>
          <w:szCs w:val="24"/>
        </w:rPr>
        <w:t>вот</w:t>
      </w:r>
      <w:r>
        <w:rPr>
          <w:rFonts w:cs="Times New Roman"/>
          <w:iCs/>
          <w:szCs w:val="24"/>
        </w:rPr>
        <w:t xml:space="preserve"> </w:t>
      </w:r>
      <w:r w:rsidRPr="00A85416">
        <w:rPr>
          <w:rFonts w:cs="Times New Roman"/>
          <w:iCs/>
          <w:szCs w:val="24"/>
        </w:rPr>
        <w:t>это</w:t>
      </w:r>
      <w:r>
        <w:rPr>
          <w:rFonts w:cs="Times New Roman"/>
          <w:iCs/>
          <w:szCs w:val="24"/>
        </w:rPr>
        <w:t xml:space="preserve"> </w:t>
      </w:r>
      <w:r w:rsidRPr="00A85416">
        <w:rPr>
          <w:rFonts w:cs="Times New Roman"/>
          <w:iCs/>
          <w:szCs w:val="24"/>
        </w:rPr>
        <w:t>самое</w:t>
      </w:r>
      <w:r>
        <w:rPr>
          <w:rFonts w:cs="Times New Roman"/>
          <w:iCs/>
          <w:szCs w:val="24"/>
        </w:rPr>
        <w:t xml:space="preserve"> </w:t>
      </w:r>
      <w:r w:rsidRPr="00A85416">
        <w:rPr>
          <w:rFonts w:cs="Times New Roman"/>
          <w:iCs/>
          <w:szCs w:val="24"/>
        </w:rPr>
        <w:t>главное,</w:t>
      </w:r>
      <w:r>
        <w:rPr>
          <w:rFonts w:cs="Times New Roman"/>
          <w:iCs/>
          <w:szCs w:val="24"/>
        </w:rPr>
        <w:t xml:space="preserve"> </w:t>
      </w:r>
      <w:r w:rsidRPr="00A85416">
        <w:rPr>
          <w:rFonts w:cs="Times New Roman"/>
          <w:iCs/>
          <w:szCs w:val="24"/>
        </w:rPr>
        <w:t>научил</w:t>
      </w:r>
      <w:r>
        <w:rPr>
          <w:rFonts w:cs="Times New Roman"/>
          <w:iCs/>
          <w:szCs w:val="24"/>
        </w:rPr>
        <w:t xml:space="preserve"> </w:t>
      </w:r>
      <w:r w:rsidRPr="00A85416">
        <w:rPr>
          <w:rFonts w:cs="Times New Roman"/>
          <w:iCs/>
          <w:szCs w:val="24"/>
        </w:rPr>
        <w:t>ваше</w:t>
      </w:r>
      <w:r>
        <w:rPr>
          <w:rFonts w:cs="Times New Roman"/>
          <w:iCs/>
          <w:szCs w:val="24"/>
        </w:rPr>
        <w:t xml:space="preserve"> </w:t>
      </w:r>
      <w:r w:rsidRPr="00A85416">
        <w:rPr>
          <w:rFonts w:cs="Times New Roman"/>
          <w:iCs/>
          <w:szCs w:val="24"/>
        </w:rPr>
        <w:t>тело</w:t>
      </w:r>
      <w:r>
        <w:rPr>
          <w:rFonts w:cs="Times New Roman"/>
          <w:iCs/>
          <w:szCs w:val="24"/>
        </w:rPr>
        <w:t xml:space="preserve"> </w:t>
      </w:r>
      <w:r w:rsidRPr="00A85416">
        <w:rPr>
          <w:rFonts w:cs="Times New Roman"/>
          <w:iCs/>
          <w:szCs w:val="24"/>
        </w:rPr>
        <w:t>быть</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Воле</w:t>
      </w:r>
      <w:r>
        <w:rPr>
          <w:rFonts w:cs="Times New Roman"/>
          <w:iCs/>
          <w:szCs w:val="24"/>
        </w:rPr>
        <w:t xml:space="preserve"> </w:t>
      </w:r>
      <w:r w:rsidRPr="00A85416">
        <w:rPr>
          <w:rFonts w:cs="Times New Roman"/>
          <w:iCs/>
          <w:szCs w:val="24"/>
        </w:rPr>
        <w:t>Отца.</w:t>
      </w:r>
      <w:r>
        <w:rPr>
          <w:rFonts w:cs="Times New Roman"/>
          <w:iCs/>
          <w:szCs w:val="24"/>
        </w:rPr>
        <w:t xml:space="preserve"> </w:t>
      </w:r>
      <w:r w:rsidRPr="00A85416">
        <w:rPr>
          <w:rFonts w:cs="Times New Roman"/>
          <w:iCs/>
          <w:szCs w:val="24"/>
        </w:rPr>
        <w:t>Без</w:t>
      </w:r>
      <w:r>
        <w:rPr>
          <w:rFonts w:cs="Times New Roman"/>
          <w:iCs/>
          <w:szCs w:val="24"/>
        </w:rPr>
        <w:t xml:space="preserve"> </w:t>
      </w:r>
      <w:r w:rsidRPr="00A85416">
        <w:rPr>
          <w:rFonts w:cs="Times New Roman"/>
          <w:iCs/>
          <w:szCs w:val="24"/>
        </w:rPr>
        <w:t>комментариев.</w:t>
      </w:r>
      <w:r>
        <w:rPr>
          <w:rFonts w:cs="Times New Roman"/>
          <w:iCs/>
          <w:szCs w:val="24"/>
        </w:rPr>
        <w:t xml:space="preserve"> </w:t>
      </w:r>
      <w:r w:rsidRPr="00A85416">
        <w:rPr>
          <w:rFonts w:cs="Times New Roman"/>
          <w:iCs/>
          <w:szCs w:val="24"/>
        </w:rPr>
        <w:t>Без</w:t>
      </w:r>
      <w:r>
        <w:rPr>
          <w:rFonts w:cs="Times New Roman"/>
          <w:iCs/>
          <w:szCs w:val="24"/>
        </w:rPr>
        <w:t xml:space="preserve"> </w:t>
      </w:r>
      <w:r w:rsidRPr="00A85416">
        <w:rPr>
          <w:rFonts w:cs="Times New Roman"/>
          <w:iCs/>
          <w:szCs w:val="24"/>
        </w:rPr>
        <w:t>комментариев.</w:t>
      </w:r>
      <w:r>
        <w:rPr>
          <w:rFonts w:cs="Times New Roman"/>
          <w:iCs/>
          <w:szCs w:val="24"/>
        </w:rPr>
        <w:t xml:space="preserve"> </w:t>
      </w:r>
      <w:r w:rsidRPr="00A85416">
        <w:rPr>
          <w:rFonts w:cs="Times New Roman"/>
          <w:iCs/>
          <w:szCs w:val="24"/>
        </w:rPr>
        <w:t>Единственное</w:t>
      </w:r>
      <w:r>
        <w:rPr>
          <w:rFonts w:cs="Times New Roman"/>
          <w:iCs/>
          <w:szCs w:val="24"/>
        </w:rPr>
        <w:t xml:space="preserve"> </w:t>
      </w:r>
      <w:r w:rsidRPr="00A85416">
        <w:rPr>
          <w:rFonts w:cs="Times New Roman"/>
          <w:iCs/>
          <w:szCs w:val="24"/>
        </w:rPr>
        <w:t>могу</w:t>
      </w:r>
      <w:r>
        <w:rPr>
          <w:rFonts w:cs="Times New Roman"/>
          <w:iCs/>
          <w:szCs w:val="24"/>
        </w:rPr>
        <w:t xml:space="preserve"> </w:t>
      </w:r>
      <w:r w:rsidRPr="00A85416">
        <w:rPr>
          <w:rFonts w:cs="Times New Roman"/>
          <w:iCs/>
          <w:szCs w:val="24"/>
        </w:rPr>
        <w:t>сказать,</w:t>
      </w:r>
      <w:r>
        <w:rPr>
          <w:rFonts w:cs="Times New Roman"/>
          <w:iCs/>
          <w:szCs w:val="24"/>
        </w:rPr>
        <w:t xml:space="preserve"> </w:t>
      </w:r>
      <w:r w:rsidRPr="00A85416">
        <w:rPr>
          <w:rFonts w:cs="Times New Roman"/>
          <w:iCs/>
          <w:szCs w:val="24"/>
        </w:rPr>
        <w:t>чтобы</w:t>
      </w:r>
      <w:r>
        <w:rPr>
          <w:rFonts w:cs="Times New Roman"/>
          <w:iCs/>
          <w:szCs w:val="24"/>
        </w:rPr>
        <w:t xml:space="preserve"> </w:t>
      </w:r>
      <w:r w:rsidRPr="00A85416">
        <w:rPr>
          <w:rFonts w:cs="Times New Roman"/>
          <w:iCs/>
          <w:szCs w:val="24"/>
        </w:rPr>
        <w:t>никто</w:t>
      </w:r>
      <w:r>
        <w:rPr>
          <w:rFonts w:cs="Times New Roman"/>
          <w:iCs/>
          <w:szCs w:val="24"/>
        </w:rPr>
        <w:t xml:space="preserve"> </w:t>
      </w:r>
      <w:r w:rsidRPr="00A85416">
        <w:rPr>
          <w:rFonts w:cs="Times New Roman"/>
          <w:iCs/>
          <w:szCs w:val="24"/>
        </w:rPr>
        <w:t>там</w:t>
      </w:r>
      <w:r>
        <w:rPr>
          <w:rFonts w:cs="Times New Roman"/>
          <w:iCs/>
          <w:szCs w:val="24"/>
        </w:rPr>
        <w:t xml:space="preserve"> </w:t>
      </w:r>
      <w:r w:rsidRPr="00A85416">
        <w:rPr>
          <w:rFonts w:cs="Times New Roman"/>
          <w:iCs/>
          <w:szCs w:val="24"/>
        </w:rPr>
        <w:t>никаких</w:t>
      </w:r>
      <w:r>
        <w:rPr>
          <w:rFonts w:cs="Times New Roman"/>
          <w:iCs/>
          <w:szCs w:val="24"/>
        </w:rPr>
        <w:t xml:space="preserve"> </w:t>
      </w:r>
      <w:r w:rsidRPr="00A85416">
        <w:rPr>
          <w:rFonts w:cs="Times New Roman"/>
          <w:iCs/>
          <w:szCs w:val="24"/>
        </w:rPr>
        <w:t>выводов</w:t>
      </w:r>
      <w:r>
        <w:rPr>
          <w:rFonts w:cs="Times New Roman"/>
          <w:iCs/>
          <w:szCs w:val="24"/>
        </w:rPr>
        <w:t xml:space="preserve"> </w:t>
      </w:r>
      <w:r w:rsidRPr="00A85416">
        <w:rPr>
          <w:rFonts w:cs="Times New Roman"/>
          <w:iCs/>
          <w:szCs w:val="24"/>
        </w:rPr>
        <w:t>не</w:t>
      </w:r>
      <w:r>
        <w:rPr>
          <w:rFonts w:cs="Times New Roman"/>
          <w:iCs/>
          <w:szCs w:val="24"/>
        </w:rPr>
        <w:t xml:space="preserve"> </w:t>
      </w:r>
      <w:r w:rsidRPr="00A85416">
        <w:rPr>
          <w:rFonts w:cs="Times New Roman"/>
          <w:iCs/>
          <w:szCs w:val="24"/>
        </w:rPr>
        <w:t>сделал</w:t>
      </w:r>
      <w:r>
        <w:rPr>
          <w:rFonts w:cs="Times New Roman"/>
          <w:iCs/>
          <w:szCs w:val="24"/>
        </w:rPr>
        <w:t xml:space="preserve"> </w:t>
      </w:r>
      <w:r w:rsidRPr="00A85416">
        <w:rPr>
          <w:rFonts w:cs="Times New Roman"/>
          <w:iCs/>
          <w:szCs w:val="24"/>
        </w:rPr>
        <w:t>отрицательных,</w:t>
      </w:r>
      <w:r>
        <w:rPr>
          <w:rFonts w:cs="Times New Roman"/>
          <w:iCs/>
          <w:szCs w:val="24"/>
        </w:rPr>
        <w:t xml:space="preserve"> </w:t>
      </w:r>
      <w:r w:rsidRPr="00A85416">
        <w:rPr>
          <w:rFonts w:cs="Times New Roman"/>
          <w:iCs/>
          <w:szCs w:val="24"/>
        </w:rPr>
        <w:t>быть</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Воле</w:t>
      </w:r>
      <w:r>
        <w:rPr>
          <w:rFonts w:cs="Times New Roman"/>
          <w:iCs/>
          <w:szCs w:val="24"/>
        </w:rPr>
        <w:t xml:space="preserve"> </w:t>
      </w:r>
      <w:r w:rsidRPr="00A85416">
        <w:rPr>
          <w:rFonts w:cs="Times New Roman"/>
          <w:iCs/>
          <w:szCs w:val="24"/>
        </w:rPr>
        <w:t>Отца</w:t>
      </w:r>
      <w:r>
        <w:rPr>
          <w:rFonts w:cs="Times New Roman"/>
          <w:iCs/>
          <w:szCs w:val="24"/>
        </w:rPr>
        <w:t xml:space="preserve"> </w:t>
      </w:r>
      <w:r w:rsidRPr="00A85416">
        <w:rPr>
          <w:rFonts w:cs="Times New Roman"/>
          <w:iCs/>
          <w:szCs w:val="24"/>
        </w:rPr>
        <w:t>на</w:t>
      </w:r>
      <w:r>
        <w:rPr>
          <w:rFonts w:cs="Times New Roman"/>
          <w:iCs/>
          <w:szCs w:val="24"/>
        </w:rPr>
        <w:t xml:space="preserve"> </w:t>
      </w:r>
      <w:r w:rsidRPr="00A85416">
        <w:rPr>
          <w:rFonts w:cs="Times New Roman"/>
          <w:iCs/>
          <w:szCs w:val="24"/>
        </w:rPr>
        <w:t>81</w:t>
      </w:r>
      <w:r>
        <w:rPr>
          <w:rFonts w:cs="Times New Roman"/>
          <w:iCs/>
          <w:szCs w:val="24"/>
        </w:rPr>
        <w:t xml:space="preserve"> </w:t>
      </w:r>
      <w:r w:rsidRPr="00A85416">
        <w:rPr>
          <w:rFonts w:cs="Times New Roman"/>
          <w:iCs/>
          <w:szCs w:val="24"/>
        </w:rPr>
        <w:t>921-м</w:t>
      </w:r>
      <w:r>
        <w:rPr>
          <w:rFonts w:cs="Times New Roman"/>
          <w:iCs/>
          <w:szCs w:val="24"/>
        </w:rPr>
        <w:t xml:space="preserve"> </w:t>
      </w:r>
      <w:r w:rsidRPr="00A85416">
        <w:rPr>
          <w:rFonts w:cs="Times New Roman"/>
          <w:iCs/>
          <w:szCs w:val="24"/>
        </w:rPr>
        <w:t>архетипе</w:t>
      </w:r>
      <w:r>
        <w:rPr>
          <w:rFonts w:cs="Times New Roman"/>
          <w:iCs/>
          <w:szCs w:val="24"/>
        </w:rPr>
        <w:t xml:space="preserve"> </w:t>
      </w:r>
      <w:r w:rsidRPr="00A85416">
        <w:rPr>
          <w:rFonts w:cs="Times New Roman"/>
          <w:iCs/>
          <w:szCs w:val="24"/>
        </w:rPr>
        <w:t>не</w:t>
      </w:r>
      <w:r>
        <w:rPr>
          <w:rFonts w:cs="Times New Roman"/>
          <w:iCs/>
          <w:szCs w:val="24"/>
        </w:rPr>
        <w:t xml:space="preserve"> </w:t>
      </w:r>
      <w:r w:rsidRPr="00A85416">
        <w:rPr>
          <w:rFonts w:cs="Times New Roman"/>
          <w:iCs/>
          <w:szCs w:val="24"/>
        </w:rPr>
        <w:t>имеет</w:t>
      </w:r>
      <w:r>
        <w:rPr>
          <w:rFonts w:cs="Times New Roman"/>
          <w:iCs/>
          <w:szCs w:val="24"/>
        </w:rPr>
        <w:t xml:space="preserve"> </w:t>
      </w:r>
      <w:r w:rsidRPr="00A85416">
        <w:rPr>
          <w:rFonts w:cs="Times New Roman"/>
          <w:iCs/>
          <w:szCs w:val="24"/>
        </w:rPr>
        <w:t>возможности</w:t>
      </w:r>
      <w:r>
        <w:rPr>
          <w:rFonts w:cs="Times New Roman"/>
          <w:iCs/>
          <w:szCs w:val="24"/>
        </w:rPr>
        <w:t xml:space="preserve"> </w:t>
      </w:r>
      <w:r w:rsidRPr="00A85416">
        <w:rPr>
          <w:rFonts w:cs="Times New Roman"/>
          <w:iCs/>
          <w:szCs w:val="24"/>
        </w:rPr>
        <w:t>никто.</w:t>
      </w:r>
      <w:r>
        <w:rPr>
          <w:rFonts w:cs="Times New Roman"/>
          <w:iCs/>
          <w:szCs w:val="24"/>
        </w:rPr>
        <w:t xml:space="preserve"> </w:t>
      </w:r>
      <w:r w:rsidRPr="00A85416">
        <w:rPr>
          <w:rFonts w:cs="Times New Roman"/>
          <w:iCs/>
          <w:szCs w:val="24"/>
        </w:rPr>
        <w:t>Но</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именно</w:t>
      </w:r>
      <w:r>
        <w:rPr>
          <w:rFonts w:cs="Times New Roman"/>
          <w:iCs/>
          <w:szCs w:val="24"/>
        </w:rPr>
        <w:t xml:space="preserve"> </w:t>
      </w:r>
      <w:r w:rsidRPr="00A85416">
        <w:rPr>
          <w:rFonts w:cs="Times New Roman"/>
          <w:iCs/>
          <w:szCs w:val="24"/>
        </w:rPr>
        <w:t>туда</w:t>
      </w:r>
      <w:r>
        <w:rPr>
          <w:rFonts w:cs="Times New Roman"/>
          <w:iCs/>
          <w:szCs w:val="24"/>
        </w:rPr>
        <w:t xml:space="preserve"> </w:t>
      </w:r>
      <w:r w:rsidRPr="00A85416">
        <w:rPr>
          <w:rFonts w:cs="Times New Roman"/>
          <w:iCs/>
          <w:szCs w:val="24"/>
        </w:rPr>
        <w:t>выходили.</w:t>
      </w:r>
      <w:r>
        <w:rPr>
          <w:rFonts w:cs="Times New Roman"/>
          <w:iCs/>
          <w:szCs w:val="24"/>
        </w:rPr>
        <w:t xml:space="preserve"> </w:t>
      </w:r>
    </w:p>
    <w:p w14:paraId="64A8F2E6" w14:textId="77777777" w:rsidR="00BF6278" w:rsidRPr="00A85416" w:rsidRDefault="00BF6278" w:rsidP="00BF6278">
      <w:pPr>
        <w:ind w:firstLine="567"/>
        <w:rPr>
          <w:rFonts w:cs="Times New Roman"/>
          <w:iCs/>
          <w:szCs w:val="24"/>
        </w:rPr>
      </w:pPr>
      <w:r w:rsidRPr="00A85416">
        <w:rPr>
          <w:rFonts w:cs="Times New Roman"/>
          <w:iCs/>
          <w:szCs w:val="24"/>
        </w:rPr>
        <w:t>Поэтому,</w:t>
      </w:r>
      <w:r>
        <w:rPr>
          <w:rFonts w:cs="Times New Roman"/>
          <w:iCs/>
          <w:szCs w:val="24"/>
        </w:rPr>
        <w:t xml:space="preserve"> </w:t>
      </w:r>
      <w:r w:rsidRPr="00A85416">
        <w:rPr>
          <w:rFonts w:cs="Times New Roman"/>
          <w:iCs/>
          <w:szCs w:val="24"/>
        </w:rPr>
        <w:t>независимо</w:t>
      </w:r>
      <w:r>
        <w:rPr>
          <w:rFonts w:cs="Times New Roman"/>
          <w:iCs/>
          <w:szCs w:val="24"/>
        </w:rPr>
        <w:t xml:space="preserve"> </w:t>
      </w:r>
      <w:r w:rsidRPr="00A85416">
        <w:rPr>
          <w:rFonts w:cs="Times New Roman"/>
          <w:iCs/>
          <w:szCs w:val="24"/>
        </w:rPr>
        <w:t>от</w:t>
      </w:r>
      <w:r>
        <w:rPr>
          <w:rFonts w:cs="Times New Roman"/>
          <w:iCs/>
          <w:szCs w:val="24"/>
        </w:rPr>
        <w:t xml:space="preserve"> </w:t>
      </w:r>
      <w:r w:rsidRPr="00A85416">
        <w:rPr>
          <w:rFonts w:cs="Times New Roman"/>
          <w:iCs/>
          <w:szCs w:val="24"/>
        </w:rPr>
        <w:t>того,</w:t>
      </w:r>
      <w:r>
        <w:rPr>
          <w:rFonts w:cs="Times New Roman"/>
          <w:iCs/>
          <w:szCs w:val="24"/>
        </w:rPr>
        <w:t xml:space="preserve"> </w:t>
      </w:r>
      <w:r w:rsidRPr="00A85416">
        <w:rPr>
          <w:rFonts w:cs="Times New Roman"/>
          <w:iCs/>
          <w:szCs w:val="24"/>
        </w:rPr>
        <w:t>где</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считаем</w:t>
      </w:r>
      <w:r>
        <w:rPr>
          <w:rFonts w:cs="Times New Roman"/>
          <w:iCs/>
          <w:szCs w:val="24"/>
        </w:rPr>
        <w:t xml:space="preserve"> </w:t>
      </w:r>
      <w:r w:rsidRPr="00A85416">
        <w:rPr>
          <w:rFonts w:cs="Times New Roman"/>
          <w:iCs/>
          <w:szCs w:val="24"/>
        </w:rPr>
        <w:t>себя</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Воле</w:t>
      </w:r>
      <w:r>
        <w:rPr>
          <w:rFonts w:cs="Times New Roman"/>
          <w:iCs/>
          <w:szCs w:val="24"/>
        </w:rPr>
        <w:t xml:space="preserve"> </w:t>
      </w:r>
      <w:r w:rsidRPr="00A85416">
        <w:rPr>
          <w:rFonts w:cs="Times New Roman"/>
          <w:iCs/>
          <w:szCs w:val="24"/>
        </w:rPr>
        <w:t>Отца,</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новых</w:t>
      </w:r>
      <w:r>
        <w:rPr>
          <w:rFonts w:cs="Times New Roman"/>
          <w:iCs/>
          <w:szCs w:val="24"/>
        </w:rPr>
        <w:t xml:space="preserve"> </w:t>
      </w:r>
      <w:r w:rsidRPr="00A85416">
        <w:rPr>
          <w:rFonts w:cs="Times New Roman"/>
          <w:iCs/>
          <w:szCs w:val="24"/>
        </w:rPr>
        <w:t>обстоятельствах</w:t>
      </w:r>
      <w:r>
        <w:rPr>
          <w:rFonts w:cs="Times New Roman"/>
          <w:iCs/>
          <w:szCs w:val="24"/>
        </w:rPr>
        <w:t xml:space="preserve"> </w:t>
      </w:r>
      <w:r w:rsidRPr="00A85416">
        <w:rPr>
          <w:rFonts w:cs="Times New Roman"/>
          <w:iCs/>
          <w:szCs w:val="24"/>
        </w:rPr>
        <w:t>нам</w:t>
      </w:r>
      <w:r>
        <w:rPr>
          <w:rFonts w:cs="Times New Roman"/>
          <w:iCs/>
          <w:szCs w:val="24"/>
        </w:rPr>
        <w:t xml:space="preserve"> </w:t>
      </w:r>
      <w:r w:rsidRPr="00A85416">
        <w:rPr>
          <w:rFonts w:cs="Times New Roman"/>
          <w:iCs/>
          <w:szCs w:val="24"/>
        </w:rPr>
        <w:t>придётся</w:t>
      </w:r>
      <w:r>
        <w:rPr>
          <w:rFonts w:cs="Times New Roman"/>
          <w:iCs/>
          <w:szCs w:val="24"/>
        </w:rPr>
        <w:t xml:space="preserve"> </w:t>
      </w:r>
      <w:r w:rsidRPr="00A85416">
        <w:rPr>
          <w:rFonts w:cs="Times New Roman"/>
          <w:iCs/>
          <w:szCs w:val="24"/>
        </w:rPr>
        <w:t>считать</w:t>
      </w:r>
      <w:r>
        <w:rPr>
          <w:rFonts w:cs="Times New Roman"/>
          <w:iCs/>
          <w:szCs w:val="24"/>
        </w:rPr>
        <w:t xml:space="preserve"> – </w:t>
      </w:r>
      <w:r w:rsidRPr="00A85416">
        <w:rPr>
          <w:rFonts w:cs="Times New Roman"/>
          <w:iCs/>
          <w:szCs w:val="24"/>
        </w:rPr>
        <w:t>а</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скольки</w:t>
      </w:r>
      <w:r>
        <w:rPr>
          <w:rFonts w:cs="Times New Roman"/>
          <w:iCs/>
          <w:szCs w:val="24"/>
        </w:rPr>
        <w:t xml:space="preserve"> </w:t>
      </w:r>
      <w:r w:rsidRPr="00A85416">
        <w:rPr>
          <w:rFonts w:cs="Times New Roman"/>
          <w:iCs/>
          <w:szCs w:val="24"/>
        </w:rPr>
        <w:t>космосах.</w:t>
      </w:r>
      <w:r>
        <w:rPr>
          <w:rFonts w:cs="Times New Roman"/>
          <w:iCs/>
          <w:szCs w:val="24"/>
        </w:rPr>
        <w:t xml:space="preserve"> </w:t>
      </w:r>
      <w:r w:rsidRPr="00A85416">
        <w:rPr>
          <w:rFonts w:cs="Times New Roman"/>
          <w:iCs/>
          <w:szCs w:val="24"/>
        </w:rPr>
        <w:t>Ну</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тут</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сразу</w:t>
      </w:r>
      <w:r>
        <w:rPr>
          <w:rFonts w:cs="Times New Roman"/>
          <w:iCs/>
          <w:szCs w:val="24"/>
        </w:rPr>
        <w:t xml:space="preserve"> </w:t>
      </w:r>
      <w:r w:rsidRPr="00A85416">
        <w:rPr>
          <w:rFonts w:cs="Times New Roman"/>
          <w:iCs/>
          <w:szCs w:val="24"/>
        </w:rPr>
        <w:t>попадаем</w:t>
      </w:r>
      <w:r>
        <w:rPr>
          <w:rFonts w:cs="Times New Roman"/>
          <w:iCs/>
          <w:szCs w:val="24"/>
        </w:rPr>
        <w:t xml:space="preserve"> </w:t>
      </w:r>
      <w:r w:rsidRPr="00A85416">
        <w:rPr>
          <w:rFonts w:cs="Times New Roman"/>
          <w:iCs/>
          <w:szCs w:val="24"/>
        </w:rPr>
        <w:t>на</w:t>
      </w:r>
      <w:r>
        <w:rPr>
          <w:rFonts w:cs="Times New Roman"/>
          <w:iCs/>
          <w:szCs w:val="24"/>
        </w:rPr>
        <w:t xml:space="preserve"> </w:t>
      </w:r>
      <w:r w:rsidRPr="00A85416">
        <w:rPr>
          <w:rFonts w:cs="Times New Roman"/>
          <w:iCs/>
          <w:szCs w:val="24"/>
        </w:rPr>
        <w:t>первый,</w:t>
      </w:r>
      <w:r>
        <w:rPr>
          <w:rFonts w:cs="Times New Roman"/>
          <w:iCs/>
          <w:szCs w:val="24"/>
        </w:rPr>
        <w:t xml:space="preserve"> </w:t>
      </w:r>
      <w:r w:rsidRPr="00A85416">
        <w:rPr>
          <w:rFonts w:cs="Times New Roman"/>
          <w:iCs/>
          <w:szCs w:val="24"/>
        </w:rPr>
        <w:t>максимум,</w:t>
      </w:r>
      <w:r>
        <w:rPr>
          <w:rFonts w:cs="Times New Roman"/>
          <w:iCs/>
          <w:szCs w:val="24"/>
        </w:rPr>
        <w:t xml:space="preserve"> </w:t>
      </w:r>
      <w:r w:rsidRPr="00A85416">
        <w:rPr>
          <w:rFonts w:cs="Times New Roman"/>
          <w:iCs/>
          <w:szCs w:val="24"/>
        </w:rPr>
        <w:t>16</w:t>
      </w:r>
      <w:r>
        <w:rPr>
          <w:rFonts w:cs="Times New Roman"/>
          <w:iCs/>
          <w:szCs w:val="24"/>
        </w:rPr>
        <w:t xml:space="preserve"> </w:t>
      </w:r>
      <w:r w:rsidRPr="00A85416">
        <w:rPr>
          <w:rFonts w:cs="Times New Roman"/>
          <w:iCs/>
          <w:szCs w:val="24"/>
        </w:rPr>
        <w:t>космосов,</w:t>
      </w:r>
      <w:r>
        <w:rPr>
          <w:rFonts w:cs="Times New Roman"/>
          <w:iCs/>
          <w:szCs w:val="24"/>
        </w:rPr>
        <w:t xml:space="preserve"> </w:t>
      </w:r>
      <w:r w:rsidRPr="00A85416">
        <w:rPr>
          <w:rFonts w:cs="Times New Roman"/>
          <w:iCs/>
          <w:szCs w:val="24"/>
        </w:rPr>
        <w:t>где</w:t>
      </w:r>
      <w:r>
        <w:rPr>
          <w:rFonts w:cs="Times New Roman"/>
          <w:iCs/>
          <w:szCs w:val="24"/>
        </w:rPr>
        <w:t xml:space="preserve"> </w:t>
      </w:r>
      <w:r w:rsidRPr="00A85416">
        <w:rPr>
          <w:rFonts w:cs="Times New Roman"/>
          <w:iCs/>
          <w:szCs w:val="24"/>
        </w:rPr>
        <w:t>находится</w:t>
      </w:r>
      <w:r>
        <w:rPr>
          <w:rFonts w:cs="Times New Roman"/>
          <w:iCs/>
          <w:szCs w:val="24"/>
        </w:rPr>
        <w:t xml:space="preserve"> </w:t>
      </w:r>
      <w:r w:rsidRPr="00A85416">
        <w:rPr>
          <w:rFonts w:cs="Times New Roman"/>
          <w:iCs/>
          <w:szCs w:val="24"/>
        </w:rPr>
        <w:t>шестая</w:t>
      </w:r>
      <w:r>
        <w:rPr>
          <w:rFonts w:cs="Times New Roman"/>
          <w:iCs/>
          <w:szCs w:val="24"/>
        </w:rPr>
        <w:t xml:space="preserve"> </w:t>
      </w:r>
      <w:r w:rsidRPr="00A85416">
        <w:rPr>
          <w:rFonts w:cs="Times New Roman"/>
          <w:iCs/>
          <w:szCs w:val="24"/>
        </w:rPr>
        <w:t>Раса.</w:t>
      </w:r>
      <w:r>
        <w:rPr>
          <w:rFonts w:cs="Times New Roman"/>
          <w:iCs/>
          <w:szCs w:val="24"/>
        </w:rPr>
        <w:t xml:space="preserve"> </w:t>
      </w:r>
      <w:r w:rsidRPr="00A85416">
        <w:rPr>
          <w:rFonts w:cs="Times New Roman"/>
          <w:iCs/>
          <w:szCs w:val="24"/>
        </w:rPr>
        <w:t>То</w:t>
      </w:r>
      <w:r>
        <w:rPr>
          <w:rFonts w:cs="Times New Roman"/>
          <w:iCs/>
          <w:szCs w:val="24"/>
        </w:rPr>
        <w:t xml:space="preserve"> </w:t>
      </w:r>
      <w:r w:rsidRPr="00A85416">
        <w:rPr>
          <w:rFonts w:cs="Times New Roman"/>
          <w:iCs/>
          <w:szCs w:val="24"/>
        </w:rPr>
        <w:t>есть,</w:t>
      </w:r>
      <w:r>
        <w:rPr>
          <w:rFonts w:cs="Times New Roman"/>
          <w:iCs/>
          <w:szCs w:val="24"/>
        </w:rPr>
        <w:t xml:space="preserve"> </w:t>
      </w:r>
      <w:r w:rsidRPr="00A85416">
        <w:rPr>
          <w:rFonts w:cs="Times New Roman"/>
          <w:iCs/>
          <w:szCs w:val="24"/>
        </w:rPr>
        <w:t>Воля</w:t>
      </w:r>
      <w:r>
        <w:rPr>
          <w:rFonts w:cs="Times New Roman"/>
          <w:iCs/>
          <w:szCs w:val="24"/>
        </w:rPr>
        <w:t xml:space="preserve"> </w:t>
      </w:r>
      <w:r w:rsidRPr="00A85416">
        <w:rPr>
          <w:rFonts w:cs="Times New Roman"/>
          <w:iCs/>
          <w:szCs w:val="24"/>
        </w:rPr>
        <w:t>Отца,</w:t>
      </w:r>
      <w:r>
        <w:rPr>
          <w:rFonts w:cs="Times New Roman"/>
          <w:iCs/>
          <w:szCs w:val="24"/>
        </w:rPr>
        <w:t xml:space="preserve"> </w:t>
      </w:r>
      <w:r w:rsidRPr="00A85416">
        <w:rPr>
          <w:rFonts w:cs="Times New Roman"/>
          <w:iCs/>
          <w:szCs w:val="24"/>
        </w:rPr>
        <w:t>которую</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привыкли</w:t>
      </w:r>
      <w:r>
        <w:rPr>
          <w:rFonts w:cs="Times New Roman"/>
          <w:iCs/>
          <w:szCs w:val="24"/>
        </w:rPr>
        <w:t xml:space="preserve"> </w:t>
      </w:r>
      <w:r w:rsidRPr="00A85416">
        <w:rPr>
          <w:rFonts w:cs="Times New Roman"/>
          <w:iCs/>
          <w:szCs w:val="24"/>
        </w:rPr>
        <w:t>держать</w:t>
      </w:r>
      <w:r>
        <w:rPr>
          <w:rFonts w:cs="Times New Roman"/>
          <w:iCs/>
          <w:szCs w:val="24"/>
        </w:rPr>
        <w:t xml:space="preserve"> </w:t>
      </w:r>
      <w:r w:rsidRPr="00A85416">
        <w:rPr>
          <w:rFonts w:cs="Times New Roman"/>
          <w:iCs/>
          <w:szCs w:val="24"/>
        </w:rPr>
        <w:t>собою,</w:t>
      </w:r>
      <w:r>
        <w:rPr>
          <w:rFonts w:cs="Times New Roman"/>
          <w:iCs/>
          <w:szCs w:val="24"/>
        </w:rPr>
        <w:t xml:space="preserve"> </w:t>
      </w:r>
      <w:r w:rsidRPr="00A85416">
        <w:rPr>
          <w:rFonts w:cs="Times New Roman"/>
          <w:iCs/>
          <w:szCs w:val="24"/>
        </w:rPr>
        <w:t>это</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рамках</w:t>
      </w:r>
      <w:r>
        <w:rPr>
          <w:rFonts w:cs="Times New Roman"/>
          <w:iCs/>
          <w:szCs w:val="24"/>
        </w:rPr>
        <w:t xml:space="preserve"> </w:t>
      </w:r>
      <w:r w:rsidRPr="00A85416">
        <w:rPr>
          <w:rFonts w:cs="Times New Roman"/>
          <w:iCs/>
          <w:szCs w:val="24"/>
        </w:rPr>
        <w:t>планеты</w:t>
      </w:r>
      <w:r>
        <w:rPr>
          <w:rFonts w:cs="Times New Roman"/>
          <w:iCs/>
          <w:szCs w:val="24"/>
        </w:rPr>
        <w:t xml:space="preserve"> </w:t>
      </w:r>
      <w:r w:rsidRPr="00A85416">
        <w:rPr>
          <w:rFonts w:cs="Times New Roman"/>
          <w:iCs/>
          <w:szCs w:val="24"/>
        </w:rPr>
        <w:t>и</w:t>
      </w:r>
      <w:r>
        <w:rPr>
          <w:rFonts w:cs="Times New Roman"/>
          <w:iCs/>
          <w:szCs w:val="24"/>
        </w:rPr>
        <w:t xml:space="preserve"> </w:t>
      </w:r>
      <w:r w:rsidRPr="00A85416">
        <w:rPr>
          <w:rFonts w:cs="Times New Roman"/>
          <w:iCs/>
          <w:szCs w:val="24"/>
        </w:rPr>
        <w:t>родившейся</w:t>
      </w:r>
      <w:r>
        <w:rPr>
          <w:rFonts w:cs="Times New Roman"/>
          <w:iCs/>
          <w:szCs w:val="24"/>
        </w:rPr>
        <w:t xml:space="preserve"> </w:t>
      </w:r>
      <w:r w:rsidRPr="00A85416">
        <w:rPr>
          <w:rFonts w:cs="Times New Roman"/>
          <w:iCs/>
          <w:szCs w:val="24"/>
        </w:rPr>
        <w:t>Расы.</w:t>
      </w:r>
      <w:r>
        <w:rPr>
          <w:rFonts w:cs="Times New Roman"/>
          <w:iCs/>
          <w:szCs w:val="24"/>
        </w:rPr>
        <w:t xml:space="preserve"> </w:t>
      </w:r>
    </w:p>
    <w:p w14:paraId="407B5F5C" w14:textId="77777777" w:rsidR="00BF6278" w:rsidRPr="00A85416" w:rsidRDefault="00BF6278" w:rsidP="00BF6278">
      <w:pPr>
        <w:ind w:firstLine="567"/>
        <w:rPr>
          <w:rFonts w:cs="Times New Roman"/>
          <w:szCs w:val="24"/>
        </w:rPr>
      </w:pPr>
      <w:r w:rsidRPr="00A85416">
        <w:rPr>
          <w:rFonts w:cs="Times New Roman"/>
          <w:iCs/>
          <w:szCs w:val="24"/>
        </w:rPr>
        <w:t>И</w:t>
      </w:r>
      <w:r>
        <w:rPr>
          <w:rFonts w:cs="Times New Roman"/>
          <w:iCs/>
          <w:szCs w:val="24"/>
        </w:rPr>
        <w:t xml:space="preserve"> </w:t>
      </w:r>
      <w:r w:rsidRPr="00A85416">
        <w:rPr>
          <w:rFonts w:cs="Times New Roman"/>
          <w:iCs/>
          <w:szCs w:val="24"/>
        </w:rPr>
        <w:t>то,</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рамках</w:t>
      </w:r>
      <w:r>
        <w:rPr>
          <w:rFonts w:cs="Times New Roman"/>
          <w:iCs/>
          <w:szCs w:val="24"/>
        </w:rPr>
        <w:t xml:space="preserve"> </w:t>
      </w:r>
      <w:r w:rsidRPr="00A85416">
        <w:rPr>
          <w:rFonts w:cs="Times New Roman"/>
          <w:iCs/>
          <w:szCs w:val="24"/>
        </w:rPr>
        <w:t>шестой</w:t>
      </w:r>
      <w:r>
        <w:rPr>
          <w:rFonts w:cs="Times New Roman"/>
          <w:iCs/>
          <w:szCs w:val="24"/>
        </w:rPr>
        <w:t xml:space="preserve"> </w:t>
      </w:r>
      <w:r w:rsidRPr="00A85416">
        <w:rPr>
          <w:rFonts w:cs="Times New Roman"/>
          <w:iCs/>
          <w:szCs w:val="24"/>
        </w:rPr>
        <w:t>Расы</w:t>
      </w:r>
      <w:r>
        <w:rPr>
          <w:rFonts w:cs="Times New Roman"/>
          <w:iCs/>
          <w:szCs w:val="24"/>
        </w:rPr>
        <w:t xml:space="preserve"> – </w:t>
      </w:r>
      <w:r w:rsidRPr="00A85416">
        <w:rPr>
          <w:rFonts w:cs="Times New Roman"/>
          <w:iCs/>
          <w:szCs w:val="24"/>
        </w:rPr>
        <w:t>не</w:t>
      </w:r>
      <w:r>
        <w:rPr>
          <w:rFonts w:cs="Times New Roman"/>
          <w:iCs/>
          <w:szCs w:val="24"/>
        </w:rPr>
        <w:t xml:space="preserve"> </w:t>
      </w:r>
      <w:r w:rsidRPr="00A85416">
        <w:rPr>
          <w:rFonts w:cs="Times New Roman"/>
          <w:iCs/>
          <w:szCs w:val="24"/>
        </w:rPr>
        <w:t>факт,</w:t>
      </w:r>
      <w:r>
        <w:rPr>
          <w:rFonts w:cs="Times New Roman"/>
          <w:iCs/>
          <w:szCs w:val="24"/>
        </w:rPr>
        <w:t xml:space="preserve"> </w:t>
      </w:r>
      <w:r w:rsidRPr="00A85416">
        <w:rPr>
          <w:rFonts w:cs="Times New Roman"/>
          <w:iCs/>
          <w:szCs w:val="24"/>
        </w:rPr>
        <w:t>что</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вообще</w:t>
      </w:r>
      <w:r>
        <w:rPr>
          <w:rFonts w:cs="Times New Roman"/>
          <w:iCs/>
          <w:szCs w:val="24"/>
        </w:rPr>
        <w:t xml:space="preserve"> </w:t>
      </w:r>
      <w:r w:rsidRPr="00A85416">
        <w:rPr>
          <w:rFonts w:cs="Times New Roman"/>
          <w:iCs/>
          <w:szCs w:val="24"/>
        </w:rPr>
        <w:t>держали</w:t>
      </w:r>
      <w:r>
        <w:rPr>
          <w:rFonts w:cs="Times New Roman"/>
          <w:iCs/>
          <w:szCs w:val="24"/>
        </w:rPr>
        <w:t xml:space="preserve"> </w:t>
      </w:r>
      <w:r w:rsidRPr="00A85416">
        <w:rPr>
          <w:rFonts w:cs="Times New Roman"/>
          <w:iCs/>
          <w:szCs w:val="24"/>
        </w:rPr>
        <w:t>Волю</w:t>
      </w:r>
      <w:r>
        <w:rPr>
          <w:rFonts w:cs="Times New Roman"/>
          <w:iCs/>
          <w:szCs w:val="24"/>
        </w:rPr>
        <w:t xml:space="preserve"> </w:t>
      </w:r>
      <w:r w:rsidRPr="00A85416">
        <w:rPr>
          <w:rFonts w:cs="Times New Roman"/>
          <w:iCs/>
          <w:szCs w:val="24"/>
        </w:rPr>
        <w:t>Отца,</w:t>
      </w:r>
      <w:r>
        <w:rPr>
          <w:rFonts w:cs="Times New Roman"/>
          <w:iCs/>
          <w:szCs w:val="24"/>
        </w:rPr>
        <w:t xml:space="preserve"> </w:t>
      </w:r>
      <w:r w:rsidRPr="00A85416">
        <w:rPr>
          <w:rFonts w:cs="Times New Roman"/>
          <w:iCs/>
          <w:szCs w:val="24"/>
        </w:rPr>
        <w:t>мы</w:t>
      </w:r>
      <w:r>
        <w:rPr>
          <w:rFonts w:cs="Times New Roman"/>
          <w:iCs/>
          <w:szCs w:val="24"/>
        </w:rPr>
        <w:t xml:space="preserve"> </w:t>
      </w:r>
      <w:r w:rsidRPr="00A85416">
        <w:rPr>
          <w:rFonts w:cs="Times New Roman"/>
          <w:iCs/>
          <w:szCs w:val="24"/>
        </w:rPr>
        <w:t>просто</w:t>
      </w:r>
      <w:r>
        <w:rPr>
          <w:rFonts w:cs="Times New Roman"/>
          <w:iCs/>
          <w:szCs w:val="24"/>
        </w:rPr>
        <w:t xml:space="preserve"> </w:t>
      </w:r>
      <w:r w:rsidRPr="00A85416">
        <w:rPr>
          <w:rFonts w:cs="Times New Roman"/>
          <w:iCs/>
          <w:szCs w:val="24"/>
        </w:rPr>
        <w:t>находились</w:t>
      </w:r>
      <w:r>
        <w:rPr>
          <w:rFonts w:cs="Times New Roman"/>
          <w:iCs/>
          <w:szCs w:val="24"/>
        </w:rPr>
        <w:t xml:space="preserve"> </w:t>
      </w:r>
      <w:r w:rsidRPr="00A85416">
        <w:rPr>
          <w:rFonts w:cs="Times New Roman"/>
          <w:iCs/>
          <w:szCs w:val="24"/>
        </w:rPr>
        <w:t>в</w:t>
      </w:r>
      <w:r>
        <w:rPr>
          <w:rFonts w:cs="Times New Roman"/>
          <w:iCs/>
          <w:szCs w:val="24"/>
        </w:rPr>
        <w:t xml:space="preserve"> </w:t>
      </w:r>
      <w:r w:rsidRPr="00A85416">
        <w:rPr>
          <w:rFonts w:cs="Times New Roman"/>
          <w:iCs/>
          <w:szCs w:val="24"/>
        </w:rPr>
        <w:t>Воле.</w:t>
      </w:r>
      <w:r>
        <w:rPr>
          <w:rFonts w:cs="Times New Roman"/>
          <w:iCs/>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как-то</w:t>
      </w:r>
      <w:r>
        <w:rPr>
          <w:rFonts w:cs="Times New Roman"/>
          <w:szCs w:val="24"/>
        </w:rPr>
        <w:t xml:space="preserve"> </w:t>
      </w:r>
      <w:r w:rsidRPr="00A85416">
        <w:rPr>
          <w:rFonts w:cs="Times New Roman"/>
          <w:szCs w:val="24"/>
        </w:rPr>
        <w:t>согласовывалась</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шестой</w:t>
      </w:r>
      <w:r>
        <w:rPr>
          <w:rFonts w:cs="Times New Roman"/>
          <w:szCs w:val="24"/>
        </w:rPr>
        <w:t xml:space="preserve"> </w:t>
      </w:r>
      <w:r w:rsidRPr="00A85416">
        <w:rPr>
          <w:rFonts w:cs="Times New Roman"/>
          <w:szCs w:val="24"/>
        </w:rPr>
        <w:t>Расой.</w:t>
      </w:r>
      <w:r>
        <w:rPr>
          <w:rFonts w:cs="Times New Roman"/>
          <w:szCs w:val="24"/>
        </w:rPr>
        <w:t xml:space="preserve"> </w:t>
      </w:r>
      <w:r w:rsidRPr="00A85416">
        <w:rPr>
          <w:rFonts w:cs="Times New Roman"/>
          <w:szCs w:val="24"/>
        </w:rPr>
        <w:t>Пожалуйста,</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реагируйте</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слова,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очень</w:t>
      </w:r>
      <w:r>
        <w:rPr>
          <w:rFonts w:cs="Times New Roman"/>
          <w:szCs w:val="24"/>
        </w:rPr>
        <w:t xml:space="preserve"> </w:t>
      </w:r>
      <w:r w:rsidRPr="00A85416">
        <w:rPr>
          <w:rFonts w:cs="Times New Roman"/>
          <w:szCs w:val="24"/>
        </w:rPr>
        <w:t>часто</w:t>
      </w:r>
      <w:r>
        <w:rPr>
          <w:rFonts w:cs="Times New Roman"/>
          <w:szCs w:val="24"/>
        </w:rPr>
        <w:t xml:space="preserve"> </w:t>
      </w:r>
      <w:r w:rsidRPr="00A85416">
        <w:rPr>
          <w:rFonts w:cs="Times New Roman"/>
          <w:szCs w:val="24"/>
        </w:rPr>
        <w:t>привыкли</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цепляться.</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совершенно</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равно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шестой</w:t>
      </w:r>
      <w:r>
        <w:rPr>
          <w:rFonts w:cs="Times New Roman"/>
          <w:szCs w:val="24"/>
        </w:rPr>
        <w:t xml:space="preserve"> </w:t>
      </w:r>
      <w:r w:rsidRPr="00A85416">
        <w:rPr>
          <w:rFonts w:cs="Times New Roman"/>
          <w:szCs w:val="24"/>
        </w:rPr>
        <w:t>Расе</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пятой</w:t>
      </w:r>
      <w:r>
        <w:rPr>
          <w:rFonts w:cs="Times New Roman"/>
          <w:szCs w:val="24"/>
        </w:rPr>
        <w:t xml:space="preserve"> </w:t>
      </w:r>
      <w:r w:rsidRPr="00A85416">
        <w:rPr>
          <w:rFonts w:cs="Times New Roman"/>
          <w:szCs w:val="24"/>
        </w:rPr>
        <w:t>Расе.</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проблема.</w:t>
      </w:r>
    </w:p>
    <w:p w14:paraId="58062549" w14:textId="77777777" w:rsidR="00BF6278" w:rsidRPr="00A85416" w:rsidRDefault="00BF6278" w:rsidP="00BF6278">
      <w:pPr>
        <w:ind w:firstLine="567"/>
        <w:rPr>
          <w:rFonts w:cs="Times New Roman"/>
          <w:szCs w:val="24"/>
        </w:rPr>
      </w:pPr>
      <w:r w:rsidRPr="00A85416">
        <w:rPr>
          <w:rFonts w:cs="Times New Roman"/>
          <w:szCs w:val="24"/>
        </w:rPr>
        <w:t>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шестой</w:t>
      </w:r>
      <w:r>
        <w:rPr>
          <w:rFonts w:cs="Times New Roman"/>
          <w:szCs w:val="24"/>
        </w:rPr>
        <w:t xml:space="preserve"> </w:t>
      </w:r>
      <w:r w:rsidRPr="00A85416">
        <w:rPr>
          <w:rFonts w:cs="Times New Roman"/>
          <w:szCs w:val="24"/>
        </w:rPr>
        <w:t>Расе</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пятой</w:t>
      </w:r>
      <w:r>
        <w:rPr>
          <w:rFonts w:cs="Times New Roman"/>
          <w:szCs w:val="24"/>
        </w:rPr>
        <w:t xml:space="preserve"> </w:t>
      </w:r>
      <w:r w:rsidRPr="00A85416">
        <w:rPr>
          <w:rFonts w:cs="Times New Roman"/>
          <w:szCs w:val="24"/>
        </w:rPr>
        <w:t>Расе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трёх</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шести</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шесть</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хватало,</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факт.</w:t>
      </w:r>
      <w:r>
        <w:rPr>
          <w:rFonts w:cs="Times New Roman"/>
          <w:szCs w:val="24"/>
        </w:rPr>
        <w:t xml:space="preserve"> </w:t>
      </w:r>
      <w:r w:rsidRPr="00A85416">
        <w:rPr>
          <w:rFonts w:cs="Times New Roman"/>
          <w:szCs w:val="24"/>
        </w:rPr>
        <w:t>Отсюда</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той</w:t>
      </w:r>
      <w:r>
        <w:rPr>
          <w:rFonts w:cs="Times New Roman"/>
          <w:szCs w:val="24"/>
        </w:rPr>
        <w:t xml:space="preserve"> </w:t>
      </w:r>
      <w:r w:rsidRPr="00A85416">
        <w:rPr>
          <w:rFonts w:cs="Times New Roman"/>
          <w:szCs w:val="24"/>
        </w:rPr>
        <w:t>самой</w:t>
      </w:r>
      <w:r>
        <w:rPr>
          <w:rFonts w:cs="Times New Roman"/>
          <w:szCs w:val="24"/>
        </w:rPr>
        <w:t xml:space="preserve"> </w:t>
      </w:r>
      <w:r w:rsidRPr="00A85416">
        <w:rPr>
          <w:rFonts w:cs="Times New Roman"/>
          <w:szCs w:val="24"/>
        </w:rPr>
        <w:t>шестой</w:t>
      </w:r>
      <w:r>
        <w:rPr>
          <w:rFonts w:cs="Times New Roman"/>
          <w:szCs w:val="24"/>
        </w:rPr>
        <w:t xml:space="preserve"> </w:t>
      </w:r>
      <w:r w:rsidRPr="00A85416">
        <w:rPr>
          <w:rFonts w:cs="Times New Roman"/>
          <w:szCs w:val="24"/>
        </w:rPr>
        <w:t>Расы:</w:t>
      </w:r>
      <w:r>
        <w:rPr>
          <w:rFonts w:cs="Times New Roman"/>
          <w:szCs w:val="24"/>
        </w:rPr>
        <w:t xml:space="preserve"> </w:t>
      </w:r>
      <w:r w:rsidRPr="00A85416">
        <w:rPr>
          <w:rFonts w:cs="Times New Roman"/>
          <w:szCs w:val="24"/>
        </w:rPr>
        <w:t>хватает</w:t>
      </w:r>
      <w:r>
        <w:rPr>
          <w:rFonts w:cs="Times New Roman"/>
          <w:szCs w:val="24"/>
        </w:rPr>
        <w:t xml:space="preserve"> </w:t>
      </w:r>
      <w:r w:rsidRPr="00A85416">
        <w:rPr>
          <w:rFonts w:cs="Times New Roman"/>
          <w:szCs w:val="24"/>
        </w:rPr>
        <w:t>ли</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Изначально</w:t>
      </w:r>
      <w:r>
        <w:rPr>
          <w:rFonts w:cs="Times New Roman"/>
          <w:szCs w:val="24"/>
        </w:rPr>
        <w:t xml:space="preserve"> </w:t>
      </w:r>
      <w:r w:rsidRPr="00A85416">
        <w:rPr>
          <w:rFonts w:cs="Times New Roman"/>
          <w:szCs w:val="24"/>
        </w:rPr>
        <w:t>Вышестоящего</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Части.</w:t>
      </w:r>
      <w:r>
        <w:rPr>
          <w:rFonts w:cs="Times New Roman"/>
          <w:szCs w:val="24"/>
        </w:rPr>
        <w:t xml:space="preserve"> </w:t>
      </w:r>
    </w:p>
    <w:p w14:paraId="7ED14BB0" w14:textId="77777777" w:rsidR="00BF6278" w:rsidRPr="00A85416" w:rsidRDefault="00BF6278" w:rsidP="00BF6278">
      <w:pPr>
        <w:ind w:firstLine="567"/>
        <w:rPr>
          <w:rFonts w:cs="Times New Roman"/>
          <w:szCs w:val="24"/>
        </w:rPr>
      </w:pPr>
      <w:r w:rsidRPr="00A85416">
        <w:rPr>
          <w:rFonts w:cs="Times New Roman"/>
          <w:szCs w:val="24"/>
        </w:rPr>
        <w:t>Мы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привыкли</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брать</w:t>
      </w:r>
      <w:r>
        <w:rPr>
          <w:rFonts w:cs="Times New Roman"/>
          <w:szCs w:val="24"/>
        </w:rPr>
        <w:t xml:space="preserve"> </w:t>
      </w:r>
      <w:r w:rsidRPr="00A85416">
        <w:rPr>
          <w:rFonts w:cs="Times New Roman"/>
          <w:szCs w:val="24"/>
        </w:rPr>
        <w:t>одной</w:t>
      </w:r>
      <w:r>
        <w:rPr>
          <w:rFonts w:cs="Times New Roman"/>
          <w:szCs w:val="24"/>
        </w:rPr>
        <w:t xml:space="preserve"> </w:t>
      </w:r>
      <w:r w:rsidRPr="00A85416">
        <w:rPr>
          <w:rFonts w:cs="Times New Roman"/>
          <w:szCs w:val="24"/>
        </w:rPr>
        <w:t>Частью</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Физическим</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моё</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вошла,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берёте</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физическом</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одним</w:t>
      </w:r>
      <w:r>
        <w:rPr>
          <w:rFonts w:cs="Times New Roman"/>
          <w:szCs w:val="24"/>
        </w:rPr>
        <w:t xml:space="preserve"> </w:t>
      </w:r>
      <w:r w:rsidRPr="00A85416">
        <w:rPr>
          <w:rFonts w:cs="Times New Roman"/>
          <w:szCs w:val="24"/>
        </w:rPr>
        <w:t>Физическим</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частью</w:t>
      </w:r>
      <w:r>
        <w:rPr>
          <w:rFonts w:cs="Times New Roman"/>
          <w:szCs w:val="24"/>
        </w:rPr>
        <w:t xml:space="preserve"> </w:t>
      </w:r>
      <w:r w:rsidRPr="00A85416">
        <w:rPr>
          <w:rFonts w:cs="Times New Roman"/>
          <w:szCs w:val="24"/>
        </w:rPr>
        <w:t>всех</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сожалению,</w:t>
      </w:r>
      <w:r>
        <w:rPr>
          <w:rFonts w:cs="Times New Roman"/>
          <w:szCs w:val="24"/>
        </w:rPr>
        <w:t xml:space="preserve"> </w:t>
      </w:r>
      <w:r w:rsidRPr="00A85416">
        <w:rPr>
          <w:rFonts w:cs="Times New Roman"/>
          <w:szCs w:val="24"/>
        </w:rPr>
        <w:t>чаще</w:t>
      </w:r>
      <w:r>
        <w:rPr>
          <w:rFonts w:cs="Times New Roman"/>
          <w:szCs w:val="24"/>
        </w:rPr>
        <w:t xml:space="preserve"> </w:t>
      </w:r>
      <w:r w:rsidRPr="00A85416">
        <w:rPr>
          <w:rFonts w:cs="Times New Roman"/>
          <w:szCs w:val="24"/>
        </w:rPr>
        <w:t>всего</w:t>
      </w:r>
      <w:r>
        <w:rPr>
          <w:rFonts w:cs="Times New Roman"/>
          <w:szCs w:val="24"/>
        </w:rPr>
        <w:t xml:space="preserve"> </w:t>
      </w:r>
      <w:r w:rsidRPr="00A85416">
        <w:rPr>
          <w:rFonts w:cs="Times New Roman"/>
          <w:szCs w:val="24"/>
        </w:rPr>
        <w:t>получается</w:t>
      </w:r>
      <w:r>
        <w:rPr>
          <w:rFonts w:cs="Times New Roman"/>
          <w:szCs w:val="24"/>
        </w:rPr>
        <w:t xml:space="preserve"> </w:t>
      </w:r>
      <w:r w:rsidRPr="00A85416">
        <w:rPr>
          <w:rFonts w:cs="Times New Roman"/>
          <w:szCs w:val="24"/>
        </w:rPr>
        <w:t>Физическим</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одной</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целом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Частей.</w:t>
      </w:r>
      <w:r>
        <w:rPr>
          <w:rFonts w:cs="Times New Roman"/>
          <w:szCs w:val="24"/>
        </w:rPr>
        <w:t xml:space="preserve"> </w:t>
      </w:r>
    </w:p>
    <w:p w14:paraId="3E51ADE7" w14:textId="77777777" w:rsidR="00BF6278" w:rsidRPr="00A85416" w:rsidRDefault="00BF6278" w:rsidP="00BF6278">
      <w:pPr>
        <w:ind w:firstLine="567"/>
        <w:rPr>
          <w:rFonts w:cs="Times New Roman"/>
          <w:szCs w:val="24"/>
        </w:rPr>
      </w:pP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разница</w:t>
      </w:r>
      <w:r>
        <w:rPr>
          <w:rFonts w:cs="Times New Roman"/>
          <w:szCs w:val="24"/>
        </w:rPr>
        <w:t xml:space="preserve"> </w:t>
      </w:r>
      <w:r w:rsidRPr="00A85416">
        <w:rPr>
          <w:rFonts w:cs="Times New Roman"/>
          <w:szCs w:val="24"/>
        </w:rPr>
        <w:t>двух</w:t>
      </w:r>
      <w:r>
        <w:rPr>
          <w:rFonts w:cs="Times New Roman"/>
          <w:szCs w:val="24"/>
        </w:rPr>
        <w:t xml:space="preserve"> </w:t>
      </w:r>
      <w:r w:rsidRPr="00A85416">
        <w:rPr>
          <w:rFonts w:cs="Times New Roman"/>
          <w:szCs w:val="24"/>
        </w:rPr>
        <w:t>реализаций.</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идём</w:t>
      </w:r>
      <w:r>
        <w:rPr>
          <w:rFonts w:cs="Times New Roman"/>
          <w:szCs w:val="24"/>
        </w:rPr>
        <w:t xml:space="preserve"> </w:t>
      </w:r>
      <w:r w:rsidRPr="00A85416">
        <w:rPr>
          <w:rFonts w:cs="Times New Roman"/>
          <w:szCs w:val="24"/>
        </w:rPr>
        <w:t>первой</w:t>
      </w:r>
      <w:r>
        <w:rPr>
          <w:rFonts w:cs="Times New Roman"/>
          <w:szCs w:val="24"/>
        </w:rPr>
        <w:t xml:space="preserve"> </w:t>
      </w:r>
      <w:r w:rsidRPr="00A85416">
        <w:rPr>
          <w:rFonts w:cs="Times New Roman"/>
          <w:szCs w:val="24"/>
        </w:rPr>
        <w:t>человеческой</w:t>
      </w:r>
      <w:r>
        <w:rPr>
          <w:rFonts w:cs="Times New Roman"/>
          <w:szCs w:val="24"/>
        </w:rPr>
        <w:t xml:space="preserve"> </w:t>
      </w:r>
      <w:r w:rsidRPr="00A85416">
        <w:rPr>
          <w:rFonts w:cs="Times New Roman"/>
          <w:szCs w:val="24"/>
        </w:rPr>
        <w:t>реализацией,</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рождается</w:t>
      </w:r>
      <w:r>
        <w:rPr>
          <w:rFonts w:cs="Times New Roman"/>
          <w:szCs w:val="24"/>
        </w:rPr>
        <w:t xml:space="preserve"> </w:t>
      </w:r>
      <w:r w:rsidRPr="00A85416">
        <w:rPr>
          <w:rFonts w:cs="Times New Roman"/>
          <w:szCs w:val="24"/>
        </w:rPr>
        <w:t>папой</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мамой,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растём,</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развиваемся.</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развиваем</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берём</w:t>
      </w:r>
      <w:r>
        <w:rPr>
          <w:rFonts w:cs="Times New Roman"/>
          <w:szCs w:val="24"/>
        </w:rPr>
        <w:t xml:space="preserve"> </w:t>
      </w:r>
      <w:r w:rsidRPr="00A85416">
        <w:rPr>
          <w:rFonts w:cs="Times New Roman"/>
          <w:szCs w:val="24"/>
        </w:rPr>
        <w:t>любое</w:t>
      </w:r>
      <w:r>
        <w:rPr>
          <w:rFonts w:cs="Times New Roman"/>
          <w:szCs w:val="24"/>
        </w:rPr>
        <w:t xml:space="preserve"> </w:t>
      </w:r>
      <w:r w:rsidRPr="00A85416">
        <w:rPr>
          <w:rFonts w:cs="Times New Roman"/>
          <w:szCs w:val="24"/>
        </w:rPr>
        <w:t>явление</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какие-то</w:t>
      </w:r>
      <w:r>
        <w:rPr>
          <w:rFonts w:cs="Times New Roman"/>
          <w:szCs w:val="24"/>
        </w:rPr>
        <w:t xml:space="preserve"> </w:t>
      </w:r>
      <w:r w:rsidRPr="00A85416">
        <w:rPr>
          <w:rFonts w:cs="Times New Roman"/>
          <w:szCs w:val="24"/>
        </w:rPr>
        <w:t>новые</w:t>
      </w:r>
      <w:r>
        <w:rPr>
          <w:rFonts w:cs="Times New Roman"/>
          <w:szCs w:val="24"/>
        </w:rPr>
        <w:t xml:space="preserve"> </w:t>
      </w:r>
      <w:r w:rsidRPr="00A85416">
        <w:rPr>
          <w:rFonts w:cs="Times New Roman"/>
          <w:szCs w:val="24"/>
        </w:rPr>
        <w:t>стяжания,</w:t>
      </w:r>
      <w:r>
        <w:rPr>
          <w:rFonts w:cs="Times New Roman"/>
          <w:szCs w:val="24"/>
        </w:rPr>
        <w:t xml:space="preserve"> </w:t>
      </w:r>
      <w:r w:rsidRPr="00A85416">
        <w:rPr>
          <w:rFonts w:cs="Times New Roman"/>
          <w:szCs w:val="24"/>
        </w:rPr>
        <w:t>каким-то</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набором</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одной</w:t>
      </w:r>
      <w:r>
        <w:rPr>
          <w:rFonts w:cs="Times New Roman"/>
          <w:szCs w:val="24"/>
        </w:rPr>
        <w:t xml:space="preserve"> </w:t>
      </w:r>
      <w:r w:rsidRPr="00A85416">
        <w:rPr>
          <w:rFonts w:cs="Times New Roman"/>
          <w:szCs w:val="24"/>
        </w:rPr>
        <w:t>Частью.</w:t>
      </w:r>
    </w:p>
    <w:p w14:paraId="5E894045" w14:textId="77777777" w:rsidR="00BF6278" w:rsidRPr="00A85416" w:rsidRDefault="00BF6278" w:rsidP="00BF6278">
      <w:pPr>
        <w:ind w:firstLine="567"/>
        <w:rPr>
          <w:rFonts w:cs="Times New Roman"/>
          <w:szCs w:val="24"/>
        </w:rPr>
      </w:pPr>
      <w:r w:rsidRPr="00A85416">
        <w:rPr>
          <w:rFonts w:cs="Times New Roman"/>
          <w:szCs w:val="24"/>
        </w:rPr>
        <w:t>Ну,</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пример.</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пятой</w:t>
      </w:r>
      <w:r>
        <w:rPr>
          <w:rFonts w:cs="Times New Roman"/>
          <w:szCs w:val="24"/>
        </w:rPr>
        <w:t xml:space="preserve"> </w:t>
      </w:r>
      <w:r w:rsidRPr="00A85416">
        <w:rPr>
          <w:rFonts w:cs="Times New Roman"/>
          <w:szCs w:val="24"/>
        </w:rPr>
        <w:t>Расе</w:t>
      </w:r>
      <w:r>
        <w:rPr>
          <w:rFonts w:cs="Times New Roman"/>
          <w:szCs w:val="24"/>
        </w:rPr>
        <w:t xml:space="preserve"> </w:t>
      </w:r>
      <w:r w:rsidRPr="00A85416">
        <w:rPr>
          <w:rFonts w:cs="Times New Roman"/>
          <w:szCs w:val="24"/>
        </w:rPr>
        <w:t>Дом</w:t>
      </w:r>
      <w:r>
        <w:rPr>
          <w:rFonts w:cs="Times New Roman"/>
          <w:szCs w:val="24"/>
        </w:rPr>
        <w:t xml:space="preserve"> </w:t>
      </w:r>
      <w:r w:rsidRPr="00A85416">
        <w:rPr>
          <w:rFonts w:cs="Times New Roman"/>
          <w:szCs w:val="24"/>
        </w:rPr>
        <w:t>Души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Дом</w:t>
      </w:r>
      <w:r>
        <w:rPr>
          <w:rFonts w:cs="Times New Roman"/>
          <w:szCs w:val="24"/>
        </w:rPr>
        <w:t xml:space="preserve"> </w:t>
      </w:r>
      <w:r w:rsidRPr="00A85416">
        <w:rPr>
          <w:rFonts w:cs="Times New Roman"/>
          <w:szCs w:val="24"/>
        </w:rPr>
        <w:t>помогал</w:t>
      </w:r>
      <w:r>
        <w:rPr>
          <w:rFonts w:cs="Times New Roman"/>
          <w:szCs w:val="24"/>
        </w:rPr>
        <w:t xml:space="preserve"> </w:t>
      </w:r>
      <w:r w:rsidRPr="00A85416">
        <w:rPr>
          <w:rFonts w:cs="Times New Roman"/>
          <w:szCs w:val="24"/>
        </w:rPr>
        <w:t>формировать</w:t>
      </w:r>
      <w:r>
        <w:rPr>
          <w:rFonts w:cs="Times New Roman"/>
          <w:szCs w:val="24"/>
        </w:rPr>
        <w:t xml:space="preserve"> </w:t>
      </w:r>
      <w:r w:rsidRPr="00A85416">
        <w:rPr>
          <w:rFonts w:cs="Times New Roman"/>
          <w:szCs w:val="24"/>
        </w:rPr>
        <w:t>Душу</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поддерживать</w:t>
      </w:r>
      <w:r>
        <w:rPr>
          <w:rFonts w:cs="Times New Roman"/>
          <w:szCs w:val="24"/>
        </w:rPr>
        <w:t xml:space="preserve"> </w:t>
      </w:r>
      <w:r w:rsidRPr="00A85416">
        <w:rPr>
          <w:rFonts w:cs="Times New Roman"/>
          <w:szCs w:val="24"/>
        </w:rPr>
        <w:t>условия</w:t>
      </w:r>
      <w:r>
        <w:rPr>
          <w:rFonts w:cs="Times New Roman"/>
          <w:szCs w:val="24"/>
        </w:rPr>
        <w:t xml:space="preserve"> </w:t>
      </w:r>
      <w:r w:rsidRPr="00A85416">
        <w:rPr>
          <w:rFonts w:cs="Times New Roman"/>
          <w:szCs w:val="24"/>
        </w:rPr>
        <w:t>Души,</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состоялась</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Дома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было,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факт,</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появилась,</w:t>
      </w:r>
      <w:r>
        <w:rPr>
          <w:rFonts w:cs="Times New Roman"/>
          <w:szCs w:val="24"/>
        </w:rPr>
        <w:t xml:space="preserve"> </w:t>
      </w:r>
      <w:r w:rsidRPr="00A85416">
        <w:rPr>
          <w:rFonts w:cs="Times New Roman"/>
          <w:szCs w:val="24"/>
        </w:rPr>
        <w:t>без</w:t>
      </w:r>
      <w:r>
        <w:rPr>
          <w:rFonts w:cs="Times New Roman"/>
          <w:szCs w:val="24"/>
        </w:rPr>
        <w:t xml:space="preserve"> </w:t>
      </w:r>
      <w:r w:rsidRPr="00A85416">
        <w:rPr>
          <w:rFonts w:cs="Times New Roman"/>
          <w:szCs w:val="24"/>
        </w:rPr>
        <w:t>шуток,</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без</w:t>
      </w:r>
      <w:r>
        <w:rPr>
          <w:rFonts w:cs="Times New Roman"/>
          <w:szCs w:val="24"/>
        </w:rPr>
        <w:t xml:space="preserve"> </w:t>
      </w:r>
      <w:r w:rsidRPr="00A85416">
        <w:rPr>
          <w:rFonts w:cs="Times New Roman"/>
          <w:szCs w:val="24"/>
        </w:rPr>
        <w:t>шуток.</w:t>
      </w:r>
      <w:r>
        <w:rPr>
          <w:rFonts w:cs="Times New Roman"/>
          <w:szCs w:val="24"/>
        </w:rPr>
        <w:t xml:space="preserve"> </w:t>
      </w:r>
      <w:r w:rsidRPr="00A85416">
        <w:rPr>
          <w:rFonts w:cs="Times New Roman"/>
          <w:szCs w:val="24"/>
        </w:rPr>
        <w:t>Настолько</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умело</w:t>
      </w:r>
      <w:r>
        <w:rPr>
          <w:rFonts w:cs="Times New Roman"/>
          <w:szCs w:val="24"/>
        </w:rPr>
        <w:t xml:space="preserve"> </w:t>
      </w:r>
      <w:r w:rsidRPr="00A85416">
        <w:rPr>
          <w:rFonts w:cs="Times New Roman"/>
          <w:szCs w:val="24"/>
        </w:rPr>
        <w:t>вырабатывать</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собою.</w:t>
      </w:r>
      <w:r>
        <w:rPr>
          <w:rFonts w:cs="Times New Roman"/>
          <w:szCs w:val="24"/>
        </w:rPr>
        <w:t xml:space="preserve"> </w:t>
      </w:r>
    </w:p>
    <w:p w14:paraId="52739099" w14:textId="77777777" w:rsidR="00BF6278" w:rsidRPr="00A85416" w:rsidRDefault="00BF6278" w:rsidP="00BF6278">
      <w:pPr>
        <w:ind w:firstLine="567"/>
        <w:rPr>
          <w:rFonts w:cs="Times New Roman"/>
          <w:szCs w:val="24"/>
        </w:rPr>
      </w:pPr>
      <w:r w:rsidRPr="00A85416">
        <w:rPr>
          <w:rFonts w:cs="Times New Roman"/>
          <w:szCs w:val="24"/>
        </w:rPr>
        <w:t>Поэтому</w:t>
      </w:r>
      <w:r>
        <w:rPr>
          <w:rFonts w:cs="Times New Roman"/>
          <w:szCs w:val="24"/>
        </w:rPr>
        <w:t xml:space="preserve"> </w:t>
      </w:r>
      <w:r w:rsidRPr="00A85416">
        <w:rPr>
          <w:rFonts w:cs="Times New Roman"/>
          <w:szCs w:val="24"/>
        </w:rPr>
        <w:t>первый</w:t>
      </w:r>
      <w:r>
        <w:rPr>
          <w:rFonts w:cs="Times New Roman"/>
          <w:szCs w:val="24"/>
        </w:rPr>
        <w:t xml:space="preserve"> </w:t>
      </w:r>
      <w:r w:rsidRPr="00A85416">
        <w:rPr>
          <w:rFonts w:cs="Times New Roman"/>
          <w:szCs w:val="24"/>
        </w:rPr>
        <w:t>вариант</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которое</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какое</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разный</w:t>
      </w:r>
      <w:r>
        <w:rPr>
          <w:rFonts w:cs="Times New Roman"/>
          <w:szCs w:val="24"/>
        </w:rPr>
        <w:t xml:space="preserve"> </w:t>
      </w:r>
      <w:r w:rsidRPr="00A85416">
        <w:rPr>
          <w:rFonts w:cs="Times New Roman"/>
          <w:szCs w:val="24"/>
        </w:rPr>
        <w:t>набор</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лучше</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лучше</w:t>
      </w:r>
      <w:r>
        <w:rPr>
          <w:rFonts w:cs="Times New Roman"/>
          <w:szCs w:val="24"/>
        </w:rPr>
        <w:t xml:space="preserve"> </w:t>
      </w:r>
      <w:r w:rsidRPr="00A85416">
        <w:rPr>
          <w:rFonts w:cs="Times New Roman"/>
          <w:szCs w:val="24"/>
        </w:rPr>
        <w:t>4096,</w:t>
      </w:r>
      <w:r>
        <w:rPr>
          <w:rFonts w:cs="Times New Roman"/>
          <w:szCs w:val="24"/>
        </w:rPr>
        <w:t xml:space="preserve"> </w:t>
      </w:r>
      <w:r w:rsidRPr="00A85416">
        <w:rPr>
          <w:rFonts w:cs="Times New Roman"/>
          <w:szCs w:val="24"/>
        </w:rPr>
        <w:t>которые</w:t>
      </w:r>
      <w:r>
        <w:rPr>
          <w:rFonts w:cs="Times New Roman"/>
          <w:szCs w:val="24"/>
        </w:rPr>
        <w:t xml:space="preserve"> </w:t>
      </w:r>
      <w:r w:rsidRPr="00A85416">
        <w:rPr>
          <w:rFonts w:cs="Times New Roman"/>
          <w:szCs w:val="24"/>
        </w:rPr>
        <w:t>несут</w:t>
      </w:r>
      <w:r>
        <w:rPr>
          <w:rFonts w:cs="Times New Roman"/>
          <w:szCs w:val="24"/>
        </w:rPr>
        <w:t xml:space="preserve"> </w:t>
      </w:r>
      <w:r w:rsidRPr="00A85416">
        <w:rPr>
          <w:rFonts w:cs="Times New Roman"/>
          <w:szCs w:val="24"/>
        </w:rPr>
        <w:t>те</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иные</w:t>
      </w:r>
      <w:r>
        <w:rPr>
          <w:rFonts w:cs="Times New Roman"/>
          <w:szCs w:val="24"/>
        </w:rPr>
        <w:t xml:space="preserve"> </w:t>
      </w:r>
      <w:r w:rsidRPr="00A85416">
        <w:rPr>
          <w:rFonts w:cs="Times New Roman"/>
          <w:szCs w:val="24"/>
        </w:rPr>
        <w:t>аспекты</w:t>
      </w:r>
      <w:r>
        <w:rPr>
          <w:rFonts w:cs="Times New Roman"/>
          <w:szCs w:val="24"/>
        </w:rPr>
        <w:t xml:space="preserve"> </w:t>
      </w:r>
      <w:r w:rsidRPr="00A85416">
        <w:rPr>
          <w:rFonts w:cs="Times New Roman"/>
          <w:szCs w:val="24"/>
        </w:rPr>
        <w:t>своих</w:t>
      </w:r>
      <w:r>
        <w:rPr>
          <w:rFonts w:cs="Times New Roman"/>
          <w:szCs w:val="24"/>
        </w:rPr>
        <w:t xml:space="preserve"> </w:t>
      </w:r>
      <w:r w:rsidRPr="00A85416">
        <w:rPr>
          <w:rFonts w:cs="Times New Roman"/>
          <w:szCs w:val="24"/>
        </w:rPr>
        <w:t>возможностей.</w:t>
      </w:r>
      <w:r>
        <w:rPr>
          <w:rFonts w:cs="Times New Roman"/>
          <w:szCs w:val="24"/>
        </w:rPr>
        <w:t xml:space="preserve"> </w:t>
      </w:r>
      <w:r w:rsidRPr="00A85416">
        <w:rPr>
          <w:rFonts w:cs="Times New Roman"/>
          <w:szCs w:val="24"/>
        </w:rPr>
        <w:t>Чаще</w:t>
      </w:r>
      <w:r>
        <w:rPr>
          <w:rFonts w:cs="Times New Roman"/>
          <w:szCs w:val="24"/>
        </w:rPr>
        <w:t xml:space="preserve"> </w:t>
      </w:r>
      <w:r w:rsidRPr="00A85416">
        <w:rPr>
          <w:rFonts w:cs="Times New Roman"/>
          <w:szCs w:val="24"/>
        </w:rPr>
        <w:t>всего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идём</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1024-ём.</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позже.</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стяжаем</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действуют?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зависит</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можем</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действие</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научиться</w:t>
      </w:r>
      <w:r>
        <w:rPr>
          <w:rFonts w:cs="Times New Roman"/>
          <w:szCs w:val="24"/>
        </w:rPr>
        <w:t xml:space="preserve"> </w:t>
      </w:r>
      <w:r w:rsidRPr="00A85416">
        <w:rPr>
          <w:rFonts w:cs="Times New Roman"/>
          <w:szCs w:val="24"/>
        </w:rPr>
        <w:t>ими</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некоторые</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говорят:</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много</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зачем?»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Научиться</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Частями.</w:t>
      </w:r>
      <w:r>
        <w:rPr>
          <w:rFonts w:cs="Times New Roman"/>
          <w:szCs w:val="24"/>
        </w:rPr>
        <w:t xml:space="preserve"> </w:t>
      </w:r>
    </w:p>
    <w:p w14:paraId="367F2F40" w14:textId="77777777" w:rsidR="00BF6278" w:rsidRPr="00A85416" w:rsidRDefault="00BF6278" w:rsidP="00BF6278">
      <w:pPr>
        <w:ind w:firstLine="567"/>
        <w:rPr>
          <w:rFonts w:cs="Times New Roman"/>
          <w:szCs w:val="24"/>
        </w:rPr>
      </w:pPr>
      <w:r w:rsidRPr="00A85416">
        <w:rPr>
          <w:rFonts w:cs="Times New Roman"/>
          <w:szCs w:val="24"/>
        </w:rPr>
        <w:t>Пример</w:t>
      </w:r>
      <w:r>
        <w:rPr>
          <w:rFonts w:cs="Times New Roman"/>
          <w:szCs w:val="24"/>
        </w:rPr>
        <w:t xml:space="preserve"> </w:t>
      </w:r>
      <w:r w:rsidRPr="00A85416">
        <w:rPr>
          <w:rFonts w:cs="Times New Roman"/>
          <w:szCs w:val="24"/>
        </w:rPr>
        <w:t>простой.</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когда-то</w:t>
      </w:r>
      <w:r>
        <w:rPr>
          <w:rFonts w:cs="Times New Roman"/>
          <w:szCs w:val="24"/>
        </w:rPr>
        <w:t xml:space="preserve"> </w:t>
      </w:r>
      <w:r w:rsidRPr="00A85416">
        <w:rPr>
          <w:rFonts w:cs="Times New Roman"/>
          <w:szCs w:val="24"/>
        </w:rPr>
        <w:t>спросил:</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умеешь</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Да».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сам</w:t>
      </w:r>
      <w:r>
        <w:rPr>
          <w:rFonts w:cs="Times New Roman"/>
          <w:szCs w:val="24"/>
        </w:rPr>
        <w:t xml:space="preserve"> </w:t>
      </w:r>
      <w:r w:rsidRPr="00A85416">
        <w:rPr>
          <w:rFonts w:cs="Times New Roman"/>
          <w:szCs w:val="24"/>
        </w:rPr>
        <w:t>работает».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Умеешь</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сам</w:t>
      </w:r>
      <w:r>
        <w:rPr>
          <w:rFonts w:cs="Times New Roman"/>
          <w:szCs w:val="24"/>
        </w:rPr>
        <w:t xml:space="preserve"> </w:t>
      </w:r>
      <w:r w:rsidRPr="00A85416">
        <w:rPr>
          <w:rFonts w:cs="Times New Roman"/>
          <w:szCs w:val="24"/>
        </w:rPr>
        <w:t>работает».</w:t>
      </w:r>
      <w:r>
        <w:rPr>
          <w:rFonts w:cs="Times New Roman"/>
          <w:szCs w:val="24"/>
        </w:rPr>
        <w:t xml:space="preserve"> </w:t>
      </w:r>
      <w:r w:rsidRPr="00A85416">
        <w:rPr>
          <w:rFonts w:cs="Times New Roman"/>
          <w:b/>
          <w:szCs w:val="24"/>
        </w:rPr>
        <w:t>Воля</w:t>
      </w:r>
      <w:r>
        <w:rPr>
          <w:rFonts w:cs="Times New Roman"/>
          <w:b/>
          <w:szCs w:val="24"/>
        </w:rPr>
        <w:t xml:space="preserve"> </w:t>
      </w:r>
      <w:r w:rsidRPr="00A85416">
        <w:rPr>
          <w:rFonts w:cs="Times New Roman"/>
          <w:b/>
          <w:szCs w:val="24"/>
        </w:rPr>
        <w:t>заключается</w:t>
      </w:r>
      <w:r>
        <w:rPr>
          <w:rFonts w:cs="Times New Roman"/>
          <w:b/>
          <w:szCs w:val="24"/>
        </w:rPr>
        <w:t xml:space="preserve"> </w:t>
      </w:r>
      <w:r w:rsidRPr="00A85416">
        <w:rPr>
          <w:rFonts w:cs="Times New Roman"/>
          <w:b/>
          <w:szCs w:val="24"/>
        </w:rPr>
        <w:t>в</w:t>
      </w:r>
      <w:r>
        <w:rPr>
          <w:rFonts w:cs="Times New Roman"/>
          <w:b/>
          <w:szCs w:val="24"/>
        </w:rPr>
        <w:t xml:space="preserve"> </w:t>
      </w:r>
      <w:r w:rsidRPr="00A85416">
        <w:rPr>
          <w:rFonts w:cs="Times New Roman"/>
          <w:b/>
          <w:szCs w:val="24"/>
        </w:rPr>
        <w:t>том,</w:t>
      </w:r>
      <w:r>
        <w:rPr>
          <w:rFonts w:cs="Times New Roman"/>
          <w:b/>
          <w:szCs w:val="24"/>
        </w:rPr>
        <w:t xml:space="preserve"> </w:t>
      </w:r>
      <w:r w:rsidRPr="00A85416">
        <w:rPr>
          <w:rFonts w:cs="Times New Roman"/>
          <w:b/>
          <w:szCs w:val="24"/>
        </w:rPr>
        <w:t>что</w:t>
      </w:r>
      <w:r>
        <w:rPr>
          <w:rFonts w:cs="Times New Roman"/>
          <w:b/>
          <w:szCs w:val="24"/>
        </w:rPr>
        <w:t xml:space="preserve"> </w:t>
      </w:r>
      <w:r w:rsidRPr="00A85416">
        <w:rPr>
          <w:rFonts w:cs="Times New Roman"/>
          <w:b/>
          <w:szCs w:val="24"/>
        </w:rPr>
        <w:t>ты</w:t>
      </w:r>
      <w:r>
        <w:rPr>
          <w:rFonts w:cs="Times New Roman"/>
          <w:b/>
          <w:szCs w:val="24"/>
        </w:rPr>
        <w:t xml:space="preserve"> </w:t>
      </w:r>
      <w:r w:rsidRPr="00A85416">
        <w:rPr>
          <w:rFonts w:cs="Times New Roman"/>
          <w:b/>
          <w:szCs w:val="24"/>
        </w:rPr>
        <w:t>умеешь</w:t>
      </w:r>
      <w:r>
        <w:rPr>
          <w:rFonts w:cs="Times New Roman"/>
          <w:b/>
          <w:szCs w:val="24"/>
        </w:rPr>
        <w:t xml:space="preserve"> </w:t>
      </w:r>
      <w:r w:rsidRPr="00A85416">
        <w:rPr>
          <w:rFonts w:cs="Times New Roman"/>
          <w:b/>
          <w:szCs w:val="24"/>
        </w:rPr>
        <w:t>действовать</w:t>
      </w:r>
      <w:r>
        <w:rPr>
          <w:rFonts w:cs="Times New Roman"/>
          <w:b/>
          <w:szCs w:val="24"/>
        </w:rPr>
        <w:t xml:space="preserve"> </w:t>
      </w:r>
      <w:r w:rsidRPr="00A85416">
        <w:rPr>
          <w:rFonts w:cs="Times New Roman"/>
          <w:b/>
          <w:szCs w:val="24"/>
        </w:rPr>
        <w:t>Интеллектом</w:t>
      </w:r>
      <w:r>
        <w:rPr>
          <w:rFonts w:cs="Times New Roman"/>
          <w:b/>
          <w:szCs w:val="24"/>
        </w:rPr>
        <w:t xml:space="preserve"> </w:t>
      </w:r>
      <w:r w:rsidRPr="00A85416">
        <w:rPr>
          <w:rFonts w:cs="Times New Roman"/>
          <w:b/>
          <w:szCs w:val="24"/>
        </w:rPr>
        <w:t>и</w:t>
      </w:r>
      <w:r>
        <w:rPr>
          <w:rFonts w:cs="Times New Roman"/>
          <w:b/>
          <w:szCs w:val="24"/>
        </w:rPr>
        <w:t xml:space="preserve"> </w:t>
      </w:r>
      <w:r w:rsidRPr="00A85416">
        <w:rPr>
          <w:rFonts w:cs="Times New Roman"/>
          <w:b/>
          <w:szCs w:val="24"/>
        </w:rPr>
        <w:t>у</w:t>
      </w:r>
      <w:r>
        <w:rPr>
          <w:rFonts w:cs="Times New Roman"/>
          <w:b/>
          <w:szCs w:val="24"/>
        </w:rPr>
        <w:t xml:space="preserve"> </w:t>
      </w:r>
      <w:r w:rsidRPr="00A85416">
        <w:rPr>
          <w:rFonts w:cs="Times New Roman"/>
          <w:b/>
          <w:szCs w:val="24"/>
        </w:rPr>
        <w:t>тебя</w:t>
      </w:r>
      <w:r>
        <w:rPr>
          <w:rFonts w:cs="Times New Roman"/>
          <w:b/>
          <w:szCs w:val="24"/>
        </w:rPr>
        <w:t xml:space="preserve"> </w:t>
      </w:r>
      <w:r w:rsidRPr="00A85416">
        <w:rPr>
          <w:rFonts w:cs="Times New Roman"/>
          <w:b/>
          <w:szCs w:val="24"/>
        </w:rPr>
        <w:t>есть</w:t>
      </w:r>
      <w:r>
        <w:rPr>
          <w:rFonts w:cs="Times New Roman"/>
          <w:b/>
          <w:szCs w:val="24"/>
        </w:rPr>
        <w:t xml:space="preserve"> </w:t>
      </w:r>
      <w:r w:rsidRPr="00A85416">
        <w:rPr>
          <w:rFonts w:cs="Times New Roman"/>
          <w:b/>
          <w:szCs w:val="24"/>
        </w:rPr>
        <w:t>Воля</w:t>
      </w:r>
      <w:r>
        <w:rPr>
          <w:rFonts w:cs="Times New Roman"/>
          <w:b/>
          <w:szCs w:val="24"/>
        </w:rPr>
        <w:t xml:space="preserve"> </w:t>
      </w:r>
      <w:r w:rsidRPr="00A85416">
        <w:rPr>
          <w:rFonts w:cs="Times New Roman"/>
          <w:b/>
          <w:szCs w:val="24"/>
        </w:rPr>
        <w:t>Интеллекта</w:t>
      </w:r>
      <w:r>
        <w:rPr>
          <w:rFonts w:cs="Times New Roman"/>
          <w:b/>
          <w:szCs w:val="24"/>
        </w:rPr>
        <w:t xml:space="preserve"> </w:t>
      </w:r>
      <w:r w:rsidRPr="00A85416">
        <w:rPr>
          <w:rFonts w:cs="Times New Roman"/>
          <w:b/>
          <w:szCs w:val="24"/>
        </w:rPr>
        <w:t>или</w:t>
      </w:r>
      <w:r>
        <w:rPr>
          <w:rFonts w:cs="Times New Roman"/>
          <w:b/>
          <w:szCs w:val="24"/>
        </w:rPr>
        <w:t xml:space="preserve"> </w:t>
      </w:r>
      <w:r w:rsidRPr="00A85416">
        <w:rPr>
          <w:rFonts w:cs="Times New Roman"/>
          <w:b/>
          <w:szCs w:val="24"/>
        </w:rPr>
        <w:t>интеллектуальной</w:t>
      </w:r>
      <w:r>
        <w:rPr>
          <w:rFonts w:cs="Times New Roman"/>
          <w:b/>
          <w:szCs w:val="24"/>
        </w:rPr>
        <w:t xml:space="preserve"> </w:t>
      </w:r>
      <w:r w:rsidRPr="00A85416">
        <w:rPr>
          <w:rFonts w:cs="Times New Roman"/>
          <w:b/>
          <w:szCs w:val="24"/>
        </w:rPr>
        <w:t>деятельности</w:t>
      </w:r>
      <w:r w:rsidRPr="00A85416">
        <w:rPr>
          <w:rFonts w:cs="Times New Roman"/>
          <w:szCs w:val="24"/>
        </w:rPr>
        <w:t>,</w:t>
      </w:r>
      <w:r>
        <w:rPr>
          <w:rFonts w:cs="Times New Roman"/>
          <w:szCs w:val="24"/>
        </w:rPr>
        <w:t xml:space="preserve"> </w:t>
      </w:r>
      <w:r w:rsidRPr="00A85416">
        <w:rPr>
          <w:rFonts w:cs="Times New Roman"/>
          <w:b/>
          <w:szCs w:val="24"/>
        </w:rPr>
        <w:t>оперируя</w:t>
      </w:r>
      <w:r>
        <w:rPr>
          <w:rFonts w:cs="Times New Roman"/>
          <w:b/>
          <w:szCs w:val="24"/>
        </w:rPr>
        <w:t xml:space="preserve"> </w:t>
      </w:r>
      <w:r w:rsidRPr="00A85416">
        <w:rPr>
          <w:rFonts w:cs="Times New Roman"/>
          <w:b/>
          <w:szCs w:val="24"/>
        </w:rPr>
        <w:t>которой</w:t>
      </w:r>
      <w:r>
        <w:rPr>
          <w:rFonts w:cs="Times New Roman"/>
          <w:b/>
          <w:szCs w:val="24"/>
        </w:rPr>
        <w:t xml:space="preserve"> </w:t>
      </w:r>
      <w:r w:rsidRPr="00A85416">
        <w:rPr>
          <w:rFonts w:cs="Times New Roman"/>
          <w:b/>
          <w:szCs w:val="24"/>
        </w:rPr>
        <w:t>ты</w:t>
      </w:r>
      <w:r>
        <w:rPr>
          <w:rFonts w:cs="Times New Roman"/>
          <w:b/>
          <w:szCs w:val="24"/>
        </w:rPr>
        <w:t xml:space="preserve"> </w:t>
      </w:r>
      <w:r w:rsidRPr="00A85416">
        <w:rPr>
          <w:rFonts w:cs="Times New Roman"/>
          <w:b/>
          <w:szCs w:val="24"/>
        </w:rPr>
        <w:t>эту</w:t>
      </w:r>
      <w:r>
        <w:rPr>
          <w:rFonts w:cs="Times New Roman"/>
          <w:b/>
          <w:szCs w:val="24"/>
        </w:rPr>
        <w:t xml:space="preserve"> </w:t>
      </w:r>
      <w:r w:rsidRPr="00A85416">
        <w:rPr>
          <w:rFonts w:cs="Times New Roman"/>
          <w:b/>
          <w:szCs w:val="24"/>
        </w:rPr>
        <w:t>Часть</w:t>
      </w:r>
      <w:r>
        <w:rPr>
          <w:rFonts w:cs="Times New Roman"/>
          <w:b/>
          <w:szCs w:val="24"/>
        </w:rPr>
        <w:t xml:space="preserve"> </w:t>
      </w:r>
      <w:r w:rsidRPr="00A85416">
        <w:rPr>
          <w:rFonts w:cs="Times New Roman"/>
          <w:b/>
          <w:szCs w:val="24"/>
        </w:rPr>
        <w:t>отстраиваешь,</w:t>
      </w:r>
      <w:r>
        <w:rPr>
          <w:rFonts w:cs="Times New Roman"/>
          <w:b/>
          <w:szCs w:val="24"/>
        </w:rPr>
        <w:t xml:space="preserve"> </w:t>
      </w:r>
      <w:r w:rsidRPr="00A85416">
        <w:rPr>
          <w:rFonts w:cs="Times New Roman"/>
          <w:b/>
          <w:szCs w:val="24"/>
        </w:rPr>
        <w:t>развиваешь</w:t>
      </w:r>
      <w:r>
        <w:rPr>
          <w:rFonts w:cs="Times New Roman"/>
          <w:b/>
          <w:szCs w:val="24"/>
        </w:rPr>
        <w:t xml:space="preserve"> </w:t>
      </w:r>
      <w:r w:rsidRPr="00A85416">
        <w:rPr>
          <w:rFonts w:cs="Times New Roman"/>
          <w:b/>
          <w:szCs w:val="24"/>
        </w:rPr>
        <w:t>и</w:t>
      </w:r>
      <w:r>
        <w:rPr>
          <w:rFonts w:cs="Times New Roman"/>
          <w:b/>
          <w:szCs w:val="24"/>
        </w:rPr>
        <w:t xml:space="preserve"> </w:t>
      </w:r>
      <w:r w:rsidRPr="00A85416">
        <w:rPr>
          <w:rFonts w:cs="Times New Roman"/>
          <w:b/>
          <w:szCs w:val="24"/>
        </w:rPr>
        <w:t>пестуешь</w:t>
      </w:r>
      <w:r>
        <w:rPr>
          <w:rFonts w:cs="Times New Roman"/>
          <w:b/>
          <w:szCs w:val="24"/>
        </w:rPr>
        <w:t xml:space="preserve"> </w:t>
      </w:r>
      <w:r w:rsidRPr="00A85416">
        <w:rPr>
          <w:rFonts w:cs="Times New Roman"/>
          <w:b/>
          <w:szCs w:val="24"/>
        </w:rPr>
        <w:t>–</w:t>
      </w:r>
      <w:r>
        <w:rPr>
          <w:rFonts w:cs="Times New Roman"/>
          <w:szCs w:val="24"/>
        </w:rPr>
        <w:t xml:space="preserve"> </w:t>
      </w:r>
      <w:r w:rsidRPr="00A85416">
        <w:rPr>
          <w:rFonts w:cs="Times New Roman"/>
          <w:b/>
          <w:szCs w:val="24"/>
        </w:rPr>
        <w:t>это</w:t>
      </w:r>
      <w:r>
        <w:rPr>
          <w:rFonts w:cs="Times New Roman"/>
          <w:b/>
          <w:szCs w:val="24"/>
        </w:rPr>
        <w:t xml:space="preserve"> </w:t>
      </w:r>
      <w:r w:rsidRPr="00A85416">
        <w:rPr>
          <w:rFonts w:cs="Times New Roman"/>
          <w:b/>
          <w:szCs w:val="24"/>
        </w:rPr>
        <w:t>шестая</w:t>
      </w:r>
      <w:r>
        <w:rPr>
          <w:rFonts w:cs="Times New Roman"/>
          <w:b/>
          <w:szCs w:val="24"/>
        </w:rPr>
        <w:t xml:space="preserve"> </w:t>
      </w:r>
      <w:r w:rsidRPr="00A85416">
        <w:rPr>
          <w:rFonts w:cs="Times New Roman"/>
          <w:b/>
          <w:szCs w:val="24"/>
        </w:rPr>
        <w:t>Раса</w:t>
      </w:r>
      <w:r w:rsidRPr="00A85416">
        <w:rPr>
          <w:rFonts w:cs="Times New Roman"/>
          <w:szCs w:val="24"/>
        </w:rPr>
        <w:t>.</w:t>
      </w:r>
      <w:r>
        <w:rPr>
          <w:rFonts w:cs="Times New Roman"/>
          <w:szCs w:val="24"/>
        </w:rPr>
        <w:t xml:space="preserve"> </w:t>
      </w:r>
      <w:r w:rsidRPr="00A85416">
        <w:rPr>
          <w:rFonts w:cs="Times New Roman"/>
          <w:szCs w:val="24"/>
        </w:rPr>
        <w:t>Пятая</w:t>
      </w:r>
      <w:r>
        <w:rPr>
          <w:rFonts w:cs="Times New Roman"/>
          <w:szCs w:val="24"/>
        </w:rPr>
        <w:t xml:space="preserve"> </w:t>
      </w:r>
      <w:r w:rsidRPr="00A85416">
        <w:rPr>
          <w:rFonts w:cs="Times New Roman"/>
          <w:szCs w:val="24"/>
        </w:rPr>
        <w:t>Раса: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начитался</w:t>
      </w:r>
      <w:r>
        <w:rPr>
          <w:rFonts w:cs="Times New Roman"/>
          <w:szCs w:val="24"/>
        </w:rPr>
        <w:t xml:space="preserve"> </w:t>
      </w:r>
      <w:r w:rsidRPr="00A85416">
        <w:rPr>
          <w:rFonts w:cs="Times New Roman"/>
          <w:szCs w:val="24"/>
        </w:rPr>
        <w:t>книг,</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развитый,</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умею</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вещи.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институте</w:t>
      </w:r>
      <w:r>
        <w:rPr>
          <w:rFonts w:cs="Times New Roman"/>
          <w:szCs w:val="24"/>
        </w:rPr>
        <w:t xml:space="preserve"> </w:t>
      </w:r>
      <w:r w:rsidRPr="00A85416">
        <w:rPr>
          <w:rFonts w:cs="Times New Roman"/>
          <w:szCs w:val="24"/>
        </w:rPr>
        <w:t>научили,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школе</w:t>
      </w:r>
      <w:r>
        <w:rPr>
          <w:rFonts w:cs="Times New Roman"/>
          <w:szCs w:val="24"/>
        </w:rPr>
        <w:t xml:space="preserve"> </w:t>
      </w:r>
      <w:r w:rsidRPr="00A85416">
        <w:rPr>
          <w:rFonts w:cs="Times New Roman"/>
          <w:szCs w:val="24"/>
        </w:rPr>
        <w:t>научили,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сам</w:t>
      </w:r>
      <w:r>
        <w:rPr>
          <w:rFonts w:cs="Times New Roman"/>
          <w:szCs w:val="24"/>
        </w:rPr>
        <w:t xml:space="preserve"> </w:t>
      </w:r>
      <w:r w:rsidRPr="00A85416">
        <w:rPr>
          <w:rFonts w:cs="Times New Roman"/>
          <w:szCs w:val="24"/>
        </w:rPr>
        <w:t>научился,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во</w:t>
      </w:r>
      <w:r>
        <w:rPr>
          <w:rFonts w:cs="Times New Roman"/>
          <w:szCs w:val="24"/>
        </w:rPr>
        <w:t xml:space="preserve"> </w:t>
      </w:r>
      <w:r w:rsidRPr="00A85416">
        <w:rPr>
          <w:rFonts w:cs="Times New Roman"/>
          <w:szCs w:val="24"/>
        </w:rPr>
        <w:t>мне</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хорошо?</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хорошо.</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эта</w:t>
      </w:r>
      <w:r>
        <w:rPr>
          <w:rFonts w:cs="Times New Roman"/>
          <w:szCs w:val="24"/>
        </w:rPr>
        <w:t xml:space="preserve"> </w:t>
      </w:r>
      <w:r w:rsidRPr="00A85416">
        <w:rPr>
          <w:rFonts w:cs="Times New Roman"/>
          <w:szCs w:val="24"/>
        </w:rPr>
        <w:t>интеллектуальность</w:t>
      </w:r>
      <w:r>
        <w:rPr>
          <w:rFonts w:cs="Times New Roman"/>
          <w:szCs w:val="24"/>
        </w:rPr>
        <w:t xml:space="preserve"> </w:t>
      </w:r>
      <w:r w:rsidRPr="00A85416">
        <w:rPr>
          <w:rFonts w:cs="Times New Roman"/>
          <w:szCs w:val="24"/>
        </w:rPr>
        <w:t>во</w:t>
      </w:r>
      <w:r>
        <w:rPr>
          <w:rFonts w:cs="Times New Roman"/>
          <w:szCs w:val="24"/>
        </w:rPr>
        <w:t xml:space="preserve"> </w:t>
      </w:r>
      <w:r w:rsidRPr="00A85416">
        <w:rPr>
          <w:rFonts w:cs="Times New Roman"/>
          <w:szCs w:val="24"/>
        </w:rPr>
        <w:t>мне</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умеешь</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тебе</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интеллектуальность</w:t>
      </w:r>
      <w:r>
        <w:rPr>
          <w:rFonts w:cs="Times New Roman"/>
          <w:szCs w:val="24"/>
        </w:rPr>
        <w:t xml:space="preserve"> </w:t>
      </w:r>
      <w:r w:rsidRPr="00A85416">
        <w:rPr>
          <w:rFonts w:cs="Times New Roman"/>
          <w:szCs w:val="24"/>
        </w:rPr>
        <w:t>научная:</w:t>
      </w:r>
      <w:r>
        <w:rPr>
          <w:rFonts w:cs="Times New Roman"/>
          <w:szCs w:val="24"/>
        </w:rPr>
        <w:t xml:space="preserve"> </w:t>
      </w:r>
      <w:r w:rsidRPr="00A85416">
        <w:rPr>
          <w:rFonts w:cs="Times New Roman"/>
          <w:szCs w:val="24"/>
        </w:rPr>
        <w:t>учителями,</w:t>
      </w:r>
      <w:r>
        <w:rPr>
          <w:rFonts w:cs="Times New Roman"/>
          <w:szCs w:val="24"/>
        </w:rPr>
        <w:t xml:space="preserve"> </w:t>
      </w:r>
      <w:r w:rsidRPr="00A85416">
        <w:rPr>
          <w:rFonts w:cs="Times New Roman"/>
          <w:szCs w:val="24"/>
        </w:rPr>
        <w:t>педагогами,</w:t>
      </w:r>
      <w:r>
        <w:rPr>
          <w:rFonts w:cs="Times New Roman"/>
          <w:szCs w:val="24"/>
        </w:rPr>
        <w:t xml:space="preserve"> </w:t>
      </w:r>
      <w:r w:rsidRPr="00A85416">
        <w:rPr>
          <w:rFonts w:cs="Times New Roman"/>
          <w:szCs w:val="24"/>
        </w:rPr>
        <w:t>книгами,</w:t>
      </w:r>
      <w:r>
        <w:rPr>
          <w:rFonts w:cs="Times New Roman"/>
          <w:szCs w:val="24"/>
        </w:rPr>
        <w:t xml:space="preserve"> </w:t>
      </w:r>
      <w:r w:rsidRPr="00A85416">
        <w:rPr>
          <w:rFonts w:cs="Times New Roman"/>
          <w:szCs w:val="24"/>
        </w:rPr>
        <w:t>твоими</w:t>
      </w:r>
      <w:r>
        <w:rPr>
          <w:rFonts w:cs="Times New Roman"/>
          <w:szCs w:val="24"/>
        </w:rPr>
        <w:t xml:space="preserve"> </w:t>
      </w:r>
      <w:r w:rsidRPr="00A85416">
        <w:rPr>
          <w:rFonts w:cs="Times New Roman"/>
          <w:szCs w:val="24"/>
        </w:rPr>
        <w:t>практиками,</w:t>
      </w:r>
      <w:r>
        <w:rPr>
          <w:rFonts w:cs="Times New Roman"/>
          <w:szCs w:val="24"/>
        </w:rPr>
        <w:t xml:space="preserve"> </w:t>
      </w:r>
      <w:r w:rsidRPr="00A85416">
        <w:rPr>
          <w:rFonts w:cs="Times New Roman"/>
          <w:szCs w:val="24"/>
        </w:rPr>
        <w:t>твоими</w:t>
      </w:r>
      <w:r>
        <w:rPr>
          <w:rFonts w:cs="Times New Roman"/>
          <w:szCs w:val="24"/>
        </w:rPr>
        <w:t xml:space="preserve"> </w:t>
      </w:r>
      <w:r w:rsidRPr="00A85416">
        <w:rPr>
          <w:rFonts w:cs="Times New Roman"/>
          <w:szCs w:val="24"/>
        </w:rPr>
        <w:t>накоплениями.</w:t>
      </w:r>
      <w:r>
        <w:rPr>
          <w:rFonts w:cs="Times New Roman"/>
          <w:szCs w:val="24"/>
        </w:rPr>
        <w:t xml:space="preserve"> </w:t>
      </w:r>
      <w:r w:rsidRPr="00A85416">
        <w:rPr>
          <w:rFonts w:cs="Times New Roman"/>
          <w:szCs w:val="24"/>
        </w:rPr>
        <w:t>Совершенно</w:t>
      </w:r>
      <w:r>
        <w:rPr>
          <w:rFonts w:cs="Times New Roman"/>
          <w:szCs w:val="24"/>
        </w:rPr>
        <w:t xml:space="preserve"> </w:t>
      </w:r>
      <w:r w:rsidRPr="00A85416">
        <w:rPr>
          <w:rFonts w:cs="Times New Roman"/>
          <w:szCs w:val="24"/>
        </w:rPr>
        <w:t>согласен</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сам</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делал.</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оперируешь</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тебе</w:t>
      </w:r>
      <w:r>
        <w:rPr>
          <w:rFonts w:cs="Times New Roman"/>
          <w:szCs w:val="24"/>
        </w:rPr>
        <w:t xml:space="preserve"> </w:t>
      </w:r>
      <w:r w:rsidRPr="00A85416">
        <w:rPr>
          <w:rFonts w:cs="Times New Roman"/>
          <w:szCs w:val="24"/>
        </w:rPr>
        <w:t>оперирует.</w:t>
      </w:r>
      <w:r>
        <w:rPr>
          <w:rFonts w:cs="Times New Roman"/>
          <w:szCs w:val="24"/>
        </w:rPr>
        <w:t xml:space="preserve"> </w:t>
      </w:r>
      <w:r w:rsidRPr="00A85416">
        <w:rPr>
          <w:rFonts w:cs="Times New Roman"/>
          <w:szCs w:val="24"/>
        </w:rPr>
        <w:t>Чувствуете</w:t>
      </w:r>
      <w:r>
        <w:rPr>
          <w:rFonts w:cs="Times New Roman"/>
          <w:szCs w:val="24"/>
        </w:rPr>
        <w:t xml:space="preserve"> </w:t>
      </w:r>
      <w:r w:rsidRPr="00A85416">
        <w:rPr>
          <w:rFonts w:cs="Times New Roman"/>
          <w:szCs w:val="24"/>
        </w:rPr>
        <w:t>разницу?</w:t>
      </w:r>
      <w:r>
        <w:rPr>
          <w:rFonts w:cs="Times New Roman"/>
          <w:szCs w:val="24"/>
        </w:rPr>
        <w:t xml:space="preserve"> </w:t>
      </w:r>
    </w:p>
    <w:p w14:paraId="484472C8" w14:textId="77777777" w:rsidR="00BF6278" w:rsidRPr="00A85416" w:rsidRDefault="00BF6278" w:rsidP="00BF6278">
      <w:pPr>
        <w:ind w:firstLine="567"/>
        <w:rPr>
          <w:rFonts w:cs="Times New Roman"/>
          <w:szCs w:val="24"/>
        </w:rPr>
      </w:pPr>
      <w:r w:rsidRPr="00A85416">
        <w:rPr>
          <w:rFonts w:cs="Times New Roman"/>
          <w:szCs w:val="24"/>
        </w:rPr>
        <w:t>Так</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оперируешь</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оперирует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тебе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наработал</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разные</w:t>
      </w:r>
      <w:r>
        <w:rPr>
          <w:rFonts w:cs="Times New Roman"/>
          <w:szCs w:val="24"/>
        </w:rPr>
        <w:t xml:space="preserve"> </w:t>
      </w:r>
      <w:r w:rsidRPr="00A85416">
        <w:rPr>
          <w:rFonts w:cs="Times New Roman"/>
          <w:szCs w:val="24"/>
        </w:rPr>
        <w:t>базы</w:t>
      </w:r>
      <w:r>
        <w:rPr>
          <w:rFonts w:cs="Times New Roman"/>
          <w:szCs w:val="24"/>
        </w:rPr>
        <w:t xml:space="preserve"> </w:t>
      </w:r>
      <w:r w:rsidRPr="00A85416">
        <w:rPr>
          <w:rFonts w:cs="Times New Roman"/>
          <w:szCs w:val="24"/>
        </w:rPr>
        <w:t>данных.</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участвовал</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наработке,</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тебя</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развился.</w:t>
      </w:r>
      <w:r>
        <w:rPr>
          <w:rFonts w:cs="Times New Roman"/>
          <w:szCs w:val="24"/>
        </w:rPr>
        <w:t xml:space="preserve"> </w:t>
      </w:r>
      <w:r w:rsidRPr="00A85416">
        <w:rPr>
          <w:rFonts w:cs="Times New Roman"/>
          <w:szCs w:val="24"/>
        </w:rPr>
        <w:t>Можно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Душу</w:t>
      </w:r>
      <w:r>
        <w:rPr>
          <w:rFonts w:cs="Times New Roman"/>
          <w:szCs w:val="24"/>
        </w:rPr>
        <w:t xml:space="preserve"> </w:t>
      </w:r>
      <w:r w:rsidRPr="00A85416">
        <w:rPr>
          <w:rFonts w:cs="Times New Roman"/>
          <w:szCs w:val="24"/>
        </w:rPr>
        <w:t>поставить,</w:t>
      </w:r>
      <w:r>
        <w:rPr>
          <w:rFonts w:cs="Times New Roman"/>
          <w:szCs w:val="24"/>
        </w:rPr>
        <w:t xml:space="preserve"> </w:t>
      </w:r>
      <w:r w:rsidRPr="00A85416">
        <w:rPr>
          <w:rFonts w:cs="Times New Roman"/>
          <w:szCs w:val="24"/>
        </w:rPr>
        <w:t>Сознание</w:t>
      </w:r>
      <w:r>
        <w:rPr>
          <w:rFonts w:cs="Times New Roman"/>
          <w:szCs w:val="24"/>
        </w:rPr>
        <w:t xml:space="preserve"> </w:t>
      </w:r>
      <w:r w:rsidRPr="00A85416">
        <w:rPr>
          <w:rFonts w:cs="Times New Roman"/>
          <w:szCs w:val="24"/>
        </w:rPr>
        <w:t>поставить.</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легче</w:t>
      </w:r>
      <w:r>
        <w:rPr>
          <w:rFonts w:cs="Times New Roman"/>
          <w:szCs w:val="24"/>
        </w:rPr>
        <w:t xml:space="preserve"> </w:t>
      </w:r>
      <w:r w:rsidRPr="00A85416">
        <w:rPr>
          <w:rFonts w:cs="Times New Roman"/>
          <w:szCs w:val="24"/>
        </w:rPr>
        <w:t>всего,</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институты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основном</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воспитывают.</w:t>
      </w:r>
      <w:r>
        <w:rPr>
          <w:rFonts w:cs="Times New Roman"/>
          <w:szCs w:val="24"/>
        </w:rPr>
        <w:t xml:space="preserve"> </w:t>
      </w:r>
      <w:r w:rsidRPr="00A85416">
        <w:rPr>
          <w:rFonts w:cs="Times New Roman"/>
          <w:szCs w:val="24"/>
        </w:rPr>
        <w:t>Образование</w:t>
      </w:r>
      <w:r>
        <w:rPr>
          <w:rFonts w:cs="Times New Roman"/>
          <w:szCs w:val="24"/>
        </w:rPr>
        <w:t xml:space="preserve"> </w:t>
      </w:r>
      <w:r w:rsidRPr="00A85416">
        <w:rPr>
          <w:rFonts w:cs="Times New Roman"/>
          <w:szCs w:val="24"/>
        </w:rPr>
        <w:t>воспитывает</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легче</w:t>
      </w:r>
      <w:r>
        <w:rPr>
          <w:rFonts w:cs="Times New Roman"/>
          <w:szCs w:val="24"/>
        </w:rPr>
        <w:t xml:space="preserve"> </w:t>
      </w:r>
      <w:r w:rsidRPr="00A85416">
        <w:rPr>
          <w:rFonts w:cs="Times New Roman"/>
          <w:szCs w:val="24"/>
        </w:rPr>
        <w:t>берётся.</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скажу,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институт</w:t>
      </w:r>
      <w:r>
        <w:rPr>
          <w:rFonts w:cs="Times New Roman"/>
          <w:szCs w:val="24"/>
        </w:rPr>
        <w:t xml:space="preserve"> </w:t>
      </w:r>
      <w:r w:rsidRPr="00A85416">
        <w:rPr>
          <w:rFonts w:cs="Times New Roman"/>
          <w:szCs w:val="24"/>
        </w:rPr>
        <w:t>воспитывал</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Душу,</w:t>
      </w:r>
      <w:r>
        <w:rPr>
          <w:rFonts w:cs="Times New Roman"/>
          <w:szCs w:val="24"/>
        </w:rPr>
        <w:t xml:space="preserve"> </w:t>
      </w:r>
      <w:r w:rsidRPr="00A85416">
        <w:rPr>
          <w:rFonts w:cs="Times New Roman"/>
          <w:szCs w:val="24"/>
        </w:rPr>
        <w:t>мне</w:t>
      </w:r>
      <w:r>
        <w:rPr>
          <w:rFonts w:cs="Times New Roman"/>
          <w:szCs w:val="24"/>
        </w:rPr>
        <w:t xml:space="preserve"> </w:t>
      </w:r>
      <w:r w:rsidRPr="00A85416">
        <w:rPr>
          <w:rFonts w:cs="Times New Roman"/>
          <w:szCs w:val="24"/>
        </w:rPr>
        <w:t>люди</w:t>
      </w:r>
      <w:r>
        <w:rPr>
          <w:rFonts w:cs="Times New Roman"/>
          <w:szCs w:val="24"/>
        </w:rPr>
        <w:t xml:space="preserve"> </w:t>
      </w:r>
      <w:r w:rsidRPr="00A85416">
        <w:rPr>
          <w:rFonts w:cs="Times New Roman"/>
          <w:szCs w:val="24"/>
        </w:rPr>
        <w:t>скажут:</w:t>
      </w:r>
      <w:r>
        <w:rPr>
          <w:rFonts w:cs="Times New Roman"/>
          <w:szCs w:val="24"/>
        </w:rPr>
        <w:t xml:space="preserve"> </w:t>
      </w:r>
      <w:r w:rsidRPr="00A85416">
        <w:rPr>
          <w:rFonts w:cs="Times New Roman"/>
          <w:szCs w:val="24"/>
        </w:rPr>
        <w:t>«Исковеркал.</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такая</w:t>
      </w:r>
      <w:r>
        <w:rPr>
          <w:rFonts w:cs="Times New Roman"/>
          <w:szCs w:val="24"/>
        </w:rPr>
        <w:t xml:space="preserve"> </w:t>
      </w:r>
      <w:r w:rsidRPr="00A85416">
        <w:rPr>
          <w:rFonts w:cs="Times New Roman"/>
          <w:szCs w:val="24"/>
        </w:rPr>
        <w:t>студенческая</w:t>
      </w:r>
      <w:r>
        <w:rPr>
          <w:rFonts w:cs="Times New Roman"/>
          <w:szCs w:val="24"/>
        </w:rPr>
        <w:t xml:space="preserve"> </w:t>
      </w:r>
      <w:r w:rsidRPr="00A85416">
        <w:rPr>
          <w:rFonts w:cs="Times New Roman"/>
          <w:szCs w:val="24"/>
        </w:rPr>
        <w:t>трагедия</w:t>
      </w:r>
      <w:r>
        <w:rPr>
          <w:rFonts w:cs="Times New Roman"/>
          <w:szCs w:val="24"/>
        </w:rPr>
        <w:t xml:space="preserve"> </w:t>
      </w:r>
      <w:r w:rsidRPr="00A85416">
        <w:rPr>
          <w:rFonts w:cs="Times New Roman"/>
          <w:szCs w:val="24"/>
        </w:rPr>
        <w:t>была,</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сих</w:t>
      </w:r>
      <w:r>
        <w:rPr>
          <w:rFonts w:cs="Times New Roman"/>
          <w:szCs w:val="24"/>
        </w:rPr>
        <w:t xml:space="preserve"> </w:t>
      </w:r>
      <w:r w:rsidRPr="00A85416">
        <w:rPr>
          <w:rFonts w:cs="Times New Roman"/>
          <w:szCs w:val="24"/>
        </w:rPr>
        <w:t>пор</w:t>
      </w:r>
      <w:r>
        <w:rPr>
          <w:rFonts w:cs="Times New Roman"/>
          <w:szCs w:val="24"/>
        </w:rPr>
        <w:t xml:space="preserve"> </w:t>
      </w:r>
      <w:r w:rsidRPr="00A85416">
        <w:rPr>
          <w:rFonts w:cs="Times New Roman"/>
          <w:szCs w:val="24"/>
        </w:rPr>
        <w:t>мучаюсь».</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Душой</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пройдёт,</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нормально</w:t>
      </w:r>
      <w:r>
        <w:rPr>
          <w:rFonts w:cs="Times New Roman"/>
          <w:szCs w:val="24"/>
        </w:rPr>
        <w:t xml:space="preserve"> </w:t>
      </w:r>
      <w:r w:rsidRPr="00A85416">
        <w:rPr>
          <w:rFonts w:cs="Times New Roman"/>
          <w:szCs w:val="24"/>
        </w:rPr>
        <w:t>проходит.</w:t>
      </w:r>
      <w:r>
        <w:rPr>
          <w:rFonts w:cs="Times New Roman"/>
          <w:szCs w:val="24"/>
        </w:rPr>
        <w:t xml:space="preserve"> </w:t>
      </w:r>
      <w:r w:rsidRPr="00A85416">
        <w:rPr>
          <w:rFonts w:cs="Times New Roman"/>
          <w:szCs w:val="24"/>
        </w:rPr>
        <w:t>Разум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Мышление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институты</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всегда</w:t>
      </w:r>
      <w:r>
        <w:rPr>
          <w:rFonts w:cs="Times New Roman"/>
          <w:szCs w:val="24"/>
        </w:rPr>
        <w:t xml:space="preserve"> </w:t>
      </w:r>
      <w:r w:rsidRPr="00A85416">
        <w:rPr>
          <w:rFonts w:cs="Times New Roman"/>
          <w:szCs w:val="24"/>
        </w:rPr>
        <w:t>ими</w:t>
      </w:r>
      <w:r>
        <w:rPr>
          <w:rFonts w:cs="Times New Roman"/>
          <w:szCs w:val="24"/>
        </w:rPr>
        <w:t xml:space="preserve"> </w:t>
      </w:r>
      <w:r w:rsidRPr="00A85416">
        <w:rPr>
          <w:rFonts w:cs="Times New Roman"/>
          <w:szCs w:val="24"/>
        </w:rPr>
        <w:t>занимаются,</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занимаются</w:t>
      </w:r>
      <w:r>
        <w:rPr>
          <w:rFonts w:cs="Times New Roman"/>
          <w:szCs w:val="24"/>
        </w:rPr>
        <w:t xml:space="preserve"> </w:t>
      </w:r>
      <w:r w:rsidRPr="00A85416">
        <w:rPr>
          <w:rFonts w:cs="Times New Roman"/>
          <w:szCs w:val="24"/>
        </w:rPr>
        <w:t>обязательно.</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наши</w:t>
      </w:r>
      <w:r>
        <w:rPr>
          <w:rFonts w:cs="Times New Roman"/>
          <w:szCs w:val="24"/>
        </w:rPr>
        <w:t xml:space="preserve"> </w:t>
      </w:r>
      <w:r w:rsidRPr="00A85416">
        <w:rPr>
          <w:rFonts w:cs="Times New Roman"/>
          <w:szCs w:val="24"/>
        </w:rPr>
        <w:t>профессионально-операционные</w:t>
      </w:r>
      <w:r>
        <w:rPr>
          <w:rFonts w:cs="Times New Roman"/>
          <w:szCs w:val="24"/>
        </w:rPr>
        <w:t xml:space="preserve"> </w:t>
      </w:r>
      <w:r w:rsidRPr="00A85416">
        <w:rPr>
          <w:rFonts w:cs="Times New Roman"/>
          <w:szCs w:val="24"/>
        </w:rPr>
        <w:t>программы</w:t>
      </w:r>
      <w:r>
        <w:rPr>
          <w:rFonts w:cs="Times New Roman"/>
          <w:szCs w:val="24"/>
        </w:rPr>
        <w:t xml:space="preserve"> </w:t>
      </w:r>
      <w:r w:rsidRPr="00A85416">
        <w:rPr>
          <w:rFonts w:cs="Times New Roman"/>
          <w:szCs w:val="24"/>
        </w:rPr>
        <w:t>любых</w:t>
      </w:r>
      <w:r>
        <w:rPr>
          <w:rFonts w:cs="Times New Roman"/>
          <w:szCs w:val="24"/>
        </w:rPr>
        <w:t xml:space="preserve"> </w:t>
      </w:r>
      <w:r w:rsidRPr="00A85416">
        <w:rPr>
          <w:rFonts w:cs="Times New Roman"/>
          <w:szCs w:val="24"/>
        </w:rPr>
        <w:t>институтов</w:t>
      </w:r>
      <w:r>
        <w:rPr>
          <w:rFonts w:cs="Times New Roman"/>
          <w:szCs w:val="24"/>
        </w:rPr>
        <w:t xml:space="preserve"> </w:t>
      </w:r>
      <w:r w:rsidRPr="00A85416">
        <w:rPr>
          <w:rFonts w:cs="Times New Roman"/>
          <w:szCs w:val="24"/>
        </w:rPr>
        <w:t>построены</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динамике</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Интеллектуальная</w:t>
      </w:r>
      <w:r>
        <w:rPr>
          <w:rFonts w:cs="Times New Roman"/>
          <w:szCs w:val="24"/>
        </w:rPr>
        <w:t xml:space="preserve"> </w:t>
      </w:r>
      <w:r w:rsidRPr="00A85416">
        <w:rPr>
          <w:rFonts w:cs="Times New Roman"/>
          <w:szCs w:val="24"/>
        </w:rPr>
        <w:t>среда.</w:t>
      </w:r>
      <w:r>
        <w:rPr>
          <w:rFonts w:cs="Times New Roman"/>
          <w:szCs w:val="24"/>
        </w:rPr>
        <w:t xml:space="preserve"> </w:t>
      </w:r>
    </w:p>
    <w:p w14:paraId="04F435E8" w14:textId="77777777" w:rsidR="00BF6278" w:rsidRPr="00A85416" w:rsidRDefault="00BF6278" w:rsidP="00BF6278">
      <w:pPr>
        <w:ind w:firstLine="567"/>
        <w:rPr>
          <w:rFonts w:cs="Times New Roman"/>
          <w:b/>
          <w:i/>
          <w:szCs w:val="24"/>
        </w:rPr>
      </w:pPr>
      <w:r w:rsidRPr="00A85416">
        <w:rPr>
          <w:rFonts w:cs="Times New Roman"/>
          <w:szCs w:val="24"/>
        </w:rPr>
        <w:t>В</w:t>
      </w:r>
      <w:r>
        <w:rPr>
          <w:rFonts w:cs="Times New Roman"/>
          <w:szCs w:val="24"/>
        </w:rPr>
        <w:t xml:space="preserve"> </w:t>
      </w:r>
      <w:r w:rsidRPr="00A85416">
        <w:rPr>
          <w:rFonts w:cs="Times New Roman"/>
          <w:szCs w:val="24"/>
        </w:rPr>
        <w:t>итоге,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умею</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Интеллектом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Интеллект</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наработался,</w:t>
      </w:r>
      <w:r>
        <w:rPr>
          <w:rFonts w:cs="Times New Roman"/>
          <w:szCs w:val="24"/>
        </w:rPr>
        <w:t xml:space="preserve"> </w:t>
      </w:r>
      <w:r w:rsidRPr="00A85416">
        <w:rPr>
          <w:rFonts w:cs="Times New Roman"/>
          <w:szCs w:val="24"/>
        </w:rPr>
        <w:t>развился,</w:t>
      </w:r>
      <w:r>
        <w:rPr>
          <w:rFonts w:cs="Times New Roman"/>
          <w:szCs w:val="24"/>
        </w:rPr>
        <w:t xml:space="preserve"> </w:t>
      </w:r>
      <w:r w:rsidRPr="00A85416">
        <w:rPr>
          <w:rFonts w:cs="Times New Roman"/>
          <w:szCs w:val="24"/>
        </w:rPr>
        <w:t>считается</w:t>
      </w:r>
      <w:r>
        <w:rPr>
          <w:rFonts w:cs="Times New Roman"/>
          <w:szCs w:val="24"/>
        </w:rPr>
        <w:t xml:space="preserve"> </w:t>
      </w:r>
      <w:r w:rsidRPr="00A85416">
        <w:rPr>
          <w:rFonts w:cs="Times New Roman"/>
          <w:szCs w:val="24"/>
        </w:rPr>
        <w:t>развитым,</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сам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Мудрость.</w:t>
      </w:r>
      <w:r>
        <w:rPr>
          <w:rFonts w:cs="Times New Roman"/>
          <w:szCs w:val="24"/>
        </w:rPr>
        <w:t xml:space="preserve"> </w:t>
      </w:r>
    </w:p>
    <w:p w14:paraId="27C4B131" w14:textId="77777777" w:rsidR="00BF6278" w:rsidRPr="00A85416" w:rsidRDefault="00BF6278" w:rsidP="00BF6278">
      <w:pPr>
        <w:ind w:firstLine="567"/>
        <w:rPr>
          <w:rFonts w:cs="Times New Roman"/>
          <w:szCs w:val="24"/>
        </w:rPr>
      </w:pPr>
      <w:r w:rsidRPr="00A85416">
        <w:rPr>
          <w:rFonts w:cs="Times New Roman"/>
          <w:szCs w:val="24"/>
        </w:rPr>
        <w:t>Ребята</w:t>
      </w:r>
      <w:r>
        <w:rPr>
          <w:rFonts w:cs="Times New Roman"/>
          <w:szCs w:val="24"/>
        </w:rPr>
        <w:t xml:space="preserve">, </w:t>
      </w:r>
      <w:r w:rsidRPr="00A85416">
        <w:rPr>
          <w:rFonts w:cs="Times New Roman"/>
          <w:szCs w:val="24"/>
        </w:rPr>
        <w:t>вместо</w:t>
      </w:r>
      <w:r>
        <w:rPr>
          <w:rFonts w:cs="Times New Roman"/>
          <w:szCs w:val="24"/>
        </w:rPr>
        <w:t xml:space="preserve"> </w:t>
      </w:r>
      <w:r w:rsidRPr="00A85416">
        <w:rPr>
          <w:rFonts w:cs="Times New Roman"/>
          <w:szCs w:val="24"/>
        </w:rPr>
        <w:t>Интеллекта</w:t>
      </w:r>
      <w:r>
        <w:rPr>
          <w:rFonts w:cs="Times New Roman"/>
          <w:szCs w:val="24"/>
        </w:rPr>
        <w:t xml:space="preserve"> </w:t>
      </w:r>
      <w:r w:rsidRPr="00A85416">
        <w:rPr>
          <w:rFonts w:cs="Times New Roman"/>
          <w:szCs w:val="24"/>
        </w:rPr>
        <w:t>любую</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поставьте</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система</w:t>
      </w:r>
      <w:r>
        <w:rPr>
          <w:rFonts w:cs="Times New Roman"/>
          <w:szCs w:val="24"/>
        </w:rPr>
        <w:t xml:space="preserve"> </w:t>
      </w:r>
      <w:r w:rsidRPr="00A85416">
        <w:rPr>
          <w:rFonts w:cs="Times New Roman"/>
          <w:szCs w:val="24"/>
        </w:rPr>
        <w:t>та</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самая.</w:t>
      </w:r>
      <w:r>
        <w:rPr>
          <w:rFonts w:cs="Times New Roman"/>
          <w:b/>
          <w:i/>
          <w:szCs w:val="24"/>
        </w:rPr>
        <w:t xml:space="preserve"> </w:t>
      </w:r>
      <w:r w:rsidRPr="00A85416">
        <w:rPr>
          <w:rFonts w:cs="Times New Roman"/>
          <w:szCs w:val="24"/>
        </w:rPr>
        <w:t>Я</w:t>
      </w:r>
      <w:r>
        <w:rPr>
          <w:rFonts w:cs="Times New Roman"/>
          <w:szCs w:val="24"/>
        </w:rPr>
        <w:t xml:space="preserve"> </w:t>
      </w:r>
      <w:r w:rsidRPr="00A85416">
        <w:rPr>
          <w:rFonts w:cs="Times New Roman"/>
          <w:szCs w:val="24"/>
        </w:rPr>
        <w:t>умею</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Душою</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выросла</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молитвах</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страданиях</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сама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Ладно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страданиях,</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счастьях</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радости</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зависли</w:t>
      </w:r>
      <w:r>
        <w:rPr>
          <w:rFonts w:cs="Times New Roman"/>
          <w:szCs w:val="24"/>
        </w:rPr>
        <w:t xml:space="preserve"> </w:t>
      </w:r>
      <w:r w:rsidRPr="00A85416">
        <w:rPr>
          <w:rFonts w:cs="Times New Roman"/>
          <w:szCs w:val="24"/>
        </w:rPr>
        <w:t>аж.</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счастье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радости,</w:t>
      </w:r>
      <w:r>
        <w:rPr>
          <w:rFonts w:cs="Times New Roman"/>
          <w:szCs w:val="24"/>
        </w:rPr>
        <w:t xml:space="preserve"> </w:t>
      </w:r>
      <w:r w:rsidRPr="00A85416">
        <w:rPr>
          <w:rFonts w:cs="Times New Roman"/>
          <w:szCs w:val="24"/>
        </w:rPr>
        <w:t>страдания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страданиями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растём,</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счастьем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радостью</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вздыхает</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счастья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радости,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счастливы</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знают,</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этим</w:t>
      </w:r>
      <w:r>
        <w:rPr>
          <w:rFonts w:cs="Times New Roman"/>
          <w:szCs w:val="24"/>
        </w:rPr>
        <w:t xml:space="preserve"> </w:t>
      </w:r>
      <w:r w:rsidRPr="00A85416">
        <w:rPr>
          <w:rFonts w:cs="Times New Roman"/>
          <w:szCs w:val="24"/>
        </w:rPr>
        <w:t>делать.</w:t>
      </w:r>
      <w:r>
        <w:rPr>
          <w:rFonts w:cs="Times New Roman"/>
          <w:szCs w:val="24"/>
        </w:rPr>
        <w:t xml:space="preserve"> </w:t>
      </w:r>
    </w:p>
    <w:p w14:paraId="3FCE6936" w14:textId="77777777" w:rsidR="00BF6278" w:rsidRPr="00A85416" w:rsidRDefault="00BF6278" w:rsidP="00BF6278">
      <w:pPr>
        <w:ind w:firstLine="567"/>
        <w:rPr>
          <w:rFonts w:cs="Times New Roman"/>
          <w:szCs w:val="24"/>
        </w:rPr>
      </w:pPr>
      <w:r w:rsidRPr="00A85416">
        <w:rPr>
          <w:rFonts w:cs="Times New Roman"/>
          <w:szCs w:val="24"/>
        </w:rPr>
        <w:t>Любовь</w:t>
      </w:r>
      <w:r>
        <w:rPr>
          <w:rFonts w:cs="Times New Roman"/>
          <w:szCs w:val="24"/>
        </w:rPr>
        <w:t xml:space="preserve"> </w:t>
      </w:r>
      <w:r w:rsidRPr="00A85416">
        <w:rPr>
          <w:rFonts w:cs="Times New Roman"/>
          <w:szCs w:val="24"/>
        </w:rPr>
        <w:t>тогда</w:t>
      </w:r>
      <w:r>
        <w:rPr>
          <w:rFonts w:cs="Times New Roman"/>
          <w:szCs w:val="24"/>
        </w:rPr>
        <w:t xml:space="preserve"> – </w:t>
      </w:r>
      <w:r w:rsidRPr="00A85416">
        <w:rPr>
          <w:rFonts w:cs="Times New Roman"/>
          <w:szCs w:val="24"/>
        </w:rPr>
        <w:t>это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настяжали,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оперировать</w:t>
      </w:r>
      <w:r>
        <w:rPr>
          <w:rFonts w:cs="Times New Roman"/>
          <w:szCs w:val="24"/>
        </w:rPr>
        <w:t xml:space="preserve"> </w:t>
      </w:r>
      <w:r w:rsidRPr="00A85416">
        <w:rPr>
          <w:rFonts w:cs="Times New Roman"/>
          <w:szCs w:val="24"/>
        </w:rPr>
        <w:t>ею.</w:t>
      </w:r>
      <w:r>
        <w:rPr>
          <w:rFonts w:cs="Times New Roman"/>
          <w:szCs w:val="24"/>
        </w:rPr>
        <w:t xml:space="preserve"> </w:t>
      </w:r>
      <w:r w:rsidRPr="00A85416">
        <w:rPr>
          <w:rFonts w:cs="Times New Roman"/>
          <w:szCs w:val="24"/>
        </w:rPr>
        <w:t>Любовь</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валяется,</w:t>
      </w:r>
      <w:r>
        <w:rPr>
          <w:rFonts w:cs="Times New Roman"/>
          <w:szCs w:val="24"/>
        </w:rPr>
        <w:t xml:space="preserve"> </w:t>
      </w:r>
      <w:r w:rsidRPr="00A85416">
        <w:rPr>
          <w:rFonts w:cs="Times New Roman"/>
          <w:szCs w:val="24"/>
        </w:rPr>
        <w:t>ой,</w:t>
      </w:r>
      <w:r>
        <w:rPr>
          <w:rFonts w:cs="Times New Roman"/>
          <w:szCs w:val="24"/>
        </w:rPr>
        <w:t xml:space="preserve"> </w:t>
      </w:r>
      <w:r w:rsidRPr="00A85416">
        <w:rPr>
          <w:rFonts w:cs="Times New Roman"/>
          <w:szCs w:val="24"/>
        </w:rPr>
        <w:t>стоит.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прямо</w:t>
      </w:r>
      <w:r>
        <w:rPr>
          <w:rFonts w:cs="Times New Roman"/>
          <w:szCs w:val="24"/>
        </w:rPr>
        <w:t xml:space="preserve"> </w:t>
      </w:r>
      <w:r w:rsidRPr="00A85416">
        <w:rPr>
          <w:rFonts w:cs="Times New Roman"/>
          <w:szCs w:val="24"/>
        </w:rPr>
        <w:t>чувствую,</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стоит</w:t>
      </w:r>
      <w:r>
        <w:rPr>
          <w:rFonts w:cs="Times New Roman"/>
          <w:szCs w:val="24"/>
        </w:rPr>
        <w:t xml:space="preserve"> </w:t>
      </w:r>
      <w:r w:rsidRPr="00A85416">
        <w:rPr>
          <w:rFonts w:cs="Times New Roman"/>
          <w:szCs w:val="24"/>
        </w:rPr>
        <w:t>Душа,</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стоит.</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работает</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знаю,</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работает.</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включаются</w:t>
      </w:r>
      <w:r>
        <w:rPr>
          <w:rFonts w:cs="Times New Roman"/>
          <w:szCs w:val="24"/>
        </w:rPr>
        <w:t xml:space="preserve"> </w:t>
      </w:r>
      <w:r w:rsidRPr="00A85416">
        <w:rPr>
          <w:rFonts w:cs="Times New Roman"/>
          <w:szCs w:val="24"/>
        </w:rPr>
        <w:t>процессы</w:t>
      </w:r>
      <w:r>
        <w:rPr>
          <w:rFonts w:cs="Times New Roman"/>
          <w:szCs w:val="24"/>
        </w:rPr>
        <w:t xml:space="preserve"> </w:t>
      </w:r>
      <w:r w:rsidRPr="00A85416">
        <w:rPr>
          <w:rFonts w:cs="Times New Roman"/>
          <w:szCs w:val="24"/>
        </w:rPr>
        <w:t>событийные,</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внутренне</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внешне</w:t>
      </w:r>
      <w:r>
        <w:rPr>
          <w:rFonts w:cs="Times New Roman"/>
          <w:szCs w:val="24"/>
        </w:rPr>
        <w:t xml:space="preserve"> </w:t>
      </w:r>
      <w:r w:rsidRPr="00A85416">
        <w:rPr>
          <w:rFonts w:cs="Times New Roman"/>
          <w:szCs w:val="24"/>
        </w:rPr>
        <w:t>заданные.</w:t>
      </w:r>
      <w:r>
        <w:rPr>
          <w:rFonts w:cs="Times New Roman"/>
          <w:szCs w:val="24"/>
        </w:rPr>
        <w:t xml:space="preserve"> </w:t>
      </w:r>
      <w:r w:rsidRPr="00A85416">
        <w:rPr>
          <w:rFonts w:cs="Times New Roman"/>
          <w:szCs w:val="24"/>
        </w:rPr>
        <w:t>Внутренне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события</w:t>
      </w:r>
      <w:r>
        <w:rPr>
          <w:rFonts w:cs="Times New Roman"/>
          <w:szCs w:val="24"/>
        </w:rPr>
        <w:t xml:space="preserve"> </w:t>
      </w:r>
      <w:r w:rsidRPr="00A85416">
        <w:rPr>
          <w:rFonts w:cs="Times New Roman"/>
          <w:szCs w:val="24"/>
        </w:rPr>
        <w:t>внешние</w:t>
      </w:r>
      <w:r>
        <w:rPr>
          <w:rFonts w:cs="Times New Roman"/>
          <w:szCs w:val="24"/>
        </w:rPr>
        <w:t xml:space="preserve"> </w:t>
      </w:r>
      <w:r w:rsidRPr="00A85416">
        <w:rPr>
          <w:rFonts w:cs="Times New Roman"/>
          <w:szCs w:val="24"/>
        </w:rPr>
        <w:t>влияют</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внутреннее</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кто-то</w:t>
      </w:r>
      <w:r>
        <w:rPr>
          <w:rFonts w:cs="Times New Roman"/>
          <w:szCs w:val="24"/>
        </w:rPr>
        <w:t xml:space="preserve"> </w:t>
      </w:r>
      <w:r w:rsidRPr="00A85416">
        <w:rPr>
          <w:rFonts w:cs="Times New Roman"/>
          <w:szCs w:val="24"/>
        </w:rPr>
        <w:t>внутренне</w:t>
      </w:r>
      <w:r>
        <w:rPr>
          <w:rFonts w:cs="Times New Roman"/>
          <w:szCs w:val="24"/>
        </w:rPr>
        <w:t xml:space="preserve"> </w:t>
      </w:r>
      <w:r w:rsidRPr="00A85416">
        <w:rPr>
          <w:rFonts w:cs="Times New Roman"/>
          <w:szCs w:val="24"/>
        </w:rPr>
        <w:t>влияет</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внутреннее</w:t>
      </w:r>
      <w:r>
        <w:rPr>
          <w:rFonts w:cs="Times New Roman"/>
          <w:szCs w:val="24"/>
        </w:rPr>
        <w:t xml:space="preserve"> </w:t>
      </w:r>
      <w:r w:rsidRPr="00A85416">
        <w:rPr>
          <w:rFonts w:cs="Times New Roman"/>
          <w:szCs w:val="24"/>
        </w:rPr>
        <w:t>напрягается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влияет</w:t>
      </w:r>
      <w:r>
        <w:rPr>
          <w:rFonts w:cs="Times New Roman"/>
          <w:szCs w:val="24"/>
        </w:rPr>
        <w:t xml:space="preserve"> </w:t>
      </w:r>
      <w:r w:rsidRPr="00A85416">
        <w:rPr>
          <w:rFonts w:cs="Times New Roman"/>
          <w:szCs w:val="24"/>
        </w:rPr>
        <w:t>вовне.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момент</w:t>
      </w:r>
      <w:r>
        <w:rPr>
          <w:rFonts w:cs="Times New Roman"/>
          <w:szCs w:val="24"/>
        </w:rPr>
        <w:t xml:space="preserve"> </w:t>
      </w:r>
      <w:r w:rsidRPr="00A85416">
        <w:rPr>
          <w:rFonts w:cs="Times New Roman"/>
          <w:szCs w:val="24"/>
        </w:rPr>
        <w:t>включается</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Называется</w:t>
      </w:r>
      <w:r>
        <w:rPr>
          <w:rFonts w:cs="Times New Roman"/>
          <w:szCs w:val="24"/>
        </w:rPr>
        <w:t xml:space="preserve"> – л</w:t>
      </w:r>
      <w:r w:rsidRPr="00A85416">
        <w:rPr>
          <w:rFonts w:cs="Times New Roman"/>
          <w:szCs w:val="24"/>
        </w:rPr>
        <w:t>юбовь.</w:t>
      </w:r>
      <w:r>
        <w:rPr>
          <w:rFonts w:cs="Times New Roman"/>
          <w:szCs w:val="24"/>
        </w:rPr>
        <w:t xml:space="preserve"> </w:t>
      </w:r>
    </w:p>
    <w:p w14:paraId="6CA7103C" w14:textId="77777777" w:rsidR="00BF6278" w:rsidRPr="00A85416" w:rsidRDefault="00BF6278" w:rsidP="00BF6278">
      <w:pPr>
        <w:ind w:firstLine="567"/>
        <w:rPr>
          <w:rFonts w:cs="Times New Roman"/>
          <w:szCs w:val="24"/>
        </w:rPr>
      </w:pPr>
      <w:r w:rsidRPr="00A85416">
        <w:rPr>
          <w:rFonts w:cs="Times New Roman"/>
          <w:szCs w:val="24"/>
        </w:rPr>
        <w:t>«Я</w:t>
      </w:r>
      <w:r>
        <w:rPr>
          <w:rFonts w:cs="Times New Roman"/>
          <w:szCs w:val="24"/>
        </w:rPr>
        <w:t xml:space="preserve"> </w:t>
      </w:r>
      <w:r w:rsidRPr="00A85416">
        <w:rPr>
          <w:rFonts w:cs="Times New Roman"/>
          <w:szCs w:val="24"/>
        </w:rPr>
        <w:t>тебе</w:t>
      </w:r>
      <w:r>
        <w:rPr>
          <w:rFonts w:cs="Times New Roman"/>
          <w:szCs w:val="24"/>
        </w:rPr>
        <w:t xml:space="preserve"> </w:t>
      </w:r>
      <w:r w:rsidRPr="00A85416">
        <w:rPr>
          <w:rFonts w:cs="Times New Roman"/>
          <w:szCs w:val="24"/>
        </w:rPr>
        <w:t>покажу!»</w:t>
      </w:r>
      <w:r>
        <w:rPr>
          <w:rFonts w:cs="Times New Roman"/>
          <w:szCs w:val="24"/>
        </w:rPr>
        <w:t xml:space="preserve"> </w:t>
      </w:r>
      <w:r w:rsidRPr="00A85416">
        <w:rPr>
          <w:rFonts w:cs="Times New Roman"/>
          <w:i/>
          <w:szCs w:val="24"/>
        </w:rPr>
        <w:t>(грозит</w:t>
      </w:r>
      <w:r>
        <w:rPr>
          <w:rFonts w:cs="Times New Roman"/>
          <w:i/>
          <w:szCs w:val="24"/>
        </w:rPr>
        <w:t xml:space="preserve"> </w:t>
      </w:r>
      <w:r w:rsidRPr="00A85416">
        <w:rPr>
          <w:rFonts w:cs="Times New Roman"/>
          <w:i/>
          <w:szCs w:val="24"/>
        </w:rPr>
        <w:t>пальцем),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пытается</w:t>
      </w:r>
      <w:r>
        <w:rPr>
          <w:rFonts w:cs="Times New Roman"/>
          <w:szCs w:val="24"/>
        </w:rPr>
        <w:t xml:space="preserve"> </w:t>
      </w:r>
      <w:r w:rsidRPr="00A85416">
        <w:rPr>
          <w:rFonts w:cs="Times New Roman"/>
          <w:szCs w:val="24"/>
        </w:rPr>
        <w:t>объяснить</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ребёнку,</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другу</w:t>
      </w:r>
      <w:r>
        <w:rPr>
          <w:rFonts w:cs="Times New Roman"/>
          <w:szCs w:val="24"/>
        </w:rPr>
        <w:t xml:space="preserve"> </w:t>
      </w:r>
      <w:r w:rsidRPr="00A85416">
        <w:rPr>
          <w:rFonts w:cs="Times New Roman"/>
          <w:szCs w:val="24"/>
        </w:rPr>
        <w:t>любому</w:t>
      </w:r>
      <w:r>
        <w:rPr>
          <w:rFonts w:cs="Times New Roman"/>
          <w:szCs w:val="24"/>
        </w:rPr>
        <w:t xml:space="preserve"> </w:t>
      </w:r>
      <w:r w:rsidRPr="00A85416">
        <w:rPr>
          <w:rFonts w:cs="Times New Roman"/>
          <w:szCs w:val="24"/>
        </w:rPr>
        <w:t>изнутри</w:t>
      </w:r>
      <w:r>
        <w:rPr>
          <w:rFonts w:cs="Times New Roman"/>
          <w:szCs w:val="24"/>
        </w:rPr>
        <w:t xml:space="preserve"> </w:t>
      </w:r>
      <w:r w:rsidRPr="00A85416">
        <w:rPr>
          <w:rFonts w:cs="Times New Roman"/>
          <w:szCs w:val="24"/>
        </w:rPr>
        <w:t>вовне,</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показать,</w:t>
      </w:r>
      <w:r>
        <w:rPr>
          <w:rFonts w:cs="Times New Roman"/>
          <w:szCs w:val="24"/>
        </w:rPr>
        <w:t xml:space="preserve"> </w:t>
      </w:r>
      <w:r w:rsidRPr="00A85416">
        <w:rPr>
          <w:rFonts w:cs="Times New Roman"/>
          <w:szCs w:val="24"/>
        </w:rPr>
        <w:t>доказать,</w:t>
      </w:r>
      <w:r>
        <w:rPr>
          <w:rFonts w:cs="Times New Roman"/>
          <w:szCs w:val="24"/>
        </w:rPr>
        <w:t xml:space="preserve"> </w:t>
      </w:r>
      <w:r w:rsidRPr="00A85416">
        <w:rPr>
          <w:rFonts w:cs="Times New Roman"/>
          <w:szCs w:val="24"/>
        </w:rPr>
        <w:t>объяснить.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момент</w:t>
      </w:r>
      <w:r>
        <w:rPr>
          <w:rFonts w:cs="Times New Roman"/>
          <w:szCs w:val="24"/>
        </w:rPr>
        <w:t xml:space="preserve"> </w:t>
      </w:r>
      <w:r w:rsidRPr="00A85416">
        <w:rPr>
          <w:rFonts w:cs="Times New Roman"/>
          <w:szCs w:val="24"/>
        </w:rPr>
        <w:t>включается</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Любовь</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немного</w:t>
      </w:r>
      <w:r>
        <w:rPr>
          <w:rFonts w:cs="Times New Roman"/>
          <w:szCs w:val="24"/>
        </w:rPr>
        <w:t xml:space="preserve"> </w:t>
      </w:r>
      <w:r w:rsidRPr="00A85416">
        <w:rPr>
          <w:rFonts w:cs="Times New Roman"/>
          <w:szCs w:val="24"/>
        </w:rPr>
        <w:t>резко</w:t>
      </w:r>
      <w:r>
        <w:rPr>
          <w:rFonts w:cs="Times New Roman"/>
          <w:szCs w:val="24"/>
        </w:rPr>
        <w:t xml:space="preserve"> </w:t>
      </w:r>
      <w:r w:rsidRPr="00A85416">
        <w:rPr>
          <w:rFonts w:cs="Times New Roman"/>
          <w:szCs w:val="24"/>
        </w:rPr>
        <w:t>высказываемся,</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машем</w:t>
      </w:r>
      <w:r>
        <w:rPr>
          <w:rFonts w:cs="Times New Roman"/>
          <w:szCs w:val="24"/>
        </w:rPr>
        <w:t xml:space="preserve"> </w:t>
      </w:r>
      <w:r w:rsidRPr="00A85416">
        <w:rPr>
          <w:rFonts w:cs="Times New Roman"/>
          <w:szCs w:val="24"/>
        </w:rPr>
        <w:t>как-то</w:t>
      </w:r>
      <w:r>
        <w:rPr>
          <w:rFonts w:cs="Times New Roman"/>
          <w:szCs w:val="24"/>
        </w:rPr>
        <w:t xml:space="preserve"> </w:t>
      </w:r>
      <w:r w:rsidRPr="00A85416">
        <w:rPr>
          <w:rFonts w:cs="Times New Roman"/>
          <w:szCs w:val="24"/>
        </w:rPr>
        <w:t>пальчиком</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рукой,</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состояние</w:t>
      </w:r>
      <w:r>
        <w:rPr>
          <w:rFonts w:cs="Times New Roman"/>
          <w:szCs w:val="24"/>
        </w:rPr>
        <w:t xml:space="preserve"> </w:t>
      </w:r>
      <w:r w:rsidRPr="00A85416">
        <w:rPr>
          <w:rFonts w:cs="Times New Roman"/>
          <w:szCs w:val="24"/>
        </w:rPr>
        <w:t>Любви</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этому</w:t>
      </w:r>
      <w:r>
        <w:rPr>
          <w:rFonts w:cs="Times New Roman"/>
          <w:szCs w:val="24"/>
        </w:rPr>
        <w:t xml:space="preserve"> </w:t>
      </w:r>
      <w:r w:rsidRPr="00A85416">
        <w:rPr>
          <w:rFonts w:cs="Times New Roman"/>
          <w:szCs w:val="24"/>
        </w:rPr>
        <w:t>событию,</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ситуации,</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этому</w:t>
      </w:r>
      <w:r>
        <w:rPr>
          <w:rFonts w:cs="Times New Roman"/>
          <w:szCs w:val="24"/>
        </w:rPr>
        <w:t xml:space="preserve"> </w:t>
      </w:r>
      <w:r w:rsidRPr="00A85416">
        <w:rPr>
          <w:rFonts w:cs="Times New Roman"/>
          <w:szCs w:val="24"/>
        </w:rPr>
        <w:t>фрагменту</w:t>
      </w:r>
      <w:r>
        <w:rPr>
          <w:rFonts w:cs="Times New Roman"/>
          <w:szCs w:val="24"/>
        </w:rPr>
        <w:t xml:space="preserve"> </w:t>
      </w:r>
      <w:r w:rsidRPr="00A85416">
        <w:rPr>
          <w:rFonts w:cs="Times New Roman"/>
          <w:szCs w:val="24"/>
        </w:rPr>
        <w:t>деятельности.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наоборот</w:t>
      </w:r>
      <w:r>
        <w:rPr>
          <w:rFonts w:cs="Times New Roman"/>
          <w:szCs w:val="24"/>
        </w:rPr>
        <w:t xml:space="preserve"> – </w:t>
      </w:r>
      <w:r w:rsidRPr="00A85416">
        <w:rPr>
          <w:rFonts w:cs="Times New Roman"/>
          <w:szCs w:val="24"/>
        </w:rPr>
        <w:t>нам</w:t>
      </w:r>
      <w:r>
        <w:rPr>
          <w:rFonts w:cs="Times New Roman"/>
          <w:szCs w:val="24"/>
        </w:rPr>
        <w:t xml:space="preserve"> </w:t>
      </w:r>
      <w:r w:rsidRPr="00A85416">
        <w:rPr>
          <w:rFonts w:cs="Times New Roman"/>
          <w:szCs w:val="24"/>
        </w:rPr>
        <w:t>также</w:t>
      </w:r>
      <w:r>
        <w:rPr>
          <w:rFonts w:cs="Times New Roman"/>
          <w:szCs w:val="24"/>
        </w:rPr>
        <w:t xml:space="preserve"> </w:t>
      </w:r>
      <w:r w:rsidRPr="00A85416">
        <w:rPr>
          <w:rFonts w:cs="Times New Roman"/>
          <w:szCs w:val="24"/>
        </w:rPr>
        <w:t>сообщают</w:t>
      </w:r>
      <w:r>
        <w:rPr>
          <w:rFonts w:cs="Times New Roman"/>
          <w:szCs w:val="24"/>
        </w:rPr>
        <w:t xml:space="preserve"> </w:t>
      </w:r>
      <w:r w:rsidRPr="00A85416">
        <w:rPr>
          <w:rFonts w:cs="Times New Roman"/>
          <w:szCs w:val="24"/>
        </w:rPr>
        <w:t>чего-то</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ситуации</w:t>
      </w:r>
      <w:r>
        <w:rPr>
          <w:rFonts w:cs="Times New Roman"/>
          <w:szCs w:val="24"/>
        </w:rPr>
        <w:t xml:space="preserve"> </w:t>
      </w:r>
      <w:r w:rsidRPr="00A85416">
        <w:rPr>
          <w:rFonts w:cs="Times New Roman"/>
          <w:szCs w:val="24"/>
        </w:rPr>
        <w:t>как-то</w:t>
      </w:r>
      <w:r>
        <w:rPr>
          <w:rFonts w:cs="Times New Roman"/>
          <w:szCs w:val="24"/>
        </w:rPr>
        <w:t xml:space="preserve"> </w:t>
      </w:r>
      <w:r w:rsidRPr="00A85416">
        <w:rPr>
          <w:rFonts w:cs="Times New Roman"/>
          <w:szCs w:val="24"/>
        </w:rPr>
        <w:t>позиционируемся,</w:t>
      </w:r>
      <w:r>
        <w:rPr>
          <w:rFonts w:cs="Times New Roman"/>
          <w:szCs w:val="24"/>
        </w:rPr>
        <w:t xml:space="preserve"> </w:t>
      </w:r>
      <w:r w:rsidRPr="00A85416">
        <w:rPr>
          <w:rFonts w:cs="Times New Roman"/>
          <w:szCs w:val="24"/>
        </w:rPr>
        <w:t>нравится</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нравится</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позиционирование,</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разговор</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какую-то</w:t>
      </w:r>
      <w:r>
        <w:rPr>
          <w:rFonts w:cs="Times New Roman"/>
          <w:szCs w:val="24"/>
        </w:rPr>
        <w:t xml:space="preserve"> </w:t>
      </w:r>
      <w:r w:rsidRPr="00A85416">
        <w:rPr>
          <w:rFonts w:cs="Times New Roman"/>
          <w:szCs w:val="24"/>
        </w:rPr>
        <w:t>тему.</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момент</w:t>
      </w:r>
      <w:r>
        <w:rPr>
          <w:rFonts w:cs="Times New Roman"/>
          <w:szCs w:val="24"/>
        </w:rPr>
        <w:t xml:space="preserve"> </w:t>
      </w:r>
      <w:r w:rsidRPr="00A85416">
        <w:rPr>
          <w:rFonts w:cs="Times New Roman"/>
          <w:szCs w:val="24"/>
        </w:rPr>
        <w:t>включаются</w:t>
      </w:r>
      <w:r>
        <w:rPr>
          <w:rFonts w:cs="Times New Roman"/>
          <w:szCs w:val="24"/>
        </w:rPr>
        <w:t xml:space="preserve"> </w:t>
      </w:r>
      <w:r w:rsidRPr="00A85416">
        <w:rPr>
          <w:rFonts w:cs="Times New Roman"/>
          <w:szCs w:val="24"/>
        </w:rPr>
        <w:t>какие-то</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процесс</w:t>
      </w:r>
      <w:r>
        <w:rPr>
          <w:rFonts w:cs="Times New Roman"/>
          <w:szCs w:val="24"/>
        </w:rPr>
        <w:t xml:space="preserve"> </w:t>
      </w:r>
      <w:r w:rsidRPr="00A85416">
        <w:rPr>
          <w:rFonts w:cs="Times New Roman"/>
          <w:szCs w:val="24"/>
        </w:rPr>
        <w:t>Любви</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пошло</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попроще</w:t>
      </w:r>
      <w:r>
        <w:rPr>
          <w:rFonts w:cs="Times New Roman"/>
          <w:szCs w:val="24"/>
        </w:rPr>
        <w:t xml:space="preserve"> </w:t>
      </w:r>
      <w:r w:rsidRPr="00A85416">
        <w:rPr>
          <w:rFonts w:cs="Times New Roman"/>
          <w:szCs w:val="24"/>
        </w:rPr>
        <w:t>Творение</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Созидание</w:t>
      </w:r>
      <w:r>
        <w:rPr>
          <w:rFonts w:cs="Times New Roman"/>
          <w:szCs w:val="24"/>
        </w:rPr>
        <w:t xml:space="preserve"> </w:t>
      </w:r>
      <w:r w:rsidRPr="00A85416">
        <w:rPr>
          <w:rFonts w:cs="Times New Roman"/>
          <w:szCs w:val="24"/>
        </w:rPr>
        <w:t>динамики</w:t>
      </w:r>
      <w:r>
        <w:rPr>
          <w:rFonts w:cs="Times New Roman"/>
          <w:szCs w:val="24"/>
        </w:rPr>
        <w:t xml:space="preserve"> </w:t>
      </w:r>
      <w:r w:rsidRPr="00A85416">
        <w:rPr>
          <w:rFonts w:cs="Times New Roman"/>
          <w:szCs w:val="24"/>
        </w:rPr>
        <w:t>действия</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Репликация</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Омеги,</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правильно</w:t>
      </w:r>
      <w:r>
        <w:rPr>
          <w:rFonts w:cs="Times New Roman"/>
          <w:szCs w:val="24"/>
        </w:rPr>
        <w:t xml:space="preserve"> </w:t>
      </w:r>
      <w:r w:rsidRPr="00A85416">
        <w:rPr>
          <w:rFonts w:cs="Times New Roman"/>
          <w:szCs w:val="24"/>
        </w:rPr>
        <w:t>отстроились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были</w:t>
      </w:r>
      <w:r>
        <w:rPr>
          <w:rFonts w:cs="Times New Roman"/>
          <w:szCs w:val="24"/>
        </w:rPr>
        <w:t xml:space="preserve"> </w:t>
      </w:r>
      <w:r w:rsidRPr="00A85416">
        <w:rPr>
          <w:rFonts w:cs="Times New Roman"/>
          <w:szCs w:val="24"/>
        </w:rPr>
        <w:t>эталонными.</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собственно</w:t>
      </w:r>
      <w:r>
        <w:rPr>
          <w:rFonts w:cs="Times New Roman"/>
          <w:szCs w:val="24"/>
        </w:rPr>
        <w:t xml:space="preserve"> </w:t>
      </w:r>
      <w:r w:rsidRPr="00A85416">
        <w:rPr>
          <w:rFonts w:cs="Times New Roman"/>
          <w:szCs w:val="24"/>
        </w:rPr>
        <w:t>жизнь</w:t>
      </w:r>
      <w:r>
        <w:rPr>
          <w:rFonts w:cs="Times New Roman"/>
          <w:szCs w:val="24"/>
        </w:rPr>
        <w:t xml:space="preserve"> </w:t>
      </w:r>
      <w:r w:rsidRPr="00A85416">
        <w:rPr>
          <w:rFonts w:cs="Times New Roman"/>
          <w:szCs w:val="24"/>
        </w:rPr>
        <w:t>Частями.</w:t>
      </w:r>
    </w:p>
    <w:p w14:paraId="6026C2E8" w14:textId="77777777" w:rsidR="00BF6278" w:rsidRPr="00A85416" w:rsidRDefault="00BF6278" w:rsidP="00BF6278">
      <w:pPr>
        <w:ind w:firstLine="567"/>
        <w:rPr>
          <w:rFonts w:cs="Times New Roman"/>
          <w:szCs w:val="24"/>
        </w:rPr>
      </w:pPr>
      <w:r w:rsidRPr="00A85416">
        <w:rPr>
          <w:rFonts w:cs="Times New Roman"/>
          <w:szCs w:val="24"/>
        </w:rPr>
        <w:t>Новость.</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рассказал</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основном</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Синтезах</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сих</w:t>
      </w:r>
      <w:r>
        <w:rPr>
          <w:rFonts w:cs="Times New Roman"/>
          <w:szCs w:val="24"/>
        </w:rPr>
        <w:t xml:space="preserve"> </w:t>
      </w:r>
      <w:r w:rsidRPr="00A85416">
        <w:rPr>
          <w:rFonts w:cs="Times New Roman"/>
          <w:szCs w:val="24"/>
        </w:rPr>
        <w:t>пор</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занимались</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всего</w:t>
      </w:r>
      <w:r>
        <w:rPr>
          <w:rFonts w:cs="Times New Roman"/>
          <w:szCs w:val="24"/>
        </w:rPr>
        <w:t xml:space="preserve"> </w:t>
      </w:r>
      <w:r w:rsidRPr="00A85416">
        <w:rPr>
          <w:rFonts w:cs="Times New Roman"/>
          <w:szCs w:val="24"/>
        </w:rPr>
        <w:t>первой</w:t>
      </w:r>
      <w:r>
        <w:rPr>
          <w:rFonts w:cs="Times New Roman"/>
          <w:szCs w:val="24"/>
        </w:rPr>
        <w:t xml:space="preserve"> </w:t>
      </w:r>
      <w:r w:rsidRPr="00A85416">
        <w:rPr>
          <w:rFonts w:cs="Times New Roman"/>
          <w:szCs w:val="24"/>
        </w:rPr>
        <w:t>реализацией,</w:t>
      </w:r>
      <w:r>
        <w:rPr>
          <w:rFonts w:cs="Times New Roman"/>
          <w:szCs w:val="24"/>
        </w:rPr>
        <w:t xml:space="preserve"> </w:t>
      </w:r>
      <w:r w:rsidRPr="00A85416">
        <w:rPr>
          <w:rFonts w:cs="Times New Roman"/>
          <w:szCs w:val="24"/>
        </w:rPr>
        <w:t>чуть-чуть</w:t>
      </w:r>
      <w:r>
        <w:rPr>
          <w:rFonts w:cs="Times New Roman"/>
          <w:szCs w:val="24"/>
        </w:rPr>
        <w:t xml:space="preserve"> </w:t>
      </w:r>
      <w:r w:rsidRPr="00A85416">
        <w:rPr>
          <w:rFonts w:cs="Times New Roman"/>
          <w:szCs w:val="24"/>
        </w:rPr>
        <w:t>второй.</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первой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рассказал?</w:t>
      </w:r>
      <w:r>
        <w:rPr>
          <w:rFonts w:cs="Times New Roman"/>
          <w:szCs w:val="24"/>
        </w:rPr>
        <w:t xml:space="preserve"> </w:t>
      </w:r>
      <w:r w:rsidRPr="00A85416">
        <w:rPr>
          <w:rFonts w:cs="Times New Roman"/>
          <w:szCs w:val="24"/>
        </w:rPr>
        <w:t>Проверяем</w:t>
      </w:r>
      <w:r>
        <w:rPr>
          <w:rFonts w:cs="Times New Roman"/>
          <w:szCs w:val="24"/>
        </w:rPr>
        <w:t xml:space="preserve"> </w:t>
      </w:r>
      <w:r w:rsidRPr="00A85416">
        <w:rPr>
          <w:rFonts w:cs="Times New Roman"/>
          <w:szCs w:val="24"/>
        </w:rPr>
        <w:t>интеллектуальную</w:t>
      </w:r>
      <w:r>
        <w:rPr>
          <w:rFonts w:cs="Times New Roman"/>
          <w:szCs w:val="24"/>
        </w:rPr>
        <w:t xml:space="preserve"> </w:t>
      </w:r>
      <w:r w:rsidRPr="00A85416">
        <w:rPr>
          <w:rFonts w:cs="Times New Roman"/>
          <w:szCs w:val="24"/>
        </w:rPr>
        <w:t>деятельность.</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начал</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ушёл</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сторону</w:t>
      </w:r>
      <w:r>
        <w:rPr>
          <w:rFonts w:cs="Times New Roman"/>
          <w:szCs w:val="24"/>
        </w:rPr>
        <w:t xml:space="preserve"> </w:t>
      </w:r>
      <w:r w:rsidRPr="00A85416">
        <w:rPr>
          <w:rFonts w:cs="Times New Roman"/>
          <w:szCs w:val="24"/>
        </w:rPr>
        <w:t>Жизни,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рассказал</w:t>
      </w:r>
      <w:r>
        <w:rPr>
          <w:rFonts w:cs="Times New Roman"/>
          <w:szCs w:val="24"/>
        </w:rPr>
        <w:t xml:space="preserve"> </w:t>
      </w:r>
      <w:r w:rsidRPr="00A85416">
        <w:rPr>
          <w:rFonts w:cs="Times New Roman"/>
          <w:szCs w:val="24"/>
        </w:rPr>
        <w:t>о</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Частей.</w:t>
      </w:r>
      <w:r>
        <w:rPr>
          <w:rFonts w:cs="Times New Roman"/>
          <w:szCs w:val="24"/>
        </w:rPr>
        <w:t xml:space="preserve"> </w:t>
      </w:r>
    </w:p>
    <w:p w14:paraId="4A103AE3" w14:textId="77777777" w:rsidR="00BF6278" w:rsidRPr="00A85416" w:rsidRDefault="00BF6278" w:rsidP="00BF6278">
      <w:pPr>
        <w:ind w:firstLine="567"/>
        <w:rPr>
          <w:rFonts w:cs="Times New Roman"/>
          <w:szCs w:val="24"/>
        </w:rPr>
      </w:pPr>
      <w:r w:rsidRPr="00A85416">
        <w:rPr>
          <w:rFonts w:cs="Times New Roman"/>
          <w:szCs w:val="24"/>
        </w:rPr>
        <w:t>Жизнь</w:t>
      </w:r>
      <w:r>
        <w:rPr>
          <w:rFonts w:cs="Times New Roman"/>
          <w:szCs w:val="24"/>
        </w:rPr>
        <w:t xml:space="preserve"> – </w:t>
      </w:r>
      <w:r w:rsidRPr="00A85416">
        <w:rPr>
          <w:rFonts w:cs="Times New Roman"/>
          <w:szCs w:val="24"/>
        </w:rPr>
        <w:t>это</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стяжал</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Репликация</w:t>
      </w:r>
      <w:r>
        <w:rPr>
          <w:rFonts w:cs="Times New Roman"/>
          <w:szCs w:val="24"/>
        </w:rPr>
        <w:t xml:space="preserve"> </w:t>
      </w:r>
      <w:r w:rsidRPr="00A85416">
        <w:rPr>
          <w:rFonts w:cs="Times New Roman"/>
          <w:szCs w:val="24"/>
        </w:rPr>
        <w:t>чуть</w:t>
      </w:r>
      <w:r>
        <w:rPr>
          <w:rFonts w:cs="Times New Roman"/>
          <w:szCs w:val="24"/>
        </w:rPr>
        <w:t xml:space="preserve"> </w:t>
      </w:r>
      <w:r w:rsidRPr="00A85416">
        <w:rPr>
          <w:rFonts w:cs="Times New Roman"/>
          <w:szCs w:val="24"/>
        </w:rPr>
        <w:t>сложнее.</w:t>
      </w:r>
      <w:r>
        <w:rPr>
          <w:rFonts w:cs="Times New Roman"/>
          <w:szCs w:val="24"/>
        </w:rPr>
        <w:t xml:space="preserve"> </w:t>
      </w:r>
      <w:r w:rsidRPr="00A85416">
        <w:rPr>
          <w:rFonts w:cs="Times New Roman"/>
          <w:szCs w:val="24"/>
        </w:rPr>
        <w:t>Стяжал</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Омега</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реплицируют</w:t>
      </w:r>
      <w:r>
        <w:rPr>
          <w:rFonts w:cs="Times New Roman"/>
          <w:szCs w:val="24"/>
        </w:rPr>
        <w:t xml:space="preserve"> </w:t>
      </w:r>
      <w:r w:rsidRPr="00A85416">
        <w:rPr>
          <w:rFonts w:cs="Times New Roman"/>
          <w:szCs w:val="24"/>
        </w:rPr>
        <w:t>тебе</w:t>
      </w:r>
      <w:r>
        <w:rPr>
          <w:rFonts w:cs="Times New Roman"/>
          <w:szCs w:val="24"/>
        </w:rPr>
        <w:t xml:space="preserve"> </w:t>
      </w:r>
      <w:r w:rsidRPr="00A85416">
        <w:rPr>
          <w:rFonts w:cs="Times New Roman"/>
          <w:szCs w:val="24"/>
        </w:rPr>
        <w:t>эту</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ней</w:t>
      </w:r>
      <w:r>
        <w:rPr>
          <w:rFonts w:cs="Times New Roman"/>
          <w:szCs w:val="24"/>
        </w:rPr>
        <w:t xml:space="preserve"> </w:t>
      </w:r>
      <w:r w:rsidRPr="00A85416">
        <w:rPr>
          <w:rFonts w:cs="Times New Roman"/>
          <w:szCs w:val="24"/>
        </w:rPr>
        <w:t>сопрягаешься.</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называется</w:t>
      </w:r>
      <w:r>
        <w:rPr>
          <w:rFonts w:cs="Times New Roman"/>
          <w:szCs w:val="24"/>
        </w:rPr>
        <w:t xml:space="preserve"> </w:t>
      </w:r>
      <w:r w:rsidRPr="00A85416">
        <w:rPr>
          <w:rFonts w:cs="Times New Roman"/>
          <w:szCs w:val="24"/>
        </w:rPr>
        <w:t>Репликативный</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Созиданием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внешне</w:t>
      </w:r>
      <w:r>
        <w:rPr>
          <w:rFonts w:cs="Times New Roman"/>
          <w:szCs w:val="24"/>
        </w:rPr>
        <w:t xml:space="preserve"> </w:t>
      </w:r>
      <w:r w:rsidRPr="00A85416">
        <w:rPr>
          <w:rFonts w:cs="Times New Roman"/>
          <w:szCs w:val="24"/>
        </w:rPr>
        <w:t>заданное</w:t>
      </w:r>
      <w:r>
        <w:rPr>
          <w:rFonts w:cs="Times New Roman"/>
          <w:szCs w:val="24"/>
        </w:rPr>
        <w:t xml:space="preserve"> </w:t>
      </w:r>
      <w:r w:rsidRPr="00A85416">
        <w:rPr>
          <w:rFonts w:cs="Times New Roman"/>
          <w:szCs w:val="24"/>
        </w:rPr>
        <w:t>действие</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Творение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Творит</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эталонам</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определённой</w:t>
      </w:r>
      <w:r>
        <w:rPr>
          <w:rFonts w:cs="Times New Roman"/>
          <w:szCs w:val="24"/>
        </w:rPr>
        <w:t xml:space="preserve"> </w:t>
      </w:r>
      <w:r w:rsidRPr="00A85416">
        <w:rPr>
          <w:rFonts w:cs="Times New Roman"/>
          <w:szCs w:val="24"/>
        </w:rPr>
        <w:t>заданностью</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действовать.</w:t>
      </w:r>
      <w:r>
        <w:rPr>
          <w:rFonts w:cs="Times New Roman"/>
          <w:szCs w:val="24"/>
        </w:rPr>
        <w:t xml:space="preserve"> </w:t>
      </w:r>
    </w:p>
    <w:p w14:paraId="6BAFF2ED" w14:textId="77777777" w:rsidR="00BF6278" w:rsidRDefault="00BF6278" w:rsidP="00BF6278">
      <w:pPr>
        <w:ind w:firstLine="567"/>
        <w:contextualSpacing/>
        <w:rPr>
          <w:rFonts w:cs="Times New Roman"/>
          <w:szCs w:val="24"/>
        </w:rPr>
      </w:pPr>
      <w:r w:rsidRPr="00A85416">
        <w:rPr>
          <w:rFonts w:cs="Times New Roman"/>
          <w:szCs w:val="24"/>
        </w:rPr>
        <w:t>Любовь,</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обсудили.</w:t>
      </w:r>
      <w:r>
        <w:rPr>
          <w:rFonts w:cs="Times New Roman"/>
          <w:szCs w:val="24"/>
        </w:rPr>
        <w:t xml:space="preserve"> </w:t>
      </w:r>
    </w:p>
    <w:p w14:paraId="1830AA6B" w14:textId="77777777" w:rsidR="00BF6278" w:rsidRPr="00A54E12" w:rsidRDefault="00BF6278" w:rsidP="00BF6278">
      <w:pPr>
        <w:pStyle w:val="3"/>
        <w:rPr>
          <w:rFonts w:cs="Times New Roman"/>
          <w:szCs w:val="24"/>
        </w:rPr>
      </w:pPr>
      <w:bookmarkStart w:id="218" w:name="_Toc208661202"/>
      <w:bookmarkStart w:id="219" w:name="_Toc220493075"/>
      <w:r w:rsidRPr="00A54E12">
        <w:rPr>
          <w:rFonts w:cs="Times New Roman"/>
          <w:szCs w:val="24"/>
        </w:rPr>
        <w:t>Синтез</w:t>
      </w:r>
      <w:r>
        <w:rPr>
          <w:rFonts w:cs="Times New Roman"/>
          <w:szCs w:val="24"/>
        </w:rPr>
        <w:t xml:space="preserve"> </w:t>
      </w:r>
      <w:r w:rsidRPr="00A54E12">
        <w:rPr>
          <w:rFonts w:cs="Times New Roman"/>
          <w:szCs w:val="24"/>
        </w:rPr>
        <w:t>Частей</w:t>
      </w:r>
      <w:bookmarkEnd w:id="218"/>
      <w:bookmarkEnd w:id="219"/>
    </w:p>
    <w:p w14:paraId="7B99DD72" w14:textId="77777777" w:rsidR="00BF6278" w:rsidRPr="00A85416" w:rsidRDefault="00BF6278" w:rsidP="00BF6278">
      <w:pPr>
        <w:ind w:firstLine="567"/>
        <w:contextualSpacing/>
        <w:rPr>
          <w:rFonts w:cs="Times New Roman"/>
          <w:szCs w:val="24"/>
        </w:rPr>
      </w:pPr>
      <w:r w:rsidRPr="00A85416">
        <w:rPr>
          <w:rFonts w:cs="Times New Roman"/>
          <w:szCs w:val="24"/>
        </w:rPr>
        <w:t>Синтез</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любой</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чего</w:t>
      </w:r>
      <w:r>
        <w:rPr>
          <w:rFonts w:cs="Times New Roman"/>
          <w:szCs w:val="24"/>
        </w:rPr>
        <w:t xml:space="preserve"> </w:t>
      </w:r>
      <w:r w:rsidRPr="00A85416">
        <w:rPr>
          <w:rFonts w:cs="Times New Roman"/>
          <w:szCs w:val="24"/>
        </w:rPr>
        <w:t>начинается?</w:t>
      </w:r>
      <w:r>
        <w:rPr>
          <w:rFonts w:cs="Times New Roman"/>
          <w:szCs w:val="24"/>
        </w:rPr>
        <w:t xml:space="preserve"> </w:t>
      </w:r>
    </w:p>
    <w:p w14:paraId="58D167C2" w14:textId="77777777" w:rsidR="00BF6278" w:rsidRPr="00A85416" w:rsidRDefault="00BF6278" w:rsidP="00BF6278">
      <w:pPr>
        <w:ind w:firstLine="567"/>
        <w:contextualSpacing/>
        <w:rPr>
          <w:rFonts w:cs="Times New Roman"/>
          <w:szCs w:val="24"/>
        </w:rPr>
      </w:pPr>
      <w:r w:rsidRPr="00A85416">
        <w:rPr>
          <w:rFonts w:cs="Times New Roman"/>
          <w:szCs w:val="24"/>
        </w:rPr>
        <w:t>Воля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Частью</w:t>
      </w:r>
      <w:r>
        <w:rPr>
          <w:rFonts w:cs="Times New Roman"/>
          <w:szCs w:val="24"/>
        </w:rPr>
        <w:t xml:space="preserve"> </w:t>
      </w:r>
      <w:r w:rsidRPr="00A85416">
        <w:rPr>
          <w:rFonts w:cs="Times New Roman"/>
          <w:szCs w:val="24"/>
        </w:rPr>
        <w:t>действую.</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я…</w:t>
      </w:r>
    </w:p>
    <w:p w14:paraId="7486555D" w14:textId="77777777" w:rsidR="00BF6278" w:rsidRPr="00A85416" w:rsidRDefault="00BF6278" w:rsidP="00BF6278">
      <w:pPr>
        <w:ind w:firstLine="567"/>
        <w:contextualSpacing/>
        <w:rPr>
          <w:rFonts w:cs="Times New Roman"/>
          <w:szCs w:val="24"/>
        </w:rPr>
      </w:pPr>
      <w:r w:rsidRPr="00A85416">
        <w:rPr>
          <w:rFonts w:cs="Times New Roman"/>
          <w:szCs w:val="24"/>
        </w:rPr>
        <w:t>Вы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поверите.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Громче</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вижу,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отвечаешь?</w:t>
      </w:r>
      <w:r>
        <w:rPr>
          <w:rFonts w:cs="Times New Roman"/>
          <w:szCs w:val="24"/>
        </w:rPr>
        <w:t xml:space="preserve"> </w:t>
      </w:r>
      <w:r w:rsidRPr="00A85416">
        <w:rPr>
          <w:rFonts w:cs="Times New Roman"/>
          <w:szCs w:val="24"/>
        </w:rPr>
        <w:t>Громче!</w:t>
      </w:r>
    </w:p>
    <w:p w14:paraId="6085D375" w14:textId="77777777" w:rsidR="00BF6278" w:rsidRDefault="00BF6278" w:rsidP="00BF6278">
      <w:pPr>
        <w:ind w:firstLine="567"/>
        <w:contextualSpacing/>
        <w:rPr>
          <w:rFonts w:cs="Times New Roman"/>
          <w:szCs w:val="24"/>
        </w:rPr>
      </w:pPr>
      <w:r w:rsidRPr="00A85416">
        <w:rPr>
          <w:rFonts w:cs="Times New Roman"/>
          <w:szCs w:val="24"/>
        </w:rPr>
        <w:t>Я</w:t>
      </w:r>
      <w:r>
        <w:rPr>
          <w:rFonts w:cs="Times New Roman"/>
          <w:szCs w:val="24"/>
        </w:rPr>
        <w:t xml:space="preserve"> </w:t>
      </w:r>
      <w:r w:rsidRPr="00A85416">
        <w:rPr>
          <w:rFonts w:cs="Times New Roman"/>
          <w:szCs w:val="24"/>
        </w:rPr>
        <w:t>действую</w:t>
      </w:r>
      <w:r>
        <w:rPr>
          <w:rFonts w:cs="Times New Roman"/>
          <w:szCs w:val="24"/>
        </w:rPr>
        <w:t xml:space="preserve"> </w:t>
      </w:r>
      <w:r w:rsidRPr="00A85416">
        <w:rPr>
          <w:rFonts w:cs="Times New Roman"/>
          <w:szCs w:val="24"/>
        </w:rPr>
        <w:t>вместе</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Отцом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Синтез</w:t>
      </w:r>
      <w:r>
        <w:rPr>
          <w:rFonts w:cs="Times New Roman"/>
          <w:szCs w:val="24"/>
        </w:rPr>
        <w:t xml:space="preserve"> – </w:t>
      </w:r>
      <w:r w:rsidRPr="00A85416">
        <w:rPr>
          <w:rFonts w:cs="Times New Roman"/>
          <w:szCs w:val="24"/>
        </w:rPr>
        <w:t>это</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сама</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Отцом</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Кто</w:t>
      </w:r>
      <w:r>
        <w:rPr>
          <w:rFonts w:cs="Times New Roman"/>
          <w:szCs w:val="24"/>
        </w:rPr>
        <w:t xml:space="preserve"> </w:t>
      </w:r>
      <w:r w:rsidRPr="00A85416">
        <w:rPr>
          <w:rFonts w:cs="Times New Roman"/>
          <w:szCs w:val="24"/>
        </w:rPr>
        <w:t>мне</w:t>
      </w:r>
      <w:r>
        <w:rPr>
          <w:rFonts w:cs="Times New Roman"/>
          <w:szCs w:val="24"/>
        </w:rPr>
        <w:t xml:space="preserve"> </w:t>
      </w:r>
      <w:r w:rsidRPr="00A85416">
        <w:rPr>
          <w:rFonts w:cs="Times New Roman"/>
          <w:szCs w:val="24"/>
        </w:rPr>
        <w:t>ответит</w:t>
      </w:r>
      <w:r>
        <w:rPr>
          <w:rFonts w:cs="Times New Roman"/>
          <w:szCs w:val="24"/>
        </w:rPr>
        <w:t xml:space="preserve">, </w:t>
      </w:r>
      <w:r w:rsidRPr="00A85416">
        <w:rPr>
          <w:rFonts w:cs="Times New Roman"/>
          <w:szCs w:val="24"/>
        </w:rPr>
        <w:t>зачем?</w:t>
      </w:r>
      <w:r>
        <w:rPr>
          <w:rFonts w:cs="Times New Roman"/>
          <w:szCs w:val="24"/>
        </w:rPr>
        <w:t xml:space="preserve"> </w:t>
      </w:r>
    </w:p>
    <w:p w14:paraId="090E2751" w14:textId="77777777" w:rsidR="00BF6278" w:rsidRPr="00A85416" w:rsidRDefault="00BF6278" w:rsidP="00BF6278">
      <w:pPr>
        <w:ind w:firstLine="567"/>
        <w:contextualSpacing/>
        <w:rPr>
          <w:rFonts w:cs="Times New Roman"/>
          <w:szCs w:val="24"/>
        </w:rPr>
      </w:pPr>
      <w:r w:rsidRPr="00A85416">
        <w:rPr>
          <w:rFonts w:cs="Times New Roman"/>
          <w:szCs w:val="24"/>
        </w:rPr>
        <w:t>Вот</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действую</w:t>
      </w:r>
      <w:r>
        <w:rPr>
          <w:rFonts w:cs="Times New Roman"/>
          <w:szCs w:val="24"/>
        </w:rPr>
        <w:t xml:space="preserve"> </w:t>
      </w:r>
      <w:r w:rsidRPr="00A85416">
        <w:rPr>
          <w:rFonts w:cs="Times New Roman"/>
          <w:szCs w:val="24"/>
        </w:rPr>
        <w:t>Частью,</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Частью</w:t>
      </w:r>
      <w:r>
        <w:rPr>
          <w:rFonts w:cs="Times New Roman"/>
          <w:szCs w:val="24"/>
        </w:rPr>
        <w:t xml:space="preserve"> </w:t>
      </w:r>
      <w:r w:rsidRPr="00A85416">
        <w:rPr>
          <w:rFonts w:cs="Times New Roman"/>
          <w:szCs w:val="24"/>
        </w:rPr>
        <w:t>действую</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Частью</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помните:</w:t>
      </w:r>
      <w:r>
        <w:rPr>
          <w:rFonts w:cs="Times New Roman"/>
          <w:szCs w:val="24"/>
        </w:rPr>
        <w:t xml:space="preserve"> </w:t>
      </w:r>
      <w:r w:rsidRPr="00A85416">
        <w:rPr>
          <w:rFonts w:cs="Times New Roman"/>
          <w:szCs w:val="24"/>
        </w:rPr>
        <w:t>«Слейся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Отцом</w:t>
      </w:r>
      <w:r>
        <w:rPr>
          <w:rFonts w:cs="Times New Roman"/>
          <w:szCs w:val="24"/>
        </w:rPr>
        <w:t xml:space="preserve"> </w:t>
      </w:r>
      <w:r w:rsidRPr="00A85416">
        <w:rPr>
          <w:rFonts w:cs="Times New Roman"/>
          <w:szCs w:val="24"/>
        </w:rPr>
        <w:t>Небесным</w:t>
      </w:r>
      <w:r>
        <w:rPr>
          <w:rFonts w:cs="Times New Roman"/>
          <w:szCs w:val="24"/>
        </w:rPr>
        <w:t xml:space="preserve">…» </w:t>
      </w:r>
      <w:r w:rsidRPr="00A85416">
        <w:rPr>
          <w:rFonts w:cs="Times New Roman"/>
          <w:szCs w:val="24"/>
        </w:rPr>
        <w:t>всеми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своими,</w:t>
      </w:r>
      <w:r>
        <w:rPr>
          <w:rFonts w:cs="Times New Roman"/>
          <w:szCs w:val="24"/>
        </w:rPr>
        <w:t xml:space="preserve"> </w:t>
      </w:r>
      <w:r w:rsidRPr="00A85416">
        <w:rPr>
          <w:rFonts w:cs="Times New Roman"/>
          <w:szCs w:val="24"/>
        </w:rPr>
        <w:t>синтезируйся.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интересен</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появляетесь</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Тем,</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момент</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синтезируется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ваши</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действуют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Никаким</w:t>
      </w:r>
      <w:r>
        <w:rPr>
          <w:rFonts w:cs="Times New Roman"/>
          <w:szCs w:val="24"/>
        </w:rPr>
        <w:t xml:space="preserve"> </w:t>
      </w:r>
      <w:r w:rsidRPr="00A85416">
        <w:rPr>
          <w:rFonts w:cs="Times New Roman"/>
          <w:szCs w:val="24"/>
        </w:rPr>
        <w:t>другим</w:t>
      </w:r>
      <w:r>
        <w:rPr>
          <w:rFonts w:cs="Times New Roman"/>
          <w:szCs w:val="24"/>
        </w:rPr>
        <w:t xml:space="preserve"> </w:t>
      </w:r>
      <w:r w:rsidRPr="00A85416">
        <w:rPr>
          <w:rFonts w:cs="Times New Roman"/>
          <w:szCs w:val="24"/>
        </w:rPr>
        <w:t>способом,</w:t>
      </w:r>
      <w:r>
        <w:rPr>
          <w:rFonts w:cs="Times New Roman"/>
          <w:szCs w:val="24"/>
        </w:rPr>
        <w:t xml:space="preserve"> </w:t>
      </w:r>
      <w:r w:rsidRPr="00A85416">
        <w:rPr>
          <w:rFonts w:cs="Times New Roman"/>
          <w:szCs w:val="24"/>
        </w:rPr>
        <w:t>119-й</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31-й</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передать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пока</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своими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научит</w:t>
      </w:r>
      <w:r>
        <w:rPr>
          <w:rFonts w:cs="Times New Roman"/>
          <w:szCs w:val="24"/>
        </w:rPr>
        <w:t xml:space="preserve"> </w:t>
      </w:r>
      <w:r w:rsidRPr="00A85416">
        <w:rPr>
          <w:rFonts w:cs="Times New Roman"/>
          <w:szCs w:val="24"/>
        </w:rPr>
        <w:t>наши</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Отцом.</w:t>
      </w:r>
    </w:p>
    <w:p w14:paraId="7F0712E8" w14:textId="77777777" w:rsidR="00BF6278" w:rsidRPr="00A85416" w:rsidRDefault="00BF6278" w:rsidP="00BF6278">
      <w:pPr>
        <w:ind w:firstLine="567"/>
        <w:contextualSpacing/>
        <w:rPr>
          <w:rFonts w:cs="Times New Roman"/>
          <w:szCs w:val="24"/>
        </w:rPr>
      </w:pPr>
      <w:r w:rsidRPr="00A85416">
        <w:rPr>
          <w:rFonts w:cs="Times New Roman"/>
          <w:szCs w:val="24"/>
        </w:rPr>
        <w:t>И</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приходите</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входит.</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никогда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представляли,</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сижу,</w:t>
      </w:r>
      <w:r>
        <w:rPr>
          <w:rFonts w:cs="Times New Roman"/>
          <w:szCs w:val="24"/>
        </w:rPr>
        <w:t xml:space="preserve"> </w:t>
      </w:r>
      <w:r w:rsidRPr="00A85416">
        <w:rPr>
          <w:rFonts w:cs="Times New Roman"/>
          <w:szCs w:val="24"/>
        </w:rPr>
        <w:t>череп</w:t>
      </w:r>
      <w:r>
        <w:rPr>
          <w:rFonts w:cs="Times New Roman"/>
          <w:szCs w:val="24"/>
        </w:rPr>
        <w:t xml:space="preserve"> </w:t>
      </w:r>
      <w:r w:rsidRPr="00A85416">
        <w:rPr>
          <w:rFonts w:cs="Times New Roman"/>
          <w:szCs w:val="24"/>
        </w:rPr>
        <w:t>открывается</w:t>
      </w:r>
      <w:r>
        <w:rPr>
          <w:rFonts w:cs="Times New Roman"/>
          <w:szCs w:val="24"/>
        </w:rPr>
        <w:t xml:space="preserve"> </w:t>
      </w:r>
      <w:r w:rsidRPr="00A85416">
        <w:rPr>
          <w:rFonts w:cs="Times New Roman"/>
          <w:i/>
          <w:szCs w:val="24"/>
        </w:rPr>
        <w:t>(смех</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зале)</w:t>
      </w:r>
      <w:r w:rsidRPr="00A85416">
        <w:rPr>
          <w:rFonts w:cs="Times New Roman"/>
          <w:szCs w:val="24"/>
        </w:rPr>
        <w:t>,</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вливается</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какого-то</w:t>
      </w:r>
      <w:r>
        <w:rPr>
          <w:rFonts w:cs="Times New Roman"/>
          <w:szCs w:val="24"/>
        </w:rPr>
        <w:t xml:space="preserve"> </w:t>
      </w:r>
      <w:r w:rsidRPr="00A85416">
        <w:rPr>
          <w:rFonts w:cs="Times New Roman"/>
          <w:szCs w:val="24"/>
        </w:rPr>
        <w:t>фильма,</w:t>
      </w:r>
      <w:r>
        <w:rPr>
          <w:rFonts w:cs="Times New Roman"/>
          <w:szCs w:val="24"/>
        </w:rPr>
        <w:t xml:space="preserve"> </w:t>
      </w:r>
      <w:r w:rsidRPr="00A85416">
        <w:rPr>
          <w:rFonts w:cs="Times New Roman"/>
          <w:szCs w:val="24"/>
        </w:rPr>
        <w:t>череп</w:t>
      </w:r>
      <w:r>
        <w:rPr>
          <w:rFonts w:cs="Times New Roman"/>
          <w:szCs w:val="24"/>
        </w:rPr>
        <w:t xml:space="preserve"> </w:t>
      </w:r>
      <w:r w:rsidRPr="00A85416">
        <w:rPr>
          <w:rFonts w:cs="Times New Roman"/>
          <w:szCs w:val="24"/>
        </w:rPr>
        <w:t>закрывается,</w:t>
      </w:r>
      <w:r>
        <w:rPr>
          <w:rFonts w:cs="Times New Roman"/>
          <w:szCs w:val="24"/>
        </w:rPr>
        <w:t xml:space="preserve"> </w:t>
      </w:r>
      <w:r w:rsidRPr="00A85416">
        <w:rPr>
          <w:rFonts w:cs="Times New Roman"/>
          <w:szCs w:val="24"/>
        </w:rPr>
        <w:t>кубышка</w:t>
      </w:r>
      <w:r>
        <w:rPr>
          <w:rFonts w:cs="Times New Roman"/>
          <w:szCs w:val="24"/>
        </w:rPr>
        <w:t xml:space="preserve"> </w:t>
      </w:r>
      <w:r w:rsidRPr="00A85416">
        <w:rPr>
          <w:rFonts w:cs="Times New Roman"/>
          <w:szCs w:val="24"/>
        </w:rPr>
        <w:t>полна.</w:t>
      </w:r>
    </w:p>
    <w:p w14:paraId="4D6D4F3B" w14:textId="77777777" w:rsidR="00BF6278" w:rsidRPr="00A85416" w:rsidRDefault="00BF6278" w:rsidP="00BF6278">
      <w:pPr>
        <w:ind w:firstLine="567"/>
        <w:contextualSpacing/>
        <w:rPr>
          <w:rFonts w:cs="Times New Roman"/>
          <w:szCs w:val="24"/>
        </w:rPr>
      </w:pPr>
      <w:r w:rsidRPr="00A85416">
        <w:rPr>
          <w:rFonts w:cs="Times New Roman"/>
          <w:szCs w:val="24"/>
        </w:rPr>
        <w:t>Бред,</w:t>
      </w:r>
      <w:r>
        <w:rPr>
          <w:rFonts w:cs="Times New Roman"/>
          <w:szCs w:val="24"/>
        </w:rPr>
        <w:t xml:space="preserve"> </w:t>
      </w:r>
      <w:r w:rsidRPr="00A85416">
        <w:rPr>
          <w:rFonts w:cs="Times New Roman"/>
          <w:szCs w:val="24"/>
        </w:rPr>
        <w:t>правда?</w:t>
      </w:r>
      <w:r>
        <w:rPr>
          <w:rFonts w:cs="Times New Roman"/>
          <w:szCs w:val="24"/>
        </w:rPr>
        <w:t xml:space="preserve"> </w:t>
      </w:r>
      <w:r w:rsidRPr="00A85416">
        <w:rPr>
          <w:rFonts w:cs="Times New Roman"/>
          <w:szCs w:val="24"/>
        </w:rPr>
        <w:t>Тогда</w:t>
      </w:r>
      <w:r>
        <w:rPr>
          <w:rFonts w:cs="Times New Roman"/>
          <w:szCs w:val="24"/>
        </w:rPr>
        <w:t xml:space="preserve"> </w:t>
      </w:r>
      <w:r w:rsidRPr="00A85416">
        <w:rPr>
          <w:rFonts w:cs="Times New Roman"/>
          <w:szCs w:val="24"/>
        </w:rPr>
        <w:t>представьте,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119-й.</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119-м</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Через</w:t>
      </w:r>
      <w:r>
        <w:rPr>
          <w:rFonts w:cs="Times New Roman"/>
          <w:szCs w:val="24"/>
        </w:rPr>
        <w:t xml:space="preserve"> </w:t>
      </w:r>
      <w:r w:rsidRPr="00A85416">
        <w:rPr>
          <w:rFonts w:cs="Times New Roman"/>
          <w:szCs w:val="24"/>
        </w:rPr>
        <w:t>уши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ноздри,</w:t>
      </w:r>
      <w:r>
        <w:rPr>
          <w:rFonts w:cs="Times New Roman"/>
          <w:szCs w:val="24"/>
        </w:rPr>
        <w:t xml:space="preserve"> </w:t>
      </w:r>
      <w:r w:rsidRPr="00A85416">
        <w:rPr>
          <w:rFonts w:cs="Times New Roman"/>
          <w:szCs w:val="24"/>
        </w:rPr>
        <w:t>дырки,</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вливается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заполняет</w:t>
      </w:r>
      <w:r>
        <w:rPr>
          <w:rFonts w:cs="Times New Roman"/>
          <w:szCs w:val="24"/>
        </w:rPr>
        <w:t xml:space="preserve"> </w:t>
      </w:r>
      <w:r w:rsidRPr="00A85416">
        <w:rPr>
          <w:rFonts w:cs="Times New Roman"/>
          <w:szCs w:val="24"/>
        </w:rPr>
        <w:t>весь</w:t>
      </w:r>
      <w:r>
        <w:rPr>
          <w:rFonts w:cs="Times New Roman"/>
          <w:szCs w:val="24"/>
        </w:rPr>
        <w:t xml:space="preserve"> </w:t>
      </w:r>
      <w:r w:rsidRPr="00A85416">
        <w:rPr>
          <w:rFonts w:cs="Times New Roman"/>
          <w:szCs w:val="24"/>
        </w:rPr>
        <w:t>мозг.</w:t>
      </w:r>
      <w:r>
        <w:rPr>
          <w:rFonts w:cs="Times New Roman"/>
          <w:szCs w:val="24"/>
        </w:rPr>
        <w:t xml:space="preserve"> </w:t>
      </w:r>
      <w:r w:rsidRPr="00A85416">
        <w:rPr>
          <w:rFonts w:cs="Times New Roman"/>
          <w:szCs w:val="24"/>
        </w:rPr>
        <w:t>Шучу.</w:t>
      </w:r>
    </w:p>
    <w:p w14:paraId="75857B7F" w14:textId="77777777" w:rsidR="00BF6278" w:rsidRDefault="00BF6278" w:rsidP="00BF6278">
      <w:pPr>
        <w:ind w:firstLine="567"/>
        <w:contextualSpacing/>
        <w:rPr>
          <w:rFonts w:cs="Times New Roman"/>
          <w:szCs w:val="24"/>
        </w:rPr>
      </w:pPr>
      <w:r w:rsidRPr="00A85416">
        <w:rPr>
          <w:rFonts w:cs="Times New Roman"/>
          <w:szCs w:val="24"/>
        </w:rPr>
        <w:t>Синтез</w:t>
      </w:r>
      <w:r>
        <w:rPr>
          <w:rFonts w:cs="Times New Roman"/>
          <w:szCs w:val="24"/>
        </w:rPr>
        <w:t xml:space="preserve"> </w:t>
      </w:r>
      <w:r w:rsidRPr="00A85416">
        <w:rPr>
          <w:rFonts w:cs="Times New Roman"/>
          <w:szCs w:val="24"/>
        </w:rPr>
        <w:t>изнутри,</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Хум,</w:t>
      </w:r>
      <w:r>
        <w:rPr>
          <w:rFonts w:cs="Times New Roman"/>
          <w:szCs w:val="24"/>
        </w:rPr>
        <w:t xml:space="preserve"> </w:t>
      </w:r>
      <w:r w:rsidRPr="00A85416">
        <w:rPr>
          <w:rFonts w:cs="Times New Roman"/>
          <w:szCs w:val="24"/>
        </w:rPr>
        <w:t>внутри</w:t>
      </w:r>
      <w:r>
        <w:rPr>
          <w:rFonts w:cs="Times New Roman"/>
          <w:szCs w:val="24"/>
        </w:rPr>
        <w:t xml:space="preserve"> </w:t>
      </w:r>
      <w:r w:rsidRPr="00A85416">
        <w:rPr>
          <w:rFonts w:cs="Times New Roman"/>
          <w:szCs w:val="24"/>
        </w:rPr>
        <w:t>оджаса,</w:t>
      </w:r>
      <w:r>
        <w:rPr>
          <w:rFonts w:cs="Times New Roman"/>
          <w:szCs w:val="24"/>
        </w:rPr>
        <w:t xml:space="preserve"> </w:t>
      </w:r>
      <w:r w:rsidRPr="00A85416">
        <w:rPr>
          <w:rFonts w:cs="Times New Roman"/>
          <w:szCs w:val="24"/>
        </w:rPr>
        <w:t>вдруг</w:t>
      </w:r>
      <w:r>
        <w:rPr>
          <w:rFonts w:cs="Times New Roman"/>
          <w:szCs w:val="24"/>
        </w:rPr>
        <w:t xml:space="preserve"> </w:t>
      </w:r>
      <w:r w:rsidRPr="00A85416">
        <w:rPr>
          <w:rFonts w:cs="Times New Roman"/>
          <w:szCs w:val="24"/>
        </w:rPr>
        <w:t>откуда</w:t>
      </w:r>
      <w:r>
        <w:rPr>
          <w:rFonts w:cs="Times New Roman"/>
          <w:szCs w:val="24"/>
        </w:rPr>
        <w:t xml:space="preserve"> </w:t>
      </w:r>
      <w:r w:rsidRPr="00A85416">
        <w:rPr>
          <w:rFonts w:cs="Times New Roman"/>
          <w:szCs w:val="24"/>
        </w:rPr>
        <w:t>ни</w:t>
      </w:r>
      <w:r>
        <w:rPr>
          <w:rFonts w:cs="Times New Roman"/>
          <w:szCs w:val="24"/>
        </w:rPr>
        <w:t xml:space="preserve"> </w:t>
      </w:r>
      <w:r w:rsidRPr="00A85416">
        <w:rPr>
          <w:rFonts w:cs="Times New Roman"/>
          <w:szCs w:val="24"/>
        </w:rPr>
        <w:t>возьмись</w:t>
      </w:r>
      <w:r>
        <w:rPr>
          <w:rFonts w:cs="Times New Roman"/>
          <w:szCs w:val="24"/>
        </w:rPr>
        <w:t xml:space="preserve"> – </w:t>
      </w:r>
      <w:r w:rsidRPr="00A85416">
        <w:rPr>
          <w:rFonts w:cs="Times New Roman"/>
          <w:szCs w:val="24"/>
        </w:rPr>
        <w:t>появляется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открывается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наш</w:t>
      </w:r>
      <w:r>
        <w:rPr>
          <w:rFonts w:cs="Times New Roman"/>
          <w:szCs w:val="24"/>
        </w:rPr>
        <w:t xml:space="preserve"> </w:t>
      </w:r>
      <w:r w:rsidRPr="00A85416">
        <w:rPr>
          <w:rFonts w:cs="Times New Roman"/>
          <w:szCs w:val="24"/>
        </w:rPr>
        <w:t>мозг.</w:t>
      </w:r>
      <w:r>
        <w:rPr>
          <w:rFonts w:cs="Times New Roman"/>
          <w:szCs w:val="24"/>
        </w:rPr>
        <w:t xml:space="preserve"> </w:t>
      </w:r>
      <w:r w:rsidRPr="00A85416">
        <w:rPr>
          <w:rFonts w:cs="Times New Roman"/>
          <w:szCs w:val="24"/>
        </w:rPr>
        <w:t>Многомерностью.</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можете</w:t>
      </w:r>
      <w:r>
        <w:rPr>
          <w:rFonts w:cs="Times New Roman"/>
          <w:szCs w:val="24"/>
        </w:rPr>
        <w:t xml:space="preserve"> </w:t>
      </w:r>
      <w:r w:rsidRPr="00A85416">
        <w:rPr>
          <w:rFonts w:cs="Times New Roman"/>
          <w:szCs w:val="24"/>
        </w:rPr>
        <w:t>согласиться.</w:t>
      </w:r>
      <w:r>
        <w:rPr>
          <w:rFonts w:cs="Times New Roman"/>
          <w:szCs w:val="24"/>
        </w:rPr>
        <w:t xml:space="preserve"> </w:t>
      </w:r>
      <w:r w:rsidRPr="00A85416">
        <w:rPr>
          <w:rFonts w:cs="Times New Roman"/>
          <w:szCs w:val="24"/>
        </w:rPr>
        <w:t>Ни</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ни</w:t>
      </w:r>
      <w:r>
        <w:rPr>
          <w:rFonts w:cs="Times New Roman"/>
          <w:szCs w:val="24"/>
        </w:rPr>
        <w:t xml:space="preserve"> </w:t>
      </w:r>
      <w:r w:rsidRPr="00A85416">
        <w:rPr>
          <w:rFonts w:cs="Times New Roman"/>
          <w:szCs w:val="24"/>
        </w:rPr>
        <w:t>другое</w:t>
      </w:r>
      <w:r>
        <w:rPr>
          <w:rFonts w:cs="Times New Roman"/>
          <w:szCs w:val="24"/>
        </w:rPr>
        <w:t xml:space="preserve"> – </w:t>
      </w:r>
      <w:r w:rsidRPr="00A85416">
        <w:rPr>
          <w:rFonts w:cs="Times New Roman"/>
          <w:szCs w:val="24"/>
        </w:rPr>
        <w:t>неправильно.</w:t>
      </w:r>
      <w:r>
        <w:rPr>
          <w:rFonts w:cs="Times New Roman"/>
          <w:szCs w:val="24"/>
        </w:rPr>
        <w:t xml:space="preserve"> </w:t>
      </w:r>
    </w:p>
    <w:p w14:paraId="1CDFBB03" w14:textId="77777777" w:rsidR="00BF6278" w:rsidRPr="00A85416" w:rsidRDefault="00BF6278" w:rsidP="00BF6278">
      <w:pPr>
        <w:ind w:firstLine="567"/>
        <w:contextualSpacing/>
        <w:rPr>
          <w:rFonts w:cs="Times New Roman"/>
          <w:szCs w:val="24"/>
        </w:rPr>
      </w:pPr>
      <w:r w:rsidRPr="00A85416">
        <w:rPr>
          <w:rFonts w:cs="Times New Roman"/>
          <w:szCs w:val="24"/>
        </w:rPr>
        <w:t>Отец</w:t>
      </w:r>
      <w:r>
        <w:rPr>
          <w:rFonts w:cs="Times New Roman"/>
          <w:szCs w:val="24"/>
        </w:rPr>
        <w:t xml:space="preserve"> </w:t>
      </w:r>
      <w:r w:rsidRPr="00A85416">
        <w:rPr>
          <w:rFonts w:cs="Times New Roman"/>
          <w:szCs w:val="24"/>
        </w:rPr>
        <w:t>своими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синтезируется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своими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синтезируется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Почему?</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вдвоём</w:t>
      </w:r>
      <w:r>
        <w:rPr>
          <w:rFonts w:cs="Times New Roman"/>
          <w:szCs w:val="24"/>
        </w:rPr>
        <w:t xml:space="preserve"> </w:t>
      </w:r>
      <w:r w:rsidRPr="00A85416">
        <w:rPr>
          <w:rFonts w:cs="Times New Roman"/>
          <w:szCs w:val="24"/>
        </w:rPr>
        <w:t>можно</w:t>
      </w:r>
      <w:r>
        <w:rPr>
          <w:rFonts w:cs="Times New Roman"/>
          <w:szCs w:val="24"/>
        </w:rPr>
        <w:t xml:space="preserve"> </w:t>
      </w:r>
      <w:r w:rsidRPr="00A85416">
        <w:rPr>
          <w:rFonts w:cs="Times New Roman"/>
          <w:szCs w:val="24"/>
        </w:rPr>
        <w:t>сдвинуть</w:t>
      </w:r>
      <w:r>
        <w:rPr>
          <w:rFonts w:cs="Times New Roman"/>
          <w:szCs w:val="24"/>
        </w:rPr>
        <w:t xml:space="preserve"> </w:t>
      </w:r>
      <w:r w:rsidRPr="00A85416">
        <w:rPr>
          <w:rFonts w:cs="Times New Roman"/>
          <w:szCs w:val="24"/>
        </w:rPr>
        <w:t>нашу</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Физика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очень</w:t>
      </w:r>
      <w:r>
        <w:rPr>
          <w:rFonts w:cs="Times New Roman"/>
          <w:szCs w:val="24"/>
        </w:rPr>
        <w:t xml:space="preserve"> </w:t>
      </w:r>
      <w:r w:rsidRPr="00A85416">
        <w:rPr>
          <w:rFonts w:cs="Times New Roman"/>
          <w:szCs w:val="24"/>
        </w:rPr>
        <w:t>тяжёлые</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шутка,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Отцом</w:t>
      </w:r>
      <w:r>
        <w:rPr>
          <w:rFonts w:cs="Times New Roman"/>
          <w:szCs w:val="24"/>
        </w:rPr>
        <w:t xml:space="preserve"> </w:t>
      </w:r>
      <w:r w:rsidRPr="00A85416">
        <w:rPr>
          <w:rFonts w:cs="Times New Roman"/>
          <w:szCs w:val="24"/>
        </w:rPr>
        <w:t>шутят.</w:t>
      </w:r>
    </w:p>
    <w:p w14:paraId="4E162FF1" w14:textId="77777777" w:rsidR="00BF6278" w:rsidRPr="00A85416" w:rsidRDefault="00BF6278" w:rsidP="00BF6278">
      <w:pPr>
        <w:ind w:firstLine="567"/>
        <w:contextualSpacing/>
        <w:rPr>
          <w:rFonts w:cs="Times New Roman"/>
          <w:szCs w:val="24"/>
        </w:rPr>
      </w:pPr>
      <w:r w:rsidRPr="00A85416">
        <w:rPr>
          <w:rFonts w:cs="Times New Roman"/>
          <w:szCs w:val="24"/>
        </w:rPr>
        <w:t>Нет,</w:t>
      </w:r>
      <w:r>
        <w:rPr>
          <w:rFonts w:cs="Times New Roman"/>
          <w:szCs w:val="24"/>
        </w:rPr>
        <w:t xml:space="preserve"> </w:t>
      </w:r>
      <w:r w:rsidRPr="00A85416">
        <w:rPr>
          <w:rFonts w:cs="Times New Roman"/>
          <w:b/>
          <w:szCs w:val="24"/>
        </w:rPr>
        <w:t>Кут</w:t>
      </w:r>
      <w:r>
        <w:rPr>
          <w:rFonts w:cs="Times New Roman"/>
          <w:b/>
          <w:szCs w:val="24"/>
        </w:rPr>
        <w:t xml:space="preserve"> </w:t>
      </w:r>
      <w:r w:rsidRPr="00A85416">
        <w:rPr>
          <w:rFonts w:cs="Times New Roman"/>
          <w:b/>
          <w:szCs w:val="24"/>
        </w:rPr>
        <w:t>Хуми</w:t>
      </w:r>
      <w:r>
        <w:rPr>
          <w:rFonts w:cs="Times New Roman"/>
          <w:b/>
          <w:szCs w:val="24"/>
        </w:rPr>
        <w:t xml:space="preserve"> </w:t>
      </w:r>
      <w:r w:rsidRPr="00A85416">
        <w:rPr>
          <w:rFonts w:cs="Times New Roman"/>
          <w:b/>
          <w:szCs w:val="24"/>
        </w:rPr>
        <w:t>нашу</w:t>
      </w:r>
      <w:r>
        <w:rPr>
          <w:rFonts w:cs="Times New Roman"/>
          <w:b/>
          <w:szCs w:val="24"/>
        </w:rPr>
        <w:t xml:space="preserve"> </w:t>
      </w:r>
      <w:r w:rsidRPr="00A85416">
        <w:rPr>
          <w:rFonts w:cs="Times New Roman"/>
          <w:b/>
          <w:szCs w:val="24"/>
        </w:rPr>
        <w:t>Часть</w:t>
      </w:r>
      <w:r>
        <w:rPr>
          <w:rFonts w:cs="Times New Roman"/>
          <w:b/>
          <w:szCs w:val="24"/>
        </w:rPr>
        <w:t xml:space="preserve"> </w:t>
      </w:r>
      <w:r w:rsidRPr="00A85416">
        <w:rPr>
          <w:rFonts w:cs="Times New Roman"/>
          <w:b/>
          <w:szCs w:val="24"/>
        </w:rPr>
        <w:t>направляет</w:t>
      </w:r>
      <w:r>
        <w:rPr>
          <w:rFonts w:cs="Times New Roman"/>
          <w:b/>
          <w:szCs w:val="24"/>
        </w:rPr>
        <w:t xml:space="preserve"> </w:t>
      </w:r>
      <w:r w:rsidRPr="00A85416">
        <w:rPr>
          <w:rFonts w:cs="Times New Roman"/>
          <w:b/>
          <w:szCs w:val="24"/>
        </w:rPr>
        <w:t>на</w:t>
      </w:r>
      <w:r>
        <w:rPr>
          <w:rFonts w:cs="Times New Roman"/>
          <w:b/>
          <w:szCs w:val="24"/>
        </w:rPr>
        <w:t xml:space="preserve"> </w:t>
      </w:r>
      <w:r w:rsidRPr="00A85416">
        <w:rPr>
          <w:rFonts w:cs="Times New Roman"/>
          <w:b/>
          <w:szCs w:val="24"/>
        </w:rPr>
        <w:t>внешнюю</w:t>
      </w:r>
      <w:r>
        <w:rPr>
          <w:rFonts w:cs="Times New Roman"/>
          <w:b/>
          <w:szCs w:val="24"/>
        </w:rPr>
        <w:t xml:space="preserve"> </w:t>
      </w:r>
      <w:r w:rsidRPr="00A85416">
        <w:rPr>
          <w:rFonts w:cs="Times New Roman"/>
          <w:b/>
          <w:szCs w:val="24"/>
        </w:rPr>
        <w:t>активацию,</w:t>
      </w:r>
      <w:r>
        <w:rPr>
          <w:rFonts w:cs="Times New Roman"/>
          <w:b/>
          <w:szCs w:val="24"/>
        </w:rPr>
        <w:t xml:space="preserve"> </w:t>
      </w:r>
      <w:r w:rsidRPr="00A85416">
        <w:rPr>
          <w:rFonts w:cs="Times New Roman"/>
          <w:b/>
          <w:szCs w:val="24"/>
        </w:rPr>
        <w:t>а</w:t>
      </w:r>
      <w:r>
        <w:rPr>
          <w:rFonts w:cs="Times New Roman"/>
          <w:b/>
          <w:szCs w:val="24"/>
        </w:rPr>
        <w:t xml:space="preserve"> </w:t>
      </w:r>
      <w:r w:rsidRPr="00A85416">
        <w:rPr>
          <w:rFonts w:cs="Times New Roman"/>
          <w:b/>
          <w:szCs w:val="24"/>
        </w:rPr>
        <w:t>Отец</w:t>
      </w:r>
      <w:r>
        <w:rPr>
          <w:rFonts w:cs="Times New Roman"/>
          <w:b/>
          <w:szCs w:val="24"/>
        </w:rPr>
        <w:t xml:space="preserve"> </w:t>
      </w:r>
      <w:r w:rsidRPr="00A85416">
        <w:rPr>
          <w:rFonts w:cs="Times New Roman"/>
          <w:b/>
          <w:szCs w:val="24"/>
        </w:rPr>
        <w:t>направляет</w:t>
      </w:r>
      <w:r>
        <w:rPr>
          <w:rFonts w:cs="Times New Roman"/>
          <w:b/>
          <w:szCs w:val="24"/>
        </w:rPr>
        <w:t xml:space="preserve"> </w:t>
      </w:r>
      <w:r w:rsidRPr="00A85416">
        <w:rPr>
          <w:rFonts w:cs="Times New Roman"/>
          <w:b/>
          <w:szCs w:val="24"/>
        </w:rPr>
        <w:t>нашу</w:t>
      </w:r>
      <w:r>
        <w:rPr>
          <w:rFonts w:cs="Times New Roman"/>
          <w:b/>
          <w:szCs w:val="24"/>
        </w:rPr>
        <w:t xml:space="preserve"> </w:t>
      </w:r>
      <w:r w:rsidRPr="00A85416">
        <w:rPr>
          <w:rFonts w:cs="Times New Roman"/>
          <w:b/>
          <w:szCs w:val="24"/>
        </w:rPr>
        <w:t>Часть</w:t>
      </w:r>
      <w:r>
        <w:rPr>
          <w:rFonts w:cs="Times New Roman"/>
          <w:b/>
          <w:szCs w:val="24"/>
        </w:rPr>
        <w:t xml:space="preserve"> </w:t>
      </w:r>
      <w:r w:rsidRPr="00A85416">
        <w:rPr>
          <w:rFonts w:cs="Times New Roman"/>
          <w:b/>
          <w:szCs w:val="24"/>
        </w:rPr>
        <w:t>на</w:t>
      </w:r>
      <w:r>
        <w:rPr>
          <w:rFonts w:cs="Times New Roman"/>
          <w:b/>
          <w:szCs w:val="24"/>
        </w:rPr>
        <w:t xml:space="preserve"> </w:t>
      </w:r>
      <w:r w:rsidRPr="00A85416">
        <w:rPr>
          <w:rFonts w:cs="Times New Roman"/>
          <w:b/>
          <w:szCs w:val="24"/>
        </w:rPr>
        <w:t>внутреннюю</w:t>
      </w:r>
      <w:r>
        <w:rPr>
          <w:rFonts w:cs="Times New Roman"/>
          <w:b/>
          <w:szCs w:val="24"/>
        </w:rPr>
        <w:t xml:space="preserve"> </w:t>
      </w:r>
      <w:r w:rsidRPr="00A85416">
        <w:rPr>
          <w:rFonts w:cs="Times New Roman"/>
          <w:b/>
          <w:szCs w:val="24"/>
        </w:rPr>
        <w:t>активацию,</w:t>
      </w:r>
      <w:r>
        <w:rPr>
          <w:rFonts w:cs="Times New Roman"/>
          <w:b/>
          <w:szCs w:val="24"/>
        </w:rPr>
        <w:t xml:space="preserve"> </w:t>
      </w:r>
      <w:r w:rsidRPr="00A85416">
        <w:rPr>
          <w:rFonts w:cs="Times New Roman"/>
          <w:b/>
          <w:szCs w:val="24"/>
        </w:rPr>
        <w:t>это</w:t>
      </w:r>
      <w:r>
        <w:rPr>
          <w:rFonts w:cs="Times New Roman"/>
          <w:b/>
          <w:szCs w:val="24"/>
        </w:rPr>
        <w:t xml:space="preserve"> </w:t>
      </w:r>
      <w:r w:rsidRPr="00A85416">
        <w:rPr>
          <w:rFonts w:cs="Times New Roman"/>
          <w:b/>
          <w:szCs w:val="24"/>
        </w:rPr>
        <w:t>разнонаправленное</w:t>
      </w:r>
      <w:r>
        <w:rPr>
          <w:rFonts w:cs="Times New Roman"/>
          <w:b/>
          <w:szCs w:val="24"/>
        </w:rPr>
        <w:t xml:space="preserve"> </w:t>
      </w:r>
      <w:r w:rsidRPr="00A85416">
        <w:rPr>
          <w:rFonts w:cs="Times New Roman"/>
          <w:b/>
          <w:szCs w:val="24"/>
        </w:rPr>
        <w:t>движение,</w:t>
      </w:r>
      <w:r>
        <w:rPr>
          <w:rFonts w:cs="Times New Roman"/>
          <w:b/>
          <w:szCs w:val="24"/>
        </w:rPr>
        <w:t xml:space="preserve"> </w:t>
      </w:r>
      <w:r w:rsidRPr="00A85416">
        <w:rPr>
          <w:rFonts w:cs="Times New Roman"/>
          <w:b/>
          <w:szCs w:val="24"/>
        </w:rPr>
        <w:t>а</w:t>
      </w:r>
      <w:r>
        <w:rPr>
          <w:rFonts w:cs="Times New Roman"/>
          <w:b/>
          <w:szCs w:val="24"/>
        </w:rPr>
        <w:t xml:space="preserve"> </w:t>
      </w:r>
      <w:r w:rsidRPr="00A85416">
        <w:rPr>
          <w:rFonts w:cs="Times New Roman"/>
          <w:b/>
          <w:szCs w:val="24"/>
        </w:rPr>
        <w:t>должно</w:t>
      </w:r>
      <w:r>
        <w:rPr>
          <w:rFonts w:cs="Times New Roman"/>
          <w:b/>
          <w:szCs w:val="24"/>
        </w:rPr>
        <w:t xml:space="preserve"> </w:t>
      </w:r>
      <w:r w:rsidRPr="00A85416">
        <w:rPr>
          <w:rFonts w:cs="Times New Roman"/>
          <w:b/>
          <w:szCs w:val="24"/>
        </w:rPr>
        <w:t>быть</w:t>
      </w:r>
      <w:r>
        <w:rPr>
          <w:rFonts w:cs="Times New Roman"/>
          <w:b/>
          <w:szCs w:val="24"/>
        </w:rPr>
        <w:t xml:space="preserve"> </w:t>
      </w:r>
      <w:r w:rsidRPr="00A85416">
        <w:rPr>
          <w:rFonts w:cs="Times New Roman"/>
          <w:b/>
          <w:szCs w:val="24"/>
        </w:rPr>
        <w:t>и</w:t>
      </w:r>
      <w:r>
        <w:rPr>
          <w:rFonts w:cs="Times New Roman"/>
          <w:b/>
          <w:szCs w:val="24"/>
        </w:rPr>
        <w:t xml:space="preserve"> </w:t>
      </w:r>
      <w:r w:rsidRPr="00A85416">
        <w:rPr>
          <w:rFonts w:cs="Times New Roman"/>
          <w:b/>
          <w:szCs w:val="24"/>
        </w:rPr>
        <w:t>то,</w:t>
      </w:r>
      <w:r>
        <w:rPr>
          <w:rFonts w:cs="Times New Roman"/>
          <w:b/>
          <w:szCs w:val="24"/>
        </w:rPr>
        <w:t xml:space="preserve"> </w:t>
      </w:r>
      <w:r w:rsidRPr="00A85416">
        <w:rPr>
          <w:rFonts w:cs="Times New Roman"/>
          <w:b/>
          <w:szCs w:val="24"/>
        </w:rPr>
        <w:t>и</w:t>
      </w:r>
      <w:r>
        <w:rPr>
          <w:rFonts w:cs="Times New Roman"/>
          <w:b/>
          <w:szCs w:val="24"/>
        </w:rPr>
        <w:t xml:space="preserve"> </w:t>
      </w:r>
      <w:r w:rsidRPr="00A85416">
        <w:rPr>
          <w:rFonts w:cs="Times New Roman"/>
          <w:b/>
          <w:szCs w:val="24"/>
        </w:rPr>
        <w:t>другое,</w:t>
      </w:r>
      <w:r>
        <w:rPr>
          <w:rFonts w:cs="Times New Roman"/>
          <w:b/>
          <w:szCs w:val="24"/>
        </w:rPr>
        <w:t xml:space="preserve"> </w:t>
      </w:r>
      <w:r w:rsidRPr="00A85416">
        <w:rPr>
          <w:rFonts w:cs="Times New Roman"/>
          <w:b/>
          <w:szCs w:val="24"/>
        </w:rPr>
        <w:t>иначе</w:t>
      </w:r>
      <w:r>
        <w:rPr>
          <w:rFonts w:cs="Times New Roman"/>
          <w:b/>
          <w:szCs w:val="24"/>
        </w:rPr>
        <w:t xml:space="preserve"> </w:t>
      </w:r>
      <w:r w:rsidRPr="00A85416">
        <w:rPr>
          <w:rFonts w:cs="Times New Roman"/>
          <w:b/>
          <w:szCs w:val="24"/>
        </w:rPr>
        <w:t>вы</w:t>
      </w:r>
      <w:r>
        <w:rPr>
          <w:rFonts w:cs="Times New Roman"/>
          <w:b/>
          <w:szCs w:val="24"/>
        </w:rPr>
        <w:t xml:space="preserve"> </w:t>
      </w:r>
      <w:r w:rsidRPr="00A85416">
        <w:rPr>
          <w:rFonts w:cs="Times New Roman"/>
          <w:b/>
          <w:szCs w:val="24"/>
        </w:rPr>
        <w:t>перестанете</w:t>
      </w:r>
      <w:r>
        <w:rPr>
          <w:rFonts w:cs="Times New Roman"/>
          <w:b/>
          <w:szCs w:val="24"/>
        </w:rPr>
        <w:t xml:space="preserve"> </w:t>
      </w:r>
      <w:r w:rsidRPr="00A85416">
        <w:rPr>
          <w:rFonts w:cs="Times New Roman"/>
          <w:b/>
          <w:szCs w:val="24"/>
        </w:rPr>
        <w:t>слышать</w:t>
      </w:r>
      <w:r>
        <w:rPr>
          <w:rFonts w:cs="Times New Roman"/>
          <w:b/>
          <w:szCs w:val="24"/>
        </w:rPr>
        <w:t xml:space="preserve"> </w:t>
      </w:r>
      <w:r w:rsidRPr="00A85416">
        <w:rPr>
          <w:rFonts w:cs="Times New Roman"/>
          <w:b/>
          <w:szCs w:val="24"/>
        </w:rPr>
        <w:t>Синтез,</w:t>
      </w:r>
      <w:r>
        <w:rPr>
          <w:rFonts w:cs="Times New Roman"/>
          <w:b/>
          <w:szCs w:val="24"/>
        </w:rPr>
        <w:t xml:space="preserve"> </w:t>
      </w:r>
      <w:r w:rsidRPr="00A85416">
        <w:rPr>
          <w:rFonts w:cs="Times New Roman"/>
          <w:b/>
          <w:szCs w:val="24"/>
        </w:rPr>
        <w:t>видеть</w:t>
      </w:r>
      <w:r>
        <w:rPr>
          <w:rFonts w:cs="Times New Roman"/>
          <w:b/>
          <w:szCs w:val="24"/>
        </w:rPr>
        <w:t xml:space="preserve"> </w:t>
      </w:r>
      <w:r w:rsidRPr="00A85416">
        <w:rPr>
          <w:rFonts w:cs="Times New Roman"/>
          <w:b/>
          <w:szCs w:val="24"/>
        </w:rPr>
        <w:t>Синтез,</w:t>
      </w:r>
      <w:r>
        <w:rPr>
          <w:rFonts w:cs="Times New Roman"/>
          <w:b/>
          <w:szCs w:val="24"/>
        </w:rPr>
        <w:t xml:space="preserve"> </w:t>
      </w:r>
      <w:r w:rsidRPr="00A85416">
        <w:rPr>
          <w:rFonts w:cs="Times New Roman"/>
          <w:b/>
          <w:szCs w:val="24"/>
        </w:rPr>
        <w:t>действовать</w:t>
      </w:r>
      <w:r>
        <w:rPr>
          <w:rFonts w:cs="Times New Roman"/>
          <w:b/>
          <w:szCs w:val="24"/>
        </w:rPr>
        <w:t xml:space="preserve"> </w:t>
      </w:r>
      <w:r w:rsidRPr="00A85416">
        <w:rPr>
          <w:rFonts w:cs="Times New Roman"/>
          <w:b/>
          <w:szCs w:val="24"/>
        </w:rPr>
        <w:t>на</w:t>
      </w:r>
      <w:r>
        <w:rPr>
          <w:rFonts w:cs="Times New Roman"/>
          <w:b/>
          <w:szCs w:val="24"/>
        </w:rPr>
        <w:t xml:space="preserve"> </w:t>
      </w:r>
      <w:r w:rsidRPr="00A85416">
        <w:rPr>
          <w:rFonts w:cs="Times New Roman"/>
          <w:b/>
          <w:szCs w:val="24"/>
        </w:rPr>
        <w:t>Синтезе</w:t>
      </w:r>
      <w:r>
        <w:rPr>
          <w:rFonts w:cs="Times New Roman"/>
          <w:b/>
          <w:szCs w:val="24"/>
        </w:rPr>
        <w:t xml:space="preserve"> </w:t>
      </w:r>
      <w:r w:rsidRPr="00A85416">
        <w:rPr>
          <w:rFonts w:cs="Times New Roman"/>
          <w:b/>
          <w:szCs w:val="24"/>
        </w:rPr>
        <w:t>в</w:t>
      </w:r>
      <w:r>
        <w:rPr>
          <w:rFonts w:cs="Times New Roman"/>
          <w:b/>
          <w:szCs w:val="24"/>
        </w:rPr>
        <w:t xml:space="preserve"> </w:t>
      </w:r>
      <w:r w:rsidRPr="00A85416">
        <w:rPr>
          <w:rFonts w:cs="Times New Roman"/>
          <w:b/>
          <w:szCs w:val="24"/>
        </w:rPr>
        <w:t>практиках</w:t>
      </w:r>
      <w:r w:rsidRPr="00A85416">
        <w:rPr>
          <w:rFonts w:cs="Times New Roman"/>
          <w:szCs w:val="24"/>
        </w:rPr>
        <w:t>.</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даёт</w:t>
      </w:r>
      <w:r>
        <w:rPr>
          <w:rFonts w:cs="Times New Roman"/>
          <w:szCs w:val="24"/>
        </w:rPr>
        <w:t xml:space="preserve"> </w:t>
      </w:r>
      <w:r w:rsidRPr="00A85416">
        <w:rPr>
          <w:rFonts w:cs="Times New Roman"/>
          <w:szCs w:val="24"/>
        </w:rPr>
        <w:t>акцент</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задвигались</w:t>
      </w:r>
      <w:r>
        <w:rPr>
          <w:rFonts w:cs="Times New Roman"/>
          <w:szCs w:val="24"/>
        </w:rPr>
        <w:t xml:space="preserve"> </w:t>
      </w:r>
      <w:r w:rsidRPr="00A85416">
        <w:rPr>
          <w:rFonts w:cs="Times New Roman"/>
          <w:szCs w:val="24"/>
        </w:rPr>
        <w:t>внутри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получили</w:t>
      </w:r>
      <w:r>
        <w:rPr>
          <w:rFonts w:cs="Times New Roman"/>
          <w:szCs w:val="24"/>
        </w:rPr>
        <w:t xml:space="preserve"> </w:t>
      </w:r>
      <w:r w:rsidRPr="00A85416">
        <w:rPr>
          <w:rFonts w:cs="Times New Roman"/>
          <w:szCs w:val="24"/>
        </w:rPr>
        <w:t>какое-то</w:t>
      </w:r>
      <w:r>
        <w:rPr>
          <w:rFonts w:cs="Times New Roman"/>
          <w:szCs w:val="24"/>
        </w:rPr>
        <w:t xml:space="preserve"> </w:t>
      </w:r>
      <w:r w:rsidRPr="00A85416">
        <w:rPr>
          <w:rFonts w:cs="Times New Roman"/>
          <w:szCs w:val="24"/>
        </w:rPr>
        <w:t>насыщение</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стимуляцией.</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 </w:t>
      </w:r>
      <w:r w:rsidRPr="00A85416">
        <w:rPr>
          <w:rFonts w:cs="Times New Roman"/>
          <w:szCs w:val="24"/>
        </w:rPr>
        <w:t>чтобы</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задвигались</w:t>
      </w:r>
      <w:r>
        <w:rPr>
          <w:rFonts w:cs="Times New Roman"/>
          <w:szCs w:val="24"/>
        </w:rPr>
        <w:t xml:space="preserve"> </w:t>
      </w:r>
      <w:r w:rsidRPr="00A85416">
        <w:rPr>
          <w:rFonts w:cs="Times New Roman"/>
          <w:szCs w:val="24"/>
        </w:rPr>
        <w:t>вовне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продолжали</w:t>
      </w:r>
      <w:r>
        <w:rPr>
          <w:rFonts w:cs="Times New Roman"/>
          <w:szCs w:val="24"/>
        </w:rPr>
        <w:t xml:space="preserve"> </w:t>
      </w:r>
      <w:r w:rsidRPr="00A85416">
        <w:rPr>
          <w:rFonts w:cs="Times New Roman"/>
          <w:szCs w:val="24"/>
        </w:rPr>
        <w:t>слышать,</w:t>
      </w:r>
      <w:r>
        <w:rPr>
          <w:rFonts w:cs="Times New Roman"/>
          <w:szCs w:val="24"/>
        </w:rPr>
        <w:t xml:space="preserve"> </w:t>
      </w:r>
      <w:r w:rsidRPr="00A85416">
        <w:rPr>
          <w:rFonts w:cs="Times New Roman"/>
          <w:szCs w:val="24"/>
        </w:rPr>
        <w:t>думать,</w:t>
      </w:r>
      <w:r>
        <w:rPr>
          <w:rFonts w:cs="Times New Roman"/>
          <w:szCs w:val="24"/>
        </w:rPr>
        <w:t xml:space="preserve"> </w:t>
      </w:r>
      <w:r w:rsidRPr="00A85416">
        <w:rPr>
          <w:rFonts w:cs="Times New Roman"/>
          <w:szCs w:val="24"/>
        </w:rPr>
        <w:t>обсуждать,</w:t>
      </w:r>
      <w:r>
        <w:rPr>
          <w:rFonts w:cs="Times New Roman"/>
          <w:szCs w:val="24"/>
        </w:rPr>
        <w:t xml:space="preserve"> </w:t>
      </w:r>
      <w:r w:rsidRPr="00A85416">
        <w:rPr>
          <w:rFonts w:cs="Times New Roman"/>
          <w:szCs w:val="24"/>
        </w:rPr>
        <w:t>разрабатываться,</w:t>
      </w:r>
      <w:r>
        <w:rPr>
          <w:rFonts w:cs="Times New Roman"/>
          <w:szCs w:val="24"/>
        </w:rPr>
        <w:t xml:space="preserve"> </w:t>
      </w:r>
      <w:r w:rsidRPr="00A85416">
        <w:rPr>
          <w:rFonts w:cs="Times New Roman"/>
          <w:szCs w:val="24"/>
        </w:rPr>
        <w:t>прямо</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самом</w:t>
      </w:r>
      <w:r>
        <w:rPr>
          <w:rFonts w:cs="Times New Roman"/>
          <w:szCs w:val="24"/>
        </w:rPr>
        <w:t xml:space="preserve"> </w:t>
      </w:r>
      <w:r w:rsidRPr="00A85416">
        <w:rPr>
          <w:rFonts w:cs="Times New Roman"/>
          <w:szCs w:val="24"/>
        </w:rPr>
        <w:t>деле</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Часть</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синтезируемся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Отцом</w:t>
      </w:r>
      <w:r>
        <w:rPr>
          <w:rFonts w:cs="Times New Roman"/>
          <w:szCs w:val="24"/>
        </w:rPr>
        <w:t xml:space="preserve">. </w:t>
      </w:r>
      <w:r w:rsidRPr="00A85416">
        <w:rPr>
          <w:rFonts w:cs="Times New Roman"/>
          <w:szCs w:val="24"/>
        </w:rPr>
        <w:t>Определённым</w:t>
      </w:r>
      <w:r>
        <w:rPr>
          <w:rFonts w:cs="Times New Roman"/>
          <w:szCs w:val="24"/>
        </w:rPr>
        <w:t xml:space="preserve"> </w:t>
      </w:r>
      <w:r w:rsidRPr="00A85416">
        <w:rPr>
          <w:rFonts w:cs="Times New Roman"/>
          <w:szCs w:val="24"/>
        </w:rPr>
        <w:t>количеством.</w:t>
      </w:r>
    </w:p>
    <w:p w14:paraId="4439FFD3" w14:textId="77777777" w:rsidR="00BF6278" w:rsidRPr="00A85416" w:rsidRDefault="00BF6278" w:rsidP="00BF6278">
      <w:pPr>
        <w:ind w:firstLine="567"/>
        <w:rPr>
          <w:rFonts w:cs="Times New Roman"/>
          <w:szCs w:val="24"/>
        </w:rPr>
      </w:pPr>
      <w:r w:rsidRPr="00A85416">
        <w:rPr>
          <w:rFonts w:cs="Times New Roman"/>
          <w:szCs w:val="24"/>
        </w:rPr>
        <w:t>Сколько</w:t>
      </w:r>
      <w:r>
        <w:rPr>
          <w:rFonts w:cs="Times New Roman"/>
          <w:szCs w:val="24"/>
        </w:rPr>
        <w:t xml:space="preserve"> </w:t>
      </w:r>
      <w:r w:rsidRPr="00A85416">
        <w:rPr>
          <w:rFonts w:cs="Times New Roman"/>
          <w:szCs w:val="24"/>
        </w:rPr>
        <w:t>минимальное</w:t>
      </w:r>
      <w:r>
        <w:rPr>
          <w:rFonts w:cs="Times New Roman"/>
          <w:szCs w:val="24"/>
        </w:rPr>
        <w:t xml:space="preserve"> </w:t>
      </w:r>
      <w:r w:rsidRPr="00A85416">
        <w:rPr>
          <w:rFonts w:cs="Times New Roman"/>
          <w:szCs w:val="24"/>
        </w:rPr>
        <w:t>количество</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синтезируется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нашими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Второй</w:t>
      </w:r>
      <w:r>
        <w:rPr>
          <w:rFonts w:cs="Times New Roman"/>
          <w:szCs w:val="24"/>
        </w:rPr>
        <w:t xml:space="preserve"> </w:t>
      </w:r>
      <w:r w:rsidRPr="00A85416">
        <w:rPr>
          <w:rFonts w:cs="Times New Roman"/>
          <w:szCs w:val="24"/>
        </w:rPr>
        <w:t>курс</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отвечать,</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сообразит</w:t>
      </w:r>
      <w:r>
        <w:rPr>
          <w:rFonts w:cs="Times New Roman"/>
          <w:szCs w:val="24"/>
        </w:rPr>
        <w:t xml:space="preserve"> </w:t>
      </w:r>
      <w:r w:rsidRPr="00A85416">
        <w:rPr>
          <w:rFonts w:cs="Times New Roman"/>
          <w:szCs w:val="24"/>
        </w:rPr>
        <w:t>тот</w:t>
      </w:r>
      <w:r>
        <w:rPr>
          <w:rFonts w:cs="Times New Roman"/>
          <w:szCs w:val="24"/>
        </w:rPr>
        <w:t xml:space="preserve"> </w:t>
      </w:r>
      <w:r w:rsidRPr="00A85416">
        <w:rPr>
          <w:rFonts w:cs="Times New Roman"/>
          <w:szCs w:val="24"/>
        </w:rPr>
        <w:t>ответ,</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давали,</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по-другому</w:t>
      </w:r>
      <w:r>
        <w:rPr>
          <w:rFonts w:cs="Times New Roman"/>
          <w:szCs w:val="24"/>
        </w:rPr>
        <w:t xml:space="preserve"> </w:t>
      </w:r>
      <w:r w:rsidRPr="00A85416">
        <w:rPr>
          <w:rFonts w:cs="Times New Roman"/>
          <w:szCs w:val="24"/>
        </w:rPr>
        <w:t>поводу.</w:t>
      </w:r>
      <w:r>
        <w:rPr>
          <w:rFonts w:cs="Times New Roman"/>
          <w:szCs w:val="24"/>
        </w:rPr>
        <w:t xml:space="preserve"> </w:t>
      </w:r>
      <w:r w:rsidRPr="00A85416">
        <w:rPr>
          <w:rFonts w:cs="Times New Roman"/>
          <w:szCs w:val="24"/>
        </w:rPr>
        <w:t>Ладно,</w:t>
      </w:r>
      <w:r>
        <w:rPr>
          <w:rFonts w:cs="Times New Roman"/>
          <w:szCs w:val="24"/>
        </w:rPr>
        <w:t xml:space="preserve"> </w:t>
      </w:r>
      <w:r w:rsidRPr="00A85416">
        <w:rPr>
          <w:rFonts w:cs="Times New Roman"/>
          <w:szCs w:val="24"/>
        </w:rPr>
        <w:t>подсказка.</w:t>
      </w:r>
      <w:r>
        <w:rPr>
          <w:rFonts w:cs="Times New Roman"/>
          <w:szCs w:val="24"/>
        </w:rPr>
        <w:t xml:space="preserve"> </w:t>
      </w:r>
      <w:r w:rsidRPr="00A85416">
        <w:rPr>
          <w:rFonts w:cs="Times New Roman"/>
          <w:szCs w:val="24"/>
        </w:rPr>
        <w:t>Второй</w:t>
      </w:r>
      <w:r>
        <w:rPr>
          <w:rFonts w:cs="Times New Roman"/>
          <w:szCs w:val="24"/>
        </w:rPr>
        <w:t xml:space="preserve"> </w:t>
      </w:r>
      <w:r w:rsidRPr="00A85416">
        <w:rPr>
          <w:rFonts w:cs="Times New Roman"/>
          <w:szCs w:val="24"/>
        </w:rPr>
        <w:t>курс</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молчит.</w:t>
      </w:r>
      <w:r>
        <w:rPr>
          <w:rFonts w:cs="Times New Roman"/>
          <w:szCs w:val="24"/>
        </w:rPr>
        <w:t xml:space="preserve"> </w:t>
      </w:r>
      <w:r w:rsidRPr="00A85416">
        <w:rPr>
          <w:rFonts w:cs="Times New Roman"/>
          <w:szCs w:val="24"/>
        </w:rPr>
        <w:t>Сколько</w:t>
      </w:r>
      <w:r>
        <w:rPr>
          <w:rFonts w:cs="Times New Roman"/>
          <w:szCs w:val="24"/>
        </w:rPr>
        <w:t xml:space="preserve"> </w:t>
      </w:r>
      <w:r w:rsidRPr="00A85416">
        <w:rPr>
          <w:rFonts w:cs="Times New Roman"/>
          <w:szCs w:val="24"/>
        </w:rPr>
        <w:t>ядер</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вырабатываем</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119-м.</w:t>
      </w:r>
      <w:r>
        <w:rPr>
          <w:rFonts w:cs="Times New Roman"/>
          <w:szCs w:val="24"/>
        </w:rPr>
        <w:t xml:space="preserve"> </w:t>
      </w:r>
      <w:r w:rsidRPr="00A85416">
        <w:rPr>
          <w:rFonts w:cs="Times New Roman"/>
          <w:szCs w:val="24"/>
        </w:rPr>
        <w:t>Второй</w:t>
      </w:r>
      <w:r>
        <w:rPr>
          <w:rFonts w:cs="Times New Roman"/>
          <w:szCs w:val="24"/>
        </w:rPr>
        <w:t xml:space="preserve"> </w:t>
      </w:r>
      <w:r w:rsidRPr="00A85416">
        <w:rPr>
          <w:rFonts w:cs="Times New Roman"/>
          <w:szCs w:val="24"/>
        </w:rPr>
        <w:t>курс,</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убедились,</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никто</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знает,</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Восьмой</w:t>
      </w:r>
      <w:r>
        <w:rPr>
          <w:rFonts w:cs="Times New Roman"/>
          <w:szCs w:val="24"/>
        </w:rPr>
        <w:t xml:space="preserve"> </w:t>
      </w:r>
      <w:r w:rsidRPr="00A85416">
        <w:rPr>
          <w:rFonts w:cs="Times New Roman"/>
          <w:szCs w:val="24"/>
        </w:rPr>
        <w:t>курс.</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равны</w:t>
      </w:r>
      <w:r>
        <w:rPr>
          <w:rFonts w:cs="Times New Roman"/>
          <w:szCs w:val="24"/>
        </w:rPr>
        <w:t xml:space="preserve"> </w:t>
      </w:r>
      <w:r w:rsidRPr="00A85416">
        <w:rPr>
          <w:rFonts w:cs="Times New Roman"/>
          <w:szCs w:val="24"/>
        </w:rPr>
        <w:t>перед</w:t>
      </w:r>
      <w:r>
        <w:rPr>
          <w:rFonts w:cs="Times New Roman"/>
          <w:szCs w:val="24"/>
        </w:rPr>
        <w:t xml:space="preserve"> </w:t>
      </w:r>
      <w:r w:rsidRPr="00A85416">
        <w:rPr>
          <w:rFonts w:cs="Times New Roman"/>
          <w:szCs w:val="24"/>
        </w:rPr>
        <w:t>Отцом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незнайки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зале.</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написано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Распоряжениях,</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читали.</w:t>
      </w:r>
      <w:r>
        <w:rPr>
          <w:rFonts w:cs="Times New Roman"/>
          <w:szCs w:val="24"/>
        </w:rPr>
        <w:t xml:space="preserve"> </w:t>
      </w:r>
      <w:r w:rsidRPr="00A85416">
        <w:rPr>
          <w:rFonts w:cs="Times New Roman"/>
          <w:szCs w:val="24"/>
        </w:rPr>
        <w:t>Ладно,</w:t>
      </w:r>
      <w:r>
        <w:rPr>
          <w:rFonts w:cs="Times New Roman"/>
          <w:szCs w:val="24"/>
        </w:rPr>
        <w:t xml:space="preserve"> </w:t>
      </w:r>
      <w:r w:rsidRPr="00A85416">
        <w:rPr>
          <w:rFonts w:cs="Times New Roman"/>
          <w:szCs w:val="24"/>
        </w:rPr>
        <w:t>подсказка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сработала.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делаем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итоговой</w:t>
      </w:r>
      <w:r>
        <w:rPr>
          <w:rFonts w:cs="Times New Roman"/>
          <w:szCs w:val="24"/>
        </w:rPr>
        <w:t xml:space="preserve"> </w:t>
      </w:r>
      <w:r w:rsidRPr="00A85416">
        <w:rPr>
          <w:rFonts w:cs="Times New Roman"/>
          <w:szCs w:val="24"/>
        </w:rPr>
        <w:t>практике</w:t>
      </w:r>
      <w:r>
        <w:rPr>
          <w:rFonts w:cs="Times New Roman"/>
          <w:szCs w:val="24"/>
        </w:rPr>
        <w:t xml:space="preserve"> </w:t>
      </w:r>
      <w:r w:rsidRPr="00A85416">
        <w:rPr>
          <w:rFonts w:cs="Times New Roman"/>
          <w:szCs w:val="24"/>
        </w:rPr>
        <w:t>каждый</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Сколько?</w:t>
      </w:r>
    </w:p>
    <w:p w14:paraId="0018223D" w14:textId="77777777" w:rsidR="00BF6278" w:rsidRPr="00A85416" w:rsidRDefault="00BF6278" w:rsidP="00BF6278">
      <w:pPr>
        <w:ind w:firstLine="567"/>
        <w:rPr>
          <w:rFonts w:cs="Times New Roman"/>
          <w:i/>
          <w:iCs/>
          <w:szCs w:val="24"/>
        </w:rPr>
      </w:pPr>
      <w:r w:rsidRPr="00A85416">
        <w:rPr>
          <w:rFonts w:cs="Times New Roman"/>
          <w:i/>
          <w:iCs/>
          <w:szCs w:val="24"/>
        </w:rPr>
        <w:t>Из</w:t>
      </w:r>
      <w:r>
        <w:rPr>
          <w:rFonts w:cs="Times New Roman"/>
          <w:i/>
          <w:iCs/>
          <w:szCs w:val="24"/>
        </w:rPr>
        <w:t xml:space="preserve"> </w:t>
      </w:r>
      <w:r w:rsidRPr="00A85416">
        <w:rPr>
          <w:rFonts w:cs="Times New Roman"/>
          <w:i/>
          <w:iCs/>
          <w:szCs w:val="24"/>
        </w:rPr>
        <w:t>зала:</w:t>
      </w:r>
      <w:r>
        <w:rPr>
          <w:rFonts w:cs="Times New Roman"/>
          <w:i/>
          <w:iCs/>
          <w:szCs w:val="24"/>
        </w:rPr>
        <w:t xml:space="preserve"> </w:t>
      </w:r>
      <w:r w:rsidRPr="00A85416">
        <w:rPr>
          <w:rFonts w:cs="Times New Roman"/>
          <w:i/>
          <w:iCs/>
          <w:szCs w:val="24"/>
        </w:rPr>
        <w:t>1024.</w:t>
      </w:r>
    </w:p>
    <w:p w14:paraId="38E636CF" w14:textId="77777777" w:rsidR="00BF6278" w:rsidRPr="00A85416" w:rsidRDefault="00BF6278" w:rsidP="00BF6278">
      <w:pPr>
        <w:ind w:firstLine="567"/>
        <w:rPr>
          <w:rFonts w:cs="Times New Roman"/>
          <w:szCs w:val="24"/>
        </w:rPr>
      </w:pPr>
      <w:r w:rsidRPr="00A85416">
        <w:rPr>
          <w:rFonts w:cs="Times New Roman"/>
          <w:szCs w:val="24"/>
        </w:rPr>
        <w:t>Молодец!</w:t>
      </w:r>
      <w:r>
        <w:rPr>
          <w:rFonts w:cs="Times New Roman"/>
          <w:szCs w:val="24"/>
        </w:rPr>
        <w:t xml:space="preserve"> </w:t>
      </w:r>
      <w:r w:rsidRPr="00A85416">
        <w:rPr>
          <w:rFonts w:cs="Times New Roman"/>
          <w:szCs w:val="24"/>
        </w:rPr>
        <w:t>Хоть</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испугалась</w:t>
      </w:r>
      <w:r>
        <w:rPr>
          <w:rFonts w:cs="Times New Roman"/>
          <w:szCs w:val="24"/>
        </w:rPr>
        <w:t xml:space="preserve"> </w:t>
      </w:r>
      <w:r w:rsidRPr="00A85416">
        <w:rPr>
          <w:rFonts w:cs="Times New Roman"/>
          <w:szCs w:val="24"/>
        </w:rPr>
        <w:t>сказать.</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некоторых</w:t>
      </w:r>
      <w:r>
        <w:rPr>
          <w:rFonts w:cs="Times New Roman"/>
          <w:szCs w:val="24"/>
        </w:rPr>
        <w:t xml:space="preserve"> </w:t>
      </w:r>
      <w:r w:rsidRPr="00A85416">
        <w:rPr>
          <w:rFonts w:cs="Times New Roman"/>
          <w:szCs w:val="24"/>
        </w:rPr>
        <w:t>цифра</w:t>
      </w:r>
      <w:r>
        <w:rPr>
          <w:rFonts w:cs="Times New Roman"/>
          <w:szCs w:val="24"/>
        </w:rPr>
        <w:t xml:space="preserve"> </w:t>
      </w:r>
      <w:r w:rsidRPr="00A85416">
        <w:rPr>
          <w:rFonts w:cs="Times New Roman"/>
          <w:szCs w:val="24"/>
        </w:rPr>
        <w:t>висит</w:t>
      </w:r>
      <w:r>
        <w:rPr>
          <w:rFonts w:cs="Times New Roman"/>
          <w:szCs w:val="24"/>
        </w:rPr>
        <w:t xml:space="preserve"> </w:t>
      </w:r>
      <w:r w:rsidRPr="00A85416">
        <w:rPr>
          <w:rFonts w:cs="Times New Roman"/>
          <w:szCs w:val="24"/>
        </w:rPr>
        <w:t>над</w:t>
      </w:r>
      <w:r>
        <w:rPr>
          <w:rFonts w:cs="Times New Roman"/>
          <w:szCs w:val="24"/>
        </w:rPr>
        <w:t xml:space="preserve"> </w:t>
      </w:r>
      <w:r w:rsidRPr="00A85416">
        <w:rPr>
          <w:rFonts w:cs="Times New Roman"/>
          <w:szCs w:val="24"/>
        </w:rPr>
        <w:t>головой,</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ведь</w:t>
      </w:r>
      <w:r>
        <w:rPr>
          <w:rFonts w:cs="Times New Roman"/>
          <w:szCs w:val="24"/>
        </w:rPr>
        <w:t xml:space="preserve"> </w:t>
      </w:r>
      <w:r w:rsidRPr="00A85416">
        <w:rPr>
          <w:rFonts w:cs="Times New Roman"/>
          <w:szCs w:val="24"/>
        </w:rPr>
        <w:t>сказать-то</w:t>
      </w:r>
      <w:r>
        <w:rPr>
          <w:rFonts w:cs="Times New Roman"/>
          <w:szCs w:val="24"/>
        </w:rPr>
        <w:t xml:space="preserve"> </w:t>
      </w:r>
      <w:r w:rsidRPr="00A85416">
        <w:rPr>
          <w:rFonts w:cs="Times New Roman"/>
          <w:szCs w:val="24"/>
        </w:rPr>
        <w:t>страшно!</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настяжали</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находитесь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страшно</w:t>
      </w:r>
      <w:r>
        <w:rPr>
          <w:rFonts w:cs="Times New Roman"/>
          <w:szCs w:val="24"/>
        </w:rPr>
        <w:t xml:space="preserve"> </w:t>
      </w:r>
      <w:r w:rsidRPr="00A85416">
        <w:rPr>
          <w:rFonts w:cs="Times New Roman"/>
          <w:szCs w:val="24"/>
        </w:rPr>
        <w:t>говорить!</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представьте,</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насколько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страшнее.</w:t>
      </w:r>
    </w:p>
    <w:p w14:paraId="72D162F6" w14:textId="77777777" w:rsidR="00BF6278" w:rsidRPr="00A85416" w:rsidRDefault="00BF6278" w:rsidP="00BF6278">
      <w:pPr>
        <w:ind w:firstLine="567"/>
        <w:rPr>
          <w:rFonts w:cs="Times New Roman"/>
          <w:i/>
          <w:iCs/>
          <w:szCs w:val="24"/>
        </w:rPr>
      </w:pPr>
      <w:r w:rsidRPr="00A85416">
        <w:rPr>
          <w:rFonts w:cs="Times New Roman"/>
          <w:i/>
          <w:iCs/>
          <w:szCs w:val="24"/>
        </w:rPr>
        <w:t>(В</w:t>
      </w:r>
      <w:r>
        <w:rPr>
          <w:rFonts w:cs="Times New Roman"/>
          <w:i/>
          <w:iCs/>
          <w:szCs w:val="24"/>
        </w:rPr>
        <w:t xml:space="preserve"> </w:t>
      </w:r>
      <w:r w:rsidRPr="00A85416">
        <w:rPr>
          <w:rFonts w:cs="Times New Roman"/>
          <w:i/>
          <w:iCs/>
          <w:szCs w:val="24"/>
        </w:rPr>
        <w:t>зале</w:t>
      </w:r>
      <w:r>
        <w:rPr>
          <w:rFonts w:cs="Times New Roman"/>
          <w:i/>
          <w:iCs/>
          <w:szCs w:val="24"/>
        </w:rPr>
        <w:t xml:space="preserve"> </w:t>
      </w:r>
      <w:r w:rsidRPr="00A85416">
        <w:rPr>
          <w:rFonts w:cs="Times New Roman"/>
          <w:i/>
          <w:iCs/>
          <w:szCs w:val="24"/>
        </w:rPr>
        <w:t>дважды</w:t>
      </w:r>
      <w:r>
        <w:rPr>
          <w:rFonts w:cs="Times New Roman"/>
          <w:i/>
          <w:iCs/>
          <w:szCs w:val="24"/>
        </w:rPr>
        <w:t xml:space="preserve"> </w:t>
      </w:r>
      <w:r w:rsidRPr="00A85416">
        <w:rPr>
          <w:rFonts w:cs="Times New Roman"/>
          <w:i/>
          <w:iCs/>
          <w:szCs w:val="24"/>
        </w:rPr>
        <w:t>погас</w:t>
      </w:r>
      <w:r>
        <w:rPr>
          <w:rFonts w:cs="Times New Roman"/>
          <w:i/>
          <w:iCs/>
          <w:szCs w:val="24"/>
        </w:rPr>
        <w:t xml:space="preserve"> </w:t>
      </w:r>
      <w:r w:rsidRPr="00A85416">
        <w:rPr>
          <w:rFonts w:cs="Times New Roman"/>
          <w:i/>
          <w:iCs/>
          <w:szCs w:val="24"/>
        </w:rPr>
        <w:t>и</w:t>
      </w:r>
      <w:r>
        <w:rPr>
          <w:rFonts w:cs="Times New Roman"/>
          <w:i/>
          <w:iCs/>
          <w:szCs w:val="24"/>
        </w:rPr>
        <w:t xml:space="preserve"> </w:t>
      </w:r>
      <w:r w:rsidRPr="00A85416">
        <w:rPr>
          <w:rFonts w:cs="Times New Roman"/>
          <w:i/>
          <w:iCs/>
          <w:szCs w:val="24"/>
        </w:rPr>
        <w:t>включился</w:t>
      </w:r>
      <w:r>
        <w:rPr>
          <w:rFonts w:cs="Times New Roman"/>
          <w:i/>
          <w:iCs/>
          <w:szCs w:val="24"/>
        </w:rPr>
        <w:t xml:space="preserve"> </w:t>
      </w:r>
      <w:r w:rsidRPr="00A85416">
        <w:rPr>
          <w:rFonts w:cs="Times New Roman"/>
          <w:i/>
          <w:iCs/>
          <w:szCs w:val="24"/>
        </w:rPr>
        <w:t>свет,</w:t>
      </w:r>
      <w:r>
        <w:rPr>
          <w:rFonts w:cs="Times New Roman"/>
          <w:i/>
          <w:iCs/>
          <w:szCs w:val="24"/>
        </w:rPr>
        <w:t xml:space="preserve"> </w:t>
      </w:r>
      <w:r w:rsidRPr="00A85416">
        <w:rPr>
          <w:rFonts w:cs="Times New Roman"/>
          <w:i/>
          <w:iCs/>
          <w:szCs w:val="24"/>
        </w:rPr>
        <w:t>общий</w:t>
      </w:r>
      <w:r>
        <w:rPr>
          <w:rFonts w:cs="Times New Roman"/>
          <w:i/>
          <w:iCs/>
          <w:szCs w:val="24"/>
        </w:rPr>
        <w:t xml:space="preserve"> смех </w:t>
      </w:r>
      <w:r w:rsidRPr="00A85416">
        <w:rPr>
          <w:rFonts w:cs="Times New Roman"/>
          <w:i/>
          <w:iCs/>
          <w:szCs w:val="24"/>
        </w:rPr>
        <w:t>в</w:t>
      </w:r>
      <w:r>
        <w:rPr>
          <w:rFonts w:cs="Times New Roman"/>
          <w:i/>
          <w:iCs/>
          <w:szCs w:val="24"/>
        </w:rPr>
        <w:t xml:space="preserve"> </w:t>
      </w:r>
      <w:r w:rsidRPr="00A85416">
        <w:rPr>
          <w:rFonts w:cs="Times New Roman"/>
          <w:i/>
          <w:iCs/>
          <w:szCs w:val="24"/>
        </w:rPr>
        <w:t>зале)</w:t>
      </w:r>
      <w:r>
        <w:rPr>
          <w:rFonts w:cs="Times New Roman"/>
          <w:i/>
          <w:iCs/>
          <w:szCs w:val="24"/>
        </w:rPr>
        <w:t>.</w:t>
      </w:r>
    </w:p>
    <w:p w14:paraId="65CE74F2" w14:textId="77777777" w:rsidR="00BF6278" w:rsidRPr="00A85416" w:rsidRDefault="00BF6278" w:rsidP="00BF6278">
      <w:pPr>
        <w:ind w:firstLine="567"/>
        <w:rPr>
          <w:rFonts w:cs="Times New Roman"/>
          <w:szCs w:val="24"/>
        </w:rPr>
      </w:pP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оно</w:t>
      </w:r>
      <w:r>
        <w:rPr>
          <w:rFonts w:cs="Times New Roman"/>
          <w:szCs w:val="24"/>
        </w:rPr>
        <w:t xml:space="preserve"> </w:t>
      </w:r>
      <w:r w:rsidRPr="00A85416">
        <w:rPr>
          <w:rFonts w:cs="Times New Roman"/>
          <w:szCs w:val="24"/>
        </w:rPr>
        <w:t>само</w:t>
      </w:r>
      <w:r>
        <w:rPr>
          <w:rFonts w:cs="Times New Roman"/>
          <w:szCs w:val="24"/>
        </w:rPr>
        <w:t xml:space="preserve"> </w:t>
      </w:r>
      <w:r w:rsidRPr="00A85416">
        <w:rPr>
          <w:rFonts w:cs="Times New Roman"/>
          <w:i/>
          <w:iCs/>
          <w:szCs w:val="24"/>
        </w:rPr>
        <w:t>(показывает</w:t>
      </w:r>
      <w:r>
        <w:rPr>
          <w:rFonts w:cs="Times New Roman"/>
          <w:i/>
          <w:iCs/>
          <w:szCs w:val="24"/>
        </w:rPr>
        <w:t xml:space="preserve"> </w:t>
      </w:r>
      <w:r w:rsidRPr="00A85416">
        <w:rPr>
          <w:rFonts w:cs="Times New Roman"/>
          <w:i/>
          <w:iCs/>
          <w:szCs w:val="24"/>
        </w:rPr>
        <w:t>пальцем</w:t>
      </w:r>
      <w:r>
        <w:rPr>
          <w:rFonts w:cs="Times New Roman"/>
          <w:i/>
          <w:iCs/>
          <w:szCs w:val="24"/>
        </w:rPr>
        <w:t xml:space="preserve"> </w:t>
      </w:r>
      <w:r w:rsidRPr="00A85416">
        <w:rPr>
          <w:rFonts w:cs="Times New Roman"/>
          <w:i/>
          <w:iCs/>
          <w:szCs w:val="24"/>
        </w:rPr>
        <w:t>вверх).</w:t>
      </w:r>
      <w:r>
        <w:rPr>
          <w:rFonts w:cs="Times New Roman"/>
          <w:i/>
          <w:iCs/>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поняли</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поняли,</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чему</w:t>
      </w:r>
      <w:r>
        <w:rPr>
          <w:rFonts w:cs="Times New Roman"/>
          <w:szCs w:val="24"/>
        </w:rPr>
        <w:t xml:space="preserve"> </w:t>
      </w:r>
      <w:r w:rsidRPr="00A85416">
        <w:rPr>
          <w:rFonts w:cs="Times New Roman"/>
          <w:szCs w:val="24"/>
        </w:rPr>
        <w:t>такая</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такие</w:t>
      </w:r>
      <w:r>
        <w:rPr>
          <w:rFonts w:cs="Times New Roman"/>
          <w:szCs w:val="24"/>
        </w:rPr>
        <w:t xml:space="preserve"> </w:t>
      </w:r>
      <w:r w:rsidRPr="00A85416">
        <w:rPr>
          <w:rFonts w:cs="Times New Roman"/>
          <w:szCs w:val="24"/>
        </w:rPr>
        <w:t>состояния</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i/>
          <w:iCs/>
          <w:szCs w:val="24"/>
        </w:rPr>
        <w:t>(глазами</w:t>
      </w:r>
      <w:r>
        <w:rPr>
          <w:rFonts w:cs="Times New Roman"/>
          <w:i/>
          <w:iCs/>
          <w:szCs w:val="24"/>
        </w:rPr>
        <w:t xml:space="preserve"> </w:t>
      </w:r>
      <w:r w:rsidRPr="00A85416">
        <w:rPr>
          <w:rFonts w:cs="Times New Roman"/>
          <w:i/>
          <w:iCs/>
          <w:szCs w:val="24"/>
        </w:rPr>
        <w:t>и</w:t>
      </w:r>
      <w:r>
        <w:rPr>
          <w:rFonts w:cs="Times New Roman"/>
          <w:i/>
          <w:iCs/>
          <w:szCs w:val="24"/>
        </w:rPr>
        <w:t xml:space="preserve"> </w:t>
      </w:r>
      <w:r w:rsidRPr="00A85416">
        <w:rPr>
          <w:rFonts w:cs="Times New Roman"/>
          <w:i/>
          <w:iCs/>
          <w:szCs w:val="24"/>
        </w:rPr>
        <w:t>двумя</w:t>
      </w:r>
      <w:r>
        <w:rPr>
          <w:rFonts w:cs="Times New Roman"/>
          <w:i/>
          <w:iCs/>
          <w:szCs w:val="24"/>
        </w:rPr>
        <w:t xml:space="preserve"> </w:t>
      </w:r>
      <w:r w:rsidRPr="00A85416">
        <w:rPr>
          <w:rFonts w:cs="Times New Roman"/>
          <w:i/>
          <w:iCs/>
          <w:szCs w:val="24"/>
        </w:rPr>
        <w:t>руками</w:t>
      </w:r>
      <w:r>
        <w:rPr>
          <w:rFonts w:cs="Times New Roman"/>
          <w:i/>
          <w:iCs/>
          <w:szCs w:val="24"/>
        </w:rPr>
        <w:t xml:space="preserve"> </w:t>
      </w:r>
      <w:r w:rsidRPr="00A85416">
        <w:rPr>
          <w:rFonts w:cs="Times New Roman"/>
          <w:i/>
          <w:iCs/>
          <w:szCs w:val="24"/>
        </w:rPr>
        <w:t>к</w:t>
      </w:r>
      <w:r>
        <w:rPr>
          <w:rFonts w:cs="Times New Roman"/>
          <w:i/>
          <w:iCs/>
          <w:szCs w:val="24"/>
        </w:rPr>
        <w:t xml:space="preserve"> </w:t>
      </w:r>
      <w:r w:rsidRPr="00A85416">
        <w:rPr>
          <w:rFonts w:cs="Times New Roman"/>
          <w:i/>
          <w:iCs/>
          <w:szCs w:val="24"/>
        </w:rPr>
        <w:t>небу),</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техника</w:t>
      </w:r>
      <w:r>
        <w:rPr>
          <w:rFonts w:cs="Times New Roman"/>
          <w:szCs w:val="24"/>
        </w:rPr>
        <w:t xml:space="preserve"> </w:t>
      </w:r>
      <w:r w:rsidRPr="00A85416">
        <w:rPr>
          <w:rFonts w:cs="Times New Roman"/>
          <w:szCs w:val="24"/>
        </w:rPr>
        <w:t>иногда</w:t>
      </w:r>
      <w:r>
        <w:rPr>
          <w:rFonts w:cs="Times New Roman"/>
          <w:szCs w:val="24"/>
        </w:rPr>
        <w:t xml:space="preserve"> </w:t>
      </w:r>
      <w:r w:rsidRPr="00A85416">
        <w:rPr>
          <w:rFonts w:cs="Times New Roman"/>
          <w:szCs w:val="24"/>
        </w:rPr>
        <w:t>помогает.</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работает.</w:t>
      </w:r>
      <w:r>
        <w:rPr>
          <w:rFonts w:cs="Times New Roman"/>
          <w:szCs w:val="24"/>
        </w:rPr>
        <w:t xml:space="preserve"> </w:t>
      </w:r>
    </w:p>
    <w:p w14:paraId="3C69523D" w14:textId="77777777" w:rsidR="00BF6278" w:rsidRDefault="00BF6278" w:rsidP="00BF6278">
      <w:pPr>
        <w:ind w:firstLine="567"/>
        <w:rPr>
          <w:rFonts w:cs="Times New Roman"/>
          <w:szCs w:val="24"/>
        </w:rPr>
      </w:pPr>
      <w:r w:rsidRPr="00A85416">
        <w:rPr>
          <w:rFonts w:cs="Times New Roman"/>
          <w:szCs w:val="24"/>
        </w:rPr>
        <w:t>1024</w:t>
      </w:r>
      <w:r w:rsidRPr="00A85416">
        <w:rPr>
          <w:rFonts w:cs="Times New Roman"/>
          <w:i/>
          <w:iCs/>
          <w:szCs w:val="24"/>
        </w:rPr>
        <w:t>.</w:t>
      </w:r>
      <w:r>
        <w:rPr>
          <w:rFonts w:cs="Times New Roman"/>
          <w:i/>
          <w:iCs/>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минимально</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нами</w:t>
      </w:r>
      <w:r>
        <w:rPr>
          <w:rFonts w:cs="Times New Roman"/>
          <w:szCs w:val="24"/>
        </w:rPr>
        <w:t xml:space="preserve"> </w:t>
      </w:r>
      <w:r w:rsidRPr="00A85416">
        <w:rPr>
          <w:rFonts w:cs="Times New Roman"/>
          <w:szCs w:val="24"/>
        </w:rPr>
        <w:t>синтезируется</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выработке</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Синтезов,</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концу</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выработалось</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ядра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пакуем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процессор,</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усвоились</w:t>
      </w:r>
      <w:r>
        <w:rPr>
          <w:rFonts w:cs="Times New Roman"/>
          <w:szCs w:val="24"/>
        </w:rPr>
        <w:t xml:space="preserve"> </w:t>
      </w:r>
      <w:r w:rsidRPr="00A85416">
        <w:rPr>
          <w:rFonts w:cs="Times New Roman"/>
          <w:szCs w:val="24"/>
        </w:rPr>
        <w:t>нашим</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ядра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усвоить</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Столько</w:t>
      </w:r>
      <w:r>
        <w:rPr>
          <w:rFonts w:cs="Times New Roman"/>
          <w:szCs w:val="24"/>
        </w:rPr>
        <w:t xml:space="preserve"> </w:t>
      </w:r>
      <w:r w:rsidRPr="00A85416">
        <w:rPr>
          <w:rFonts w:cs="Times New Roman"/>
          <w:szCs w:val="24"/>
        </w:rPr>
        <w:t>работающих</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пока</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обижались,</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Высшими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сих</w:t>
      </w:r>
      <w:r>
        <w:rPr>
          <w:rFonts w:cs="Times New Roman"/>
          <w:szCs w:val="24"/>
        </w:rPr>
        <w:t xml:space="preserve"> </w:t>
      </w:r>
      <w:r w:rsidRPr="00A85416">
        <w:rPr>
          <w:rFonts w:cs="Times New Roman"/>
          <w:szCs w:val="24"/>
        </w:rPr>
        <w:t>пор</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проблема,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активируем.</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реальностям.</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ядра</w:t>
      </w:r>
      <w:r>
        <w:rPr>
          <w:rFonts w:cs="Times New Roman"/>
          <w:szCs w:val="24"/>
        </w:rPr>
        <w:t xml:space="preserve"> </w:t>
      </w:r>
      <w:r w:rsidRPr="00A85416">
        <w:rPr>
          <w:rFonts w:cs="Times New Roman"/>
          <w:szCs w:val="24"/>
        </w:rPr>
        <w:t>неактивными</w:t>
      </w:r>
      <w:r>
        <w:rPr>
          <w:rFonts w:cs="Times New Roman"/>
          <w:szCs w:val="24"/>
        </w:rPr>
        <w:t xml:space="preserve"> </w:t>
      </w:r>
      <w:r w:rsidRPr="00A85416">
        <w:rPr>
          <w:rFonts w:cs="Times New Roman"/>
          <w:szCs w:val="24"/>
        </w:rPr>
        <w:t>Частями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усваиваем,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предложил</w:t>
      </w:r>
      <w:r>
        <w:rPr>
          <w:rFonts w:cs="Times New Roman"/>
          <w:szCs w:val="24"/>
        </w:rPr>
        <w:t xml:space="preserve"> </w:t>
      </w:r>
      <w:r w:rsidRPr="00A85416">
        <w:rPr>
          <w:rFonts w:cs="Times New Roman"/>
          <w:szCs w:val="24"/>
        </w:rPr>
        <w:t>создать</w:t>
      </w:r>
      <w:r>
        <w:rPr>
          <w:rFonts w:cs="Times New Roman"/>
          <w:szCs w:val="24"/>
        </w:rPr>
        <w:t xml:space="preserve"> </w:t>
      </w:r>
      <w:r w:rsidRPr="00A85416">
        <w:rPr>
          <w:rFonts w:cs="Times New Roman"/>
          <w:szCs w:val="24"/>
        </w:rPr>
        <w:t>процессор,</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усваивается,</w:t>
      </w:r>
      <w:r>
        <w:rPr>
          <w:rFonts w:cs="Times New Roman"/>
          <w:szCs w:val="24"/>
        </w:rPr>
        <w:t xml:space="preserve"> </w:t>
      </w:r>
      <w:r w:rsidRPr="00A85416">
        <w:rPr>
          <w:rFonts w:cs="Times New Roman"/>
          <w:szCs w:val="24"/>
        </w:rPr>
        <w:t>передаётся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хранилище</w:t>
      </w:r>
      <w:r>
        <w:rPr>
          <w:rFonts w:cs="Times New Roman"/>
          <w:szCs w:val="24"/>
        </w:rPr>
        <w:t xml:space="preserve"> </w:t>
      </w:r>
      <w:r w:rsidRPr="00A85416">
        <w:rPr>
          <w:rFonts w:cs="Times New Roman"/>
          <w:szCs w:val="24"/>
        </w:rPr>
        <w:t>оджаса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мере</w:t>
      </w:r>
      <w:r>
        <w:rPr>
          <w:rFonts w:cs="Times New Roman"/>
          <w:szCs w:val="24"/>
        </w:rPr>
        <w:t xml:space="preserve"> </w:t>
      </w:r>
      <w:r w:rsidRPr="00A85416">
        <w:rPr>
          <w:rFonts w:cs="Times New Roman"/>
          <w:szCs w:val="24"/>
        </w:rPr>
        <w:t>активации</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начинает</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Хранилище</w:t>
      </w:r>
      <w:r>
        <w:rPr>
          <w:rFonts w:cs="Times New Roman"/>
          <w:szCs w:val="24"/>
        </w:rPr>
        <w:t xml:space="preserve"> </w:t>
      </w:r>
      <w:r w:rsidRPr="00A85416">
        <w:rPr>
          <w:rFonts w:cs="Times New Roman"/>
          <w:szCs w:val="24"/>
        </w:rPr>
        <w:t>оджаса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хранилище,</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хранится,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действующий</w:t>
      </w:r>
      <w:r>
        <w:rPr>
          <w:rFonts w:cs="Times New Roman"/>
          <w:szCs w:val="24"/>
        </w:rPr>
        <w:t xml:space="preserve"> </w:t>
      </w:r>
      <w:r w:rsidRPr="00A85416">
        <w:rPr>
          <w:rFonts w:cs="Times New Roman"/>
          <w:szCs w:val="24"/>
        </w:rPr>
        <w:t>облачный</w:t>
      </w:r>
      <w:r>
        <w:rPr>
          <w:rFonts w:cs="Times New Roman"/>
          <w:szCs w:val="24"/>
        </w:rPr>
        <w:t xml:space="preserve"> </w:t>
      </w:r>
      <w:r w:rsidRPr="00A85416">
        <w:rPr>
          <w:rFonts w:cs="Times New Roman"/>
          <w:szCs w:val="24"/>
        </w:rPr>
        <w:t>центр,</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применяет</w:t>
      </w:r>
      <w:r>
        <w:rPr>
          <w:rFonts w:cs="Times New Roman"/>
          <w:szCs w:val="24"/>
        </w:rPr>
        <w:t xml:space="preserve"> </w:t>
      </w:r>
      <w:r w:rsidRPr="00A85416">
        <w:rPr>
          <w:rFonts w:cs="Times New Roman"/>
          <w:szCs w:val="24"/>
        </w:rPr>
        <w:t>любое</w:t>
      </w:r>
      <w:r>
        <w:rPr>
          <w:rFonts w:cs="Times New Roman"/>
          <w:szCs w:val="24"/>
        </w:rPr>
        <w:t xml:space="preserve"> </w:t>
      </w:r>
      <w:r w:rsidRPr="00A85416">
        <w:rPr>
          <w:rFonts w:cs="Times New Roman"/>
          <w:szCs w:val="24"/>
        </w:rPr>
        <w:t>ядро,</w:t>
      </w:r>
      <w:r>
        <w:rPr>
          <w:rFonts w:cs="Times New Roman"/>
          <w:szCs w:val="24"/>
        </w:rPr>
        <w:t xml:space="preserve"> </w:t>
      </w:r>
      <w:r w:rsidRPr="00A85416">
        <w:rPr>
          <w:rFonts w:cs="Times New Roman"/>
          <w:szCs w:val="24"/>
        </w:rPr>
        <w:t>любой</w:t>
      </w:r>
      <w:r>
        <w:rPr>
          <w:rFonts w:cs="Times New Roman"/>
          <w:szCs w:val="24"/>
        </w:rPr>
        <w:t xml:space="preserve"> </w:t>
      </w:r>
      <w:r w:rsidRPr="00A85416">
        <w:rPr>
          <w:rFonts w:cs="Times New Roman"/>
          <w:szCs w:val="24"/>
        </w:rPr>
        <w:t>процессор</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мере</w:t>
      </w:r>
      <w:r>
        <w:rPr>
          <w:rFonts w:cs="Times New Roman"/>
          <w:szCs w:val="24"/>
        </w:rPr>
        <w:t xml:space="preserve"> </w:t>
      </w:r>
      <w:r w:rsidRPr="00A85416">
        <w:rPr>
          <w:rFonts w:cs="Times New Roman"/>
          <w:szCs w:val="24"/>
        </w:rPr>
        <w:t>необходимости.</w:t>
      </w:r>
      <w:r>
        <w:rPr>
          <w:rFonts w:cs="Times New Roman"/>
          <w:szCs w:val="24"/>
        </w:rPr>
        <w:t xml:space="preserve"> </w:t>
      </w:r>
      <w:r w:rsidRPr="00A85416">
        <w:rPr>
          <w:rFonts w:cs="Times New Roman"/>
          <w:szCs w:val="24"/>
        </w:rPr>
        <w:t>Облачный</w:t>
      </w:r>
      <w:r>
        <w:rPr>
          <w:rFonts w:cs="Times New Roman"/>
          <w:szCs w:val="24"/>
        </w:rPr>
        <w:t xml:space="preserve"> </w:t>
      </w:r>
      <w:r w:rsidRPr="00A85416">
        <w:rPr>
          <w:rFonts w:cs="Times New Roman"/>
          <w:szCs w:val="24"/>
        </w:rPr>
        <w:t>центр</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современным</w:t>
      </w:r>
      <w:r>
        <w:rPr>
          <w:rFonts w:cs="Times New Roman"/>
          <w:szCs w:val="24"/>
        </w:rPr>
        <w:t xml:space="preserve"> </w:t>
      </w:r>
      <w:r w:rsidRPr="00A85416">
        <w:rPr>
          <w:rFonts w:cs="Times New Roman"/>
          <w:szCs w:val="24"/>
        </w:rPr>
        <w:t>компьютерным</w:t>
      </w:r>
      <w:r>
        <w:rPr>
          <w:rFonts w:cs="Times New Roman"/>
          <w:szCs w:val="24"/>
        </w:rPr>
        <w:t xml:space="preserve"> </w:t>
      </w:r>
      <w:r w:rsidRPr="00A85416">
        <w:rPr>
          <w:rFonts w:cs="Times New Roman"/>
          <w:szCs w:val="24"/>
        </w:rPr>
        <w:t>языком,</w:t>
      </w:r>
      <w:r>
        <w:rPr>
          <w:rFonts w:cs="Times New Roman"/>
          <w:szCs w:val="24"/>
        </w:rPr>
        <w:t xml:space="preserve"> </w:t>
      </w:r>
      <w:r w:rsidRPr="00A85416">
        <w:rPr>
          <w:rFonts w:cs="Times New Roman"/>
          <w:szCs w:val="24"/>
        </w:rPr>
        <w:t>чтоб</w:t>
      </w:r>
      <w:r>
        <w:rPr>
          <w:rFonts w:cs="Times New Roman"/>
          <w:szCs w:val="24"/>
        </w:rPr>
        <w:t xml:space="preserve"> </w:t>
      </w:r>
      <w:r w:rsidRPr="00A85416">
        <w:rPr>
          <w:rFonts w:cs="Times New Roman"/>
          <w:szCs w:val="24"/>
        </w:rPr>
        <w:t>было</w:t>
      </w:r>
      <w:r>
        <w:rPr>
          <w:rFonts w:cs="Times New Roman"/>
          <w:szCs w:val="24"/>
        </w:rPr>
        <w:t xml:space="preserve"> </w:t>
      </w:r>
      <w:r w:rsidRPr="00A85416">
        <w:rPr>
          <w:rFonts w:cs="Times New Roman"/>
          <w:szCs w:val="24"/>
        </w:rPr>
        <w:t>легче</w:t>
      </w:r>
      <w:r>
        <w:rPr>
          <w:rFonts w:cs="Times New Roman"/>
          <w:szCs w:val="24"/>
        </w:rPr>
        <w:t xml:space="preserve"> </w:t>
      </w:r>
      <w:r w:rsidRPr="00A85416">
        <w:rPr>
          <w:rFonts w:cs="Times New Roman"/>
          <w:szCs w:val="24"/>
        </w:rPr>
        <w:t>понимать.</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оджасе</w:t>
      </w:r>
      <w:r>
        <w:rPr>
          <w:rFonts w:cs="Times New Roman"/>
          <w:szCs w:val="24"/>
        </w:rPr>
        <w:t xml:space="preserve"> </w:t>
      </w:r>
      <w:r w:rsidRPr="00A85416">
        <w:rPr>
          <w:rFonts w:cs="Times New Roman"/>
          <w:szCs w:val="24"/>
        </w:rPr>
        <w:t>именно</w:t>
      </w:r>
      <w:r>
        <w:rPr>
          <w:rFonts w:cs="Times New Roman"/>
          <w:szCs w:val="24"/>
        </w:rPr>
        <w:t xml:space="preserve"> </w:t>
      </w:r>
      <w:r w:rsidRPr="00A85416">
        <w:rPr>
          <w:rFonts w:cs="Times New Roman"/>
          <w:szCs w:val="24"/>
        </w:rPr>
        <w:t>такие</w:t>
      </w:r>
      <w:r>
        <w:rPr>
          <w:rFonts w:cs="Times New Roman"/>
          <w:szCs w:val="24"/>
        </w:rPr>
        <w:t xml:space="preserve"> </w:t>
      </w:r>
      <w:r w:rsidRPr="00A85416">
        <w:rPr>
          <w:rFonts w:cs="Times New Roman"/>
          <w:szCs w:val="24"/>
        </w:rPr>
        <w:t>процессы</w:t>
      </w:r>
      <w:r>
        <w:rPr>
          <w:rFonts w:cs="Times New Roman"/>
          <w:szCs w:val="24"/>
        </w:rPr>
        <w:t xml:space="preserve"> </w:t>
      </w:r>
      <w:r w:rsidRPr="00A85416">
        <w:rPr>
          <w:rFonts w:cs="Times New Roman"/>
          <w:szCs w:val="24"/>
        </w:rPr>
        <w:t>идут,</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посложнее,</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упрощении</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работает.</w:t>
      </w:r>
    </w:p>
    <w:p w14:paraId="1286AA5C" w14:textId="77777777" w:rsidR="00BF6278" w:rsidRPr="00D2706B" w:rsidRDefault="00BF6278" w:rsidP="00BF6278">
      <w:pPr>
        <w:pStyle w:val="3"/>
        <w:rPr>
          <w:rFonts w:cs="Times New Roman"/>
          <w:szCs w:val="24"/>
        </w:rPr>
      </w:pPr>
      <w:bookmarkStart w:id="220" w:name="_Toc208661203"/>
      <w:bookmarkStart w:id="221" w:name="_Toc220493076"/>
      <w:r w:rsidRPr="00D2706B">
        <w:rPr>
          <w:rFonts w:cs="Times New Roman"/>
          <w:szCs w:val="24"/>
        </w:rPr>
        <w:t>Синтез</w:t>
      </w:r>
      <w:r>
        <w:rPr>
          <w:rFonts w:cs="Times New Roman"/>
          <w:szCs w:val="24"/>
        </w:rPr>
        <w:t>-</w:t>
      </w:r>
      <w:r w:rsidRPr="00D2706B">
        <w:rPr>
          <w:rFonts w:cs="Times New Roman"/>
          <w:szCs w:val="24"/>
        </w:rPr>
        <w:t>реализация</w:t>
      </w:r>
      <w:bookmarkEnd w:id="220"/>
      <w:bookmarkEnd w:id="221"/>
    </w:p>
    <w:p w14:paraId="2E90B972" w14:textId="77777777" w:rsidR="00BF6278" w:rsidRPr="00A85416" w:rsidRDefault="00BF6278" w:rsidP="00BF6278">
      <w:pPr>
        <w:ind w:firstLine="567"/>
        <w:rPr>
          <w:rFonts w:eastAsia="Segoe UI Emoji" w:cs="Times New Roman"/>
          <w:bCs/>
          <w:iCs/>
          <w:szCs w:val="24"/>
        </w:rPr>
      </w:pPr>
      <w:r w:rsidRPr="00A85416">
        <w:rPr>
          <w:rFonts w:cs="Times New Roman"/>
          <w:szCs w:val="24"/>
        </w:rPr>
        <w:t>Итак,</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1024</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Вторая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Частей,</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трогаем,</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святое.</w:t>
      </w:r>
      <w:r>
        <w:rPr>
          <w:rFonts w:cs="Times New Roman"/>
          <w:szCs w:val="24"/>
        </w:rPr>
        <w:t xml:space="preserve"> </w:t>
      </w:r>
      <w:r w:rsidRPr="00A85416">
        <w:rPr>
          <w:rFonts w:eastAsia="Segoe UI Emoji" w:cs="Times New Roman"/>
          <w:bCs/>
          <w:iCs/>
          <w:szCs w:val="24"/>
        </w:rPr>
        <w:t>И</w:t>
      </w:r>
      <w:r>
        <w:rPr>
          <w:rFonts w:eastAsia="Segoe UI Emoji" w:cs="Times New Roman"/>
          <w:bCs/>
          <w:iCs/>
          <w:szCs w:val="24"/>
        </w:rPr>
        <w:t xml:space="preserve"> </w:t>
      </w:r>
      <w:r w:rsidRPr="00A85416">
        <w:rPr>
          <w:rFonts w:eastAsia="Segoe UI Emoji" w:cs="Times New Roman"/>
          <w:bCs/>
          <w:iCs/>
          <w:szCs w:val="24"/>
        </w:rPr>
        <w:t>ни</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каких</w:t>
      </w:r>
      <w:r>
        <w:rPr>
          <w:rFonts w:eastAsia="Segoe UI Emoji" w:cs="Times New Roman"/>
          <w:bCs/>
          <w:iCs/>
          <w:szCs w:val="24"/>
        </w:rPr>
        <w:t xml:space="preserve"> мир</w:t>
      </w:r>
      <w:r w:rsidRPr="00A85416">
        <w:rPr>
          <w:rFonts w:eastAsia="Segoe UI Emoji" w:cs="Times New Roman"/>
          <w:bCs/>
          <w:iCs/>
          <w:szCs w:val="24"/>
        </w:rPr>
        <w:t>ах</w:t>
      </w:r>
      <w:r>
        <w:rPr>
          <w:rFonts w:eastAsia="Segoe UI Emoji" w:cs="Times New Roman"/>
          <w:bCs/>
          <w:iCs/>
          <w:szCs w:val="24"/>
        </w:rPr>
        <w:t xml:space="preserve"> </w:t>
      </w:r>
      <w:r w:rsidRPr="00A85416">
        <w:rPr>
          <w:rFonts w:eastAsia="Segoe UI Emoji" w:cs="Times New Roman"/>
          <w:bCs/>
          <w:iCs/>
          <w:szCs w:val="24"/>
        </w:rPr>
        <w:t>они</w:t>
      </w:r>
      <w:r>
        <w:rPr>
          <w:rFonts w:eastAsia="Segoe UI Emoji" w:cs="Times New Roman"/>
          <w:bCs/>
          <w:iCs/>
          <w:szCs w:val="24"/>
        </w:rPr>
        <w:t xml:space="preserve"> </w:t>
      </w:r>
      <w:r w:rsidRPr="00A85416">
        <w:rPr>
          <w:rFonts w:eastAsia="Segoe UI Emoji" w:cs="Times New Roman"/>
          <w:bCs/>
          <w:iCs/>
          <w:szCs w:val="24"/>
        </w:rPr>
        <w:t>не</w:t>
      </w:r>
      <w:r>
        <w:rPr>
          <w:rFonts w:eastAsia="Segoe UI Emoji" w:cs="Times New Roman"/>
          <w:bCs/>
          <w:iCs/>
          <w:szCs w:val="24"/>
        </w:rPr>
        <w:t xml:space="preserve"> </w:t>
      </w:r>
      <w:r w:rsidRPr="00A85416">
        <w:rPr>
          <w:rFonts w:eastAsia="Segoe UI Emoji" w:cs="Times New Roman"/>
          <w:bCs/>
          <w:iCs/>
          <w:szCs w:val="24"/>
        </w:rPr>
        <w:t>находятся.</w:t>
      </w:r>
      <w:r>
        <w:rPr>
          <w:rFonts w:eastAsia="Segoe UI Emoji" w:cs="Times New Roman"/>
          <w:bCs/>
          <w:iCs/>
          <w:szCs w:val="24"/>
        </w:rPr>
        <w:t xml:space="preserve"> </w:t>
      </w:r>
      <w:r w:rsidRPr="00A85416">
        <w:rPr>
          <w:rFonts w:eastAsia="Segoe UI Emoji" w:cs="Times New Roman"/>
          <w:bCs/>
          <w:iCs/>
          <w:szCs w:val="24"/>
        </w:rPr>
        <w:t>Они</w:t>
      </w:r>
      <w:r>
        <w:rPr>
          <w:rFonts w:eastAsia="Segoe UI Emoji" w:cs="Times New Roman"/>
          <w:bCs/>
          <w:iCs/>
          <w:szCs w:val="24"/>
        </w:rPr>
        <w:t xml:space="preserve"> </w:t>
      </w:r>
      <w:r w:rsidRPr="00A85416">
        <w:rPr>
          <w:rFonts w:eastAsia="Segoe UI Emoji" w:cs="Times New Roman"/>
          <w:bCs/>
          <w:iCs/>
          <w:szCs w:val="24"/>
        </w:rPr>
        <w:t>находятся</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нас.</w:t>
      </w:r>
      <w:r>
        <w:rPr>
          <w:rFonts w:eastAsia="Segoe UI Emoji" w:cs="Times New Roman"/>
          <w:bCs/>
          <w:iCs/>
          <w:szCs w:val="24"/>
        </w:rPr>
        <w:t xml:space="preserve"> </w:t>
      </w:r>
      <w:r w:rsidRPr="00A85416">
        <w:rPr>
          <w:rFonts w:eastAsia="Segoe UI Emoji" w:cs="Times New Roman"/>
          <w:bCs/>
          <w:iCs/>
          <w:szCs w:val="24"/>
        </w:rPr>
        <w:t>Поэтому,</w:t>
      </w:r>
      <w:r>
        <w:rPr>
          <w:rFonts w:eastAsia="Segoe UI Emoji" w:cs="Times New Roman"/>
          <w:bCs/>
          <w:iCs/>
          <w:szCs w:val="24"/>
        </w:rPr>
        <w:t xml:space="preserve"> </w:t>
      </w:r>
      <w:r w:rsidRPr="00A85416">
        <w:rPr>
          <w:rFonts w:eastAsia="Segoe UI Emoji" w:cs="Times New Roman"/>
          <w:bCs/>
          <w:iCs/>
          <w:szCs w:val="24"/>
        </w:rPr>
        <w:t>стяжая</w:t>
      </w:r>
      <w:r>
        <w:rPr>
          <w:rFonts w:eastAsia="Segoe UI Emoji" w:cs="Times New Roman"/>
          <w:bCs/>
          <w:iCs/>
          <w:szCs w:val="24"/>
        </w:rPr>
        <w:t xml:space="preserve"> </w:t>
      </w:r>
      <w:r w:rsidRPr="00A85416">
        <w:rPr>
          <w:rFonts w:eastAsia="Segoe UI Emoji" w:cs="Times New Roman"/>
          <w:bCs/>
          <w:iCs/>
          <w:szCs w:val="24"/>
        </w:rPr>
        <w:t>Части,</w:t>
      </w:r>
      <w:r>
        <w:rPr>
          <w:rFonts w:eastAsia="Segoe UI Emoji" w:cs="Times New Roman"/>
          <w:bCs/>
          <w:iCs/>
          <w:szCs w:val="24"/>
        </w:rPr>
        <w:t xml:space="preserve"> </w:t>
      </w:r>
      <w:r w:rsidRPr="00A85416">
        <w:rPr>
          <w:rFonts w:eastAsia="Segoe UI Emoji" w:cs="Times New Roman"/>
          <w:bCs/>
          <w:iCs/>
          <w:szCs w:val="24"/>
        </w:rPr>
        <w:t>разрабатывая</w:t>
      </w:r>
      <w:r>
        <w:rPr>
          <w:rFonts w:eastAsia="Segoe UI Emoji" w:cs="Times New Roman"/>
          <w:bCs/>
          <w:iCs/>
          <w:szCs w:val="24"/>
        </w:rPr>
        <w:t xml:space="preserve"> </w:t>
      </w:r>
      <w:r w:rsidRPr="00A85416">
        <w:rPr>
          <w:rFonts w:eastAsia="Segoe UI Emoji" w:cs="Times New Roman"/>
          <w:bCs/>
          <w:iCs/>
          <w:szCs w:val="24"/>
        </w:rPr>
        <w:t>Части,</w:t>
      </w:r>
      <w:r>
        <w:rPr>
          <w:rFonts w:eastAsia="Segoe UI Emoji" w:cs="Times New Roman"/>
          <w:bCs/>
          <w:iCs/>
          <w:szCs w:val="24"/>
        </w:rPr>
        <w:t xml:space="preserve"> </w:t>
      </w:r>
      <w:r w:rsidRPr="00A85416">
        <w:rPr>
          <w:rFonts w:eastAsia="Segoe UI Emoji" w:cs="Times New Roman"/>
          <w:bCs/>
          <w:iCs/>
          <w:szCs w:val="24"/>
        </w:rPr>
        <w:t>мы</w:t>
      </w:r>
      <w:r>
        <w:rPr>
          <w:rFonts w:eastAsia="Segoe UI Emoji" w:cs="Times New Roman"/>
          <w:bCs/>
          <w:iCs/>
          <w:szCs w:val="24"/>
        </w:rPr>
        <w:t xml:space="preserve"> </w:t>
      </w:r>
      <w:r w:rsidRPr="00A85416">
        <w:rPr>
          <w:rFonts w:eastAsia="Segoe UI Emoji" w:cs="Times New Roman"/>
          <w:bCs/>
          <w:iCs/>
          <w:szCs w:val="24"/>
        </w:rPr>
        <w:t>разрабатываем</w:t>
      </w:r>
      <w:r>
        <w:rPr>
          <w:rFonts w:eastAsia="Segoe UI Emoji" w:cs="Times New Roman"/>
          <w:bCs/>
          <w:iCs/>
          <w:szCs w:val="24"/>
        </w:rPr>
        <w:t xml:space="preserve"> </w:t>
      </w:r>
      <w:r w:rsidRPr="00A85416">
        <w:rPr>
          <w:rFonts w:eastAsia="Segoe UI Emoji" w:cs="Times New Roman"/>
          <w:bCs/>
          <w:iCs/>
          <w:szCs w:val="24"/>
        </w:rPr>
        <w:t>себя,</w:t>
      </w:r>
      <w:r>
        <w:rPr>
          <w:rFonts w:eastAsia="Segoe UI Emoji" w:cs="Times New Roman"/>
          <w:bCs/>
          <w:iCs/>
          <w:szCs w:val="24"/>
        </w:rPr>
        <w:t xml:space="preserve"> </w:t>
      </w:r>
      <w:r w:rsidRPr="00A85416">
        <w:rPr>
          <w:rFonts w:eastAsia="Segoe UI Emoji" w:cs="Times New Roman"/>
          <w:bCs/>
          <w:iCs/>
          <w:szCs w:val="24"/>
        </w:rPr>
        <w:t>физическое</w:t>
      </w:r>
      <w:r>
        <w:rPr>
          <w:rFonts w:eastAsia="Segoe UI Emoji" w:cs="Times New Roman"/>
          <w:bCs/>
          <w:iCs/>
          <w:szCs w:val="24"/>
        </w:rPr>
        <w:t xml:space="preserve"> </w:t>
      </w:r>
      <w:r w:rsidRPr="00A85416">
        <w:rPr>
          <w:rFonts w:eastAsia="Segoe UI Emoji" w:cs="Times New Roman"/>
          <w:bCs/>
          <w:iCs/>
          <w:szCs w:val="24"/>
        </w:rPr>
        <w:t>тело,</w:t>
      </w:r>
      <w:r>
        <w:rPr>
          <w:rFonts w:eastAsia="Segoe UI Emoji" w:cs="Times New Roman"/>
          <w:bCs/>
          <w:iCs/>
          <w:szCs w:val="24"/>
        </w:rPr>
        <w:t xml:space="preserve"> </w:t>
      </w:r>
      <w:r w:rsidRPr="00A85416">
        <w:rPr>
          <w:rFonts w:eastAsia="Segoe UI Emoji" w:cs="Times New Roman"/>
          <w:bCs/>
          <w:iCs/>
          <w:szCs w:val="24"/>
        </w:rPr>
        <w:t>а</w:t>
      </w:r>
      <w:r>
        <w:rPr>
          <w:rFonts w:eastAsia="Segoe UI Emoji" w:cs="Times New Roman"/>
          <w:bCs/>
          <w:iCs/>
          <w:szCs w:val="24"/>
        </w:rPr>
        <w:t xml:space="preserve"> </w:t>
      </w:r>
      <w:r w:rsidRPr="00A85416">
        <w:rPr>
          <w:rFonts w:eastAsia="Segoe UI Emoji" w:cs="Times New Roman"/>
          <w:bCs/>
          <w:iCs/>
          <w:szCs w:val="24"/>
        </w:rPr>
        <w:t>потом</w:t>
      </w:r>
      <w:r>
        <w:rPr>
          <w:rFonts w:eastAsia="Segoe UI Emoji" w:cs="Times New Roman"/>
          <w:bCs/>
          <w:iCs/>
          <w:szCs w:val="24"/>
        </w:rPr>
        <w:t xml:space="preserve"> </w:t>
      </w:r>
      <w:r w:rsidRPr="00A85416">
        <w:rPr>
          <w:rFonts w:eastAsia="Segoe UI Emoji" w:cs="Times New Roman"/>
          <w:bCs/>
          <w:iCs/>
          <w:szCs w:val="24"/>
        </w:rPr>
        <w:t>как-то</w:t>
      </w:r>
      <w:r>
        <w:rPr>
          <w:rFonts w:eastAsia="Segoe UI Emoji" w:cs="Times New Roman"/>
          <w:bCs/>
          <w:iCs/>
          <w:szCs w:val="24"/>
        </w:rPr>
        <w:t xml:space="preserve"> </w:t>
      </w:r>
      <w:r w:rsidRPr="00A85416">
        <w:rPr>
          <w:rFonts w:eastAsia="Segoe UI Emoji" w:cs="Times New Roman"/>
          <w:bCs/>
          <w:iCs/>
          <w:szCs w:val="24"/>
        </w:rPr>
        <w:t>применяемся.</w:t>
      </w:r>
      <w:r>
        <w:rPr>
          <w:rFonts w:eastAsia="Segoe UI Emoji" w:cs="Times New Roman"/>
          <w:bCs/>
          <w:iCs/>
          <w:szCs w:val="24"/>
        </w:rPr>
        <w:t xml:space="preserve"> </w:t>
      </w:r>
      <w:r w:rsidRPr="00A85416">
        <w:rPr>
          <w:rFonts w:eastAsia="Segoe UI Emoji" w:cs="Times New Roman"/>
          <w:bCs/>
          <w:iCs/>
          <w:szCs w:val="24"/>
        </w:rPr>
        <w:t>Как</w:t>
      </w:r>
      <w:r>
        <w:rPr>
          <w:rFonts w:eastAsia="Segoe UI Emoji" w:cs="Times New Roman"/>
          <w:bCs/>
          <w:iCs/>
          <w:szCs w:val="24"/>
        </w:rPr>
        <w:t xml:space="preserve"> </w:t>
      </w:r>
      <w:r w:rsidRPr="00A85416">
        <w:rPr>
          <w:rFonts w:eastAsia="Segoe UI Emoji" w:cs="Times New Roman"/>
          <w:bCs/>
          <w:iCs/>
          <w:szCs w:val="24"/>
        </w:rPr>
        <w:t>только</w:t>
      </w:r>
      <w:r>
        <w:rPr>
          <w:rFonts w:eastAsia="Segoe UI Emoji" w:cs="Times New Roman"/>
          <w:bCs/>
          <w:iCs/>
          <w:szCs w:val="24"/>
        </w:rPr>
        <w:t xml:space="preserve"> </w:t>
      </w:r>
      <w:r w:rsidRPr="00A85416">
        <w:rPr>
          <w:rFonts w:eastAsia="Segoe UI Emoji" w:cs="Times New Roman"/>
          <w:bCs/>
          <w:iCs/>
          <w:szCs w:val="24"/>
        </w:rPr>
        <w:t>мы</w:t>
      </w:r>
      <w:r>
        <w:rPr>
          <w:rFonts w:eastAsia="Segoe UI Emoji" w:cs="Times New Roman"/>
          <w:bCs/>
          <w:iCs/>
          <w:szCs w:val="24"/>
        </w:rPr>
        <w:t xml:space="preserve"> </w:t>
      </w:r>
      <w:r w:rsidRPr="00A85416">
        <w:rPr>
          <w:rFonts w:eastAsia="Segoe UI Emoji" w:cs="Times New Roman"/>
          <w:bCs/>
          <w:iCs/>
          <w:szCs w:val="24"/>
        </w:rPr>
        <w:t>переходим</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первую</w:t>
      </w:r>
      <w:r>
        <w:rPr>
          <w:rFonts w:eastAsia="Segoe UI Emoji" w:cs="Times New Roman"/>
          <w:bCs/>
          <w:iCs/>
          <w:szCs w:val="24"/>
        </w:rPr>
        <w:t xml:space="preserve"> </w:t>
      </w:r>
      <w:r w:rsidRPr="00A85416">
        <w:rPr>
          <w:rFonts w:eastAsia="Segoe UI Emoji" w:cs="Times New Roman"/>
          <w:bCs/>
          <w:iCs/>
          <w:szCs w:val="24"/>
        </w:rPr>
        <w:t>реализацию</w:t>
      </w:r>
      <w:r>
        <w:rPr>
          <w:rFonts w:eastAsia="Segoe UI Emoji" w:cs="Times New Roman"/>
          <w:bCs/>
          <w:iCs/>
          <w:szCs w:val="24"/>
        </w:rPr>
        <w:t xml:space="preserve"> </w:t>
      </w:r>
      <w:r w:rsidRPr="00A85416">
        <w:rPr>
          <w:rFonts w:eastAsia="Segoe UI Emoji" w:cs="Times New Roman"/>
          <w:bCs/>
          <w:iCs/>
          <w:szCs w:val="24"/>
        </w:rPr>
        <w:t>–</w:t>
      </w:r>
      <w:r>
        <w:rPr>
          <w:rFonts w:eastAsia="Segoe UI Emoji" w:cs="Times New Roman"/>
          <w:bCs/>
          <w:iCs/>
          <w:szCs w:val="24"/>
        </w:rPr>
        <w:t xml:space="preserve"> </w:t>
      </w:r>
      <w:r w:rsidRPr="00A85416">
        <w:rPr>
          <w:rFonts w:eastAsia="Segoe UI Emoji" w:cs="Times New Roman"/>
          <w:bCs/>
          <w:iCs/>
          <w:szCs w:val="24"/>
        </w:rPr>
        <w:t>я</w:t>
      </w:r>
      <w:r>
        <w:rPr>
          <w:rFonts w:eastAsia="Segoe UI Emoji" w:cs="Times New Roman"/>
          <w:bCs/>
          <w:iCs/>
          <w:szCs w:val="24"/>
        </w:rPr>
        <w:t xml:space="preserve"> </w:t>
      </w:r>
      <w:r w:rsidRPr="00A85416">
        <w:rPr>
          <w:rFonts w:eastAsia="Segoe UI Emoji" w:cs="Times New Roman"/>
          <w:bCs/>
          <w:iCs/>
          <w:szCs w:val="24"/>
        </w:rPr>
        <w:t>напоминаю,</w:t>
      </w:r>
      <w:r>
        <w:rPr>
          <w:rFonts w:eastAsia="Segoe UI Emoji" w:cs="Times New Roman"/>
          <w:bCs/>
          <w:iCs/>
          <w:szCs w:val="24"/>
        </w:rPr>
        <w:t xml:space="preserve"> </w:t>
      </w:r>
      <w:r w:rsidRPr="00A85416">
        <w:rPr>
          <w:rFonts w:eastAsia="Segoe UI Emoji" w:cs="Times New Roman"/>
          <w:bCs/>
          <w:iCs/>
          <w:szCs w:val="24"/>
        </w:rPr>
        <w:t>мы</w:t>
      </w:r>
      <w:r>
        <w:rPr>
          <w:rFonts w:eastAsia="Segoe UI Emoji" w:cs="Times New Roman"/>
          <w:bCs/>
          <w:iCs/>
          <w:szCs w:val="24"/>
        </w:rPr>
        <w:t xml:space="preserve"> </w:t>
      </w:r>
      <w:r w:rsidRPr="00A85416">
        <w:rPr>
          <w:rFonts w:eastAsia="Segoe UI Emoji" w:cs="Times New Roman"/>
          <w:bCs/>
          <w:iCs/>
          <w:szCs w:val="24"/>
        </w:rPr>
        <w:t>идём</w:t>
      </w:r>
      <w:r>
        <w:rPr>
          <w:rFonts w:eastAsia="Segoe UI Emoji" w:cs="Times New Roman"/>
          <w:bCs/>
          <w:iCs/>
          <w:szCs w:val="24"/>
        </w:rPr>
        <w:t xml:space="preserve"> </w:t>
      </w:r>
      <w:r w:rsidRPr="00A85416">
        <w:rPr>
          <w:rFonts w:eastAsia="Segoe UI Emoji" w:cs="Times New Roman"/>
          <w:bCs/>
          <w:iCs/>
          <w:szCs w:val="24"/>
        </w:rPr>
        <w:t>к</w:t>
      </w:r>
      <w:r>
        <w:rPr>
          <w:rFonts w:eastAsia="Segoe UI Emoji" w:cs="Times New Roman"/>
          <w:bCs/>
          <w:iCs/>
          <w:szCs w:val="24"/>
        </w:rPr>
        <w:t xml:space="preserve"> </w:t>
      </w:r>
      <w:r w:rsidRPr="00A85416">
        <w:rPr>
          <w:rFonts w:eastAsia="Segoe UI Emoji" w:cs="Times New Roman"/>
          <w:bCs/>
          <w:iCs/>
          <w:szCs w:val="24"/>
        </w:rPr>
        <w:t>стяжанию</w:t>
      </w:r>
      <w:r>
        <w:rPr>
          <w:rFonts w:eastAsia="Segoe UI Emoji" w:cs="Times New Roman"/>
          <w:bCs/>
          <w:iCs/>
          <w:szCs w:val="24"/>
        </w:rPr>
        <w:t xml:space="preserve"> </w:t>
      </w:r>
      <w:r w:rsidRPr="00A85416">
        <w:rPr>
          <w:rFonts w:eastAsia="Segoe UI Emoji" w:cs="Times New Roman"/>
          <w:bCs/>
          <w:iCs/>
          <w:szCs w:val="24"/>
        </w:rPr>
        <w:t>пяти</w:t>
      </w:r>
      <w:r>
        <w:rPr>
          <w:rFonts w:eastAsia="Segoe UI Emoji" w:cs="Times New Roman"/>
          <w:bCs/>
          <w:iCs/>
          <w:szCs w:val="24"/>
        </w:rPr>
        <w:t xml:space="preserve"> мир</w:t>
      </w:r>
      <w:r w:rsidRPr="00A85416">
        <w:rPr>
          <w:rFonts w:eastAsia="Segoe UI Emoji" w:cs="Times New Roman"/>
          <w:bCs/>
          <w:iCs/>
          <w:szCs w:val="24"/>
        </w:rPr>
        <w:t>ов</w:t>
      </w:r>
      <w:r>
        <w:rPr>
          <w:rFonts w:eastAsia="Segoe UI Emoji" w:cs="Times New Roman"/>
          <w:bCs/>
          <w:iCs/>
          <w:szCs w:val="24"/>
        </w:rPr>
        <w:t xml:space="preserve"> </w:t>
      </w:r>
      <w:r w:rsidRPr="00A85416">
        <w:rPr>
          <w:rFonts w:eastAsia="Segoe UI Emoji" w:cs="Times New Roman"/>
          <w:bCs/>
          <w:iCs/>
          <w:szCs w:val="24"/>
        </w:rPr>
        <w:t>ИВДИВО</w:t>
      </w:r>
      <w:r>
        <w:rPr>
          <w:rFonts w:eastAsia="Segoe UI Emoji" w:cs="Times New Roman"/>
          <w:bCs/>
          <w:iCs/>
          <w:szCs w:val="24"/>
        </w:rPr>
        <w:t xml:space="preserve"> </w:t>
      </w:r>
      <w:r w:rsidRPr="00A85416">
        <w:rPr>
          <w:rFonts w:eastAsia="Segoe UI Emoji" w:cs="Times New Roman"/>
          <w:bCs/>
          <w:iCs/>
          <w:szCs w:val="24"/>
        </w:rPr>
        <w:t>соответствующими</w:t>
      </w:r>
      <w:r>
        <w:rPr>
          <w:rFonts w:eastAsia="Segoe UI Emoji" w:cs="Times New Roman"/>
          <w:bCs/>
          <w:iCs/>
          <w:szCs w:val="24"/>
        </w:rPr>
        <w:t xml:space="preserve"> </w:t>
      </w:r>
      <w:r w:rsidRPr="00A85416">
        <w:rPr>
          <w:rFonts w:eastAsia="Segoe UI Emoji" w:cs="Times New Roman"/>
          <w:bCs/>
          <w:iCs/>
          <w:szCs w:val="24"/>
        </w:rPr>
        <w:t>реализациями.</w:t>
      </w:r>
      <w:r>
        <w:rPr>
          <w:rFonts w:eastAsia="Segoe UI Emoji" w:cs="Times New Roman"/>
          <w:bCs/>
          <w:iCs/>
          <w:szCs w:val="24"/>
        </w:rPr>
        <w:t xml:space="preserve"> </w:t>
      </w:r>
      <w:r w:rsidRPr="00A85416">
        <w:rPr>
          <w:rFonts w:eastAsia="Segoe UI Emoji" w:cs="Times New Roman"/>
          <w:bCs/>
          <w:iCs/>
          <w:szCs w:val="24"/>
        </w:rPr>
        <w:t>Нам</w:t>
      </w:r>
      <w:r>
        <w:rPr>
          <w:rFonts w:eastAsia="Segoe UI Emoji" w:cs="Times New Roman"/>
          <w:bCs/>
          <w:iCs/>
          <w:szCs w:val="24"/>
        </w:rPr>
        <w:t xml:space="preserve"> </w:t>
      </w:r>
      <w:r w:rsidRPr="00A85416">
        <w:rPr>
          <w:rFonts w:eastAsia="Segoe UI Emoji" w:cs="Times New Roman"/>
          <w:bCs/>
          <w:iCs/>
          <w:szCs w:val="24"/>
        </w:rPr>
        <w:t>поручили</w:t>
      </w:r>
      <w:r>
        <w:rPr>
          <w:rFonts w:eastAsia="Segoe UI Emoji" w:cs="Times New Roman"/>
          <w:bCs/>
          <w:iCs/>
          <w:szCs w:val="24"/>
        </w:rPr>
        <w:t xml:space="preserve"> </w:t>
      </w:r>
      <w:r w:rsidRPr="00A85416">
        <w:rPr>
          <w:rFonts w:eastAsia="Segoe UI Emoji" w:cs="Times New Roman"/>
          <w:bCs/>
          <w:iCs/>
          <w:szCs w:val="24"/>
        </w:rPr>
        <w:t>стяжать</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этих</w:t>
      </w:r>
      <w:r>
        <w:rPr>
          <w:rFonts w:eastAsia="Segoe UI Emoji" w:cs="Times New Roman"/>
          <w:bCs/>
          <w:iCs/>
          <w:szCs w:val="24"/>
        </w:rPr>
        <w:t xml:space="preserve"> </w:t>
      </w:r>
      <w:r w:rsidRPr="00A85416">
        <w:rPr>
          <w:rFonts w:eastAsia="Segoe UI Emoji" w:cs="Times New Roman"/>
          <w:bCs/>
          <w:iCs/>
          <w:szCs w:val="24"/>
        </w:rPr>
        <w:t>мирах</w:t>
      </w:r>
      <w:r>
        <w:rPr>
          <w:rFonts w:eastAsia="Segoe UI Emoji" w:cs="Times New Roman"/>
          <w:bCs/>
          <w:iCs/>
          <w:szCs w:val="24"/>
        </w:rPr>
        <w:t xml:space="preserve"> </w:t>
      </w:r>
      <w:r w:rsidRPr="00A85416">
        <w:rPr>
          <w:rFonts w:eastAsia="Segoe UI Emoji" w:cs="Times New Roman"/>
          <w:bCs/>
          <w:iCs/>
          <w:szCs w:val="24"/>
        </w:rPr>
        <w:t>тела</w:t>
      </w:r>
      <w:r>
        <w:rPr>
          <w:rFonts w:eastAsia="Segoe UI Emoji" w:cs="Times New Roman"/>
          <w:bCs/>
          <w:iCs/>
          <w:szCs w:val="24"/>
        </w:rPr>
        <w:t xml:space="preserve"> </w:t>
      </w:r>
      <w:r w:rsidRPr="00A85416">
        <w:rPr>
          <w:rFonts w:eastAsia="Segoe UI Emoji" w:cs="Times New Roman"/>
          <w:bCs/>
          <w:iCs/>
          <w:szCs w:val="24"/>
        </w:rPr>
        <w:t>реализаций.</w:t>
      </w:r>
      <w:r>
        <w:rPr>
          <w:rFonts w:eastAsia="Segoe UI Emoji" w:cs="Times New Roman"/>
          <w:bCs/>
          <w:iCs/>
          <w:szCs w:val="24"/>
        </w:rPr>
        <w:t xml:space="preserve"> </w:t>
      </w:r>
    </w:p>
    <w:p w14:paraId="0127101A" w14:textId="77777777" w:rsidR="00BF6278" w:rsidRDefault="00BF6278" w:rsidP="00BF6278">
      <w:pPr>
        <w:ind w:firstLine="567"/>
        <w:contextualSpacing/>
        <w:rPr>
          <w:rFonts w:eastAsia="Segoe UI Emoji" w:cs="Times New Roman"/>
          <w:b/>
          <w:i/>
          <w:szCs w:val="24"/>
        </w:rPr>
      </w:pPr>
      <w:r w:rsidRPr="00A85416">
        <w:rPr>
          <w:rFonts w:eastAsia="Segoe UI Emoji" w:cs="Times New Roman"/>
          <w:bCs/>
          <w:iCs/>
          <w:szCs w:val="24"/>
        </w:rPr>
        <w:t>Соответственно,</w:t>
      </w:r>
      <w:r>
        <w:rPr>
          <w:rFonts w:eastAsia="Segoe UI Emoji" w:cs="Times New Roman"/>
          <w:bCs/>
          <w:iCs/>
          <w:szCs w:val="24"/>
        </w:rPr>
        <w:t xml:space="preserve"> </w:t>
      </w:r>
      <w:r w:rsidRPr="00A85416">
        <w:rPr>
          <w:rFonts w:eastAsia="Segoe UI Emoji" w:cs="Times New Roman"/>
          <w:bCs/>
          <w:iCs/>
          <w:szCs w:val="24"/>
        </w:rPr>
        <w:t>вторая</w:t>
      </w:r>
      <w:r>
        <w:rPr>
          <w:rFonts w:eastAsia="Segoe UI Emoji" w:cs="Times New Roman"/>
          <w:bCs/>
          <w:iCs/>
          <w:szCs w:val="24"/>
        </w:rPr>
        <w:t xml:space="preserve"> </w:t>
      </w:r>
      <w:r w:rsidRPr="00A85416">
        <w:rPr>
          <w:rFonts w:eastAsia="Segoe UI Emoji" w:cs="Times New Roman"/>
          <w:bCs/>
          <w:iCs/>
          <w:szCs w:val="24"/>
        </w:rPr>
        <w:t>реализация</w:t>
      </w:r>
      <w:r>
        <w:rPr>
          <w:rFonts w:eastAsia="Segoe UI Emoji" w:cs="Times New Roman"/>
          <w:bCs/>
          <w:iCs/>
          <w:szCs w:val="24"/>
        </w:rPr>
        <w:t xml:space="preserve"> </w:t>
      </w:r>
      <w:r w:rsidRPr="00A85416">
        <w:rPr>
          <w:rFonts w:eastAsia="Segoe UI Emoji" w:cs="Times New Roman"/>
          <w:bCs/>
          <w:iCs/>
          <w:szCs w:val="24"/>
        </w:rPr>
        <w:t>–</w:t>
      </w:r>
      <w:r>
        <w:rPr>
          <w:rFonts w:eastAsia="Segoe UI Emoji" w:cs="Times New Roman"/>
          <w:bCs/>
          <w:iCs/>
          <w:szCs w:val="24"/>
        </w:rPr>
        <w:t xml:space="preserve"> </w:t>
      </w:r>
      <w:r w:rsidRPr="00A85416">
        <w:rPr>
          <w:rFonts w:eastAsia="Segoe UI Emoji" w:cs="Times New Roman"/>
          <w:bCs/>
          <w:iCs/>
          <w:szCs w:val="24"/>
        </w:rPr>
        <w:t>человеческая</w:t>
      </w:r>
      <w:r>
        <w:rPr>
          <w:rFonts w:eastAsia="Segoe UI Emoji" w:cs="Times New Roman"/>
          <w:bCs/>
          <w:iCs/>
          <w:szCs w:val="24"/>
        </w:rPr>
        <w:t xml:space="preserve"> </w:t>
      </w:r>
      <w:r w:rsidRPr="00A85416">
        <w:rPr>
          <w:rFonts w:eastAsia="Segoe UI Emoji" w:cs="Times New Roman"/>
          <w:bCs/>
          <w:iCs/>
          <w:szCs w:val="24"/>
        </w:rPr>
        <w:t>реализация</w:t>
      </w:r>
      <w:r>
        <w:rPr>
          <w:rFonts w:eastAsia="Segoe UI Emoji" w:cs="Times New Roman"/>
          <w:bCs/>
          <w:iCs/>
          <w:szCs w:val="24"/>
        </w:rPr>
        <w:t xml:space="preserve"> </w:t>
      </w:r>
      <w:r w:rsidRPr="00A85416">
        <w:rPr>
          <w:rFonts w:eastAsia="Segoe UI Emoji" w:cs="Times New Roman"/>
          <w:bCs/>
          <w:iCs/>
          <w:szCs w:val="24"/>
        </w:rPr>
        <w:t>идёт</w:t>
      </w:r>
      <w:r>
        <w:rPr>
          <w:rFonts w:eastAsia="Segoe UI Emoji" w:cs="Times New Roman"/>
          <w:bCs/>
          <w:iCs/>
          <w:szCs w:val="24"/>
        </w:rPr>
        <w:t xml:space="preserve"> </w:t>
      </w:r>
      <w:r w:rsidRPr="00A85416">
        <w:rPr>
          <w:rFonts w:eastAsia="Segoe UI Emoji" w:cs="Times New Roman"/>
          <w:bCs/>
          <w:iCs/>
          <w:szCs w:val="24"/>
        </w:rPr>
        <w:t>за</w:t>
      </w:r>
      <w:r>
        <w:rPr>
          <w:rFonts w:eastAsia="Segoe UI Emoji" w:cs="Times New Roman"/>
          <w:bCs/>
          <w:iCs/>
          <w:szCs w:val="24"/>
        </w:rPr>
        <w:t xml:space="preserve"> </w:t>
      </w:r>
      <w:r w:rsidRPr="00A85416">
        <w:rPr>
          <w:rFonts w:eastAsia="Segoe UI Emoji" w:cs="Times New Roman"/>
          <w:bCs/>
          <w:iCs/>
          <w:szCs w:val="24"/>
        </w:rPr>
        <w:t>Физический</w:t>
      </w:r>
      <w:r>
        <w:rPr>
          <w:rFonts w:eastAsia="Segoe UI Emoji" w:cs="Times New Roman"/>
          <w:bCs/>
          <w:iCs/>
          <w:szCs w:val="24"/>
        </w:rPr>
        <w:t xml:space="preserve"> </w:t>
      </w:r>
      <w:r w:rsidRPr="00A85416">
        <w:rPr>
          <w:rFonts w:eastAsia="Segoe UI Emoji" w:cs="Times New Roman"/>
          <w:bCs/>
          <w:iCs/>
          <w:szCs w:val="24"/>
        </w:rPr>
        <w:t>мир.</w:t>
      </w:r>
      <w:r>
        <w:rPr>
          <w:rFonts w:eastAsia="Segoe UI Emoji" w:cs="Times New Roman"/>
          <w:bCs/>
          <w:iCs/>
          <w:szCs w:val="24"/>
        </w:rPr>
        <w:t xml:space="preserve"> </w:t>
      </w:r>
      <w:r w:rsidRPr="00A85416">
        <w:rPr>
          <w:rFonts w:eastAsia="Segoe UI Emoji" w:cs="Times New Roman"/>
          <w:bCs/>
          <w:iCs/>
          <w:szCs w:val="24"/>
        </w:rPr>
        <w:t>У</w:t>
      </w:r>
      <w:r>
        <w:rPr>
          <w:rFonts w:eastAsia="Segoe UI Emoji" w:cs="Times New Roman"/>
          <w:bCs/>
          <w:iCs/>
          <w:szCs w:val="24"/>
        </w:rPr>
        <w:t xml:space="preserve"> </w:t>
      </w:r>
      <w:r w:rsidRPr="00A85416">
        <w:rPr>
          <w:rFonts w:eastAsia="Segoe UI Emoji" w:cs="Times New Roman"/>
          <w:bCs/>
          <w:iCs/>
          <w:szCs w:val="24"/>
        </w:rPr>
        <w:t>некоторых</w:t>
      </w:r>
      <w:r>
        <w:rPr>
          <w:rFonts w:eastAsia="Segoe UI Emoji" w:cs="Times New Roman"/>
          <w:bCs/>
          <w:iCs/>
          <w:szCs w:val="24"/>
        </w:rPr>
        <w:t xml:space="preserve"> </w:t>
      </w:r>
      <w:r w:rsidRPr="00A85416">
        <w:rPr>
          <w:rFonts w:eastAsia="Segoe UI Emoji" w:cs="Times New Roman"/>
          <w:bCs/>
          <w:iCs/>
          <w:szCs w:val="24"/>
        </w:rPr>
        <w:t>голова</w:t>
      </w:r>
      <w:r>
        <w:rPr>
          <w:rFonts w:eastAsia="Segoe UI Emoji" w:cs="Times New Roman"/>
          <w:bCs/>
          <w:iCs/>
          <w:szCs w:val="24"/>
        </w:rPr>
        <w:t xml:space="preserve"> </w:t>
      </w:r>
      <w:r w:rsidRPr="00A85416">
        <w:rPr>
          <w:rFonts w:eastAsia="Segoe UI Emoji" w:cs="Times New Roman"/>
          <w:bCs/>
          <w:iCs/>
          <w:szCs w:val="24"/>
        </w:rPr>
        <w:t>идёт</w:t>
      </w:r>
      <w:r>
        <w:rPr>
          <w:rFonts w:eastAsia="Segoe UI Emoji" w:cs="Times New Roman"/>
          <w:bCs/>
          <w:iCs/>
          <w:szCs w:val="24"/>
        </w:rPr>
        <w:t xml:space="preserve"> </w:t>
      </w:r>
      <w:r w:rsidRPr="00A85416">
        <w:rPr>
          <w:rFonts w:eastAsia="Segoe UI Emoji" w:cs="Times New Roman"/>
          <w:bCs/>
          <w:iCs/>
          <w:szCs w:val="24"/>
        </w:rPr>
        <w:t>кругом.</w:t>
      </w:r>
      <w:r>
        <w:rPr>
          <w:rFonts w:eastAsia="Segoe UI Emoji" w:cs="Times New Roman"/>
          <w:bCs/>
          <w:iCs/>
          <w:szCs w:val="24"/>
        </w:rPr>
        <w:t xml:space="preserve"> </w:t>
      </w:r>
      <w:r w:rsidRPr="00A85416">
        <w:rPr>
          <w:rFonts w:eastAsia="Segoe UI Emoji" w:cs="Times New Roman"/>
          <w:bCs/>
          <w:iCs/>
          <w:szCs w:val="24"/>
        </w:rPr>
        <w:t>Некоторые</w:t>
      </w:r>
      <w:r>
        <w:rPr>
          <w:rFonts w:eastAsia="Segoe UI Emoji" w:cs="Times New Roman"/>
          <w:bCs/>
          <w:iCs/>
          <w:szCs w:val="24"/>
        </w:rPr>
        <w:t xml:space="preserve"> </w:t>
      </w:r>
      <w:r w:rsidRPr="00A85416">
        <w:rPr>
          <w:rFonts w:eastAsia="Segoe UI Emoji" w:cs="Times New Roman"/>
          <w:bCs/>
          <w:iCs/>
          <w:szCs w:val="24"/>
        </w:rPr>
        <w:t>говорят:</w:t>
      </w:r>
      <w:r>
        <w:rPr>
          <w:rFonts w:eastAsia="Segoe UI Emoji" w:cs="Times New Roman"/>
          <w:bCs/>
          <w:iCs/>
          <w:szCs w:val="24"/>
        </w:rPr>
        <w:t xml:space="preserve"> </w:t>
      </w:r>
      <w:r w:rsidRPr="00A85416">
        <w:rPr>
          <w:rFonts w:eastAsia="Segoe UI Emoji" w:cs="Times New Roman"/>
          <w:bCs/>
          <w:iCs/>
          <w:szCs w:val="24"/>
        </w:rPr>
        <w:t>«Зачем</w:t>
      </w:r>
      <w:r>
        <w:rPr>
          <w:rFonts w:eastAsia="Segoe UI Emoji" w:cs="Times New Roman"/>
          <w:bCs/>
          <w:iCs/>
          <w:szCs w:val="24"/>
        </w:rPr>
        <w:t xml:space="preserve"> </w:t>
      </w:r>
      <w:r w:rsidRPr="00A85416">
        <w:rPr>
          <w:rFonts w:eastAsia="Segoe UI Emoji" w:cs="Times New Roman"/>
          <w:bCs/>
          <w:iCs/>
          <w:szCs w:val="24"/>
        </w:rPr>
        <w:t>за</w:t>
      </w:r>
      <w:r>
        <w:rPr>
          <w:rFonts w:eastAsia="Segoe UI Emoji" w:cs="Times New Roman"/>
          <w:bCs/>
          <w:iCs/>
          <w:szCs w:val="24"/>
        </w:rPr>
        <w:t xml:space="preserve"> </w:t>
      </w:r>
      <w:r w:rsidRPr="00A85416">
        <w:rPr>
          <w:rFonts w:eastAsia="Segoe UI Emoji" w:cs="Times New Roman"/>
          <w:bCs/>
          <w:iCs/>
          <w:szCs w:val="24"/>
        </w:rPr>
        <w:t>физический</w:t>
      </w:r>
      <w:r>
        <w:rPr>
          <w:rFonts w:eastAsia="Segoe UI Emoji" w:cs="Times New Roman"/>
          <w:bCs/>
          <w:iCs/>
          <w:szCs w:val="24"/>
        </w:rPr>
        <w:t xml:space="preserve"> </w:t>
      </w:r>
      <w:r w:rsidRPr="00A85416">
        <w:rPr>
          <w:rFonts w:eastAsia="Segoe UI Emoji" w:cs="Times New Roman"/>
          <w:bCs/>
          <w:iCs/>
          <w:szCs w:val="24"/>
        </w:rPr>
        <w:t>мир</w:t>
      </w:r>
      <w:r>
        <w:rPr>
          <w:rFonts w:eastAsia="Segoe UI Emoji" w:cs="Times New Roman"/>
          <w:bCs/>
          <w:iCs/>
          <w:szCs w:val="24"/>
        </w:rPr>
        <w:t xml:space="preserve"> </w:t>
      </w:r>
      <w:r w:rsidRPr="00A85416">
        <w:rPr>
          <w:rFonts w:eastAsia="Segoe UI Emoji" w:cs="Times New Roman"/>
          <w:bCs/>
          <w:iCs/>
          <w:szCs w:val="24"/>
        </w:rPr>
        <w:t>человеческой</w:t>
      </w:r>
      <w:r>
        <w:rPr>
          <w:rFonts w:eastAsia="Segoe UI Emoji" w:cs="Times New Roman"/>
          <w:bCs/>
          <w:iCs/>
          <w:szCs w:val="24"/>
        </w:rPr>
        <w:t xml:space="preserve"> </w:t>
      </w:r>
      <w:r w:rsidRPr="00A85416">
        <w:rPr>
          <w:rFonts w:eastAsia="Segoe UI Emoji" w:cs="Times New Roman"/>
          <w:bCs/>
          <w:iCs/>
          <w:szCs w:val="24"/>
        </w:rPr>
        <w:t>реализации,</w:t>
      </w:r>
      <w:r>
        <w:rPr>
          <w:rFonts w:eastAsia="Segoe UI Emoji" w:cs="Times New Roman"/>
          <w:bCs/>
          <w:iCs/>
          <w:szCs w:val="24"/>
        </w:rPr>
        <w:t xml:space="preserve"> </w:t>
      </w:r>
      <w:r w:rsidRPr="00A85416">
        <w:rPr>
          <w:rFonts w:eastAsia="Segoe UI Emoji" w:cs="Times New Roman"/>
          <w:bCs/>
          <w:iCs/>
          <w:szCs w:val="24"/>
        </w:rPr>
        <w:t>когда</w:t>
      </w:r>
      <w:r>
        <w:rPr>
          <w:rFonts w:eastAsia="Segoe UI Emoji" w:cs="Times New Roman"/>
          <w:bCs/>
          <w:iCs/>
          <w:szCs w:val="24"/>
        </w:rPr>
        <w:t xml:space="preserve"> </w:t>
      </w:r>
      <w:r w:rsidRPr="00A85416">
        <w:rPr>
          <w:rFonts w:eastAsia="Segoe UI Emoji" w:cs="Times New Roman"/>
          <w:bCs/>
          <w:iCs/>
          <w:szCs w:val="24"/>
        </w:rPr>
        <w:t>мы</w:t>
      </w:r>
      <w:r>
        <w:rPr>
          <w:rFonts w:eastAsia="Segoe UI Emoji" w:cs="Times New Roman"/>
          <w:bCs/>
          <w:iCs/>
          <w:szCs w:val="24"/>
        </w:rPr>
        <w:t xml:space="preserve"> </w:t>
      </w:r>
      <w:r w:rsidRPr="00A85416">
        <w:rPr>
          <w:rFonts w:eastAsia="Segoe UI Emoji" w:cs="Times New Roman"/>
          <w:bCs/>
          <w:iCs/>
          <w:szCs w:val="24"/>
        </w:rPr>
        <w:t>как</w:t>
      </w:r>
      <w:r>
        <w:rPr>
          <w:rFonts w:eastAsia="Segoe UI Emoji" w:cs="Times New Roman"/>
          <w:bCs/>
          <w:iCs/>
          <w:szCs w:val="24"/>
        </w:rPr>
        <w:t xml:space="preserve"> </w:t>
      </w:r>
      <w:r w:rsidRPr="00A85416">
        <w:rPr>
          <w:rFonts w:eastAsia="Segoe UI Emoji" w:cs="Times New Roman"/>
          <w:bCs/>
          <w:iCs/>
          <w:szCs w:val="24"/>
        </w:rPr>
        <w:t>человеки</w:t>
      </w:r>
      <w:r>
        <w:rPr>
          <w:rFonts w:eastAsia="Segoe UI Emoji" w:cs="Times New Roman"/>
          <w:bCs/>
          <w:iCs/>
          <w:szCs w:val="24"/>
        </w:rPr>
        <w:t xml:space="preserve"> </w:t>
      </w:r>
      <w:r w:rsidRPr="00A85416">
        <w:rPr>
          <w:rFonts w:eastAsia="Segoe UI Emoji" w:cs="Times New Roman"/>
          <w:bCs/>
          <w:iCs/>
          <w:szCs w:val="24"/>
        </w:rPr>
        <w:t>живём</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физическом</w:t>
      </w:r>
      <w:r>
        <w:rPr>
          <w:rFonts w:eastAsia="Segoe UI Emoji" w:cs="Times New Roman"/>
          <w:bCs/>
          <w:iCs/>
          <w:szCs w:val="24"/>
        </w:rPr>
        <w:t xml:space="preserve"> </w:t>
      </w:r>
      <w:r w:rsidRPr="00A85416">
        <w:rPr>
          <w:rFonts w:eastAsia="Segoe UI Emoji" w:cs="Times New Roman"/>
          <w:bCs/>
          <w:iCs/>
          <w:szCs w:val="24"/>
        </w:rPr>
        <w:t>мире?»</w:t>
      </w:r>
      <w:r>
        <w:rPr>
          <w:rFonts w:eastAsia="Segoe UI Emoji" w:cs="Times New Roman"/>
          <w:bCs/>
          <w:iCs/>
          <w:szCs w:val="24"/>
        </w:rPr>
        <w:t xml:space="preserve"> </w:t>
      </w:r>
      <w:r w:rsidRPr="00A85416">
        <w:rPr>
          <w:rFonts w:eastAsia="Segoe UI Emoji" w:cs="Times New Roman"/>
          <w:bCs/>
          <w:iCs/>
          <w:szCs w:val="24"/>
        </w:rPr>
        <w:t>Есть</w:t>
      </w:r>
      <w:r>
        <w:rPr>
          <w:rFonts w:eastAsia="Segoe UI Emoji" w:cs="Times New Roman"/>
          <w:bCs/>
          <w:iCs/>
          <w:szCs w:val="24"/>
        </w:rPr>
        <w:t xml:space="preserve"> </w:t>
      </w:r>
      <w:r w:rsidRPr="00A85416">
        <w:rPr>
          <w:rFonts w:eastAsia="Segoe UI Emoji" w:cs="Times New Roman"/>
          <w:bCs/>
          <w:iCs/>
          <w:szCs w:val="24"/>
        </w:rPr>
        <w:t>такой</w:t>
      </w:r>
      <w:r>
        <w:rPr>
          <w:rFonts w:eastAsia="Segoe UI Emoji" w:cs="Times New Roman"/>
          <w:bCs/>
          <w:iCs/>
          <w:szCs w:val="24"/>
        </w:rPr>
        <w:t xml:space="preserve"> </w:t>
      </w:r>
      <w:r w:rsidRPr="00A85416">
        <w:rPr>
          <w:rFonts w:eastAsia="Segoe UI Emoji" w:cs="Times New Roman"/>
          <w:bCs/>
          <w:iCs/>
          <w:szCs w:val="24"/>
        </w:rPr>
        <w:t>хитрый</w:t>
      </w:r>
      <w:r>
        <w:rPr>
          <w:rFonts w:eastAsia="Segoe UI Emoji" w:cs="Times New Roman"/>
          <w:bCs/>
          <w:iCs/>
          <w:szCs w:val="24"/>
        </w:rPr>
        <w:t xml:space="preserve"> </w:t>
      </w:r>
      <w:r w:rsidRPr="00A85416">
        <w:rPr>
          <w:rFonts w:eastAsia="Segoe UI Emoji" w:cs="Times New Roman"/>
          <w:bCs/>
          <w:iCs/>
          <w:szCs w:val="24"/>
        </w:rPr>
        <w:t>ответ.</w:t>
      </w:r>
      <w:r>
        <w:rPr>
          <w:rFonts w:eastAsia="Segoe UI Emoji" w:cs="Times New Roman"/>
          <w:bCs/>
          <w:iCs/>
          <w:szCs w:val="24"/>
        </w:rPr>
        <w:t xml:space="preserve"> </w:t>
      </w:r>
      <w:r w:rsidRPr="00A85416">
        <w:rPr>
          <w:rFonts w:eastAsia="Segoe UI Emoji" w:cs="Times New Roman"/>
          <w:bCs/>
          <w:iCs/>
          <w:szCs w:val="24"/>
        </w:rPr>
        <w:t>Сколько</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пятой</w:t>
      </w:r>
      <w:r>
        <w:rPr>
          <w:rFonts w:eastAsia="Segoe UI Emoji" w:cs="Times New Roman"/>
          <w:bCs/>
          <w:iCs/>
          <w:szCs w:val="24"/>
        </w:rPr>
        <w:t xml:space="preserve"> </w:t>
      </w:r>
      <w:r w:rsidRPr="00A85416">
        <w:rPr>
          <w:rFonts w:eastAsia="Segoe UI Emoji" w:cs="Times New Roman"/>
          <w:bCs/>
          <w:iCs/>
          <w:szCs w:val="24"/>
        </w:rPr>
        <w:t>расе</w:t>
      </w:r>
      <w:r>
        <w:rPr>
          <w:rFonts w:eastAsia="Segoe UI Emoji" w:cs="Times New Roman"/>
          <w:bCs/>
          <w:iCs/>
          <w:szCs w:val="24"/>
        </w:rPr>
        <w:t xml:space="preserve"> </w:t>
      </w:r>
      <w:r w:rsidRPr="00A85416">
        <w:rPr>
          <w:rFonts w:eastAsia="Segoe UI Emoji" w:cs="Times New Roman"/>
          <w:bCs/>
          <w:iCs/>
          <w:szCs w:val="24"/>
        </w:rPr>
        <w:t>было</w:t>
      </w:r>
      <w:r>
        <w:rPr>
          <w:rFonts w:eastAsia="Segoe UI Emoji" w:cs="Times New Roman"/>
          <w:bCs/>
          <w:iCs/>
          <w:szCs w:val="24"/>
        </w:rPr>
        <w:t xml:space="preserve"> </w:t>
      </w:r>
      <w:r w:rsidRPr="00A85416">
        <w:rPr>
          <w:rFonts w:eastAsia="Segoe UI Emoji" w:cs="Times New Roman"/>
          <w:bCs/>
          <w:iCs/>
          <w:szCs w:val="24"/>
        </w:rPr>
        <w:t>планов</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физическом</w:t>
      </w:r>
      <w:r>
        <w:rPr>
          <w:rFonts w:eastAsia="Segoe UI Emoji" w:cs="Times New Roman"/>
          <w:bCs/>
          <w:iCs/>
          <w:szCs w:val="24"/>
        </w:rPr>
        <w:t xml:space="preserve"> </w:t>
      </w:r>
      <w:r w:rsidRPr="00A85416">
        <w:rPr>
          <w:rFonts w:eastAsia="Segoe UI Emoji" w:cs="Times New Roman"/>
          <w:bCs/>
          <w:iCs/>
          <w:szCs w:val="24"/>
        </w:rPr>
        <w:t>мире?</w:t>
      </w:r>
      <w:r>
        <w:rPr>
          <w:rFonts w:eastAsia="Segoe UI Emoji" w:cs="Times New Roman"/>
          <w:bCs/>
          <w:iCs/>
          <w:szCs w:val="24"/>
        </w:rPr>
        <w:t xml:space="preserve"> </w:t>
      </w:r>
      <w:r w:rsidRPr="00A85416">
        <w:rPr>
          <w:rFonts w:eastAsia="Segoe UI Emoji" w:cs="Times New Roman"/>
          <w:bCs/>
          <w:iCs/>
          <w:szCs w:val="24"/>
        </w:rPr>
        <w:t>Полтора</w:t>
      </w:r>
      <w:r>
        <w:rPr>
          <w:rFonts w:eastAsia="Segoe UI Emoji" w:cs="Times New Roman"/>
          <w:bCs/>
          <w:iCs/>
          <w:szCs w:val="24"/>
        </w:rPr>
        <w:t xml:space="preserve"> </w:t>
      </w:r>
      <w:r w:rsidRPr="00A85416">
        <w:rPr>
          <w:rFonts w:eastAsia="Segoe UI Emoji" w:cs="Times New Roman"/>
          <w:bCs/>
          <w:iCs/>
          <w:szCs w:val="24"/>
        </w:rPr>
        <w:t>–</w:t>
      </w:r>
      <w:r>
        <w:rPr>
          <w:rFonts w:eastAsia="Segoe UI Emoji" w:cs="Times New Roman"/>
          <w:bCs/>
          <w:iCs/>
          <w:szCs w:val="24"/>
        </w:rPr>
        <w:t xml:space="preserve"> </w:t>
      </w:r>
      <w:r w:rsidRPr="00A85416">
        <w:rPr>
          <w:rFonts w:eastAsia="Segoe UI Emoji" w:cs="Times New Roman"/>
          <w:bCs/>
          <w:iCs/>
          <w:szCs w:val="24"/>
        </w:rPr>
        <w:t>физика</w:t>
      </w:r>
      <w:r>
        <w:rPr>
          <w:rFonts w:eastAsia="Segoe UI Emoji" w:cs="Times New Roman"/>
          <w:bCs/>
          <w:iCs/>
          <w:szCs w:val="24"/>
        </w:rPr>
        <w:t xml:space="preserve"> </w:t>
      </w:r>
      <w:r w:rsidRPr="00A85416">
        <w:rPr>
          <w:rFonts w:eastAsia="Segoe UI Emoji" w:cs="Times New Roman"/>
          <w:bCs/>
          <w:iCs/>
          <w:szCs w:val="24"/>
        </w:rPr>
        <w:t>и</w:t>
      </w:r>
      <w:r>
        <w:rPr>
          <w:rFonts w:eastAsia="Segoe UI Emoji" w:cs="Times New Roman"/>
          <w:bCs/>
          <w:iCs/>
          <w:szCs w:val="24"/>
        </w:rPr>
        <w:t xml:space="preserve"> </w:t>
      </w:r>
      <w:r w:rsidRPr="00A85416">
        <w:rPr>
          <w:rFonts w:eastAsia="Segoe UI Emoji" w:cs="Times New Roman"/>
          <w:bCs/>
          <w:iCs/>
          <w:szCs w:val="24"/>
        </w:rPr>
        <w:t>эфир,</w:t>
      </w:r>
      <w:r>
        <w:rPr>
          <w:rFonts w:eastAsia="Segoe UI Emoji" w:cs="Times New Roman"/>
          <w:bCs/>
          <w:iCs/>
          <w:szCs w:val="24"/>
        </w:rPr>
        <w:t xml:space="preserve"> </w:t>
      </w:r>
      <w:r w:rsidRPr="00A85416">
        <w:rPr>
          <w:rFonts w:eastAsia="Segoe UI Emoji" w:cs="Times New Roman"/>
          <w:bCs/>
          <w:iCs/>
          <w:szCs w:val="24"/>
        </w:rPr>
        <w:t>вернее,</w:t>
      </w:r>
      <w:r>
        <w:rPr>
          <w:rFonts w:eastAsia="Segoe UI Emoji" w:cs="Times New Roman"/>
          <w:bCs/>
          <w:iCs/>
          <w:szCs w:val="24"/>
        </w:rPr>
        <w:t xml:space="preserve"> </w:t>
      </w:r>
      <w:r w:rsidRPr="00A85416">
        <w:rPr>
          <w:rFonts w:eastAsia="Segoe UI Emoji" w:cs="Times New Roman"/>
          <w:bCs/>
          <w:iCs/>
          <w:szCs w:val="24"/>
        </w:rPr>
        <w:t>эфирная</w:t>
      </w:r>
      <w:r>
        <w:rPr>
          <w:rFonts w:eastAsia="Segoe UI Emoji" w:cs="Times New Roman"/>
          <w:bCs/>
          <w:iCs/>
          <w:szCs w:val="24"/>
        </w:rPr>
        <w:t xml:space="preserve"> </w:t>
      </w:r>
      <w:r w:rsidRPr="00A85416">
        <w:rPr>
          <w:rFonts w:eastAsia="Segoe UI Emoji" w:cs="Times New Roman"/>
          <w:bCs/>
          <w:iCs/>
          <w:szCs w:val="24"/>
        </w:rPr>
        <w:t>прослойка,</w:t>
      </w:r>
      <w:r>
        <w:rPr>
          <w:rFonts w:eastAsia="Segoe UI Emoji" w:cs="Times New Roman"/>
          <w:bCs/>
          <w:iCs/>
          <w:szCs w:val="24"/>
        </w:rPr>
        <w:t xml:space="preserve"> </w:t>
      </w:r>
      <w:r w:rsidRPr="00A85416">
        <w:rPr>
          <w:rFonts w:eastAsia="Segoe UI Emoji" w:cs="Times New Roman"/>
          <w:bCs/>
          <w:iCs/>
          <w:szCs w:val="24"/>
        </w:rPr>
        <w:t>её</w:t>
      </w:r>
      <w:r>
        <w:rPr>
          <w:rFonts w:eastAsia="Segoe UI Emoji" w:cs="Times New Roman"/>
          <w:bCs/>
          <w:iCs/>
          <w:szCs w:val="24"/>
        </w:rPr>
        <w:t xml:space="preserve"> </w:t>
      </w:r>
      <w:r w:rsidRPr="00A85416">
        <w:rPr>
          <w:rFonts w:eastAsia="Segoe UI Emoji" w:cs="Times New Roman"/>
          <w:bCs/>
          <w:iCs/>
          <w:szCs w:val="24"/>
        </w:rPr>
        <w:t>так</w:t>
      </w:r>
      <w:r>
        <w:rPr>
          <w:rFonts w:eastAsia="Segoe UI Emoji" w:cs="Times New Roman"/>
          <w:bCs/>
          <w:iCs/>
          <w:szCs w:val="24"/>
        </w:rPr>
        <w:t xml:space="preserve"> </w:t>
      </w:r>
      <w:r w:rsidRPr="00A85416">
        <w:rPr>
          <w:rFonts w:eastAsia="Segoe UI Emoji" w:cs="Times New Roman"/>
          <w:bCs/>
          <w:iCs/>
          <w:szCs w:val="24"/>
        </w:rPr>
        <w:t>называли.</w:t>
      </w:r>
      <w:r>
        <w:rPr>
          <w:rFonts w:eastAsia="Segoe UI Emoji" w:cs="Times New Roman"/>
          <w:bCs/>
          <w:iCs/>
          <w:szCs w:val="24"/>
        </w:rPr>
        <w:t xml:space="preserve"> </w:t>
      </w:r>
      <w:r w:rsidRPr="00A85416">
        <w:rPr>
          <w:rFonts w:eastAsia="Segoe UI Emoji" w:cs="Times New Roman"/>
          <w:bCs/>
          <w:iCs/>
          <w:szCs w:val="24"/>
        </w:rPr>
        <w:t>Я</w:t>
      </w:r>
      <w:r>
        <w:rPr>
          <w:rFonts w:eastAsia="Segoe UI Emoji" w:cs="Times New Roman"/>
          <w:bCs/>
          <w:iCs/>
          <w:szCs w:val="24"/>
        </w:rPr>
        <w:t xml:space="preserve"> </w:t>
      </w:r>
      <w:r w:rsidRPr="00A85416">
        <w:rPr>
          <w:rFonts w:eastAsia="Segoe UI Emoji" w:cs="Times New Roman"/>
          <w:bCs/>
          <w:iCs/>
          <w:szCs w:val="24"/>
        </w:rPr>
        <w:t>называю</w:t>
      </w:r>
      <w:r>
        <w:rPr>
          <w:rFonts w:eastAsia="Segoe UI Emoji" w:cs="Times New Roman"/>
          <w:bCs/>
          <w:iCs/>
          <w:szCs w:val="24"/>
        </w:rPr>
        <w:t xml:space="preserve"> </w:t>
      </w:r>
      <w:r w:rsidRPr="00A85416">
        <w:rPr>
          <w:rFonts w:eastAsia="Segoe UI Emoji" w:cs="Times New Roman"/>
          <w:bCs/>
          <w:iCs/>
          <w:szCs w:val="24"/>
        </w:rPr>
        <w:t>это</w:t>
      </w:r>
      <w:r>
        <w:rPr>
          <w:rFonts w:eastAsia="Segoe UI Emoji" w:cs="Times New Roman"/>
          <w:bCs/>
          <w:iCs/>
          <w:szCs w:val="24"/>
        </w:rPr>
        <w:t xml:space="preserve"> </w:t>
      </w:r>
      <w:r w:rsidRPr="00A85416">
        <w:rPr>
          <w:rFonts w:eastAsia="Segoe UI Emoji" w:cs="Times New Roman"/>
          <w:bCs/>
          <w:iCs/>
          <w:szCs w:val="24"/>
        </w:rPr>
        <w:t>сгоревший</w:t>
      </w:r>
      <w:r>
        <w:rPr>
          <w:rFonts w:eastAsia="Segoe UI Emoji" w:cs="Times New Roman"/>
          <w:bCs/>
          <w:iCs/>
          <w:szCs w:val="24"/>
        </w:rPr>
        <w:t xml:space="preserve"> </w:t>
      </w:r>
      <w:r w:rsidRPr="00A85416">
        <w:rPr>
          <w:rFonts w:eastAsia="Segoe UI Emoji" w:cs="Times New Roman"/>
          <w:bCs/>
          <w:iCs/>
          <w:szCs w:val="24"/>
        </w:rPr>
        <w:t>эфирный</w:t>
      </w:r>
      <w:r>
        <w:rPr>
          <w:rFonts w:eastAsia="Segoe UI Emoji" w:cs="Times New Roman"/>
          <w:bCs/>
          <w:iCs/>
          <w:szCs w:val="24"/>
        </w:rPr>
        <w:t xml:space="preserve"> </w:t>
      </w:r>
      <w:r w:rsidRPr="00A85416">
        <w:rPr>
          <w:rFonts w:eastAsia="Segoe UI Emoji" w:cs="Times New Roman"/>
          <w:bCs/>
          <w:iCs/>
          <w:szCs w:val="24"/>
        </w:rPr>
        <w:t>план.</w:t>
      </w:r>
      <w:r>
        <w:rPr>
          <w:rFonts w:eastAsia="Segoe UI Emoji" w:cs="Times New Roman"/>
          <w:bCs/>
          <w:iCs/>
          <w:szCs w:val="24"/>
        </w:rPr>
        <w:t xml:space="preserve"> </w:t>
      </w:r>
      <w:r w:rsidRPr="00A85416">
        <w:rPr>
          <w:rFonts w:eastAsia="Segoe UI Emoji" w:cs="Times New Roman"/>
          <w:bCs/>
          <w:iCs/>
          <w:szCs w:val="24"/>
        </w:rPr>
        <w:t>Когда-то</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древности</w:t>
      </w:r>
      <w:r>
        <w:rPr>
          <w:rFonts w:eastAsia="Segoe UI Emoji" w:cs="Times New Roman"/>
          <w:bCs/>
          <w:iCs/>
          <w:szCs w:val="24"/>
        </w:rPr>
        <w:t xml:space="preserve"> </w:t>
      </w:r>
      <w:r w:rsidRPr="00A85416">
        <w:rPr>
          <w:rFonts w:eastAsia="Segoe UI Emoji" w:cs="Times New Roman"/>
          <w:bCs/>
          <w:iCs/>
          <w:szCs w:val="24"/>
        </w:rPr>
        <w:t>было</w:t>
      </w:r>
      <w:r>
        <w:rPr>
          <w:rFonts w:eastAsia="Segoe UI Emoji" w:cs="Times New Roman"/>
          <w:bCs/>
          <w:iCs/>
          <w:szCs w:val="24"/>
        </w:rPr>
        <w:t xml:space="preserve"> </w:t>
      </w:r>
      <w:r w:rsidRPr="00A85416">
        <w:rPr>
          <w:rFonts w:eastAsia="Segoe UI Emoji" w:cs="Times New Roman"/>
          <w:bCs/>
          <w:iCs/>
          <w:szCs w:val="24"/>
        </w:rPr>
        <w:t>два.</w:t>
      </w:r>
      <w:r>
        <w:rPr>
          <w:rFonts w:eastAsia="Segoe UI Emoji" w:cs="Times New Roman"/>
          <w:bCs/>
          <w:iCs/>
          <w:szCs w:val="24"/>
        </w:rPr>
        <w:t xml:space="preserve"> </w:t>
      </w:r>
      <w:r w:rsidRPr="00A85416">
        <w:rPr>
          <w:rFonts w:eastAsia="Segoe UI Emoji" w:cs="Times New Roman"/>
          <w:bCs/>
          <w:iCs/>
          <w:szCs w:val="24"/>
        </w:rPr>
        <w:t>То</w:t>
      </w:r>
      <w:r>
        <w:rPr>
          <w:rFonts w:eastAsia="Segoe UI Emoji" w:cs="Times New Roman"/>
          <w:bCs/>
          <w:iCs/>
          <w:szCs w:val="24"/>
        </w:rPr>
        <w:t xml:space="preserve"> </w:t>
      </w:r>
      <w:r w:rsidRPr="00A85416">
        <w:rPr>
          <w:rFonts w:eastAsia="Segoe UI Emoji" w:cs="Times New Roman"/>
          <w:bCs/>
          <w:iCs/>
          <w:szCs w:val="24"/>
        </w:rPr>
        <w:t>есть</w:t>
      </w:r>
      <w:r>
        <w:rPr>
          <w:rFonts w:eastAsia="Segoe UI Emoji" w:cs="Times New Roman"/>
          <w:bCs/>
          <w:iCs/>
          <w:szCs w:val="24"/>
        </w:rPr>
        <w:t xml:space="preserve"> </w:t>
      </w:r>
      <w:r w:rsidRPr="00A85416">
        <w:rPr>
          <w:rFonts w:eastAsia="Segoe UI Emoji" w:cs="Times New Roman"/>
          <w:bCs/>
          <w:iCs/>
          <w:szCs w:val="24"/>
        </w:rPr>
        <w:t>одновременно</w:t>
      </w:r>
      <w:r>
        <w:rPr>
          <w:rFonts w:eastAsia="Segoe UI Emoji" w:cs="Times New Roman"/>
          <w:bCs/>
          <w:iCs/>
          <w:szCs w:val="24"/>
        </w:rPr>
        <w:t xml:space="preserve"> </w:t>
      </w:r>
      <w:r w:rsidRPr="00A85416">
        <w:rPr>
          <w:rFonts w:eastAsia="Segoe UI Emoji" w:cs="Times New Roman"/>
          <w:bCs/>
          <w:iCs/>
          <w:szCs w:val="24"/>
        </w:rPr>
        <w:t>физическая</w:t>
      </w:r>
      <w:r>
        <w:rPr>
          <w:rFonts w:eastAsia="Segoe UI Emoji" w:cs="Times New Roman"/>
          <w:bCs/>
          <w:iCs/>
          <w:szCs w:val="24"/>
        </w:rPr>
        <w:t xml:space="preserve"> </w:t>
      </w:r>
      <w:r w:rsidRPr="00A85416">
        <w:rPr>
          <w:rFonts w:eastAsia="Segoe UI Emoji" w:cs="Times New Roman"/>
          <w:bCs/>
          <w:iCs/>
          <w:szCs w:val="24"/>
        </w:rPr>
        <w:t>жизнь</w:t>
      </w:r>
      <w:r>
        <w:rPr>
          <w:rFonts w:eastAsia="Segoe UI Emoji" w:cs="Times New Roman"/>
          <w:bCs/>
          <w:iCs/>
          <w:szCs w:val="24"/>
        </w:rPr>
        <w:t xml:space="preserve"> </w:t>
      </w:r>
      <w:r w:rsidRPr="00A85416">
        <w:rPr>
          <w:rFonts w:eastAsia="Segoe UI Emoji" w:cs="Times New Roman"/>
          <w:bCs/>
          <w:iCs/>
          <w:szCs w:val="24"/>
        </w:rPr>
        <w:t>живёт</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двух</w:t>
      </w:r>
      <w:r>
        <w:rPr>
          <w:rFonts w:eastAsia="Segoe UI Emoji" w:cs="Times New Roman"/>
          <w:bCs/>
          <w:iCs/>
          <w:szCs w:val="24"/>
        </w:rPr>
        <w:t xml:space="preserve"> </w:t>
      </w:r>
      <w:r w:rsidRPr="00A85416">
        <w:rPr>
          <w:rFonts w:eastAsia="Segoe UI Emoji" w:cs="Times New Roman"/>
          <w:bCs/>
          <w:iCs/>
          <w:szCs w:val="24"/>
        </w:rPr>
        <w:t>планах.</w:t>
      </w:r>
    </w:p>
    <w:p w14:paraId="52A16613" w14:textId="77777777" w:rsidR="00BF6278" w:rsidRPr="00A85416" w:rsidRDefault="00BF6278" w:rsidP="00BF6278">
      <w:pPr>
        <w:ind w:firstLine="567"/>
        <w:contextualSpacing/>
        <w:rPr>
          <w:rFonts w:cs="Times New Roman"/>
          <w:bCs/>
          <w:iCs/>
          <w:szCs w:val="24"/>
        </w:rPr>
      </w:pPr>
      <w:r w:rsidRPr="00A85416">
        <w:rPr>
          <w:rFonts w:eastAsia="Segoe UI Emoji" w:cs="Times New Roman"/>
          <w:bCs/>
          <w:iCs/>
          <w:szCs w:val="24"/>
        </w:rPr>
        <w:t>Сколько</w:t>
      </w:r>
      <w:r>
        <w:rPr>
          <w:rFonts w:eastAsia="Segoe UI Emoji" w:cs="Times New Roman"/>
          <w:bCs/>
          <w:iCs/>
          <w:szCs w:val="24"/>
        </w:rPr>
        <w:t xml:space="preserve"> </w:t>
      </w:r>
      <w:r w:rsidRPr="00A85416">
        <w:rPr>
          <w:rFonts w:eastAsia="Segoe UI Emoji" w:cs="Times New Roman"/>
          <w:bCs/>
          <w:iCs/>
          <w:szCs w:val="24"/>
        </w:rPr>
        <w:t>сейчас</w:t>
      </w:r>
      <w:r>
        <w:rPr>
          <w:rFonts w:eastAsia="Segoe UI Emoji" w:cs="Times New Roman"/>
          <w:bCs/>
          <w:iCs/>
          <w:szCs w:val="24"/>
        </w:rPr>
        <w:t xml:space="preserve"> </w:t>
      </w:r>
      <w:r w:rsidRPr="00A85416">
        <w:rPr>
          <w:rFonts w:eastAsia="Segoe UI Emoji" w:cs="Times New Roman"/>
          <w:bCs/>
          <w:iCs/>
          <w:szCs w:val="24"/>
        </w:rPr>
        <w:t>у</w:t>
      </w:r>
      <w:r>
        <w:rPr>
          <w:rFonts w:eastAsia="Segoe UI Emoji" w:cs="Times New Roman"/>
          <w:bCs/>
          <w:iCs/>
          <w:szCs w:val="24"/>
        </w:rPr>
        <w:t xml:space="preserve"> </w:t>
      </w:r>
      <w:r w:rsidRPr="00A85416">
        <w:rPr>
          <w:rFonts w:eastAsia="Segoe UI Emoji" w:cs="Times New Roman"/>
          <w:bCs/>
          <w:iCs/>
          <w:szCs w:val="24"/>
        </w:rPr>
        <w:t>нас</w:t>
      </w:r>
      <w:r>
        <w:rPr>
          <w:rFonts w:eastAsia="Segoe UI Emoji" w:cs="Times New Roman"/>
          <w:bCs/>
          <w:iCs/>
          <w:szCs w:val="24"/>
        </w:rPr>
        <w:t xml:space="preserve"> </w:t>
      </w:r>
      <w:r w:rsidRPr="00A85416">
        <w:rPr>
          <w:rFonts w:eastAsia="Segoe UI Emoji" w:cs="Times New Roman"/>
          <w:bCs/>
          <w:iCs/>
          <w:szCs w:val="24"/>
        </w:rPr>
        <w:t>реальностей</w:t>
      </w:r>
      <w:r>
        <w:rPr>
          <w:rFonts w:eastAsia="Segoe UI Emoji" w:cs="Times New Roman"/>
          <w:bCs/>
          <w:iCs/>
          <w:szCs w:val="24"/>
        </w:rPr>
        <w:t xml:space="preserve"> </w:t>
      </w:r>
      <w:r w:rsidRPr="00A85416">
        <w:rPr>
          <w:rFonts w:eastAsia="Segoe UI Emoji" w:cs="Times New Roman"/>
          <w:bCs/>
          <w:iCs/>
          <w:szCs w:val="24"/>
        </w:rPr>
        <w:t>аналогов</w:t>
      </w:r>
      <w:r>
        <w:rPr>
          <w:rFonts w:eastAsia="Segoe UI Emoji" w:cs="Times New Roman"/>
          <w:bCs/>
          <w:iCs/>
          <w:szCs w:val="24"/>
        </w:rPr>
        <w:t xml:space="preserve"> </w:t>
      </w:r>
      <w:r w:rsidRPr="00A85416">
        <w:rPr>
          <w:rFonts w:eastAsia="Segoe UI Emoji" w:cs="Times New Roman"/>
          <w:bCs/>
          <w:iCs/>
          <w:szCs w:val="24"/>
        </w:rPr>
        <w:t>с</w:t>
      </w:r>
      <w:r>
        <w:rPr>
          <w:rFonts w:eastAsia="Segoe UI Emoji" w:cs="Times New Roman"/>
          <w:bCs/>
          <w:iCs/>
          <w:szCs w:val="24"/>
        </w:rPr>
        <w:t xml:space="preserve"> </w:t>
      </w:r>
      <w:r w:rsidRPr="00A85416">
        <w:rPr>
          <w:rFonts w:eastAsia="Segoe UI Emoji" w:cs="Times New Roman"/>
          <w:bCs/>
          <w:iCs/>
          <w:szCs w:val="24"/>
        </w:rPr>
        <w:t>планами</w:t>
      </w:r>
      <w:r>
        <w:rPr>
          <w:rFonts w:eastAsia="Segoe UI Emoji" w:cs="Times New Roman"/>
          <w:bCs/>
          <w:iCs/>
          <w:szCs w:val="24"/>
        </w:rPr>
        <w:t xml:space="preserve">? </w:t>
      </w:r>
      <w:r w:rsidRPr="00A85416">
        <w:rPr>
          <w:rFonts w:eastAsia="Segoe UI Emoji" w:cs="Times New Roman"/>
          <w:bCs/>
          <w:iCs/>
          <w:szCs w:val="24"/>
        </w:rPr>
        <w:t>–</w:t>
      </w:r>
      <w:r>
        <w:rPr>
          <w:rFonts w:eastAsia="Segoe UI Emoji" w:cs="Times New Roman"/>
          <w:bCs/>
          <w:iCs/>
          <w:szCs w:val="24"/>
        </w:rPr>
        <w:t xml:space="preserve"> </w:t>
      </w:r>
      <w:r w:rsidRPr="00A85416">
        <w:rPr>
          <w:rFonts w:eastAsia="Segoe UI Emoji" w:cs="Times New Roman"/>
          <w:bCs/>
          <w:iCs/>
          <w:szCs w:val="24"/>
        </w:rPr>
        <w:t>16</w:t>
      </w:r>
      <w:r>
        <w:rPr>
          <w:rFonts w:eastAsia="Segoe UI Emoji" w:cs="Times New Roman"/>
          <w:bCs/>
          <w:iCs/>
          <w:szCs w:val="24"/>
        </w:rPr>
        <w:t xml:space="preserve"> </w:t>
      </w:r>
      <w:r w:rsidRPr="00A85416">
        <w:rPr>
          <w:rFonts w:eastAsia="Segoe UI Emoji" w:cs="Times New Roman"/>
          <w:bCs/>
          <w:iCs/>
          <w:szCs w:val="24"/>
        </w:rPr>
        <w:t>384.</w:t>
      </w:r>
      <w:r>
        <w:rPr>
          <w:rFonts w:eastAsia="Segoe UI Emoji" w:cs="Times New Roman"/>
          <w:bCs/>
          <w:iCs/>
          <w:szCs w:val="24"/>
        </w:rPr>
        <w:t xml:space="preserve"> </w:t>
      </w:r>
      <w:r w:rsidRPr="00A85416">
        <w:rPr>
          <w:rFonts w:eastAsia="Segoe UI Emoji" w:cs="Times New Roman"/>
          <w:bCs/>
          <w:iCs/>
          <w:szCs w:val="24"/>
        </w:rPr>
        <w:t>То</w:t>
      </w:r>
      <w:r>
        <w:rPr>
          <w:rFonts w:eastAsia="Segoe UI Emoji" w:cs="Times New Roman"/>
          <w:bCs/>
          <w:iCs/>
          <w:szCs w:val="24"/>
        </w:rPr>
        <w:t xml:space="preserve"> </w:t>
      </w:r>
      <w:r w:rsidRPr="00A85416">
        <w:rPr>
          <w:rFonts w:eastAsia="Segoe UI Emoji" w:cs="Times New Roman"/>
          <w:bCs/>
          <w:iCs/>
          <w:szCs w:val="24"/>
        </w:rPr>
        <w:t>есть,</w:t>
      </w:r>
      <w:r>
        <w:rPr>
          <w:rFonts w:eastAsia="Segoe UI Emoji" w:cs="Times New Roman"/>
          <w:bCs/>
          <w:iCs/>
          <w:szCs w:val="24"/>
        </w:rPr>
        <w:t xml:space="preserve"> </w:t>
      </w:r>
      <w:r w:rsidRPr="00A85416">
        <w:rPr>
          <w:rFonts w:eastAsia="Segoe UI Emoji" w:cs="Times New Roman"/>
          <w:bCs/>
          <w:iCs/>
          <w:szCs w:val="24"/>
        </w:rPr>
        <w:t>одновременно</w:t>
      </w:r>
      <w:r>
        <w:rPr>
          <w:rFonts w:eastAsia="Segoe UI Emoji" w:cs="Times New Roman"/>
          <w:bCs/>
          <w:iCs/>
          <w:szCs w:val="24"/>
        </w:rPr>
        <w:t xml:space="preserve"> </w:t>
      </w:r>
      <w:r w:rsidRPr="00A85416">
        <w:rPr>
          <w:rFonts w:eastAsia="Segoe UI Emoji" w:cs="Times New Roman"/>
          <w:bCs/>
          <w:iCs/>
          <w:szCs w:val="24"/>
        </w:rPr>
        <w:t>в</w:t>
      </w:r>
      <w:r>
        <w:rPr>
          <w:rFonts w:eastAsia="Segoe UI Emoji" w:cs="Times New Roman"/>
          <w:bCs/>
          <w:iCs/>
          <w:szCs w:val="24"/>
        </w:rPr>
        <w:t xml:space="preserve"> </w:t>
      </w:r>
      <w:r w:rsidRPr="00A85416">
        <w:rPr>
          <w:rFonts w:eastAsia="Segoe UI Emoji" w:cs="Times New Roman"/>
          <w:bCs/>
          <w:iCs/>
          <w:szCs w:val="24"/>
        </w:rPr>
        <w:t>Физическом</w:t>
      </w:r>
      <w:r>
        <w:rPr>
          <w:rFonts w:eastAsia="Segoe UI Emoji" w:cs="Times New Roman"/>
          <w:bCs/>
          <w:iCs/>
          <w:szCs w:val="24"/>
        </w:rPr>
        <w:t xml:space="preserve"> </w:t>
      </w:r>
      <w:r w:rsidRPr="00A85416">
        <w:rPr>
          <w:rFonts w:eastAsia="Segoe UI Emoji" w:cs="Times New Roman"/>
          <w:bCs/>
          <w:iCs/>
          <w:szCs w:val="24"/>
        </w:rPr>
        <w:t>мире</w:t>
      </w:r>
      <w:r>
        <w:rPr>
          <w:rFonts w:eastAsia="Segoe UI Emoji" w:cs="Times New Roman"/>
          <w:bCs/>
          <w:iCs/>
          <w:szCs w:val="24"/>
        </w:rPr>
        <w:t xml:space="preserve"> </w:t>
      </w:r>
      <w:r w:rsidRPr="00A85416">
        <w:rPr>
          <w:rFonts w:eastAsia="Segoe UI Emoji" w:cs="Times New Roman"/>
          <w:bCs/>
          <w:iCs/>
          <w:szCs w:val="24"/>
        </w:rPr>
        <w:t>идёт</w:t>
      </w:r>
      <w:r>
        <w:rPr>
          <w:rFonts w:eastAsia="Segoe UI Emoji" w:cs="Times New Roman"/>
          <w:bCs/>
          <w:iCs/>
          <w:szCs w:val="24"/>
        </w:rPr>
        <w:t xml:space="preserve"> </w:t>
      </w:r>
      <w:r w:rsidRPr="00A85416">
        <w:rPr>
          <w:rFonts w:eastAsia="Segoe UI Emoji" w:cs="Times New Roman"/>
          <w:bCs/>
          <w:iCs/>
          <w:szCs w:val="24"/>
        </w:rPr>
        <w:t>16384</w:t>
      </w:r>
      <w:r>
        <w:rPr>
          <w:rFonts w:eastAsia="Segoe UI Emoji" w:cs="Times New Roman"/>
          <w:bCs/>
          <w:iCs/>
          <w:szCs w:val="24"/>
        </w:rPr>
        <w:t xml:space="preserve"> </w:t>
      </w:r>
      <w:r w:rsidRPr="00A85416">
        <w:rPr>
          <w:rFonts w:eastAsia="Segoe UI Emoji" w:cs="Times New Roman"/>
          <w:bCs/>
          <w:iCs/>
          <w:szCs w:val="24"/>
        </w:rPr>
        <w:t>направлений</w:t>
      </w:r>
      <w:r>
        <w:rPr>
          <w:rFonts w:eastAsia="Segoe UI Emoji" w:cs="Times New Roman"/>
          <w:bCs/>
          <w:iCs/>
          <w:szCs w:val="24"/>
        </w:rPr>
        <w:t xml:space="preserve"> </w:t>
      </w:r>
      <w:r w:rsidRPr="00A85416">
        <w:rPr>
          <w:rFonts w:eastAsia="Segoe UI Emoji" w:cs="Times New Roman"/>
          <w:bCs/>
          <w:iCs/>
          <w:szCs w:val="24"/>
        </w:rPr>
        <w:t>жизни</w:t>
      </w:r>
      <w:r>
        <w:rPr>
          <w:rFonts w:eastAsia="Segoe UI Emoji" w:cs="Times New Roman"/>
          <w:bCs/>
          <w:iCs/>
          <w:szCs w:val="24"/>
        </w:rPr>
        <w:t xml:space="preserve"> </w:t>
      </w:r>
      <w:r w:rsidRPr="00A85416">
        <w:rPr>
          <w:rFonts w:eastAsia="Segoe UI Emoji" w:cs="Times New Roman"/>
          <w:bCs/>
          <w:iCs/>
          <w:szCs w:val="24"/>
        </w:rPr>
        <w:t>совершенно</w:t>
      </w:r>
      <w:r>
        <w:rPr>
          <w:rFonts w:eastAsia="Segoe UI Emoji" w:cs="Times New Roman"/>
          <w:bCs/>
          <w:iCs/>
          <w:szCs w:val="24"/>
        </w:rPr>
        <w:t xml:space="preserve"> </w:t>
      </w:r>
      <w:r w:rsidRPr="00A85416">
        <w:rPr>
          <w:rFonts w:eastAsia="Segoe UI Emoji" w:cs="Times New Roman"/>
          <w:bCs/>
          <w:iCs/>
          <w:szCs w:val="24"/>
        </w:rPr>
        <w:t>разных</w:t>
      </w:r>
      <w:r>
        <w:rPr>
          <w:rFonts w:eastAsia="Segoe UI Emoji" w:cs="Times New Roman"/>
          <w:bCs/>
          <w:iCs/>
          <w:szCs w:val="24"/>
        </w:rPr>
        <w:t xml:space="preserve"> </w:t>
      </w:r>
      <w:r w:rsidRPr="00A85416">
        <w:rPr>
          <w:rFonts w:eastAsia="Segoe UI Emoji" w:cs="Times New Roman"/>
          <w:bCs/>
          <w:iCs/>
          <w:szCs w:val="24"/>
        </w:rPr>
        <w:t>по</w:t>
      </w:r>
      <w:r>
        <w:rPr>
          <w:rFonts w:eastAsia="Segoe UI Emoji" w:cs="Times New Roman"/>
          <w:bCs/>
          <w:iCs/>
          <w:szCs w:val="24"/>
        </w:rPr>
        <w:t xml:space="preserve"> </w:t>
      </w:r>
      <w:r w:rsidRPr="00A85416">
        <w:rPr>
          <w:rFonts w:eastAsia="Segoe UI Emoji" w:cs="Times New Roman"/>
          <w:bCs/>
          <w:iCs/>
          <w:szCs w:val="24"/>
        </w:rPr>
        <w:t>отношению</w:t>
      </w:r>
      <w:r>
        <w:rPr>
          <w:rFonts w:eastAsia="Segoe UI Emoji" w:cs="Times New Roman"/>
          <w:bCs/>
          <w:iCs/>
          <w:szCs w:val="24"/>
        </w:rPr>
        <w:t xml:space="preserve"> </w:t>
      </w:r>
      <w:r w:rsidRPr="00A85416">
        <w:rPr>
          <w:rFonts w:eastAsia="Segoe UI Emoji" w:cs="Times New Roman"/>
          <w:bCs/>
          <w:iCs/>
          <w:szCs w:val="24"/>
        </w:rPr>
        <w:t>к</w:t>
      </w:r>
      <w:r>
        <w:rPr>
          <w:rFonts w:eastAsia="Segoe UI Emoji" w:cs="Times New Roman"/>
          <w:bCs/>
          <w:iCs/>
          <w:szCs w:val="24"/>
        </w:rPr>
        <w:t xml:space="preserve"> </w:t>
      </w:r>
      <w:r w:rsidRPr="00A85416">
        <w:rPr>
          <w:rFonts w:eastAsia="Segoe UI Emoji" w:cs="Times New Roman"/>
          <w:bCs/>
          <w:iCs/>
          <w:szCs w:val="24"/>
        </w:rPr>
        <w:t>нашей</w:t>
      </w:r>
      <w:r>
        <w:rPr>
          <w:rFonts w:eastAsia="Segoe UI Emoji" w:cs="Times New Roman"/>
          <w:bCs/>
          <w:iCs/>
          <w:szCs w:val="24"/>
        </w:rPr>
        <w:t xml:space="preserve"> </w:t>
      </w:r>
      <w:r w:rsidRPr="00A85416">
        <w:rPr>
          <w:rFonts w:eastAsia="Segoe UI Emoji" w:cs="Times New Roman"/>
          <w:bCs/>
          <w:iCs/>
          <w:szCs w:val="24"/>
        </w:rPr>
        <w:t>первой</w:t>
      </w:r>
      <w:r>
        <w:rPr>
          <w:rFonts w:eastAsia="Segoe UI Emoji" w:cs="Times New Roman"/>
          <w:bCs/>
          <w:iCs/>
          <w:szCs w:val="24"/>
        </w:rPr>
        <w:t xml:space="preserve"> </w:t>
      </w:r>
      <w:r w:rsidRPr="00A85416">
        <w:rPr>
          <w:rFonts w:eastAsia="Segoe UI Emoji" w:cs="Times New Roman"/>
          <w:bCs/>
          <w:iCs/>
          <w:szCs w:val="24"/>
        </w:rPr>
        <w:t>реальностной</w:t>
      </w:r>
      <w:r>
        <w:rPr>
          <w:rFonts w:eastAsia="Segoe UI Emoji" w:cs="Times New Roman"/>
          <w:bCs/>
          <w:iCs/>
          <w:szCs w:val="24"/>
        </w:rPr>
        <w:t xml:space="preserve"> </w:t>
      </w:r>
      <w:r w:rsidRPr="00A85416">
        <w:rPr>
          <w:rFonts w:eastAsia="Segoe UI Emoji" w:cs="Times New Roman"/>
          <w:bCs/>
          <w:iCs/>
          <w:szCs w:val="24"/>
        </w:rPr>
        <w:t>физической</w:t>
      </w:r>
      <w:r>
        <w:rPr>
          <w:rFonts w:eastAsia="Segoe UI Emoji" w:cs="Times New Roman"/>
          <w:bCs/>
          <w:iCs/>
          <w:szCs w:val="24"/>
        </w:rPr>
        <w:t xml:space="preserve"> </w:t>
      </w:r>
      <w:r w:rsidRPr="00A85416">
        <w:rPr>
          <w:rFonts w:eastAsia="Segoe UI Emoji" w:cs="Times New Roman"/>
          <w:bCs/>
          <w:iCs/>
          <w:szCs w:val="24"/>
        </w:rPr>
        <w:t>жизни.</w:t>
      </w:r>
      <w:r>
        <w:rPr>
          <w:rFonts w:eastAsia="Segoe UI Emoji" w:cs="Times New Roman"/>
          <w:bCs/>
          <w:iCs/>
          <w:szCs w:val="24"/>
        </w:rPr>
        <w:t xml:space="preserve"> </w:t>
      </w:r>
      <w:r w:rsidRPr="00A85416">
        <w:rPr>
          <w:rFonts w:eastAsia="Segoe UI Emoji" w:cs="Times New Roman"/>
          <w:bCs/>
          <w:iCs/>
          <w:szCs w:val="24"/>
        </w:rPr>
        <w:t>Разницу</w:t>
      </w:r>
      <w:r>
        <w:rPr>
          <w:rFonts w:eastAsia="Segoe UI Emoji" w:cs="Times New Roman"/>
          <w:bCs/>
          <w:iCs/>
          <w:szCs w:val="24"/>
        </w:rPr>
        <w:t xml:space="preserve"> </w:t>
      </w:r>
      <w:r w:rsidRPr="00A85416">
        <w:rPr>
          <w:rFonts w:eastAsia="Segoe UI Emoji" w:cs="Times New Roman"/>
          <w:bCs/>
          <w:iCs/>
          <w:szCs w:val="24"/>
        </w:rPr>
        <w:t>увидели?</w:t>
      </w:r>
      <w:r>
        <w:rPr>
          <w:rFonts w:eastAsia="Segoe UI Emoji" w:cs="Times New Roman"/>
          <w:bCs/>
          <w:iCs/>
          <w:szCs w:val="24"/>
        </w:rPr>
        <w:t xml:space="preserve"> </w:t>
      </w:r>
      <w:r w:rsidRPr="00A85416">
        <w:rPr>
          <w:rFonts w:eastAsia="Segoe UI Emoji" w:cs="Times New Roman"/>
          <w:bCs/>
          <w:iCs/>
          <w:szCs w:val="24"/>
        </w:rPr>
        <w:t>Причём,</w:t>
      </w:r>
      <w:r>
        <w:rPr>
          <w:rFonts w:eastAsia="Segoe UI Emoji" w:cs="Times New Roman"/>
          <w:bCs/>
          <w:iCs/>
          <w:szCs w:val="24"/>
        </w:rPr>
        <w:t xml:space="preserve"> </w:t>
      </w:r>
      <w:r w:rsidRPr="00A85416">
        <w:rPr>
          <w:rFonts w:eastAsia="Segoe UI Emoji" w:cs="Times New Roman"/>
          <w:bCs/>
          <w:iCs/>
          <w:szCs w:val="24"/>
        </w:rPr>
        <w:t>на</w:t>
      </w:r>
      <w:r>
        <w:rPr>
          <w:rFonts w:eastAsia="Segoe UI Emoji" w:cs="Times New Roman"/>
          <w:bCs/>
          <w:iCs/>
          <w:szCs w:val="24"/>
        </w:rPr>
        <w:t xml:space="preserve"> </w:t>
      </w:r>
      <w:r w:rsidRPr="00A85416">
        <w:rPr>
          <w:rFonts w:eastAsia="Segoe UI Emoji" w:cs="Times New Roman"/>
          <w:bCs/>
          <w:iCs/>
          <w:szCs w:val="24"/>
        </w:rPr>
        <w:t>каждой</w:t>
      </w:r>
      <w:r>
        <w:rPr>
          <w:rFonts w:eastAsia="Segoe UI Emoji" w:cs="Times New Roman"/>
          <w:bCs/>
          <w:iCs/>
          <w:szCs w:val="24"/>
        </w:rPr>
        <w:t xml:space="preserve"> </w:t>
      </w:r>
      <w:r w:rsidRPr="00A85416">
        <w:rPr>
          <w:rFonts w:eastAsia="Segoe UI Emoji" w:cs="Times New Roman"/>
          <w:bCs/>
          <w:iCs/>
          <w:szCs w:val="24"/>
        </w:rPr>
        <w:t>реальности</w:t>
      </w:r>
      <w:r>
        <w:rPr>
          <w:rFonts w:eastAsia="Segoe UI Emoji" w:cs="Times New Roman"/>
          <w:bCs/>
          <w:iCs/>
          <w:szCs w:val="24"/>
        </w:rPr>
        <w:t xml:space="preserve"> – </w:t>
      </w:r>
      <w:r w:rsidRPr="00A85416">
        <w:rPr>
          <w:rFonts w:eastAsia="Segoe UI Emoji" w:cs="Times New Roman"/>
          <w:bCs/>
          <w:iCs/>
          <w:szCs w:val="24"/>
        </w:rPr>
        <w:t>16</w:t>
      </w:r>
      <w:r>
        <w:rPr>
          <w:rFonts w:eastAsia="Segoe UI Emoji" w:cs="Times New Roman"/>
          <w:bCs/>
          <w:iCs/>
          <w:szCs w:val="24"/>
        </w:rPr>
        <w:t xml:space="preserve"> </w:t>
      </w:r>
      <w:r w:rsidRPr="00A85416">
        <w:rPr>
          <w:rFonts w:eastAsia="Segoe UI Emoji" w:cs="Times New Roman"/>
          <w:bCs/>
          <w:iCs/>
          <w:szCs w:val="24"/>
        </w:rPr>
        <w:t>тысячах</w:t>
      </w:r>
      <w:r>
        <w:rPr>
          <w:rFonts w:eastAsia="Segoe UI Emoji" w:cs="Times New Roman"/>
          <w:bCs/>
          <w:iCs/>
          <w:szCs w:val="24"/>
        </w:rPr>
        <w:t xml:space="preserve"> </w:t>
      </w:r>
      <w:r w:rsidRPr="00A85416">
        <w:rPr>
          <w:rFonts w:eastAsia="Segoe UI Emoji" w:cs="Times New Roman"/>
          <w:bCs/>
          <w:iCs/>
          <w:szCs w:val="24"/>
        </w:rPr>
        <w:t>–</w:t>
      </w:r>
      <w:r>
        <w:rPr>
          <w:rFonts w:eastAsia="Segoe UI Emoji" w:cs="Times New Roman"/>
          <w:bCs/>
          <w:iCs/>
          <w:szCs w:val="24"/>
        </w:rPr>
        <w:t xml:space="preserve"> </w:t>
      </w:r>
      <w:r w:rsidRPr="00A85416">
        <w:rPr>
          <w:rFonts w:eastAsia="Segoe UI Emoji" w:cs="Times New Roman"/>
          <w:bCs/>
          <w:iCs/>
          <w:szCs w:val="24"/>
        </w:rPr>
        <w:t>разные</w:t>
      </w:r>
      <w:r>
        <w:rPr>
          <w:rFonts w:eastAsia="Segoe UI Emoji" w:cs="Times New Roman"/>
          <w:bCs/>
          <w:iCs/>
          <w:szCs w:val="24"/>
        </w:rPr>
        <w:t xml:space="preserve"> </w:t>
      </w:r>
      <w:r w:rsidRPr="00A85416">
        <w:rPr>
          <w:rFonts w:eastAsia="Segoe UI Emoji" w:cs="Times New Roman"/>
          <w:bCs/>
          <w:iCs/>
          <w:szCs w:val="24"/>
        </w:rPr>
        <w:t>виды</w:t>
      </w:r>
      <w:r>
        <w:rPr>
          <w:rFonts w:eastAsia="Segoe UI Emoji" w:cs="Times New Roman"/>
          <w:bCs/>
          <w:iCs/>
          <w:szCs w:val="24"/>
        </w:rPr>
        <w:t xml:space="preserve"> </w:t>
      </w:r>
      <w:r w:rsidRPr="00A85416">
        <w:rPr>
          <w:rFonts w:eastAsia="Segoe UI Emoji" w:cs="Times New Roman"/>
          <w:bCs/>
          <w:iCs/>
          <w:szCs w:val="24"/>
        </w:rPr>
        <w:t>жизни,</w:t>
      </w:r>
      <w:r>
        <w:rPr>
          <w:rFonts w:eastAsia="Segoe UI Emoji" w:cs="Times New Roman"/>
          <w:bCs/>
          <w:iCs/>
          <w:szCs w:val="24"/>
        </w:rPr>
        <w:t xml:space="preserve"> </w:t>
      </w:r>
      <w:r w:rsidRPr="00A85416">
        <w:rPr>
          <w:rFonts w:eastAsia="Segoe UI Emoji" w:cs="Times New Roman"/>
          <w:bCs/>
          <w:iCs/>
          <w:szCs w:val="24"/>
        </w:rPr>
        <w:t>разная</w:t>
      </w:r>
      <w:r>
        <w:rPr>
          <w:rFonts w:eastAsia="Segoe UI Emoji" w:cs="Times New Roman"/>
          <w:bCs/>
          <w:iCs/>
          <w:szCs w:val="24"/>
        </w:rPr>
        <w:t xml:space="preserve"> </w:t>
      </w:r>
      <w:r w:rsidRPr="00A85416">
        <w:rPr>
          <w:rFonts w:eastAsia="Segoe UI Emoji" w:cs="Times New Roman"/>
          <w:bCs/>
          <w:iCs/>
          <w:szCs w:val="24"/>
        </w:rPr>
        <w:t>природа,</w:t>
      </w:r>
      <w:r>
        <w:rPr>
          <w:rFonts w:eastAsia="Segoe UI Emoji" w:cs="Times New Roman"/>
          <w:bCs/>
          <w:iCs/>
          <w:szCs w:val="24"/>
        </w:rPr>
        <w:t xml:space="preserve"> </w:t>
      </w:r>
      <w:r w:rsidRPr="00A85416">
        <w:rPr>
          <w:rFonts w:eastAsia="Segoe UI Emoji" w:cs="Times New Roman"/>
          <w:bCs/>
          <w:iCs/>
          <w:szCs w:val="24"/>
        </w:rPr>
        <w:t>разные</w:t>
      </w:r>
      <w:r>
        <w:rPr>
          <w:rFonts w:eastAsia="Segoe UI Emoji" w:cs="Times New Roman"/>
          <w:bCs/>
          <w:iCs/>
          <w:szCs w:val="24"/>
        </w:rPr>
        <w:t xml:space="preserve"> </w:t>
      </w:r>
      <w:r w:rsidRPr="00A85416">
        <w:rPr>
          <w:rFonts w:eastAsia="Segoe UI Emoji" w:cs="Times New Roman"/>
          <w:bCs/>
          <w:iCs/>
          <w:szCs w:val="24"/>
        </w:rPr>
        <w:t>ИВДИВО-полисы.</w:t>
      </w:r>
      <w:r>
        <w:rPr>
          <w:rFonts w:eastAsia="Segoe UI Emoji" w:cs="Times New Roman"/>
          <w:bCs/>
          <w:iCs/>
          <w:szCs w:val="24"/>
        </w:rPr>
        <w:t xml:space="preserve"> </w:t>
      </w:r>
      <w:r w:rsidRPr="00A85416">
        <w:rPr>
          <w:rFonts w:eastAsia="Segoe UI Emoji" w:cs="Times New Roman"/>
          <w:bCs/>
          <w:iCs/>
          <w:szCs w:val="24"/>
        </w:rPr>
        <w:t>Более</w:t>
      </w:r>
      <w:r>
        <w:rPr>
          <w:rFonts w:eastAsia="Segoe UI Emoji" w:cs="Times New Roman"/>
          <w:bCs/>
          <w:iCs/>
          <w:szCs w:val="24"/>
        </w:rPr>
        <w:t xml:space="preserve"> </w:t>
      </w:r>
      <w:r w:rsidRPr="00A85416">
        <w:rPr>
          <w:rFonts w:eastAsia="Segoe UI Emoji" w:cs="Times New Roman"/>
          <w:bCs/>
          <w:iCs/>
          <w:szCs w:val="24"/>
        </w:rPr>
        <w:t>того,</w:t>
      </w:r>
      <w:r>
        <w:rPr>
          <w:rFonts w:eastAsia="Segoe UI Emoji" w:cs="Times New Roman"/>
          <w:bCs/>
          <w:iCs/>
          <w:szCs w:val="24"/>
        </w:rPr>
        <w:t xml:space="preserve"> </w:t>
      </w:r>
      <w:r w:rsidRPr="00A85416">
        <w:rPr>
          <w:rFonts w:eastAsia="Segoe UI Emoji" w:cs="Times New Roman"/>
          <w:bCs/>
          <w:iCs/>
          <w:szCs w:val="24"/>
        </w:rPr>
        <w:t>1024</w:t>
      </w:r>
      <w:r>
        <w:rPr>
          <w:rFonts w:eastAsia="Segoe UI Emoji" w:cs="Times New Roman"/>
          <w:bCs/>
          <w:iCs/>
          <w:szCs w:val="24"/>
        </w:rPr>
        <w:t xml:space="preserve"> </w:t>
      </w:r>
      <w:r w:rsidRPr="00A85416">
        <w:rPr>
          <w:rFonts w:eastAsia="Segoe UI Emoji" w:cs="Times New Roman"/>
          <w:bCs/>
          <w:iCs/>
          <w:szCs w:val="24"/>
        </w:rPr>
        <w:t>частных</w:t>
      </w:r>
      <w:r>
        <w:rPr>
          <w:rFonts w:eastAsia="Segoe UI Emoji" w:cs="Times New Roman"/>
          <w:bCs/>
          <w:iCs/>
          <w:szCs w:val="24"/>
        </w:rPr>
        <w:t xml:space="preserve"> </w:t>
      </w:r>
      <w:r w:rsidRPr="00A85416">
        <w:rPr>
          <w:rFonts w:eastAsia="Segoe UI Emoji" w:cs="Times New Roman"/>
          <w:bCs/>
          <w:iCs/>
          <w:szCs w:val="24"/>
        </w:rPr>
        <w:t>ИВДИВО-здания</w:t>
      </w:r>
      <w:r>
        <w:rPr>
          <w:rFonts w:eastAsia="Segoe UI Emoji" w:cs="Times New Roman"/>
          <w:bCs/>
          <w:iCs/>
          <w:szCs w:val="24"/>
        </w:rPr>
        <w:t xml:space="preserve"> </w:t>
      </w:r>
      <w:r w:rsidRPr="00A85416">
        <w:rPr>
          <w:rFonts w:eastAsia="Segoe UI Emoji" w:cs="Times New Roman"/>
          <w:bCs/>
          <w:iCs/>
          <w:szCs w:val="24"/>
        </w:rPr>
        <w:t>Частей</w:t>
      </w:r>
      <w:r>
        <w:rPr>
          <w:rFonts w:eastAsia="Segoe UI Emoji" w:cs="Times New Roman"/>
          <w:bCs/>
          <w:iCs/>
          <w:szCs w:val="24"/>
        </w:rPr>
        <w:t xml:space="preserve"> </w:t>
      </w:r>
      <w:r w:rsidRPr="00A85416">
        <w:rPr>
          <w:rFonts w:eastAsia="Segoe UI Emoji" w:cs="Times New Roman"/>
          <w:bCs/>
          <w:iCs/>
          <w:szCs w:val="24"/>
        </w:rPr>
        <w:t>по</w:t>
      </w:r>
      <w:r>
        <w:rPr>
          <w:rFonts w:eastAsia="Segoe UI Emoji" w:cs="Times New Roman"/>
          <w:bCs/>
          <w:iCs/>
          <w:szCs w:val="24"/>
        </w:rPr>
        <w:t xml:space="preserve"> </w:t>
      </w:r>
      <w:r w:rsidRPr="00A85416">
        <w:rPr>
          <w:rFonts w:eastAsia="Segoe UI Emoji" w:cs="Times New Roman"/>
          <w:bCs/>
          <w:iCs/>
          <w:szCs w:val="24"/>
        </w:rPr>
        <w:t>первым</w:t>
      </w:r>
      <w:r>
        <w:rPr>
          <w:rFonts w:eastAsia="Segoe UI Emoji" w:cs="Times New Roman"/>
          <w:bCs/>
          <w:iCs/>
          <w:szCs w:val="24"/>
        </w:rPr>
        <w:t xml:space="preserve"> </w:t>
      </w:r>
      <w:r w:rsidRPr="00A85416">
        <w:rPr>
          <w:rFonts w:eastAsia="Segoe UI Emoji" w:cs="Times New Roman"/>
          <w:bCs/>
          <w:iCs/>
          <w:szCs w:val="24"/>
        </w:rPr>
        <w:t>1024</w:t>
      </w:r>
      <w:r>
        <w:rPr>
          <w:rFonts w:eastAsia="Segoe UI Emoji" w:cs="Times New Roman"/>
          <w:bCs/>
          <w:iCs/>
          <w:szCs w:val="24"/>
        </w:rPr>
        <w:t xml:space="preserve"> </w:t>
      </w:r>
      <w:r w:rsidRPr="00A85416">
        <w:rPr>
          <w:rFonts w:eastAsia="Segoe UI Emoji" w:cs="Times New Roman"/>
          <w:bCs/>
          <w:iCs/>
          <w:szCs w:val="24"/>
        </w:rPr>
        <w:t>реальностям</w:t>
      </w:r>
      <w:r>
        <w:rPr>
          <w:rFonts w:eastAsia="Segoe UI Emoji" w:cs="Times New Roman"/>
          <w:bCs/>
          <w:iCs/>
          <w:szCs w:val="24"/>
        </w:rPr>
        <w:t xml:space="preserve"> </w:t>
      </w:r>
      <w:r w:rsidRPr="00A85416">
        <w:rPr>
          <w:rFonts w:eastAsia="Segoe UI Emoji" w:cs="Times New Roman"/>
          <w:bCs/>
          <w:iCs/>
          <w:szCs w:val="24"/>
        </w:rPr>
        <w:t>–</w:t>
      </w:r>
      <w:r>
        <w:rPr>
          <w:rFonts w:eastAsia="Segoe UI Emoji" w:cs="Times New Roman"/>
          <w:bCs/>
          <w:iCs/>
          <w:szCs w:val="24"/>
        </w:rPr>
        <w:t xml:space="preserve"> </w:t>
      </w:r>
      <w:r w:rsidRPr="00A85416">
        <w:rPr>
          <w:rFonts w:eastAsia="Segoe UI Emoji" w:cs="Times New Roman"/>
          <w:bCs/>
          <w:iCs/>
          <w:szCs w:val="24"/>
        </w:rPr>
        <w:t>это</w:t>
      </w:r>
      <w:r>
        <w:rPr>
          <w:rFonts w:cs="Times New Roman"/>
          <w:b/>
          <w:i/>
          <w:szCs w:val="24"/>
        </w:rPr>
        <w:t xml:space="preserve"> </w:t>
      </w:r>
      <w:r w:rsidRPr="00A85416">
        <w:rPr>
          <w:rFonts w:cs="Times New Roman"/>
          <w:bCs/>
          <w:iCs/>
          <w:szCs w:val="24"/>
        </w:rPr>
        <w:t>Физический</w:t>
      </w:r>
      <w:r>
        <w:rPr>
          <w:rFonts w:cs="Times New Roman"/>
          <w:bCs/>
          <w:iCs/>
          <w:szCs w:val="24"/>
        </w:rPr>
        <w:t xml:space="preserve"> </w:t>
      </w:r>
      <w:r w:rsidRPr="00A85416">
        <w:rPr>
          <w:rFonts w:cs="Times New Roman"/>
          <w:bCs/>
          <w:iCs/>
          <w:szCs w:val="24"/>
        </w:rPr>
        <w:t>мир</w:t>
      </w:r>
      <w:r>
        <w:rPr>
          <w:rFonts w:cs="Times New Roman"/>
          <w:bCs/>
          <w:iCs/>
          <w:szCs w:val="24"/>
        </w:rPr>
        <w:t xml:space="preserve">, </w:t>
      </w:r>
      <w:r w:rsidRPr="00A85416">
        <w:rPr>
          <w:rFonts w:cs="Times New Roman"/>
          <w:bCs/>
          <w:iCs/>
          <w:szCs w:val="24"/>
        </w:rPr>
        <w:t>потому</w:t>
      </w:r>
      <w:r>
        <w:rPr>
          <w:rFonts w:cs="Times New Roman"/>
          <w:bCs/>
          <w:iCs/>
          <w:szCs w:val="24"/>
        </w:rPr>
        <w:t xml:space="preserve"> </w:t>
      </w:r>
      <w:r w:rsidRPr="00A85416">
        <w:rPr>
          <w:rFonts w:cs="Times New Roman"/>
          <w:bCs/>
          <w:iCs/>
          <w:szCs w:val="24"/>
        </w:rPr>
        <w:t>что</w:t>
      </w:r>
      <w:r>
        <w:rPr>
          <w:rFonts w:cs="Times New Roman"/>
          <w:bCs/>
          <w:iCs/>
          <w:szCs w:val="24"/>
        </w:rPr>
        <w:t xml:space="preserve"> </w:t>
      </w:r>
      <w:r w:rsidRPr="00A85416">
        <w:rPr>
          <w:rFonts w:cs="Times New Roman"/>
          <w:bCs/>
          <w:iCs/>
          <w:szCs w:val="24"/>
        </w:rPr>
        <w:t>никакой</w:t>
      </w:r>
      <w:r>
        <w:rPr>
          <w:rFonts w:cs="Times New Roman"/>
          <w:bCs/>
          <w:iCs/>
          <w:szCs w:val="24"/>
        </w:rPr>
        <w:t xml:space="preserve"> </w:t>
      </w:r>
      <w:r w:rsidRPr="00A85416">
        <w:rPr>
          <w:rFonts w:cs="Times New Roman"/>
          <w:bCs/>
          <w:iCs/>
          <w:szCs w:val="24"/>
        </w:rPr>
        <w:t>другой</w:t>
      </w:r>
      <w:r>
        <w:rPr>
          <w:rFonts w:cs="Times New Roman"/>
          <w:bCs/>
          <w:iCs/>
          <w:szCs w:val="24"/>
        </w:rPr>
        <w:t xml:space="preserve"> </w:t>
      </w:r>
      <w:r w:rsidRPr="00A85416">
        <w:rPr>
          <w:rFonts w:cs="Times New Roman"/>
          <w:bCs/>
          <w:iCs/>
          <w:szCs w:val="24"/>
        </w:rPr>
        <w:t>человечество</w:t>
      </w:r>
      <w:r>
        <w:rPr>
          <w:rFonts w:cs="Times New Roman"/>
          <w:bCs/>
          <w:iCs/>
          <w:szCs w:val="24"/>
        </w:rPr>
        <w:t xml:space="preserve"> </w:t>
      </w:r>
      <w:r w:rsidRPr="00A85416">
        <w:rPr>
          <w:rFonts w:cs="Times New Roman"/>
          <w:bCs/>
          <w:iCs/>
          <w:szCs w:val="24"/>
        </w:rPr>
        <w:t>Земли</w:t>
      </w:r>
      <w:r>
        <w:rPr>
          <w:rFonts w:cs="Times New Roman"/>
          <w:bCs/>
          <w:iCs/>
          <w:szCs w:val="24"/>
        </w:rPr>
        <w:t xml:space="preserve"> </w:t>
      </w:r>
      <w:r w:rsidRPr="00A85416">
        <w:rPr>
          <w:rFonts w:cs="Times New Roman"/>
          <w:bCs/>
          <w:iCs/>
          <w:szCs w:val="24"/>
        </w:rPr>
        <w:t>воспринять</w:t>
      </w:r>
      <w:r>
        <w:rPr>
          <w:rFonts w:cs="Times New Roman"/>
          <w:bCs/>
          <w:iCs/>
          <w:szCs w:val="24"/>
        </w:rPr>
        <w:t xml:space="preserve"> </w:t>
      </w:r>
      <w:r w:rsidRPr="00A85416">
        <w:rPr>
          <w:rFonts w:cs="Times New Roman"/>
          <w:bCs/>
          <w:iCs/>
          <w:szCs w:val="24"/>
        </w:rPr>
        <w:t>не</w:t>
      </w:r>
      <w:r>
        <w:rPr>
          <w:rFonts w:cs="Times New Roman"/>
          <w:bCs/>
          <w:iCs/>
          <w:szCs w:val="24"/>
        </w:rPr>
        <w:t xml:space="preserve"> </w:t>
      </w:r>
      <w:r w:rsidRPr="00A85416">
        <w:rPr>
          <w:rFonts w:cs="Times New Roman"/>
          <w:bCs/>
          <w:iCs/>
          <w:szCs w:val="24"/>
        </w:rPr>
        <w:t>сможет.</w:t>
      </w:r>
      <w:r>
        <w:rPr>
          <w:rFonts w:cs="Times New Roman"/>
          <w:bCs/>
          <w:iCs/>
          <w:szCs w:val="24"/>
        </w:rPr>
        <w:t xml:space="preserve"> </w:t>
      </w:r>
      <w:r w:rsidRPr="00A85416">
        <w:rPr>
          <w:rFonts w:cs="Times New Roman"/>
          <w:bCs/>
          <w:iCs/>
          <w:szCs w:val="24"/>
        </w:rPr>
        <w:t>Но</w:t>
      </w:r>
      <w:r>
        <w:rPr>
          <w:rFonts w:cs="Times New Roman"/>
          <w:bCs/>
          <w:iCs/>
          <w:szCs w:val="24"/>
        </w:rPr>
        <w:t xml:space="preserve"> </w:t>
      </w:r>
      <w:r w:rsidRPr="00A85416">
        <w:rPr>
          <w:rFonts w:cs="Times New Roman"/>
          <w:bCs/>
          <w:iCs/>
          <w:szCs w:val="24"/>
        </w:rPr>
        <w:t>там</w:t>
      </w:r>
      <w:r>
        <w:rPr>
          <w:rFonts w:cs="Times New Roman"/>
          <w:bCs/>
          <w:iCs/>
          <w:szCs w:val="24"/>
        </w:rPr>
        <w:t xml:space="preserve"> </w:t>
      </w:r>
      <w:r w:rsidRPr="00A85416">
        <w:rPr>
          <w:rFonts w:cs="Times New Roman"/>
          <w:bCs/>
          <w:iCs/>
          <w:szCs w:val="24"/>
        </w:rPr>
        <w:t>единственная</w:t>
      </w:r>
      <w:r>
        <w:rPr>
          <w:rFonts w:cs="Times New Roman"/>
          <w:bCs/>
          <w:iCs/>
          <w:szCs w:val="24"/>
        </w:rPr>
        <w:t xml:space="preserve"> </w:t>
      </w:r>
      <w:r w:rsidRPr="00A85416">
        <w:rPr>
          <w:rFonts w:cs="Times New Roman"/>
          <w:bCs/>
          <w:iCs/>
          <w:szCs w:val="24"/>
        </w:rPr>
        <w:t>хитрость,</w:t>
      </w:r>
      <w:r>
        <w:rPr>
          <w:rFonts w:cs="Times New Roman"/>
          <w:bCs/>
          <w:iCs/>
          <w:szCs w:val="24"/>
        </w:rPr>
        <w:t xml:space="preserve"> </w:t>
      </w:r>
      <w:r w:rsidRPr="00A85416">
        <w:rPr>
          <w:rFonts w:cs="Times New Roman"/>
          <w:bCs/>
          <w:iCs/>
          <w:szCs w:val="24"/>
        </w:rPr>
        <w:t>что</w:t>
      </w:r>
      <w:r>
        <w:rPr>
          <w:rFonts w:cs="Times New Roman"/>
          <w:bCs/>
          <w:iCs/>
          <w:szCs w:val="24"/>
        </w:rPr>
        <w:t xml:space="preserve"> </w:t>
      </w:r>
      <w:r w:rsidRPr="00A85416">
        <w:rPr>
          <w:rFonts w:cs="Times New Roman"/>
          <w:bCs/>
          <w:iCs/>
          <w:szCs w:val="24"/>
        </w:rPr>
        <w:t>эти</w:t>
      </w:r>
      <w:r>
        <w:rPr>
          <w:rFonts w:cs="Times New Roman"/>
          <w:bCs/>
          <w:iCs/>
          <w:szCs w:val="24"/>
        </w:rPr>
        <w:t xml:space="preserve"> </w:t>
      </w:r>
      <w:r w:rsidRPr="00A85416">
        <w:rPr>
          <w:rFonts w:cs="Times New Roman"/>
          <w:bCs/>
          <w:iCs/>
          <w:szCs w:val="24"/>
        </w:rPr>
        <w:t>дома</w:t>
      </w:r>
      <w:r>
        <w:rPr>
          <w:rFonts w:cs="Times New Roman"/>
          <w:bCs/>
          <w:iCs/>
          <w:szCs w:val="24"/>
        </w:rPr>
        <w:t xml:space="preserve"> </w:t>
      </w:r>
      <w:r w:rsidRPr="00A85416">
        <w:rPr>
          <w:rFonts w:cs="Times New Roman"/>
          <w:bCs/>
          <w:iCs/>
          <w:szCs w:val="24"/>
        </w:rPr>
        <w:t>синтезируют</w:t>
      </w:r>
      <w:r>
        <w:rPr>
          <w:rFonts w:cs="Times New Roman"/>
          <w:bCs/>
          <w:iCs/>
          <w:szCs w:val="24"/>
        </w:rPr>
        <w:t xml:space="preserve"> </w:t>
      </w:r>
      <w:r w:rsidRPr="00A85416">
        <w:rPr>
          <w:rFonts w:cs="Times New Roman"/>
          <w:bCs/>
          <w:iCs/>
          <w:szCs w:val="24"/>
        </w:rPr>
        <w:t>и</w:t>
      </w:r>
      <w:r>
        <w:rPr>
          <w:rFonts w:cs="Times New Roman"/>
          <w:bCs/>
          <w:iCs/>
          <w:szCs w:val="24"/>
        </w:rPr>
        <w:t xml:space="preserve"> </w:t>
      </w:r>
      <w:r w:rsidRPr="00A85416">
        <w:rPr>
          <w:rFonts w:cs="Times New Roman"/>
          <w:bCs/>
          <w:iCs/>
          <w:szCs w:val="24"/>
        </w:rPr>
        <w:t>Тонкий,</w:t>
      </w:r>
      <w:r>
        <w:rPr>
          <w:rFonts w:cs="Times New Roman"/>
          <w:bCs/>
          <w:iCs/>
          <w:szCs w:val="24"/>
        </w:rPr>
        <w:t xml:space="preserve"> </w:t>
      </w:r>
      <w:r w:rsidRPr="00A85416">
        <w:rPr>
          <w:rFonts w:cs="Times New Roman"/>
          <w:bCs/>
          <w:iCs/>
          <w:szCs w:val="24"/>
        </w:rPr>
        <w:t>и</w:t>
      </w:r>
      <w:r>
        <w:rPr>
          <w:rFonts w:cs="Times New Roman"/>
          <w:bCs/>
          <w:iCs/>
          <w:szCs w:val="24"/>
        </w:rPr>
        <w:t xml:space="preserve"> </w:t>
      </w:r>
      <w:r w:rsidRPr="00A85416">
        <w:rPr>
          <w:rFonts w:cs="Times New Roman"/>
          <w:bCs/>
          <w:iCs/>
          <w:szCs w:val="24"/>
        </w:rPr>
        <w:t>Огненный,</w:t>
      </w:r>
      <w:r>
        <w:rPr>
          <w:rFonts w:cs="Times New Roman"/>
          <w:bCs/>
          <w:iCs/>
          <w:szCs w:val="24"/>
        </w:rPr>
        <w:t xml:space="preserve"> </w:t>
      </w:r>
      <w:r w:rsidRPr="00A85416">
        <w:rPr>
          <w:rFonts w:cs="Times New Roman"/>
          <w:bCs/>
          <w:iCs/>
          <w:szCs w:val="24"/>
        </w:rPr>
        <w:t>и</w:t>
      </w:r>
      <w:r>
        <w:rPr>
          <w:rFonts w:cs="Times New Roman"/>
          <w:bCs/>
          <w:iCs/>
          <w:szCs w:val="24"/>
        </w:rPr>
        <w:t xml:space="preserve"> </w:t>
      </w:r>
      <w:r w:rsidRPr="00A85416">
        <w:rPr>
          <w:rFonts w:cs="Times New Roman"/>
          <w:bCs/>
          <w:iCs/>
          <w:szCs w:val="24"/>
        </w:rPr>
        <w:t>Синтезный</w:t>
      </w:r>
      <w:r>
        <w:rPr>
          <w:rFonts w:cs="Times New Roman"/>
          <w:bCs/>
          <w:iCs/>
          <w:szCs w:val="24"/>
        </w:rPr>
        <w:t xml:space="preserve"> </w:t>
      </w:r>
      <w:r w:rsidRPr="00A85416">
        <w:rPr>
          <w:rFonts w:cs="Times New Roman"/>
          <w:bCs/>
          <w:iCs/>
          <w:szCs w:val="24"/>
        </w:rPr>
        <w:t>мир.</w:t>
      </w:r>
      <w:r>
        <w:rPr>
          <w:rFonts w:cs="Times New Roman"/>
          <w:bCs/>
          <w:iCs/>
          <w:szCs w:val="24"/>
        </w:rPr>
        <w:t xml:space="preserve"> </w:t>
      </w:r>
      <w:r w:rsidRPr="00A85416">
        <w:rPr>
          <w:rFonts w:cs="Times New Roman"/>
          <w:bCs/>
          <w:iCs/>
          <w:szCs w:val="24"/>
        </w:rPr>
        <w:t>Но</w:t>
      </w:r>
      <w:r>
        <w:rPr>
          <w:rFonts w:cs="Times New Roman"/>
          <w:bCs/>
          <w:iCs/>
          <w:szCs w:val="24"/>
        </w:rPr>
        <w:t xml:space="preserve"> </w:t>
      </w:r>
      <w:r w:rsidRPr="00A85416">
        <w:rPr>
          <w:rFonts w:cs="Times New Roman"/>
          <w:bCs/>
          <w:iCs/>
          <w:szCs w:val="24"/>
        </w:rPr>
        <w:t>в</w:t>
      </w:r>
      <w:r>
        <w:rPr>
          <w:rFonts w:cs="Times New Roman"/>
          <w:bCs/>
          <w:iCs/>
          <w:szCs w:val="24"/>
        </w:rPr>
        <w:t xml:space="preserve"> </w:t>
      </w:r>
      <w:r w:rsidRPr="00A85416">
        <w:rPr>
          <w:rFonts w:cs="Times New Roman"/>
          <w:bCs/>
          <w:iCs/>
          <w:szCs w:val="24"/>
        </w:rPr>
        <w:t>первую</w:t>
      </w:r>
      <w:r>
        <w:rPr>
          <w:rFonts w:cs="Times New Roman"/>
          <w:bCs/>
          <w:iCs/>
          <w:szCs w:val="24"/>
        </w:rPr>
        <w:t xml:space="preserve"> </w:t>
      </w:r>
      <w:r w:rsidRPr="00A85416">
        <w:rPr>
          <w:rFonts w:cs="Times New Roman"/>
          <w:bCs/>
          <w:iCs/>
          <w:szCs w:val="24"/>
        </w:rPr>
        <w:t>очередь,</w:t>
      </w:r>
      <w:r>
        <w:rPr>
          <w:rFonts w:cs="Times New Roman"/>
          <w:bCs/>
          <w:iCs/>
          <w:szCs w:val="24"/>
        </w:rPr>
        <w:t xml:space="preserve"> </w:t>
      </w:r>
      <w:r w:rsidRPr="00A85416">
        <w:rPr>
          <w:rFonts w:cs="Times New Roman"/>
          <w:bCs/>
          <w:iCs/>
          <w:szCs w:val="24"/>
        </w:rPr>
        <w:t>они</w:t>
      </w:r>
      <w:r>
        <w:rPr>
          <w:rFonts w:cs="Times New Roman"/>
          <w:bCs/>
          <w:iCs/>
          <w:szCs w:val="24"/>
        </w:rPr>
        <w:t xml:space="preserve"> </w:t>
      </w:r>
      <w:r w:rsidRPr="00A85416">
        <w:rPr>
          <w:rFonts w:cs="Times New Roman"/>
          <w:bCs/>
          <w:iCs/>
          <w:szCs w:val="24"/>
        </w:rPr>
        <w:t>стоят</w:t>
      </w:r>
      <w:r>
        <w:rPr>
          <w:rFonts w:cs="Times New Roman"/>
          <w:bCs/>
          <w:iCs/>
          <w:szCs w:val="24"/>
        </w:rPr>
        <w:t xml:space="preserve"> </w:t>
      </w:r>
      <w:r w:rsidRPr="00A85416">
        <w:rPr>
          <w:rFonts w:cs="Times New Roman"/>
          <w:bCs/>
          <w:iCs/>
          <w:szCs w:val="24"/>
        </w:rPr>
        <w:t>по</w:t>
      </w:r>
      <w:r>
        <w:rPr>
          <w:rFonts w:cs="Times New Roman"/>
          <w:bCs/>
          <w:iCs/>
          <w:szCs w:val="24"/>
        </w:rPr>
        <w:t xml:space="preserve"> </w:t>
      </w:r>
      <w:r w:rsidRPr="00A85416">
        <w:rPr>
          <w:rFonts w:cs="Times New Roman"/>
          <w:bCs/>
          <w:iCs/>
          <w:szCs w:val="24"/>
        </w:rPr>
        <w:t>физическому</w:t>
      </w:r>
      <w:r>
        <w:rPr>
          <w:rFonts w:cs="Times New Roman"/>
          <w:bCs/>
          <w:iCs/>
          <w:szCs w:val="24"/>
        </w:rPr>
        <w:t xml:space="preserve"> </w:t>
      </w:r>
      <w:r w:rsidRPr="00A85416">
        <w:rPr>
          <w:rFonts w:cs="Times New Roman"/>
          <w:bCs/>
          <w:iCs/>
          <w:szCs w:val="24"/>
        </w:rPr>
        <w:t>миру.</w:t>
      </w:r>
      <w:r>
        <w:rPr>
          <w:rFonts w:cs="Times New Roman"/>
          <w:bCs/>
          <w:iCs/>
          <w:szCs w:val="24"/>
        </w:rPr>
        <w:t xml:space="preserve"> </w:t>
      </w:r>
      <w:r w:rsidRPr="00A85416">
        <w:rPr>
          <w:rFonts w:cs="Times New Roman"/>
          <w:bCs/>
          <w:iCs/>
          <w:szCs w:val="24"/>
        </w:rPr>
        <w:t>Так</w:t>
      </w:r>
      <w:r>
        <w:rPr>
          <w:rFonts w:cs="Times New Roman"/>
          <w:bCs/>
          <w:iCs/>
          <w:szCs w:val="24"/>
        </w:rPr>
        <w:t xml:space="preserve"> </w:t>
      </w:r>
      <w:r w:rsidRPr="00A85416">
        <w:rPr>
          <w:rFonts w:cs="Times New Roman"/>
          <w:bCs/>
          <w:iCs/>
          <w:szCs w:val="24"/>
        </w:rPr>
        <w:t>вот</w:t>
      </w:r>
      <w:r>
        <w:rPr>
          <w:rFonts w:cs="Times New Roman"/>
          <w:bCs/>
          <w:iCs/>
          <w:szCs w:val="24"/>
        </w:rPr>
        <w:t xml:space="preserve">, </w:t>
      </w:r>
      <w:r w:rsidRPr="00A85416">
        <w:rPr>
          <w:rFonts w:cs="Times New Roman"/>
          <w:bCs/>
          <w:iCs/>
          <w:szCs w:val="24"/>
        </w:rPr>
        <w:t>наша</w:t>
      </w:r>
      <w:r>
        <w:rPr>
          <w:rFonts w:cs="Times New Roman"/>
          <w:bCs/>
          <w:iCs/>
          <w:szCs w:val="24"/>
        </w:rPr>
        <w:t xml:space="preserve"> </w:t>
      </w:r>
      <w:r w:rsidRPr="00A85416">
        <w:rPr>
          <w:rFonts w:cs="Times New Roman"/>
          <w:bCs/>
          <w:iCs/>
          <w:szCs w:val="24"/>
        </w:rPr>
        <w:t>физическая</w:t>
      </w:r>
      <w:r>
        <w:rPr>
          <w:rFonts w:cs="Times New Roman"/>
          <w:bCs/>
          <w:iCs/>
          <w:szCs w:val="24"/>
        </w:rPr>
        <w:t xml:space="preserve"> </w:t>
      </w:r>
      <w:r w:rsidRPr="00A85416">
        <w:rPr>
          <w:rFonts w:cs="Times New Roman"/>
          <w:bCs/>
          <w:iCs/>
          <w:szCs w:val="24"/>
        </w:rPr>
        <w:t>жизнь</w:t>
      </w:r>
      <w:r>
        <w:rPr>
          <w:rFonts w:cs="Times New Roman"/>
          <w:bCs/>
          <w:iCs/>
          <w:szCs w:val="24"/>
        </w:rPr>
        <w:t xml:space="preserve"> </w:t>
      </w:r>
      <w:r w:rsidRPr="00A85416">
        <w:rPr>
          <w:rFonts w:cs="Times New Roman"/>
          <w:bCs/>
          <w:iCs/>
          <w:szCs w:val="24"/>
        </w:rPr>
        <w:t>–</w:t>
      </w:r>
      <w:r>
        <w:rPr>
          <w:rFonts w:cs="Times New Roman"/>
          <w:bCs/>
          <w:iCs/>
          <w:szCs w:val="24"/>
        </w:rPr>
        <w:t xml:space="preserve"> </w:t>
      </w:r>
      <w:r w:rsidRPr="00A85416">
        <w:rPr>
          <w:rFonts w:cs="Times New Roman"/>
          <w:bCs/>
          <w:iCs/>
          <w:szCs w:val="24"/>
        </w:rPr>
        <w:t>это</w:t>
      </w:r>
      <w:r>
        <w:rPr>
          <w:rFonts w:cs="Times New Roman"/>
          <w:bCs/>
          <w:iCs/>
          <w:szCs w:val="24"/>
        </w:rPr>
        <w:t xml:space="preserve"> </w:t>
      </w:r>
      <w:r w:rsidRPr="00A85416">
        <w:rPr>
          <w:rFonts w:cs="Times New Roman"/>
          <w:bCs/>
          <w:iCs/>
          <w:szCs w:val="24"/>
        </w:rPr>
        <w:t>первая</w:t>
      </w:r>
      <w:r>
        <w:rPr>
          <w:rFonts w:cs="Times New Roman"/>
          <w:bCs/>
          <w:iCs/>
          <w:szCs w:val="24"/>
        </w:rPr>
        <w:t xml:space="preserve"> </w:t>
      </w:r>
      <w:r w:rsidRPr="00A85416">
        <w:rPr>
          <w:rFonts w:cs="Times New Roman"/>
          <w:bCs/>
          <w:iCs/>
          <w:szCs w:val="24"/>
        </w:rPr>
        <w:t>реальность</w:t>
      </w:r>
      <w:r>
        <w:rPr>
          <w:rFonts w:cs="Times New Roman"/>
          <w:bCs/>
          <w:iCs/>
          <w:szCs w:val="24"/>
        </w:rPr>
        <w:t xml:space="preserve"> </w:t>
      </w:r>
      <w:r w:rsidRPr="00A85416">
        <w:rPr>
          <w:rFonts w:cs="Times New Roman"/>
          <w:bCs/>
          <w:iCs/>
          <w:szCs w:val="24"/>
        </w:rPr>
        <w:t>и</w:t>
      </w:r>
      <w:r>
        <w:rPr>
          <w:rFonts w:cs="Times New Roman"/>
          <w:bCs/>
          <w:iCs/>
          <w:szCs w:val="24"/>
        </w:rPr>
        <w:t xml:space="preserve"> </w:t>
      </w:r>
      <w:r w:rsidRPr="00A85416">
        <w:rPr>
          <w:rFonts w:cs="Times New Roman"/>
          <w:bCs/>
          <w:iCs/>
          <w:szCs w:val="24"/>
        </w:rPr>
        <w:t>это</w:t>
      </w:r>
      <w:r>
        <w:rPr>
          <w:rFonts w:cs="Times New Roman"/>
          <w:bCs/>
          <w:iCs/>
          <w:szCs w:val="24"/>
        </w:rPr>
        <w:t xml:space="preserve"> </w:t>
      </w:r>
      <w:r w:rsidRPr="00A85416">
        <w:rPr>
          <w:rFonts w:cs="Times New Roman"/>
          <w:bCs/>
          <w:iCs/>
          <w:szCs w:val="24"/>
        </w:rPr>
        <w:t>первая</w:t>
      </w:r>
      <w:r>
        <w:rPr>
          <w:rFonts w:cs="Times New Roman"/>
          <w:bCs/>
          <w:iCs/>
          <w:szCs w:val="24"/>
        </w:rPr>
        <w:t xml:space="preserve"> </w:t>
      </w:r>
      <w:r w:rsidRPr="00A85416">
        <w:rPr>
          <w:rFonts w:cs="Times New Roman"/>
          <w:bCs/>
          <w:iCs/>
          <w:szCs w:val="24"/>
        </w:rPr>
        <w:t>реализация.</w:t>
      </w:r>
      <w:r>
        <w:rPr>
          <w:rFonts w:cs="Times New Roman"/>
          <w:bCs/>
          <w:iCs/>
          <w:szCs w:val="24"/>
        </w:rPr>
        <w:t xml:space="preserve"> </w:t>
      </w:r>
      <w:r w:rsidRPr="00A85416">
        <w:rPr>
          <w:rFonts w:cs="Times New Roman"/>
          <w:bCs/>
          <w:iCs/>
          <w:szCs w:val="24"/>
        </w:rPr>
        <w:t>Когда</w:t>
      </w:r>
      <w:r>
        <w:rPr>
          <w:rFonts w:cs="Times New Roman"/>
          <w:bCs/>
          <w:iCs/>
          <w:szCs w:val="24"/>
        </w:rPr>
        <w:t xml:space="preserve"> </w:t>
      </w:r>
      <w:r w:rsidRPr="00A85416">
        <w:rPr>
          <w:rFonts w:cs="Times New Roman"/>
          <w:bCs/>
          <w:iCs/>
          <w:szCs w:val="24"/>
        </w:rPr>
        <w:t>мы</w:t>
      </w:r>
      <w:r>
        <w:rPr>
          <w:rFonts w:cs="Times New Roman"/>
          <w:bCs/>
          <w:iCs/>
          <w:szCs w:val="24"/>
        </w:rPr>
        <w:t xml:space="preserve"> </w:t>
      </w:r>
      <w:r w:rsidRPr="00A85416">
        <w:rPr>
          <w:rFonts w:cs="Times New Roman"/>
          <w:bCs/>
          <w:iCs/>
          <w:szCs w:val="24"/>
        </w:rPr>
        <w:t>говорим</w:t>
      </w:r>
      <w:r>
        <w:rPr>
          <w:rFonts w:cs="Times New Roman"/>
          <w:bCs/>
          <w:iCs/>
          <w:szCs w:val="24"/>
        </w:rPr>
        <w:t xml:space="preserve"> </w:t>
      </w:r>
      <w:r w:rsidRPr="00A85416">
        <w:rPr>
          <w:rFonts w:cs="Times New Roman"/>
          <w:bCs/>
          <w:iCs/>
          <w:szCs w:val="24"/>
        </w:rPr>
        <w:t>о</w:t>
      </w:r>
      <w:r>
        <w:rPr>
          <w:rFonts w:cs="Times New Roman"/>
          <w:bCs/>
          <w:iCs/>
          <w:szCs w:val="24"/>
        </w:rPr>
        <w:t xml:space="preserve"> </w:t>
      </w:r>
      <w:r w:rsidRPr="00A85416">
        <w:rPr>
          <w:rFonts w:cs="Times New Roman"/>
          <w:bCs/>
          <w:iCs/>
          <w:szCs w:val="24"/>
        </w:rPr>
        <w:t>человеческой</w:t>
      </w:r>
      <w:r>
        <w:rPr>
          <w:rFonts w:cs="Times New Roman"/>
          <w:bCs/>
          <w:iCs/>
          <w:szCs w:val="24"/>
        </w:rPr>
        <w:t xml:space="preserve"> </w:t>
      </w:r>
      <w:r w:rsidRPr="00A85416">
        <w:rPr>
          <w:rFonts w:cs="Times New Roman"/>
          <w:bCs/>
          <w:iCs/>
          <w:szCs w:val="24"/>
        </w:rPr>
        <w:t>реализации,</w:t>
      </w:r>
      <w:r>
        <w:rPr>
          <w:rFonts w:cs="Times New Roman"/>
          <w:bCs/>
          <w:iCs/>
          <w:szCs w:val="24"/>
        </w:rPr>
        <w:t xml:space="preserve"> </w:t>
      </w:r>
      <w:r w:rsidRPr="00A85416">
        <w:rPr>
          <w:rFonts w:cs="Times New Roman"/>
          <w:bCs/>
          <w:iCs/>
          <w:szCs w:val="24"/>
        </w:rPr>
        <w:t>мы</w:t>
      </w:r>
      <w:r>
        <w:rPr>
          <w:rFonts w:cs="Times New Roman"/>
          <w:bCs/>
          <w:iCs/>
          <w:szCs w:val="24"/>
        </w:rPr>
        <w:t xml:space="preserve"> </w:t>
      </w:r>
      <w:r w:rsidRPr="00A85416">
        <w:rPr>
          <w:rFonts w:cs="Times New Roman"/>
          <w:bCs/>
          <w:iCs/>
          <w:szCs w:val="24"/>
        </w:rPr>
        <w:t>видим</w:t>
      </w:r>
      <w:r>
        <w:rPr>
          <w:rFonts w:cs="Times New Roman"/>
          <w:bCs/>
          <w:iCs/>
          <w:szCs w:val="24"/>
        </w:rPr>
        <w:t xml:space="preserve"> </w:t>
      </w:r>
      <w:r w:rsidRPr="00A85416">
        <w:rPr>
          <w:rFonts w:cs="Times New Roman"/>
          <w:bCs/>
          <w:iCs/>
          <w:szCs w:val="24"/>
        </w:rPr>
        <w:t>Физический</w:t>
      </w:r>
      <w:r>
        <w:rPr>
          <w:rFonts w:cs="Times New Roman"/>
          <w:bCs/>
          <w:iCs/>
          <w:szCs w:val="24"/>
        </w:rPr>
        <w:t xml:space="preserve"> </w:t>
      </w:r>
      <w:r w:rsidRPr="00A85416">
        <w:rPr>
          <w:rFonts w:cs="Times New Roman"/>
          <w:bCs/>
          <w:iCs/>
          <w:szCs w:val="24"/>
        </w:rPr>
        <w:t>мир</w:t>
      </w:r>
      <w:r>
        <w:rPr>
          <w:rFonts w:cs="Times New Roman"/>
          <w:bCs/>
          <w:iCs/>
          <w:szCs w:val="24"/>
        </w:rPr>
        <w:t xml:space="preserve"> </w:t>
      </w:r>
      <w:r w:rsidRPr="00A85416">
        <w:rPr>
          <w:rFonts w:cs="Times New Roman"/>
          <w:bCs/>
          <w:iCs/>
          <w:szCs w:val="24"/>
        </w:rPr>
        <w:t>в</w:t>
      </w:r>
      <w:r>
        <w:rPr>
          <w:rFonts w:cs="Times New Roman"/>
          <w:bCs/>
          <w:iCs/>
          <w:szCs w:val="24"/>
        </w:rPr>
        <w:t xml:space="preserve"> </w:t>
      </w:r>
      <w:r w:rsidRPr="00A85416">
        <w:rPr>
          <w:rFonts w:cs="Times New Roman"/>
          <w:bCs/>
          <w:iCs/>
          <w:szCs w:val="24"/>
        </w:rPr>
        <w:t>16</w:t>
      </w:r>
      <w:r>
        <w:rPr>
          <w:rFonts w:cs="Times New Roman"/>
          <w:bCs/>
          <w:iCs/>
          <w:szCs w:val="24"/>
        </w:rPr>
        <w:t xml:space="preserve"> </w:t>
      </w:r>
      <w:r w:rsidRPr="00A85416">
        <w:rPr>
          <w:rFonts w:cs="Times New Roman"/>
          <w:bCs/>
          <w:iCs/>
          <w:szCs w:val="24"/>
        </w:rPr>
        <w:t>тысяч</w:t>
      </w:r>
      <w:r>
        <w:rPr>
          <w:rFonts w:cs="Times New Roman"/>
          <w:bCs/>
          <w:iCs/>
          <w:szCs w:val="24"/>
        </w:rPr>
        <w:t xml:space="preserve"> </w:t>
      </w:r>
      <w:r w:rsidRPr="00A85416">
        <w:rPr>
          <w:rFonts w:cs="Times New Roman"/>
          <w:bCs/>
          <w:iCs/>
          <w:szCs w:val="24"/>
        </w:rPr>
        <w:t>реальностей.</w:t>
      </w:r>
      <w:r>
        <w:rPr>
          <w:rFonts w:cs="Times New Roman"/>
          <w:bCs/>
          <w:iCs/>
          <w:szCs w:val="24"/>
        </w:rPr>
        <w:t xml:space="preserve"> </w:t>
      </w:r>
      <w:r w:rsidRPr="00A85416">
        <w:rPr>
          <w:rFonts w:cs="Times New Roman"/>
          <w:bCs/>
          <w:iCs/>
          <w:szCs w:val="24"/>
        </w:rPr>
        <w:t>Раньше</w:t>
      </w:r>
      <w:r>
        <w:rPr>
          <w:rFonts w:cs="Times New Roman"/>
          <w:bCs/>
          <w:iCs/>
          <w:szCs w:val="24"/>
        </w:rPr>
        <w:t xml:space="preserve"> </w:t>
      </w:r>
      <w:r w:rsidRPr="00A85416">
        <w:rPr>
          <w:rFonts w:cs="Times New Roman"/>
          <w:bCs/>
          <w:iCs/>
          <w:szCs w:val="24"/>
        </w:rPr>
        <w:t>было</w:t>
      </w:r>
      <w:r>
        <w:rPr>
          <w:rFonts w:cs="Times New Roman"/>
          <w:bCs/>
          <w:iCs/>
          <w:szCs w:val="24"/>
        </w:rPr>
        <w:t xml:space="preserve"> </w:t>
      </w:r>
      <w:r w:rsidRPr="00A85416">
        <w:rPr>
          <w:rFonts w:cs="Times New Roman"/>
          <w:bCs/>
          <w:iCs/>
          <w:szCs w:val="24"/>
        </w:rPr>
        <w:t>4</w:t>
      </w:r>
      <w:r>
        <w:rPr>
          <w:rFonts w:cs="Times New Roman"/>
          <w:bCs/>
          <w:iCs/>
          <w:szCs w:val="24"/>
        </w:rPr>
        <w:t xml:space="preserve"> </w:t>
      </w:r>
      <w:r w:rsidRPr="00A85416">
        <w:rPr>
          <w:rFonts w:cs="Times New Roman"/>
          <w:bCs/>
          <w:iCs/>
          <w:szCs w:val="24"/>
        </w:rPr>
        <w:t>тысячи</w:t>
      </w:r>
      <w:r>
        <w:rPr>
          <w:rFonts w:cs="Times New Roman"/>
          <w:bCs/>
          <w:iCs/>
          <w:szCs w:val="24"/>
        </w:rPr>
        <w:t xml:space="preserve"> </w:t>
      </w:r>
      <w:r w:rsidRPr="00A85416">
        <w:rPr>
          <w:rFonts w:cs="Times New Roman"/>
          <w:bCs/>
          <w:iCs/>
          <w:szCs w:val="24"/>
        </w:rPr>
        <w:t>реальностей.</w:t>
      </w:r>
      <w:r>
        <w:rPr>
          <w:rFonts w:cs="Times New Roman"/>
          <w:bCs/>
          <w:iCs/>
          <w:szCs w:val="24"/>
        </w:rPr>
        <w:t xml:space="preserve"> </w:t>
      </w:r>
      <w:r w:rsidRPr="00A85416">
        <w:rPr>
          <w:rFonts w:cs="Times New Roman"/>
          <w:bCs/>
          <w:iCs/>
          <w:szCs w:val="24"/>
        </w:rPr>
        <w:t>Какая</w:t>
      </w:r>
      <w:r>
        <w:rPr>
          <w:rFonts w:cs="Times New Roman"/>
          <w:bCs/>
          <w:iCs/>
          <w:szCs w:val="24"/>
        </w:rPr>
        <w:t xml:space="preserve"> </w:t>
      </w:r>
      <w:r w:rsidRPr="00A85416">
        <w:rPr>
          <w:rFonts w:cs="Times New Roman"/>
          <w:bCs/>
          <w:iCs/>
          <w:szCs w:val="24"/>
        </w:rPr>
        <w:t>разница</w:t>
      </w:r>
      <w:r>
        <w:rPr>
          <w:rFonts w:cs="Times New Roman"/>
          <w:bCs/>
          <w:iCs/>
          <w:szCs w:val="24"/>
        </w:rPr>
        <w:t xml:space="preserve">, </w:t>
      </w:r>
      <w:r w:rsidRPr="00A85416">
        <w:rPr>
          <w:rFonts w:cs="Times New Roman"/>
          <w:bCs/>
          <w:iCs/>
          <w:szCs w:val="24"/>
        </w:rPr>
        <w:t>сколько</w:t>
      </w:r>
      <w:r>
        <w:rPr>
          <w:rFonts w:cs="Times New Roman"/>
          <w:bCs/>
          <w:iCs/>
          <w:szCs w:val="24"/>
        </w:rPr>
        <w:t xml:space="preserve"> </w:t>
      </w:r>
      <w:r w:rsidRPr="00A85416">
        <w:rPr>
          <w:rFonts w:cs="Times New Roman"/>
          <w:bCs/>
          <w:iCs/>
          <w:szCs w:val="24"/>
        </w:rPr>
        <w:t>–</w:t>
      </w:r>
      <w:r>
        <w:rPr>
          <w:rFonts w:cs="Times New Roman"/>
          <w:bCs/>
          <w:iCs/>
          <w:szCs w:val="24"/>
        </w:rPr>
        <w:t xml:space="preserve"> </w:t>
      </w:r>
      <w:r w:rsidRPr="00A85416">
        <w:rPr>
          <w:rFonts w:cs="Times New Roman"/>
          <w:bCs/>
          <w:iCs/>
          <w:szCs w:val="24"/>
        </w:rPr>
        <w:t>мы</w:t>
      </w:r>
      <w:r>
        <w:rPr>
          <w:rFonts w:cs="Times New Roman"/>
          <w:bCs/>
          <w:iCs/>
          <w:szCs w:val="24"/>
        </w:rPr>
        <w:t xml:space="preserve"> </w:t>
      </w:r>
      <w:r w:rsidRPr="00A85416">
        <w:rPr>
          <w:rFonts w:cs="Times New Roman"/>
          <w:bCs/>
          <w:iCs/>
          <w:szCs w:val="24"/>
        </w:rPr>
        <w:t>всё</w:t>
      </w:r>
      <w:r>
        <w:rPr>
          <w:rFonts w:cs="Times New Roman"/>
          <w:bCs/>
          <w:iCs/>
          <w:szCs w:val="24"/>
        </w:rPr>
        <w:t xml:space="preserve"> </w:t>
      </w:r>
      <w:r w:rsidRPr="00A85416">
        <w:rPr>
          <w:rFonts w:cs="Times New Roman"/>
          <w:bCs/>
          <w:iCs/>
          <w:szCs w:val="24"/>
        </w:rPr>
        <w:t>равно</w:t>
      </w:r>
      <w:r>
        <w:rPr>
          <w:rFonts w:cs="Times New Roman"/>
          <w:bCs/>
          <w:iCs/>
          <w:szCs w:val="24"/>
        </w:rPr>
        <w:t xml:space="preserve"> </w:t>
      </w:r>
      <w:r w:rsidRPr="00A85416">
        <w:rPr>
          <w:rFonts w:cs="Times New Roman"/>
          <w:bCs/>
          <w:iCs/>
          <w:szCs w:val="24"/>
        </w:rPr>
        <w:t>их</w:t>
      </w:r>
      <w:r>
        <w:rPr>
          <w:rFonts w:cs="Times New Roman"/>
          <w:bCs/>
          <w:iCs/>
          <w:szCs w:val="24"/>
        </w:rPr>
        <w:t xml:space="preserve"> </w:t>
      </w:r>
      <w:r w:rsidRPr="00A85416">
        <w:rPr>
          <w:rFonts w:cs="Times New Roman"/>
          <w:bCs/>
          <w:iCs/>
          <w:szCs w:val="24"/>
        </w:rPr>
        <w:t>все</w:t>
      </w:r>
      <w:r>
        <w:rPr>
          <w:rFonts w:cs="Times New Roman"/>
          <w:bCs/>
          <w:iCs/>
          <w:szCs w:val="24"/>
        </w:rPr>
        <w:t xml:space="preserve"> </w:t>
      </w:r>
      <w:r w:rsidRPr="00A85416">
        <w:rPr>
          <w:rFonts w:cs="Times New Roman"/>
          <w:bCs/>
          <w:iCs/>
          <w:szCs w:val="24"/>
        </w:rPr>
        <w:t>не</w:t>
      </w:r>
      <w:r>
        <w:rPr>
          <w:rFonts w:cs="Times New Roman"/>
          <w:bCs/>
          <w:iCs/>
          <w:szCs w:val="24"/>
        </w:rPr>
        <w:t xml:space="preserve"> </w:t>
      </w:r>
      <w:r w:rsidRPr="00A85416">
        <w:rPr>
          <w:rFonts w:cs="Times New Roman"/>
          <w:bCs/>
          <w:iCs/>
          <w:szCs w:val="24"/>
        </w:rPr>
        <w:t>видим.</w:t>
      </w:r>
      <w:r>
        <w:rPr>
          <w:rFonts w:cs="Times New Roman"/>
          <w:bCs/>
          <w:iCs/>
          <w:szCs w:val="24"/>
        </w:rPr>
        <w:t xml:space="preserve"> </w:t>
      </w:r>
      <w:r w:rsidRPr="00A85416">
        <w:rPr>
          <w:rFonts w:cs="Times New Roman"/>
          <w:bCs/>
          <w:iCs/>
          <w:szCs w:val="24"/>
        </w:rPr>
        <w:t>При</w:t>
      </w:r>
      <w:r>
        <w:rPr>
          <w:rFonts w:cs="Times New Roman"/>
          <w:bCs/>
          <w:iCs/>
          <w:szCs w:val="24"/>
        </w:rPr>
        <w:t xml:space="preserve"> </w:t>
      </w:r>
      <w:r w:rsidRPr="00A85416">
        <w:rPr>
          <w:rFonts w:cs="Times New Roman"/>
          <w:bCs/>
          <w:iCs/>
          <w:szCs w:val="24"/>
        </w:rPr>
        <w:t>этом</w:t>
      </w:r>
      <w:r>
        <w:rPr>
          <w:rFonts w:cs="Times New Roman"/>
          <w:bCs/>
          <w:iCs/>
          <w:szCs w:val="24"/>
        </w:rPr>
        <w:t xml:space="preserve"> </w:t>
      </w:r>
      <w:r w:rsidRPr="00A85416">
        <w:rPr>
          <w:rFonts w:cs="Times New Roman"/>
          <w:bCs/>
          <w:iCs/>
          <w:szCs w:val="24"/>
        </w:rPr>
        <w:t>мы</w:t>
      </w:r>
      <w:r>
        <w:rPr>
          <w:rFonts w:cs="Times New Roman"/>
          <w:bCs/>
          <w:iCs/>
          <w:szCs w:val="24"/>
        </w:rPr>
        <w:t xml:space="preserve"> </w:t>
      </w:r>
      <w:r w:rsidRPr="00A85416">
        <w:rPr>
          <w:rFonts w:cs="Times New Roman"/>
          <w:bCs/>
          <w:iCs/>
          <w:szCs w:val="24"/>
        </w:rPr>
        <w:t>с</w:t>
      </w:r>
      <w:r>
        <w:rPr>
          <w:rFonts w:cs="Times New Roman"/>
          <w:bCs/>
          <w:iCs/>
          <w:szCs w:val="24"/>
        </w:rPr>
        <w:t xml:space="preserve"> </w:t>
      </w:r>
      <w:r w:rsidRPr="00A85416">
        <w:rPr>
          <w:rFonts w:cs="Times New Roman"/>
          <w:bCs/>
          <w:iCs/>
          <w:szCs w:val="24"/>
        </w:rPr>
        <w:t>вами</w:t>
      </w:r>
      <w:r>
        <w:rPr>
          <w:rFonts w:cs="Times New Roman"/>
          <w:bCs/>
          <w:iCs/>
          <w:szCs w:val="24"/>
        </w:rPr>
        <w:t xml:space="preserve"> </w:t>
      </w:r>
      <w:r w:rsidRPr="00A85416">
        <w:rPr>
          <w:rFonts w:cs="Times New Roman"/>
          <w:bCs/>
          <w:iCs/>
          <w:szCs w:val="24"/>
        </w:rPr>
        <w:t>работаем</w:t>
      </w:r>
      <w:r>
        <w:rPr>
          <w:rFonts w:cs="Times New Roman"/>
          <w:bCs/>
          <w:iCs/>
          <w:szCs w:val="24"/>
        </w:rPr>
        <w:t xml:space="preserve"> </w:t>
      </w:r>
      <w:r w:rsidRPr="00A85416">
        <w:rPr>
          <w:rFonts w:cs="Times New Roman"/>
          <w:bCs/>
          <w:iCs/>
          <w:szCs w:val="24"/>
        </w:rPr>
        <w:t>в</w:t>
      </w:r>
      <w:r>
        <w:rPr>
          <w:rFonts w:cs="Times New Roman"/>
          <w:bCs/>
          <w:iCs/>
          <w:szCs w:val="24"/>
        </w:rPr>
        <w:t xml:space="preserve"> </w:t>
      </w:r>
      <w:r w:rsidRPr="00A85416">
        <w:rPr>
          <w:rFonts w:cs="Times New Roman"/>
          <w:bCs/>
          <w:iCs/>
          <w:szCs w:val="24"/>
        </w:rPr>
        <w:t>подразделениях</w:t>
      </w:r>
      <w:r>
        <w:rPr>
          <w:rFonts w:cs="Times New Roman"/>
          <w:bCs/>
          <w:iCs/>
          <w:szCs w:val="24"/>
        </w:rPr>
        <w:t xml:space="preserve"> </w:t>
      </w:r>
      <w:r w:rsidRPr="00A85416">
        <w:rPr>
          <w:rFonts w:cs="Times New Roman"/>
          <w:bCs/>
          <w:iCs/>
          <w:szCs w:val="24"/>
        </w:rPr>
        <w:t>сегодня</w:t>
      </w:r>
      <w:r>
        <w:rPr>
          <w:rFonts w:cs="Times New Roman"/>
          <w:bCs/>
          <w:iCs/>
          <w:szCs w:val="24"/>
        </w:rPr>
        <w:t xml:space="preserve"> </w:t>
      </w:r>
      <w:r w:rsidRPr="00A85416">
        <w:rPr>
          <w:rFonts w:cs="Times New Roman"/>
          <w:bCs/>
          <w:iCs/>
          <w:szCs w:val="24"/>
        </w:rPr>
        <w:t>на</w:t>
      </w:r>
      <w:r>
        <w:rPr>
          <w:rFonts w:cs="Times New Roman"/>
          <w:bCs/>
          <w:iCs/>
          <w:szCs w:val="24"/>
        </w:rPr>
        <w:t xml:space="preserve"> </w:t>
      </w:r>
      <w:r w:rsidRPr="00A85416">
        <w:rPr>
          <w:rFonts w:cs="Times New Roman"/>
          <w:bCs/>
          <w:iCs/>
          <w:szCs w:val="24"/>
        </w:rPr>
        <w:t>4096</w:t>
      </w:r>
      <w:r>
        <w:rPr>
          <w:rFonts w:cs="Times New Roman"/>
          <w:bCs/>
          <w:iCs/>
          <w:szCs w:val="24"/>
        </w:rPr>
        <w:t xml:space="preserve"> </w:t>
      </w:r>
      <w:r w:rsidRPr="00A85416">
        <w:rPr>
          <w:rFonts w:cs="Times New Roman"/>
          <w:bCs/>
          <w:iCs/>
          <w:szCs w:val="24"/>
        </w:rPr>
        <w:t>реальностей.</w:t>
      </w:r>
      <w:r>
        <w:rPr>
          <w:rFonts w:cs="Times New Roman"/>
          <w:bCs/>
          <w:iCs/>
          <w:szCs w:val="24"/>
        </w:rPr>
        <w:t xml:space="preserve"> </w:t>
      </w:r>
      <w:r w:rsidRPr="00A85416">
        <w:rPr>
          <w:rFonts w:cs="Times New Roman"/>
          <w:bCs/>
          <w:iCs/>
          <w:szCs w:val="24"/>
        </w:rPr>
        <w:t>Вчера</w:t>
      </w:r>
      <w:r>
        <w:rPr>
          <w:rFonts w:cs="Times New Roman"/>
          <w:bCs/>
          <w:iCs/>
          <w:szCs w:val="24"/>
        </w:rPr>
        <w:t xml:space="preserve"> </w:t>
      </w:r>
      <w:r w:rsidRPr="00A85416">
        <w:rPr>
          <w:rFonts w:cs="Times New Roman"/>
          <w:bCs/>
          <w:iCs/>
          <w:szCs w:val="24"/>
        </w:rPr>
        <w:t>был</w:t>
      </w:r>
      <w:r>
        <w:rPr>
          <w:rFonts w:cs="Times New Roman"/>
          <w:bCs/>
          <w:iCs/>
          <w:szCs w:val="24"/>
        </w:rPr>
        <w:t xml:space="preserve"> </w:t>
      </w:r>
      <w:r w:rsidRPr="00A85416">
        <w:rPr>
          <w:rFonts w:cs="Times New Roman"/>
          <w:bCs/>
          <w:iCs/>
          <w:szCs w:val="24"/>
        </w:rPr>
        <w:t>запрос</w:t>
      </w:r>
      <w:r>
        <w:rPr>
          <w:rFonts w:cs="Times New Roman"/>
          <w:bCs/>
          <w:iCs/>
          <w:szCs w:val="24"/>
        </w:rPr>
        <w:t xml:space="preserve"> </w:t>
      </w:r>
      <w:r w:rsidRPr="00A85416">
        <w:rPr>
          <w:rFonts w:cs="Times New Roman"/>
          <w:bCs/>
          <w:iCs/>
          <w:szCs w:val="24"/>
        </w:rPr>
        <w:t>на</w:t>
      </w:r>
      <w:r>
        <w:rPr>
          <w:rFonts w:cs="Times New Roman"/>
          <w:bCs/>
          <w:iCs/>
          <w:szCs w:val="24"/>
        </w:rPr>
        <w:t xml:space="preserve"> </w:t>
      </w:r>
      <w:r w:rsidRPr="00A85416">
        <w:rPr>
          <w:rFonts w:cs="Times New Roman"/>
          <w:bCs/>
          <w:iCs/>
          <w:szCs w:val="24"/>
        </w:rPr>
        <w:t>пять</w:t>
      </w:r>
      <w:r>
        <w:rPr>
          <w:rFonts w:cs="Times New Roman"/>
          <w:bCs/>
          <w:iCs/>
          <w:szCs w:val="24"/>
        </w:rPr>
        <w:t xml:space="preserve"> </w:t>
      </w:r>
      <w:r w:rsidRPr="00A85416">
        <w:rPr>
          <w:rFonts w:cs="Times New Roman"/>
          <w:bCs/>
          <w:iCs/>
          <w:szCs w:val="24"/>
        </w:rPr>
        <w:t>тысяч</w:t>
      </w:r>
      <w:r>
        <w:rPr>
          <w:rFonts w:cs="Times New Roman"/>
          <w:bCs/>
          <w:iCs/>
          <w:szCs w:val="24"/>
        </w:rPr>
        <w:t xml:space="preserve"> </w:t>
      </w:r>
      <w:r w:rsidRPr="00A85416">
        <w:rPr>
          <w:rFonts w:cs="Times New Roman"/>
          <w:bCs/>
          <w:iCs/>
          <w:szCs w:val="24"/>
        </w:rPr>
        <w:t>семьдесят</w:t>
      </w:r>
      <w:r>
        <w:rPr>
          <w:rFonts w:cs="Times New Roman"/>
          <w:bCs/>
          <w:iCs/>
          <w:szCs w:val="24"/>
        </w:rPr>
        <w:t xml:space="preserve"> </w:t>
      </w:r>
      <w:r w:rsidRPr="00A85416">
        <w:rPr>
          <w:rFonts w:cs="Times New Roman"/>
          <w:bCs/>
          <w:iCs/>
          <w:szCs w:val="24"/>
        </w:rPr>
        <w:t>там</w:t>
      </w:r>
      <w:r>
        <w:rPr>
          <w:rFonts w:cs="Times New Roman"/>
          <w:bCs/>
          <w:iCs/>
          <w:szCs w:val="24"/>
        </w:rPr>
        <w:t xml:space="preserve"> </w:t>
      </w:r>
      <w:r w:rsidRPr="00A85416">
        <w:rPr>
          <w:rFonts w:cs="Times New Roman"/>
          <w:bCs/>
          <w:iCs/>
          <w:szCs w:val="24"/>
        </w:rPr>
        <w:t>с</w:t>
      </w:r>
      <w:r>
        <w:rPr>
          <w:rFonts w:cs="Times New Roman"/>
          <w:bCs/>
          <w:iCs/>
          <w:szCs w:val="24"/>
        </w:rPr>
        <w:t xml:space="preserve"> </w:t>
      </w:r>
      <w:r w:rsidRPr="00A85416">
        <w:rPr>
          <w:rFonts w:cs="Times New Roman"/>
          <w:bCs/>
          <w:iCs/>
          <w:szCs w:val="24"/>
        </w:rPr>
        <w:t>чем-то.</w:t>
      </w:r>
      <w:r>
        <w:rPr>
          <w:rFonts w:cs="Times New Roman"/>
          <w:bCs/>
          <w:iCs/>
          <w:szCs w:val="24"/>
        </w:rPr>
        <w:t xml:space="preserve"> </w:t>
      </w:r>
      <w:r w:rsidRPr="00A85416">
        <w:rPr>
          <w:rFonts w:cs="Times New Roman"/>
          <w:bCs/>
          <w:iCs/>
          <w:szCs w:val="24"/>
        </w:rPr>
        <w:t>То</w:t>
      </w:r>
      <w:r>
        <w:rPr>
          <w:rFonts w:cs="Times New Roman"/>
          <w:bCs/>
          <w:iCs/>
          <w:szCs w:val="24"/>
        </w:rPr>
        <w:t xml:space="preserve"> </w:t>
      </w:r>
      <w:r w:rsidRPr="00A85416">
        <w:rPr>
          <w:rFonts w:cs="Times New Roman"/>
          <w:bCs/>
          <w:iCs/>
          <w:szCs w:val="24"/>
        </w:rPr>
        <w:t>е</w:t>
      </w:r>
      <w:r>
        <w:rPr>
          <w:rFonts w:cs="Times New Roman"/>
          <w:bCs/>
          <w:iCs/>
          <w:szCs w:val="24"/>
        </w:rPr>
        <w:t>с</w:t>
      </w:r>
      <w:r w:rsidRPr="00A85416">
        <w:rPr>
          <w:rFonts w:cs="Times New Roman"/>
          <w:bCs/>
          <w:iCs/>
          <w:szCs w:val="24"/>
        </w:rPr>
        <w:t>ть</w:t>
      </w:r>
      <w:r>
        <w:rPr>
          <w:rFonts w:cs="Times New Roman"/>
          <w:bCs/>
          <w:iCs/>
          <w:szCs w:val="24"/>
        </w:rPr>
        <w:t xml:space="preserve"> </w:t>
      </w:r>
      <w:r w:rsidRPr="00A85416">
        <w:rPr>
          <w:rFonts w:cs="Times New Roman"/>
          <w:bCs/>
          <w:iCs/>
          <w:szCs w:val="24"/>
        </w:rPr>
        <w:t>пяти</w:t>
      </w:r>
      <w:r>
        <w:rPr>
          <w:rFonts w:cs="Times New Roman"/>
          <w:bCs/>
          <w:iCs/>
          <w:szCs w:val="24"/>
        </w:rPr>
        <w:t xml:space="preserve"> </w:t>
      </w:r>
      <w:r w:rsidRPr="00A85416">
        <w:rPr>
          <w:rFonts w:cs="Times New Roman"/>
          <w:bCs/>
          <w:iCs/>
          <w:szCs w:val="24"/>
        </w:rPr>
        <w:t>тысяч</w:t>
      </w:r>
      <w:r>
        <w:rPr>
          <w:rFonts w:cs="Times New Roman"/>
          <w:bCs/>
          <w:iCs/>
          <w:szCs w:val="24"/>
        </w:rPr>
        <w:t xml:space="preserve"> </w:t>
      </w:r>
      <w:r w:rsidRPr="00A85416">
        <w:rPr>
          <w:rFonts w:cs="Times New Roman"/>
          <w:bCs/>
          <w:iCs/>
          <w:szCs w:val="24"/>
        </w:rPr>
        <w:t>реальностей</w:t>
      </w:r>
      <w:r>
        <w:rPr>
          <w:rFonts w:cs="Times New Roman"/>
          <w:bCs/>
          <w:iCs/>
          <w:szCs w:val="24"/>
        </w:rPr>
        <w:t xml:space="preserve"> </w:t>
      </w:r>
      <w:r w:rsidRPr="00A85416">
        <w:rPr>
          <w:rFonts w:cs="Times New Roman"/>
          <w:bCs/>
          <w:iCs/>
          <w:szCs w:val="24"/>
        </w:rPr>
        <w:t>из</w:t>
      </w:r>
      <w:r>
        <w:rPr>
          <w:rFonts w:cs="Times New Roman"/>
          <w:bCs/>
          <w:iCs/>
          <w:szCs w:val="24"/>
        </w:rPr>
        <w:t xml:space="preserve"> </w:t>
      </w:r>
      <w:r w:rsidRPr="00A85416">
        <w:rPr>
          <w:rFonts w:cs="Times New Roman"/>
          <w:bCs/>
          <w:iCs/>
          <w:szCs w:val="24"/>
        </w:rPr>
        <w:t>16.</w:t>
      </w:r>
      <w:r>
        <w:rPr>
          <w:rFonts w:cs="Times New Roman"/>
          <w:bCs/>
          <w:iCs/>
          <w:szCs w:val="24"/>
        </w:rPr>
        <w:t xml:space="preserve"> </w:t>
      </w:r>
      <w:r w:rsidRPr="00A85416">
        <w:rPr>
          <w:rFonts w:cs="Times New Roman"/>
          <w:bCs/>
          <w:iCs/>
          <w:szCs w:val="24"/>
        </w:rPr>
        <w:t>И</w:t>
      </w:r>
      <w:r>
        <w:rPr>
          <w:rFonts w:cs="Times New Roman"/>
          <w:bCs/>
          <w:iCs/>
          <w:szCs w:val="24"/>
        </w:rPr>
        <w:t xml:space="preserve"> </w:t>
      </w:r>
      <w:r w:rsidRPr="00A85416">
        <w:rPr>
          <w:rFonts w:cs="Times New Roman"/>
          <w:bCs/>
          <w:iCs/>
          <w:szCs w:val="24"/>
        </w:rPr>
        <w:t>вот</w:t>
      </w:r>
      <w:r>
        <w:rPr>
          <w:rFonts w:cs="Times New Roman"/>
          <w:bCs/>
          <w:iCs/>
          <w:szCs w:val="24"/>
        </w:rPr>
        <w:t xml:space="preserve"> </w:t>
      </w:r>
      <w:r w:rsidRPr="00A85416">
        <w:rPr>
          <w:rFonts w:cs="Times New Roman"/>
          <w:bCs/>
          <w:iCs/>
          <w:szCs w:val="24"/>
        </w:rPr>
        <w:t>16</w:t>
      </w:r>
      <w:r>
        <w:rPr>
          <w:rFonts w:cs="Times New Roman"/>
          <w:bCs/>
          <w:iCs/>
          <w:szCs w:val="24"/>
        </w:rPr>
        <w:t xml:space="preserve"> </w:t>
      </w:r>
      <w:r w:rsidRPr="00A85416">
        <w:rPr>
          <w:rFonts w:cs="Times New Roman"/>
          <w:bCs/>
          <w:iCs/>
          <w:szCs w:val="24"/>
        </w:rPr>
        <w:t>тысяч</w:t>
      </w:r>
      <w:r>
        <w:rPr>
          <w:rFonts w:cs="Times New Roman"/>
          <w:bCs/>
          <w:iCs/>
          <w:szCs w:val="24"/>
        </w:rPr>
        <w:t xml:space="preserve"> </w:t>
      </w:r>
      <w:r w:rsidRPr="00A85416">
        <w:rPr>
          <w:rFonts w:cs="Times New Roman"/>
          <w:bCs/>
          <w:iCs/>
          <w:szCs w:val="24"/>
        </w:rPr>
        <w:t>Физического</w:t>
      </w:r>
      <w:r>
        <w:rPr>
          <w:rFonts w:cs="Times New Roman"/>
          <w:bCs/>
          <w:iCs/>
          <w:szCs w:val="24"/>
        </w:rPr>
        <w:t xml:space="preserve"> </w:t>
      </w:r>
      <w:r w:rsidRPr="00A85416">
        <w:rPr>
          <w:rFonts w:cs="Times New Roman"/>
          <w:bCs/>
          <w:iCs/>
          <w:szCs w:val="24"/>
        </w:rPr>
        <w:t>мира</w:t>
      </w:r>
      <w:r>
        <w:rPr>
          <w:rFonts w:cs="Times New Roman"/>
          <w:bCs/>
          <w:iCs/>
          <w:szCs w:val="24"/>
        </w:rPr>
        <w:t xml:space="preserve"> </w:t>
      </w:r>
      <w:r w:rsidRPr="00A85416">
        <w:rPr>
          <w:rFonts w:cs="Times New Roman"/>
          <w:bCs/>
          <w:iCs/>
          <w:szCs w:val="24"/>
        </w:rPr>
        <w:t>–</w:t>
      </w:r>
      <w:r>
        <w:rPr>
          <w:rFonts w:cs="Times New Roman"/>
          <w:bCs/>
          <w:iCs/>
          <w:szCs w:val="24"/>
        </w:rPr>
        <w:t xml:space="preserve"> </w:t>
      </w:r>
      <w:r w:rsidRPr="00A85416">
        <w:rPr>
          <w:rFonts w:cs="Times New Roman"/>
          <w:bCs/>
          <w:iCs/>
          <w:szCs w:val="24"/>
        </w:rPr>
        <w:t>это</w:t>
      </w:r>
      <w:r>
        <w:rPr>
          <w:rFonts w:cs="Times New Roman"/>
          <w:bCs/>
          <w:iCs/>
          <w:szCs w:val="24"/>
        </w:rPr>
        <w:t xml:space="preserve"> </w:t>
      </w:r>
      <w:r w:rsidRPr="00A85416">
        <w:rPr>
          <w:rFonts w:cs="Times New Roman"/>
          <w:bCs/>
          <w:iCs/>
          <w:szCs w:val="24"/>
        </w:rPr>
        <w:t>человеческая</w:t>
      </w:r>
      <w:r>
        <w:rPr>
          <w:rFonts w:cs="Times New Roman"/>
          <w:bCs/>
          <w:iCs/>
          <w:szCs w:val="24"/>
        </w:rPr>
        <w:t xml:space="preserve"> </w:t>
      </w:r>
      <w:r w:rsidRPr="00A85416">
        <w:rPr>
          <w:rFonts w:cs="Times New Roman"/>
          <w:bCs/>
          <w:iCs/>
          <w:szCs w:val="24"/>
        </w:rPr>
        <w:t>реализация.</w:t>
      </w:r>
    </w:p>
    <w:p w14:paraId="14D5BC53" w14:textId="77777777" w:rsidR="00BF6278" w:rsidRPr="00A85416" w:rsidRDefault="00BF6278" w:rsidP="00BF6278">
      <w:pPr>
        <w:ind w:firstLine="567"/>
        <w:rPr>
          <w:rFonts w:cs="Times New Roman"/>
          <w:szCs w:val="24"/>
        </w:rPr>
      </w:pPr>
      <w:r w:rsidRPr="00A85416">
        <w:rPr>
          <w:rFonts w:cs="Times New Roman"/>
          <w:bCs/>
          <w:iCs/>
          <w:szCs w:val="24"/>
        </w:rPr>
        <w:t>Теперь</w:t>
      </w:r>
      <w:r>
        <w:rPr>
          <w:rFonts w:cs="Times New Roman"/>
          <w:bCs/>
          <w:iCs/>
          <w:szCs w:val="24"/>
        </w:rPr>
        <w:t xml:space="preserve"> </w:t>
      </w:r>
      <w:r w:rsidRPr="00A85416">
        <w:rPr>
          <w:rFonts w:cs="Times New Roman"/>
          <w:bCs/>
          <w:iCs/>
          <w:szCs w:val="24"/>
        </w:rPr>
        <w:t>переходим</w:t>
      </w:r>
      <w:r>
        <w:rPr>
          <w:rFonts w:cs="Times New Roman"/>
          <w:bCs/>
          <w:iCs/>
          <w:szCs w:val="24"/>
        </w:rPr>
        <w:t xml:space="preserve"> </w:t>
      </w:r>
      <w:r w:rsidRPr="00A85416">
        <w:rPr>
          <w:rFonts w:cs="Times New Roman"/>
          <w:bCs/>
          <w:iCs/>
          <w:szCs w:val="24"/>
        </w:rPr>
        <w:t>в</w:t>
      </w:r>
      <w:r>
        <w:rPr>
          <w:rFonts w:cs="Times New Roman"/>
          <w:bCs/>
          <w:iCs/>
          <w:szCs w:val="24"/>
        </w:rPr>
        <w:t xml:space="preserve"> </w:t>
      </w:r>
      <w:r w:rsidRPr="00A85416">
        <w:rPr>
          <w:rFonts w:cs="Times New Roman"/>
          <w:bCs/>
          <w:iCs/>
          <w:szCs w:val="24"/>
        </w:rPr>
        <w:t>ИВДИВО</w:t>
      </w:r>
      <w:r>
        <w:rPr>
          <w:rFonts w:cs="Times New Roman"/>
          <w:bCs/>
          <w:iCs/>
          <w:szCs w:val="24"/>
        </w:rPr>
        <w:t xml:space="preserve"> </w:t>
      </w:r>
      <w:r w:rsidRPr="00A85416">
        <w:rPr>
          <w:rFonts w:cs="Times New Roman"/>
          <w:bCs/>
          <w:iCs/>
          <w:szCs w:val="24"/>
        </w:rPr>
        <w:t>–</w:t>
      </w:r>
      <w:r>
        <w:rPr>
          <w:rFonts w:cs="Times New Roman"/>
          <w:bCs/>
          <w:iCs/>
          <w:szCs w:val="24"/>
        </w:rPr>
        <w:t xml:space="preserve"> </w:t>
      </w:r>
      <w:r w:rsidRPr="00A85416">
        <w:rPr>
          <w:rFonts w:cs="Times New Roman"/>
          <w:bCs/>
          <w:iCs/>
          <w:szCs w:val="24"/>
        </w:rPr>
        <w:t>16384</w:t>
      </w:r>
      <w:r>
        <w:rPr>
          <w:rFonts w:cs="Times New Roman"/>
          <w:bCs/>
          <w:iCs/>
          <w:szCs w:val="24"/>
        </w:rPr>
        <w:t xml:space="preserve"> </w:t>
      </w:r>
      <w:r w:rsidRPr="00A85416">
        <w:rPr>
          <w:rFonts w:cs="Times New Roman"/>
          <w:bCs/>
          <w:iCs/>
          <w:szCs w:val="24"/>
        </w:rPr>
        <w:t>архетипа.</w:t>
      </w:r>
      <w:r>
        <w:rPr>
          <w:rFonts w:cs="Times New Roman"/>
          <w:bCs/>
          <w:iCs/>
          <w:szCs w:val="24"/>
        </w:rPr>
        <w:t xml:space="preserve"> </w:t>
      </w:r>
      <w:r w:rsidRPr="00A85416">
        <w:rPr>
          <w:rFonts w:cs="Times New Roman"/>
          <w:bCs/>
          <w:iCs/>
          <w:szCs w:val="24"/>
        </w:rPr>
        <w:t>Это</w:t>
      </w:r>
      <w:r>
        <w:rPr>
          <w:rFonts w:cs="Times New Roman"/>
          <w:bCs/>
          <w:iCs/>
          <w:szCs w:val="24"/>
        </w:rPr>
        <w:t xml:space="preserve"> </w:t>
      </w:r>
      <w:r w:rsidRPr="00A85416">
        <w:rPr>
          <w:rFonts w:cs="Times New Roman"/>
          <w:bCs/>
          <w:iCs/>
          <w:szCs w:val="24"/>
        </w:rPr>
        <w:t>что?</w:t>
      </w:r>
      <w:r>
        <w:rPr>
          <w:rFonts w:cs="Times New Roman"/>
          <w:bCs/>
          <w:iCs/>
          <w:szCs w:val="24"/>
        </w:rPr>
        <w:t xml:space="preserve"> </w:t>
      </w:r>
      <w:r w:rsidRPr="00A85416">
        <w:rPr>
          <w:rFonts w:cs="Times New Roman"/>
          <w:bCs/>
          <w:iCs/>
          <w:szCs w:val="24"/>
        </w:rPr>
        <w:t>Физический</w:t>
      </w:r>
      <w:r>
        <w:rPr>
          <w:rFonts w:cs="Times New Roman"/>
          <w:bCs/>
          <w:iCs/>
          <w:szCs w:val="24"/>
        </w:rPr>
        <w:t xml:space="preserve"> </w:t>
      </w:r>
      <w:r w:rsidRPr="00A85416">
        <w:rPr>
          <w:rFonts w:cs="Times New Roman"/>
          <w:bCs/>
          <w:iCs/>
          <w:szCs w:val="24"/>
        </w:rPr>
        <w:t>мир</w:t>
      </w:r>
      <w:r>
        <w:rPr>
          <w:rFonts w:cs="Times New Roman"/>
          <w:bCs/>
          <w:iCs/>
          <w:szCs w:val="24"/>
        </w:rPr>
        <w:t xml:space="preserve"> </w:t>
      </w:r>
      <w:r w:rsidRPr="00A85416">
        <w:rPr>
          <w:rFonts w:cs="Times New Roman"/>
          <w:bCs/>
          <w:iCs/>
          <w:szCs w:val="24"/>
        </w:rPr>
        <w:t>ИВДИВО.</w:t>
      </w:r>
      <w:r>
        <w:rPr>
          <w:rFonts w:cs="Times New Roman"/>
          <w:bCs/>
          <w:iCs/>
          <w:szCs w:val="24"/>
        </w:rPr>
        <w:t xml:space="preserve"> </w:t>
      </w:r>
      <w:r w:rsidRPr="00A85416">
        <w:rPr>
          <w:rFonts w:cs="Times New Roman"/>
          <w:bCs/>
          <w:iCs/>
          <w:szCs w:val="24"/>
        </w:rPr>
        <w:t>И</w:t>
      </w:r>
      <w:r>
        <w:rPr>
          <w:rFonts w:cs="Times New Roman"/>
          <w:bCs/>
          <w:iCs/>
          <w:szCs w:val="24"/>
        </w:rPr>
        <w:t xml:space="preserve"> </w:t>
      </w:r>
      <w:r w:rsidRPr="00A85416">
        <w:rPr>
          <w:rFonts w:cs="Times New Roman"/>
          <w:bCs/>
          <w:iCs/>
          <w:szCs w:val="24"/>
        </w:rPr>
        <w:t>человеческая</w:t>
      </w:r>
      <w:r>
        <w:rPr>
          <w:rFonts w:cs="Times New Roman"/>
          <w:bCs/>
          <w:iCs/>
          <w:szCs w:val="24"/>
        </w:rPr>
        <w:t xml:space="preserve"> </w:t>
      </w:r>
      <w:r w:rsidRPr="00A85416">
        <w:rPr>
          <w:rFonts w:cs="Times New Roman"/>
          <w:bCs/>
          <w:iCs/>
          <w:szCs w:val="24"/>
        </w:rPr>
        <w:t>реализация</w:t>
      </w:r>
      <w:r>
        <w:rPr>
          <w:rFonts w:cs="Times New Roman"/>
          <w:bCs/>
          <w:iCs/>
          <w:szCs w:val="24"/>
        </w:rPr>
        <w:t xml:space="preserve"> </w:t>
      </w:r>
      <w:r w:rsidRPr="00A85416">
        <w:rPr>
          <w:rFonts w:cs="Times New Roman"/>
          <w:bCs/>
          <w:iCs/>
          <w:szCs w:val="24"/>
        </w:rPr>
        <w:t>должна</w:t>
      </w:r>
      <w:r>
        <w:rPr>
          <w:rFonts w:cs="Times New Roman"/>
          <w:bCs/>
          <w:iCs/>
          <w:szCs w:val="24"/>
        </w:rPr>
        <w:t xml:space="preserve"> </w:t>
      </w:r>
      <w:r w:rsidRPr="00A85416">
        <w:rPr>
          <w:rFonts w:cs="Times New Roman"/>
          <w:bCs/>
          <w:iCs/>
          <w:szCs w:val="24"/>
        </w:rPr>
        <w:t>охватывать</w:t>
      </w:r>
      <w:r>
        <w:rPr>
          <w:rFonts w:cs="Times New Roman"/>
          <w:bCs/>
          <w:iCs/>
          <w:szCs w:val="24"/>
        </w:rPr>
        <w:t xml:space="preserve"> </w:t>
      </w:r>
      <w:r w:rsidRPr="00A85416">
        <w:rPr>
          <w:rFonts w:cs="Times New Roman"/>
          <w:bCs/>
          <w:iCs/>
          <w:szCs w:val="24"/>
        </w:rPr>
        <w:t>16384</w:t>
      </w:r>
      <w:r>
        <w:rPr>
          <w:rFonts w:cs="Times New Roman"/>
          <w:bCs/>
          <w:iCs/>
          <w:szCs w:val="24"/>
        </w:rPr>
        <w:t xml:space="preserve"> </w:t>
      </w:r>
      <w:r w:rsidRPr="00A85416">
        <w:rPr>
          <w:rFonts w:cs="Times New Roman"/>
          <w:bCs/>
          <w:iCs/>
          <w:szCs w:val="24"/>
        </w:rPr>
        <w:t>архетипа</w:t>
      </w:r>
      <w:r>
        <w:rPr>
          <w:rFonts w:cs="Times New Roman"/>
          <w:bCs/>
          <w:iCs/>
          <w:szCs w:val="24"/>
        </w:rPr>
        <w:t xml:space="preserve"> </w:t>
      </w:r>
      <w:r w:rsidRPr="00A85416">
        <w:rPr>
          <w:rFonts w:cs="Times New Roman"/>
          <w:bCs/>
          <w:iCs/>
          <w:szCs w:val="24"/>
        </w:rPr>
        <w:t>Физического</w:t>
      </w:r>
      <w:r>
        <w:rPr>
          <w:rFonts w:cs="Times New Roman"/>
          <w:bCs/>
          <w:iCs/>
          <w:szCs w:val="24"/>
        </w:rPr>
        <w:t xml:space="preserve"> </w:t>
      </w:r>
      <w:r w:rsidRPr="00A85416">
        <w:rPr>
          <w:rFonts w:cs="Times New Roman"/>
          <w:bCs/>
          <w:iCs/>
          <w:szCs w:val="24"/>
        </w:rPr>
        <w:t>мира</w:t>
      </w:r>
      <w:r>
        <w:rPr>
          <w:rFonts w:cs="Times New Roman"/>
          <w:bCs/>
          <w:iCs/>
          <w:szCs w:val="24"/>
        </w:rPr>
        <w:t xml:space="preserve"> </w:t>
      </w:r>
      <w:r w:rsidRPr="00A85416">
        <w:rPr>
          <w:rFonts w:cs="Times New Roman"/>
          <w:bCs/>
          <w:iCs/>
          <w:szCs w:val="24"/>
        </w:rPr>
        <w:t>ИВДИВО.</w:t>
      </w:r>
      <w:r>
        <w:rPr>
          <w:rFonts w:cs="Times New Roman"/>
          <w:bCs/>
          <w:iCs/>
          <w:szCs w:val="24"/>
        </w:rPr>
        <w:t xml:space="preserve"> </w:t>
      </w:r>
      <w:r w:rsidRPr="00A85416">
        <w:rPr>
          <w:rFonts w:cs="Times New Roman"/>
          <w:bCs/>
          <w:iCs/>
          <w:szCs w:val="24"/>
        </w:rPr>
        <w:t>Могём?</w:t>
      </w:r>
      <w:r>
        <w:rPr>
          <w:rFonts w:cs="Times New Roman"/>
          <w:bCs/>
          <w:iCs/>
          <w:szCs w:val="24"/>
        </w:rPr>
        <w:t xml:space="preserve"> </w:t>
      </w:r>
      <w:r w:rsidRPr="00A85416">
        <w:rPr>
          <w:rFonts w:cs="Times New Roman"/>
          <w:bCs/>
          <w:iCs/>
          <w:szCs w:val="24"/>
        </w:rPr>
        <w:t>Не</w:t>
      </w:r>
      <w:r>
        <w:rPr>
          <w:rFonts w:cs="Times New Roman"/>
          <w:bCs/>
          <w:iCs/>
          <w:szCs w:val="24"/>
        </w:rPr>
        <w:t xml:space="preserve"> </w:t>
      </w:r>
      <w:r w:rsidRPr="00A85416">
        <w:rPr>
          <w:rFonts w:cs="Times New Roman"/>
          <w:bCs/>
          <w:iCs/>
          <w:szCs w:val="24"/>
        </w:rPr>
        <w:t>могём.</w:t>
      </w:r>
      <w:r>
        <w:rPr>
          <w:rFonts w:cs="Times New Roman"/>
          <w:bCs/>
          <w:iCs/>
          <w:szCs w:val="24"/>
        </w:rPr>
        <w:t xml:space="preserve"> </w:t>
      </w:r>
      <w:r w:rsidRPr="00A85416">
        <w:rPr>
          <w:rFonts w:cs="Times New Roman"/>
          <w:bCs/>
          <w:iCs/>
          <w:szCs w:val="24"/>
        </w:rPr>
        <w:t>При</w:t>
      </w:r>
      <w:r>
        <w:rPr>
          <w:rFonts w:cs="Times New Roman"/>
          <w:bCs/>
          <w:iCs/>
          <w:szCs w:val="24"/>
        </w:rPr>
        <w:t xml:space="preserve"> </w:t>
      </w:r>
      <w:r w:rsidRPr="00A85416">
        <w:rPr>
          <w:rFonts w:cs="Times New Roman"/>
          <w:bCs/>
          <w:iCs/>
          <w:szCs w:val="24"/>
        </w:rPr>
        <w:t>этом</w:t>
      </w:r>
      <w:r>
        <w:rPr>
          <w:rFonts w:cs="Times New Roman"/>
          <w:bCs/>
          <w:iCs/>
          <w:szCs w:val="24"/>
        </w:rPr>
        <w:t xml:space="preserve"> </w:t>
      </w:r>
      <w:r w:rsidRPr="00A85416">
        <w:rPr>
          <w:rFonts w:cs="Times New Roman"/>
          <w:bCs/>
          <w:iCs/>
          <w:szCs w:val="24"/>
        </w:rPr>
        <w:t>мы</w:t>
      </w:r>
      <w:r>
        <w:rPr>
          <w:rFonts w:cs="Times New Roman"/>
          <w:bCs/>
          <w:iCs/>
          <w:szCs w:val="24"/>
        </w:rPr>
        <w:t xml:space="preserve"> </w:t>
      </w:r>
      <w:r w:rsidRPr="00A85416">
        <w:rPr>
          <w:rFonts w:cs="Times New Roman"/>
          <w:bCs/>
          <w:iCs/>
          <w:szCs w:val="24"/>
        </w:rPr>
        <w:t>с</w:t>
      </w:r>
      <w:r>
        <w:rPr>
          <w:rFonts w:cs="Times New Roman"/>
          <w:bCs/>
          <w:iCs/>
          <w:szCs w:val="24"/>
        </w:rPr>
        <w:t xml:space="preserve"> </w:t>
      </w:r>
      <w:r w:rsidRPr="00A85416">
        <w:rPr>
          <w:rFonts w:cs="Times New Roman"/>
          <w:bCs/>
          <w:iCs/>
          <w:szCs w:val="24"/>
        </w:rPr>
        <w:t>вами,</w:t>
      </w:r>
      <w:r>
        <w:rPr>
          <w:rFonts w:cs="Times New Roman"/>
          <w:bCs/>
          <w:iCs/>
          <w:szCs w:val="24"/>
        </w:rPr>
        <w:t xml:space="preserve"> </w:t>
      </w:r>
      <w:r w:rsidRPr="00A85416">
        <w:rPr>
          <w:rFonts w:cs="Times New Roman"/>
          <w:bCs/>
          <w:iCs/>
          <w:szCs w:val="24"/>
        </w:rPr>
        <w:t>с</w:t>
      </w:r>
      <w:r>
        <w:rPr>
          <w:rFonts w:cs="Times New Roman"/>
          <w:bCs/>
          <w:iCs/>
          <w:szCs w:val="24"/>
        </w:rPr>
        <w:t xml:space="preserve"> </w:t>
      </w:r>
      <w:r w:rsidRPr="00A85416">
        <w:rPr>
          <w:rFonts w:cs="Times New Roman"/>
          <w:bCs/>
          <w:iCs/>
          <w:szCs w:val="24"/>
        </w:rPr>
        <w:t>точки</w:t>
      </w:r>
      <w:r>
        <w:rPr>
          <w:rFonts w:cs="Times New Roman"/>
          <w:bCs/>
          <w:iCs/>
          <w:szCs w:val="24"/>
        </w:rPr>
        <w:t xml:space="preserve"> </w:t>
      </w:r>
      <w:r w:rsidRPr="00A85416">
        <w:rPr>
          <w:rFonts w:cs="Times New Roman"/>
          <w:bCs/>
          <w:iCs/>
          <w:szCs w:val="24"/>
        </w:rPr>
        <w:t>зрения</w:t>
      </w:r>
      <w:r>
        <w:rPr>
          <w:rFonts w:cs="Times New Roman"/>
          <w:bCs/>
          <w:iCs/>
          <w:szCs w:val="24"/>
        </w:rPr>
        <w:t xml:space="preserve"> </w:t>
      </w:r>
      <w:r w:rsidRPr="00A85416">
        <w:rPr>
          <w:rFonts w:cs="Times New Roman"/>
          <w:bCs/>
          <w:iCs/>
          <w:szCs w:val="24"/>
        </w:rPr>
        <w:t>ИВДИВО,</w:t>
      </w:r>
      <w:r>
        <w:rPr>
          <w:rFonts w:cs="Times New Roman"/>
          <w:bCs/>
          <w:iCs/>
          <w:szCs w:val="24"/>
        </w:rPr>
        <w:t xml:space="preserve"> </w:t>
      </w:r>
      <w:r w:rsidRPr="00A85416">
        <w:rPr>
          <w:rFonts w:cs="Times New Roman"/>
          <w:bCs/>
          <w:iCs/>
          <w:szCs w:val="24"/>
        </w:rPr>
        <w:t>живём</w:t>
      </w:r>
      <w:r>
        <w:rPr>
          <w:rFonts w:cs="Times New Roman"/>
          <w:bCs/>
          <w:iCs/>
          <w:szCs w:val="24"/>
        </w:rPr>
        <w:t xml:space="preserve"> </w:t>
      </w:r>
      <w:r w:rsidRPr="00A85416">
        <w:rPr>
          <w:rFonts w:cs="Times New Roman"/>
          <w:bCs/>
          <w:iCs/>
          <w:szCs w:val="24"/>
        </w:rPr>
        <w:t>только</w:t>
      </w:r>
      <w:r>
        <w:rPr>
          <w:rFonts w:cs="Times New Roman"/>
          <w:bCs/>
          <w:iCs/>
          <w:szCs w:val="24"/>
        </w:rPr>
        <w:t xml:space="preserve"> </w:t>
      </w:r>
      <w:r w:rsidRPr="00A85416">
        <w:rPr>
          <w:rFonts w:cs="Times New Roman"/>
          <w:bCs/>
          <w:iCs/>
          <w:szCs w:val="24"/>
        </w:rPr>
        <w:t>первым</w:t>
      </w:r>
      <w:r>
        <w:rPr>
          <w:rFonts w:cs="Times New Roman"/>
          <w:bCs/>
          <w:iCs/>
          <w:szCs w:val="24"/>
        </w:rPr>
        <w:t xml:space="preserve"> </w:t>
      </w:r>
      <w:r w:rsidRPr="00A85416">
        <w:rPr>
          <w:rFonts w:cs="Times New Roman"/>
          <w:bCs/>
          <w:iCs/>
          <w:szCs w:val="24"/>
        </w:rPr>
        <w:t>физическим</w:t>
      </w:r>
      <w:r>
        <w:rPr>
          <w:rFonts w:cs="Times New Roman"/>
          <w:bCs/>
          <w:iCs/>
          <w:szCs w:val="24"/>
        </w:rPr>
        <w:t xml:space="preserve"> </w:t>
      </w:r>
      <w:r w:rsidRPr="00A85416">
        <w:rPr>
          <w:rFonts w:cs="Times New Roman"/>
          <w:bCs/>
          <w:iCs/>
          <w:szCs w:val="24"/>
        </w:rPr>
        <w:t>архетипом</w:t>
      </w:r>
      <w:r>
        <w:rPr>
          <w:rFonts w:cs="Times New Roman"/>
          <w:bCs/>
          <w:iCs/>
          <w:szCs w:val="24"/>
        </w:rPr>
        <w:t xml:space="preserve"> – </w:t>
      </w:r>
      <w:r w:rsidRPr="00A85416">
        <w:rPr>
          <w:rFonts w:cs="Times New Roman"/>
          <w:bCs/>
          <w:iCs/>
          <w:szCs w:val="24"/>
        </w:rPr>
        <w:t>Метагалактикой</w:t>
      </w:r>
      <w:r>
        <w:rPr>
          <w:rFonts w:cs="Times New Roman"/>
          <w:bCs/>
          <w:iCs/>
          <w:szCs w:val="24"/>
        </w:rPr>
        <w:t xml:space="preserve"> </w:t>
      </w:r>
      <w:r w:rsidRPr="00A85416">
        <w:rPr>
          <w:rFonts w:cs="Times New Roman"/>
          <w:bCs/>
          <w:iCs/>
          <w:szCs w:val="24"/>
        </w:rPr>
        <w:t>Фа.</w:t>
      </w:r>
      <w:r>
        <w:rPr>
          <w:rFonts w:cs="Times New Roman"/>
          <w:bCs/>
          <w:iCs/>
          <w:szCs w:val="24"/>
        </w:rPr>
        <w:t xml:space="preserve"> </w:t>
      </w:r>
      <w:r w:rsidRPr="00A85416">
        <w:rPr>
          <w:rFonts w:cs="Times New Roman"/>
          <w:bCs/>
          <w:iCs/>
          <w:szCs w:val="24"/>
        </w:rPr>
        <w:t>Теперь</w:t>
      </w:r>
      <w:r>
        <w:rPr>
          <w:rFonts w:cs="Times New Roman"/>
          <w:bCs/>
          <w:iCs/>
          <w:szCs w:val="24"/>
        </w:rPr>
        <w:t xml:space="preserve"> </w:t>
      </w:r>
      <w:r w:rsidRPr="00A85416">
        <w:rPr>
          <w:rFonts w:cs="Times New Roman"/>
          <w:bCs/>
          <w:iCs/>
          <w:szCs w:val="24"/>
        </w:rPr>
        <w:t>мы</w:t>
      </w:r>
      <w:r>
        <w:rPr>
          <w:rFonts w:cs="Times New Roman"/>
          <w:bCs/>
          <w:iCs/>
          <w:szCs w:val="24"/>
        </w:rPr>
        <w:t xml:space="preserve"> </w:t>
      </w:r>
      <w:r w:rsidRPr="00A85416">
        <w:rPr>
          <w:rFonts w:cs="Times New Roman"/>
          <w:bCs/>
          <w:iCs/>
          <w:szCs w:val="24"/>
        </w:rPr>
        <w:t>понимаем</w:t>
      </w:r>
      <w:r>
        <w:rPr>
          <w:rFonts w:cs="Times New Roman"/>
          <w:bCs/>
          <w:iCs/>
          <w:szCs w:val="24"/>
        </w:rPr>
        <w:t xml:space="preserve">, </w:t>
      </w:r>
      <w:r w:rsidRPr="00A85416">
        <w:rPr>
          <w:rFonts w:cs="Times New Roman"/>
          <w:bCs/>
          <w:iCs/>
          <w:szCs w:val="24"/>
        </w:rPr>
        <w:t>зачем</w:t>
      </w:r>
      <w:r>
        <w:rPr>
          <w:rFonts w:cs="Times New Roman"/>
          <w:bCs/>
          <w:iCs/>
          <w:szCs w:val="24"/>
        </w:rPr>
        <w:t xml:space="preserve"> </w:t>
      </w:r>
      <w:r w:rsidRPr="00A85416">
        <w:rPr>
          <w:rFonts w:cs="Times New Roman"/>
          <w:bCs/>
          <w:iCs/>
          <w:szCs w:val="24"/>
        </w:rPr>
        <w:t>нужна</w:t>
      </w:r>
      <w:r>
        <w:rPr>
          <w:rFonts w:cs="Times New Roman"/>
          <w:bCs/>
          <w:iCs/>
          <w:szCs w:val="24"/>
        </w:rPr>
        <w:t xml:space="preserve"> </w:t>
      </w:r>
      <w:r w:rsidRPr="00A85416">
        <w:rPr>
          <w:rFonts w:cs="Times New Roman"/>
          <w:bCs/>
          <w:iCs/>
          <w:szCs w:val="24"/>
        </w:rPr>
        <w:t>человеческая</w:t>
      </w:r>
      <w:r>
        <w:rPr>
          <w:rFonts w:cs="Times New Roman"/>
          <w:bCs/>
          <w:iCs/>
          <w:szCs w:val="24"/>
        </w:rPr>
        <w:t xml:space="preserve"> </w:t>
      </w:r>
      <w:r w:rsidRPr="00A85416">
        <w:rPr>
          <w:rFonts w:cs="Times New Roman"/>
          <w:bCs/>
          <w:iCs/>
          <w:szCs w:val="24"/>
        </w:rPr>
        <w:t>реализация?</w:t>
      </w:r>
      <w:r>
        <w:rPr>
          <w:rFonts w:cs="Times New Roman"/>
          <w:bCs/>
          <w:iCs/>
          <w:szCs w:val="24"/>
        </w:rPr>
        <w:t xml:space="preserve"> </w:t>
      </w:r>
      <w:r w:rsidRPr="00A85416">
        <w:rPr>
          <w:rFonts w:cs="Times New Roman"/>
          <w:szCs w:val="24"/>
        </w:rPr>
        <w:t>Примерно</w:t>
      </w:r>
      <w:r>
        <w:rPr>
          <w:rFonts w:cs="Times New Roman"/>
          <w:szCs w:val="24"/>
        </w:rPr>
        <w:t xml:space="preserve"> </w:t>
      </w:r>
      <w:r w:rsidRPr="00A85416">
        <w:rPr>
          <w:rFonts w:cs="Times New Roman"/>
          <w:szCs w:val="24"/>
        </w:rPr>
        <w:t>понимаем.</w:t>
      </w:r>
      <w:r>
        <w:rPr>
          <w:rFonts w:cs="Times New Roman"/>
          <w:szCs w:val="24"/>
        </w:rPr>
        <w:t xml:space="preserve"> </w:t>
      </w:r>
    </w:p>
    <w:p w14:paraId="66A67DCA" w14:textId="77777777" w:rsidR="00BF6278" w:rsidRPr="00A85416" w:rsidRDefault="00BF6278" w:rsidP="00BF6278">
      <w:pPr>
        <w:ind w:firstLine="567"/>
        <w:rPr>
          <w:rFonts w:cs="Times New Roman"/>
          <w:szCs w:val="24"/>
        </w:rPr>
      </w:pPr>
      <w:r w:rsidRPr="00A85416">
        <w:rPr>
          <w:rFonts w:cs="Times New Roman"/>
          <w:szCs w:val="24"/>
        </w:rPr>
        <w:t>В</w:t>
      </w:r>
      <w:r>
        <w:rPr>
          <w:rFonts w:cs="Times New Roman"/>
          <w:szCs w:val="24"/>
        </w:rPr>
        <w:t xml:space="preserve"> </w:t>
      </w:r>
      <w:r w:rsidRPr="00A85416">
        <w:rPr>
          <w:rFonts w:cs="Times New Roman"/>
          <w:szCs w:val="24"/>
        </w:rPr>
        <w:t>чём</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ошибся?</w:t>
      </w:r>
      <w:r>
        <w:rPr>
          <w:rFonts w:cs="Times New Roman"/>
          <w:szCs w:val="24"/>
        </w:rPr>
        <w:t xml:space="preserve"> </w:t>
      </w:r>
      <w:r w:rsidRPr="00A85416">
        <w:rPr>
          <w:rFonts w:cs="Times New Roman"/>
          <w:szCs w:val="24"/>
        </w:rPr>
        <w:t>Экзамен.</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чём</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ошибся?</w:t>
      </w:r>
      <w:r>
        <w:rPr>
          <w:rFonts w:cs="Times New Roman"/>
          <w:szCs w:val="24"/>
        </w:rPr>
        <w:t xml:space="preserve"> </w:t>
      </w:r>
      <w:r w:rsidRPr="00A85416">
        <w:rPr>
          <w:rFonts w:cs="Times New Roman"/>
          <w:szCs w:val="24"/>
        </w:rPr>
        <w:t>Владыки</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молчат.</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образ</w:t>
      </w:r>
      <w:r>
        <w:rPr>
          <w:rFonts w:cs="Times New Roman"/>
          <w:szCs w:val="24"/>
        </w:rPr>
        <w:t xml:space="preserve"> </w:t>
      </w:r>
      <w:r w:rsidRPr="00A85416">
        <w:rPr>
          <w:rFonts w:cs="Times New Roman"/>
          <w:szCs w:val="24"/>
        </w:rPr>
        <w:t>прекрасный</w:t>
      </w:r>
      <w:r>
        <w:rPr>
          <w:rFonts w:cs="Times New Roman"/>
          <w:szCs w:val="24"/>
        </w:rPr>
        <w:t xml:space="preserve"> </w:t>
      </w:r>
      <w:r w:rsidRPr="00A85416">
        <w:rPr>
          <w:rFonts w:cs="Times New Roman"/>
          <w:szCs w:val="24"/>
        </w:rPr>
        <w:t>построил,</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хорошо,</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ошибка.</w:t>
      </w:r>
    </w:p>
    <w:p w14:paraId="1C348CB8" w14:textId="77777777" w:rsidR="00BF6278" w:rsidRPr="00A85416" w:rsidRDefault="00BF6278" w:rsidP="00BF6278">
      <w:pPr>
        <w:ind w:firstLine="567"/>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Синтез-реализация.</w:t>
      </w:r>
    </w:p>
    <w:p w14:paraId="27073C9F" w14:textId="77777777" w:rsidR="00BF6278" w:rsidRPr="00A85416" w:rsidRDefault="00BF6278" w:rsidP="00BF6278">
      <w:pPr>
        <w:ind w:firstLine="567"/>
        <w:rPr>
          <w:rFonts w:cs="Times New Roman"/>
          <w:szCs w:val="24"/>
        </w:rPr>
      </w:pPr>
      <w:r w:rsidRPr="00A85416">
        <w:rPr>
          <w:rFonts w:cs="Times New Roman"/>
          <w:szCs w:val="24"/>
        </w:rPr>
        <w:t>Синтез-реализация</w:t>
      </w:r>
      <w:r>
        <w:rPr>
          <w:rFonts w:cs="Times New Roman"/>
          <w:szCs w:val="24"/>
        </w:rPr>
        <w:t xml:space="preserve"> </w:t>
      </w:r>
      <w:r w:rsidRPr="00A85416">
        <w:rPr>
          <w:rFonts w:cs="Times New Roman"/>
          <w:szCs w:val="24"/>
        </w:rPr>
        <w:t>чего?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об</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синтез-реализация</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да,</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относится</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какой</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двух</w:t>
      </w:r>
      <w:r>
        <w:rPr>
          <w:rFonts w:cs="Times New Roman"/>
          <w:szCs w:val="24"/>
        </w:rPr>
        <w:t xml:space="preserve"> </w:t>
      </w:r>
      <w:r w:rsidRPr="00A85416">
        <w:rPr>
          <w:rFonts w:cs="Times New Roman"/>
          <w:szCs w:val="24"/>
        </w:rPr>
        <w:t>реализаций:</w:t>
      </w:r>
      <w:r>
        <w:rPr>
          <w:rFonts w:cs="Times New Roman"/>
          <w:szCs w:val="24"/>
        </w:rPr>
        <w:t xml:space="preserve"> </w:t>
      </w:r>
      <w:r w:rsidRPr="00A85416">
        <w:rPr>
          <w:rFonts w:cs="Times New Roman"/>
          <w:szCs w:val="24"/>
        </w:rPr>
        <w:t>первой</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второй?</w:t>
      </w:r>
    </w:p>
    <w:p w14:paraId="5BAD6811" w14:textId="77777777" w:rsidR="00BF6278" w:rsidRPr="00A85416" w:rsidRDefault="00BF6278" w:rsidP="00BF6278">
      <w:pPr>
        <w:ind w:firstLine="567"/>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Первой.</w:t>
      </w:r>
    </w:p>
    <w:p w14:paraId="267E38E2" w14:textId="77777777" w:rsidR="00BF6278" w:rsidRPr="00A85416" w:rsidRDefault="00BF6278" w:rsidP="00BF6278">
      <w:pPr>
        <w:ind w:firstLine="567"/>
        <w:rPr>
          <w:rFonts w:cs="Times New Roman"/>
          <w:szCs w:val="24"/>
        </w:rPr>
      </w:pPr>
      <w:r w:rsidRPr="00A85416">
        <w:rPr>
          <w:rFonts w:cs="Times New Roman"/>
          <w:szCs w:val="24"/>
        </w:rPr>
        <w:t>Первой.</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Синтез-реализация,</w:t>
      </w:r>
      <w:r>
        <w:rPr>
          <w:rFonts w:cs="Times New Roman"/>
          <w:szCs w:val="24"/>
        </w:rPr>
        <w:t xml:space="preserve"> </w:t>
      </w:r>
      <w:r w:rsidRPr="00A85416">
        <w:rPr>
          <w:rFonts w:cs="Times New Roman"/>
          <w:szCs w:val="24"/>
        </w:rPr>
        <w:t>согласен.</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ошибка,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знаете,</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были</w:t>
      </w:r>
      <w:r>
        <w:rPr>
          <w:rFonts w:cs="Times New Roman"/>
          <w:szCs w:val="24"/>
        </w:rPr>
        <w:t xml:space="preserve"> </w:t>
      </w:r>
      <w:r w:rsidRPr="00A85416">
        <w:rPr>
          <w:rFonts w:cs="Times New Roman"/>
          <w:szCs w:val="24"/>
        </w:rPr>
        <w:t>додумать,</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говорил.</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именно,</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ошибку.</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поймать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поправить.</w:t>
      </w:r>
      <w:r>
        <w:rPr>
          <w:rFonts w:cs="Times New Roman"/>
          <w:szCs w:val="24"/>
        </w:rPr>
        <w:t xml:space="preserve"> </w:t>
      </w:r>
      <w:r w:rsidRPr="00A85416">
        <w:rPr>
          <w:rFonts w:cs="Times New Roman"/>
          <w:szCs w:val="24"/>
        </w:rPr>
        <w:t>Многие</w:t>
      </w:r>
      <w:r>
        <w:rPr>
          <w:rFonts w:cs="Times New Roman"/>
          <w:szCs w:val="24"/>
        </w:rPr>
        <w:t xml:space="preserve"> </w:t>
      </w:r>
      <w:r w:rsidRPr="00A85416">
        <w:rPr>
          <w:rFonts w:cs="Times New Roman"/>
          <w:szCs w:val="24"/>
        </w:rPr>
        <w:t>ж</w:t>
      </w:r>
      <w:r>
        <w:rPr>
          <w:rFonts w:cs="Times New Roman"/>
          <w:szCs w:val="24"/>
        </w:rPr>
        <w:t xml:space="preserve"> </w:t>
      </w:r>
      <w:r w:rsidRPr="00A85416">
        <w:rPr>
          <w:rFonts w:cs="Times New Roman"/>
          <w:szCs w:val="24"/>
        </w:rPr>
        <w:t>любят</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ловить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поправлять.</w:t>
      </w:r>
      <w:r>
        <w:rPr>
          <w:rFonts w:cs="Times New Roman"/>
          <w:szCs w:val="24"/>
        </w:rPr>
        <w:t xml:space="preserve"> </w:t>
      </w:r>
      <w:r w:rsidRPr="00A85416">
        <w:rPr>
          <w:rFonts w:cs="Times New Roman"/>
          <w:szCs w:val="24"/>
        </w:rPr>
        <w:t>Пожалуйста,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сознательно</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ошибку,</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поправили,</w:t>
      </w:r>
      <w:r>
        <w:rPr>
          <w:rFonts w:cs="Times New Roman"/>
          <w:szCs w:val="24"/>
        </w:rPr>
        <w:t xml:space="preserve"> </w:t>
      </w:r>
      <w:r w:rsidRPr="00A85416">
        <w:rPr>
          <w:rFonts w:cs="Times New Roman"/>
          <w:szCs w:val="24"/>
        </w:rPr>
        <w:t>тогда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включил</w:t>
      </w:r>
      <w:r>
        <w:rPr>
          <w:rFonts w:cs="Times New Roman"/>
          <w:szCs w:val="24"/>
        </w:rPr>
        <w:t xml:space="preserve"> </w:t>
      </w:r>
      <w:r w:rsidRPr="00A85416">
        <w:rPr>
          <w:rFonts w:cs="Times New Roman"/>
          <w:szCs w:val="24"/>
        </w:rPr>
        <w:t>экзамен</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«Поправляйте».</w:t>
      </w:r>
    </w:p>
    <w:p w14:paraId="15BD9C2A" w14:textId="77777777" w:rsidR="00BF6278" w:rsidRPr="00D2706B" w:rsidRDefault="00BF6278" w:rsidP="00BF6278">
      <w:pPr>
        <w:pStyle w:val="3"/>
        <w:rPr>
          <w:rFonts w:cs="Times New Roman"/>
          <w:szCs w:val="24"/>
        </w:rPr>
      </w:pPr>
      <w:bookmarkStart w:id="222" w:name="_Toc208661204"/>
      <w:bookmarkStart w:id="223" w:name="_Toc220493077"/>
      <w:r w:rsidRPr="00D2706B">
        <w:rPr>
          <w:rFonts w:cs="Times New Roman"/>
          <w:szCs w:val="24"/>
        </w:rPr>
        <w:t>Человеческая</w:t>
      </w:r>
      <w:r>
        <w:rPr>
          <w:rFonts w:cs="Times New Roman"/>
          <w:szCs w:val="24"/>
        </w:rPr>
        <w:t xml:space="preserve"> </w:t>
      </w:r>
      <w:r w:rsidRPr="00D2706B">
        <w:rPr>
          <w:rFonts w:cs="Times New Roman"/>
          <w:szCs w:val="24"/>
        </w:rPr>
        <w:t>реализация</w:t>
      </w:r>
      <w:bookmarkEnd w:id="222"/>
      <w:bookmarkEnd w:id="223"/>
    </w:p>
    <w:p w14:paraId="35757878" w14:textId="77777777" w:rsidR="00BF6278" w:rsidRPr="00A85416" w:rsidRDefault="00BF6278" w:rsidP="00BF6278">
      <w:pPr>
        <w:ind w:firstLine="567"/>
        <w:rPr>
          <w:rFonts w:cs="Times New Roman"/>
          <w:szCs w:val="24"/>
        </w:rPr>
      </w:pPr>
      <w:r w:rsidRPr="00A85416">
        <w:rPr>
          <w:rFonts w:cs="Times New Roman"/>
          <w:szCs w:val="24"/>
        </w:rPr>
        <w:t>По</w:t>
      </w:r>
      <w:r>
        <w:rPr>
          <w:rFonts w:cs="Times New Roman"/>
          <w:szCs w:val="24"/>
        </w:rPr>
        <w:t xml:space="preserve"> </w:t>
      </w:r>
      <w:r w:rsidRPr="00A85416">
        <w:rPr>
          <w:rFonts w:cs="Times New Roman"/>
          <w:szCs w:val="24"/>
        </w:rPr>
        <w:t>Распоряжениям</w:t>
      </w:r>
      <w:r>
        <w:rPr>
          <w:rFonts w:cs="Times New Roman"/>
          <w:szCs w:val="24"/>
        </w:rPr>
        <w:t xml:space="preserve"> </w:t>
      </w:r>
      <w:r w:rsidRPr="00A85416">
        <w:rPr>
          <w:rFonts w:cs="Times New Roman"/>
          <w:szCs w:val="24"/>
        </w:rPr>
        <w:t>вторая</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относится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Физическому</w:t>
      </w:r>
      <w:r>
        <w:rPr>
          <w:rFonts w:cs="Times New Roman"/>
          <w:szCs w:val="24"/>
        </w:rPr>
        <w:t xml:space="preserve"> </w:t>
      </w:r>
      <w:r w:rsidRPr="00A85416">
        <w:rPr>
          <w:rFonts w:cs="Times New Roman"/>
          <w:szCs w:val="24"/>
        </w:rPr>
        <w:t>миру,</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Тонкому.</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физическому,</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поправили.</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Распоряжениям,</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написано.</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личного,</w:t>
      </w:r>
      <w:r>
        <w:rPr>
          <w:rFonts w:cs="Times New Roman"/>
          <w:szCs w:val="24"/>
        </w:rPr>
        <w:t xml:space="preserve"> </w:t>
      </w:r>
      <w:r w:rsidRPr="00A85416">
        <w:rPr>
          <w:rFonts w:cs="Times New Roman"/>
          <w:szCs w:val="24"/>
        </w:rPr>
        <w:t>экзамен</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экзамен.</w:t>
      </w:r>
      <w:r>
        <w:rPr>
          <w:rFonts w:cs="Times New Roman"/>
          <w:szCs w:val="24"/>
        </w:rPr>
        <w:t xml:space="preserve"> </w:t>
      </w:r>
      <w:r w:rsidRPr="00A85416">
        <w:rPr>
          <w:rFonts w:cs="Times New Roman"/>
          <w:szCs w:val="24"/>
        </w:rPr>
        <w:t>Соответственно,</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16384</w:t>
      </w:r>
      <w:r>
        <w:rPr>
          <w:rFonts w:cs="Times New Roman"/>
          <w:szCs w:val="24"/>
        </w:rPr>
        <w:t xml:space="preserve"> </w:t>
      </w:r>
      <w:r w:rsidRPr="00A85416">
        <w:rPr>
          <w:rFonts w:cs="Times New Roman"/>
          <w:szCs w:val="24"/>
        </w:rPr>
        <w:t>архетипа,</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32768.</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люди</w:t>
      </w:r>
      <w:r>
        <w:rPr>
          <w:rFonts w:cs="Times New Roman"/>
          <w:szCs w:val="24"/>
        </w:rPr>
        <w:t xml:space="preserve"> </w:t>
      </w:r>
      <w:r w:rsidRPr="00A85416">
        <w:rPr>
          <w:rFonts w:cs="Times New Roman"/>
          <w:szCs w:val="24"/>
        </w:rPr>
        <w:t>космические,</w:t>
      </w:r>
      <w:r>
        <w:rPr>
          <w:rFonts w:cs="Times New Roman"/>
          <w:szCs w:val="24"/>
        </w:rPr>
        <w:t xml:space="preserve"> </w:t>
      </w:r>
      <w:r w:rsidRPr="00A85416">
        <w:rPr>
          <w:rFonts w:cs="Times New Roman"/>
          <w:szCs w:val="24"/>
        </w:rPr>
        <w:t>относится</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Тонкому</w:t>
      </w:r>
      <w:r>
        <w:rPr>
          <w:rFonts w:cs="Times New Roman"/>
          <w:szCs w:val="24"/>
        </w:rPr>
        <w:t xml:space="preserve"> </w:t>
      </w:r>
      <w:r w:rsidRPr="00A85416">
        <w:rPr>
          <w:rFonts w:cs="Times New Roman"/>
          <w:szCs w:val="24"/>
        </w:rPr>
        <w:t>миру.</w:t>
      </w:r>
    </w:p>
    <w:p w14:paraId="769B6423" w14:textId="77777777" w:rsidR="00BF6278" w:rsidRPr="00A85416" w:rsidRDefault="00BF6278" w:rsidP="00BF6278">
      <w:pPr>
        <w:ind w:firstLine="567"/>
        <w:rPr>
          <w:rFonts w:cs="Times New Roman"/>
          <w:szCs w:val="24"/>
        </w:rPr>
      </w:pP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возникает</w:t>
      </w:r>
      <w:r>
        <w:rPr>
          <w:rFonts w:cs="Times New Roman"/>
          <w:szCs w:val="24"/>
        </w:rPr>
        <w:t xml:space="preserve"> </w:t>
      </w:r>
      <w:r w:rsidRPr="00A85416">
        <w:rPr>
          <w:rFonts w:cs="Times New Roman"/>
          <w:szCs w:val="24"/>
        </w:rPr>
        <w:t>интересный</w:t>
      </w:r>
      <w:r>
        <w:rPr>
          <w:rFonts w:cs="Times New Roman"/>
          <w:szCs w:val="24"/>
        </w:rPr>
        <w:t xml:space="preserve"> </w:t>
      </w:r>
      <w:r w:rsidRPr="00A85416">
        <w:rPr>
          <w:rFonts w:cs="Times New Roman"/>
          <w:szCs w:val="24"/>
        </w:rPr>
        <w:t>эффект,</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пойдёт</w:t>
      </w:r>
      <w:r>
        <w:rPr>
          <w:rFonts w:cs="Times New Roman"/>
          <w:szCs w:val="24"/>
        </w:rPr>
        <w:t xml:space="preserve"> </w:t>
      </w:r>
      <w:r w:rsidRPr="00A85416">
        <w:rPr>
          <w:rFonts w:cs="Times New Roman"/>
          <w:szCs w:val="24"/>
        </w:rPr>
        <w:t>преображение</w:t>
      </w:r>
      <w:r>
        <w:rPr>
          <w:rFonts w:cs="Times New Roman"/>
          <w:szCs w:val="24"/>
        </w:rPr>
        <w:t xml:space="preserve"> </w:t>
      </w:r>
      <w:r w:rsidRPr="00A85416">
        <w:rPr>
          <w:rFonts w:cs="Times New Roman"/>
          <w:szCs w:val="24"/>
        </w:rPr>
        <w:t>Совершенного</w:t>
      </w:r>
      <w:r>
        <w:rPr>
          <w:rFonts w:cs="Times New Roman"/>
          <w:szCs w:val="24"/>
        </w:rPr>
        <w:t xml:space="preserve"> </w:t>
      </w:r>
      <w:r w:rsidRPr="00A85416">
        <w:rPr>
          <w:rFonts w:cs="Times New Roman"/>
          <w:szCs w:val="24"/>
        </w:rPr>
        <w:t>Сердца.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его</w:t>
      </w:r>
      <w:r>
        <w:rPr>
          <w:rFonts w:cs="Times New Roman"/>
          <w:szCs w:val="24"/>
        </w:rPr>
        <w:t xml:space="preserve"> </w:t>
      </w:r>
      <w:r w:rsidRPr="00A85416">
        <w:rPr>
          <w:rFonts w:cs="Times New Roman"/>
          <w:szCs w:val="24"/>
        </w:rPr>
        <w:t>попробовали</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тридцать</w:t>
      </w:r>
      <w:r>
        <w:rPr>
          <w:rFonts w:cs="Times New Roman"/>
          <w:szCs w:val="24"/>
        </w:rPr>
        <w:t xml:space="preserve"> </w:t>
      </w:r>
      <w:r w:rsidRPr="00A85416">
        <w:rPr>
          <w:rFonts w:cs="Times New Roman"/>
          <w:szCs w:val="24"/>
        </w:rPr>
        <w:t>первом,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принципе,</w:t>
      </w:r>
      <w:r>
        <w:rPr>
          <w:rFonts w:cs="Times New Roman"/>
          <w:szCs w:val="24"/>
        </w:rPr>
        <w:t xml:space="preserve"> </w:t>
      </w:r>
      <w:r w:rsidRPr="00A85416">
        <w:rPr>
          <w:rFonts w:cs="Times New Roman"/>
          <w:szCs w:val="24"/>
        </w:rPr>
        <w:t>получается.</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дорабатывать</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Совершенном</w:t>
      </w:r>
      <w:r>
        <w:rPr>
          <w:rFonts w:cs="Times New Roman"/>
          <w:szCs w:val="24"/>
        </w:rPr>
        <w:t xml:space="preserve"> </w:t>
      </w:r>
      <w:r w:rsidRPr="00A85416">
        <w:rPr>
          <w:rFonts w:cs="Times New Roman"/>
          <w:szCs w:val="24"/>
        </w:rPr>
        <w:t>Сердце</w:t>
      </w:r>
      <w:r>
        <w:rPr>
          <w:rFonts w:cs="Times New Roman"/>
          <w:szCs w:val="24"/>
        </w:rPr>
        <w:t xml:space="preserve"> </w:t>
      </w:r>
      <w:r w:rsidRPr="00A85416">
        <w:rPr>
          <w:rFonts w:cs="Times New Roman"/>
          <w:szCs w:val="24"/>
        </w:rPr>
        <w:t>взращивалось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шестой</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Планета</w:t>
      </w:r>
      <w:r>
        <w:rPr>
          <w:rFonts w:cs="Times New Roman"/>
          <w:szCs w:val="24"/>
        </w:rPr>
        <w:t xml:space="preserve"> </w:t>
      </w:r>
      <w:r w:rsidRPr="00A85416">
        <w:rPr>
          <w:rFonts w:cs="Times New Roman"/>
          <w:szCs w:val="24"/>
        </w:rPr>
        <w:t>Сердца.</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взращивалось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Совершенном</w:t>
      </w:r>
      <w:r>
        <w:rPr>
          <w:rFonts w:cs="Times New Roman"/>
          <w:szCs w:val="24"/>
        </w:rPr>
        <w:t xml:space="preserve"> </w:t>
      </w:r>
      <w:r w:rsidRPr="00A85416">
        <w:rPr>
          <w:rFonts w:cs="Times New Roman"/>
          <w:szCs w:val="24"/>
        </w:rPr>
        <w:t>Сердце,</w:t>
      </w:r>
      <w:r>
        <w:rPr>
          <w:rFonts w:cs="Times New Roman"/>
          <w:szCs w:val="24"/>
        </w:rPr>
        <w:t xml:space="preserve"> </w:t>
      </w:r>
      <w:r w:rsidRPr="00A85416">
        <w:rPr>
          <w:rFonts w:cs="Times New Roman"/>
          <w:szCs w:val="24"/>
        </w:rPr>
        <w:t>оно</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оставаться.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переходит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Человеческую</w:t>
      </w:r>
      <w:r>
        <w:rPr>
          <w:rFonts w:cs="Times New Roman"/>
          <w:szCs w:val="24"/>
        </w:rPr>
        <w:t xml:space="preserve"> </w:t>
      </w:r>
      <w:r w:rsidRPr="00A85416">
        <w:rPr>
          <w:rFonts w:cs="Times New Roman"/>
          <w:szCs w:val="24"/>
        </w:rPr>
        <w:t>реализацию.</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Человеческой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шестьдесят</w:t>
      </w:r>
      <w:r>
        <w:rPr>
          <w:rFonts w:cs="Times New Roman"/>
          <w:szCs w:val="24"/>
        </w:rPr>
        <w:t xml:space="preserve"> </w:t>
      </w:r>
      <w:r w:rsidRPr="00A85416">
        <w:rPr>
          <w:rFonts w:cs="Times New Roman"/>
          <w:szCs w:val="24"/>
        </w:rPr>
        <w:t>четыре</w:t>
      </w:r>
      <w:r>
        <w:rPr>
          <w:rFonts w:cs="Times New Roman"/>
          <w:szCs w:val="24"/>
        </w:rPr>
        <w:t xml:space="preserve"> </w:t>
      </w:r>
      <w:r w:rsidRPr="00A85416">
        <w:rPr>
          <w:rFonts w:cs="Times New Roman"/>
          <w:szCs w:val="24"/>
        </w:rPr>
        <w:t>вида</w:t>
      </w:r>
      <w:r>
        <w:rPr>
          <w:rFonts w:cs="Times New Roman"/>
          <w:szCs w:val="24"/>
        </w:rPr>
        <w:t xml:space="preserve"> </w:t>
      </w:r>
      <w:r w:rsidRPr="00A85416">
        <w:rPr>
          <w:rFonts w:cs="Times New Roman"/>
          <w:szCs w:val="24"/>
        </w:rPr>
        <w:t>Человеческой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Метагалактики</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Высшей</w:t>
      </w:r>
      <w:r>
        <w:rPr>
          <w:rFonts w:cs="Times New Roman"/>
          <w:szCs w:val="24"/>
        </w:rPr>
        <w:t xml:space="preserve"> </w:t>
      </w:r>
      <w:r w:rsidRPr="00A85416">
        <w:rPr>
          <w:rFonts w:cs="Times New Roman"/>
          <w:szCs w:val="24"/>
        </w:rPr>
        <w:t>Суперизвечной</w:t>
      </w:r>
      <w:r>
        <w:rPr>
          <w:rFonts w:cs="Times New Roman"/>
          <w:szCs w:val="24"/>
        </w:rPr>
        <w:t xml:space="preserve"> </w:t>
      </w:r>
      <w:r w:rsidRPr="00A85416">
        <w:rPr>
          <w:rFonts w:cs="Times New Roman"/>
          <w:szCs w:val="24"/>
        </w:rPr>
        <w:t>Сверхкосмичности.</w:t>
      </w:r>
    </w:p>
    <w:p w14:paraId="425D9D08" w14:textId="77777777" w:rsidR="00BF6278" w:rsidRPr="00A85416" w:rsidRDefault="00BF6278" w:rsidP="00BF6278">
      <w:pPr>
        <w:ind w:firstLine="567"/>
        <w:rPr>
          <w:rFonts w:cs="Times New Roman"/>
          <w:b/>
          <w:i/>
          <w:szCs w:val="24"/>
        </w:rPr>
      </w:pPr>
      <w:r w:rsidRPr="00A85416">
        <w:rPr>
          <w:rFonts w:cs="Times New Roman"/>
          <w:szCs w:val="24"/>
        </w:rPr>
        <w:t>Соответственно,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становится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основе</w:t>
      </w:r>
      <w:r>
        <w:rPr>
          <w:rFonts w:cs="Times New Roman"/>
          <w:szCs w:val="24"/>
        </w:rPr>
        <w:t xml:space="preserve"> </w:t>
      </w:r>
      <w:r w:rsidRPr="00A85416">
        <w:rPr>
          <w:rFonts w:cs="Times New Roman"/>
          <w:szCs w:val="24"/>
        </w:rPr>
        <w:t>тел</w:t>
      </w:r>
      <w:r>
        <w:rPr>
          <w:rFonts w:cs="Times New Roman"/>
          <w:szCs w:val="24"/>
        </w:rPr>
        <w:t xml:space="preserve"> </w:t>
      </w:r>
      <w:r w:rsidRPr="00A85416">
        <w:rPr>
          <w:rFonts w:cs="Times New Roman"/>
          <w:szCs w:val="24"/>
        </w:rPr>
        <w:t>шестидесяти</w:t>
      </w:r>
      <w:r>
        <w:rPr>
          <w:rFonts w:cs="Times New Roman"/>
          <w:szCs w:val="24"/>
        </w:rPr>
        <w:t xml:space="preserve"> </w:t>
      </w:r>
      <w:r w:rsidRPr="00A85416">
        <w:rPr>
          <w:rFonts w:cs="Times New Roman"/>
          <w:szCs w:val="24"/>
        </w:rPr>
        <w:t>четырёх</w:t>
      </w:r>
      <w:r>
        <w:rPr>
          <w:rFonts w:cs="Times New Roman"/>
          <w:szCs w:val="24"/>
        </w:rPr>
        <w:t xml:space="preserve"> </w:t>
      </w:r>
      <w:r w:rsidRPr="00A85416">
        <w:rPr>
          <w:rFonts w:cs="Times New Roman"/>
          <w:szCs w:val="24"/>
        </w:rPr>
        <w:t>видов</w:t>
      </w:r>
      <w:r>
        <w:rPr>
          <w:rFonts w:cs="Times New Roman"/>
          <w:szCs w:val="24"/>
        </w:rPr>
        <w:t xml:space="preserve"> </w:t>
      </w:r>
      <w:r w:rsidRPr="00A85416">
        <w:rPr>
          <w:rFonts w:cs="Times New Roman"/>
          <w:szCs w:val="24"/>
        </w:rPr>
        <w:t>Человеческой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вырабатывает</w:t>
      </w:r>
      <w:r>
        <w:rPr>
          <w:rFonts w:cs="Times New Roman"/>
          <w:szCs w:val="24"/>
        </w:rPr>
        <w:t xml:space="preserve"> </w:t>
      </w:r>
      <w:r w:rsidRPr="00A85416">
        <w:rPr>
          <w:rFonts w:cs="Times New Roman"/>
          <w:szCs w:val="24"/>
        </w:rPr>
        <w:t>собой</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живёт</w:t>
      </w:r>
      <w:r>
        <w:rPr>
          <w:rFonts w:cs="Times New Roman"/>
          <w:szCs w:val="24"/>
        </w:rPr>
        <w:t xml:space="preserve"> </w:t>
      </w:r>
      <w:r w:rsidRPr="00A85416">
        <w:rPr>
          <w:rFonts w:cs="Times New Roman"/>
          <w:szCs w:val="24"/>
        </w:rPr>
        <w:t>Светом.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любое</w:t>
      </w:r>
      <w:r>
        <w:rPr>
          <w:rFonts w:cs="Times New Roman"/>
          <w:szCs w:val="24"/>
        </w:rPr>
        <w:t xml:space="preserve"> </w:t>
      </w:r>
      <w:r w:rsidRPr="00A85416">
        <w:rPr>
          <w:rFonts w:cs="Times New Roman"/>
          <w:szCs w:val="24"/>
        </w:rPr>
        <w:t>стяжание</w:t>
      </w:r>
      <w:r>
        <w:rPr>
          <w:rFonts w:cs="Times New Roman"/>
          <w:szCs w:val="24"/>
        </w:rPr>
        <w:t xml:space="preserve"> </w:t>
      </w:r>
      <w:r w:rsidRPr="00A85416">
        <w:rPr>
          <w:rFonts w:cs="Times New Roman"/>
          <w:szCs w:val="24"/>
        </w:rPr>
        <w:t>Человеческой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построено,</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одной</w:t>
      </w:r>
      <w:r>
        <w:rPr>
          <w:rFonts w:cs="Times New Roman"/>
          <w:szCs w:val="24"/>
        </w:rPr>
        <w:t xml:space="preserve"> </w:t>
      </w:r>
      <w:r w:rsidRPr="00A85416">
        <w:rPr>
          <w:rFonts w:cs="Times New Roman"/>
          <w:szCs w:val="24"/>
        </w:rPr>
        <w:t>стороны,</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отражаемой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физическом</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Человек</w:t>
      </w:r>
      <w:r>
        <w:rPr>
          <w:rFonts w:cs="Times New Roman"/>
          <w:szCs w:val="24"/>
        </w:rPr>
        <w:t xml:space="preserve"> </w:t>
      </w:r>
      <w:r w:rsidRPr="00A85416">
        <w:rPr>
          <w:rFonts w:cs="Times New Roman"/>
          <w:szCs w:val="24"/>
        </w:rPr>
        <w:t>Метагалактики,</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другой</w:t>
      </w:r>
      <w:r>
        <w:rPr>
          <w:rFonts w:cs="Times New Roman"/>
          <w:szCs w:val="24"/>
        </w:rPr>
        <w:t xml:space="preserve"> </w:t>
      </w:r>
      <w:r w:rsidRPr="00A85416">
        <w:rPr>
          <w:rFonts w:cs="Times New Roman"/>
          <w:szCs w:val="24"/>
        </w:rPr>
        <w:t>стороны,</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которое</w:t>
      </w:r>
      <w:r>
        <w:rPr>
          <w:rFonts w:cs="Times New Roman"/>
          <w:szCs w:val="24"/>
        </w:rPr>
        <w:t xml:space="preserve"> </w:t>
      </w:r>
      <w:r w:rsidRPr="00A85416">
        <w:rPr>
          <w:rFonts w:cs="Times New Roman"/>
          <w:szCs w:val="24"/>
        </w:rPr>
        <w:t>охватывает</w:t>
      </w:r>
      <w:r>
        <w:rPr>
          <w:rFonts w:cs="Times New Roman"/>
          <w:szCs w:val="24"/>
        </w:rPr>
        <w:t xml:space="preserve"> </w:t>
      </w:r>
      <w:r w:rsidRPr="00A85416">
        <w:rPr>
          <w:rFonts w:cs="Times New Roman"/>
          <w:szCs w:val="24"/>
        </w:rPr>
        <w:t>весь</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Метагалактики.</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точки</w:t>
      </w:r>
      <w:r>
        <w:rPr>
          <w:rFonts w:cs="Times New Roman"/>
          <w:szCs w:val="24"/>
        </w:rPr>
        <w:t xml:space="preserve"> </w:t>
      </w:r>
      <w:r w:rsidRPr="00A85416">
        <w:rPr>
          <w:rFonts w:cs="Times New Roman"/>
          <w:szCs w:val="24"/>
        </w:rPr>
        <w:t>зрения</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32768</w:t>
      </w:r>
      <w:r>
        <w:rPr>
          <w:rFonts w:cs="Times New Roman"/>
          <w:szCs w:val="24"/>
        </w:rPr>
        <w:t xml:space="preserve"> </w:t>
      </w:r>
      <w:r w:rsidRPr="00A85416">
        <w:rPr>
          <w:rFonts w:cs="Times New Roman"/>
          <w:szCs w:val="24"/>
        </w:rPr>
        <w:t>архетипов.</w:t>
      </w:r>
    </w:p>
    <w:p w14:paraId="1C5E21BC" w14:textId="77777777" w:rsidR="00BF6278" w:rsidRPr="00A85416" w:rsidRDefault="00BF6278" w:rsidP="00BF6278">
      <w:pPr>
        <w:ind w:firstLine="567"/>
        <w:rPr>
          <w:rFonts w:cs="Times New Roman"/>
          <w:szCs w:val="24"/>
        </w:rPr>
      </w:pPr>
      <w:r w:rsidRPr="00A85416">
        <w:rPr>
          <w:rFonts w:cs="Times New Roman"/>
          <w:szCs w:val="24"/>
        </w:rPr>
        <w:t>Всё,</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понял,</w:t>
      </w:r>
      <w:r>
        <w:rPr>
          <w:rFonts w:cs="Times New Roman"/>
          <w:szCs w:val="24"/>
        </w:rPr>
        <w:t xml:space="preserve"> </w:t>
      </w:r>
      <w:r w:rsidRPr="00A85416">
        <w:rPr>
          <w:rFonts w:cs="Times New Roman"/>
          <w:szCs w:val="24"/>
        </w:rPr>
        <w:t>снизу</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возьмём.</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практика</w:t>
      </w:r>
      <w:r>
        <w:rPr>
          <w:rFonts w:cs="Times New Roman"/>
          <w:szCs w:val="24"/>
        </w:rPr>
        <w:t xml:space="preserve"> </w:t>
      </w:r>
      <w:r w:rsidRPr="00A85416">
        <w:rPr>
          <w:rFonts w:cs="Times New Roman"/>
          <w:szCs w:val="24"/>
        </w:rPr>
        <w:t>была</w:t>
      </w:r>
      <w:r>
        <w:rPr>
          <w:rFonts w:cs="Times New Roman"/>
          <w:szCs w:val="24"/>
        </w:rPr>
        <w:t xml:space="preserve"> </w:t>
      </w:r>
      <w:r w:rsidRPr="00A85416">
        <w:rPr>
          <w:rFonts w:cs="Times New Roman"/>
          <w:szCs w:val="24"/>
        </w:rPr>
        <w:t>правильной,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пошли</w:t>
      </w:r>
      <w:r>
        <w:rPr>
          <w:rFonts w:cs="Times New Roman"/>
          <w:szCs w:val="24"/>
        </w:rPr>
        <w:t xml:space="preserve"> </w:t>
      </w:r>
      <w:r w:rsidRPr="00A85416">
        <w:rPr>
          <w:rFonts w:cs="Times New Roman"/>
          <w:szCs w:val="24"/>
        </w:rPr>
        <w:t>сверху.</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наверху</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облаках,</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сидеть</w:t>
      </w:r>
      <w:r>
        <w:rPr>
          <w:rFonts w:cs="Times New Roman"/>
          <w:szCs w:val="24"/>
        </w:rPr>
        <w:t xml:space="preserve"> </w:t>
      </w:r>
      <w:r w:rsidRPr="00A85416">
        <w:rPr>
          <w:rFonts w:cs="Times New Roman"/>
          <w:szCs w:val="24"/>
        </w:rPr>
        <w:t>удобно.</w:t>
      </w:r>
      <w:r>
        <w:rPr>
          <w:rFonts w:cs="Times New Roman"/>
          <w:szCs w:val="24"/>
        </w:rPr>
        <w:t xml:space="preserve"> </w:t>
      </w:r>
      <w:r w:rsidRPr="00A85416">
        <w:rPr>
          <w:rFonts w:cs="Times New Roman"/>
          <w:szCs w:val="24"/>
        </w:rPr>
        <w:t>Снизу</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Свет</w:t>
      </w:r>
      <w:r>
        <w:rPr>
          <w:rFonts w:cs="Times New Roman"/>
          <w:szCs w:val="24"/>
        </w:rPr>
        <w:t xml:space="preserve"> </w:t>
      </w:r>
      <w:r w:rsidRPr="00A85416">
        <w:rPr>
          <w:rFonts w:cs="Times New Roman"/>
          <w:szCs w:val="24"/>
        </w:rPr>
        <w:t>снизу,</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ужас.</w:t>
      </w:r>
      <w:r>
        <w:rPr>
          <w:rFonts w:cs="Times New Roman"/>
          <w:szCs w:val="24"/>
        </w:rPr>
        <w:t xml:space="preserve"> </w:t>
      </w:r>
      <w:r w:rsidRPr="00A85416">
        <w:rPr>
          <w:rFonts w:cs="Times New Roman"/>
          <w:szCs w:val="24"/>
        </w:rPr>
        <w:t>Идём</w:t>
      </w:r>
      <w:r>
        <w:rPr>
          <w:rFonts w:cs="Times New Roman"/>
          <w:szCs w:val="24"/>
        </w:rPr>
        <w:t xml:space="preserve"> </w:t>
      </w:r>
      <w:r w:rsidRPr="00A85416">
        <w:rPr>
          <w:rFonts w:cs="Times New Roman"/>
          <w:szCs w:val="24"/>
        </w:rPr>
        <w:t>сверху.</w:t>
      </w:r>
      <w:r>
        <w:rPr>
          <w:rFonts w:cs="Times New Roman"/>
          <w:szCs w:val="24"/>
        </w:rPr>
        <w:t xml:space="preserve"> </w:t>
      </w:r>
      <w:r w:rsidRPr="00A85416">
        <w:rPr>
          <w:rFonts w:cs="Times New Roman"/>
          <w:szCs w:val="24"/>
        </w:rPr>
        <w:t>Идём</w:t>
      </w:r>
      <w:r>
        <w:rPr>
          <w:rFonts w:cs="Times New Roman"/>
          <w:szCs w:val="24"/>
        </w:rPr>
        <w:t xml:space="preserve"> </w:t>
      </w:r>
      <w:r w:rsidRPr="00A85416">
        <w:rPr>
          <w:rFonts w:cs="Times New Roman"/>
          <w:szCs w:val="24"/>
        </w:rPr>
        <w:t>сверху.</w:t>
      </w:r>
      <w:r>
        <w:rPr>
          <w:rFonts w:cs="Times New Roman"/>
          <w:szCs w:val="24"/>
        </w:rPr>
        <w:t xml:space="preserve"> </w:t>
      </w:r>
      <w:r w:rsidRPr="00A85416">
        <w:rPr>
          <w:rFonts w:cs="Times New Roman"/>
          <w:szCs w:val="24"/>
        </w:rPr>
        <w:t>Вопро</w:t>
      </w:r>
      <w:r>
        <w:rPr>
          <w:rFonts w:cs="Times New Roman"/>
          <w:szCs w:val="24"/>
        </w:rPr>
        <w:t xml:space="preserve">с, </w:t>
      </w:r>
      <w:r w:rsidRPr="00A85416">
        <w:rPr>
          <w:rFonts w:cs="Times New Roman"/>
          <w:szCs w:val="24"/>
        </w:rPr>
        <w:t>как</w:t>
      </w:r>
      <w:r>
        <w:rPr>
          <w:rFonts w:cs="Times New Roman"/>
          <w:szCs w:val="24"/>
        </w:rPr>
        <w:t xml:space="preserve"> </w:t>
      </w:r>
      <w:r w:rsidRPr="00A85416">
        <w:rPr>
          <w:rFonts w:cs="Times New Roman"/>
          <w:szCs w:val="24"/>
        </w:rPr>
        <w:t>ты</w:t>
      </w:r>
      <w:r>
        <w:rPr>
          <w:rFonts w:cs="Times New Roman"/>
          <w:szCs w:val="24"/>
        </w:rPr>
        <w:t xml:space="preserve"> </w:t>
      </w:r>
      <w:r w:rsidRPr="00A85416">
        <w:rPr>
          <w:rFonts w:cs="Times New Roman"/>
          <w:szCs w:val="24"/>
        </w:rPr>
        <w:t>понял</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Свет</w:t>
      </w:r>
      <w:r>
        <w:rPr>
          <w:rFonts w:cs="Times New Roman"/>
          <w:szCs w:val="24"/>
        </w:rPr>
        <w:t xml:space="preserve"> </w:t>
      </w:r>
      <w:r w:rsidRPr="00A85416">
        <w:rPr>
          <w:rFonts w:cs="Times New Roman"/>
          <w:szCs w:val="24"/>
        </w:rPr>
        <w:t>Тонкого</w:t>
      </w:r>
      <w:r>
        <w:rPr>
          <w:rFonts w:cs="Times New Roman"/>
          <w:szCs w:val="24"/>
        </w:rPr>
        <w:t xml:space="preserve"> </w:t>
      </w:r>
      <w:r w:rsidRPr="00A85416">
        <w:rPr>
          <w:rFonts w:cs="Times New Roman"/>
          <w:szCs w:val="24"/>
        </w:rPr>
        <w:t>мира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зашёл.</w:t>
      </w:r>
    </w:p>
    <w:p w14:paraId="6240FD5D" w14:textId="77777777" w:rsidR="00BF6278" w:rsidRPr="00A85416" w:rsidRDefault="00BF6278" w:rsidP="00BF6278">
      <w:pPr>
        <w:ind w:firstLine="567"/>
        <w:rPr>
          <w:rFonts w:cs="Times New Roman"/>
          <w:szCs w:val="24"/>
        </w:rPr>
      </w:pP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для</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интеллектуальная</w:t>
      </w:r>
      <w:r>
        <w:rPr>
          <w:rFonts w:cs="Times New Roman"/>
          <w:szCs w:val="24"/>
        </w:rPr>
        <w:t xml:space="preserve"> </w:t>
      </w:r>
      <w:r w:rsidRPr="00A85416">
        <w:rPr>
          <w:rFonts w:cs="Times New Roman"/>
          <w:szCs w:val="24"/>
        </w:rPr>
        <w:t>деятельность</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сознательная</w:t>
      </w:r>
      <w:r>
        <w:rPr>
          <w:rFonts w:cs="Times New Roman"/>
          <w:szCs w:val="24"/>
        </w:rPr>
        <w:t xml:space="preserve"> </w:t>
      </w:r>
      <w:r w:rsidRPr="00A85416">
        <w:rPr>
          <w:rFonts w:cs="Times New Roman"/>
          <w:szCs w:val="24"/>
        </w:rPr>
        <w:t>деятельность,</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Планета</w:t>
      </w:r>
      <w:r>
        <w:rPr>
          <w:rFonts w:cs="Times New Roman"/>
          <w:szCs w:val="24"/>
        </w:rPr>
        <w:t xml:space="preserve"> </w:t>
      </w:r>
      <w:r w:rsidRPr="00A85416">
        <w:rPr>
          <w:rFonts w:cs="Times New Roman"/>
          <w:szCs w:val="24"/>
        </w:rPr>
        <w:t>Сердца</w:t>
      </w:r>
      <w:r>
        <w:rPr>
          <w:rFonts w:cs="Times New Roman"/>
          <w:szCs w:val="24"/>
        </w:rPr>
        <w:t xml:space="preserve"> </w:t>
      </w:r>
      <w:r w:rsidRPr="00A85416">
        <w:rPr>
          <w:rFonts w:cs="Times New Roman"/>
          <w:szCs w:val="24"/>
        </w:rPr>
        <w:t>сказала:</w:t>
      </w:r>
      <w:r>
        <w:rPr>
          <w:rFonts w:cs="Times New Roman"/>
          <w:szCs w:val="24"/>
        </w:rPr>
        <w:t xml:space="preserve"> </w:t>
      </w:r>
      <w:r w:rsidRPr="00A85416">
        <w:rPr>
          <w:rFonts w:cs="Times New Roman"/>
          <w:szCs w:val="24"/>
        </w:rPr>
        <w:t>«Эе-е».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фиксируется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64</w:t>
      </w:r>
      <w:r>
        <w:rPr>
          <w:rFonts w:cs="Times New Roman"/>
          <w:szCs w:val="24"/>
        </w:rPr>
        <w:t xml:space="preserve"> </w:t>
      </w:r>
      <w:r w:rsidRPr="00A85416">
        <w:rPr>
          <w:rFonts w:cs="Times New Roman"/>
          <w:szCs w:val="24"/>
        </w:rPr>
        <w:t>видах</w:t>
      </w:r>
      <w:r>
        <w:rPr>
          <w:rFonts w:cs="Times New Roman"/>
          <w:szCs w:val="24"/>
        </w:rPr>
        <w:t xml:space="preserve"> </w:t>
      </w:r>
      <w:r w:rsidRPr="00A85416">
        <w:rPr>
          <w:rFonts w:cs="Times New Roman"/>
          <w:szCs w:val="24"/>
        </w:rPr>
        <w:t>реализации.</w:t>
      </w:r>
    </w:p>
    <w:p w14:paraId="7244D158" w14:textId="77777777" w:rsidR="00BF6278" w:rsidRPr="00A85416" w:rsidRDefault="00BF6278" w:rsidP="00BF6278">
      <w:pPr>
        <w:ind w:firstLine="567"/>
        <w:rPr>
          <w:rFonts w:cs="Times New Roman"/>
          <w:szCs w:val="24"/>
        </w:rPr>
      </w:pP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Ноу</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Тонкого</w:t>
      </w:r>
      <w:r>
        <w:rPr>
          <w:rFonts w:cs="Times New Roman"/>
          <w:szCs w:val="24"/>
        </w:rPr>
        <w:t xml:space="preserve"> </w:t>
      </w:r>
      <w:r w:rsidRPr="00A85416">
        <w:rPr>
          <w:rFonts w:cs="Times New Roman"/>
          <w:szCs w:val="24"/>
        </w:rPr>
        <w:t>мира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ваших</w:t>
      </w:r>
      <w:r>
        <w:rPr>
          <w:rFonts w:cs="Times New Roman"/>
          <w:szCs w:val="24"/>
        </w:rPr>
        <w:t xml:space="preserve"> </w:t>
      </w:r>
      <w:r w:rsidRPr="00A85416">
        <w:rPr>
          <w:rFonts w:cs="Times New Roman"/>
          <w:szCs w:val="24"/>
        </w:rPr>
        <w:t>телах.</w:t>
      </w:r>
      <w:r>
        <w:rPr>
          <w:rFonts w:cs="Times New Roman"/>
          <w:szCs w:val="24"/>
        </w:rPr>
        <w:t xml:space="preserve"> </w:t>
      </w:r>
      <w:r w:rsidRPr="00A85416">
        <w:rPr>
          <w:rFonts w:cs="Times New Roman"/>
          <w:szCs w:val="24"/>
        </w:rPr>
        <w:t>Что?</w:t>
      </w:r>
    </w:p>
    <w:p w14:paraId="552000C6" w14:textId="77777777" w:rsidR="00BF6278" w:rsidRPr="00A85416" w:rsidRDefault="00BF6278" w:rsidP="00BF6278">
      <w:pPr>
        <w:ind w:firstLine="567"/>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У</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получается,</w:t>
      </w:r>
      <w:r>
        <w:rPr>
          <w:rFonts w:cs="Times New Roman"/>
          <w:i/>
          <w:szCs w:val="24"/>
        </w:rPr>
        <w:t xml:space="preserve"> </w:t>
      </w:r>
      <w:r w:rsidRPr="00A85416">
        <w:rPr>
          <w:rFonts w:cs="Times New Roman"/>
          <w:i/>
          <w:szCs w:val="24"/>
        </w:rPr>
        <w:t>Планета</w:t>
      </w:r>
      <w:r>
        <w:rPr>
          <w:rFonts w:cs="Times New Roman"/>
          <w:i/>
          <w:szCs w:val="24"/>
        </w:rPr>
        <w:t xml:space="preserve"> </w:t>
      </w:r>
      <w:r w:rsidRPr="00A85416">
        <w:rPr>
          <w:rFonts w:cs="Times New Roman"/>
          <w:i/>
          <w:szCs w:val="24"/>
        </w:rPr>
        <w:t>теперь</w:t>
      </w:r>
      <w:r>
        <w:rPr>
          <w:rFonts w:cs="Times New Roman"/>
          <w:i/>
          <w:szCs w:val="24"/>
        </w:rPr>
        <w:t xml:space="preserve"> </w:t>
      </w:r>
      <w:r w:rsidRPr="00A85416">
        <w:rPr>
          <w:rFonts w:cs="Times New Roman"/>
          <w:i/>
          <w:szCs w:val="24"/>
        </w:rPr>
        <w:t>должна</w:t>
      </w:r>
      <w:r>
        <w:rPr>
          <w:rFonts w:cs="Times New Roman"/>
          <w:i/>
          <w:szCs w:val="24"/>
        </w:rPr>
        <w:t xml:space="preserve"> </w:t>
      </w:r>
      <w:r w:rsidRPr="00A85416">
        <w:rPr>
          <w:rFonts w:cs="Times New Roman"/>
          <w:i/>
          <w:szCs w:val="24"/>
        </w:rPr>
        <w:t>быть</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32</w:t>
      </w:r>
      <w:r>
        <w:rPr>
          <w:rFonts w:cs="Times New Roman"/>
          <w:i/>
          <w:szCs w:val="24"/>
        </w:rPr>
        <w:t xml:space="preserve"> </w:t>
      </w:r>
      <w:r w:rsidRPr="00A85416">
        <w:rPr>
          <w:rFonts w:cs="Times New Roman"/>
          <w:i/>
          <w:szCs w:val="24"/>
        </w:rPr>
        <w:t>тысячи…</w:t>
      </w:r>
    </w:p>
    <w:p w14:paraId="47CA83AC" w14:textId="77777777" w:rsidR="00BF6278" w:rsidRPr="00A85416" w:rsidRDefault="00BF6278" w:rsidP="00BF6278">
      <w:pPr>
        <w:ind w:firstLine="567"/>
        <w:rPr>
          <w:rFonts w:cs="Times New Roman"/>
          <w:szCs w:val="24"/>
        </w:rPr>
      </w:pPr>
      <w:r w:rsidRPr="00A85416">
        <w:rPr>
          <w:rFonts w:cs="Times New Roman"/>
          <w:szCs w:val="24"/>
        </w:rPr>
        <w:t>Планета</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должна,</w:t>
      </w:r>
      <w:r>
        <w:rPr>
          <w:rFonts w:cs="Times New Roman"/>
          <w:szCs w:val="24"/>
        </w:rPr>
        <w:t xml:space="preserve"> </w:t>
      </w:r>
      <w:r w:rsidRPr="00A85416">
        <w:rPr>
          <w:rFonts w:cs="Times New Roman"/>
          <w:szCs w:val="24"/>
        </w:rPr>
        <w:t>она</w:t>
      </w:r>
      <w:r>
        <w:rPr>
          <w:rFonts w:cs="Times New Roman"/>
          <w:szCs w:val="24"/>
        </w:rPr>
        <w:t xml:space="preserve"> </w:t>
      </w:r>
      <w:r w:rsidRPr="00A85416">
        <w:rPr>
          <w:rFonts w:cs="Times New Roman"/>
          <w:szCs w:val="24"/>
        </w:rPr>
        <w:t>свободна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ей</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на-а…</w:t>
      </w:r>
      <w:r>
        <w:rPr>
          <w:rFonts w:cs="Times New Roman"/>
          <w:szCs w:val="24"/>
        </w:rPr>
        <w:t xml:space="preserve"> </w:t>
      </w:r>
      <w:r w:rsidRPr="00A85416">
        <w:rPr>
          <w:rFonts w:cs="Times New Roman"/>
          <w:szCs w:val="24"/>
        </w:rPr>
        <w:t>много.</w:t>
      </w:r>
    </w:p>
    <w:p w14:paraId="3F2A2BDC" w14:textId="77777777" w:rsidR="00BF6278" w:rsidRPr="00A85416" w:rsidRDefault="00BF6278" w:rsidP="00BF6278">
      <w:pPr>
        <w:ind w:firstLine="567"/>
        <w:rPr>
          <w:rFonts w:cs="Times New Roman"/>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Человеческая</w:t>
      </w:r>
      <w:r>
        <w:rPr>
          <w:rFonts w:cs="Times New Roman"/>
          <w:i/>
          <w:szCs w:val="24"/>
        </w:rPr>
        <w:t xml:space="preserve"> </w:t>
      </w:r>
      <w:r w:rsidRPr="00A85416">
        <w:rPr>
          <w:rFonts w:cs="Times New Roman"/>
          <w:i/>
          <w:szCs w:val="24"/>
        </w:rPr>
        <w:t>же</w:t>
      </w:r>
      <w:r>
        <w:rPr>
          <w:rFonts w:cs="Times New Roman"/>
          <w:i/>
          <w:szCs w:val="24"/>
        </w:rPr>
        <w:t xml:space="preserve"> </w:t>
      </w:r>
      <w:r w:rsidRPr="00A85416">
        <w:rPr>
          <w:rFonts w:cs="Times New Roman"/>
          <w:i/>
          <w:szCs w:val="24"/>
        </w:rPr>
        <w:t>реализация,</w:t>
      </w:r>
      <w:r>
        <w:rPr>
          <w:rFonts w:cs="Times New Roman"/>
          <w:i/>
          <w:szCs w:val="24"/>
        </w:rPr>
        <w:t xml:space="preserve"> </w:t>
      </w:r>
      <w:r w:rsidRPr="00A85416">
        <w:rPr>
          <w:rFonts w:cs="Times New Roman"/>
          <w:i/>
          <w:szCs w:val="24"/>
        </w:rPr>
        <w:t>человеки</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планете</w:t>
      </w:r>
      <w:r>
        <w:rPr>
          <w:rFonts w:cs="Times New Roman"/>
          <w:i/>
          <w:szCs w:val="24"/>
        </w:rPr>
        <w:t xml:space="preserve"> </w:t>
      </w:r>
      <w:r w:rsidRPr="00A85416">
        <w:rPr>
          <w:rFonts w:cs="Times New Roman"/>
          <w:i/>
          <w:szCs w:val="24"/>
        </w:rPr>
        <w:t>живут.</w:t>
      </w:r>
    </w:p>
    <w:p w14:paraId="4FE1709C" w14:textId="77777777" w:rsidR="00BF6278" w:rsidRPr="00A85416" w:rsidRDefault="00BF6278" w:rsidP="00BF6278">
      <w:pPr>
        <w:ind w:firstLine="567"/>
        <w:rPr>
          <w:rFonts w:cs="Times New Roman"/>
          <w:szCs w:val="24"/>
        </w:rPr>
      </w:pPr>
      <w:r w:rsidRPr="00A85416">
        <w:rPr>
          <w:rFonts w:cs="Times New Roman"/>
          <w:szCs w:val="24"/>
        </w:rPr>
        <w:t>Это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твоей</w:t>
      </w:r>
      <w:r>
        <w:rPr>
          <w:rFonts w:cs="Times New Roman"/>
          <w:szCs w:val="24"/>
        </w:rPr>
        <w:t xml:space="preserve"> </w:t>
      </w:r>
      <w:r w:rsidRPr="00A85416">
        <w:rPr>
          <w:rFonts w:cs="Times New Roman"/>
          <w:szCs w:val="24"/>
        </w:rPr>
        <w:t>голове</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живут.</w:t>
      </w:r>
    </w:p>
    <w:p w14:paraId="16A9FAC6" w14:textId="77777777" w:rsidR="00BF6278" w:rsidRPr="00A85416" w:rsidRDefault="00BF6278" w:rsidP="00BF6278">
      <w:pPr>
        <w:ind w:firstLine="567"/>
        <w:rPr>
          <w:rFonts w:cs="Times New Roman"/>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А</w:t>
      </w:r>
      <w:r>
        <w:rPr>
          <w:rFonts w:cs="Times New Roman"/>
          <w:i/>
          <w:szCs w:val="24"/>
        </w:rPr>
        <w:t xml:space="preserve"> </w:t>
      </w:r>
      <w:r w:rsidRPr="00A85416">
        <w:rPr>
          <w:rFonts w:cs="Times New Roman"/>
          <w:i/>
          <w:szCs w:val="24"/>
        </w:rPr>
        <w:t>где</w:t>
      </w:r>
      <w:r>
        <w:rPr>
          <w:rFonts w:cs="Times New Roman"/>
          <w:i/>
          <w:szCs w:val="24"/>
        </w:rPr>
        <w:t xml:space="preserve"> </w:t>
      </w:r>
      <w:r w:rsidRPr="00A85416">
        <w:rPr>
          <w:rFonts w:cs="Times New Roman"/>
          <w:i/>
          <w:szCs w:val="24"/>
        </w:rPr>
        <w:t>они</w:t>
      </w:r>
      <w:r>
        <w:rPr>
          <w:rFonts w:cs="Times New Roman"/>
          <w:i/>
          <w:szCs w:val="24"/>
        </w:rPr>
        <w:t xml:space="preserve"> </w:t>
      </w:r>
      <w:r w:rsidRPr="00A85416">
        <w:rPr>
          <w:rFonts w:cs="Times New Roman"/>
          <w:i/>
          <w:szCs w:val="24"/>
        </w:rPr>
        <w:t>живут?</w:t>
      </w:r>
    </w:p>
    <w:p w14:paraId="12063933" w14:textId="77777777" w:rsidR="00BF6278" w:rsidRPr="00A85416" w:rsidRDefault="00BF6278" w:rsidP="00BF6278">
      <w:pPr>
        <w:ind w:firstLine="567"/>
        <w:rPr>
          <w:rFonts w:cs="Times New Roman"/>
          <w:szCs w:val="24"/>
        </w:rPr>
      </w:pPr>
      <w:r w:rsidRPr="00A85416">
        <w:rPr>
          <w:rFonts w:cs="Times New Roman"/>
          <w:szCs w:val="24"/>
        </w:rPr>
        <w:t>В</w:t>
      </w:r>
      <w:r>
        <w:rPr>
          <w:rFonts w:cs="Times New Roman"/>
          <w:szCs w:val="24"/>
        </w:rPr>
        <w:t xml:space="preserve"> </w:t>
      </w:r>
      <w:r w:rsidRPr="00A85416">
        <w:rPr>
          <w:rFonts w:cs="Times New Roman"/>
          <w:szCs w:val="24"/>
        </w:rPr>
        <w:t>моей</w:t>
      </w:r>
      <w:r>
        <w:rPr>
          <w:rFonts w:cs="Times New Roman"/>
          <w:szCs w:val="24"/>
        </w:rPr>
        <w:t xml:space="preserve"> </w:t>
      </w:r>
      <w:r w:rsidRPr="00A85416">
        <w:rPr>
          <w:rFonts w:cs="Times New Roman"/>
          <w:szCs w:val="24"/>
        </w:rPr>
        <w:t>голове</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живут.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причём</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планета?</w:t>
      </w:r>
      <w:r>
        <w:rPr>
          <w:rFonts w:cs="Times New Roman"/>
          <w:szCs w:val="24"/>
        </w:rPr>
        <w:t xml:space="preserve"> </w:t>
      </w:r>
    </w:p>
    <w:p w14:paraId="13CD2702" w14:textId="77777777" w:rsidR="00BF6278" w:rsidRPr="00A85416" w:rsidRDefault="00BF6278" w:rsidP="00BF6278">
      <w:pPr>
        <w:ind w:firstLine="567"/>
        <w:rPr>
          <w:rFonts w:cs="Times New Roman"/>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Вторая.</w:t>
      </w:r>
    </w:p>
    <w:p w14:paraId="405E2429" w14:textId="77777777" w:rsidR="00BF6278" w:rsidRPr="00A85416" w:rsidRDefault="00BF6278" w:rsidP="00BF6278">
      <w:pPr>
        <w:ind w:firstLine="567"/>
        <w:rPr>
          <w:rFonts w:cs="Times New Roman"/>
          <w:szCs w:val="24"/>
        </w:rPr>
      </w:pPr>
      <w:r w:rsidRPr="00A85416">
        <w:rPr>
          <w:rFonts w:cs="Times New Roman"/>
          <w:szCs w:val="24"/>
        </w:rPr>
        <w:t>На</w:t>
      </w:r>
      <w:r>
        <w:rPr>
          <w:rFonts w:cs="Times New Roman"/>
          <w:szCs w:val="24"/>
        </w:rPr>
        <w:t xml:space="preserve"> </w:t>
      </w:r>
      <w:r w:rsidRPr="00A85416">
        <w:rPr>
          <w:rFonts w:cs="Times New Roman"/>
          <w:szCs w:val="24"/>
        </w:rPr>
        <w:t>Планете</w:t>
      </w:r>
      <w:r>
        <w:rPr>
          <w:rFonts w:cs="Times New Roman"/>
          <w:szCs w:val="24"/>
        </w:rPr>
        <w:t xml:space="preserve"> </w:t>
      </w:r>
      <w:r w:rsidRPr="00A85416">
        <w:rPr>
          <w:rFonts w:cs="Times New Roman"/>
          <w:szCs w:val="24"/>
        </w:rPr>
        <w:t>живёт</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Физическая.</w:t>
      </w:r>
      <w:r>
        <w:rPr>
          <w:rFonts w:cs="Times New Roman"/>
          <w:szCs w:val="24"/>
        </w:rPr>
        <w:t xml:space="preserve"> </w:t>
      </w:r>
      <w:r w:rsidRPr="00A85416">
        <w:rPr>
          <w:rFonts w:cs="Times New Roman"/>
          <w:szCs w:val="24"/>
        </w:rPr>
        <w:t>О!</w:t>
      </w:r>
      <w:r>
        <w:rPr>
          <w:rFonts w:cs="Times New Roman"/>
          <w:szCs w:val="24"/>
        </w:rPr>
        <w:t xml:space="preserve"> </w:t>
      </w:r>
      <w:r w:rsidRPr="00A85416">
        <w:rPr>
          <w:rFonts w:cs="Times New Roman"/>
          <w:szCs w:val="24"/>
        </w:rPr>
        <w:t>(</w:t>
      </w:r>
      <w:r w:rsidRPr="00A85416">
        <w:rPr>
          <w:rFonts w:cs="Times New Roman"/>
          <w:i/>
          <w:szCs w:val="24"/>
        </w:rPr>
        <w:t>Хлопает</w:t>
      </w:r>
      <w:r>
        <w:rPr>
          <w:rFonts w:cs="Times New Roman"/>
          <w:i/>
          <w:szCs w:val="24"/>
        </w:rPr>
        <w:t xml:space="preserve"> </w:t>
      </w:r>
      <w:r w:rsidRPr="00A85416">
        <w:rPr>
          <w:rFonts w:cs="Times New Roman"/>
          <w:i/>
          <w:szCs w:val="24"/>
        </w:rPr>
        <w:t>себя)</w:t>
      </w:r>
      <w:r>
        <w:rPr>
          <w:rFonts w:cs="Times New Roman"/>
          <w:i/>
          <w:szCs w:val="24"/>
        </w:rPr>
        <w:t>.</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планете,</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Тонком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для</w:t>
      </w:r>
      <w:r>
        <w:rPr>
          <w:rFonts w:cs="Times New Roman"/>
          <w:szCs w:val="24"/>
        </w:rPr>
        <w:t xml:space="preserve"> </w:t>
      </w:r>
      <w:r w:rsidRPr="00A85416">
        <w:rPr>
          <w:rFonts w:cs="Times New Roman"/>
          <w:szCs w:val="24"/>
        </w:rPr>
        <w:t>планеты</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 </w:t>
      </w:r>
      <w:r w:rsidRPr="00A85416">
        <w:rPr>
          <w:rFonts w:cs="Times New Roman"/>
          <w:szCs w:val="24"/>
        </w:rPr>
        <w:t>это</w:t>
      </w:r>
      <w:r>
        <w:rPr>
          <w:rFonts w:cs="Times New Roman"/>
          <w:szCs w:val="24"/>
        </w:rPr>
        <w:t xml:space="preserve"> </w:t>
      </w:r>
      <w:r w:rsidRPr="00A85416">
        <w:rPr>
          <w:rFonts w:cs="Times New Roman"/>
          <w:szCs w:val="24"/>
        </w:rPr>
        <w:t>полная</w:t>
      </w:r>
      <w:r>
        <w:rPr>
          <w:rFonts w:cs="Times New Roman"/>
          <w:szCs w:val="24"/>
        </w:rPr>
        <w:t xml:space="preserve"> </w:t>
      </w:r>
      <w:r w:rsidRPr="00A85416">
        <w:rPr>
          <w:rFonts w:cs="Times New Roman"/>
          <w:szCs w:val="24"/>
        </w:rPr>
        <w:t>абстракция</w:t>
      </w:r>
      <w:r>
        <w:rPr>
          <w:rFonts w:cs="Times New Roman"/>
          <w:szCs w:val="24"/>
        </w:rPr>
        <w:t xml:space="preserve"> </w:t>
      </w:r>
      <w:r w:rsidRPr="00A85416">
        <w:rPr>
          <w:rFonts w:cs="Times New Roman"/>
          <w:szCs w:val="24"/>
        </w:rPr>
        <w:t>нашего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планете</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Видишь,</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стал,</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нет.</w:t>
      </w:r>
    </w:p>
    <w:p w14:paraId="769E07B7" w14:textId="77777777" w:rsidR="00BF6278" w:rsidRPr="00A85416" w:rsidRDefault="00BF6278" w:rsidP="00BF6278">
      <w:pPr>
        <w:ind w:firstLine="567"/>
        <w:rPr>
          <w:rFonts w:cs="Times New Roman"/>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А</w:t>
      </w:r>
      <w:r>
        <w:rPr>
          <w:rFonts w:cs="Times New Roman"/>
          <w:i/>
          <w:szCs w:val="24"/>
        </w:rPr>
        <w:t xml:space="preserve"> </w:t>
      </w:r>
      <w:r w:rsidRPr="00A85416">
        <w:rPr>
          <w:rFonts w:cs="Times New Roman"/>
          <w:i/>
          <w:szCs w:val="24"/>
        </w:rPr>
        <w:t>Тонко-физическая</w:t>
      </w:r>
      <w:r>
        <w:rPr>
          <w:rFonts w:cs="Times New Roman"/>
          <w:i/>
          <w:szCs w:val="24"/>
        </w:rPr>
        <w:t xml:space="preserve"> </w:t>
      </w:r>
      <w:r w:rsidRPr="00A85416">
        <w:rPr>
          <w:rFonts w:cs="Times New Roman"/>
          <w:i/>
          <w:szCs w:val="24"/>
        </w:rPr>
        <w:t>Цивилизация</w:t>
      </w:r>
      <w:r>
        <w:rPr>
          <w:rFonts w:cs="Times New Roman"/>
          <w:i/>
          <w:szCs w:val="24"/>
        </w:rPr>
        <w:t xml:space="preserve"> </w:t>
      </w:r>
      <w:r w:rsidRPr="00A85416">
        <w:rPr>
          <w:rFonts w:cs="Times New Roman"/>
          <w:i/>
          <w:szCs w:val="24"/>
        </w:rPr>
        <w:t>..?</w:t>
      </w:r>
    </w:p>
    <w:p w14:paraId="279AFAFB" w14:textId="77777777" w:rsidR="00BF6278" w:rsidRPr="00A85416" w:rsidRDefault="00BF6278" w:rsidP="00BF6278">
      <w:pPr>
        <w:ind w:firstLine="567"/>
        <w:rPr>
          <w:rFonts w:cs="Times New Roman"/>
          <w:szCs w:val="24"/>
        </w:rPr>
      </w:pPr>
      <w:r w:rsidRPr="00A85416">
        <w:rPr>
          <w:rFonts w:cs="Times New Roman"/>
          <w:szCs w:val="24"/>
        </w:rPr>
        <w:t>А</w:t>
      </w:r>
      <w:r>
        <w:rPr>
          <w:rFonts w:cs="Times New Roman"/>
          <w:szCs w:val="24"/>
        </w:rPr>
        <w:t xml:space="preserve"> </w:t>
      </w:r>
      <w:r w:rsidRPr="00A85416">
        <w:rPr>
          <w:rFonts w:cs="Times New Roman"/>
          <w:szCs w:val="24"/>
        </w:rPr>
        <w:t>давай</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буду</w:t>
      </w:r>
      <w:r>
        <w:rPr>
          <w:rFonts w:cs="Times New Roman"/>
          <w:szCs w:val="24"/>
        </w:rPr>
        <w:t xml:space="preserve"> </w:t>
      </w:r>
      <w:r w:rsidRPr="00A85416">
        <w:rPr>
          <w:rFonts w:cs="Times New Roman"/>
          <w:szCs w:val="24"/>
        </w:rPr>
        <w:t>тебя</w:t>
      </w:r>
      <w:r>
        <w:rPr>
          <w:rFonts w:cs="Times New Roman"/>
          <w:szCs w:val="24"/>
        </w:rPr>
        <w:t xml:space="preserve"> </w:t>
      </w:r>
      <w:r w:rsidRPr="00A85416">
        <w:rPr>
          <w:rFonts w:cs="Times New Roman"/>
          <w:szCs w:val="24"/>
        </w:rPr>
        <w:t>обучать</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счёт</w:t>
      </w:r>
      <w:r>
        <w:rPr>
          <w:rFonts w:cs="Times New Roman"/>
          <w:szCs w:val="24"/>
        </w:rPr>
        <w:t xml:space="preserve"> </w:t>
      </w:r>
      <w:r w:rsidRPr="00A85416">
        <w:rPr>
          <w:rFonts w:cs="Times New Roman"/>
          <w:szCs w:val="24"/>
        </w:rPr>
        <w:t>всех</w:t>
      </w:r>
      <w:r>
        <w:rPr>
          <w:rFonts w:cs="Times New Roman"/>
          <w:szCs w:val="24"/>
        </w:rPr>
        <w:t xml:space="preserve"> </w:t>
      </w:r>
      <w:r w:rsidRPr="00A85416">
        <w:rPr>
          <w:rFonts w:cs="Times New Roman"/>
          <w:szCs w:val="24"/>
        </w:rPr>
        <w:t>сидящих</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зале.</w:t>
      </w:r>
      <w:r>
        <w:rPr>
          <w:rFonts w:cs="Times New Roman"/>
          <w:szCs w:val="24"/>
        </w:rPr>
        <w:t xml:space="preserve"> </w:t>
      </w:r>
    </w:p>
    <w:p w14:paraId="7F9B40A1" w14:textId="77777777" w:rsidR="00BF6278" w:rsidRPr="00A85416" w:rsidRDefault="00BF6278" w:rsidP="00BF6278">
      <w:pPr>
        <w:ind w:firstLine="567"/>
        <w:rPr>
          <w:rFonts w:cs="Times New Roman"/>
          <w:szCs w:val="24"/>
        </w:rPr>
      </w:pPr>
      <w:r w:rsidRPr="00A85416">
        <w:rPr>
          <w:rFonts w:cs="Times New Roman"/>
          <w:szCs w:val="24"/>
        </w:rPr>
        <w:t>А</w:t>
      </w:r>
      <w:r>
        <w:rPr>
          <w:rFonts w:cs="Times New Roman"/>
          <w:szCs w:val="24"/>
        </w:rPr>
        <w:t xml:space="preserve"> </w:t>
      </w:r>
      <w:r w:rsidRPr="00A85416">
        <w:rPr>
          <w:rFonts w:cs="Times New Roman"/>
          <w:szCs w:val="24"/>
        </w:rPr>
        <w:t>Тонко-физическая</w:t>
      </w:r>
      <w:r>
        <w:rPr>
          <w:rFonts w:cs="Times New Roman"/>
          <w:szCs w:val="24"/>
        </w:rPr>
        <w:t xml:space="preserve"> </w:t>
      </w:r>
      <w:r w:rsidRPr="00A85416">
        <w:rPr>
          <w:rFonts w:cs="Times New Roman"/>
          <w:szCs w:val="24"/>
        </w:rPr>
        <w:t>Цивилизация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наша</w:t>
      </w:r>
      <w:r>
        <w:rPr>
          <w:rFonts w:cs="Times New Roman"/>
          <w:szCs w:val="24"/>
        </w:rPr>
        <w:t xml:space="preserve"> </w:t>
      </w:r>
      <w:r w:rsidRPr="00A85416">
        <w:rPr>
          <w:rFonts w:cs="Times New Roman"/>
          <w:szCs w:val="24"/>
        </w:rPr>
        <w:t>мечта!</w:t>
      </w:r>
      <w:r>
        <w:rPr>
          <w:rFonts w:cs="Times New Roman"/>
          <w:szCs w:val="24"/>
        </w:rPr>
        <w:t xml:space="preserve"> </w:t>
      </w:r>
      <w:r w:rsidRPr="00A85416">
        <w:rPr>
          <w:rFonts w:cs="Times New Roman"/>
          <w:szCs w:val="24"/>
        </w:rPr>
        <w:t>Смотрите,</w:t>
      </w:r>
      <w:r>
        <w:rPr>
          <w:rFonts w:cs="Times New Roman"/>
          <w:szCs w:val="24"/>
        </w:rPr>
        <w:t xml:space="preserve"> </w:t>
      </w:r>
      <w:r w:rsidRPr="00A85416">
        <w:rPr>
          <w:rFonts w:cs="Times New Roman"/>
          <w:szCs w:val="24"/>
        </w:rPr>
        <w:t>Тонко-физическая</w:t>
      </w:r>
      <w:r>
        <w:rPr>
          <w:rFonts w:cs="Times New Roman"/>
          <w:szCs w:val="24"/>
        </w:rPr>
        <w:t xml:space="preserve"> </w:t>
      </w:r>
      <w:r w:rsidRPr="00A85416">
        <w:rPr>
          <w:rFonts w:cs="Times New Roman"/>
          <w:szCs w:val="24"/>
        </w:rPr>
        <w:t>Цивилизация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«правильной</w:t>
      </w:r>
      <w:r>
        <w:rPr>
          <w:rFonts w:cs="Times New Roman"/>
          <w:szCs w:val="24"/>
        </w:rPr>
        <w:t xml:space="preserve"> </w:t>
      </w:r>
      <w:r w:rsidRPr="00A85416">
        <w:rPr>
          <w:rFonts w:cs="Times New Roman"/>
          <w:szCs w:val="24"/>
        </w:rPr>
        <w:t>дорогой</w:t>
      </w:r>
      <w:r>
        <w:rPr>
          <w:rFonts w:cs="Times New Roman"/>
          <w:szCs w:val="24"/>
        </w:rPr>
        <w:t xml:space="preserve"> </w:t>
      </w:r>
      <w:r w:rsidRPr="00A85416">
        <w:rPr>
          <w:rFonts w:cs="Times New Roman"/>
          <w:szCs w:val="24"/>
        </w:rPr>
        <w:t>идёте,</w:t>
      </w:r>
      <w:r>
        <w:rPr>
          <w:rFonts w:cs="Times New Roman"/>
          <w:szCs w:val="24"/>
        </w:rPr>
        <w:t xml:space="preserve"> </w:t>
      </w:r>
      <w:r w:rsidRPr="00A85416">
        <w:rPr>
          <w:rFonts w:cs="Times New Roman"/>
          <w:szCs w:val="24"/>
        </w:rPr>
        <w:t>товарищи!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будущем</w:t>
      </w:r>
      <w:r>
        <w:rPr>
          <w:rFonts w:cs="Times New Roman"/>
          <w:szCs w:val="24"/>
        </w:rPr>
        <w:t xml:space="preserve"> </w:t>
      </w:r>
      <w:r w:rsidRPr="00A85416">
        <w:rPr>
          <w:rFonts w:cs="Times New Roman"/>
          <w:szCs w:val="24"/>
        </w:rPr>
        <w:t>наступит.</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личного.</w:t>
      </w:r>
    </w:p>
    <w:p w14:paraId="020B4B57" w14:textId="77777777" w:rsidR="00BF6278" w:rsidRPr="00A85416" w:rsidRDefault="00BF6278" w:rsidP="00BF6278">
      <w:pPr>
        <w:ind w:firstLine="567"/>
        <w:rPr>
          <w:rFonts w:cs="Times New Roman"/>
          <w:i/>
          <w:szCs w:val="24"/>
        </w:rPr>
      </w:pPr>
      <w:r w:rsidRPr="00A85416">
        <w:rPr>
          <w:rFonts w:cs="Times New Roman"/>
          <w:szCs w:val="24"/>
        </w:rPr>
        <w:t>Тонко-физическая</w:t>
      </w:r>
      <w:r>
        <w:rPr>
          <w:rFonts w:cs="Times New Roman"/>
          <w:szCs w:val="24"/>
        </w:rPr>
        <w:t xml:space="preserve"> </w:t>
      </w:r>
      <w:r w:rsidRPr="00A85416">
        <w:rPr>
          <w:rFonts w:cs="Times New Roman"/>
          <w:szCs w:val="24"/>
        </w:rPr>
        <w:t>Цивилизация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рабочий</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колхозница.</w:t>
      </w:r>
      <w:r>
        <w:rPr>
          <w:rFonts w:cs="Times New Roman"/>
          <w:szCs w:val="24"/>
        </w:rPr>
        <w:t xml:space="preserve"> </w:t>
      </w:r>
      <w:r w:rsidRPr="00A85416">
        <w:rPr>
          <w:rFonts w:cs="Times New Roman"/>
          <w:szCs w:val="24"/>
        </w:rPr>
        <w:t>Рабочий</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физику,</w:t>
      </w:r>
      <w:r>
        <w:rPr>
          <w:rFonts w:cs="Times New Roman"/>
          <w:szCs w:val="24"/>
        </w:rPr>
        <w:t xml:space="preserve"> </w:t>
      </w:r>
      <w:r w:rsidRPr="00A85416">
        <w:rPr>
          <w:rFonts w:cs="Times New Roman"/>
          <w:szCs w:val="24"/>
        </w:rPr>
        <w:t>колхозница</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серп</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молот</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ВДНХ.</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первая</w:t>
      </w:r>
      <w:r>
        <w:rPr>
          <w:rFonts w:cs="Times New Roman"/>
          <w:szCs w:val="24"/>
        </w:rPr>
        <w:t xml:space="preserve"> </w:t>
      </w:r>
      <w:r w:rsidRPr="00A85416">
        <w:rPr>
          <w:rFonts w:cs="Times New Roman"/>
          <w:szCs w:val="24"/>
        </w:rPr>
        <w:t>скульптура</w:t>
      </w:r>
      <w:r>
        <w:rPr>
          <w:rFonts w:cs="Times New Roman"/>
          <w:szCs w:val="24"/>
        </w:rPr>
        <w:t xml:space="preserve"> </w:t>
      </w:r>
      <w:r w:rsidRPr="00A85416">
        <w:rPr>
          <w:rFonts w:cs="Times New Roman"/>
          <w:szCs w:val="24"/>
        </w:rPr>
        <w:t>товарища</w:t>
      </w:r>
      <w:r>
        <w:rPr>
          <w:rFonts w:cs="Times New Roman"/>
          <w:szCs w:val="24"/>
        </w:rPr>
        <w:t xml:space="preserve"> </w:t>
      </w:r>
      <w:r w:rsidRPr="00A85416">
        <w:rPr>
          <w:rFonts w:cs="Times New Roman"/>
          <w:szCs w:val="24"/>
        </w:rPr>
        <w:t>Мухиной,</w:t>
      </w:r>
      <w:r>
        <w:rPr>
          <w:rFonts w:cs="Times New Roman"/>
          <w:szCs w:val="24"/>
        </w:rPr>
        <w:t xml:space="preserve"> </w:t>
      </w:r>
      <w:r w:rsidRPr="00A85416">
        <w:rPr>
          <w:rFonts w:cs="Times New Roman"/>
          <w:szCs w:val="24"/>
        </w:rPr>
        <w:t>по-моему,</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залог</w:t>
      </w:r>
      <w:r>
        <w:rPr>
          <w:rFonts w:cs="Times New Roman"/>
          <w:szCs w:val="24"/>
        </w:rPr>
        <w:t xml:space="preserve"> </w:t>
      </w:r>
      <w:r w:rsidRPr="00A85416">
        <w:rPr>
          <w:rFonts w:cs="Times New Roman"/>
          <w:szCs w:val="24"/>
        </w:rPr>
        <w:t>Тонко-физической</w:t>
      </w:r>
      <w:r>
        <w:rPr>
          <w:rFonts w:cs="Times New Roman"/>
          <w:szCs w:val="24"/>
        </w:rPr>
        <w:t xml:space="preserve"> </w:t>
      </w:r>
      <w:r w:rsidRPr="00A85416">
        <w:rPr>
          <w:rFonts w:cs="Times New Roman"/>
          <w:szCs w:val="24"/>
        </w:rPr>
        <w:t>Цивилизации,</w:t>
      </w:r>
      <w:r>
        <w:rPr>
          <w:rFonts w:cs="Times New Roman"/>
          <w:szCs w:val="24"/>
        </w:rPr>
        <w:t xml:space="preserve"> </w:t>
      </w:r>
      <w:r w:rsidRPr="00A85416">
        <w:rPr>
          <w:rFonts w:cs="Times New Roman"/>
          <w:szCs w:val="24"/>
        </w:rPr>
        <w:t>которая</w:t>
      </w:r>
      <w:r>
        <w:rPr>
          <w:rFonts w:cs="Times New Roman"/>
          <w:szCs w:val="24"/>
        </w:rPr>
        <w:t xml:space="preserve"> </w:t>
      </w:r>
      <w:r w:rsidRPr="00A85416">
        <w:rPr>
          <w:rFonts w:cs="Times New Roman"/>
          <w:szCs w:val="24"/>
        </w:rPr>
        <w:t>родится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Москве</w:t>
      </w:r>
      <w:r>
        <w:rPr>
          <w:rFonts w:cs="Times New Roman"/>
          <w:szCs w:val="24"/>
        </w:rPr>
        <w:t xml:space="preserve"> </w:t>
      </w:r>
      <w:r w:rsidRPr="00A85416">
        <w:rPr>
          <w:rFonts w:cs="Times New Roman"/>
          <w:szCs w:val="24"/>
        </w:rPr>
        <w:t>Российской</w:t>
      </w:r>
      <w:r>
        <w:rPr>
          <w:rFonts w:cs="Times New Roman"/>
          <w:szCs w:val="24"/>
        </w:rPr>
        <w:t xml:space="preserve"> </w:t>
      </w:r>
      <w:r w:rsidRPr="00A85416">
        <w:rPr>
          <w:rFonts w:cs="Times New Roman"/>
          <w:szCs w:val="24"/>
        </w:rPr>
        <w:t>Федерации.</w:t>
      </w:r>
      <w:r>
        <w:rPr>
          <w:rFonts w:cs="Times New Roman"/>
          <w:szCs w:val="24"/>
        </w:rPr>
        <w:t xml:space="preserve"> </w:t>
      </w:r>
      <w:r w:rsidRPr="00A85416">
        <w:rPr>
          <w:rFonts w:cs="Times New Roman"/>
          <w:szCs w:val="24"/>
        </w:rPr>
        <w:t>Ни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одной</w:t>
      </w:r>
      <w:r>
        <w:rPr>
          <w:rFonts w:cs="Times New Roman"/>
          <w:szCs w:val="24"/>
        </w:rPr>
        <w:t xml:space="preserve"> </w:t>
      </w:r>
      <w:r w:rsidRPr="00A85416">
        <w:rPr>
          <w:rFonts w:cs="Times New Roman"/>
          <w:szCs w:val="24"/>
        </w:rPr>
        <w:t>скульптурной</w:t>
      </w:r>
      <w:r>
        <w:rPr>
          <w:rFonts w:cs="Times New Roman"/>
          <w:szCs w:val="24"/>
        </w:rPr>
        <w:t xml:space="preserve"> </w:t>
      </w:r>
      <w:r w:rsidRPr="00A85416">
        <w:rPr>
          <w:rFonts w:cs="Times New Roman"/>
          <w:szCs w:val="24"/>
        </w:rPr>
        <w:t>группе,</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Родена</w:t>
      </w:r>
      <w:r>
        <w:rPr>
          <w:rFonts w:cs="Times New Roman"/>
          <w:szCs w:val="24"/>
        </w:rPr>
        <w:t xml:space="preserve"> </w:t>
      </w:r>
      <w:r w:rsidRPr="00A85416">
        <w:rPr>
          <w:rFonts w:cs="Times New Roman"/>
          <w:szCs w:val="24"/>
        </w:rPr>
        <w:t>можно</w:t>
      </w:r>
      <w:r>
        <w:rPr>
          <w:rFonts w:cs="Times New Roman"/>
          <w:szCs w:val="24"/>
        </w:rPr>
        <w:t xml:space="preserve"> </w:t>
      </w:r>
      <w:r w:rsidRPr="00A85416">
        <w:rPr>
          <w:rFonts w:cs="Times New Roman"/>
          <w:szCs w:val="24"/>
        </w:rPr>
        <w:t>вспомнить</w:t>
      </w:r>
      <w:r>
        <w:rPr>
          <w:rFonts w:cs="Times New Roman"/>
          <w:szCs w:val="24"/>
        </w:rPr>
        <w:t xml:space="preserve"> </w:t>
      </w:r>
      <w:r w:rsidRPr="00A85416">
        <w:rPr>
          <w:rFonts w:cs="Times New Roman"/>
          <w:szCs w:val="24"/>
        </w:rPr>
        <w:t>«Вечную</w:t>
      </w:r>
      <w:r>
        <w:rPr>
          <w:rFonts w:cs="Times New Roman"/>
          <w:szCs w:val="24"/>
        </w:rPr>
        <w:t xml:space="preserve"> </w:t>
      </w:r>
      <w:r w:rsidRPr="00A85416">
        <w:rPr>
          <w:rFonts w:cs="Times New Roman"/>
          <w:szCs w:val="24"/>
        </w:rPr>
        <w:t>Весну»,</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предметов</w:t>
      </w:r>
      <w:r>
        <w:rPr>
          <w:rFonts w:cs="Times New Roman"/>
          <w:szCs w:val="24"/>
        </w:rPr>
        <w:t xml:space="preserve"> </w:t>
      </w:r>
      <w:r w:rsidRPr="00A85416">
        <w:rPr>
          <w:rFonts w:cs="Times New Roman"/>
          <w:szCs w:val="24"/>
        </w:rPr>
        <w:t>роскоши</w:t>
      </w:r>
      <w:r>
        <w:rPr>
          <w:rFonts w:cs="Times New Roman"/>
          <w:szCs w:val="24"/>
        </w:rPr>
        <w:t xml:space="preserve"> </w:t>
      </w:r>
      <w:r w:rsidRPr="00A85416">
        <w:rPr>
          <w:rFonts w:cs="Times New Roman"/>
          <w:szCs w:val="24"/>
        </w:rPr>
        <w:t>Тонко-физической</w:t>
      </w:r>
      <w:r>
        <w:rPr>
          <w:rFonts w:cs="Times New Roman"/>
          <w:szCs w:val="24"/>
        </w:rPr>
        <w:t xml:space="preserve"> </w:t>
      </w:r>
      <w:r w:rsidRPr="00A85416">
        <w:rPr>
          <w:rFonts w:cs="Times New Roman"/>
          <w:szCs w:val="24"/>
        </w:rPr>
        <w:t>Цивилизации.</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Цивилизация</w:t>
      </w:r>
      <w:r>
        <w:rPr>
          <w:rFonts w:cs="Times New Roman"/>
          <w:szCs w:val="24"/>
        </w:rPr>
        <w:t xml:space="preserve"> – </w:t>
      </w:r>
      <w:r w:rsidRPr="00A85416">
        <w:rPr>
          <w:rFonts w:cs="Times New Roman"/>
          <w:szCs w:val="24"/>
        </w:rPr>
        <w:t>это</w:t>
      </w:r>
      <w:r>
        <w:rPr>
          <w:rFonts w:cs="Times New Roman"/>
          <w:szCs w:val="24"/>
        </w:rPr>
        <w:t xml:space="preserve"> </w:t>
      </w:r>
      <w:r w:rsidRPr="00A85416">
        <w:rPr>
          <w:rFonts w:cs="Times New Roman"/>
          <w:szCs w:val="24"/>
        </w:rPr>
        <w:t>предмет</w:t>
      </w:r>
      <w:r>
        <w:rPr>
          <w:rFonts w:cs="Times New Roman"/>
          <w:szCs w:val="24"/>
        </w:rPr>
        <w:t xml:space="preserve">, </w:t>
      </w:r>
      <w:r w:rsidRPr="00A85416">
        <w:rPr>
          <w:rFonts w:cs="Times New Roman"/>
          <w:szCs w:val="24"/>
        </w:rPr>
        <w:t>молот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серп</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знаете,</w:t>
      </w:r>
      <w:r>
        <w:rPr>
          <w:rFonts w:cs="Times New Roman"/>
          <w:szCs w:val="24"/>
        </w:rPr>
        <w:t xml:space="preserve"> </w:t>
      </w:r>
      <w:r w:rsidRPr="00A85416">
        <w:rPr>
          <w:rFonts w:cs="Times New Roman"/>
          <w:szCs w:val="24"/>
        </w:rPr>
        <w:t>чему.</w:t>
      </w:r>
      <w:r>
        <w:rPr>
          <w:rFonts w:cs="Times New Roman"/>
          <w:szCs w:val="24"/>
        </w:rPr>
        <w:t xml:space="preserve"> </w:t>
      </w:r>
      <w:r w:rsidRPr="00A85416">
        <w:rPr>
          <w:rFonts w:cs="Times New Roman"/>
          <w:i/>
          <w:szCs w:val="24"/>
        </w:rPr>
        <w:t>(Смех</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зале)</w:t>
      </w:r>
      <w:r>
        <w:rPr>
          <w:rFonts w:cs="Times New Roman"/>
          <w:i/>
          <w:szCs w:val="24"/>
        </w:rPr>
        <w:t>.</w:t>
      </w:r>
    </w:p>
    <w:p w14:paraId="0655FCFC" w14:textId="77777777" w:rsidR="00BF6278" w:rsidRDefault="00BF6278" w:rsidP="00BF6278">
      <w:pPr>
        <w:ind w:firstLine="567"/>
        <w:rPr>
          <w:rFonts w:cs="Times New Roman"/>
          <w:szCs w:val="24"/>
        </w:rPr>
      </w:pP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два</w:t>
      </w:r>
      <w:r>
        <w:rPr>
          <w:rFonts w:cs="Times New Roman"/>
          <w:szCs w:val="24"/>
        </w:rPr>
        <w:t xml:space="preserve"> </w:t>
      </w:r>
      <w:r w:rsidRPr="00A85416">
        <w:rPr>
          <w:rFonts w:cs="Times New Roman"/>
          <w:szCs w:val="24"/>
        </w:rPr>
        <w:t>предмета</w:t>
      </w:r>
      <w:r>
        <w:rPr>
          <w:rFonts w:cs="Times New Roman"/>
          <w:szCs w:val="24"/>
        </w:rPr>
        <w:t xml:space="preserve"> – </w:t>
      </w:r>
      <w:r w:rsidRPr="00A85416">
        <w:rPr>
          <w:rFonts w:cs="Times New Roman"/>
          <w:szCs w:val="24"/>
        </w:rPr>
        <w:t>это</w:t>
      </w:r>
      <w:r>
        <w:rPr>
          <w:rFonts w:cs="Times New Roman"/>
          <w:szCs w:val="24"/>
        </w:rPr>
        <w:t xml:space="preserve"> </w:t>
      </w:r>
      <w:r w:rsidRPr="00A85416">
        <w:rPr>
          <w:rFonts w:cs="Times New Roman"/>
          <w:szCs w:val="24"/>
        </w:rPr>
        <w:t>Тонко-физическая</w:t>
      </w:r>
      <w:r>
        <w:rPr>
          <w:rFonts w:cs="Times New Roman"/>
          <w:szCs w:val="24"/>
        </w:rPr>
        <w:t xml:space="preserve"> </w:t>
      </w:r>
      <w:r w:rsidRPr="00A85416">
        <w:rPr>
          <w:rFonts w:cs="Times New Roman"/>
          <w:szCs w:val="24"/>
        </w:rPr>
        <w:t>Цивилизация,</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уверяю,</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Москве</w:t>
      </w:r>
      <w:r>
        <w:rPr>
          <w:rFonts w:cs="Times New Roman"/>
          <w:szCs w:val="24"/>
        </w:rPr>
        <w:t xml:space="preserve"> </w:t>
      </w:r>
      <w:r w:rsidRPr="00A85416">
        <w:rPr>
          <w:rFonts w:cs="Times New Roman"/>
          <w:szCs w:val="24"/>
        </w:rPr>
        <w:t>оно</w:t>
      </w:r>
      <w:r>
        <w:rPr>
          <w:rFonts w:cs="Times New Roman"/>
          <w:szCs w:val="24"/>
        </w:rPr>
        <w:t xml:space="preserve"> </w:t>
      </w:r>
      <w:r w:rsidRPr="00A85416">
        <w:rPr>
          <w:rFonts w:cs="Times New Roman"/>
          <w:szCs w:val="24"/>
        </w:rPr>
        <w:t>начнётся,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ВДНХ</w:t>
      </w:r>
      <w:r>
        <w:rPr>
          <w:rFonts w:cs="Times New Roman"/>
          <w:szCs w:val="24"/>
        </w:rPr>
        <w:t xml:space="preserve"> </w:t>
      </w:r>
      <w:r w:rsidRPr="00A85416">
        <w:rPr>
          <w:rFonts w:cs="Times New Roman"/>
          <w:szCs w:val="24"/>
        </w:rPr>
        <w:t>стоит</w:t>
      </w:r>
      <w:r>
        <w:rPr>
          <w:rFonts w:cs="Times New Roman"/>
          <w:szCs w:val="24"/>
        </w:rPr>
        <w:t xml:space="preserve"> </w:t>
      </w:r>
      <w:r w:rsidRPr="00A85416">
        <w:rPr>
          <w:rFonts w:cs="Times New Roman"/>
          <w:szCs w:val="24"/>
        </w:rPr>
        <w:t>первый</w:t>
      </w:r>
      <w:r>
        <w:rPr>
          <w:rFonts w:cs="Times New Roman"/>
          <w:szCs w:val="24"/>
        </w:rPr>
        <w:t xml:space="preserve"> </w:t>
      </w:r>
      <w:r w:rsidRPr="00A85416">
        <w:rPr>
          <w:rFonts w:cs="Times New Roman"/>
          <w:szCs w:val="24"/>
        </w:rPr>
        <w:t>символ</w:t>
      </w:r>
      <w:r>
        <w:rPr>
          <w:rFonts w:cs="Times New Roman"/>
          <w:szCs w:val="24"/>
        </w:rPr>
        <w:t xml:space="preserve"> </w:t>
      </w:r>
      <w:r w:rsidRPr="00A85416">
        <w:rPr>
          <w:rFonts w:cs="Times New Roman"/>
          <w:szCs w:val="24"/>
        </w:rPr>
        <w:t>Тонко-физической</w:t>
      </w:r>
      <w:r>
        <w:rPr>
          <w:rFonts w:cs="Times New Roman"/>
          <w:szCs w:val="24"/>
        </w:rPr>
        <w:t xml:space="preserve"> </w:t>
      </w:r>
      <w:r w:rsidRPr="00A85416">
        <w:rPr>
          <w:rFonts w:cs="Times New Roman"/>
          <w:szCs w:val="24"/>
        </w:rPr>
        <w:t>Цивилизации.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скажете</w:t>
      </w:r>
      <w:r>
        <w:rPr>
          <w:rFonts w:cs="Times New Roman"/>
          <w:szCs w:val="24"/>
        </w:rPr>
        <w:t>, э</w:t>
      </w:r>
      <w:r w:rsidRPr="00A85416">
        <w:rPr>
          <w:rFonts w:cs="Times New Roman"/>
          <w:szCs w:val="24"/>
        </w:rPr>
        <w:t>то</w:t>
      </w:r>
      <w:r>
        <w:rPr>
          <w:rFonts w:cs="Times New Roman"/>
          <w:szCs w:val="24"/>
        </w:rPr>
        <w:t xml:space="preserve"> </w:t>
      </w:r>
      <w:r w:rsidRPr="00A85416">
        <w:rPr>
          <w:rFonts w:cs="Times New Roman"/>
          <w:szCs w:val="24"/>
        </w:rPr>
        <w:t>бред.</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знаете,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такое</w:t>
      </w:r>
      <w:r>
        <w:rPr>
          <w:rFonts w:cs="Times New Roman"/>
          <w:szCs w:val="24"/>
        </w:rPr>
        <w:t xml:space="preserve"> </w:t>
      </w:r>
      <w:r w:rsidRPr="00A85416">
        <w:rPr>
          <w:rFonts w:cs="Times New Roman"/>
          <w:szCs w:val="24"/>
        </w:rPr>
        <w:t>серп</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символике</w:t>
      </w:r>
      <w:r>
        <w:rPr>
          <w:rFonts w:cs="Times New Roman"/>
          <w:szCs w:val="24"/>
        </w:rPr>
        <w:t xml:space="preserve"> </w:t>
      </w:r>
      <w:r w:rsidRPr="00A85416">
        <w:rPr>
          <w:rFonts w:cs="Times New Roman"/>
          <w:szCs w:val="24"/>
        </w:rPr>
        <w:t>Духа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такое</w:t>
      </w:r>
      <w:r>
        <w:rPr>
          <w:rFonts w:cs="Times New Roman"/>
          <w:szCs w:val="24"/>
        </w:rPr>
        <w:t xml:space="preserve"> </w:t>
      </w:r>
      <w:r w:rsidRPr="00A85416">
        <w:rPr>
          <w:rFonts w:cs="Times New Roman"/>
          <w:szCs w:val="24"/>
        </w:rPr>
        <w:t>молот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символике.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вспомните,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такое</w:t>
      </w:r>
      <w:r>
        <w:rPr>
          <w:rFonts w:cs="Times New Roman"/>
          <w:szCs w:val="24"/>
        </w:rPr>
        <w:t xml:space="preserve"> с</w:t>
      </w:r>
      <w:r w:rsidRPr="00A85416">
        <w:rPr>
          <w:rFonts w:cs="Times New Roman"/>
          <w:szCs w:val="24"/>
        </w:rPr>
        <w:t>ерп</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молот,</w:t>
      </w:r>
      <w:r>
        <w:rPr>
          <w:rFonts w:cs="Times New Roman"/>
          <w:szCs w:val="24"/>
        </w:rPr>
        <w:t xml:space="preserve"> </w:t>
      </w:r>
      <w:r w:rsidRPr="00A85416">
        <w:rPr>
          <w:rFonts w:cs="Times New Roman"/>
          <w:szCs w:val="24"/>
        </w:rPr>
        <w:t>в</w:t>
      </w:r>
      <w:r>
        <w:rPr>
          <w:rFonts w:cs="Times New Roman"/>
          <w:szCs w:val="24"/>
        </w:rPr>
        <w:t xml:space="preserve">ы </w:t>
      </w:r>
      <w:r w:rsidRPr="00A85416">
        <w:rPr>
          <w:rFonts w:cs="Times New Roman"/>
          <w:szCs w:val="24"/>
        </w:rPr>
        <w:t>сразу</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поймёте,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символы</w:t>
      </w:r>
      <w:r>
        <w:rPr>
          <w:rFonts w:cs="Times New Roman"/>
          <w:szCs w:val="24"/>
        </w:rPr>
        <w:t xml:space="preserve"> </w:t>
      </w:r>
      <w:r w:rsidRPr="00A85416">
        <w:rPr>
          <w:rFonts w:cs="Times New Roman"/>
          <w:szCs w:val="24"/>
        </w:rPr>
        <w:t>Тонкого</w:t>
      </w:r>
      <w:r>
        <w:rPr>
          <w:rFonts w:cs="Times New Roman"/>
          <w:szCs w:val="24"/>
        </w:rPr>
        <w:t xml:space="preserve"> </w:t>
      </w:r>
      <w:r w:rsidRPr="00A85416">
        <w:rPr>
          <w:rFonts w:cs="Times New Roman"/>
          <w:szCs w:val="24"/>
        </w:rPr>
        <w:t>мира,</w:t>
      </w:r>
      <w:r>
        <w:rPr>
          <w:rFonts w:cs="Times New Roman"/>
          <w:szCs w:val="24"/>
        </w:rPr>
        <w:t xml:space="preserve"> </w:t>
      </w:r>
      <w:r w:rsidRPr="00A85416">
        <w:rPr>
          <w:rFonts w:cs="Times New Roman"/>
          <w:szCs w:val="24"/>
        </w:rPr>
        <w:t>действующие</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Физический.</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пошутил,</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хочу</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эту</w:t>
      </w:r>
      <w:r>
        <w:rPr>
          <w:rFonts w:cs="Times New Roman"/>
          <w:szCs w:val="24"/>
        </w:rPr>
        <w:t xml:space="preserve"> </w:t>
      </w:r>
      <w:r w:rsidRPr="00A85416">
        <w:rPr>
          <w:rFonts w:cs="Times New Roman"/>
          <w:szCs w:val="24"/>
        </w:rPr>
        <w:t>тему</w:t>
      </w:r>
      <w:r>
        <w:rPr>
          <w:rFonts w:cs="Times New Roman"/>
          <w:szCs w:val="24"/>
        </w:rPr>
        <w:t xml:space="preserve"> </w:t>
      </w:r>
      <w:r w:rsidRPr="00A85416">
        <w:rPr>
          <w:rFonts w:cs="Times New Roman"/>
          <w:szCs w:val="24"/>
        </w:rPr>
        <w:t>отвлекаться.</w:t>
      </w:r>
      <w:r>
        <w:rPr>
          <w:rFonts w:cs="Times New Roman"/>
          <w:szCs w:val="24"/>
        </w:rPr>
        <w:t xml:space="preserve"> </w:t>
      </w:r>
    </w:p>
    <w:p w14:paraId="726B080A" w14:textId="77777777" w:rsidR="00BF6278" w:rsidRDefault="00BF6278" w:rsidP="00BF6278">
      <w:pPr>
        <w:pStyle w:val="3"/>
        <w:rPr>
          <w:rFonts w:cs="Times New Roman"/>
          <w:szCs w:val="24"/>
        </w:rPr>
      </w:pPr>
      <w:bookmarkStart w:id="224" w:name="_Toc208661205"/>
      <w:bookmarkStart w:id="225" w:name="_Toc220493078"/>
      <w:r w:rsidRPr="00D2706B">
        <w:rPr>
          <w:rFonts w:cs="Times New Roman"/>
          <w:szCs w:val="24"/>
        </w:rPr>
        <w:t>Пятый</w:t>
      </w:r>
      <w:r>
        <w:rPr>
          <w:rFonts w:cs="Times New Roman"/>
          <w:szCs w:val="24"/>
        </w:rPr>
        <w:t xml:space="preserve"> </w:t>
      </w:r>
      <w:r w:rsidRPr="00D2706B">
        <w:rPr>
          <w:rFonts w:cs="Times New Roman"/>
          <w:szCs w:val="24"/>
        </w:rPr>
        <w:t>мир</w:t>
      </w:r>
      <w:r>
        <w:rPr>
          <w:rFonts w:cs="Times New Roman"/>
          <w:szCs w:val="24"/>
        </w:rPr>
        <w:t xml:space="preserve"> </w:t>
      </w:r>
      <w:r w:rsidRPr="00D2706B">
        <w:rPr>
          <w:rFonts w:cs="Times New Roman"/>
          <w:szCs w:val="24"/>
        </w:rPr>
        <w:t>–</w:t>
      </w:r>
      <w:r>
        <w:rPr>
          <w:rFonts w:cs="Times New Roman"/>
          <w:szCs w:val="24"/>
        </w:rPr>
        <w:t xml:space="preserve"> </w:t>
      </w:r>
      <w:r w:rsidRPr="00D2706B">
        <w:rPr>
          <w:rFonts w:cs="Times New Roman"/>
          <w:szCs w:val="24"/>
        </w:rPr>
        <w:t>мир</w:t>
      </w:r>
      <w:r>
        <w:rPr>
          <w:rFonts w:cs="Times New Roman"/>
          <w:szCs w:val="24"/>
        </w:rPr>
        <w:t xml:space="preserve"> </w:t>
      </w:r>
      <w:r w:rsidRPr="00D2706B">
        <w:rPr>
          <w:rFonts w:cs="Times New Roman"/>
          <w:szCs w:val="24"/>
        </w:rPr>
        <w:t>ИВДИВО-космической</w:t>
      </w:r>
      <w:r>
        <w:rPr>
          <w:rFonts w:cs="Times New Roman"/>
          <w:szCs w:val="24"/>
        </w:rPr>
        <w:t xml:space="preserve"> </w:t>
      </w:r>
      <w:r w:rsidRPr="00D2706B">
        <w:rPr>
          <w:rFonts w:cs="Times New Roman"/>
          <w:szCs w:val="24"/>
        </w:rPr>
        <w:t>Реализации</w:t>
      </w:r>
      <w:bookmarkEnd w:id="224"/>
      <w:bookmarkEnd w:id="225"/>
    </w:p>
    <w:p w14:paraId="6A46327D" w14:textId="77777777" w:rsidR="00BF6278" w:rsidRDefault="00BF6278" w:rsidP="00BF6278">
      <w:pPr>
        <w:ind w:firstLine="567"/>
        <w:contextualSpacing/>
        <w:rPr>
          <w:rFonts w:cs="Times New Roman"/>
          <w:szCs w:val="24"/>
        </w:rPr>
      </w:pPr>
      <w:r w:rsidRPr="00A85416">
        <w:rPr>
          <w:rFonts w:cs="Times New Roman"/>
          <w:szCs w:val="24"/>
        </w:rPr>
        <w:t>Итак,</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ИВДИВО-космическое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пятый</w:t>
      </w:r>
      <w:r>
        <w:rPr>
          <w:rFonts w:cs="Times New Roman"/>
          <w:szCs w:val="24"/>
        </w:rPr>
        <w:t xml:space="preserve"> мир</w:t>
      </w:r>
      <w:r w:rsidRPr="00A85416">
        <w:rPr>
          <w:rFonts w:cs="Times New Roman"/>
          <w:szCs w:val="24"/>
        </w:rPr>
        <w:t>.</w:t>
      </w:r>
      <w:r>
        <w:rPr>
          <w:rFonts w:cs="Times New Roman"/>
          <w:szCs w:val="24"/>
        </w:rPr>
        <w:t xml:space="preserve"> </w:t>
      </w:r>
      <w:r w:rsidRPr="00A85416">
        <w:rPr>
          <w:rFonts w:cs="Times New Roman"/>
          <w:szCs w:val="24"/>
        </w:rPr>
        <w:t>Пятый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пока</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стяжается,</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характерен.</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нём</w:t>
      </w:r>
      <w:r>
        <w:rPr>
          <w:rFonts w:cs="Times New Roman"/>
          <w:szCs w:val="24"/>
        </w:rPr>
        <w:t xml:space="preserve"> </w:t>
      </w:r>
      <w:r w:rsidRPr="00A85416">
        <w:rPr>
          <w:rFonts w:cs="Times New Roman"/>
          <w:szCs w:val="24"/>
        </w:rPr>
        <w:t>можем</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скажете:</w:t>
      </w:r>
      <w:r>
        <w:rPr>
          <w:rFonts w:cs="Times New Roman"/>
          <w:szCs w:val="24"/>
        </w:rPr>
        <w:t xml:space="preserve"> </w:t>
      </w:r>
      <w:r w:rsidRPr="00A85416">
        <w:rPr>
          <w:rFonts w:cs="Times New Roman"/>
          <w:szCs w:val="24"/>
        </w:rPr>
        <w:t>зачем?</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называться</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Распоряжениях</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назван,</w:t>
      </w:r>
      <w:r>
        <w:rPr>
          <w:rFonts w:cs="Times New Roman"/>
          <w:szCs w:val="24"/>
        </w:rPr>
        <w:t xml:space="preserve"> </w:t>
      </w:r>
      <w:r w:rsidRPr="00A85416">
        <w:rPr>
          <w:rFonts w:cs="Times New Roman"/>
          <w:szCs w:val="24"/>
        </w:rPr>
        <w:t>миром</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Синтезный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Огненный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пятый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оформляемся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самое</w:t>
      </w:r>
      <w:r>
        <w:rPr>
          <w:rFonts w:cs="Times New Roman"/>
          <w:szCs w:val="24"/>
        </w:rPr>
        <w:t xml:space="preserve"> </w:t>
      </w:r>
      <w:r w:rsidRPr="00A85416">
        <w:rPr>
          <w:rFonts w:cs="Times New Roman"/>
          <w:szCs w:val="24"/>
        </w:rPr>
        <w:t>высокоразвитое</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верху</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пятом</w:t>
      </w:r>
      <w:r>
        <w:rPr>
          <w:rFonts w:cs="Times New Roman"/>
          <w:szCs w:val="24"/>
        </w:rPr>
        <w:t xml:space="preserve"> мир</w:t>
      </w:r>
      <w:r w:rsidRPr="00A85416">
        <w:rPr>
          <w:rFonts w:cs="Times New Roman"/>
          <w:szCs w:val="24"/>
        </w:rPr>
        <w:t>е,</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Пройдёт</w:t>
      </w:r>
      <w:r>
        <w:rPr>
          <w:rFonts w:cs="Times New Roman"/>
          <w:szCs w:val="24"/>
        </w:rPr>
        <w:t xml:space="preserve"> </w:t>
      </w:r>
      <w:r w:rsidRPr="00A85416">
        <w:rPr>
          <w:rFonts w:cs="Times New Roman"/>
          <w:szCs w:val="24"/>
        </w:rPr>
        <w:t>энное</w:t>
      </w:r>
      <w:r>
        <w:rPr>
          <w:rFonts w:cs="Times New Roman"/>
          <w:szCs w:val="24"/>
        </w:rPr>
        <w:t xml:space="preserve"> </w:t>
      </w:r>
      <w:r w:rsidRPr="00A85416">
        <w:rPr>
          <w:rFonts w:cs="Times New Roman"/>
          <w:szCs w:val="24"/>
        </w:rPr>
        <w:t>количество</w:t>
      </w:r>
      <w:r>
        <w:rPr>
          <w:rFonts w:cs="Times New Roman"/>
          <w:szCs w:val="24"/>
        </w:rPr>
        <w:t xml:space="preserve"> </w:t>
      </w:r>
      <w:r w:rsidRPr="00A85416">
        <w:rPr>
          <w:rFonts w:cs="Times New Roman"/>
          <w:szCs w:val="24"/>
        </w:rPr>
        <w:t>времени,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каждого</w:t>
      </w:r>
      <w:r>
        <w:rPr>
          <w:rFonts w:cs="Times New Roman"/>
          <w:szCs w:val="24"/>
        </w:rPr>
        <w:t xml:space="preserve"> </w:t>
      </w:r>
      <w:r w:rsidRPr="00A85416">
        <w:rPr>
          <w:rFonts w:cs="Times New Roman"/>
          <w:szCs w:val="24"/>
        </w:rPr>
        <w:t>своё.</w:t>
      </w:r>
      <w:r>
        <w:rPr>
          <w:rFonts w:cs="Times New Roman"/>
          <w:szCs w:val="24"/>
        </w:rPr>
        <w:t xml:space="preserve"> </w:t>
      </w:r>
    </w:p>
    <w:p w14:paraId="220BC4B9" w14:textId="77777777" w:rsidR="00BF6278" w:rsidRDefault="00BF6278" w:rsidP="00BF6278">
      <w:pPr>
        <w:ind w:firstLine="567"/>
        <w:contextualSpacing/>
        <w:rPr>
          <w:rFonts w:cs="Times New Roman"/>
          <w:szCs w:val="24"/>
        </w:rPr>
      </w:pPr>
      <w:r w:rsidRPr="00A85416">
        <w:rPr>
          <w:rFonts w:cs="Times New Roman"/>
          <w:szCs w:val="24"/>
        </w:rPr>
        <w:t>Запись</w:t>
      </w:r>
      <w:r>
        <w:rPr>
          <w:rFonts w:cs="Times New Roman"/>
          <w:szCs w:val="24"/>
        </w:rPr>
        <w:t xml:space="preserve"> </w:t>
      </w:r>
      <w:r w:rsidRPr="00A85416">
        <w:rPr>
          <w:rFonts w:cs="Times New Roman"/>
          <w:szCs w:val="24"/>
        </w:rPr>
        <w:t>стяжания</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останется.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лёгким</w:t>
      </w:r>
      <w:r>
        <w:rPr>
          <w:rFonts w:cs="Times New Roman"/>
          <w:szCs w:val="24"/>
        </w:rPr>
        <w:t xml:space="preserve"> </w:t>
      </w:r>
      <w:r w:rsidRPr="00A85416">
        <w:rPr>
          <w:rFonts w:cs="Times New Roman"/>
          <w:szCs w:val="24"/>
        </w:rPr>
        <w:t>движением</w:t>
      </w:r>
      <w:r>
        <w:rPr>
          <w:rFonts w:cs="Times New Roman"/>
          <w:szCs w:val="24"/>
        </w:rPr>
        <w:t xml:space="preserve"> </w:t>
      </w:r>
      <w:r w:rsidRPr="00A85416">
        <w:rPr>
          <w:rFonts w:cs="Times New Roman"/>
          <w:szCs w:val="24"/>
        </w:rPr>
        <w:t>глаз</w:t>
      </w:r>
      <w:r>
        <w:rPr>
          <w:rFonts w:cs="Times New Roman"/>
          <w:szCs w:val="24"/>
        </w:rPr>
        <w:t xml:space="preserve"> </w:t>
      </w:r>
      <w:r w:rsidRPr="00A85416">
        <w:rPr>
          <w:rFonts w:cs="Times New Roman"/>
          <w:szCs w:val="24"/>
        </w:rPr>
        <w:t>переходим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нашей</w:t>
      </w:r>
      <w:r>
        <w:rPr>
          <w:rFonts w:cs="Times New Roman"/>
          <w:szCs w:val="24"/>
        </w:rPr>
        <w:t xml:space="preserve"> </w:t>
      </w:r>
      <w:r w:rsidRPr="00A85416">
        <w:rPr>
          <w:rFonts w:cs="Times New Roman"/>
          <w:szCs w:val="24"/>
        </w:rPr>
        <w:t>подготовке.</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таковое</w:t>
      </w:r>
      <w:r>
        <w:rPr>
          <w:rFonts w:cs="Times New Roman"/>
          <w:szCs w:val="24"/>
        </w:rPr>
        <w:t xml:space="preserve"> </w:t>
      </w:r>
      <w:r w:rsidRPr="00A85416">
        <w:rPr>
          <w:rFonts w:cs="Times New Roman"/>
          <w:szCs w:val="24"/>
        </w:rPr>
        <w:t>стяжённое</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останется</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принципу</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была</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оно</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осталось.</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w:t>
      </w:r>
      <w:r w:rsidRPr="00A85416">
        <w:rPr>
          <w:rFonts w:cs="Times New Roman"/>
          <w:szCs w:val="24"/>
        </w:rPr>
        <w:t>космической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растворилось,</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применил</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укрепили</w:t>
      </w:r>
      <w:r>
        <w:rPr>
          <w:rFonts w:cs="Times New Roman"/>
          <w:szCs w:val="24"/>
        </w:rPr>
        <w:t xml:space="preserve"> </w:t>
      </w:r>
      <w:r w:rsidRPr="00A85416">
        <w:rPr>
          <w:rFonts w:cs="Times New Roman"/>
          <w:szCs w:val="24"/>
        </w:rPr>
        <w:t>его</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одной</w:t>
      </w:r>
      <w:r>
        <w:rPr>
          <w:rFonts w:cs="Times New Roman"/>
          <w:szCs w:val="24"/>
        </w:rPr>
        <w:t xml:space="preserve"> </w:t>
      </w:r>
      <w:r w:rsidRPr="00A85416">
        <w:rPr>
          <w:rFonts w:cs="Times New Roman"/>
          <w:szCs w:val="24"/>
        </w:rPr>
        <w:t>тысячей</w:t>
      </w:r>
      <w:r>
        <w:rPr>
          <w:rFonts w:cs="Times New Roman"/>
          <w:szCs w:val="24"/>
        </w:rPr>
        <w:t xml:space="preserve"> </w:t>
      </w:r>
      <w:r w:rsidRPr="00A85416">
        <w:rPr>
          <w:rFonts w:cs="Times New Roman"/>
          <w:szCs w:val="24"/>
        </w:rPr>
        <w:t>Воль</w:t>
      </w:r>
      <w:r>
        <w:rPr>
          <w:rFonts w:cs="Times New Roman"/>
          <w:szCs w:val="24"/>
        </w:rPr>
        <w:t xml:space="preserve"> </w:t>
      </w:r>
      <w:r w:rsidRPr="00A85416">
        <w:rPr>
          <w:rFonts w:cs="Times New Roman"/>
          <w:szCs w:val="24"/>
        </w:rPr>
        <w:t>разных</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ИВДИВО</w:t>
      </w:r>
      <w:r>
        <w:rPr>
          <w:rFonts w:cs="Times New Roman"/>
          <w:szCs w:val="24"/>
        </w:rPr>
        <w:t>-</w:t>
      </w:r>
      <w:r w:rsidRPr="00A85416">
        <w:rPr>
          <w:rFonts w:cs="Times New Roman"/>
          <w:szCs w:val="24"/>
        </w:rPr>
        <w:t>космической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сдвигаемо.</w:t>
      </w:r>
    </w:p>
    <w:p w14:paraId="3886A27B" w14:textId="77777777" w:rsidR="00BF6278" w:rsidRDefault="00BF6278" w:rsidP="00BF6278">
      <w:pPr>
        <w:ind w:firstLine="567"/>
        <w:contextualSpacing/>
        <w:rPr>
          <w:rFonts w:cs="Times New Roman"/>
          <w:szCs w:val="24"/>
        </w:rPr>
      </w:pPr>
      <w:r w:rsidRPr="00A85416">
        <w:rPr>
          <w:rFonts w:cs="Times New Roman"/>
          <w:szCs w:val="24"/>
        </w:rPr>
        <w:t>Единственно</w:t>
      </w:r>
      <w:r>
        <w:rPr>
          <w:rFonts w:cs="Times New Roman"/>
          <w:szCs w:val="24"/>
        </w:rPr>
        <w:t xml:space="preserve">, </w:t>
      </w:r>
      <w:r w:rsidRPr="00A85416">
        <w:rPr>
          <w:rFonts w:cs="Times New Roman"/>
          <w:szCs w:val="24"/>
        </w:rPr>
        <w:t>возникает</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его</w:t>
      </w:r>
      <w:r>
        <w:rPr>
          <w:rFonts w:cs="Times New Roman"/>
          <w:szCs w:val="24"/>
        </w:rPr>
        <w:t xml:space="preserve"> </w:t>
      </w:r>
      <w:r w:rsidRPr="00A85416">
        <w:rPr>
          <w:rFonts w:cs="Times New Roman"/>
          <w:szCs w:val="24"/>
        </w:rPr>
        <w:t>статуса.</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ближайшие</w:t>
      </w:r>
      <w:r>
        <w:rPr>
          <w:rFonts w:cs="Times New Roman"/>
          <w:szCs w:val="24"/>
        </w:rPr>
        <w:t xml:space="preserve"> </w:t>
      </w:r>
      <w:r w:rsidRPr="00A85416">
        <w:rPr>
          <w:rFonts w:cs="Times New Roman"/>
          <w:szCs w:val="24"/>
        </w:rPr>
        <w:t>недельки</w:t>
      </w:r>
      <w:r>
        <w:rPr>
          <w:rFonts w:cs="Times New Roman"/>
          <w:szCs w:val="24"/>
        </w:rPr>
        <w:t xml:space="preserve"> </w:t>
      </w:r>
      <w:r w:rsidRPr="00A85416">
        <w:rPr>
          <w:rFonts w:cs="Times New Roman"/>
          <w:szCs w:val="24"/>
        </w:rPr>
        <w:t>две</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Аватарское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которое</w:t>
      </w:r>
      <w:r>
        <w:rPr>
          <w:rFonts w:cs="Times New Roman"/>
          <w:szCs w:val="24"/>
        </w:rPr>
        <w:t xml:space="preserve"> </w:t>
      </w:r>
      <w:r w:rsidRPr="00A85416">
        <w:rPr>
          <w:rFonts w:cs="Times New Roman"/>
          <w:szCs w:val="24"/>
        </w:rPr>
        <w:t>можете</w:t>
      </w:r>
      <w:r>
        <w:rPr>
          <w:rFonts w:cs="Times New Roman"/>
          <w:szCs w:val="24"/>
        </w:rPr>
        <w:t xml:space="preserve"> </w:t>
      </w:r>
      <w:r w:rsidRPr="00A85416">
        <w:rPr>
          <w:rFonts w:cs="Times New Roman"/>
          <w:szCs w:val="24"/>
        </w:rPr>
        <w:t>зажигать</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нашей</w:t>
      </w:r>
      <w:r>
        <w:rPr>
          <w:rFonts w:cs="Times New Roman"/>
          <w:szCs w:val="24"/>
        </w:rPr>
        <w:t xml:space="preserve"> </w:t>
      </w:r>
      <w:r w:rsidRPr="00A85416">
        <w:rPr>
          <w:rFonts w:cs="Times New Roman"/>
          <w:szCs w:val="24"/>
        </w:rPr>
        <w:t>подготовке.</w:t>
      </w:r>
      <w:r>
        <w:rPr>
          <w:rFonts w:cs="Times New Roman"/>
          <w:szCs w:val="24"/>
        </w:rPr>
        <w:t xml:space="preserve"> </w:t>
      </w:r>
      <w:r w:rsidRPr="00A85416">
        <w:rPr>
          <w:rFonts w:cs="Times New Roman"/>
          <w:szCs w:val="24"/>
        </w:rPr>
        <w:t>Посмотрим,</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планетой,</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начнут</w:t>
      </w:r>
      <w:r>
        <w:rPr>
          <w:rFonts w:cs="Times New Roman"/>
          <w:szCs w:val="24"/>
        </w:rPr>
        <w:t xml:space="preserve"> </w:t>
      </w:r>
      <w:r w:rsidRPr="00A85416">
        <w:rPr>
          <w:rFonts w:cs="Times New Roman"/>
          <w:szCs w:val="24"/>
        </w:rPr>
        <w:t>зажигать</w:t>
      </w:r>
      <w:r>
        <w:rPr>
          <w:rFonts w:cs="Times New Roman"/>
          <w:szCs w:val="24"/>
        </w:rPr>
        <w:t xml:space="preserve"> </w:t>
      </w:r>
      <w:r w:rsidRPr="00A85416">
        <w:rPr>
          <w:rFonts w:cs="Times New Roman"/>
          <w:szCs w:val="24"/>
        </w:rPr>
        <w:t>наши</w:t>
      </w:r>
      <w:r>
        <w:rPr>
          <w:rFonts w:cs="Times New Roman"/>
          <w:szCs w:val="24"/>
        </w:rPr>
        <w:t xml:space="preserve"> </w:t>
      </w:r>
      <w:r w:rsidRPr="00A85416">
        <w:rPr>
          <w:rFonts w:cs="Times New Roman"/>
          <w:szCs w:val="24"/>
        </w:rPr>
        <w:t>Аватарские</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космоса.</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Не-не-не,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кто-то</w:t>
      </w:r>
      <w:r>
        <w:rPr>
          <w:rFonts w:cs="Times New Roman"/>
          <w:szCs w:val="24"/>
        </w:rPr>
        <w:t xml:space="preserve"> </w:t>
      </w:r>
      <w:r w:rsidRPr="00A85416">
        <w:rPr>
          <w:rFonts w:cs="Times New Roman"/>
          <w:szCs w:val="24"/>
        </w:rPr>
        <w:t>переведёт.</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переведётесь</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ходите</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пятому</w:t>
      </w:r>
      <w:r>
        <w:rPr>
          <w:rFonts w:cs="Times New Roman"/>
          <w:szCs w:val="24"/>
        </w:rPr>
        <w:t xml:space="preserve"> мир</w:t>
      </w:r>
      <w:r w:rsidRPr="00A85416">
        <w:rPr>
          <w:rFonts w:cs="Times New Roman"/>
          <w:szCs w:val="24"/>
        </w:rPr>
        <w:t>у</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действуете,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можете.</w:t>
      </w:r>
      <w:r>
        <w:rPr>
          <w:rFonts w:cs="Times New Roman"/>
          <w:szCs w:val="24"/>
        </w:rPr>
        <w:t xml:space="preserve"> </w:t>
      </w:r>
      <w:r w:rsidRPr="00A85416">
        <w:rPr>
          <w:rFonts w:cs="Times New Roman"/>
          <w:szCs w:val="24"/>
        </w:rPr>
        <w:t>Ваш</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ваш</w:t>
      </w:r>
      <w:r>
        <w:rPr>
          <w:rFonts w:cs="Times New Roman"/>
          <w:szCs w:val="24"/>
        </w:rPr>
        <w:t xml:space="preserve"> </w:t>
      </w:r>
      <w:r w:rsidRPr="00A85416">
        <w:rPr>
          <w:rFonts w:cs="Times New Roman"/>
          <w:szCs w:val="24"/>
        </w:rPr>
        <w:t>Огонь,</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каждого</w:t>
      </w:r>
      <w:r>
        <w:rPr>
          <w:rFonts w:cs="Times New Roman"/>
          <w:szCs w:val="24"/>
        </w:rPr>
        <w:t xml:space="preserve"> </w:t>
      </w:r>
      <w:r w:rsidRPr="00A85416">
        <w:rPr>
          <w:rFonts w:cs="Times New Roman"/>
          <w:szCs w:val="24"/>
        </w:rPr>
        <w:t>регистрируют,</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можете</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говорите,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Аватар,</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правильно</w:t>
      </w:r>
      <w:r>
        <w:rPr>
          <w:rFonts w:cs="Times New Roman"/>
          <w:szCs w:val="24"/>
        </w:rPr>
        <w:t xml:space="preserve"> </w:t>
      </w:r>
      <w:r w:rsidRPr="00A85416">
        <w:rPr>
          <w:rFonts w:cs="Times New Roman"/>
          <w:szCs w:val="24"/>
        </w:rPr>
        <w:t>исполняете</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думаете,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Волей</w:t>
      </w:r>
      <w:r>
        <w:rPr>
          <w:rFonts w:cs="Times New Roman"/>
          <w:szCs w:val="24"/>
        </w:rPr>
        <w:t xml:space="preserve"> </w:t>
      </w:r>
      <w:r w:rsidRPr="00A85416">
        <w:rPr>
          <w:rFonts w:cs="Times New Roman"/>
          <w:szCs w:val="24"/>
        </w:rPr>
        <w:t>делать.</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задумались,</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делать</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Волей,</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перевели</w:t>
      </w:r>
      <w:r>
        <w:rPr>
          <w:rFonts w:cs="Times New Roman"/>
          <w:szCs w:val="24"/>
        </w:rPr>
        <w:t xml:space="preserve"> </w:t>
      </w:r>
      <w:r w:rsidRPr="00A85416">
        <w:rPr>
          <w:rFonts w:cs="Times New Roman"/>
          <w:szCs w:val="24"/>
        </w:rPr>
        <w:t>во</w:t>
      </w:r>
      <w:r>
        <w:rPr>
          <w:rFonts w:cs="Times New Roman"/>
          <w:szCs w:val="24"/>
        </w:rPr>
        <w:t xml:space="preserve"> </w:t>
      </w:r>
      <w:r w:rsidRPr="00A85416">
        <w:rPr>
          <w:rFonts w:cs="Times New Roman"/>
          <w:szCs w:val="24"/>
        </w:rPr>
        <w:t>Владыку.</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расстроились,</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думают,</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сделать,</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её</w:t>
      </w:r>
      <w:r>
        <w:rPr>
          <w:rFonts w:cs="Times New Roman"/>
          <w:szCs w:val="24"/>
        </w:rPr>
        <w:t xml:space="preserve"> </w:t>
      </w:r>
      <w:r w:rsidRPr="00A85416">
        <w:rPr>
          <w:rFonts w:cs="Times New Roman"/>
          <w:szCs w:val="24"/>
        </w:rPr>
        <w:t>делают.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Аватар</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делает</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думает</w:t>
      </w:r>
      <w:r>
        <w:rPr>
          <w:rFonts w:cs="Times New Roman"/>
          <w:szCs w:val="24"/>
        </w:rPr>
        <w:t xml:space="preserve"> </w:t>
      </w:r>
      <w:r w:rsidRPr="00A85416">
        <w:rPr>
          <w:rFonts w:cs="Times New Roman"/>
          <w:szCs w:val="24"/>
        </w:rPr>
        <w:t>о</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Владыка.</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расстроились,</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объяснили,</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подумали</w:t>
      </w:r>
      <w:r>
        <w:rPr>
          <w:rFonts w:cs="Times New Roman"/>
          <w:szCs w:val="24"/>
        </w:rPr>
        <w:t xml:space="preserve"> </w:t>
      </w:r>
      <w:r w:rsidRPr="00A85416">
        <w:rPr>
          <w:rFonts w:cs="Times New Roman"/>
          <w:szCs w:val="24"/>
        </w:rPr>
        <w:t>о</w:t>
      </w:r>
      <w:r>
        <w:rPr>
          <w:rFonts w:cs="Times New Roman"/>
          <w:szCs w:val="24"/>
        </w:rPr>
        <w:t xml:space="preserve"> </w:t>
      </w:r>
      <w:r w:rsidRPr="00A85416">
        <w:rPr>
          <w:rFonts w:cs="Times New Roman"/>
          <w:szCs w:val="24"/>
        </w:rPr>
        <w:t>Воле,</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стали</w:t>
      </w:r>
      <w:r>
        <w:rPr>
          <w:rFonts w:cs="Times New Roman"/>
          <w:szCs w:val="24"/>
        </w:rPr>
        <w:t xml:space="preserve"> </w:t>
      </w:r>
      <w:r w:rsidRPr="00A85416">
        <w:rPr>
          <w:rFonts w:cs="Times New Roman"/>
          <w:szCs w:val="24"/>
        </w:rPr>
        <w:t>Владыкой.</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решили:</w:t>
      </w:r>
      <w:r>
        <w:rPr>
          <w:rFonts w:cs="Times New Roman"/>
          <w:szCs w:val="24"/>
        </w:rPr>
        <w:t xml:space="preserve"> </w:t>
      </w:r>
      <w:r w:rsidRPr="00A85416">
        <w:rPr>
          <w:rFonts w:cs="Times New Roman"/>
          <w:szCs w:val="24"/>
        </w:rPr>
        <w:t>«Хорошо,</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подумал».</w:t>
      </w:r>
      <w:r>
        <w:rPr>
          <w:rFonts w:cs="Times New Roman"/>
          <w:szCs w:val="24"/>
        </w:rPr>
        <w:t xml:space="preserve"> </w:t>
      </w:r>
      <w:r w:rsidRPr="00A85416">
        <w:rPr>
          <w:rFonts w:cs="Times New Roman"/>
          <w:szCs w:val="24"/>
        </w:rPr>
        <w:t>Этой</w:t>
      </w:r>
      <w:r>
        <w:rPr>
          <w:rFonts w:cs="Times New Roman"/>
          <w:szCs w:val="24"/>
        </w:rPr>
        <w:t xml:space="preserve"> </w:t>
      </w:r>
      <w:r w:rsidRPr="00A85416">
        <w:rPr>
          <w:rFonts w:cs="Times New Roman"/>
          <w:szCs w:val="24"/>
        </w:rPr>
        <w:t>Волей</w:t>
      </w:r>
      <w:r>
        <w:rPr>
          <w:rFonts w:cs="Times New Roman"/>
          <w:szCs w:val="24"/>
        </w:rPr>
        <w:t xml:space="preserve"> </w:t>
      </w:r>
      <w:r w:rsidRPr="00A85416">
        <w:rPr>
          <w:rFonts w:cs="Times New Roman"/>
          <w:szCs w:val="24"/>
        </w:rPr>
        <w:t>продолжили</w:t>
      </w:r>
      <w:r>
        <w:rPr>
          <w:rFonts w:cs="Times New Roman"/>
          <w:szCs w:val="24"/>
        </w:rPr>
        <w:t xml:space="preserve"> </w:t>
      </w:r>
      <w:r w:rsidRPr="00A85416">
        <w:rPr>
          <w:rFonts w:cs="Times New Roman"/>
          <w:szCs w:val="24"/>
        </w:rPr>
        <w:t>думать,</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Владыка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делает,</w:t>
      </w:r>
      <w:r>
        <w:rPr>
          <w:rFonts w:cs="Times New Roman"/>
          <w:szCs w:val="24"/>
        </w:rPr>
        <w:t xml:space="preserve"> </w:t>
      </w:r>
      <w:r w:rsidRPr="00A85416">
        <w:rPr>
          <w:rFonts w:cs="Times New Roman"/>
          <w:szCs w:val="24"/>
        </w:rPr>
        <w:t>Владыка</w:t>
      </w:r>
      <w:r>
        <w:rPr>
          <w:rFonts w:cs="Times New Roman"/>
          <w:szCs w:val="24"/>
        </w:rPr>
        <w:t xml:space="preserve"> </w:t>
      </w:r>
      <w:r w:rsidRPr="00A85416">
        <w:rPr>
          <w:rFonts w:cs="Times New Roman"/>
          <w:szCs w:val="24"/>
        </w:rPr>
        <w:t>думает.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тут</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перешли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Любовь.</w:t>
      </w:r>
      <w:r>
        <w:rPr>
          <w:rFonts w:cs="Times New Roman"/>
          <w:szCs w:val="24"/>
        </w:rPr>
        <w:t xml:space="preserve"> </w:t>
      </w:r>
      <w:r w:rsidRPr="00A85416">
        <w:rPr>
          <w:rFonts w:cs="Times New Roman"/>
          <w:szCs w:val="24"/>
        </w:rPr>
        <w:t>Почему?</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сказали,</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Владыка</w:t>
      </w:r>
      <w:r>
        <w:rPr>
          <w:rFonts w:cs="Times New Roman"/>
          <w:szCs w:val="24"/>
        </w:rPr>
        <w:t xml:space="preserve"> </w:t>
      </w:r>
      <w:r w:rsidRPr="00A85416">
        <w:rPr>
          <w:rFonts w:cs="Times New Roman"/>
          <w:szCs w:val="24"/>
        </w:rPr>
        <w:t>всё-таки</w:t>
      </w:r>
      <w:r>
        <w:rPr>
          <w:rFonts w:cs="Times New Roman"/>
          <w:szCs w:val="24"/>
        </w:rPr>
        <w:t xml:space="preserve"> </w:t>
      </w:r>
      <w:r w:rsidRPr="00A85416">
        <w:rPr>
          <w:rFonts w:cs="Times New Roman"/>
          <w:szCs w:val="24"/>
        </w:rPr>
        <w:t>делает.</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продолжили</w:t>
      </w:r>
      <w:r>
        <w:rPr>
          <w:rFonts w:cs="Times New Roman"/>
          <w:szCs w:val="24"/>
        </w:rPr>
        <w:t xml:space="preserve"> </w:t>
      </w:r>
      <w:r w:rsidRPr="00A85416">
        <w:rPr>
          <w:rFonts w:cs="Times New Roman"/>
          <w:szCs w:val="24"/>
        </w:rPr>
        <w:t>думать.</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Владыка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подумал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сделал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Аватар</w:t>
      </w:r>
      <w:r>
        <w:rPr>
          <w:rFonts w:cs="Times New Roman"/>
          <w:szCs w:val="24"/>
        </w:rPr>
        <w:t xml:space="preserve"> </w:t>
      </w:r>
      <w:r w:rsidRPr="00A85416">
        <w:rPr>
          <w:rFonts w:cs="Times New Roman"/>
          <w:szCs w:val="24"/>
        </w:rPr>
        <w:t>сделал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Владыка</w:t>
      </w:r>
      <w:r>
        <w:rPr>
          <w:rFonts w:cs="Times New Roman"/>
          <w:szCs w:val="24"/>
        </w:rPr>
        <w:t xml:space="preserve"> </w:t>
      </w:r>
      <w:r w:rsidRPr="00A85416">
        <w:rPr>
          <w:rFonts w:cs="Times New Roman"/>
          <w:szCs w:val="24"/>
        </w:rPr>
        <w:t>подумал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сделал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Подумал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сделал</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подумал</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перешёл</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Любовь.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Любви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подумали,</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думаете,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чём</w:t>
      </w:r>
      <w:r>
        <w:rPr>
          <w:rFonts w:cs="Times New Roman"/>
          <w:szCs w:val="24"/>
        </w:rPr>
        <w:t xml:space="preserve"> </w:t>
      </w:r>
      <w:r w:rsidRPr="00A85416">
        <w:rPr>
          <w:rFonts w:cs="Times New Roman"/>
          <w:szCs w:val="24"/>
        </w:rPr>
        <w:t>Любовь,</w:t>
      </w:r>
      <w:r>
        <w:rPr>
          <w:rFonts w:cs="Times New Roman"/>
          <w:szCs w:val="24"/>
        </w:rPr>
        <w:t xml:space="preserve"> </w:t>
      </w:r>
      <w:r w:rsidRPr="00A85416">
        <w:rPr>
          <w:rFonts w:cs="Times New Roman"/>
          <w:szCs w:val="24"/>
        </w:rPr>
        <w:t>оказывается.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думаете,</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кем</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одному</w:t>
      </w:r>
      <w:r>
        <w:rPr>
          <w:rFonts w:cs="Times New Roman"/>
          <w:szCs w:val="24"/>
        </w:rPr>
        <w:t xml:space="preserve"> </w:t>
      </w:r>
      <w:r w:rsidRPr="00A85416">
        <w:rPr>
          <w:rFonts w:cs="Times New Roman"/>
          <w:szCs w:val="24"/>
        </w:rPr>
        <w:t>неуютно</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Любовь</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перевели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Творение.</w:t>
      </w:r>
      <w:r>
        <w:rPr>
          <w:rFonts w:cs="Times New Roman"/>
          <w:szCs w:val="24"/>
        </w:rPr>
        <w:t xml:space="preserve"> </w:t>
      </w:r>
      <w:r w:rsidRPr="00A85416">
        <w:rPr>
          <w:rFonts w:cs="Times New Roman"/>
          <w:szCs w:val="24"/>
        </w:rPr>
        <w:t>Почему?</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Любовью.</w:t>
      </w:r>
    </w:p>
    <w:p w14:paraId="20142825" w14:textId="77777777" w:rsidR="00BF6278" w:rsidRDefault="00BF6278" w:rsidP="00BF6278">
      <w:pPr>
        <w:ind w:firstLine="567"/>
        <w:rPr>
          <w:rFonts w:cs="Times New Roman"/>
          <w:szCs w:val="24"/>
        </w:rPr>
      </w:pP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поэтапно,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действуете</w:t>
      </w:r>
      <w:r>
        <w:rPr>
          <w:rFonts w:cs="Times New Roman"/>
          <w:szCs w:val="24"/>
        </w:rPr>
        <w:t xml:space="preserve"> </w:t>
      </w:r>
      <w:r w:rsidRPr="00A85416">
        <w:rPr>
          <w:rFonts w:cs="Times New Roman"/>
          <w:szCs w:val="24"/>
        </w:rPr>
        <w:t>чем-то,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доходите</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того</w:t>
      </w:r>
      <w:r>
        <w:rPr>
          <w:rFonts w:cs="Times New Roman"/>
          <w:szCs w:val="24"/>
        </w:rPr>
        <w:t xml:space="preserve"> </w:t>
      </w:r>
      <w:r w:rsidRPr="00A85416">
        <w:rPr>
          <w:rFonts w:cs="Times New Roman"/>
          <w:szCs w:val="24"/>
        </w:rPr>
        <w:t>момента,</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действуете.</w:t>
      </w:r>
      <w:r>
        <w:rPr>
          <w:rFonts w:cs="Times New Roman"/>
          <w:szCs w:val="24"/>
        </w:rPr>
        <w:t xml:space="preserve"> </w:t>
      </w:r>
      <w:r w:rsidRPr="00A85416">
        <w:rPr>
          <w:rFonts w:cs="Times New Roman"/>
          <w:szCs w:val="24"/>
        </w:rPr>
        <w:t>Бегаете</w:t>
      </w:r>
      <w:r>
        <w:rPr>
          <w:rFonts w:cs="Times New Roman"/>
          <w:szCs w:val="24"/>
        </w:rPr>
        <w:t xml:space="preserve"> </w:t>
      </w:r>
      <w:r w:rsidRPr="00A85416">
        <w:rPr>
          <w:rFonts w:cs="Times New Roman"/>
          <w:szCs w:val="24"/>
        </w:rPr>
        <w:t>где-то:</w:t>
      </w:r>
      <w:r>
        <w:rPr>
          <w:rFonts w:cs="Times New Roman"/>
          <w:szCs w:val="24"/>
        </w:rPr>
        <w:t xml:space="preserve"> </w:t>
      </w:r>
      <w:r w:rsidRPr="00A85416">
        <w:rPr>
          <w:rFonts w:cs="Times New Roman"/>
          <w:szCs w:val="24"/>
        </w:rPr>
        <w:t>«А-а-а-а!!!»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w:t>
      </w:r>
      <w:r>
        <w:rPr>
          <w:rFonts w:cs="Times New Roman"/>
          <w:szCs w:val="24"/>
        </w:rPr>
        <w:t xml:space="preserve"> </w:t>
      </w:r>
      <w:r w:rsidRPr="00A85416">
        <w:rPr>
          <w:rFonts w:cs="Times New Roman"/>
          <w:szCs w:val="24"/>
        </w:rPr>
        <w:t>живёте.</w:t>
      </w:r>
      <w:r>
        <w:rPr>
          <w:rFonts w:cs="Times New Roman"/>
          <w:szCs w:val="24"/>
        </w:rPr>
        <w:t xml:space="preserve"> </w:t>
      </w:r>
      <w:r w:rsidRPr="00A85416">
        <w:rPr>
          <w:rFonts w:cs="Times New Roman"/>
          <w:szCs w:val="24"/>
        </w:rPr>
        <w:t>Переводим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Изначально</w:t>
      </w:r>
      <w:r>
        <w:rPr>
          <w:rFonts w:cs="Times New Roman"/>
          <w:szCs w:val="24"/>
        </w:rPr>
        <w:t xml:space="preserve"> </w:t>
      </w:r>
      <w:r w:rsidRPr="00A85416">
        <w:rPr>
          <w:rFonts w:cs="Times New Roman"/>
          <w:szCs w:val="24"/>
        </w:rPr>
        <w:t>Вышестоящего</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доходим</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вашей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пятом</w:t>
      </w:r>
      <w:r>
        <w:rPr>
          <w:rFonts w:cs="Times New Roman"/>
          <w:szCs w:val="24"/>
        </w:rPr>
        <w:t xml:space="preserve"> мир</w:t>
      </w:r>
      <w:r w:rsidRPr="00A85416">
        <w:rPr>
          <w:rFonts w:cs="Times New Roman"/>
          <w:szCs w:val="24"/>
        </w:rPr>
        <w:t>е.</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равно</w:t>
      </w:r>
      <w:r>
        <w:rPr>
          <w:rFonts w:cs="Times New Roman"/>
          <w:szCs w:val="24"/>
        </w:rPr>
        <w:t xml:space="preserve"> </w:t>
      </w:r>
      <w:r w:rsidRPr="00A85416">
        <w:rPr>
          <w:rFonts w:cs="Times New Roman"/>
          <w:szCs w:val="24"/>
        </w:rPr>
        <w:t>остаётся</w:t>
      </w:r>
      <w:r>
        <w:rPr>
          <w:rFonts w:cs="Times New Roman"/>
          <w:szCs w:val="24"/>
        </w:rPr>
        <w:t xml:space="preserve"> </w:t>
      </w:r>
      <w:r w:rsidRPr="00A85416">
        <w:rPr>
          <w:rFonts w:cs="Times New Roman"/>
          <w:szCs w:val="24"/>
        </w:rPr>
        <w:t>пятым.</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этого</w:t>
      </w:r>
      <w:r>
        <w:rPr>
          <w:rFonts w:cs="Times New Roman"/>
          <w:szCs w:val="24"/>
        </w:rPr>
        <w:t xml:space="preserve"> </w:t>
      </w:r>
      <w:r w:rsidRPr="00A85416">
        <w:rPr>
          <w:rFonts w:cs="Times New Roman"/>
          <w:szCs w:val="24"/>
        </w:rPr>
        <w:t>пятого</w:t>
      </w:r>
      <w:r>
        <w:rPr>
          <w:rFonts w:cs="Times New Roman"/>
          <w:szCs w:val="24"/>
        </w:rPr>
        <w:t xml:space="preserve"> мир</w:t>
      </w:r>
      <w:r w:rsidRPr="00A85416">
        <w:rPr>
          <w:rFonts w:cs="Times New Roman"/>
          <w:szCs w:val="24"/>
        </w:rPr>
        <w:t>а</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выпадете</w:t>
      </w:r>
      <w:r>
        <w:rPr>
          <w:rFonts w:cs="Times New Roman"/>
          <w:szCs w:val="24"/>
        </w:rPr>
        <w:t xml:space="preserve"> – </w:t>
      </w:r>
      <w:r w:rsidRPr="00A85416">
        <w:rPr>
          <w:rFonts w:cs="Times New Roman"/>
          <w:szCs w:val="24"/>
        </w:rPr>
        <w:t>от</w:t>
      </w:r>
      <w:r>
        <w:rPr>
          <w:rFonts w:cs="Times New Roman"/>
          <w:szCs w:val="24"/>
        </w:rPr>
        <w:t xml:space="preserve"> </w:t>
      </w:r>
      <w:r w:rsidRPr="00A85416">
        <w:rPr>
          <w:rFonts w:cs="Times New Roman"/>
          <w:szCs w:val="24"/>
        </w:rPr>
        <w:t>слова</w:t>
      </w:r>
      <w:r>
        <w:rPr>
          <w:rFonts w:cs="Times New Roman"/>
          <w:szCs w:val="24"/>
        </w:rPr>
        <w:t xml:space="preserve"> – </w:t>
      </w:r>
      <w:r w:rsidRPr="00A85416">
        <w:rPr>
          <w:rFonts w:cs="Times New Roman"/>
          <w:szCs w:val="24"/>
        </w:rPr>
        <w:t>совсем.</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остаться</w:t>
      </w:r>
      <w:r>
        <w:rPr>
          <w:rFonts w:cs="Times New Roman"/>
          <w:szCs w:val="24"/>
        </w:rPr>
        <w:t xml:space="preserve"> </w:t>
      </w:r>
      <w:r w:rsidRPr="00A85416">
        <w:rPr>
          <w:rFonts w:cs="Times New Roman"/>
          <w:szCs w:val="24"/>
        </w:rPr>
        <w:t>Аватаром</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приобрести</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динамическое</w:t>
      </w:r>
      <w:r>
        <w:rPr>
          <w:rFonts w:cs="Times New Roman"/>
          <w:szCs w:val="24"/>
        </w:rPr>
        <w:t xml:space="preserve"> </w:t>
      </w:r>
      <w:r w:rsidRPr="00A85416">
        <w:rPr>
          <w:rFonts w:cs="Times New Roman"/>
          <w:szCs w:val="24"/>
        </w:rPr>
        <w:t>выражение</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Аватар</w:t>
      </w:r>
      <w:r>
        <w:rPr>
          <w:rFonts w:cs="Times New Roman"/>
          <w:szCs w:val="24"/>
        </w:rPr>
        <w:t xml:space="preserve"> </w:t>
      </w:r>
      <w:r w:rsidRPr="00A85416">
        <w:rPr>
          <w:rFonts w:cs="Times New Roman"/>
          <w:szCs w:val="24"/>
        </w:rPr>
        <w:t>Изначально</w:t>
      </w:r>
      <w:r>
        <w:rPr>
          <w:rFonts w:cs="Times New Roman"/>
          <w:szCs w:val="24"/>
        </w:rPr>
        <w:t xml:space="preserve"> </w:t>
      </w:r>
      <w:r w:rsidRPr="00A85416">
        <w:rPr>
          <w:rFonts w:cs="Times New Roman"/>
          <w:szCs w:val="24"/>
        </w:rPr>
        <w:t>Вышестоящего</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какой</w:t>
      </w:r>
      <w:r>
        <w:rPr>
          <w:rFonts w:cs="Times New Roman"/>
          <w:szCs w:val="24"/>
        </w:rPr>
        <w:t xml:space="preserve"> </w:t>
      </w:r>
      <w:r w:rsidRPr="00A85416">
        <w:rPr>
          <w:rFonts w:cs="Times New Roman"/>
          <w:szCs w:val="24"/>
        </w:rPr>
        <w:t>горизонт?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поняли</w:t>
      </w:r>
      <w:r>
        <w:rPr>
          <w:rFonts w:cs="Times New Roman"/>
          <w:szCs w:val="24"/>
        </w:rPr>
        <w:t xml:space="preserve">, </w:t>
      </w:r>
      <w:r w:rsidRPr="00A85416">
        <w:rPr>
          <w:rFonts w:cs="Times New Roman"/>
          <w:szCs w:val="24"/>
        </w:rPr>
        <w:t>сколько</w:t>
      </w:r>
      <w:r>
        <w:rPr>
          <w:rFonts w:cs="Times New Roman"/>
          <w:szCs w:val="24"/>
        </w:rPr>
        <w:t xml:space="preserve"> </w:t>
      </w:r>
      <w:r w:rsidRPr="00A85416">
        <w:rPr>
          <w:rFonts w:cs="Times New Roman"/>
          <w:szCs w:val="24"/>
        </w:rPr>
        <w:t>шагов</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предстоит.</w:t>
      </w:r>
    </w:p>
    <w:p w14:paraId="4054D6A7" w14:textId="77777777" w:rsidR="00BF6278" w:rsidRDefault="00BF6278" w:rsidP="00BF6278">
      <w:pPr>
        <w:ind w:firstLine="567"/>
        <w:rPr>
          <w:rFonts w:cs="Times New Roman"/>
          <w:szCs w:val="24"/>
        </w:rPr>
      </w:pPr>
      <w:r w:rsidRPr="00A85416">
        <w:rPr>
          <w:rFonts w:cs="Times New Roman"/>
          <w:szCs w:val="24"/>
        </w:rPr>
        <w:t>Аватар</w:t>
      </w:r>
      <w:r>
        <w:rPr>
          <w:rFonts w:cs="Times New Roman"/>
          <w:szCs w:val="24"/>
        </w:rPr>
        <w:t xml:space="preserve"> </w:t>
      </w:r>
      <w:r w:rsidRPr="00A85416">
        <w:rPr>
          <w:rFonts w:cs="Times New Roman"/>
          <w:szCs w:val="24"/>
        </w:rPr>
        <w:t>Изначально</w:t>
      </w:r>
      <w:r>
        <w:rPr>
          <w:rFonts w:cs="Times New Roman"/>
          <w:szCs w:val="24"/>
        </w:rPr>
        <w:t xml:space="preserve"> </w:t>
      </w:r>
      <w:r w:rsidRPr="00A85416">
        <w:rPr>
          <w:rFonts w:cs="Times New Roman"/>
          <w:szCs w:val="24"/>
        </w:rPr>
        <w:t>Вышестоящего</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какой</w:t>
      </w:r>
      <w:r>
        <w:rPr>
          <w:rFonts w:cs="Times New Roman"/>
          <w:szCs w:val="24"/>
        </w:rPr>
        <w:t xml:space="preserve"> </w:t>
      </w:r>
      <w:r w:rsidRPr="00A85416">
        <w:rPr>
          <w:rFonts w:cs="Times New Roman"/>
          <w:szCs w:val="24"/>
        </w:rPr>
        <w:t>горизонт</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ИВДИВО-космичности?</w:t>
      </w:r>
      <w:r>
        <w:rPr>
          <w:rFonts w:cs="Times New Roman"/>
          <w:b/>
          <w:i/>
          <w:szCs w:val="24"/>
        </w:rPr>
        <w:t xml:space="preserve"> </w:t>
      </w:r>
    </w:p>
    <w:p w14:paraId="11BB9BE3" w14:textId="77777777" w:rsidR="00BF6278" w:rsidRDefault="00BF6278" w:rsidP="00BF6278">
      <w:pPr>
        <w:ind w:firstLine="567"/>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Шестьдесят</w:t>
      </w:r>
      <w:r>
        <w:rPr>
          <w:rFonts w:cs="Times New Roman"/>
          <w:i/>
          <w:szCs w:val="24"/>
        </w:rPr>
        <w:t xml:space="preserve"> </w:t>
      </w:r>
      <w:r w:rsidRPr="00A85416">
        <w:rPr>
          <w:rFonts w:cs="Times New Roman"/>
          <w:i/>
          <w:szCs w:val="24"/>
        </w:rPr>
        <w:t>третий.</w:t>
      </w:r>
    </w:p>
    <w:p w14:paraId="6558176C" w14:textId="77777777" w:rsidR="00BF6278" w:rsidRDefault="00BF6278" w:rsidP="00BF6278">
      <w:pPr>
        <w:ind w:firstLine="567"/>
        <w:rPr>
          <w:rFonts w:cs="Times New Roman"/>
          <w:szCs w:val="24"/>
        </w:rPr>
      </w:pPr>
      <w:r w:rsidRPr="00A85416">
        <w:rPr>
          <w:rFonts w:cs="Times New Roman"/>
          <w:szCs w:val="24"/>
        </w:rPr>
        <w:t>Шестьдесят</w:t>
      </w:r>
      <w:r>
        <w:rPr>
          <w:rFonts w:cs="Times New Roman"/>
          <w:szCs w:val="24"/>
        </w:rPr>
        <w:t xml:space="preserve"> </w:t>
      </w:r>
      <w:r w:rsidRPr="00A85416">
        <w:rPr>
          <w:rFonts w:cs="Times New Roman"/>
          <w:szCs w:val="24"/>
        </w:rPr>
        <w:t>третий.</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шестьдесят</w:t>
      </w:r>
      <w:r>
        <w:rPr>
          <w:rFonts w:cs="Times New Roman"/>
          <w:szCs w:val="24"/>
        </w:rPr>
        <w:t xml:space="preserve"> </w:t>
      </w:r>
      <w:r w:rsidRPr="00A85416">
        <w:rPr>
          <w:rFonts w:cs="Times New Roman"/>
          <w:szCs w:val="24"/>
        </w:rPr>
        <w:t>три</w:t>
      </w:r>
      <w:r>
        <w:rPr>
          <w:rFonts w:cs="Times New Roman"/>
          <w:szCs w:val="24"/>
        </w:rPr>
        <w:t xml:space="preserve"> </w:t>
      </w:r>
      <w:r w:rsidRPr="00A85416">
        <w:rPr>
          <w:rFonts w:cs="Times New Roman"/>
          <w:szCs w:val="24"/>
        </w:rPr>
        <w:t>шага,</w:t>
      </w:r>
      <w:r>
        <w:rPr>
          <w:rFonts w:cs="Times New Roman"/>
          <w:szCs w:val="24"/>
        </w:rPr>
        <w:t xml:space="preserve"> </w:t>
      </w:r>
      <w:r w:rsidRPr="00A85416">
        <w:rPr>
          <w:rFonts w:cs="Times New Roman"/>
          <w:szCs w:val="24"/>
        </w:rPr>
        <w:t>шестьдесят</w:t>
      </w:r>
      <w:r>
        <w:rPr>
          <w:rFonts w:cs="Times New Roman"/>
          <w:szCs w:val="24"/>
        </w:rPr>
        <w:t xml:space="preserve"> </w:t>
      </w:r>
      <w:r w:rsidRPr="00A85416">
        <w:rPr>
          <w:rFonts w:cs="Times New Roman"/>
          <w:szCs w:val="24"/>
        </w:rPr>
        <w:t>два</w:t>
      </w:r>
      <w:r>
        <w:rPr>
          <w:rFonts w:cs="Times New Roman"/>
          <w:szCs w:val="24"/>
        </w:rPr>
        <w:t xml:space="preserve"> </w:t>
      </w:r>
      <w:r w:rsidRPr="00A85416">
        <w:rPr>
          <w:rFonts w:cs="Times New Roman"/>
          <w:szCs w:val="24"/>
        </w:rPr>
        <w:t>шага</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первого</w:t>
      </w:r>
      <w:r>
        <w:rPr>
          <w:rFonts w:cs="Times New Roman"/>
          <w:szCs w:val="24"/>
        </w:rPr>
        <w:t xml:space="preserve"> </w:t>
      </w:r>
      <w:r w:rsidRPr="00A85416">
        <w:rPr>
          <w:rFonts w:cs="Times New Roman"/>
          <w:szCs w:val="24"/>
        </w:rPr>
        <w:t>базового</w:t>
      </w:r>
      <w:r>
        <w:rPr>
          <w:rFonts w:cs="Times New Roman"/>
          <w:szCs w:val="24"/>
        </w:rPr>
        <w:t xml:space="preserve"> </w:t>
      </w:r>
      <w:r w:rsidRPr="00A85416">
        <w:rPr>
          <w:rFonts w:cs="Times New Roman"/>
          <w:szCs w:val="24"/>
        </w:rPr>
        <w:t>выражения</w:t>
      </w:r>
      <w:r>
        <w:rPr>
          <w:rFonts w:cs="Times New Roman"/>
          <w:szCs w:val="24"/>
        </w:rPr>
        <w:t xml:space="preserve"> </w:t>
      </w:r>
      <w:r w:rsidRPr="00A85416">
        <w:rPr>
          <w:rFonts w:cs="Times New Roman"/>
          <w:szCs w:val="24"/>
        </w:rPr>
        <w:t>Человек</w:t>
      </w:r>
      <w:r>
        <w:rPr>
          <w:rFonts w:cs="Times New Roman"/>
          <w:szCs w:val="24"/>
        </w:rPr>
        <w:t xml:space="preserve"> </w:t>
      </w:r>
      <w:r w:rsidRPr="00A85416">
        <w:rPr>
          <w:rFonts w:cs="Times New Roman"/>
          <w:szCs w:val="24"/>
        </w:rPr>
        <w:t>ИВДИВО-Космический.</w:t>
      </w:r>
    </w:p>
    <w:p w14:paraId="7F8780C4" w14:textId="77777777" w:rsidR="00BF6278" w:rsidRDefault="00BF6278" w:rsidP="00BF6278">
      <w:pPr>
        <w:ind w:firstLine="567"/>
        <w:rPr>
          <w:rFonts w:cs="Times New Roman"/>
          <w:szCs w:val="24"/>
        </w:rPr>
      </w:pPr>
      <w:r w:rsidRPr="00A85416">
        <w:rPr>
          <w:rFonts w:cs="Times New Roman"/>
          <w:szCs w:val="24"/>
        </w:rPr>
        <w:t>Тут</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просили</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Космоса,</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31-м</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работает.</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расстраивайтесь:</w:t>
      </w:r>
      <w:r>
        <w:rPr>
          <w:rFonts w:cs="Times New Roman"/>
          <w:szCs w:val="24"/>
        </w:rPr>
        <w:t xml:space="preserve"> </w:t>
      </w:r>
      <w:r w:rsidRPr="00A85416">
        <w:rPr>
          <w:rFonts w:cs="Times New Roman"/>
          <w:szCs w:val="24"/>
        </w:rPr>
        <w:t>Человек-Аватар</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седьмой</w:t>
      </w:r>
      <w:r>
        <w:rPr>
          <w:rFonts w:cs="Times New Roman"/>
          <w:szCs w:val="24"/>
        </w:rPr>
        <w:t xml:space="preserve"> </w:t>
      </w:r>
      <w:r w:rsidRPr="00A85416">
        <w:rPr>
          <w:rFonts w:cs="Times New Roman"/>
          <w:szCs w:val="24"/>
        </w:rPr>
        <w:t>горизонт</w:t>
      </w:r>
      <w:r>
        <w:rPr>
          <w:rFonts w:cs="Times New Roman"/>
          <w:szCs w:val="24"/>
        </w:rPr>
        <w:t xml:space="preserve"> </w:t>
      </w:r>
      <w:r w:rsidRPr="00A85416">
        <w:rPr>
          <w:rFonts w:cs="Times New Roman"/>
          <w:szCs w:val="24"/>
        </w:rPr>
        <w:t>ИВДИВО-Космический.</w:t>
      </w:r>
    </w:p>
    <w:p w14:paraId="0C63ED0C" w14:textId="77777777" w:rsidR="00BF6278" w:rsidRDefault="00BF6278" w:rsidP="00BF6278">
      <w:pPr>
        <w:ind w:firstLine="567"/>
        <w:rPr>
          <w:rFonts w:cs="Times New Roman"/>
          <w:szCs w:val="24"/>
        </w:rPr>
      </w:pPr>
      <w:r w:rsidRPr="00A85416">
        <w:rPr>
          <w:rFonts w:cs="Times New Roman"/>
          <w:szCs w:val="24"/>
        </w:rPr>
        <w:t>Не-не-не-не.</w:t>
      </w:r>
      <w:r>
        <w:rPr>
          <w:rFonts w:cs="Times New Roman"/>
          <w:szCs w:val="24"/>
        </w:rPr>
        <w:t xml:space="preserve"> </w:t>
      </w:r>
      <w:r w:rsidRPr="00A85416">
        <w:rPr>
          <w:rFonts w:cs="Times New Roman"/>
          <w:szCs w:val="24"/>
        </w:rPr>
        <w:t>Давайте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усложню.</w:t>
      </w:r>
      <w:r>
        <w:rPr>
          <w:rFonts w:cs="Times New Roman"/>
          <w:szCs w:val="24"/>
        </w:rPr>
        <w:t xml:space="preserve"> </w:t>
      </w:r>
      <w:r w:rsidRPr="00A85416">
        <w:rPr>
          <w:rFonts w:cs="Times New Roman"/>
          <w:szCs w:val="24"/>
        </w:rPr>
        <w:t>Какая</w:t>
      </w:r>
      <w:r>
        <w:rPr>
          <w:rFonts w:cs="Times New Roman"/>
          <w:szCs w:val="24"/>
        </w:rPr>
        <w:t xml:space="preserve"> </w:t>
      </w:r>
      <w:r w:rsidRPr="00A85416">
        <w:rPr>
          <w:rFonts w:cs="Times New Roman"/>
          <w:szCs w:val="24"/>
        </w:rPr>
        <w:t>добавочка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виде</w:t>
      </w:r>
      <w:r>
        <w:rPr>
          <w:rFonts w:cs="Times New Roman"/>
          <w:szCs w:val="24"/>
        </w:rPr>
        <w:t xml:space="preserve"> </w:t>
      </w:r>
      <w:r w:rsidRPr="00A85416">
        <w:rPr>
          <w:rFonts w:cs="Times New Roman"/>
          <w:szCs w:val="24"/>
        </w:rPr>
        <w:t>одного</w:t>
      </w:r>
      <w:r>
        <w:rPr>
          <w:rFonts w:cs="Times New Roman"/>
          <w:szCs w:val="24"/>
        </w:rPr>
        <w:t xml:space="preserve"> </w:t>
      </w:r>
      <w:r w:rsidRPr="00A85416">
        <w:rPr>
          <w:rFonts w:cs="Times New Roman"/>
          <w:szCs w:val="24"/>
        </w:rPr>
        <w:t>слова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конце</w:t>
      </w:r>
      <w:r>
        <w:rPr>
          <w:rFonts w:cs="Times New Roman"/>
          <w:szCs w:val="24"/>
        </w:rPr>
        <w:t xml:space="preserve"> </w:t>
      </w:r>
      <w:r w:rsidRPr="00A85416">
        <w:rPr>
          <w:rFonts w:cs="Times New Roman"/>
          <w:szCs w:val="24"/>
        </w:rPr>
        <w:t>ИВДИВО-космичности</w:t>
      </w:r>
      <w:r>
        <w:rPr>
          <w:rFonts w:cs="Times New Roman"/>
          <w:szCs w:val="24"/>
        </w:rPr>
        <w:t xml:space="preserve"> </w:t>
      </w:r>
      <w:r w:rsidRPr="00A85416">
        <w:rPr>
          <w:rFonts w:cs="Times New Roman"/>
          <w:szCs w:val="24"/>
        </w:rPr>
        <w:t>написана</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Распоряжению?</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Маленькая</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добавочка,</w:t>
      </w:r>
      <w:r>
        <w:rPr>
          <w:rFonts w:cs="Times New Roman"/>
          <w:szCs w:val="24"/>
        </w:rPr>
        <w:t xml:space="preserve"> </w:t>
      </w:r>
      <w:r w:rsidRPr="00A85416">
        <w:rPr>
          <w:rFonts w:cs="Times New Roman"/>
          <w:szCs w:val="24"/>
        </w:rPr>
        <w:t>одно</w:t>
      </w:r>
      <w:r>
        <w:rPr>
          <w:rFonts w:cs="Times New Roman"/>
          <w:szCs w:val="24"/>
        </w:rPr>
        <w:t xml:space="preserve"> </w:t>
      </w:r>
      <w:r w:rsidRPr="00A85416">
        <w:rPr>
          <w:rFonts w:cs="Times New Roman"/>
          <w:szCs w:val="24"/>
        </w:rPr>
        <w:t>словом:</w:t>
      </w:r>
      <w:r>
        <w:rPr>
          <w:rFonts w:cs="Times New Roman"/>
          <w:szCs w:val="24"/>
        </w:rPr>
        <w:t xml:space="preserve"> </w:t>
      </w:r>
      <w:r w:rsidRPr="00A85416">
        <w:rPr>
          <w:rFonts w:cs="Times New Roman"/>
          <w:szCs w:val="24"/>
        </w:rPr>
        <w:t>Аватар</w:t>
      </w:r>
      <w:r>
        <w:rPr>
          <w:rFonts w:cs="Times New Roman"/>
          <w:szCs w:val="24"/>
        </w:rPr>
        <w:t xml:space="preserve"> </w:t>
      </w:r>
      <w:r w:rsidRPr="00A85416">
        <w:rPr>
          <w:rFonts w:cs="Times New Roman"/>
          <w:szCs w:val="24"/>
        </w:rPr>
        <w:t>Изначально</w:t>
      </w:r>
      <w:r>
        <w:rPr>
          <w:rFonts w:cs="Times New Roman"/>
          <w:szCs w:val="24"/>
        </w:rPr>
        <w:t xml:space="preserve"> </w:t>
      </w:r>
      <w:r w:rsidRPr="00A85416">
        <w:rPr>
          <w:rFonts w:cs="Times New Roman"/>
          <w:szCs w:val="24"/>
        </w:rPr>
        <w:t>Вышестоящего</w:t>
      </w:r>
      <w:r>
        <w:rPr>
          <w:rFonts w:cs="Times New Roman"/>
          <w:szCs w:val="24"/>
        </w:rPr>
        <w:t xml:space="preserve"> </w:t>
      </w:r>
      <w:r w:rsidRPr="00A85416">
        <w:rPr>
          <w:rFonts w:cs="Times New Roman"/>
          <w:szCs w:val="24"/>
        </w:rPr>
        <w:t>Отца...</w:t>
      </w:r>
    </w:p>
    <w:p w14:paraId="708992FD" w14:textId="77777777" w:rsidR="00BF6278" w:rsidRDefault="00BF6278" w:rsidP="00BF6278">
      <w:pPr>
        <w:ind w:firstLine="567"/>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Вид</w:t>
      </w:r>
      <w:r>
        <w:rPr>
          <w:rFonts w:cs="Times New Roman"/>
          <w:i/>
          <w:szCs w:val="24"/>
        </w:rPr>
        <w:t xml:space="preserve"> </w:t>
      </w:r>
      <w:r w:rsidRPr="00A85416">
        <w:rPr>
          <w:rFonts w:cs="Times New Roman"/>
          <w:i/>
          <w:szCs w:val="24"/>
        </w:rPr>
        <w:t>материи.</w:t>
      </w:r>
    </w:p>
    <w:p w14:paraId="68D8E580" w14:textId="77777777" w:rsidR="00BF6278" w:rsidRDefault="00BF6278" w:rsidP="00BF6278">
      <w:pPr>
        <w:ind w:firstLine="567"/>
        <w:rPr>
          <w:rFonts w:cs="Times New Roman"/>
          <w:szCs w:val="24"/>
        </w:rPr>
      </w:pPr>
      <w:r w:rsidRPr="00A85416">
        <w:rPr>
          <w:rFonts w:cs="Times New Roman"/>
          <w:szCs w:val="24"/>
        </w:rPr>
        <w:t>Вид</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Есмики.</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Есмике</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переходим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Имику.</w:t>
      </w:r>
      <w:r>
        <w:rPr>
          <w:rFonts w:cs="Times New Roman"/>
          <w:szCs w:val="24"/>
        </w:rPr>
        <w:t xml:space="preserve"> </w:t>
      </w:r>
      <w:r w:rsidRPr="00A85416">
        <w:rPr>
          <w:rFonts w:cs="Times New Roman"/>
          <w:szCs w:val="24"/>
        </w:rPr>
        <w:t>Имика</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да?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Имики</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Владык</w:t>
      </w:r>
      <w:r>
        <w:rPr>
          <w:rFonts w:cs="Times New Roman"/>
          <w:szCs w:val="24"/>
        </w:rPr>
        <w:t>е</w:t>
      </w:r>
      <w:r w:rsidRPr="00A85416">
        <w:rPr>
          <w:rFonts w:cs="Times New Roman"/>
          <w:szCs w:val="24"/>
        </w:rPr>
        <w:t>.</w:t>
      </w:r>
      <w:r>
        <w:rPr>
          <w:rFonts w:cs="Times New Roman"/>
          <w:szCs w:val="24"/>
        </w:rPr>
        <w:t xml:space="preserve"> </w:t>
      </w:r>
      <w:r w:rsidRPr="00A85416">
        <w:rPr>
          <w:rFonts w:cs="Times New Roman"/>
          <w:szCs w:val="24"/>
        </w:rPr>
        <w:t>Переходим,</w:t>
      </w:r>
      <w:r>
        <w:rPr>
          <w:rFonts w:cs="Times New Roman"/>
          <w:szCs w:val="24"/>
        </w:rPr>
        <w:t xml:space="preserve"> </w:t>
      </w:r>
      <w:r w:rsidRPr="00A85416">
        <w:rPr>
          <w:rFonts w:cs="Times New Roman"/>
          <w:szCs w:val="24"/>
        </w:rPr>
        <w:t>и-и-и</w:t>
      </w:r>
      <w:r>
        <w:rPr>
          <w:rFonts w:cs="Times New Roman"/>
          <w:szCs w:val="24"/>
        </w:rPr>
        <w:t xml:space="preserve"> </w:t>
      </w:r>
      <w:r w:rsidRPr="00A85416">
        <w:rPr>
          <w:rFonts w:cs="Times New Roman"/>
          <w:szCs w:val="24"/>
        </w:rPr>
        <w:t>ищем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каком</w:t>
      </w:r>
      <w:r>
        <w:rPr>
          <w:rFonts w:cs="Times New Roman"/>
          <w:szCs w:val="24"/>
        </w:rPr>
        <w:t xml:space="preserve"> </w:t>
      </w:r>
      <w:r w:rsidRPr="00A85416">
        <w:rPr>
          <w:rFonts w:cs="Times New Roman"/>
          <w:szCs w:val="24"/>
        </w:rPr>
        <w:t>виде</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Астрале.</w:t>
      </w:r>
      <w:r>
        <w:rPr>
          <w:rFonts w:cs="Times New Roman"/>
          <w:szCs w:val="24"/>
        </w:rPr>
        <w:t xml:space="preserve"> </w:t>
      </w:r>
      <w:r w:rsidRPr="00A85416">
        <w:rPr>
          <w:rFonts w:cs="Times New Roman"/>
          <w:szCs w:val="24"/>
        </w:rPr>
        <w:t>Астрал</w:t>
      </w:r>
      <w:r>
        <w:rPr>
          <w:rFonts w:cs="Times New Roman"/>
          <w:szCs w:val="24"/>
        </w:rPr>
        <w:t xml:space="preserve"> </w:t>
      </w:r>
      <w:r w:rsidRPr="00A85416">
        <w:rPr>
          <w:rFonts w:cs="Times New Roman"/>
          <w:szCs w:val="24"/>
        </w:rPr>
        <w:t>говорит:</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Человек-Служащий.</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элегантно</w:t>
      </w:r>
      <w:r>
        <w:rPr>
          <w:rFonts w:cs="Times New Roman"/>
          <w:szCs w:val="24"/>
        </w:rPr>
        <w:t xml:space="preserve"> </w:t>
      </w:r>
      <w:r w:rsidRPr="00A85416">
        <w:rPr>
          <w:rFonts w:cs="Times New Roman"/>
          <w:szCs w:val="24"/>
        </w:rPr>
        <w:t>лёгким</w:t>
      </w:r>
      <w:r>
        <w:rPr>
          <w:rFonts w:cs="Times New Roman"/>
          <w:szCs w:val="24"/>
        </w:rPr>
        <w:t xml:space="preserve"> </w:t>
      </w:r>
      <w:r w:rsidRPr="00A85416">
        <w:rPr>
          <w:rFonts w:cs="Times New Roman"/>
          <w:szCs w:val="24"/>
        </w:rPr>
        <w:t>движением</w:t>
      </w:r>
      <w:r>
        <w:rPr>
          <w:rFonts w:cs="Times New Roman"/>
          <w:szCs w:val="24"/>
        </w:rPr>
        <w:t xml:space="preserve"> </w:t>
      </w:r>
      <w:r w:rsidRPr="00A85416">
        <w:rPr>
          <w:rFonts w:cs="Times New Roman"/>
          <w:szCs w:val="24"/>
        </w:rPr>
        <w:t>ног</w:t>
      </w:r>
      <w:r>
        <w:rPr>
          <w:rFonts w:cs="Times New Roman"/>
          <w:szCs w:val="24"/>
        </w:rPr>
        <w:t xml:space="preserve"> </w:t>
      </w:r>
      <w:r w:rsidRPr="00A85416">
        <w:rPr>
          <w:rFonts w:cs="Times New Roman"/>
          <w:szCs w:val="24"/>
        </w:rPr>
        <w:t>переходите</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ИВДИВО-космичности</w:t>
      </w:r>
      <w:r>
        <w:rPr>
          <w:rFonts w:cs="Times New Roman"/>
          <w:szCs w:val="24"/>
        </w:rPr>
        <w:t xml:space="preserve"> </w:t>
      </w:r>
      <w:r w:rsidRPr="00A85416">
        <w:rPr>
          <w:rFonts w:cs="Times New Roman"/>
          <w:szCs w:val="24"/>
        </w:rPr>
        <w:t>Человек-Служащего,</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остаётесь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пятом</w:t>
      </w:r>
      <w:r>
        <w:rPr>
          <w:rFonts w:cs="Times New Roman"/>
          <w:szCs w:val="24"/>
        </w:rPr>
        <w:t xml:space="preserve"> мир</w:t>
      </w:r>
      <w:r w:rsidRPr="00A85416">
        <w:rPr>
          <w:rFonts w:cs="Times New Roman"/>
          <w:szCs w:val="24"/>
        </w:rPr>
        <w:t>е</w:t>
      </w:r>
      <w:r>
        <w:rPr>
          <w:rFonts w:cs="Times New Roman"/>
          <w:szCs w:val="24"/>
        </w:rPr>
        <w:t xml:space="preserve"> </w:t>
      </w:r>
      <w:r w:rsidRPr="00A85416">
        <w:rPr>
          <w:rFonts w:cs="Times New Roman"/>
          <w:szCs w:val="24"/>
        </w:rPr>
        <w:t>ИВДИВО-Космическом.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ваша</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начинает</w:t>
      </w:r>
      <w:r>
        <w:rPr>
          <w:rFonts w:cs="Times New Roman"/>
          <w:szCs w:val="24"/>
        </w:rPr>
        <w:t xml:space="preserve"> </w:t>
      </w:r>
      <w:r w:rsidRPr="00A85416">
        <w:rPr>
          <w:rFonts w:cs="Times New Roman"/>
          <w:szCs w:val="24"/>
        </w:rPr>
        <w:t>выражаться</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Человека-Служащего.</w:t>
      </w:r>
    </w:p>
    <w:p w14:paraId="63E9476C" w14:textId="77777777" w:rsidR="00BF6278" w:rsidRDefault="00BF6278" w:rsidP="00BF6278">
      <w:pPr>
        <w:ind w:firstLine="567"/>
        <w:rPr>
          <w:rFonts w:cs="Times New Roman"/>
          <w:szCs w:val="24"/>
        </w:rPr>
      </w:pPr>
      <w:r w:rsidRPr="00A85416">
        <w:rPr>
          <w:rFonts w:cs="Times New Roman"/>
          <w:szCs w:val="24"/>
        </w:rPr>
        <w:t>Не-не-не.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остались</w:t>
      </w:r>
      <w:r>
        <w:rPr>
          <w:rFonts w:cs="Times New Roman"/>
          <w:szCs w:val="24"/>
        </w:rPr>
        <w:t xml:space="preserve"> </w:t>
      </w:r>
      <w:r w:rsidRPr="00A85416">
        <w:rPr>
          <w:rFonts w:cs="Times New Roman"/>
          <w:szCs w:val="24"/>
        </w:rPr>
        <w:t>Аватарами:</w:t>
      </w:r>
      <w:r>
        <w:rPr>
          <w:rFonts w:cs="Times New Roman"/>
          <w:szCs w:val="24"/>
        </w:rPr>
        <w:t xml:space="preserve"> </w:t>
      </w:r>
      <w:r w:rsidRPr="00A85416">
        <w:rPr>
          <w:rFonts w:cs="Times New Roman"/>
          <w:szCs w:val="24"/>
        </w:rPr>
        <w:t>Есмика,</w:t>
      </w:r>
      <w:r>
        <w:rPr>
          <w:rFonts w:cs="Times New Roman"/>
          <w:szCs w:val="24"/>
        </w:rPr>
        <w:t xml:space="preserve"> </w:t>
      </w:r>
      <w:r w:rsidRPr="00A85416">
        <w:rPr>
          <w:rFonts w:cs="Times New Roman"/>
          <w:szCs w:val="24"/>
        </w:rPr>
        <w:t>заходи.</w:t>
      </w:r>
      <w:r>
        <w:rPr>
          <w:rFonts w:cs="Times New Roman"/>
          <w:szCs w:val="24"/>
        </w:rPr>
        <w:t xml:space="preserve"> </w:t>
      </w:r>
      <w:r w:rsidRPr="00A85416">
        <w:rPr>
          <w:rFonts w:cs="Times New Roman"/>
          <w:szCs w:val="24"/>
        </w:rPr>
        <w:t>Всех</w:t>
      </w:r>
      <w:r>
        <w:rPr>
          <w:rFonts w:cs="Times New Roman"/>
          <w:szCs w:val="24"/>
        </w:rPr>
        <w:t xml:space="preserve"> </w:t>
      </w:r>
      <w:r w:rsidRPr="00A85416">
        <w:rPr>
          <w:rFonts w:cs="Times New Roman"/>
          <w:szCs w:val="24"/>
        </w:rPr>
        <w:t>накрывай,</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оставаться</w:t>
      </w:r>
      <w:r>
        <w:rPr>
          <w:rFonts w:cs="Times New Roman"/>
          <w:szCs w:val="24"/>
        </w:rPr>
        <w:t xml:space="preserve"> </w:t>
      </w:r>
      <w:r w:rsidRPr="00A85416">
        <w:rPr>
          <w:rFonts w:cs="Times New Roman"/>
          <w:szCs w:val="24"/>
        </w:rPr>
        <w:t>Аватарами.</w:t>
      </w:r>
      <w:r>
        <w:rPr>
          <w:rFonts w:cs="Times New Roman"/>
          <w:szCs w:val="24"/>
        </w:rPr>
        <w:t xml:space="preserve"> </w:t>
      </w:r>
      <w:r w:rsidRPr="00A85416">
        <w:rPr>
          <w:rFonts w:cs="Times New Roman"/>
          <w:szCs w:val="24"/>
        </w:rPr>
        <w:t>Честно.</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основном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Есмике.</w:t>
      </w:r>
    </w:p>
    <w:p w14:paraId="0765F7F8" w14:textId="77777777" w:rsidR="00BF6278" w:rsidRDefault="00BF6278" w:rsidP="00BF6278">
      <w:pPr>
        <w:ind w:firstLine="567"/>
        <w:rPr>
          <w:rFonts w:cs="Times New Roman"/>
          <w:szCs w:val="24"/>
        </w:rPr>
      </w:pPr>
      <w:r w:rsidRPr="00A85416">
        <w:rPr>
          <w:rFonts w:cs="Times New Roman"/>
          <w:szCs w:val="24"/>
        </w:rPr>
        <w:t>Ситуация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ИВДИВО-Космичностью</w:t>
      </w:r>
      <w:r>
        <w:rPr>
          <w:rFonts w:cs="Times New Roman"/>
          <w:szCs w:val="24"/>
        </w:rPr>
        <w:t xml:space="preserve"> </w:t>
      </w:r>
      <w:r w:rsidRPr="00A85416">
        <w:rPr>
          <w:rFonts w:cs="Times New Roman"/>
          <w:szCs w:val="24"/>
        </w:rPr>
        <w:t>понятна?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ёрничаю.</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волевым</w:t>
      </w:r>
      <w:r>
        <w:rPr>
          <w:rFonts w:cs="Times New Roman"/>
          <w:szCs w:val="24"/>
        </w:rPr>
        <w:t xml:space="preserve"> </w:t>
      </w:r>
      <w:r w:rsidRPr="00A85416">
        <w:rPr>
          <w:rFonts w:cs="Times New Roman"/>
          <w:szCs w:val="24"/>
        </w:rPr>
        <w:t>языком</w:t>
      </w:r>
      <w:r>
        <w:rPr>
          <w:rFonts w:cs="Times New Roman"/>
          <w:szCs w:val="24"/>
        </w:rPr>
        <w:t xml:space="preserve"> </w:t>
      </w:r>
      <w:r w:rsidRPr="00A85416">
        <w:rPr>
          <w:rFonts w:cs="Times New Roman"/>
          <w:szCs w:val="24"/>
        </w:rPr>
        <w:t>пытаюсь</w:t>
      </w:r>
      <w:r>
        <w:rPr>
          <w:rFonts w:cs="Times New Roman"/>
          <w:szCs w:val="24"/>
        </w:rPr>
        <w:t xml:space="preserve"> </w:t>
      </w:r>
      <w:r w:rsidRPr="00A85416">
        <w:rPr>
          <w:rFonts w:cs="Times New Roman"/>
          <w:szCs w:val="24"/>
        </w:rPr>
        <w:t>максимально</w:t>
      </w:r>
      <w:r>
        <w:rPr>
          <w:rFonts w:cs="Times New Roman"/>
          <w:szCs w:val="24"/>
        </w:rPr>
        <w:t xml:space="preserve"> </w:t>
      </w:r>
      <w:r w:rsidRPr="00A85416">
        <w:rPr>
          <w:rFonts w:cs="Times New Roman"/>
          <w:szCs w:val="24"/>
        </w:rPr>
        <w:t>мягко</w:t>
      </w:r>
      <w:r>
        <w:rPr>
          <w:rFonts w:cs="Times New Roman"/>
          <w:szCs w:val="24"/>
        </w:rPr>
        <w:t xml:space="preserve"> </w:t>
      </w:r>
      <w:r w:rsidRPr="00A85416">
        <w:rPr>
          <w:rFonts w:cs="Times New Roman"/>
          <w:szCs w:val="24"/>
        </w:rPr>
        <w:t>объяснять,</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происходит.</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пятым</w:t>
      </w:r>
      <w:r>
        <w:rPr>
          <w:rFonts w:cs="Times New Roman"/>
          <w:szCs w:val="24"/>
        </w:rPr>
        <w:t xml:space="preserve"> мир</w:t>
      </w:r>
      <w:r w:rsidRPr="00A85416">
        <w:rPr>
          <w:rFonts w:cs="Times New Roman"/>
          <w:szCs w:val="24"/>
        </w:rPr>
        <w:t>ом</w:t>
      </w:r>
      <w:r>
        <w:rPr>
          <w:rFonts w:cs="Times New Roman"/>
          <w:szCs w:val="24"/>
        </w:rPr>
        <w:t xml:space="preserve"> </w:t>
      </w:r>
      <w:r w:rsidRPr="00A85416">
        <w:rPr>
          <w:rFonts w:cs="Times New Roman"/>
          <w:szCs w:val="24"/>
        </w:rPr>
        <w:t>разобрались?</w:t>
      </w:r>
    </w:p>
    <w:p w14:paraId="6DE690A0" w14:textId="77777777" w:rsidR="00BF6278" w:rsidRPr="00A85416" w:rsidRDefault="00BF6278" w:rsidP="00BF6278">
      <w:pPr>
        <w:ind w:firstLine="567"/>
        <w:rPr>
          <w:rFonts w:cs="Times New Roman"/>
          <w:szCs w:val="24"/>
        </w:rPr>
      </w:pPr>
      <w:r w:rsidRPr="00A85416">
        <w:rPr>
          <w:rFonts w:cs="Times New Roman"/>
          <w:szCs w:val="24"/>
        </w:rPr>
        <w:t>Не-не.</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просьба</w:t>
      </w:r>
      <w:r>
        <w:rPr>
          <w:rFonts w:cs="Times New Roman"/>
          <w:szCs w:val="24"/>
        </w:rPr>
        <w:t xml:space="preserve"> н</w:t>
      </w:r>
      <w:r w:rsidRPr="00A85416">
        <w:rPr>
          <w:rFonts w:cs="Times New Roman"/>
          <w:szCs w:val="24"/>
        </w:rPr>
        <w:t>е</w:t>
      </w:r>
      <w:r>
        <w:rPr>
          <w:rFonts w:cs="Times New Roman"/>
          <w:szCs w:val="24"/>
        </w:rPr>
        <w:t xml:space="preserve"> </w:t>
      </w:r>
      <w:r w:rsidRPr="00A85416">
        <w:rPr>
          <w:rFonts w:cs="Times New Roman"/>
          <w:szCs w:val="24"/>
        </w:rPr>
        <w:t>переходить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состояние</w:t>
      </w:r>
      <w:r>
        <w:rPr>
          <w:rFonts w:cs="Times New Roman"/>
          <w:szCs w:val="24"/>
        </w:rPr>
        <w:t xml:space="preserve"> </w:t>
      </w:r>
      <w:r w:rsidRPr="00A85416">
        <w:rPr>
          <w:rFonts w:cs="Times New Roman"/>
          <w:szCs w:val="24"/>
        </w:rPr>
        <w:t>кого-то</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вплоть</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просьба</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вам</w:t>
      </w:r>
      <w:r>
        <w:rPr>
          <w:rFonts w:cs="Times New Roman"/>
          <w:szCs w:val="24"/>
        </w:rPr>
        <w:t xml:space="preserve"> – м</w:t>
      </w:r>
      <w:r w:rsidRPr="00A85416">
        <w:rPr>
          <w:rFonts w:cs="Times New Roman"/>
          <w:szCs w:val="24"/>
        </w:rPr>
        <w:t>аксимально</w:t>
      </w:r>
      <w:r>
        <w:rPr>
          <w:rFonts w:cs="Times New Roman"/>
          <w:szCs w:val="24"/>
        </w:rPr>
        <w:t xml:space="preserve"> </w:t>
      </w:r>
      <w:r w:rsidRPr="00A85416">
        <w:rPr>
          <w:rFonts w:cs="Times New Roman"/>
          <w:szCs w:val="24"/>
        </w:rPr>
        <w:t>упереться</w:t>
      </w:r>
      <w:r>
        <w:rPr>
          <w:rFonts w:cs="Times New Roman"/>
          <w:szCs w:val="24"/>
        </w:rPr>
        <w:t xml:space="preserve"> </w:t>
      </w:r>
      <w:r w:rsidRPr="00A85416">
        <w:rPr>
          <w:rFonts w:cs="Times New Roman"/>
          <w:szCs w:val="24"/>
        </w:rPr>
        <w:t>Волей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самого</w:t>
      </w:r>
      <w:r>
        <w:rPr>
          <w:rFonts w:cs="Times New Roman"/>
          <w:szCs w:val="24"/>
        </w:rPr>
        <w:t xml:space="preserve"> </w:t>
      </w:r>
      <w:r w:rsidRPr="00A85416">
        <w:rPr>
          <w:rFonts w:cs="Times New Roman"/>
          <w:szCs w:val="24"/>
        </w:rPr>
        <w:t>себя,</w:t>
      </w:r>
      <w:r>
        <w:rPr>
          <w:rFonts w:cs="Times New Roman"/>
          <w:szCs w:val="24"/>
        </w:rPr>
        <w:t xml:space="preserve"> </w:t>
      </w:r>
      <w:r w:rsidRPr="00A85416">
        <w:rPr>
          <w:rFonts w:cs="Times New Roman"/>
          <w:szCs w:val="24"/>
        </w:rPr>
        <w:t>другими</w:t>
      </w:r>
      <w:r>
        <w:rPr>
          <w:rFonts w:cs="Times New Roman"/>
          <w:szCs w:val="24"/>
        </w:rPr>
        <w:t xml:space="preserve"> </w:t>
      </w:r>
      <w:r w:rsidRPr="00A85416">
        <w:rPr>
          <w:rFonts w:cs="Times New Roman"/>
          <w:szCs w:val="24"/>
        </w:rPr>
        <w:t>предметами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старательно</w:t>
      </w:r>
      <w:r>
        <w:rPr>
          <w:rFonts w:cs="Times New Roman"/>
          <w:szCs w:val="24"/>
        </w:rPr>
        <w:t xml:space="preserve"> </w:t>
      </w:r>
      <w:r w:rsidRPr="00A85416">
        <w:rPr>
          <w:rFonts w:cs="Times New Roman"/>
          <w:szCs w:val="24"/>
        </w:rPr>
        <w:t>сохраняться</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Аватаром.</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сделать,</w:t>
      </w:r>
      <w:r>
        <w:rPr>
          <w:rFonts w:cs="Times New Roman"/>
          <w:szCs w:val="24"/>
        </w:rPr>
        <w:t xml:space="preserve"> </w:t>
      </w:r>
      <w:r w:rsidRPr="00A85416">
        <w:rPr>
          <w:rFonts w:cs="Times New Roman"/>
          <w:szCs w:val="24"/>
        </w:rPr>
        <w:t>пусть</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обучает</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Фаинь.</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по-честному.</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вернёмся</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этому,</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Есть.</w:t>
      </w:r>
    </w:p>
    <w:p w14:paraId="644C4918" w14:textId="77777777" w:rsidR="00BF6278" w:rsidRDefault="00BF6278" w:rsidP="00BF6278">
      <w:pPr>
        <w:pStyle w:val="3"/>
        <w:rPr>
          <w:rFonts w:cs="Times New Roman"/>
          <w:szCs w:val="24"/>
        </w:rPr>
      </w:pPr>
      <w:bookmarkStart w:id="226" w:name="_Toc208661206"/>
      <w:bookmarkStart w:id="227" w:name="_Toc220493079"/>
      <w:r w:rsidRPr="00D2706B">
        <w:rPr>
          <w:rFonts w:cs="Times New Roman"/>
          <w:szCs w:val="24"/>
        </w:rPr>
        <w:t>Четвёртый</w:t>
      </w:r>
      <w:r>
        <w:rPr>
          <w:rFonts w:cs="Times New Roman"/>
          <w:szCs w:val="24"/>
        </w:rPr>
        <w:t xml:space="preserve"> мир </w:t>
      </w:r>
      <w:r w:rsidRPr="00D2706B">
        <w:rPr>
          <w:rFonts w:cs="Times New Roman"/>
          <w:szCs w:val="24"/>
        </w:rPr>
        <w:t>–</w:t>
      </w:r>
      <w:r>
        <w:rPr>
          <w:rFonts w:cs="Times New Roman"/>
          <w:szCs w:val="24"/>
        </w:rPr>
        <w:t xml:space="preserve"> </w:t>
      </w:r>
      <w:r w:rsidRPr="00D2706B">
        <w:rPr>
          <w:rFonts w:cs="Times New Roman"/>
          <w:szCs w:val="24"/>
        </w:rPr>
        <w:t>Синтезный</w:t>
      </w:r>
      <w:r>
        <w:rPr>
          <w:rFonts w:cs="Times New Roman"/>
          <w:szCs w:val="24"/>
        </w:rPr>
        <w:t xml:space="preserve"> мир </w:t>
      </w:r>
      <w:r w:rsidRPr="00D2706B">
        <w:rPr>
          <w:rFonts w:cs="Times New Roman"/>
          <w:szCs w:val="24"/>
        </w:rPr>
        <w:t>Полномочной</w:t>
      </w:r>
      <w:r>
        <w:rPr>
          <w:rFonts w:cs="Times New Roman"/>
          <w:szCs w:val="24"/>
        </w:rPr>
        <w:t xml:space="preserve"> </w:t>
      </w:r>
      <w:r w:rsidRPr="00D2706B">
        <w:rPr>
          <w:rFonts w:cs="Times New Roman"/>
          <w:szCs w:val="24"/>
        </w:rPr>
        <w:t>реализации</w:t>
      </w:r>
      <w:bookmarkEnd w:id="226"/>
      <w:bookmarkEnd w:id="227"/>
    </w:p>
    <w:p w14:paraId="6DA06EC7" w14:textId="77777777" w:rsidR="00BF6278" w:rsidRPr="00A85416" w:rsidRDefault="00BF6278" w:rsidP="00BF6278">
      <w:pPr>
        <w:ind w:firstLine="567"/>
        <w:rPr>
          <w:rFonts w:cs="Times New Roman"/>
          <w:szCs w:val="24"/>
        </w:rPr>
      </w:pPr>
      <w:r w:rsidRPr="00A85416">
        <w:rPr>
          <w:rFonts w:cs="Times New Roman"/>
          <w:szCs w:val="24"/>
        </w:rPr>
        <w:t>Переходим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четвёртый</w:t>
      </w:r>
      <w:r>
        <w:rPr>
          <w:rFonts w:cs="Times New Roman"/>
          <w:szCs w:val="24"/>
        </w:rPr>
        <w:t xml:space="preserve"> мир</w:t>
      </w:r>
      <w:r w:rsidRPr="00A85416">
        <w:rPr>
          <w:rFonts w:cs="Times New Roman"/>
          <w:szCs w:val="24"/>
        </w:rPr>
        <w:t>.</w:t>
      </w:r>
      <w:r>
        <w:rPr>
          <w:rFonts w:cs="Times New Roman"/>
          <w:szCs w:val="24"/>
        </w:rPr>
        <w:t xml:space="preserve"> </w:t>
      </w:r>
      <w:r w:rsidRPr="00A85416">
        <w:rPr>
          <w:rFonts w:cs="Times New Roman"/>
          <w:szCs w:val="24"/>
        </w:rPr>
        <w:t>Четвёртый</w:t>
      </w:r>
      <w:r>
        <w:rPr>
          <w:rFonts w:cs="Times New Roman"/>
          <w:szCs w:val="24"/>
        </w:rPr>
        <w:t xml:space="preserve"> мир </w:t>
      </w:r>
      <w:r w:rsidRPr="00A85416">
        <w:rPr>
          <w:rFonts w:cs="Times New Roman"/>
          <w:szCs w:val="24"/>
        </w:rPr>
        <w:t>–</w:t>
      </w:r>
      <w:r>
        <w:rPr>
          <w:rFonts w:cs="Times New Roman"/>
          <w:szCs w:val="24"/>
        </w:rPr>
        <w:t xml:space="preserve"> </w:t>
      </w:r>
      <w:r w:rsidRPr="00A85416">
        <w:rPr>
          <w:rFonts w:cs="Times New Roman"/>
          <w:szCs w:val="24"/>
        </w:rPr>
        <w:t>Синтезный</w:t>
      </w:r>
      <w:r>
        <w:rPr>
          <w:rFonts w:cs="Times New Roman"/>
          <w:szCs w:val="24"/>
        </w:rPr>
        <w:t xml:space="preserve"> мир</w:t>
      </w:r>
      <w:r w:rsidRPr="00A85416">
        <w:rPr>
          <w:rFonts w:cs="Times New Roman"/>
          <w:szCs w:val="24"/>
        </w:rPr>
        <w:t>.</w:t>
      </w:r>
      <w:r>
        <w:rPr>
          <w:rFonts w:cs="Times New Roman"/>
          <w:szCs w:val="24"/>
        </w:rPr>
        <w:t xml:space="preserve"> </w:t>
      </w:r>
      <w:r w:rsidRPr="00A85416">
        <w:rPr>
          <w:rFonts w:cs="Times New Roman"/>
          <w:szCs w:val="24"/>
        </w:rPr>
        <w:t>Синтезный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После</w:t>
      </w:r>
      <w:r>
        <w:rPr>
          <w:rFonts w:cs="Times New Roman"/>
          <w:szCs w:val="24"/>
        </w:rPr>
        <w:t xml:space="preserve"> </w:t>
      </w:r>
      <w:r w:rsidRPr="00A85416">
        <w:rPr>
          <w:rFonts w:cs="Times New Roman"/>
          <w:szCs w:val="24"/>
        </w:rPr>
        <w:t>ИВДИВО-космической</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Синтезный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Реализация…</w:t>
      </w:r>
    </w:p>
    <w:p w14:paraId="3EC6B816" w14:textId="77777777" w:rsidR="00BF6278" w:rsidRPr="00A85416" w:rsidRDefault="00BF6278" w:rsidP="00BF6278">
      <w:pPr>
        <w:ind w:firstLine="567"/>
        <w:contextualSpacing/>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Полномочного.</w:t>
      </w:r>
    </w:p>
    <w:p w14:paraId="6890FE21" w14:textId="77777777" w:rsidR="00BF6278" w:rsidRPr="00A85416" w:rsidRDefault="00BF6278" w:rsidP="00BF6278">
      <w:pPr>
        <w:ind w:firstLine="567"/>
        <w:contextualSpacing/>
        <w:rPr>
          <w:rFonts w:cs="Times New Roman"/>
          <w:szCs w:val="24"/>
        </w:rPr>
      </w:pPr>
      <w:r w:rsidRPr="00A85416">
        <w:rPr>
          <w:rFonts w:cs="Times New Roman"/>
          <w:szCs w:val="24"/>
        </w:rPr>
        <w:t>Полномочного.</w:t>
      </w:r>
      <w:r>
        <w:rPr>
          <w:rFonts w:cs="Times New Roman"/>
          <w:szCs w:val="24"/>
        </w:rPr>
        <w:t xml:space="preserve"> </w:t>
      </w:r>
      <w:r w:rsidRPr="00A85416">
        <w:rPr>
          <w:rFonts w:cs="Times New Roman"/>
          <w:szCs w:val="24"/>
        </w:rPr>
        <w:t>Синтезный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живёт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Свойством</w:t>
      </w:r>
      <w:r>
        <w:rPr>
          <w:rFonts w:cs="Times New Roman"/>
          <w:szCs w:val="24"/>
        </w:rPr>
        <w:t xml:space="preserve"> </w:t>
      </w:r>
      <w:r w:rsidRPr="00A85416">
        <w:rPr>
          <w:rFonts w:cs="Times New Roman"/>
          <w:szCs w:val="24"/>
        </w:rPr>
        <w:t>материи?</w:t>
      </w:r>
    </w:p>
    <w:p w14:paraId="1D722589" w14:textId="77777777" w:rsidR="00BF6278" w:rsidRPr="00A85416" w:rsidRDefault="00BF6278" w:rsidP="00BF6278">
      <w:pPr>
        <w:ind w:firstLine="567"/>
        <w:contextualSpacing/>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Огнём.</w:t>
      </w:r>
    </w:p>
    <w:p w14:paraId="3F16C1AD" w14:textId="77777777" w:rsidR="00BF6278" w:rsidRPr="00A85416" w:rsidRDefault="00BF6278" w:rsidP="00BF6278">
      <w:pPr>
        <w:ind w:firstLine="567"/>
        <w:contextualSpacing/>
        <w:rPr>
          <w:rFonts w:cs="Times New Roman"/>
          <w:szCs w:val="24"/>
        </w:rPr>
      </w:pPr>
      <w:r w:rsidRPr="00A85416">
        <w:rPr>
          <w:rFonts w:cs="Times New Roman"/>
          <w:szCs w:val="24"/>
        </w:rPr>
        <w:t>Огнём.</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одному</w:t>
      </w:r>
      <w:r>
        <w:rPr>
          <w:rFonts w:cs="Times New Roman"/>
          <w:szCs w:val="24"/>
        </w:rPr>
        <w:t xml:space="preserve">, </w:t>
      </w:r>
      <w:r w:rsidRPr="00A85416">
        <w:rPr>
          <w:rFonts w:cs="Times New Roman"/>
          <w:szCs w:val="24"/>
        </w:rPr>
        <w:t>глядишь</w:t>
      </w:r>
      <w:r>
        <w:rPr>
          <w:rFonts w:cs="Times New Roman"/>
          <w:szCs w:val="24"/>
        </w:rPr>
        <w:t xml:space="preserve">, </w:t>
      </w:r>
      <w:r w:rsidRPr="00A85416">
        <w:rPr>
          <w:rFonts w:cs="Times New Roman"/>
          <w:szCs w:val="24"/>
        </w:rPr>
        <w:t>образ</w:t>
      </w:r>
      <w:r>
        <w:rPr>
          <w:rFonts w:cs="Times New Roman"/>
          <w:szCs w:val="24"/>
        </w:rPr>
        <w:t xml:space="preserve"> </w:t>
      </w:r>
      <w:r w:rsidRPr="00A85416">
        <w:rPr>
          <w:rFonts w:cs="Times New Roman"/>
          <w:szCs w:val="24"/>
        </w:rPr>
        <w:t>сложится.</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должно</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Синтезный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Огнём,</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должно</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тело…</w:t>
      </w:r>
    </w:p>
    <w:p w14:paraId="6710D992" w14:textId="77777777" w:rsidR="00BF6278" w:rsidRDefault="00BF6278" w:rsidP="00BF6278">
      <w:pPr>
        <w:ind w:firstLine="567"/>
        <w:contextualSpacing/>
        <w:rPr>
          <w:rFonts w:cs="Times New Roman"/>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Огня.</w:t>
      </w:r>
    </w:p>
    <w:p w14:paraId="0C779A12" w14:textId="77777777" w:rsidR="00BF6278" w:rsidRPr="00A85416" w:rsidRDefault="00BF6278" w:rsidP="00BF6278">
      <w:pPr>
        <w:ind w:firstLine="567"/>
        <w:contextualSpacing/>
        <w:rPr>
          <w:rFonts w:cs="Times New Roman"/>
          <w:szCs w:val="24"/>
        </w:rPr>
      </w:pPr>
      <w:r w:rsidRPr="00A85416">
        <w:rPr>
          <w:rFonts w:cs="Times New Roman"/>
          <w:szCs w:val="24"/>
        </w:rPr>
        <w:t>Огня.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Синтезный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65536</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куда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вначале</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Отцу</w:t>
      </w:r>
      <w:r>
        <w:rPr>
          <w:rFonts w:cs="Times New Roman"/>
          <w:szCs w:val="24"/>
        </w:rPr>
        <w:t xml:space="preserve"> </w:t>
      </w:r>
      <w:r w:rsidRPr="00A85416">
        <w:rPr>
          <w:rFonts w:cs="Times New Roman"/>
          <w:szCs w:val="24"/>
        </w:rPr>
        <w:t>выходили.</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котором</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можем</w:t>
      </w:r>
      <w:r>
        <w:rPr>
          <w:rFonts w:cs="Times New Roman"/>
          <w:szCs w:val="24"/>
        </w:rPr>
        <w:t xml:space="preserve"> </w:t>
      </w:r>
      <w:r w:rsidRPr="00A85416">
        <w:rPr>
          <w:rFonts w:cs="Times New Roman"/>
          <w:szCs w:val="24"/>
        </w:rPr>
        <w:t>хоть</w:t>
      </w:r>
      <w:r>
        <w:rPr>
          <w:rFonts w:cs="Times New Roman"/>
          <w:szCs w:val="24"/>
        </w:rPr>
        <w:t xml:space="preserve"> </w:t>
      </w:r>
      <w:r w:rsidRPr="00A85416">
        <w:rPr>
          <w:rFonts w:cs="Times New Roman"/>
          <w:szCs w:val="24"/>
        </w:rPr>
        <w:t>как-то</w:t>
      </w:r>
      <w:r>
        <w:rPr>
          <w:rFonts w:cs="Times New Roman"/>
          <w:szCs w:val="24"/>
        </w:rPr>
        <w:t xml:space="preserve"> </w:t>
      </w:r>
      <w:r w:rsidRPr="00A85416">
        <w:rPr>
          <w:rFonts w:cs="Times New Roman"/>
          <w:szCs w:val="24"/>
        </w:rPr>
        <w:t>ориентироваться.</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находятся</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Аватары</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общаемся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Аватарами</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Синтезного</w:t>
      </w:r>
      <w:r>
        <w:rPr>
          <w:rFonts w:cs="Times New Roman"/>
          <w:szCs w:val="24"/>
        </w:rPr>
        <w:t xml:space="preserve"> </w:t>
      </w:r>
      <w:r w:rsidRPr="00A85416">
        <w:rPr>
          <w:rFonts w:cs="Times New Roman"/>
          <w:szCs w:val="24"/>
        </w:rPr>
        <w:t>мира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очень</w:t>
      </w:r>
      <w:r>
        <w:rPr>
          <w:rFonts w:cs="Times New Roman"/>
          <w:szCs w:val="24"/>
        </w:rPr>
        <w:t xml:space="preserve"> </w:t>
      </w:r>
      <w:r w:rsidRPr="00A85416">
        <w:rPr>
          <w:rFonts w:cs="Times New Roman"/>
          <w:szCs w:val="24"/>
        </w:rPr>
        <w:t>много</w:t>
      </w:r>
      <w:r>
        <w:rPr>
          <w:rFonts w:cs="Times New Roman"/>
          <w:szCs w:val="24"/>
        </w:rPr>
        <w:t xml:space="preserve"> </w:t>
      </w:r>
      <w:r w:rsidRPr="00A85416">
        <w:rPr>
          <w:rFonts w:cs="Times New Roman"/>
          <w:szCs w:val="24"/>
        </w:rPr>
        <w:t>реакций</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Аватаров</w:t>
      </w:r>
      <w:r>
        <w:rPr>
          <w:rFonts w:cs="Times New Roman"/>
          <w:szCs w:val="24"/>
        </w:rPr>
        <w:t xml:space="preserve"> </w:t>
      </w:r>
      <w:r w:rsidRPr="00A85416">
        <w:rPr>
          <w:rFonts w:cs="Times New Roman"/>
          <w:szCs w:val="24"/>
        </w:rPr>
        <w:t>Синтеза.</w:t>
      </w:r>
    </w:p>
    <w:p w14:paraId="635E6AD2" w14:textId="77777777" w:rsidR="00BF6278" w:rsidRPr="00A85416" w:rsidRDefault="00BF6278" w:rsidP="00BF6278">
      <w:pPr>
        <w:ind w:firstLine="567"/>
        <w:contextualSpacing/>
        <w:rPr>
          <w:rFonts w:cs="Times New Roman"/>
          <w:szCs w:val="24"/>
        </w:rPr>
      </w:pPr>
      <w:r w:rsidRPr="00A85416">
        <w:rPr>
          <w:rFonts w:cs="Times New Roman"/>
          <w:szCs w:val="24"/>
        </w:rPr>
        <w:t>Значит</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пойдём</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работы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Аватарами</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Внимание,</w:t>
      </w:r>
      <w:r>
        <w:rPr>
          <w:rFonts w:cs="Times New Roman"/>
          <w:szCs w:val="24"/>
        </w:rPr>
        <w:t xml:space="preserve"> </w:t>
      </w:r>
      <w:r w:rsidRPr="00A85416">
        <w:rPr>
          <w:rFonts w:cs="Times New Roman"/>
          <w:szCs w:val="24"/>
        </w:rPr>
        <w:t>почему</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некоторые</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прям</w:t>
      </w:r>
      <w:r>
        <w:rPr>
          <w:rFonts w:cs="Times New Roman"/>
          <w:szCs w:val="24"/>
        </w:rPr>
        <w:t xml:space="preserve"> </w:t>
      </w:r>
      <w:r w:rsidRPr="00A85416">
        <w:rPr>
          <w:rFonts w:cs="Times New Roman"/>
          <w:szCs w:val="24"/>
        </w:rPr>
        <w:t>скажут:</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можно</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представляем:</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кто,</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делаю</w:t>
      </w:r>
      <w:r>
        <w:rPr>
          <w:rFonts w:cs="Times New Roman"/>
          <w:szCs w:val="24"/>
        </w:rPr>
        <w:t xml:space="preserve"> </w:t>
      </w:r>
      <w:r w:rsidRPr="00A85416">
        <w:rPr>
          <w:rFonts w:cs="Times New Roman"/>
          <w:szCs w:val="24"/>
        </w:rPr>
        <w:t>(</w:t>
      </w:r>
      <w:r w:rsidRPr="00A85416">
        <w:rPr>
          <w:rFonts w:cs="Times New Roman"/>
          <w:i/>
          <w:szCs w:val="24"/>
        </w:rPr>
        <w:t>хлопает</w:t>
      </w:r>
      <w:r>
        <w:rPr>
          <w:rFonts w:cs="Times New Roman"/>
          <w:i/>
          <w:szCs w:val="24"/>
        </w:rPr>
        <w:t xml:space="preserve"> </w:t>
      </w:r>
      <w:r w:rsidRPr="00A85416">
        <w:rPr>
          <w:rFonts w:cs="Times New Roman"/>
          <w:i/>
          <w:szCs w:val="24"/>
        </w:rPr>
        <w:t>себя)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физическое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понятно.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делаю</w:t>
      </w:r>
      <w:r>
        <w:rPr>
          <w:rFonts w:cs="Times New Roman"/>
          <w:szCs w:val="24"/>
        </w:rPr>
        <w:t xml:space="preserve"> </w:t>
      </w:r>
      <w:r w:rsidRPr="00A85416">
        <w:rPr>
          <w:rFonts w:cs="Times New Roman"/>
          <w:i/>
          <w:szCs w:val="24"/>
        </w:rPr>
        <w:t>(показывает)</w:t>
      </w:r>
      <w:r>
        <w:rPr>
          <w:rFonts w:cs="Times New Roman"/>
          <w:i/>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какой</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состоит</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утру</w:t>
      </w:r>
      <w:r>
        <w:rPr>
          <w:rFonts w:cs="Times New Roman"/>
          <w:szCs w:val="24"/>
        </w:rPr>
        <w:t xml:space="preserve"> </w:t>
      </w:r>
      <w:r w:rsidRPr="00A85416">
        <w:rPr>
          <w:rFonts w:cs="Times New Roman"/>
          <w:szCs w:val="24"/>
        </w:rPr>
        <w:t>развеется</w:t>
      </w:r>
      <w:r>
        <w:rPr>
          <w:rFonts w:cs="Times New Roman"/>
          <w:szCs w:val="24"/>
        </w:rPr>
        <w:t>»</w:t>
      </w:r>
      <w:r w:rsidRPr="00A85416">
        <w:rPr>
          <w:rFonts w:cs="Times New Roman"/>
          <w:szCs w:val="24"/>
        </w:rPr>
        <w:t>.</w:t>
      </w:r>
    </w:p>
    <w:p w14:paraId="3834E2AA" w14:textId="77777777" w:rsidR="00BF6278" w:rsidRPr="00A85416" w:rsidRDefault="00BF6278" w:rsidP="00BF6278">
      <w:pPr>
        <w:ind w:firstLine="567"/>
        <w:contextualSpacing/>
        <w:rPr>
          <w:rFonts w:cs="Times New Roman"/>
          <w:szCs w:val="24"/>
        </w:rPr>
      </w:pPr>
      <w:r w:rsidRPr="00A85416">
        <w:rPr>
          <w:rFonts w:cs="Times New Roman"/>
          <w:szCs w:val="24"/>
        </w:rPr>
        <w:t>Сколько</w:t>
      </w:r>
      <w:r>
        <w:rPr>
          <w:rFonts w:cs="Times New Roman"/>
          <w:szCs w:val="24"/>
        </w:rPr>
        <w:t xml:space="preserve"> </w:t>
      </w:r>
      <w:r w:rsidRPr="00A85416">
        <w:rPr>
          <w:rFonts w:cs="Times New Roman"/>
          <w:szCs w:val="24"/>
        </w:rPr>
        <w:t>свойств</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знаем?</w:t>
      </w:r>
      <w:r>
        <w:rPr>
          <w:rFonts w:cs="Times New Roman"/>
          <w:szCs w:val="24"/>
        </w:rPr>
        <w:t xml:space="preserve"> </w:t>
      </w:r>
      <w:r w:rsidRPr="00A85416">
        <w:rPr>
          <w:rFonts w:cs="Times New Roman"/>
          <w:szCs w:val="24"/>
        </w:rPr>
        <w:t>Четыре.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четыре</w:t>
      </w:r>
      <w:r>
        <w:rPr>
          <w:rFonts w:cs="Times New Roman"/>
          <w:szCs w:val="24"/>
        </w:rPr>
        <w:t xml:space="preserve"> мир</w:t>
      </w:r>
      <w:r w:rsidRPr="00A85416">
        <w:rPr>
          <w:rFonts w:cs="Times New Roman"/>
          <w:szCs w:val="24"/>
        </w:rPr>
        <w:t>а.</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четвёртый</w:t>
      </w:r>
      <w:r>
        <w:rPr>
          <w:rFonts w:cs="Times New Roman"/>
          <w:szCs w:val="24"/>
        </w:rPr>
        <w:t xml:space="preserve"> мир </w:t>
      </w:r>
      <w:r w:rsidRPr="00A85416">
        <w:rPr>
          <w:rFonts w:cs="Times New Roman"/>
          <w:szCs w:val="24"/>
        </w:rPr>
        <w:t>простроен</w:t>
      </w:r>
      <w:r>
        <w:rPr>
          <w:rFonts w:cs="Times New Roman"/>
          <w:szCs w:val="24"/>
        </w:rPr>
        <w:t xml:space="preserve"> </w:t>
      </w:r>
      <w:r w:rsidRPr="00A85416">
        <w:rPr>
          <w:rFonts w:cs="Times New Roman"/>
          <w:szCs w:val="24"/>
        </w:rPr>
        <w:t>четвёртым</w:t>
      </w:r>
      <w:r>
        <w:rPr>
          <w:rFonts w:cs="Times New Roman"/>
          <w:szCs w:val="24"/>
        </w:rPr>
        <w:t xml:space="preserve"> </w:t>
      </w:r>
      <w:r w:rsidRPr="00A85416">
        <w:rPr>
          <w:rFonts w:cs="Times New Roman"/>
          <w:szCs w:val="24"/>
        </w:rPr>
        <w:t>свойством</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которое</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должно</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Огненным</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телом</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Тогда</w:t>
      </w:r>
      <w:r>
        <w:rPr>
          <w:rFonts w:cs="Times New Roman"/>
          <w:szCs w:val="24"/>
        </w:rPr>
        <w:t xml:space="preserve"> </w:t>
      </w:r>
      <w:r w:rsidRPr="00A85416">
        <w:rPr>
          <w:rFonts w:cs="Times New Roman"/>
          <w:szCs w:val="24"/>
        </w:rPr>
        <w:t>его</w:t>
      </w:r>
      <w:r>
        <w:rPr>
          <w:rFonts w:cs="Times New Roman"/>
          <w:szCs w:val="24"/>
        </w:rPr>
        <w:t xml:space="preserve"> </w:t>
      </w:r>
      <w:r w:rsidRPr="00A85416">
        <w:rPr>
          <w:rFonts w:cs="Times New Roman"/>
          <w:szCs w:val="24"/>
        </w:rPr>
        <w:t>можно</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пощупать.</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скажете,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щупается.</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щупается.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иногда</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захожу,</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руками</w:t>
      </w:r>
      <w:r>
        <w:rPr>
          <w:rFonts w:cs="Times New Roman"/>
          <w:szCs w:val="24"/>
        </w:rPr>
        <w:t xml:space="preserve"> </w:t>
      </w:r>
      <w:r w:rsidRPr="00A85416">
        <w:rPr>
          <w:rFonts w:cs="Times New Roman"/>
          <w:szCs w:val="24"/>
        </w:rPr>
        <w:t>здороваемся.</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руку</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чувствую.</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него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иногда</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обнимает,</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хорошее</w:t>
      </w:r>
      <w:r>
        <w:rPr>
          <w:rFonts w:cs="Times New Roman"/>
          <w:szCs w:val="24"/>
        </w:rPr>
        <w:t xml:space="preserve"> </w:t>
      </w:r>
      <w:r w:rsidRPr="00A85416">
        <w:rPr>
          <w:rFonts w:cs="Times New Roman"/>
          <w:szCs w:val="24"/>
        </w:rPr>
        <w:t>произошло.</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плохое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обнимает.</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такое</w:t>
      </w:r>
      <w:r>
        <w:rPr>
          <w:rFonts w:cs="Times New Roman"/>
          <w:szCs w:val="24"/>
        </w:rPr>
        <w:t xml:space="preserve"> </w:t>
      </w:r>
      <w:r w:rsidRPr="00A85416">
        <w:rPr>
          <w:rFonts w:cs="Times New Roman"/>
          <w:szCs w:val="24"/>
        </w:rPr>
        <w:t>эманирует,</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из-за</w:t>
      </w:r>
      <w:r>
        <w:rPr>
          <w:rFonts w:cs="Times New Roman"/>
          <w:szCs w:val="24"/>
        </w:rPr>
        <w:t xml:space="preserve"> </w:t>
      </w:r>
      <w:r w:rsidRPr="00A85416">
        <w:rPr>
          <w:rFonts w:cs="Times New Roman"/>
          <w:szCs w:val="24"/>
        </w:rPr>
        <w:t>стола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встаёт.</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защита</w:t>
      </w:r>
      <w:r>
        <w:rPr>
          <w:rFonts w:cs="Times New Roman"/>
          <w:szCs w:val="24"/>
        </w:rPr>
        <w:t xml:space="preserve"> </w:t>
      </w:r>
      <w:r w:rsidRPr="00A85416">
        <w:rPr>
          <w:rFonts w:cs="Times New Roman"/>
          <w:szCs w:val="24"/>
        </w:rPr>
        <w:t>всякая</w:t>
      </w:r>
      <w:r>
        <w:rPr>
          <w:rFonts w:cs="Times New Roman"/>
          <w:szCs w:val="24"/>
        </w:rPr>
        <w:t xml:space="preserve"> </w:t>
      </w:r>
      <w:r w:rsidRPr="00A85416">
        <w:rPr>
          <w:rFonts w:cs="Times New Roman"/>
          <w:szCs w:val="24"/>
        </w:rPr>
        <w:t>стоит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хорошее</w:t>
      </w:r>
      <w:r>
        <w:rPr>
          <w:rFonts w:cs="Times New Roman"/>
          <w:szCs w:val="24"/>
        </w:rPr>
        <w:t xml:space="preserve"> –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обнимает,</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его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чувствую.</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думаю,</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чувствует,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спрашивал.</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его</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физически</w:t>
      </w:r>
      <w:r>
        <w:rPr>
          <w:rFonts w:cs="Times New Roman"/>
          <w:szCs w:val="24"/>
        </w:rPr>
        <w:t xml:space="preserve"> </w:t>
      </w:r>
      <w:r w:rsidRPr="00A85416">
        <w:rPr>
          <w:rFonts w:cs="Times New Roman"/>
          <w:szCs w:val="24"/>
        </w:rPr>
        <w:t>кого-то</w:t>
      </w:r>
      <w:r>
        <w:rPr>
          <w:rFonts w:cs="Times New Roman"/>
          <w:szCs w:val="24"/>
        </w:rPr>
        <w:t xml:space="preserve"> </w:t>
      </w:r>
      <w:r w:rsidRPr="00A85416">
        <w:rPr>
          <w:rFonts w:cs="Times New Roman"/>
          <w:szCs w:val="24"/>
        </w:rPr>
        <w:t>обнимаю,</w:t>
      </w:r>
      <w:r>
        <w:rPr>
          <w:rFonts w:cs="Times New Roman"/>
          <w:szCs w:val="24"/>
        </w:rPr>
        <w:t xml:space="preserve"> </w:t>
      </w:r>
      <w:r w:rsidRPr="00A85416">
        <w:rPr>
          <w:rFonts w:cs="Times New Roman"/>
          <w:szCs w:val="24"/>
        </w:rPr>
        <w:t>прям</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спинке</w:t>
      </w:r>
      <w:r>
        <w:rPr>
          <w:rFonts w:cs="Times New Roman"/>
          <w:szCs w:val="24"/>
        </w:rPr>
        <w:t xml:space="preserve"> </w:t>
      </w:r>
      <w:r w:rsidRPr="00A85416">
        <w:rPr>
          <w:rFonts w:cs="Times New Roman"/>
          <w:szCs w:val="24"/>
        </w:rPr>
        <w:t>чувствую.</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шучу.</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Кут</w:t>
      </w:r>
      <w:r>
        <w:rPr>
          <w:rFonts w:cs="Times New Roman"/>
          <w:szCs w:val="24"/>
        </w:rPr>
        <w:t xml:space="preserve"> </w:t>
      </w:r>
      <w:r w:rsidRPr="00A85416">
        <w:rPr>
          <w:rFonts w:cs="Times New Roman"/>
          <w:szCs w:val="24"/>
        </w:rPr>
        <w:t>Хуми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живёт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физическом</w:t>
      </w:r>
      <w:r>
        <w:rPr>
          <w:rFonts w:cs="Times New Roman"/>
          <w:szCs w:val="24"/>
        </w:rPr>
        <w:t xml:space="preserve">, </w:t>
      </w:r>
      <w:r w:rsidRPr="00A85416">
        <w:rPr>
          <w:rFonts w:cs="Times New Roman"/>
          <w:szCs w:val="24"/>
        </w:rPr>
        <w:t>щупаются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телесно</w:t>
      </w:r>
      <w:r>
        <w:rPr>
          <w:rFonts w:cs="Times New Roman"/>
          <w:szCs w:val="24"/>
        </w:rPr>
        <w:t xml:space="preserve"> </w:t>
      </w:r>
      <w:r w:rsidRPr="00A85416">
        <w:rPr>
          <w:rFonts w:cs="Times New Roman"/>
          <w:szCs w:val="24"/>
        </w:rPr>
        <w:t>существуют.</w:t>
      </w:r>
      <w:r>
        <w:rPr>
          <w:rFonts w:cs="Times New Roman"/>
          <w:szCs w:val="24"/>
        </w:rPr>
        <w:t xml:space="preserve"> </w:t>
      </w:r>
      <w:r w:rsidRPr="00A85416">
        <w:rPr>
          <w:rFonts w:cs="Times New Roman"/>
          <w:szCs w:val="24"/>
        </w:rPr>
        <w:t>Ничего</w:t>
      </w:r>
      <w:r>
        <w:rPr>
          <w:rFonts w:cs="Times New Roman"/>
          <w:szCs w:val="24"/>
        </w:rPr>
        <w:t xml:space="preserve"> </w:t>
      </w:r>
      <w:r w:rsidRPr="00A85416">
        <w:rPr>
          <w:rFonts w:cs="Times New Roman"/>
          <w:szCs w:val="24"/>
        </w:rPr>
        <w:t>личного.</w:t>
      </w:r>
    </w:p>
    <w:p w14:paraId="5FE86E92" w14:textId="77777777" w:rsidR="00BF6278" w:rsidRPr="00A85416" w:rsidRDefault="00BF6278" w:rsidP="00BF6278">
      <w:pPr>
        <w:ind w:firstLine="567"/>
        <w:contextualSpacing/>
        <w:rPr>
          <w:rFonts w:cs="Times New Roman"/>
          <w:szCs w:val="24"/>
        </w:rPr>
      </w:pPr>
      <w:r w:rsidRPr="00A85416">
        <w:rPr>
          <w:rFonts w:cs="Times New Roman"/>
          <w:szCs w:val="24"/>
        </w:rPr>
        <w:t>Поэтому</w:t>
      </w:r>
      <w:r>
        <w:rPr>
          <w:rFonts w:cs="Times New Roman"/>
          <w:szCs w:val="24"/>
        </w:rPr>
        <w:t xml:space="preserve"> </w:t>
      </w:r>
      <w:r w:rsidRPr="00A85416">
        <w:rPr>
          <w:rFonts w:cs="Times New Roman"/>
          <w:szCs w:val="24"/>
        </w:rPr>
        <w:t>переключите</w:t>
      </w:r>
      <w:r>
        <w:rPr>
          <w:rFonts w:cs="Times New Roman"/>
          <w:szCs w:val="24"/>
        </w:rPr>
        <w:t xml:space="preserve"> </w:t>
      </w:r>
      <w:r w:rsidRPr="00A85416">
        <w:rPr>
          <w:rFonts w:cs="Times New Roman"/>
          <w:szCs w:val="24"/>
        </w:rPr>
        <w:t>мозги.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вещество,</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свойство</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которого</w:t>
      </w:r>
      <w:r>
        <w:rPr>
          <w:rFonts w:cs="Times New Roman"/>
          <w:szCs w:val="24"/>
        </w:rPr>
        <w:t xml:space="preserve"> </w:t>
      </w:r>
      <w:r w:rsidRPr="00A85416">
        <w:rPr>
          <w:rFonts w:cs="Times New Roman"/>
          <w:szCs w:val="24"/>
        </w:rPr>
        <w:t>состоят</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физическом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состоят</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энергии.</w:t>
      </w:r>
      <w:r>
        <w:rPr>
          <w:rFonts w:cs="Times New Roman"/>
          <w:szCs w:val="24"/>
        </w:rPr>
        <w:t xml:space="preserve"> </w:t>
      </w:r>
      <w:r w:rsidRPr="00A85416">
        <w:rPr>
          <w:rFonts w:cs="Times New Roman"/>
          <w:szCs w:val="24"/>
        </w:rPr>
        <w:t>Первое</w:t>
      </w:r>
      <w:r>
        <w:rPr>
          <w:rFonts w:cs="Times New Roman"/>
          <w:szCs w:val="24"/>
        </w:rPr>
        <w:t xml:space="preserve"> </w:t>
      </w:r>
      <w:r w:rsidRPr="00A85416">
        <w:rPr>
          <w:rFonts w:cs="Times New Roman"/>
          <w:szCs w:val="24"/>
        </w:rPr>
        <w:t>свойство</w:t>
      </w:r>
      <w:r>
        <w:rPr>
          <w:rFonts w:cs="Times New Roman"/>
          <w:szCs w:val="24"/>
        </w:rPr>
        <w:t xml:space="preserve"> </w:t>
      </w:r>
      <w:r w:rsidRPr="00A85416">
        <w:rPr>
          <w:rFonts w:cs="Times New Roman"/>
          <w:szCs w:val="24"/>
        </w:rPr>
        <w:t>материи.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скажете:</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наши</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состоят</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энергии?»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знаете,</w:t>
      </w:r>
      <w:r>
        <w:rPr>
          <w:rFonts w:cs="Times New Roman"/>
          <w:szCs w:val="24"/>
        </w:rPr>
        <w:t xml:space="preserve"> </w:t>
      </w:r>
      <w:r w:rsidRPr="00A85416">
        <w:rPr>
          <w:rFonts w:cs="Times New Roman"/>
          <w:szCs w:val="24"/>
        </w:rPr>
        <w:t>большинство</w:t>
      </w:r>
      <w:r>
        <w:rPr>
          <w:rFonts w:cs="Times New Roman"/>
          <w:szCs w:val="24"/>
        </w:rPr>
        <w:t xml:space="preserve"> </w:t>
      </w:r>
      <w:r w:rsidRPr="00A85416">
        <w:rPr>
          <w:rFonts w:cs="Times New Roman"/>
          <w:szCs w:val="24"/>
        </w:rPr>
        <w:t>процессов</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нашем</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химия</w:t>
      </w:r>
      <w:r>
        <w:rPr>
          <w:rFonts w:cs="Times New Roman"/>
          <w:szCs w:val="24"/>
        </w:rPr>
        <w:t xml:space="preserve"> </w:t>
      </w:r>
      <w:r w:rsidRPr="00A85416">
        <w:rPr>
          <w:rFonts w:cs="Times New Roman"/>
          <w:szCs w:val="24"/>
        </w:rPr>
        <w:t>энергии</w:t>
      </w:r>
      <w:r>
        <w:rPr>
          <w:rFonts w:cs="Times New Roman"/>
          <w:szCs w:val="24"/>
        </w:rPr>
        <w:t xml:space="preserve"> </w:t>
      </w:r>
      <w:r w:rsidRPr="00A85416">
        <w:rPr>
          <w:rFonts w:cs="Times New Roman"/>
          <w:szCs w:val="24"/>
        </w:rPr>
        <w:t>разного</w:t>
      </w:r>
      <w:r>
        <w:rPr>
          <w:rFonts w:cs="Times New Roman"/>
          <w:szCs w:val="24"/>
        </w:rPr>
        <w:t xml:space="preserve"> </w:t>
      </w:r>
      <w:r w:rsidRPr="00A85416">
        <w:rPr>
          <w:rFonts w:cs="Times New Roman"/>
          <w:szCs w:val="24"/>
        </w:rPr>
        <w:t>процесса.</w:t>
      </w:r>
    </w:p>
    <w:p w14:paraId="72E6B692"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shd w:val="clear" w:color="auto" w:fill="FFFFFF"/>
        </w:rPr>
      </w:pPr>
      <w:r w:rsidRPr="00A85416">
        <w:rPr>
          <w:color w:val="2C2D2E"/>
          <w:shd w:val="clear" w:color="auto" w:fill="FFFFFF"/>
        </w:rPr>
        <w:t>Энергия,</w:t>
      </w:r>
      <w:r>
        <w:rPr>
          <w:color w:val="2C2D2E"/>
          <w:shd w:val="clear" w:color="auto" w:fill="FFFFFF"/>
        </w:rPr>
        <w:t xml:space="preserve"> </w:t>
      </w:r>
      <w:r w:rsidRPr="00A85416">
        <w:rPr>
          <w:color w:val="2C2D2E"/>
          <w:shd w:val="clear" w:color="auto" w:fill="FFFFFF"/>
        </w:rPr>
        <w:t>энергия,</w:t>
      </w:r>
      <w:r>
        <w:rPr>
          <w:color w:val="2C2D2E"/>
          <w:shd w:val="clear" w:color="auto" w:fill="FFFFFF"/>
        </w:rPr>
        <w:t xml:space="preserve"> </w:t>
      </w:r>
      <w:r w:rsidRPr="00A85416">
        <w:rPr>
          <w:color w:val="2C2D2E"/>
          <w:shd w:val="clear" w:color="auto" w:fill="FFFFFF"/>
        </w:rPr>
        <w:t>энергия,</w:t>
      </w:r>
      <w:r>
        <w:rPr>
          <w:color w:val="2C2D2E"/>
          <w:shd w:val="clear" w:color="auto" w:fill="FFFFFF"/>
        </w:rPr>
        <w:t xml:space="preserve"> </w:t>
      </w:r>
      <w:r w:rsidRPr="00A85416">
        <w:rPr>
          <w:color w:val="2C2D2E"/>
          <w:shd w:val="clear" w:color="auto" w:fill="FFFFFF"/>
        </w:rPr>
        <w:t>не</w:t>
      </w:r>
      <w:r>
        <w:rPr>
          <w:color w:val="2C2D2E"/>
          <w:shd w:val="clear" w:color="auto" w:fill="FFFFFF"/>
        </w:rPr>
        <w:t xml:space="preserve"> </w:t>
      </w:r>
      <w:r w:rsidRPr="00A85416">
        <w:rPr>
          <w:color w:val="2C2D2E"/>
          <w:shd w:val="clear" w:color="auto" w:fill="FFFFFF"/>
        </w:rPr>
        <w:t>шучу.</w:t>
      </w:r>
      <w:r>
        <w:rPr>
          <w:color w:val="2C2D2E"/>
          <w:shd w:val="clear" w:color="auto" w:fill="FFFFFF"/>
        </w:rPr>
        <w:t xml:space="preserve"> </w:t>
      </w:r>
      <w:r w:rsidRPr="00A85416">
        <w:rPr>
          <w:color w:val="2C2D2E"/>
          <w:shd w:val="clear" w:color="auto" w:fill="FFFFFF"/>
        </w:rPr>
        <w:t>А</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Кут</w:t>
      </w:r>
      <w:r>
        <w:rPr>
          <w:color w:val="2C2D2E"/>
          <w:shd w:val="clear" w:color="auto" w:fill="FFFFFF"/>
        </w:rPr>
        <w:t xml:space="preserve"> </w:t>
      </w:r>
      <w:r w:rsidRPr="00A85416">
        <w:rPr>
          <w:color w:val="2C2D2E"/>
          <w:shd w:val="clear" w:color="auto" w:fill="FFFFFF"/>
        </w:rPr>
        <w:t>Хуми</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Аватаров</w:t>
      </w:r>
      <w:r>
        <w:rPr>
          <w:color w:val="2C2D2E"/>
          <w:shd w:val="clear" w:color="auto" w:fill="FFFFFF"/>
        </w:rPr>
        <w:t xml:space="preserve"> </w:t>
      </w:r>
      <w:r w:rsidRPr="00A85416">
        <w:rPr>
          <w:color w:val="2C2D2E"/>
          <w:shd w:val="clear" w:color="auto" w:fill="FFFFFF"/>
        </w:rPr>
        <w:t>Синтеза</w:t>
      </w:r>
      <w:r>
        <w:rPr>
          <w:color w:val="2C2D2E"/>
          <w:shd w:val="clear" w:color="auto" w:fill="FFFFFF"/>
        </w:rPr>
        <w:t xml:space="preserve"> </w:t>
      </w:r>
      <w:r w:rsidRPr="00A85416">
        <w:rPr>
          <w:color w:val="2C2D2E"/>
          <w:shd w:val="clear" w:color="auto" w:fill="FFFFFF"/>
        </w:rPr>
        <w:t>тех</w:t>
      </w:r>
      <w:r>
        <w:rPr>
          <w:color w:val="2C2D2E"/>
          <w:shd w:val="clear" w:color="auto" w:fill="FFFFFF"/>
        </w:rPr>
        <w:t xml:space="preserve"> </w:t>
      </w:r>
      <w:r w:rsidRPr="00A85416">
        <w:rPr>
          <w:color w:val="2C2D2E"/>
          <w:shd w:val="clear" w:color="auto" w:fill="FFFFFF"/>
        </w:rPr>
        <w:t>тел,</w:t>
      </w:r>
      <w:r>
        <w:rPr>
          <w:color w:val="2C2D2E"/>
          <w:shd w:val="clear" w:color="auto" w:fill="FFFFFF"/>
        </w:rPr>
        <w:t xml:space="preserve"> </w:t>
      </w:r>
      <w:r w:rsidRPr="00A85416">
        <w:rPr>
          <w:color w:val="2C2D2E"/>
          <w:shd w:val="clear" w:color="auto" w:fill="FFFFFF"/>
        </w:rPr>
        <w:t>что</w:t>
      </w:r>
      <w:r>
        <w:rPr>
          <w:color w:val="2C2D2E"/>
          <w:shd w:val="clear" w:color="auto" w:fill="FFFFFF"/>
        </w:rPr>
        <w:t xml:space="preserve"> </w:t>
      </w:r>
      <w:r w:rsidRPr="00A85416">
        <w:rPr>
          <w:color w:val="2C2D2E"/>
          <w:shd w:val="clear" w:color="auto" w:fill="FFFFFF"/>
        </w:rPr>
        <w:t>живут</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Синтезном</w:t>
      </w:r>
      <w:r>
        <w:rPr>
          <w:color w:val="2C2D2E"/>
          <w:shd w:val="clear" w:color="auto" w:fill="FFFFFF"/>
        </w:rPr>
        <w:t xml:space="preserve"> </w:t>
      </w:r>
      <w:r w:rsidRPr="00A85416">
        <w:rPr>
          <w:color w:val="2C2D2E"/>
          <w:shd w:val="clear" w:color="auto" w:fill="FFFFFF"/>
        </w:rPr>
        <w:t>мире</w:t>
      </w:r>
      <w:r>
        <w:rPr>
          <w:color w:val="2C2D2E"/>
          <w:shd w:val="clear" w:color="auto" w:fill="FFFFFF"/>
        </w:rPr>
        <w:t xml:space="preserve">, </w:t>
      </w:r>
      <w:r w:rsidRPr="00A85416">
        <w:rPr>
          <w:color w:val="2C2D2E"/>
          <w:shd w:val="clear" w:color="auto" w:fill="FFFFFF"/>
        </w:rPr>
        <w:t>эти</w:t>
      </w:r>
      <w:r>
        <w:rPr>
          <w:color w:val="2C2D2E"/>
          <w:shd w:val="clear" w:color="auto" w:fill="FFFFFF"/>
        </w:rPr>
        <w:t xml:space="preserve"> </w:t>
      </w:r>
      <w:r w:rsidRPr="00A85416">
        <w:rPr>
          <w:color w:val="2C2D2E"/>
          <w:shd w:val="clear" w:color="auto" w:fill="FFFFFF"/>
        </w:rPr>
        <w:t>процессы</w:t>
      </w:r>
      <w:r>
        <w:rPr>
          <w:color w:val="2C2D2E"/>
          <w:shd w:val="clear" w:color="auto" w:fill="FFFFFF"/>
        </w:rPr>
        <w:t xml:space="preserve"> </w:t>
      </w:r>
      <w:r w:rsidRPr="00A85416">
        <w:rPr>
          <w:color w:val="2C2D2E"/>
          <w:shd w:val="clear" w:color="auto" w:fill="FFFFFF"/>
        </w:rPr>
        <w:t>идут</w:t>
      </w:r>
      <w:r>
        <w:rPr>
          <w:color w:val="2C2D2E"/>
          <w:shd w:val="clear" w:color="auto" w:fill="FFFFFF"/>
        </w:rPr>
        <w:t xml:space="preserve"> </w:t>
      </w:r>
      <w:r w:rsidRPr="00A85416">
        <w:rPr>
          <w:color w:val="2C2D2E"/>
          <w:shd w:val="clear" w:color="auto" w:fill="FFFFFF"/>
        </w:rPr>
        <w:t>Огнём.</w:t>
      </w:r>
      <w:r>
        <w:rPr>
          <w:color w:val="2C2D2E"/>
          <w:shd w:val="clear" w:color="auto" w:fill="FFFFFF"/>
        </w:rPr>
        <w:t xml:space="preserve"> </w:t>
      </w:r>
      <w:r w:rsidRPr="00A85416">
        <w:rPr>
          <w:color w:val="2C2D2E"/>
          <w:shd w:val="clear" w:color="auto" w:fill="FFFFFF"/>
        </w:rPr>
        <w:t>Вот</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нас</w:t>
      </w:r>
      <w:r>
        <w:rPr>
          <w:color w:val="2C2D2E"/>
          <w:shd w:val="clear" w:color="auto" w:fill="FFFFFF"/>
        </w:rPr>
        <w:t xml:space="preserve"> </w:t>
      </w:r>
      <w:r w:rsidRPr="00A85416">
        <w:rPr>
          <w:color w:val="2C2D2E"/>
          <w:shd w:val="clear" w:color="auto" w:fill="FFFFFF"/>
        </w:rPr>
        <w:t>Энергией,</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них</w:t>
      </w:r>
      <w:r>
        <w:rPr>
          <w:color w:val="2C2D2E"/>
          <w:shd w:val="clear" w:color="auto" w:fill="FFFFFF"/>
        </w:rPr>
        <w:t xml:space="preserve"> </w:t>
      </w:r>
      <w:r w:rsidRPr="00A85416">
        <w:rPr>
          <w:color w:val="2C2D2E"/>
          <w:shd w:val="clear" w:color="auto" w:fill="FFFFFF"/>
        </w:rPr>
        <w:t>Огнём,</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этом</w:t>
      </w:r>
      <w:r>
        <w:rPr>
          <w:color w:val="2C2D2E"/>
          <w:shd w:val="clear" w:color="auto" w:fill="FFFFFF"/>
        </w:rPr>
        <w:t xml:space="preserve"> </w:t>
      </w:r>
      <w:r w:rsidRPr="00A85416">
        <w:rPr>
          <w:color w:val="2C2D2E"/>
          <w:shd w:val="clear" w:color="auto" w:fill="FFFFFF"/>
        </w:rPr>
        <w:t>разница</w:t>
      </w:r>
      <w:r>
        <w:rPr>
          <w:color w:val="2C2D2E"/>
          <w:shd w:val="clear" w:color="auto" w:fill="FFFFFF"/>
        </w:rPr>
        <w:t xml:space="preserve"> </w:t>
      </w:r>
      <w:r w:rsidRPr="00A85416">
        <w:rPr>
          <w:color w:val="2C2D2E"/>
          <w:shd w:val="clear" w:color="auto" w:fill="FFFFFF"/>
        </w:rPr>
        <w:t>наших</w:t>
      </w:r>
      <w:r>
        <w:rPr>
          <w:color w:val="2C2D2E"/>
          <w:shd w:val="clear" w:color="auto" w:fill="FFFFFF"/>
        </w:rPr>
        <w:t xml:space="preserve"> </w:t>
      </w:r>
      <w:r w:rsidRPr="00A85416">
        <w:rPr>
          <w:color w:val="2C2D2E"/>
          <w:shd w:val="clear" w:color="auto" w:fill="FFFFFF"/>
        </w:rPr>
        <w:t>тел.</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когда</w:t>
      </w:r>
      <w:r>
        <w:rPr>
          <w:color w:val="2C2D2E"/>
          <w:shd w:val="clear" w:color="auto" w:fill="FFFFFF"/>
        </w:rPr>
        <w:t xml:space="preserve"> </w:t>
      </w:r>
      <w:r w:rsidRPr="00A85416">
        <w:rPr>
          <w:color w:val="2C2D2E"/>
          <w:shd w:val="clear" w:color="auto" w:fill="FFFFFF"/>
        </w:rPr>
        <w:t>мы</w:t>
      </w:r>
      <w:r>
        <w:rPr>
          <w:color w:val="2C2D2E"/>
          <w:shd w:val="clear" w:color="auto" w:fill="FFFFFF"/>
        </w:rPr>
        <w:t xml:space="preserve"> </w:t>
      </w:r>
      <w:r w:rsidRPr="00A85416">
        <w:rPr>
          <w:color w:val="2C2D2E"/>
          <w:shd w:val="clear" w:color="auto" w:fill="FFFFFF"/>
        </w:rPr>
        <w:t>с</w:t>
      </w:r>
      <w:r>
        <w:rPr>
          <w:color w:val="2C2D2E"/>
          <w:shd w:val="clear" w:color="auto" w:fill="FFFFFF"/>
        </w:rPr>
        <w:t xml:space="preserve"> </w:t>
      </w:r>
      <w:r w:rsidRPr="00A85416">
        <w:rPr>
          <w:color w:val="2C2D2E"/>
          <w:shd w:val="clear" w:color="auto" w:fill="FFFFFF"/>
        </w:rPr>
        <w:t>вами</w:t>
      </w:r>
      <w:r>
        <w:rPr>
          <w:color w:val="2C2D2E"/>
          <w:shd w:val="clear" w:color="auto" w:fill="FFFFFF"/>
        </w:rPr>
        <w:t xml:space="preserve"> </w:t>
      </w:r>
      <w:r w:rsidRPr="00A85416">
        <w:rPr>
          <w:color w:val="2C2D2E"/>
          <w:shd w:val="clear" w:color="auto" w:fill="FFFFFF"/>
        </w:rPr>
        <w:t>восходим,</w:t>
      </w:r>
      <w:r>
        <w:rPr>
          <w:color w:val="2C2D2E"/>
          <w:shd w:val="clear" w:color="auto" w:fill="FFFFFF"/>
        </w:rPr>
        <w:t xml:space="preserve"> </w:t>
      </w:r>
      <w:r w:rsidRPr="00A85416">
        <w:rPr>
          <w:color w:val="2C2D2E"/>
          <w:shd w:val="clear" w:color="auto" w:fill="FFFFFF"/>
        </w:rPr>
        <w:t>мы</w:t>
      </w:r>
      <w:r>
        <w:rPr>
          <w:color w:val="2C2D2E"/>
          <w:shd w:val="clear" w:color="auto" w:fill="FFFFFF"/>
        </w:rPr>
        <w:t xml:space="preserve"> </w:t>
      </w:r>
      <w:r w:rsidRPr="00A85416">
        <w:rPr>
          <w:color w:val="2C2D2E"/>
          <w:shd w:val="clear" w:color="auto" w:fill="FFFFFF"/>
        </w:rPr>
        <w:t>учимся</w:t>
      </w:r>
      <w:r>
        <w:rPr>
          <w:color w:val="2C2D2E"/>
          <w:shd w:val="clear" w:color="auto" w:fill="FFFFFF"/>
        </w:rPr>
        <w:t xml:space="preserve"> </w:t>
      </w:r>
      <w:r w:rsidRPr="00A85416">
        <w:rPr>
          <w:color w:val="2C2D2E"/>
          <w:shd w:val="clear" w:color="auto" w:fill="FFFFFF"/>
        </w:rPr>
        <w:t>формировать</w:t>
      </w:r>
      <w:r>
        <w:rPr>
          <w:color w:val="2C2D2E"/>
          <w:shd w:val="clear" w:color="auto" w:fill="FFFFFF"/>
        </w:rPr>
        <w:t xml:space="preserve"> </w:t>
      </w:r>
      <w:r w:rsidRPr="00A85416">
        <w:rPr>
          <w:color w:val="2C2D2E"/>
          <w:shd w:val="clear" w:color="auto" w:fill="FFFFFF"/>
        </w:rPr>
        <w:t>тела,</w:t>
      </w:r>
      <w:r>
        <w:rPr>
          <w:color w:val="2C2D2E"/>
          <w:shd w:val="clear" w:color="auto" w:fill="FFFFFF"/>
        </w:rPr>
        <w:t xml:space="preserve"> </w:t>
      </w:r>
      <w:r w:rsidRPr="00A85416">
        <w:rPr>
          <w:color w:val="2C2D2E"/>
          <w:shd w:val="clear" w:color="auto" w:fill="FFFFFF"/>
        </w:rPr>
        <w:t>которые</w:t>
      </w:r>
      <w:r>
        <w:rPr>
          <w:color w:val="2C2D2E"/>
          <w:shd w:val="clear" w:color="auto" w:fill="FFFFFF"/>
        </w:rPr>
        <w:t xml:space="preserve"> </w:t>
      </w:r>
      <w:r w:rsidRPr="00A85416">
        <w:rPr>
          <w:color w:val="2C2D2E"/>
          <w:shd w:val="clear" w:color="auto" w:fill="FFFFFF"/>
        </w:rPr>
        <w:t>действуют</w:t>
      </w:r>
      <w:r>
        <w:rPr>
          <w:color w:val="2C2D2E"/>
          <w:shd w:val="clear" w:color="auto" w:fill="FFFFFF"/>
        </w:rPr>
        <w:t xml:space="preserve"> </w:t>
      </w:r>
      <w:r w:rsidRPr="00A85416">
        <w:rPr>
          <w:color w:val="2C2D2E"/>
          <w:shd w:val="clear" w:color="auto" w:fill="FFFFFF"/>
        </w:rPr>
        <w:t>другим</w:t>
      </w:r>
      <w:r>
        <w:rPr>
          <w:color w:val="2C2D2E"/>
          <w:shd w:val="clear" w:color="auto" w:fill="FFFFFF"/>
        </w:rPr>
        <w:t xml:space="preserve"> </w:t>
      </w:r>
      <w:r w:rsidRPr="00A85416">
        <w:rPr>
          <w:color w:val="2C2D2E"/>
          <w:shd w:val="clear" w:color="auto" w:fill="FFFFFF"/>
        </w:rPr>
        <w:t>свойством</w:t>
      </w:r>
      <w:r>
        <w:rPr>
          <w:color w:val="2C2D2E"/>
          <w:shd w:val="clear" w:color="auto" w:fill="FFFFFF"/>
        </w:rPr>
        <w:t xml:space="preserve"> </w:t>
      </w:r>
      <w:r w:rsidRPr="00A85416">
        <w:rPr>
          <w:color w:val="2C2D2E"/>
          <w:shd w:val="clear" w:color="auto" w:fill="FFFFFF"/>
        </w:rPr>
        <w:t>материи.</w:t>
      </w:r>
      <w:r>
        <w:rPr>
          <w:color w:val="2C2D2E"/>
          <w:shd w:val="clear" w:color="auto" w:fill="FFFFFF"/>
        </w:rPr>
        <w:t xml:space="preserve"> </w:t>
      </w:r>
      <w:r w:rsidRPr="00A85416">
        <w:rPr>
          <w:color w:val="2C2D2E"/>
          <w:shd w:val="clear" w:color="auto" w:fill="FFFFFF"/>
        </w:rPr>
        <w:t>Это</w:t>
      </w:r>
      <w:r>
        <w:rPr>
          <w:color w:val="2C2D2E"/>
          <w:shd w:val="clear" w:color="auto" w:fill="FFFFFF"/>
        </w:rPr>
        <w:t xml:space="preserve"> </w:t>
      </w:r>
      <w:r w:rsidRPr="00A85416">
        <w:rPr>
          <w:color w:val="2C2D2E"/>
          <w:shd w:val="clear" w:color="auto" w:fill="FFFFFF"/>
        </w:rPr>
        <w:t>одна</w:t>
      </w:r>
      <w:r>
        <w:rPr>
          <w:color w:val="2C2D2E"/>
          <w:shd w:val="clear" w:color="auto" w:fill="FFFFFF"/>
        </w:rPr>
        <w:t xml:space="preserve"> </w:t>
      </w:r>
      <w:r w:rsidRPr="00A85416">
        <w:rPr>
          <w:color w:val="2C2D2E"/>
          <w:shd w:val="clear" w:color="auto" w:fill="FFFFFF"/>
        </w:rPr>
        <w:t>из</w:t>
      </w:r>
      <w:r>
        <w:rPr>
          <w:color w:val="2C2D2E"/>
          <w:shd w:val="clear" w:color="auto" w:fill="FFFFFF"/>
        </w:rPr>
        <w:t xml:space="preserve"> </w:t>
      </w:r>
      <w:r w:rsidRPr="00A85416">
        <w:rPr>
          <w:color w:val="2C2D2E"/>
          <w:shd w:val="clear" w:color="auto" w:fill="FFFFFF"/>
        </w:rPr>
        <w:t>задач,</w:t>
      </w:r>
      <w:r>
        <w:rPr>
          <w:color w:val="2C2D2E"/>
          <w:shd w:val="clear" w:color="auto" w:fill="FFFFFF"/>
        </w:rPr>
        <w:t xml:space="preserve"> </w:t>
      </w:r>
      <w:r w:rsidRPr="00A85416">
        <w:rPr>
          <w:color w:val="2C2D2E"/>
          <w:shd w:val="clear" w:color="auto" w:fill="FFFFFF"/>
        </w:rPr>
        <w:t>не</w:t>
      </w:r>
      <w:r>
        <w:rPr>
          <w:color w:val="2C2D2E"/>
          <w:shd w:val="clear" w:color="auto" w:fill="FFFFFF"/>
        </w:rPr>
        <w:t xml:space="preserve"> </w:t>
      </w:r>
      <w:r w:rsidRPr="00A85416">
        <w:rPr>
          <w:color w:val="2C2D2E"/>
          <w:shd w:val="clear" w:color="auto" w:fill="FFFFFF"/>
        </w:rPr>
        <w:t>главная,</w:t>
      </w:r>
      <w:r>
        <w:rPr>
          <w:color w:val="2C2D2E"/>
          <w:shd w:val="clear" w:color="auto" w:fill="FFFFFF"/>
        </w:rPr>
        <w:t xml:space="preserve"> </w:t>
      </w:r>
      <w:r w:rsidRPr="00A85416">
        <w:rPr>
          <w:color w:val="2C2D2E"/>
          <w:shd w:val="clear" w:color="auto" w:fill="FFFFFF"/>
        </w:rPr>
        <w:t>но</w:t>
      </w:r>
      <w:r>
        <w:rPr>
          <w:color w:val="2C2D2E"/>
          <w:shd w:val="clear" w:color="auto" w:fill="FFFFFF"/>
        </w:rPr>
        <w:t xml:space="preserve"> </w:t>
      </w:r>
      <w:r w:rsidRPr="00A85416">
        <w:rPr>
          <w:color w:val="2C2D2E"/>
          <w:shd w:val="clear" w:color="auto" w:fill="FFFFFF"/>
        </w:rPr>
        <w:t>одна</w:t>
      </w:r>
      <w:r>
        <w:rPr>
          <w:color w:val="2C2D2E"/>
          <w:shd w:val="clear" w:color="auto" w:fill="FFFFFF"/>
        </w:rPr>
        <w:t xml:space="preserve"> </w:t>
      </w:r>
      <w:r w:rsidRPr="00A85416">
        <w:rPr>
          <w:color w:val="2C2D2E"/>
          <w:shd w:val="clear" w:color="auto" w:fill="FFFFFF"/>
        </w:rPr>
        <w:t>из</w:t>
      </w:r>
      <w:r>
        <w:rPr>
          <w:color w:val="2C2D2E"/>
          <w:shd w:val="clear" w:color="auto" w:fill="FFFFFF"/>
        </w:rPr>
        <w:t xml:space="preserve"> </w:t>
      </w:r>
      <w:r w:rsidRPr="00A85416">
        <w:rPr>
          <w:color w:val="2C2D2E"/>
          <w:shd w:val="clear" w:color="auto" w:fill="FFFFFF"/>
        </w:rPr>
        <w:t>задач.</w:t>
      </w:r>
      <w:r>
        <w:rPr>
          <w:color w:val="2C2D2E"/>
          <w:shd w:val="clear" w:color="auto" w:fill="FFFFFF"/>
        </w:rPr>
        <w:t xml:space="preserve"> </w:t>
      </w:r>
    </w:p>
    <w:p w14:paraId="17F6EF96"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rPr>
      </w:pPr>
      <w:r w:rsidRPr="00A85416">
        <w:rPr>
          <w:color w:val="2C2D2E"/>
          <w:shd w:val="clear" w:color="auto" w:fill="FFFFFF"/>
        </w:rPr>
        <w:t>Поэтому</w:t>
      </w:r>
      <w:r>
        <w:rPr>
          <w:color w:val="2C2D2E"/>
          <w:shd w:val="clear" w:color="auto" w:fill="FFFFFF"/>
        </w:rPr>
        <w:t xml:space="preserve"> </w:t>
      </w:r>
      <w:r w:rsidRPr="00A85416">
        <w:rPr>
          <w:color w:val="2C2D2E"/>
          <w:shd w:val="clear" w:color="auto" w:fill="FFFFFF"/>
        </w:rPr>
        <w:t>все</w:t>
      </w:r>
      <w:r>
        <w:rPr>
          <w:color w:val="2C2D2E"/>
          <w:shd w:val="clear" w:color="auto" w:fill="FFFFFF"/>
        </w:rPr>
        <w:t xml:space="preserve"> </w:t>
      </w:r>
      <w:r w:rsidRPr="00A85416">
        <w:rPr>
          <w:color w:val="2C2D2E"/>
          <w:shd w:val="clear" w:color="auto" w:fill="FFFFFF"/>
        </w:rPr>
        <w:t>Посвящённые</w:t>
      </w:r>
      <w:r>
        <w:rPr>
          <w:color w:val="2C2D2E"/>
          <w:shd w:val="clear" w:color="auto" w:fill="FFFFFF"/>
        </w:rPr>
        <w:t xml:space="preserve"> </w:t>
      </w:r>
      <w:r w:rsidRPr="00A85416">
        <w:rPr>
          <w:color w:val="2C2D2E"/>
          <w:shd w:val="clear" w:color="auto" w:fill="FFFFFF"/>
        </w:rPr>
        <w:t>мечтают,</w:t>
      </w:r>
      <w:r>
        <w:rPr>
          <w:color w:val="2C2D2E"/>
          <w:shd w:val="clear" w:color="auto" w:fill="FFFFFF"/>
        </w:rPr>
        <w:t xml:space="preserve"> </w:t>
      </w:r>
      <w:r w:rsidRPr="00A85416">
        <w:rPr>
          <w:color w:val="2C2D2E"/>
          <w:shd w:val="clear" w:color="auto" w:fill="FFFFFF"/>
        </w:rPr>
        <w:t>чтобы</w:t>
      </w:r>
      <w:r>
        <w:rPr>
          <w:color w:val="2C2D2E"/>
          <w:shd w:val="clear" w:color="auto" w:fill="FFFFFF"/>
        </w:rPr>
        <w:t xml:space="preserve"> </w:t>
      </w:r>
      <w:r w:rsidRPr="00A85416">
        <w:rPr>
          <w:color w:val="2C2D2E"/>
          <w:shd w:val="clear" w:color="auto" w:fill="FFFFFF"/>
        </w:rPr>
        <w:t>внутри</w:t>
      </w:r>
      <w:r>
        <w:rPr>
          <w:color w:val="2C2D2E"/>
          <w:shd w:val="clear" w:color="auto" w:fill="FFFFFF"/>
        </w:rPr>
        <w:t xml:space="preserve"> </w:t>
      </w:r>
      <w:r w:rsidRPr="00A85416">
        <w:rPr>
          <w:color w:val="2C2D2E"/>
          <w:shd w:val="clear" w:color="auto" w:fill="FFFFFF"/>
        </w:rPr>
        <w:t>нас</w:t>
      </w:r>
      <w:r>
        <w:rPr>
          <w:color w:val="2C2D2E"/>
          <w:shd w:val="clear" w:color="auto" w:fill="FFFFFF"/>
        </w:rPr>
        <w:t xml:space="preserve"> </w:t>
      </w:r>
      <w:r w:rsidRPr="00A85416">
        <w:rPr>
          <w:color w:val="2C2D2E"/>
          <w:shd w:val="clear" w:color="auto" w:fill="FFFFFF"/>
        </w:rPr>
        <w:t>действовало</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Что</w:t>
      </w:r>
      <w:r>
        <w:rPr>
          <w:color w:val="2C2D2E"/>
          <w:shd w:val="clear" w:color="auto" w:fill="FFFFFF"/>
        </w:rPr>
        <w:t xml:space="preserve"> </w:t>
      </w:r>
      <w:r w:rsidRPr="00A85416">
        <w:rPr>
          <w:color w:val="2C2D2E"/>
          <w:shd w:val="clear" w:color="auto" w:fill="FFFFFF"/>
        </w:rPr>
        <w:t>это</w:t>
      </w:r>
      <w:r>
        <w:rPr>
          <w:color w:val="2C2D2E"/>
          <w:shd w:val="clear" w:color="auto" w:fill="FFFFFF"/>
        </w:rPr>
        <w:t xml:space="preserve"> </w:t>
      </w:r>
      <w:r w:rsidRPr="00A85416">
        <w:rPr>
          <w:color w:val="2C2D2E"/>
          <w:shd w:val="clear" w:color="auto" w:fill="FFFFFF"/>
        </w:rPr>
        <w:t>значит?</w:t>
      </w:r>
      <w:r>
        <w:rPr>
          <w:color w:val="2C2D2E"/>
          <w:shd w:val="clear" w:color="auto" w:fill="FFFFFF"/>
        </w:rPr>
        <w:t xml:space="preserve"> </w:t>
      </w:r>
      <w:r w:rsidRPr="00A85416">
        <w:rPr>
          <w:color w:val="2C2D2E"/>
          <w:shd w:val="clear" w:color="auto" w:fill="FFFFFF"/>
        </w:rPr>
        <w:t>Это</w:t>
      </w:r>
      <w:r>
        <w:rPr>
          <w:color w:val="2C2D2E"/>
          <w:shd w:val="clear" w:color="auto" w:fill="FFFFFF"/>
        </w:rPr>
        <w:t xml:space="preserve"> </w:t>
      </w:r>
      <w:r w:rsidRPr="00A85416">
        <w:rPr>
          <w:color w:val="2C2D2E"/>
          <w:shd w:val="clear" w:color="auto" w:fill="FFFFFF"/>
        </w:rPr>
        <w:t>значит,</w:t>
      </w:r>
      <w:r>
        <w:rPr>
          <w:color w:val="2C2D2E"/>
          <w:shd w:val="clear" w:color="auto" w:fill="FFFFFF"/>
        </w:rPr>
        <w:t xml:space="preserve"> </w:t>
      </w:r>
      <w:r w:rsidRPr="00A85416">
        <w:rPr>
          <w:color w:val="2C2D2E"/>
          <w:shd w:val="clear" w:color="auto" w:fill="FFFFFF"/>
        </w:rPr>
        <w:t>мы</w:t>
      </w:r>
      <w:r>
        <w:rPr>
          <w:color w:val="2C2D2E"/>
          <w:shd w:val="clear" w:color="auto" w:fill="FFFFFF"/>
        </w:rPr>
        <w:t xml:space="preserve"> </w:t>
      </w:r>
      <w:r w:rsidRPr="00A85416">
        <w:rPr>
          <w:color w:val="2C2D2E"/>
          <w:shd w:val="clear" w:color="auto" w:fill="FFFFFF"/>
        </w:rPr>
        <w:t>переключаемся</w:t>
      </w:r>
      <w:r>
        <w:rPr>
          <w:color w:val="2C2D2E"/>
          <w:shd w:val="clear" w:color="auto" w:fill="FFFFFF"/>
        </w:rPr>
        <w:t xml:space="preserve"> </w:t>
      </w:r>
      <w:r w:rsidRPr="00A85416">
        <w:rPr>
          <w:color w:val="2C2D2E"/>
          <w:shd w:val="clear" w:color="auto" w:fill="FFFFFF"/>
        </w:rPr>
        <w:t>из</w:t>
      </w:r>
      <w:r>
        <w:rPr>
          <w:color w:val="2C2D2E"/>
          <w:shd w:val="clear" w:color="auto" w:fill="FFFFFF"/>
        </w:rPr>
        <w:t xml:space="preserve"> </w:t>
      </w:r>
      <w:r w:rsidRPr="00A85416">
        <w:rPr>
          <w:color w:val="2C2D2E"/>
          <w:shd w:val="clear" w:color="auto" w:fill="FFFFFF"/>
        </w:rPr>
        <w:t>энергетических</w:t>
      </w:r>
      <w:r>
        <w:rPr>
          <w:color w:val="2C2D2E"/>
          <w:shd w:val="clear" w:color="auto" w:fill="FFFFFF"/>
        </w:rPr>
        <w:t xml:space="preserve"> </w:t>
      </w:r>
      <w:r w:rsidRPr="00A85416">
        <w:rPr>
          <w:color w:val="2C2D2E"/>
          <w:shd w:val="clear" w:color="auto" w:fill="FFFFFF"/>
        </w:rPr>
        <w:t>процессов</w:t>
      </w:r>
      <w:r>
        <w:rPr>
          <w:color w:val="2C2D2E"/>
          <w:shd w:val="clear" w:color="auto" w:fill="FFFFFF"/>
        </w:rPr>
        <w:t xml:space="preserve"> </w:t>
      </w:r>
      <w:r w:rsidRPr="00A85416">
        <w:rPr>
          <w:color w:val="2C2D2E"/>
          <w:shd w:val="clear" w:color="auto" w:fill="FFFFFF"/>
        </w:rPr>
        <w:t>на</w:t>
      </w:r>
      <w:r>
        <w:rPr>
          <w:color w:val="2C2D2E"/>
          <w:shd w:val="clear" w:color="auto" w:fill="FFFFFF"/>
        </w:rPr>
        <w:t xml:space="preserve"> </w:t>
      </w:r>
      <w:r w:rsidRPr="00A85416">
        <w:rPr>
          <w:color w:val="2C2D2E"/>
          <w:shd w:val="clear" w:color="auto" w:fill="FFFFFF"/>
        </w:rPr>
        <w:t>световые</w:t>
      </w:r>
      <w:r>
        <w:rPr>
          <w:color w:val="2C2D2E"/>
          <w:shd w:val="clear" w:color="auto" w:fill="FFFFFF"/>
        </w:rPr>
        <w:t xml:space="preserve"> </w:t>
      </w:r>
      <w:r w:rsidRPr="00A85416">
        <w:rPr>
          <w:color w:val="2C2D2E"/>
          <w:shd w:val="clear" w:color="auto" w:fill="FFFFFF"/>
        </w:rPr>
        <w:t>процессы.</w:t>
      </w:r>
    </w:p>
    <w:p w14:paraId="7751FA5F"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shd w:val="clear" w:color="auto" w:fill="FFFFFF"/>
        </w:rPr>
      </w:pPr>
      <w:r w:rsidRPr="00A85416">
        <w:rPr>
          <w:color w:val="2C2D2E"/>
          <w:shd w:val="clear" w:color="auto" w:fill="FFFFFF"/>
        </w:rPr>
        <w:t>Пример,</w:t>
      </w:r>
      <w:r>
        <w:rPr>
          <w:color w:val="2C2D2E"/>
          <w:shd w:val="clear" w:color="auto" w:fill="FFFFFF"/>
        </w:rPr>
        <w:t xml:space="preserve"> </w:t>
      </w:r>
      <w:r w:rsidRPr="00A85416">
        <w:rPr>
          <w:color w:val="2C2D2E"/>
          <w:shd w:val="clear" w:color="auto" w:fill="FFFFFF"/>
        </w:rPr>
        <w:t>сейчас</w:t>
      </w:r>
      <w:r>
        <w:rPr>
          <w:color w:val="2C2D2E"/>
          <w:shd w:val="clear" w:color="auto" w:fill="FFFFFF"/>
        </w:rPr>
        <w:t xml:space="preserve"> </w:t>
      </w:r>
      <w:r w:rsidRPr="00A85416">
        <w:rPr>
          <w:color w:val="2C2D2E"/>
          <w:shd w:val="clear" w:color="auto" w:fill="FFFFFF"/>
        </w:rPr>
        <w:t>наука</w:t>
      </w:r>
      <w:r>
        <w:rPr>
          <w:color w:val="2C2D2E"/>
          <w:shd w:val="clear" w:color="auto" w:fill="FFFFFF"/>
        </w:rPr>
        <w:t xml:space="preserve"> </w:t>
      </w:r>
      <w:r w:rsidRPr="00A85416">
        <w:rPr>
          <w:color w:val="2C2D2E"/>
          <w:shd w:val="clear" w:color="auto" w:fill="FFFFFF"/>
        </w:rPr>
        <w:t>переключается</w:t>
      </w:r>
      <w:r>
        <w:rPr>
          <w:color w:val="2C2D2E"/>
          <w:shd w:val="clear" w:color="auto" w:fill="FFFFFF"/>
        </w:rPr>
        <w:t xml:space="preserve"> </w:t>
      </w:r>
      <w:r w:rsidRPr="00A85416">
        <w:rPr>
          <w:color w:val="2C2D2E"/>
          <w:shd w:val="clear" w:color="auto" w:fill="FFFFFF"/>
        </w:rPr>
        <w:t>с</w:t>
      </w:r>
      <w:r>
        <w:rPr>
          <w:color w:val="2C2D2E"/>
          <w:shd w:val="clear" w:color="auto" w:fill="FFFFFF"/>
        </w:rPr>
        <w:t xml:space="preserve"> </w:t>
      </w:r>
      <w:r w:rsidRPr="00A85416">
        <w:rPr>
          <w:color w:val="2C2D2E"/>
          <w:shd w:val="clear" w:color="auto" w:fill="FFFFFF"/>
        </w:rPr>
        <w:t>полупроводников</w:t>
      </w:r>
      <w:r>
        <w:rPr>
          <w:color w:val="2C2D2E"/>
          <w:shd w:val="clear" w:color="auto" w:fill="FFFFFF"/>
        </w:rPr>
        <w:t xml:space="preserve"> </w:t>
      </w:r>
      <w:r w:rsidRPr="00A85416">
        <w:rPr>
          <w:color w:val="2C2D2E"/>
          <w:shd w:val="clear" w:color="auto" w:fill="FFFFFF"/>
        </w:rPr>
        <w:t>энергетических</w:t>
      </w:r>
      <w:r>
        <w:rPr>
          <w:color w:val="2C2D2E"/>
          <w:shd w:val="clear" w:color="auto" w:fill="FFFFFF"/>
        </w:rPr>
        <w:t xml:space="preserve"> </w:t>
      </w:r>
      <w:r w:rsidRPr="00A85416">
        <w:rPr>
          <w:color w:val="2C2D2E"/>
          <w:shd w:val="clear" w:color="auto" w:fill="FFFFFF"/>
        </w:rPr>
        <w:t>процессов</w:t>
      </w:r>
      <w:r>
        <w:rPr>
          <w:color w:val="2C2D2E"/>
          <w:shd w:val="clear" w:color="auto" w:fill="FFFFFF"/>
        </w:rPr>
        <w:t xml:space="preserve"> </w:t>
      </w:r>
      <w:r w:rsidRPr="00A85416">
        <w:rPr>
          <w:color w:val="2C2D2E"/>
          <w:shd w:val="clear" w:color="auto" w:fill="FFFFFF"/>
        </w:rPr>
        <w:t>на</w:t>
      </w:r>
      <w:r>
        <w:rPr>
          <w:color w:val="2C2D2E"/>
          <w:shd w:val="clear" w:color="auto" w:fill="FFFFFF"/>
        </w:rPr>
        <w:t xml:space="preserve"> </w:t>
      </w:r>
      <w:r w:rsidRPr="00A85416">
        <w:rPr>
          <w:color w:val="2C2D2E"/>
          <w:shd w:val="clear" w:color="auto" w:fill="FFFFFF"/>
        </w:rPr>
        <w:t>фотонику</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световые</w:t>
      </w:r>
      <w:r>
        <w:rPr>
          <w:color w:val="2C2D2E"/>
          <w:shd w:val="clear" w:color="auto" w:fill="FFFFFF"/>
        </w:rPr>
        <w:t xml:space="preserve"> </w:t>
      </w:r>
      <w:r w:rsidRPr="00A85416">
        <w:rPr>
          <w:color w:val="2C2D2E"/>
          <w:shd w:val="clear" w:color="auto" w:fill="FFFFFF"/>
        </w:rPr>
        <w:t>разные</w:t>
      </w:r>
      <w:r>
        <w:rPr>
          <w:color w:val="2C2D2E"/>
          <w:shd w:val="clear" w:color="auto" w:fill="FFFFFF"/>
        </w:rPr>
        <w:t xml:space="preserve"> </w:t>
      </w:r>
      <w:r w:rsidRPr="00A85416">
        <w:rPr>
          <w:color w:val="2C2D2E"/>
          <w:shd w:val="clear" w:color="auto" w:fill="FFFFFF"/>
        </w:rPr>
        <w:t>частицы,</w:t>
      </w:r>
      <w:r>
        <w:rPr>
          <w:color w:val="2C2D2E"/>
          <w:shd w:val="clear" w:color="auto" w:fill="FFFFFF"/>
        </w:rPr>
        <w:t xml:space="preserve"> </w:t>
      </w:r>
      <w:r w:rsidRPr="00A85416">
        <w:rPr>
          <w:color w:val="2C2D2E"/>
          <w:shd w:val="clear" w:color="auto" w:fill="FFFFFF"/>
        </w:rPr>
        <w:t>типа</w:t>
      </w:r>
      <w:r>
        <w:rPr>
          <w:color w:val="2C2D2E"/>
          <w:shd w:val="clear" w:color="auto" w:fill="FFFFFF"/>
        </w:rPr>
        <w:t xml:space="preserve"> </w:t>
      </w:r>
      <w:r w:rsidRPr="00A85416">
        <w:rPr>
          <w:color w:val="2C2D2E"/>
          <w:shd w:val="clear" w:color="auto" w:fill="FFFFFF"/>
        </w:rPr>
        <w:t>фотон,</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эти</w:t>
      </w:r>
      <w:r>
        <w:rPr>
          <w:color w:val="2C2D2E"/>
          <w:shd w:val="clear" w:color="auto" w:fill="FFFFFF"/>
        </w:rPr>
        <w:t xml:space="preserve"> </w:t>
      </w:r>
      <w:r w:rsidRPr="00A85416">
        <w:rPr>
          <w:color w:val="2C2D2E"/>
          <w:shd w:val="clear" w:color="auto" w:fill="FFFFFF"/>
        </w:rPr>
        <w:t>процессы</w:t>
      </w:r>
      <w:r>
        <w:rPr>
          <w:color w:val="2C2D2E"/>
          <w:shd w:val="clear" w:color="auto" w:fill="FFFFFF"/>
        </w:rPr>
        <w:t xml:space="preserve"> </w:t>
      </w:r>
      <w:r w:rsidRPr="00A85416">
        <w:rPr>
          <w:color w:val="2C2D2E"/>
          <w:shd w:val="clear" w:color="auto" w:fill="FFFFFF"/>
        </w:rPr>
        <w:t>ускоряются,</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появляются</w:t>
      </w:r>
      <w:r>
        <w:rPr>
          <w:color w:val="2C2D2E"/>
          <w:shd w:val="clear" w:color="auto" w:fill="FFFFFF"/>
        </w:rPr>
        <w:t xml:space="preserve"> </w:t>
      </w:r>
      <w:r w:rsidRPr="00A85416">
        <w:rPr>
          <w:color w:val="2C2D2E"/>
          <w:shd w:val="clear" w:color="auto" w:fill="FFFFFF"/>
        </w:rPr>
        <w:t>совсем</w:t>
      </w:r>
      <w:r>
        <w:rPr>
          <w:color w:val="2C2D2E"/>
          <w:shd w:val="clear" w:color="auto" w:fill="FFFFFF"/>
        </w:rPr>
        <w:t xml:space="preserve"> </w:t>
      </w:r>
      <w:r w:rsidRPr="00A85416">
        <w:rPr>
          <w:color w:val="2C2D2E"/>
          <w:shd w:val="clear" w:color="auto" w:fill="FFFFFF"/>
        </w:rPr>
        <w:t>другие</w:t>
      </w:r>
      <w:r>
        <w:rPr>
          <w:color w:val="2C2D2E"/>
          <w:shd w:val="clear" w:color="auto" w:fill="FFFFFF"/>
        </w:rPr>
        <w:t xml:space="preserve"> </w:t>
      </w:r>
      <w:r w:rsidRPr="00A85416">
        <w:rPr>
          <w:color w:val="2C2D2E"/>
          <w:shd w:val="clear" w:color="auto" w:fill="FFFFFF"/>
        </w:rPr>
        <w:t>материалы,</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компьютеры.</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нас</w:t>
      </w:r>
      <w:r>
        <w:rPr>
          <w:color w:val="2C2D2E"/>
          <w:shd w:val="clear" w:color="auto" w:fill="FFFFFF"/>
        </w:rPr>
        <w:t xml:space="preserve"> </w:t>
      </w:r>
      <w:r w:rsidRPr="00A85416">
        <w:rPr>
          <w:color w:val="2C2D2E"/>
          <w:shd w:val="clear" w:color="auto" w:fill="FFFFFF"/>
        </w:rPr>
        <w:t>сделан</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России</w:t>
      </w:r>
      <w:r>
        <w:rPr>
          <w:color w:val="2C2D2E"/>
          <w:shd w:val="clear" w:color="auto" w:fill="FFFFFF"/>
        </w:rPr>
        <w:t xml:space="preserve"> </w:t>
      </w:r>
      <w:r w:rsidRPr="00A85416">
        <w:rPr>
          <w:color w:val="2C2D2E"/>
          <w:shd w:val="clear" w:color="auto" w:fill="FFFFFF"/>
        </w:rPr>
        <w:t>фотонный</w:t>
      </w:r>
      <w:r>
        <w:rPr>
          <w:color w:val="2C2D2E"/>
          <w:shd w:val="clear" w:color="auto" w:fill="FFFFFF"/>
        </w:rPr>
        <w:t xml:space="preserve"> </w:t>
      </w:r>
      <w:r w:rsidRPr="00A85416">
        <w:rPr>
          <w:color w:val="2C2D2E"/>
          <w:shd w:val="clear" w:color="auto" w:fill="FFFFFF"/>
        </w:rPr>
        <w:t>компьютер,</w:t>
      </w:r>
      <w:r>
        <w:rPr>
          <w:color w:val="2C2D2E"/>
          <w:shd w:val="clear" w:color="auto" w:fill="FFFFFF"/>
        </w:rPr>
        <w:t xml:space="preserve"> </w:t>
      </w:r>
      <w:r w:rsidRPr="00A85416">
        <w:rPr>
          <w:color w:val="2C2D2E"/>
          <w:shd w:val="clear" w:color="auto" w:fill="FFFFFF"/>
        </w:rPr>
        <w:t>то</w:t>
      </w:r>
      <w:r>
        <w:rPr>
          <w:color w:val="2C2D2E"/>
          <w:shd w:val="clear" w:color="auto" w:fill="FFFFFF"/>
        </w:rPr>
        <w:t xml:space="preserve"> </w:t>
      </w:r>
      <w:r w:rsidRPr="00A85416">
        <w:rPr>
          <w:color w:val="2C2D2E"/>
          <w:shd w:val="clear" w:color="auto" w:fill="FFFFFF"/>
        </w:rPr>
        <w:t>есть,</w:t>
      </w:r>
      <w:r>
        <w:rPr>
          <w:color w:val="2C2D2E"/>
          <w:shd w:val="clear" w:color="auto" w:fill="FFFFFF"/>
        </w:rPr>
        <w:t xml:space="preserve"> </w:t>
      </w:r>
      <w:r w:rsidRPr="00A85416">
        <w:rPr>
          <w:color w:val="2C2D2E"/>
          <w:shd w:val="clear" w:color="auto" w:fill="FFFFFF"/>
        </w:rPr>
        <w:t>компьютер,</w:t>
      </w:r>
      <w:r>
        <w:rPr>
          <w:color w:val="2C2D2E"/>
          <w:shd w:val="clear" w:color="auto" w:fill="FFFFFF"/>
        </w:rPr>
        <w:t xml:space="preserve"> </w:t>
      </w:r>
      <w:r w:rsidRPr="00A85416">
        <w:rPr>
          <w:color w:val="2C2D2E"/>
          <w:shd w:val="clear" w:color="auto" w:fill="FFFFFF"/>
        </w:rPr>
        <w:t>действующий</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сигналам</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Наш</w:t>
      </w:r>
      <w:r>
        <w:rPr>
          <w:color w:val="2C2D2E"/>
          <w:shd w:val="clear" w:color="auto" w:fill="FFFFFF"/>
        </w:rPr>
        <w:t xml:space="preserve"> </w:t>
      </w:r>
      <w:r w:rsidRPr="00A85416">
        <w:rPr>
          <w:color w:val="2C2D2E"/>
          <w:shd w:val="clear" w:color="auto" w:fill="FFFFFF"/>
        </w:rPr>
        <w:t>с</w:t>
      </w:r>
      <w:r>
        <w:rPr>
          <w:color w:val="2C2D2E"/>
          <w:shd w:val="clear" w:color="auto" w:fill="FFFFFF"/>
        </w:rPr>
        <w:t xml:space="preserve"> </w:t>
      </w:r>
      <w:r w:rsidRPr="00A85416">
        <w:rPr>
          <w:color w:val="2C2D2E"/>
          <w:shd w:val="clear" w:color="auto" w:fill="FFFFFF"/>
        </w:rPr>
        <w:t>вами</w:t>
      </w:r>
      <w:r>
        <w:rPr>
          <w:color w:val="2C2D2E"/>
          <w:shd w:val="clear" w:color="auto" w:fill="FFFFFF"/>
        </w:rPr>
        <w:t xml:space="preserve"> </w:t>
      </w:r>
      <w:r w:rsidRPr="00A85416">
        <w:rPr>
          <w:color w:val="2C2D2E"/>
          <w:shd w:val="clear" w:color="auto" w:fill="FFFFFF"/>
        </w:rPr>
        <w:t>обычный</w:t>
      </w:r>
      <w:r>
        <w:rPr>
          <w:color w:val="2C2D2E"/>
          <w:shd w:val="clear" w:color="auto" w:fill="FFFFFF"/>
        </w:rPr>
        <w:t xml:space="preserve"> </w:t>
      </w:r>
      <w:r w:rsidRPr="00A85416">
        <w:rPr>
          <w:color w:val="2C2D2E"/>
          <w:shd w:val="clear" w:color="auto" w:fill="FFFFFF"/>
        </w:rPr>
        <w:t>компьютер</w:t>
      </w:r>
      <w:r>
        <w:rPr>
          <w:color w:val="2C2D2E"/>
          <w:shd w:val="clear" w:color="auto" w:fill="FFFFFF"/>
        </w:rPr>
        <w:t xml:space="preserve"> </w:t>
      </w:r>
      <w:r w:rsidRPr="00A85416">
        <w:rPr>
          <w:color w:val="2C2D2E"/>
          <w:shd w:val="clear" w:color="auto" w:fill="FFFFFF"/>
        </w:rPr>
        <w:t>действует</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сигналам</w:t>
      </w:r>
      <w:r>
        <w:rPr>
          <w:color w:val="2C2D2E"/>
          <w:shd w:val="clear" w:color="auto" w:fill="FFFFFF"/>
        </w:rPr>
        <w:t xml:space="preserve"> </w:t>
      </w:r>
      <w:r w:rsidRPr="00A85416">
        <w:rPr>
          <w:color w:val="2C2D2E"/>
          <w:shd w:val="clear" w:color="auto" w:fill="FFFFFF"/>
        </w:rPr>
        <w:t>энергии.</w:t>
      </w:r>
      <w:r>
        <w:rPr>
          <w:color w:val="2C2D2E"/>
          <w:shd w:val="clear" w:color="auto" w:fill="FFFFFF"/>
        </w:rPr>
        <w:t xml:space="preserve"> </w:t>
      </w:r>
      <w:r w:rsidRPr="00A85416">
        <w:rPr>
          <w:color w:val="2C2D2E"/>
          <w:shd w:val="clear" w:color="auto" w:fill="FFFFFF"/>
        </w:rPr>
        <w:t>Разница</w:t>
      </w:r>
      <w:r>
        <w:rPr>
          <w:color w:val="2C2D2E"/>
          <w:shd w:val="clear" w:color="auto" w:fill="FFFFFF"/>
        </w:rPr>
        <w:t xml:space="preserve"> </w:t>
      </w:r>
      <w:r w:rsidRPr="00A85416">
        <w:rPr>
          <w:color w:val="2C2D2E"/>
          <w:shd w:val="clear" w:color="auto" w:fill="FFFFFF"/>
        </w:rPr>
        <w:t>колоссальная.</w:t>
      </w:r>
    </w:p>
    <w:p w14:paraId="1EFF0726"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shd w:val="clear" w:color="auto" w:fill="FFFFFF"/>
        </w:rPr>
      </w:pPr>
      <w:r w:rsidRPr="00A85416">
        <w:rPr>
          <w:color w:val="2C2D2E"/>
          <w:shd w:val="clear" w:color="auto" w:fill="FFFFFF"/>
        </w:rPr>
        <w:t>Вот</w:t>
      </w:r>
      <w:r>
        <w:rPr>
          <w:color w:val="2C2D2E"/>
          <w:shd w:val="clear" w:color="auto" w:fill="FFFFFF"/>
        </w:rPr>
        <w:t xml:space="preserve"> </w:t>
      </w:r>
      <w:r w:rsidRPr="00A85416">
        <w:rPr>
          <w:color w:val="2C2D2E"/>
          <w:shd w:val="clear" w:color="auto" w:fill="FFFFFF"/>
        </w:rPr>
        <w:t>наше</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действующее</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реакциям</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получает</w:t>
      </w:r>
      <w:r>
        <w:rPr>
          <w:color w:val="2C2D2E"/>
          <w:shd w:val="clear" w:color="auto" w:fill="FFFFFF"/>
        </w:rPr>
        <w:t xml:space="preserve"> </w:t>
      </w:r>
      <w:r w:rsidRPr="00A85416">
        <w:rPr>
          <w:color w:val="2C2D2E"/>
          <w:shd w:val="clear" w:color="auto" w:fill="FFFFFF"/>
        </w:rPr>
        <w:t>колоссальную</w:t>
      </w:r>
      <w:r>
        <w:rPr>
          <w:color w:val="2C2D2E"/>
          <w:shd w:val="clear" w:color="auto" w:fill="FFFFFF"/>
        </w:rPr>
        <w:t xml:space="preserve"> </w:t>
      </w:r>
      <w:r w:rsidRPr="00A85416">
        <w:rPr>
          <w:color w:val="2C2D2E"/>
          <w:shd w:val="clear" w:color="auto" w:fill="FFFFFF"/>
        </w:rPr>
        <w:t>разницу</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заряд</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отношению</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телу,</w:t>
      </w:r>
      <w:r>
        <w:rPr>
          <w:color w:val="2C2D2E"/>
          <w:shd w:val="clear" w:color="auto" w:fill="FFFFFF"/>
        </w:rPr>
        <w:t xml:space="preserve"> </w:t>
      </w:r>
      <w:r w:rsidRPr="00A85416">
        <w:rPr>
          <w:color w:val="2C2D2E"/>
          <w:shd w:val="clear" w:color="auto" w:fill="FFFFFF"/>
        </w:rPr>
        <w:t>действующему</w:t>
      </w:r>
      <w:r>
        <w:rPr>
          <w:color w:val="2C2D2E"/>
          <w:shd w:val="clear" w:color="auto" w:fill="FFFFFF"/>
        </w:rPr>
        <w:t xml:space="preserve"> </w:t>
      </w:r>
      <w:r w:rsidRPr="00A85416">
        <w:rPr>
          <w:color w:val="2C2D2E"/>
          <w:shd w:val="clear" w:color="auto" w:fill="FFFFFF"/>
        </w:rPr>
        <w:t>Энергией.</w:t>
      </w:r>
      <w:r>
        <w:rPr>
          <w:color w:val="2C2D2E"/>
          <w:shd w:val="clear" w:color="auto" w:fill="FFFFFF"/>
        </w:rPr>
        <w:t xml:space="preserve"> </w:t>
      </w:r>
      <w:r w:rsidRPr="00A85416">
        <w:rPr>
          <w:color w:val="2C2D2E"/>
          <w:shd w:val="clear" w:color="auto" w:fill="FFFFFF"/>
        </w:rPr>
        <w:t>Ещё</w:t>
      </w:r>
      <w:r>
        <w:rPr>
          <w:color w:val="2C2D2E"/>
          <w:shd w:val="clear" w:color="auto" w:fill="FFFFFF"/>
        </w:rPr>
        <w:t xml:space="preserve"> </w:t>
      </w:r>
      <w:r w:rsidRPr="00A85416">
        <w:rPr>
          <w:color w:val="2C2D2E"/>
          <w:shd w:val="clear" w:color="auto" w:fill="FFFFFF"/>
        </w:rPr>
        <w:t>более</w:t>
      </w:r>
      <w:r>
        <w:rPr>
          <w:color w:val="2C2D2E"/>
          <w:shd w:val="clear" w:color="auto" w:fill="FFFFFF"/>
        </w:rPr>
        <w:t xml:space="preserve"> </w:t>
      </w:r>
      <w:r w:rsidRPr="00A85416">
        <w:rPr>
          <w:color w:val="2C2D2E"/>
          <w:shd w:val="clear" w:color="auto" w:fill="FFFFFF"/>
        </w:rPr>
        <w:t>колоссальное</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Духа</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ещё</w:t>
      </w:r>
      <w:r>
        <w:rPr>
          <w:color w:val="2C2D2E"/>
          <w:shd w:val="clear" w:color="auto" w:fill="FFFFFF"/>
        </w:rPr>
        <w:t xml:space="preserve"> </w:t>
      </w:r>
      <w:r w:rsidRPr="00A85416">
        <w:rPr>
          <w:color w:val="2C2D2E"/>
          <w:shd w:val="clear" w:color="auto" w:fill="FFFFFF"/>
        </w:rPr>
        <w:t>более</w:t>
      </w:r>
      <w:r>
        <w:rPr>
          <w:color w:val="2C2D2E"/>
          <w:shd w:val="clear" w:color="auto" w:fill="FFFFFF"/>
        </w:rPr>
        <w:t xml:space="preserve"> </w:t>
      </w:r>
      <w:r w:rsidRPr="00A85416">
        <w:rPr>
          <w:color w:val="2C2D2E"/>
          <w:shd w:val="clear" w:color="auto" w:fill="FFFFFF"/>
        </w:rPr>
        <w:t>колоссальное</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Огня,</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реакциям,</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отношению</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нашему</w:t>
      </w:r>
      <w:r>
        <w:rPr>
          <w:color w:val="2C2D2E"/>
          <w:shd w:val="clear" w:color="auto" w:fill="FFFFFF"/>
        </w:rPr>
        <w:t xml:space="preserve"> </w:t>
      </w:r>
      <w:r w:rsidRPr="00A85416">
        <w:rPr>
          <w:color w:val="2C2D2E"/>
          <w:shd w:val="clear" w:color="auto" w:fill="FFFFFF"/>
        </w:rPr>
        <w:t>телу,</w:t>
      </w:r>
      <w:r>
        <w:rPr>
          <w:color w:val="2C2D2E"/>
          <w:shd w:val="clear" w:color="auto" w:fill="FFFFFF"/>
        </w:rPr>
        <w:t xml:space="preserve"> </w:t>
      </w:r>
      <w:r w:rsidRPr="00A85416">
        <w:rPr>
          <w:color w:val="2C2D2E"/>
          <w:shd w:val="clear" w:color="auto" w:fill="FFFFFF"/>
        </w:rPr>
        <w:t>которое</w:t>
      </w:r>
      <w:r>
        <w:rPr>
          <w:color w:val="2C2D2E"/>
          <w:shd w:val="clear" w:color="auto" w:fill="FFFFFF"/>
        </w:rPr>
        <w:t xml:space="preserve"> </w:t>
      </w:r>
      <w:r w:rsidRPr="00A85416">
        <w:rPr>
          <w:color w:val="2C2D2E"/>
          <w:shd w:val="clear" w:color="auto" w:fill="FFFFFF"/>
        </w:rPr>
        <w:t>действует</w:t>
      </w:r>
      <w:r>
        <w:rPr>
          <w:color w:val="2C2D2E"/>
          <w:shd w:val="clear" w:color="auto" w:fill="FFFFFF"/>
        </w:rPr>
        <w:t xml:space="preserve"> </w:t>
      </w:r>
      <w:r w:rsidRPr="00A85416">
        <w:rPr>
          <w:color w:val="2C2D2E"/>
          <w:shd w:val="clear" w:color="auto" w:fill="FFFFFF"/>
        </w:rPr>
        <w:t>Энергией.</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когда</w:t>
      </w:r>
      <w:r>
        <w:rPr>
          <w:color w:val="2C2D2E"/>
          <w:shd w:val="clear" w:color="auto" w:fill="FFFFFF"/>
        </w:rPr>
        <w:t xml:space="preserve"> </w:t>
      </w:r>
      <w:r w:rsidRPr="00A85416">
        <w:rPr>
          <w:color w:val="2C2D2E"/>
          <w:shd w:val="clear" w:color="auto" w:fill="FFFFFF"/>
        </w:rPr>
        <w:t>вы</w:t>
      </w:r>
      <w:r>
        <w:rPr>
          <w:color w:val="2C2D2E"/>
          <w:shd w:val="clear" w:color="auto" w:fill="FFFFFF"/>
        </w:rPr>
        <w:t xml:space="preserve"> </w:t>
      </w:r>
      <w:r w:rsidRPr="00A85416">
        <w:rPr>
          <w:color w:val="2C2D2E"/>
          <w:shd w:val="clear" w:color="auto" w:fill="FFFFFF"/>
        </w:rPr>
        <w:t>удивляетесь,</w:t>
      </w:r>
      <w:r>
        <w:rPr>
          <w:color w:val="2C2D2E"/>
          <w:shd w:val="clear" w:color="auto" w:fill="FFFFFF"/>
        </w:rPr>
        <w:t xml:space="preserve"> </w:t>
      </w:r>
      <w:r w:rsidRPr="00A85416">
        <w:rPr>
          <w:color w:val="2C2D2E"/>
          <w:shd w:val="clear" w:color="auto" w:fill="FFFFFF"/>
        </w:rPr>
        <w:t>почему</w:t>
      </w:r>
      <w:r>
        <w:rPr>
          <w:color w:val="2C2D2E"/>
          <w:shd w:val="clear" w:color="auto" w:fill="FFFFFF"/>
        </w:rPr>
        <w:t xml:space="preserve"> </w:t>
      </w:r>
      <w:r w:rsidRPr="00A85416">
        <w:rPr>
          <w:color w:val="2C2D2E"/>
          <w:shd w:val="clear" w:color="auto" w:fill="FFFFFF"/>
        </w:rPr>
        <w:t>Аватары</w:t>
      </w:r>
      <w:r>
        <w:rPr>
          <w:color w:val="2C2D2E"/>
          <w:shd w:val="clear" w:color="auto" w:fill="FFFFFF"/>
        </w:rPr>
        <w:t xml:space="preserve"> </w:t>
      </w:r>
      <w:r w:rsidRPr="00A85416">
        <w:rPr>
          <w:color w:val="2C2D2E"/>
          <w:shd w:val="clear" w:color="auto" w:fill="FFFFFF"/>
        </w:rPr>
        <w:t>Синтеза</w:t>
      </w:r>
      <w:r>
        <w:rPr>
          <w:color w:val="2C2D2E"/>
          <w:shd w:val="clear" w:color="auto" w:fill="FFFFFF"/>
        </w:rPr>
        <w:t xml:space="preserve"> </w:t>
      </w:r>
      <w:r w:rsidRPr="00A85416">
        <w:rPr>
          <w:color w:val="2C2D2E"/>
          <w:shd w:val="clear" w:color="auto" w:fill="FFFFFF"/>
        </w:rPr>
        <w:t>так</w:t>
      </w:r>
      <w:r>
        <w:rPr>
          <w:color w:val="2C2D2E"/>
          <w:shd w:val="clear" w:color="auto" w:fill="FFFFFF"/>
        </w:rPr>
        <w:t xml:space="preserve"> </w:t>
      </w:r>
      <w:r w:rsidRPr="00A85416">
        <w:rPr>
          <w:color w:val="2C2D2E"/>
          <w:shd w:val="clear" w:color="auto" w:fill="FFFFFF"/>
        </w:rPr>
        <w:t>быстро</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думают,</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реагируют,</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такой</w:t>
      </w:r>
      <w:r>
        <w:rPr>
          <w:color w:val="2C2D2E"/>
          <w:shd w:val="clear" w:color="auto" w:fill="FFFFFF"/>
        </w:rPr>
        <w:t xml:space="preserve"> </w:t>
      </w:r>
      <w:r w:rsidRPr="00A85416">
        <w:rPr>
          <w:color w:val="2C2D2E"/>
          <w:shd w:val="clear" w:color="auto" w:fill="FFFFFF"/>
        </w:rPr>
        <w:t>масштаб</w:t>
      </w:r>
      <w:r>
        <w:rPr>
          <w:color w:val="2C2D2E"/>
          <w:shd w:val="clear" w:color="auto" w:fill="FFFFFF"/>
        </w:rPr>
        <w:t xml:space="preserve"> </w:t>
      </w:r>
      <w:r w:rsidRPr="00A85416">
        <w:rPr>
          <w:color w:val="2C2D2E"/>
          <w:shd w:val="clear" w:color="auto" w:fill="FFFFFF"/>
        </w:rPr>
        <w:t>охватывают,</w:t>
      </w:r>
      <w:r>
        <w:rPr>
          <w:color w:val="2C2D2E"/>
          <w:shd w:val="clear" w:color="auto" w:fill="FFFFFF"/>
        </w:rPr>
        <w:t xml:space="preserve"> </w:t>
      </w:r>
      <w:r w:rsidRPr="00A85416">
        <w:rPr>
          <w:color w:val="2C2D2E"/>
          <w:shd w:val="clear" w:color="auto" w:fill="FFFFFF"/>
        </w:rPr>
        <w:t>вы</w:t>
      </w:r>
      <w:r>
        <w:rPr>
          <w:color w:val="2C2D2E"/>
          <w:shd w:val="clear" w:color="auto" w:fill="FFFFFF"/>
        </w:rPr>
        <w:t xml:space="preserve"> </w:t>
      </w:r>
      <w:r w:rsidRPr="00A85416">
        <w:rPr>
          <w:color w:val="2C2D2E"/>
          <w:shd w:val="clear" w:color="auto" w:fill="FFFFFF"/>
        </w:rPr>
        <w:t>должны</w:t>
      </w:r>
      <w:r>
        <w:rPr>
          <w:color w:val="2C2D2E"/>
          <w:shd w:val="clear" w:color="auto" w:fill="FFFFFF"/>
        </w:rPr>
        <w:t xml:space="preserve"> </w:t>
      </w:r>
      <w:r w:rsidRPr="00A85416">
        <w:rPr>
          <w:color w:val="2C2D2E"/>
          <w:shd w:val="clear" w:color="auto" w:fill="FFFFFF"/>
        </w:rPr>
        <w:t>понимать,</w:t>
      </w:r>
      <w:r>
        <w:rPr>
          <w:color w:val="2C2D2E"/>
          <w:shd w:val="clear" w:color="auto" w:fill="FFFFFF"/>
        </w:rPr>
        <w:t xml:space="preserve"> </w:t>
      </w:r>
      <w:r w:rsidRPr="00A85416">
        <w:rPr>
          <w:color w:val="2C2D2E"/>
          <w:shd w:val="clear" w:color="auto" w:fill="FFFFFF"/>
        </w:rPr>
        <w:t>что</w:t>
      </w:r>
      <w:r>
        <w:rPr>
          <w:color w:val="2C2D2E"/>
          <w:shd w:val="clear" w:color="auto" w:fill="FFFFFF"/>
        </w:rPr>
        <w:t xml:space="preserve"> </w:t>
      </w:r>
      <w:r w:rsidRPr="00A85416">
        <w:rPr>
          <w:color w:val="2C2D2E"/>
          <w:shd w:val="clear" w:color="auto" w:fill="FFFFFF"/>
        </w:rPr>
        <w:t>их</w:t>
      </w:r>
      <w:r>
        <w:rPr>
          <w:color w:val="2C2D2E"/>
          <w:shd w:val="clear" w:color="auto" w:fill="FFFFFF"/>
        </w:rPr>
        <w:t xml:space="preserve"> </w:t>
      </w:r>
      <w:r w:rsidRPr="00A85416">
        <w:rPr>
          <w:color w:val="2C2D2E"/>
          <w:shd w:val="clear" w:color="auto" w:fill="FFFFFF"/>
        </w:rPr>
        <w:t>Тела</w:t>
      </w:r>
      <w:r>
        <w:rPr>
          <w:color w:val="2C2D2E"/>
          <w:shd w:val="clear" w:color="auto" w:fill="FFFFFF"/>
        </w:rPr>
        <w:t xml:space="preserve"> </w:t>
      </w:r>
      <w:r w:rsidRPr="00A85416">
        <w:rPr>
          <w:color w:val="2C2D2E"/>
          <w:shd w:val="clear" w:color="auto" w:fill="FFFFFF"/>
        </w:rPr>
        <w:t>не</w:t>
      </w:r>
      <w:r>
        <w:rPr>
          <w:color w:val="2C2D2E"/>
          <w:shd w:val="clear" w:color="auto" w:fill="FFFFFF"/>
        </w:rPr>
        <w:t xml:space="preserve"> </w:t>
      </w:r>
      <w:r w:rsidRPr="00A85416">
        <w:rPr>
          <w:color w:val="2C2D2E"/>
          <w:shd w:val="clear" w:color="auto" w:fill="FFFFFF"/>
        </w:rPr>
        <w:t>энергетические,</w:t>
      </w:r>
      <w:r>
        <w:rPr>
          <w:color w:val="2C2D2E"/>
          <w:shd w:val="clear" w:color="auto" w:fill="FFFFFF"/>
        </w:rPr>
        <w:t xml:space="preserve"> </w:t>
      </w:r>
      <w:r w:rsidRPr="00A85416">
        <w:rPr>
          <w:color w:val="2C2D2E"/>
          <w:shd w:val="clear" w:color="auto" w:fill="FFFFFF"/>
        </w:rPr>
        <w:t>как</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нас,</w:t>
      </w:r>
      <w:r>
        <w:rPr>
          <w:color w:val="2C2D2E"/>
          <w:shd w:val="clear" w:color="auto" w:fill="FFFFFF"/>
        </w:rPr>
        <w:t xml:space="preserve"> </w:t>
      </w:r>
      <w:r w:rsidRPr="00A85416">
        <w:rPr>
          <w:color w:val="2C2D2E"/>
          <w:shd w:val="clear" w:color="auto" w:fill="FFFFFF"/>
        </w:rPr>
        <w:t>а</w:t>
      </w:r>
      <w:r>
        <w:rPr>
          <w:color w:val="2C2D2E"/>
          <w:shd w:val="clear" w:color="auto" w:fill="FFFFFF"/>
        </w:rPr>
        <w:t xml:space="preserve"> </w:t>
      </w:r>
      <w:r w:rsidRPr="00A85416">
        <w:rPr>
          <w:color w:val="2C2D2E"/>
          <w:shd w:val="clear" w:color="auto" w:fill="FFFFFF"/>
        </w:rPr>
        <w:t>огненные,</w:t>
      </w:r>
      <w:r>
        <w:rPr>
          <w:color w:val="2C2D2E"/>
          <w:shd w:val="clear" w:color="auto" w:fill="FFFFFF"/>
        </w:rPr>
        <w:t xml:space="preserve"> </w:t>
      </w:r>
      <w:r w:rsidRPr="00A85416">
        <w:rPr>
          <w:color w:val="2C2D2E"/>
          <w:shd w:val="clear" w:color="auto" w:fill="FFFFFF"/>
        </w:rPr>
        <w:t>где</w:t>
      </w:r>
      <w:r>
        <w:rPr>
          <w:color w:val="2C2D2E"/>
          <w:shd w:val="clear" w:color="auto" w:fill="FFFFFF"/>
        </w:rPr>
        <w:t xml:space="preserve"> </w:t>
      </w:r>
      <w:r w:rsidRPr="00A85416">
        <w:rPr>
          <w:color w:val="2C2D2E"/>
          <w:shd w:val="clear" w:color="auto" w:fill="FFFFFF"/>
        </w:rPr>
        <w:t>минимум</w:t>
      </w:r>
      <w:r>
        <w:rPr>
          <w:color w:val="2C2D2E"/>
          <w:shd w:val="clear" w:color="auto" w:fill="FFFFFF"/>
        </w:rPr>
        <w:t xml:space="preserve"> </w:t>
      </w:r>
      <w:r w:rsidRPr="00A85416">
        <w:rPr>
          <w:color w:val="2C2D2E"/>
          <w:shd w:val="clear" w:color="auto" w:fill="FFFFFF"/>
        </w:rPr>
        <w:t>на</w:t>
      </w:r>
      <w:r>
        <w:rPr>
          <w:color w:val="2C2D2E"/>
          <w:shd w:val="clear" w:color="auto" w:fill="FFFFFF"/>
        </w:rPr>
        <w:t xml:space="preserve"> </w:t>
      </w:r>
      <w:r w:rsidRPr="00A85416">
        <w:rPr>
          <w:color w:val="2C2D2E"/>
          <w:shd w:val="clear" w:color="auto" w:fill="FFFFFF"/>
        </w:rPr>
        <w:t>четыре</w:t>
      </w:r>
      <w:r>
        <w:rPr>
          <w:color w:val="2C2D2E"/>
          <w:shd w:val="clear" w:color="auto" w:fill="FFFFFF"/>
        </w:rPr>
        <w:t xml:space="preserve"> </w:t>
      </w:r>
      <w:r w:rsidRPr="00A85416">
        <w:rPr>
          <w:color w:val="2C2D2E"/>
          <w:shd w:val="clear" w:color="auto" w:fill="FFFFFF"/>
        </w:rPr>
        <w:t>порядка</w:t>
      </w:r>
      <w:r>
        <w:rPr>
          <w:color w:val="2C2D2E"/>
          <w:shd w:val="clear" w:color="auto" w:fill="FFFFFF"/>
        </w:rPr>
        <w:t xml:space="preserve"> </w:t>
      </w:r>
      <w:r w:rsidRPr="00A85416">
        <w:rPr>
          <w:color w:val="2C2D2E"/>
          <w:shd w:val="clear" w:color="auto" w:fill="FFFFFF"/>
        </w:rPr>
        <w:t>все</w:t>
      </w:r>
      <w:r>
        <w:rPr>
          <w:color w:val="2C2D2E"/>
          <w:shd w:val="clear" w:color="auto" w:fill="FFFFFF"/>
        </w:rPr>
        <w:t xml:space="preserve"> </w:t>
      </w:r>
      <w:r w:rsidRPr="00A85416">
        <w:rPr>
          <w:color w:val="2C2D2E"/>
          <w:shd w:val="clear" w:color="auto" w:fill="FFFFFF"/>
        </w:rPr>
        <w:t>реакции</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все</w:t>
      </w:r>
      <w:r>
        <w:rPr>
          <w:color w:val="2C2D2E"/>
          <w:shd w:val="clear" w:color="auto" w:fill="FFFFFF"/>
        </w:rPr>
        <w:t xml:space="preserve"> </w:t>
      </w:r>
      <w:r w:rsidRPr="00A85416">
        <w:rPr>
          <w:color w:val="2C2D2E"/>
          <w:shd w:val="clear" w:color="auto" w:fill="FFFFFF"/>
        </w:rPr>
        <w:t>масштабы</w:t>
      </w:r>
      <w:r>
        <w:rPr>
          <w:color w:val="2C2D2E"/>
          <w:shd w:val="clear" w:color="auto" w:fill="FFFFFF"/>
        </w:rPr>
        <w:t xml:space="preserve"> </w:t>
      </w:r>
      <w:r w:rsidRPr="00A85416">
        <w:rPr>
          <w:color w:val="2C2D2E"/>
          <w:shd w:val="clear" w:color="auto" w:fill="FFFFFF"/>
        </w:rPr>
        <w:t>увеличены.</w:t>
      </w:r>
      <w:r>
        <w:rPr>
          <w:color w:val="2C2D2E"/>
          <w:shd w:val="clear" w:color="auto" w:fill="FFFFFF"/>
        </w:rPr>
        <w:t xml:space="preserve"> </w:t>
      </w:r>
      <w:r w:rsidRPr="00A85416">
        <w:rPr>
          <w:color w:val="2C2D2E"/>
          <w:shd w:val="clear" w:color="auto" w:fill="FFFFFF"/>
        </w:rPr>
        <w:t>Четыре</w:t>
      </w:r>
      <w:r>
        <w:rPr>
          <w:color w:val="2C2D2E"/>
          <w:shd w:val="clear" w:color="auto" w:fill="FFFFFF"/>
        </w:rPr>
        <w:t xml:space="preserve"> </w:t>
      </w:r>
      <w:r w:rsidRPr="00A85416">
        <w:rPr>
          <w:color w:val="2C2D2E"/>
          <w:shd w:val="clear" w:color="auto" w:fill="FFFFFF"/>
        </w:rPr>
        <w:t>порядка</w:t>
      </w:r>
      <w:r>
        <w:rPr>
          <w:color w:val="2C2D2E"/>
          <w:shd w:val="clear" w:color="auto" w:fill="FFFFFF"/>
        </w:rPr>
        <w:t xml:space="preserve"> </w:t>
      </w:r>
      <w:r w:rsidRPr="00A85416">
        <w:rPr>
          <w:color w:val="2C2D2E"/>
          <w:shd w:val="clear" w:color="auto" w:fill="FFFFFF"/>
        </w:rPr>
        <w:t>–</w:t>
      </w:r>
      <w:r>
        <w:rPr>
          <w:color w:val="2C2D2E"/>
          <w:shd w:val="clear" w:color="auto" w:fill="FFFFFF"/>
        </w:rPr>
        <w:t xml:space="preserve"> </w:t>
      </w:r>
      <w:r w:rsidRPr="00A85416">
        <w:rPr>
          <w:color w:val="2C2D2E"/>
          <w:shd w:val="clear" w:color="auto" w:fill="FFFFFF"/>
        </w:rPr>
        <w:t>это,</w:t>
      </w:r>
      <w:r>
        <w:rPr>
          <w:color w:val="2C2D2E"/>
          <w:shd w:val="clear" w:color="auto" w:fill="FFFFFF"/>
        </w:rPr>
        <w:t xml:space="preserve"> </w:t>
      </w:r>
      <w:r w:rsidRPr="00A85416">
        <w:rPr>
          <w:color w:val="2C2D2E"/>
          <w:shd w:val="clear" w:color="auto" w:fill="FFFFFF"/>
        </w:rPr>
        <w:t>скорее</w:t>
      </w:r>
      <w:r>
        <w:rPr>
          <w:color w:val="2C2D2E"/>
          <w:shd w:val="clear" w:color="auto" w:fill="FFFFFF"/>
        </w:rPr>
        <w:t xml:space="preserve"> </w:t>
      </w:r>
      <w:r w:rsidRPr="00A85416">
        <w:rPr>
          <w:color w:val="2C2D2E"/>
          <w:shd w:val="clear" w:color="auto" w:fill="FFFFFF"/>
        </w:rPr>
        <w:t>всего,</w:t>
      </w:r>
      <w:r>
        <w:rPr>
          <w:color w:val="2C2D2E"/>
          <w:shd w:val="clear" w:color="auto" w:fill="FFFFFF"/>
        </w:rPr>
        <w:t xml:space="preserve"> </w:t>
      </w:r>
      <w:r w:rsidRPr="00A85416">
        <w:rPr>
          <w:color w:val="2C2D2E"/>
          <w:shd w:val="clear" w:color="auto" w:fill="FFFFFF"/>
        </w:rPr>
        <w:t>от</w:t>
      </w:r>
      <w:r>
        <w:rPr>
          <w:color w:val="2C2D2E"/>
          <w:shd w:val="clear" w:color="auto" w:fill="FFFFFF"/>
        </w:rPr>
        <w:t xml:space="preserve"> </w:t>
      </w:r>
      <w:r w:rsidRPr="00A85416">
        <w:rPr>
          <w:color w:val="2C2D2E"/>
          <w:shd w:val="clear" w:color="auto" w:fill="FFFFFF"/>
        </w:rPr>
        <w:t>Физического</w:t>
      </w:r>
      <w:r>
        <w:rPr>
          <w:color w:val="2C2D2E"/>
          <w:shd w:val="clear" w:color="auto" w:fill="FFFFFF"/>
        </w:rPr>
        <w:t xml:space="preserve"> </w:t>
      </w:r>
      <w:r w:rsidRPr="00A85416">
        <w:rPr>
          <w:color w:val="2C2D2E"/>
          <w:shd w:val="clear" w:color="auto" w:fill="FFFFFF"/>
        </w:rPr>
        <w:t>мира</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Тонкому,</w:t>
      </w:r>
      <w:r>
        <w:rPr>
          <w:color w:val="2C2D2E"/>
          <w:shd w:val="clear" w:color="auto" w:fill="FFFFFF"/>
        </w:rPr>
        <w:t xml:space="preserve"> </w:t>
      </w:r>
      <w:r w:rsidRPr="00A85416">
        <w:rPr>
          <w:color w:val="2C2D2E"/>
          <w:shd w:val="clear" w:color="auto" w:fill="FFFFFF"/>
        </w:rPr>
        <w:t>потом</w:t>
      </w:r>
      <w:r>
        <w:rPr>
          <w:color w:val="2C2D2E"/>
          <w:shd w:val="clear" w:color="auto" w:fill="FFFFFF"/>
        </w:rPr>
        <w:t xml:space="preserve"> </w:t>
      </w:r>
      <w:r w:rsidRPr="00A85416">
        <w:rPr>
          <w:color w:val="2C2D2E"/>
          <w:shd w:val="clear" w:color="auto" w:fill="FFFFFF"/>
        </w:rPr>
        <w:t>восемь</w:t>
      </w:r>
      <w:r>
        <w:rPr>
          <w:color w:val="2C2D2E"/>
          <w:shd w:val="clear" w:color="auto" w:fill="FFFFFF"/>
        </w:rPr>
        <w:t xml:space="preserve"> </w:t>
      </w:r>
      <w:r w:rsidRPr="00A85416">
        <w:rPr>
          <w:color w:val="2C2D2E"/>
          <w:shd w:val="clear" w:color="auto" w:fill="FFFFFF"/>
        </w:rPr>
        <w:t>порядков</w:t>
      </w:r>
      <w:r>
        <w:rPr>
          <w:color w:val="2C2D2E"/>
          <w:shd w:val="clear" w:color="auto" w:fill="FFFFFF"/>
        </w:rPr>
        <w:t xml:space="preserve"> </w:t>
      </w:r>
      <w:r w:rsidRPr="00A85416">
        <w:rPr>
          <w:color w:val="2C2D2E"/>
          <w:shd w:val="clear" w:color="auto" w:fill="FFFFFF"/>
        </w:rPr>
        <w:t>от</w:t>
      </w:r>
      <w:r>
        <w:rPr>
          <w:color w:val="2C2D2E"/>
          <w:shd w:val="clear" w:color="auto" w:fill="FFFFFF"/>
        </w:rPr>
        <w:t xml:space="preserve"> </w:t>
      </w:r>
      <w:r w:rsidRPr="00A85416">
        <w:rPr>
          <w:color w:val="2C2D2E"/>
          <w:shd w:val="clear" w:color="auto" w:fill="FFFFFF"/>
        </w:rPr>
        <w:t>Тонкого</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Огненному,</w:t>
      </w:r>
      <w:r>
        <w:rPr>
          <w:color w:val="2C2D2E"/>
          <w:shd w:val="clear" w:color="auto" w:fill="FFFFFF"/>
        </w:rPr>
        <w:t xml:space="preserve"> </w:t>
      </w:r>
      <w:r w:rsidRPr="00A85416">
        <w:rPr>
          <w:color w:val="2C2D2E"/>
          <w:shd w:val="clear" w:color="auto" w:fill="FFFFFF"/>
        </w:rPr>
        <w:t>потом</w:t>
      </w:r>
      <w:r>
        <w:rPr>
          <w:color w:val="2C2D2E"/>
          <w:shd w:val="clear" w:color="auto" w:fill="FFFFFF"/>
        </w:rPr>
        <w:t xml:space="preserve"> </w:t>
      </w:r>
      <w:r w:rsidRPr="00A85416">
        <w:rPr>
          <w:color w:val="2C2D2E"/>
          <w:shd w:val="clear" w:color="auto" w:fill="FFFFFF"/>
        </w:rPr>
        <w:t>шестнадцать</w:t>
      </w:r>
      <w:r>
        <w:rPr>
          <w:color w:val="2C2D2E"/>
          <w:shd w:val="clear" w:color="auto" w:fill="FFFFFF"/>
        </w:rPr>
        <w:t xml:space="preserve"> </w:t>
      </w:r>
      <w:r w:rsidRPr="00A85416">
        <w:rPr>
          <w:color w:val="2C2D2E"/>
          <w:shd w:val="clear" w:color="auto" w:fill="FFFFFF"/>
        </w:rPr>
        <w:t>порядков</w:t>
      </w:r>
      <w:r>
        <w:rPr>
          <w:color w:val="2C2D2E"/>
          <w:shd w:val="clear" w:color="auto" w:fill="FFFFFF"/>
        </w:rPr>
        <w:t xml:space="preserve"> </w:t>
      </w:r>
      <w:r w:rsidRPr="00A85416">
        <w:rPr>
          <w:color w:val="2C2D2E"/>
          <w:shd w:val="clear" w:color="auto" w:fill="FFFFFF"/>
        </w:rPr>
        <w:t>от</w:t>
      </w:r>
      <w:r>
        <w:rPr>
          <w:color w:val="2C2D2E"/>
          <w:shd w:val="clear" w:color="auto" w:fill="FFFFFF"/>
        </w:rPr>
        <w:t xml:space="preserve"> </w:t>
      </w:r>
      <w:r w:rsidRPr="00A85416">
        <w:rPr>
          <w:color w:val="2C2D2E"/>
          <w:shd w:val="clear" w:color="auto" w:fill="FFFFFF"/>
        </w:rPr>
        <w:t>Огненного</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Синтезному.</w:t>
      </w:r>
      <w:r>
        <w:rPr>
          <w:color w:val="2C2D2E"/>
          <w:shd w:val="clear" w:color="auto" w:fill="FFFFFF"/>
        </w:rPr>
        <w:t xml:space="preserve"> </w:t>
      </w:r>
      <w:r w:rsidRPr="00A85416">
        <w:rPr>
          <w:color w:val="2C2D2E"/>
          <w:shd w:val="clear" w:color="auto" w:fill="FFFFFF"/>
        </w:rPr>
        <w:t>То</w:t>
      </w:r>
      <w:r>
        <w:rPr>
          <w:color w:val="2C2D2E"/>
          <w:shd w:val="clear" w:color="auto" w:fill="FFFFFF"/>
        </w:rPr>
        <w:t xml:space="preserve"> </w:t>
      </w:r>
      <w:r w:rsidRPr="00A85416">
        <w:rPr>
          <w:color w:val="2C2D2E"/>
          <w:shd w:val="clear" w:color="auto" w:fill="FFFFFF"/>
        </w:rPr>
        <w:t>есть,</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отношению</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Физике</w:t>
      </w:r>
      <w:r>
        <w:rPr>
          <w:color w:val="2C2D2E"/>
          <w:shd w:val="clear" w:color="auto" w:fill="FFFFFF"/>
        </w:rPr>
        <w:t xml:space="preserve">, </w:t>
      </w:r>
      <w:r w:rsidRPr="00A85416">
        <w:rPr>
          <w:color w:val="2C2D2E"/>
          <w:shd w:val="clear" w:color="auto" w:fill="FFFFFF"/>
        </w:rPr>
        <w:t>Огненные</w:t>
      </w:r>
      <w:r>
        <w:rPr>
          <w:color w:val="2C2D2E"/>
          <w:shd w:val="clear" w:color="auto" w:fill="FFFFFF"/>
        </w:rPr>
        <w:t xml:space="preserve"> </w:t>
      </w:r>
      <w:r w:rsidRPr="00A85416">
        <w:rPr>
          <w:color w:val="2C2D2E"/>
          <w:shd w:val="clear" w:color="auto" w:fill="FFFFFF"/>
        </w:rPr>
        <w:t>тела</w:t>
      </w:r>
      <w:r>
        <w:rPr>
          <w:color w:val="2C2D2E"/>
          <w:shd w:val="clear" w:color="auto" w:fill="FFFFFF"/>
        </w:rPr>
        <w:t xml:space="preserve"> </w:t>
      </w:r>
      <w:r w:rsidRPr="00A85416">
        <w:rPr>
          <w:color w:val="2C2D2E"/>
          <w:shd w:val="clear" w:color="auto" w:fill="FFFFFF"/>
        </w:rPr>
        <w:t>примерно</w:t>
      </w:r>
      <w:r>
        <w:rPr>
          <w:color w:val="2C2D2E"/>
          <w:shd w:val="clear" w:color="auto" w:fill="FFFFFF"/>
        </w:rPr>
        <w:t xml:space="preserve"> </w:t>
      </w:r>
      <w:r w:rsidRPr="00A85416">
        <w:rPr>
          <w:color w:val="2C2D2E"/>
          <w:shd w:val="clear" w:color="auto" w:fill="FFFFFF"/>
        </w:rPr>
        <w:t>на</w:t>
      </w:r>
      <w:r>
        <w:rPr>
          <w:color w:val="2C2D2E"/>
          <w:shd w:val="clear" w:color="auto" w:fill="FFFFFF"/>
        </w:rPr>
        <w:t xml:space="preserve"> </w:t>
      </w:r>
      <w:r w:rsidRPr="00A85416">
        <w:rPr>
          <w:color w:val="2C2D2E"/>
          <w:shd w:val="clear" w:color="auto" w:fill="FFFFFF"/>
        </w:rPr>
        <w:t>шестнадцать</w:t>
      </w:r>
      <w:r>
        <w:rPr>
          <w:color w:val="2C2D2E"/>
          <w:shd w:val="clear" w:color="auto" w:fill="FFFFFF"/>
        </w:rPr>
        <w:t xml:space="preserve"> </w:t>
      </w:r>
      <w:r w:rsidRPr="00A85416">
        <w:rPr>
          <w:color w:val="2C2D2E"/>
          <w:shd w:val="clear" w:color="auto" w:fill="FFFFFF"/>
        </w:rPr>
        <w:t>порядков</w:t>
      </w:r>
      <w:r>
        <w:rPr>
          <w:color w:val="2C2D2E"/>
          <w:shd w:val="clear" w:color="auto" w:fill="FFFFFF"/>
        </w:rPr>
        <w:t xml:space="preserve"> </w:t>
      </w:r>
      <w:r w:rsidRPr="00A85416">
        <w:rPr>
          <w:color w:val="2C2D2E"/>
          <w:shd w:val="clear" w:color="auto" w:fill="FFFFFF"/>
        </w:rPr>
        <w:t>эффективней</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минимальном</w:t>
      </w:r>
      <w:r>
        <w:rPr>
          <w:color w:val="2C2D2E"/>
          <w:shd w:val="clear" w:color="auto" w:fill="FFFFFF"/>
        </w:rPr>
        <w:t xml:space="preserve"> </w:t>
      </w:r>
      <w:r w:rsidRPr="00A85416">
        <w:rPr>
          <w:color w:val="2C2D2E"/>
          <w:shd w:val="clear" w:color="auto" w:fill="FFFFFF"/>
        </w:rPr>
        <w:t>масштабе</w:t>
      </w:r>
      <w:r>
        <w:rPr>
          <w:color w:val="2C2D2E"/>
          <w:shd w:val="clear" w:color="auto" w:fill="FFFFFF"/>
        </w:rPr>
        <w:t xml:space="preserve"> </w:t>
      </w:r>
      <w:r w:rsidRPr="00A85416">
        <w:rPr>
          <w:color w:val="2C2D2E"/>
          <w:shd w:val="clear" w:color="auto" w:fill="FFFFFF"/>
        </w:rPr>
        <w:t>деятельности.</w:t>
      </w:r>
      <w:r>
        <w:rPr>
          <w:color w:val="2C2D2E"/>
          <w:shd w:val="clear" w:color="auto" w:fill="FFFFFF"/>
        </w:rPr>
        <w:t xml:space="preserve"> </w:t>
      </w:r>
      <w:r w:rsidRPr="00A85416">
        <w:rPr>
          <w:color w:val="2C2D2E"/>
          <w:shd w:val="clear" w:color="auto" w:fill="FFFFFF"/>
        </w:rPr>
        <w:t>Именно</w:t>
      </w:r>
      <w:r>
        <w:rPr>
          <w:color w:val="2C2D2E"/>
          <w:shd w:val="clear" w:color="auto" w:fill="FFFFFF"/>
        </w:rPr>
        <w:t xml:space="preserve"> </w:t>
      </w:r>
      <w:r w:rsidRPr="00A85416">
        <w:rPr>
          <w:color w:val="2C2D2E"/>
          <w:shd w:val="clear" w:color="auto" w:fill="FFFFFF"/>
        </w:rPr>
        <w:t>поэтому</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нас</w:t>
      </w:r>
      <w:r>
        <w:rPr>
          <w:color w:val="2C2D2E"/>
          <w:shd w:val="clear" w:color="auto" w:fill="FFFFFF"/>
        </w:rPr>
        <w:t xml:space="preserve"> </w:t>
      </w:r>
      <w:r w:rsidRPr="00A85416">
        <w:rPr>
          <w:color w:val="2C2D2E"/>
          <w:shd w:val="clear" w:color="auto" w:fill="FFFFFF"/>
        </w:rPr>
        <w:t>шестнадцать</w:t>
      </w:r>
      <w:r>
        <w:rPr>
          <w:color w:val="2C2D2E"/>
          <w:shd w:val="clear" w:color="auto" w:fill="FFFFFF"/>
        </w:rPr>
        <w:t xml:space="preserve"> </w:t>
      </w:r>
      <w:r w:rsidRPr="00A85416">
        <w:rPr>
          <w:color w:val="2C2D2E"/>
          <w:shd w:val="clear" w:color="auto" w:fill="FFFFFF"/>
        </w:rPr>
        <w:t>Синтезов</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шестнадцать</w:t>
      </w:r>
      <w:r>
        <w:rPr>
          <w:color w:val="2C2D2E"/>
          <w:shd w:val="clear" w:color="auto" w:fill="FFFFFF"/>
        </w:rPr>
        <w:t xml:space="preserve"> </w:t>
      </w:r>
      <w:r w:rsidRPr="00A85416">
        <w:rPr>
          <w:color w:val="2C2D2E"/>
          <w:shd w:val="clear" w:color="auto" w:fill="FFFFFF"/>
        </w:rPr>
        <w:t>Эволюций.</w:t>
      </w:r>
      <w:r>
        <w:rPr>
          <w:color w:val="2C2D2E"/>
          <w:shd w:val="clear" w:color="auto" w:fill="FFFFFF"/>
        </w:rPr>
        <w:t xml:space="preserve"> </w:t>
      </w:r>
      <w:r w:rsidRPr="00A85416">
        <w:rPr>
          <w:color w:val="2C2D2E"/>
          <w:shd w:val="clear" w:color="auto" w:fill="FFFFFF"/>
        </w:rPr>
        <w:t>Потому</w:t>
      </w:r>
      <w:r>
        <w:rPr>
          <w:color w:val="2C2D2E"/>
          <w:shd w:val="clear" w:color="auto" w:fill="FFFFFF"/>
        </w:rPr>
        <w:t xml:space="preserve"> </w:t>
      </w:r>
      <w:r w:rsidRPr="00A85416">
        <w:rPr>
          <w:color w:val="2C2D2E"/>
          <w:shd w:val="clear" w:color="auto" w:fill="FFFFFF"/>
        </w:rPr>
        <w:t>что</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Синтезном</w:t>
      </w:r>
      <w:r>
        <w:rPr>
          <w:color w:val="2C2D2E"/>
          <w:shd w:val="clear" w:color="auto" w:fill="FFFFFF"/>
        </w:rPr>
        <w:t xml:space="preserve"> </w:t>
      </w:r>
      <w:r w:rsidRPr="00A85416">
        <w:rPr>
          <w:color w:val="2C2D2E"/>
          <w:shd w:val="clear" w:color="auto" w:fill="FFFFFF"/>
        </w:rPr>
        <w:t>мире</w:t>
      </w:r>
      <w:r>
        <w:rPr>
          <w:color w:val="2C2D2E"/>
          <w:shd w:val="clear" w:color="auto" w:fill="FFFFFF"/>
        </w:rPr>
        <w:t xml:space="preserve"> </w:t>
      </w:r>
      <w:r w:rsidRPr="00A85416">
        <w:rPr>
          <w:color w:val="2C2D2E"/>
          <w:shd w:val="clear" w:color="auto" w:fill="FFFFFF"/>
        </w:rPr>
        <w:t>тела</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шестнадцать</w:t>
      </w:r>
      <w:r>
        <w:rPr>
          <w:color w:val="2C2D2E"/>
          <w:shd w:val="clear" w:color="auto" w:fill="FFFFFF"/>
        </w:rPr>
        <w:t xml:space="preserve"> </w:t>
      </w:r>
      <w:r w:rsidRPr="00A85416">
        <w:rPr>
          <w:color w:val="2C2D2E"/>
          <w:shd w:val="clear" w:color="auto" w:fill="FFFFFF"/>
        </w:rPr>
        <w:t>порядков</w:t>
      </w:r>
      <w:r>
        <w:rPr>
          <w:color w:val="2C2D2E"/>
          <w:shd w:val="clear" w:color="auto" w:fill="FFFFFF"/>
        </w:rPr>
        <w:t xml:space="preserve"> </w:t>
      </w:r>
      <w:r w:rsidRPr="00A85416">
        <w:rPr>
          <w:color w:val="2C2D2E"/>
          <w:shd w:val="clear" w:color="auto" w:fill="FFFFFF"/>
        </w:rPr>
        <w:t>эффективней</w:t>
      </w:r>
      <w:r>
        <w:rPr>
          <w:color w:val="2C2D2E"/>
          <w:shd w:val="clear" w:color="auto" w:fill="FFFFFF"/>
        </w:rPr>
        <w:t xml:space="preserve"> </w:t>
      </w:r>
      <w:r w:rsidRPr="00A85416">
        <w:rPr>
          <w:color w:val="2C2D2E"/>
          <w:shd w:val="clear" w:color="auto" w:fill="FFFFFF"/>
        </w:rPr>
        <w:t>по</w:t>
      </w:r>
      <w:r>
        <w:rPr>
          <w:color w:val="2C2D2E"/>
          <w:shd w:val="clear" w:color="auto" w:fill="FFFFFF"/>
        </w:rPr>
        <w:t xml:space="preserve"> </w:t>
      </w:r>
      <w:r w:rsidRPr="00A85416">
        <w:rPr>
          <w:color w:val="2C2D2E"/>
          <w:shd w:val="clear" w:color="auto" w:fill="FFFFFF"/>
        </w:rPr>
        <w:t>отношению</w:t>
      </w:r>
      <w:r>
        <w:rPr>
          <w:color w:val="2C2D2E"/>
          <w:shd w:val="clear" w:color="auto" w:fill="FFFFFF"/>
        </w:rPr>
        <w:t xml:space="preserve"> </w:t>
      </w:r>
      <w:r w:rsidRPr="00A85416">
        <w:rPr>
          <w:color w:val="2C2D2E"/>
          <w:shd w:val="clear" w:color="auto" w:fill="FFFFFF"/>
        </w:rPr>
        <w:t>к</w:t>
      </w:r>
      <w:r>
        <w:rPr>
          <w:color w:val="2C2D2E"/>
          <w:shd w:val="clear" w:color="auto" w:fill="FFFFFF"/>
        </w:rPr>
        <w:t xml:space="preserve"> </w:t>
      </w:r>
      <w:r w:rsidRPr="00A85416">
        <w:rPr>
          <w:color w:val="2C2D2E"/>
          <w:shd w:val="clear" w:color="auto" w:fill="FFFFFF"/>
        </w:rPr>
        <w:t>Физическому</w:t>
      </w:r>
      <w:r>
        <w:rPr>
          <w:color w:val="2C2D2E"/>
          <w:shd w:val="clear" w:color="auto" w:fill="FFFFFF"/>
        </w:rPr>
        <w:t xml:space="preserve"> </w:t>
      </w:r>
      <w:r w:rsidRPr="00A85416">
        <w:rPr>
          <w:color w:val="2C2D2E"/>
          <w:shd w:val="clear" w:color="auto" w:fill="FFFFFF"/>
        </w:rPr>
        <w:t>миру.</w:t>
      </w:r>
    </w:p>
    <w:p w14:paraId="25A63BC1" w14:textId="77777777" w:rsidR="00BF6278" w:rsidRPr="00D2706B" w:rsidRDefault="00BF6278" w:rsidP="0085320F">
      <w:pPr>
        <w:pStyle w:val="3"/>
        <w:rPr>
          <w:rFonts w:cs="Times New Roman"/>
          <w:szCs w:val="24"/>
        </w:rPr>
      </w:pPr>
      <w:bookmarkStart w:id="228" w:name="_Toc208661207"/>
      <w:bookmarkStart w:id="229" w:name="_Toc220493080"/>
      <w:r w:rsidRPr="00D2706B">
        <w:rPr>
          <w:rFonts w:cs="Times New Roman"/>
          <w:szCs w:val="24"/>
        </w:rPr>
        <w:t>Комментарий</w:t>
      </w:r>
      <w:r>
        <w:rPr>
          <w:rFonts w:cs="Times New Roman"/>
          <w:szCs w:val="24"/>
        </w:rPr>
        <w:t xml:space="preserve"> </w:t>
      </w:r>
      <w:r w:rsidRPr="00D2706B">
        <w:rPr>
          <w:rFonts w:cs="Times New Roman"/>
          <w:szCs w:val="24"/>
        </w:rPr>
        <w:t>перед</w:t>
      </w:r>
      <w:r>
        <w:rPr>
          <w:rFonts w:cs="Times New Roman"/>
          <w:szCs w:val="24"/>
        </w:rPr>
        <w:t xml:space="preserve"> </w:t>
      </w:r>
      <w:r w:rsidRPr="00D2706B">
        <w:rPr>
          <w:rFonts w:cs="Times New Roman"/>
          <w:szCs w:val="24"/>
        </w:rPr>
        <w:t>практикой.</w:t>
      </w:r>
      <w:r>
        <w:rPr>
          <w:rFonts w:cs="Times New Roman"/>
          <w:szCs w:val="24"/>
        </w:rPr>
        <w:t xml:space="preserve"> </w:t>
      </w:r>
      <w:r w:rsidRPr="00D2706B">
        <w:rPr>
          <w:rFonts w:cs="Times New Roman"/>
          <w:szCs w:val="24"/>
        </w:rPr>
        <w:t>Пять</w:t>
      </w:r>
      <w:r>
        <w:rPr>
          <w:rFonts w:cs="Times New Roman"/>
          <w:szCs w:val="24"/>
        </w:rPr>
        <w:t xml:space="preserve"> </w:t>
      </w:r>
      <w:r w:rsidRPr="00D2706B">
        <w:rPr>
          <w:rFonts w:cs="Times New Roman"/>
          <w:szCs w:val="24"/>
        </w:rPr>
        <w:t>тел</w:t>
      </w:r>
      <w:r>
        <w:rPr>
          <w:rFonts w:cs="Times New Roman"/>
          <w:szCs w:val="24"/>
        </w:rPr>
        <w:t xml:space="preserve"> </w:t>
      </w:r>
      <w:r w:rsidRPr="00D2706B">
        <w:rPr>
          <w:rFonts w:cs="Times New Roman"/>
          <w:szCs w:val="24"/>
        </w:rPr>
        <w:t>пяти</w:t>
      </w:r>
      <w:r>
        <w:rPr>
          <w:rFonts w:cs="Times New Roman"/>
          <w:szCs w:val="24"/>
        </w:rPr>
        <w:t xml:space="preserve"> мир</w:t>
      </w:r>
      <w:r w:rsidRPr="00D2706B">
        <w:rPr>
          <w:rFonts w:cs="Times New Roman"/>
          <w:szCs w:val="24"/>
        </w:rPr>
        <w:t>ов</w:t>
      </w:r>
      <w:bookmarkEnd w:id="228"/>
      <w:bookmarkEnd w:id="229"/>
    </w:p>
    <w:p w14:paraId="7656D85C"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shd w:val="clear" w:color="auto" w:fill="FFFFFF"/>
        </w:rPr>
      </w:pPr>
      <w:r w:rsidRPr="00A85416">
        <w:rPr>
          <w:color w:val="2C2D2E"/>
          <w:shd w:val="clear" w:color="auto" w:fill="FFFFFF"/>
        </w:rPr>
        <w:t>Ладно,</w:t>
      </w:r>
      <w:r>
        <w:rPr>
          <w:color w:val="2C2D2E"/>
          <w:shd w:val="clear" w:color="auto" w:fill="FFFFFF"/>
        </w:rPr>
        <w:t xml:space="preserve"> </w:t>
      </w:r>
      <w:r w:rsidRPr="00A85416">
        <w:rPr>
          <w:color w:val="2C2D2E"/>
          <w:shd w:val="clear" w:color="auto" w:fill="FFFFFF"/>
        </w:rPr>
        <w:t>не</w:t>
      </w:r>
      <w:r>
        <w:rPr>
          <w:color w:val="2C2D2E"/>
          <w:shd w:val="clear" w:color="auto" w:fill="FFFFFF"/>
        </w:rPr>
        <w:t xml:space="preserve"> </w:t>
      </w:r>
      <w:r w:rsidRPr="00A85416">
        <w:rPr>
          <w:color w:val="2C2D2E"/>
          <w:shd w:val="clear" w:color="auto" w:fill="FFFFFF"/>
        </w:rPr>
        <w:t>будем</w:t>
      </w:r>
      <w:r>
        <w:rPr>
          <w:color w:val="2C2D2E"/>
          <w:shd w:val="clear" w:color="auto" w:fill="FFFFFF"/>
        </w:rPr>
        <w:t xml:space="preserve"> </w:t>
      </w:r>
      <w:r w:rsidRPr="00A85416">
        <w:rPr>
          <w:color w:val="2C2D2E"/>
          <w:shd w:val="clear" w:color="auto" w:fill="FFFFFF"/>
        </w:rPr>
        <w:t>вас</w:t>
      </w:r>
      <w:r>
        <w:rPr>
          <w:color w:val="2C2D2E"/>
          <w:shd w:val="clear" w:color="auto" w:fill="FFFFFF"/>
        </w:rPr>
        <w:t xml:space="preserve"> </w:t>
      </w:r>
      <w:r w:rsidRPr="00A85416">
        <w:rPr>
          <w:color w:val="2C2D2E"/>
          <w:shd w:val="clear" w:color="auto" w:fill="FFFFFF"/>
        </w:rPr>
        <w:t>мучить</w:t>
      </w:r>
      <w:r>
        <w:rPr>
          <w:color w:val="2C2D2E"/>
          <w:shd w:val="clear" w:color="auto" w:fill="FFFFFF"/>
        </w:rPr>
        <w:t xml:space="preserve"> </w:t>
      </w:r>
      <w:r w:rsidRPr="00A85416">
        <w:rPr>
          <w:color w:val="2C2D2E"/>
          <w:shd w:val="clear" w:color="auto" w:fill="FFFFFF"/>
        </w:rPr>
        <w:t>такими</w:t>
      </w:r>
      <w:r>
        <w:rPr>
          <w:color w:val="2C2D2E"/>
          <w:shd w:val="clear" w:color="auto" w:fill="FFFFFF"/>
        </w:rPr>
        <w:t xml:space="preserve"> </w:t>
      </w:r>
      <w:r w:rsidRPr="00A85416">
        <w:rPr>
          <w:color w:val="2C2D2E"/>
          <w:shd w:val="clear" w:color="auto" w:fill="FFFFFF"/>
        </w:rPr>
        <w:t>рассуждениями,</w:t>
      </w:r>
      <w:r>
        <w:rPr>
          <w:color w:val="2C2D2E"/>
          <w:shd w:val="clear" w:color="auto" w:fill="FFFFFF"/>
        </w:rPr>
        <w:t xml:space="preserve"> </w:t>
      </w:r>
      <w:r w:rsidRPr="00A85416">
        <w:rPr>
          <w:color w:val="2C2D2E"/>
          <w:shd w:val="clear" w:color="auto" w:fill="FFFFFF"/>
        </w:rPr>
        <w:t>вы</w:t>
      </w:r>
      <w:r>
        <w:rPr>
          <w:color w:val="2C2D2E"/>
          <w:shd w:val="clear" w:color="auto" w:fill="FFFFFF"/>
        </w:rPr>
        <w:t xml:space="preserve"> </w:t>
      </w:r>
      <w:r w:rsidRPr="00A85416">
        <w:rPr>
          <w:color w:val="2C2D2E"/>
          <w:shd w:val="clear" w:color="auto" w:fill="FFFFFF"/>
        </w:rPr>
        <w:t>чуть</w:t>
      </w:r>
      <w:r>
        <w:rPr>
          <w:color w:val="2C2D2E"/>
          <w:shd w:val="clear" w:color="auto" w:fill="FFFFFF"/>
        </w:rPr>
        <w:t xml:space="preserve"> </w:t>
      </w:r>
      <w:r w:rsidRPr="00A85416">
        <w:rPr>
          <w:color w:val="2C2D2E"/>
          <w:shd w:val="clear" w:color="auto" w:fill="FFFFFF"/>
        </w:rPr>
        <w:t>начинаете</w:t>
      </w:r>
      <w:r>
        <w:rPr>
          <w:color w:val="2C2D2E"/>
          <w:shd w:val="clear" w:color="auto" w:fill="FFFFFF"/>
        </w:rPr>
        <w:t xml:space="preserve"> </w:t>
      </w:r>
      <w:r w:rsidRPr="00A85416">
        <w:rPr>
          <w:color w:val="2C2D2E"/>
          <w:shd w:val="clear" w:color="auto" w:fill="FFFFFF"/>
        </w:rPr>
        <w:t>уставать.</w:t>
      </w:r>
    </w:p>
    <w:p w14:paraId="7CB730D6"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shd w:val="clear" w:color="auto" w:fill="FFFFFF"/>
        </w:rPr>
      </w:pPr>
      <w:r w:rsidRPr="00A85416">
        <w:rPr>
          <w:color w:val="2C2D2E"/>
          <w:shd w:val="clear" w:color="auto" w:fill="FFFFFF"/>
        </w:rPr>
        <w:t>Синтезный</w:t>
      </w:r>
      <w:r>
        <w:rPr>
          <w:color w:val="2C2D2E"/>
          <w:shd w:val="clear" w:color="auto" w:fill="FFFFFF"/>
        </w:rPr>
        <w:t xml:space="preserve"> </w:t>
      </w:r>
      <w:r w:rsidRPr="00A85416">
        <w:rPr>
          <w:color w:val="2C2D2E"/>
          <w:shd w:val="clear" w:color="auto" w:fill="FFFFFF"/>
        </w:rPr>
        <w:t>мир</w:t>
      </w:r>
      <w:r>
        <w:rPr>
          <w:color w:val="2C2D2E"/>
          <w:shd w:val="clear" w:color="auto" w:fill="FFFFFF"/>
        </w:rPr>
        <w:t xml:space="preserve">. </w:t>
      </w:r>
      <w:r w:rsidRPr="00A85416">
        <w:rPr>
          <w:color w:val="2C2D2E"/>
          <w:shd w:val="clear" w:color="auto" w:fill="FFFFFF"/>
        </w:rPr>
        <w:t>Стяжаем</w:t>
      </w:r>
      <w:r>
        <w:rPr>
          <w:color w:val="2C2D2E"/>
          <w:shd w:val="clear" w:color="auto" w:fill="FFFFFF"/>
        </w:rPr>
        <w:t xml:space="preserve"> </w:t>
      </w:r>
      <w:r w:rsidRPr="00A85416">
        <w:rPr>
          <w:color w:val="2C2D2E"/>
          <w:shd w:val="clear" w:color="auto" w:fill="FFFFFF"/>
        </w:rPr>
        <w:t>Огненное</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Полномочного.</w:t>
      </w:r>
      <w:r>
        <w:rPr>
          <w:color w:val="2C2D2E"/>
          <w:shd w:val="clear" w:color="auto" w:fill="FFFFFF"/>
        </w:rPr>
        <w:t xml:space="preserve"> </w:t>
      </w:r>
      <w:r w:rsidRPr="00A85416">
        <w:rPr>
          <w:color w:val="2C2D2E"/>
          <w:shd w:val="clear" w:color="auto" w:fill="FFFFFF"/>
        </w:rPr>
        <w:t>Доверитесь</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практике,</w:t>
      </w:r>
      <w:r>
        <w:rPr>
          <w:color w:val="2C2D2E"/>
          <w:shd w:val="clear" w:color="auto" w:fill="FFFFFF"/>
        </w:rPr>
        <w:t xml:space="preserve"> </w:t>
      </w:r>
      <w:r w:rsidRPr="00A85416">
        <w:rPr>
          <w:color w:val="2C2D2E"/>
          <w:shd w:val="clear" w:color="auto" w:fill="FFFFFF"/>
        </w:rPr>
        <w:t>чем-нибудь</w:t>
      </w:r>
      <w:r>
        <w:rPr>
          <w:color w:val="2C2D2E"/>
          <w:shd w:val="clear" w:color="auto" w:fill="FFFFFF"/>
        </w:rPr>
        <w:t xml:space="preserve"> </w:t>
      </w:r>
      <w:r w:rsidRPr="00A85416">
        <w:rPr>
          <w:color w:val="2C2D2E"/>
          <w:shd w:val="clear" w:color="auto" w:fill="FFFFFF"/>
        </w:rPr>
        <w:t>стяжаем.</w:t>
      </w:r>
    </w:p>
    <w:p w14:paraId="1AD985D8"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shd w:val="clear" w:color="auto" w:fill="FFFFFF"/>
        </w:rPr>
      </w:pPr>
      <w:r w:rsidRPr="00A85416">
        <w:rPr>
          <w:color w:val="2C2D2E"/>
          <w:shd w:val="clear" w:color="auto" w:fill="FFFFFF"/>
        </w:rPr>
        <w:t>Огненный</w:t>
      </w:r>
      <w:r>
        <w:rPr>
          <w:color w:val="2C2D2E"/>
          <w:shd w:val="clear" w:color="auto" w:fill="FFFFFF"/>
        </w:rPr>
        <w:t xml:space="preserve"> </w:t>
      </w:r>
      <w:r w:rsidRPr="00A85416">
        <w:rPr>
          <w:color w:val="2C2D2E"/>
          <w:shd w:val="clear" w:color="auto" w:fill="FFFFFF"/>
        </w:rPr>
        <w:t>мир</w:t>
      </w:r>
      <w:r>
        <w:rPr>
          <w:color w:val="2C2D2E"/>
          <w:shd w:val="clear" w:color="auto" w:fill="FFFFFF"/>
        </w:rPr>
        <w:t xml:space="preserve">. </w:t>
      </w:r>
      <w:r w:rsidRPr="00A85416">
        <w:rPr>
          <w:color w:val="2C2D2E"/>
          <w:shd w:val="clear" w:color="auto" w:fill="FFFFFF"/>
        </w:rPr>
        <w:t>Стяжаем</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Духа</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Компетентного.</w:t>
      </w:r>
      <w:r>
        <w:rPr>
          <w:color w:val="2C2D2E"/>
          <w:shd w:val="clear" w:color="auto" w:fill="FFFFFF"/>
        </w:rPr>
        <w:t xml:space="preserve"> </w:t>
      </w:r>
      <w:r w:rsidRPr="00A85416">
        <w:rPr>
          <w:color w:val="2C2D2E"/>
          <w:shd w:val="clear" w:color="auto" w:fill="FFFFFF"/>
        </w:rPr>
        <w:t>Соответственно,</w:t>
      </w:r>
      <w:r>
        <w:rPr>
          <w:color w:val="2C2D2E"/>
          <w:shd w:val="clear" w:color="auto" w:fill="FFFFFF"/>
        </w:rPr>
        <w:t xml:space="preserve"> </w:t>
      </w:r>
      <w:r w:rsidRPr="00A85416">
        <w:rPr>
          <w:color w:val="2C2D2E"/>
          <w:shd w:val="clear" w:color="auto" w:fill="FFFFFF"/>
        </w:rPr>
        <w:t>из</w:t>
      </w:r>
      <w:r>
        <w:rPr>
          <w:color w:val="2C2D2E"/>
          <w:shd w:val="clear" w:color="auto" w:fill="FFFFFF"/>
        </w:rPr>
        <w:t xml:space="preserve"> </w:t>
      </w:r>
      <w:r w:rsidRPr="00A85416">
        <w:rPr>
          <w:color w:val="2C2D2E"/>
          <w:shd w:val="clear" w:color="auto" w:fill="FFFFFF"/>
        </w:rPr>
        <w:t>реакции</w:t>
      </w:r>
      <w:r>
        <w:rPr>
          <w:color w:val="2C2D2E"/>
          <w:shd w:val="clear" w:color="auto" w:fill="FFFFFF"/>
        </w:rPr>
        <w:t xml:space="preserve"> </w:t>
      </w:r>
      <w:r w:rsidRPr="00A85416">
        <w:rPr>
          <w:color w:val="2C2D2E"/>
          <w:shd w:val="clear" w:color="auto" w:fill="FFFFFF"/>
        </w:rPr>
        <w:t>Духа</w:t>
      </w:r>
      <w:r>
        <w:rPr>
          <w:color w:val="2C2D2E"/>
          <w:shd w:val="clear" w:color="auto" w:fill="FFFFFF"/>
        </w:rPr>
        <w:t xml:space="preserve"> </w:t>
      </w:r>
      <w:r w:rsidRPr="00A85416">
        <w:rPr>
          <w:color w:val="2C2D2E"/>
          <w:shd w:val="clear" w:color="auto" w:fill="FFFFFF"/>
        </w:rPr>
        <w:t>будет</w:t>
      </w:r>
      <w:r>
        <w:rPr>
          <w:color w:val="2C2D2E"/>
          <w:shd w:val="clear" w:color="auto" w:fill="FFFFFF"/>
        </w:rPr>
        <w:t xml:space="preserve"> </w:t>
      </w:r>
      <w:r w:rsidRPr="00A85416">
        <w:rPr>
          <w:color w:val="2C2D2E"/>
          <w:shd w:val="clear" w:color="auto" w:fill="FFFFFF"/>
        </w:rPr>
        <w:t>расти</w:t>
      </w:r>
      <w:r>
        <w:rPr>
          <w:color w:val="2C2D2E"/>
          <w:shd w:val="clear" w:color="auto" w:fill="FFFFFF"/>
        </w:rPr>
        <w:t xml:space="preserve"> </w:t>
      </w:r>
      <w:r w:rsidRPr="00A85416">
        <w:rPr>
          <w:color w:val="2C2D2E"/>
          <w:shd w:val="clear" w:color="auto" w:fill="FFFFFF"/>
        </w:rPr>
        <w:t>наше</w:t>
      </w:r>
      <w:r>
        <w:rPr>
          <w:color w:val="2C2D2E"/>
          <w:shd w:val="clear" w:color="auto" w:fill="FFFFFF"/>
        </w:rPr>
        <w:t xml:space="preserve"> </w:t>
      </w:r>
      <w:r w:rsidRPr="00A85416">
        <w:rPr>
          <w:color w:val="2C2D2E"/>
          <w:shd w:val="clear" w:color="auto" w:fill="FFFFFF"/>
        </w:rPr>
        <w:t>Компетентное</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p>
    <w:p w14:paraId="25F06BF0" w14:textId="77777777" w:rsidR="00BF6278" w:rsidRPr="00A85416" w:rsidRDefault="00BF6278" w:rsidP="00BF6278">
      <w:pPr>
        <w:pStyle w:val="westernmrcssattr"/>
        <w:shd w:val="clear" w:color="auto" w:fill="FFFFFF"/>
        <w:spacing w:before="0" w:beforeAutospacing="0" w:after="0" w:afterAutospacing="0"/>
        <w:ind w:firstLine="567"/>
        <w:jc w:val="both"/>
        <w:rPr>
          <w:color w:val="2C2D2E"/>
        </w:rPr>
      </w:pPr>
      <w:r w:rsidRPr="00A85416">
        <w:rPr>
          <w:color w:val="2C2D2E"/>
          <w:shd w:val="clear" w:color="auto" w:fill="FFFFFF"/>
        </w:rPr>
        <w:t>Тонкий</w:t>
      </w:r>
      <w:r>
        <w:rPr>
          <w:color w:val="2C2D2E"/>
          <w:shd w:val="clear" w:color="auto" w:fill="FFFFFF"/>
        </w:rPr>
        <w:t xml:space="preserve"> </w:t>
      </w:r>
      <w:r w:rsidRPr="00A85416">
        <w:rPr>
          <w:color w:val="2C2D2E"/>
          <w:shd w:val="clear" w:color="auto" w:fill="FFFFFF"/>
        </w:rPr>
        <w:t>мир</w:t>
      </w:r>
      <w:r>
        <w:rPr>
          <w:color w:val="2C2D2E"/>
          <w:shd w:val="clear" w:color="auto" w:fill="FFFFFF"/>
        </w:rPr>
        <w:t xml:space="preserve"> </w:t>
      </w:r>
      <w:r w:rsidRPr="00A85416">
        <w:rPr>
          <w:color w:val="2C2D2E"/>
          <w:shd w:val="clear" w:color="auto" w:fill="FFFFFF"/>
        </w:rPr>
        <w:t>–</w:t>
      </w:r>
      <w:r>
        <w:rPr>
          <w:color w:val="2C2D2E"/>
          <w:shd w:val="clear" w:color="auto" w:fill="FFFFFF"/>
        </w:rPr>
        <w:t xml:space="preserve"> </w:t>
      </w:r>
      <w:r w:rsidRPr="00A85416">
        <w:rPr>
          <w:color w:val="2C2D2E"/>
          <w:shd w:val="clear" w:color="auto" w:fill="FFFFFF"/>
        </w:rPr>
        <w:t>стяжаем</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Человеческой</w:t>
      </w:r>
      <w:r>
        <w:rPr>
          <w:color w:val="2C2D2E"/>
          <w:shd w:val="clear" w:color="auto" w:fill="FFFFFF"/>
        </w:rPr>
        <w:t xml:space="preserve"> </w:t>
      </w:r>
      <w:r w:rsidRPr="00A85416">
        <w:rPr>
          <w:color w:val="2C2D2E"/>
          <w:shd w:val="clear" w:color="auto" w:fill="FFFFFF"/>
        </w:rPr>
        <w:t>реализации</w:t>
      </w:r>
      <w:r>
        <w:rPr>
          <w:color w:val="2C2D2E"/>
          <w:shd w:val="clear" w:color="auto" w:fill="FFFFFF"/>
        </w:rPr>
        <w:t xml:space="preserve">, </w:t>
      </w:r>
      <w:r w:rsidRPr="00A85416">
        <w:rPr>
          <w:color w:val="2C2D2E"/>
          <w:shd w:val="clear" w:color="auto" w:fill="FFFFFF"/>
        </w:rPr>
        <w:t>или</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Человека</w:t>
      </w:r>
      <w:r>
        <w:rPr>
          <w:color w:val="2C2D2E"/>
          <w:shd w:val="clear" w:color="auto" w:fill="FFFFFF"/>
        </w:rPr>
        <w:t xml:space="preserve"> </w:t>
      </w:r>
      <w:r w:rsidRPr="00A85416">
        <w:rPr>
          <w:color w:val="2C2D2E"/>
          <w:shd w:val="clear" w:color="auto" w:fill="FFFFFF"/>
        </w:rPr>
        <w:t>Тонкого</w:t>
      </w:r>
      <w:r>
        <w:rPr>
          <w:color w:val="2C2D2E"/>
          <w:shd w:val="clear" w:color="auto" w:fill="FFFFFF"/>
        </w:rPr>
        <w:t xml:space="preserve"> </w:t>
      </w:r>
      <w:r w:rsidRPr="00A85416">
        <w:rPr>
          <w:color w:val="2C2D2E"/>
          <w:shd w:val="clear" w:color="auto" w:fill="FFFFFF"/>
        </w:rPr>
        <w:t>мира.</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утончённого</w:t>
      </w:r>
      <w:r>
        <w:rPr>
          <w:color w:val="2C2D2E"/>
          <w:shd w:val="clear" w:color="auto" w:fill="FFFFFF"/>
        </w:rPr>
        <w:t xml:space="preserve"> </w:t>
      </w:r>
      <w:r w:rsidRPr="00A85416">
        <w:rPr>
          <w:color w:val="2C2D2E"/>
          <w:shd w:val="clear" w:color="auto" w:fill="FFFFFF"/>
        </w:rPr>
        <w:t>Человека,</w:t>
      </w:r>
      <w:r>
        <w:rPr>
          <w:color w:val="2C2D2E"/>
          <w:shd w:val="clear" w:color="auto" w:fill="FFFFFF"/>
        </w:rPr>
        <w:t xml:space="preserve"> </w:t>
      </w:r>
      <w:r w:rsidRPr="00A85416">
        <w:rPr>
          <w:color w:val="2C2D2E"/>
          <w:shd w:val="clear" w:color="auto" w:fill="FFFFFF"/>
        </w:rPr>
        <w:t>есть</w:t>
      </w:r>
      <w:r>
        <w:rPr>
          <w:color w:val="2C2D2E"/>
          <w:shd w:val="clear" w:color="auto" w:fill="FFFFFF"/>
        </w:rPr>
        <w:t xml:space="preserve"> </w:t>
      </w:r>
      <w:r w:rsidRPr="00A85416">
        <w:rPr>
          <w:color w:val="2C2D2E"/>
          <w:shd w:val="clear" w:color="auto" w:fill="FFFFFF"/>
        </w:rPr>
        <w:t>же</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нас</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жизни</w:t>
      </w:r>
      <w:r>
        <w:rPr>
          <w:color w:val="2C2D2E"/>
          <w:shd w:val="clear" w:color="auto" w:fill="FFFFFF"/>
        </w:rPr>
        <w:t xml:space="preserve"> </w:t>
      </w:r>
      <w:r w:rsidRPr="00A85416">
        <w:rPr>
          <w:color w:val="2C2D2E"/>
          <w:shd w:val="clear" w:color="auto" w:fill="FFFFFF"/>
        </w:rPr>
        <w:t>утончённый</w:t>
      </w:r>
      <w:r>
        <w:rPr>
          <w:color w:val="2C2D2E"/>
          <w:shd w:val="clear" w:color="auto" w:fill="FFFFFF"/>
        </w:rPr>
        <w:t xml:space="preserve"> </w:t>
      </w:r>
      <w:r w:rsidRPr="00A85416">
        <w:rPr>
          <w:color w:val="2C2D2E"/>
          <w:shd w:val="clear" w:color="auto" w:fill="FFFFFF"/>
        </w:rPr>
        <w:t>человек,</w:t>
      </w:r>
      <w:r>
        <w:rPr>
          <w:color w:val="2C2D2E"/>
          <w:shd w:val="clear" w:color="auto" w:fill="FFFFFF"/>
        </w:rPr>
        <w:t xml:space="preserve"> </w:t>
      </w:r>
      <w:r w:rsidRPr="00A85416">
        <w:rPr>
          <w:color w:val="2C2D2E"/>
          <w:shd w:val="clear" w:color="auto" w:fill="FFFFFF"/>
        </w:rPr>
        <w:t>вот</w:t>
      </w:r>
      <w:r>
        <w:rPr>
          <w:color w:val="2C2D2E"/>
          <w:shd w:val="clear" w:color="auto" w:fill="FFFFFF"/>
        </w:rPr>
        <w:t xml:space="preserve"> </w:t>
      </w:r>
      <w:r w:rsidRPr="00A85416">
        <w:rPr>
          <w:color w:val="2C2D2E"/>
          <w:shd w:val="clear" w:color="auto" w:fill="FFFFFF"/>
        </w:rPr>
        <w:t>это</w:t>
      </w:r>
      <w:r>
        <w:rPr>
          <w:color w:val="2C2D2E"/>
          <w:shd w:val="clear" w:color="auto" w:fill="FFFFFF"/>
        </w:rPr>
        <w:t xml:space="preserve"> </w:t>
      </w:r>
      <w:r w:rsidRPr="00A85416">
        <w:rPr>
          <w:color w:val="2C2D2E"/>
          <w:shd w:val="clear" w:color="auto" w:fill="FFFFFF"/>
        </w:rPr>
        <w:t>об</w:t>
      </w:r>
      <w:r>
        <w:rPr>
          <w:color w:val="2C2D2E"/>
          <w:shd w:val="clear" w:color="auto" w:fill="FFFFFF"/>
        </w:rPr>
        <w:t xml:space="preserve"> </w:t>
      </w:r>
      <w:r w:rsidRPr="00A85416">
        <w:rPr>
          <w:color w:val="2C2D2E"/>
          <w:shd w:val="clear" w:color="auto" w:fill="FFFFFF"/>
        </w:rPr>
        <w:t>этом.</w:t>
      </w:r>
      <w:r>
        <w:rPr>
          <w:color w:val="2C2D2E"/>
          <w:shd w:val="clear" w:color="auto" w:fill="FFFFFF"/>
        </w:rPr>
        <w:t xml:space="preserve"> </w:t>
      </w:r>
      <w:r w:rsidRPr="00A85416">
        <w:rPr>
          <w:color w:val="2C2D2E"/>
          <w:shd w:val="clear" w:color="auto" w:fill="FFFFFF"/>
        </w:rPr>
        <w:t>Единственное</w:t>
      </w:r>
      <w:r>
        <w:rPr>
          <w:color w:val="2C2D2E"/>
          <w:shd w:val="clear" w:color="auto" w:fill="FFFFFF"/>
        </w:rPr>
        <w:t xml:space="preserve">, </w:t>
      </w:r>
      <w:r w:rsidRPr="00A85416">
        <w:rPr>
          <w:color w:val="2C2D2E"/>
          <w:shd w:val="clear" w:color="auto" w:fill="FFFFFF"/>
        </w:rPr>
        <w:t>что,</w:t>
      </w:r>
      <w:r>
        <w:rPr>
          <w:color w:val="2C2D2E"/>
          <w:shd w:val="clear" w:color="auto" w:fill="FFFFFF"/>
        </w:rPr>
        <w:t xml:space="preserve"> </w:t>
      </w:r>
      <w:r w:rsidRPr="00A85416">
        <w:rPr>
          <w:color w:val="2C2D2E"/>
          <w:shd w:val="clear" w:color="auto" w:fill="FFFFFF"/>
        </w:rPr>
        <w:t>когда</w:t>
      </w:r>
      <w:r>
        <w:rPr>
          <w:color w:val="2C2D2E"/>
          <w:shd w:val="clear" w:color="auto" w:fill="FFFFFF"/>
        </w:rPr>
        <w:t xml:space="preserve"> </w:t>
      </w:r>
      <w:r w:rsidRPr="00A85416">
        <w:rPr>
          <w:color w:val="2C2D2E"/>
          <w:shd w:val="clear" w:color="auto" w:fill="FFFFFF"/>
        </w:rPr>
        <w:t>мы</w:t>
      </w:r>
      <w:r>
        <w:rPr>
          <w:color w:val="2C2D2E"/>
          <w:shd w:val="clear" w:color="auto" w:fill="FFFFFF"/>
        </w:rPr>
        <w:t xml:space="preserve"> </w:t>
      </w:r>
      <w:r w:rsidRPr="00A85416">
        <w:rPr>
          <w:color w:val="2C2D2E"/>
          <w:shd w:val="clear" w:color="auto" w:fill="FFFFFF"/>
        </w:rPr>
        <w:t>стяжаем</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и</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Человека</w:t>
      </w:r>
      <w:r>
        <w:rPr>
          <w:color w:val="2C2D2E"/>
          <w:shd w:val="clear" w:color="auto" w:fill="FFFFFF"/>
        </w:rPr>
        <w:t xml:space="preserve">, </w:t>
      </w:r>
      <w:r w:rsidRPr="00A85416">
        <w:rPr>
          <w:color w:val="2C2D2E"/>
          <w:shd w:val="clear" w:color="auto" w:fill="FFFFFF"/>
        </w:rPr>
        <w:t>надо</w:t>
      </w:r>
      <w:r>
        <w:rPr>
          <w:color w:val="2C2D2E"/>
          <w:shd w:val="clear" w:color="auto" w:fill="FFFFFF"/>
        </w:rPr>
        <w:t xml:space="preserve"> </w:t>
      </w:r>
      <w:r w:rsidRPr="00A85416">
        <w:rPr>
          <w:color w:val="2C2D2E"/>
          <w:shd w:val="clear" w:color="auto" w:fill="FFFFFF"/>
        </w:rPr>
        <w:t>определиться</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каком</w:t>
      </w:r>
      <w:r>
        <w:rPr>
          <w:color w:val="2C2D2E"/>
          <w:shd w:val="clear" w:color="auto" w:fill="FFFFFF"/>
        </w:rPr>
        <w:t xml:space="preserve"> </w:t>
      </w:r>
      <w:r w:rsidRPr="00A85416">
        <w:rPr>
          <w:color w:val="2C2D2E"/>
          <w:shd w:val="clear" w:color="auto" w:fill="FFFFFF"/>
        </w:rPr>
        <w:t>вы</w:t>
      </w:r>
      <w:r>
        <w:rPr>
          <w:color w:val="2C2D2E"/>
          <w:shd w:val="clear" w:color="auto" w:fill="FFFFFF"/>
        </w:rPr>
        <w:t xml:space="preserve"> </w:t>
      </w:r>
      <w:r w:rsidRPr="00A85416">
        <w:rPr>
          <w:color w:val="2C2D2E"/>
          <w:shd w:val="clear" w:color="auto" w:fill="FFFFFF"/>
        </w:rPr>
        <w:t>космосе.</w:t>
      </w:r>
      <w:r>
        <w:rPr>
          <w:color w:val="2C2D2E"/>
          <w:shd w:val="clear" w:color="auto" w:fill="FFFFFF"/>
        </w:rPr>
        <w:t xml:space="preserve"> </w:t>
      </w:r>
      <w:r w:rsidRPr="00A85416">
        <w:rPr>
          <w:color w:val="2C2D2E"/>
          <w:shd w:val="clear" w:color="auto" w:fill="FFFFFF"/>
        </w:rPr>
        <w:t>Так</w:t>
      </w:r>
      <w:r>
        <w:rPr>
          <w:color w:val="2C2D2E"/>
          <w:shd w:val="clear" w:color="auto" w:fill="FFFFFF"/>
        </w:rPr>
        <w:t xml:space="preserve"> </w:t>
      </w:r>
      <w:r w:rsidRPr="00A85416">
        <w:rPr>
          <w:color w:val="2C2D2E"/>
          <w:shd w:val="clear" w:color="auto" w:fill="FFFFFF"/>
        </w:rPr>
        <w:t>как</w:t>
      </w:r>
      <w:r>
        <w:rPr>
          <w:color w:val="2C2D2E"/>
          <w:shd w:val="clear" w:color="auto" w:fill="FFFFFF"/>
        </w:rPr>
        <w:t xml:space="preserve"> </w:t>
      </w:r>
      <w:r w:rsidRPr="00A85416">
        <w:rPr>
          <w:color w:val="2C2D2E"/>
          <w:shd w:val="clear" w:color="auto" w:fill="FFFFFF"/>
        </w:rPr>
        <w:t>Тонкий</w:t>
      </w:r>
      <w:r>
        <w:rPr>
          <w:color w:val="2C2D2E"/>
          <w:shd w:val="clear" w:color="auto" w:fill="FFFFFF"/>
        </w:rPr>
        <w:t xml:space="preserve"> </w:t>
      </w:r>
      <w:r w:rsidRPr="00A85416">
        <w:rPr>
          <w:color w:val="2C2D2E"/>
          <w:shd w:val="clear" w:color="auto" w:fill="FFFFFF"/>
        </w:rPr>
        <w:t>мир</w:t>
      </w:r>
      <w:r>
        <w:rPr>
          <w:color w:val="2C2D2E"/>
          <w:shd w:val="clear" w:color="auto" w:fill="FFFFFF"/>
        </w:rPr>
        <w:t xml:space="preserve"> </w:t>
      </w:r>
      <w:r w:rsidRPr="00A85416">
        <w:rPr>
          <w:color w:val="2C2D2E"/>
          <w:shd w:val="clear" w:color="auto" w:fill="FFFFFF"/>
        </w:rPr>
        <w:t>это</w:t>
      </w:r>
      <w:r>
        <w:rPr>
          <w:color w:val="2C2D2E"/>
          <w:shd w:val="clear" w:color="auto" w:fill="FFFFFF"/>
        </w:rPr>
        <w:t xml:space="preserve"> </w:t>
      </w:r>
      <w:r w:rsidRPr="00A85416">
        <w:rPr>
          <w:color w:val="2C2D2E"/>
          <w:shd w:val="clear" w:color="auto" w:fill="FFFFFF"/>
        </w:rPr>
        <w:t>32</w:t>
      </w:r>
      <w:r>
        <w:rPr>
          <w:color w:val="2C2D2E"/>
          <w:shd w:val="clear" w:color="auto" w:fill="FFFFFF"/>
        </w:rPr>
        <w:t xml:space="preserve"> космос</w:t>
      </w:r>
      <w:r w:rsidRPr="00A85416">
        <w:rPr>
          <w:color w:val="2C2D2E"/>
          <w:shd w:val="clear" w:color="auto" w:fill="FFFFFF"/>
        </w:rPr>
        <w:t>а,</w:t>
      </w:r>
      <w:r>
        <w:rPr>
          <w:color w:val="2C2D2E"/>
          <w:shd w:val="clear" w:color="auto" w:fill="FFFFFF"/>
        </w:rPr>
        <w:t xml:space="preserve"> </w:t>
      </w:r>
      <w:r w:rsidRPr="00A85416">
        <w:rPr>
          <w:color w:val="2C2D2E"/>
          <w:shd w:val="clear" w:color="auto" w:fill="FFFFFF"/>
        </w:rPr>
        <w:t>я</w:t>
      </w:r>
      <w:r>
        <w:rPr>
          <w:color w:val="2C2D2E"/>
          <w:shd w:val="clear" w:color="auto" w:fill="FFFFFF"/>
        </w:rPr>
        <w:t xml:space="preserve"> </w:t>
      </w:r>
      <w:r w:rsidRPr="00A85416">
        <w:rPr>
          <w:color w:val="2C2D2E"/>
          <w:shd w:val="clear" w:color="auto" w:fill="FFFFFF"/>
        </w:rPr>
        <w:t>напоминаю,</w:t>
      </w:r>
      <w:r>
        <w:rPr>
          <w:color w:val="2C2D2E"/>
          <w:shd w:val="clear" w:color="auto" w:fill="FFFFFF"/>
        </w:rPr>
        <w:t xml:space="preserve"> </w:t>
      </w:r>
      <w:r w:rsidRPr="00A85416">
        <w:rPr>
          <w:color w:val="2C2D2E"/>
          <w:shd w:val="clear" w:color="auto" w:fill="FFFFFF"/>
        </w:rPr>
        <w:t>что</w:t>
      </w:r>
      <w:r>
        <w:rPr>
          <w:color w:val="2C2D2E"/>
          <w:shd w:val="clear" w:color="auto" w:fill="FFFFFF"/>
        </w:rPr>
        <w:t xml:space="preserve"> </w:t>
      </w:r>
      <w:r w:rsidRPr="00A85416">
        <w:rPr>
          <w:color w:val="2C2D2E"/>
          <w:shd w:val="clear" w:color="auto" w:fill="FFFFFF"/>
        </w:rPr>
        <w:t>стяжали</w:t>
      </w:r>
      <w:r>
        <w:rPr>
          <w:color w:val="2C2D2E"/>
          <w:shd w:val="clear" w:color="auto" w:fill="FFFFFF"/>
        </w:rPr>
        <w:t xml:space="preserve"> </w:t>
      </w:r>
      <w:r w:rsidRPr="00A85416">
        <w:rPr>
          <w:color w:val="2C2D2E"/>
          <w:shd w:val="clear" w:color="auto" w:fill="FFFFFF"/>
        </w:rPr>
        <w:t>мы</w:t>
      </w:r>
      <w:r>
        <w:rPr>
          <w:color w:val="2C2D2E"/>
          <w:shd w:val="clear" w:color="auto" w:fill="FFFFFF"/>
        </w:rPr>
        <w:t xml:space="preserve"> </w:t>
      </w:r>
      <w:r w:rsidRPr="00A85416">
        <w:rPr>
          <w:color w:val="2C2D2E"/>
          <w:shd w:val="clear" w:color="auto" w:fill="FFFFFF"/>
        </w:rPr>
        <w:t>19</w:t>
      </w:r>
      <w:r>
        <w:rPr>
          <w:color w:val="2C2D2E"/>
          <w:shd w:val="clear" w:color="auto" w:fill="FFFFFF"/>
        </w:rPr>
        <w:t xml:space="preserve"> </w:t>
      </w:r>
      <w:r w:rsidRPr="00A85416">
        <w:rPr>
          <w:color w:val="2C2D2E"/>
          <w:shd w:val="clear" w:color="auto" w:fill="FFFFFF"/>
        </w:rPr>
        <w:t>космосов,</w:t>
      </w:r>
      <w:r>
        <w:rPr>
          <w:color w:val="2C2D2E"/>
          <w:shd w:val="clear" w:color="auto" w:fill="FFFFFF"/>
        </w:rPr>
        <w:t xml:space="preserve"> </w:t>
      </w:r>
      <w:r w:rsidRPr="00A85416">
        <w:rPr>
          <w:color w:val="2C2D2E"/>
          <w:shd w:val="clear" w:color="auto" w:fill="FFFFFF"/>
        </w:rPr>
        <w:t>значит,</w:t>
      </w:r>
      <w:r>
        <w:rPr>
          <w:color w:val="2C2D2E"/>
          <w:shd w:val="clear" w:color="auto" w:fill="FFFFFF"/>
        </w:rPr>
        <w:t xml:space="preserve"> </w:t>
      </w:r>
      <w:r w:rsidRPr="00A85416">
        <w:rPr>
          <w:color w:val="2C2D2E"/>
          <w:shd w:val="clear" w:color="auto" w:fill="FFFFFF"/>
        </w:rPr>
        <w:t>более-менее</w:t>
      </w:r>
      <w:r>
        <w:rPr>
          <w:color w:val="2C2D2E"/>
          <w:shd w:val="clear" w:color="auto" w:fill="FFFFFF"/>
        </w:rPr>
        <w:t xml:space="preserve"> </w:t>
      </w:r>
      <w:r w:rsidRPr="00A85416">
        <w:rPr>
          <w:color w:val="2C2D2E"/>
          <w:shd w:val="clear" w:color="auto" w:fill="FFFFFF"/>
        </w:rPr>
        <w:t>устойчивы</w:t>
      </w:r>
      <w:r>
        <w:rPr>
          <w:color w:val="2C2D2E"/>
          <w:shd w:val="clear" w:color="auto" w:fill="FFFFFF"/>
        </w:rPr>
        <w:t xml:space="preserve"> </w:t>
      </w:r>
      <w:r w:rsidRPr="00A85416">
        <w:rPr>
          <w:color w:val="2C2D2E"/>
          <w:shd w:val="clear" w:color="auto" w:fill="FFFFFF"/>
        </w:rPr>
        <w:t>мы</w:t>
      </w:r>
      <w:r>
        <w:rPr>
          <w:color w:val="2C2D2E"/>
          <w:shd w:val="clear" w:color="auto" w:fill="FFFFFF"/>
        </w:rPr>
        <w:t xml:space="preserve"> </w:t>
      </w:r>
      <w:r w:rsidRPr="00A85416">
        <w:rPr>
          <w:color w:val="2C2D2E"/>
          <w:shd w:val="clear" w:color="auto" w:fill="FFFFFF"/>
        </w:rPr>
        <w:t>будем</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одном</w:t>
      </w:r>
      <w:r>
        <w:rPr>
          <w:color w:val="2C2D2E"/>
          <w:shd w:val="clear" w:color="auto" w:fill="FFFFFF"/>
        </w:rPr>
        <w:t xml:space="preserve"> </w:t>
      </w:r>
      <w:r w:rsidRPr="00A85416">
        <w:rPr>
          <w:color w:val="2C2D2E"/>
          <w:shd w:val="clear" w:color="auto" w:fill="FFFFFF"/>
        </w:rPr>
        <w:t>из</w:t>
      </w:r>
      <w:r>
        <w:rPr>
          <w:color w:val="2C2D2E"/>
          <w:shd w:val="clear" w:color="auto" w:fill="FFFFFF"/>
        </w:rPr>
        <w:t xml:space="preserve"> </w:t>
      </w:r>
      <w:r w:rsidRPr="00A85416">
        <w:rPr>
          <w:color w:val="2C2D2E"/>
          <w:shd w:val="clear" w:color="auto" w:fill="FFFFFF"/>
        </w:rPr>
        <w:t>19</w:t>
      </w:r>
      <w:r>
        <w:rPr>
          <w:color w:val="2C2D2E"/>
          <w:shd w:val="clear" w:color="auto" w:fill="FFFFFF"/>
        </w:rPr>
        <w:t xml:space="preserve"> </w:t>
      </w:r>
      <w:r w:rsidRPr="00A85416">
        <w:rPr>
          <w:color w:val="2C2D2E"/>
          <w:shd w:val="clear" w:color="auto" w:fill="FFFFFF"/>
        </w:rPr>
        <w:t>космосов.</w:t>
      </w:r>
      <w:r>
        <w:rPr>
          <w:color w:val="2C2D2E"/>
          <w:shd w:val="clear" w:color="auto" w:fill="FFFFFF"/>
        </w:rPr>
        <w:t xml:space="preserve"> </w:t>
      </w:r>
      <w:r w:rsidRPr="00A85416">
        <w:rPr>
          <w:color w:val="2C2D2E"/>
          <w:shd w:val="clear" w:color="auto" w:fill="FFFFFF"/>
        </w:rPr>
        <w:t>Когда</w:t>
      </w:r>
      <w:r>
        <w:rPr>
          <w:color w:val="2C2D2E"/>
          <w:shd w:val="clear" w:color="auto" w:fill="FFFFFF"/>
        </w:rPr>
        <w:t xml:space="preserve"> </w:t>
      </w:r>
      <w:r w:rsidRPr="00A85416">
        <w:rPr>
          <w:color w:val="2C2D2E"/>
          <w:shd w:val="clear" w:color="auto" w:fill="FFFFFF"/>
        </w:rPr>
        <w:t>стяжаем</w:t>
      </w:r>
      <w:r>
        <w:rPr>
          <w:color w:val="2C2D2E"/>
          <w:shd w:val="clear" w:color="auto" w:fill="FFFFFF"/>
        </w:rPr>
        <w:t xml:space="preserve"> </w:t>
      </w:r>
      <w:r w:rsidRPr="00A85416">
        <w:rPr>
          <w:color w:val="2C2D2E"/>
          <w:shd w:val="clear" w:color="auto" w:fill="FFFFFF"/>
        </w:rPr>
        <w:t>32</w:t>
      </w:r>
      <w:r>
        <w:rPr>
          <w:color w:val="2C2D2E"/>
          <w:shd w:val="clear" w:color="auto" w:fill="FFFFFF"/>
        </w:rPr>
        <w:t xml:space="preserve"> </w:t>
      </w:r>
      <w:r w:rsidRPr="00A85416">
        <w:rPr>
          <w:color w:val="2C2D2E"/>
          <w:shd w:val="clear" w:color="auto" w:fill="FFFFFF"/>
        </w:rPr>
        <w:t>космоса,</w:t>
      </w:r>
      <w:r>
        <w:rPr>
          <w:color w:val="2C2D2E"/>
          <w:shd w:val="clear" w:color="auto" w:fill="FFFFFF"/>
        </w:rPr>
        <w:t xml:space="preserve"> </w:t>
      </w:r>
      <w:r w:rsidRPr="00A85416">
        <w:rPr>
          <w:color w:val="2C2D2E"/>
          <w:shd w:val="clear" w:color="auto" w:fill="FFFFFF"/>
        </w:rPr>
        <w:t>ваше</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спокойно</w:t>
      </w:r>
      <w:r>
        <w:rPr>
          <w:color w:val="2C2D2E"/>
          <w:shd w:val="clear" w:color="auto" w:fill="FFFFFF"/>
        </w:rPr>
        <w:t xml:space="preserve"> </w:t>
      </w:r>
      <w:r w:rsidRPr="00A85416">
        <w:rPr>
          <w:color w:val="2C2D2E"/>
          <w:shd w:val="clear" w:color="auto" w:fill="FFFFFF"/>
        </w:rPr>
        <w:t>будет</w:t>
      </w:r>
      <w:r>
        <w:rPr>
          <w:color w:val="2C2D2E"/>
          <w:shd w:val="clear" w:color="auto" w:fill="FFFFFF"/>
        </w:rPr>
        <w:t xml:space="preserve"> </w:t>
      </w:r>
      <w:r w:rsidRPr="00A85416">
        <w:rPr>
          <w:color w:val="2C2D2E"/>
          <w:shd w:val="clear" w:color="auto" w:fill="FFFFFF"/>
        </w:rPr>
        <w:t>переходить</w:t>
      </w:r>
      <w:r>
        <w:rPr>
          <w:color w:val="2C2D2E"/>
          <w:shd w:val="clear" w:color="auto" w:fill="FFFFFF"/>
        </w:rPr>
        <w:t xml:space="preserve"> </w:t>
      </w:r>
      <w:r w:rsidRPr="00A85416">
        <w:rPr>
          <w:color w:val="2C2D2E"/>
          <w:shd w:val="clear" w:color="auto" w:fill="FFFFFF"/>
        </w:rPr>
        <w:t>на</w:t>
      </w:r>
      <w:r>
        <w:rPr>
          <w:color w:val="2C2D2E"/>
          <w:shd w:val="clear" w:color="auto" w:fill="FFFFFF"/>
        </w:rPr>
        <w:t xml:space="preserve"> </w:t>
      </w:r>
      <w:r w:rsidRPr="00A85416">
        <w:rPr>
          <w:color w:val="2C2D2E"/>
          <w:shd w:val="clear" w:color="auto" w:fill="FFFFFF"/>
        </w:rPr>
        <w:t>32</w:t>
      </w:r>
      <w:r>
        <w:rPr>
          <w:color w:val="2C2D2E"/>
          <w:shd w:val="clear" w:color="auto" w:fill="FFFFFF"/>
        </w:rPr>
        <w:t xml:space="preserve"> </w:t>
      </w:r>
      <w:r w:rsidRPr="00A85416">
        <w:rPr>
          <w:color w:val="2C2D2E"/>
          <w:shd w:val="clear" w:color="auto" w:fill="FFFFFF"/>
        </w:rPr>
        <w:t>космоса,</w:t>
      </w:r>
      <w:r>
        <w:rPr>
          <w:color w:val="2C2D2E"/>
          <w:shd w:val="clear" w:color="auto" w:fill="FFFFFF"/>
        </w:rPr>
        <w:t xml:space="preserve"> </w:t>
      </w:r>
      <w:r w:rsidRPr="00A85416">
        <w:rPr>
          <w:color w:val="2C2D2E"/>
          <w:shd w:val="clear" w:color="auto" w:fill="FFFFFF"/>
        </w:rPr>
        <w:t>то</w:t>
      </w:r>
      <w:r>
        <w:rPr>
          <w:color w:val="2C2D2E"/>
          <w:shd w:val="clear" w:color="auto" w:fill="FFFFFF"/>
        </w:rPr>
        <w:t xml:space="preserve"> </w:t>
      </w:r>
      <w:r w:rsidRPr="00A85416">
        <w:rPr>
          <w:color w:val="2C2D2E"/>
          <w:shd w:val="clear" w:color="auto" w:fill="FFFFFF"/>
        </w:rPr>
        <w:t>есть,</w:t>
      </w:r>
      <w:r>
        <w:rPr>
          <w:color w:val="2C2D2E"/>
          <w:shd w:val="clear" w:color="auto" w:fill="FFFFFF"/>
        </w:rPr>
        <w:t xml:space="preserve"> </w:t>
      </w:r>
      <w:r w:rsidRPr="00A85416">
        <w:rPr>
          <w:color w:val="2C2D2E"/>
          <w:shd w:val="clear" w:color="auto" w:fill="FFFFFF"/>
        </w:rPr>
        <w:t>для</w:t>
      </w:r>
      <w:r>
        <w:rPr>
          <w:color w:val="2C2D2E"/>
          <w:shd w:val="clear" w:color="auto" w:fill="FFFFFF"/>
        </w:rPr>
        <w:t xml:space="preserve"> </w:t>
      </w:r>
      <w:r w:rsidRPr="00A85416">
        <w:rPr>
          <w:color w:val="2C2D2E"/>
          <w:shd w:val="clear" w:color="auto" w:fill="FFFFFF"/>
        </w:rPr>
        <w:t>Тонкого</w:t>
      </w:r>
      <w:r>
        <w:rPr>
          <w:color w:val="2C2D2E"/>
          <w:shd w:val="clear" w:color="auto" w:fill="FFFFFF"/>
        </w:rPr>
        <w:t xml:space="preserve"> </w:t>
      </w:r>
      <w:r w:rsidRPr="00A85416">
        <w:rPr>
          <w:color w:val="2C2D2E"/>
          <w:shd w:val="clear" w:color="auto" w:fill="FFFFFF"/>
        </w:rPr>
        <w:t>мира,</w:t>
      </w:r>
      <w:r>
        <w:rPr>
          <w:color w:val="2C2D2E"/>
          <w:shd w:val="clear" w:color="auto" w:fill="FFFFFF"/>
        </w:rPr>
        <w:t xml:space="preserve"> </w:t>
      </w:r>
      <w:r w:rsidRPr="00A85416">
        <w:rPr>
          <w:color w:val="2C2D2E"/>
          <w:shd w:val="clear" w:color="auto" w:fill="FFFFFF"/>
        </w:rPr>
        <w:t>честно</w:t>
      </w:r>
      <w:r>
        <w:rPr>
          <w:color w:val="2C2D2E"/>
          <w:shd w:val="clear" w:color="auto" w:fill="FFFFFF"/>
        </w:rPr>
        <w:t xml:space="preserve"> </w:t>
      </w:r>
      <w:r w:rsidRPr="00A85416">
        <w:rPr>
          <w:color w:val="2C2D2E"/>
          <w:shd w:val="clear" w:color="auto" w:fill="FFFFFF"/>
        </w:rPr>
        <w:t>скажу,</w:t>
      </w:r>
      <w:r>
        <w:rPr>
          <w:color w:val="2C2D2E"/>
          <w:shd w:val="clear" w:color="auto" w:fill="FFFFFF"/>
        </w:rPr>
        <w:t xml:space="preserve"> </w:t>
      </w:r>
      <w:r w:rsidRPr="00A85416">
        <w:rPr>
          <w:color w:val="2C2D2E"/>
          <w:shd w:val="clear" w:color="auto" w:fill="FFFFFF"/>
        </w:rPr>
        <w:t>всё</w:t>
      </w:r>
      <w:r>
        <w:rPr>
          <w:color w:val="2C2D2E"/>
          <w:shd w:val="clear" w:color="auto" w:fill="FFFFFF"/>
        </w:rPr>
        <w:t xml:space="preserve"> </w:t>
      </w:r>
      <w:r w:rsidRPr="00A85416">
        <w:rPr>
          <w:color w:val="2C2D2E"/>
          <w:shd w:val="clear" w:color="auto" w:fill="FFFFFF"/>
        </w:rPr>
        <w:t>равно</w:t>
      </w:r>
      <w:r>
        <w:rPr>
          <w:color w:val="2C2D2E"/>
          <w:shd w:val="clear" w:color="auto" w:fill="FFFFFF"/>
        </w:rPr>
        <w:t xml:space="preserve">, </w:t>
      </w:r>
      <w:r w:rsidRPr="00A85416">
        <w:rPr>
          <w:color w:val="2C2D2E"/>
          <w:shd w:val="clear" w:color="auto" w:fill="FFFFFF"/>
        </w:rPr>
        <w:t>в</w:t>
      </w:r>
      <w:r>
        <w:rPr>
          <w:color w:val="2C2D2E"/>
          <w:shd w:val="clear" w:color="auto" w:fill="FFFFFF"/>
        </w:rPr>
        <w:t xml:space="preserve"> </w:t>
      </w:r>
      <w:r w:rsidRPr="00A85416">
        <w:rPr>
          <w:color w:val="2C2D2E"/>
          <w:shd w:val="clear" w:color="auto" w:fill="FFFFFF"/>
        </w:rPr>
        <w:t>каком</w:t>
      </w:r>
      <w:r>
        <w:rPr>
          <w:color w:val="2C2D2E"/>
          <w:shd w:val="clear" w:color="auto" w:fill="FFFFFF"/>
        </w:rPr>
        <w:t xml:space="preserve"> </w:t>
      </w:r>
      <w:r w:rsidRPr="00A85416">
        <w:rPr>
          <w:color w:val="2C2D2E"/>
          <w:shd w:val="clear" w:color="auto" w:fill="FFFFFF"/>
        </w:rPr>
        <w:t>вы</w:t>
      </w:r>
      <w:r>
        <w:rPr>
          <w:color w:val="2C2D2E"/>
          <w:shd w:val="clear" w:color="auto" w:fill="FFFFFF"/>
        </w:rPr>
        <w:t xml:space="preserve"> </w:t>
      </w:r>
      <w:r w:rsidRPr="00A85416">
        <w:rPr>
          <w:color w:val="2C2D2E"/>
          <w:shd w:val="clear" w:color="auto" w:fill="FFFFFF"/>
        </w:rPr>
        <w:t>космосе.</w:t>
      </w:r>
      <w:r>
        <w:rPr>
          <w:color w:val="2C2D2E"/>
          <w:shd w:val="clear" w:color="auto" w:fill="FFFFFF"/>
        </w:rPr>
        <w:t xml:space="preserve"> </w:t>
      </w:r>
      <w:r w:rsidRPr="00A85416">
        <w:rPr>
          <w:color w:val="2C2D2E"/>
          <w:shd w:val="clear" w:color="auto" w:fill="FFFFFF"/>
        </w:rPr>
        <w:t>Главное,</w:t>
      </w:r>
      <w:r>
        <w:rPr>
          <w:color w:val="2C2D2E"/>
          <w:shd w:val="clear" w:color="auto" w:fill="FFFFFF"/>
        </w:rPr>
        <w:t xml:space="preserve"> </w:t>
      </w:r>
      <w:r w:rsidRPr="00A85416">
        <w:rPr>
          <w:color w:val="2C2D2E"/>
          <w:shd w:val="clear" w:color="auto" w:fill="FFFFFF"/>
        </w:rPr>
        <w:t>чтобы</w:t>
      </w:r>
      <w:r>
        <w:rPr>
          <w:color w:val="2C2D2E"/>
          <w:shd w:val="clear" w:color="auto" w:fill="FFFFFF"/>
        </w:rPr>
        <w:t xml:space="preserve"> </w:t>
      </w:r>
      <w:r w:rsidRPr="00A85416">
        <w:rPr>
          <w:color w:val="2C2D2E"/>
          <w:shd w:val="clear" w:color="auto" w:fill="FFFFFF"/>
        </w:rPr>
        <w:t>у</w:t>
      </w:r>
      <w:r>
        <w:rPr>
          <w:color w:val="2C2D2E"/>
          <w:shd w:val="clear" w:color="auto" w:fill="FFFFFF"/>
        </w:rPr>
        <w:t xml:space="preserve"> </w:t>
      </w:r>
      <w:r w:rsidRPr="00A85416">
        <w:rPr>
          <w:color w:val="2C2D2E"/>
          <w:shd w:val="clear" w:color="auto" w:fill="FFFFFF"/>
        </w:rPr>
        <w:t>вас</w:t>
      </w:r>
      <w:r>
        <w:rPr>
          <w:color w:val="2C2D2E"/>
          <w:shd w:val="clear" w:color="auto" w:fill="FFFFFF"/>
        </w:rPr>
        <w:t xml:space="preserve"> </w:t>
      </w:r>
      <w:r w:rsidRPr="00A85416">
        <w:rPr>
          <w:color w:val="2C2D2E"/>
          <w:shd w:val="clear" w:color="auto" w:fill="FFFFFF"/>
        </w:rPr>
        <w:t>было</w:t>
      </w:r>
      <w:r>
        <w:rPr>
          <w:color w:val="2C2D2E"/>
          <w:shd w:val="clear" w:color="auto" w:fill="FFFFFF"/>
        </w:rPr>
        <w:t xml:space="preserve"> </w:t>
      </w:r>
      <w:r w:rsidRPr="00A85416">
        <w:rPr>
          <w:color w:val="2C2D2E"/>
          <w:shd w:val="clear" w:color="auto" w:fill="FFFFFF"/>
        </w:rPr>
        <w:t>Тело</w:t>
      </w:r>
      <w:r>
        <w:rPr>
          <w:color w:val="2C2D2E"/>
          <w:shd w:val="clear" w:color="auto" w:fill="FFFFFF"/>
        </w:rPr>
        <w:t xml:space="preserve"> </w:t>
      </w:r>
      <w:r w:rsidRPr="00A85416">
        <w:rPr>
          <w:color w:val="2C2D2E"/>
          <w:shd w:val="clear" w:color="auto" w:fill="FFFFFF"/>
        </w:rPr>
        <w:t>Света,</w:t>
      </w:r>
      <w:r>
        <w:rPr>
          <w:color w:val="2C2D2E"/>
          <w:shd w:val="clear" w:color="auto" w:fill="FFFFFF"/>
        </w:rPr>
        <w:t xml:space="preserve"> </w:t>
      </w:r>
      <w:r w:rsidRPr="00A85416">
        <w:rPr>
          <w:color w:val="2C2D2E"/>
          <w:shd w:val="clear" w:color="auto" w:fill="FFFFFF"/>
        </w:rPr>
        <w:t>на</w:t>
      </w:r>
      <w:r>
        <w:rPr>
          <w:color w:val="2C2D2E"/>
          <w:shd w:val="clear" w:color="auto" w:fill="FFFFFF"/>
        </w:rPr>
        <w:t xml:space="preserve"> </w:t>
      </w:r>
      <w:r w:rsidRPr="00A85416">
        <w:rPr>
          <w:color w:val="2C2D2E"/>
          <w:shd w:val="clear" w:color="auto" w:fill="FFFFFF"/>
        </w:rPr>
        <w:t>которое</w:t>
      </w:r>
      <w:r>
        <w:rPr>
          <w:color w:val="2C2D2E"/>
          <w:shd w:val="clear" w:color="auto" w:fill="FFFFFF"/>
        </w:rPr>
        <w:t xml:space="preserve"> </w:t>
      </w:r>
      <w:r w:rsidRPr="00A85416">
        <w:rPr>
          <w:color w:val="2C2D2E"/>
          <w:shd w:val="clear" w:color="auto" w:fill="FFFFFF"/>
        </w:rPr>
        <w:t>концентрируется</w:t>
      </w:r>
      <w:r>
        <w:rPr>
          <w:color w:val="2C2D2E"/>
          <w:shd w:val="clear" w:color="auto" w:fill="FFFFFF"/>
        </w:rPr>
        <w:t xml:space="preserve"> </w:t>
      </w:r>
      <w:r w:rsidRPr="00A85416">
        <w:rPr>
          <w:color w:val="2C2D2E"/>
          <w:shd w:val="clear" w:color="auto" w:fill="FFFFFF"/>
        </w:rPr>
        <w:t>32</w:t>
      </w:r>
      <w:r>
        <w:rPr>
          <w:color w:val="2C2D2E"/>
          <w:shd w:val="clear" w:color="auto" w:fill="FFFFFF"/>
        </w:rPr>
        <w:t xml:space="preserve"> </w:t>
      </w:r>
      <w:r w:rsidRPr="00A85416">
        <w:rPr>
          <w:color w:val="2C2D2E"/>
          <w:shd w:val="clear" w:color="auto" w:fill="FFFFFF"/>
        </w:rPr>
        <w:t>космоса.</w:t>
      </w:r>
      <w:r>
        <w:rPr>
          <w:color w:val="2C2D2E"/>
        </w:rPr>
        <w:t xml:space="preserve"> </w:t>
      </w:r>
      <w:r w:rsidRPr="00A85416">
        <w:t>И</w:t>
      </w:r>
      <w:r>
        <w:t xml:space="preserve"> </w:t>
      </w:r>
      <w:r w:rsidRPr="00A85416">
        <w:t>в</w:t>
      </w:r>
      <w:r>
        <w:t xml:space="preserve"> </w:t>
      </w:r>
      <w:r w:rsidRPr="00A85416">
        <w:t>Тонком</w:t>
      </w:r>
      <w:r>
        <w:t xml:space="preserve"> </w:t>
      </w:r>
      <w:r w:rsidRPr="00A85416">
        <w:t>мире</w:t>
      </w:r>
      <w:r>
        <w:t xml:space="preserve"> </w:t>
      </w:r>
      <w:r w:rsidRPr="00A85416">
        <w:t>такая</w:t>
      </w:r>
      <w:r>
        <w:t xml:space="preserve"> </w:t>
      </w:r>
      <w:r w:rsidRPr="00A85416">
        <w:t>жизнь.</w:t>
      </w:r>
      <w:r>
        <w:t xml:space="preserve"> </w:t>
      </w:r>
      <w:r w:rsidRPr="00A85416">
        <w:t>Сегодня</w:t>
      </w:r>
      <w:r>
        <w:t xml:space="preserve"> </w:t>
      </w:r>
      <w:r w:rsidRPr="00A85416">
        <w:t>ты</w:t>
      </w:r>
      <w:r>
        <w:t xml:space="preserve"> </w:t>
      </w:r>
      <w:r w:rsidRPr="00A85416">
        <w:t>в</w:t>
      </w:r>
      <w:r>
        <w:t xml:space="preserve"> </w:t>
      </w:r>
      <w:r w:rsidRPr="00A85416">
        <w:t>тридцать</w:t>
      </w:r>
      <w:r>
        <w:t xml:space="preserve"> </w:t>
      </w:r>
      <w:r w:rsidRPr="00A85416">
        <w:t>втором</w:t>
      </w:r>
      <w:r>
        <w:t xml:space="preserve"> </w:t>
      </w:r>
      <w:r w:rsidRPr="00A85416">
        <w:t>космосе,</w:t>
      </w:r>
      <w:r>
        <w:t xml:space="preserve"> </w:t>
      </w:r>
      <w:r w:rsidRPr="00A85416">
        <w:t>что-нибудь</w:t>
      </w:r>
      <w:r>
        <w:t xml:space="preserve"> </w:t>
      </w:r>
      <w:r w:rsidRPr="00A85416">
        <w:t>там</w:t>
      </w:r>
      <w:r>
        <w:t xml:space="preserve"> </w:t>
      </w:r>
      <w:r w:rsidRPr="00A85416">
        <w:t>исполнил.</w:t>
      </w:r>
      <w:r>
        <w:t xml:space="preserve"> </w:t>
      </w:r>
      <w:r w:rsidRPr="00A85416">
        <w:t>А!</w:t>
      </w:r>
      <w:r>
        <w:t xml:space="preserve"> </w:t>
      </w:r>
      <w:r w:rsidRPr="00A85416">
        <w:t>Что-то</w:t>
      </w:r>
      <w:r>
        <w:t xml:space="preserve"> </w:t>
      </w:r>
      <w:r w:rsidRPr="00A85416">
        <w:t>там</w:t>
      </w:r>
      <w:r>
        <w:t xml:space="preserve"> </w:t>
      </w:r>
      <w:r w:rsidRPr="00A85416">
        <w:t>подумал</w:t>
      </w:r>
      <w:r>
        <w:t xml:space="preserve"> </w:t>
      </w:r>
      <w:r w:rsidRPr="00A85416">
        <w:t>(</w:t>
      </w:r>
      <w:r w:rsidRPr="00A85416">
        <w:rPr>
          <w:i/>
        </w:rPr>
        <w:t>смех</w:t>
      </w:r>
      <w:r>
        <w:rPr>
          <w:i/>
        </w:rPr>
        <w:t xml:space="preserve"> </w:t>
      </w:r>
      <w:r w:rsidRPr="00A85416">
        <w:rPr>
          <w:i/>
        </w:rPr>
        <w:t>в</w:t>
      </w:r>
      <w:r>
        <w:rPr>
          <w:i/>
        </w:rPr>
        <w:t xml:space="preserve"> </w:t>
      </w:r>
      <w:r w:rsidRPr="00A85416">
        <w:rPr>
          <w:i/>
        </w:rPr>
        <w:t>зале</w:t>
      </w:r>
      <w:r w:rsidRPr="00A85416">
        <w:t>)</w:t>
      </w:r>
      <w:r>
        <w:t xml:space="preserve"> </w:t>
      </w:r>
      <w:r w:rsidRPr="00A85416">
        <w:t>со</w:t>
      </w:r>
      <w:r>
        <w:t xml:space="preserve"> </w:t>
      </w:r>
      <w:r w:rsidRPr="00A85416">
        <w:t>своей</w:t>
      </w:r>
      <w:r>
        <w:t xml:space="preserve"> </w:t>
      </w:r>
      <w:r w:rsidRPr="00A85416">
        <w:t>заинтригованностью,</w:t>
      </w:r>
      <w:r>
        <w:t xml:space="preserve"> </w:t>
      </w:r>
      <w:r w:rsidRPr="00A85416">
        <w:t>но</w:t>
      </w:r>
      <w:r>
        <w:t xml:space="preserve"> </w:t>
      </w:r>
      <w:r w:rsidRPr="00A85416">
        <w:t>совсем</w:t>
      </w:r>
      <w:r>
        <w:t xml:space="preserve"> </w:t>
      </w:r>
      <w:r w:rsidRPr="00A85416">
        <w:t>неадекватностью</w:t>
      </w:r>
      <w:r>
        <w:t xml:space="preserve"> </w:t>
      </w:r>
      <w:r w:rsidRPr="00A85416">
        <w:t>в</w:t>
      </w:r>
      <w:r>
        <w:t xml:space="preserve"> </w:t>
      </w:r>
      <w:r w:rsidRPr="00A85416">
        <w:t>Тонком</w:t>
      </w:r>
      <w:r>
        <w:t xml:space="preserve"> </w:t>
      </w:r>
      <w:r w:rsidRPr="00A85416">
        <w:t>мире,</w:t>
      </w:r>
      <w:r>
        <w:t xml:space="preserve"> </w:t>
      </w:r>
      <w:r w:rsidRPr="00A85416">
        <w:t>и</w:t>
      </w:r>
      <w:r>
        <w:t xml:space="preserve"> </w:t>
      </w:r>
      <w:r w:rsidRPr="00A85416">
        <w:t>завтра</w:t>
      </w:r>
      <w:r>
        <w:t xml:space="preserve"> </w:t>
      </w:r>
      <w:r w:rsidRPr="00A85416">
        <w:t>ты</w:t>
      </w:r>
      <w:r>
        <w:t xml:space="preserve"> </w:t>
      </w:r>
      <w:r w:rsidRPr="00A85416">
        <w:t>уже</w:t>
      </w:r>
      <w:r>
        <w:t xml:space="preserve"> </w:t>
      </w:r>
      <w:r w:rsidRPr="00A85416">
        <w:t>во</w:t>
      </w:r>
      <w:r>
        <w:t xml:space="preserve"> </w:t>
      </w:r>
      <w:r w:rsidRPr="00A85416">
        <w:t>втором</w:t>
      </w:r>
      <w:r>
        <w:t xml:space="preserve"> </w:t>
      </w:r>
      <w:r w:rsidRPr="00A85416">
        <w:t>космосе.</w:t>
      </w:r>
      <w:r>
        <w:t xml:space="preserve"> </w:t>
      </w:r>
      <w:r w:rsidRPr="00A85416">
        <w:t>Прям,</w:t>
      </w:r>
      <w:r>
        <w:t xml:space="preserve"> </w:t>
      </w:r>
      <w:r w:rsidRPr="00A85416">
        <w:t>просыпаешься</w:t>
      </w:r>
      <w:r>
        <w:t xml:space="preserve"> </w:t>
      </w:r>
      <w:r w:rsidRPr="00A85416">
        <w:t>вместе</w:t>
      </w:r>
      <w:r>
        <w:t xml:space="preserve"> </w:t>
      </w:r>
      <w:r w:rsidRPr="00A85416">
        <w:t>со</w:t>
      </w:r>
      <w:r>
        <w:t xml:space="preserve"> </w:t>
      </w:r>
      <w:r w:rsidRPr="00A85416">
        <w:t>зданием.</w:t>
      </w:r>
      <w:r>
        <w:t xml:space="preserve"> </w:t>
      </w:r>
      <w:r w:rsidRPr="00A85416">
        <w:t>И</w:t>
      </w:r>
      <w:r>
        <w:t xml:space="preserve"> </w:t>
      </w:r>
      <w:r w:rsidRPr="00A85416">
        <w:t>вся</w:t>
      </w:r>
      <w:r>
        <w:t xml:space="preserve"> </w:t>
      </w:r>
      <w:r w:rsidRPr="00A85416">
        <w:t>мысль,</w:t>
      </w:r>
      <w:r>
        <w:t xml:space="preserve"> </w:t>
      </w:r>
      <w:r w:rsidRPr="00A85416">
        <w:t>которую</w:t>
      </w:r>
      <w:r>
        <w:t xml:space="preserve"> </w:t>
      </w:r>
      <w:r w:rsidRPr="00A85416">
        <w:t>ты</w:t>
      </w:r>
      <w:r>
        <w:t xml:space="preserve"> </w:t>
      </w:r>
      <w:r w:rsidRPr="00A85416">
        <w:t>подумал,</w:t>
      </w:r>
      <w:r>
        <w:t xml:space="preserve"> </w:t>
      </w:r>
      <w:r w:rsidRPr="00A85416">
        <w:t>захлёстывает</w:t>
      </w:r>
      <w:r>
        <w:t xml:space="preserve"> </w:t>
      </w:r>
      <w:r w:rsidRPr="00A85416">
        <w:t>твоё</w:t>
      </w:r>
      <w:r>
        <w:t xml:space="preserve"> </w:t>
      </w:r>
      <w:r w:rsidRPr="00A85416">
        <w:t>здание</w:t>
      </w:r>
      <w:r>
        <w:t xml:space="preserve"> </w:t>
      </w:r>
      <w:r w:rsidRPr="00A85416">
        <w:t>и</w:t>
      </w:r>
      <w:r>
        <w:t xml:space="preserve"> </w:t>
      </w:r>
      <w:r w:rsidRPr="00A85416">
        <w:t>говорит:</w:t>
      </w:r>
      <w:r>
        <w:t xml:space="preserve"> </w:t>
      </w:r>
      <w:r w:rsidRPr="00A85416">
        <w:t>«Вот</w:t>
      </w:r>
      <w:r>
        <w:t xml:space="preserve"> </w:t>
      </w:r>
      <w:r w:rsidRPr="00A85416">
        <w:t>в</w:t>
      </w:r>
      <w:r>
        <w:t xml:space="preserve"> </w:t>
      </w:r>
      <w:r w:rsidRPr="00A85416">
        <w:t>этом</w:t>
      </w:r>
      <w:r>
        <w:t xml:space="preserve"> </w:t>
      </w:r>
      <w:r w:rsidRPr="00A85416">
        <w:t>космосе</w:t>
      </w:r>
      <w:r>
        <w:t xml:space="preserve"> </w:t>
      </w:r>
      <w:r w:rsidRPr="00A85416">
        <w:t>ты</w:t>
      </w:r>
      <w:r>
        <w:t xml:space="preserve"> </w:t>
      </w:r>
      <w:r w:rsidRPr="00A85416">
        <w:t>сможешь</w:t>
      </w:r>
      <w:r>
        <w:t xml:space="preserve"> </w:t>
      </w:r>
      <w:r w:rsidRPr="00A85416">
        <w:t>это</w:t>
      </w:r>
      <w:r>
        <w:t xml:space="preserve"> </w:t>
      </w:r>
      <w:r w:rsidRPr="00A85416">
        <w:t>реализовать».</w:t>
      </w:r>
      <w:r>
        <w:t xml:space="preserve"> </w:t>
      </w:r>
    </w:p>
    <w:p w14:paraId="1369A012"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В</w:t>
      </w:r>
      <w:r>
        <w:t xml:space="preserve"> </w:t>
      </w:r>
      <w:r w:rsidRPr="00A85416">
        <w:t>пятой</w:t>
      </w:r>
      <w:r>
        <w:t xml:space="preserve"> </w:t>
      </w:r>
      <w:r w:rsidRPr="00A85416">
        <w:t>расе</w:t>
      </w:r>
      <w:r>
        <w:t xml:space="preserve"> </w:t>
      </w:r>
      <w:r w:rsidRPr="00A85416">
        <w:t>было</w:t>
      </w:r>
      <w:r>
        <w:t xml:space="preserve"> </w:t>
      </w:r>
      <w:r w:rsidRPr="00A85416">
        <w:t>так</w:t>
      </w:r>
      <w:r>
        <w:t xml:space="preserve"> </w:t>
      </w:r>
      <w:r w:rsidRPr="00A85416">
        <w:t>же.</w:t>
      </w:r>
      <w:r>
        <w:t xml:space="preserve"> </w:t>
      </w:r>
      <w:r w:rsidRPr="00A85416">
        <w:t>Ты</w:t>
      </w:r>
      <w:r>
        <w:t xml:space="preserve"> </w:t>
      </w:r>
      <w:r w:rsidRPr="00A85416">
        <w:t>легко</w:t>
      </w:r>
      <w:r>
        <w:t xml:space="preserve"> </w:t>
      </w:r>
      <w:r w:rsidRPr="00A85416">
        <w:t>переходил</w:t>
      </w:r>
      <w:r>
        <w:t xml:space="preserve"> </w:t>
      </w:r>
      <w:r w:rsidRPr="00A85416">
        <w:t>из</w:t>
      </w:r>
      <w:r>
        <w:t xml:space="preserve"> </w:t>
      </w:r>
      <w:r w:rsidRPr="00A85416">
        <w:t>Манаса</w:t>
      </w:r>
      <w:r>
        <w:t xml:space="preserve"> </w:t>
      </w:r>
      <w:r w:rsidRPr="00A85416">
        <w:t>на</w:t>
      </w:r>
      <w:r>
        <w:t xml:space="preserve"> </w:t>
      </w:r>
      <w:r w:rsidRPr="00A85416">
        <w:t>Астрал,</w:t>
      </w:r>
      <w:r>
        <w:t xml:space="preserve"> </w:t>
      </w:r>
      <w:r w:rsidRPr="00A85416">
        <w:t>из</w:t>
      </w:r>
      <w:r>
        <w:t xml:space="preserve"> </w:t>
      </w:r>
      <w:r w:rsidRPr="00A85416">
        <w:t>Астрала</w:t>
      </w:r>
      <w:r>
        <w:t xml:space="preserve"> </w:t>
      </w:r>
      <w:r w:rsidRPr="00A85416">
        <w:t>на</w:t>
      </w:r>
      <w:r>
        <w:t xml:space="preserve"> </w:t>
      </w:r>
      <w:r w:rsidRPr="00A85416">
        <w:t>Манас,</w:t>
      </w:r>
      <w:r>
        <w:t xml:space="preserve"> </w:t>
      </w:r>
      <w:r w:rsidRPr="00A85416">
        <w:t>но</w:t>
      </w:r>
      <w:r>
        <w:t xml:space="preserve"> </w:t>
      </w:r>
      <w:r w:rsidRPr="00A85416">
        <w:t>там</w:t>
      </w:r>
      <w:r>
        <w:t xml:space="preserve"> </w:t>
      </w:r>
      <w:r w:rsidRPr="00A85416">
        <w:t>это</w:t>
      </w:r>
      <w:r>
        <w:t xml:space="preserve"> </w:t>
      </w:r>
      <w:r w:rsidRPr="00A85416">
        <w:t>так</w:t>
      </w:r>
      <w:r>
        <w:t xml:space="preserve"> </w:t>
      </w:r>
      <w:r w:rsidRPr="00A85416">
        <w:t>сильно</w:t>
      </w:r>
      <w:r>
        <w:t xml:space="preserve"> </w:t>
      </w:r>
      <w:r w:rsidRPr="00A85416">
        <w:t>не</w:t>
      </w:r>
      <w:r>
        <w:t xml:space="preserve"> </w:t>
      </w:r>
      <w:r w:rsidRPr="00A85416">
        <w:t>отслеживали.</w:t>
      </w:r>
      <w:r>
        <w:t xml:space="preserve"> </w:t>
      </w:r>
      <w:r w:rsidRPr="00A85416">
        <w:t>А</w:t>
      </w:r>
      <w:r>
        <w:t xml:space="preserve"> </w:t>
      </w:r>
      <w:r w:rsidRPr="00A85416">
        <w:t>здесь</w:t>
      </w:r>
      <w:r>
        <w:t xml:space="preserve"> </w:t>
      </w:r>
      <w:r w:rsidRPr="00A85416">
        <w:t>всё</w:t>
      </w:r>
      <w:r>
        <w:t>-</w:t>
      </w:r>
      <w:r w:rsidRPr="00A85416">
        <w:t>таки</w:t>
      </w:r>
      <w:r>
        <w:t xml:space="preserve"> </w:t>
      </w:r>
      <w:r w:rsidRPr="00A85416">
        <w:t>тридцать</w:t>
      </w:r>
      <w:r>
        <w:t xml:space="preserve"> </w:t>
      </w:r>
      <w:r w:rsidRPr="00A85416">
        <w:t>два</w:t>
      </w:r>
      <w:r>
        <w:t xml:space="preserve"> </w:t>
      </w:r>
      <w:r w:rsidRPr="00A85416">
        <w:t>космоса.</w:t>
      </w:r>
      <w:r>
        <w:t xml:space="preserve"> </w:t>
      </w:r>
      <w:r w:rsidRPr="00A85416">
        <w:t>Это</w:t>
      </w:r>
      <w:r>
        <w:t xml:space="preserve"> </w:t>
      </w:r>
      <w:r w:rsidRPr="00A85416">
        <w:t>серьёзно</w:t>
      </w:r>
      <w:r>
        <w:t xml:space="preserve"> </w:t>
      </w:r>
      <w:r w:rsidRPr="00A85416">
        <w:t>отслеживается.</w:t>
      </w:r>
      <w:r>
        <w:t xml:space="preserve"> </w:t>
      </w:r>
      <w:r w:rsidRPr="00A85416">
        <w:t>Вы</w:t>
      </w:r>
      <w:r>
        <w:t xml:space="preserve"> </w:t>
      </w:r>
      <w:r w:rsidRPr="00A85416">
        <w:t>скажете:</w:t>
      </w:r>
      <w:r>
        <w:t xml:space="preserve"> </w:t>
      </w:r>
      <w:r w:rsidRPr="00A85416">
        <w:t>«А</w:t>
      </w:r>
      <w:r>
        <w:t xml:space="preserve"> </w:t>
      </w:r>
      <w:r w:rsidRPr="00A85416">
        <w:t>если</w:t>
      </w:r>
      <w:r>
        <w:t xml:space="preserve"> </w:t>
      </w:r>
      <w:r w:rsidRPr="00A85416">
        <w:t>не</w:t>
      </w:r>
      <w:r>
        <w:t xml:space="preserve"> </w:t>
      </w:r>
      <w:r w:rsidRPr="00A85416">
        <w:t>спать?»</w:t>
      </w:r>
      <w:r>
        <w:t xml:space="preserve"> </w:t>
      </w:r>
      <w:r w:rsidRPr="00A85416">
        <w:t>Но</w:t>
      </w:r>
      <w:r>
        <w:t xml:space="preserve"> </w:t>
      </w:r>
      <w:r w:rsidRPr="00A85416">
        <w:t>тогда</w:t>
      </w:r>
      <w:r>
        <w:t xml:space="preserve"> </w:t>
      </w:r>
      <w:r w:rsidRPr="00A85416">
        <w:t>ты</w:t>
      </w:r>
      <w:r>
        <w:t xml:space="preserve"> </w:t>
      </w:r>
      <w:r w:rsidRPr="00A85416">
        <w:t>сам</w:t>
      </w:r>
      <w:r>
        <w:t xml:space="preserve"> </w:t>
      </w:r>
      <w:r w:rsidRPr="00A85416">
        <w:t>перейдёшь</w:t>
      </w:r>
      <w:r>
        <w:t xml:space="preserve"> </w:t>
      </w:r>
      <w:r w:rsidRPr="00A85416">
        <w:t>вместе</w:t>
      </w:r>
      <w:r>
        <w:t xml:space="preserve"> </w:t>
      </w:r>
      <w:r w:rsidRPr="00A85416">
        <w:t>со</w:t>
      </w:r>
      <w:r>
        <w:t xml:space="preserve"> </w:t>
      </w:r>
      <w:r w:rsidRPr="00A85416">
        <w:t>зданием,</w:t>
      </w:r>
      <w:r>
        <w:t xml:space="preserve"> </w:t>
      </w:r>
      <w:r w:rsidRPr="00A85416">
        <w:t>но</w:t>
      </w:r>
      <w:r>
        <w:t xml:space="preserve"> </w:t>
      </w:r>
      <w:r w:rsidRPr="00A85416">
        <w:t>не</w:t>
      </w:r>
      <w:r>
        <w:t xml:space="preserve"> </w:t>
      </w:r>
      <w:r w:rsidRPr="00A85416">
        <w:t>спя.</w:t>
      </w:r>
      <w:r>
        <w:t xml:space="preserve"> </w:t>
      </w:r>
      <w:r w:rsidRPr="00A85416">
        <w:t>Всё</w:t>
      </w:r>
      <w:r>
        <w:t xml:space="preserve"> </w:t>
      </w:r>
      <w:r w:rsidRPr="00A85416">
        <w:t>равно</w:t>
      </w:r>
      <w:r>
        <w:t xml:space="preserve"> </w:t>
      </w:r>
      <w:r w:rsidRPr="00A85416">
        <w:t>перейдёшь.</w:t>
      </w:r>
      <w:r>
        <w:t xml:space="preserve"> </w:t>
      </w:r>
      <w:r w:rsidRPr="00A85416">
        <w:t>Срабатывает</w:t>
      </w:r>
      <w:r>
        <w:t xml:space="preserve"> </w:t>
      </w:r>
      <w:r w:rsidRPr="00A85416">
        <w:t>такой</w:t>
      </w:r>
      <w:r>
        <w:t xml:space="preserve"> </w:t>
      </w:r>
      <w:r w:rsidRPr="00A85416">
        <w:t>«щёлк»</w:t>
      </w:r>
      <w:r>
        <w:t xml:space="preserve">, </w:t>
      </w:r>
      <w:r w:rsidRPr="00A85416">
        <w:t>и</w:t>
      </w:r>
      <w:r>
        <w:t xml:space="preserve"> </w:t>
      </w:r>
      <w:r w:rsidRPr="00A85416">
        <w:t>здание</w:t>
      </w:r>
      <w:r>
        <w:t xml:space="preserve"> </w:t>
      </w:r>
      <w:r w:rsidRPr="00A85416">
        <w:t>«тью»</w:t>
      </w:r>
      <w:r>
        <w:t xml:space="preserve"> </w:t>
      </w:r>
      <w:r w:rsidRPr="00A85416">
        <w:t>с</w:t>
      </w:r>
      <w:r>
        <w:t xml:space="preserve"> </w:t>
      </w:r>
      <w:r w:rsidRPr="00A85416">
        <w:t>тобой,</w:t>
      </w:r>
      <w:r>
        <w:t xml:space="preserve"> </w:t>
      </w:r>
      <w:r w:rsidRPr="00A85416">
        <w:t>и</w:t>
      </w:r>
      <w:r>
        <w:t xml:space="preserve"> </w:t>
      </w:r>
      <w:r w:rsidRPr="00A85416">
        <w:t>ты</w:t>
      </w:r>
      <w:r>
        <w:t xml:space="preserve"> </w:t>
      </w:r>
      <w:r w:rsidRPr="00A85416">
        <w:t>во</w:t>
      </w:r>
      <w:r>
        <w:t xml:space="preserve"> </w:t>
      </w:r>
      <w:r w:rsidRPr="00A85416">
        <w:t>втором</w:t>
      </w:r>
      <w:r>
        <w:t xml:space="preserve"> </w:t>
      </w:r>
      <w:r w:rsidRPr="00A85416">
        <w:t>космосе.</w:t>
      </w:r>
      <w:r>
        <w:t xml:space="preserve"> </w:t>
      </w:r>
    </w:p>
    <w:p w14:paraId="562E89C3"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Потом</w:t>
      </w:r>
      <w:r>
        <w:t xml:space="preserve"> </w:t>
      </w:r>
      <w:r w:rsidRPr="00A85416">
        <w:t>ты</w:t>
      </w:r>
      <w:r>
        <w:t xml:space="preserve"> </w:t>
      </w:r>
      <w:r w:rsidRPr="00A85416">
        <w:t>подумал</w:t>
      </w:r>
      <w:r>
        <w:t xml:space="preserve"> </w:t>
      </w:r>
      <w:r w:rsidRPr="00A85416">
        <w:t>что-то</w:t>
      </w:r>
      <w:r>
        <w:t xml:space="preserve"> </w:t>
      </w:r>
      <w:r w:rsidRPr="00A85416">
        <w:t>высокое,</w:t>
      </w:r>
      <w:r>
        <w:t xml:space="preserve"> </w:t>
      </w:r>
      <w:r w:rsidRPr="00A85416">
        <w:t>приятное,</w:t>
      </w:r>
      <w:r>
        <w:t xml:space="preserve"> </w:t>
      </w:r>
      <w:r w:rsidRPr="00A85416">
        <w:t>глубокое,</w:t>
      </w:r>
      <w:r>
        <w:t xml:space="preserve"> </w:t>
      </w:r>
      <w:r w:rsidRPr="00A85416">
        <w:t>разработал,</w:t>
      </w:r>
      <w:r>
        <w:t xml:space="preserve"> </w:t>
      </w:r>
      <w:r w:rsidRPr="00A85416">
        <w:t>вдохновился,</w:t>
      </w:r>
      <w:r>
        <w:t xml:space="preserve"> </w:t>
      </w:r>
      <w:r w:rsidRPr="00A85416">
        <w:t>сделал</w:t>
      </w:r>
      <w:r>
        <w:t xml:space="preserve"> – </w:t>
      </w:r>
      <w:r w:rsidRPr="00A85416">
        <w:t>и</w:t>
      </w:r>
      <w:r>
        <w:t xml:space="preserve"> </w:t>
      </w:r>
      <w:r w:rsidRPr="00A85416">
        <w:t>перешёл</w:t>
      </w:r>
      <w:r>
        <w:t xml:space="preserve"> </w:t>
      </w:r>
      <w:r w:rsidRPr="00A85416">
        <w:t>в</w:t>
      </w:r>
      <w:r>
        <w:t xml:space="preserve"> </w:t>
      </w:r>
      <w:r w:rsidRPr="00A85416">
        <w:t>седьмой</w:t>
      </w:r>
      <w:r>
        <w:t xml:space="preserve"> </w:t>
      </w:r>
      <w:r w:rsidRPr="00A85416">
        <w:t>космос.</w:t>
      </w:r>
      <w:r>
        <w:t xml:space="preserve"> </w:t>
      </w:r>
      <w:r w:rsidRPr="00A85416">
        <w:t>И</w:t>
      </w:r>
      <w:r>
        <w:t xml:space="preserve"> </w:t>
      </w:r>
      <w:r w:rsidRPr="00A85416">
        <w:t>потом</w:t>
      </w:r>
      <w:r>
        <w:t xml:space="preserve"> </w:t>
      </w:r>
      <w:r w:rsidRPr="00A85416">
        <w:t>восстанавливаешься</w:t>
      </w:r>
      <w:r>
        <w:t xml:space="preserve"> </w:t>
      </w:r>
      <w:r w:rsidRPr="00A85416">
        <w:t>в</w:t>
      </w:r>
      <w:r>
        <w:t xml:space="preserve"> </w:t>
      </w:r>
      <w:r w:rsidRPr="00A85416">
        <w:t>тридцать</w:t>
      </w:r>
      <w:r>
        <w:t xml:space="preserve"> </w:t>
      </w:r>
      <w:r w:rsidRPr="00A85416">
        <w:t>второй.</w:t>
      </w:r>
      <w:r>
        <w:t xml:space="preserve"> </w:t>
      </w:r>
      <w:r w:rsidRPr="00A85416">
        <w:t>И</w:t>
      </w:r>
      <w:r>
        <w:t xml:space="preserve"> </w:t>
      </w:r>
      <w:r w:rsidRPr="00A85416">
        <w:t>вот</w:t>
      </w:r>
      <w:r>
        <w:t xml:space="preserve"> </w:t>
      </w:r>
      <w:r w:rsidRPr="00A85416">
        <w:t>так,</w:t>
      </w:r>
      <w:r>
        <w:t xml:space="preserve"> </w:t>
      </w:r>
      <w:r w:rsidRPr="00A85416">
        <w:t>по</w:t>
      </w:r>
      <w:r>
        <w:t xml:space="preserve"> </w:t>
      </w:r>
      <w:r w:rsidRPr="00A85416">
        <w:t>мере</w:t>
      </w:r>
      <w:r>
        <w:t xml:space="preserve"> </w:t>
      </w:r>
      <w:r w:rsidRPr="00A85416">
        <w:t>развития</w:t>
      </w:r>
      <w:r>
        <w:t xml:space="preserve"> </w:t>
      </w:r>
      <w:r w:rsidRPr="00A85416">
        <w:t>твоих</w:t>
      </w:r>
      <w:r>
        <w:t xml:space="preserve"> </w:t>
      </w:r>
      <w:r w:rsidRPr="00A85416">
        <w:t>Частностей,</w:t>
      </w:r>
      <w:r>
        <w:t xml:space="preserve"> </w:t>
      </w:r>
      <w:r w:rsidRPr="00A85416">
        <w:t>ты</w:t>
      </w:r>
      <w:r>
        <w:t xml:space="preserve"> </w:t>
      </w:r>
      <w:r w:rsidRPr="00A85416">
        <w:t>живёшь</w:t>
      </w:r>
      <w:r>
        <w:t xml:space="preserve"> </w:t>
      </w:r>
      <w:r w:rsidRPr="00A85416">
        <w:t>в</w:t>
      </w:r>
      <w:r>
        <w:t xml:space="preserve"> </w:t>
      </w:r>
      <w:r w:rsidRPr="00A85416">
        <w:t>Тонком</w:t>
      </w:r>
      <w:r>
        <w:t xml:space="preserve"> </w:t>
      </w:r>
      <w:r w:rsidRPr="00A85416">
        <w:t>мире.</w:t>
      </w:r>
      <w:r>
        <w:t xml:space="preserve"> </w:t>
      </w:r>
      <w:r w:rsidRPr="00A85416">
        <w:t>Не</w:t>
      </w:r>
      <w:r>
        <w:t xml:space="preserve"> </w:t>
      </w:r>
      <w:r w:rsidRPr="00A85416">
        <w:t>шучу.</w:t>
      </w:r>
      <w:r>
        <w:t xml:space="preserve"> </w:t>
      </w:r>
      <w:r w:rsidRPr="00A85416">
        <w:t>В</w:t>
      </w:r>
      <w:r>
        <w:t xml:space="preserve"> </w:t>
      </w:r>
      <w:r w:rsidRPr="00A85416">
        <w:t>нашем</w:t>
      </w:r>
      <w:r>
        <w:t xml:space="preserve"> </w:t>
      </w:r>
      <w:r w:rsidRPr="00A85416">
        <w:t>Тонком</w:t>
      </w:r>
      <w:r>
        <w:t xml:space="preserve"> </w:t>
      </w:r>
      <w:r w:rsidRPr="00A85416">
        <w:t>мире</w:t>
      </w:r>
      <w:r>
        <w:t xml:space="preserve"> </w:t>
      </w:r>
      <w:r w:rsidRPr="00A85416">
        <w:t>точно</w:t>
      </w:r>
      <w:r>
        <w:t xml:space="preserve"> </w:t>
      </w:r>
      <w:r w:rsidRPr="00A85416">
        <w:t>так</w:t>
      </w:r>
      <w:r>
        <w:t xml:space="preserve"> </w:t>
      </w:r>
      <w:r w:rsidRPr="00A85416">
        <w:t>же.</w:t>
      </w:r>
      <w:r>
        <w:t xml:space="preserve"> </w:t>
      </w:r>
      <w:r w:rsidRPr="00A85416">
        <w:t>Только</w:t>
      </w:r>
      <w:r>
        <w:t xml:space="preserve"> </w:t>
      </w:r>
      <w:r w:rsidRPr="00A85416">
        <w:t>здесь</w:t>
      </w:r>
      <w:r>
        <w:t xml:space="preserve"> </w:t>
      </w:r>
      <w:r w:rsidRPr="00A85416">
        <w:t>мы</w:t>
      </w:r>
      <w:r>
        <w:t xml:space="preserve"> </w:t>
      </w:r>
      <w:r w:rsidRPr="00A85416">
        <w:t>не</w:t>
      </w:r>
      <w:r>
        <w:t xml:space="preserve"> </w:t>
      </w:r>
      <w:r w:rsidRPr="00A85416">
        <w:t>замечаем</w:t>
      </w:r>
      <w:r>
        <w:t xml:space="preserve"> </w:t>
      </w:r>
      <w:r w:rsidRPr="00A85416">
        <w:t>этот</w:t>
      </w:r>
      <w:r>
        <w:t xml:space="preserve"> </w:t>
      </w:r>
      <w:r w:rsidRPr="00A85416">
        <w:t>эффект,</w:t>
      </w:r>
      <w:r>
        <w:t xml:space="preserve"> </w:t>
      </w:r>
      <w:r w:rsidRPr="00A85416">
        <w:t>а</w:t>
      </w:r>
      <w:r>
        <w:t xml:space="preserve"> </w:t>
      </w:r>
      <w:r w:rsidRPr="00A85416">
        <w:t>там</w:t>
      </w:r>
      <w:r>
        <w:t xml:space="preserve"> </w:t>
      </w:r>
      <w:r w:rsidRPr="00A85416">
        <w:t>он</w:t>
      </w:r>
      <w:r>
        <w:t xml:space="preserve"> </w:t>
      </w:r>
      <w:r w:rsidRPr="00A85416">
        <w:t>очень</w:t>
      </w:r>
      <w:r>
        <w:t xml:space="preserve"> </w:t>
      </w:r>
      <w:r w:rsidRPr="00A85416">
        <w:t>сильно</w:t>
      </w:r>
      <w:r>
        <w:t xml:space="preserve"> </w:t>
      </w:r>
      <w:r w:rsidRPr="00A85416">
        <w:t>замечается.</w:t>
      </w:r>
      <w:r>
        <w:t xml:space="preserve"> </w:t>
      </w:r>
      <w:r w:rsidRPr="00A85416">
        <w:t>В</w:t>
      </w:r>
      <w:r>
        <w:t xml:space="preserve"> </w:t>
      </w:r>
      <w:r w:rsidRPr="00A85416">
        <w:t>Тонком</w:t>
      </w:r>
      <w:r>
        <w:t xml:space="preserve"> </w:t>
      </w:r>
      <w:r w:rsidRPr="00A85416">
        <w:t>мире</w:t>
      </w:r>
      <w:r>
        <w:t xml:space="preserve"> </w:t>
      </w:r>
      <w:r w:rsidRPr="00A85416">
        <w:t>ИВДИВО.</w:t>
      </w:r>
    </w:p>
    <w:p w14:paraId="5267D2A8"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Физический</w:t>
      </w:r>
      <w:r>
        <w:t xml:space="preserve"> </w:t>
      </w:r>
      <w:r w:rsidRPr="00A85416">
        <w:t>мир</w:t>
      </w:r>
      <w:r>
        <w:t xml:space="preserve"> </w:t>
      </w:r>
      <w:r w:rsidRPr="00A85416">
        <w:t>–</w:t>
      </w:r>
      <w:r>
        <w:t xml:space="preserve"> </w:t>
      </w:r>
      <w:r w:rsidRPr="00A85416">
        <w:t>это</w:t>
      </w:r>
      <w:r>
        <w:t xml:space="preserve"> </w:t>
      </w:r>
      <w:r w:rsidRPr="00A85416">
        <w:t>Синтезфизичность</w:t>
      </w:r>
      <w:r>
        <w:t xml:space="preserve"> </w:t>
      </w:r>
      <w:r w:rsidRPr="00A85416">
        <w:t>нашего</w:t>
      </w:r>
      <w:r>
        <w:t xml:space="preserve"> </w:t>
      </w:r>
      <w:r w:rsidRPr="00A85416">
        <w:t>физического</w:t>
      </w:r>
      <w:r>
        <w:t xml:space="preserve"> </w:t>
      </w:r>
      <w:r w:rsidRPr="00A85416">
        <w:t>тела,</w:t>
      </w:r>
      <w:r>
        <w:t xml:space="preserve"> </w:t>
      </w:r>
      <w:r w:rsidRPr="00A85416">
        <w:t>где</w:t>
      </w:r>
      <w:r>
        <w:t xml:space="preserve"> </w:t>
      </w:r>
      <w:r w:rsidRPr="00A85416">
        <w:t>Тело</w:t>
      </w:r>
      <w:r>
        <w:t xml:space="preserve"> </w:t>
      </w:r>
      <w:r w:rsidRPr="00A85416">
        <w:t>Энергии</w:t>
      </w:r>
      <w:r>
        <w:t xml:space="preserve"> </w:t>
      </w:r>
      <w:r w:rsidRPr="00A85416">
        <w:t>в</w:t>
      </w:r>
      <w:r>
        <w:t xml:space="preserve"> </w:t>
      </w:r>
      <w:r w:rsidRPr="00A85416">
        <w:t>нашем</w:t>
      </w:r>
      <w:r>
        <w:t xml:space="preserve"> </w:t>
      </w:r>
      <w:r w:rsidRPr="00A85416">
        <w:t>физическом</w:t>
      </w:r>
      <w:r>
        <w:t xml:space="preserve"> </w:t>
      </w:r>
      <w:r w:rsidRPr="00A85416">
        <w:t>теле</w:t>
      </w:r>
      <w:r>
        <w:t xml:space="preserve"> </w:t>
      </w:r>
      <w:r w:rsidRPr="00A85416">
        <w:t>мы</w:t>
      </w:r>
      <w:r>
        <w:t xml:space="preserve"> </w:t>
      </w:r>
      <w:r w:rsidRPr="00A85416">
        <w:t>не</w:t>
      </w:r>
      <w:r>
        <w:t xml:space="preserve"> </w:t>
      </w:r>
      <w:r w:rsidRPr="00A85416">
        <w:t>стяжаем,</w:t>
      </w:r>
      <w:r>
        <w:t xml:space="preserve"> </w:t>
      </w:r>
      <w:r w:rsidRPr="00A85416">
        <w:t>а</w:t>
      </w:r>
      <w:r>
        <w:t xml:space="preserve"> </w:t>
      </w:r>
      <w:r w:rsidRPr="00A85416">
        <w:t>концентрируем</w:t>
      </w:r>
      <w:r>
        <w:t xml:space="preserve"> </w:t>
      </w:r>
      <w:r w:rsidRPr="00A85416">
        <w:t>Энергию</w:t>
      </w:r>
      <w:r>
        <w:t xml:space="preserve"> </w:t>
      </w:r>
      <w:r w:rsidRPr="00A85416">
        <w:t>на</w:t>
      </w:r>
      <w:r>
        <w:t xml:space="preserve"> </w:t>
      </w:r>
      <w:r w:rsidRPr="00A85416">
        <w:t>себя</w:t>
      </w:r>
      <w:r>
        <w:t xml:space="preserve"> </w:t>
      </w:r>
      <w:r w:rsidRPr="00A85416">
        <w:t>и</w:t>
      </w:r>
      <w:r>
        <w:t xml:space="preserve"> </w:t>
      </w:r>
      <w:r w:rsidRPr="00A85416">
        <w:t>концентрируем</w:t>
      </w:r>
      <w:r>
        <w:t xml:space="preserve"> </w:t>
      </w:r>
      <w:r w:rsidRPr="00A85416">
        <w:t>16384</w:t>
      </w:r>
      <w:r>
        <w:t xml:space="preserve"> </w:t>
      </w:r>
      <w:r w:rsidRPr="00A85416">
        <w:t>архетипа</w:t>
      </w:r>
      <w:r>
        <w:t xml:space="preserve"> </w:t>
      </w:r>
      <w:r w:rsidRPr="00A85416">
        <w:t>ИВДИВО.</w:t>
      </w:r>
      <w:r>
        <w:t xml:space="preserve"> </w:t>
      </w:r>
      <w:r w:rsidRPr="00A85416">
        <w:t>Ваше</w:t>
      </w:r>
      <w:r>
        <w:t xml:space="preserve"> </w:t>
      </w:r>
      <w:r w:rsidRPr="00A85416">
        <w:t>физическое</w:t>
      </w:r>
      <w:r>
        <w:t xml:space="preserve"> </w:t>
      </w:r>
      <w:r w:rsidRPr="00A85416">
        <w:t>тело</w:t>
      </w:r>
      <w:r>
        <w:t xml:space="preserve"> </w:t>
      </w:r>
      <w:r w:rsidRPr="00A85416">
        <w:t>на</w:t>
      </w:r>
      <w:r>
        <w:t xml:space="preserve"> </w:t>
      </w:r>
      <w:r w:rsidRPr="00A85416">
        <w:t>сколько</w:t>
      </w:r>
      <w:r>
        <w:t xml:space="preserve"> </w:t>
      </w:r>
      <w:r w:rsidRPr="00A85416">
        <w:t>архетипов</w:t>
      </w:r>
      <w:r>
        <w:t xml:space="preserve"> </w:t>
      </w:r>
      <w:r w:rsidRPr="00A85416">
        <w:t>настроено?</w:t>
      </w:r>
      <w:r>
        <w:t xml:space="preserve"> </w:t>
      </w:r>
      <w:r w:rsidRPr="00A85416">
        <w:t>На</w:t>
      </w:r>
      <w:r>
        <w:t xml:space="preserve"> </w:t>
      </w:r>
      <w:r w:rsidRPr="00A85416">
        <w:t>тысячу</w:t>
      </w:r>
      <w:r>
        <w:t xml:space="preserve"> </w:t>
      </w:r>
      <w:r w:rsidRPr="00A85416">
        <w:t>двести</w:t>
      </w:r>
      <w:r>
        <w:t xml:space="preserve"> </w:t>
      </w:r>
      <w:r w:rsidRPr="00A85416">
        <w:t>с</w:t>
      </w:r>
      <w:r>
        <w:t xml:space="preserve"> </w:t>
      </w:r>
      <w:r w:rsidRPr="00A85416">
        <w:t>чем-то.</w:t>
      </w:r>
      <w:r>
        <w:t xml:space="preserve"> </w:t>
      </w:r>
      <w:r w:rsidRPr="00A85416">
        <w:t>Сколько</w:t>
      </w:r>
      <w:r>
        <w:t xml:space="preserve"> </w:t>
      </w:r>
      <w:r w:rsidRPr="00A85416">
        <w:t>мы</w:t>
      </w:r>
      <w:r>
        <w:t xml:space="preserve"> </w:t>
      </w:r>
      <w:r w:rsidRPr="00A85416">
        <w:t>там</w:t>
      </w:r>
      <w:r>
        <w:t xml:space="preserve"> </w:t>
      </w:r>
      <w:r w:rsidRPr="00A85416">
        <w:t>стяжали</w:t>
      </w:r>
      <w:r>
        <w:t xml:space="preserve"> </w:t>
      </w:r>
      <w:r w:rsidRPr="00A85416">
        <w:t>на</w:t>
      </w:r>
      <w:r>
        <w:t xml:space="preserve"> </w:t>
      </w:r>
      <w:r w:rsidRPr="00A85416">
        <w:t>сегодня?</w:t>
      </w:r>
      <w:r>
        <w:t xml:space="preserve"> </w:t>
      </w:r>
      <w:r w:rsidRPr="00A85416">
        <w:t>А</w:t>
      </w:r>
      <w:r>
        <w:t xml:space="preserve"> </w:t>
      </w:r>
      <w:r w:rsidRPr="00A85416">
        <w:t>должно</w:t>
      </w:r>
      <w:r>
        <w:t xml:space="preserve"> </w:t>
      </w:r>
      <w:r w:rsidRPr="00A85416">
        <w:t>быть</w:t>
      </w:r>
      <w:r>
        <w:t xml:space="preserve"> </w:t>
      </w:r>
      <w:r w:rsidRPr="00A85416">
        <w:t>настроено</w:t>
      </w:r>
      <w:r>
        <w:t xml:space="preserve"> </w:t>
      </w:r>
      <w:r w:rsidRPr="00A85416">
        <w:t>на</w:t>
      </w:r>
      <w:r>
        <w:t xml:space="preserve"> </w:t>
      </w:r>
      <w:r w:rsidRPr="00A85416">
        <w:t>16384.</w:t>
      </w:r>
      <w:r>
        <w:t xml:space="preserve"> </w:t>
      </w:r>
      <w:r w:rsidRPr="00A85416">
        <w:t>Вот</w:t>
      </w:r>
      <w:r>
        <w:t xml:space="preserve"> </w:t>
      </w:r>
      <w:r w:rsidRPr="00A85416">
        <w:t>этим</w:t>
      </w:r>
      <w:r>
        <w:t xml:space="preserve"> </w:t>
      </w:r>
      <w:r w:rsidRPr="00A85416">
        <w:t>и</w:t>
      </w:r>
      <w:r>
        <w:t xml:space="preserve"> </w:t>
      </w:r>
      <w:r w:rsidRPr="00A85416">
        <w:t>займёмся.</w:t>
      </w:r>
      <w:r>
        <w:t xml:space="preserve"> </w:t>
      </w:r>
      <w:r w:rsidRPr="00A85416">
        <w:t>Всё.</w:t>
      </w:r>
      <w:r>
        <w:t xml:space="preserve"> </w:t>
      </w:r>
      <w:r w:rsidRPr="00A85416">
        <w:t>Базу</w:t>
      </w:r>
      <w:r>
        <w:t xml:space="preserve"> </w:t>
      </w:r>
      <w:r w:rsidRPr="00A85416">
        <w:t>сказал?</w:t>
      </w:r>
      <w:r>
        <w:t xml:space="preserve"> </w:t>
      </w:r>
      <w:r w:rsidRPr="00A85416">
        <w:t>Дальше</w:t>
      </w:r>
      <w:r>
        <w:t xml:space="preserve"> </w:t>
      </w:r>
      <w:r w:rsidRPr="00A85416">
        <w:t>практика.</w:t>
      </w:r>
    </w:p>
    <w:p w14:paraId="7409688B"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Мы</w:t>
      </w:r>
      <w:r>
        <w:t xml:space="preserve"> </w:t>
      </w:r>
      <w:r w:rsidRPr="00A85416">
        <w:t>стяжаем.</w:t>
      </w:r>
      <w:r>
        <w:t xml:space="preserve"> </w:t>
      </w:r>
      <w:r w:rsidRPr="00A85416">
        <w:t>Тело</w:t>
      </w:r>
      <w:r>
        <w:t xml:space="preserve"> </w:t>
      </w:r>
      <w:r w:rsidRPr="00A85416">
        <w:t>пятого</w:t>
      </w:r>
      <w:r>
        <w:t xml:space="preserve"> мир</w:t>
      </w:r>
      <w:r w:rsidRPr="00A85416">
        <w:t>а</w:t>
      </w:r>
      <w:r>
        <w:t xml:space="preserve"> </w:t>
      </w:r>
      <w:r w:rsidRPr="00A85416">
        <w:t>в</w:t>
      </w:r>
      <w:r>
        <w:t xml:space="preserve"> </w:t>
      </w:r>
      <w:r w:rsidRPr="00A85416">
        <w:t>виде</w:t>
      </w:r>
      <w:r>
        <w:t xml:space="preserve"> </w:t>
      </w:r>
      <w:r w:rsidRPr="00A85416">
        <w:t>Аватара</w:t>
      </w:r>
      <w:r>
        <w:t xml:space="preserve"> </w:t>
      </w:r>
      <w:r w:rsidRPr="00A85416">
        <w:t>мы</w:t>
      </w:r>
      <w:r>
        <w:t xml:space="preserve"> </w:t>
      </w:r>
      <w:r w:rsidRPr="00A85416">
        <w:t>стяжали,</w:t>
      </w:r>
      <w:r>
        <w:t xml:space="preserve"> </w:t>
      </w:r>
      <w:r w:rsidRPr="00A85416">
        <w:t>поэтому</w:t>
      </w:r>
      <w:r>
        <w:t xml:space="preserve"> </w:t>
      </w:r>
      <w:r w:rsidRPr="00A85416">
        <w:t>нам</w:t>
      </w:r>
      <w:r>
        <w:t xml:space="preserve"> </w:t>
      </w:r>
      <w:r w:rsidRPr="00A85416">
        <w:t>осталось</w:t>
      </w:r>
      <w:r>
        <w:t xml:space="preserve"> – </w:t>
      </w:r>
      <w:r w:rsidRPr="00A85416">
        <w:t>Тела</w:t>
      </w:r>
      <w:r>
        <w:t xml:space="preserve"> </w:t>
      </w:r>
      <w:r w:rsidRPr="00A85416">
        <w:t>четырёх</w:t>
      </w:r>
      <w:r>
        <w:t xml:space="preserve"> мир</w:t>
      </w:r>
      <w:r w:rsidRPr="00A85416">
        <w:t>ов.</w:t>
      </w:r>
      <w:r>
        <w:t xml:space="preserve"> </w:t>
      </w:r>
      <w:r w:rsidRPr="00A85416">
        <w:t>Действуем.</w:t>
      </w:r>
    </w:p>
    <w:p w14:paraId="27FCA3D2" w14:textId="77777777" w:rsidR="00BF6278" w:rsidRDefault="00BF6278" w:rsidP="00BF6278">
      <w:pPr>
        <w:pStyle w:val="westernmrcssattr"/>
        <w:shd w:val="clear" w:color="auto" w:fill="FFFFFF"/>
        <w:spacing w:before="0" w:beforeAutospacing="0" w:after="0" w:afterAutospacing="0"/>
        <w:ind w:firstLine="567"/>
        <w:jc w:val="both"/>
      </w:pPr>
      <w:r w:rsidRPr="00A85416">
        <w:t>Маленькая</w:t>
      </w:r>
      <w:r>
        <w:t xml:space="preserve"> </w:t>
      </w:r>
      <w:r w:rsidRPr="00A85416">
        <w:t>подсказка.</w:t>
      </w:r>
      <w:r>
        <w:t xml:space="preserve"> </w:t>
      </w:r>
      <w:r w:rsidRPr="00A85416">
        <w:t>Кто</w:t>
      </w:r>
      <w:r>
        <w:t xml:space="preserve"> </w:t>
      </w:r>
      <w:r w:rsidRPr="00A85416">
        <w:t>или</w:t>
      </w:r>
      <w:r>
        <w:t xml:space="preserve"> </w:t>
      </w:r>
      <w:r w:rsidRPr="00A85416">
        <w:t>устал,</w:t>
      </w:r>
      <w:r>
        <w:t xml:space="preserve"> </w:t>
      </w:r>
      <w:r w:rsidRPr="00A85416">
        <w:t>или</w:t>
      </w:r>
      <w:r>
        <w:t xml:space="preserve"> </w:t>
      </w:r>
      <w:r w:rsidRPr="00A85416">
        <w:t>расстроился,</w:t>
      </w:r>
      <w:r>
        <w:t xml:space="preserve"> </w:t>
      </w:r>
      <w:r w:rsidRPr="00A85416">
        <w:t>или</w:t>
      </w:r>
      <w:r>
        <w:t xml:space="preserve"> </w:t>
      </w:r>
      <w:r w:rsidRPr="00A85416">
        <w:t>не</w:t>
      </w:r>
      <w:r>
        <w:t xml:space="preserve"> </w:t>
      </w:r>
      <w:r w:rsidRPr="00A85416">
        <w:t>понимает,</w:t>
      </w:r>
      <w:r>
        <w:t xml:space="preserve"> </w:t>
      </w:r>
      <w:r w:rsidRPr="00A85416">
        <w:t>что</w:t>
      </w:r>
      <w:r>
        <w:t xml:space="preserve"> </w:t>
      </w:r>
      <w:r w:rsidRPr="00A85416">
        <w:t>происходит.</w:t>
      </w:r>
      <w:r>
        <w:t xml:space="preserve"> </w:t>
      </w:r>
      <w:r w:rsidRPr="00A85416">
        <w:t>У</w:t>
      </w:r>
      <w:r>
        <w:t xml:space="preserve"> </w:t>
      </w:r>
      <w:r w:rsidRPr="00A85416">
        <w:t>нас</w:t>
      </w:r>
      <w:r>
        <w:t xml:space="preserve"> </w:t>
      </w:r>
      <w:r w:rsidRPr="00A85416">
        <w:t>119-й</w:t>
      </w:r>
      <w:r>
        <w:t xml:space="preserve"> </w:t>
      </w:r>
      <w:r w:rsidRPr="00A85416">
        <w:t>Синтез.</w:t>
      </w:r>
      <w:r>
        <w:t xml:space="preserve"> </w:t>
      </w:r>
      <w:r w:rsidRPr="00A85416">
        <w:t>Начинается</w:t>
      </w:r>
      <w:r>
        <w:t xml:space="preserve"> </w:t>
      </w:r>
      <w:r w:rsidRPr="00A85416">
        <w:t>экзамен,</w:t>
      </w:r>
      <w:r>
        <w:t xml:space="preserve"> </w:t>
      </w:r>
      <w:r w:rsidRPr="00A85416">
        <w:t>называется</w:t>
      </w:r>
      <w:r>
        <w:t xml:space="preserve"> – </w:t>
      </w:r>
      <w:r w:rsidRPr="00A85416">
        <w:t>экзамен.</w:t>
      </w:r>
      <w:r>
        <w:t xml:space="preserve"> </w:t>
      </w:r>
    </w:p>
    <w:p w14:paraId="22256491"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Я</w:t>
      </w:r>
      <w:r>
        <w:t xml:space="preserve"> </w:t>
      </w:r>
      <w:r w:rsidRPr="00A85416">
        <w:t>вчера</w:t>
      </w:r>
      <w:r>
        <w:t xml:space="preserve"> </w:t>
      </w:r>
      <w:r w:rsidRPr="00A85416">
        <w:t>выхожу</w:t>
      </w:r>
      <w:r>
        <w:t xml:space="preserve"> </w:t>
      </w:r>
      <w:r w:rsidRPr="00A85416">
        <w:t>к</w:t>
      </w:r>
      <w:r>
        <w:t xml:space="preserve"> </w:t>
      </w:r>
      <w:r w:rsidRPr="00A85416">
        <w:t>Отцу.</w:t>
      </w:r>
      <w:r>
        <w:t xml:space="preserve"> </w:t>
      </w:r>
      <w:r w:rsidRPr="00A85416">
        <w:t>Отец</w:t>
      </w:r>
      <w:r>
        <w:t xml:space="preserve"> </w:t>
      </w:r>
      <w:r w:rsidRPr="00A85416">
        <w:t>долго</w:t>
      </w:r>
      <w:r>
        <w:t xml:space="preserve"> </w:t>
      </w:r>
      <w:r w:rsidRPr="00A85416">
        <w:t>думал,</w:t>
      </w:r>
      <w:r>
        <w:t xml:space="preserve"> </w:t>
      </w:r>
      <w:r w:rsidRPr="00A85416">
        <w:t>через</w:t>
      </w:r>
      <w:r>
        <w:t xml:space="preserve"> </w:t>
      </w:r>
      <w:r w:rsidRPr="00A85416">
        <w:t>два</w:t>
      </w:r>
      <w:r>
        <w:t xml:space="preserve"> </w:t>
      </w:r>
      <w:r w:rsidRPr="00A85416">
        <w:t>часа</w:t>
      </w:r>
      <w:r>
        <w:t xml:space="preserve"> </w:t>
      </w:r>
      <w:r w:rsidRPr="00A85416">
        <w:t>меня</w:t>
      </w:r>
      <w:r>
        <w:t xml:space="preserve"> </w:t>
      </w:r>
      <w:r w:rsidRPr="00A85416">
        <w:t>опять</w:t>
      </w:r>
      <w:r>
        <w:t xml:space="preserve"> </w:t>
      </w:r>
      <w:r w:rsidRPr="00A85416">
        <w:t>вызвал,</w:t>
      </w:r>
      <w:r>
        <w:t xml:space="preserve"> </w:t>
      </w:r>
      <w:r w:rsidRPr="00A85416">
        <w:t>сказал:</w:t>
      </w:r>
      <w:r>
        <w:t xml:space="preserve"> </w:t>
      </w:r>
      <w:r w:rsidRPr="00A85416">
        <w:t>«Будут</w:t>
      </w:r>
      <w:r>
        <w:t xml:space="preserve"> </w:t>
      </w:r>
      <w:r w:rsidRPr="00A85416">
        <w:t>такие</w:t>
      </w:r>
      <w:r>
        <w:t xml:space="preserve"> </w:t>
      </w:r>
      <w:r w:rsidRPr="00A85416">
        <w:t>темы».</w:t>
      </w:r>
      <w:r>
        <w:t xml:space="preserve"> </w:t>
      </w:r>
      <w:r w:rsidRPr="00A85416">
        <w:t>Включая</w:t>
      </w:r>
      <w:r>
        <w:t xml:space="preserve"> </w:t>
      </w:r>
      <w:r w:rsidRPr="00A85416">
        <w:t>вот</w:t>
      </w:r>
      <w:r>
        <w:t xml:space="preserve"> </w:t>
      </w:r>
      <w:r w:rsidRPr="00A85416">
        <w:t>эти</w:t>
      </w:r>
      <w:r>
        <w:t xml:space="preserve"> </w:t>
      </w:r>
      <w:r w:rsidRPr="00A85416">
        <w:t>Тела.</w:t>
      </w:r>
      <w:r>
        <w:t xml:space="preserve"> </w:t>
      </w:r>
      <w:r w:rsidRPr="00A85416">
        <w:t>Честно</w:t>
      </w:r>
      <w:r>
        <w:t xml:space="preserve"> </w:t>
      </w:r>
      <w:r w:rsidRPr="00A85416">
        <w:t>скажу,</w:t>
      </w:r>
      <w:r>
        <w:t xml:space="preserve"> </w:t>
      </w:r>
      <w:r w:rsidRPr="00A85416">
        <w:t>тема</w:t>
      </w:r>
      <w:r>
        <w:t xml:space="preserve"> </w:t>
      </w:r>
      <w:r w:rsidRPr="00A85416">
        <w:t>в</w:t>
      </w:r>
      <w:r>
        <w:t xml:space="preserve"> </w:t>
      </w:r>
      <w:r w:rsidRPr="00A85416">
        <w:t>вас</w:t>
      </w:r>
      <w:r>
        <w:t xml:space="preserve"> </w:t>
      </w:r>
      <w:r w:rsidRPr="00A85416">
        <w:t>не</w:t>
      </w:r>
      <w:r>
        <w:t xml:space="preserve"> </w:t>
      </w:r>
      <w:r w:rsidRPr="00A85416">
        <w:t>пошла.</w:t>
      </w:r>
      <w:r>
        <w:t xml:space="preserve"> </w:t>
      </w:r>
      <w:r w:rsidRPr="00A85416">
        <w:t>Можете</w:t>
      </w:r>
      <w:r>
        <w:t xml:space="preserve"> </w:t>
      </w:r>
      <w:r w:rsidRPr="00A85416">
        <w:t>посмотреть</w:t>
      </w:r>
      <w:r>
        <w:t xml:space="preserve"> </w:t>
      </w:r>
      <w:r w:rsidRPr="00A85416">
        <w:t>31-й</w:t>
      </w:r>
      <w:r>
        <w:t xml:space="preserve"> </w:t>
      </w:r>
      <w:r w:rsidRPr="00A85416">
        <w:t>Синтез,</w:t>
      </w:r>
      <w:r>
        <w:t xml:space="preserve"> </w:t>
      </w:r>
      <w:r w:rsidRPr="00A85416">
        <w:t>где</w:t>
      </w:r>
      <w:r>
        <w:t xml:space="preserve"> </w:t>
      </w:r>
      <w:r w:rsidRPr="00A85416">
        <w:t>мы</w:t>
      </w:r>
      <w:r>
        <w:t xml:space="preserve"> </w:t>
      </w:r>
      <w:r w:rsidRPr="00A85416">
        <w:t>обсуждали</w:t>
      </w:r>
      <w:r>
        <w:t xml:space="preserve"> </w:t>
      </w:r>
      <w:r w:rsidRPr="00A85416">
        <w:t>Тело</w:t>
      </w:r>
      <w:r>
        <w:t xml:space="preserve"> </w:t>
      </w:r>
      <w:r w:rsidRPr="00A85416">
        <w:t>Духа</w:t>
      </w:r>
      <w:r>
        <w:t xml:space="preserve"> </w:t>
      </w:r>
      <w:r w:rsidRPr="00A85416">
        <w:t>и</w:t>
      </w:r>
      <w:r>
        <w:t xml:space="preserve"> </w:t>
      </w:r>
      <w:r w:rsidRPr="00A85416">
        <w:t>Тело</w:t>
      </w:r>
      <w:r>
        <w:t xml:space="preserve"> </w:t>
      </w:r>
      <w:r w:rsidRPr="00A85416">
        <w:t>Компетентного.</w:t>
      </w:r>
      <w:r>
        <w:t xml:space="preserve"> </w:t>
      </w:r>
      <w:r w:rsidRPr="00A85416">
        <w:t>Группа</w:t>
      </w:r>
      <w:r>
        <w:t xml:space="preserve"> </w:t>
      </w:r>
      <w:r w:rsidRPr="00A85416">
        <w:t>тему</w:t>
      </w:r>
      <w:r>
        <w:t xml:space="preserve"> </w:t>
      </w:r>
      <w:r w:rsidRPr="00A85416">
        <w:t>взяла.</w:t>
      </w:r>
      <w:r>
        <w:t xml:space="preserve"> </w:t>
      </w:r>
      <w:r w:rsidRPr="00A85416">
        <w:t>Сейчас</w:t>
      </w:r>
      <w:r>
        <w:t xml:space="preserve"> </w:t>
      </w:r>
      <w:r w:rsidRPr="00A85416">
        <w:t>некоторые</w:t>
      </w:r>
      <w:r>
        <w:t xml:space="preserve"> </w:t>
      </w:r>
      <w:r w:rsidRPr="00A85416">
        <w:t>из</w:t>
      </w:r>
      <w:r>
        <w:t xml:space="preserve"> </w:t>
      </w:r>
      <w:r w:rsidRPr="00A85416">
        <w:t>вас</w:t>
      </w:r>
      <w:r>
        <w:t xml:space="preserve"> </w:t>
      </w:r>
      <w:r w:rsidRPr="00A85416">
        <w:t>расстроились,</w:t>
      </w:r>
      <w:r>
        <w:t xml:space="preserve"> </w:t>
      </w:r>
      <w:r w:rsidRPr="00A85416">
        <w:t>потому</w:t>
      </w:r>
      <w:r>
        <w:t xml:space="preserve"> </w:t>
      </w:r>
      <w:r w:rsidRPr="00A85416">
        <w:t>что</w:t>
      </w:r>
      <w:r>
        <w:t xml:space="preserve"> </w:t>
      </w:r>
      <w:r w:rsidRPr="00A85416">
        <w:t>вся</w:t>
      </w:r>
      <w:r>
        <w:t xml:space="preserve"> </w:t>
      </w:r>
      <w:r w:rsidRPr="00A85416">
        <w:t>группа</w:t>
      </w:r>
      <w:r>
        <w:t xml:space="preserve"> </w:t>
      </w:r>
      <w:r w:rsidRPr="00A85416">
        <w:t>тему</w:t>
      </w:r>
      <w:r>
        <w:t xml:space="preserve"> </w:t>
      </w:r>
      <w:r w:rsidRPr="00A85416">
        <w:t>не</w:t>
      </w:r>
      <w:r>
        <w:t xml:space="preserve"> </w:t>
      </w:r>
      <w:r w:rsidRPr="00A85416">
        <w:t>берёт.</w:t>
      </w:r>
      <w:r>
        <w:t xml:space="preserve"> </w:t>
      </w:r>
      <w:r w:rsidRPr="00A85416">
        <w:t>Снизу</w:t>
      </w:r>
      <w:r>
        <w:t xml:space="preserve"> </w:t>
      </w:r>
      <w:r w:rsidRPr="00A85416">
        <w:t>пошёл</w:t>
      </w:r>
      <w:r>
        <w:t xml:space="preserve"> </w:t>
      </w:r>
      <w:r w:rsidRPr="00A85416">
        <w:t>–</w:t>
      </w:r>
      <w:r>
        <w:t xml:space="preserve"> </w:t>
      </w:r>
      <w:r w:rsidRPr="00A85416">
        <w:t>не</w:t>
      </w:r>
      <w:r>
        <w:t xml:space="preserve"> </w:t>
      </w:r>
      <w:r w:rsidRPr="00A85416">
        <w:t>берёт.</w:t>
      </w:r>
      <w:r>
        <w:t xml:space="preserve"> </w:t>
      </w:r>
      <w:r w:rsidRPr="00A85416">
        <w:t>Сверху</w:t>
      </w:r>
      <w:r>
        <w:t xml:space="preserve"> </w:t>
      </w:r>
      <w:r w:rsidRPr="00A85416">
        <w:t>пошёл</w:t>
      </w:r>
      <w:r>
        <w:t xml:space="preserve"> </w:t>
      </w:r>
      <w:r w:rsidRPr="00A85416">
        <w:t>–</w:t>
      </w:r>
      <w:r>
        <w:t xml:space="preserve"> </w:t>
      </w:r>
      <w:r w:rsidRPr="00A85416">
        <w:t>не</w:t>
      </w:r>
      <w:r>
        <w:t xml:space="preserve"> </w:t>
      </w:r>
      <w:r w:rsidRPr="00A85416">
        <w:t>берёт.</w:t>
      </w:r>
      <w:r>
        <w:t xml:space="preserve"> </w:t>
      </w:r>
      <w:r w:rsidRPr="00A85416">
        <w:t>Значит,</w:t>
      </w:r>
      <w:r>
        <w:t xml:space="preserve"> </w:t>
      </w:r>
      <w:r w:rsidRPr="00A85416">
        <w:t>мне</w:t>
      </w:r>
      <w:r>
        <w:t xml:space="preserve"> </w:t>
      </w:r>
      <w:r w:rsidRPr="00A85416">
        <w:t>осталось</w:t>
      </w:r>
      <w:r>
        <w:t xml:space="preserve"> </w:t>
      </w:r>
      <w:r w:rsidRPr="00A85416">
        <w:t>что?</w:t>
      </w:r>
      <w:r>
        <w:t xml:space="preserve"> </w:t>
      </w:r>
      <w:r w:rsidRPr="00A85416">
        <w:t>Исполнить</w:t>
      </w:r>
      <w:r>
        <w:t xml:space="preserve"> </w:t>
      </w:r>
      <w:r w:rsidRPr="00A85416">
        <w:t>Волю</w:t>
      </w:r>
      <w:r>
        <w:t xml:space="preserve"> </w:t>
      </w:r>
      <w:r w:rsidRPr="00A85416">
        <w:t>Отца</w:t>
      </w:r>
      <w:r>
        <w:t xml:space="preserve"> </w:t>
      </w:r>
      <w:r w:rsidRPr="00A85416">
        <w:t>–</w:t>
      </w:r>
      <w:r>
        <w:t xml:space="preserve"> </w:t>
      </w:r>
      <w:r w:rsidRPr="00A85416">
        <w:t>стяжать</w:t>
      </w:r>
      <w:r>
        <w:t xml:space="preserve"> </w:t>
      </w:r>
      <w:r w:rsidRPr="00A85416">
        <w:t>Тела</w:t>
      </w:r>
      <w:r>
        <w:t xml:space="preserve">, </w:t>
      </w:r>
      <w:r w:rsidRPr="00A85416">
        <w:t>и</w:t>
      </w:r>
      <w:r>
        <w:t xml:space="preserve"> </w:t>
      </w:r>
      <w:r w:rsidRPr="00A85416">
        <w:t>на</w:t>
      </w:r>
      <w:r>
        <w:t xml:space="preserve"> </w:t>
      </w:r>
      <w:r w:rsidRPr="00A85416">
        <w:t>два</w:t>
      </w:r>
      <w:r>
        <w:t xml:space="preserve"> </w:t>
      </w:r>
      <w:r w:rsidRPr="00A85416">
        <w:t>месяца</w:t>
      </w:r>
      <w:r>
        <w:t xml:space="preserve"> </w:t>
      </w:r>
      <w:r w:rsidRPr="00A85416">
        <w:t>вашей</w:t>
      </w:r>
      <w:r>
        <w:t xml:space="preserve"> </w:t>
      </w:r>
      <w:r w:rsidRPr="00A85416">
        <w:t>подготовки</w:t>
      </w:r>
      <w:r>
        <w:t xml:space="preserve"> </w:t>
      </w:r>
      <w:r w:rsidRPr="00A85416">
        <w:t>отправить.</w:t>
      </w:r>
      <w:r>
        <w:t xml:space="preserve"> </w:t>
      </w:r>
      <w:r w:rsidRPr="00A85416">
        <w:t>Всё.</w:t>
      </w:r>
      <w:r>
        <w:t xml:space="preserve"> </w:t>
      </w:r>
    </w:p>
    <w:p w14:paraId="0F8FC7C6"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И</w:t>
      </w:r>
      <w:r>
        <w:t xml:space="preserve"> </w:t>
      </w:r>
      <w:r w:rsidRPr="00A85416">
        <w:t>вот</w:t>
      </w:r>
      <w:r>
        <w:t xml:space="preserve"> </w:t>
      </w:r>
      <w:r w:rsidRPr="00A85416">
        <w:t>внутреннее</w:t>
      </w:r>
      <w:r>
        <w:t xml:space="preserve"> </w:t>
      </w:r>
      <w:r w:rsidRPr="00A85416">
        <w:t>состояние</w:t>
      </w:r>
      <w:r>
        <w:t xml:space="preserve"> </w:t>
      </w:r>
      <w:r w:rsidRPr="00A85416">
        <w:t>какой-то</w:t>
      </w:r>
      <w:r>
        <w:t xml:space="preserve"> </w:t>
      </w:r>
      <w:r w:rsidRPr="00A85416">
        <w:t>расстроенности,</w:t>
      </w:r>
      <w:r>
        <w:t xml:space="preserve"> </w:t>
      </w:r>
      <w:r w:rsidRPr="00A85416">
        <w:t>что</w:t>
      </w:r>
      <w:r>
        <w:t xml:space="preserve"> </w:t>
      </w:r>
      <w:r w:rsidRPr="00A85416">
        <w:t>я</w:t>
      </w:r>
      <w:r>
        <w:t xml:space="preserve"> </w:t>
      </w:r>
      <w:r w:rsidRPr="00A85416">
        <w:t>не</w:t>
      </w:r>
      <w:r>
        <w:t xml:space="preserve"> </w:t>
      </w:r>
      <w:r w:rsidRPr="00A85416">
        <w:t>договорил</w:t>
      </w:r>
      <w:r>
        <w:t xml:space="preserve"> </w:t>
      </w:r>
      <w:r w:rsidRPr="00A85416">
        <w:t>что-то.</w:t>
      </w:r>
      <w:r>
        <w:t xml:space="preserve"> </w:t>
      </w:r>
      <w:r w:rsidRPr="00A85416">
        <w:t>Я</w:t>
      </w:r>
      <w:r>
        <w:t xml:space="preserve"> </w:t>
      </w:r>
      <w:r w:rsidRPr="00A85416">
        <w:t>действительно</w:t>
      </w:r>
      <w:r>
        <w:t xml:space="preserve"> </w:t>
      </w:r>
      <w:r w:rsidRPr="00A85416">
        <w:t>не</w:t>
      </w:r>
      <w:r>
        <w:t xml:space="preserve"> </w:t>
      </w:r>
      <w:r w:rsidRPr="00A85416">
        <w:t>договорил,</w:t>
      </w:r>
      <w:r>
        <w:t xml:space="preserve"> </w:t>
      </w:r>
      <w:r w:rsidRPr="00A85416">
        <w:t>хотел</w:t>
      </w:r>
      <w:r>
        <w:t xml:space="preserve"> </w:t>
      </w:r>
      <w:r w:rsidRPr="00A85416">
        <w:t>больше</w:t>
      </w:r>
      <w:r>
        <w:t xml:space="preserve"> </w:t>
      </w:r>
      <w:r w:rsidRPr="00A85416">
        <w:t>сказать.</w:t>
      </w:r>
      <w:r>
        <w:t xml:space="preserve"> </w:t>
      </w:r>
      <w:r w:rsidRPr="00A85416">
        <w:t>Не</w:t>
      </w:r>
      <w:r>
        <w:t xml:space="preserve"> </w:t>
      </w:r>
      <w:r w:rsidRPr="00A85416">
        <w:t>потому,</w:t>
      </w:r>
      <w:r>
        <w:t xml:space="preserve"> </w:t>
      </w:r>
      <w:r w:rsidRPr="00A85416">
        <w:t>что</w:t>
      </w:r>
      <w:r>
        <w:t xml:space="preserve"> </w:t>
      </w:r>
      <w:r w:rsidRPr="00A85416">
        <w:t>я</w:t>
      </w:r>
      <w:r>
        <w:t xml:space="preserve"> </w:t>
      </w:r>
      <w:r w:rsidRPr="00A85416">
        <w:t>не</w:t>
      </w:r>
      <w:r>
        <w:t xml:space="preserve"> </w:t>
      </w:r>
      <w:r w:rsidRPr="00A85416">
        <w:t>хочу</w:t>
      </w:r>
      <w:r>
        <w:t xml:space="preserve"> </w:t>
      </w:r>
      <w:r w:rsidRPr="00A85416">
        <w:t>сказать.</w:t>
      </w:r>
      <w:r>
        <w:t xml:space="preserve"> </w:t>
      </w:r>
      <w:r w:rsidRPr="00A85416">
        <w:t>Группа</w:t>
      </w:r>
      <w:r>
        <w:t xml:space="preserve"> </w:t>
      </w:r>
      <w:r w:rsidRPr="00A85416">
        <w:t>тему</w:t>
      </w:r>
      <w:r>
        <w:t xml:space="preserve"> </w:t>
      </w:r>
      <w:r w:rsidRPr="00A85416">
        <w:t>не</w:t>
      </w:r>
      <w:r>
        <w:t xml:space="preserve"> </w:t>
      </w:r>
      <w:r w:rsidRPr="00A85416">
        <w:t>берёт.</w:t>
      </w:r>
      <w:r>
        <w:t xml:space="preserve"> </w:t>
      </w:r>
      <w:r w:rsidRPr="00A85416">
        <w:t>Откровенно</w:t>
      </w:r>
      <w:r>
        <w:t xml:space="preserve"> </w:t>
      </w:r>
      <w:r w:rsidRPr="00A85416">
        <w:t>говорю</w:t>
      </w:r>
      <w:r>
        <w:t xml:space="preserve"> </w:t>
      </w:r>
      <w:r w:rsidRPr="00A85416">
        <w:t>как</w:t>
      </w:r>
      <w:r>
        <w:t xml:space="preserve"> </w:t>
      </w:r>
      <w:r w:rsidRPr="00A85416">
        <w:t>ведущий</w:t>
      </w:r>
      <w:r>
        <w:t xml:space="preserve"> </w:t>
      </w:r>
      <w:r w:rsidRPr="00A85416">
        <w:t>Синтеза.</w:t>
      </w:r>
      <w:r>
        <w:t xml:space="preserve"> </w:t>
      </w:r>
      <w:r w:rsidRPr="00A85416">
        <w:t>Насильничать</w:t>
      </w:r>
      <w:r>
        <w:t xml:space="preserve"> </w:t>
      </w:r>
      <w:r w:rsidRPr="00A85416">
        <w:t>над</w:t>
      </w:r>
      <w:r>
        <w:t xml:space="preserve"> </w:t>
      </w:r>
      <w:r w:rsidRPr="00A85416">
        <w:t>группой,</w:t>
      </w:r>
      <w:r>
        <w:t xml:space="preserve"> </w:t>
      </w:r>
      <w:r w:rsidRPr="00A85416">
        <w:t>сообщая</w:t>
      </w:r>
      <w:r>
        <w:t xml:space="preserve"> </w:t>
      </w:r>
      <w:r w:rsidRPr="00A85416">
        <w:t>что-то</w:t>
      </w:r>
      <w:r>
        <w:t xml:space="preserve"> </w:t>
      </w:r>
      <w:r w:rsidRPr="00A85416">
        <w:t>там,</w:t>
      </w:r>
      <w:r>
        <w:t xml:space="preserve"> </w:t>
      </w:r>
      <w:r w:rsidRPr="00A85416">
        <w:t>смысла</w:t>
      </w:r>
      <w:r>
        <w:t xml:space="preserve"> </w:t>
      </w:r>
      <w:r w:rsidRPr="00A85416">
        <w:t>нет,</w:t>
      </w:r>
      <w:r>
        <w:t xml:space="preserve"> </w:t>
      </w:r>
      <w:r w:rsidRPr="00A85416">
        <w:t>лучше</w:t>
      </w:r>
      <w:r>
        <w:t xml:space="preserve"> </w:t>
      </w:r>
      <w:r w:rsidRPr="00A85416">
        <w:t>перейти</w:t>
      </w:r>
      <w:r>
        <w:t xml:space="preserve"> </w:t>
      </w:r>
      <w:r w:rsidRPr="00A85416">
        <w:t>к</w:t>
      </w:r>
      <w:r>
        <w:t xml:space="preserve"> </w:t>
      </w:r>
      <w:r w:rsidRPr="00A85416">
        <w:t>другой</w:t>
      </w:r>
      <w:r>
        <w:t xml:space="preserve"> </w:t>
      </w:r>
      <w:r w:rsidRPr="00A85416">
        <w:t>теме.</w:t>
      </w:r>
      <w:r>
        <w:t xml:space="preserve"> </w:t>
      </w:r>
      <w:r w:rsidRPr="00A85416">
        <w:t>А</w:t>
      </w:r>
      <w:r>
        <w:t xml:space="preserve"> </w:t>
      </w:r>
      <w:r w:rsidRPr="00A85416">
        <w:t>это</w:t>
      </w:r>
      <w:r>
        <w:t xml:space="preserve"> </w:t>
      </w:r>
      <w:r w:rsidRPr="00A85416">
        <w:t>стяжание</w:t>
      </w:r>
      <w:r>
        <w:t xml:space="preserve"> </w:t>
      </w:r>
      <w:r w:rsidRPr="00A85416">
        <w:t>обязательное.</w:t>
      </w:r>
      <w:r>
        <w:t xml:space="preserve"> </w:t>
      </w:r>
      <w:r w:rsidRPr="00A85416">
        <w:t>Ну,</w:t>
      </w:r>
      <w:r>
        <w:t xml:space="preserve"> </w:t>
      </w:r>
      <w:r w:rsidRPr="00A85416">
        <w:t>то</w:t>
      </w:r>
      <w:r>
        <w:t xml:space="preserve"> </w:t>
      </w:r>
      <w:r w:rsidRPr="00A85416">
        <w:t>есть</w:t>
      </w:r>
      <w:r>
        <w:t xml:space="preserve"> </w:t>
      </w:r>
      <w:r w:rsidRPr="00A85416">
        <w:t>экзаменационное.</w:t>
      </w:r>
      <w:r>
        <w:t xml:space="preserve"> </w:t>
      </w:r>
      <w:r w:rsidRPr="00A85416">
        <w:t>Всё,</w:t>
      </w:r>
      <w:r>
        <w:t xml:space="preserve"> </w:t>
      </w:r>
      <w:r w:rsidRPr="00A85416">
        <w:t>я</w:t>
      </w:r>
      <w:r>
        <w:t xml:space="preserve"> </w:t>
      </w:r>
      <w:r w:rsidRPr="00A85416">
        <w:t>перешёл</w:t>
      </w:r>
      <w:r>
        <w:t xml:space="preserve"> </w:t>
      </w:r>
      <w:r w:rsidRPr="00A85416">
        <w:t>к</w:t>
      </w:r>
      <w:r>
        <w:t xml:space="preserve"> </w:t>
      </w:r>
      <w:r w:rsidRPr="00A85416">
        <w:t>стяжанию.</w:t>
      </w:r>
      <w:r>
        <w:t xml:space="preserve"> </w:t>
      </w:r>
      <w:r w:rsidRPr="00A85416">
        <w:t>Всё?</w:t>
      </w:r>
    </w:p>
    <w:p w14:paraId="19EFBA25"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Внимание!</w:t>
      </w:r>
      <w:r>
        <w:t xml:space="preserve"> </w:t>
      </w:r>
      <w:r w:rsidRPr="00A85416">
        <w:t>Кто</w:t>
      </w:r>
      <w:r>
        <w:t xml:space="preserve"> </w:t>
      </w:r>
      <w:r w:rsidRPr="00A85416">
        <w:t>там</w:t>
      </w:r>
      <w:r>
        <w:t xml:space="preserve"> </w:t>
      </w:r>
      <w:r w:rsidRPr="00A85416">
        <w:t>расстраивается?</w:t>
      </w:r>
      <w:r>
        <w:t xml:space="preserve"> </w:t>
      </w:r>
      <w:r w:rsidRPr="00A85416">
        <w:t>Лично</w:t>
      </w:r>
      <w:r>
        <w:t xml:space="preserve"> </w:t>
      </w:r>
      <w:r w:rsidRPr="00A85416">
        <w:t>ты</w:t>
      </w:r>
      <w:r>
        <w:t xml:space="preserve"> </w:t>
      </w:r>
      <w:r w:rsidRPr="00A85416">
        <w:t>берёшь</w:t>
      </w:r>
      <w:r>
        <w:t xml:space="preserve"> </w:t>
      </w:r>
      <w:r w:rsidRPr="00A85416">
        <w:t>(</w:t>
      </w:r>
      <w:r w:rsidRPr="00A85416">
        <w:rPr>
          <w:i/>
        </w:rPr>
        <w:t>смех</w:t>
      </w:r>
      <w:r>
        <w:rPr>
          <w:i/>
        </w:rPr>
        <w:t xml:space="preserve"> </w:t>
      </w:r>
      <w:r w:rsidRPr="00A85416">
        <w:rPr>
          <w:i/>
        </w:rPr>
        <w:t>в</w:t>
      </w:r>
      <w:r>
        <w:rPr>
          <w:i/>
        </w:rPr>
        <w:t xml:space="preserve"> </w:t>
      </w:r>
      <w:r w:rsidRPr="00A85416">
        <w:rPr>
          <w:i/>
        </w:rPr>
        <w:t>зале</w:t>
      </w:r>
      <w:r w:rsidRPr="00A85416">
        <w:t>).</w:t>
      </w:r>
      <w:r>
        <w:t xml:space="preserve"> </w:t>
      </w:r>
      <w:r w:rsidRPr="00A85416">
        <w:t>Как</w:t>
      </w:r>
      <w:r>
        <w:t xml:space="preserve"> </w:t>
      </w:r>
      <w:r w:rsidRPr="00A85416">
        <w:t>только</w:t>
      </w:r>
      <w:r>
        <w:t xml:space="preserve"> </w:t>
      </w:r>
      <w:r w:rsidRPr="00A85416">
        <w:t>мы</w:t>
      </w:r>
      <w:r>
        <w:t xml:space="preserve"> </w:t>
      </w:r>
      <w:r w:rsidRPr="00A85416">
        <w:t>сливаемся</w:t>
      </w:r>
      <w:r>
        <w:t xml:space="preserve"> </w:t>
      </w:r>
      <w:r w:rsidRPr="00A85416">
        <w:t>вместе,</w:t>
      </w:r>
      <w:r>
        <w:t xml:space="preserve"> </w:t>
      </w:r>
      <w:r w:rsidRPr="00A85416">
        <w:t>каждый</w:t>
      </w:r>
      <w:r>
        <w:t xml:space="preserve"> </w:t>
      </w:r>
      <w:r w:rsidRPr="00A85416">
        <w:t>сам</w:t>
      </w:r>
      <w:r>
        <w:t xml:space="preserve"> </w:t>
      </w:r>
      <w:r w:rsidRPr="00A85416">
        <w:t>по</w:t>
      </w:r>
      <w:r>
        <w:t xml:space="preserve"> </w:t>
      </w:r>
      <w:r w:rsidRPr="00A85416">
        <w:t>себе</w:t>
      </w:r>
      <w:r>
        <w:t xml:space="preserve"> </w:t>
      </w:r>
      <w:r w:rsidRPr="00A85416">
        <w:t>берёт,</w:t>
      </w:r>
      <w:r>
        <w:t xml:space="preserve"> </w:t>
      </w:r>
      <w:r w:rsidRPr="00A85416">
        <w:t>все</w:t>
      </w:r>
      <w:r>
        <w:t xml:space="preserve"> </w:t>
      </w:r>
      <w:r w:rsidRPr="00A85416">
        <w:t>вместе</w:t>
      </w:r>
      <w:r>
        <w:t xml:space="preserve"> </w:t>
      </w:r>
      <w:r w:rsidRPr="00A85416">
        <w:t>не</w:t>
      </w:r>
      <w:r>
        <w:t xml:space="preserve"> </w:t>
      </w:r>
      <w:r w:rsidRPr="00A85416">
        <w:t>берут.</w:t>
      </w:r>
      <w:r>
        <w:t xml:space="preserve"> </w:t>
      </w:r>
      <w:r w:rsidRPr="00A85416">
        <w:t>Всё-таки</w:t>
      </w:r>
      <w:r>
        <w:t xml:space="preserve"> </w:t>
      </w:r>
      <w:r w:rsidRPr="00A85416">
        <w:t>это</w:t>
      </w:r>
      <w:r>
        <w:t xml:space="preserve"> </w:t>
      </w:r>
      <w:r w:rsidRPr="00A85416">
        <w:t>пять</w:t>
      </w:r>
      <w:r>
        <w:t xml:space="preserve"> мир</w:t>
      </w:r>
      <w:r w:rsidRPr="00A85416">
        <w:t>ов</w:t>
      </w:r>
      <w:r>
        <w:t xml:space="preserve"> </w:t>
      </w:r>
      <w:r w:rsidRPr="00A85416">
        <w:t>ИВДИВО</w:t>
      </w:r>
      <w:r>
        <w:t xml:space="preserve">, </w:t>
      </w:r>
      <w:r w:rsidRPr="00A85416">
        <w:t>это</w:t>
      </w:r>
      <w:r>
        <w:t xml:space="preserve"> </w:t>
      </w:r>
      <w:r w:rsidRPr="00A85416">
        <w:t>много.</w:t>
      </w:r>
      <w:r>
        <w:t xml:space="preserve"> </w:t>
      </w:r>
      <w:r w:rsidRPr="00A85416">
        <w:t>Вот</w:t>
      </w:r>
      <w:r>
        <w:t xml:space="preserve"> </w:t>
      </w:r>
      <w:r w:rsidRPr="00A85416">
        <w:t>мы</w:t>
      </w:r>
      <w:r>
        <w:t xml:space="preserve"> </w:t>
      </w:r>
      <w:r w:rsidRPr="00A85416">
        <w:t>слышим:</w:t>
      </w:r>
      <w:r>
        <w:t xml:space="preserve"> </w:t>
      </w:r>
      <w:r w:rsidRPr="00A85416">
        <w:t>«пять</w:t>
      </w:r>
      <w:r>
        <w:t xml:space="preserve"> мир</w:t>
      </w:r>
      <w:r w:rsidRPr="00A85416">
        <w:t>ов</w:t>
      </w:r>
      <w:r>
        <w:t xml:space="preserve"> </w:t>
      </w:r>
      <w:r w:rsidRPr="00A85416">
        <w:t>ИВДИВО».</w:t>
      </w:r>
      <w:r>
        <w:t xml:space="preserve"> </w:t>
      </w:r>
      <w:r w:rsidRPr="00A85416">
        <w:t>Они</w:t>
      </w:r>
      <w:r>
        <w:t xml:space="preserve"> </w:t>
      </w:r>
      <w:r w:rsidRPr="00A85416">
        <w:t>на</w:t>
      </w:r>
      <w:r>
        <w:t xml:space="preserve"> </w:t>
      </w:r>
      <w:r w:rsidRPr="00A85416">
        <w:t>нас</w:t>
      </w:r>
      <w:r>
        <w:t xml:space="preserve"> </w:t>
      </w:r>
      <w:r w:rsidRPr="00A85416">
        <w:t>встали</w:t>
      </w:r>
      <w:r>
        <w:t xml:space="preserve">, </w:t>
      </w:r>
      <w:r w:rsidRPr="00A85416">
        <w:t>и</w:t>
      </w:r>
      <w:r>
        <w:t xml:space="preserve"> </w:t>
      </w:r>
      <w:r w:rsidRPr="00A85416">
        <w:t>наше</w:t>
      </w:r>
      <w:r>
        <w:t xml:space="preserve"> </w:t>
      </w:r>
      <w:r w:rsidRPr="00A85416">
        <w:t>тело</w:t>
      </w:r>
      <w:r>
        <w:t xml:space="preserve"> </w:t>
      </w:r>
      <w:r w:rsidRPr="00A85416">
        <w:t>сказало:</w:t>
      </w:r>
      <w:r>
        <w:t xml:space="preserve"> </w:t>
      </w:r>
      <w:r w:rsidRPr="00A85416">
        <w:t>«Господи!»</w:t>
      </w:r>
      <w:r>
        <w:t xml:space="preserve"> </w:t>
      </w:r>
      <w:r w:rsidRPr="00A85416">
        <w:t>На</w:t>
      </w:r>
      <w:r>
        <w:t xml:space="preserve"> </w:t>
      </w:r>
      <w:r w:rsidRPr="00A85416">
        <w:t>31-м</w:t>
      </w:r>
      <w:r>
        <w:t xml:space="preserve"> </w:t>
      </w:r>
      <w:r w:rsidRPr="00A85416">
        <w:t>был</w:t>
      </w:r>
      <w:r>
        <w:t xml:space="preserve"> </w:t>
      </w:r>
      <w:r w:rsidRPr="00A85416">
        <w:t>один</w:t>
      </w:r>
      <w:r>
        <w:t xml:space="preserve"> мир</w:t>
      </w:r>
      <w:r w:rsidRPr="00A85416">
        <w:t>,</w:t>
      </w:r>
      <w:r>
        <w:t xml:space="preserve"> </w:t>
      </w:r>
      <w:r w:rsidRPr="00A85416">
        <w:t>поэтому</w:t>
      </w:r>
      <w:r>
        <w:t xml:space="preserve"> </w:t>
      </w:r>
      <w:r w:rsidRPr="00A85416">
        <w:t>было</w:t>
      </w:r>
      <w:r>
        <w:t xml:space="preserve"> </w:t>
      </w:r>
      <w:r w:rsidRPr="00A85416">
        <w:t>полегче.</w:t>
      </w:r>
      <w:r>
        <w:t xml:space="preserve"> </w:t>
      </w:r>
      <w:r w:rsidRPr="00A85416">
        <w:t>Действуем.</w:t>
      </w:r>
    </w:p>
    <w:p w14:paraId="1CC4CE4C" w14:textId="77777777" w:rsidR="00BF6278" w:rsidRPr="00A85416" w:rsidRDefault="00BF6278" w:rsidP="00BF6278">
      <w:pPr>
        <w:pStyle w:val="westernmrcssattr"/>
        <w:shd w:val="clear" w:color="auto" w:fill="FFFFFF"/>
        <w:spacing w:before="0" w:beforeAutospacing="0" w:after="0" w:afterAutospacing="0"/>
        <w:ind w:firstLine="567"/>
        <w:jc w:val="both"/>
      </w:pPr>
      <w:r w:rsidRPr="00A85416">
        <w:t>Не</w:t>
      </w:r>
      <w:r>
        <w:t xml:space="preserve"> </w:t>
      </w:r>
      <w:r w:rsidRPr="00A85416">
        <w:t>переживайте</w:t>
      </w:r>
      <w:r>
        <w:t xml:space="preserve"> </w:t>
      </w:r>
      <w:r w:rsidRPr="00A85416">
        <w:t>вообще,</w:t>
      </w:r>
      <w:r>
        <w:t xml:space="preserve"> </w:t>
      </w:r>
      <w:r w:rsidRPr="00A85416">
        <w:t>мы</w:t>
      </w:r>
      <w:r>
        <w:t xml:space="preserve"> </w:t>
      </w:r>
      <w:r w:rsidRPr="00A85416">
        <w:t>ещё</w:t>
      </w:r>
      <w:r>
        <w:t xml:space="preserve"> </w:t>
      </w:r>
      <w:r w:rsidRPr="00A85416">
        <w:t>тысячу</w:t>
      </w:r>
      <w:r>
        <w:t xml:space="preserve"> </w:t>
      </w:r>
      <w:r w:rsidRPr="00A85416">
        <w:t>раз</w:t>
      </w:r>
      <w:r>
        <w:t xml:space="preserve"> </w:t>
      </w:r>
      <w:r w:rsidRPr="00A85416">
        <w:t>будем</w:t>
      </w:r>
      <w:r>
        <w:t xml:space="preserve"> </w:t>
      </w:r>
      <w:r w:rsidRPr="00A85416">
        <w:t>объясняться</w:t>
      </w:r>
      <w:r>
        <w:t xml:space="preserve"> </w:t>
      </w:r>
      <w:r w:rsidRPr="00A85416">
        <w:t>на</w:t>
      </w:r>
      <w:r>
        <w:t xml:space="preserve"> </w:t>
      </w:r>
      <w:r w:rsidRPr="00A85416">
        <w:t>всё</w:t>
      </w:r>
      <w:r>
        <w:t xml:space="preserve"> </w:t>
      </w:r>
      <w:r w:rsidRPr="00A85416">
        <w:t>это,</w:t>
      </w:r>
      <w:r>
        <w:t xml:space="preserve"> </w:t>
      </w:r>
      <w:r w:rsidRPr="00A85416">
        <w:t>везде</w:t>
      </w:r>
      <w:r>
        <w:t xml:space="preserve"> </w:t>
      </w:r>
      <w:r w:rsidRPr="00A85416">
        <w:t>по</w:t>
      </w:r>
      <w:r>
        <w:t xml:space="preserve"> </w:t>
      </w:r>
      <w:r w:rsidRPr="00A85416">
        <w:t>ИВДИВО.</w:t>
      </w:r>
      <w:r>
        <w:t xml:space="preserve"> </w:t>
      </w:r>
      <w:r w:rsidRPr="00A85416">
        <w:t>Может,</w:t>
      </w:r>
      <w:r>
        <w:t xml:space="preserve"> </w:t>
      </w:r>
      <w:r w:rsidRPr="00A85416">
        <w:t>на</w:t>
      </w:r>
      <w:r>
        <w:t xml:space="preserve"> </w:t>
      </w:r>
      <w:r w:rsidRPr="00A85416">
        <w:t>Съезде,</w:t>
      </w:r>
      <w:r>
        <w:t xml:space="preserve"> </w:t>
      </w:r>
      <w:r w:rsidRPr="00A85416">
        <w:t>кстати,</w:t>
      </w:r>
      <w:r>
        <w:t xml:space="preserve"> </w:t>
      </w:r>
      <w:r w:rsidRPr="00A85416">
        <w:t>затронем</w:t>
      </w:r>
      <w:r>
        <w:t xml:space="preserve"> </w:t>
      </w:r>
      <w:r w:rsidRPr="00A85416">
        <w:t>то</w:t>
      </w:r>
      <w:r>
        <w:t xml:space="preserve"> </w:t>
      </w:r>
      <w:r w:rsidRPr="00A85416">
        <w:t>же</w:t>
      </w:r>
      <w:r>
        <w:t xml:space="preserve"> </w:t>
      </w:r>
      <w:r w:rsidRPr="00A85416">
        <w:t>самое.</w:t>
      </w:r>
      <w:r>
        <w:t xml:space="preserve"> </w:t>
      </w:r>
    </w:p>
    <w:p w14:paraId="1D4E9A37" w14:textId="7019BAD8" w:rsidR="00BF6278" w:rsidRPr="00D2706B" w:rsidRDefault="00BF6278" w:rsidP="0085320F">
      <w:pPr>
        <w:pStyle w:val="3"/>
        <w:rPr>
          <w:rFonts w:cs="Times New Roman"/>
          <w:szCs w:val="24"/>
        </w:rPr>
      </w:pPr>
      <w:bookmarkStart w:id="230" w:name="_Toc208661208"/>
      <w:bookmarkStart w:id="231" w:name="_Toc220493081"/>
      <w:r w:rsidRPr="00D2706B">
        <w:rPr>
          <w:rFonts w:cs="Times New Roman"/>
          <w:szCs w:val="24"/>
        </w:rPr>
        <w:t>Практика</w:t>
      </w:r>
      <w:r>
        <w:rPr>
          <w:rFonts w:cs="Times New Roman"/>
          <w:szCs w:val="24"/>
        </w:rPr>
        <w:t xml:space="preserve"> </w:t>
      </w:r>
      <w:r w:rsidR="0085320F" w:rsidRPr="0085320F">
        <w:rPr>
          <w:rFonts w:cs="Times New Roman"/>
          <w:b w:val="0"/>
          <w:szCs w:val="24"/>
        </w:rPr>
        <w:br/>
      </w:r>
      <w:r w:rsidRPr="00D2706B">
        <w:rPr>
          <w:rFonts w:cs="Times New Roman"/>
          <w:szCs w:val="24"/>
        </w:rPr>
        <w:t>Стяжание</w:t>
      </w:r>
      <w:r>
        <w:rPr>
          <w:rFonts w:cs="Times New Roman"/>
          <w:szCs w:val="24"/>
        </w:rPr>
        <w:t xml:space="preserve"> </w:t>
      </w:r>
      <w:r w:rsidRPr="00D2706B">
        <w:rPr>
          <w:rFonts w:cs="Times New Roman"/>
          <w:szCs w:val="24"/>
        </w:rPr>
        <w:t>Тел</w:t>
      </w:r>
      <w:r>
        <w:rPr>
          <w:rFonts w:cs="Times New Roman"/>
          <w:szCs w:val="24"/>
        </w:rPr>
        <w:t xml:space="preserve"> </w:t>
      </w:r>
      <w:r w:rsidRPr="00D2706B">
        <w:rPr>
          <w:rFonts w:cs="Times New Roman"/>
          <w:szCs w:val="24"/>
        </w:rPr>
        <w:t>четырёх</w:t>
      </w:r>
      <w:r>
        <w:rPr>
          <w:rFonts w:cs="Times New Roman"/>
          <w:szCs w:val="24"/>
        </w:rPr>
        <w:t xml:space="preserve"> мир</w:t>
      </w:r>
      <w:r w:rsidRPr="00D2706B">
        <w:rPr>
          <w:rFonts w:cs="Times New Roman"/>
          <w:szCs w:val="24"/>
        </w:rPr>
        <w:t>ов</w:t>
      </w:r>
      <w:r>
        <w:rPr>
          <w:rFonts w:cs="Times New Roman"/>
          <w:szCs w:val="24"/>
        </w:rPr>
        <w:t xml:space="preserve"> </w:t>
      </w:r>
      <w:r w:rsidRPr="00D2706B">
        <w:rPr>
          <w:rFonts w:cs="Times New Roman"/>
          <w:szCs w:val="24"/>
        </w:rPr>
        <w:t>ИВДИВО,</w:t>
      </w:r>
      <w:r>
        <w:rPr>
          <w:rFonts w:cs="Times New Roman"/>
          <w:szCs w:val="24"/>
        </w:rPr>
        <w:t xml:space="preserve"> </w:t>
      </w:r>
      <w:r w:rsidRPr="00D2706B">
        <w:rPr>
          <w:rFonts w:cs="Times New Roman"/>
          <w:szCs w:val="24"/>
        </w:rPr>
        <w:t>четырёх</w:t>
      </w:r>
      <w:r>
        <w:rPr>
          <w:rFonts w:cs="Times New Roman"/>
          <w:szCs w:val="24"/>
        </w:rPr>
        <w:t xml:space="preserve"> </w:t>
      </w:r>
      <w:r w:rsidRPr="00D2706B">
        <w:rPr>
          <w:rFonts w:cs="Times New Roman"/>
          <w:szCs w:val="24"/>
        </w:rPr>
        <w:t>Источников</w:t>
      </w:r>
      <w:r>
        <w:rPr>
          <w:rFonts w:cs="Times New Roman"/>
          <w:szCs w:val="24"/>
        </w:rPr>
        <w:t xml:space="preserve"> </w:t>
      </w:r>
      <w:r w:rsidRPr="00D2706B">
        <w:rPr>
          <w:rFonts w:cs="Times New Roman"/>
          <w:szCs w:val="24"/>
        </w:rPr>
        <w:t>Поядающего</w:t>
      </w:r>
      <w:r>
        <w:rPr>
          <w:rFonts w:cs="Times New Roman"/>
          <w:szCs w:val="24"/>
        </w:rPr>
        <w:t xml:space="preserve"> </w:t>
      </w:r>
      <w:r w:rsidRPr="00D2706B">
        <w:rPr>
          <w:rFonts w:cs="Times New Roman"/>
          <w:szCs w:val="24"/>
        </w:rPr>
        <w:t>Синтеза</w:t>
      </w:r>
      <w:r>
        <w:rPr>
          <w:rFonts w:cs="Times New Roman"/>
          <w:szCs w:val="24"/>
        </w:rPr>
        <w:t xml:space="preserve"> </w:t>
      </w:r>
      <w:r w:rsidRPr="00D2706B">
        <w:rPr>
          <w:rFonts w:cs="Times New Roman"/>
          <w:szCs w:val="24"/>
        </w:rPr>
        <w:t>в</w:t>
      </w:r>
      <w:r>
        <w:rPr>
          <w:rFonts w:cs="Times New Roman"/>
          <w:szCs w:val="24"/>
        </w:rPr>
        <w:t xml:space="preserve"> </w:t>
      </w:r>
      <w:r w:rsidRPr="00D2706B">
        <w:rPr>
          <w:rFonts w:cs="Times New Roman"/>
          <w:szCs w:val="24"/>
        </w:rPr>
        <w:t>каждом</w:t>
      </w:r>
      <w:r>
        <w:rPr>
          <w:rFonts w:cs="Times New Roman"/>
          <w:szCs w:val="24"/>
        </w:rPr>
        <w:t xml:space="preserve"> мир</w:t>
      </w:r>
      <w:r w:rsidRPr="00D2706B">
        <w:rPr>
          <w:rFonts w:cs="Times New Roman"/>
          <w:szCs w:val="24"/>
        </w:rPr>
        <w:t>е.</w:t>
      </w:r>
      <w:r>
        <w:rPr>
          <w:rFonts w:cs="Times New Roman"/>
          <w:szCs w:val="24"/>
        </w:rPr>
        <w:t xml:space="preserve"> </w:t>
      </w:r>
      <w:r w:rsidRPr="00D2706B">
        <w:rPr>
          <w:rFonts w:cs="Times New Roman"/>
          <w:szCs w:val="24"/>
        </w:rPr>
        <w:t>Явление</w:t>
      </w:r>
      <w:r>
        <w:rPr>
          <w:rFonts w:cs="Times New Roman"/>
          <w:szCs w:val="24"/>
        </w:rPr>
        <w:t xml:space="preserve"> </w:t>
      </w:r>
      <w:r w:rsidRPr="00D2706B">
        <w:rPr>
          <w:rFonts w:cs="Times New Roman"/>
          <w:szCs w:val="24"/>
        </w:rPr>
        <w:t>Тела</w:t>
      </w:r>
      <w:r>
        <w:rPr>
          <w:rFonts w:cs="Times New Roman"/>
          <w:szCs w:val="24"/>
        </w:rPr>
        <w:t xml:space="preserve"> </w:t>
      </w:r>
      <w:r w:rsidRPr="00D2706B">
        <w:rPr>
          <w:rFonts w:cs="Times New Roman"/>
          <w:szCs w:val="24"/>
        </w:rPr>
        <w:t>Синтеза</w:t>
      </w:r>
      <w:r>
        <w:rPr>
          <w:rFonts w:cs="Times New Roman"/>
          <w:szCs w:val="24"/>
        </w:rPr>
        <w:t xml:space="preserve"> </w:t>
      </w:r>
      <w:r w:rsidRPr="00D2706B">
        <w:rPr>
          <w:rFonts w:cs="Times New Roman"/>
          <w:szCs w:val="24"/>
        </w:rPr>
        <w:t>Аватара</w:t>
      </w:r>
      <w:r>
        <w:rPr>
          <w:rFonts w:cs="Times New Roman"/>
          <w:szCs w:val="24"/>
        </w:rPr>
        <w:t xml:space="preserve"> </w:t>
      </w:r>
      <w:r w:rsidRPr="00D2706B">
        <w:rPr>
          <w:rFonts w:cs="Times New Roman"/>
          <w:szCs w:val="24"/>
        </w:rPr>
        <w:t>в</w:t>
      </w:r>
      <w:r>
        <w:rPr>
          <w:rFonts w:cs="Times New Roman"/>
          <w:szCs w:val="24"/>
        </w:rPr>
        <w:t xml:space="preserve"> </w:t>
      </w:r>
      <w:r w:rsidRPr="00D2706B">
        <w:rPr>
          <w:rFonts w:cs="Times New Roman"/>
          <w:szCs w:val="24"/>
        </w:rPr>
        <w:t>синтезе</w:t>
      </w:r>
      <w:r>
        <w:rPr>
          <w:rFonts w:cs="Times New Roman"/>
          <w:szCs w:val="24"/>
        </w:rPr>
        <w:t xml:space="preserve"> </w:t>
      </w:r>
      <w:r w:rsidRPr="00D2706B">
        <w:rPr>
          <w:rFonts w:cs="Times New Roman"/>
          <w:szCs w:val="24"/>
        </w:rPr>
        <w:t>пяти</w:t>
      </w:r>
      <w:r>
        <w:rPr>
          <w:rFonts w:cs="Times New Roman"/>
          <w:szCs w:val="24"/>
        </w:rPr>
        <w:t xml:space="preserve"> </w:t>
      </w:r>
      <w:r w:rsidRPr="00D2706B">
        <w:rPr>
          <w:rFonts w:cs="Times New Roman"/>
          <w:szCs w:val="24"/>
        </w:rPr>
        <w:t>Жизней.</w:t>
      </w:r>
      <w:r>
        <w:rPr>
          <w:rFonts w:cs="Times New Roman"/>
          <w:szCs w:val="24"/>
        </w:rPr>
        <w:t xml:space="preserve"> </w:t>
      </w:r>
      <w:r w:rsidRPr="00D2706B">
        <w:rPr>
          <w:rFonts w:cs="Times New Roman"/>
          <w:szCs w:val="24"/>
        </w:rPr>
        <w:t>Стяжание</w:t>
      </w:r>
      <w:r>
        <w:rPr>
          <w:rFonts w:cs="Times New Roman"/>
          <w:szCs w:val="24"/>
        </w:rPr>
        <w:t xml:space="preserve"> </w:t>
      </w:r>
      <w:r w:rsidRPr="00D2706B">
        <w:rPr>
          <w:rFonts w:cs="Times New Roman"/>
          <w:szCs w:val="24"/>
        </w:rPr>
        <w:t>одновременного</w:t>
      </w:r>
      <w:r>
        <w:rPr>
          <w:rFonts w:cs="Times New Roman"/>
          <w:szCs w:val="24"/>
        </w:rPr>
        <w:t xml:space="preserve"> </w:t>
      </w:r>
      <w:r w:rsidRPr="00D2706B">
        <w:rPr>
          <w:rFonts w:cs="Times New Roman"/>
          <w:szCs w:val="24"/>
        </w:rPr>
        <w:t>осуществления</w:t>
      </w:r>
      <w:r>
        <w:rPr>
          <w:rFonts w:cs="Times New Roman"/>
          <w:szCs w:val="24"/>
        </w:rPr>
        <w:t xml:space="preserve"> </w:t>
      </w:r>
      <w:r w:rsidRPr="00D2706B">
        <w:rPr>
          <w:rFonts w:cs="Times New Roman"/>
          <w:szCs w:val="24"/>
        </w:rPr>
        <w:t>и</w:t>
      </w:r>
      <w:r>
        <w:rPr>
          <w:rFonts w:cs="Times New Roman"/>
          <w:szCs w:val="24"/>
        </w:rPr>
        <w:t xml:space="preserve"> </w:t>
      </w:r>
      <w:r w:rsidRPr="00D2706B">
        <w:rPr>
          <w:rFonts w:cs="Times New Roman"/>
          <w:szCs w:val="24"/>
        </w:rPr>
        <w:t>реализации</w:t>
      </w:r>
      <w:r>
        <w:rPr>
          <w:rFonts w:cs="Times New Roman"/>
          <w:szCs w:val="24"/>
        </w:rPr>
        <w:t xml:space="preserve"> </w:t>
      </w:r>
      <w:r w:rsidRPr="00D2706B">
        <w:rPr>
          <w:rFonts w:cs="Times New Roman"/>
          <w:szCs w:val="24"/>
        </w:rPr>
        <w:t>пяти</w:t>
      </w:r>
      <w:r>
        <w:rPr>
          <w:rFonts w:cs="Times New Roman"/>
          <w:szCs w:val="24"/>
        </w:rPr>
        <w:t xml:space="preserve"> </w:t>
      </w:r>
      <w:r w:rsidRPr="00D2706B">
        <w:rPr>
          <w:rFonts w:cs="Times New Roman"/>
          <w:szCs w:val="24"/>
        </w:rPr>
        <w:t>Жизней</w:t>
      </w:r>
      <w:r>
        <w:rPr>
          <w:rFonts w:cs="Times New Roman"/>
          <w:szCs w:val="24"/>
        </w:rPr>
        <w:t xml:space="preserve"> </w:t>
      </w:r>
      <w:r w:rsidRPr="00D2706B">
        <w:rPr>
          <w:rFonts w:cs="Times New Roman"/>
          <w:szCs w:val="24"/>
        </w:rPr>
        <w:t>в</w:t>
      </w:r>
      <w:r>
        <w:rPr>
          <w:rFonts w:cs="Times New Roman"/>
          <w:szCs w:val="24"/>
        </w:rPr>
        <w:t xml:space="preserve"> </w:t>
      </w:r>
      <w:r w:rsidRPr="00D2706B">
        <w:rPr>
          <w:rFonts w:cs="Times New Roman"/>
          <w:szCs w:val="24"/>
        </w:rPr>
        <w:t>концентрации</w:t>
      </w:r>
      <w:r>
        <w:rPr>
          <w:rFonts w:cs="Times New Roman"/>
          <w:szCs w:val="24"/>
        </w:rPr>
        <w:t xml:space="preserve"> </w:t>
      </w:r>
      <w:r w:rsidRPr="00D2706B">
        <w:rPr>
          <w:rFonts w:cs="Times New Roman"/>
          <w:szCs w:val="24"/>
        </w:rPr>
        <w:t>пяти</w:t>
      </w:r>
      <w:r>
        <w:rPr>
          <w:rFonts w:cs="Times New Roman"/>
          <w:szCs w:val="24"/>
        </w:rPr>
        <w:t xml:space="preserve"> мир</w:t>
      </w:r>
      <w:r w:rsidRPr="00D2706B">
        <w:rPr>
          <w:rFonts w:cs="Times New Roman"/>
          <w:szCs w:val="24"/>
        </w:rPr>
        <w:t>ов</w:t>
      </w:r>
      <w:r>
        <w:rPr>
          <w:rFonts w:cs="Times New Roman"/>
          <w:szCs w:val="24"/>
        </w:rPr>
        <w:t xml:space="preserve"> </w:t>
      </w:r>
      <w:r w:rsidRPr="00D2706B">
        <w:rPr>
          <w:rFonts w:cs="Times New Roman"/>
          <w:szCs w:val="24"/>
        </w:rPr>
        <w:t>ИВДИВО</w:t>
      </w:r>
      <w:r>
        <w:rPr>
          <w:rFonts w:cs="Times New Roman"/>
          <w:szCs w:val="24"/>
        </w:rPr>
        <w:t xml:space="preserve"> </w:t>
      </w:r>
      <w:r w:rsidRPr="00D2706B">
        <w:rPr>
          <w:rFonts w:cs="Times New Roman"/>
          <w:szCs w:val="24"/>
        </w:rPr>
        <w:t>физически</w:t>
      </w:r>
      <w:bookmarkEnd w:id="230"/>
      <w:bookmarkEnd w:id="231"/>
      <w:r>
        <w:rPr>
          <w:rFonts w:cs="Times New Roman"/>
          <w:szCs w:val="24"/>
        </w:rPr>
        <w:t xml:space="preserve"> </w:t>
      </w:r>
    </w:p>
    <w:p w14:paraId="7FF3F9A3" w14:textId="77777777" w:rsidR="00BF6278" w:rsidRPr="00A85416" w:rsidRDefault="00BF6278" w:rsidP="00BF6278">
      <w:pPr>
        <w:ind w:firstLine="567"/>
        <w:rPr>
          <w:rFonts w:cs="Times New Roman"/>
          <w:i/>
          <w:szCs w:val="24"/>
        </w:rPr>
      </w:pPr>
      <w:r w:rsidRPr="00A85416">
        <w:rPr>
          <w:rFonts w:cs="Times New Roman"/>
          <w:i/>
          <w:szCs w:val="24"/>
        </w:rPr>
        <w:t>Мы</w:t>
      </w:r>
      <w:r>
        <w:rPr>
          <w:rFonts w:cs="Times New Roman"/>
          <w:i/>
          <w:szCs w:val="24"/>
        </w:rPr>
        <w:t xml:space="preserve"> </w:t>
      </w:r>
      <w:r w:rsidRPr="00A85416">
        <w:rPr>
          <w:rFonts w:cs="Times New Roman"/>
          <w:i/>
          <w:szCs w:val="24"/>
        </w:rPr>
        <w:t>возжигаемся</w:t>
      </w:r>
      <w:r>
        <w:rPr>
          <w:rFonts w:cs="Times New Roman"/>
          <w:i/>
          <w:szCs w:val="24"/>
        </w:rPr>
        <w:t xml:space="preserve"> </w:t>
      </w:r>
      <w:r w:rsidRPr="00A85416">
        <w:rPr>
          <w:rFonts w:cs="Times New Roman"/>
          <w:i/>
          <w:szCs w:val="24"/>
        </w:rPr>
        <w:t>всем</w:t>
      </w:r>
      <w:r>
        <w:rPr>
          <w:rFonts w:cs="Times New Roman"/>
          <w:i/>
          <w:szCs w:val="24"/>
        </w:rPr>
        <w:t xml:space="preserve"> </w:t>
      </w:r>
      <w:r w:rsidRPr="00A85416">
        <w:rPr>
          <w:rFonts w:cs="Times New Roman"/>
          <w:i/>
          <w:szCs w:val="24"/>
        </w:rPr>
        <w:t>Синтезом</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Синтезируемся</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Вышестоящими</w:t>
      </w:r>
      <w:r>
        <w:rPr>
          <w:rFonts w:cs="Times New Roman"/>
          <w:i/>
          <w:szCs w:val="24"/>
        </w:rPr>
        <w:t xml:space="preserve"> </w:t>
      </w:r>
      <w:r w:rsidRPr="00A85416">
        <w:rPr>
          <w:rFonts w:cs="Times New Roman"/>
          <w:i/>
          <w:szCs w:val="24"/>
        </w:rPr>
        <w:t>Аватарами</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Кут</w:t>
      </w:r>
      <w:r>
        <w:rPr>
          <w:rFonts w:cs="Times New Roman"/>
          <w:i/>
          <w:szCs w:val="24"/>
        </w:rPr>
        <w:t xml:space="preserve"> </w:t>
      </w:r>
      <w:r w:rsidRPr="00A85416">
        <w:rPr>
          <w:rFonts w:cs="Times New Roman"/>
          <w:i/>
          <w:szCs w:val="24"/>
        </w:rPr>
        <w:t>Хуми</w:t>
      </w:r>
      <w:r>
        <w:rPr>
          <w:rFonts w:cs="Times New Roman"/>
          <w:i/>
          <w:szCs w:val="24"/>
        </w:rPr>
        <w:t xml:space="preserve"> </w:t>
      </w:r>
      <w:r w:rsidRPr="00A85416">
        <w:rPr>
          <w:rFonts w:cs="Times New Roman"/>
          <w:i/>
          <w:szCs w:val="24"/>
        </w:rPr>
        <w:t>Фаинь.</w:t>
      </w:r>
      <w:r>
        <w:rPr>
          <w:rFonts w:cs="Times New Roman"/>
          <w:i/>
          <w:szCs w:val="24"/>
        </w:rPr>
        <w:t xml:space="preserve"> </w:t>
      </w:r>
      <w:r w:rsidRPr="00A85416">
        <w:rPr>
          <w:rFonts w:cs="Times New Roman"/>
          <w:i/>
          <w:szCs w:val="24"/>
        </w:rPr>
        <w:t>Переходим</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65472-й</w:t>
      </w:r>
      <w:r>
        <w:rPr>
          <w:rFonts w:cs="Times New Roman"/>
          <w:i/>
          <w:szCs w:val="24"/>
        </w:rPr>
        <w:t xml:space="preserve"> </w:t>
      </w:r>
      <w:r w:rsidRPr="00A85416">
        <w:rPr>
          <w:rFonts w:cs="Times New Roman"/>
          <w:i/>
          <w:szCs w:val="24"/>
        </w:rPr>
        <w:t>архетип</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Становимся</w:t>
      </w:r>
      <w:r>
        <w:rPr>
          <w:rFonts w:cs="Times New Roman"/>
          <w:i/>
          <w:szCs w:val="24"/>
        </w:rPr>
        <w:t xml:space="preserve"> </w:t>
      </w:r>
      <w:r w:rsidRPr="00A85416">
        <w:rPr>
          <w:rFonts w:cs="Times New Roman"/>
          <w:i/>
          <w:szCs w:val="24"/>
        </w:rPr>
        <w:t>телесно</w:t>
      </w:r>
      <w:r>
        <w:rPr>
          <w:rFonts w:cs="Times New Roman"/>
          <w:i/>
          <w:szCs w:val="24"/>
        </w:rPr>
        <w:t xml:space="preserve"> </w:t>
      </w:r>
      <w:r w:rsidRPr="00A85416">
        <w:rPr>
          <w:rFonts w:cs="Times New Roman"/>
          <w:i/>
          <w:szCs w:val="24"/>
        </w:rPr>
        <w:t>пред</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Вышестоящими</w:t>
      </w:r>
      <w:r>
        <w:rPr>
          <w:rFonts w:cs="Times New Roman"/>
          <w:i/>
          <w:szCs w:val="24"/>
        </w:rPr>
        <w:t xml:space="preserve"> </w:t>
      </w:r>
      <w:r w:rsidRPr="00A85416">
        <w:rPr>
          <w:rFonts w:cs="Times New Roman"/>
          <w:i/>
          <w:szCs w:val="24"/>
        </w:rPr>
        <w:t>Аватарами</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Кут</w:t>
      </w:r>
      <w:r>
        <w:rPr>
          <w:rFonts w:cs="Times New Roman"/>
          <w:i/>
          <w:szCs w:val="24"/>
        </w:rPr>
        <w:t xml:space="preserve"> </w:t>
      </w:r>
      <w:r w:rsidRPr="00A85416">
        <w:rPr>
          <w:rFonts w:cs="Times New Roman"/>
          <w:i/>
          <w:szCs w:val="24"/>
        </w:rPr>
        <w:t>Хуми</w:t>
      </w:r>
      <w:r>
        <w:rPr>
          <w:rFonts w:cs="Times New Roman"/>
          <w:i/>
          <w:szCs w:val="24"/>
        </w:rPr>
        <w:t xml:space="preserve"> </w:t>
      </w:r>
      <w:r w:rsidRPr="00A85416">
        <w:rPr>
          <w:rFonts w:cs="Times New Roman"/>
          <w:i/>
          <w:szCs w:val="24"/>
        </w:rPr>
        <w:t>Фаинь</w:t>
      </w:r>
      <w:r>
        <w:rPr>
          <w:rFonts w:cs="Times New Roman"/>
          <w:i/>
          <w:szCs w:val="24"/>
        </w:rPr>
        <w:t xml:space="preserve"> </w:t>
      </w:r>
      <w:r w:rsidRPr="00A85416">
        <w:rPr>
          <w:rFonts w:cs="Times New Roman"/>
          <w:i/>
          <w:szCs w:val="24"/>
        </w:rPr>
        <w:t>Владыками</w:t>
      </w:r>
      <w:r>
        <w:rPr>
          <w:rFonts w:cs="Times New Roman"/>
          <w:i/>
          <w:szCs w:val="24"/>
        </w:rPr>
        <w:t xml:space="preserve"> </w:t>
      </w:r>
      <w:r w:rsidRPr="00A85416">
        <w:rPr>
          <w:rFonts w:cs="Times New Roman"/>
          <w:i/>
          <w:szCs w:val="24"/>
        </w:rPr>
        <w:t>119-го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форме.</w:t>
      </w:r>
    </w:p>
    <w:p w14:paraId="4DBCCCD6"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Вышестоящими</w:t>
      </w:r>
      <w:r>
        <w:rPr>
          <w:rFonts w:cs="Times New Roman"/>
          <w:i/>
          <w:szCs w:val="24"/>
        </w:rPr>
        <w:t xml:space="preserve"> </w:t>
      </w:r>
      <w:r w:rsidRPr="00A85416">
        <w:rPr>
          <w:rFonts w:cs="Times New Roman"/>
          <w:i/>
          <w:szCs w:val="24"/>
        </w:rPr>
        <w:t>Аватарами</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Кут</w:t>
      </w:r>
      <w:r>
        <w:rPr>
          <w:rFonts w:cs="Times New Roman"/>
          <w:i/>
          <w:szCs w:val="24"/>
        </w:rPr>
        <w:t xml:space="preserve"> </w:t>
      </w:r>
      <w:r w:rsidRPr="00A85416">
        <w:rPr>
          <w:rFonts w:cs="Times New Roman"/>
          <w:i/>
          <w:szCs w:val="24"/>
        </w:rPr>
        <w:t>Хуми</w:t>
      </w:r>
      <w:r>
        <w:rPr>
          <w:rFonts w:cs="Times New Roman"/>
          <w:i/>
          <w:szCs w:val="24"/>
        </w:rPr>
        <w:t xml:space="preserve"> </w:t>
      </w:r>
      <w:r w:rsidRPr="00A85416">
        <w:rPr>
          <w:rFonts w:cs="Times New Roman"/>
          <w:i/>
          <w:szCs w:val="24"/>
        </w:rPr>
        <w:t>Фаинь,</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преобразить</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pacing w:val="20"/>
          <w:szCs w:val="24"/>
        </w:rPr>
        <w:t>стяжание</w:t>
      </w:r>
      <w:r>
        <w:rPr>
          <w:rFonts w:cs="Times New Roman"/>
          <w:i/>
          <w:spacing w:val="20"/>
          <w:szCs w:val="24"/>
        </w:rPr>
        <w:t xml:space="preserve"> </w:t>
      </w:r>
      <w:r w:rsidRPr="00A85416">
        <w:rPr>
          <w:rFonts w:cs="Times New Roman"/>
          <w:i/>
          <w:spacing w:val="20"/>
          <w:szCs w:val="24"/>
        </w:rPr>
        <w:t>Тела</w:t>
      </w:r>
      <w:r>
        <w:rPr>
          <w:rFonts w:cs="Times New Roman"/>
          <w:i/>
          <w:spacing w:val="20"/>
          <w:szCs w:val="24"/>
        </w:rPr>
        <w:t xml:space="preserve"> </w:t>
      </w:r>
      <w:r w:rsidRPr="00A85416">
        <w:rPr>
          <w:rFonts w:cs="Times New Roman"/>
          <w:i/>
          <w:spacing w:val="20"/>
          <w:szCs w:val="24"/>
        </w:rPr>
        <w:t>Огня</w:t>
      </w:r>
      <w:r>
        <w:rPr>
          <w:rFonts w:cs="Times New Roman"/>
          <w:i/>
          <w:spacing w:val="20"/>
          <w:szCs w:val="24"/>
        </w:rPr>
        <w:t xml:space="preserve"> </w:t>
      </w:r>
      <w:r w:rsidRPr="00A85416">
        <w:rPr>
          <w:rFonts w:cs="Times New Roman"/>
          <w:i/>
          <w:spacing w:val="20"/>
          <w:szCs w:val="24"/>
        </w:rPr>
        <w:t>Полномочного</w:t>
      </w:r>
      <w:r>
        <w:rPr>
          <w:rFonts w:cs="Times New Roman"/>
          <w:i/>
          <w:szCs w:val="24"/>
        </w:rPr>
        <w:t xml:space="preserve"> </w:t>
      </w:r>
      <w:r w:rsidRPr="00A85416">
        <w:rPr>
          <w:rFonts w:cs="Times New Roman"/>
          <w:i/>
          <w:szCs w:val="24"/>
        </w:rPr>
        <w:t>явлением</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выявлением</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Розы</w:t>
      </w:r>
      <w:r>
        <w:rPr>
          <w:rFonts w:cs="Times New Roman"/>
          <w:i/>
          <w:szCs w:val="24"/>
        </w:rPr>
        <w:t xml:space="preserve"> </w:t>
      </w:r>
      <w:r w:rsidRPr="00A85416">
        <w:rPr>
          <w:rFonts w:cs="Times New Roman"/>
          <w:i/>
          <w:szCs w:val="24"/>
        </w:rPr>
        <w:t>Сердца,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формирование</w:t>
      </w:r>
      <w:r>
        <w:rPr>
          <w:rFonts w:cs="Times New Roman"/>
          <w:i/>
          <w:szCs w:val="24"/>
        </w:rPr>
        <w:t xml:space="preserve"> </w:t>
      </w:r>
      <w:r w:rsidRPr="00A85416">
        <w:rPr>
          <w:rFonts w:cs="Times New Roman"/>
          <w:i/>
          <w:spacing w:val="20"/>
          <w:szCs w:val="24"/>
        </w:rPr>
        <w:t>самостоятельно</w:t>
      </w:r>
      <w:r>
        <w:rPr>
          <w:rFonts w:cs="Times New Roman"/>
          <w:i/>
          <w:szCs w:val="24"/>
        </w:rPr>
        <w:t xml:space="preserve"> </w:t>
      </w:r>
      <w:r w:rsidRPr="00A85416">
        <w:rPr>
          <w:rFonts w:cs="Times New Roman"/>
          <w:i/>
          <w:szCs w:val="24"/>
        </w:rPr>
        <w:t>действующего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Синтезным</w:t>
      </w:r>
      <w:r>
        <w:rPr>
          <w:rFonts w:cs="Times New Roman"/>
          <w:i/>
          <w:szCs w:val="24"/>
        </w:rPr>
        <w:t xml:space="preserve"> мир</w:t>
      </w:r>
      <w:r w:rsidRPr="00A85416">
        <w:rPr>
          <w:rFonts w:cs="Times New Roman"/>
          <w:i/>
          <w:szCs w:val="24"/>
        </w:rPr>
        <w:t>ом</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синтезе</w:t>
      </w:r>
      <w:r>
        <w:rPr>
          <w:rFonts w:cs="Times New Roman"/>
          <w:i/>
          <w:szCs w:val="24"/>
        </w:rPr>
        <w:t xml:space="preserve"> </w:t>
      </w:r>
      <w:r w:rsidRPr="00A85416">
        <w:rPr>
          <w:rFonts w:cs="Times New Roman"/>
          <w:i/>
          <w:szCs w:val="24"/>
        </w:rPr>
        <w:t>Синтезных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всех</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собою.</w:t>
      </w:r>
    </w:p>
    <w:p w14:paraId="5F0B19DD" w14:textId="77777777" w:rsidR="00BF6278" w:rsidRPr="00A85416" w:rsidRDefault="00BF6278" w:rsidP="00BF6278">
      <w:pPr>
        <w:ind w:firstLine="567"/>
        <w:rPr>
          <w:rFonts w:cs="Times New Roman"/>
          <w:i/>
          <w:szCs w:val="24"/>
        </w:rPr>
      </w:pPr>
      <w:r w:rsidRPr="00A85416">
        <w:rPr>
          <w:rFonts w:cs="Times New Roman"/>
          <w:i/>
          <w:szCs w:val="24"/>
        </w:rPr>
        <w:t>Далее,</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развернуть</w:t>
      </w:r>
      <w:r>
        <w:rPr>
          <w:rFonts w:cs="Times New Roman"/>
          <w:i/>
          <w:szCs w:val="24"/>
        </w:rPr>
        <w:t xml:space="preserve"> </w:t>
      </w:r>
      <w:r w:rsidRPr="00A85416">
        <w:rPr>
          <w:rFonts w:cs="Times New Roman"/>
          <w:i/>
          <w:szCs w:val="24"/>
        </w:rPr>
        <w:t>стяжание</w:t>
      </w:r>
      <w:r>
        <w:rPr>
          <w:rFonts w:cs="Times New Roman"/>
          <w:i/>
          <w:szCs w:val="24"/>
        </w:rPr>
        <w:t xml:space="preserve"> </w:t>
      </w:r>
      <w:r w:rsidRPr="00A85416">
        <w:rPr>
          <w:rFonts w:cs="Times New Roman"/>
          <w:i/>
          <w:spacing w:val="20"/>
          <w:szCs w:val="24"/>
        </w:rPr>
        <w:t>Тела</w:t>
      </w:r>
      <w:r>
        <w:rPr>
          <w:rFonts w:cs="Times New Roman"/>
          <w:i/>
          <w:spacing w:val="20"/>
          <w:szCs w:val="24"/>
        </w:rPr>
        <w:t xml:space="preserve"> </w:t>
      </w:r>
      <w:r w:rsidRPr="00A85416">
        <w:rPr>
          <w:rFonts w:cs="Times New Roman"/>
          <w:i/>
          <w:spacing w:val="20"/>
          <w:szCs w:val="24"/>
        </w:rPr>
        <w:t>Духа</w:t>
      </w:r>
      <w:r>
        <w:rPr>
          <w:rFonts w:cs="Times New Roman"/>
          <w:i/>
          <w:spacing w:val="20"/>
          <w:szCs w:val="24"/>
        </w:rPr>
        <w:t xml:space="preserve"> </w:t>
      </w:r>
      <w:r w:rsidRPr="00A85416">
        <w:rPr>
          <w:rFonts w:cs="Times New Roman"/>
          <w:i/>
          <w:spacing w:val="20"/>
          <w:szCs w:val="24"/>
        </w:rPr>
        <w:t>Компетентного</w:t>
      </w:r>
      <w:r w:rsidRPr="00A85416">
        <w:rPr>
          <w:rFonts w:cs="Times New Roman"/>
          <w:i/>
          <w:szCs w:val="24"/>
        </w:rPr>
        <w:t>,</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выявлением</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Лотоса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введением</w:t>
      </w:r>
      <w:r>
        <w:rPr>
          <w:rFonts w:cs="Times New Roman"/>
          <w:i/>
          <w:szCs w:val="24"/>
        </w:rPr>
        <w:t xml:space="preserve"> </w:t>
      </w:r>
      <w:r w:rsidRPr="00A85416">
        <w:rPr>
          <w:rFonts w:cs="Times New Roman"/>
          <w:i/>
          <w:spacing w:val="20"/>
          <w:szCs w:val="24"/>
        </w:rPr>
        <w:t>в</w:t>
      </w:r>
      <w:r>
        <w:rPr>
          <w:rFonts w:cs="Times New Roman"/>
          <w:i/>
          <w:spacing w:val="20"/>
          <w:szCs w:val="24"/>
        </w:rPr>
        <w:t xml:space="preserve"> </w:t>
      </w:r>
      <w:r w:rsidRPr="00A85416">
        <w:rPr>
          <w:rFonts w:cs="Times New Roman"/>
          <w:i/>
          <w:spacing w:val="20"/>
          <w:szCs w:val="24"/>
        </w:rPr>
        <w:t>самостоятельное</w:t>
      </w:r>
      <w:r>
        <w:rPr>
          <w:rFonts w:cs="Times New Roman"/>
          <w:i/>
          <w:szCs w:val="24"/>
        </w:rPr>
        <w:t xml:space="preserve"> </w:t>
      </w:r>
      <w:r w:rsidRPr="00A85416">
        <w:rPr>
          <w:rFonts w:cs="Times New Roman"/>
          <w:i/>
          <w:szCs w:val="24"/>
        </w:rPr>
        <w:t>явление.</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развернуть</w:t>
      </w:r>
      <w:r>
        <w:rPr>
          <w:rFonts w:cs="Times New Roman"/>
          <w:i/>
          <w:szCs w:val="24"/>
        </w:rPr>
        <w:t xml:space="preserve"> </w:t>
      </w:r>
      <w:r w:rsidRPr="00A85416">
        <w:rPr>
          <w:rFonts w:cs="Times New Roman"/>
          <w:i/>
          <w:szCs w:val="24"/>
        </w:rPr>
        <w:t>стяжание</w:t>
      </w:r>
      <w:r>
        <w:rPr>
          <w:rFonts w:cs="Times New Roman"/>
          <w:i/>
          <w:szCs w:val="24"/>
        </w:rPr>
        <w:t xml:space="preserve"> </w:t>
      </w:r>
      <w:r w:rsidRPr="00A85416">
        <w:rPr>
          <w:rFonts w:cs="Times New Roman"/>
          <w:i/>
          <w:spacing w:val="20"/>
          <w:szCs w:val="24"/>
        </w:rPr>
        <w:t>Тела</w:t>
      </w:r>
      <w:r>
        <w:rPr>
          <w:rFonts w:cs="Times New Roman"/>
          <w:i/>
          <w:spacing w:val="20"/>
          <w:szCs w:val="24"/>
        </w:rPr>
        <w:t xml:space="preserve"> </w:t>
      </w:r>
      <w:r w:rsidRPr="00A85416">
        <w:rPr>
          <w:rFonts w:cs="Times New Roman"/>
          <w:i/>
          <w:spacing w:val="20"/>
          <w:szCs w:val="24"/>
        </w:rPr>
        <w:t>Света</w:t>
      </w:r>
      <w:r>
        <w:rPr>
          <w:rFonts w:cs="Times New Roman"/>
          <w:i/>
          <w:spacing w:val="20"/>
          <w:szCs w:val="24"/>
        </w:rPr>
        <w:t xml:space="preserve"> </w:t>
      </w:r>
      <w:r w:rsidRPr="00A85416">
        <w:rPr>
          <w:rFonts w:cs="Times New Roman"/>
          <w:i/>
          <w:spacing w:val="20"/>
          <w:szCs w:val="24"/>
        </w:rPr>
        <w:t>Человека</w:t>
      </w:r>
      <w:r>
        <w:rPr>
          <w:rFonts w:cs="Times New Roman"/>
          <w:i/>
          <w:szCs w:val="24"/>
        </w:rPr>
        <w:t xml:space="preserve"> </w:t>
      </w:r>
      <w:r w:rsidRPr="00A85416">
        <w:rPr>
          <w:rFonts w:cs="Times New Roman"/>
          <w:i/>
          <w:szCs w:val="24"/>
        </w:rPr>
        <w:t>соответствующего</w:t>
      </w:r>
      <w:r>
        <w:rPr>
          <w:rFonts w:cs="Times New Roman"/>
          <w:i/>
          <w:szCs w:val="24"/>
        </w:rPr>
        <w:t xml:space="preserve"> космос</w:t>
      </w:r>
      <w:r w:rsidRPr="00A85416">
        <w:rPr>
          <w:rFonts w:cs="Times New Roman"/>
          <w:i/>
          <w:szCs w:val="24"/>
        </w:rPr>
        <w:t>а,</w:t>
      </w:r>
      <w:r>
        <w:rPr>
          <w:rFonts w:cs="Times New Roman"/>
          <w:i/>
          <w:szCs w:val="24"/>
        </w:rPr>
        <w:t xml:space="preserve"> </w:t>
      </w:r>
      <w:r w:rsidRPr="00A85416">
        <w:rPr>
          <w:rFonts w:cs="Times New Roman"/>
          <w:i/>
          <w:szCs w:val="24"/>
        </w:rPr>
        <w:t>выявлением</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Света</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Планеты</w:t>
      </w:r>
      <w:r>
        <w:rPr>
          <w:rFonts w:cs="Times New Roman"/>
          <w:i/>
          <w:szCs w:val="24"/>
        </w:rPr>
        <w:t xml:space="preserve"> </w:t>
      </w:r>
      <w:r w:rsidRPr="00A85416">
        <w:rPr>
          <w:rFonts w:cs="Times New Roman"/>
          <w:i/>
          <w:szCs w:val="24"/>
        </w:rPr>
        <w:t>Сердца,</w:t>
      </w:r>
      <w:r>
        <w:rPr>
          <w:rFonts w:cs="Times New Roman"/>
          <w:i/>
          <w:szCs w:val="24"/>
        </w:rPr>
        <w:t xml:space="preserve"> </w:t>
      </w:r>
      <w:r w:rsidRPr="00A85416">
        <w:rPr>
          <w:rFonts w:cs="Times New Roman"/>
          <w:i/>
          <w:szCs w:val="24"/>
        </w:rPr>
        <w:t>взрастанием</w:t>
      </w:r>
      <w:r>
        <w:rPr>
          <w:rFonts w:cs="Times New Roman"/>
          <w:i/>
          <w:szCs w:val="24"/>
        </w:rPr>
        <w:t xml:space="preserve"> </w:t>
      </w:r>
      <w:r w:rsidRPr="00A85416">
        <w:rPr>
          <w:rFonts w:cs="Times New Roman"/>
          <w:i/>
          <w:szCs w:val="24"/>
        </w:rPr>
        <w:t>его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самостоятельным</w:t>
      </w:r>
      <w:r>
        <w:rPr>
          <w:rFonts w:cs="Times New Roman"/>
          <w:i/>
          <w:szCs w:val="24"/>
        </w:rPr>
        <w:t xml:space="preserve"> </w:t>
      </w:r>
      <w:r w:rsidRPr="00A85416">
        <w:rPr>
          <w:rFonts w:cs="Times New Roman"/>
          <w:i/>
          <w:szCs w:val="24"/>
        </w:rPr>
        <w:t>существованием</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Света</w:t>
      </w:r>
      <w:r>
        <w:rPr>
          <w:rFonts w:cs="Times New Roman"/>
          <w:i/>
          <w:szCs w:val="24"/>
        </w:rPr>
        <w:t xml:space="preserve"> </w:t>
      </w:r>
      <w:r w:rsidRPr="00A85416">
        <w:rPr>
          <w:rFonts w:cs="Times New Roman"/>
          <w:i/>
          <w:szCs w:val="24"/>
        </w:rPr>
        <w:t>Человека</w:t>
      </w:r>
      <w:r>
        <w:rPr>
          <w:rFonts w:cs="Times New Roman"/>
          <w:i/>
          <w:szCs w:val="24"/>
        </w:rPr>
        <w:t xml:space="preserve"> </w:t>
      </w:r>
      <w:r w:rsidRPr="00A85416">
        <w:rPr>
          <w:rFonts w:cs="Times New Roman"/>
          <w:i/>
          <w:szCs w:val="24"/>
        </w:rPr>
        <w:t>соответствующего</w:t>
      </w:r>
      <w:r>
        <w:rPr>
          <w:rFonts w:cs="Times New Roman"/>
          <w:i/>
          <w:szCs w:val="24"/>
        </w:rPr>
        <w:t xml:space="preserve"> космос</w:t>
      </w:r>
      <w:r w:rsidRPr="00A85416">
        <w:rPr>
          <w:rFonts w:cs="Times New Roman"/>
          <w:i/>
          <w:szCs w:val="24"/>
        </w:rPr>
        <w:t>а.</w:t>
      </w:r>
    </w:p>
    <w:p w14:paraId="47EC113F" w14:textId="77777777" w:rsidR="00BF6278" w:rsidRPr="00A85416" w:rsidRDefault="00BF6278" w:rsidP="00BF6278">
      <w:pPr>
        <w:ind w:firstLine="567"/>
        <w:rPr>
          <w:rFonts w:cs="Times New Roman"/>
          <w:i/>
          <w:szCs w:val="24"/>
        </w:rPr>
      </w:pPr>
      <w:r w:rsidRPr="00A85416">
        <w:rPr>
          <w:rFonts w:cs="Times New Roman"/>
          <w:i/>
          <w:szCs w:val="24"/>
        </w:rPr>
        <w:t>А</w:t>
      </w:r>
      <w:r>
        <w:rPr>
          <w:rFonts w:cs="Times New Roman"/>
          <w:i/>
          <w:szCs w:val="24"/>
        </w:rPr>
        <w:t xml:space="preserve"> </w:t>
      </w:r>
      <w:r w:rsidRPr="00A85416">
        <w:rPr>
          <w:rFonts w:cs="Times New Roman"/>
          <w:i/>
          <w:szCs w:val="24"/>
        </w:rPr>
        <w:t>также</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расширение</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углубление</w:t>
      </w:r>
      <w:r>
        <w:rPr>
          <w:rFonts w:cs="Times New Roman"/>
          <w:i/>
          <w:szCs w:val="24"/>
        </w:rPr>
        <w:t xml:space="preserve"> </w:t>
      </w:r>
      <w:r w:rsidRPr="00A85416">
        <w:rPr>
          <w:rFonts w:cs="Times New Roman"/>
          <w:i/>
          <w:szCs w:val="24"/>
        </w:rPr>
        <w:t>синтезфизичности</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Физический</w:t>
      </w:r>
      <w:r>
        <w:rPr>
          <w:rFonts w:cs="Times New Roman"/>
          <w:i/>
          <w:szCs w:val="24"/>
        </w:rPr>
        <w:t xml:space="preserve"> мир </w:t>
      </w:r>
      <w:r w:rsidRPr="00A85416">
        <w:rPr>
          <w:rFonts w:cs="Times New Roman"/>
          <w:i/>
          <w:szCs w:val="24"/>
        </w:rPr>
        <w:t>ИВДИВО</w:t>
      </w:r>
      <w:r>
        <w:rPr>
          <w:rFonts w:cs="Times New Roman"/>
          <w:i/>
          <w:szCs w:val="24"/>
        </w:rPr>
        <w:t xml:space="preserve"> </w:t>
      </w:r>
      <w:r w:rsidRPr="00A85416">
        <w:rPr>
          <w:rFonts w:cs="Times New Roman"/>
          <w:i/>
          <w:szCs w:val="24"/>
        </w:rPr>
        <w:t>явлением</w:t>
      </w:r>
      <w:r>
        <w:rPr>
          <w:rFonts w:cs="Times New Roman"/>
          <w:i/>
          <w:szCs w:val="24"/>
        </w:rPr>
        <w:t xml:space="preserve"> </w:t>
      </w:r>
      <w:r w:rsidRPr="00A85416">
        <w:rPr>
          <w:rFonts w:cs="Times New Roman"/>
          <w:i/>
          <w:szCs w:val="24"/>
        </w:rPr>
        <w:t>16384</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синтезфизической</w:t>
      </w:r>
      <w:r>
        <w:rPr>
          <w:rFonts w:cs="Times New Roman"/>
          <w:i/>
          <w:szCs w:val="24"/>
        </w:rPr>
        <w:t xml:space="preserve"> </w:t>
      </w:r>
      <w:r w:rsidRPr="00A85416">
        <w:rPr>
          <w:rFonts w:cs="Times New Roman"/>
          <w:i/>
          <w:szCs w:val="24"/>
        </w:rPr>
        <w:t>концентрации</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явлением</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Реальностных</w:t>
      </w:r>
      <w:r>
        <w:rPr>
          <w:rFonts w:cs="Times New Roman"/>
          <w:i/>
          <w:szCs w:val="24"/>
        </w:rPr>
        <w:t xml:space="preserve"> </w:t>
      </w:r>
      <w:r w:rsidRPr="00A85416">
        <w:rPr>
          <w:rFonts w:cs="Times New Roman"/>
          <w:i/>
          <w:szCs w:val="24"/>
        </w:rPr>
        <w:t>Частей,</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Архетипических</w:t>
      </w:r>
      <w:r>
        <w:rPr>
          <w:rFonts w:cs="Times New Roman"/>
          <w:i/>
          <w:szCs w:val="24"/>
        </w:rPr>
        <w:t xml:space="preserve"> </w:t>
      </w:r>
      <w:r w:rsidRPr="00A85416">
        <w:rPr>
          <w:rFonts w:cs="Times New Roman"/>
          <w:i/>
          <w:szCs w:val="24"/>
        </w:rPr>
        <w:t>Частей,</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Синтез-частей</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Сверхчастей</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синтезе</w:t>
      </w:r>
      <w:r>
        <w:rPr>
          <w:rFonts w:cs="Times New Roman"/>
          <w:i/>
          <w:szCs w:val="24"/>
        </w:rPr>
        <w:t xml:space="preserve"> </w:t>
      </w:r>
      <w:r w:rsidRPr="00A85416">
        <w:rPr>
          <w:rFonts w:cs="Times New Roman"/>
          <w:i/>
          <w:szCs w:val="24"/>
        </w:rPr>
        <w:t>их,</w:t>
      </w:r>
      <w:r>
        <w:rPr>
          <w:rFonts w:cs="Times New Roman"/>
          <w:i/>
          <w:szCs w:val="24"/>
        </w:rPr>
        <w:t xml:space="preserve"> </w:t>
      </w:r>
      <w:r w:rsidRPr="00A85416">
        <w:rPr>
          <w:rFonts w:cs="Times New Roman"/>
          <w:i/>
          <w:spacing w:val="20"/>
          <w:szCs w:val="24"/>
        </w:rPr>
        <w:t>физическим</w:t>
      </w:r>
      <w:r>
        <w:rPr>
          <w:rFonts w:cs="Times New Roman"/>
          <w:i/>
          <w:spacing w:val="20"/>
          <w:szCs w:val="24"/>
        </w:rPr>
        <w:t xml:space="preserve"> </w:t>
      </w:r>
      <w:r w:rsidRPr="00A85416">
        <w:rPr>
          <w:rFonts w:cs="Times New Roman"/>
          <w:i/>
          <w:spacing w:val="20"/>
          <w:szCs w:val="24"/>
        </w:rPr>
        <w:t>мировым</w:t>
      </w:r>
      <w:r>
        <w:rPr>
          <w:rFonts w:cs="Times New Roman"/>
          <w:i/>
          <w:spacing w:val="20"/>
          <w:szCs w:val="24"/>
        </w:rPr>
        <w:t xml:space="preserve"> </w:t>
      </w:r>
      <w:r w:rsidRPr="00A85416">
        <w:rPr>
          <w:rFonts w:cs="Times New Roman"/>
          <w:i/>
          <w:spacing w:val="20"/>
          <w:szCs w:val="24"/>
        </w:rPr>
        <w:t>выражением</w:t>
      </w:r>
      <w:r>
        <w:rPr>
          <w:rFonts w:cs="Times New Roman"/>
          <w:i/>
          <w:szCs w:val="24"/>
        </w:rPr>
        <w:t xml:space="preserve"> </w:t>
      </w:r>
      <w:r w:rsidRPr="00A85416">
        <w:rPr>
          <w:rFonts w:cs="Times New Roman"/>
          <w:i/>
          <w:szCs w:val="24"/>
        </w:rPr>
        <w:t>собой.</w:t>
      </w:r>
    </w:p>
    <w:p w14:paraId="465E6F2F"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Кут</w:t>
      </w:r>
      <w:r>
        <w:rPr>
          <w:rFonts w:cs="Times New Roman"/>
          <w:i/>
          <w:szCs w:val="24"/>
        </w:rPr>
        <w:t xml:space="preserve"> </w:t>
      </w:r>
      <w:r w:rsidRPr="00A85416">
        <w:rPr>
          <w:rFonts w:cs="Times New Roman"/>
          <w:i/>
          <w:szCs w:val="24"/>
        </w:rPr>
        <w:t>Хуми</w:t>
      </w:r>
      <w:r>
        <w:rPr>
          <w:rFonts w:cs="Times New Roman"/>
          <w:i/>
          <w:szCs w:val="24"/>
        </w:rPr>
        <w:t xml:space="preserve"> </w:t>
      </w:r>
      <w:r w:rsidRPr="00A85416">
        <w:rPr>
          <w:rFonts w:cs="Times New Roman"/>
          <w:i/>
          <w:szCs w:val="24"/>
        </w:rPr>
        <w:t>Фаинь,</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восемь</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Синтезов</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восемь</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Праполномочий</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ими.</w:t>
      </w:r>
    </w:p>
    <w:p w14:paraId="2FDC3AFD" w14:textId="77777777" w:rsidR="00BF6278" w:rsidRPr="00A85416" w:rsidRDefault="00BF6278" w:rsidP="00BF6278">
      <w:pPr>
        <w:ind w:firstLine="567"/>
        <w:rPr>
          <w:rFonts w:cs="Times New Roman"/>
          <w:i/>
          <w:szCs w:val="24"/>
        </w:rPr>
      </w:pPr>
      <w:r w:rsidRPr="00A85416">
        <w:rPr>
          <w:rFonts w:cs="Times New Roman"/>
          <w:i/>
          <w:szCs w:val="24"/>
        </w:rPr>
        <w:t>В</w:t>
      </w:r>
      <w:r>
        <w:rPr>
          <w:rFonts w:cs="Times New Roman"/>
          <w:i/>
          <w:szCs w:val="24"/>
        </w:rPr>
        <w:t xml:space="preserve"> </w:t>
      </w:r>
      <w:r w:rsidRPr="00A85416">
        <w:rPr>
          <w:rFonts w:cs="Times New Roman"/>
          <w:i/>
          <w:szCs w:val="24"/>
        </w:rPr>
        <w:t>этом</w:t>
      </w:r>
      <w:r>
        <w:rPr>
          <w:rFonts w:cs="Times New Roman"/>
          <w:i/>
          <w:szCs w:val="24"/>
        </w:rPr>
        <w:t xml:space="preserve"> </w:t>
      </w:r>
      <w:r w:rsidRPr="00A85416">
        <w:rPr>
          <w:rFonts w:cs="Times New Roman"/>
          <w:i/>
          <w:szCs w:val="24"/>
        </w:rPr>
        <w:t>Огне</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синтезируемся</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Переходим</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65537-й</w:t>
      </w:r>
      <w:r>
        <w:rPr>
          <w:rFonts w:cs="Times New Roman"/>
          <w:i/>
          <w:szCs w:val="24"/>
        </w:rPr>
        <w:t xml:space="preserve"> </w:t>
      </w:r>
      <w:r w:rsidRPr="00A85416">
        <w:rPr>
          <w:rFonts w:cs="Times New Roman"/>
          <w:i/>
          <w:szCs w:val="24"/>
        </w:rPr>
        <w:t>архетип</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Становимся</w:t>
      </w:r>
      <w:r>
        <w:rPr>
          <w:rFonts w:cs="Times New Roman"/>
          <w:i/>
          <w:szCs w:val="24"/>
        </w:rPr>
        <w:t xml:space="preserve"> </w:t>
      </w:r>
      <w:r w:rsidRPr="00A85416">
        <w:rPr>
          <w:rFonts w:cs="Times New Roman"/>
          <w:i/>
          <w:szCs w:val="24"/>
        </w:rPr>
        <w:t>телесно</w:t>
      </w:r>
      <w:r>
        <w:rPr>
          <w:rFonts w:cs="Times New Roman"/>
          <w:i/>
          <w:szCs w:val="24"/>
        </w:rPr>
        <w:t xml:space="preserve"> </w:t>
      </w:r>
      <w:r w:rsidRPr="00A85416">
        <w:rPr>
          <w:rFonts w:cs="Times New Roman"/>
          <w:i/>
          <w:szCs w:val="24"/>
        </w:rPr>
        <w:t>пред</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Владыками</w:t>
      </w:r>
      <w:r>
        <w:rPr>
          <w:rFonts w:cs="Times New Roman"/>
          <w:i/>
          <w:szCs w:val="24"/>
        </w:rPr>
        <w:t xml:space="preserve"> </w:t>
      </w:r>
      <w:r w:rsidRPr="00A85416">
        <w:rPr>
          <w:rFonts w:cs="Times New Roman"/>
          <w:i/>
          <w:szCs w:val="24"/>
        </w:rPr>
        <w:t>119-го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форме.</w:t>
      </w:r>
    </w:p>
    <w:p w14:paraId="2ECFB861"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синтезировать</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сотворить:</w:t>
      </w:r>
      <w:r>
        <w:rPr>
          <w:rFonts w:cs="Times New Roman"/>
          <w:i/>
          <w:szCs w:val="24"/>
        </w:rPr>
        <w:t xml:space="preserve"> </w:t>
      </w:r>
    </w:p>
    <w:p w14:paraId="71E12B1D" w14:textId="77777777" w:rsidR="00BF6278" w:rsidRPr="00A85416" w:rsidRDefault="00BF6278" w:rsidP="00BF6278">
      <w:pPr>
        <w:ind w:firstLine="567"/>
        <w:rPr>
          <w:rFonts w:cs="Times New Roman"/>
          <w:i/>
          <w:szCs w:val="24"/>
        </w:rPr>
      </w:pPr>
      <w:r w:rsidRPr="00A85416">
        <w:rPr>
          <w:rFonts w:cs="Times New Roman"/>
          <w:i/>
          <w:szCs w:val="24"/>
        </w:rPr>
        <w:t>Огненное</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Синтезным</w:t>
      </w:r>
      <w:r>
        <w:rPr>
          <w:rFonts w:cs="Times New Roman"/>
          <w:i/>
          <w:szCs w:val="24"/>
        </w:rPr>
        <w:t xml:space="preserve"> мир</w:t>
      </w:r>
      <w:r w:rsidRPr="00A85416">
        <w:rPr>
          <w:rFonts w:cs="Times New Roman"/>
          <w:i/>
          <w:szCs w:val="24"/>
        </w:rPr>
        <w:t>ом</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каждому</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663FFB7B" w14:textId="77777777" w:rsidR="00BF6278" w:rsidRPr="00A85416" w:rsidRDefault="00BF6278" w:rsidP="00BF6278">
      <w:pPr>
        <w:ind w:firstLine="567"/>
        <w:rPr>
          <w:rFonts w:cs="Times New Roman"/>
          <w:i/>
          <w:szCs w:val="24"/>
        </w:rPr>
      </w:pPr>
      <w:r w:rsidRPr="00A85416">
        <w:rPr>
          <w:rFonts w:cs="Times New Roman"/>
          <w:i/>
          <w:szCs w:val="24"/>
        </w:rPr>
        <w:t>Тело</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Огненным</w:t>
      </w:r>
      <w:r>
        <w:rPr>
          <w:rFonts w:cs="Times New Roman"/>
          <w:i/>
          <w:szCs w:val="24"/>
        </w:rPr>
        <w:t xml:space="preserve"> мир</w:t>
      </w:r>
      <w:r w:rsidRPr="00A85416">
        <w:rPr>
          <w:rFonts w:cs="Times New Roman"/>
          <w:i/>
          <w:szCs w:val="24"/>
        </w:rPr>
        <w:t>ом</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каждому</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3F9F98F1" w14:textId="77777777" w:rsidR="00BF6278" w:rsidRPr="00A85416" w:rsidRDefault="00BF6278" w:rsidP="00BF6278">
      <w:pPr>
        <w:ind w:firstLine="567"/>
        <w:rPr>
          <w:rFonts w:cs="Times New Roman"/>
          <w:i/>
          <w:szCs w:val="24"/>
        </w:rPr>
      </w:pPr>
      <w:r w:rsidRPr="00A85416">
        <w:rPr>
          <w:rFonts w:cs="Times New Roman"/>
          <w:i/>
          <w:szCs w:val="24"/>
        </w:rPr>
        <w:t>Тело</w:t>
      </w:r>
      <w:r>
        <w:rPr>
          <w:rFonts w:cs="Times New Roman"/>
          <w:i/>
          <w:szCs w:val="24"/>
        </w:rPr>
        <w:t xml:space="preserve"> </w:t>
      </w:r>
      <w:r w:rsidRPr="00A85416">
        <w:rPr>
          <w:rFonts w:cs="Times New Roman"/>
          <w:i/>
          <w:szCs w:val="24"/>
        </w:rPr>
        <w:t>Света</w:t>
      </w:r>
      <w:r>
        <w:rPr>
          <w:rFonts w:cs="Times New Roman"/>
          <w:i/>
          <w:szCs w:val="24"/>
        </w:rPr>
        <w:t xml:space="preserve"> </w:t>
      </w:r>
      <w:r w:rsidRPr="00A85416">
        <w:rPr>
          <w:rFonts w:cs="Times New Roman"/>
          <w:i/>
          <w:szCs w:val="24"/>
        </w:rPr>
        <w:t>Человека</w:t>
      </w:r>
      <w:r>
        <w:rPr>
          <w:rFonts w:cs="Times New Roman"/>
          <w:i/>
          <w:szCs w:val="24"/>
        </w:rPr>
        <w:t xml:space="preserve"> </w:t>
      </w:r>
      <w:r w:rsidRPr="00A85416">
        <w:rPr>
          <w:rFonts w:cs="Times New Roman"/>
          <w:i/>
          <w:szCs w:val="24"/>
        </w:rPr>
        <w:t>Космического</w:t>
      </w:r>
      <w:r>
        <w:rPr>
          <w:rFonts w:cs="Times New Roman"/>
          <w:i/>
          <w:szCs w:val="24"/>
        </w:rPr>
        <w:t xml:space="preserve"> </w:t>
      </w:r>
      <w:r w:rsidRPr="00A85416">
        <w:rPr>
          <w:rFonts w:cs="Times New Roman"/>
          <w:i/>
          <w:szCs w:val="24"/>
        </w:rPr>
        <w:t>Тонким</w:t>
      </w:r>
      <w:r>
        <w:rPr>
          <w:rFonts w:cs="Times New Roman"/>
          <w:i/>
          <w:szCs w:val="24"/>
        </w:rPr>
        <w:t xml:space="preserve"> мир</w:t>
      </w:r>
      <w:r w:rsidRPr="00A85416">
        <w:rPr>
          <w:rFonts w:cs="Times New Roman"/>
          <w:i/>
          <w:szCs w:val="24"/>
        </w:rPr>
        <w:t>ом</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p>
    <w:p w14:paraId="68BB27AC" w14:textId="77777777" w:rsidR="00BF6278" w:rsidRPr="00A85416" w:rsidRDefault="00BF6278" w:rsidP="00BF6278">
      <w:pPr>
        <w:ind w:firstLine="567"/>
        <w:rPr>
          <w:rFonts w:cs="Times New Roman"/>
          <w:i/>
          <w:szCs w:val="24"/>
        </w:rPr>
      </w:pPr>
      <w:r w:rsidRPr="00A85416">
        <w:rPr>
          <w:rFonts w:cs="Times New Roman"/>
          <w:i/>
          <w:szCs w:val="24"/>
        </w:rPr>
        <w:t>Тело</w:t>
      </w:r>
      <w:r>
        <w:rPr>
          <w:rFonts w:cs="Times New Roman"/>
          <w:i/>
          <w:szCs w:val="24"/>
        </w:rPr>
        <w:t xml:space="preserve"> </w:t>
      </w:r>
      <w:r w:rsidRPr="00A85416">
        <w:rPr>
          <w:rFonts w:cs="Times New Roman"/>
          <w:i/>
          <w:szCs w:val="24"/>
        </w:rPr>
        <w:t>Энергии</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Человека</w:t>
      </w:r>
      <w:r>
        <w:rPr>
          <w:rFonts w:cs="Times New Roman"/>
          <w:i/>
          <w:szCs w:val="24"/>
        </w:rPr>
        <w:t xml:space="preserve"> </w:t>
      </w:r>
      <w:r w:rsidRPr="00A85416">
        <w:rPr>
          <w:rFonts w:cs="Times New Roman"/>
          <w:i/>
          <w:szCs w:val="24"/>
        </w:rPr>
        <w:t>синтезом</w:t>
      </w:r>
      <w:r>
        <w:rPr>
          <w:rFonts w:cs="Times New Roman"/>
          <w:i/>
          <w:szCs w:val="24"/>
        </w:rPr>
        <w:t xml:space="preserve"> </w:t>
      </w:r>
      <w:r w:rsidRPr="00A85416">
        <w:rPr>
          <w:rFonts w:cs="Times New Roman"/>
          <w:i/>
          <w:szCs w:val="24"/>
        </w:rPr>
        <w:t>4096</w:t>
      </w:r>
      <w:r>
        <w:rPr>
          <w:rFonts w:cs="Times New Roman"/>
          <w:i/>
          <w:szCs w:val="24"/>
        </w:rPr>
        <w:t xml:space="preserve"> </w:t>
      </w:r>
      <w:r w:rsidRPr="00A85416">
        <w:rPr>
          <w:rFonts w:cs="Times New Roman"/>
          <w:i/>
          <w:szCs w:val="24"/>
        </w:rPr>
        <w:t>Частей</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синтезфизической</w:t>
      </w:r>
      <w:r>
        <w:rPr>
          <w:rFonts w:cs="Times New Roman"/>
          <w:i/>
          <w:szCs w:val="24"/>
        </w:rPr>
        <w:t xml:space="preserve"> </w:t>
      </w:r>
      <w:r w:rsidRPr="00A85416">
        <w:rPr>
          <w:rFonts w:cs="Times New Roman"/>
          <w:i/>
          <w:szCs w:val="24"/>
        </w:rPr>
        <w:t>концентрации</w:t>
      </w:r>
      <w:r>
        <w:rPr>
          <w:rFonts w:cs="Times New Roman"/>
          <w:i/>
          <w:szCs w:val="24"/>
        </w:rPr>
        <w:t xml:space="preserve"> </w:t>
      </w:r>
      <w:r w:rsidRPr="00A85416">
        <w:rPr>
          <w:rFonts w:cs="Times New Roman"/>
          <w:i/>
          <w:szCs w:val="24"/>
        </w:rPr>
        <w:t>16</w:t>
      </w:r>
      <w:r>
        <w:rPr>
          <w:rFonts w:cs="Times New Roman"/>
          <w:i/>
          <w:szCs w:val="24"/>
        </w:rPr>
        <w:t xml:space="preserve"> космос</w:t>
      </w:r>
      <w:r w:rsidRPr="00A85416">
        <w:rPr>
          <w:rFonts w:cs="Times New Roman"/>
          <w:i/>
          <w:szCs w:val="24"/>
        </w:rPr>
        <w:t>ов</w:t>
      </w:r>
      <w:r>
        <w:rPr>
          <w:rFonts w:cs="Times New Roman"/>
          <w:i/>
          <w:szCs w:val="24"/>
        </w:rPr>
        <w:t xml:space="preserve"> </w:t>
      </w:r>
      <w:r w:rsidRPr="00A85416">
        <w:rPr>
          <w:rFonts w:cs="Times New Roman"/>
          <w:i/>
          <w:szCs w:val="24"/>
        </w:rPr>
        <w:t>собой</w:t>
      </w:r>
      <w:r>
        <w:rPr>
          <w:rFonts w:cs="Times New Roman"/>
          <w:i/>
          <w:szCs w:val="24"/>
        </w:rPr>
        <w:t xml:space="preserve"> </w:t>
      </w:r>
      <w:r w:rsidRPr="00A85416">
        <w:rPr>
          <w:rFonts w:cs="Times New Roman"/>
          <w:i/>
          <w:szCs w:val="24"/>
        </w:rPr>
        <w:t>явлением</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6EEDCE51"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четыре</w:t>
      </w:r>
      <w:r>
        <w:rPr>
          <w:rFonts w:cs="Times New Roman"/>
          <w:i/>
          <w:szCs w:val="24"/>
        </w:rPr>
        <w:t xml:space="preserve"> </w:t>
      </w:r>
      <w:r w:rsidRPr="00A85416">
        <w:rPr>
          <w:rFonts w:cs="Times New Roman"/>
          <w:i/>
          <w:szCs w:val="24"/>
        </w:rPr>
        <w:t>источника</w:t>
      </w:r>
      <w:r>
        <w:rPr>
          <w:rFonts w:cs="Times New Roman"/>
          <w:i/>
          <w:szCs w:val="24"/>
        </w:rPr>
        <w:t xml:space="preserve"> </w:t>
      </w:r>
      <w:r w:rsidRPr="00A85416">
        <w:rPr>
          <w:rFonts w:cs="Times New Roman"/>
          <w:i/>
          <w:szCs w:val="24"/>
        </w:rPr>
        <w:t>Поядающего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для</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четыре</w:t>
      </w:r>
      <w:r>
        <w:rPr>
          <w:rFonts w:cs="Times New Roman"/>
          <w:i/>
          <w:szCs w:val="24"/>
        </w:rPr>
        <w:t xml:space="preserve"> </w:t>
      </w:r>
      <w:r w:rsidRPr="00A85416">
        <w:rPr>
          <w:rFonts w:cs="Times New Roman"/>
          <w:i/>
          <w:szCs w:val="24"/>
        </w:rPr>
        <w:t>источника</w:t>
      </w:r>
      <w:r>
        <w:rPr>
          <w:rFonts w:cs="Times New Roman"/>
          <w:i/>
          <w:szCs w:val="24"/>
        </w:rPr>
        <w:t xml:space="preserve"> </w:t>
      </w:r>
      <w:r w:rsidRPr="00A85416">
        <w:rPr>
          <w:rFonts w:cs="Times New Roman"/>
          <w:i/>
          <w:szCs w:val="24"/>
        </w:rPr>
        <w:t>Поядающего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для</w:t>
      </w:r>
      <w:r>
        <w:rPr>
          <w:rFonts w:cs="Times New Roman"/>
          <w:i/>
          <w:szCs w:val="24"/>
        </w:rPr>
        <w:t xml:space="preserve"> </w:t>
      </w:r>
      <w:r w:rsidRPr="00A85416">
        <w:rPr>
          <w:rFonts w:cs="Times New Roman"/>
          <w:i/>
          <w:szCs w:val="24"/>
        </w:rPr>
        <w:t>Огненного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четыре</w:t>
      </w:r>
      <w:r>
        <w:rPr>
          <w:rFonts w:cs="Times New Roman"/>
          <w:i/>
          <w:szCs w:val="24"/>
        </w:rPr>
        <w:t xml:space="preserve"> </w:t>
      </w:r>
      <w:r w:rsidRPr="00A85416">
        <w:rPr>
          <w:rFonts w:cs="Times New Roman"/>
          <w:i/>
          <w:szCs w:val="24"/>
        </w:rPr>
        <w:t>источника</w:t>
      </w:r>
      <w:r>
        <w:rPr>
          <w:rFonts w:cs="Times New Roman"/>
          <w:i/>
          <w:szCs w:val="24"/>
        </w:rPr>
        <w:t xml:space="preserve"> </w:t>
      </w:r>
      <w:r w:rsidRPr="00A85416">
        <w:rPr>
          <w:rFonts w:cs="Times New Roman"/>
          <w:i/>
          <w:szCs w:val="24"/>
        </w:rPr>
        <w:t>Поядающего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для</w:t>
      </w:r>
      <w:r>
        <w:rPr>
          <w:rFonts w:cs="Times New Roman"/>
          <w:i/>
          <w:szCs w:val="24"/>
        </w:rPr>
        <w:t xml:space="preserve"> </w:t>
      </w:r>
      <w:r w:rsidRPr="00A85416">
        <w:rPr>
          <w:rFonts w:cs="Times New Roman"/>
          <w:i/>
          <w:szCs w:val="24"/>
        </w:rPr>
        <w:t>Тонкого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четыре</w:t>
      </w:r>
      <w:r>
        <w:rPr>
          <w:rFonts w:cs="Times New Roman"/>
          <w:i/>
          <w:szCs w:val="24"/>
        </w:rPr>
        <w:t xml:space="preserve"> </w:t>
      </w:r>
      <w:r w:rsidRPr="00A85416">
        <w:rPr>
          <w:rFonts w:cs="Times New Roman"/>
          <w:i/>
          <w:szCs w:val="24"/>
        </w:rPr>
        <w:t>источника</w:t>
      </w:r>
      <w:r>
        <w:rPr>
          <w:rFonts w:cs="Times New Roman"/>
          <w:i/>
          <w:szCs w:val="24"/>
        </w:rPr>
        <w:t xml:space="preserve"> </w:t>
      </w:r>
      <w:r w:rsidRPr="00A85416">
        <w:rPr>
          <w:rFonts w:cs="Times New Roman"/>
          <w:i/>
          <w:szCs w:val="24"/>
        </w:rPr>
        <w:t>Поядающего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для</w:t>
      </w:r>
      <w:r>
        <w:rPr>
          <w:rFonts w:cs="Times New Roman"/>
          <w:i/>
          <w:szCs w:val="24"/>
        </w:rPr>
        <w:t xml:space="preserve"> </w:t>
      </w:r>
      <w:r w:rsidRPr="00A85416">
        <w:rPr>
          <w:rFonts w:cs="Times New Roman"/>
          <w:i/>
          <w:szCs w:val="24"/>
        </w:rPr>
        <w:t>Физического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минимальном</w:t>
      </w:r>
      <w:r>
        <w:rPr>
          <w:rFonts w:cs="Times New Roman"/>
          <w:i/>
          <w:szCs w:val="24"/>
        </w:rPr>
        <w:t xml:space="preserve"> </w:t>
      </w:r>
      <w:r w:rsidRPr="00A85416">
        <w:rPr>
          <w:rFonts w:cs="Times New Roman"/>
          <w:i/>
          <w:szCs w:val="24"/>
        </w:rPr>
        <w:t>явлении</w:t>
      </w:r>
      <w:r>
        <w:rPr>
          <w:rFonts w:cs="Times New Roman"/>
          <w:i/>
          <w:szCs w:val="24"/>
        </w:rPr>
        <w:t xml:space="preserve"> </w:t>
      </w:r>
      <w:r w:rsidRPr="00A85416">
        <w:rPr>
          <w:rFonts w:cs="Times New Roman"/>
          <w:i/>
          <w:szCs w:val="24"/>
        </w:rPr>
        <w:t>Частей,</w:t>
      </w:r>
      <w:r>
        <w:rPr>
          <w:rFonts w:cs="Times New Roman"/>
          <w:i/>
          <w:szCs w:val="24"/>
        </w:rPr>
        <w:t xml:space="preserve"> </w:t>
      </w:r>
      <w:r w:rsidRPr="00A85416">
        <w:rPr>
          <w:rFonts w:cs="Times New Roman"/>
          <w:i/>
          <w:szCs w:val="24"/>
        </w:rPr>
        <w:t>Систем,</w:t>
      </w:r>
      <w:r>
        <w:rPr>
          <w:rFonts w:cs="Times New Roman"/>
          <w:i/>
          <w:szCs w:val="24"/>
        </w:rPr>
        <w:t xml:space="preserve"> </w:t>
      </w:r>
      <w:r w:rsidRPr="00A85416">
        <w:rPr>
          <w:rFonts w:cs="Times New Roman"/>
          <w:i/>
          <w:szCs w:val="24"/>
        </w:rPr>
        <w:t>Аппаратов,</w:t>
      </w:r>
      <w:r>
        <w:rPr>
          <w:rFonts w:cs="Times New Roman"/>
          <w:i/>
          <w:szCs w:val="24"/>
        </w:rPr>
        <w:t xml:space="preserve"> </w:t>
      </w:r>
      <w:r w:rsidRPr="00A85416">
        <w:rPr>
          <w:rFonts w:cs="Times New Roman"/>
          <w:i/>
          <w:szCs w:val="24"/>
        </w:rPr>
        <w:t>Частностей</w:t>
      </w:r>
      <w:r>
        <w:rPr>
          <w:rFonts w:cs="Times New Roman"/>
          <w:i/>
          <w:szCs w:val="24"/>
        </w:rPr>
        <w:t xml:space="preserve"> </w:t>
      </w:r>
      <w:r w:rsidRPr="00A85416">
        <w:rPr>
          <w:rFonts w:cs="Times New Roman"/>
          <w:i/>
          <w:szCs w:val="24"/>
        </w:rPr>
        <w:t>соответствующих</w:t>
      </w:r>
      <w:r>
        <w:rPr>
          <w:rFonts w:cs="Times New Roman"/>
          <w:i/>
          <w:szCs w:val="24"/>
        </w:rPr>
        <w:t xml:space="preserve"> </w:t>
      </w:r>
      <w:r w:rsidRPr="00A85416">
        <w:rPr>
          <w:rFonts w:cs="Times New Roman"/>
          <w:i/>
          <w:szCs w:val="24"/>
        </w:rPr>
        <w:t>Тел</w:t>
      </w:r>
      <w:r>
        <w:rPr>
          <w:rFonts w:cs="Times New Roman"/>
          <w:i/>
          <w:szCs w:val="24"/>
        </w:rPr>
        <w:t xml:space="preserve"> </w:t>
      </w:r>
      <w:r w:rsidRPr="00A85416">
        <w:rPr>
          <w:rFonts w:cs="Times New Roman"/>
          <w:i/>
          <w:szCs w:val="24"/>
        </w:rPr>
        <w:t>ракурсом</w:t>
      </w:r>
      <w:r>
        <w:rPr>
          <w:rFonts w:cs="Times New Roman"/>
          <w:i/>
          <w:szCs w:val="24"/>
        </w:rPr>
        <w:t xml:space="preserve"> </w:t>
      </w:r>
      <w:r w:rsidRPr="00A85416">
        <w:rPr>
          <w:rFonts w:cs="Times New Roman"/>
          <w:i/>
          <w:szCs w:val="24"/>
        </w:rPr>
        <w:t>соответствующих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снятие</w:t>
      </w:r>
      <w:r>
        <w:rPr>
          <w:rFonts w:cs="Times New Roman"/>
          <w:i/>
          <w:szCs w:val="24"/>
        </w:rPr>
        <w:t xml:space="preserve"> </w:t>
      </w:r>
      <w:r w:rsidRPr="00A85416">
        <w:rPr>
          <w:rFonts w:cs="Times New Roman"/>
          <w:i/>
          <w:szCs w:val="24"/>
        </w:rPr>
        <w:t>всех</w:t>
      </w:r>
      <w:r>
        <w:rPr>
          <w:rFonts w:cs="Times New Roman"/>
          <w:i/>
          <w:szCs w:val="24"/>
        </w:rPr>
        <w:t xml:space="preserve"> </w:t>
      </w:r>
      <w:r w:rsidRPr="00A85416">
        <w:rPr>
          <w:rFonts w:cs="Times New Roman"/>
          <w:i/>
          <w:szCs w:val="24"/>
        </w:rPr>
        <w:t>блокираторов</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блоков,</w:t>
      </w:r>
      <w:r>
        <w:rPr>
          <w:rFonts w:cs="Times New Roman"/>
          <w:i/>
          <w:szCs w:val="24"/>
        </w:rPr>
        <w:t xml:space="preserve"> </w:t>
      </w:r>
      <w:r w:rsidRPr="00A85416">
        <w:rPr>
          <w:rFonts w:cs="Times New Roman"/>
          <w:i/>
          <w:szCs w:val="24"/>
        </w:rPr>
        <w:t>любых</w:t>
      </w:r>
      <w:r>
        <w:rPr>
          <w:rFonts w:cs="Times New Roman"/>
          <w:i/>
          <w:szCs w:val="24"/>
        </w:rPr>
        <w:t xml:space="preserve"> </w:t>
      </w:r>
      <w:r w:rsidRPr="00A85416">
        <w:rPr>
          <w:rFonts w:cs="Times New Roman"/>
          <w:i/>
          <w:szCs w:val="24"/>
        </w:rPr>
        <w:t>накоплений.</w:t>
      </w:r>
      <w:r>
        <w:rPr>
          <w:rFonts w:cs="Times New Roman"/>
          <w:i/>
          <w:szCs w:val="24"/>
        </w:rPr>
        <w:t xml:space="preserve"> </w:t>
      </w:r>
    </w:p>
    <w:p w14:paraId="3410FBA7"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проникаясь</w:t>
      </w:r>
      <w:r>
        <w:rPr>
          <w:rFonts w:cs="Times New Roman"/>
          <w:i/>
          <w:szCs w:val="24"/>
        </w:rPr>
        <w:t xml:space="preserve"> </w:t>
      </w:r>
      <w:r w:rsidRPr="00A85416">
        <w:rPr>
          <w:rFonts w:cs="Times New Roman"/>
          <w:i/>
          <w:szCs w:val="24"/>
        </w:rPr>
        <w:t>16</w:t>
      </w:r>
      <w:r>
        <w:rPr>
          <w:rFonts w:cs="Times New Roman"/>
          <w:i/>
          <w:szCs w:val="24"/>
        </w:rPr>
        <w:t xml:space="preserve"> </w:t>
      </w:r>
      <w:r w:rsidRPr="00A85416">
        <w:rPr>
          <w:rFonts w:cs="Times New Roman"/>
          <w:i/>
          <w:szCs w:val="24"/>
        </w:rPr>
        <w:t>Поядающими</w:t>
      </w:r>
      <w:r>
        <w:rPr>
          <w:rFonts w:cs="Times New Roman"/>
          <w:i/>
          <w:szCs w:val="24"/>
        </w:rPr>
        <w:t xml:space="preserve"> </w:t>
      </w:r>
      <w:r w:rsidRPr="00A85416">
        <w:rPr>
          <w:rFonts w:cs="Times New Roman"/>
          <w:i/>
          <w:szCs w:val="24"/>
        </w:rPr>
        <w:t>Синтезами</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четырёх</w:t>
      </w:r>
      <w:r>
        <w:rPr>
          <w:rFonts w:cs="Times New Roman"/>
          <w:i/>
          <w:szCs w:val="24"/>
        </w:rPr>
        <w:t xml:space="preserve"> </w:t>
      </w:r>
      <w:r w:rsidRPr="00A85416">
        <w:rPr>
          <w:rFonts w:cs="Times New Roman"/>
          <w:i/>
          <w:szCs w:val="24"/>
        </w:rPr>
        <w:t>ракурсах</w:t>
      </w:r>
      <w:r>
        <w:rPr>
          <w:rFonts w:cs="Times New Roman"/>
          <w:i/>
          <w:szCs w:val="24"/>
        </w:rPr>
        <w:t xml:space="preserve"> </w:t>
      </w:r>
      <w:r w:rsidRPr="00A85416">
        <w:rPr>
          <w:rFonts w:cs="Times New Roman"/>
          <w:i/>
          <w:szCs w:val="24"/>
        </w:rPr>
        <w:t>реализации</w:t>
      </w:r>
      <w:r>
        <w:rPr>
          <w:rFonts w:cs="Times New Roman"/>
          <w:i/>
          <w:szCs w:val="24"/>
        </w:rPr>
        <w:t xml:space="preserve"> </w:t>
      </w:r>
      <w:r w:rsidRPr="00A85416">
        <w:rPr>
          <w:rFonts w:cs="Times New Roman"/>
          <w:i/>
          <w:szCs w:val="24"/>
        </w:rPr>
        <w:t>Тел</w:t>
      </w:r>
      <w:r>
        <w:rPr>
          <w:rFonts w:cs="Times New Roman"/>
          <w:i/>
          <w:szCs w:val="24"/>
        </w:rPr>
        <w:t xml:space="preserve"> </w:t>
      </w:r>
      <w:r w:rsidRPr="00A85416">
        <w:rPr>
          <w:rFonts w:cs="Times New Roman"/>
          <w:i/>
          <w:szCs w:val="24"/>
        </w:rPr>
        <w:t>четырёх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явлении</w:t>
      </w:r>
      <w:r>
        <w:rPr>
          <w:rFonts w:cs="Times New Roman"/>
          <w:i/>
          <w:szCs w:val="24"/>
        </w:rPr>
        <w:t xml:space="preserve"> </w:t>
      </w:r>
      <w:r w:rsidRPr="00A85416">
        <w:rPr>
          <w:rFonts w:cs="Times New Roman"/>
          <w:i/>
          <w:szCs w:val="24"/>
        </w:rPr>
        <w:t>четырёх</w:t>
      </w:r>
      <w:r>
        <w:rPr>
          <w:rFonts w:cs="Times New Roman"/>
          <w:i/>
          <w:szCs w:val="24"/>
        </w:rPr>
        <w:t xml:space="preserve"> </w:t>
      </w:r>
      <w:r w:rsidRPr="00A85416">
        <w:rPr>
          <w:rFonts w:cs="Times New Roman"/>
          <w:i/>
          <w:szCs w:val="24"/>
        </w:rPr>
        <w:t>реализаций</w:t>
      </w:r>
      <w:r>
        <w:rPr>
          <w:rFonts w:cs="Times New Roman"/>
          <w:i/>
          <w:szCs w:val="24"/>
        </w:rPr>
        <w:t xml:space="preserve"> </w:t>
      </w:r>
      <w:r w:rsidRPr="00A85416">
        <w:rPr>
          <w:rFonts w:cs="Times New Roman"/>
          <w:i/>
          <w:szCs w:val="24"/>
        </w:rPr>
        <w:t>ими.</w:t>
      </w:r>
      <w:r>
        <w:rPr>
          <w:rFonts w:cs="Times New Roman"/>
          <w:i/>
          <w:szCs w:val="24"/>
        </w:rPr>
        <w:t xml:space="preserve"> </w:t>
      </w:r>
    </w:p>
    <w:p w14:paraId="0A9303D2"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вспыхивая</w:t>
      </w:r>
      <w:r>
        <w:rPr>
          <w:rFonts w:cs="Times New Roman"/>
          <w:i/>
          <w:szCs w:val="24"/>
        </w:rPr>
        <w:t xml:space="preserve"> </w:t>
      </w:r>
      <w:r w:rsidRPr="00A85416">
        <w:rPr>
          <w:rFonts w:cs="Times New Roman"/>
          <w:i/>
          <w:szCs w:val="24"/>
        </w:rPr>
        <w:t>16</w:t>
      </w:r>
      <w:r>
        <w:rPr>
          <w:rFonts w:cs="Times New Roman"/>
          <w:i/>
          <w:szCs w:val="24"/>
        </w:rPr>
        <w:t xml:space="preserve"> </w:t>
      </w:r>
      <w:r w:rsidRPr="00A85416">
        <w:rPr>
          <w:rFonts w:cs="Times New Roman"/>
          <w:i/>
          <w:szCs w:val="24"/>
        </w:rPr>
        <w:t>видами</w:t>
      </w:r>
      <w:r>
        <w:rPr>
          <w:rFonts w:cs="Times New Roman"/>
          <w:i/>
          <w:szCs w:val="24"/>
        </w:rPr>
        <w:t xml:space="preserve"> </w:t>
      </w:r>
      <w:r w:rsidRPr="00A85416">
        <w:rPr>
          <w:rFonts w:cs="Times New Roman"/>
          <w:i/>
          <w:szCs w:val="24"/>
        </w:rPr>
        <w:t>Поядающего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синтезируемся</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всей</w:t>
      </w:r>
      <w:r>
        <w:rPr>
          <w:rFonts w:cs="Times New Roman"/>
          <w:i/>
          <w:szCs w:val="24"/>
        </w:rPr>
        <w:t xml:space="preserve"> </w:t>
      </w:r>
      <w:r w:rsidRPr="00A85416">
        <w:rPr>
          <w:rFonts w:cs="Times New Roman"/>
          <w:i/>
          <w:szCs w:val="24"/>
        </w:rPr>
        <w:t>командой</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переходим</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81921-й</w:t>
      </w:r>
      <w:r>
        <w:rPr>
          <w:rFonts w:cs="Times New Roman"/>
          <w:i/>
          <w:szCs w:val="24"/>
        </w:rPr>
        <w:t xml:space="preserve"> </w:t>
      </w:r>
      <w:r w:rsidRPr="00A85416">
        <w:rPr>
          <w:rFonts w:cs="Times New Roman"/>
          <w:i/>
          <w:szCs w:val="24"/>
        </w:rPr>
        <w:t>архетип</w:t>
      </w:r>
      <w:r>
        <w:rPr>
          <w:rFonts w:cs="Times New Roman"/>
          <w:i/>
          <w:szCs w:val="24"/>
        </w:rPr>
        <w:t xml:space="preserve"> </w:t>
      </w:r>
      <w:r w:rsidRPr="00A85416">
        <w:rPr>
          <w:rFonts w:cs="Times New Roman"/>
          <w:i/>
          <w:szCs w:val="24"/>
        </w:rPr>
        <w:t>ИВДИВО.</w:t>
      </w:r>
      <w:r>
        <w:rPr>
          <w:rFonts w:cs="Times New Roman"/>
          <w:i/>
          <w:szCs w:val="24"/>
        </w:rPr>
        <w:t xml:space="preserve"> </w:t>
      </w:r>
    </w:p>
    <w:p w14:paraId="45065413" w14:textId="77777777" w:rsidR="00BF6278" w:rsidRPr="00A85416" w:rsidRDefault="00BF6278" w:rsidP="00BF6278">
      <w:pPr>
        <w:ind w:firstLine="567"/>
        <w:rPr>
          <w:rFonts w:cs="Times New Roman"/>
          <w:i/>
          <w:szCs w:val="24"/>
        </w:rPr>
      </w:pPr>
      <w:r w:rsidRPr="00A85416">
        <w:rPr>
          <w:rFonts w:cs="Times New Roman"/>
          <w:i/>
          <w:szCs w:val="24"/>
        </w:rPr>
        <w:t>Развёртываемся</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зале</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81921-м</w:t>
      </w:r>
      <w:r>
        <w:rPr>
          <w:rFonts w:cs="Times New Roman"/>
          <w:i/>
          <w:szCs w:val="24"/>
        </w:rPr>
        <w:t xml:space="preserve"> </w:t>
      </w:r>
      <w:r w:rsidRPr="00A85416">
        <w:rPr>
          <w:rFonts w:cs="Times New Roman"/>
          <w:i/>
          <w:szCs w:val="24"/>
        </w:rPr>
        <w:t>архетипе</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Проникаемся</w:t>
      </w:r>
      <w:r>
        <w:rPr>
          <w:rFonts w:cs="Times New Roman"/>
          <w:i/>
          <w:szCs w:val="24"/>
        </w:rPr>
        <w:t xml:space="preserve"> </w:t>
      </w:r>
      <w:r w:rsidRPr="00A85416">
        <w:rPr>
          <w:rFonts w:cs="Times New Roman"/>
          <w:i/>
          <w:szCs w:val="24"/>
        </w:rPr>
        <w:t>первой</w:t>
      </w:r>
      <w:r>
        <w:rPr>
          <w:rFonts w:cs="Times New Roman"/>
          <w:i/>
          <w:szCs w:val="24"/>
        </w:rPr>
        <w:t xml:space="preserve"> </w:t>
      </w:r>
      <w:r w:rsidRPr="00A85416">
        <w:rPr>
          <w:rFonts w:cs="Times New Roman"/>
          <w:i/>
          <w:szCs w:val="24"/>
        </w:rPr>
        <w:t>четверицей</w:t>
      </w:r>
      <w:r>
        <w:rPr>
          <w:rFonts w:cs="Times New Roman"/>
          <w:i/>
          <w:szCs w:val="24"/>
        </w:rPr>
        <w:t xml:space="preserve"> </w:t>
      </w:r>
      <w:r w:rsidRPr="00A85416">
        <w:rPr>
          <w:rFonts w:cs="Times New Roman"/>
          <w:i/>
          <w:szCs w:val="24"/>
        </w:rPr>
        <w:t>Поядающего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явлением</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каждом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Огня</w:t>
      </w:r>
      <w:r>
        <w:rPr>
          <w:rFonts w:cs="Times New Roman"/>
          <w:b/>
          <w:i/>
          <w:szCs w:val="24"/>
        </w:rPr>
        <w:t xml:space="preserve"> </w:t>
      </w:r>
      <w:r w:rsidRPr="00A85416">
        <w:rPr>
          <w:rFonts w:cs="Times New Roman"/>
          <w:b/>
          <w:i/>
          <w:szCs w:val="24"/>
        </w:rPr>
        <w:t>Полномочного</w:t>
      </w:r>
      <w:r>
        <w:rPr>
          <w:rFonts w:cs="Times New Roman"/>
          <w:b/>
          <w:i/>
          <w:szCs w:val="24"/>
        </w:rPr>
        <w:t xml:space="preserve"> </w:t>
      </w:r>
      <w:r w:rsidRPr="00A85416">
        <w:rPr>
          <w:rFonts w:cs="Times New Roman"/>
          <w:b/>
          <w:i/>
          <w:szCs w:val="24"/>
        </w:rPr>
        <w:t>Изначально</w:t>
      </w:r>
      <w:r>
        <w:rPr>
          <w:rFonts w:cs="Times New Roman"/>
          <w:b/>
          <w:i/>
          <w:szCs w:val="24"/>
        </w:rPr>
        <w:t xml:space="preserve"> </w:t>
      </w:r>
      <w:r w:rsidRPr="00A85416">
        <w:rPr>
          <w:rFonts w:cs="Times New Roman"/>
          <w:b/>
          <w:i/>
          <w:szCs w:val="24"/>
        </w:rPr>
        <w:t>Вышестоящего</w:t>
      </w:r>
      <w:r>
        <w:rPr>
          <w:rFonts w:cs="Times New Roman"/>
          <w:b/>
          <w:i/>
          <w:szCs w:val="24"/>
        </w:rPr>
        <w:t xml:space="preserve"> </w:t>
      </w:r>
      <w:r w:rsidRPr="00A85416">
        <w:rPr>
          <w:rFonts w:cs="Times New Roman"/>
          <w:b/>
          <w:i/>
          <w:szCs w:val="24"/>
        </w:rPr>
        <w:t>Отца</w:t>
      </w:r>
      <w:r>
        <w:rPr>
          <w:rFonts w:cs="Times New Roman"/>
          <w:i/>
          <w:szCs w:val="24"/>
        </w:rPr>
        <w:t xml:space="preserve"> </w:t>
      </w:r>
      <w:r w:rsidRPr="00A85416">
        <w:rPr>
          <w:rFonts w:cs="Times New Roman"/>
          <w:i/>
          <w:szCs w:val="24"/>
        </w:rPr>
        <w:t>ракурсом</w:t>
      </w:r>
      <w:r>
        <w:rPr>
          <w:rFonts w:cs="Times New Roman"/>
          <w:i/>
          <w:szCs w:val="24"/>
        </w:rPr>
        <w:t xml:space="preserve"> </w:t>
      </w:r>
      <w:r w:rsidRPr="00A85416">
        <w:rPr>
          <w:rFonts w:cs="Times New Roman"/>
          <w:i/>
          <w:szCs w:val="24"/>
        </w:rPr>
        <w:t>достигнутых</w:t>
      </w:r>
      <w:r>
        <w:rPr>
          <w:rFonts w:cs="Times New Roman"/>
          <w:i/>
          <w:szCs w:val="24"/>
        </w:rPr>
        <w:t xml:space="preserve"> </w:t>
      </w:r>
      <w:r w:rsidRPr="00A85416">
        <w:rPr>
          <w:rFonts w:cs="Times New Roman"/>
          <w:i/>
          <w:szCs w:val="24"/>
        </w:rPr>
        <w:t>Полномочий</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проникаемся</w:t>
      </w:r>
      <w:r>
        <w:rPr>
          <w:rFonts w:cs="Times New Roman"/>
          <w:i/>
          <w:szCs w:val="24"/>
        </w:rPr>
        <w:t xml:space="preserve"> </w:t>
      </w:r>
      <w:r w:rsidRPr="00A85416">
        <w:rPr>
          <w:rFonts w:cs="Times New Roman"/>
          <w:i/>
          <w:szCs w:val="24"/>
        </w:rPr>
        <w:t>синтезированием</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творением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соответствующего</w:t>
      </w:r>
      <w:r>
        <w:rPr>
          <w:rFonts w:cs="Times New Roman"/>
          <w:i/>
          <w:szCs w:val="24"/>
        </w:rPr>
        <w:t xml:space="preserve"> </w:t>
      </w:r>
      <w:r w:rsidRPr="00A85416">
        <w:rPr>
          <w:rFonts w:cs="Times New Roman"/>
          <w:i/>
          <w:szCs w:val="24"/>
        </w:rPr>
        <w:t>Тела.</w:t>
      </w:r>
    </w:p>
    <w:p w14:paraId="1ED42D01" w14:textId="77777777" w:rsidR="00BF6278" w:rsidRPr="00A85416" w:rsidRDefault="00BF6278" w:rsidP="00BF6278">
      <w:pPr>
        <w:ind w:firstLine="567"/>
        <w:rPr>
          <w:rFonts w:cs="Times New Roman"/>
          <w:i/>
          <w:szCs w:val="24"/>
        </w:rPr>
      </w:pP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65536</w:t>
      </w:r>
      <w:r>
        <w:rPr>
          <w:rFonts w:cs="Times New Roman"/>
          <w:b/>
          <w:i/>
          <w:szCs w:val="24"/>
        </w:rPr>
        <w:t xml:space="preserve"> </w:t>
      </w:r>
      <w:r w:rsidRPr="00A85416">
        <w:rPr>
          <w:rFonts w:cs="Times New Roman"/>
          <w:b/>
          <w:i/>
          <w:szCs w:val="24"/>
        </w:rPr>
        <w:t>Огненных</w:t>
      </w:r>
      <w:r>
        <w:rPr>
          <w:rFonts w:cs="Times New Roman"/>
          <w:b/>
          <w:i/>
          <w:szCs w:val="24"/>
        </w:rPr>
        <w:t xml:space="preserve"> </w:t>
      </w:r>
      <w:r w:rsidRPr="00A85416">
        <w:rPr>
          <w:rFonts w:cs="Times New Roman"/>
          <w:b/>
          <w:i/>
          <w:szCs w:val="24"/>
        </w:rPr>
        <w:t>оболочек</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оболочками</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4CCF3982"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w:t>
      </w:r>
      <w:r w:rsidRPr="00A85416">
        <w:rPr>
          <w:rFonts w:cs="Times New Roman"/>
          <w:b/>
          <w:i/>
          <w:szCs w:val="24"/>
        </w:rPr>
        <w:t>тяжаем</w:t>
      </w:r>
      <w:r>
        <w:rPr>
          <w:rFonts w:cs="Times New Roman"/>
          <w:b/>
          <w:i/>
          <w:szCs w:val="24"/>
        </w:rPr>
        <w:t xml:space="preserve"> </w:t>
      </w:r>
      <w:r w:rsidRPr="00A85416">
        <w:rPr>
          <w:rFonts w:cs="Times New Roman"/>
          <w:b/>
          <w:i/>
          <w:szCs w:val="24"/>
        </w:rPr>
        <w:t>65536</w:t>
      </w:r>
      <w:r>
        <w:rPr>
          <w:rFonts w:cs="Times New Roman"/>
          <w:b/>
          <w:i/>
          <w:szCs w:val="24"/>
        </w:rPr>
        <w:t xml:space="preserve"> </w:t>
      </w:r>
      <w:r w:rsidRPr="00A85416">
        <w:rPr>
          <w:rFonts w:cs="Times New Roman"/>
          <w:b/>
          <w:i/>
          <w:szCs w:val="24"/>
        </w:rPr>
        <w:t>Единиц</w:t>
      </w:r>
      <w:r>
        <w:rPr>
          <w:rFonts w:cs="Times New Roman"/>
          <w:b/>
          <w:i/>
          <w:szCs w:val="24"/>
        </w:rPr>
        <w:t xml:space="preserve"> </w:t>
      </w:r>
      <w:r w:rsidRPr="00A85416">
        <w:rPr>
          <w:rFonts w:cs="Times New Roman"/>
          <w:b/>
          <w:i/>
          <w:szCs w:val="24"/>
        </w:rPr>
        <w:t>Огня</w:t>
      </w:r>
      <w:r>
        <w:rPr>
          <w:rFonts w:cs="Times New Roman"/>
          <w:b/>
          <w:i/>
          <w:szCs w:val="24"/>
        </w:rPr>
        <w:t xml:space="preserve"> </w:t>
      </w:r>
      <w:r w:rsidRPr="00A85416">
        <w:rPr>
          <w:rFonts w:cs="Times New Roman"/>
          <w:b/>
          <w:i/>
          <w:szCs w:val="24"/>
        </w:rPr>
        <w:t>Полномочного</w:t>
      </w:r>
      <w:r w:rsidRPr="00A85416">
        <w:rPr>
          <w:rFonts w:cs="Times New Roman"/>
          <w:i/>
          <w:szCs w:val="24"/>
        </w:rPr>
        <w:t>,</w:t>
      </w:r>
      <w:r>
        <w:rPr>
          <w:rFonts w:cs="Times New Roman"/>
          <w:i/>
          <w:szCs w:val="24"/>
        </w:rPr>
        <w:t xml:space="preserve"> </w:t>
      </w:r>
      <w:r w:rsidRPr="00A85416">
        <w:rPr>
          <w:rFonts w:cs="Times New Roman"/>
          <w:i/>
          <w:szCs w:val="24"/>
        </w:rPr>
        <w:t>по</w:t>
      </w:r>
      <w:r>
        <w:rPr>
          <w:rFonts w:cs="Times New Roman"/>
          <w:i/>
          <w:szCs w:val="24"/>
        </w:rPr>
        <w:t xml:space="preserve"> </w:t>
      </w:r>
      <w:r w:rsidRPr="00A85416">
        <w:rPr>
          <w:rFonts w:cs="Times New Roman"/>
          <w:i/>
          <w:szCs w:val="24"/>
        </w:rPr>
        <w:t>одной</w:t>
      </w:r>
      <w:r>
        <w:rPr>
          <w:rFonts w:cs="Times New Roman"/>
          <w:i/>
          <w:szCs w:val="24"/>
        </w:rPr>
        <w:t xml:space="preserve"> </w:t>
      </w:r>
      <w:r w:rsidRPr="00A85416">
        <w:rPr>
          <w:rFonts w:cs="Times New Roman"/>
          <w:i/>
          <w:szCs w:val="24"/>
        </w:rPr>
        <w:t>Единице</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каждый</w:t>
      </w:r>
      <w:r>
        <w:rPr>
          <w:rFonts w:cs="Times New Roman"/>
          <w:i/>
          <w:szCs w:val="24"/>
        </w:rPr>
        <w:t xml:space="preserve"> </w:t>
      </w:r>
      <w:r w:rsidRPr="00A85416">
        <w:rPr>
          <w:rFonts w:cs="Times New Roman"/>
          <w:i/>
          <w:szCs w:val="24"/>
        </w:rPr>
        <w:t>архетип</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p>
    <w:p w14:paraId="44DE0844"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проникаясь</w:t>
      </w:r>
      <w:r>
        <w:rPr>
          <w:rFonts w:cs="Times New Roman"/>
          <w:i/>
          <w:szCs w:val="24"/>
        </w:rPr>
        <w:t xml:space="preserve"> </w:t>
      </w:r>
      <w:r w:rsidRPr="00A85416">
        <w:rPr>
          <w:rFonts w:cs="Times New Roman"/>
          <w:i/>
          <w:szCs w:val="24"/>
        </w:rPr>
        <w:t>ими,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131072</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ими,</w:t>
      </w:r>
      <w:r>
        <w:rPr>
          <w:rFonts w:cs="Times New Roman"/>
          <w:i/>
          <w:szCs w:val="24"/>
        </w:rPr>
        <w:t xml:space="preserve"> </w:t>
      </w:r>
      <w:r w:rsidRPr="00A85416">
        <w:rPr>
          <w:rFonts w:cs="Times New Roman"/>
          <w:i/>
          <w:szCs w:val="24"/>
        </w:rPr>
        <w:t>развёртывая:</w:t>
      </w:r>
      <w:r>
        <w:rPr>
          <w:rFonts w:cs="Times New Roman"/>
          <w:i/>
          <w:szCs w:val="24"/>
        </w:rPr>
        <w:t xml:space="preserve"> </w:t>
      </w:r>
      <w:r w:rsidRPr="00A85416">
        <w:rPr>
          <w:rFonts w:cs="Times New Roman"/>
          <w:i/>
          <w:szCs w:val="24"/>
        </w:rPr>
        <w:t>Единицы</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внутри</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оболочки</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Огненные</w:t>
      </w:r>
      <w:r>
        <w:rPr>
          <w:rFonts w:cs="Times New Roman"/>
          <w:i/>
          <w:szCs w:val="24"/>
        </w:rPr>
        <w:t xml:space="preserve"> </w:t>
      </w:r>
      <w:r w:rsidRPr="00A85416">
        <w:rPr>
          <w:rFonts w:cs="Times New Roman"/>
          <w:i/>
          <w:szCs w:val="24"/>
        </w:rPr>
        <w:t>оболочки</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по</w:t>
      </w:r>
      <w:r>
        <w:rPr>
          <w:rFonts w:cs="Times New Roman"/>
          <w:i/>
          <w:szCs w:val="24"/>
        </w:rPr>
        <w:t xml:space="preserve"> </w:t>
      </w:r>
      <w:r w:rsidRPr="00A85416">
        <w:rPr>
          <w:rFonts w:cs="Times New Roman"/>
          <w:i/>
          <w:szCs w:val="24"/>
        </w:rPr>
        <w:t>Телу</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Синтезом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преображаясь</w:t>
      </w:r>
      <w:r>
        <w:rPr>
          <w:rFonts w:cs="Times New Roman"/>
          <w:i/>
          <w:szCs w:val="24"/>
        </w:rPr>
        <w:t xml:space="preserve"> </w:t>
      </w:r>
      <w:r w:rsidRPr="00A85416">
        <w:rPr>
          <w:rFonts w:cs="Times New Roman"/>
          <w:i/>
          <w:szCs w:val="24"/>
        </w:rPr>
        <w:t>им,</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вскрыть</w:t>
      </w:r>
      <w:r>
        <w:rPr>
          <w:rFonts w:cs="Times New Roman"/>
          <w:i/>
          <w:szCs w:val="24"/>
        </w:rPr>
        <w:t xml:space="preserve"> </w:t>
      </w:r>
      <w:r w:rsidRPr="00A85416">
        <w:rPr>
          <w:rFonts w:cs="Times New Roman"/>
          <w:i/>
          <w:szCs w:val="24"/>
        </w:rPr>
        <w:t>Единицы</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заполнить</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видами</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каждым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14F002F4"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b/>
          <w:i/>
          <w:szCs w:val="24"/>
        </w:rPr>
        <w:t>стяжаем</w:t>
      </w:r>
      <w:r>
        <w:rPr>
          <w:rFonts w:cs="Times New Roman"/>
          <w:b/>
          <w:i/>
          <w:szCs w:val="24"/>
        </w:rPr>
        <w:t xml:space="preserve"> ядр</w:t>
      </w:r>
      <w:r w:rsidRPr="00A85416">
        <w:rPr>
          <w:rFonts w:cs="Times New Roman"/>
          <w:b/>
          <w:i/>
          <w:szCs w:val="24"/>
        </w:rPr>
        <w:t>о</w:t>
      </w:r>
      <w:r>
        <w:rPr>
          <w:rFonts w:cs="Times New Roman"/>
          <w:b/>
          <w:i/>
          <w:szCs w:val="24"/>
        </w:rPr>
        <w:t xml:space="preserve"> </w:t>
      </w:r>
      <w:r w:rsidRPr="00A85416">
        <w:rPr>
          <w:rFonts w:cs="Times New Roman"/>
          <w:b/>
          <w:i/>
          <w:szCs w:val="24"/>
        </w:rPr>
        <w:t>Синтеза</w:t>
      </w:r>
      <w:r>
        <w:rPr>
          <w:rFonts w:cs="Times New Roman"/>
          <w:b/>
          <w:i/>
          <w:szCs w:val="24"/>
        </w:rPr>
        <w:t xml:space="preserve"> </w:t>
      </w:r>
      <w:r w:rsidRPr="00A85416">
        <w:rPr>
          <w:rFonts w:cs="Times New Roman"/>
          <w:b/>
          <w:i/>
          <w:szCs w:val="24"/>
        </w:rPr>
        <w:t>Полномочного</w:t>
      </w:r>
      <w:r>
        <w:rPr>
          <w:rFonts w:cs="Times New Roman"/>
          <w:b/>
          <w:i/>
          <w:szCs w:val="24"/>
        </w:rPr>
        <w:t xml:space="preserve"> </w:t>
      </w:r>
      <w:r w:rsidRPr="00A85416">
        <w:rPr>
          <w:rFonts w:cs="Times New Roman"/>
          <w:b/>
          <w:i/>
          <w:szCs w:val="24"/>
        </w:rPr>
        <w:t>Изначально</w:t>
      </w:r>
      <w:r>
        <w:rPr>
          <w:rFonts w:cs="Times New Roman"/>
          <w:b/>
          <w:i/>
          <w:szCs w:val="24"/>
        </w:rPr>
        <w:t xml:space="preserve"> </w:t>
      </w:r>
      <w:r w:rsidRPr="00A85416">
        <w:rPr>
          <w:rFonts w:cs="Times New Roman"/>
          <w:b/>
          <w:i/>
          <w:szCs w:val="24"/>
        </w:rPr>
        <w:t>Вышестоящего</w:t>
      </w:r>
      <w:r>
        <w:rPr>
          <w:rFonts w:cs="Times New Roman"/>
          <w:b/>
          <w:i/>
          <w:szCs w:val="24"/>
        </w:rPr>
        <w:t xml:space="preserve"> </w:t>
      </w:r>
      <w:r w:rsidRPr="00A85416">
        <w:rPr>
          <w:rFonts w:cs="Times New Roman"/>
          <w:b/>
          <w:i/>
          <w:szCs w:val="24"/>
        </w:rPr>
        <w:t>Отца</w:t>
      </w:r>
      <w:r>
        <w:rPr>
          <w:rFonts w:cs="Times New Roman"/>
          <w:i/>
          <w:szCs w:val="24"/>
        </w:rPr>
        <w:t xml:space="preserve"> </w:t>
      </w:r>
      <w:r w:rsidRPr="00A85416">
        <w:rPr>
          <w:rFonts w:cs="Times New Roman"/>
          <w:i/>
          <w:szCs w:val="24"/>
        </w:rPr>
        <w:t>каждому</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56AE13D8" w14:textId="77777777" w:rsidR="00BF6278" w:rsidRPr="00A85416" w:rsidRDefault="00BF6278" w:rsidP="00BF6278">
      <w:pPr>
        <w:ind w:firstLine="567"/>
        <w:rPr>
          <w:rFonts w:cs="Times New Roman"/>
          <w:i/>
          <w:szCs w:val="24"/>
        </w:rPr>
      </w:pP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Синтезом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w:t>
      </w:r>
      <w:r>
        <w:rPr>
          <w:rFonts w:cs="Times New Roman"/>
          <w:i/>
          <w:szCs w:val="24"/>
        </w:rPr>
        <w:t xml:space="preserve"> </w:t>
      </w:r>
      <w:r w:rsidRPr="00A85416">
        <w:rPr>
          <w:rFonts w:cs="Times New Roman"/>
          <w:i/>
          <w:szCs w:val="24"/>
        </w:rPr>
        <w:t>Прося</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направить</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Полномочной</w:t>
      </w:r>
      <w:r>
        <w:rPr>
          <w:rFonts w:cs="Times New Roman"/>
          <w:i/>
          <w:szCs w:val="24"/>
        </w:rPr>
        <w:t xml:space="preserve"> </w:t>
      </w:r>
      <w:r w:rsidRPr="00A85416">
        <w:rPr>
          <w:rFonts w:cs="Times New Roman"/>
          <w:i/>
          <w:szCs w:val="24"/>
        </w:rPr>
        <w:t>реализации</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физическое</w:t>
      </w:r>
      <w:r>
        <w:rPr>
          <w:rFonts w:cs="Times New Roman"/>
          <w:i/>
          <w:szCs w:val="24"/>
        </w:rPr>
        <w:t xml:space="preserve"> </w:t>
      </w:r>
      <w:r w:rsidRPr="00A85416">
        <w:rPr>
          <w:rFonts w:cs="Times New Roman"/>
          <w:i/>
          <w:szCs w:val="24"/>
        </w:rPr>
        <w:t>телесное</w:t>
      </w:r>
      <w:r>
        <w:rPr>
          <w:rFonts w:cs="Times New Roman"/>
          <w:i/>
          <w:szCs w:val="24"/>
        </w:rPr>
        <w:t xml:space="preserve"> </w:t>
      </w:r>
      <w:r w:rsidRPr="00A85416">
        <w:rPr>
          <w:rFonts w:cs="Times New Roman"/>
          <w:i/>
          <w:szCs w:val="24"/>
        </w:rPr>
        <w:t>выражение</w:t>
      </w:r>
      <w:r>
        <w:rPr>
          <w:rFonts w:cs="Times New Roman"/>
          <w:i/>
          <w:szCs w:val="24"/>
        </w:rPr>
        <w:t xml:space="preserve"> </w:t>
      </w:r>
      <w:r w:rsidRPr="00A85416">
        <w:rPr>
          <w:rFonts w:cs="Times New Roman"/>
          <w:i/>
          <w:szCs w:val="24"/>
        </w:rPr>
        <w:t>каждому</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направить</w:t>
      </w:r>
      <w:r>
        <w:rPr>
          <w:rFonts w:cs="Times New Roman"/>
          <w:i/>
          <w:szCs w:val="24"/>
        </w:rPr>
        <w:t xml:space="preserve"> </w:t>
      </w:r>
      <w:r w:rsidRPr="00A85416">
        <w:rPr>
          <w:rFonts w:cs="Times New Roman"/>
          <w:i/>
          <w:szCs w:val="24"/>
        </w:rPr>
        <w:t>Огненное</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Физическое</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6F3C3110" w14:textId="77777777" w:rsidR="00BF6278" w:rsidRPr="00A85416" w:rsidRDefault="00BF6278" w:rsidP="00BF6278">
      <w:pPr>
        <w:ind w:firstLine="567"/>
        <w:rPr>
          <w:rFonts w:cs="Times New Roman"/>
          <w:i/>
          <w:szCs w:val="24"/>
        </w:rPr>
      </w:pP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синтезфизичность</w:t>
      </w:r>
      <w:r>
        <w:rPr>
          <w:rFonts w:cs="Times New Roman"/>
          <w:i/>
          <w:szCs w:val="24"/>
        </w:rPr>
        <w:t xml:space="preserve"> </w:t>
      </w:r>
      <w:r w:rsidRPr="00A85416">
        <w:rPr>
          <w:rFonts w:cs="Times New Roman"/>
          <w:i/>
          <w:szCs w:val="24"/>
        </w:rPr>
        <w:t>Синтезного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архетипами</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каждом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на</w:t>
      </w:r>
      <w:r>
        <w:rPr>
          <w:rFonts w:cs="Times New Roman"/>
          <w:i/>
          <w:szCs w:val="24"/>
        </w:rPr>
        <w:t xml:space="preserve"> ядр</w:t>
      </w:r>
      <w:r w:rsidRPr="00A85416">
        <w:rPr>
          <w:rFonts w:cs="Times New Roman"/>
          <w:i/>
          <w:szCs w:val="24"/>
        </w:rPr>
        <w:t>е</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Огненного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теле</w:t>
      </w:r>
      <w:r>
        <w:rPr>
          <w:rFonts w:cs="Times New Roman"/>
          <w:i/>
          <w:szCs w:val="24"/>
        </w:rPr>
        <w:t xml:space="preserve"> </w:t>
      </w:r>
      <w:r w:rsidRPr="00A85416">
        <w:rPr>
          <w:rFonts w:cs="Times New Roman"/>
          <w:i/>
          <w:szCs w:val="24"/>
        </w:rPr>
        <w:t>каждому</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73332CB8"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вспыхивая</w:t>
      </w:r>
      <w:r>
        <w:rPr>
          <w:rFonts w:cs="Times New Roman"/>
          <w:i/>
          <w:szCs w:val="24"/>
        </w:rPr>
        <w:t xml:space="preserve"> </w:t>
      </w:r>
      <w:r w:rsidRPr="00A85416">
        <w:rPr>
          <w:rFonts w:cs="Times New Roman"/>
          <w:i/>
          <w:szCs w:val="24"/>
        </w:rPr>
        <w:t>этим,</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p>
    <w:p w14:paraId="0D477D11"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w:t>
      </w:r>
      <w:r>
        <w:rPr>
          <w:rFonts w:cs="Times New Roman"/>
          <w:i/>
          <w:szCs w:val="24"/>
        </w:rPr>
        <w:t xml:space="preserve"> </w:t>
      </w:r>
    </w:p>
    <w:p w14:paraId="0A95B026" w14:textId="77777777" w:rsidR="00BF6278" w:rsidRPr="00A85416" w:rsidRDefault="00BF6278" w:rsidP="00BF6278">
      <w:pPr>
        <w:ind w:firstLine="567"/>
        <w:rPr>
          <w:rFonts w:cs="Times New Roman"/>
          <w:i/>
          <w:szCs w:val="24"/>
        </w:rPr>
      </w:pPr>
      <w:r w:rsidRPr="00A85416">
        <w:rPr>
          <w:rFonts w:cs="Times New Roman"/>
          <w:i/>
          <w:szCs w:val="24"/>
        </w:rPr>
        <w:t>В</w:t>
      </w:r>
      <w:r>
        <w:rPr>
          <w:rFonts w:cs="Times New Roman"/>
          <w:i/>
          <w:szCs w:val="24"/>
        </w:rPr>
        <w:t xml:space="preserve"> </w:t>
      </w:r>
      <w:r w:rsidRPr="00A85416">
        <w:rPr>
          <w:rFonts w:cs="Times New Roman"/>
          <w:i/>
          <w:szCs w:val="24"/>
        </w:rPr>
        <w:t>этом</w:t>
      </w:r>
      <w:r>
        <w:rPr>
          <w:rFonts w:cs="Times New Roman"/>
          <w:i/>
          <w:szCs w:val="24"/>
        </w:rPr>
        <w:t xml:space="preserve"> </w:t>
      </w:r>
      <w:r w:rsidRPr="00A85416">
        <w:rPr>
          <w:rFonts w:cs="Times New Roman"/>
          <w:i/>
          <w:szCs w:val="24"/>
        </w:rPr>
        <w:t>Огне,</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возвращаемся</w:t>
      </w:r>
      <w:r>
        <w:rPr>
          <w:rFonts w:cs="Times New Roman"/>
          <w:i/>
          <w:szCs w:val="24"/>
        </w:rPr>
        <w:t xml:space="preserve"> </w:t>
      </w:r>
      <w:r w:rsidRPr="00A85416">
        <w:rPr>
          <w:rFonts w:cs="Times New Roman"/>
          <w:i/>
          <w:szCs w:val="24"/>
        </w:rPr>
        <w:t>фиксацией</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81921-й</w:t>
      </w:r>
      <w:r>
        <w:rPr>
          <w:rFonts w:cs="Times New Roman"/>
          <w:i/>
          <w:szCs w:val="24"/>
        </w:rPr>
        <w:t xml:space="preserve"> </w:t>
      </w:r>
      <w:r w:rsidRPr="00A85416">
        <w:rPr>
          <w:rFonts w:cs="Times New Roman"/>
          <w:i/>
          <w:szCs w:val="24"/>
        </w:rPr>
        <w:t>архетип</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b/>
          <w:i/>
          <w:szCs w:val="24"/>
        </w:rPr>
        <w:t>просим</w:t>
      </w:r>
      <w:r>
        <w:rPr>
          <w:rFonts w:cs="Times New Roman"/>
          <w:b/>
          <w:i/>
          <w:szCs w:val="24"/>
        </w:rPr>
        <w:t xml:space="preserve"> </w:t>
      </w:r>
      <w:r w:rsidRPr="00A85416">
        <w:rPr>
          <w:rFonts w:cs="Times New Roman"/>
          <w:b/>
          <w:i/>
          <w:szCs w:val="24"/>
        </w:rPr>
        <w:t>синтезировать</w:t>
      </w:r>
      <w:r>
        <w:rPr>
          <w:rFonts w:cs="Times New Roman"/>
          <w:b/>
          <w:i/>
          <w:szCs w:val="24"/>
        </w:rPr>
        <w:t xml:space="preserve"> </w:t>
      </w:r>
      <w:r w:rsidRPr="00A85416">
        <w:rPr>
          <w:rFonts w:cs="Times New Roman"/>
          <w:b/>
          <w:i/>
          <w:szCs w:val="24"/>
        </w:rPr>
        <w:t>и</w:t>
      </w:r>
      <w:r>
        <w:rPr>
          <w:rFonts w:cs="Times New Roman"/>
          <w:b/>
          <w:i/>
          <w:szCs w:val="24"/>
        </w:rPr>
        <w:t xml:space="preserve"> </w:t>
      </w:r>
      <w:r w:rsidRPr="00A85416">
        <w:rPr>
          <w:rFonts w:cs="Times New Roman"/>
          <w:b/>
          <w:i/>
          <w:szCs w:val="24"/>
        </w:rPr>
        <w:t>сотворить</w:t>
      </w:r>
      <w:r>
        <w:rPr>
          <w:rFonts w:cs="Times New Roman"/>
          <w:b/>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Духа</w:t>
      </w:r>
      <w:r>
        <w:rPr>
          <w:rFonts w:cs="Times New Roman"/>
          <w:b/>
          <w:i/>
          <w:szCs w:val="24"/>
        </w:rPr>
        <w:t xml:space="preserve"> </w:t>
      </w:r>
      <w:r w:rsidRPr="00A85416">
        <w:rPr>
          <w:rFonts w:cs="Times New Roman"/>
          <w:b/>
          <w:i/>
          <w:szCs w:val="24"/>
        </w:rPr>
        <w:t>Компетентного</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Огненных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явление</w:t>
      </w:r>
      <w:r>
        <w:rPr>
          <w:rFonts w:cs="Times New Roman"/>
          <w:i/>
          <w:szCs w:val="24"/>
        </w:rPr>
        <w:t xml:space="preserve"> </w:t>
      </w:r>
      <w:r w:rsidRPr="00A85416">
        <w:rPr>
          <w:rFonts w:cs="Times New Roman"/>
          <w:i/>
          <w:szCs w:val="24"/>
        </w:rPr>
        <w:t>Огненного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синтезфизически</w:t>
      </w:r>
      <w:r>
        <w:rPr>
          <w:rFonts w:cs="Times New Roman"/>
          <w:i/>
          <w:szCs w:val="24"/>
        </w:rPr>
        <w:t xml:space="preserve"> </w:t>
      </w:r>
      <w:r w:rsidRPr="00A85416">
        <w:rPr>
          <w:rFonts w:cs="Times New Roman"/>
          <w:i/>
          <w:szCs w:val="24"/>
        </w:rPr>
        <w:t>собою.</w:t>
      </w:r>
    </w:p>
    <w:p w14:paraId="2B935369"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65536</w:t>
      </w:r>
      <w:r>
        <w:rPr>
          <w:rFonts w:cs="Times New Roman"/>
          <w:b/>
          <w:i/>
          <w:szCs w:val="24"/>
        </w:rPr>
        <w:t xml:space="preserve"> </w:t>
      </w:r>
      <w:r w:rsidRPr="00A85416">
        <w:rPr>
          <w:rFonts w:cs="Times New Roman"/>
          <w:b/>
          <w:i/>
          <w:szCs w:val="24"/>
        </w:rPr>
        <w:t>оболочек</w:t>
      </w:r>
      <w:r>
        <w:rPr>
          <w:rFonts w:cs="Times New Roman"/>
          <w:b/>
          <w:i/>
          <w:szCs w:val="24"/>
        </w:rPr>
        <w:t xml:space="preserve"> </w:t>
      </w:r>
      <w:r w:rsidRPr="00A85416">
        <w:rPr>
          <w:rFonts w:cs="Times New Roman"/>
          <w:b/>
          <w:i/>
          <w:szCs w:val="24"/>
        </w:rPr>
        <w:t>Огненного</w:t>
      </w:r>
      <w:r>
        <w:rPr>
          <w:rFonts w:cs="Times New Roman"/>
          <w:b/>
          <w:i/>
          <w:szCs w:val="24"/>
        </w:rPr>
        <w:t xml:space="preserve"> мир</w:t>
      </w:r>
      <w:r w:rsidRPr="00A85416">
        <w:rPr>
          <w:rFonts w:cs="Times New Roman"/>
          <w:b/>
          <w:i/>
          <w:szCs w:val="24"/>
        </w:rPr>
        <w:t>а</w:t>
      </w:r>
      <w:r>
        <w:rPr>
          <w:rFonts w:cs="Times New Roman"/>
          <w:b/>
          <w:i/>
          <w:szCs w:val="24"/>
        </w:rPr>
        <w:t xml:space="preserve"> </w:t>
      </w:r>
      <w:r w:rsidRPr="00A85416">
        <w:rPr>
          <w:rFonts w:cs="Times New Roman"/>
          <w:b/>
          <w:i/>
          <w:szCs w:val="24"/>
        </w:rPr>
        <w:t>на</w:t>
      </w:r>
      <w:r>
        <w:rPr>
          <w:rFonts w:cs="Times New Roman"/>
          <w:b/>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Духа</w:t>
      </w:r>
      <w:r>
        <w:rPr>
          <w:rFonts w:cs="Times New Roman"/>
          <w:b/>
          <w:i/>
          <w:szCs w:val="24"/>
        </w:rPr>
        <w:t xml:space="preserve"> </w:t>
      </w:r>
      <w:r w:rsidRPr="00A85416">
        <w:rPr>
          <w:rFonts w:cs="Times New Roman"/>
          <w:b/>
          <w:i/>
          <w:szCs w:val="24"/>
        </w:rPr>
        <w:t>Компетентного</w:t>
      </w:r>
      <w:r w:rsidRPr="00A85416">
        <w:rPr>
          <w:rFonts w:cs="Times New Roman"/>
          <w:i/>
          <w:szCs w:val="24"/>
        </w:rPr>
        <w:t>.</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65536</w:t>
      </w:r>
      <w:r>
        <w:rPr>
          <w:rFonts w:cs="Times New Roman"/>
          <w:b/>
          <w:i/>
          <w:szCs w:val="24"/>
        </w:rPr>
        <w:t xml:space="preserve"> </w:t>
      </w:r>
      <w:r w:rsidRPr="00A85416">
        <w:rPr>
          <w:rFonts w:cs="Times New Roman"/>
          <w:b/>
          <w:i/>
          <w:szCs w:val="24"/>
        </w:rPr>
        <w:t>Единиц</w:t>
      </w:r>
      <w:r>
        <w:rPr>
          <w:rFonts w:cs="Times New Roman"/>
          <w:b/>
          <w:i/>
          <w:szCs w:val="24"/>
        </w:rPr>
        <w:t xml:space="preserve"> </w:t>
      </w:r>
      <w:r w:rsidRPr="00A85416">
        <w:rPr>
          <w:rFonts w:cs="Times New Roman"/>
          <w:b/>
          <w:i/>
          <w:szCs w:val="24"/>
        </w:rPr>
        <w:t>Духа</w:t>
      </w:r>
      <w:r>
        <w:rPr>
          <w:rFonts w:cs="Times New Roman"/>
          <w:b/>
          <w:i/>
          <w:szCs w:val="24"/>
        </w:rPr>
        <w:t xml:space="preserve"> </w:t>
      </w:r>
      <w:r w:rsidRPr="00A85416">
        <w:rPr>
          <w:rFonts w:cs="Times New Roman"/>
          <w:b/>
          <w:i/>
          <w:szCs w:val="24"/>
        </w:rPr>
        <w:t>в</w:t>
      </w:r>
      <w:r>
        <w:rPr>
          <w:rFonts w:cs="Times New Roman"/>
          <w:b/>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Духа</w:t>
      </w:r>
      <w:r>
        <w:rPr>
          <w:rFonts w:cs="Times New Roman"/>
          <w:b/>
          <w:i/>
          <w:szCs w:val="24"/>
        </w:rPr>
        <w:t xml:space="preserve"> </w:t>
      </w:r>
      <w:r w:rsidRPr="00A85416">
        <w:rPr>
          <w:rFonts w:cs="Times New Roman"/>
          <w:b/>
          <w:i/>
          <w:szCs w:val="24"/>
        </w:rPr>
        <w:t>Компетентного</w:t>
      </w:r>
      <w:r>
        <w:rPr>
          <w:rFonts w:cs="Times New Roman"/>
          <w:b/>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4DF3A010" w14:textId="77777777" w:rsidR="00BF6278" w:rsidRPr="00A85416" w:rsidRDefault="00BF6278" w:rsidP="00BF6278">
      <w:pPr>
        <w:ind w:firstLine="567"/>
        <w:rPr>
          <w:rFonts w:cs="Times New Roman"/>
          <w:i/>
          <w:szCs w:val="24"/>
        </w:rPr>
      </w:pP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131072</w:t>
      </w:r>
      <w:r>
        <w:rPr>
          <w:rFonts w:cs="Times New Roman"/>
          <w:i/>
          <w:szCs w:val="24"/>
        </w:rPr>
        <w:t xml:space="preserve"> </w:t>
      </w:r>
      <w:r w:rsidRPr="00A85416">
        <w:rPr>
          <w:rFonts w:cs="Times New Roman"/>
          <w:i/>
          <w:szCs w:val="24"/>
        </w:rPr>
        <w:t>Синтезов</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преображаясь</w:t>
      </w:r>
      <w:r>
        <w:rPr>
          <w:rFonts w:cs="Times New Roman"/>
          <w:i/>
          <w:szCs w:val="24"/>
        </w:rPr>
        <w:t xml:space="preserve"> </w:t>
      </w:r>
      <w:r w:rsidRPr="00A85416">
        <w:rPr>
          <w:rFonts w:cs="Times New Roman"/>
          <w:i/>
          <w:szCs w:val="24"/>
        </w:rPr>
        <w:t>ими,</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раскрыть</w:t>
      </w:r>
      <w:r>
        <w:rPr>
          <w:rFonts w:cs="Times New Roman"/>
          <w:i/>
          <w:szCs w:val="24"/>
        </w:rPr>
        <w:t xml:space="preserve"> </w:t>
      </w:r>
      <w:r w:rsidRPr="00A85416">
        <w:rPr>
          <w:rFonts w:cs="Times New Roman"/>
          <w:i/>
          <w:szCs w:val="24"/>
        </w:rPr>
        <w:t>Единицы</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заполнив</w:t>
      </w:r>
      <w:r>
        <w:rPr>
          <w:rFonts w:cs="Times New Roman"/>
          <w:i/>
          <w:szCs w:val="24"/>
        </w:rPr>
        <w:t xml:space="preserve"> </w:t>
      </w:r>
      <w:r w:rsidRPr="00A85416">
        <w:rPr>
          <w:rFonts w:cs="Times New Roman"/>
          <w:i/>
          <w:szCs w:val="24"/>
        </w:rPr>
        <w:t>Духом</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концентрации</w:t>
      </w:r>
      <w:r>
        <w:rPr>
          <w:rFonts w:cs="Times New Roman"/>
          <w:i/>
          <w:szCs w:val="24"/>
        </w:rPr>
        <w:t xml:space="preserve"> </w:t>
      </w:r>
      <w:r w:rsidRPr="00A85416">
        <w:rPr>
          <w:rFonts w:cs="Times New Roman"/>
          <w:i/>
          <w:szCs w:val="24"/>
        </w:rPr>
        <w:t>оболочек</w:t>
      </w:r>
      <w:r>
        <w:rPr>
          <w:rFonts w:cs="Times New Roman"/>
          <w:i/>
          <w:szCs w:val="24"/>
        </w:rPr>
        <w:t xml:space="preserve"> </w:t>
      </w:r>
      <w:r w:rsidRPr="00A85416">
        <w:rPr>
          <w:rFonts w:cs="Times New Roman"/>
          <w:i/>
          <w:szCs w:val="24"/>
        </w:rPr>
        <w:t>Огненных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прося</w:t>
      </w:r>
      <w:r>
        <w:rPr>
          <w:rFonts w:cs="Times New Roman"/>
          <w:i/>
          <w:szCs w:val="24"/>
        </w:rPr>
        <w:t xml:space="preserve"> </w:t>
      </w:r>
      <w:r w:rsidRPr="00A85416">
        <w:rPr>
          <w:rFonts w:cs="Times New Roman"/>
          <w:i/>
          <w:szCs w:val="24"/>
        </w:rPr>
        <w:t>насытить</w:t>
      </w:r>
      <w:r>
        <w:rPr>
          <w:rFonts w:cs="Times New Roman"/>
          <w:i/>
          <w:szCs w:val="24"/>
        </w:rPr>
        <w:t xml:space="preserve"> </w:t>
      </w:r>
      <w:r w:rsidRPr="00A85416">
        <w:rPr>
          <w:rFonts w:cs="Times New Roman"/>
          <w:i/>
          <w:szCs w:val="24"/>
        </w:rPr>
        <w:t>Дух,</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всем</w:t>
      </w:r>
      <w:r>
        <w:rPr>
          <w:rFonts w:cs="Times New Roman"/>
          <w:i/>
          <w:szCs w:val="24"/>
        </w:rPr>
        <w:t xml:space="preserve"> </w:t>
      </w:r>
      <w:r w:rsidRPr="00A85416">
        <w:rPr>
          <w:rFonts w:cs="Times New Roman"/>
          <w:i/>
          <w:szCs w:val="24"/>
        </w:rPr>
        <w:t>Синтезом</w:t>
      </w:r>
      <w:r>
        <w:rPr>
          <w:rFonts w:cs="Times New Roman"/>
          <w:i/>
          <w:szCs w:val="24"/>
        </w:rPr>
        <w:t xml:space="preserve"> </w:t>
      </w:r>
      <w:r w:rsidRPr="00A85416">
        <w:rPr>
          <w:rFonts w:cs="Times New Roman"/>
          <w:i/>
          <w:szCs w:val="24"/>
        </w:rPr>
        <w:t>Компетенций</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Компетентностей</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любом</w:t>
      </w:r>
      <w:r>
        <w:rPr>
          <w:rFonts w:cs="Times New Roman"/>
          <w:i/>
          <w:szCs w:val="24"/>
        </w:rPr>
        <w:t xml:space="preserve"> </w:t>
      </w:r>
      <w:r w:rsidRPr="00A85416">
        <w:rPr>
          <w:rFonts w:cs="Times New Roman"/>
          <w:i/>
          <w:szCs w:val="24"/>
        </w:rPr>
        <w:t>виде</w:t>
      </w:r>
      <w:r>
        <w:rPr>
          <w:rFonts w:cs="Times New Roman"/>
          <w:i/>
          <w:szCs w:val="24"/>
        </w:rPr>
        <w:t xml:space="preserve"> </w:t>
      </w:r>
      <w:r w:rsidRPr="00A85416">
        <w:rPr>
          <w:rFonts w:cs="Times New Roman"/>
          <w:i/>
          <w:szCs w:val="24"/>
        </w:rPr>
        <w:t>Компетенций</w:t>
      </w:r>
      <w:r>
        <w:rPr>
          <w:rFonts w:cs="Times New Roman"/>
          <w:i/>
          <w:szCs w:val="24"/>
        </w:rPr>
        <w:t xml:space="preserve"> </w:t>
      </w:r>
      <w:r w:rsidRPr="00A85416">
        <w:rPr>
          <w:rFonts w:cs="Times New Roman"/>
          <w:i/>
          <w:szCs w:val="24"/>
        </w:rPr>
        <w:t>синтезфизически</w:t>
      </w:r>
      <w:r>
        <w:rPr>
          <w:rFonts w:cs="Times New Roman"/>
          <w:i/>
          <w:szCs w:val="24"/>
        </w:rPr>
        <w:t xml:space="preserve"> </w:t>
      </w:r>
      <w:r w:rsidRPr="00A85416">
        <w:rPr>
          <w:rFonts w:cs="Times New Roman"/>
          <w:i/>
          <w:szCs w:val="24"/>
        </w:rPr>
        <w:t>собою.</w:t>
      </w:r>
    </w:p>
    <w:p w14:paraId="16505324"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b/>
          <w:i/>
          <w:szCs w:val="24"/>
        </w:rPr>
        <w:t>стяжаем</w:t>
      </w:r>
      <w:r>
        <w:rPr>
          <w:rFonts w:cs="Times New Roman"/>
          <w:b/>
          <w:i/>
          <w:szCs w:val="24"/>
        </w:rPr>
        <w:t xml:space="preserve"> ядр</w:t>
      </w:r>
      <w:r w:rsidRPr="00A85416">
        <w:rPr>
          <w:rFonts w:cs="Times New Roman"/>
          <w:b/>
          <w:i/>
          <w:szCs w:val="24"/>
        </w:rPr>
        <w:t>о</w:t>
      </w:r>
      <w:r>
        <w:rPr>
          <w:rFonts w:cs="Times New Roman"/>
          <w:b/>
          <w:i/>
          <w:szCs w:val="24"/>
        </w:rPr>
        <w:t xml:space="preserve"> </w:t>
      </w:r>
      <w:r w:rsidRPr="00A85416">
        <w:rPr>
          <w:rFonts w:cs="Times New Roman"/>
          <w:b/>
          <w:i/>
          <w:szCs w:val="24"/>
        </w:rPr>
        <w:t>Синтеза</w:t>
      </w:r>
      <w:r>
        <w:rPr>
          <w:rFonts w:cs="Times New Roman"/>
          <w:b/>
          <w:i/>
          <w:szCs w:val="24"/>
        </w:rPr>
        <w:t xml:space="preserve"> </w:t>
      </w:r>
      <w:r w:rsidRPr="00A85416">
        <w:rPr>
          <w:rFonts w:cs="Times New Roman"/>
          <w:b/>
          <w:i/>
          <w:szCs w:val="24"/>
        </w:rPr>
        <w:t>Тела</w:t>
      </w:r>
      <w:r>
        <w:rPr>
          <w:rFonts w:cs="Times New Roman"/>
          <w:b/>
          <w:i/>
          <w:szCs w:val="24"/>
        </w:rPr>
        <w:t xml:space="preserve"> </w:t>
      </w:r>
      <w:r w:rsidRPr="00A85416">
        <w:rPr>
          <w:rFonts w:cs="Times New Roman"/>
          <w:b/>
          <w:i/>
          <w:szCs w:val="24"/>
        </w:rPr>
        <w:t>Духа</w:t>
      </w:r>
      <w:r>
        <w:rPr>
          <w:rFonts w:cs="Times New Roman"/>
          <w:b/>
          <w:i/>
          <w:szCs w:val="24"/>
        </w:rPr>
        <w:t xml:space="preserve"> </w:t>
      </w:r>
      <w:r w:rsidRPr="00A85416">
        <w:rPr>
          <w:rFonts w:cs="Times New Roman"/>
          <w:b/>
          <w:i/>
          <w:szCs w:val="24"/>
        </w:rPr>
        <w:t>Компетентного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стяжая</w:t>
      </w:r>
      <w:r>
        <w:rPr>
          <w:rFonts w:cs="Times New Roman"/>
          <w:i/>
          <w:szCs w:val="24"/>
        </w:rPr>
        <w:t xml:space="preserve"> </w:t>
      </w:r>
      <w:r w:rsidRPr="00A85416">
        <w:rPr>
          <w:rFonts w:cs="Times New Roman"/>
          <w:i/>
          <w:szCs w:val="24"/>
        </w:rPr>
        <w:t>оболочку</w:t>
      </w:r>
      <w:r>
        <w:rPr>
          <w:rFonts w:cs="Times New Roman"/>
          <w:i/>
          <w:szCs w:val="24"/>
        </w:rPr>
        <w:t xml:space="preserve"> </w:t>
      </w:r>
      <w:r w:rsidRPr="00A85416">
        <w:rPr>
          <w:rFonts w:cs="Times New Roman"/>
          <w:i/>
          <w:szCs w:val="24"/>
        </w:rPr>
        <w:t>Огненного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синтезе</w:t>
      </w:r>
      <w:r>
        <w:rPr>
          <w:rFonts w:cs="Times New Roman"/>
          <w:i/>
          <w:szCs w:val="24"/>
        </w:rPr>
        <w:t xml:space="preserve"> </w:t>
      </w:r>
      <w:r w:rsidRPr="00A85416">
        <w:rPr>
          <w:rFonts w:cs="Times New Roman"/>
          <w:i/>
          <w:szCs w:val="24"/>
        </w:rPr>
        <w:t>оболочек</w:t>
      </w:r>
      <w:r>
        <w:rPr>
          <w:rFonts w:cs="Times New Roman"/>
          <w:i/>
          <w:szCs w:val="24"/>
        </w:rPr>
        <w:t xml:space="preserve"> </w:t>
      </w:r>
      <w:r w:rsidRPr="00A85416">
        <w:rPr>
          <w:rFonts w:cs="Times New Roman"/>
          <w:i/>
          <w:szCs w:val="24"/>
        </w:rPr>
        <w:t>Огненных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каждому</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229250F0"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прося</w:t>
      </w:r>
      <w:r>
        <w:rPr>
          <w:rFonts w:cs="Times New Roman"/>
          <w:i/>
          <w:szCs w:val="24"/>
        </w:rPr>
        <w:t xml:space="preserve"> </w:t>
      </w:r>
      <w:r w:rsidRPr="00A85416">
        <w:rPr>
          <w:rFonts w:cs="Times New Roman"/>
          <w:i/>
          <w:szCs w:val="24"/>
        </w:rPr>
        <w:t>преобразить</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Телом</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собою.</w:t>
      </w:r>
    </w:p>
    <w:p w14:paraId="6237DE41"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транслировать</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перевести</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Физическое</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развернув</w:t>
      </w:r>
      <w:r>
        <w:rPr>
          <w:rFonts w:cs="Times New Roman"/>
          <w:i/>
          <w:szCs w:val="24"/>
        </w:rPr>
        <w:t xml:space="preserve"> </w:t>
      </w:r>
      <w:r w:rsidRPr="00A85416">
        <w:rPr>
          <w:rFonts w:cs="Times New Roman"/>
          <w:i/>
          <w:szCs w:val="24"/>
        </w:rPr>
        <w:t>синтезфизичность</w:t>
      </w:r>
      <w:r>
        <w:rPr>
          <w:rFonts w:cs="Times New Roman"/>
          <w:i/>
          <w:szCs w:val="24"/>
        </w:rPr>
        <w:t xml:space="preserve"> </w:t>
      </w:r>
      <w:r w:rsidRPr="00A85416">
        <w:rPr>
          <w:rFonts w:cs="Times New Roman"/>
          <w:i/>
          <w:szCs w:val="24"/>
        </w:rPr>
        <w:t>Огненных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Огненном</w:t>
      </w:r>
      <w:r>
        <w:rPr>
          <w:rFonts w:cs="Times New Roman"/>
          <w:i/>
          <w:szCs w:val="24"/>
        </w:rPr>
        <w:t xml:space="preserve"> мир</w:t>
      </w:r>
      <w:r w:rsidRPr="00A85416">
        <w:rPr>
          <w:rFonts w:cs="Times New Roman"/>
          <w:i/>
          <w:szCs w:val="24"/>
        </w:rPr>
        <w:t>е</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вокруг</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концентрации</w:t>
      </w:r>
      <w:r>
        <w:rPr>
          <w:rFonts w:cs="Times New Roman"/>
          <w:i/>
          <w:szCs w:val="24"/>
        </w:rPr>
        <w:t xml:space="preserve"> </w:t>
      </w:r>
      <w:r w:rsidRPr="00A85416">
        <w:rPr>
          <w:rFonts w:cs="Times New Roman"/>
          <w:i/>
          <w:szCs w:val="24"/>
        </w:rPr>
        <w:t>на</w:t>
      </w:r>
      <w:r>
        <w:rPr>
          <w:rFonts w:cs="Times New Roman"/>
          <w:i/>
          <w:szCs w:val="24"/>
        </w:rPr>
        <w:t xml:space="preserve"> ядр</w:t>
      </w:r>
      <w:r w:rsidRPr="00A85416">
        <w:rPr>
          <w:rFonts w:cs="Times New Roman"/>
          <w:i/>
          <w:szCs w:val="24"/>
        </w:rPr>
        <w:t>е</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14564001"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преображаясь</w:t>
      </w:r>
      <w:r>
        <w:rPr>
          <w:rFonts w:cs="Times New Roman"/>
          <w:i/>
          <w:szCs w:val="24"/>
        </w:rPr>
        <w:t xml:space="preserve"> </w:t>
      </w:r>
      <w:r w:rsidRPr="00A85416">
        <w:rPr>
          <w:rFonts w:cs="Times New Roman"/>
          <w:i/>
          <w:szCs w:val="24"/>
        </w:rPr>
        <w:t>им.</w:t>
      </w:r>
      <w:r>
        <w:rPr>
          <w:rFonts w:cs="Times New Roman"/>
          <w:i/>
          <w:szCs w:val="24"/>
        </w:rPr>
        <w:t xml:space="preserve"> </w:t>
      </w:r>
    </w:p>
    <w:p w14:paraId="4BE2186A"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проникаясь</w:t>
      </w:r>
      <w:r>
        <w:rPr>
          <w:rFonts w:cs="Times New Roman"/>
          <w:i/>
          <w:szCs w:val="24"/>
        </w:rPr>
        <w:t xml:space="preserve"> </w:t>
      </w:r>
      <w:r w:rsidRPr="00A85416">
        <w:rPr>
          <w:rFonts w:cs="Times New Roman"/>
          <w:i/>
          <w:szCs w:val="24"/>
        </w:rPr>
        <w:t>этим,</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фиксацией</w:t>
      </w:r>
      <w:r>
        <w:rPr>
          <w:rFonts w:cs="Times New Roman"/>
          <w:i/>
          <w:szCs w:val="24"/>
        </w:rPr>
        <w:t xml:space="preserve"> </w:t>
      </w:r>
      <w:r w:rsidRPr="00A85416">
        <w:rPr>
          <w:rFonts w:cs="Times New Roman"/>
          <w:i/>
          <w:szCs w:val="24"/>
        </w:rPr>
        <w:t>соответствующего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Аватара,</w:t>
      </w:r>
      <w:r>
        <w:rPr>
          <w:rFonts w:cs="Times New Roman"/>
          <w:i/>
          <w:szCs w:val="24"/>
        </w:rPr>
        <w:t xml:space="preserve"> </w:t>
      </w:r>
      <w:r w:rsidRPr="00A85416">
        <w:rPr>
          <w:rFonts w:cs="Times New Roman"/>
          <w:i/>
          <w:szCs w:val="24"/>
        </w:rPr>
        <w:t>возвращаемся</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w:t>
      </w:r>
      <w:r>
        <w:rPr>
          <w:rFonts w:cs="Times New Roman"/>
          <w:i/>
          <w:szCs w:val="24"/>
        </w:rPr>
        <w:t xml:space="preserve"> </w:t>
      </w:r>
      <w:r w:rsidRPr="00A85416">
        <w:rPr>
          <w:rFonts w:cs="Times New Roman"/>
          <w:i/>
          <w:szCs w:val="24"/>
        </w:rPr>
        <w:t>к</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Вышестоящему</w:t>
      </w:r>
      <w:r>
        <w:rPr>
          <w:rFonts w:cs="Times New Roman"/>
          <w:i/>
          <w:szCs w:val="24"/>
        </w:rPr>
        <w:t xml:space="preserve"> </w:t>
      </w:r>
      <w:r w:rsidRPr="00A85416">
        <w:rPr>
          <w:rFonts w:cs="Times New Roman"/>
          <w:i/>
          <w:szCs w:val="24"/>
        </w:rPr>
        <w:t>Отцу.</w:t>
      </w:r>
      <w:r>
        <w:rPr>
          <w:rFonts w:cs="Times New Roman"/>
          <w:i/>
          <w:szCs w:val="24"/>
        </w:rPr>
        <w:t xml:space="preserve"> </w:t>
      </w:r>
      <w:r w:rsidRPr="00A85416">
        <w:rPr>
          <w:rFonts w:cs="Times New Roman"/>
          <w:i/>
          <w:szCs w:val="24"/>
        </w:rPr>
        <w:t>Растворяемся</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четырёх</w:t>
      </w:r>
      <w:r>
        <w:rPr>
          <w:rFonts w:cs="Times New Roman"/>
          <w:i/>
          <w:szCs w:val="24"/>
        </w:rPr>
        <w:t xml:space="preserve"> </w:t>
      </w:r>
      <w:r w:rsidRPr="00A85416">
        <w:rPr>
          <w:rFonts w:cs="Times New Roman"/>
          <w:i/>
          <w:szCs w:val="24"/>
        </w:rPr>
        <w:t>Поядающих</w:t>
      </w:r>
      <w:r>
        <w:rPr>
          <w:rFonts w:cs="Times New Roman"/>
          <w:i/>
          <w:szCs w:val="24"/>
        </w:rPr>
        <w:t xml:space="preserve"> </w:t>
      </w:r>
      <w:r w:rsidRPr="00A85416">
        <w:rPr>
          <w:rFonts w:cs="Times New Roman"/>
          <w:i/>
          <w:szCs w:val="24"/>
        </w:rPr>
        <w:t>Синтезах,</w:t>
      </w:r>
      <w:r>
        <w:rPr>
          <w:rFonts w:cs="Times New Roman"/>
          <w:i/>
          <w:szCs w:val="24"/>
        </w:rPr>
        <w:t xml:space="preserve"> </w:t>
      </w:r>
      <w:r w:rsidRPr="00A85416">
        <w:rPr>
          <w:rFonts w:cs="Times New Roman"/>
          <w:i/>
          <w:szCs w:val="24"/>
        </w:rPr>
        <w:t>действующих</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прося</w:t>
      </w:r>
      <w:r>
        <w:rPr>
          <w:rFonts w:cs="Times New Roman"/>
          <w:i/>
          <w:szCs w:val="24"/>
        </w:rPr>
        <w:t xml:space="preserve"> </w:t>
      </w:r>
      <w:r w:rsidRPr="00A85416">
        <w:rPr>
          <w:rFonts w:cs="Times New Roman"/>
          <w:b/>
          <w:i/>
          <w:szCs w:val="24"/>
        </w:rPr>
        <w:t>синтезировать</w:t>
      </w:r>
      <w:r>
        <w:rPr>
          <w:rFonts w:cs="Times New Roman"/>
          <w:b/>
          <w:i/>
          <w:szCs w:val="24"/>
        </w:rPr>
        <w:t xml:space="preserve"> </w:t>
      </w:r>
      <w:r w:rsidRPr="00A85416">
        <w:rPr>
          <w:rFonts w:cs="Times New Roman"/>
          <w:b/>
          <w:i/>
          <w:szCs w:val="24"/>
        </w:rPr>
        <w:t>и</w:t>
      </w:r>
      <w:r>
        <w:rPr>
          <w:rFonts w:cs="Times New Roman"/>
          <w:b/>
          <w:i/>
          <w:szCs w:val="24"/>
        </w:rPr>
        <w:t xml:space="preserve"> </w:t>
      </w:r>
      <w:r w:rsidRPr="00A85416">
        <w:rPr>
          <w:rFonts w:cs="Times New Roman"/>
          <w:b/>
          <w:i/>
          <w:szCs w:val="24"/>
        </w:rPr>
        <w:t>сотворить</w:t>
      </w:r>
      <w:r>
        <w:rPr>
          <w:rFonts w:cs="Times New Roman"/>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Света</w:t>
      </w:r>
      <w:r>
        <w:rPr>
          <w:rFonts w:cs="Times New Roman"/>
          <w:b/>
          <w:i/>
          <w:szCs w:val="24"/>
        </w:rPr>
        <w:t xml:space="preserve"> </w:t>
      </w:r>
      <w:r w:rsidRPr="00A85416">
        <w:rPr>
          <w:rFonts w:cs="Times New Roman"/>
          <w:b/>
          <w:i/>
          <w:szCs w:val="24"/>
        </w:rPr>
        <w:t>Человека</w:t>
      </w:r>
      <w:r>
        <w:rPr>
          <w:rFonts w:cs="Times New Roman"/>
          <w:i/>
          <w:szCs w:val="24"/>
        </w:rPr>
        <w:t xml:space="preserve"> </w:t>
      </w:r>
      <w:r w:rsidRPr="00A85416">
        <w:rPr>
          <w:rFonts w:cs="Times New Roman"/>
          <w:i/>
          <w:szCs w:val="24"/>
        </w:rPr>
        <w:t>одного</w:t>
      </w:r>
      <w:r>
        <w:rPr>
          <w:rFonts w:cs="Times New Roman"/>
          <w:i/>
          <w:szCs w:val="24"/>
        </w:rPr>
        <w:t xml:space="preserve"> </w:t>
      </w:r>
      <w:r w:rsidRPr="00A85416">
        <w:rPr>
          <w:rFonts w:cs="Times New Roman"/>
          <w:i/>
          <w:szCs w:val="24"/>
        </w:rPr>
        <w:t>из</w:t>
      </w:r>
      <w:r>
        <w:rPr>
          <w:rFonts w:cs="Times New Roman"/>
          <w:i/>
          <w:szCs w:val="24"/>
        </w:rPr>
        <w:t xml:space="preserve"> космос</w:t>
      </w:r>
      <w:r w:rsidRPr="00A85416">
        <w:rPr>
          <w:rFonts w:cs="Times New Roman"/>
          <w:i/>
          <w:szCs w:val="24"/>
        </w:rPr>
        <w:t>ов</w:t>
      </w:r>
      <w:r>
        <w:rPr>
          <w:rFonts w:cs="Times New Roman"/>
          <w:i/>
          <w:szCs w:val="24"/>
        </w:rPr>
        <w:t xml:space="preserve"> </w:t>
      </w:r>
      <w:r w:rsidRPr="00A85416">
        <w:rPr>
          <w:rFonts w:cs="Times New Roman"/>
          <w:i/>
          <w:szCs w:val="24"/>
        </w:rPr>
        <w:t>или</w:t>
      </w:r>
      <w:r>
        <w:rPr>
          <w:rFonts w:cs="Times New Roman"/>
          <w:i/>
          <w:szCs w:val="24"/>
        </w:rPr>
        <w:t xml:space="preserve"> </w:t>
      </w:r>
      <w:r w:rsidRPr="00A85416">
        <w:rPr>
          <w:rFonts w:cs="Times New Roman"/>
          <w:i/>
          <w:szCs w:val="24"/>
        </w:rPr>
        <w:t>просто</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Света</w:t>
      </w:r>
      <w:r>
        <w:rPr>
          <w:rFonts w:cs="Times New Roman"/>
          <w:i/>
          <w:szCs w:val="24"/>
        </w:rPr>
        <w:t xml:space="preserve"> </w:t>
      </w:r>
      <w:r w:rsidRPr="00A85416">
        <w:rPr>
          <w:rFonts w:cs="Times New Roman"/>
          <w:i/>
          <w:szCs w:val="24"/>
        </w:rPr>
        <w:t>Космического</w:t>
      </w:r>
      <w:r>
        <w:rPr>
          <w:rFonts w:cs="Times New Roman"/>
          <w:i/>
          <w:szCs w:val="24"/>
        </w:rPr>
        <w:t xml:space="preserve"> </w:t>
      </w:r>
      <w:r w:rsidRPr="00A85416">
        <w:rPr>
          <w:rFonts w:cs="Times New Roman"/>
          <w:i/>
          <w:szCs w:val="24"/>
        </w:rPr>
        <w:t>Человека.</w:t>
      </w:r>
    </w:p>
    <w:p w14:paraId="3BCF813C" w14:textId="77777777" w:rsidR="00BF6278" w:rsidRPr="00A85416" w:rsidRDefault="00BF6278" w:rsidP="00BF6278">
      <w:pPr>
        <w:ind w:firstLine="567"/>
        <w:rPr>
          <w:rFonts w:cs="Times New Roman"/>
          <w:i/>
          <w:szCs w:val="24"/>
        </w:rPr>
      </w:pP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65536</w:t>
      </w:r>
      <w:r>
        <w:rPr>
          <w:rFonts w:cs="Times New Roman"/>
          <w:b/>
          <w:i/>
          <w:szCs w:val="24"/>
        </w:rPr>
        <w:t xml:space="preserve"> </w:t>
      </w:r>
      <w:r w:rsidRPr="00A85416">
        <w:rPr>
          <w:rFonts w:cs="Times New Roman"/>
          <w:b/>
          <w:i/>
          <w:szCs w:val="24"/>
        </w:rPr>
        <w:t>оболочек</w:t>
      </w:r>
      <w:r>
        <w:rPr>
          <w:rFonts w:cs="Times New Roman"/>
          <w:b/>
          <w:i/>
          <w:szCs w:val="24"/>
        </w:rPr>
        <w:t xml:space="preserve"> </w:t>
      </w:r>
      <w:r w:rsidRPr="00A85416">
        <w:rPr>
          <w:rFonts w:cs="Times New Roman"/>
          <w:b/>
          <w:i/>
          <w:szCs w:val="24"/>
        </w:rPr>
        <w:t>Тонких</w:t>
      </w:r>
      <w:r>
        <w:rPr>
          <w:rFonts w:cs="Times New Roman"/>
          <w:b/>
          <w:i/>
          <w:szCs w:val="24"/>
        </w:rPr>
        <w:t xml:space="preserve"> мир</w:t>
      </w:r>
      <w:r w:rsidRPr="00A85416">
        <w:rPr>
          <w:rFonts w:cs="Times New Roman"/>
          <w:b/>
          <w:i/>
          <w:szCs w:val="24"/>
        </w:rPr>
        <w:t>ов,</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65536</w:t>
      </w:r>
      <w:r>
        <w:rPr>
          <w:rFonts w:cs="Times New Roman"/>
          <w:b/>
          <w:i/>
          <w:szCs w:val="24"/>
        </w:rPr>
        <w:t xml:space="preserve"> </w:t>
      </w:r>
      <w:r w:rsidRPr="00A85416">
        <w:rPr>
          <w:rFonts w:cs="Times New Roman"/>
          <w:b/>
          <w:i/>
          <w:szCs w:val="24"/>
        </w:rPr>
        <w:t>Единиц</w:t>
      </w:r>
      <w:r>
        <w:rPr>
          <w:rFonts w:cs="Times New Roman"/>
          <w:b/>
          <w:i/>
          <w:szCs w:val="24"/>
        </w:rPr>
        <w:t xml:space="preserve"> </w:t>
      </w:r>
      <w:r w:rsidRPr="00A85416">
        <w:rPr>
          <w:rFonts w:cs="Times New Roman"/>
          <w:b/>
          <w:i/>
          <w:szCs w:val="24"/>
        </w:rPr>
        <w:t>Света</w:t>
      </w:r>
      <w:r>
        <w:rPr>
          <w:rFonts w:cs="Times New Roman"/>
          <w:b/>
          <w:i/>
          <w:szCs w:val="24"/>
        </w:rPr>
        <w:t xml:space="preserve"> </w:t>
      </w:r>
      <w:r w:rsidRPr="00A85416">
        <w:rPr>
          <w:rFonts w:cs="Times New Roman"/>
          <w:b/>
          <w:i/>
          <w:szCs w:val="24"/>
        </w:rPr>
        <w:t>в</w:t>
      </w:r>
      <w:r>
        <w:rPr>
          <w:rFonts w:cs="Times New Roman"/>
          <w:b/>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Света</w:t>
      </w:r>
      <w:r>
        <w:rPr>
          <w:rFonts w:cs="Times New Roman"/>
          <w:b/>
          <w:i/>
          <w:szCs w:val="24"/>
        </w:rPr>
        <w:t xml:space="preserve"> </w:t>
      </w:r>
      <w:r w:rsidRPr="00A85416">
        <w:rPr>
          <w:rFonts w:cs="Times New Roman"/>
          <w:b/>
          <w:i/>
          <w:szCs w:val="24"/>
        </w:rPr>
        <w:t>Человека</w:t>
      </w:r>
      <w:r>
        <w:rPr>
          <w:rFonts w:cs="Times New Roman"/>
          <w:i/>
          <w:szCs w:val="24"/>
        </w:rPr>
        <w:t xml:space="preserve"> </w:t>
      </w:r>
      <w:r w:rsidRPr="00A85416">
        <w:rPr>
          <w:rFonts w:cs="Times New Roman"/>
          <w:i/>
          <w:szCs w:val="24"/>
        </w:rPr>
        <w:t>каждым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ракурсом</w:t>
      </w:r>
      <w:r>
        <w:rPr>
          <w:rFonts w:cs="Times New Roman"/>
          <w:i/>
          <w:szCs w:val="24"/>
        </w:rPr>
        <w:t xml:space="preserve"> </w:t>
      </w:r>
      <w:r w:rsidRPr="00A85416">
        <w:rPr>
          <w:rFonts w:cs="Times New Roman"/>
          <w:i/>
          <w:szCs w:val="24"/>
        </w:rPr>
        <w:t>соответствующего</w:t>
      </w:r>
      <w:r>
        <w:rPr>
          <w:rFonts w:cs="Times New Roman"/>
          <w:i/>
          <w:szCs w:val="24"/>
        </w:rPr>
        <w:t xml:space="preserve"> космос</w:t>
      </w:r>
      <w:r w:rsidRPr="00A85416">
        <w:rPr>
          <w:rFonts w:cs="Times New Roman"/>
          <w:i/>
          <w:szCs w:val="24"/>
        </w:rPr>
        <w:t>а.</w:t>
      </w:r>
    </w:p>
    <w:p w14:paraId="229DB5C3"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131072</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вспыхивая,</w:t>
      </w:r>
      <w:r>
        <w:rPr>
          <w:rFonts w:cs="Times New Roman"/>
          <w:i/>
          <w:szCs w:val="24"/>
        </w:rPr>
        <w:t xml:space="preserve"> </w:t>
      </w:r>
      <w:r w:rsidRPr="00A85416">
        <w:rPr>
          <w:rFonts w:cs="Times New Roman"/>
          <w:i/>
          <w:szCs w:val="24"/>
        </w:rPr>
        <w:t>преображаясь</w:t>
      </w:r>
      <w:r>
        <w:rPr>
          <w:rFonts w:cs="Times New Roman"/>
          <w:i/>
          <w:szCs w:val="24"/>
        </w:rPr>
        <w:t xml:space="preserve"> </w:t>
      </w:r>
      <w:r w:rsidRPr="00A85416">
        <w:rPr>
          <w:rFonts w:cs="Times New Roman"/>
          <w:i/>
          <w:szCs w:val="24"/>
        </w:rPr>
        <w:t>им,</w:t>
      </w:r>
      <w:r>
        <w:rPr>
          <w:rFonts w:cs="Times New Roman"/>
          <w:i/>
          <w:szCs w:val="24"/>
        </w:rPr>
        <w:t xml:space="preserve"> </w:t>
      </w:r>
      <w:r w:rsidRPr="00A85416">
        <w:rPr>
          <w:rFonts w:cs="Times New Roman"/>
          <w:b/>
          <w:i/>
          <w:szCs w:val="24"/>
        </w:rPr>
        <w:t>стяжая</w:t>
      </w:r>
      <w:r>
        <w:rPr>
          <w:rFonts w:cs="Times New Roman"/>
          <w:b/>
          <w:i/>
          <w:szCs w:val="24"/>
        </w:rPr>
        <w:t xml:space="preserve"> ядр</w:t>
      </w:r>
      <w:r w:rsidRPr="00A85416">
        <w:rPr>
          <w:rFonts w:cs="Times New Roman"/>
          <w:b/>
          <w:i/>
          <w:szCs w:val="24"/>
        </w:rPr>
        <w:t>о</w:t>
      </w:r>
      <w:r>
        <w:rPr>
          <w:rFonts w:cs="Times New Roman"/>
          <w:b/>
          <w:i/>
          <w:szCs w:val="24"/>
        </w:rPr>
        <w:t xml:space="preserve"> </w:t>
      </w:r>
      <w:r w:rsidRPr="00A85416">
        <w:rPr>
          <w:rFonts w:cs="Times New Roman"/>
          <w:b/>
          <w:i/>
          <w:szCs w:val="24"/>
        </w:rPr>
        <w:t>Синтеза</w:t>
      </w:r>
      <w:r>
        <w:rPr>
          <w:rFonts w:cs="Times New Roman"/>
          <w:b/>
          <w:i/>
          <w:szCs w:val="24"/>
        </w:rPr>
        <w:t xml:space="preserve"> </w:t>
      </w:r>
      <w:r w:rsidRPr="00A85416">
        <w:rPr>
          <w:rFonts w:cs="Times New Roman"/>
          <w:b/>
          <w:i/>
          <w:szCs w:val="24"/>
        </w:rPr>
        <w:t>Тела</w:t>
      </w:r>
      <w:r>
        <w:rPr>
          <w:rFonts w:cs="Times New Roman"/>
          <w:b/>
          <w:i/>
          <w:szCs w:val="24"/>
        </w:rPr>
        <w:t xml:space="preserve"> </w:t>
      </w:r>
      <w:r w:rsidRPr="00A85416">
        <w:rPr>
          <w:rFonts w:cs="Times New Roman"/>
          <w:b/>
          <w:i/>
          <w:szCs w:val="24"/>
        </w:rPr>
        <w:t>Света</w:t>
      </w:r>
      <w:r>
        <w:rPr>
          <w:rFonts w:cs="Times New Roman"/>
          <w:b/>
          <w:i/>
          <w:szCs w:val="24"/>
        </w:rPr>
        <w:t xml:space="preserve"> </w:t>
      </w:r>
      <w:r w:rsidRPr="00A85416">
        <w:rPr>
          <w:rFonts w:cs="Times New Roman"/>
          <w:b/>
          <w:i/>
          <w:szCs w:val="24"/>
        </w:rPr>
        <w:t>Человека</w:t>
      </w:r>
      <w:r>
        <w:rPr>
          <w:rFonts w:cs="Times New Roman"/>
          <w:i/>
          <w:szCs w:val="24"/>
        </w:rPr>
        <w:t xml:space="preserve"> </w:t>
      </w:r>
      <w:r w:rsidRPr="00A85416">
        <w:rPr>
          <w:rFonts w:cs="Times New Roman"/>
          <w:i/>
          <w:szCs w:val="24"/>
        </w:rPr>
        <w:t>Космического</w:t>
      </w:r>
      <w:r>
        <w:rPr>
          <w:rFonts w:cs="Times New Roman"/>
          <w:i/>
          <w:szCs w:val="24"/>
        </w:rPr>
        <w:t xml:space="preserve"> </w:t>
      </w:r>
      <w:r w:rsidRPr="00A85416">
        <w:rPr>
          <w:rFonts w:cs="Times New Roman"/>
          <w:i/>
          <w:szCs w:val="24"/>
        </w:rPr>
        <w:t>каждым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собой.</w:t>
      </w:r>
    </w:p>
    <w:p w14:paraId="1752C0F3"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b/>
          <w:i/>
          <w:szCs w:val="24"/>
        </w:rPr>
        <w:t>стяжаем</w:t>
      </w:r>
      <w:r>
        <w:rPr>
          <w:rFonts w:cs="Times New Roman"/>
          <w:i/>
          <w:szCs w:val="24"/>
        </w:rPr>
        <w:t xml:space="preserve"> </w:t>
      </w:r>
      <w:r w:rsidRPr="00A85416">
        <w:rPr>
          <w:rFonts w:cs="Times New Roman"/>
          <w:b/>
          <w:i/>
          <w:szCs w:val="24"/>
        </w:rPr>
        <w:t>оболочку</w:t>
      </w:r>
      <w:r>
        <w:rPr>
          <w:rFonts w:cs="Times New Roman"/>
          <w:b/>
          <w:i/>
          <w:szCs w:val="24"/>
        </w:rPr>
        <w:t xml:space="preserve"> </w:t>
      </w:r>
      <w:r w:rsidRPr="00A85416">
        <w:rPr>
          <w:rFonts w:cs="Times New Roman"/>
          <w:b/>
          <w:i/>
          <w:szCs w:val="24"/>
        </w:rPr>
        <w:t>Тонкого</w:t>
      </w:r>
      <w:r>
        <w:rPr>
          <w:rFonts w:cs="Times New Roman"/>
          <w:b/>
          <w:i/>
          <w:szCs w:val="24"/>
        </w:rPr>
        <w:t xml:space="preserve"> мир</w:t>
      </w:r>
      <w:r w:rsidRPr="00A85416">
        <w:rPr>
          <w:rFonts w:cs="Times New Roman"/>
          <w:b/>
          <w:i/>
          <w:szCs w:val="24"/>
        </w:rPr>
        <w:t>а</w:t>
      </w:r>
      <w:r>
        <w:rPr>
          <w:rFonts w:cs="Times New Roman"/>
          <w:b/>
          <w:i/>
          <w:szCs w:val="24"/>
        </w:rPr>
        <w:t xml:space="preserve"> </w:t>
      </w:r>
      <w:r w:rsidRPr="00A85416">
        <w:rPr>
          <w:rFonts w:cs="Times New Roman"/>
          <w:b/>
          <w:i/>
          <w:szCs w:val="24"/>
        </w:rPr>
        <w:t>ИВДИВО</w:t>
      </w:r>
      <w:r>
        <w:rPr>
          <w:rFonts w:cs="Times New Roman"/>
          <w:b/>
          <w:i/>
          <w:szCs w:val="24"/>
        </w:rPr>
        <w:t xml:space="preserve"> </w:t>
      </w:r>
      <w:r w:rsidRPr="00A85416">
        <w:rPr>
          <w:rFonts w:cs="Times New Roman"/>
          <w:b/>
          <w:i/>
          <w:szCs w:val="24"/>
        </w:rPr>
        <w:t>на</w:t>
      </w:r>
      <w:r>
        <w:rPr>
          <w:rFonts w:cs="Times New Roman"/>
          <w:b/>
          <w:i/>
          <w:szCs w:val="24"/>
        </w:rPr>
        <w:t xml:space="preserve"> </w:t>
      </w:r>
      <w:r w:rsidRPr="00A85416">
        <w:rPr>
          <w:rFonts w:cs="Times New Roman"/>
          <w:b/>
          <w:i/>
          <w:szCs w:val="24"/>
        </w:rPr>
        <w:t>Тело</w:t>
      </w:r>
      <w:r>
        <w:rPr>
          <w:rFonts w:cs="Times New Roman"/>
          <w:b/>
          <w:i/>
          <w:szCs w:val="24"/>
        </w:rPr>
        <w:t xml:space="preserve"> </w:t>
      </w:r>
      <w:r w:rsidRPr="00A85416">
        <w:rPr>
          <w:rFonts w:cs="Times New Roman"/>
          <w:b/>
          <w:i/>
          <w:szCs w:val="24"/>
        </w:rPr>
        <w:t>Света</w:t>
      </w:r>
      <w:r>
        <w:rPr>
          <w:rFonts w:cs="Times New Roman"/>
          <w:b/>
          <w:i/>
          <w:szCs w:val="24"/>
        </w:rPr>
        <w:t xml:space="preserve"> </w:t>
      </w:r>
      <w:r w:rsidRPr="00A85416">
        <w:rPr>
          <w:rFonts w:cs="Times New Roman"/>
          <w:b/>
          <w:i/>
          <w:szCs w:val="24"/>
        </w:rPr>
        <w:t>Человека</w:t>
      </w:r>
      <w:r>
        <w:rPr>
          <w:rFonts w:cs="Times New Roman"/>
          <w:b/>
          <w:i/>
          <w:szCs w:val="24"/>
        </w:rPr>
        <w:t xml:space="preserve"> </w:t>
      </w:r>
      <w:r w:rsidRPr="00A85416">
        <w:rPr>
          <w:rFonts w:cs="Times New Roman"/>
          <w:b/>
          <w:i/>
          <w:szCs w:val="24"/>
        </w:rPr>
        <w:t>Космического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5CC0EC36" w14:textId="77777777" w:rsidR="00BF6278" w:rsidRPr="00A85416" w:rsidRDefault="00BF6278" w:rsidP="00BF6278">
      <w:pPr>
        <w:ind w:firstLine="567"/>
        <w:rPr>
          <w:rFonts w:cs="Times New Roman"/>
          <w:i/>
          <w:szCs w:val="24"/>
        </w:rPr>
      </w:pP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Синтез</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w:t>
      </w:r>
      <w:r>
        <w:rPr>
          <w:rFonts w:cs="Times New Roman"/>
          <w:i/>
          <w:szCs w:val="24"/>
        </w:rPr>
        <w:t xml:space="preserve"> </w:t>
      </w:r>
    </w:p>
    <w:p w14:paraId="7032CDD3" w14:textId="77777777" w:rsidR="00BF6278" w:rsidRPr="00A85416" w:rsidRDefault="00BF6278" w:rsidP="00BF6278">
      <w:pPr>
        <w:ind w:firstLine="567"/>
        <w:rPr>
          <w:rFonts w:cs="Times New Roman"/>
          <w:i/>
          <w:szCs w:val="24"/>
        </w:rPr>
      </w:pPr>
      <w:r w:rsidRPr="00A85416">
        <w:rPr>
          <w:rFonts w:cs="Times New Roman"/>
          <w:i/>
          <w:szCs w:val="24"/>
        </w:rPr>
        <w:t>Растворяясь</w:t>
      </w:r>
      <w:r>
        <w:rPr>
          <w:rFonts w:cs="Times New Roman"/>
          <w:i/>
          <w:szCs w:val="24"/>
        </w:rPr>
        <w:t xml:space="preserve"> </w:t>
      </w:r>
      <w:r w:rsidRPr="00A85416">
        <w:rPr>
          <w:rFonts w:cs="Times New Roman"/>
          <w:i/>
          <w:szCs w:val="24"/>
        </w:rPr>
        <w:t>12</w:t>
      </w:r>
      <w:r>
        <w:rPr>
          <w:rFonts w:cs="Times New Roman"/>
          <w:i/>
          <w:szCs w:val="24"/>
        </w:rPr>
        <w:t xml:space="preserve"> </w:t>
      </w:r>
      <w:r w:rsidRPr="00A85416">
        <w:rPr>
          <w:rFonts w:cs="Times New Roman"/>
          <w:i/>
          <w:szCs w:val="24"/>
        </w:rPr>
        <w:t>Поядающими</w:t>
      </w:r>
      <w:r>
        <w:rPr>
          <w:rFonts w:cs="Times New Roman"/>
          <w:i/>
          <w:szCs w:val="24"/>
        </w:rPr>
        <w:t xml:space="preserve"> </w:t>
      </w:r>
      <w:r w:rsidRPr="00A85416">
        <w:rPr>
          <w:rFonts w:cs="Times New Roman"/>
          <w:i/>
          <w:szCs w:val="24"/>
        </w:rPr>
        <w:t>Синтезами</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трёх</w:t>
      </w:r>
      <w:r>
        <w:rPr>
          <w:rFonts w:cs="Times New Roman"/>
          <w:i/>
          <w:szCs w:val="24"/>
        </w:rPr>
        <w:t xml:space="preserve"> </w:t>
      </w:r>
      <w:r w:rsidRPr="00A85416">
        <w:rPr>
          <w:rFonts w:cs="Times New Roman"/>
          <w:i/>
          <w:szCs w:val="24"/>
        </w:rPr>
        <w:t>Телах</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сохраняя</w:t>
      </w:r>
      <w:r>
        <w:rPr>
          <w:rFonts w:cs="Times New Roman"/>
          <w:i/>
          <w:szCs w:val="24"/>
        </w:rPr>
        <w:t xml:space="preserve"> </w:t>
      </w:r>
      <w:r w:rsidRPr="00A85416">
        <w:rPr>
          <w:rFonts w:cs="Times New Roman"/>
          <w:i/>
          <w:szCs w:val="24"/>
        </w:rPr>
        <w:t>четыре</w:t>
      </w:r>
      <w:r>
        <w:rPr>
          <w:rFonts w:cs="Times New Roman"/>
          <w:i/>
          <w:szCs w:val="24"/>
        </w:rPr>
        <w:t xml:space="preserve"> </w:t>
      </w:r>
      <w:r w:rsidRPr="00A85416">
        <w:rPr>
          <w:rFonts w:cs="Times New Roman"/>
          <w:i/>
          <w:szCs w:val="24"/>
        </w:rPr>
        <w:t>фиксации</w:t>
      </w:r>
      <w:r>
        <w:rPr>
          <w:rFonts w:cs="Times New Roman"/>
          <w:i/>
          <w:szCs w:val="24"/>
        </w:rPr>
        <w:t xml:space="preserve"> </w:t>
      </w:r>
      <w:r w:rsidRPr="00A85416">
        <w:rPr>
          <w:rFonts w:cs="Times New Roman"/>
          <w:i/>
          <w:szCs w:val="24"/>
        </w:rPr>
        <w:t>собой,</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перевести</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Света</w:t>
      </w:r>
      <w:r>
        <w:rPr>
          <w:rFonts w:cs="Times New Roman"/>
          <w:i/>
          <w:szCs w:val="24"/>
        </w:rPr>
        <w:t xml:space="preserve"> </w:t>
      </w:r>
      <w:r w:rsidRPr="00A85416">
        <w:rPr>
          <w:rFonts w:cs="Times New Roman"/>
          <w:i/>
          <w:szCs w:val="24"/>
        </w:rPr>
        <w:t>Человека</w:t>
      </w:r>
      <w:r>
        <w:rPr>
          <w:rFonts w:cs="Times New Roman"/>
          <w:i/>
          <w:szCs w:val="24"/>
        </w:rPr>
        <w:t xml:space="preserve"> </w:t>
      </w:r>
      <w:r w:rsidRPr="00A85416">
        <w:rPr>
          <w:rFonts w:cs="Times New Roman"/>
          <w:i/>
          <w:szCs w:val="24"/>
        </w:rPr>
        <w:t>Космического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Физическое</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развернуть</w:t>
      </w:r>
      <w:r>
        <w:rPr>
          <w:rFonts w:cs="Times New Roman"/>
          <w:i/>
          <w:szCs w:val="24"/>
        </w:rPr>
        <w:t xml:space="preserve"> </w:t>
      </w:r>
      <w:r w:rsidRPr="00A85416">
        <w:rPr>
          <w:rFonts w:cs="Times New Roman"/>
          <w:i/>
          <w:szCs w:val="24"/>
        </w:rPr>
        <w:t>синтезфизическую</w:t>
      </w:r>
      <w:r>
        <w:rPr>
          <w:rFonts w:cs="Times New Roman"/>
          <w:i/>
          <w:szCs w:val="24"/>
        </w:rPr>
        <w:t xml:space="preserve"> </w:t>
      </w:r>
      <w:r w:rsidRPr="00A85416">
        <w:rPr>
          <w:rFonts w:cs="Times New Roman"/>
          <w:i/>
          <w:szCs w:val="24"/>
        </w:rPr>
        <w:t>концентрацию</w:t>
      </w:r>
      <w:r>
        <w:rPr>
          <w:rFonts w:cs="Times New Roman"/>
          <w:i/>
          <w:szCs w:val="24"/>
        </w:rPr>
        <w:t xml:space="preserve"> </w:t>
      </w:r>
      <w:r w:rsidRPr="00A85416">
        <w:rPr>
          <w:rFonts w:cs="Times New Roman"/>
          <w:i/>
          <w:szCs w:val="24"/>
        </w:rPr>
        <w:t>Тонких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64</w:t>
      </w:r>
      <w:r>
        <w:rPr>
          <w:rFonts w:cs="Times New Roman"/>
          <w:i/>
          <w:szCs w:val="24"/>
        </w:rPr>
        <w:t xml:space="preserve"> космос</w:t>
      </w:r>
      <w:r w:rsidRPr="00A85416">
        <w:rPr>
          <w:rFonts w:cs="Times New Roman"/>
          <w:i/>
          <w:szCs w:val="24"/>
        </w:rPr>
        <w:t>ов</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концентрацию</w:t>
      </w:r>
      <w:r>
        <w:rPr>
          <w:rFonts w:cs="Times New Roman"/>
          <w:i/>
          <w:szCs w:val="24"/>
        </w:rPr>
        <w:t xml:space="preserve"> </w:t>
      </w:r>
      <w:r w:rsidRPr="00A85416">
        <w:rPr>
          <w:rFonts w:cs="Times New Roman"/>
          <w:i/>
          <w:szCs w:val="24"/>
        </w:rPr>
        <w:t>Тонкого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физически</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каждом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680EFB4E"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возвращаясь</w:t>
      </w:r>
      <w:r>
        <w:rPr>
          <w:rFonts w:cs="Times New Roman"/>
          <w:i/>
          <w:szCs w:val="24"/>
        </w:rPr>
        <w:t xml:space="preserve"> </w:t>
      </w:r>
      <w:r w:rsidRPr="00A85416">
        <w:rPr>
          <w:rFonts w:cs="Times New Roman"/>
          <w:i/>
          <w:szCs w:val="24"/>
        </w:rPr>
        <w:t>фиксацией</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Аватара,</w:t>
      </w:r>
      <w:r>
        <w:rPr>
          <w:rFonts w:cs="Times New Roman"/>
          <w:i/>
          <w:szCs w:val="24"/>
        </w:rPr>
        <w:t xml:space="preserve"> </w:t>
      </w:r>
      <w:r w:rsidRPr="00A85416">
        <w:rPr>
          <w:rFonts w:cs="Times New Roman"/>
          <w:i/>
          <w:szCs w:val="24"/>
        </w:rPr>
        <w:t>становясь</w:t>
      </w:r>
      <w:r>
        <w:rPr>
          <w:rFonts w:cs="Times New Roman"/>
          <w:i/>
          <w:szCs w:val="24"/>
        </w:rPr>
        <w:t xml:space="preserve"> </w:t>
      </w:r>
      <w:r w:rsidRPr="00A85416">
        <w:rPr>
          <w:rFonts w:cs="Times New Roman"/>
          <w:i/>
          <w:szCs w:val="24"/>
        </w:rPr>
        <w:t>пред</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81921-м</w:t>
      </w:r>
      <w:r>
        <w:rPr>
          <w:rFonts w:cs="Times New Roman"/>
          <w:i/>
          <w:szCs w:val="24"/>
        </w:rPr>
        <w:t xml:space="preserve"> </w:t>
      </w:r>
      <w:r w:rsidRPr="00A85416">
        <w:rPr>
          <w:rFonts w:cs="Times New Roman"/>
          <w:i/>
          <w:szCs w:val="24"/>
        </w:rPr>
        <w:t>архетипе</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просим</w:t>
      </w:r>
      <w:r>
        <w:rPr>
          <w:rFonts w:cs="Times New Roman"/>
          <w:i/>
          <w:szCs w:val="24"/>
        </w:rPr>
        <w:t xml:space="preserve"> </w:t>
      </w:r>
      <w:r w:rsidRPr="00A85416">
        <w:rPr>
          <w:rFonts w:cs="Times New Roman"/>
          <w:i/>
          <w:szCs w:val="24"/>
        </w:rPr>
        <w:t>растворить</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четыре</w:t>
      </w:r>
      <w:r>
        <w:rPr>
          <w:rFonts w:cs="Times New Roman"/>
          <w:i/>
          <w:szCs w:val="24"/>
        </w:rPr>
        <w:t xml:space="preserve"> </w:t>
      </w:r>
      <w:r w:rsidRPr="00A85416">
        <w:rPr>
          <w:rFonts w:cs="Times New Roman"/>
          <w:i/>
          <w:szCs w:val="24"/>
        </w:rPr>
        <w:t>оставшиеся</w:t>
      </w:r>
      <w:r>
        <w:rPr>
          <w:rFonts w:cs="Times New Roman"/>
          <w:i/>
          <w:szCs w:val="24"/>
        </w:rPr>
        <w:t xml:space="preserve"> </w:t>
      </w:r>
      <w:r w:rsidRPr="00A85416">
        <w:rPr>
          <w:rFonts w:cs="Times New Roman"/>
          <w:i/>
          <w:szCs w:val="24"/>
        </w:rPr>
        <w:t>Поядающие</w:t>
      </w:r>
      <w:r>
        <w:rPr>
          <w:rFonts w:cs="Times New Roman"/>
          <w:i/>
          <w:szCs w:val="24"/>
        </w:rPr>
        <w:t xml:space="preserve"> </w:t>
      </w:r>
      <w:r w:rsidRPr="00A85416">
        <w:rPr>
          <w:rFonts w:cs="Times New Roman"/>
          <w:i/>
          <w:szCs w:val="24"/>
        </w:rPr>
        <w:t>Синтезы</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развернуть</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теле</w:t>
      </w:r>
      <w:r>
        <w:rPr>
          <w:rFonts w:cs="Times New Roman"/>
          <w:i/>
          <w:szCs w:val="24"/>
        </w:rPr>
        <w:t xml:space="preserve"> </w:t>
      </w:r>
      <w:r w:rsidRPr="00A85416">
        <w:rPr>
          <w:rFonts w:cs="Times New Roman"/>
          <w:i/>
          <w:szCs w:val="24"/>
        </w:rPr>
        <w:t>концентрацию</w:t>
      </w:r>
      <w:r>
        <w:rPr>
          <w:rFonts w:cs="Times New Roman"/>
          <w:i/>
          <w:szCs w:val="24"/>
        </w:rPr>
        <w:t xml:space="preserve"> </w:t>
      </w:r>
      <w:r w:rsidRPr="00A85416">
        <w:rPr>
          <w:rFonts w:cs="Times New Roman"/>
          <w:i/>
          <w:szCs w:val="24"/>
        </w:rPr>
        <w:t>Физического</w:t>
      </w:r>
      <w:r>
        <w:rPr>
          <w:rFonts w:cs="Times New Roman"/>
          <w:i/>
          <w:szCs w:val="24"/>
        </w:rPr>
        <w:t xml:space="preserve"> мир</w:t>
      </w:r>
      <w:r w:rsidRPr="00A85416">
        <w:rPr>
          <w:rFonts w:cs="Times New Roman"/>
          <w:i/>
          <w:szCs w:val="24"/>
        </w:rPr>
        <w:t>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каждым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явлением</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Физических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развернуть</w:t>
      </w:r>
      <w:r>
        <w:rPr>
          <w:rFonts w:cs="Times New Roman"/>
          <w:i/>
          <w:szCs w:val="24"/>
        </w:rPr>
        <w:t xml:space="preserve"> </w:t>
      </w:r>
      <w:r w:rsidRPr="00A85416">
        <w:rPr>
          <w:rFonts w:cs="Times New Roman"/>
          <w:i/>
          <w:szCs w:val="24"/>
        </w:rPr>
        <w:t>четырьмя</w:t>
      </w:r>
      <w:r>
        <w:rPr>
          <w:rFonts w:cs="Times New Roman"/>
          <w:i/>
          <w:szCs w:val="24"/>
        </w:rPr>
        <w:t xml:space="preserve"> </w:t>
      </w:r>
      <w:r w:rsidRPr="00A85416">
        <w:rPr>
          <w:rFonts w:cs="Times New Roman"/>
          <w:i/>
          <w:szCs w:val="24"/>
        </w:rPr>
        <w:t>видами</w:t>
      </w:r>
      <w:r>
        <w:rPr>
          <w:rFonts w:cs="Times New Roman"/>
          <w:i/>
          <w:szCs w:val="24"/>
        </w:rPr>
        <w:t xml:space="preserve"> </w:t>
      </w:r>
      <w:r w:rsidRPr="00A85416">
        <w:rPr>
          <w:rFonts w:cs="Times New Roman"/>
          <w:i/>
          <w:szCs w:val="24"/>
        </w:rPr>
        <w:t>Поядающих</w:t>
      </w:r>
      <w:r>
        <w:rPr>
          <w:rFonts w:cs="Times New Roman"/>
          <w:i/>
          <w:szCs w:val="24"/>
        </w:rPr>
        <w:t xml:space="preserve"> </w:t>
      </w:r>
      <w:r w:rsidRPr="00A85416">
        <w:rPr>
          <w:rFonts w:cs="Times New Roman"/>
          <w:i/>
          <w:szCs w:val="24"/>
        </w:rPr>
        <w:t>Синтезов</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теле</w:t>
      </w:r>
      <w:r>
        <w:rPr>
          <w:rFonts w:cs="Times New Roman"/>
          <w:i/>
          <w:szCs w:val="24"/>
        </w:rPr>
        <w:t xml:space="preserve"> </w:t>
      </w:r>
      <w:r w:rsidRPr="00A85416">
        <w:rPr>
          <w:rFonts w:cs="Times New Roman"/>
          <w:i/>
          <w:szCs w:val="24"/>
        </w:rPr>
        <w:t>1024</w:t>
      </w:r>
      <w:r>
        <w:rPr>
          <w:rFonts w:cs="Times New Roman"/>
          <w:i/>
          <w:szCs w:val="24"/>
        </w:rPr>
        <w:t xml:space="preserve"> </w:t>
      </w:r>
      <w:r w:rsidRPr="00A85416">
        <w:rPr>
          <w:rFonts w:cs="Times New Roman"/>
          <w:i/>
          <w:szCs w:val="24"/>
        </w:rPr>
        <w:t>Реальностные</w:t>
      </w:r>
      <w:r>
        <w:rPr>
          <w:rFonts w:cs="Times New Roman"/>
          <w:i/>
          <w:szCs w:val="24"/>
        </w:rPr>
        <w:t xml:space="preserve"> </w:t>
      </w:r>
      <w:r w:rsidRPr="00A85416">
        <w:rPr>
          <w:rFonts w:cs="Times New Roman"/>
          <w:i/>
          <w:szCs w:val="24"/>
        </w:rPr>
        <w:t>Части,</w:t>
      </w:r>
      <w:r>
        <w:rPr>
          <w:rFonts w:cs="Times New Roman"/>
          <w:i/>
          <w:szCs w:val="24"/>
        </w:rPr>
        <w:t xml:space="preserve"> </w:t>
      </w:r>
      <w:r w:rsidRPr="00A85416">
        <w:rPr>
          <w:rFonts w:cs="Times New Roman"/>
          <w:i/>
          <w:szCs w:val="24"/>
        </w:rPr>
        <w:t>1024</w:t>
      </w:r>
      <w:r>
        <w:rPr>
          <w:rFonts w:cs="Times New Roman"/>
          <w:i/>
          <w:szCs w:val="24"/>
        </w:rPr>
        <w:t xml:space="preserve"> </w:t>
      </w:r>
      <w:r w:rsidRPr="00A85416">
        <w:rPr>
          <w:rFonts w:cs="Times New Roman"/>
          <w:i/>
          <w:szCs w:val="24"/>
        </w:rPr>
        <w:t>Архетипические</w:t>
      </w:r>
      <w:r>
        <w:rPr>
          <w:rFonts w:cs="Times New Roman"/>
          <w:i/>
          <w:szCs w:val="24"/>
        </w:rPr>
        <w:t xml:space="preserve"> </w:t>
      </w:r>
      <w:r w:rsidRPr="00A85416">
        <w:rPr>
          <w:rFonts w:cs="Times New Roman"/>
          <w:i/>
          <w:szCs w:val="24"/>
        </w:rPr>
        <w:t>Части,</w:t>
      </w:r>
      <w:r>
        <w:rPr>
          <w:rFonts w:cs="Times New Roman"/>
          <w:i/>
          <w:szCs w:val="24"/>
        </w:rPr>
        <w:t xml:space="preserve"> </w:t>
      </w:r>
      <w:r w:rsidRPr="00A85416">
        <w:rPr>
          <w:rFonts w:cs="Times New Roman"/>
          <w:i/>
          <w:szCs w:val="24"/>
        </w:rPr>
        <w:t>1024</w:t>
      </w:r>
      <w:r>
        <w:rPr>
          <w:rFonts w:cs="Times New Roman"/>
          <w:i/>
          <w:szCs w:val="24"/>
        </w:rPr>
        <w:t xml:space="preserve"> </w:t>
      </w:r>
      <w:r w:rsidRPr="00A85416">
        <w:rPr>
          <w:rFonts w:cs="Times New Roman"/>
          <w:i/>
          <w:szCs w:val="24"/>
        </w:rPr>
        <w:t>Синтезчасти</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1024</w:t>
      </w:r>
      <w:r>
        <w:rPr>
          <w:rFonts w:cs="Times New Roman"/>
          <w:i/>
          <w:szCs w:val="24"/>
        </w:rPr>
        <w:t xml:space="preserve"> </w:t>
      </w:r>
      <w:r w:rsidRPr="00A85416">
        <w:rPr>
          <w:rFonts w:cs="Times New Roman"/>
          <w:i/>
          <w:szCs w:val="24"/>
        </w:rPr>
        <w:t>Сверхчасти</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их</w:t>
      </w:r>
      <w:r>
        <w:rPr>
          <w:rFonts w:cs="Times New Roman"/>
          <w:i/>
          <w:szCs w:val="24"/>
        </w:rPr>
        <w:t xml:space="preserve"> </w:t>
      </w:r>
      <w:r w:rsidRPr="00A85416">
        <w:rPr>
          <w:rFonts w:cs="Times New Roman"/>
          <w:i/>
          <w:szCs w:val="24"/>
        </w:rPr>
        <w:t>реальном,</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взрастании</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концентрацией</w:t>
      </w:r>
      <w:r>
        <w:rPr>
          <w:rFonts w:cs="Times New Roman"/>
          <w:i/>
          <w:szCs w:val="24"/>
        </w:rPr>
        <w:t xml:space="preserve"> </w:t>
      </w:r>
      <w:r w:rsidRPr="00A85416">
        <w:rPr>
          <w:rFonts w:cs="Times New Roman"/>
          <w:i/>
          <w:szCs w:val="24"/>
        </w:rPr>
        <w:t>Физических</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65536</w:t>
      </w:r>
      <w:r>
        <w:rPr>
          <w:rFonts w:cs="Times New Roman"/>
          <w:i/>
          <w:szCs w:val="24"/>
        </w:rPr>
        <w:t xml:space="preserve"> </w:t>
      </w:r>
      <w:r w:rsidRPr="00A85416">
        <w:rPr>
          <w:rFonts w:cs="Times New Roman"/>
          <w:i/>
          <w:szCs w:val="24"/>
        </w:rPr>
        <w:t>архетипов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вокруг</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оболочками</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Отец-Человек-Субъекта</w:t>
      </w:r>
      <w:r>
        <w:rPr>
          <w:rFonts w:cs="Times New Roman"/>
          <w:i/>
          <w:szCs w:val="24"/>
        </w:rPr>
        <w:t xml:space="preserve"> </w:t>
      </w:r>
      <w:r w:rsidRPr="00A85416">
        <w:rPr>
          <w:rFonts w:cs="Times New Roman"/>
          <w:i/>
          <w:szCs w:val="24"/>
        </w:rPr>
        <w:t>физически.</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оболочку</w:t>
      </w:r>
      <w:r>
        <w:rPr>
          <w:rFonts w:cs="Times New Roman"/>
          <w:b/>
          <w:i/>
          <w:szCs w:val="24"/>
        </w:rPr>
        <w:t xml:space="preserve"> </w:t>
      </w:r>
      <w:r w:rsidRPr="00A85416">
        <w:rPr>
          <w:rFonts w:cs="Times New Roman"/>
          <w:b/>
          <w:i/>
          <w:szCs w:val="24"/>
        </w:rPr>
        <w:t>Физического</w:t>
      </w:r>
      <w:r>
        <w:rPr>
          <w:rFonts w:cs="Times New Roman"/>
          <w:b/>
          <w:i/>
          <w:szCs w:val="24"/>
        </w:rPr>
        <w:t xml:space="preserve"> мир</w:t>
      </w:r>
      <w:r w:rsidRPr="00A85416">
        <w:rPr>
          <w:rFonts w:cs="Times New Roman"/>
          <w:b/>
          <w:i/>
          <w:szCs w:val="24"/>
        </w:rPr>
        <w:t>а</w:t>
      </w:r>
      <w:r>
        <w:rPr>
          <w:rFonts w:cs="Times New Roman"/>
          <w:b/>
          <w:i/>
          <w:szCs w:val="24"/>
        </w:rPr>
        <w:t xml:space="preserve"> </w:t>
      </w:r>
      <w:r w:rsidRPr="00A85416">
        <w:rPr>
          <w:rFonts w:cs="Times New Roman"/>
          <w:b/>
          <w:i/>
          <w:szCs w:val="24"/>
        </w:rPr>
        <w:t>ИВДИВО</w:t>
      </w:r>
      <w:r>
        <w:rPr>
          <w:rFonts w:cs="Times New Roman"/>
          <w:b/>
          <w:i/>
          <w:szCs w:val="24"/>
        </w:rPr>
        <w:t xml:space="preserve"> </w:t>
      </w:r>
      <w:r w:rsidRPr="00A85416">
        <w:rPr>
          <w:rFonts w:cs="Times New Roman"/>
          <w:b/>
          <w:i/>
          <w:szCs w:val="24"/>
        </w:rPr>
        <w:t>16384</w:t>
      </w:r>
      <w:r>
        <w:rPr>
          <w:rFonts w:cs="Times New Roman"/>
          <w:b/>
          <w:i/>
          <w:szCs w:val="24"/>
        </w:rPr>
        <w:t xml:space="preserve"> </w:t>
      </w:r>
      <w:r w:rsidRPr="00A85416">
        <w:rPr>
          <w:rFonts w:cs="Times New Roman"/>
          <w:b/>
          <w:i/>
          <w:szCs w:val="24"/>
        </w:rPr>
        <w:t>архетипов</w:t>
      </w:r>
      <w:r>
        <w:rPr>
          <w:rFonts w:cs="Times New Roman"/>
          <w:b/>
          <w:i/>
          <w:szCs w:val="24"/>
        </w:rPr>
        <w:t xml:space="preserve"> </w:t>
      </w:r>
      <w:r w:rsidRPr="00A85416">
        <w:rPr>
          <w:rFonts w:cs="Times New Roman"/>
          <w:b/>
          <w:i/>
          <w:szCs w:val="24"/>
        </w:rPr>
        <w:t>ИВДИВО</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синтезе</w:t>
      </w:r>
      <w:r>
        <w:rPr>
          <w:rFonts w:cs="Times New Roman"/>
          <w:i/>
          <w:szCs w:val="24"/>
        </w:rPr>
        <w:t xml:space="preserve"> </w:t>
      </w:r>
      <w:r w:rsidRPr="00A85416">
        <w:rPr>
          <w:rFonts w:cs="Times New Roman"/>
          <w:i/>
          <w:szCs w:val="24"/>
        </w:rPr>
        <w:t>их.</w:t>
      </w:r>
    </w:p>
    <w:p w14:paraId="21CBCFA8" w14:textId="77777777" w:rsidR="00BF6278"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65537</w:t>
      </w:r>
      <w:r>
        <w:rPr>
          <w:rFonts w:cs="Times New Roman"/>
          <w:i/>
          <w:szCs w:val="24"/>
        </w:rPr>
        <w:t xml:space="preserve"> </w:t>
      </w:r>
      <w:r w:rsidRPr="00A85416">
        <w:rPr>
          <w:rFonts w:cs="Times New Roman"/>
          <w:i/>
          <w:szCs w:val="24"/>
        </w:rPr>
        <w:t>Синтезов</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концентрацией</w:t>
      </w:r>
      <w:r>
        <w:rPr>
          <w:rFonts w:cs="Times New Roman"/>
          <w:i/>
          <w:szCs w:val="24"/>
        </w:rPr>
        <w:t xml:space="preserve"> </w:t>
      </w:r>
      <w:r w:rsidRPr="00A85416">
        <w:rPr>
          <w:rFonts w:cs="Times New Roman"/>
          <w:i/>
          <w:szCs w:val="24"/>
        </w:rPr>
        <w:t>Физических</w:t>
      </w:r>
      <w:r>
        <w:rPr>
          <w:rFonts w:cs="Times New Roman"/>
          <w:i/>
          <w:szCs w:val="24"/>
        </w:rPr>
        <w:t xml:space="preserve"> </w:t>
      </w:r>
      <w:r w:rsidRPr="00A85416">
        <w:rPr>
          <w:rFonts w:cs="Times New Roman"/>
          <w:i/>
          <w:szCs w:val="24"/>
        </w:rPr>
        <w:t>миров</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оболочки</w:t>
      </w:r>
      <w:r>
        <w:rPr>
          <w:rFonts w:cs="Times New Roman"/>
          <w:i/>
          <w:szCs w:val="24"/>
        </w:rPr>
        <w:t xml:space="preserve"> </w:t>
      </w:r>
      <w:r w:rsidRPr="00A85416">
        <w:rPr>
          <w:rFonts w:cs="Times New Roman"/>
          <w:i/>
          <w:szCs w:val="24"/>
        </w:rPr>
        <w:t>Физического</w:t>
      </w:r>
      <w:r>
        <w:rPr>
          <w:rFonts w:cs="Times New Roman"/>
          <w:i/>
          <w:szCs w:val="24"/>
        </w:rPr>
        <w:t xml:space="preserve"> </w:t>
      </w:r>
      <w:r w:rsidRPr="00A85416">
        <w:rPr>
          <w:rFonts w:cs="Times New Roman"/>
          <w:i/>
          <w:szCs w:val="24"/>
        </w:rPr>
        <w:t>мира</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синтезфизически</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теле</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22EA1E39"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преображаясь</w:t>
      </w:r>
      <w:r>
        <w:rPr>
          <w:rFonts w:cs="Times New Roman"/>
          <w:i/>
          <w:szCs w:val="24"/>
        </w:rPr>
        <w:t xml:space="preserve"> </w:t>
      </w:r>
      <w:r w:rsidRPr="00A85416">
        <w:rPr>
          <w:rFonts w:cs="Times New Roman"/>
          <w:i/>
          <w:szCs w:val="24"/>
        </w:rPr>
        <w:t>ими,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4096</w:t>
      </w:r>
      <w:r>
        <w:rPr>
          <w:rFonts w:cs="Times New Roman"/>
          <w:b/>
          <w:i/>
          <w:szCs w:val="24"/>
        </w:rPr>
        <w:t xml:space="preserve"> </w:t>
      </w:r>
      <w:r w:rsidRPr="00A85416">
        <w:rPr>
          <w:rFonts w:cs="Times New Roman"/>
          <w:b/>
          <w:i/>
          <w:szCs w:val="24"/>
        </w:rPr>
        <w:t>Синтезов</w:t>
      </w:r>
      <w:r>
        <w:rPr>
          <w:rFonts w:cs="Times New Roman"/>
          <w:b/>
          <w:i/>
          <w:szCs w:val="24"/>
        </w:rPr>
        <w:t xml:space="preserve"> </w:t>
      </w:r>
      <w:r w:rsidRPr="00A85416">
        <w:rPr>
          <w:rFonts w:cs="Times New Roman"/>
          <w:b/>
          <w:i/>
          <w:szCs w:val="24"/>
        </w:rPr>
        <w:t>Изначально</w:t>
      </w:r>
      <w:r>
        <w:rPr>
          <w:rFonts w:cs="Times New Roman"/>
          <w:b/>
          <w:i/>
          <w:szCs w:val="24"/>
        </w:rPr>
        <w:t xml:space="preserve"> </w:t>
      </w:r>
      <w:r w:rsidRPr="00A85416">
        <w:rPr>
          <w:rFonts w:cs="Times New Roman"/>
          <w:b/>
          <w:i/>
          <w:szCs w:val="24"/>
        </w:rPr>
        <w:t>Вышестоящего</w:t>
      </w:r>
      <w:r>
        <w:rPr>
          <w:rFonts w:cs="Times New Roman"/>
          <w:b/>
          <w:i/>
          <w:szCs w:val="24"/>
        </w:rPr>
        <w:t xml:space="preserve"> </w:t>
      </w:r>
      <w:r w:rsidRPr="00A85416">
        <w:rPr>
          <w:rFonts w:cs="Times New Roman"/>
          <w:b/>
          <w:i/>
          <w:szCs w:val="24"/>
        </w:rPr>
        <w:t>Отца,</w:t>
      </w:r>
      <w:r>
        <w:rPr>
          <w:rFonts w:cs="Times New Roman"/>
          <w:b/>
          <w:i/>
          <w:szCs w:val="24"/>
        </w:rPr>
        <w:t xml:space="preserve"> </w:t>
      </w:r>
      <w:r w:rsidRPr="00A85416">
        <w:rPr>
          <w:rFonts w:cs="Times New Roman"/>
          <w:b/>
          <w:i/>
          <w:szCs w:val="24"/>
        </w:rPr>
        <w:t>прося</w:t>
      </w:r>
      <w:r>
        <w:rPr>
          <w:rFonts w:cs="Times New Roman"/>
          <w:b/>
          <w:i/>
          <w:szCs w:val="24"/>
        </w:rPr>
        <w:t xml:space="preserve"> </w:t>
      </w:r>
      <w:r w:rsidRPr="00A85416">
        <w:rPr>
          <w:rFonts w:cs="Times New Roman"/>
          <w:b/>
          <w:i/>
          <w:szCs w:val="24"/>
        </w:rPr>
        <w:t>развернуть</w:t>
      </w:r>
      <w:r>
        <w:rPr>
          <w:rFonts w:cs="Times New Roman"/>
          <w:b/>
          <w:i/>
          <w:szCs w:val="24"/>
        </w:rPr>
        <w:t xml:space="preserve"> </w:t>
      </w:r>
      <w:r w:rsidRPr="00A85416">
        <w:rPr>
          <w:rFonts w:cs="Times New Roman"/>
          <w:b/>
          <w:i/>
          <w:szCs w:val="24"/>
        </w:rPr>
        <w:t>постоянное</w:t>
      </w:r>
      <w:r>
        <w:rPr>
          <w:rFonts w:cs="Times New Roman"/>
          <w:b/>
          <w:i/>
          <w:szCs w:val="24"/>
        </w:rPr>
        <w:t xml:space="preserve"> </w:t>
      </w:r>
      <w:r w:rsidRPr="00A85416">
        <w:rPr>
          <w:rFonts w:cs="Times New Roman"/>
          <w:b/>
          <w:i/>
          <w:szCs w:val="24"/>
        </w:rPr>
        <w:t>действие</w:t>
      </w:r>
      <w:r>
        <w:rPr>
          <w:rFonts w:cs="Times New Roman"/>
          <w:b/>
          <w:i/>
          <w:szCs w:val="24"/>
        </w:rPr>
        <w:t xml:space="preserve"> </w:t>
      </w:r>
      <w:r w:rsidRPr="00A85416">
        <w:rPr>
          <w:rFonts w:cs="Times New Roman"/>
          <w:b/>
          <w:i/>
          <w:szCs w:val="24"/>
        </w:rPr>
        <w:t>и</w:t>
      </w:r>
      <w:r>
        <w:rPr>
          <w:rFonts w:cs="Times New Roman"/>
          <w:b/>
          <w:i/>
          <w:szCs w:val="24"/>
        </w:rPr>
        <w:t xml:space="preserve"> </w:t>
      </w:r>
      <w:r w:rsidRPr="00A85416">
        <w:rPr>
          <w:rFonts w:cs="Times New Roman"/>
          <w:b/>
          <w:i/>
          <w:szCs w:val="24"/>
        </w:rPr>
        <w:t>возможную</w:t>
      </w:r>
      <w:r>
        <w:rPr>
          <w:rFonts w:cs="Times New Roman"/>
          <w:b/>
          <w:i/>
          <w:szCs w:val="24"/>
        </w:rPr>
        <w:t xml:space="preserve"> </w:t>
      </w:r>
      <w:r w:rsidRPr="00A85416">
        <w:rPr>
          <w:rFonts w:cs="Times New Roman"/>
          <w:b/>
          <w:i/>
          <w:szCs w:val="24"/>
        </w:rPr>
        <w:t>деятельность</w:t>
      </w:r>
      <w:r>
        <w:rPr>
          <w:rFonts w:cs="Times New Roman"/>
          <w:b/>
          <w:i/>
          <w:szCs w:val="24"/>
        </w:rPr>
        <w:t xml:space="preserve"> </w:t>
      </w:r>
      <w:r w:rsidRPr="00A85416">
        <w:rPr>
          <w:rFonts w:cs="Times New Roman"/>
          <w:b/>
          <w:i/>
          <w:szCs w:val="24"/>
        </w:rPr>
        <w:t>4096</w:t>
      </w:r>
      <w:r>
        <w:rPr>
          <w:rFonts w:cs="Times New Roman"/>
          <w:b/>
          <w:i/>
          <w:szCs w:val="24"/>
        </w:rPr>
        <w:t xml:space="preserve"> </w:t>
      </w:r>
      <w:r w:rsidRPr="00A85416">
        <w:rPr>
          <w:rFonts w:cs="Times New Roman"/>
          <w:b/>
          <w:i/>
          <w:szCs w:val="24"/>
        </w:rPr>
        <w:t>Частей</w:t>
      </w:r>
      <w:r>
        <w:rPr>
          <w:rFonts w:cs="Times New Roman"/>
          <w:b/>
          <w:i/>
          <w:szCs w:val="24"/>
        </w:rPr>
        <w:t xml:space="preserve"> </w:t>
      </w:r>
      <w:r w:rsidRPr="00A85416">
        <w:rPr>
          <w:rFonts w:cs="Times New Roman"/>
          <w:b/>
          <w:i/>
          <w:szCs w:val="24"/>
        </w:rPr>
        <w:t>в</w:t>
      </w:r>
      <w:r>
        <w:rPr>
          <w:rFonts w:cs="Times New Roman"/>
          <w:b/>
          <w:i/>
          <w:szCs w:val="24"/>
        </w:rPr>
        <w:t xml:space="preserve"> </w:t>
      </w:r>
      <w:r w:rsidRPr="00A85416">
        <w:rPr>
          <w:rFonts w:cs="Times New Roman"/>
          <w:b/>
          <w:i/>
          <w:szCs w:val="24"/>
        </w:rPr>
        <w:t>Физическом</w:t>
      </w:r>
      <w:r>
        <w:rPr>
          <w:rFonts w:cs="Times New Roman"/>
          <w:b/>
          <w:i/>
          <w:szCs w:val="24"/>
        </w:rPr>
        <w:t xml:space="preserve"> </w:t>
      </w:r>
      <w:r w:rsidRPr="00A85416">
        <w:rPr>
          <w:rFonts w:cs="Times New Roman"/>
          <w:b/>
          <w:i/>
          <w:szCs w:val="24"/>
        </w:rPr>
        <w:t>теле</w:t>
      </w:r>
      <w:r>
        <w:rPr>
          <w:rFonts w:cs="Times New Roman"/>
          <w:b/>
          <w:i/>
          <w:szCs w:val="24"/>
        </w:rPr>
        <w:t xml:space="preserve"> </w:t>
      </w:r>
      <w:r w:rsidRPr="00A85416">
        <w:rPr>
          <w:rFonts w:cs="Times New Roman"/>
          <w:b/>
          <w:i/>
          <w:szCs w:val="24"/>
        </w:rPr>
        <w:t>каждого</w:t>
      </w:r>
      <w:r>
        <w:rPr>
          <w:rFonts w:cs="Times New Roman"/>
          <w:b/>
          <w:i/>
          <w:szCs w:val="24"/>
        </w:rPr>
        <w:t xml:space="preserve"> </w:t>
      </w:r>
      <w:r w:rsidRPr="00A85416">
        <w:rPr>
          <w:rFonts w:cs="Times New Roman"/>
          <w:b/>
          <w:i/>
          <w:szCs w:val="24"/>
        </w:rPr>
        <w:t>из</w:t>
      </w:r>
      <w:r>
        <w:rPr>
          <w:rFonts w:cs="Times New Roman"/>
          <w:b/>
          <w:i/>
          <w:szCs w:val="24"/>
        </w:rPr>
        <w:t xml:space="preserve"> </w:t>
      </w:r>
      <w:r w:rsidRPr="00A85416">
        <w:rPr>
          <w:rFonts w:cs="Times New Roman"/>
          <w:b/>
          <w:i/>
          <w:szCs w:val="24"/>
        </w:rPr>
        <w:t>нас,</w:t>
      </w:r>
      <w:r>
        <w:rPr>
          <w:rFonts w:cs="Times New Roman"/>
          <w:b/>
          <w:i/>
          <w:szCs w:val="24"/>
        </w:rPr>
        <w:t xml:space="preserve"> </w:t>
      </w:r>
      <w:r w:rsidRPr="00A85416">
        <w:rPr>
          <w:rFonts w:cs="Times New Roman"/>
          <w:b/>
          <w:i/>
          <w:szCs w:val="24"/>
        </w:rPr>
        <w:t>независимо</w:t>
      </w:r>
      <w:r>
        <w:rPr>
          <w:rFonts w:cs="Times New Roman"/>
          <w:b/>
          <w:i/>
          <w:szCs w:val="24"/>
        </w:rPr>
        <w:t xml:space="preserve"> </w:t>
      </w:r>
      <w:r w:rsidRPr="00A85416">
        <w:rPr>
          <w:rFonts w:cs="Times New Roman"/>
          <w:b/>
          <w:i/>
          <w:szCs w:val="24"/>
        </w:rPr>
        <w:t>от</w:t>
      </w:r>
      <w:r>
        <w:rPr>
          <w:rFonts w:cs="Times New Roman"/>
          <w:b/>
          <w:i/>
          <w:szCs w:val="24"/>
        </w:rPr>
        <w:t xml:space="preserve"> </w:t>
      </w:r>
      <w:r w:rsidRPr="00A85416">
        <w:rPr>
          <w:rFonts w:cs="Times New Roman"/>
          <w:b/>
          <w:i/>
          <w:szCs w:val="24"/>
        </w:rPr>
        <w:t>стяжаемых</w:t>
      </w:r>
      <w:r>
        <w:rPr>
          <w:rFonts w:cs="Times New Roman"/>
          <w:b/>
          <w:i/>
          <w:szCs w:val="24"/>
        </w:rPr>
        <w:t xml:space="preserve"> </w:t>
      </w:r>
      <w:r w:rsidRPr="00A85416">
        <w:rPr>
          <w:rFonts w:cs="Times New Roman"/>
          <w:b/>
          <w:i/>
          <w:szCs w:val="24"/>
        </w:rPr>
        <w:t>реальностей,</w:t>
      </w:r>
      <w:r>
        <w:rPr>
          <w:rFonts w:cs="Times New Roman"/>
          <w:b/>
          <w:i/>
          <w:szCs w:val="24"/>
        </w:rPr>
        <w:t xml:space="preserve"> </w:t>
      </w:r>
      <w:r w:rsidRPr="00A85416">
        <w:rPr>
          <w:rFonts w:cs="Times New Roman"/>
          <w:b/>
          <w:i/>
          <w:szCs w:val="24"/>
        </w:rPr>
        <w:t>архетипов,</w:t>
      </w:r>
      <w:r>
        <w:rPr>
          <w:rFonts w:cs="Times New Roman"/>
          <w:b/>
          <w:i/>
          <w:szCs w:val="24"/>
        </w:rPr>
        <w:t xml:space="preserve"> </w:t>
      </w:r>
      <w:r w:rsidRPr="00A85416">
        <w:rPr>
          <w:rFonts w:cs="Times New Roman"/>
          <w:b/>
          <w:i/>
          <w:szCs w:val="24"/>
        </w:rPr>
        <w:t>космосов</w:t>
      </w:r>
      <w:r>
        <w:rPr>
          <w:rFonts w:cs="Times New Roman"/>
          <w:b/>
          <w:i/>
          <w:szCs w:val="24"/>
        </w:rPr>
        <w:t xml:space="preserve"> </w:t>
      </w:r>
      <w:r w:rsidRPr="00A85416">
        <w:rPr>
          <w:rFonts w:cs="Times New Roman"/>
          <w:b/>
          <w:i/>
          <w:szCs w:val="24"/>
        </w:rPr>
        <w:t>и</w:t>
      </w:r>
      <w:r>
        <w:rPr>
          <w:rFonts w:cs="Times New Roman"/>
          <w:b/>
          <w:i/>
          <w:szCs w:val="24"/>
        </w:rPr>
        <w:t xml:space="preserve"> </w:t>
      </w:r>
      <w:r w:rsidRPr="00A85416">
        <w:rPr>
          <w:rFonts w:cs="Times New Roman"/>
          <w:b/>
          <w:i/>
          <w:szCs w:val="24"/>
        </w:rPr>
        <w:t>реализаций,</w:t>
      </w:r>
      <w:r>
        <w:rPr>
          <w:rFonts w:cs="Times New Roman"/>
          <w:b/>
          <w:i/>
          <w:szCs w:val="24"/>
        </w:rPr>
        <w:t xml:space="preserve"> </w:t>
      </w:r>
      <w:r w:rsidRPr="00A85416">
        <w:rPr>
          <w:rFonts w:cs="Times New Roman"/>
          <w:b/>
          <w:i/>
          <w:szCs w:val="24"/>
        </w:rPr>
        <w:t>в</w:t>
      </w:r>
      <w:r>
        <w:rPr>
          <w:rFonts w:cs="Times New Roman"/>
          <w:b/>
          <w:i/>
          <w:szCs w:val="24"/>
        </w:rPr>
        <w:t xml:space="preserve"> </w:t>
      </w:r>
      <w:r w:rsidRPr="00A85416">
        <w:rPr>
          <w:rFonts w:cs="Times New Roman"/>
          <w:b/>
          <w:i/>
          <w:szCs w:val="24"/>
        </w:rPr>
        <w:t>постоянном</w:t>
      </w:r>
      <w:r>
        <w:rPr>
          <w:rFonts w:cs="Times New Roman"/>
          <w:b/>
          <w:i/>
          <w:szCs w:val="24"/>
        </w:rPr>
        <w:t xml:space="preserve"> </w:t>
      </w:r>
      <w:r w:rsidRPr="00A85416">
        <w:rPr>
          <w:rFonts w:cs="Times New Roman"/>
          <w:b/>
          <w:i/>
          <w:szCs w:val="24"/>
        </w:rPr>
        <w:t>осуществлении</w:t>
      </w:r>
      <w:r>
        <w:rPr>
          <w:rFonts w:cs="Times New Roman"/>
          <w:b/>
          <w:i/>
          <w:szCs w:val="24"/>
        </w:rPr>
        <w:t xml:space="preserve"> </w:t>
      </w:r>
      <w:r w:rsidRPr="00A85416">
        <w:rPr>
          <w:rFonts w:cs="Times New Roman"/>
          <w:b/>
          <w:i/>
          <w:szCs w:val="24"/>
        </w:rPr>
        <w:t>седьмой</w:t>
      </w:r>
      <w:r>
        <w:rPr>
          <w:rFonts w:cs="Times New Roman"/>
          <w:b/>
          <w:i/>
          <w:szCs w:val="24"/>
        </w:rPr>
        <w:t xml:space="preserve"> </w:t>
      </w:r>
      <w:r w:rsidRPr="00A85416">
        <w:rPr>
          <w:rFonts w:cs="Times New Roman"/>
          <w:b/>
          <w:i/>
          <w:szCs w:val="24"/>
        </w:rPr>
        <w:t>подрасы</w:t>
      </w:r>
      <w:r>
        <w:rPr>
          <w:rFonts w:cs="Times New Roman"/>
          <w:b/>
          <w:i/>
          <w:szCs w:val="24"/>
        </w:rPr>
        <w:t xml:space="preserve"> </w:t>
      </w:r>
      <w:r w:rsidRPr="00A85416">
        <w:rPr>
          <w:rFonts w:cs="Times New Roman"/>
          <w:b/>
          <w:i/>
          <w:szCs w:val="24"/>
        </w:rPr>
        <w:t>шестой</w:t>
      </w:r>
      <w:r>
        <w:rPr>
          <w:rFonts w:cs="Times New Roman"/>
          <w:b/>
          <w:i/>
          <w:szCs w:val="24"/>
        </w:rPr>
        <w:t xml:space="preserve"> </w:t>
      </w:r>
      <w:r w:rsidRPr="00A85416">
        <w:rPr>
          <w:rFonts w:cs="Times New Roman"/>
          <w:b/>
          <w:i/>
          <w:szCs w:val="24"/>
        </w:rPr>
        <w:t>Расы</w:t>
      </w:r>
      <w:r>
        <w:rPr>
          <w:rFonts w:cs="Times New Roman"/>
          <w:b/>
          <w:i/>
          <w:szCs w:val="24"/>
        </w:rPr>
        <w:t xml:space="preserve"> </w:t>
      </w:r>
      <w:r w:rsidRPr="00A85416">
        <w:rPr>
          <w:rFonts w:cs="Times New Roman"/>
          <w:b/>
          <w:i/>
          <w:szCs w:val="24"/>
        </w:rPr>
        <w:t>4096</w:t>
      </w:r>
      <w:r>
        <w:rPr>
          <w:rFonts w:cs="Times New Roman"/>
          <w:b/>
          <w:i/>
          <w:szCs w:val="24"/>
        </w:rPr>
        <w:t xml:space="preserve"> </w:t>
      </w:r>
      <w:r w:rsidRPr="00A85416">
        <w:rPr>
          <w:rFonts w:cs="Times New Roman"/>
          <w:b/>
          <w:i/>
          <w:szCs w:val="24"/>
        </w:rPr>
        <w:t>Частями</w:t>
      </w:r>
      <w:r>
        <w:rPr>
          <w:rFonts w:cs="Times New Roman"/>
          <w:b/>
          <w:i/>
          <w:szCs w:val="24"/>
        </w:rPr>
        <w:t xml:space="preserve"> </w:t>
      </w:r>
      <w:r w:rsidRPr="00A85416">
        <w:rPr>
          <w:rFonts w:cs="Times New Roman"/>
          <w:b/>
          <w:i/>
          <w:szCs w:val="24"/>
        </w:rPr>
        <w:t>Физическим</w:t>
      </w:r>
      <w:r>
        <w:rPr>
          <w:rFonts w:cs="Times New Roman"/>
          <w:b/>
          <w:i/>
          <w:szCs w:val="24"/>
        </w:rPr>
        <w:t xml:space="preserve"> </w:t>
      </w:r>
      <w:r w:rsidRPr="00A85416">
        <w:rPr>
          <w:rFonts w:cs="Times New Roman"/>
          <w:b/>
          <w:i/>
          <w:szCs w:val="24"/>
        </w:rPr>
        <w:t>телом</w:t>
      </w:r>
      <w:r>
        <w:rPr>
          <w:rFonts w:cs="Times New Roman"/>
          <w:b/>
          <w:i/>
          <w:szCs w:val="24"/>
        </w:rPr>
        <w:t xml:space="preserve"> </w:t>
      </w:r>
      <w:r w:rsidRPr="00A85416">
        <w:rPr>
          <w:rFonts w:cs="Times New Roman"/>
          <w:b/>
          <w:i/>
          <w:szCs w:val="24"/>
        </w:rPr>
        <w:t>каждым</w:t>
      </w:r>
      <w:r>
        <w:rPr>
          <w:rFonts w:cs="Times New Roman"/>
          <w:b/>
          <w:i/>
          <w:szCs w:val="24"/>
        </w:rPr>
        <w:t xml:space="preserve"> </w:t>
      </w:r>
      <w:r w:rsidRPr="00A85416">
        <w:rPr>
          <w:rFonts w:cs="Times New Roman"/>
          <w:b/>
          <w:i/>
          <w:szCs w:val="24"/>
        </w:rPr>
        <w:t>из</w:t>
      </w:r>
      <w:r>
        <w:rPr>
          <w:rFonts w:cs="Times New Roman"/>
          <w:b/>
          <w:i/>
          <w:szCs w:val="24"/>
        </w:rPr>
        <w:t xml:space="preserve"> </w:t>
      </w:r>
      <w:r w:rsidRPr="00A85416">
        <w:rPr>
          <w:rFonts w:cs="Times New Roman"/>
          <w:b/>
          <w:i/>
          <w:szCs w:val="24"/>
        </w:rPr>
        <w:t>нас.</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разнообразии</w:t>
      </w:r>
      <w:r>
        <w:rPr>
          <w:rFonts w:cs="Times New Roman"/>
          <w:i/>
          <w:szCs w:val="24"/>
        </w:rPr>
        <w:t xml:space="preserve"> </w:t>
      </w:r>
      <w:r w:rsidRPr="00A85416">
        <w:rPr>
          <w:rFonts w:cs="Times New Roman"/>
          <w:i/>
          <w:szCs w:val="24"/>
        </w:rPr>
        <w:t>взрастания</w:t>
      </w:r>
      <w:r>
        <w:rPr>
          <w:rFonts w:cs="Times New Roman"/>
          <w:i/>
          <w:szCs w:val="24"/>
        </w:rPr>
        <w:t xml:space="preserve"> </w:t>
      </w:r>
      <w:r w:rsidRPr="00A85416">
        <w:rPr>
          <w:rFonts w:cs="Times New Roman"/>
          <w:i/>
          <w:szCs w:val="24"/>
        </w:rPr>
        <w:t>Частей,</w:t>
      </w:r>
      <w:r>
        <w:rPr>
          <w:rFonts w:cs="Times New Roman"/>
          <w:i/>
          <w:szCs w:val="24"/>
        </w:rPr>
        <w:t xml:space="preserve"> </w:t>
      </w:r>
      <w:r w:rsidRPr="00A85416">
        <w:rPr>
          <w:rFonts w:cs="Times New Roman"/>
          <w:i/>
          <w:szCs w:val="24"/>
        </w:rPr>
        <w:t>соответствующих</w:t>
      </w:r>
      <w:r>
        <w:rPr>
          <w:rFonts w:cs="Times New Roman"/>
          <w:i/>
          <w:szCs w:val="24"/>
        </w:rPr>
        <w:t xml:space="preserve"> </w:t>
      </w:r>
      <w:r w:rsidRPr="00A85416">
        <w:rPr>
          <w:rFonts w:cs="Times New Roman"/>
          <w:i/>
          <w:szCs w:val="24"/>
        </w:rPr>
        <w:t>ракурсов</w:t>
      </w:r>
      <w:r>
        <w:rPr>
          <w:rFonts w:cs="Times New Roman"/>
          <w:i/>
          <w:szCs w:val="24"/>
        </w:rPr>
        <w:t xml:space="preserve"> </w:t>
      </w:r>
      <w:r w:rsidRPr="00A85416">
        <w:rPr>
          <w:rFonts w:cs="Times New Roman"/>
          <w:i/>
          <w:szCs w:val="24"/>
        </w:rPr>
        <w:t>космичности</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теле</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0A964169"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4096</w:t>
      </w:r>
      <w:r>
        <w:rPr>
          <w:rFonts w:cs="Times New Roman"/>
          <w:i/>
          <w:szCs w:val="24"/>
        </w:rPr>
        <w:t xml:space="preserve"> </w:t>
      </w:r>
      <w:r w:rsidRPr="00A85416">
        <w:rPr>
          <w:rFonts w:cs="Times New Roman"/>
          <w:i/>
          <w:szCs w:val="24"/>
        </w:rPr>
        <w:t>Синтезов</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4096</w:t>
      </w:r>
      <w:r>
        <w:rPr>
          <w:rFonts w:cs="Times New Roman"/>
          <w:i/>
          <w:szCs w:val="24"/>
        </w:rPr>
        <w:t xml:space="preserve"> </w:t>
      </w:r>
      <w:r w:rsidRPr="00A85416">
        <w:rPr>
          <w:rFonts w:cs="Times New Roman"/>
          <w:i/>
          <w:szCs w:val="24"/>
        </w:rPr>
        <w:t>Синтезами</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ими.</w:t>
      </w:r>
    </w:p>
    <w:p w14:paraId="4157FE4F" w14:textId="77777777" w:rsidR="00BF6278" w:rsidRPr="00A85416" w:rsidRDefault="00BF6278" w:rsidP="00BF6278">
      <w:pPr>
        <w:ind w:firstLine="567"/>
        <w:rPr>
          <w:rFonts w:cs="Times New Roman"/>
          <w:i/>
          <w:szCs w:val="24"/>
        </w:rPr>
      </w:pPr>
      <w:r w:rsidRPr="00A85416">
        <w:rPr>
          <w:rFonts w:cs="Times New Roman"/>
          <w:i/>
          <w:szCs w:val="24"/>
        </w:rPr>
        <w:t>В</w:t>
      </w:r>
      <w:r>
        <w:rPr>
          <w:rFonts w:cs="Times New Roman"/>
          <w:i/>
          <w:szCs w:val="24"/>
        </w:rPr>
        <w:t xml:space="preserve"> </w:t>
      </w:r>
      <w:r w:rsidRPr="00A85416">
        <w:rPr>
          <w:rFonts w:cs="Times New Roman"/>
          <w:i/>
          <w:szCs w:val="24"/>
        </w:rPr>
        <w:t>этом</w:t>
      </w:r>
      <w:r>
        <w:rPr>
          <w:rFonts w:cs="Times New Roman"/>
          <w:i/>
          <w:szCs w:val="24"/>
        </w:rPr>
        <w:t xml:space="preserve"> </w:t>
      </w:r>
      <w:r w:rsidRPr="00A85416">
        <w:rPr>
          <w:rFonts w:cs="Times New Roman"/>
          <w:i/>
          <w:szCs w:val="24"/>
        </w:rPr>
        <w:t>Огне</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возвращаемся</w:t>
      </w:r>
      <w:r>
        <w:rPr>
          <w:rFonts w:cs="Times New Roman"/>
          <w:i/>
          <w:szCs w:val="24"/>
        </w:rPr>
        <w:t xml:space="preserve"> </w:t>
      </w:r>
      <w:r w:rsidRPr="00A85416">
        <w:rPr>
          <w:rFonts w:cs="Times New Roman"/>
          <w:i/>
          <w:szCs w:val="24"/>
        </w:rPr>
        <w:t>фиксацией</w:t>
      </w:r>
      <w:r>
        <w:rPr>
          <w:rFonts w:cs="Times New Roman"/>
          <w:i/>
          <w:szCs w:val="24"/>
        </w:rPr>
        <w:t xml:space="preserve"> </w:t>
      </w:r>
      <w:r w:rsidRPr="00A85416">
        <w:rPr>
          <w:rFonts w:cs="Times New Roman"/>
          <w:i/>
          <w:szCs w:val="24"/>
        </w:rPr>
        <w:t>Телом</w:t>
      </w:r>
      <w:r>
        <w:rPr>
          <w:rFonts w:cs="Times New Roman"/>
          <w:i/>
          <w:szCs w:val="24"/>
        </w:rPr>
        <w:t xml:space="preserve"> </w:t>
      </w:r>
      <w:r w:rsidRPr="00A85416">
        <w:rPr>
          <w:rFonts w:cs="Times New Roman"/>
          <w:i/>
          <w:szCs w:val="24"/>
        </w:rPr>
        <w:t>Аватара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w:t>
      </w:r>
      <w:r>
        <w:rPr>
          <w:rFonts w:cs="Times New Roman"/>
          <w:i/>
          <w:szCs w:val="24"/>
        </w:rPr>
        <w:t xml:space="preserve"> </w:t>
      </w:r>
      <w:r w:rsidRPr="00A85416">
        <w:rPr>
          <w:rFonts w:cs="Times New Roman"/>
          <w:i/>
          <w:szCs w:val="24"/>
        </w:rPr>
        <w:t>становясь</w:t>
      </w:r>
      <w:r>
        <w:rPr>
          <w:rFonts w:cs="Times New Roman"/>
          <w:i/>
          <w:szCs w:val="24"/>
        </w:rPr>
        <w:t xml:space="preserve"> </w:t>
      </w:r>
      <w:r w:rsidRPr="00A85416">
        <w:rPr>
          <w:rFonts w:cs="Times New Roman"/>
          <w:i/>
          <w:szCs w:val="24"/>
        </w:rPr>
        <w:t>пред</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i/>
          <w:szCs w:val="24"/>
        </w:rPr>
        <w:t>на</w:t>
      </w:r>
      <w:r>
        <w:rPr>
          <w:rFonts w:cs="Times New Roman"/>
          <w:i/>
          <w:szCs w:val="24"/>
        </w:rPr>
        <w:t xml:space="preserve"> </w:t>
      </w:r>
      <w:r w:rsidRPr="00A85416">
        <w:rPr>
          <w:rFonts w:cs="Times New Roman"/>
          <w:i/>
          <w:szCs w:val="24"/>
        </w:rPr>
        <w:t>81921-й</w:t>
      </w:r>
      <w:r>
        <w:rPr>
          <w:rFonts w:cs="Times New Roman"/>
          <w:i/>
          <w:szCs w:val="24"/>
        </w:rPr>
        <w:t xml:space="preserve"> </w:t>
      </w:r>
      <w:r w:rsidRPr="00A85416">
        <w:rPr>
          <w:rFonts w:cs="Times New Roman"/>
          <w:i/>
          <w:szCs w:val="24"/>
        </w:rPr>
        <w:t>архетип</w:t>
      </w:r>
      <w:r>
        <w:rPr>
          <w:rFonts w:cs="Times New Roman"/>
          <w:i/>
          <w:szCs w:val="24"/>
        </w:rPr>
        <w:t xml:space="preserve"> </w:t>
      </w:r>
      <w:r w:rsidRPr="00A85416">
        <w:rPr>
          <w:rFonts w:cs="Times New Roman"/>
          <w:i/>
          <w:szCs w:val="24"/>
        </w:rPr>
        <w:t>ИВДИВО.</w:t>
      </w:r>
    </w:p>
    <w:p w14:paraId="67C3FA22"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Вышестоящим</w:t>
      </w:r>
      <w:r>
        <w:rPr>
          <w:rFonts w:cs="Times New Roman"/>
          <w:i/>
          <w:szCs w:val="24"/>
        </w:rPr>
        <w:t xml:space="preserve"> </w:t>
      </w:r>
      <w:r w:rsidRPr="00A85416">
        <w:rPr>
          <w:rFonts w:cs="Times New Roman"/>
          <w:i/>
          <w:szCs w:val="24"/>
        </w:rPr>
        <w:t>Отцом,</w:t>
      </w:r>
      <w:r>
        <w:rPr>
          <w:rFonts w:cs="Times New Roman"/>
          <w:i/>
          <w:szCs w:val="24"/>
        </w:rPr>
        <w:t xml:space="preserve"> </w:t>
      </w:r>
      <w:r w:rsidRPr="00A85416">
        <w:rPr>
          <w:rFonts w:cs="Times New Roman"/>
          <w:b/>
          <w:i/>
          <w:szCs w:val="24"/>
        </w:rPr>
        <w:t>стяжаем</w:t>
      </w:r>
      <w:r>
        <w:rPr>
          <w:rFonts w:cs="Times New Roman"/>
          <w:b/>
          <w:i/>
          <w:szCs w:val="24"/>
        </w:rPr>
        <w:t xml:space="preserve"> </w:t>
      </w:r>
      <w:r w:rsidRPr="00A85416">
        <w:rPr>
          <w:rFonts w:cs="Times New Roman"/>
          <w:b/>
          <w:i/>
          <w:szCs w:val="24"/>
        </w:rPr>
        <w:t>одновременное</w:t>
      </w:r>
      <w:r>
        <w:rPr>
          <w:rFonts w:cs="Times New Roman"/>
          <w:b/>
          <w:i/>
          <w:szCs w:val="24"/>
        </w:rPr>
        <w:t xml:space="preserve"> </w:t>
      </w:r>
      <w:r w:rsidRPr="00A85416">
        <w:rPr>
          <w:rFonts w:cs="Times New Roman"/>
          <w:b/>
          <w:i/>
          <w:szCs w:val="24"/>
        </w:rPr>
        <w:t>осуществление</w:t>
      </w:r>
      <w:r>
        <w:rPr>
          <w:rFonts w:cs="Times New Roman"/>
          <w:b/>
          <w:i/>
          <w:szCs w:val="24"/>
        </w:rPr>
        <w:t xml:space="preserve"> </w:t>
      </w:r>
      <w:r w:rsidRPr="00A85416">
        <w:rPr>
          <w:rFonts w:cs="Times New Roman"/>
          <w:b/>
          <w:i/>
          <w:szCs w:val="24"/>
        </w:rPr>
        <w:t>и</w:t>
      </w:r>
      <w:r>
        <w:rPr>
          <w:rFonts w:cs="Times New Roman"/>
          <w:b/>
          <w:i/>
          <w:szCs w:val="24"/>
        </w:rPr>
        <w:t xml:space="preserve"> </w:t>
      </w:r>
      <w:r w:rsidRPr="00A85416">
        <w:rPr>
          <w:rFonts w:cs="Times New Roman"/>
          <w:b/>
          <w:i/>
          <w:szCs w:val="24"/>
        </w:rPr>
        <w:t>реализацию</w:t>
      </w:r>
      <w:r>
        <w:rPr>
          <w:rFonts w:cs="Times New Roman"/>
          <w:b/>
          <w:i/>
          <w:szCs w:val="24"/>
        </w:rPr>
        <w:t xml:space="preserve"> </w:t>
      </w:r>
      <w:r w:rsidRPr="00A85416">
        <w:rPr>
          <w:rFonts w:cs="Times New Roman"/>
          <w:b/>
          <w:i/>
          <w:szCs w:val="24"/>
        </w:rPr>
        <w:t>пяти</w:t>
      </w:r>
      <w:r>
        <w:rPr>
          <w:rFonts w:cs="Times New Roman"/>
          <w:b/>
          <w:i/>
          <w:szCs w:val="24"/>
        </w:rPr>
        <w:t xml:space="preserve"> </w:t>
      </w:r>
      <w:r w:rsidRPr="00A85416">
        <w:rPr>
          <w:rFonts w:cs="Times New Roman"/>
          <w:b/>
          <w:i/>
          <w:szCs w:val="24"/>
        </w:rPr>
        <w:t>Жизней</w:t>
      </w:r>
      <w:r>
        <w:rPr>
          <w:rFonts w:cs="Times New Roman"/>
          <w:b/>
          <w:i/>
          <w:szCs w:val="24"/>
        </w:rPr>
        <w:t xml:space="preserve"> </w:t>
      </w:r>
      <w:r w:rsidRPr="00A85416">
        <w:rPr>
          <w:rFonts w:cs="Times New Roman"/>
          <w:b/>
          <w:i/>
          <w:szCs w:val="24"/>
        </w:rPr>
        <w:t>в</w:t>
      </w:r>
      <w:r>
        <w:rPr>
          <w:rFonts w:cs="Times New Roman"/>
          <w:b/>
          <w:i/>
          <w:szCs w:val="24"/>
        </w:rPr>
        <w:t xml:space="preserve"> </w:t>
      </w:r>
      <w:r w:rsidRPr="00A85416">
        <w:rPr>
          <w:rFonts w:cs="Times New Roman"/>
          <w:b/>
          <w:i/>
          <w:szCs w:val="24"/>
        </w:rPr>
        <w:t>концентрации</w:t>
      </w:r>
      <w:r>
        <w:rPr>
          <w:rFonts w:cs="Times New Roman"/>
          <w:b/>
          <w:i/>
          <w:szCs w:val="24"/>
        </w:rPr>
        <w:t xml:space="preserve"> </w:t>
      </w:r>
      <w:r w:rsidRPr="00A85416">
        <w:rPr>
          <w:rFonts w:cs="Times New Roman"/>
          <w:b/>
          <w:i/>
          <w:szCs w:val="24"/>
        </w:rPr>
        <w:t>пяти</w:t>
      </w:r>
      <w:r>
        <w:rPr>
          <w:rFonts w:cs="Times New Roman"/>
          <w:b/>
          <w:i/>
          <w:szCs w:val="24"/>
        </w:rPr>
        <w:t xml:space="preserve"> мир</w:t>
      </w:r>
      <w:r w:rsidRPr="00A85416">
        <w:rPr>
          <w:rFonts w:cs="Times New Roman"/>
          <w:b/>
          <w:i/>
          <w:szCs w:val="24"/>
        </w:rPr>
        <w:t>ов</w:t>
      </w:r>
      <w:r>
        <w:rPr>
          <w:rFonts w:cs="Times New Roman"/>
          <w:b/>
          <w:i/>
          <w:szCs w:val="24"/>
        </w:rPr>
        <w:t xml:space="preserve"> </w:t>
      </w:r>
      <w:r w:rsidRPr="00A85416">
        <w:rPr>
          <w:rFonts w:cs="Times New Roman"/>
          <w:b/>
          <w:i/>
          <w:szCs w:val="24"/>
        </w:rPr>
        <w:t>ИВДИВО</w:t>
      </w:r>
      <w:r>
        <w:rPr>
          <w:rFonts w:cs="Times New Roman"/>
          <w:b/>
          <w:i/>
          <w:szCs w:val="24"/>
        </w:rPr>
        <w:t xml:space="preserve"> </w:t>
      </w:r>
      <w:r w:rsidRPr="00A85416">
        <w:rPr>
          <w:rFonts w:cs="Times New Roman"/>
          <w:b/>
          <w:i/>
          <w:szCs w:val="24"/>
        </w:rPr>
        <w:t>синтезфизически</w:t>
      </w:r>
      <w:r>
        <w:rPr>
          <w:rFonts w:cs="Times New Roman"/>
          <w:b/>
          <w:i/>
          <w:szCs w:val="24"/>
        </w:rPr>
        <w:t xml:space="preserve"> </w:t>
      </w:r>
      <w:r w:rsidRPr="00A85416">
        <w:rPr>
          <w:rFonts w:cs="Times New Roman"/>
          <w:b/>
          <w:i/>
          <w:szCs w:val="24"/>
        </w:rPr>
        <w:t>каждым</w:t>
      </w:r>
      <w:r>
        <w:rPr>
          <w:rFonts w:cs="Times New Roman"/>
          <w:b/>
          <w:i/>
          <w:szCs w:val="24"/>
        </w:rPr>
        <w:t xml:space="preserve"> </w:t>
      </w:r>
      <w:r w:rsidRPr="00A85416">
        <w:rPr>
          <w:rFonts w:cs="Times New Roman"/>
          <w:b/>
          <w:i/>
          <w:szCs w:val="24"/>
        </w:rPr>
        <w:t>из</w:t>
      </w:r>
      <w:r>
        <w:rPr>
          <w:rFonts w:cs="Times New Roman"/>
          <w:b/>
          <w:i/>
          <w:szCs w:val="24"/>
        </w:rPr>
        <w:t xml:space="preserve"> </w:t>
      </w:r>
      <w:r w:rsidRPr="00A85416">
        <w:rPr>
          <w:rFonts w:cs="Times New Roman"/>
          <w:b/>
          <w:i/>
          <w:szCs w:val="24"/>
        </w:rPr>
        <w:t>нас:</w:t>
      </w:r>
      <w:r>
        <w:rPr>
          <w:rFonts w:cs="Times New Roman"/>
          <w:i/>
          <w:szCs w:val="24"/>
        </w:rPr>
        <w:t xml:space="preserve"> </w:t>
      </w:r>
    </w:p>
    <w:p w14:paraId="645FD798" w14:textId="77777777" w:rsidR="00BF6278" w:rsidRPr="00A85416" w:rsidRDefault="00BF6278" w:rsidP="00BF6278">
      <w:pPr>
        <w:ind w:firstLine="567"/>
        <w:rPr>
          <w:rFonts w:cs="Times New Roman"/>
          <w:i/>
          <w:szCs w:val="24"/>
        </w:rPr>
      </w:pPr>
      <w:r w:rsidRPr="00A85416">
        <w:rPr>
          <w:rFonts w:cs="Times New Roman"/>
          <w:i/>
          <w:szCs w:val="24"/>
        </w:rPr>
        <w:t>явлением</w:t>
      </w:r>
      <w:r>
        <w:rPr>
          <w:rFonts w:cs="Times New Roman"/>
          <w:i/>
          <w:szCs w:val="24"/>
        </w:rPr>
        <w:t xml:space="preserve"> </w:t>
      </w:r>
      <w:r w:rsidRPr="00A85416">
        <w:rPr>
          <w:rFonts w:cs="Times New Roman"/>
          <w:i/>
          <w:szCs w:val="24"/>
        </w:rPr>
        <w:t>Жизни</w:t>
      </w:r>
      <w:r>
        <w:rPr>
          <w:rFonts w:cs="Times New Roman"/>
          <w:i/>
          <w:szCs w:val="24"/>
        </w:rPr>
        <w:t xml:space="preserve"> </w:t>
      </w:r>
      <w:r w:rsidRPr="00A85416">
        <w:rPr>
          <w:rFonts w:cs="Times New Roman"/>
          <w:i/>
          <w:szCs w:val="24"/>
        </w:rPr>
        <w:t>Человека</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физически,</w:t>
      </w:r>
      <w:r>
        <w:rPr>
          <w:rFonts w:cs="Times New Roman"/>
          <w:i/>
          <w:szCs w:val="24"/>
        </w:rPr>
        <w:t xml:space="preserve"> </w:t>
      </w:r>
    </w:p>
    <w:p w14:paraId="4BDEDBFA" w14:textId="77777777" w:rsidR="00BF6278" w:rsidRPr="00A85416" w:rsidRDefault="00BF6278" w:rsidP="00BF6278">
      <w:pPr>
        <w:ind w:firstLine="567"/>
        <w:rPr>
          <w:rFonts w:cs="Times New Roman"/>
          <w:i/>
          <w:szCs w:val="24"/>
        </w:rPr>
      </w:pPr>
      <w:r w:rsidRPr="00A85416">
        <w:rPr>
          <w:rFonts w:cs="Times New Roman"/>
          <w:i/>
          <w:szCs w:val="24"/>
        </w:rPr>
        <w:t>явлением</w:t>
      </w:r>
      <w:r>
        <w:rPr>
          <w:rFonts w:cs="Times New Roman"/>
          <w:i/>
          <w:szCs w:val="24"/>
        </w:rPr>
        <w:t xml:space="preserve"> </w:t>
      </w:r>
      <w:r w:rsidRPr="00A85416">
        <w:rPr>
          <w:rFonts w:cs="Times New Roman"/>
          <w:i/>
          <w:szCs w:val="24"/>
        </w:rPr>
        <w:t>Жизни</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Света</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Человека</w:t>
      </w:r>
      <w:r>
        <w:rPr>
          <w:rFonts w:cs="Times New Roman"/>
          <w:i/>
          <w:szCs w:val="24"/>
        </w:rPr>
        <w:t xml:space="preserve"> </w:t>
      </w:r>
      <w:r w:rsidRPr="00A85416">
        <w:rPr>
          <w:rFonts w:cs="Times New Roman"/>
          <w:i/>
          <w:szCs w:val="24"/>
        </w:rPr>
        <w:t>Тонким</w:t>
      </w:r>
      <w:r>
        <w:rPr>
          <w:rFonts w:cs="Times New Roman"/>
          <w:i/>
          <w:szCs w:val="24"/>
        </w:rPr>
        <w:t xml:space="preserve"> </w:t>
      </w:r>
      <w:r w:rsidRPr="00A85416">
        <w:rPr>
          <w:rFonts w:cs="Times New Roman"/>
          <w:i/>
          <w:szCs w:val="24"/>
        </w:rPr>
        <w:t>миром</w:t>
      </w:r>
      <w:r>
        <w:rPr>
          <w:rFonts w:cs="Times New Roman"/>
          <w:i/>
          <w:szCs w:val="24"/>
        </w:rPr>
        <w:t xml:space="preserve"> </w:t>
      </w:r>
      <w:r w:rsidRPr="00A85416">
        <w:rPr>
          <w:rFonts w:cs="Times New Roman"/>
          <w:i/>
          <w:szCs w:val="24"/>
        </w:rPr>
        <w:t>человеческой</w:t>
      </w:r>
      <w:r>
        <w:rPr>
          <w:rFonts w:cs="Times New Roman"/>
          <w:i/>
          <w:szCs w:val="24"/>
        </w:rPr>
        <w:t xml:space="preserve"> </w:t>
      </w:r>
      <w:r w:rsidRPr="00A85416">
        <w:rPr>
          <w:rFonts w:cs="Times New Roman"/>
          <w:i/>
          <w:szCs w:val="24"/>
        </w:rPr>
        <w:t>реализации,</w:t>
      </w:r>
      <w:r>
        <w:rPr>
          <w:rFonts w:cs="Times New Roman"/>
          <w:i/>
          <w:szCs w:val="24"/>
        </w:rPr>
        <w:t xml:space="preserve"> </w:t>
      </w:r>
    </w:p>
    <w:p w14:paraId="3FA9E607" w14:textId="77777777" w:rsidR="00BF6278" w:rsidRPr="00A85416" w:rsidRDefault="00BF6278" w:rsidP="00BF6278">
      <w:pPr>
        <w:ind w:firstLine="567"/>
        <w:rPr>
          <w:rFonts w:cs="Times New Roman"/>
          <w:i/>
          <w:szCs w:val="24"/>
        </w:rPr>
      </w:pPr>
      <w:r w:rsidRPr="00A85416">
        <w:rPr>
          <w:rFonts w:cs="Times New Roman"/>
          <w:i/>
          <w:szCs w:val="24"/>
        </w:rPr>
        <w:t>явлением</w:t>
      </w:r>
      <w:r>
        <w:rPr>
          <w:rFonts w:cs="Times New Roman"/>
          <w:i/>
          <w:szCs w:val="24"/>
        </w:rPr>
        <w:t xml:space="preserve"> </w:t>
      </w:r>
      <w:r w:rsidRPr="00A85416">
        <w:rPr>
          <w:rFonts w:cs="Times New Roman"/>
          <w:i/>
          <w:szCs w:val="24"/>
        </w:rPr>
        <w:t>Жизни</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Духа</w:t>
      </w:r>
      <w:r>
        <w:rPr>
          <w:rFonts w:cs="Times New Roman"/>
          <w:i/>
          <w:szCs w:val="24"/>
        </w:rPr>
        <w:t xml:space="preserve"> </w:t>
      </w:r>
      <w:r w:rsidRPr="00A85416">
        <w:rPr>
          <w:rFonts w:cs="Times New Roman"/>
          <w:i/>
          <w:szCs w:val="24"/>
        </w:rPr>
        <w:t>Компетентного</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Огненным</w:t>
      </w:r>
      <w:r>
        <w:rPr>
          <w:rFonts w:cs="Times New Roman"/>
          <w:i/>
          <w:szCs w:val="24"/>
        </w:rPr>
        <w:t xml:space="preserve"> </w:t>
      </w:r>
      <w:r w:rsidRPr="00A85416">
        <w:rPr>
          <w:rFonts w:cs="Times New Roman"/>
          <w:i/>
          <w:szCs w:val="24"/>
        </w:rPr>
        <w:t>миром</w:t>
      </w:r>
      <w:r>
        <w:rPr>
          <w:rFonts w:cs="Times New Roman"/>
          <w:i/>
          <w:szCs w:val="24"/>
        </w:rPr>
        <w:t xml:space="preserve"> </w:t>
      </w:r>
      <w:r w:rsidRPr="00A85416">
        <w:rPr>
          <w:rFonts w:cs="Times New Roman"/>
          <w:i/>
          <w:szCs w:val="24"/>
        </w:rPr>
        <w:t>реализации,</w:t>
      </w:r>
      <w:r>
        <w:rPr>
          <w:rFonts w:cs="Times New Roman"/>
          <w:i/>
          <w:szCs w:val="24"/>
        </w:rPr>
        <w:t xml:space="preserve"> </w:t>
      </w:r>
    </w:p>
    <w:p w14:paraId="73EA7D12" w14:textId="77777777" w:rsidR="00BF6278" w:rsidRPr="00A85416" w:rsidRDefault="00BF6278" w:rsidP="00BF6278">
      <w:pPr>
        <w:ind w:firstLine="567"/>
        <w:rPr>
          <w:rFonts w:cs="Times New Roman"/>
          <w:i/>
          <w:szCs w:val="24"/>
        </w:rPr>
      </w:pPr>
      <w:r w:rsidRPr="00A85416">
        <w:rPr>
          <w:rFonts w:cs="Times New Roman"/>
          <w:i/>
          <w:szCs w:val="24"/>
        </w:rPr>
        <w:t>явление</w:t>
      </w:r>
      <w:r>
        <w:rPr>
          <w:rFonts w:cs="Times New Roman"/>
          <w:i/>
          <w:szCs w:val="24"/>
        </w:rPr>
        <w:t xml:space="preserve"> </w:t>
      </w:r>
      <w:r w:rsidRPr="00A85416">
        <w:rPr>
          <w:rFonts w:cs="Times New Roman"/>
          <w:i/>
          <w:szCs w:val="24"/>
        </w:rPr>
        <w:t>Жизни</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Огня</w:t>
      </w:r>
      <w:r>
        <w:rPr>
          <w:rFonts w:cs="Times New Roman"/>
          <w:i/>
          <w:szCs w:val="24"/>
        </w:rPr>
        <w:t xml:space="preserve"> </w:t>
      </w:r>
      <w:r w:rsidRPr="00A85416">
        <w:rPr>
          <w:rFonts w:cs="Times New Roman"/>
          <w:i/>
          <w:szCs w:val="24"/>
        </w:rPr>
        <w:t>Полномочного</w:t>
      </w:r>
      <w:r>
        <w:rPr>
          <w:rFonts w:cs="Times New Roman"/>
          <w:i/>
          <w:szCs w:val="24"/>
        </w:rPr>
        <w:t xml:space="preserve"> </w:t>
      </w:r>
      <w:r w:rsidRPr="00A85416">
        <w:rPr>
          <w:rFonts w:cs="Times New Roman"/>
          <w:i/>
          <w:szCs w:val="24"/>
        </w:rPr>
        <w:t>Синтезного</w:t>
      </w:r>
      <w:r>
        <w:rPr>
          <w:rFonts w:cs="Times New Roman"/>
          <w:i/>
          <w:szCs w:val="24"/>
        </w:rPr>
        <w:t xml:space="preserve"> </w:t>
      </w:r>
      <w:r w:rsidRPr="00A85416">
        <w:rPr>
          <w:rFonts w:cs="Times New Roman"/>
          <w:i/>
          <w:szCs w:val="24"/>
        </w:rPr>
        <w:t>мира</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Полномочной</w:t>
      </w:r>
      <w:r>
        <w:rPr>
          <w:rFonts w:cs="Times New Roman"/>
          <w:i/>
          <w:szCs w:val="24"/>
        </w:rPr>
        <w:t xml:space="preserve"> </w:t>
      </w:r>
      <w:r w:rsidRPr="00A85416">
        <w:rPr>
          <w:rFonts w:cs="Times New Roman"/>
          <w:i/>
          <w:szCs w:val="24"/>
        </w:rPr>
        <w:t>реализации</w:t>
      </w:r>
      <w:r>
        <w:rPr>
          <w:rFonts w:cs="Times New Roman"/>
          <w:i/>
          <w:szCs w:val="24"/>
        </w:rPr>
        <w:t xml:space="preserve"> </w:t>
      </w:r>
      <w:r w:rsidRPr="00A85416">
        <w:rPr>
          <w:rFonts w:cs="Times New Roman"/>
          <w:i/>
          <w:szCs w:val="24"/>
        </w:rPr>
        <w:t>и</w:t>
      </w:r>
    </w:p>
    <w:p w14:paraId="05CD1647" w14:textId="77777777" w:rsidR="00BF6278" w:rsidRPr="00A85416" w:rsidRDefault="00BF6278" w:rsidP="00BF6278">
      <w:pPr>
        <w:ind w:firstLine="567"/>
        <w:rPr>
          <w:rFonts w:cs="Times New Roman"/>
          <w:i/>
          <w:szCs w:val="24"/>
        </w:rPr>
      </w:pPr>
      <w:r w:rsidRPr="00A85416">
        <w:rPr>
          <w:rFonts w:cs="Times New Roman"/>
          <w:i/>
          <w:szCs w:val="24"/>
        </w:rPr>
        <w:t>явление</w:t>
      </w:r>
      <w:r>
        <w:rPr>
          <w:rFonts w:cs="Times New Roman"/>
          <w:i/>
          <w:szCs w:val="24"/>
        </w:rPr>
        <w:t xml:space="preserve"> </w:t>
      </w:r>
      <w:r w:rsidRPr="00A85416">
        <w:rPr>
          <w:rFonts w:cs="Times New Roman"/>
          <w:i/>
          <w:szCs w:val="24"/>
        </w:rPr>
        <w:t>Тела</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Аватара</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Синтезкосмической</w:t>
      </w:r>
      <w:r>
        <w:rPr>
          <w:rFonts w:cs="Times New Roman"/>
          <w:i/>
          <w:szCs w:val="24"/>
        </w:rPr>
        <w:t xml:space="preserve"> </w:t>
      </w:r>
      <w:r w:rsidRPr="00A85416">
        <w:rPr>
          <w:rFonts w:cs="Times New Roman"/>
          <w:i/>
          <w:szCs w:val="24"/>
        </w:rPr>
        <w:t>реализации,</w:t>
      </w:r>
      <w:r>
        <w:rPr>
          <w:rFonts w:cs="Times New Roman"/>
          <w:i/>
          <w:szCs w:val="24"/>
        </w:rPr>
        <w:t xml:space="preserve"> </w:t>
      </w:r>
      <w:r w:rsidRPr="00A85416">
        <w:rPr>
          <w:rFonts w:cs="Times New Roman"/>
          <w:i/>
          <w:szCs w:val="24"/>
        </w:rPr>
        <w:t>пятым</w:t>
      </w:r>
      <w:r>
        <w:rPr>
          <w:rFonts w:cs="Times New Roman"/>
          <w:i/>
          <w:szCs w:val="24"/>
        </w:rPr>
        <w:t xml:space="preserve"> мир</w:t>
      </w:r>
      <w:r w:rsidRPr="00A85416">
        <w:rPr>
          <w:rFonts w:cs="Times New Roman"/>
          <w:i/>
          <w:szCs w:val="24"/>
        </w:rPr>
        <w:t>ом</w:t>
      </w:r>
      <w:r>
        <w:rPr>
          <w:rFonts w:cs="Times New Roman"/>
          <w:i/>
          <w:szCs w:val="24"/>
        </w:rPr>
        <w:t xml:space="preserve"> </w:t>
      </w:r>
      <w:r w:rsidRPr="00A85416">
        <w:rPr>
          <w:rFonts w:cs="Times New Roman"/>
          <w:i/>
          <w:szCs w:val="24"/>
        </w:rPr>
        <w:t>реализации</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синтезе</w:t>
      </w:r>
      <w:r>
        <w:rPr>
          <w:rFonts w:cs="Times New Roman"/>
          <w:i/>
          <w:szCs w:val="24"/>
        </w:rPr>
        <w:t xml:space="preserve"> </w:t>
      </w:r>
      <w:r w:rsidRPr="00A85416">
        <w:rPr>
          <w:rFonts w:cs="Times New Roman"/>
          <w:i/>
          <w:szCs w:val="24"/>
        </w:rPr>
        <w:t>пяти</w:t>
      </w:r>
      <w:r>
        <w:rPr>
          <w:rFonts w:cs="Times New Roman"/>
          <w:i/>
          <w:szCs w:val="24"/>
        </w:rPr>
        <w:t xml:space="preserve"> </w:t>
      </w:r>
      <w:r w:rsidRPr="00A85416">
        <w:rPr>
          <w:rFonts w:cs="Times New Roman"/>
          <w:i/>
          <w:szCs w:val="24"/>
        </w:rPr>
        <w:t>Жизней</w:t>
      </w:r>
      <w:r>
        <w:rPr>
          <w:rFonts w:cs="Times New Roman"/>
          <w:i/>
          <w:szCs w:val="24"/>
        </w:rPr>
        <w:t xml:space="preserve"> </w:t>
      </w:r>
      <w:r w:rsidRPr="00A85416">
        <w:rPr>
          <w:rFonts w:cs="Times New Roman"/>
          <w:i/>
          <w:szCs w:val="24"/>
        </w:rPr>
        <w:t>каждым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p>
    <w:p w14:paraId="27DC434A"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синтезируясь</w:t>
      </w:r>
      <w:r>
        <w:rPr>
          <w:rFonts w:cs="Times New Roman"/>
          <w:i/>
          <w:szCs w:val="24"/>
        </w:rPr>
        <w:t xml:space="preserve"> </w:t>
      </w:r>
      <w:r w:rsidRPr="00A85416">
        <w:rPr>
          <w:rFonts w:cs="Times New Roman"/>
          <w:i/>
          <w:szCs w:val="24"/>
        </w:rPr>
        <w:t>с</w:t>
      </w:r>
      <w:r>
        <w:rPr>
          <w:rFonts w:cs="Times New Roman"/>
          <w:i/>
          <w:szCs w:val="24"/>
        </w:rPr>
        <w:t xml:space="preserve"> </w:t>
      </w:r>
      <w:r w:rsidRPr="00A85416">
        <w:rPr>
          <w:rFonts w:cs="Times New Roman"/>
          <w:i/>
          <w:szCs w:val="24"/>
        </w:rPr>
        <w:t>Хум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стяжаем</w:t>
      </w:r>
      <w:r>
        <w:rPr>
          <w:rFonts w:cs="Times New Roman"/>
          <w:i/>
          <w:szCs w:val="24"/>
        </w:rPr>
        <w:t xml:space="preserve"> </w:t>
      </w:r>
      <w:r w:rsidRPr="00A85416">
        <w:rPr>
          <w:rFonts w:cs="Times New Roman"/>
          <w:i/>
          <w:szCs w:val="24"/>
        </w:rPr>
        <w:t>пять</w:t>
      </w:r>
      <w:r>
        <w:rPr>
          <w:rFonts w:cs="Times New Roman"/>
          <w:i/>
          <w:szCs w:val="24"/>
        </w:rPr>
        <w:t xml:space="preserve"> </w:t>
      </w:r>
      <w:r w:rsidRPr="00A85416">
        <w:rPr>
          <w:rFonts w:cs="Times New Roman"/>
          <w:i/>
          <w:szCs w:val="24"/>
        </w:rPr>
        <w:t>Синтезов</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возжигаясь</w:t>
      </w:r>
      <w:r>
        <w:rPr>
          <w:rFonts w:cs="Times New Roman"/>
          <w:i/>
          <w:szCs w:val="24"/>
        </w:rPr>
        <w:t xml:space="preserve"> </w:t>
      </w:r>
      <w:r w:rsidRPr="00A85416">
        <w:rPr>
          <w:rFonts w:cs="Times New Roman"/>
          <w:i/>
          <w:szCs w:val="24"/>
        </w:rPr>
        <w:t>пятью</w:t>
      </w:r>
      <w:r>
        <w:rPr>
          <w:rFonts w:cs="Times New Roman"/>
          <w:i/>
          <w:szCs w:val="24"/>
        </w:rPr>
        <w:t xml:space="preserve"> </w:t>
      </w:r>
      <w:r w:rsidRPr="00A85416">
        <w:rPr>
          <w:rFonts w:cs="Times New Roman"/>
          <w:i/>
          <w:szCs w:val="24"/>
        </w:rPr>
        <w:t>Синтезами</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преображаемся</w:t>
      </w:r>
      <w:r>
        <w:rPr>
          <w:rFonts w:cs="Times New Roman"/>
          <w:i/>
          <w:szCs w:val="24"/>
        </w:rPr>
        <w:t xml:space="preserve"> </w:t>
      </w:r>
      <w:r w:rsidRPr="00A85416">
        <w:rPr>
          <w:rFonts w:cs="Times New Roman"/>
          <w:i/>
          <w:szCs w:val="24"/>
        </w:rPr>
        <w:t>ими.</w:t>
      </w:r>
    </w:p>
    <w:p w14:paraId="480E28C7" w14:textId="77777777" w:rsidR="00BF6278" w:rsidRPr="00A85416" w:rsidRDefault="00BF6278" w:rsidP="00BF6278">
      <w:pPr>
        <w:ind w:firstLine="567"/>
        <w:rPr>
          <w:rFonts w:cs="Times New Roman"/>
          <w:i/>
          <w:szCs w:val="24"/>
        </w:rPr>
      </w:pPr>
      <w:r w:rsidRPr="00A85416">
        <w:rPr>
          <w:rFonts w:cs="Times New Roman"/>
          <w:i/>
          <w:szCs w:val="24"/>
        </w:rPr>
        <w:t>Благодарим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Вышестоящего</w:t>
      </w:r>
      <w:r>
        <w:rPr>
          <w:rFonts w:cs="Times New Roman"/>
          <w:i/>
          <w:szCs w:val="24"/>
        </w:rPr>
        <w:t xml:space="preserve"> </w:t>
      </w:r>
      <w:r w:rsidRPr="00A85416">
        <w:rPr>
          <w:rFonts w:cs="Times New Roman"/>
          <w:i/>
          <w:szCs w:val="24"/>
        </w:rPr>
        <w:t>Отца.</w:t>
      </w:r>
      <w:r>
        <w:rPr>
          <w:rFonts w:cs="Times New Roman"/>
          <w:i/>
          <w:szCs w:val="24"/>
        </w:rPr>
        <w:t xml:space="preserve"> </w:t>
      </w:r>
      <w:r w:rsidRPr="00A85416">
        <w:rPr>
          <w:rFonts w:cs="Times New Roman"/>
          <w:i/>
          <w:szCs w:val="24"/>
        </w:rPr>
        <w:t>Благодарим</w:t>
      </w:r>
      <w:r>
        <w:rPr>
          <w:rFonts w:cs="Times New Roman"/>
          <w:i/>
          <w:szCs w:val="24"/>
        </w:rPr>
        <w:t xml:space="preserve"> </w:t>
      </w:r>
      <w:r w:rsidRPr="00A85416">
        <w:rPr>
          <w:rFonts w:cs="Times New Roman"/>
          <w:i/>
          <w:szCs w:val="24"/>
        </w:rPr>
        <w:t>Изначально</w:t>
      </w:r>
      <w:r>
        <w:rPr>
          <w:rFonts w:cs="Times New Roman"/>
          <w:i/>
          <w:szCs w:val="24"/>
        </w:rPr>
        <w:t xml:space="preserve"> </w:t>
      </w:r>
      <w:r w:rsidRPr="00A85416">
        <w:rPr>
          <w:rFonts w:cs="Times New Roman"/>
          <w:i/>
          <w:szCs w:val="24"/>
        </w:rPr>
        <w:t>Вышестоящих</w:t>
      </w:r>
      <w:r>
        <w:rPr>
          <w:rFonts w:cs="Times New Roman"/>
          <w:i/>
          <w:szCs w:val="24"/>
        </w:rPr>
        <w:t xml:space="preserve"> </w:t>
      </w:r>
      <w:r w:rsidRPr="00A85416">
        <w:rPr>
          <w:rFonts w:cs="Times New Roman"/>
          <w:i/>
          <w:szCs w:val="24"/>
        </w:rPr>
        <w:t>Аватаров</w:t>
      </w:r>
      <w:r>
        <w:rPr>
          <w:rFonts w:cs="Times New Roman"/>
          <w:i/>
          <w:szCs w:val="24"/>
        </w:rPr>
        <w:t xml:space="preserve"> </w:t>
      </w:r>
      <w:r w:rsidRPr="00A85416">
        <w:rPr>
          <w:rFonts w:cs="Times New Roman"/>
          <w:i/>
          <w:szCs w:val="24"/>
        </w:rPr>
        <w:t>Синтеза</w:t>
      </w:r>
      <w:r>
        <w:rPr>
          <w:rFonts w:cs="Times New Roman"/>
          <w:i/>
          <w:szCs w:val="24"/>
        </w:rPr>
        <w:t xml:space="preserve"> </w:t>
      </w:r>
      <w:r w:rsidRPr="00A85416">
        <w:rPr>
          <w:rFonts w:cs="Times New Roman"/>
          <w:i/>
          <w:szCs w:val="24"/>
        </w:rPr>
        <w:t>Кут</w:t>
      </w:r>
      <w:r>
        <w:rPr>
          <w:rFonts w:cs="Times New Roman"/>
          <w:i/>
          <w:szCs w:val="24"/>
        </w:rPr>
        <w:t xml:space="preserve"> </w:t>
      </w:r>
      <w:r w:rsidRPr="00A85416">
        <w:rPr>
          <w:rFonts w:cs="Times New Roman"/>
          <w:i/>
          <w:szCs w:val="24"/>
        </w:rPr>
        <w:t>Хуми</w:t>
      </w:r>
      <w:r>
        <w:rPr>
          <w:rFonts w:cs="Times New Roman"/>
          <w:i/>
          <w:szCs w:val="24"/>
        </w:rPr>
        <w:t xml:space="preserve"> </w:t>
      </w:r>
      <w:r w:rsidRPr="00A85416">
        <w:rPr>
          <w:rFonts w:cs="Times New Roman"/>
          <w:i/>
          <w:szCs w:val="24"/>
        </w:rPr>
        <w:t>Фаинь.</w:t>
      </w:r>
    </w:p>
    <w:p w14:paraId="623F2B4A" w14:textId="77777777" w:rsidR="00BF6278" w:rsidRPr="00A85416" w:rsidRDefault="00BF6278" w:rsidP="00BF6278">
      <w:pPr>
        <w:ind w:firstLine="567"/>
        <w:rPr>
          <w:rFonts w:cs="Times New Roman"/>
          <w:i/>
          <w:szCs w:val="24"/>
        </w:rPr>
      </w:pPr>
      <w:r w:rsidRPr="00A85416">
        <w:rPr>
          <w:rFonts w:cs="Times New Roman"/>
          <w:i/>
          <w:szCs w:val="24"/>
        </w:rPr>
        <w:t>Возвращаемся</w:t>
      </w:r>
      <w:r>
        <w:rPr>
          <w:rFonts w:cs="Times New Roman"/>
          <w:i/>
          <w:szCs w:val="24"/>
        </w:rPr>
        <w:t xml:space="preserve"> </w:t>
      </w:r>
      <w:r w:rsidRPr="00A85416">
        <w:rPr>
          <w:rFonts w:cs="Times New Roman"/>
          <w:i/>
          <w:szCs w:val="24"/>
        </w:rPr>
        <w:t>Телом</w:t>
      </w:r>
      <w:r>
        <w:rPr>
          <w:rFonts w:cs="Times New Roman"/>
          <w:i/>
          <w:szCs w:val="24"/>
        </w:rPr>
        <w:t xml:space="preserve"> </w:t>
      </w:r>
      <w:r w:rsidRPr="00A85416">
        <w:rPr>
          <w:rFonts w:cs="Times New Roman"/>
          <w:i/>
          <w:szCs w:val="24"/>
        </w:rPr>
        <w:t>Аватара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Физическое</w:t>
      </w:r>
      <w:r>
        <w:rPr>
          <w:rFonts w:cs="Times New Roman"/>
          <w:i/>
          <w:szCs w:val="24"/>
        </w:rPr>
        <w:t xml:space="preserve"> </w:t>
      </w:r>
      <w:r w:rsidRPr="00A85416">
        <w:rPr>
          <w:rFonts w:cs="Times New Roman"/>
          <w:i/>
          <w:szCs w:val="24"/>
        </w:rPr>
        <w:t>тело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развёртываясь</w:t>
      </w:r>
      <w:r>
        <w:rPr>
          <w:rFonts w:cs="Times New Roman"/>
          <w:i/>
          <w:szCs w:val="24"/>
        </w:rPr>
        <w:t xml:space="preserve"> </w:t>
      </w:r>
      <w:r w:rsidRPr="00A85416">
        <w:rPr>
          <w:rFonts w:cs="Times New Roman"/>
          <w:i/>
          <w:spacing w:val="20"/>
          <w:szCs w:val="24"/>
        </w:rPr>
        <w:t>Волей</w:t>
      </w:r>
      <w:r>
        <w:rPr>
          <w:rFonts w:cs="Times New Roman"/>
          <w:i/>
          <w:spacing w:val="20"/>
          <w:szCs w:val="24"/>
        </w:rPr>
        <w:t xml:space="preserve"> </w:t>
      </w:r>
      <w:r w:rsidRPr="00A85416">
        <w:rPr>
          <w:rFonts w:cs="Times New Roman"/>
          <w:i/>
          <w:szCs w:val="24"/>
        </w:rPr>
        <w:t>Аватара</w:t>
      </w:r>
      <w:r>
        <w:rPr>
          <w:rFonts w:cs="Times New Roman"/>
          <w:i/>
          <w:szCs w:val="24"/>
        </w:rPr>
        <w:t xml:space="preserve"> </w:t>
      </w:r>
      <w:r w:rsidRPr="00A85416">
        <w:rPr>
          <w:rFonts w:cs="Times New Roman"/>
          <w:i/>
          <w:szCs w:val="24"/>
        </w:rPr>
        <w:t>собой.</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развёртываясь</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физическом</w:t>
      </w:r>
      <w:r>
        <w:rPr>
          <w:rFonts w:cs="Times New Roman"/>
          <w:i/>
          <w:szCs w:val="24"/>
        </w:rPr>
        <w:t xml:space="preserve"> </w:t>
      </w:r>
      <w:r w:rsidRPr="00A85416">
        <w:rPr>
          <w:rFonts w:cs="Times New Roman"/>
          <w:i/>
          <w:szCs w:val="24"/>
        </w:rPr>
        <w:t>выражении</w:t>
      </w:r>
      <w:r>
        <w:rPr>
          <w:rFonts w:cs="Times New Roman"/>
          <w:i/>
          <w:szCs w:val="24"/>
        </w:rPr>
        <w:t xml:space="preserve"> </w:t>
      </w:r>
      <w:r w:rsidRPr="00A85416">
        <w:rPr>
          <w:rFonts w:cs="Times New Roman"/>
          <w:i/>
          <w:szCs w:val="24"/>
        </w:rPr>
        <w:t>пятью</w:t>
      </w:r>
      <w:r>
        <w:rPr>
          <w:rFonts w:cs="Times New Roman"/>
          <w:i/>
          <w:szCs w:val="24"/>
        </w:rPr>
        <w:t xml:space="preserve"> </w:t>
      </w:r>
      <w:r w:rsidRPr="00A85416">
        <w:rPr>
          <w:rFonts w:cs="Times New Roman"/>
          <w:i/>
          <w:szCs w:val="24"/>
        </w:rPr>
        <w:t>Телами</w:t>
      </w:r>
      <w:r>
        <w:rPr>
          <w:rFonts w:cs="Times New Roman"/>
          <w:i/>
          <w:szCs w:val="24"/>
        </w:rPr>
        <w:t xml:space="preserve"> </w:t>
      </w:r>
      <w:r w:rsidRPr="00A85416">
        <w:rPr>
          <w:rFonts w:cs="Times New Roman"/>
          <w:i/>
          <w:szCs w:val="24"/>
        </w:rPr>
        <w:t>пяти</w:t>
      </w:r>
      <w:r>
        <w:rPr>
          <w:rFonts w:cs="Times New Roman"/>
          <w:i/>
          <w:szCs w:val="24"/>
        </w:rPr>
        <w:t xml:space="preserve"> </w:t>
      </w:r>
      <w:r w:rsidRPr="00A85416">
        <w:rPr>
          <w:rFonts w:cs="Times New Roman"/>
          <w:i/>
          <w:szCs w:val="24"/>
        </w:rPr>
        <w:t>Жизней</w:t>
      </w:r>
      <w:r>
        <w:rPr>
          <w:rFonts w:cs="Times New Roman"/>
          <w:i/>
          <w:szCs w:val="24"/>
        </w:rPr>
        <w:t xml:space="preserve"> </w:t>
      </w:r>
      <w:r w:rsidRPr="00A85416">
        <w:rPr>
          <w:rFonts w:cs="Times New Roman"/>
          <w:i/>
          <w:szCs w:val="24"/>
        </w:rPr>
        <w:t>одновременного</w:t>
      </w:r>
      <w:r>
        <w:rPr>
          <w:rFonts w:cs="Times New Roman"/>
          <w:i/>
          <w:szCs w:val="24"/>
        </w:rPr>
        <w:t xml:space="preserve"> </w:t>
      </w:r>
      <w:r w:rsidRPr="00A85416">
        <w:rPr>
          <w:rFonts w:cs="Times New Roman"/>
          <w:i/>
          <w:szCs w:val="24"/>
        </w:rPr>
        <w:t>действия</w:t>
      </w:r>
      <w:r>
        <w:rPr>
          <w:rFonts w:cs="Times New Roman"/>
          <w:i/>
          <w:szCs w:val="24"/>
        </w:rPr>
        <w:t xml:space="preserve"> </w:t>
      </w:r>
      <w:r w:rsidRPr="00A85416">
        <w:rPr>
          <w:rFonts w:cs="Times New Roman"/>
          <w:i/>
          <w:szCs w:val="24"/>
        </w:rPr>
        <w:t>пяти</w:t>
      </w:r>
      <w:r>
        <w:rPr>
          <w:rFonts w:cs="Times New Roman"/>
          <w:i/>
          <w:szCs w:val="24"/>
        </w:rPr>
        <w:t xml:space="preserve"> мир</w:t>
      </w:r>
      <w:r w:rsidRPr="00A85416">
        <w:rPr>
          <w:rFonts w:cs="Times New Roman"/>
          <w:i/>
          <w:szCs w:val="24"/>
        </w:rPr>
        <w:t>ов</w:t>
      </w:r>
      <w:r>
        <w:rPr>
          <w:rFonts w:cs="Times New Roman"/>
          <w:i/>
          <w:szCs w:val="24"/>
        </w:rPr>
        <w:t xml:space="preserve"> </w:t>
      </w:r>
      <w:r w:rsidRPr="00A85416">
        <w:rPr>
          <w:rFonts w:cs="Times New Roman"/>
          <w:i/>
          <w:szCs w:val="24"/>
        </w:rPr>
        <w:t>физически</w:t>
      </w:r>
      <w:r>
        <w:rPr>
          <w:rFonts w:cs="Times New Roman"/>
          <w:i/>
          <w:szCs w:val="24"/>
        </w:rPr>
        <w:t xml:space="preserve"> </w:t>
      </w:r>
      <w:r w:rsidRPr="00A85416">
        <w:rPr>
          <w:rFonts w:cs="Times New Roman"/>
          <w:i/>
          <w:szCs w:val="24"/>
        </w:rPr>
        <w:t>каждым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мы</w:t>
      </w:r>
      <w:r>
        <w:rPr>
          <w:rFonts w:cs="Times New Roman"/>
          <w:i/>
          <w:szCs w:val="24"/>
        </w:rPr>
        <w:t xml:space="preserve"> </w:t>
      </w:r>
      <w:r w:rsidRPr="00A85416">
        <w:rPr>
          <w:rFonts w:cs="Times New Roman"/>
          <w:i/>
          <w:szCs w:val="24"/>
        </w:rPr>
        <w:t>эманируем</w:t>
      </w:r>
      <w:r>
        <w:rPr>
          <w:rFonts w:cs="Times New Roman"/>
          <w:i/>
          <w:szCs w:val="24"/>
        </w:rPr>
        <w:t xml:space="preserve"> </w:t>
      </w:r>
      <w:r w:rsidRPr="00A85416">
        <w:rPr>
          <w:rFonts w:cs="Times New Roman"/>
          <w:i/>
          <w:szCs w:val="24"/>
        </w:rPr>
        <w:t>всё</w:t>
      </w:r>
      <w:r>
        <w:rPr>
          <w:rFonts w:cs="Times New Roman"/>
          <w:i/>
          <w:szCs w:val="24"/>
        </w:rPr>
        <w:t xml:space="preserve"> </w:t>
      </w:r>
      <w:r w:rsidRPr="00A85416">
        <w:rPr>
          <w:rFonts w:cs="Times New Roman"/>
          <w:i/>
          <w:szCs w:val="24"/>
        </w:rPr>
        <w:t>стяжённое,</w:t>
      </w:r>
      <w:r>
        <w:rPr>
          <w:rFonts w:cs="Times New Roman"/>
          <w:i/>
          <w:szCs w:val="24"/>
        </w:rPr>
        <w:t xml:space="preserve"> </w:t>
      </w:r>
      <w:r w:rsidRPr="00A85416">
        <w:rPr>
          <w:rFonts w:cs="Times New Roman"/>
          <w:i/>
          <w:szCs w:val="24"/>
        </w:rPr>
        <w:t>возожжённое</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p>
    <w:p w14:paraId="2C6C9D49" w14:textId="77777777" w:rsidR="00BF6278" w:rsidRPr="00A85416" w:rsidRDefault="00BF6278" w:rsidP="00BF6278">
      <w:pPr>
        <w:ind w:firstLine="567"/>
        <w:rPr>
          <w:rFonts w:cs="Times New Roman"/>
          <w:i/>
          <w:szCs w:val="24"/>
        </w:rPr>
      </w:pPr>
      <w:r w:rsidRPr="00A85416">
        <w:rPr>
          <w:rFonts w:cs="Times New Roman"/>
          <w:i/>
          <w:szCs w:val="24"/>
        </w:rPr>
        <w:t>(Раздаются</w:t>
      </w:r>
      <w:r>
        <w:rPr>
          <w:rFonts w:cs="Times New Roman"/>
          <w:i/>
          <w:szCs w:val="24"/>
        </w:rPr>
        <w:t xml:space="preserve"> </w:t>
      </w:r>
      <w:r w:rsidRPr="00A85416">
        <w:rPr>
          <w:rFonts w:cs="Times New Roman"/>
          <w:i/>
          <w:szCs w:val="24"/>
        </w:rPr>
        <w:t>громкие,</w:t>
      </w:r>
      <w:r>
        <w:rPr>
          <w:rFonts w:cs="Times New Roman"/>
          <w:i/>
          <w:szCs w:val="24"/>
        </w:rPr>
        <w:t xml:space="preserve"> </w:t>
      </w:r>
      <w:r w:rsidRPr="00A85416">
        <w:rPr>
          <w:rFonts w:cs="Times New Roman"/>
          <w:i/>
          <w:szCs w:val="24"/>
        </w:rPr>
        <w:t>радостные</w:t>
      </w:r>
      <w:r>
        <w:rPr>
          <w:rFonts w:cs="Times New Roman"/>
          <w:i/>
          <w:szCs w:val="24"/>
        </w:rPr>
        <w:t xml:space="preserve"> </w:t>
      </w:r>
      <w:r w:rsidRPr="00A85416">
        <w:rPr>
          <w:rFonts w:cs="Times New Roman"/>
          <w:i/>
          <w:szCs w:val="24"/>
        </w:rPr>
        <w:t>возгласы</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соседнем</w:t>
      </w:r>
      <w:r>
        <w:rPr>
          <w:rFonts w:cs="Times New Roman"/>
          <w:i/>
          <w:szCs w:val="24"/>
        </w:rPr>
        <w:t xml:space="preserve"> </w:t>
      </w:r>
      <w:r w:rsidRPr="00A85416">
        <w:rPr>
          <w:rFonts w:cs="Times New Roman"/>
          <w:i/>
          <w:szCs w:val="24"/>
        </w:rPr>
        <w:t>зале).</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поздравили.</w:t>
      </w:r>
      <w:r>
        <w:rPr>
          <w:rFonts w:cs="Times New Roman"/>
          <w:i/>
          <w:szCs w:val="24"/>
        </w:rPr>
        <w:t xml:space="preserve"> </w:t>
      </w:r>
      <w:r w:rsidRPr="00A85416">
        <w:rPr>
          <w:rFonts w:cs="Times New Roman"/>
          <w:i/>
          <w:szCs w:val="24"/>
        </w:rPr>
        <w:t>Там</w:t>
      </w:r>
      <w:r>
        <w:rPr>
          <w:rFonts w:cs="Times New Roman"/>
          <w:i/>
          <w:szCs w:val="24"/>
        </w:rPr>
        <w:t xml:space="preserve"> </w:t>
      </w:r>
      <w:r w:rsidRPr="00A85416">
        <w:rPr>
          <w:rFonts w:cs="Times New Roman"/>
          <w:i/>
          <w:szCs w:val="24"/>
        </w:rPr>
        <w:t>свадьба</w:t>
      </w:r>
      <w:r>
        <w:rPr>
          <w:rFonts w:cs="Times New Roman"/>
          <w:i/>
          <w:szCs w:val="24"/>
        </w:rPr>
        <w:t xml:space="preserve"> </w:t>
      </w:r>
      <w:r w:rsidRPr="00A85416">
        <w:rPr>
          <w:rFonts w:cs="Times New Roman"/>
          <w:i/>
          <w:szCs w:val="24"/>
        </w:rPr>
        <w:t>идёт,</w:t>
      </w:r>
      <w:r>
        <w:rPr>
          <w:rFonts w:cs="Times New Roman"/>
          <w:i/>
          <w:szCs w:val="24"/>
        </w:rPr>
        <w:t xml:space="preserve"> </w:t>
      </w:r>
      <w:r w:rsidRPr="00A85416">
        <w:rPr>
          <w:rFonts w:cs="Times New Roman"/>
          <w:i/>
          <w:szCs w:val="24"/>
        </w:rPr>
        <w:t>у</w:t>
      </w:r>
      <w:r>
        <w:rPr>
          <w:rFonts w:cs="Times New Roman"/>
          <w:i/>
          <w:szCs w:val="24"/>
        </w:rPr>
        <w:t xml:space="preserve"> </w:t>
      </w:r>
      <w:r w:rsidRPr="00A85416">
        <w:rPr>
          <w:rFonts w:cs="Times New Roman"/>
          <w:i/>
          <w:szCs w:val="24"/>
        </w:rPr>
        <w:t>нас</w:t>
      </w:r>
      <w:r>
        <w:rPr>
          <w:rFonts w:cs="Times New Roman"/>
          <w:i/>
          <w:szCs w:val="24"/>
        </w:rPr>
        <w:t xml:space="preserve"> </w:t>
      </w:r>
      <w:r w:rsidRPr="00A85416">
        <w:rPr>
          <w:rFonts w:cs="Times New Roman"/>
          <w:i/>
          <w:szCs w:val="24"/>
        </w:rPr>
        <w:t>своя</w:t>
      </w:r>
      <w:r>
        <w:rPr>
          <w:rFonts w:cs="Times New Roman"/>
          <w:i/>
          <w:szCs w:val="24"/>
        </w:rPr>
        <w:t xml:space="preserve"> </w:t>
      </w:r>
      <w:r w:rsidRPr="00A85416">
        <w:rPr>
          <w:rFonts w:cs="Times New Roman"/>
          <w:i/>
          <w:szCs w:val="24"/>
        </w:rPr>
        <w:t>свадьба</w:t>
      </w:r>
      <w:r>
        <w:rPr>
          <w:rFonts w:cs="Times New Roman"/>
          <w:i/>
          <w:szCs w:val="24"/>
        </w:rPr>
        <w:t xml:space="preserve"> </w:t>
      </w:r>
      <w:r w:rsidRPr="00A85416">
        <w:rPr>
          <w:rFonts w:cs="Times New Roman"/>
          <w:i/>
          <w:szCs w:val="24"/>
        </w:rPr>
        <w:t>–</w:t>
      </w:r>
      <w:r>
        <w:rPr>
          <w:rFonts w:cs="Times New Roman"/>
          <w:i/>
          <w:szCs w:val="24"/>
        </w:rPr>
        <w:t xml:space="preserve"> </w:t>
      </w:r>
      <w:r w:rsidRPr="00A85416">
        <w:rPr>
          <w:rFonts w:cs="Times New Roman"/>
          <w:i/>
          <w:szCs w:val="24"/>
        </w:rPr>
        <w:t>пятью</w:t>
      </w:r>
      <w:r>
        <w:rPr>
          <w:rFonts w:cs="Times New Roman"/>
          <w:i/>
          <w:szCs w:val="24"/>
        </w:rPr>
        <w:t xml:space="preserve"> </w:t>
      </w:r>
      <w:r w:rsidRPr="00A85416">
        <w:rPr>
          <w:rFonts w:cs="Times New Roman"/>
          <w:i/>
          <w:szCs w:val="24"/>
        </w:rPr>
        <w:t>Телами.</w:t>
      </w:r>
      <w:r>
        <w:rPr>
          <w:rFonts w:cs="Times New Roman"/>
          <w:i/>
          <w:szCs w:val="24"/>
        </w:rPr>
        <w:t xml:space="preserve"> </w:t>
      </w:r>
    </w:p>
    <w:p w14:paraId="5DDAC678" w14:textId="77777777" w:rsidR="00BF6278" w:rsidRPr="00A85416" w:rsidRDefault="00BF6278" w:rsidP="00BF6278">
      <w:pPr>
        <w:ind w:firstLine="567"/>
        <w:rPr>
          <w:rFonts w:cs="Times New Roman"/>
          <w:i/>
          <w:szCs w:val="24"/>
        </w:rPr>
      </w:pPr>
      <w:r w:rsidRPr="00A85416">
        <w:rPr>
          <w:rFonts w:cs="Times New Roman"/>
          <w:i/>
          <w:szCs w:val="24"/>
        </w:rPr>
        <w:t>Эманируем</w:t>
      </w:r>
      <w:r>
        <w:rPr>
          <w:rFonts w:cs="Times New Roman"/>
          <w:i/>
          <w:szCs w:val="24"/>
        </w:rPr>
        <w:t xml:space="preserve"> </w:t>
      </w:r>
      <w:r w:rsidRPr="00A85416">
        <w:rPr>
          <w:rFonts w:cs="Times New Roman"/>
          <w:i/>
          <w:szCs w:val="24"/>
        </w:rPr>
        <w:t>всё</w:t>
      </w:r>
      <w:r>
        <w:rPr>
          <w:rFonts w:cs="Times New Roman"/>
          <w:i/>
          <w:szCs w:val="24"/>
        </w:rPr>
        <w:t xml:space="preserve"> </w:t>
      </w:r>
      <w:r w:rsidRPr="00A85416">
        <w:rPr>
          <w:rFonts w:cs="Times New Roman"/>
          <w:i/>
          <w:szCs w:val="24"/>
        </w:rPr>
        <w:t>стяжённое,</w:t>
      </w:r>
      <w:r>
        <w:rPr>
          <w:rFonts w:cs="Times New Roman"/>
          <w:i/>
          <w:szCs w:val="24"/>
        </w:rPr>
        <w:t xml:space="preserve"> </w:t>
      </w:r>
      <w:r w:rsidRPr="00A85416">
        <w:rPr>
          <w:rFonts w:cs="Times New Roman"/>
          <w:i/>
          <w:szCs w:val="24"/>
        </w:rPr>
        <w:t>возожжённое</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Москва,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Санкт-Петербург,</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Московия,</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Вологодск,</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Королёв,</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подразделения</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участников</w:t>
      </w:r>
      <w:r>
        <w:rPr>
          <w:rFonts w:cs="Times New Roman"/>
          <w:i/>
          <w:szCs w:val="24"/>
        </w:rPr>
        <w:t xml:space="preserve"> </w:t>
      </w:r>
      <w:r w:rsidRPr="00A85416">
        <w:rPr>
          <w:rFonts w:cs="Times New Roman"/>
          <w:i/>
          <w:szCs w:val="24"/>
        </w:rPr>
        <w:t>данной</w:t>
      </w:r>
      <w:r>
        <w:rPr>
          <w:rFonts w:cs="Times New Roman"/>
          <w:i/>
          <w:szCs w:val="24"/>
        </w:rPr>
        <w:t xml:space="preserve"> </w:t>
      </w:r>
      <w:r w:rsidRPr="00A85416">
        <w:rPr>
          <w:rFonts w:cs="Times New Roman"/>
          <w:i/>
          <w:szCs w:val="24"/>
        </w:rPr>
        <w:t>практики</w:t>
      </w:r>
      <w:r>
        <w:rPr>
          <w:rFonts w:cs="Times New Roman"/>
          <w:i/>
          <w:szCs w:val="24"/>
        </w:rPr>
        <w:t xml:space="preserve"> </w:t>
      </w:r>
      <w:r w:rsidRPr="00A85416">
        <w:rPr>
          <w:rFonts w:cs="Times New Roman"/>
          <w:i/>
          <w:szCs w:val="24"/>
        </w:rPr>
        <w:t>и</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каждого</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нас.</w:t>
      </w:r>
      <w:r>
        <w:rPr>
          <w:rFonts w:cs="Times New Roman"/>
          <w:i/>
          <w:szCs w:val="24"/>
        </w:rPr>
        <w:t xml:space="preserve"> </w:t>
      </w:r>
    </w:p>
    <w:p w14:paraId="2CFCD857" w14:textId="77777777" w:rsidR="00BF6278" w:rsidRPr="00A85416" w:rsidRDefault="00BF6278" w:rsidP="00BF6278">
      <w:pPr>
        <w:ind w:firstLine="567"/>
        <w:rPr>
          <w:rFonts w:cs="Times New Roman"/>
          <w:i/>
          <w:szCs w:val="24"/>
        </w:rPr>
      </w:pPr>
      <w:r w:rsidRPr="00A85416">
        <w:rPr>
          <w:rFonts w:cs="Times New Roman"/>
          <w:i/>
          <w:szCs w:val="24"/>
        </w:rPr>
        <w:t>И</w:t>
      </w:r>
      <w:r>
        <w:rPr>
          <w:rFonts w:cs="Times New Roman"/>
          <w:i/>
          <w:szCs w:val="24"/>
        </w:rPr>
        <w:t xml:space="preserve"> </w:t>
      </w:r>
      <w:r w:rsidRPr="00A85416">
        <w:rPr>
          <w:rFonts w:cs="Times New Roman"/>
          <w:i/>
          <w:szCs w:val="24"/>
        </w:rPr>
        <w:t>выходим</w:t>
      </w:r>
      <w:r>
        <w:rPr>
          <w:rFonts w:cs="Times New Roman"/>
          <w:i/>
          <w:szCs w:val="24"/>
        </w:rPr>
        <w:t xml:space="preserve"> </w:t>
      </w:r>
      <w:r w:rsidRPr="00A85416">
        <w:rPr>
          <w:rFonts w:cs="Times New Roman"/>
          <w:i/>
          <w:szCs w:val="24"/>
        </w:rPr>
        <w:t>из</w:t>
      </w:r>
      <w:r>
        <w:rPr>
          <w:rFonts w:cs="Times New Roman"/>
          <w:i/>
          <w:szCs w:val="24"/>
        </w:rPr>
        <w:t xml:space="preserve"> </w:t>
      </w:r>
      <w:r w:rsidRPr="00A85416">
        <w:rPr>
          <w:rFonts w:cs="Times New Roman"/>
          <w:i/>
          <w:szCs w:val="24"/>
        </w:rPr>
        <w:t>практики.</w:t>
      </w:r>
      <w:r>
        <w:rPr>
          <w:rFonts w:cs="Times New Roman"/>
          <w:i/>
          <w:szCs w:val="24"/>
        </w:rPr>
        <w:t xml:space="preserve"> </w:t>
      </w:r>
      <w:r w:rsidRPr="00A85416">
        <w:rPr>
          <w:rFonts w:cs="Times New Roman"/>
          <w:i/>
          <w:szCs w:val="24"/>
        </w:rPr>
        <w:t>Аминь.</w:t>
      </w:r>
    </w:p>
    <w:p w14:paraId="6E215985" w14:textId="77777777" w:rsidR="00BF6278" w:rsidRPr="00D2706B" w:rsidRDefault="00BF6278" w:rsidP="00BF6278">
      <w:pPr>
        <w:pStyle w:val="3"/>
        <w:rPr>
          <w:rFonts w:cs="Times New Roman"/>
          <w:szCs w:val="24"/>
        </w:rPr>
      </w:pPr>
      <w:bookmarkStart w:id="232" w:name="_Toc208661209"/>
      <w:bookmarkStart w:id="233" w:name="_Toc220493082"/>
      <w:r w:rsidRPr="00A85416">
        <w:rPr>
          <w:rFonts w:cs="Times New Roman"/>
          <w:szCs w:val="24"/>
        </w:rPr>
        <w:t>Ивдивный</w:t>
      </w:r>
      <w:r>
        <w:rPr>
          <w:rFonts w:cs="Times New Roman"/>
          <w:szCs w:val="24"/>
        </w:rPr>
        <w:t xml:space="preserve"> </w:t>
      </w:r>
      <w:r w:rsidRPr="00A85416">
        <w:rPr>
          <w:rFonts w:cs="Times New Roman"/>
          <w:szCs w:val="24"/>
        </w:rPr>
        <w:t>взрыв-скачок</w:t>
      </w:r>
      <w:r>
        <w:rPr>
          <w:rFonts w:cs="Times New Roman"/>
          <w:szCs w:val="24"/>
        </w:rPr>
        <w:t xml:space="preserve"> сразу в пяти мирах</w:t>
      </w:r>
      <w:bookmarkEnd w:id="232"/>
      <w:bookmarkEnd w:id="233"/>
    </w:p>
    <w:p w14:paraId="53FC3D58" w14:textId="77777777" w:rsidR="00BF6278" w:rsidRPr="00A85416" w:rsidRDefault="00BF6278" w:rsidP="00BF6278">
      <w:pPr>
        <w:ind w:firstLine="567"/>
        <w:rPr>
          <w:rFonts w:cs="Times New Roman"/>
          <w:szCs w:val="24"/>
        </w:rPr>
      </w:pPr>
      <w:r w:rsidRPr="00A85416">
        <w:rPr>
          <w:rFonts w:cs="Times New Roman"/>
          <w:szCs w:val="24"/>
        </w:rPr>
        <w:t>Это</w:t>
      </w:r>
      <w:r>
        <w:rPr>
          <w:rFonts w:cs="Times New Roman"/>
          <w:szCs w:val="24"/>
        </w:rPr>
        <w:t xml:space="preserve"> </w:t>
      </w:r>
      <w:r w:rsidRPr="00A85416">
        <w:rPr>
          <w:rFonts w:cs="Times New Roman"/>
          <w:szCs w:val="24"/>
        </w:rPr>
        <w:t>была</w:t>
      </w:r>
      <w:r>
        <w:rPr>
          <w:rFonts w:cs="Times New Roman"/>
          <w:szCs w:val="24"/>
        </w:rPr>
        <w:t xml:space="preserve"> </w:t>
      </w:r>
      <w:r w:rsidRPr="00A85416">
        <w:rPr>
          <w:rFonts w:cs="Times New Roman"/>
          <w:szCs w:val="24"/>
        </w:rPr>
        <w:t>экзаменационная</w:t>
      </w:r>
      <w:r>
        <w:rPr>
          <w:rFonts w:cs="Times New Roman"/>
          <w:szCs w:val="24"/>
        </w:rPr>
        <w:t xml:space="preserve"> </w:t>
      </w:r>
      <w:r w:rsidRPr="00A85416">
        <w:rPr>
          <w:rFonts w:cs="Times New Roman"/>
          <w:szCs w:val="24"/>
        </w:rPr>
        <w:t>практика.</w:t>
      </w:r>
      <w:r>
        <w:rPr>
          <w:rFonts w:cs="Times New Roman"/>
          <w:szCs w:val="24"/>
        </w:rPr>
        <w:t xml:space="preserve"> </w:t>
      </w:r>
    </w:p>
    <w:p w14:paraId="0ECA318A" w14:textId="77777777" w:rsidR="00BF6278" w:rsidRDefault="00BF6278" w:rsidP="00BF6278">
      <w:pPr>
        <w:ind w:firstLine="567"/>
        <w:rPr>
          <w:rFonts w:cs="Times New Roman"/>
          <w:szCs w:val="24"/>
        </w:rPr>
      </w:pPr>
      <w:r w:rsidRPr="00A85416">
        <w:rPr>
          <w:rFonts w:cs="Times New Roman"/>
          <w:szCs w:val="24"/>
        </w:rPr>
        <w:t>Буквально</w:t>
      </w:r>
      <w:r>
        <w:rPr>
          <w:rFonts w:cs="Times New Roman"/>
          <w:szCs w:val="24"/>
        </w:rPr>
        <w:t xml:space="preserve"> </w:t>
      </w:r>
      <w:r w:rsidRPr="00A85416">
        <w:rPr>
          <w:rFonts w:cs="Times New Roman"/>
          <w:szCs w:val="24"/>
        </w:rPr>
        <w:t>минутку.</w:t>
      </w:r>
      <w:r>
        <w:rPr>
          <w:rFonts w:cs="Times New Roman"/>
          <w:szCs w:val="24"/>
        </w:rPr>
        <w:t xml:space="preserve"> </w:t>
      </w:r>
      <w:r w:rsidRPr="00A85416">
        <w:rPr>
          <w:rFonts w:cs="Times New Roman"/>
          <w:szCs w:val="24"/>
        </w:rPr>
        <w:t>Один</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ответим,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пойдём</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перерыв.</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её</w:t>
      </w:r>
      <w:r>
        <w:rPr>
          <w:rFonts w:cs="Times New Roman"/>
          <w:szCs w:val="24"/>
        </w:rPr>
        <w:t xml:space="preserve"> </w:t>
      </w:r>
      <w:r w:rsidRPr="00A85416">
        <w:rPr>
          <w:rFonts w:cs="Times New Roman"/>
          <w:szCs w:val="24"/>
        </w:rPr>
        <w:t>выдержали.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практике</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удалось,</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практики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удавалось</w:t>
      </w:r>
      <w:r>
        <w:rPr>
          <w:rFonts w:cs="Times New Roman"/>
          <w:szCs w:val="24"/>
        </w:rPr>
        <w:t xml:space="preserve">… </w:t>
      </w:r>
      <w:r w:rsidRPr="00A85416">
        <w:rPr>
          <w:rFonts w:cs="Times New Roman"/>
          <w:szCs w:val="24"/>
        </w:rPr>
        <w:t>Комментарии</w:t>
      </w:r>
      <w:r>
        <w:rPr>
          <w:rFonts w:cs="Times New Roman"/>
          <w:szCs w:val="24"/>
        </w:rPr>
        <w:t xml:space="preserve"> </w:t>
      </w:r>
      <w:r w:rsidRPr="00A85416">
        <w:rPr>
          <w:rFonts w:cs="Times New Roman"/>
          <w:szCs w:val="24"/>
        </w:rPr>
        <w:t>будут</w:t>
      </w:r>
      <w:r>
        <w:rPr>
          <w:rFonts w:cs="Times New Roman"/>
          <w:szCs w:val="24"/>
        </w:rPr>
        <w:t xml:space="preserve"> </w:t>
      </w:r>
      <w:r w:rsidRPr="00A85416">
        <w:rPr>
          <w:rFonts w:cs="Times New Roman"/>
          <w:szCs w:val="24"/>
        </w:rPr>
        <w:t>после</w:t>
      </w:r>
      <w:r>
        <w:rPr>
          <w:rFonts w:cs="Times New Roman"/>
          <w:szCs w:val="24"/>
        </w:rPr>
        <w:t xml:space="preserve"> </w:t>
      </w:r>
      <w:r w:rsidRPr="00A85416">
        <w:rPr>
          <w:rFonts w:cs="Times New Roman"/>
          <w:szCs w:val="24"/>
        </w:rPr>
        <w:t>перерыва.</w:t>
      </w:r>
      <w:r>
        <w:rPr>
          <w:rFonts w:cs="Times New Roman"/>
          <w:szCs w:val="24"/>
        </w:rPr>
        <w:t xml:space="preserve"> </w:t>
      </w:r>
      <w:r w:rsidRPr="00A85416">
        <w:rPr>
          <w:rFonts w:cs="Times New Roman"/>
          <w:szCs w:val="24"/>
        </w:rPr>
        <w:t>Маленький</w:t>
      </w:r>
      <w:r>
        <w:rPr>
          <w:rFonts w:cs="Times New Roman"/>
          <w:szCs w:val="24"/>
        </w:rPr>
        <w:t xml:space="preserve"> </w:t>
      </w:r>
      <w:r w:rsidRPr="00A85416">
        <w:rPr>
          <w:rFonts w:cs="Times New Roman"/>
          <w:szCs w:val="24"/>
        </w:rPr>
        <w:t>вопрос.</w:t>
      </w:r>
      <w:r>
        <w:rPr>
          <w:rFonts w:cs="Times New Roman"/>
          <w:szCs w:val="24"/>
        </w:rPr>
        <w:t xml:space="preserve"> </w:t>
      </w:r>
    </w:p>
    <w:p w14:paraId="7DDB2311" w14:textId="77777777" w:rsidR="00BF6278" w:rsidRPr="00A85416" w:rsidRDefault="00BF6278" w:rsidP="00BF6278">
      <w:pPr>
        <w:ind w:firstLine="567"/>
        <w:rPr>
          <w:rFonts w:cs="Times New Roman"/>
          <w:szCs w:val="24"/>
        </w:rPr>
      </w:pPr>
      <w:r w:rsidRPr="00A85416">
        <w:rPr>
          <w:rFonts w:cs="Times New Roman"/>
          <w:szCs w:val="24"/>
        </w:rPr>
        <w:t>Пять</w:t>
      </w:r>
      <w:r>
        <w:rPr>
          <w:rFonts w:cs="Times New Roman"/>
          <w:szCs w:val="24"/>
        </w:rPr>
        <w:t xml:space="preserve"> </w:t>
      </w:r>
      <w:r w:rsidRPr="00A85416">
        <w:rPr>
          <w:rFonts w:cs="Times New Roman"/>
          <w:szCs w:val="24"/>
        </w:rPr>
        <w:t>тел</w:t>
      </w:r>
      <w:r>
        <w:rPr>
          <w:rFonts w:cs="Times New Roman"/>
          <w:szCs w:val="24"/>
        </w:rPr>
        <w:t xml:space="preserve"> </w:t>
      </w:r>
      <w:r w:rsidRPr="00A85416">
        <w:rPr>
          <w:rFonts w:cs="Times New Roman"/>
          <w:szCs w:val="24"/>
        </w:rPr>
        <w:t>физически</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Должностно</w:t>
      </w:r>
      <w:r>
        <w:rPr>
          <w:rFonts w:cs="Times New Roman"/>
          <w:szCs w:val="24"/>
        </w:rPr>
        <w:t xml:space="preserve"> </w:t>
      </w:r>
      <w:r w:rsidRPr="00A85416">
        <w:rPr>
          <w:rFonts w:cs="Times New Roman"/>
          <w:szCs w:val="24"/>
        </w:rPr>
        <w:t>Полномочный</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шестая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фиксируется,</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каждое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которое</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физически</w:t>
      </w:r>
      <w:r>
        <w:rPr>
          <w:rFonts w:cs="Times New Roman"/>
          <w:szCs w:val="24"/>
        </w:rPr>
        <w:t xml:space="preserve"> </w:t>
      </w:r>
      <w:r w:rsidRPr="00A85416">
        <w:rPr>
          <w:rFonts w:cs="Times New Roman"/>
          <w:szCs w:val="24"/>
        </w:rPr>
        <w:t>фиксируется,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пять</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себе</w:t>
      </w:r>
      <w:r>
        <w:rPr>
          <w:rFonts w:cs="Times New Roman"/>
          <w:szCs w:val="24"/>
        </w:rPr>
        <w:t xml:space="preserve"> </w:t>
      </w:r>
      <w:r w:rsidRPr="00A85416">
        <w:rPr>
          <w:rFonts w:cs="Times New Roman"/>
          <w:szCs w:val="24"/>
        </w:rPr>
        <w:t>фиксируем</w:t>
      </w:r>
      <w:r>
        <w:rPr>
          <w:rFonts w:cs="Times New Roman"/>
          <w:szCs w:val="24"/>
        </w:rPr>
        <w:t xml:space="preserve"> </w:t>
      </w:r>
      <w:r w:rsidRPr="00A85416">
        <w:rPr>
          <w:rFonts w:cs="Times New Roman"/>
          <w:szCs w:val="24"/>
        </w:rPr>
        <w:t>пять</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пять</w:t>
      </w:r>
      <w:r>
        <w:rPr>
          <w:rFonts w:cs="Times New Roman"/>
          <w:szCs w:val="24"/>
        </w:rPr>
        <w:t xml:space="preserve"> </w:t>
      </w:r>
      <w:r w:rsidRPr="00A85416">
        <w:rPr>
          <w:rFonts w:cs="Times New Roman"/>
          <w:szCs w:val="24"/>
        </w:rPr>
        <w:t>Реализаций.</w:t>
      </w:r>
      <w:r>
        <w:rPr>
          <w:rFonts w:cs="Times New Roman"/>
          <w:szCs w:val="24"/>
        </w:rPr>
        <w:t xml:space="preserve"> </w:t>
      </w:r>
    </w:p>
    <w:p w14:paraId="5ADD3C42" w14:textId="77777777" w:rsidR="00BF6278" w:rsidRPr="00A85416" w:rsidRDefault="00BF6278" w:rsidP="00BF6278">
      <w:pPr>
        <w:ind w:firstLine="567"/>
        <w:rPr>
          <w:rFonts w:cs="Times New Roman"/>
          <w:szCs w:val="24"/>
        </w:rPr>
      </w:pPr>
      <w:r w:rsidRPr="00A85416">
        <w:rPr>
          <w:rFonts w:cs="Times New Roman"/>
          <w:szCs w:val="24"/>
        </w:rPr>
        <w:t>Если</w:t>
      </w:r>
      <w:r>
        <w:rPr>
          <w:rFonts w:cs="Times New Roman"/>
          <w:szCs w:val="24"/>
        </w:rPr>
        <w:t xml:space="preserve"> </w:t>
      </w:r>
      <w:r w:rsidRPr="00A85416">
        <w:rPr>
          <w:rFonts w:cs="Times New Roman"/>
          <w:szCs w:val="24"/>
        </w:rPr>
        <w:t>кого-то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смущает,</w:t>
      </w:r>
      <w:r>
        <w:rPr>
          <w:rFonts w:cs="Times New Roman"/>
          <w:szCs w:val="24"/>
        </w:rPr>
        <w:t xml:space="preserve"> </w:t>
      </w:r>
      <w:r w:rsidRPr="00A85416">
        <w:rPr>
          <w:rFonts w:cs="Times New Roman"/>
          <w:szCs w:val="24"/>
        </w:rPr>
        <w:t>возьмите</w:t>
      </w:r>
      <w:r>
        <w:rPr>
          <w:rFonts w:cs="Times New Roman"/>
          <w:szCs w:val="24"/>
        </w:rPr>
        <w:t xml:space="preserve"> </w:t>
      </w:r>
      <w:r w:rsidRPr="00A85416">
        <w:rPr>
          <w:rFonts w:cs="Times New Roman"/>
          <w:szCs w:val="24"/>
        </w:rPr>
        <w:t>книгу</w:t>
      </w:r>
      <w:r>
        <w:rPr>
          <w:rFonts w:cs="Times New Roman"/>
          <w:szCs w:val="24"/>
        </w:rPr>
        <w:t xml:space="preserve"> </w:t>
      </w:r>
      <w:r w:rsidRPr="00A85416">
        <w:rPr>
          <w:rFonts w:cs="Times New Roman"/>
          <w:szCs w:val="24"/>
        </w:rPr>
        <w:t>«Две</w:t>
      </w:r>
      <w:r>
        <w:rPr>
          <w:rFonts w:cs="Times New Roman"/>
          <w:szCs w:val="24"/>
        </w:rPr>
        <w:t xml:space="preserve"> </w:t>
      </w:r>
      <w:r w:rsidRPr="00A85416">
        <w:rPr>
          <w:rFonts w:cs="Times New Roman"/>
          <w:szCs w:val="24"/>
        </w:rPr>
        <w:t>жизни»,</w:t>
      </w:r>
      <w:r>
        <w:rPr>
          <w:rFonts w:cs="Times New Roman"/>
          <w:szCs w:val="24"/>
        </w:rPr>
        <w:t xml:space="preserve"> </w:t>
      </w:r>
      <w:r w:rsidRPr="00A85416">
        <w:rPr>
          <w:rFonts w:cs="Times New Roman"/>
          <w:szCs w:val="24"/>
        </w:rPr>
        <w:t>прочитайте</w:t>
      </w:r>
      <w:r>
        <w:rPr>
          <w:rFonts w:cs="Times New Roman"/>
          <w:szCs w:val="24"/>
        </w:rPr>
        <w:t xml:space="preserve"> </w:t>
      </w:r>
      <w:r w:rsidRPr="00A85416">
        <w:rPr>
          <w:rFonts w:cs="Times New Roman"/>
          <w:szCs w:val="24"/>
        </w:rPr>
        <w:t>четвёртый</w:t>
      </w:r>
      <w:r>
        <w:rPr>
          <w:rFonts w:cs="Times New Roman"/>
          <w:szCs w:val="24"/>
        </w:rPr>
        <w:t xml:space="preserve"> </w:t>
      </w:r>
      <w:r w:rsidRPr="00A85416">
        <w:rPr>
          <w:rFonts w:cs="Times New Roman"/>
          <w:szCs w:val="24"/>
        </w:rPr>
        <w:t>том,</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Л</w:t>
      </w:r>
      <w:r>
        <w:rPr>
          <w:rFonts w:cs="Times New Roman"/>
          <w:szCs w:val="24"/>
        </w:rPr>
        <w:t>ё</w:t>
      </w:r>
      <w:r w:rsidRPr="00A85416">
        <w:rPr>
          <w:rFonts w:cs="Times New Roman"/>
          <w:szCs w:val="24"/>
        </w:rPr>
        <w:t>вушка</w:t>
      </w:r>
      <w:r>
        <w:rPr>
          <w:rFonts w:cs="Times New Roman"/>
          <w:szCs w:val="24"/>
        </w:rPr>
        <w:t xml:space="preserve"> </w:t>
      </w:r>
      <w:r w:rsidRPr="00A85416">
        <w:rPr>
          <w:rFonts w:cs="Times New Roman"/>
          <w:szCs w:val="24"/>
        </w:rPr>
        <w:t>начинает</w:t>
      </w:r>
      <w:r>
        <w:rPr>
          <w:rFonts w:cs="Times New Roman"/>
          <w:szCs w:val="24"/>
        </w:rPr>
        <w:t xml:space="preserve"> </w:t>
      </w:r>
      <w:r w:rsidRPr="00A85416">
        <w:rPr>
          <w:rFonts w:cs="Times New Roman"/>
          <w:szCs w:val="24"/>
        </w:rPr>
        <w:t>видеть</w:t>
      </w:r>
      <w:r>
        <w:rPr>
          <w:rFonts w:cs="Times New Roman"/>
          <w:szCs w:val="24"/>
        </w:rPr>
        <w:t xml:space="preserve"> </w:t>
      </w:r>
      <w:r w:rsidRPr="00A85416">
        <w:rPr>
          <w:rFonts w:cs="Times New Roman"/>
          <w:szCs w:val="24"/>
        </w:rPr>
        <w:t>другой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находясь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Ашраме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собственно,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обычном</w:t>
      </w:r>
      <w:r>
        <w:rPr>
          <w:rFonts w:cs="Times New Roman"/>
          <w:szCs w:val="24"/>
        </w:rPr>
        <w:t xml:space="preserve"> </w:t>
      </w:r>
      <w:r w:rsidRPr="00A85416">
        <w:rPr>
          <w:rFonts w:cs="Times New Roman"/>
          <w:szCs w:val="24"/>
        </w:rPr>
        <w:t>человеческом</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Начинающий</w:t>
      </w:r>
      <w:r>
        <w:rPr>
          <w:rFonts w:cs="Times New Roman"/>
          <w:szCs w:val="24"/>
        </w:rPr>
        <w:t xml:space="preserve"> </w:t>
      </w:r>
      <w:r w:rsidRPr="00A85416">
        <w:rPr>
          <w:rFonts w:cs="Times New Roman"/>
          <w:szCs w:val="24"/>
        </w:rPr>
        <w:t>такой</w:t>
      </w:r>
      <w:r>
        <w:rPr>
          <w:rFonts w:cs="Times New Roman"/>
          <w:szCs w:val="24"/>
        </w:rPr>
        <w:t xml:space="preserve"> </w:t>
      </w:r>
      <w:r w:rsidRPr="00A85416">
        <w:rPr>
          <w:rFonts w:cs="Times New Roman"/>
          <w:szCs w:val="24"/>
        </w:rPr>
        <w:t>Посвящённый</w:t>
      </w:r>
      <w:r>
        <w:rPr>
          <w:rFonts w:cs="Times New Roman"/>
          <w:szCs w:val="24"/>
        </w:rPr>
        <w:t xml:space="preserve"> </w:t>
      </w:r>
      <w:r w:rsidRPr="00A85416">
        <w:rPr>
          <w:rFonts w:cs="Times New Roman"/>
          <w:szCs w:val="24"/>
        </w:rPr>
        <w:t>для</w:t>
      </w:r>
      <w:r>
        <w:rPr>
          <w:rFonts w:cs="Times New Roman"/>
          <w:szCs w:val="24"/>
        </w:rPr>
        <w:t xml:space="preserve"> </w:t>
      </w:r>
      <w:r w:rsidRPr="00A85416">
        <w:rPr>
          <w:rFonts w:cs="Times New Roman"/>
          <w:szCs w:val="24"/>
        </w:rPr>
        <w:t>описания,</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вполне</w:t>
      </w:r>
      <w:r>
        <w:rPr>
          <w:rFonts w:cs="Times New Roman"/>
          <w:szCs w:val="24"/>
        </w:rPr>
        <w:t xml:space="preserve"> </w:t>
      </w:r>
      <w:r w:rsidRPr="00A85416">
        <w:rPr>
          <w:rFonts w:cs="Times New Roman"/>
          <w:szCs w:val="24"/>
        </w:rPr>
        <w:t>себе</w:t>
      </w:r>
      <w:r>
        <w:rPr>
          <w:rFonts w:cs="Times New Roman"/>
          <w:szCs w:val="24"/>
        </w:rPr>
        <w:t xml:space="preserve"> </w:t>
      </w:r>
      <w:r w:rsidRPr="00A85416">
        <w:rPr>
          <w:rFonts w:cs="Times New Roman"/>
          <w:szCs w:val="24"/>
        </w:rPr>
        <w:t>опытный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веках</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Посвящениям.</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жизнь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двух</w:t>
      </w:r>
      <w:r>
        <w:rPr>
          <w:rFonts w:cs="Times New Roman"/>
          <w:szCs w:val="24"/>
        </w:rPr>
        <w:t xml:space="preserve"> </w:t>
      </w:r>
      <w:r w:rsidRPr="00A85416">
        <w:rPr>
          <w:rFonts w:cs="Times New Roman"/>
          <w:szCs w:val="24"/>
        </w:rPr>
        <w:t>мирах.</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начинал</w:t>
      </w:r>
      <w:r>
        <w:rPr>
          <w:rFonts w:cs="Times New Roman"/>
          <w:szCs w:val="24"/>
        </w:rPr>
        <w:t xml:space="preserve"> </w:t>
      </w:r>
      <w:r w:rsidRPr="00A85416">
        <w:rPr>
          <w:rFonts w:cs="Times New Roman"/>
          <w:szCs w:val="24"/>
        </w:rPr>
        <w:t>видеть</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жил</w:t>
      </w:r>
      <w:r>
        <w:rPr>
          <w:rFonts w:cs="Times New Roman"/>
          <w:szCs w:val="24"/>
        </w:rPr>
        <w:t xml:space="preserve"> </w:t>
      </w:r>
      <w:r w:rsidRPr="00A85416">
        <w:rPr>
          <w:rFonts w:cs="Times New Roman"/>
          <w:szCs w:val="24"/>
        </w:rPr>
        <w:t>Физическим.</w:t>
      </w:r>
      <w:r>
        <w:rPr>
          <w:rFonts w:cs="Times New Roman"/>
          <w:szCs w:val="24"/>
        </w:rPr>
        <w:t xml:space="preserve"> </w:t>
      </w:r>
      <w:r w:rsidRPr="00A85416">
        <w:rPr>
          <w:rFonts w:cs="Times New Roman"/>
          <w:szCs w:val="24"/>
        </w:rPr>
        <w:t>Для</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Посвящённый</w:t>
      </w:r>
      <w:r>
        <w:rPr>
          <w:rFonts w:cs="Times New Roman"/>
          <w:szCs w:val="24"/>
        </w:rPr>
        <w:t xml:space="preserve"> </w:t>
      </w:r>
      <w:r w:rsidRPr="00A85416">
        <w:rPr>
          <w:rFonts w:cs="Times New Roman"/>
          <w:szCs w:val="24"/>
        </w:rPr>
        <w:t>пятой</w:t>
      </w:r>
      <w:r>
        <w:rPr>
          <w:rFonts w:cs="Times New Roman"/>
          <w:szCs w:val="24"/>
        </w:rPr>
        <w:t xml:space="preserve"> </w:t>
      </w:r>
      <w:r w:rsidRPr="00A85416">
        <w:rPr>
          <w:rFonts w:cs="Times New Roman"/>
          <w:szCs w:val="24"/>
        </w:rPr>
        <w:t>расы</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Тонкий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Человеческая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описанные</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«Двух</w:t>
      </w:r>
      <w:r>
        <w:rPr>
          <w:rFonts w:cs="Times New Roman"/>
          <w:szCs w:val="24"/>
        </w:rPr>
        <w:t xml:space="preserve"> </w:t>
      </w:r>
      <w:r w:rsidRPr="00A85416">
        <w:rPr>
          <w:rFonts w:cs="Times New Roman"/>
          <w:szCs w:val="24"/>
        </w:rPr>
        <w:t>жизнях».</w:t>
      </w:r>
    </w:p>
    <w:p w14:paraId="745D9E31" w14:textId="77777777" w:rsidR="00BF6278" w:rsidRPr="00A85416" w:rsidRDefault="00BF6278" w:rsidP="00BF6278">
      <w:pPr>
        <w:ind w:firstLine="567"/>
        <w:rPr>
          <w:rFonts w:cs="Times New Roman"/>
          <w:szCs w:val="24"/>
        </w:rPr>
      </w:pPr>
      <w:r w:rsidRPr="00A85416">
        <w:rPr>
          <w:rFonts w:cs="Times New Roman"/>
          <w:szCs w:val="24"/>
        </w:rPr>
        <w:t>Единственное,</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расширили</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пять</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много,</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постепенное</w:t>
      </w:r>
      <w:r>
        <w:rPr>
          <w:rFonts w:cs="Times New Roman"/>
          <w:szCs w:val="24"/>
        </w:rPr>
        <w:t xml:space="preserve"> </w:t>
      </w:r>
      <w:r w:rsidRPr="00A85416">
        <w:rPr>
          <w:rFonts w:cs="Times New Roman"/>
          <w:szCs w:val="24"/>
        </w:rPr>
        <w:t>взрастание,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более</w:t>
      </w:r>
      <w:r>
        <w:rPr>
          <w:rFonts w:cs="Times New Roman"/>
          <w:szCs w:val="24"/>
        </w:rPr>
        <w:t xml:space="preserve"> </w:t>
      </w:r>
      <w:r w:rsidRPr="00A85416">
        <w:rPr>
          <w:rFonts w:cs="Times New Roman"/>
          <w:szCs w:val="24"/>
        </w:rPr>
        <w:t>того.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проходили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такое</w:t>
      </w:r>
      <w:r>
        <w:rPr>
          <w:rFonts w:cs="Times New Roman"/>
          <w:szCs w:val="24"/>
        </w:rPr>
        <w:t xml:space="preserve"> </w:t>
      </w:r>
      <w:r w:rsidRPr="00A85416">
        <w:rPr>
          <w:rFonts w:cs="Times New Roman"/>
          <w:szCs w:val="24"/>
        </w:rPr>
        <w:t>понятие,</w:t>
      </w:r>
      <w:r>
        <w:rPr>
          <w:rFonts w:cs="Times New Roman"/>
          <w:szCs w:val="24"/>
        </w:rPr>
        <w:t xml:space="preserve"> </w:t>
      </w:r>
      <w:r w:rsidRPr="00A85416">
        <w:rPr>
          <w:rFonts w:cs="Times New Roman"/>
          <w:szCs w:val="24"/>
        </w:rPr>
        <w:t>биологический</w:t>
      </w:r>
      <w:r>
        <w:rPr>
          <w:rFonts w:cs="Times New Roman"/>
          <w:szCs w:val="24"/>
        </w:rPr>
        <w:t xml:space="preserve"> </w:t>
      </w:r>
      <w:r w:rsidRPr="00A85416">
        <w:rPr>
          <w:rFonts w:cs="Times New Roman"/>
          <w:szCs w:val="24"/>
        </w:rPr>
        <w:t>взрыв-скачок,</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проходили</w:t>
      </w:r>
      <w:r>
        <w:rPr>
          <w:rFonts w:cs="Times New Roman"/>
          <w:szCs w:val="24"/>
        </w:rPr>
        <w:t xml:space="preserve"> </w:t>
      </w:r>
      <w:r w:rsidRPr="00A85416">
        <w:rPr>
          <w:rFonts w:cs="Times New Roman"/>
          <w:szCs w:val="24"/>
        </w:rPr>
        <w:t>Ивдивный</w:t>
      </w:r>
      <w:r>
        <w:rPr>
          <w:rFonts w:cs="Times New Roman"/>
          <w:szCs w:val="24"/>
        </w:rPr>
        <w:t xml:space="preserve"> </w:t>
      </w:r>
      <w:r w:rsidRPr="00A85416">
        <w:rPr>
          <w:rFonts w:cs="Times New Roman"/>
          <w:szCs w:val="24"/>
        </w:rPr>
        <w:t>взрыв-скачок</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пяти</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невзирая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нашу</w:t>
      </w:r>
      <w:r>
        <w:rPr>
          <w:rFonts w:cs="Times New Roman"/>
          <w:szCs w:val="24"/>
        </w:rPr>
        <w:t xml:space="preserve"> </w:t>
      </w:r>
      <w:r w:rsidRPr="00A85416">
        <w:rPr>
          <w:rFonts w:cs="Times New Roman"/>
          <w:szCs w:val="24"/>
        </w:rPr>
        <w:t>подготовку.</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было</w:t>
      </w:r>
      <w:r>
        <w:rPr>
          <w:rFonts w:cs="Times New Roman"/>
          <w:szCs w:val="24"/>
        </w:rPr>
        <w:t xml:space="preserve"> </w:t>
      </w:r>
      <w:r w:rsidRPr="00A85416">
        <w:rPr>
          <w:rFonts w:cs="Times New Roman"/>
          <w:szCs w:val="24"/>
        </w:rPr>
        <w:t>решено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ждать,</w:t>
      </w:r>
      <w:r>
        <w:rPr>
          <w:rFonts w:cs="Times New Roman"/>
          <w:szCs w:val="24"/>
        </w:rPr>
        <w:t xml:space="preserve"> </w:t>
      </w:r>
      <w:r w:rsidRPr="00A85416">
        <w:rPr>
          <w:rFonts w:cs="Times New Roman"/>
          <w:szCs w:val="24"/>
        </w:rPr>
        <w:t>пока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туда</w:t>
      </w:r>
      <w:r>
        <w:rPr>
          <w:rFonts w:cs="Times New Roman"/>
          <w:szCs w:val="24"/>
        </w:rPr>
        <w:t xml:space="preserve"> </w:t>
      </w:r>
      <w:r w:rsidRPr="00A85416">
        <w:rPr>
          <w:rFonts w:cs="Times New Roman"/>
          <w:szCs w:val="24"/>
        </w:rPr>
        <w:t>постепенно</w:t>
      </w:r>
      <w:r>
        <w:rPr>
          <w:rFonts w:cs="Times New Roman"/>
          <w:szCs w:val="24"/>
        </w:rPr>
        <w:t xml:space="preserve"> </w:t>
      </w:r>
      <w:r w:rsidRPr="00A85416">
        <w:rPr>
          <w:rFonts w:cs="Times New Roman"/>
          <w:szCs w:val="24"/>
        </w:rPr>
        <w:t>выйдем</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творить</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постепенно-постепенно</w:t>
      </w:r>
      <w:r>
        <w:rPr>
          <w:rFonts w:cs="Times New Roman"/>
          <w:szCs w:val="24"/>
        </w:rPr>
        <w:t xml:space="preserve"> </w:t>
      </w:r>
      <w:r w:rsidRPr="00A85416">
        <w:rPr>
          <w:rFonts w:cs="Times New Roman"/>
          <w:szCs w:val="24"/>
        </w:rPr>
        <w:t>взрастала</w:t>
      </w:r>
      <w:r>
        <w:rPr>
          <w:rFonts w:cs="Times New Roman"/>
          <w:szCs w:val="24"/>
        </w:rPr>
        <w:t xml:space="preserve"> </w:t>
      </w:r>
      <w:r w:rsidRPr="00A85416">
        <w:rPr>
          <w:rFonts w:cs="Times New Roman"/>
          <w:szCs w:val="24"/>
        </w:rPr>
        <w:t>жизнь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пяти</w:t>
      </w:r>
      <w:r>
        <w:rPr>
          <w:rFonts w:cs="Times New Roman"/>
          <w:szCs w:val="24"/>
        </w:rPr>
        <w:t xml:space="preserve"> мир</w:t>
      </w:r>
      <w:r w:rsidRPr="00A85416">
        <w:rPr>
          <w:rFonts w:cs="Times New Roman"/>
          <w:szCs w:val="24"/>
        </w:rPr>
        <w:t>ах.</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метод</w:t>
      </w:r>
      <w:r>
        <w:rPr>
          <w:rFonts w:cs="Times New Roman"/>
          <w:szCs w:val="24"/>
        </w:rPr>
        <w:t xml:space="preserve"> </w:t>
      </w:r>
      <w:r w:rsidRPr="00A85416">
        <w:rPr>
          <w:rFonts w:cs="Times New Roman"/>
          <w:szCs w:val="24"/>
        </w:rPr>
        <w:t>поменяли,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из-за</w:t>
      </w:r>
      <w:r>
        <w:rPr>
          <w:rFonts w:cs="Times New Roman"/>
          <w:szCs w:val="24"/>
        </w:rPr>
        <w:t xml:space="preserve"> </w:t>
      </w:r>
      <w:r w:rsidRPr="00A85416">
        <w:rPr>
          <w:rFonts w:cs="Times New Roman"/>
          <w:szCs w:val="24"/>
        </w:rPr>
        <w:t>Съезда.</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специально</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цифру</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из-за</w:t>
      </w:r>
      <w:r>
        <w:rPr>
          <w:rFonts w:cs="Times New Roman"/>
          <w:szCs w:val="24"/>
        </w:rPr>
        <w:t xml:space="preserve"> </w:t>
      </w:r>
      <w:r w:rsidRPr="00A85416">
        <w:rPr>
          <w:rFonts w:cs="Times New Roman"/>
          <w:szCs w:val="24"/>
        </w:rPr>
        <w:t>десятилетия,</w:t>
      </w:r>
      <w:r>
        <w:rPr>
          <w:rFonts w:cs="Times New Roman"/>
          <w:szCs w:val="24"/>
        </w:rPr>
        <w:t xml:space="preserve"> </w:t>
      </w:r>
      <w:r w:rsidRPr="00A85416">
        <w:rPr>
          <w:rFonts w:cs="Times New Roman"/>
          <w:szCs w:val="24"/>
        </w:rPr>
        <w:t>которое</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ждёт,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поменяли</w:t>
      </w:r>
      <w:r>
        <w:rPr>
          <w:rFonts w:cs="Times New Roman"/>
          <w:szCs w:val="24"/>
        </w:rPr>
        <w:t xml:space="preserve"> </w:t>
      </w:r>
      <w:r w:rsidRPr="00A85416">
        <w:rPr>
          <w:rFonts w:cs="Times New Roman"/>
          <w:szCs w:val="24"/>
        </w:rPr>
        <w:t>метод.</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могли</w:t>
      </w:r>
      <w:r>
        <w:rPr>
          <w:rFonts w:cs="Times New Roman"/>
          <w:szCs w:val="24"/>
        </w:rPr>
        <w:t xml:space="preserve"> </w:t>
      </w:r>
      <w:r w:rsidRPr="00A85416">
        <w:rPr>
          <w:rFonts w:cs="Times New Roman"/>
          <w:szCs w:val="24"/>
        </w:rPr>
        <w:t>взрастать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за</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сказал:</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стяжаем,</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взрастать».</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всемогущ,</w:t>
      </w:r>
      <w:r>
        <w:rPr>
          <w:rFonts w:cs="Times New Roman"/>
          <w:szCs w:val="24"/>
        </w:rPr>
        <w:t xml:space="preserve"> </w:t>
      </w:r>
      <w:r w:rsidRPr="00A85416">
        <w:rPr>
          <w:rFonts w:cs="Times New Roman"/>
          <w:szCs w:val="24"/>
        </w:rPr>
        <w:t>творить</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проблемы</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решаемо.</w:t>
      </w:r>
    </w:p>
    <w:p w14:paraId="468AC56C" w14:textId="77777777" w:rsidR="00BF6278" w:rsidRPr="00A85416" w:rsidRDefault="00BF6278" w:rsidP="00BF6278">
      <w:pPr>
        <w:ind w:firstLine="567"/>
        <w:rPr>
          <w:rFonts w:cs="Times New Roman"/>
          <w:i/>
          <w:iCs/>
          <w:szCs w:val="24"/>
        </w:rPr>
      </w:pPr>
      <w:r w:rsidRPr="00A85416">
        <w:rPr>
          <w:rFonts w:cs="Times New Roman"/>
          <w:szCs w:val="24"/>
        </w:rPr>
        <w:t>Ещё</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все-таки</w:t>
      </w:r>
      <w:r>
        <w:rPr>
          <w:rFonts w:cs="Times New Roman"/>
          <w:szCs w:val="24"/>
        </w:rPr>
        <w:t xml:space="preserve"> </w:t>
      </w:r>
      <w:r w:rsidRPr="00A85416">
        <w:rPr>
          <w:rFonts w:cs="Times New Roman"/>
          <w:b/>
          <w:bCs/>
          <w:szCs w:val="24"/>
        </w:rPr>
        <w:t>шестая</w:t>
      </w:r>
      <w:r>
        <w:rPr>
          <w:rFonts w:cs="Times New Roman"/>
          <w:b/>
          <w:bCs/>
          <w:szCs w:val="24"/>
        </w:rPr>
        <w:t xml:space="preserve"> </w:t>
      </w:r>
      <w:r w:rsidRPr="00A85416">
        <w:rPr>
          <w:rFonts w:cs="Times New Roman"/>
          <w:b/>
          <w:bCs/>
          <w:szCs w:val="24"/>
        </w:rPr>
        <w:t>Реализация</w:t>
      </w:r>
      <w:r>
        <w:rPr>
          <w:rFonts w:cs="Times New Roman"/>
          <w:b/>
          <w:bCs/>
          <w:szCs w:val="24"/>
        </w:rPr>
        <w:t xml:space="preserve"> </w:t>
      </w:r>
      <w:r w:rsidRPr="00A85416">
        <w:rPr>
          <w:rFonts w:cs="Times New Roman"/>
          <w:b/>
          <w:bCs/>
          <w:szCs w:val="24"/>
        </w:rPr>
        <w:t>–</w:t>
      </w:r>
      <w:r>
        <w:rPr>
          <w:rFonts w:cs="Times New Roman"/>
          <w:b/>
          <w:bCs/>
          <w:szCs w:val="24"/>
        </w:rPr>
        <w:t xml:space="preserve"> </w:t>
      </w:r>
      <w:r w:rsidRPr="00A85416">
        <w:rPr>
          <w:rFonts w:cs="Times New Roman"/>
          <w:b/>
          <w:bCs/>
          <w:szCs w:val="24"/>
        </w:rPr>
        <w:t>Должностно</w:t>
      </w:r>
      <w:r>
        <w:rPr>
          <w:rFonts w:cs="Times New Roman"/>
          <w:b/>
          <w:bCs/>
          <w:szCs w:val="24"/>
        </w:rPr>
        <w:t xml:space="preserve"> </w:t>
      </w:r>
      <w:r w:rsidRPr="00A85416">
        <w:rPr>
          <w:rFonts w:cs="Times New Roman"/>
          <w:b/>
          <w:bCs/>
          <w:szCs w:val="24"/>
        </w:rPr>
        <w:t>Полномочный</w:t>
      </w:r>
      <w:r w:rsidRPr="00A85416">
        <w:rPr>
          <w:rFonts w:cs="Times New Roman"/>
          <w:szCs w:val="24"/>
        </w:rPr>
        <w:t>,</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фиксируется</w:t>
      </w:r>
      <w:r>
        <w:rPr>
          <w:rFonts w:cs="Times New Roman"/>
          <w:szCs w:val="24"/>
        </w:rPr>
        <w:t xml:space="preserve"> </w:t>
      </w:r>
      <w:r w:rsidRPr="00A85416">
        <w:rPr>
          <w:rFonts w:cs="Times New Roman"/>
          <w:szCs w:val="24"/>
        </w:rPr>
        <w:t>пять</w:t>
      </w:r>
      <w:r>
        <w:rPr>
          <w:rFonts w:cs="Times New Roman"/>
          <w:szCs w:val="24"/>
        </w:rPr>
        <w:t xml:space="preserve"> </w:t>
      </w:r>
      <w:r w:rsidRPr="00A85416">
        <w:rPr>
          <w:rFonts w:cs="Times New Roman"/>
          <w:szCs w:val="24"/>
        </w:rPr>
        <w:t>миров,</w:t>
      </w:r>
      <w:r>
        <w:rPr>
          <w:rFonts w:cs="Times New Roman"/>
          <w:szCs w:val="24"/>
        </w:rPr>
        <w:t xml:space="preserve"> </w:t>
      </w:r>
      <w:r w:rsidRPr="00A85416">
        <w:rPr>
          <w:rFonts w:cs="Times New Roman"/>
          <w:b/>
          <w:bCs/>
          <w:szCs w:val="24"/>
        </w:rPr>
        <w:t>где</w:t>
      </w:r>
      <w:r>
        <w:rPr>
          <w:rFonts w:cs="Times New Roman"/>
          <w:b/>
          <w:bCs/>
          <w:szCs w:val="24"/>
        </w:rPr>
        <w:t xml:space="preserve"> </w:t>
      </w:r>
      <w:r w:rsidRPr="00A85416">
        <w:rPr>
          <w:rFonts w:cs="Times New Roman"/>
          <w:b/>
          <w:bCs/>
          <w:szCs w:val="24"/>
        </w:rPr>
        <w:t>вы</w:t>
      </w:r>
      <w:r>
        <w:rPr>
          <w:rFonts w:cs="Times New Roman"/>
          <w:b/>
          <w:bCs/>
          <w:szCs w:val="24"/>
        </w:rPr>
        <w:t xml:space="preserve"> </w:t>
      </w:r>
      <w:r w:rsidRPr="00A85416">
        <w:rPr>
          <w:rFonts w:cs="Times New Roman"/>
          <w:b/>
          <w:bCs/>
          <w:szCs w:val="24"/>
        </w:rPr>
        <w:t>её</w:t>
      </w:r>
      <w:r>
        <w:rPr>
          <w:rFonts w:cs="Times New Roman"/>
          <w:b/>
          <w:bCs/>
          <w:szCs w:val="24"/>
        </w:rPr>
        <w:t xml:space="preserve"> </w:t>
      </w:r>
      <w:r w:rsidRPr="00A85416">
        <w:rPr>
          <w:rFonts w:cs="Times New Roman"/>
          <w:b/>
          <w:bCs/>
          <w:szCs w:val="24"/>
        </w:rPr>
        <w:t>видите</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важно.</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итогам.</w:t>
      </w:r>
    </w:p>
    <w:p w14:paraId="54C49161" w14:textId="77777777" w:rsidR="00BF6278" w:rsidRPr="00A85416" w:rsidRDefault="00BF6278" w:rsidP="00BF6278">
      <w:pPr>
        <w:ind w:firstLine="567"/>
        <w:rPr>
          <w:rFonts w:cs="Times New Roman"/>
          <w:i/>
          <w:iCs/>
          <w:szCs w:val="24"/>
        </w:rPr>
      </w:pPr>
      <w:r w:rsidRPr="00A85416">
        <w:rPr>
          <w:rFonts w:cs="Times New Roman"/>
          <w:szCs w:val="24"/>
        </w:rPr>
        <w:t>А?</w:t>
      </w:r>
    </w:p>
    <w:p w14:paraId="140A2B94" w14:textId="77777777" w:rsidR="00BF6278" w:rsidRPr="00A85416" w:rsidRDefault="00BF6278" w:rsidP="00BF6278">
      <w:pPr>
        <w:ind w:firstLine="567"/>
        <w:rPr>
          <w:rFonts w:cs="Times New Roman"/>
          <w:szCs w:val="24"/>
        </w:rPr>
      </w:pPr>
      <w:r w:rsidRPr="00A85416">
        <w:rPr>
          <w:rFonts w:cs="Times New Roman"/>
          <w:i/>
          <w:iCs/>
          <w:szCs w:val="24"/>
        </w:rPr>
        <w:t>Из</w:t>
      </w:r>
      <w:r>
        <w:rPr>
          <w:rFonts w:cs="Times New Roman"/>
          <w:i/>
          <w:iCs/>
          <w:szCs w:val="24"/>
        </w:rPr>
        <w:t xml:space="preserve"> </w:t>
      </w:r>
      <w:r w:rsidRPr="00A85416">
        <w:rPr>
          <w:rFonts w:cs="Times New Roman"/>
          <w:i/>
          <w:iCs/>
          <w:szCs w:val="24"/>
        </w:rPr>
        <w:t>зала:</w:t>
      </w:r>
      <w:r>
        <w:rPr>
          <w:rFonts w:cs="Times New Roman"/>
          <w:i/>
          <w:iCs/>
          <w:szCs w:val="24"/>
        </w:rPr>
        <w:t xml:space="preserve"> </w:t>
      </w:r>
      <w:r w:rsidRPr="00A85416">
        <w:rPr>
          <w:rFonts w:cs="Times New Roman"/>
          <w:i/>
          <w:iCs/>
          <w:szCs w:val="24"/>
        </w:rPr>
        <w:t>В</w:t>
      </w:r>
      <w:r>
        <w:rPr>
          <w:rFonts w:cs="Times New Roman"/>
          <w:i/>
          <w:iCs/>
          <w:szCs w:val="24"/>
        </w:rPr>
        <w:t xml:space="preserve"> </w:t>
      </w:r>
      <w:r w:rsidRPr="00A85416">
        <w:rPr>
          <w:rFonts w:cs="Times New Roman"/>
          <w:i/>
          <w:iCs/>
          <w:szCs w:val="24"/>
        </w:rPr>
        <w:t>синтезе</w:t>
      </w:r>
      <w:r>
        <w:rPr>
          <w:rFonts w:cs="Times New Roman"/>
          <w:i/>
          <w:iCs/>
          <w:szCs w:val="24"/>
        </w:rPr>
        <w:t xml:space="preserve"> </w:t>
      </w:r>
      <w:r w:rsidRPr="00A85416">
        <w:rPr>
          <w:rFonts w:cs="Times New Roman"/>
          <w:i/>
          <w:iCs/>
          <w:szCs w:val="24"/>
        </w:rPr>
        <w:t>пяти</w:t>
      </w:r>
      <w:r>
        <w:rPr>
          <w:rFonts w:cs="Times New Roman"/>
          <w:i/>
          <w:iCs/>
          <w:szCs w:val="24"/>
        </w:rPr>
        <w:t xml:space="preserve"> мир</w:t>
      </w:r>
      <w:r w:rsidRPr="00A85416">
        <w:rPr>
          <w:rFonts w:cs="Times New Roman"/>
          <w:i/>
          <w:iCs/>
          <w:szCs w:val="24"/>
        </w:rPr>
        <w:t>ов.</w:t>
      </w:r>
    </w:p>
    <w:p w14:paraId="65369179" w14:textId="77777777" w:rsidR="00BF6278" w:rsidRPr="00A85416" w:rsidRDefault="00BF6278" w:rsidP="00BF6278">
      <w:pPr>
        <w:ind w:firstLine="567"/>
        <w:rPr>
          <w:rFonts w:cs="Times New Roman"/>
          <w:szCs w:val="24"/>
        </w:rPr>
      </w:pP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пяти</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миров</w:t>
      </w:r>
      <w:r>
        <w:rPr>
          <w:rFonts w:cs="Times New Roman"/>
          <w:szCs w:val="24"/>
        </w:rPr>
        <w:t xml:space="preserve"> </w:t>
      </w:r>
      <w:r w:rsidRPr="00A85416">
        <w:rPr>
          <w:rFonts w:cs="Times New Roman"/>
          <w:szCs w:val="24"/>
        </w:rPr>
        <w:t>стоит</w:t>
      </w:r>
      <w:r>
        <w:rPr>
          <w:rFonts w:cs="Times New Roman"/>
          <w:szCs w:val="24"/>
        </w:rPr>
        <w:t xml:space="preserve"> </w:t>
      </w:r>
      <w:r w:rsidRPr="00A85416">
        <w:rPr>
          <w:rFonts w:cs="Times New Roman"/>
          <w:szCs w:val="24"/>
        </w:rPr>
        <w:t>моё</w:t>
      </w:r>
      <w:r>
        <w:rPr>
          <w:rFonts w:cs="Times New Roman"/>
          <w:szCs w:val="24"/>
        </w:rPr>
        <w:t xml:space="preserve"> </w:t>
      </w:r>
      <w:r w:rsidRPr="00A85416">
        <w:rPr>
          <w:rFonts w:cs="Times New Roman"/>
          <w:szCs w:val="24"/>
        </w:rPr>
        <w:t>физическое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тел.</w:t>
      </w:r>
      <w:r>
        <w:rPr>
          <w:rFonts w:cs="Times New Roman"/>
          <w:szCs w:val="24"/>
        </w:rPr>
        <w:t xml:space="preserve"> </w:t>
      </w:r>
      <w:r w:rsidRPr="00A85416">
        <w:rPr>
          <w:rFonts w:cs="Times New Roman"/>
          <w:szCs w:val="24"/>
        </w:rPr>
        <w:t>Должностная</w:t>
      </w:r>
      <w:r>
        <w:rPr>
          <w:rFonts w:cs="Times New Roman"/>
          <w:szCs w:val="24"/>
        </w:rPr>
        <w:t xml:space="preserve"> </w:t>
      </w:r>
      <w:r w:rsidRPr="00A85416">
        <w:rPr>
          <w:rFonts w:cs="Times New Roman"/>
          <w:szCs w:val="24"/>
        </w:rPr>
        <w:t>Полномочная</w:t>
      </w:r>
      <w:r>
        <w:rPr>
          <w:rFonts w:cs="Times New Roman"/>
          <w:szCs w:val="24"/>
        </w:rPr>
        <w:t xml:space="preserve"> </w:t>
      </w:r>
      <w:r w:rsidRPr="00A85416">
        <w:rPr>
          <w:rFonts w:cs="Times New Roman"/>
          <w:szCs w:val="24"/>
        </w:rPr>
        <w:t>Реализация,</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её</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видите?</w:t>
      </w:r>
      <w:r>
        <w:rPr>
          <w:rFonts w:cs="Times New Roman"/>
          <w:szCs w:val="24"/>
        </w:rPr>
        <w:t xml:space="preserve"> </w:t>
      </w:r>
      <w:r w:rsidRPr="00A85416">
        <w:rPr>
          <w:rFonts w:cs="Times New Roman"/>
          <w:szCs w:val="24"/>
        </w:rPr>
        <w:t>Ответ</w:t>
      </w:r>
      <w:r>
        <w:rPr>
          <w:rFonts w:cs="Times New Roman"/>
          <w:szCs w:val="24"/>
        </w:rPr>
        <w:t xml:space="preserve"> </w:t>
      </w:r>
      <w:r w:rsidRPr="00A85416">
        <w:rPr>
          <w:rFonts w:cs="Times New Roman"/>
          <w:szCs w:val="24"/>
        </w:rPr>
        <w:t>простейший,</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увидеть,</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голове</w:t>
      </w:r>
      <w:r>
        <w:rPr>
          <w:rFonts w:cs="Times New Roman"/>
          <w:szCs w:val="24"/>
        </w:rPr>
        <w:t xml:space="preserve"> </w:t>
      </w:r>
      <w:r w:rsidRPr="00A85416">
        <w:rPr>
          <w:rFonts w:cs="Times New Roman"/>
          <w:szCs w:val="24"/>
        </w:rPr>
        <w:t>сложился</w:t>
      </w:r>
      <w:r>
        <w:rPr>
          <w:rFonts w:cs="Times New Roman"/>
          <w:szCs w:val="24"/>
        </w:rPr>
        <w:t xml:space="preserve"> </w:t>
      </w:r>
      <w:r w:rsidRPr="00A85416">
        <w:rPr>
          <w:rFonts w:cs="Times New Roman"/>
          <w:szCs w:val="24"/>
        </w:rPr>
        <w:t>образ,</w:t>
      </w:r>
      <w:r>
        <w:rPr>
          <w:rFonts w:cs="Times New Roman"/>
          <w:szCs w:val="24"/>
        </w:rPr>
        <w:t xml:space="preserve"> </w:t>
      </w:r>
      <w:r w:rsidRPr="00A85416">
        <w:rPr>
          <w:rFonts w:cs="Times New Roman"/>
          <w:szCs w:val="24"/>
        </w:rPr>
        <w:t>иначе</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перестанете</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Должностно</w:t>
      </w:r>
      <w:r>
        <w:rPr>
          <w:rFonts w:cs="Times New Roman"/>
          <w:szCs w:val="24"/>
        </w:rPr>
        <w:t xml:space="preserve"> </w:t>
      </w:r>
      <w:r w:rsidRPr="00A85416">
        <w:rPr>
          <w:rFonts w:cs="Times New Roman"/>
          <w:szCs w:val="24"/>
        </w:rPr>
        <w:t>Полномочными.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шучу.</w:t>
      </w:r>
      <w:r>
        <w:rPr>
          <w:rFonts w:cs="Times New Roman"/>
          <w:szCs w:val="24"/>
        </w:rPr>
        <w:t xml:space="preserve"> </w:t>
      </w:r>
      <w:r w:rsidRPr="00A85416">
        <w:rPr>
          <w:rFonts w:cs="Times New Roman"/>
          <w:szCs w:val="24"/>
        </w:rPr>
        <w:t>Пять</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которые</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растворяют</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после</w:t>
      </w:r>
      <w:r>
        <w:rPr>
          <w:rFonts w:cs="Times New Roman"/>
          <w:szCs w:val="24"/>
        </w:rPr>
        <w:t xml:space="preserve"> </w:t>
      </w:r>
      <w:r w:rsidRPr="00A85416">
        <w:rPr>
          <w:rFonts w:cs="Times New Roman"/>
          <w:szCs w:val="24"/>
        </w:rPr>
        <w:t>шестнадцати</w:t>
      </w:r>
      <w:r>
        <w:rPr>
          <w:rFonts w:cs="Times New Roman"/>
          <w:szCs w:val="24"/>
        </w:rPr>
        <w:t xml:space="preserve"> </w:t>
      </w:r>
      <w:r w:rsidRPr="00A85416">
        <w:rPr>
          <w:rFonts w:cs="Times New Roman"/>
          <w:szCs w:val="24"/>
        </w:rPr>
        <w:t>Поядающих</w:t>
      </w:r>
      <w:r>
        <w:rPr>
          <w:rFonts w:cs="Times New Roman"/>
          <w:szCs w:val="24"/>
        </w:rPr>
        <w:t xml:space="preserve"> </w:t>
      </w:r>
      <w:r w:rsidRPr="00A85416">
        <w:rPr>
          <w:rFonts w:cs="Times New Roman"/>
          <w:szCs w:val="24"/>
        </w:rPr>
        <w:t>Синтезов.</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закрепиться</w:t>
      </w:r>
      <w:r>
        <w:rPr>
          <w:rFonts w:cs="Times New Roman"/>
          <w:szCs w:val="24"/>
        </w:rPr>
        <w:t xml:space="preserve"> </w:t>
      </w:r>
      <w:r w:rsidRPr="00A85416">
        <w:rPr>
          <w:rFonts w:cs="Times New Roman"/>
          <w:szCs w:val="24"/>
        </w:rPr>
        <w:t>Должностно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ответ</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простой.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Не-не-не,</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вокруг</w:t>
      </w:r>
      <w:r>
        <w:rPr>
          <w:rFonts w:cs="Times New Roman"/>
          <w:szCs w:val="24"/>
        </w:rPr>
        <w:t xml:space="preserve"> </w:t>
      </w:r>
      <w:r w:rsidRPr="00A85416">
        <w:rPr>
          <w:rFonts w:cs="Times New Roman"/>
          <w:szCs w:val="24"/>
        </w:rPr>
        <w:t>планеты,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вокруг,</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вокруг</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космосов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фиксируется</w:t>
      </w:r>
      <w:r>
        <w:rPr>
          <w:rFonts w:cs="Times New Roman"/>
          <w:szCs w:val="24"/>
        </w:rPr>
        <w:t xml:space="preserve"> </w:t>
      </w:r>
      <w:r w:rsidRPr="00A85416">
        <w:rPr>
          <w:rFonts w:cs="Times New Roman"/>
          <w:szCs w:val="24"/>
        </w:rPr>
        <w:t>81920</w:t>
      </w:r>
      <w:r>
        <w:rPr>
          <w:rFonts w:cs="Times New Roman"/>
          <w:szCs w:val="24"/>
        </w:rPr>
        <w:t xml:space="preserve"> </w:t>
      </w:r>
      <w:r w:rsidRPr="00A85416">
        <w:rPr>
          <w:rFonts w:cs="Times New Roman"/>
          <w:szCs w:val="24"/>
        </w:rPr>
        <w:t>архетипами</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Ниже</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для</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совсем</w:t>
      </w:r>
      <w:r>
        <w:rPr>
          <w:rFonts w:cs="Times New Roman"/>
          <w:szCs w:val="24"/>
        </w:rPr>
        <w:t xml:space="preserve"> </w:t>
      </w:r>
      <w:r w:rsidRPr="00A85416">
        <w:rPr>
          <w:rFonts w:cs="Times New Roman"/>
          <w:szCs w:val="24"/>
        </w:rPr>
        <w:t>другое</w:t>
      </w:r>
      <w:r>
        <w:rPr>
          <w:rFonts w:cs="Times New Roman"/>
          <w:szCs w:val="24"/>
        </w:rPr>
        <w:t xml:space="preserve"> </w:t>
      </w:r>
      <w:r w:rsidRPr="00A85416">
        <w:rPr>
          <w:rFonts w:cs="Times New Roman"/>
          <w:szCs w:val="24"/>
        </w:rPr>
        <w:t>ИВДИВО.</w:t>
      </w:r>
    </w:p>
    <w:p w14:paraId="7977BE72" w14:textId="77777777" w:rsidR="00BF6278" w:rsidRDefault="00BF6278" w:rsidP="00BF6278">
      <w:pPr>
        <w:ind w:firstLine="567"/>
        <w:rPr>
          <w:rFonts w:cs="Times New Roman"/>
          <w:szCs w:val="24"/>
        </w:rPr>
      </w:pPr>
      <w:r w:rsidRPr="00A85416">
        <w:rPr>
          <w:rFonts w:cs="Times New Roman"/>
          <w:szCs w:val="24"/>
        </w:rPr>
        <w:t>Ещё</w:t>
      </w:r>
      <w:r>
        <w:rPr>
          <w:rFonts w:cs="Times New Roman"/>
          <w:szCs w:val="24"/>
        </w:rPr>
        <w:t xml:space="preserve"> </w:t>
      </w:r>
      <w:r w:rsidRPr="00A85416">
        <w:rPr>
          <w:rFonts w:cs="Times New Roman"/>
          <w:szCs w:val="24"/>
        </w:rPr>
        <w:t>раз.</w:t>
      </w:r>
      <w:r>
        <w:rPr>
          <w:rFonts w:cs="Times New Roman"/>
          <w:szCs w:val="24"/>
        </w:rPr>
        <w:t xml:space="preserve"> </w:t>
      </w:r>
      <w:r w:rsidRPr="00A85416">
        <w:rPr>
          <w:rFonts w:cs="Times New Roman"/>
          <w:szCs w:val="24"/>
        </w:rPr>
        <w:t>Благодаря</w:t>
      </w:r>
      <w:r>
        <w:rPr>
          <w:rFonts w:cs="Times New Roman"/>
          <w:szCs w:val="24"/>
        </w:rPr>
        <w:t xml:space="preserve"> </w:t>
      </w:r>
      <w:r w:rsidRPr="00A85416">
        <w:rPr>
          <w:rFonts w:cs="Times New Roman"/>
          <w:szCs w:val="24"/>
        </w:rPr>
        <w:t>этому</w:t>
      </w:r>
      <w:r>
        <w:rPr>
          <w:rFonts w:cs="Times New Roman"/>
          <w:szCs w:val="24"/>
        </w:rPr>
        <w:t xml:space="preserve"> </w:t>
      </w:r>
      <w:r w:rsidRPr="00A85416">
        <w:rPr>
          <w:rFonts w:cs="Times New Roman"/>
          <w:szCs w:val="24"/>
        </w:rPr>
        <w:t>стяжанию</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физическом</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концентрация</w:t>
      </w:r>
      <w:r>
        <w:rPr>
          <w:rFonts w:cs="Times New Roman"/>
          <w:szCs w:val="24"/>
        </w:rPr>
        <w:t xml:space="preserve"> </w:t>
      </w:r>
      <w:r w:rsidRPr="00A85416">
        <w:rPr>
          <w:rFonts w:cs="Times New Roman"/>
          <w:szCs w:val="24"/>
        </w:rPr>
        <w:t>пяти</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Реализаций,</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b/>
          <w:bCs/>
          <w:szCs w:val="24"/>
        </w:rPr>
        <w:t>шестая</w:t>
      </w:r>
      <w:r>
        <w:rPr>
          <w:rFonts w:cs="Times New Roman"/>
          <w:b/>
          <w:bCs/>
          <w:szCs w:val="24"/>
        </w:rPr>
        <w:t xml:space="preserve"> </w:t>
      </w:r>
      <w:r w:rsidRPr="00A85416">
        <w:rPr>
          <w:rFonts w:cs="Times New Roman"/>
          <w:b/>
          <w:bCs/>
          <w:szCs w:val="24"/>
        </w:rPr>
        <w:t>Реализация</w:t>
      </w:r>
      <w:r>
        <w:rPr>
          <w:rFonts w:cs="Times New Roman"/>
          <w:b/>
          <w:bCs/>
          <w:szCs w:val="24"/>
        </w:rPr>
        <w:t xml:space="preserve"> </w:t>
      </w:r>
      <w:r w:rsidRPr="00A85416">
        <w:rPr>
          <w:rFonts w:cs="Times New Roman"/>
          <w:b/>
          <w:bCs/>
          <w:szCs w:val="24"/>
        </w:rPr>
        <w:t>Должностно</w:t>
      </w:r>
      <w:r>
        <w:rPr>
          <w:rFonts w:cs="Times New Roman"/>
          <w:b/>
          <w:bCs/>
          <w:szCs w:val="24"/>
        </w:rPr>
        <w:t xml:space="preserve"> </w:t>
      </w:r>
      <w:r w:rsidRPr="00A85416">
        <w:rPr>
          <w:rFonts w:cs="Times New Roman"/>
          <w:b/>
          <w:bCs/>
          <w:szCs w:val="24"/>
        </w:rPr>
        <w:t>Полномочного</w:t>
      </w:r>
      <w:r>
        <w:rPr>
          <w:rFonts w:cs="Times New Roman"/>
          <w:b/>
          <w:bCs/>
          <w:szCs w:val="24"/>
        </w:rPr>
        <w:t xml:space="preserve"> </w:t>
      </w:r>
      <w:r w:rsidRPr="00A85416">
        <w:rPr>
          <w:rFonts w:cs="Times New Roman"/>
          <w:b/>
          <w:bCs/>
          <w:szCs w:val="24"/>
        </w:rPr>
        <w:t>теперь</w:t>
      </w:r>
      <w:r>
        <w:rPr>
          <w:rFonts w:cs="Times New Roman"/>
          <w:b/>
          <w:bCs/>
          <w:szCs w:val="24"/>
        </w:rPr>
        <w:t xml:space="preserve"> </w:t>
      </w:r>
      <w:r w:rsidRPr="00A85416">
        <w:rPr>
          <w:rFonts w:cs="Times New Roman"/>
          <w:b/>
          <w:bCs/>
          <w:szCs w:val="24"/>
        </w:rPr>
        <w:t>минимально</w:t>
      </w:r>
      <w:r>
        <w:rPr>
          <w:rFonts w:cs="Times New Roman"/>
          <w:b/>
          <w:bCs/>
          <w:szCs w:val="24"/>
        </w:rPr>
        <w:t xml:space="preserve"> </w:t>
      </w:r>
      <w:r w:rsidRPr="00A85416">
        <w:rPr>
          <w:rFonts w:cs="Times New Roman"/>
          <w:b/>
          <w:bCs/>
          <w:szCs w:val="24"/>
        </w:rPr>
        <w:t>выдерживает</w:t>
      </w:r>
      <w:r>
        <w:rPr>
          <w:rFonts w:cs="Times New Roman"/>
          <w:b/>
          <w:bCs/>
          <w:szCs w:val="24"/>
        </w:rPr>
        <w:t xml:space="preserve"> </w:t>
      </w:r>
      <w:r w:rsidRPr="00A85416">
        <w:rPr>
          <w:rFonts w:cs="Times New Roman"/>
          <w:b/>
          <w:bCs/>
          <w:szCs w:val="24"/>
        </w:rPr>
        <w:t>ИВДИВО</w:t>
      </w:r>
      <w:r>
        <w:rPr>
          <w:rFonts w:cs="Times New Roman"/>
          <w:b/>
          <w:bCs/>
          <w:szCs w:val="24"/>
        </w:rPr>
        <w:t xml:space="preserve">, </w:t>
      </w:r>
      <w:r w:rsidRPr="00A85416">
        <w:rPr>
          <w:rFonts w:cs="Times New Roman"/>
          <w:b/>
          <w:bCs/>
          <w:szCs w:val="24"/>
        </w:rPr>
        <w:t>или</w:t>
      </w:r>
      <w:r>
        <w:rPr>
          <w:rFonts w:cs="Times New Roman"/>
          <w:b/>
          <w:bCs/>
          <w:szCs w:val="24"/>
        </w:rPr>
        <w:t xml:space="preserve"> </w:t>
      </w:r>
      <w:r w:rsidRPr="00A85416">
        <w:rPr>
          <w:rFonts w:cs="Times New Roman"/>
          <w:b/>
          <w:bCs/>
          <w:szCs w:val="24"/>
        </w:rPr>
        <w:t>фиксирует</w:t>
      </w:r>
      <w:r>
        <w:rPr>
          <w:rFonts w:cs="Times New Roman"/>
          <w:b/>
          <w:bCs/>
          <w:szCs w:val="24"/>
        </w:rPr>
        <w:t xml:space="preserve"> </w:t>
      </w:r>
      <w:r w:rsidRPr="00A85416">
        <w:rPr>
          <w:rFonts w:cs="Times New Roman"/>
          <w:b/>
          <w:bCs/>
          <w:szCs w:val="24"/>
        </w:rPr>
        <w:t>ИВДИВО</w:t>
      </w:r>
      <w:r>
        <w:rPr>
          <w:rFonts w:cs="Times New Roman"/>
          <w:b/>
          <w:bCs/>
          <w:szCs w:val="24"/>
        </w:rPr>
        <w:t xml:space="preserve">, </w:t>
      </w:r>
      <w:r w:rsidRPr="00A85416">
        <w:rPr>
          <w:rFonts w:cs="Times New Roman"/>
          <w:b/>
          <w:bCs/>
          <w:szCs w:val="24"/>
        </w:rPr>
        <w:t>на</w:t>
      </w:r>
      <w:r>
        <w:rPr>
          <w:rFonts w:cs="Times New Roman"/>
          <w:b/>
          <w:bCs/>
          <w:szCs w:val="24"/>
        </w:rPr>
        <w:t xml:space="preserve"> </w:t>
      </w:r>
      <w:r w:rsidRPr="00A85416">
        <w:rPr>
          <w:rFonts w:cs="Times New Roman"/>
          <w:b/>
          <w:bCs/>
          <w:szCs w:val="24"/>
        </w:rPr>
        <w:t>81920</w:t>
      </w:r>
      <w:r>
        <w:rPr>
          <w:rFonts w:cs="Times New Roman"/>
          <w:b/>
          <w:bCs/>
          <w:szCs w:val="24"/>
        </w:rPr>
        <w:t xml:space="preserve"> </w:t>
      </w:r>
      <w:r w:rsidRPr="00A85416">
        <w:rPr>
          <w:rFonts w:cs="Times New Roman"/>
          <w:b/>
          <w:bCs/>
          <w:szCs w:val="24"/>
        </w:rPr>
        <w:t>архетипов</w:t>
      </w:r>
      <w:r>
        <w:rPr>
          <w:rFonts w:cs="Times New Roman"/>
          <w:b/>
          <w:bCs/>
          <w:szCs w:val="24"/>
        </w:rPr>
        <w:t xml:space="preserve"> </w:t>
      </w:r>
      <w:r w:rsidRPr="00A85416">
        <w:rPr>
          <w:rFonts w:cs="Times New Roman"/>
          <w:b/>
          <w:bCs/>
          <w:szCs w:val="24"/>
        </w:rPr>
        <w:t>ИВДИВО</w:t>
      </w:r>
      <w:r w:rsidRPr="00A85416">
        <w:rPr>
          <w:rFonts w:cs="Times New Roman"/>
          <w:szCs w:val="24"/>
        </w:rPr>
        <w:t>.</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зафиксировался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ваше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Должностно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ваши</w:t>
      </w:r>
      <w:r>
        <w:rPr>
          <w:rFonts w:cs="Times New Roman"/>
          <w:szCs w:val="24"/>
        </w:rPr>
        <w:t xml:space="preserve"> </w:t>
      </w:r>
      <w:r w:rsidRPr="00A85416">
        <w:rPr>
          <w:rFonts w:cs="Times New Roman"/>
          <w:szCs w:val="24"/>
        </w:rPr>
        <w:t>Реализации</w:t>
      </w:r>
      <w:r>
        <w:rPr>
          <w:rFonts w:cs="Times New Roman"/>
          <w:szCs w:val="24"/>
        </w:rPr>
        <w:t xml:space="preserve"> </w:t>
      </w:r>
      <w:r w:rsidRPr="00A85416">
        <w:rPr>
          <w:rFonts w:cs="Times New Roman"/>
          <w:szCs w:val="24"/>
        </w:rPr>
        <w:t>Должности.</w:t>
      </w:r>
      <w:r>
        <w:rPr>
          <w:rFonts w:cs="Times New Roman"/>
          <w:szCs w:val="24"/>
        </w:rPr>
        <w:t xml:space="preserve"> </w:t>
      </w:r>
    </w:p>
    <w:p w14:paraId="01D22669" w14:textId="77777777" w:rsidR="00BF6278" w:rsidRPr="00A85416" w:rsidRDefault="00BF6278" w:rsidP="00BF6278">
      <w:pPr>
        <w:ind w:firstLine="567"/>
        <w:rPr>
          <w:rFonts w:cs="Times New Roman"/>
          <w:szCs w:val="24"/>
        </w:rPr>
      </w:pPr>
      <w:r w:rsidRPr="00A85416">
        <w:rPr>
          <w:rFonts w:cs="Times New Roman"/>
          <w:szCs w:val="24"/>
        </w:rPr>
        <w:t>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тот,</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привыкли</w:t>
      </w:r>
      <w:r>
        <w:rPr>
          <w:rFonts w:cs="Times New Roman"/>
          <w:szCs w:val="24"/>
        </w:rPr>
        <w:t xml:space="preserve"> </w:t>
      </w:r>
      <w:r w:rsidRPr="00A85416">
        <w:rPr>
          <w:rFonts w:cs="Times New Roman"/>
          <w:szCs w:val="24"/>
        </w:rPr>
        <w:t>вокруг</w:t>
      </w:r>
      <w:r>
        <w:rPr>
          <w:rFonts w:cs="Times New Roman"/>
          <w:szCs w:val="24"/>
        </w:rPr>
        <w:t xml:space="preserve"> </w:t>
      </w:r>
      <w:r w:rsidRPr="00A85416">
        <w:rPr>
          <w:rFonts w:cs="Times New Roman"/>
          <w:szCs w:val="24"/>
        </w:rPr>
        <w:t>планеты</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тот,</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привыкли</w:t>
      </w:r>
      <w:r>
        <w:rPr>
          <w:rFonts w:cs="Times New Roman"/>
          <w:szCs w:val="24"/>
        </w:rPr>
        <w:t xml:space="preserve"> </w:t>
      </w:r>
      <w:r w:rsidRPr="00A85416">
        <w:rPr>
          <w:rFonts w:cs="Times New Roman"/>
          <w:szCs w:val="24"/>
        </w:rPr>
        <w:t>вокруг</w:t>
      </w:r>
      <w:r>
        <w:rPr>
          <w:rFonts w:cs="Times New Roman"/>
          <w:szCs w:val="24"/>
        </w:rPr>
        <w:t xml:space="preserve"> </w:t>
      </w:r>
      <w:r w:rsidRPr="00A85416">
        <w:rPr>
          <w:rFonts w:cs="Times New Roman"/>
          <w:szCs w:val="24"/>
        </w:rPr>
        <w:t>16</w:t>
      </w:r>
      <w:r>
        <w:rPr>
          <w:rFonts w:cs="Times New Roman"/>
          <w:szCs w:val="24"/>
        </w:rPr>
        <w:t xml:space="preserve"> </w:t>
      </w:r>
      <w:r w:rsidRPr="00A85416">
        <w:rPr>
          <w:rFonts w:cs="Times New Roman"/>
          <w:szCs w:val="24"/>
        </w:rPr>
        <w:t>космосов.</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80</w:t>
      </w:r>
      <w:r>
        <w:rPr>
          <w:rFonts w:cs="Times New Roman"/>
          <w:szCs w:val="24"/>
        </w:rPr>
        <w:t xml:space="preserve"> </w:t>
      </w:r>
      <w:r w:rsidRPr="00A85416">
        <w:rPr>
          <w:rFonts w:cs="Times New Roman"/>
          <w:szCs w:val="24"/>
        </w:rPr>
        <w:t>космосов</w:t>
      </w:r>
      <w:r>
        <w:rPr>
          <w:rFonts w:cs="Times New Roman"/>
          <w:szCs w:val="24"/>
        </w:rPr>
        <w:t xml:space="preserve"> </w:t>
      </w:r>
      <w:r w:rsidRPr="00A85416">
        <w:rPr>
          <w:rFonts w:cs="Times New Roman"/>
          <w:szCs w:val="24"/>
        </w:rPr>
        <w:t>одновременного</w:t>
      </w:r>
      <w:r>
        <w:rPr>
          <w:rFonts w:cs="Times New Roman"/>
          <w:szCs w:val="24"/>
        </w:rPr>
        <w:t xml:space="preserve"> </w:t>
      </w:r>
      <w:r w:rsidRPr="00A85416">
        <w:rPr>
          <w:rFonts w:cs="Times New Roman"/>
          <w:szCs w:val="24"/>
        </w:rPr>
        <w:t>действия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Наше</w:t>
      </w:r>
      <w:r>
        <w:rPr>
          <w:rFonts w:cs="Times New Roman"/>
          <w:szCs w:val="24"/>
        </w:rPr>
        <w:t xml:space="preserve"> </w:t>
      </w:r>
      <w:r w:rsidRPr="00A85416">
        <w:rPr>
          <w:rFonts w:cs="Times New Roman"/>
          <w:szCs w:val="24"/>
        </w:rPr>
        <w:t>физическое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течение</w:t>
      </w:r>
      <w:r>
        <w:rPr>
          <w:rFonts w:cs="Times New Roman"/>
          <w:szCs w:val="24"/>
        </w:rPr>
        <w:t xml:space="preserve"> </w:t>
      </w:r>
      <w:r w:rsidRPr="00A85416">
        <w:rPr>
          <w:rFonts w:cs="Times New Roman"/>
          <w:szCs w:val="24"/>
        </w:rPr>
        <w:t>десяти</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во</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постепенно</w:t>
      </w:r>
      <w:r>
        <w:rPr>
          <w:rFonts w:cs="Times New Roman"/>
          <w:szCs w:val="24"/>
        </w:rPr>
        <w:t xml:space="preserve"> </w:t>
      </w:r>
      <w:r w:rsidRPr="00A85416">
        <w:rPr>
          <w:rFonts w:cs="Times New Roman"/>
          <w:szCs w:val="24"/>
        </w:rPr>
        <w:t>встраиваться.</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веках,</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шучу.</w:t>
      </w:r>
      <w:r>
        <w:rPr>
          <w:rFonts w:cs="Times New Roman"/>
          <w:szCs w:val="24"/>
        </w:rPr>
        <w:t xml:space="preserve"> </w:t>
      </w:r>
      <w:r w:rsidRPr="00A85416">
        <w:rPr>
          <w:rFonts w:cs="Times New Roman"/>
          <w:szCs w:val="24"/>
        </w:rPr>
        <w:t>Где-то</w:t>
      </w:r>
      <w:r>
        <w:rPr>
          <w:rFonts w:cs="Times New Roman"/>
          <w:szCs w:val="24"/>
        </w:rPr>
        <w:t xml:space="preserve"> </w:t>
      </w:r>
      <w:r w:rsidRPr="00A85416">
        <w:rPr>
          <w:rFonts w:cs="Times New Roman"/>
          <w:szCs w:val="24"/>
        </w:rPr>
        <w:t>что-то</w:t>
      </w:r>
      <w:r>
        <w:rPr>
          <w:rFonts w:cs="Times New Roman"/>
          <w:szCs w:val="24"/>
        </w:rPr>
        <w:t xml:space="preserve"> </w:t>
      </w:r>
      <w:r w:rsidRPr="00A85416">
        <w:rPr>
          <w:rFonts w:cs="Times New Roman"/>
          <w:szCs w:val="24"/>
        </w:rPr>
        <w:t>получится,</w:t>
      </w:r>
      <w:r>
        <w:rPr>
          <w:rFonts w:cs="Times New Roman"/>
          <w:szCs w:val="24"/>
        </w:rPr>
        <w:t xml:space="preserve"> </w:t>
      </w:r>
      <w:r w:rsidRPr="00A85416">
        <w:rPr>
          <w:rFonts w:cs="Times New Roman"/>
          <w:szCs w:val="24"/>
        </w:rPr>
        <w:t>где-то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получится…</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знаю,</w:t>
      </w:r>
      <w:r>
        <w:rPr>
          <w:rFonts w:cs="Times New Roman"/>
          <w:szCs w:val="24"/>
        </w:rPr>
        <w:t xml:space="preserve"> </w:t>
      </w:r>
      <w:r w:rsidRPr="00A85416">
        <w:rPr>
          <w:rFonts w:cs="Times New Roman"/>
          <w:szCs w:val="24"/>
        </w:rPr>
        <w:t>почему</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мой</w:t>
      </w:r>
      <w:r>
        <w:rPr>
          <w:rFonts w:cs="Times New Roman"/>
          <w:szCs w:val="24"/>
        </w:rPr>
        <w:t xml:space="preserve"> </w:t>
      </w:r>
      <w:r w:rsidRPr="00A85416">
        <w:rPr>
          <w:rFonts w:cs="Times New Roman"/>
          <w:szCs w:val="24"/>
        </w:rPr>
        <w:t>срок.</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пальцев,</w:t>
      </w:r>
      <w:r>
        <w:rPr>
          <w:rFonts w:cs="Times New Roman"/>
          <w:szCs w:val="24"/>
        </w:rPr>
        <w:t xml:space="preserve"> </w:t>
      </w:r>
      <w:r w:rsidRPr="00A85416">
        <w:rPr>
          <w:rFonts w:cs="Times New Roman"/>
          <w:szCs w:val="24"/>
        </w:rPr>
        <w:t>шучу.</w:t>
      </w:r>
    </w:p>
    <w:p w14:paraId="76183B85" w14:textId="77777777" w:rsidR="00BF6278" w:rsidRPr="00A85416" w:rsidRDefault="00BF6278" w:rsidP="00BF6278">
      <w:pPr>
        <w:ind w:firstLine="567"/>
        <w:rPr>
          <w:rFonts w:cs="Times New Roman"/>
          <w:szCs w:val="24"/>
        </w:rPr>
      </w:pPr>
      <w:r w:rsidRPr="00A85416">
        <w:rPr>
          <w:rFonts w:cs="Times New Roman"/>
          <w:szCs w:val="24"/>
        </w:rPr>
        <w:t>Пять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два</w:t>
      </w:r>
      <w:r>
        <w:rPr>
          <w:rFonts w:cs="Times New Roman"/>
          <w:szCs w:val="24"/>
        </w:rPr>
        <w:t xml:space="preserve"> </w:t>
      </w:r>
      <w:r w:rsidRPr="00A85416">
        <w:rPr>
          <w:rFonts w:cs="Times New Roman"/>
          <w:szCs w:val="24"/>
        </w:rPr>
        <w:t>раза</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мог</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двенадцать</w:t>
      </w:r>
      <w:r>
        <w:rPr>
          <w:rFonts w:cs="Times New Roman"/>
          <w:szCs w:val="24"/>
        </w:rPr>
        <w:t xml:space="preserve"> </w:t>
      </w:r>
      <w:r w:rsidRPr="00A85416">
        <w:rPr>
          <w:rFonts w:cs="Times New Roman"/>
          <w:szCs w:val="24"/>
        </w:rPr>
        <w:t>сказать,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восемь</w:t>
      </w:r>
      <w:r>
        <w:rPr>
          <w:rFonts w:cs="Times New Roman"/>
          <w:szCs w:val="24"/>
        </w:rPr>
        <w:t xml:space="preserve"> </w:t>
      </w:r>
      <w:r w:rsidRPr="00A85416">
        <w:rPr>
          <w:rFonts w:cs="Times New Roman"/>
          <w:szCs w:val="24"/>
        </w:rPr>
        <w:t>сказать,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шестнадцать</w:t>
      </w:r>
      <w:r>
        <w:rPr>
          <w:rFonts w:cs="Times New Roman"/>
          <w:szCs w:val="24"/>
        </w:rPr>
        <w:t xml:space="preserve"> </w:t>
      </w:r>
      <w:r w:rsidRPr="00A85416">
        <w:rPr>
          <w:rFonts w:cs="Times New Roman"/>
          <w:szCs w:val="24"/>
        </w:rPr>
        <w:t>сказать.</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План</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десять</w:t>
      </w:r>
      <w:r>
        <w:rPr>
          <w:rFonts w:cs="Times New Roman"/>
          <w:szCs w:val="24"/>
        </w:rPr>
        <w:t xml:space="preserve"> </w:t>
      </w:r>
      <w:r w:rsidRPr="00A85416">
        <w:rPr>
          <w:rFonts w:cs="Times New Roman"/>
          <w:szCs w:val="24"/>
        </w:rPr>
        <w:t>лет.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официально</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внимание!</w:t>
      </w:r>
      <w:r>
        <w:rPr>
          <w:rFonts w:cs="Times New Roman"/>
          <w:szCs w:val="24"/>
        </w:rPr>
        <w:t xml:space="preserve"> </w:t>
      </w:r>
      <w:r w:rsidRPr="00A85416">
        <w:rPr>
          <w:rFonts w:cs="Times New Roman"/>
          <w:szCs w:val="24"/>
        </w:rPr>
        <w:t>Включайтесь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Должностные</w:t>
      </w:r>
      <w:r>
        <w:rPr>
          <w:rFonts w:cs="Times New Roman"/>
          <w:szCs w:val="24"/>
        </w:rPr>
        <w:t xml:space="preserve"> </w:t>
      </w:r>
      <w:r w:rsidRPr="00A85416">
        <w:rPr>
          <w:rFonts w:cs="Times New Roman"/>
          <w:szCs w:val="24"/>
        </w:rPr>
        <w:t>Полномочия,</w:t>
      </w:r>
      <w:r>
        <w:rPr>
          <w:rFonts w:cs="Times New Roman"/>
          <w:szCs w:val="24"/>
        </w:rPr>
        <w:t xml:space="preserve"> </w:t>
      </w:r>
      <w:r w:rsidRPr="00A85416">
        <w:rPr>
          <w:rFonts w:cs="Times New Roman"/>
          <w:szCs w:val="24"/>
        </w:rPr>
        <w:t>возжигайтесь</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Аватара</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Владыки:</w:t>
      </w:r>
      <w:r>
        <w:rPr>
          <w:rFonts w:cs="Times New Roman"/>
          <w:szCs w:val="24"/>
        </w:rPr>
        <w:t xml:space="preserve"> </w:t>
      </w:r>
      <w:r w:rsidRPr="00A85416">
        <w:rPr>
          <w:rFonts w:cs="Times New Roman"/>
          <w:szCs w:val="24"/>
        </w:rPr>
        <w:t>кто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кто.</w:t>
      </w:r>
      <w:r>
        <w:rPr>
          <w:rFonts w:cs="Times New Roman"/>
          <w:szCs w:val="24"/>
        </w:rPr>
        <w:t xml:space="preserve"> </w:t>
      </w:r>
      <w:r w:rsidRPr="00A85416">
        <w:rPr>
          <w:rFonts w:cs="Times New Roman"/>
          <w:szCs w:val="24"/>
        </w:rPr>
        <w:t>Форму</w:t>
      </w:r>
      <w:r>
        <w:rPr>
          <w:rFonts w:cs="Times New Roman"/>
          <w:szCs w:val="24"/>
        </w:rPr>
        <w:t xml:space="preserve"> </w:t>
      </w:r>
      <w:r w:rsidRPr="00A85416">
        <w:rPr>
          <w:rFonts w:cs="Times New Roman"/>
          <w:szCs w:val="24"/>
        </w:rPr>
        <w:t>одевайте</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физическое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фиксируется</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81920</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оттуда,</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такой</w:t>
      </w:r>
      <w:r>
        <w:rPr>
          <w:rFonts w:cs="Times New Roman"/>
          <w:szCs w:val="24"/>
        </w:rPr>
        <w:t xml:space="preserve"> </w:t>
      </w:r>
      <w:r w:rsidRPr="00A85416">
        <w:rPr>
          <w:rFonts w:cs="Times New Roman"/>
          <w:szCs w:val="24"/>
        </w:rPr>
        <w:t>сквозной</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Грубо</w:t>
      </w:r>
      <w:r>
        <w:rPr>
          <w:rFonts w:cs="Times New Roman"/>
          <w:szCs w:val="24"/>
        </w:rPr>
        <w:t xml:space="preserve"> </w:t>
      </w:r>
      <w:r w:rsidRPr="00A85416">
        <w:rPr>
          <w:rFonts w:cs="Times New Roman"/>
          <w:szCs w:val="24"/>
        </w:rPr>
        <w:t>говоря,</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стоите</w:t>
      </w:r>
      <w:r>
        <w:rPr>
          <w:rFonts w:cs="Times New Roman"/>
          <w:szCs w:val="24"/>
        </w:rPr>
        <w:t xml:space="preserve"> </w:t>
      </w:r>
      <w:r w:rsidRPr="00A85416">
        <w:rPr>
          <w:rFonts w:cs="Times New Roman"/>
          <w:szCs w:val="24"/>
        </w:rPr>
        <w:t>посередине,</w:t>
      </w:r>
      <w:r>
        <w:rPr>
          <w:rFonts w:cs="Times New Roman"/>
          <w:szCs w:val="24"/>
        </w:rPr>
        <w:t xml:space="preserve"> </w:t>
      </w:r>
      <w:r w:rsidRPr="00A85416">
        <w:rPr>
          <w:rFonts w:cs="Times New Roman"/>
          <w:szCs w:val="24"/>
        </w:rPr>
        <w:t>сидя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зале.</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считать,</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сорок</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чем-то,</w:t>
      </w:r>
      <w:r>
        <w:rPr>
          <w:rFonts w:cs="Times New Roman"/>
          <w:szCs w:val="24"/>
        </w:rPr>
        <w:t xml:space="preserve"> </w:t>
      </w:r>
      <w:r w:rsidRPr="00A85416">
        <w:rPr>
          <w:rFonts w:cs="Times New Roman"/>
          <w:szCs w:val="24"/>
        </w:rPr>
        <w:t>пополам.</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центровка</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от</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во</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стороны</w:t>
      </w:r>
      <w:r>
        <w:rPr>
          <w:rFonts w:cs="Times New Roman"/>
          <w:szCs w:val="24"/>
        </w:rPr>
        <w:t xml:space="preserve"> </w:t>
      </w:r>
      <w:r w:rsidRPr="00A85416">
        <w:rPr>
          <w:rFonts w:cs="Times New Roman"/>
          <w:szCs w:val="24"/>
        </w:rPr>
        <w:t>идёт</w:t>
      </w:r>
      <w:r>
        <w:rPr>
          <w:rFonts w:cs="Times New Roman"/>
          <w:szCs w:val="24"/>
        </w:rPr>
        <w:t xml:space="preserve"> </w:t>
      </w:r>
      <w:r w:rsidRPr="00A85416">
        <w:rPr>
          <w:rFonts w:cs="Times New Roman"/>
          <w:szCs w:val="24"/>
        </w:rPr>
        <w:t>91</w:t>
      </w:r>
      <w:r>
        <w:rPr>
          <w:rFonts w:cs="Times New Roman"/>
          <w:szCs w:val="24"/>
        </w:rPr>
        <w:t xml:space="preserve"> </w:t>
      </w:r>
      <w:r w:rsidRPr="00A85416">
        <w:rPr>
          <w:rFonts w:cs="Times New Roman"/>
          <w:szCs w:val="24"/>
        </w:rPr>
        <w:t>тысяча</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сто…</w:t>
      </w:r>
      <w:r>
        <w:rPr>
          <w:rFonts w:cs="Times New Roman"/>
          <w:szCs w:val="24"/>
        </w:rPr>
        <w:t xml:space="preserve"> </w:t>
      </w:r>
      <w:r w:rsidRPr="00A85416">
        <w:rPr>
          <w:rFonts w:cs="Times New Roman"/>
          <w:szCs w:val="24"/>
        </w:rPr>
        <w:t>81,</w:t>
      </w:r>
      <w:r>
        <w:rPr>
          <w:rFonts w:cs="Times New Roman"/>
          <w:szCs w:val="24"/>
        </w:rPr>
        <w:t xml:space="preserve"> </w:t>
      </w:r>
      <w:r w:rsidRPr="00A85416">
        <w:rPr>
          <w:rFonts w:cs="Times New Roman"/>
          <w:szCs w:val="24"/>
        </w:rPr>
        <w:t>извините,</w:t>
      </w:r>
      <w:r>
        <w:rPr>
          <w:rFonts w:cs="Times New Roman"/>
          <w:szCs w:val="24"/>
        </w:rPr>
        <w:t xml:space="preserve"> </w:t>
      </w:r>
      <w:r w:rsidRPr="00A85416">
        <w:rPr>
          <w:rFonts w:cs="Times New Roman"/>
          <w:szCs w:val="24"/>
        </w:rPr>
        <w:t>81920</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Центровку</w:t>
      </w:r>
      <w:r>
        <w:rPr>
          <w:rFonts w:cs="Times New Roman"/>
          <w:szCs w:val="24"/>
        </w:rPr>
        <w:t xml:space="preserve"> </w:t>
      </w:r>
      <w:r w:rsidRPr="00A85416">
        <w:rPr>
          <w:rFonts w:cs="Times New Roman"/>
          <w:szCs w:val="24"/>
        </w:rPr>
        <w:t>возьмите!</w:t>
      </w:r>
      <w:r>
        <w:rPr>
          <w:rFonts w:cs="Times New Roman"/>
          <w:szCs w:val="24"/>
        </w:rPr>
        <w:t xml:space="preserve"> </w:t>
      </w:r>
    </w:p>
    <w:p w14:paraId="1AB0520F" w14:textId="77777777" w:rsidR="00BF6278" w:rsidRPr="00A85416" w:rsidRDefault="00BF6278" w:rsidP="00BF6278">
      <w:pPr>
        <w:ind w:firstLine="567"/>
        <w:rPr>
          <w:rFonts w:cs="Times New Roman"/>
          <w:szCs w:val="24"/>
        </w:rPr>
      </w:pPr>
      <w:r w:rsidRPr="00A85416">
        <w:rPr>
          <w:rFonts w:cs="Times New Roman"/>
          <w:szCs w:val="24"/>
        </w:rPr>
        <w:t>При</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стоим</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планете</w:t>
      </w:r>
      <w:r>
        <w:rPr>
          <w:rFonts w:cs="Times New Roman"/>
          <w:szCs w:val="24"/>
        </w:rPr>
        <w:t xml:space="preserve"> </w:t>
      </w:r>
      <w:r w:rsidRPr="00A85416">
        <w:rPr>
          <w:rFonts w:cs="Times New Roman"/>
          <w:szCs w:val="24"/>
        </w:rPr>
        <w:t>Земля.</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действует</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этих</w:t>
      </w:r>
      <w:r>
        <w:rPr>
          <w:rFonts w:cs="Times New Roman"/>
          <w:szCs w:val="24"/>
        </w:rPr>
        <w:t xml:space="preserve"> </w:t>
      </w:r>
      <w:r w:rsidRPr="00A85416">
        <w:rPr>
          <w:rFonts w:cs="Times New Roman"/>
          <w:szCs w:val="24"/>
        </w:rPr>
        <w:t>пяти</w:t>
      </w:r>
      <w:r>
        <w:rPr>
          <w:rFonts w:cs="Times New Roman"/>
          <w:szCs w:val="24"/>
        </w:rPr>
        <w:t xml:space="preserve"> мир</w:t>
      </w:r>
      <w:r w:rsidRPr="00A85416">
        <w:rPr>
          <w:rFonts w:cs="Times New Roman"/>
          <w:szCs w:val="24"/>
        </w:rPr>
        <w:t>ах.</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сделали.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ногам</w:t>
      </w:r>
      <w:r>
        <w:rPr>
          <w:rFonts w:cs="Times New Roman"/>
          <w:szCs w:val="24"/>
        </w:rPr>
        <w:t xml:space="preserve"> </w:t>
      </w:r>
      <w:r w:rsidRPr="00A85416">
        <w:rPr>
          <w:rFonts w:cs="Times New Roman"/>
          <w:szCs w:val="24"/>
        </w:rPr>
        <w:t>пошёл</w:t>
      </w:r>
      <w:r>
        <w:rPr>
          <w:rFonts w:cs="Times New Roman"/>
          <w:szCs w:val="24"/>
        </w:rPr>
        <w:t xml:space="preserve"> </w:t>
      </w:r>
      <w:r w:rsidRPr="00A85416">
        <w:rPr>
          <w:rFonts w:cs="Times New Roman"/>
          <w:szCs w:val="24"/>
        </w:rPr>
        <w:t>Огонь</w:t>
      </w:r>
      <w:r>
        <w:rPr>
          <w:rFonts w:cs="Times New Roman"/>
          <w:szCs w:val="24"/>
        </w:rPr>
        <w:t xml:space="preserve"> </w:t>
      </w:r>
      <w:r w:rsidRPr="00A85416">
        <w:rPr>
          <w:rFonts w:cs="Times New Roman"/>
          <w:szCs w:val="24"/>
        </w:rPr>
        <w:t>этого</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стопам.</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нигде:</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стопам.</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чувствую</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говорю.</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голове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везде.</w:t>
      </w:r>
      <w:r>
        <w:rPr>
          <w:rFonts w:cs="Times New Roman"/>
          <w:szCs w:val="24"/>
        </w:rPr>
        <w:t xml:space="preserve"> </w:t>
      </w:r>
    </w:p>
    <w:p w14:paraId="7948D3DA" w14:textId="77777777" w:rsidR="00BF6278" w:rsidRPr="00A85416" w:rsidRDefault="00BF6278" w:rsidP="00BF6278">
      <w:pPr>
        <w:ind w:firstLine="567"/>
        <w:rPr>
          <w:rFonts w:cs="Times New Roman"/>
          <w:szCs w:val="24"/>
        </w:rPr>
      </w:pPr>
      <w:r w:rsidRPr="00A85416">
        <w:rPr>
          <w:rFonts w:cs="Times New Roman"/>
          <w:szCs w:val="24"/>
        </w:rPr>
        <w:t>Всё.</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теперь</w:t>
      </w:r>
      <w:r>
        <w:rPr>
          <w:rFonts w:cs="Times New Roman"/>
          <w:szCs w:val="24"/>
        </w:rPr>
        <w:t xml:space="preserve"> </w:t>
      </w:r>
      <w:r w:rsidRPr="00A85416">
        <w:rPr>
          <w:rFonts w:cs="Times New Roman"/>
          <w:szCs w:val="24"/>
        </w:rPr>
        <w:t>утвердите,</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закрепляетесь,</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стяжать,</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закрепляетесь</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Должностно</w:t>
      </w:r>
      <w:r>
        <w:rPr>
          <w:rFonts w:cs="Times New Roman"/>
          <w:szCs w:val="24"/>
        </w:rPr>
        <w:t xml:space="preserve"> </w:t>
      </w:r>
      <w:r w:rsidRPr="00A85416">
        <w:rPr>
          <w:rFonts w:cs="Times New Roman"/>
          <w:szCs w:val="24"/>
        </w:rPr>
        <w:t>Полномочные</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туда</w:t>
      </w:r>
      <w:r>
        <w:rPr>
          <w:rFonts w:cs="Times New Roman"/>
          <w:szCs w:val="24"/>
        </w:rPr>
        <w:t xml:space="preserve"> </w:t>
      </w:r>
      <w:r w:rsidRPr="00A85416">
        <w:rPr>
          <w:rFonts w:cs="Times New Roman"/>
          <w:szCs w:val="24"/>
        </w:rPr>
        <w:t>вытолкнули</w:t>
      </w:r>
      <w:r>
        <w:rPr>
          <w:rFonts w:cs="Times New Roman"/>
          <w:szCs w:val="24"/>
        </w:rPr>
        <w:t xml:space="preserve"> </w:t>
      </w:r>
      <w:r w:rsidRPr="00A85416">
        <w:rPr>
          <w:rFonts w:cs="Times New Roman"/>
          <w:szCs w:val="24"/>
        </w:rPr>
        <w:t>себя</w:t>
      </w:r>
      <w:r>
        <w:rPr>
          <w:rFonts w:cs="Times New Roman"/>
          <w:szCs w:val="24"/>
        </w:rPr>
        <w:t xml:space="preserve"> </w:t>
      </w:r>
      <w:r w:rsidRPr="00A85416">
        <w:rPr>
          <w:rFonts w:cs="Times New Roman"/>
          <w:szCs w:val="24"/>
        </w:rPr>
        <w:t>телами</w:t>
      </w:r>
      <w:r>
        <w:rPr>
          <w:rFonts w:cs="Times New Roman"/>
          <w:szCs w:val="24"/>
        </w:rPr>
        <w:t xml:space="preserve"> </w:t>
      </w:r>
      <w:r w:rsidRPr="00A85416">
        <w:rPr>
          <w:rFonts w:cs="Times New Roman"/>
          <w:szCs w:val="24"/>
        </w:rPr>
        <w:t>пяти</w:t>
      </w:r>
      <w:r>
        <w:rPr>
          <w:rFonts w:cs="Times New Roman"/>
          <w:szCs w:val="24"/>
        </w:rPr>
        <w:t xml:space="preserve"> мир</w:t>
      </w:r>
      <w:r w:rsidRPr="00A85416">
        <w:rPr>
          <w:rFonts w:cs="Times New Roman"/>
          <w:szCs w:val="24"/>
        </w:rPr>
        <w:t>ов.</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Должностно</w:t>
      </w:r>
      <w:r>
        <w:rPr>
          <w:rFonts w:cs="Times New Roman"/>
          <w:szCs w:val="24"/>
        </w:rPr>
        <w:t xml:space="preserve"> </w:t>
      </w:r>
      <w:r w:rsidRPr="00A85416">
        <w:rPr>
          <w:rFonts w:cs="Times New Roman"/>
          <w:szCs w:val="24"/>
        </w:rPr>
        <w:t>Полномочный</w:t>
      </w:r>
      <w:r>
        <w:rPr>
          <w:rFonts w:cs="Times New Roman"/>
          <w:szCs w:val="24"/>
        </w:rPr>
        <w:t xml:space="preserve"> </w:t>
      </w:r>
      <w:r w:rsidRPr="00A85416">
        <w:rPr>
          <w:rFonts w:cs="Times New Roman"/>
          <w:szCs w:val="24"/>
        </w:rPr>
        <w:t>меньше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итоге</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закрепляетесь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выражении</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миров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81920</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ваша</w:t>
      </w:r>
      <w:r>
        <w:rPr>
          <w:rFonts w:cs="Times New Roman"/>
          <w:szCs w:val="24"/>
        </w:rPr>
        <w:t xml:space="preserve"> </w:t>
      </w:r>
      <w:r w:rsidRPr="00A85416">
        <w:rPr>
          <w:rFonts w:cs="Times New Roman"/>
          <w:szCs w:val="24"/>
        </w:rPr>
        <w:t>форма,</w:t>
      </w:r>
      <w:r>
        <w:rPr>
          <w:rFonts w:cs="Times New Roman"/>
          <w:szCs w:val="24"/>
        </w:rPr>
        <w:t xml:space="preserve"> </w:t>
      </w:r>
      <w:r w:rsidRPr="00A85416">
        <w:rPr>
          <w:rFonts w:cs="Times New Roman"/>
          <w:szCs w:val="24"/>
        </w:rPr>
        <w:t>ваша</w:t>
      </w:r>
      <w:r>
        <w:rPr>
          <w:rFonts w:cs="Times New Roman"/>
          <w:szCs w:val="24"/>
        </w:rPr>
        <w:t xml:space="preserve"> </w:t>
      </w:r>
      <w:r w:rsidRPr="00A85416">
        <w:rPr>
          <w:rFonts w:cs="Times New Roman"/>
          <w:szCs w:val="24"/>
        </w:rPr>
        <w:t>Должностная</w:t>
      </w:r>
      <w:r>
        <w:rPr>
          <w:rFonts w:cs="Times New Roman"/>
          <w:szCs w:val="24"/>
        </w:rPr>
        <w:t xml:space="preserve"> </w:t>
      </w:r>
      <w:r w:rsidRPr="00A85416">
        <w:rPr>
          <w:rFonts w:cs="Times New Roman"/>
          <w:szCs w:val="24"/>
        </w:rPr>
        <w:t>Полномочность</w:t>
      </w:r>
      <w:r>
        <w:rPr>
          <w:rFonts w:cs="Times New Roman"/>
          <w:szCs w:val="24"/>
        </w:rPr>
        <w:t xml:space="preserve"> </w:t>
      </w:r>
      <w:r w:rsidRPr="00A85416">
        <w:rPr>
          <w:rFonts w:cs="Times New Roman"/>
          <w:szCs w:val="24"/>
        </w:rPr>
        <w:t>полностью</w:t>
      </w:r>
      <w:r>
        <w:rPr>
          <w:rFonts w:cs="Times New Roman"/>
          <w:szCs w:val="24"/>
        </w:rPr>
        <w:t xml:space="preserve"> </w:t>
      </w:r>
      <w:r w:rsidRPr="00A85416">
        <w:rPr>
          <w:rFonts w:cs="Times New Roman"/>
          <w:szCs w:val="24"/>
        </w:rPr>
        <w:t>начинает</w:t>
      </w:r>
      <w:r>
        <w:rPr>
          <w:rFonts w:cs="Times New Roman"/>
          <w:szCs w:val="24"/>
        </w:rPr>
        <w:t xml:space="preserve"> </w:t>
      </w:r>
      <w:r w:rsidRPr="00A85416">
        <w:rPr>
          <w:rFonts w:cs="Times New Roman"/>
          <w:szCs w:val="24"/>
        </w:rPr>
        <w:t>соответствовать</w:t>
      </w:r>
      <w:r>
        <w:rPr>
          <w:rFonts w:cs="Times New Roman"/>
          <w:szCs w:val="24"/>
        </w:rPr>
        <w:t xml:space="preserve"> </w:t>
      </w:r>
      <w:r w:rsidRPr="00A85416">
        <w:rPr>
          <w:rFonts w:cs="Times New Roman"/>
          <w:szCs w:val="24"/>
        </w:rPr>
        <w:t>этому</w:t>
      </w:r>
      <w:r>
        <w:rPr>
          <w:rFonts w:cs="Times New Roman"/>
          <w:szCs w:val="24"/>
        </w:rPr>
        <w:t xml:space="preserve"> </w:t>
      </w:r>
      <w:r w:rsidRPr="00A85416">
        <w:rPr>
          <w:rFonts w:cs="Times New Roman"/>
          <w:szCs w:val="24"/>
        </w:rPr>
        <w:t>ИВДИВО.</w:t>
      </w:r>
      <w:r>
        <w:rPr>
          <w:rFonts w:cs="Times New Roman"/>
          <w:szCs w:val="24"/>
        </w:rPr>
        <w:t xml:space="preserve"> </w:t>
      </w:r>
    </w:p>
    <w:p w14:paraId="79F43A31" w14:textId="77777777" w:rsidR="00BF6278" w:rsidRPr="00A85416" w:rsidRDefault="00BF6278" w:rsidP="00BF6278">
      <w:pPr>
        <w:ind w:firstLine="567"/>
        <w:rPr>
          <w:rFonts w:cs="Times New Roman"/>
          <w:szCs w:val="24"/>
        </w:rPr>
      </w:pPr>
      <w:r w:rsidRPr="00A85416">
        <w:rPr>
          <w:rFonts w:cs="Times New Roman"/>
          <w:szCs w:val="24"/>
        </w:rPr>
        <w:t>В</w:t>
      </w:r>
      <w:r>
        <w:rPr>
          <w:rFonts w:cs="Times New Roman"/>
          <w:szCs w:val="24"/>
        </w:rPr>
        <w:t xml:space="preserve"> </w:t>
      </w:r>
      <w:r w:rsidRPr="00A85416">
        <w:rPr>
          <w:rFonts w:cs="Times New Roman"/>
          <w:szCs w:val="24"/>
        </w:rPr>
        <w:t>данном</w:t>
      </w:r>
      <w:r>
        <w:rPr>
          <w:rFonts w:cs="Times New Roman"/>
          <w:szCs w:val="24"/>
        </w:rPr>
        <w:t xml:space="preserve"> </w:t>
      </w:r>
      <w:r w:rsidRPr="00A85416">
        <w:rPr>
          <w:rFonts w:cs="Times New Roman"/>
          <w:szCs w:val="24"/>
        </w:rPr>
        <w:t>случае,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Синтезе</w:t>
      </w:r>
      <w:r>
        <w:rPr>
          <w:rFonts w:cs="Times New Roman"/>
          <w:szCs w:val="24"/>
        </w:rPr>
        <w:t xml:space="preserve"> </w:t>
      </w:r>
      <w:r w:rsidRPr="00A85416">
        <w:rPr>
          <w:rFonts w:cs="Times New Roman"/>
          <w:szCs w:val="24"/>
        </w:rPr>
        <w:t>Воли,</w:t>
      </w:r>
      <w:r>
        <w:rPr>
          <w:rFonts w:cs="Times New Roman"/>
          <w:szCs w:val="24"/>
        </w:rPr>
        <w:t xml:space="preserve"> – </w:t>
      </w:r>
      <w:r w:rsidRPr="00A85416">
        <w:rPr>
          <w:rFonts w:cs="Times New Roman"/>
          <w:szCs w:val="24"/>
        </w:rPr>
        <w:t>комментариев</w:t>
      </w:r>
      <w:r>
        <w:rPr>
          <w:rFonts w:cs="Times New Roman"/>
          <w:szCs w:val="24"/>
        </w:rPr>
        <w:t xml:space="preserve"> </w:t>
      </w:r>
      <w:r w:rsidRPr="00A85416">
        <w:rPr>
          <w:rFonts w:cs="Times New Roman"/>
          <w:szCs w:val="24"/>
        </w:rPr>
        <w:t>к</w:t>
      </w:r>
      <w:r>
        <w:rPr>
          <w:rFonts w:cs="Times New Roman"/>
          <w:szCs w:val="24"/>
        </w:rPr>
        <w:t xml:space="preserve"> </w:t>
      </w:r>
      <w:r w:rsidRPr="00A85416">
        <w:rPr>
          <w:rFonts w:cs="Times New Roman"/>
          <w:szCs w:val="24"/>
        </w:rPr>
        <w:t>этому</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кроме</w:t>
      </w:r>
      <w:r>
        <w:rPr>
          <w:rFonts w:cs="Times New Roman"/>
          <w:szCs w:val="24"/>
        </w:rPr>
        <w:t xml:space="preserve"> </w:t>
      </w:r>
      <w:r w:rsidRPr="00A85416">
        <w:rPr>
          <w:rFonts w:cs="Times New Roman"/>
          <w:szCs w:val="24"/>
        </w:rPr>
        <w:t>двух</w:t>
      </w:r>
      <w:r>
        <w:rPr>
          <w:rFonts w:cs="Times New Roman"/>
          <w:szCs w:val="24"/>
        </w:rPr>
        <w:t xml:space="preserve"> </w:t>
      </w:r>
      <w:r w:rsidRPr="00A85416">
        <w:rPr>
          <w:rFonts w:cs="Times New Roman"/>
          <w:szCs w:val="24"/>
        </w:rPr>
        <w:t>слов:</w:t>
      </w:r>
      <w:r>
        <w:rPr>
          <w:rFonts w:cs="Times New Roman"/>
          <w:szCs w:val="24"/>
        </w:rPr>
        <w:t xml:space="preserve"> </w:t>
      </w:r>
      <w:r w:rsidRPr="00A85416">
        <w:rPr>
          <w:rFonts w:cs="Times New Roman"/>
          <w:b/>
          <w:bCs/>
          <w:szCs w:val="24"/>
        </w:rPr>
        <w:t>надо</w:t>
      </w:r>
      <w:r>
        <w:rPr>
          <w:rFonts w:cs="Times New Roman"/>
          <w:b/>
          <w:bCs/>
          <w:szCs w:val="24"/>
        </w:rPr>
        <w:t xml:space="preserve"> </w:t>
      </w:r>
      <w:r w:rsidRPr="00A85416">
        <w:rPr>
          <w:rFonts w:cs="Times New Roman"/>
          <w:b/>
          <w:bCs/>
          <w:szCs w:val="24"/>
        </w:rPr>
        <w:t>исполнять</w:t>
      </w:r>
      <w:r w:rsidRPr="00A85416">
        <w:rPr>
          <w:rFonts w:cs="Times New Roman"/>
          <w:szCs w:val="24"/>
        </w:rPr>
        <w:t>!</w:t>
      </w:r>
      <w:r>
        <w:rPr>
          <w:rFonts w:cs="Times New Roman"/>
          <w:szCs w:val="24"/>
        </w:rPr>
        <w:t xml:space="preserve"> </w:t>
      </w:r>
      <w:r w:rsidRPr="00A85416">
        <w:rPr>
          <w:rFonts w:cs="Times New Roman"/>
          <w:szCs w:val="24"/>
        </w:rPr>
        <w:t>Более</w:t>
      </w:r>
      <w:r>
        <w:rPr>
          <w:rFonts w:cs="Times New Roman"/>
          <w:szCs w:val="24"/>
        </w:rPr>
        <w:t xml:space="preserve"> </w:t>
      </w:r>
      <w:r w:rsidRPr="00A85416">
        <w:rPr>
          <w:rFonts w:cs="Times New Roman"/>
          <w:szCs w:val="24"/>
        </w:rPr>
        <w:t>того,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нашего</w:t>
      </w:r>
      <w:r>
        <w:rPr>
          <w:rFonts w:cs="Times New Roman"/>
          <w:szCs w:val="24"/>
        </w:rPr>
        <w:t xml:space="preserve"> </w:t>
      </w:r>
      <w:r w:rsidRPr="00A85416">
        <w:rPr>
          <w:rFonts w:cs="Times New Roman"/>
          <w:szCs w:val="24"/>
        </w:rPr>
        <w:t>исполнения</w:t>
      </w:r>
      <w:r>
        <w:rPr>
          <w:rFonts w:cs="Times New Roman"/>
          <w:szCs w:val="24"/>
        </w:rPr>
        <w:t xml:space="preserve"> </w:t>
      </w:r>
      <w:r w:rsidRPr="00A85416">
        <w:rPr>
          <w:rFonts w:cs="Times New Roman"/>
          <w:szCs w:val="24"/>
        </w:rPr>
        <w:t>Служения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ИВДИВО,</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единственный</w:t>
      </w:r>
      <w:r>
        <w:rPr>
          <w:rFonts w:cs="Times New Roman"/>
          <w:szCs w:val="24"/>
        </w:rPr>
        <w:t xml:space="preserve"> </w:t>
      </w:r>
      <w:r w:rsidRPr="00A85416">
        <w:rPr>
          <w:rFonts w:cs="Times New Roman"/>
          <w:szCs w:val="24"/>
        </w:rPr>
        <w:t>комментарий.</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остальное</w:t>
      </w:r>
      <w:r>
        <w:rPr>
          <w:rFonts w:cs="Times New Roman"/>
          <w:szCs w:val="24"/>
        </w:rPr>
        <w:t xml:space="preserve"> </w:t>
      </w:r>
      <w:r w:rsidRPr="00A85416">
        <w:rPr>
          <w:rFonts w:cs="Times New Roman"/>
          <w:szCs w:val="24"/>
        </w:rPr>
        <w:t>учимся</w:t>
      </w:r>
      <w:r>
        <w:rPr>
          <w:rFonts w:cs="Times New Roman"/>
          <w:szCs w:val="24"/>
        </w:rPr>
        <w:t xml:space="preserve"> </w:t>
      </w:r>
      <w:r w:rsidRPr="00A85416">
        <w:rPr>
          <w:rFonts w:cs="Times New Roman"/>
          <w:szCs w:val="24"/>
        </w:rPr>
        <w:t>исполнять</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быть</w:t>
      </w:r>
      <w:r>
        <w:rPr>
          <w:rFonts w:cs="Times New Roman"/>
          <w:szCs w:val="24"/>
        </w:rPr>
        <w:t xml:space="preserve"> </w:t>
      </w:r>
      <w:r w:rsidRPr="00A85416">
        <w:rPr>
          <w:rFonts w:cs="Times New Roman"/>
          <w:szCs w:val="24"/>
        </w:rPr>
        <w:t>этим.</w:t>
      </w:r>
      <w:r>
        <w:rPr>
          <w:rFonts w:cs="Times New Roman"/>
          <w:szCs w:val="24"/>
        </w:rPr>
        <w:t xml:space="preserve"> </w:t>
      </w:r>
    </w:p>
    <w:p w14:paraId="37705C0B" w14:textId="77777777" w:rsidR="00B116DA" w:rsidRDefault="00B116DA" w:rsidP="00B116DA">
      <w:pPr>
        <w:pStyle w:val="3"/>
        <w:rPr>
          <w:rFonts w:cs="Times New Roman"/>
          <w:szCs w:val="24"/>
        </w:rPr>
      </w:pPr>
      <w:bookmarkStart w:id="234" w:name="_Toc208661212"/>
      <w:bookmarkStart w:id="235" w:name="_Toc220493083"/>
      <w:r w:rsidRPr="00A85416">
        <w:rPr>
          <w:rFonts w:cs="Times New Roman"/>
          <w:szCs w:val="24"/>
        </w:rPr>
        <w:t>Что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будете</w:t>
      </w:r>
      <w:r>
        <w:rPr>
          <w:rFonts w:cs="Times New Roman"/>
          <w:szCs w:val="24"/>
        </w:rPr>
        <w:t xml:space="preserve"> </w:t>
      </w:r>
      <w:r w:rsidRPr="00A85416">
        <w:rPr>
          <w:rFonts w:cs="Times New Roman"/>
          <w:szCs w:val="24"/>
        </w:rPr>
        <w:t>делать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мирах</w:t>
      </w:r>
      <w:bookmarkEnd w:id="234"/>
      <w:bookmarkEnd w:id="235"/>
    </w:p>
    <w:p w14:paraId="34109231" w14:textId="77777777" w:rsidR="00B116DA" w:rsidRPr="00A85416" w:rsidRDefault="00B116DA" w:rsidP="00B116DA">
      <w:pPr>
        <w:ind w:firstLine="567"/>
        <w:rPr>
          <w:rFonts w:cs="Times New Roman"/>
          <w:szCs w:val="24"/>
        </w:rPr>
      </w:pPr>
      <w:r w:rsidRPr="00A85416">
        <w:rPr>
          <w:rFonts w:cs="Times New Roman"/>
          <w:szCs w:val="24"/>
        </w:rPr>
        <w:t>И</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тема</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последнему</w:t>
      </w:r>
      <w:r>
        <w:rPr>
          <w:rFonts w:cs="Times New Roman"/>
          <w:szCs w:val="24"/>
        </w:rPr>
        <w:t xml:space="preserve"> </w:t>
      </w:r>
      <w:r w:rsidRPr="00A85416">
        <w:rPr>
          <w:rFonts w:cs="Times New Roman"/>
          <w:szCs w:val="24"/>
        </w:rPr>
        <w:t>стяжанию</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мирах.</w:t>
      </w:r>
      <w:r>
        <w:rPr>
          <w:rFonts w:cs="Times New Roman"/>
          <w:szCs w:val="24"/>
        </w:rPr>
        <w:t xml:space="preserve"> </w:t>
      </w:r>
      <w:r w:rsidRPr="00A85416">
        <w:rPr>
          <w:rFonts w:cs="Times New Roman"/>
          <w:szCs w:val="24"/>
        </w:rPr>
        <w:t>Простой</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будете</w:t>
      </w:r>
      <w:r>
        <w:rPr>
          <w:rFonts w:cs="Times New Roman"/>
          <w:szCs w:val="24"/>
        </w:rPr>
        <w:t xml:space="preserve"> </w:t>
      </w:r>
      <w:r w:rsidRPr="00A85416">
        <w:rPr>
          <w:rFonts w:cs="Times New Roman"/>
          <w:szCs w:val="24"/>
        </w:rPr>
        <w:t>делать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мирах?</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детский</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понятно.</w:t>
      </w:r>
      <w:r>
        <w:rPr>
          <w:rFonts w:cs="Times New Roman"/>
          <w:szCs w:val="24"/>
        </w:rPr>
        <w:t xml:space="preserve"> </w:t>
      </w:r>
      <w:r w:rsidRPr="00A85416">
        <w:rPr>
          <w:rFonts w:cs="Times New Roman"/>
          <w:szCs w:val="24"/>
        </w:rPr>
        <w:t>Ответ:</w:t>
      </w:r>
      <w:r>
        <w:rPr>
          <w:rFonts w:cs="Times New Roman"/>
          <w:szCs w:val="24"/>
        </w:rPr>
        <w:t xml:space="preserve"> </w:t>
      </w:r>
      <w:r w:rsidRPr="00A85416">
        <w:rPr>
          <w:rFonts w:cs="Times New Roman"/>
          <w:szCs w:val="24"/>
        </w:rPr>
        <w:t>бегать,</w:t>
      </w:r>
      <w:r>
        <w:rPr>
          <w:rFonts w:cs="Times New Roman"/>
          <w:szCs w:val="24"/>
        </w:rPr>
        <w:t xml:space="preserve"> </w:t>
      </w:r>
      <w:r w:rsidRPr="00A85416">
        <w:rPr>
          <w:rFonts w:cs="Times New Roman"/>
          <w:szCs w:val="24"/>
        </w:rPr>
        <w:t>например,</w:t>
      </w:r>
      <w:r>
        <w:rPr>
          <w:rFonts w:cs="Times New Roman"/>
          <w:szCs w:val="24"/>
        </w:rPr>
        <w:t xml:space="preserve"> </w:t>
      </w:r>
      <w:r w:rsidRPr="00A85416">
        <w:rPr>
          <w:rFonts w:cs="Times New Roman"/>
          <w:szCs w:val="24"/>
        </w:rPr>
        <w:t>догонялки,</w:t>
      </w:r>
      <w:r>
        <w:rPr>
          <w:rFonts w:cs="Times New Roman"/>
          <w:szCs w:val="24"/>
        </w:rPr>
        <w:t xml:space="preserve"> </w:t>
      </w:r>
      <w:r w:rsidRPr="00A85416">
        <w:rPr>
          <w:rFonts w:cs="Times New Roman"/>
          <w:szCs w:val="24"/>
        </w:rPr>
        <w:t>прыгалки,</w:t>
      </w:r>
      <w:r>
        <w:rPr>
          <w:rFonts w:cs="Times New Roman"/>
          <w:szCs w:val="24"/>
        </w:rPr>
        <w:t xml:space="preserve"> </w:t>
      </w:r>
      <w:r w:rsidRPr="00A85416">
        <w:rPr>
          <w:rFonts w:cs="Times New Roman"/>
          <w:szCs w:val="24"/>
        </w:rPr>
        <w:t>скакалки.</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вариант.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понимаю,</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скажете</w:t>
      </w:r>
      <w:r>
        <w:rPr>
          <w:rFonts w:cs="Times New Roman"/>
          <w:szCs w:val="24"/>
        </w:rPr>
        <w:t>, н</w:t>
      </w:r>
      <w:r w:rsidRPr="00A85416">
        <w:rPr>
          <w:rFonts w:cs="Times New Roman"/>
          <w:szCs w:val="24"/>
        </w:rPr>
        <w:t>у,</w:t>
      </w:r>
      <w:r>
        <w:rPr>
          <w:rFonts w:cs="Times New Roman"/>
          <w:szCs w:val="24"/>
        </w:rPr>
        <w:t xml:space="preserve"> </w:t>
      </w:r>
      <w:r w:rsidRPr="00A85416">
        <w:rPr>
          <w:rFonts w:cs="Times New Roman"/>
          <w:szCs w:val="24"/>
        </w:rPr>
        <w:t>служить</w:t>
      </w:r>
      <w:r>
        <w:rPr>
          <w:rFonts w:cs="Times New Roman"/>
          <w:szCs w:val="24"/>
        </w:rPr>
        <w:t xml:space="preserve">. </w:t>
      </w:r>
      <w:r w:rsidRPr="00A85416">
        <w:rPr>
          <w:rFonts w:cs="Times New Roman"/>
          <w:szCs w:val="24"/>
        </w:rPr>
        <w:t>Неправильно</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творить</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невозможно.</w:t>
      </w:r>
    </w:p>
    <w:p w14:paraId="7AC53F3C" w14:textId="77777777" w:rsidR="00B116DA" w:rsidRPr="00A85416" w:rsidRDefault="00B116DA" w:rsidP="00B116DA">
      <w:pPr>
        <w:ind w:firstLine="567"/>
        <w:rPr>
          <w:rFonts w:cs="Times New Roman"/>
          <w:szCs w:val="24"/>
        </w:rPr>
      </w:pPr>
      <w:r w:rsidRPr="00A85416">
        <w:rPr>
          <w:rFonts w:cs="Times New Roman"/>
          <w:szCs w:val="24"/>
        </w:rPr>
        <w:t>Что</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будете</w:t>
      </w:r>
      <w:r>
        <w:rPr>
          <w:rFonts w:cs="Times New Roman"/>
          <w:szCs w:val="24"/>
        </w:rPr>
        <w:t xml:space="preserve"> </w:t>
      </w:r>
      <w:r w:rsidRPr="00A85416">
        <w:rPr>
          <w:rFonts w:cs="Times New Roman"/>
          <w:szCs w:val="24"/>
        </w:rPr>
        <w:t>делать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пяти</w:t>
      </w:r>
      <w:r>
        <w:rPr>
          <w:rFonts w:cs="Times New Roman"/>
          <w:szCs w:val="24"/>
        </w:rPr>
        <w:t xml:space="preserve"> </w:t>
      </w:r>
      <w:r w:rsidRPr="00A85416">
        <w:rPr>
          <w:rFonts w:cs="Times New Roman"/>
          <w:szCs w:val="24"/>
        </w:rPr>
        <w:t>мирах?</w:t>
      </w:r>
      <w:r>
        <w:rPr>
          <w:rFonts w:cs="Times New Roman"/>
          <w:szCs w:val="24"/>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праздный</w:t>
      </w:r>
      <w:r>
        <w:rPr>
          <w:rFonts w:eastAsia="Arial" w:cs="Times New Roman"/>
          <w:szCs w:val="24"/>
          <w:lang w:val="ru" w:eastAsia="ru-RU"/>
        </w:rPr>
        <w:t xml:space="preserve"> </w:t>
      </w:r>
      <w:r w:rsidRPr="00A85416">
        <w:rPr>
          <w:rFonts w:eastAsia="Arial" w:cs="Times New Roman"/>
          <w:szCs w:val="24"/>
          <w:lang w:val="ru" w:eastAsia="ru-RU"/>
        </w:rPr>
        <w:t>вопрос</w:t>
      </w:r>
      <w:r>
        <w:rPr>
          <w:rFonts w:eastAsia="Arial" w:cs="Times New Roman"/>
          <w:szCs w:val="24"/>
          <w:lang w:val="ru" w:eastAsia="ru-RU"/>
        </w:rPr>
        <w:t xml:space="preserve"> </w:t>
      </w:r>
      <w:r w:rsidRPr="00A85416">
        <w:rPr>
          <w:rFonts w:eastAsia="Arial" w:cs="Times New Roman"/>
          <w:szCs w:val="24"/>
          <w:lang w:val="ru" w:eastAsia="ru-RU"/>
        </w:rPr>
        <w:t>задал,</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нас</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экзамен,</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нас</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семинар</w:t>
      </w:r>
      <w:r>
        <w:rPr>
          <w:rFonts w:eastAsia="Arial" w:cs="Times New Roman"/>
          <w:szCs w:val="24"/>
          <w:lang w:val="ru" w:eastAsia="ru-RU"/>
        </w:rPr>
        <w:t xml:space="preserve"> </w:t>
      </w:r>
      <w:r w:rsidRPr="00A85416">
        <w:rPr>
          <w:rFonts w:eastAsia="Arial" w:cs="Times New Roman"/>
          <w:szCs w:val="24"/>
          <w:lang w:val="ru" w:eastAsia="ru-RU"/>
        </w:rPr>
        <w:t>Воли,</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нас</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Аватарскость!</w:t>
      </w:r>
      <w:r>
        <w:rPr>
          <w:rFonts w:cs="Times New Roman"/>
          <w:szCs w:val="24"/>
        </w:rPr>
        <w:t xml:space="preserve"> </w:t>
      </w:r>
      <w:r w:rsidRPr="00A85416">
        <w:rPr>
          <w:rFonts w:eastAsia="Arial" w:cs="Times New Roman"/>
          <w:szCs w:val="24"/>
          <w:lang w:val="ru" w:eastAsia="ru-RU"/>
        </w:rPr>
        <w:t>Жить</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можете</w:t>
      </w:r>
      <w:r>
        <w:rPr>
          <w:rFonts w:eastAsia="Arial" w:cs="Times New Roman"/>
          <w:szCs w:val="24"/>
          <w:lang w:val="ru" w:eastAsia="ru-RU"/>
        </w:rPr>
        <w:t xml:space="preserve"> </w:t>
      </w:r>
      <w:r w:rsidRPr="00A85416">
        <w:rPr>
          <w:rFonts w:eastAsia="Arial" w:cs="Times New Roman"/>
          <w:szCs w:val="24"/>
          <w:lang w:val="ru" w:eastAsia="ru-RU"/>
        </w:rPr>
        <w:t>только</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Физикой,</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каждом</w:t>
      </w:r>
      <w:r>
        <w:rPr>
          <w:rFonts w:eastAsia="Arial" w:cs="Times New Roman"/>
          <w:szCs w:val="24"/>
          <w:lang w:val="ru" w:eastAsia="ru-RU"/>
        </w:rPr>
        <w:t xml:space="preserve"> </w:t>
      </w:r>
      <w:r w:rsidRPr="00A85416">
        <w:rPr>
          <w:rFonts w:eastAsia="Arial" w:cs="Times New Roman"/>
          <w:szCs w:val="24"/>
          <w:lang w:val="ru" w:eastAsia="ru-RU"/>
        </w:rPr>
        <w:t>мире</w:t>
      </w:r>
      <w:r>
        <w:rPr>
          <w:rFonts w:eastAsia="Arial" w:cs="Times New Roman"/>
          <w:szCs w:val="24"/>
          <w:lang w:val="ru" w:eastAsia="ru-RU"/>
        </w:rPr>
        <w:t xml:space="preserve"> </w:t>
      </w:r>
      <w:r w:rsidRPr="00A85416">
        <w:rPr>
          <w:rFonts w:eastAsia="Arial" w:cs="Times New Roman"/>
          <w:szCs w:val="24"/>
          <w:lang w:val="ru" w:eastAsia="ru-RU"/>
        </w:rPr>
        <w:t>отдельно.</w:t>
      </w:r>
      <w:r>
        <w:rPr>
          <w:rFonts w:eastAsia="Arial" w:cs="Times New Roman"/>
          <w:szCs w:val="24"/>
          <w:lang w:val="ru" w:eastAsia="ru-RU"/>
        </w:rPr>
        <w:t xml:space="preserve"> </w:t>
      </w:r>
      <w:r w:rsidRPr="00A85416">
        <w:rPr>
          <w:rFonts w:eastAsia="Arial" w:cs="Times New Roman"/>
          <w:szCs w:val="24"/>
          <w:lang w:val="ru" w:eastAsia="ru-RU"/>
        </w:rPr>
        <w:t>Внимание!</w:t>
      </w:r>
      <w:r>
        <w:rPr>
          <w:rFonts w:eastAsia="Arial" w:cs="Times New Roman"/>
          <w:szCs w:val="24"/>
          <w:lang w:val="ru" w:eastAsia="ru-RU"/>
        </w:rPr>
        <w:t xml:space="preserve"> </w:t>
      </w:r>
      <w:r w:rsidRPr="00A85416">
        <w:rPr>
          <w:rFonts w:eastAsia="Arial" w:cs="Times New Roman"/>
          <w:szCs w:val="24"/>
          <w:lang w:val="ru" w:eastAsia="ru-RU"/>
        </w:rPr>
        <w:t>Ещё</w:t>
      </w:r>
      <w:r>
        <w:rPr>
          <w:rFonts w:eastAsia="Arial" w:cs="Times New Roman"/>
          <w:szCs w:val="24"/>
          <w:lang w:val="ru" w:eastAsia="ru-RU"/>
        </w:rPr>
        <w:t xml:space="preserve"> </w:t>
      </w:r>
      <w:r w:rsidRPr="00A85416">
        <w:rPr>
          <w:rFonts w:eastAsia="Arial" w:cs="Times New Roman"/>
          <w:szCs w:val="24"/>
          <w:lang w:val="ru" w:eastAsia="ru-RU"/>
        </w:rPr>
        <w:t>раз.</w:t>
      </w:r>
      <w:r>
        <w:rPr>
          <w:rFonts w:eastAsia="Arial" w:cs="Times New Roman"/>
          <w:szCs w:val="24"/>
          <w:lang w:val="ru" w:eastAsia="ru-RU"/>
        </w:rPr>
        <w:t xml:space="preserve"> </w:t>
      </w:r>
      <w:r w:rsidRPr="00A85416">
        <w:rPr>
          <w:rFonts w:eastAsia="Arial" w:cs="Times New Roman"/>
          <w:szCs w:val="24"/>
          <w:lang w:val="ru" w:eastAsia="ru-RU"/>
        </w:rPr>
        <w:t>Кто</w:t>
      </w:r>
      <w:r>
        <w:rPr>
          <w:rFonts w:eastAsia="Arial" w:cs="Times New Roman"/>
          <w:szCs w:val="24"/>
          <w:lang w:val="ru" w:eastAsia="ru-RU"/>
        </w:rPr>
        <w:t xml:space="preserve"> </w:t>
      </w:r>
      <w:r w:rsidRPr="00A85416">
        <w:rPr>
          <w:rFonts w:eastAsia="Arial" w:cs="Times New Roman"/>
          <w:szCs w:val="24"/>
          <w:lang w:val="ru" w:eastAsia="ru-RU"/>
        </w:rPr>
        <w:t>скажет</w:t>
      </w:r>
      <w:r>
        <w:rPr>
          <w:rFonts w:eastAsia="Arial" w:cs="Times New Roman"/>
          <w:szCs w:val="24"/>
          <w:lang w:val="ru" w:eastAsia="ru-RU"/>
        </w:rPr>
        <w:t xml:space="preserve"> </w:t>
      </w:r>
      <w:r w:rsidRPr="00A85416">
        <w:rPr>
          <w:rFonts w:eastAsia="Arial" w:cs="Times New Roman"/>
          <w:szCs w:val="24"/>
          <w:lang w:val="ru" w:eastAsia="ru-RU"/>
        </w:rPr>
        <w:t>жить</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правильный</w:t>
      </w:r>
      <w:r>
        <w:rPr>
          <w:rFonts w:eastAsia="Arial" w:cs="Times New Roman"/>
          <w:szCs w:val="24"/>
          <w:lang w:val="ru" w:eastAsia="ru-RU"/>
        </w:rPr>
        <w:t xml:space="preserve"> </w:t>
      </w:r>
      <w:r w:rsidRPr="00A85416">
        <w:rPr>
          <w:rFonts w:eastAsia="Arial" w:cs="Times New Roman"/>
          <w:szCs w:val="24"/>
          <w:lang w:val="ru" w:eastAsia="ru-RU"/>
        </w:rPr>
        <w:t>ответ,</w:t>
      </w:r>
      <w:r>
        <w:rPr>
          <w:rFonts w:eastAsia="Arial" w:cs="Times New Roman"/>
          <w:szCs w:val="24"/>
          <w:lang w:val="ru" w:eastAsia="ru-RU"/>
        </w:rPr>
        <w:t xml:space="preserve"> </w:t>
      </w:r>
      <w:r w:rsidRPr="00A85416">
        <w:rPr>
          <w:rFonts w:eastAsia="Arial" w:cs="Times New Roman"/>
          <w:szCs w:val="24"/>
          <w:lang w:val="ru" w:eastAsia="ru-RU"/>
        </w:rPr>
        <w:t>но</w:t>
      </w:r>
      <w:r>
        <w:rPr>
          <w:rFonts w:eastAsia="Arial" w:cs="Times New Roman"/>
          <w:szCs w:val="24"/>
          <w:lang w:val="ru" w:eastAsia="ru-RU"/>
        </w:rPr>
        <w:t xml:space="preserve"> </w:t>
      </w:r>
      <w:r w:rsidRPr="00A85416">
        <w:rPr>
          <w:rFonts w:eastAsia="Arial" w:cs="Times New Roman"/>
          <w:szCs w:val="24"/>
          <w:lang w:val="ru" w:eastAsia="ru-RU"/>
        </w:rPr>
        <w:t>жить</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можете</w:t>
      </w:r>
      <w:r>
        <w:rPr>
          <w:rFonts w:eastAsia="Arial" w:cs="Times New Roman"/>
          <w:szCs w:val="24"/>
          <w:lang w:val="ru" w:eastAsia="ru-RU"/>
        </w:rPr>
        <w:t xml:space="preserve"> </w:t>
      </w:r>
      <w:r w:rsidRPr="00A85416">
        <w:rPr>
          <w:rFonts w:eastAsia="Arial" w:cs="Times New Roman"/>
          <w:szCs w:val="24"/>
          <w:lang w:val="ru" w:eastAsia="ru-RU"/>
        </w:rPr>
        <w:t>только</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каждом</w:t>
      </w:r>
      <w:r>
        <w:rPr>
          <w:rFonts w:eastAsia="Arial" w:cs="Times New Roman"/>
          <w:szCs w:val="24"/>
          <w:lang w:val="ru" w:eastAsia="ru-RU"/>
        </w:rPr>
        <w:t xml:space="preserve"> </w:t>
      </w:r>
      <w:r w:rsidRPr="00A85416">
        <w:rPr>
          <w:rFonts w:eastAsia="Arial" w:cs="Times New Roman"/>
          <w:szCs w:val="24"/>
          <w:lang w:val="ru" w:eastAsia="ru-RU"/>
        </w:rPr>
        <w:t>мире</w:t>
      </w:r>
      <w:r>
        <w:rPr>
          <w:rFonts w:eastAsia="Arial" w:cs="Times New Roman"/>
          <w:szCs w:val="24"/>
          <w:lang w:val="ru" w:eastAsia="ru-RU"/>
        </w:rPr>
        <w:t xml:space="preserve"> </w:t>
      </w:r>
      <w:r w:rsidRPr="00A85416">
        <w:rPr>
          <w:rFonts w:eastAsia="Arial" w:cs="Times New Roman"/>
          <w:szCs w:val="24"/>
          <w:lang w:val="ru" w:eastAsia="ru-RU"/>
        </w:rPr>
        <w:t>отдельно</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тогда</w:t>
      </w:r>
      <w:r>
        <w:rPr>
          <w:rFonts w:eastAsia="Arial" w:cs="Times New Roman"/>
          <w:szCs w:val="24"/>
          <w:lang w:val="ru" w:eastAsia="ru-RU"/>
        </w:rPr>
        <w:t xml:space="preserve"> </w:t>
      </w:r>
      <w:r w:rsidRPr="00A85416">
        <w:rPr>
          <w:rFonts w:eastAsia="Arial" w:cs="Times New Roman"/>
          <w:szCs w:val="24"/>
          <w:lang w:val="ru" w:eastAsia="ru-RU"/>
        </w:rPr>
        <w:t>да.</w:t>
      </w:r>
      <w:r>
        <w:rPr>
          <w:rFonts w:eastAsia="Arial" w:cs="Times New Roman"/>
          <w:szCs w:val="24"/>
          <w:lang w:val="ru" w:eastAsia="ru-RU"/>
        </w:rPr>
        <w:t xml:space="preserve"> </w:t>
      </w:r>
      <w:r w:rsidRPr="00A85416">
        <w:rPr>
          <w:rFonts w:eastAsia="Arial" w:cs="Times New Roman"/>
          <w:szCs w:val="24"/>
          <w:lang w:val="ru" w:eastAsia="ru-RU"/>
        </w:rPr>
        <w:t>То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Физическим</w:t>
      </w:r>
      <w:r>
        <w:rPr>
          <w:rFonts w:eastAsia="Arial" w:cs="Times New Roman"/>
          <w:szCs w:val="24"/>
          <w:lang w:val="ru" w:eastAsia="ru-RU"/>
        </w:rPr>
        <w:t xml:space="preserve"> </w:t>
      </w:r>
      <w:r w:rsidRPr="00A85416">
        <w:rPr>
          <w:rFonts w:eastAsia="Arial" w:cs="Times New Roman"/>
          <w:szCs w:val="24"/>
          <w:lang w:val="ru" w:eastAsia="ru-RU"/>
        </w:rPr>
        <w:t>телом</w:t>
      </w:r>
      <w:r>
        <w:rPr>
          <w:rFonts w:eastAsia="Arial" w:cs="Times New Roman"/>
          <w:szCs w:val="24"/>
          <w:lang w:val="ru" w:eastAsia="ru-RU"/>
        </w:rPr>
        <w:t xml:space="preserve"> </w:t>
      </w:r>
      <w:r w:rsidRPr="00A85416">
        <w:rPr>
          <w:rFonts w:eastAsia="Arial" w:cs="Times New Roman"/>
          <w:szCs w:val="24"/>
          <w:lang w:val="ru" w:eastAsia="ru-RU"/>
        </w:rPr>
        <w:t>живу</w:t>
      </w:r>
      <w:r>
        <w:rPr>
          <w:rFonts w:eastAsia="Arial" w:cs="Times New Roman"/>
          <w:szCs w:val="24"/>
          <w:lang w:val="ru" w:eastAsia="ru-RU"/>
        </w:rPr>
        <w:t xml:space="preserve"> </w:t>
      </w:r>
      <w:r w:rsidRPr="00A85416">
        <w:rPr>
          <w:rFonts w:eastAsia="Arial" w:cs="Times New Roman"/>
          <w:szCs w:val="24"/>
          <w:lang w:val="ru" w:eastAsia="ru-RU"/>
        </w:rPr>
        <w:t>Физическим</w:t>
      </w:r>
      <w:r>
        <w:rPr>
          <w:rFonts w:eastAsia="Arial" w:cs="Times New Roman"/>
          <w:szCs w:val="24"/>
          <w:lang w:val="ru" w:eastAsia="ru-RU"/>
        </w:rPr>
        <w:t xml:space="preserve"> </w:t>
      </w:r>
      <w:r w:rsidRPr="00A85416">
        <w:rPr>
          <w:rFonts w:eastAsia="Arial" w:cs="Times New Roman"/>
          <w:szCs w:val="24"/>
          <w:lang w:val="ru" w:eastAsia="ru-RU"/>
        </w:rPr>
        <w:t>миром.</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переключаюсь</w:t>
      </w:r>
      <w:r>
        <w:rPr>
          <w:rFonts w:eastAsia="Arial" w:cs="Times New Roman"/>
          <w:szCs w:val="24"/>
          <w:lang w:val="ru" w:eastAsia="ru-RU"/>
        </w:rPr>
        <w:t xml:space="preserve"> </w:t>
      </w: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Тонкое</w:t>
      </w:r>
      <w:r>
        <w:rPr>
          <w:rFonts w:eastAsia="Arial" w:cs="Times New Roman"/>
          <w:szCs w:val="24"/>
          <w:lang w:val="ru" w:eastAsia="ru-RU"/>
        </w:rPr>
        <w:t xml:space="preserve"> </w:t>
      </w:r>
      <w:r w:rsidRPr="00A85416">
        <w:rPr>
          <w:rFonts w:eastAsia="Arial" w:cs="Times New Roman"/>
          <w:szCs w:val="24"/>
          <w:lang w:val="ru" w:eastAsia="ru-RU"/>
        </w:rPr>
        <w:t>тело,</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должен</w:t>
      </w:r>
      <w:r>
        <w:rPr>
          <w:rFonts w:eastAsia="Arial" w:cs="Times New Roman"/>
          <w:szCs w:val="24"/>
          <w:lang w:val="ru" w:eastAsia="ru-RU"/>
        </w:rPr>
        <w:t xml:space="preserve"> </w:t>
      </w:r>
      <w:r w:rsidRPr="00A85416">
        <w:rPr>
          <w:rFonts w:eastAsia="Arial" w:cs="Times New Roman"/>
          <w:szCs w:val="24"/>
          <w:lang w:val="ru" w:eastAsia="ru-RU"/>
        </w:rPr>
        <w:t>уметь</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делать,</w:t>
      </w:r>
      <w:r>
        <w:rPr>
          <w:rFonts w:eastAsia="Arial" w:cs="Times New Roman"/>
          <w:szCs w:val="24"/>
          <w:lang w:val="ru" w:eastAsia="ru-RU"/>
        </w:rPr>
        <w:t xml:space="preserve"> </w:t>
      </w:r>
      <w:r w:rsidRPr="00A85416">
        <w:rPr>
          <w:rFonts w:eastAsia="Arial" w:cs="Times New Roman"/>
          <w:szCs w:val="24"/>
          <w:lang w:val="ru" w:eastAsia="ru-RU"/>
        </w:rPr>
        <w:t>живу</w:t>
      </w:r>
      <w:r>
        <w:rPr>
          <w:rFonts w:eastAsia="Arial" w:cs="Times New Roman"/>
          <w:szCs w:val="24"/>
          <w:lang w:val="ru" w:eastAsia="ru-RU"/>
        </w:rPr>
        <w:t xml:space="preserve"> </w:t>
      </w:r>
      <w:r w:rsidRPr="00A85416">
        <w:rPr>
          <w:rFonts w:eastAsia="Arial" w:cs="Times New Roman"/>
          <w:szCs w:val="24"/>
          <w:lang w:val="ru" w:eastAsia="ru-RU"/>
        </w:rPr>
        <w:t>Тонким</w:t>
      </w:r>
      <w:r>
        <w:rPr>
          <w:rFonts w:eastAsia="Arial" w:cs="Times New Roman"/>
          <w:szCs w:val="24"/>
          <w:lang w:val="ru" w:eastAsia="ru-RU"/>
        </w:rPr>
        <w:t xml:space="preserve"> </w:t>
      </w:r>
      <w:r w:rsidRPr="00A85416">
        <w:rPr>
          <w:rFonts w:eastAsia="Arial" w:cs="Times New Roman"/>
          <w:szCs w:val="24"/>
          <w:lang w:val="ru" w:eastAsia="ru-RU"/>
        </w:rPr>
        <w:t>миром,</w:t>
      </w:r>
      <w:r>
        <w:rPr>
          <w:rFonts w:eastAsia="Arial" w:cs="Times New Roman"/>
          <w:szCs w:val="24"/>
          <w:lang w:val="ru" w:eastAsia="ru-RU"/>
        </w:rPr>
        <w:t xml:space="preserve"> </w:t>
      </w:r>
      <w:r w:rsidRPr="00A85416">
        <w:rPr>
          <w:rFonts w:eastAsia="Arial" w:cs="Times New Roman"/>
          <w:szCs w:val="24"/>
          <w:lang w:val="ru" w:eastAsia="ru-RU"/>
        </w:rPr>
        <w:t>согласен.</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переключаюсь</w:t>
      </w:r>
      <w:r>
        <w:rPr>
          <w:rFonts w:eastAsia="Arial" w:cs="Times New Roman"/>
          <w:szCs w:val="24"/>
          <w:lang w:val="ru" w:eastAsia="ru-RU"/>
        </w:rPr>
        <w:t xml:space="preserve"> </w:t>
      </w: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тело</w:t>
      </w:r>
      <w:r>
        <w:rPr>
          <w:rFonts w:eastAsia="Arial" w:cs="Times New Roman"/>
          <w:szCs w:val="24"/>
          <w:lang w:val="ru" w:eastAsia="ru-RU"/>
        </w:rPr>
        <w:t xml:space="preserve"> </w:t>
      </w:r>
      <w:r w:rsidRPr="00A85416">
        <w:rPr>
          <w:rFonts w:eastAsia="Arial" w:cs="Times New Roman"/>
          <w:szCs w:val="24"/>
          <w:lang w:val="ru" w:eastAsia="ru-RU"/>
        </w:rPr>
        <w:t>Духа,</w:t>
      </w:r>
      <w:r>
        <w:rPr>
          <w:rFonts w:eastAsia="Arial" w:cs="Times New Roman"/>
          <w:szCs w:val="24"/>
          <w:lang w:val="ru" w:eastAsia="ru-RU"/>
        </w:rPr>
        <w:t xml:space="preserve"> </w:t>
      </w:r>
      <w:r w:rsidRPr="00A85416">
        <w:rPr>
          <w:rFonts w:eastAsia="Arial" w:cs="Times New Roman"/>
          <w:szCs w:val="24"/>
          <w:lang w:val="ru" w:eastAsia="ru-RU"/>
        </w:rPr>
        <w:t>живу</w:t>
      </w:r>
      <w:r>
        <w:rPr>
          <w:rFonts w:eastAsia="Arial" w:cs="Times New Roman"/>
          <w:szCs w:val="24"/>
          <w:lang w:val="ru" w:eastAsia="ru-RU"/>
        </w:rPr>
        <w:t xml:space="preserve"> </w:t>
      </w:r>
      <w:r w:rsidRPr="00A85416">
        <w:rPr>
          <w:rFonts w:eastAsia="Arial" w:cs="Times New Roman"/>
          <w:szCs w:val="24"/>
          <w:lang w:val="ru" w:eastAsia="ru-RU"/>
        </w:rPr>
        <w:t>Огненным</w:t>
      </w:r>
      <w:r>
        <w:rPr>
          <w:rFonts w:eastAsia="Arial" w:cs="Times New Roman"/>
          <w:szCs w:val="24"/>
          <w:lang w:val="ru" w:eastAsia="ru-RU"/>
        </w:rPr>
        <w:t xml:space="preserve"> </w:t>
      </w:r>
      <w:r w:rsidRPr="00A85416">
        <w:rPr>
          <w:rFonts w:eastAsia="Arial" w:cs="Times New Roman"/>
          <w:szCs w:val="24"/>
          <w:lang w:val="ru" w:eastAsia="ru-RU"/>
        </w:rPr>
        <w:t>миром,</w:t>
      </w:r>
      <w:r>
        <w:rPr>
          <w:rFonts w:eastAsia="Arial" w:cs="Times New Roman"/>
          <w:szCs w:val="24"/>
          <w:lang w:val="ru" w:eastAsia="ru-RU"/>
        </w:rPr>
        <w:t xml:space="preserve"> </w:t>
      </w:r>
      <w:r w:rsidRPr="00A85416">
        <w:rPr>
          <w:rFonts w:eastAsia="Arial" w:cs="Times New Roman"/>
          <w:szCs w:val="24"/>
          <w:lang w:val="ru" w:eastAsia="ru-RU"/>
        </w:rPr>
        <w:t>согласен.</w:t>
      </w:r>
      <w:r>
        <w:rPr>
          <w:rFonts w:eastAsia="Arial" w:cs="Times New Roman"/>
          <w:szCs w:val="24"/>
          <w:lang w:val="ru" w:eastAsia="ru-RU"/>
        </w:rPr>
        <w:t xml:space="preserve"> </w:t>
      </w:r>
      <w:r w:rsidRPr="00A85416">
        <w:rPr>
          <w:rFonts w:eastAsia="Arial" w:cs="Times New Roman"/>
          <w:szCs w:val="24"/>
          <w:lang w:val="ru" w:eastAsia="ru-RU"/>
        </w:rPr>
        <w:t>То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жить</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можем,</w:t>
      </w:r>
      <w:r>
        <w:rPr>
          <w:rFonts w:eastAsia="Arial" w:cs="Times New Roman"/>
          <w:szCs w:val="24"/>
          <w:lang w:val="ru" w:eastAsia="ru-RU"/>
        </w:rPr>
        <w:t xml:space="preserve"> </w:t>
      </w:r>
      <w:r w:rsidRPr="00A85416">
        <w:rPr>
          <w:rFonts w:eastAsia="Arial" w:cs="Times New Roman"/>
          <w:szCs w:val="24"/>
          <w:lang w:val="ru" w:eastAsia="ru-RU"/>
        </w:rPr>
        <w:t>процессуально,</w:t>
      </w:r>
      <w:r>
        <w:rPr>
          <w:rFonts w:eastAsia="Arial" w:cs="Times New Roman"/>
          <w:szCs w:val="24"/>
          <w:lang w:val="ru" w:eastAsia="ru-RU"/>
        </w:rPr>
        <w:t xml:space="preserve"> </w:t>
      </w:r>
      <w:r w:rsidRPr="00A85416">
        <w:rPr>
          <w:rFonts w:eastAsia="Arial" w:cs="Times New Roman"/>
          <w:szCs w:val="24"/>
          <w:lang w:val="ru" w:eastAsia="ru-RU"/>
        </w:rPr>
        <w:t>только</w:t>
      </w:r>
      <w:r>
        <w:rPr>
          <w:rFonts w:eastAsia="Arial" w:cs="Times New Roman"/>
          <w:szCs w:val="24"/>
          <w:lang w:val="ru" w:eastAsia="ru-RU"/>
        </w:rPr>
        <w:t xml:space="preserve"> </w:t>
      </w:r>
      <w:r w:rsidRPr="00A85416">
        <w:rPr>
          <w:rFonts w:eastAsia="Arial" w:cs="Times New Roman"/>
          <w:szCs w:val="24"/>
          <w:lang w:val="ru" w:eastAsia="ru-RU"/>
        </w:rPr>
        <w:t>одним</w:t>
      </w:r>
      <w:r>
        <w:rPr>
          <w:rFonts w:eastAsia="Arial" w:cs="Times New Roman"/>
          <w:szCs w:val="24"/>
          <w:lang w:val="ru" w:eastAsia="ru-RU"/>
        </w:rPr>
        <w:t xml:space="preserve"> </w:t>
      </w:r>
      <w:r w:rsidRPr="00A85416">
        <w:rPr>
          <w:rFonts w:eastAsia="Arial" w:cs="Times New Roman"/>
          <w:szCs w:val="24"/>
          <w:lang w:val="ru" w:eastAsia="ru-RU"/>
        </w:rPr>
        <w:t>миром,</w:t>
      </w:r>
      <w:r>
        <w:rPr>
          <w:rFonts w:eastAsia="Arial" w:cs="Times New Roman"/>
          <w:szCs w:val="24"/>
          <w:lang w:val="ru" w:eastAsia="ru-RU"/>
        </w:rPr>
        <w:t xml:space="preserve"> </w:t>
      </w:r>
      <w:r w:rsidRPr="00A85416">
        <w:rPr>
          <w:rFonts w:eastAsia="Arial" w:cs="Times New Roman"/>
          <w:szCs w:val="24"/>
          <w:lang w:val="ru" w:eastAsia="ru-RU"/>
        </w:rPr>
        <w:t>переключаясь.</w:t>
      </w:r>
      <w:r>
        <w:rPr>
          <w:rFonts w:eastAsia="Arial" w:cs="Times New Roman"/>
          <w:szCs w:val="24"/>
          <w:lang w:val="ru" w:eastAsia="ru-RU"/>
        </w:rPr>
        <w:t xml:space="preserve"> </w:t>
      </w:r>
      <w:r w:rsidRPr="00A85416">
        <w:rPr>
          <w:rFonts w:eastAsia="Arial" w:cs="Times New Roman"/>
          <w:szCs w:val="24"/>
          <w:lang w:val="ru" w:eastAsia="ru-RU"/>
        </w:rPr>
        <w:t>Скорость</w:t>
      </w:r>
      <w:r>
        <w:rPr>
          <w:rFonts w:eastAsia="Arial" w:cs="Times New Roman"/>
          <w:szCs w:val="24"/>
          <w:lang w:val="ru" w:eastAsia="ru-RU"/>
        </w:rPr>
        <w:t xml:space="preserve"> </w:t>
      </w:r>
      <w:r w:rsidRPr="00A85416">
        <w:rPr>
          <w:rFonts w:eastAsia="Arial" w:cs="Times New Roman"/>
          <w:szCs w:val="24"/>
          <w:lang w:val="ru" w:eastAsia="ru-RU"/>
        </w:rPr>
        <w:t>переключения</w:t>
      </w:r>
      <w:r>
        <w:rPr>
          <w:rFonts w:eastAsia="Arial" w:cs="Times New Roman"/>
          <w:szCs w:val="24"/>
          <w:lang w:val="ru" w:eastAsia="ru-RU"/>
        </w:rPr>
        <w:t xml:space="preserve"> </w:t>
      </w:r>
      <w:r w:rsidRPr="00A85416">
        <w:rPr>
          <w:rFonts w:eastAsia="Arial" w:cs="Times New Roman"/>
          <w:szCs w:val="24"/>
          <w:lang w:val="ru" w:eastAsia="ru-RU"/>
        </w:rPr>
        <w:t>ваша.</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могу</w:t>
      </w:r>
      <w:r>
        <w:rPr>
          <w:rFonts w:eastAsia="Arial" w:cs="Times New Roman"/>
          <w:szCs w:val="24"/>
          <w:lang w:val="ru" w:eastAsia="ru-RU"/>
        </w:rPr>
        <w:t xml:space="preserve"> </w:t>
      </w:r>
      <w:r w:rsidRPr="00A85416">
        <w:rPr>
          <w:rFonts w:eastAsia="Arial" w:cs="Times New Roman"/>
          <w:szCs w:val="24"/>
          <w:lang w:val="ru" w:eastAsia="ru-RU"/>
        </w:rPr>
        <w:t>переключаться</w:t>
      </w:r>
      <w:r>
        <w:rPr>
          <w:rFonts w:eastAsia="Arial" w:cs="Times New Roman"/>
          <w:szCs w:val="24"/>
          <w:lang w:val="ru" w:eastAsia="ru-RU"/>
        </w:rPr>
        <w:t xml:space="preserve"> </w:t>
      </w:r>
      <w:r w:rsidRPr="00A85416">
        <w:rPr>
          <w:rFonts w:eastAsia="Arial" w:cs="Times New Roman"/>
          <w:szCs w:val="24"/>
          <w:lang w:val="ru" w:eastAsia="ru-RU"/>
        </w:rPr>
        <w:t>5</w:t>
      </w:r>
      <w:r>
        <w:rPr>
          <w:rFonts w:eastAsia="Arial" w:cs="Times New Roman"/>
          <w:szCs w:val="24"/>
          <w:lang w:val="ru" w:eastAsia="ru-RU"/>
        </w:rPr>
        <w:t xml:space="preserve"> </w:t>
      </w:r>
      <w:r w:rsidRPr="00A85416">
        <w:rPr>
          <w:rFonts w:eastAsia="Arial" w:cs="Times New Roman"/>
          <w:szCs w:val="24"/>
          <w:lang w:val="ru" w:eastAsia="ru-RU"/>
        </w:rPr>
        <w:t>раз</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секунду.</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Молодец!»</w:t>
      </w:r>
      <w:r>
        <w:rPr>
          <w:rFonts w:eastAsia="Arial" w:cs="Times New Roman"/>
          <w:szCs w:val="24"/>
          <w:lang w:val="ru" w:eastAsia="ru-RU"/>
        </w:rPr>
        <w:t xml:space="preserve"> </w:t>
      </w:r>
      <w:r w:rsidRPr="00A85416">
        <w:rPr>
          <w:rFonts w:eastAsia="Arial" w:cs="Times New Roman"/>
          <w:szCs w:val="24"/>
          <w:lang w:val="ru" w:eastAsia="ru-RU"/>
        </w:rPr>
        <w:t>Но</w:t>
      </w:r>
      <w:r>
        <w:rPr>
          <w:rFonts w:eastAsia="Arial" w:cs="Times New Roman"/>
          <w:szCs w:val="24"/>
          <w:lang w:val="ru" w:eastAsia="ru-RU"/>
        </w:rPr>
        <w:t xml:space="preserve"> </w:t>
      </w:r>
      <w:r w:rsidRPr="00A85416">
        <w:rPr>
          <w:rFonts w:eastAsia="Arial" w:cs="Times New Roman"/>
          <w:szCs w:val="24"/>
          <w:lang w:val="ru" w:eastAsia="ru-RU"/>
        </w:rPr>
        <w:t>переключаться.</w:t>
      </w:r>
      <w:r>
        <w:rPr>
          <w:rFonts w:eastAsia="Arial" w:cs="Times New Roman"/>
          <w:szCs w:val="24"/>
          <w:lang w:val="ru" w:eastAsia="ru-RU"/>
        </w:rPr>
        <w:t xml:space="preserve"> </w:t>
      </w:r>
      <w:r w:rsidRPr="00A85416">
        <w:rPr>
          <w:rFonts w:eastAsia="Arial" w:cs="Times New Roman"/>
          <w:szCs w:val="24"/>
          <w:lang w:val="ru" w:eastAsia="ru-RU"/>
        </w:rPr>
        <w:t>Понятно.</w:t>
      </w:r>
      <w:r>
        <w:rPr>
          <w:rFonts w:eastAsia="Arial" w:cs="Times New Roman"/>
          <w:szCs w:val="24"/>
          <w:lang w:val="ru" w:eastAsia="ru-RU"/>
        </w:rPr>
        <w:t xml:space="preserve"> </w:t>
      </w:r>
      <w:r w:rsidRPr="00A85416">
        <w:rPr>
          <w:rFonts w:eastAsia="Arial" w:cs="Times New Roman"/>
          <w:szCs w:val="24"/>
          <w:lang w:val="ru" w:eastAsia="ru-RU"/>
        </w:rPr>
        <w:t>Поэтому,</w:t>
      </w:r>
      <w:r>
        <w:rPr>
          <w:rFonts w:eastAsia="Arial" w:cs="Times New Roman"/>
          <w:szCs w:val="24"/>
          <w:lang w:val="ru" w:eastAsia="ru-RU"/>
        </w:rPr>
        <w:t xml:space="preserve"> </w:t>
      </w: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ближайшее</w:t>
      </w:r>
      <w:r>
        <w:rPr>
          <w:rFonts w:eastAsia="Arial" w:cs="Times New Roman"/>
          <w:szCs w:val="24"/>
          <w:lang w:val="ru" w:eastAsia="ru-RU"/>
        </w:rPr>
        <w:t xml:space="preserve"> </w:t>
      </w:r>
      <w:r w:rsidRPr="00A85416">
        <w:rPr>
          <w:rFonts w:eastAsia="Arial" w:cs="Times New Roman"/>
          <w:szCs w:val="24"/>
          <w:lang w:val="ru" w:eastAsia="ru-RU"/>
        </w:rPr>
        <w:t>время</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должны</w:t>
      </w:r>
      <w:r>
        <w:rPr>
          <w:rFonts w:eastAsia="Arial" w:cs="Times New Roman"/>
          <w:szCs w:val="24"/>
          <w:lang w:val="ru" w:eastAsia="ru-RU"/>
        </w:rPr>
        <w:t xml:space="preserve"> </w:t>
      </w:r>
      <w:r w:rsidRPr="00A85416">
        <w:rPr>
          <w:rFonts w:eastAsia="Arial" w:cs="Times New Roman"/>
          <w:szCs w:val="24"/>
          <w:lang w:val="ru" w:eastAsia="ru-RU"/>
        </w:rPr>
        <w:t>тренироваться</w:t>
      </w:r>
      <w:r>
        <w:rPr>
          <w:rFonts w:eastAsia="Arial" w:cs="Times New Roman"/>
          <w:szCs w:val="24"/>
          <w:lang w:val="ru" w:eastAsia="ru-RU"/>
        </w:rPr>
        <w:t xml:space="preserve"> </w:t>
      </w:r>
      <w:r w:rsidRPr="00A85416">
        <w:rPr>
          <w:rFonts w:eastAsia="Arial" w:cs="Times New Roman"/>
          <w:szCs w:val="24"/>
          <w:lang w:val="ru" w:eastAsia="ru-RU"/>
        </w:rPr>
        <w:t>жизнью</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pacing w:val="20"/>
          <w:szCs w:val="24"/>
          <w:lang w:val="ru" w:eastAsia="ru-RU"/>
        </w:rPr>
        <w:t>каждым</w:t>
      </w:r>
      <w:r>
        <w:rPr>
          <w:rFonts w:eastAsia="Arial" w:cs="Times New Roman"/>
          <w:spacing w:val="20"/>
          <w:szCs w:val="24"/>
          <w:lang w:val="ru" w:eastAsia="ru-RU"/>
        </w:rPr>
        <w:t xml:space="preserve"> </w:t>
      </w:r>
      <w:r w:rsidRPr="00A85416">
        <w:rPr>
          <w:rFonts w:eastAsia="Arial" w:cs="Times New Roman"/>
          <w:spacing w:val="20"/>
          <w:szCs w:val="24"/>
          <w:lang w:val="ru" w:eastAsia="ru-RU"/>
        </w:rPr>
        <w:t>отдельным</w:t>
      </w:r>
      <w:r>
        <w:rPr>
          <w:rFonts w:eastAsia="Arial" w:cs="Times New Roman"/>
          <w:spacing w:val="20"/>
          <w:szCs w:val="24"/>
          <w:lang w:val="ru" w:eastAsia="ru-RU"/>
        </w:rPr>
        <w:t xml:space="preserve"> </w:t>
      </w:r>
      <w:r w:rsidRPr="00A85416">
        <w:rPr>
          <w:rFonts w:eastAsia="Arial" w:cs="Times New Roman"/>
          <w:spacing w:val="20"/>
          <w:szCs w:val="24"/>
          <w:lang w:val="ru" w:eastAsia="ru-RU"/>
        </w:rPr>
        <w:t>миром</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меня</w:t>
      </w:r>
      <w:r>
        <w:rPr>
          <w:rFonts w:eastAsia="Arial" w:cs="Times New Roman"/>
          <w:szCs w:val="24"/>
          <w:lang w:val="ru" w:eastAsia="ru-RU"/>
        </w:rPr>
        <w:t xml:space="preserve"> </w:t>
      </w:r>
      <w:r w:rsidRPr="00A85416">
        <w:rPr>
          <w:rFonts w:eastAsia="Arial" w:cs="Times New Roman"/>
          <w:szCs w:val="24"/>
          <w:lang w:val="ru" w:eastAsia="ru-RU"/>
        </w:rPr>
        <w:t>поняли.</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будет</w:t>
      </w:r>
      <w:r>
        <w:rPr>
          <w:rFonts w:eastAsia="Arial" w:cs="Times New Roman"/>
          <w:szCs w:val="24"/>
          <w:lang w:val="ru" w:eastAsia="ru-RU"/>
        </w:rPr>
        <w:t xml:space="preserve"> </w:t>
      </w:r>
      <w:r w:rsidRPr="00A85416">
        <w:rPr>
          <w:rFonts w:eastAsia="Arial" w:cs="Times New Roman"/>
          <w:szCs w:val="24"/>
          <w:lang w:val="ru" w:eastAsia="ru-RU"/>
        </w:rPr>
        <w:t>правильно!</w:t>
      </w:r>
    </w:p>
    <w:p w14:paraId="7C17CE0A"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вот</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будем</w:t>
      </w:r>
      <w:r>
        <w:rPr>
          <w:rFonts w:eastAsia="Arial" w:cs="Times New Roman"/>
          <w:szCs w:val="24"/>
          <w:lang w:val="ru" w:eastAsia="ru-RU"/>
        </w:rPr>
        <w:t xml:space="preserve"> </w:t>
      </w:r>
      <w:r w:rsidRPr="00A85416">
        <w:rPr>
          <w:rFonts w:eastAsia="Arial" w:cs="Times New Roman"/>
          <w:szCs w:val="24"/>
          <w:lang w:val="ru" w:eastAsia="ru-RU"/>
        </w:rPr>
        <w:t>делать</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пяти</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живя,</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действуя,</w:t>
      </w:r>
      <w:r>
        <w:rPr>
          <w:rFonts w:eastAsia="Arial" w:cs="Times New Roman"/>
          <w:szCs w:val="24"/>
          <w:lang w:val="ru" w:eastAsia="ru-RU"/>
        </w:rPr>
        <w:t xml:space="preserve"> </w:t>
      </w:r>
      <w:r w:rsidRPr="00A85416">
        <w:rPr>
          <w:rFonts w:eastAsia="Arial" w:cs="Times New Roman"/>
          <w:szCs w:val="24"/>
          <w:lang w:val="ru" w:eastAsia="ru-RU"/>
        </w:rPr>
        <w:t>но</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служа?</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скажете:</w:t>
      </w:r>
      <w:r>
        <w:rPr>
          <w:rFonts w:eastAsia="Arial" w:cs="Times New Roman"/>
          <w:szCs w:val="24"/>
          <w:lang w:val="ru" w:eastAsia="ru-RU"/>
        </w:rPr>
        <w:t xml:space="preserve"> </w:t>
      </w:r>
      <w:r w:rsidRPr="00A85416">
        <w:rPr>
          <w:rFonts w:eastAsia="Arial" w:cs="Times New Roman"/>
          <w:szCs w:val="24"/>
          <w:lang w:val="ru" w:eastAsia="ru-RU"/>
        </w:rPr>
        <w:t>«Как</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служа?</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везде</w:t>
      </w:r>
      <w:r>
        <w:rPr>
          <w:rFonts w:eastAsia="Arial" w:cs="Times New Roman"/>
          <w:szCs w:val="24"/>
          <w:lang w:val="ru" w:eastAsia="ru-RU"/>
        </w:rPr>
        <w:t xml:space="preserve"> </w:t>
      </w:r>
      <w:r w:rsidRPr="00A85416">
        <w:rPr>
          <w:rFonts w:eastAsia="Arial" w:cs="Times New Roman"/>
          <w:szCs w:val="24"/>
          <w:lang w:val="ru" w:eastAsia="ru-RU"/>
        </w:rPr>
        <w:t>служим».</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служат,</w:t>
      </w:r>
      <w:r>
        <w:rPr>
          <w:rFonts w:eastAsia="Arial" w:cs="Times New Roman"/>
          <w:szCs w:val="24"/>
          <w:lang w:val="ru" w:eastAsia="ru-RU"/>
        </w:rPr>
        <w:t xml:space="preserve"> </w:t>
      </w:r>
      <w:r w:rsidRPr="00A85416">
        <w:rPr>
          <w:rFonts w:eastAsia="Arial" w:cs="Times New Roman"/>
          <w:szCs w:val="24"/>
          <w:lang w:val="ru" w:eastAsia="ru-RU"/>
        </w:rPr>
        <w:t>служат</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ИВДИВО.</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A85416">
        <w:rPr>
          <w:rFonts w:eastAsia="Arial" w:cs="Times New Roman"/>
          <w:szCs w:val="24"/>
          <w:lang w:val="ru" w:eastAsia="ru-RU"/>
        </w:rPr>
        <w:t>реализуются</w:t>
      </w:r>
      <w:r>
        <w:rPr>
          <w:rFonts w:eastAsia="Arial" w:cs="Times New Roman"/>
          <w:szCs w:val="24"/>
          <w:lang w:val="ru" w:eastAsia="ru-RU"/>
        </w:rPr>
        <w:t xml:space="preserve"> </w:t>
      </w:r>
      <w:r w:rsidRPr="00A85416">
        <w:rPr>
          <w:rFonts w:eastAsia="Arial" w:cs="Times New Roman"/>
          <w:szCs w:val="24"/>
          <w:lang w:val="ru" w:eastAsia="ru-RU"/>
        </w:rPr>
        <w:t>или</w:t>
      </w:r>
      <w:r>
        <w:rPr>
          <w:rFonts w:eastAsia="Arial" w:cs="Times New Roman"/>
          <w:szCs w:val="24"/>
          <w:lang w:val="ru" w:eastAsia="ru-RU"/>
        </w:rPr>
        <w:t xml:space="preserve"> </w:t>
      </w:r>
      <w:r w:rsidRPr="00A85416">
        <w:rPr>
          <w:rFonts w:eastAsia="Arial" w:cs="Times New Roman"/>
          <w:szCs w:val="24"/>
          <w:lang w:val="ru" w:eastAsia="ru-RU"/>
        </w:rPr>
        <w:t>живут.</w:t>
      </w:r>
      <w:r>
        <w:rPr>
          <w:rFonts w:eastAsia="Arial" w:cs="Times New Roman"/>
          <w:szCs w:val="24"/>
          <w:lang w:val="ru" w:eastAsia="ru-RU"/>
        </w:rPr>
        <w:t xml:space="preserve"> </w:t>
      </w:r>
      <w:r w:rsidRPr="00A85416">
        <w:rPr>
          <w:rFonts w:eastAsia="Arial" w:cs="Times New Roman"/>
          <w:szCs w:val="24"/>
          <w:lang w:val="ru" w:eastAsia="ru-RU"/>
        </w:rPr>
        <w:t>О</w:t>
      </w:r>
      <w:r>
        <w:rPr>
          <w:rFonts w:eastAsia="Arial" w:cs="Times New Roman"/>
          <w:szCs w:val="24"/>
          <w:lang w:val="ru" w:eastAsia="ru-RU"/>
        </w:rPr>
        <w:t xml:space="preserve"> </w:t>
      </w:r>
      <w:r w:rsidRPr="00A85416">
        <w:rPr>
          <w:rFonts w:eastAsia="Arial" w:cs="Times New Roman"/>
          <w:szCs w:val="24"/>
          <w:lang w:val="ru" w:eastAsia="ru-RU"/>
        </w:rPr>
        <w:t>жизни</w:t>
      </w:r>
      <w:r>
        <w:rPr>
          <w:rFonts w:eastAsia="Arial" w:cs="Times New Roman"/>
          <w:szCs w:val="24"/>
          <w:lang w:val="ru" w:eastAsia="ru-RU"/>
        </w:rPr>
        <w:t xml:space="preserve"> </w:t>
      </w:r>
      <w:r w:rsidRPr="00A85416">
        <w:rPr>
          <w:rFonts w:eastAsia="Arial" w:cs="Times New Roman"/>
          <w:szCs w:val="24"/>
          <w:lang w:val="ru" w:eastAsia="ru-RU"/>
        </w:rPr>
        <w:t>поговорили,</w:t>
      </w:r>
      <w:r>
        <w:rPr>
          <w:rFonts w:eastAsia="Arial" w:cs="Times New Roman"/>
          <w:szCs w:val="24"/>
          <w:lang w:val="ru" w:eastAsia="ru-RU"/>
        </w:rPr>
        <w:t xml:space="preserve"> </w:t>
      </w:r>
      <w:r w:rsidRPr="00A85416">
        <w:rPr>
          <w:rFonts w:eastAsia="Arial" w:cs="Times New Roman"/>
          <w:szCs w:val="24"/>
          <w:lang w:val="ru" w:eastAsia="ru-RU"/>
        </w:rPr>
        <w:t>каждый</w:t>
      </w:r>
      <w:r>
        <w:rPr>
          <w:rFonts w:eastAsia="Arial" w:cs="Times New Roman"/>
          <w:szCs w:val="24"/>
          <w:lang w:val="ru" w:eastAsia="ru-RU"/>
        </w:rPr>
        <w:t xml:space="preserve"> </w:t>
      </w:r>
      <w:r w:rsidRPr="00A85416">
        <w:rPr>
          <w:rFonts w:eastAsia="Arial" w:cs="Times New Roman"/>
          <w:szCs w:val="24"/>
          <w:lang w:val="ru" w:eastAsia="ru-RU"/>
        </w:rPr>
        <w:t>мир</w:t>
      </w:r>
      <w:r>
        <w:rPr>
          <w:rFonts w:eastAsia="Arial" w:cs="Times New Roman"/>
          <w:szCs w:val="24"/>
          <w:lang w:val="ru" w:eastAsia="ru-RU"/>
        </w:rPr>
        <w:t xml:space="preserve"> </w:t>
      </w:r>
      <w:r w:rsidRPr="00A85416">
        <w:rPr>
          <w:rFonts w:eastAsia="Arial" w:cs="Times New Roman"/>
          <w:szCs w:val="24"/>
          <w:lang w:val="ru" w:eastAsia="ru-RU"/>
        </w:rPr>
        <w:t>включаем.</w:t>
      </w:r>
      <w:r>
        <w:rPr>
          <w:rFonts w:eastAsia="Arial" w:cs="Times New Roman"/>
          <w:szCs w:val="24"/>
          <w:lang w:val="ru" w:eastAsia="ru-RU"/>
        </w:rPr>
        <w:t xml:space="preserve"> </w:t>
      </w:r>
    </w:p>
    <w:p w14:paraId="38484F8B" w14:textId="77777777" w:rsidR="00B116DA" w:rsidRPr="00A85416" w:rsidRDefault="00B116DA" w:rsidP="00B116DA">
      <w:pPr>
        <w:ind w:firstLine="567"/>
        <w:rPr>
          <w:rFonts w:eastAsia="Arial" w:cs="Times New Roman"/>
          <w:szCs w:val="24"/>
          <w:lang w:val="ru" w:eastAsia="ru-RU"/>
        </w:rPr>
      </w:pPr>
      <w:r w:rsidRPr="00705683">
        <w:rPr>
          <w:rFonts w:eastAsia="Arial" w:cs="Times New Roman"/>
          <w:b/>
          <w:bCs/>
          <w:szCs w:val="24"/>
          <w:lang w:val="ru" w:eastAsia="ru-RU"/>
        </w:rPr>
        <w:t>В пяти мирах вы реализуетесь</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будете</w:t>
      </w:r>
      <w:r>
        <w:rPr>
          <w:rFonts w:eastAsia="Arial" w:cs="Times New Roman"/>
          <w:szCs w:val="24"/>
          <w:lang w:val="ru" w:eastAsia="ru-RU"/>
        </w:rPr>
        <w:t xml:space="preserve"> </w:t>
      </w:r>
      <w:r w:rsidRPr="00A85416">
        <w:rPr>
          <w:rFonts w:eastAsia="Arial" w:cs="Times New Roman"/>
          <w:szCs w:val="24"/>
          <w:lang w:val="ru" w:eastAsia="ru-RU"/>
        </w:rPr>
        <w:t>делать,</w:t>
      </w:r>
      <w:r>
        <w:rPr>
          <w:rFonts w:eastAsia="Arial" w:cs="Times New Roman"/>
          <w:szCs w:val="24"/>
          <w:lang w:val="ru" w:eastAsia="ru-RU"/>
        </w:rPr>
        <w:t xml:space="preserve"> </w:t>
      </w:r>
      <w:r w:rsidRPr="00A85416">
        <w:rPr>
          <w:rFonts w:eastAsia="Arial" w:cs="Times New Roman"/>
          <w:szCs w:val="24"/>
          <w:lang w:val="ru" w:eastAsia="ru-RU"/>
        </w:rPr>
        <w:t>реализуясь</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пяти</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705683">
        <w:rPr>
          <w:rFonts w:eastAsia="Arial" w:cs="Times New Roman"/>
          <w:b/>
          <w:bCs/>
          <w:szCs w:val="24"/>
          <w:lang w:val="ru" w:eastAsia="ru-RU"/>
        </w:rPr>
        <w:t>Цель поставьте!</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нас</w:t>
      </w:r>
      <w:r>
        <w:rPr>
          <w:rFonts w:eastAsia="Arial" w:cs="Times New Roman"/>
          <w:szCs w:val="24"/>
          <w:lang w:val="ru" w:eastAsia="ru-RU"/>
        </w:rPr>
        <w:t xml:space="preserve"> </w:t>
      </w:r>
      <w:r w:rsidRPr="00A85416">
        <w:rPr>
          <w:rFonts w:eastAsia="Arial" w:cs="Times New Roman"/>
          <w:szCs w:val="24"/>
          <w:lang w:val="ru" w:eastAsia="ru-RU"/>
        </w:rPr>
        <w:t>цель:</w:t>
      </w:r>
      <w:r>
        <w:rPr>
          <w:rFonts w:eastAsia="Arial" w:cs="Times New Roman"/>
          <w:szCs w:val="24"/>
          <w:lang w:val="ru" w:eastAsia="ru-RU"/>
        </w:rPr>
        <w:t xml:space="preserve"> </w:t>
      </w:r>
      <w:r w:rsidRPr="00A85416">
        <w:rPr>
          <w:rFonts w:eastAsia="Arial" w:cs="Times New Roman"/>
          <w:szCs w:val="24"/>
          <w:lang w:val="ru" w:eastAsia="ru-RU"/>
        </w:rPr>
        <w:t>всегда</w:t>
      </w:r>
      <w:r>
        <w:rPr>
          <w:rFonts w:eastAsia="Arial" w:cs="Times New Roman"/>
          <w:szCs w:val="24"/>
          <w:lang w:val="ru" w:eastAsia="ru-RU"/>
        </w:rPr>
        <w:t xml:space="preserve"> </w:t>
      </w:r>
      <w:r w:rsidRPr="00A85416">
        <w:rPr>
          <w:rFonts w:eastAsia="Arial" w:cs="Times New Roman"/>
          <w:szCs w:val="24"/>
          <w:lang w:val="ru" w:eastAsia="ru-RU"/>
        </w:rPr>
        <w:t>служить</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уже</w:t>
      </w:r>
      <w:r>
        <w:rPr>
          <w:rFonts w:eastAsia="Arial" w:cs="Times New Roman"/>
          <w:szCs w:val="24"/>
          <w:lang w:val="ru" w:eastAsia="ru-RU"/>
        </w:rPr>
        <w:t xml:space="preserve"> </w:t>
      </w:r>
      <w:r w:rsidRPr="00A85416">
        <w:rPr>
          <w:rFonts w:eastAsia="Arial" w:cs="Times New Roman"/>
          <w:szCs w:val="24"/>
          <w:lang w:val="ru" w:eastAsia="ru-RU"/>
        </w:rPr>
        <w:t>тавтология</w:t>
      </w:r>
      <w:r>
        <w:rPr>
          <w:rFonts w:eastAsia="Arial" w:cs="Times New Roman"/>
          <w:szCs w:val="24"/>
          <w:lang w:val="ru" w:eastAsia="ru-RU"/>
        </w:rPr>
        <w:t xml:space="preserve"> </w:t>
      </w:r>
      <w:r w:rsidRPr="00A85416">
        <w:rPr>
          <w:rFonts w:eastAsia="Arial" w:cs="Times New Roman"/>
          <w:szCs w:val="24"/>
          <w:lang w:val="ru" w:eastAsia="ru-RU"/>
        </w:rPr>
        <w:t>замыленная</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неэффективная,</w:t>
      </w:r>
      <w:r>
        <w:rPr>
          <w:rFonts w:eastAsia="Arial" w:cs="Times New Roman"/>
          <w:szCs w:val="24"/>
          <w:lang w:val="ru" w:eastAsia="ru-RU"/>
        </w:rPr>
        <w:t xml:space="preserve"> </w:t>
      </w:r>
      <w:r w:rsidRPr="00A85416">
        <w:rPr>
          <w:rFonts w:eastAsia="Arial" w:cs="Times New Roman"/>
          <w:szCs w:val="24"/>
          <w:lang w:val="ru" w:eastAsia="ru-RU"/>
        </w:rPr>
        <w:t>потому</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когда</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спрашиваю:</w:t>
      </w:r>
      <w:r>
        <w:rPr>
          <w:rFonts w:eastAsia="Arial" w:cs="Times New Roman"/>
          <w:szCs w:val="24"/>
          <w:lang w:val="ru" w:eastAsia="ru-RU"/>
        </w:rPr>
        <w:t xml:space="preserve"> </w:t>
      </w:r>
      <w:r w:rsidRPr="00A85416">
        <w:rPr>
          <w:rFonts w:eastAsia="Arial" w:cs="Times New Roman"/>
          <w:szCs w:val="24"/>
          <w:lang w:val="ru" w:eastAsia="ru-RU"/>
        </w:rPr>
        <w:t>чем</w:t>
      </w:r>
      <w:r>
        <w:rPr>
          <w:rFonts w:eastAsia="Arial" w:cs="Times New Roman"/>
          <w:szCs w:val="24"/>
          <w:lang w:val="ru" w:eastAsia="ru-RU"/>
        </w:rPr>
        <w:t xml:space="preserve"> </w:t>
      </w:r>
      <w:r w:rsidRPr="00A85416">
        <w:rPr>
          <w:rFonts w:eastAsia="Arial" w:cs="Times New Roman"/>
          <w:szCs w:val="24"/>
          <w:lang w:val="ru" w:eastAsia="ru-RU"/>
        </w:rPr>
        <w:t>служить?</w:t>
      </w:r>
      <w:r>
        <w:rPr>
          <w:rFonts w:eastAsia="Arial" w:cs="Times New Roman"/>
          <w:szCs w:val="24"/>
          <w:lang w:val="ru" w:eastAsia="ru-RU"/>
        </w:rPr>
        <w:t xml:space="preserve"> </w:t>
      </w:r>
      <w:r w:rsidRPr="00A85416">
        <w:rPr>
          <w:rFonts w:eastAsia="Arial" w:cs="Times New Roman"/>
          <w:szCs w:val="24"/>
          <w:lang w:val="ru" w:eastAsia="ru-RU"/>
        </w:rPr>
        <w:t>как</w:t>
      </w:r>
      <w:r>
        <w:rPr>
          <w:rFonts w:eastAsia="Arial" w:cs="Times New Roman"/>
          <w:szCs w:val="24"/>
          <w:lang w:val="ru" w:eastAsia="ru-RU"/>
        </w:rPr>
        <w:t xml:space="preserve"> </w:t>
      </w:r>
      <w:r w:rsidRPr="00A85416">
        <w:rPr>
          <w:rFonts w:eastAsia="Arial" w:cs="Times New Roman"/>
          <w:szCs w:val="24"/>
          <w:lang w:val="ru" w:eastAsia="ru-RU"/>
        </w:rPr>
        <w:t>служить?</w:t>
      </w:r>
      <w:r>
        <w:rPr>
          <w:rFonts w:eastAsia="Arial" w:cs="Times New Roman"/>
          <w:szCs w:val="24"/>
          <w:lang w:val="ru" w:eastAsia="ru-RU"/>
        </w:rPr>
        <w:t xml:space="preserve"> </w:t>
      </w:r>
      <w:r w:rsidRPr="00A85416">
        <w:rPr>
          <w:rFonts w:eastAsia="Arial" w:cs="Times New Roman"/>
          <w:szCs w:val="24"/>
          <w:lang w:val="ru" w:eastAsia="ru-RU"/>
        </w:rPr>
        <w:t>о</w:t>
      </w:r>
      <w:r>
        <w:rPr>
          <w:rFonts w:eastAsia="Arial" w:cs="Times New Roman"/>
          <w:szCs w:val="24"/>
          <w:lang w:val="ru" w:eastAsia="ru-RU"/>
        </w:rPr>
        <w:t xml:space="preserve"> </w:t>
      </w:r>
      <w:r w:rsidRPr="00A85416">
        <w:rPr>
          <w:rFonts w:eastAsia="Arial" w:cs="Times New Roman"/>
          <w:szCs w:val="24"/>
          <w:lang w:val="ru" w:eastAsia="ru-RU"/>
        </w:rPr>
        <w:t>чём</w:t>
      </w:r>
      <w:r>
        <w:rPr>
          <w:rFonts w:eastAsia="Arial" w:cs="Times New Roman"/>
          <w:szCs w:val="24"/>
          <w:lang w:val="ru" w:eastAsia="ru-RU"/>
        </w:rPr>
        <w:t xml:space="preserve"> </w:t>
      </w:r>
      <w:r w:rsidRPr="00A85416">
        <w:rPr>
          <w:rFonts w:eastAsia="Arial" w:cs="Times New Roman"/>
          <w:szCs w:val="24"/>
          <w:lang w:val="ru" w:eastAsia="ru-RU"/>
        </w:rPr>
        <w:t>служить?</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съезжаем</w:t>
      </w:r>
      <w:r>
        <w:rPr>
          <w:rFonts w:eastAsia="Arial" w:cs="Times New Roman"/>
          <w:szCs w:val="24"/>
          <w:lang w:val="ru" w:eastAsia="ru-RU"/>
        </w:rPr>
        <w:t xml:space="preserve"> </w:t>
      </w:r>
      <w:r w:rsidRPr="00A85416">
        <w:rPr>
          <w:rFonts w:eastAsia="Arial" w:cs="Times New Roman"/>
          <w:szCs w:val="24"/>
          <w:lang w:val="ru" w:eastAsia="ru-RU"/>
        </w:rPr>
        <w:t>с</w:t>
      </w:r>
      <w:r>
        <w:rPr>
          <w:rFonts w:eastAsia="Arial" w:cs="Times New Roman"/>
          <w:szCs w:val="24"/>
          <w:lang w:val="ru" w:eastAsia="ru-RU"/>
        </w:rPr>
        <w:t xml:space="preserve"> </w:t>
      </w:r>
      <w:r w:rsidRPr="00A85416">
        <w:rPr>
          <w:rFonts w:eastAsia="Arial" w:cs="Times New Roman"/>
          <w:szCs w:val="24"/>
          <w:lang w:val="ru" w:eastAsia="ru-RU"/>
        </w:rPr>
        <w:t>темы.</w:t>
      </w:r>
      <w:r>
        <w:rPr>
          <w:rFonts w:eastAsia="Arial" w:cs="Times New Roman"/>
          <w:szCs w:val="24"/>
          <w:lang w:val="ru" w:eastAsia="ru-RU"/>
        </w:rPr>
        <w:t xml:space="preserve"> </w:t>
      </w:r>
    </w:p>
    <w:p w14:paraId="49204F5A"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нас</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здесь,</w:t>
      </w:r>
      <w:r>
        <w:rPr>
          <w:rFonts w:eastAsia="Arial" w:cs="Times New Roman"/>
          <w:szCs w:val="24"/>
          <w:lang w:val="ru" w:eastAsia="ru-RU"/>
        </w:rPr>
        <w:t xml:space="preserve"> </w:t>
      </w:r>
      <w:r w:rsidRPr="00A85416">
        <w:rPr>
          <w:rFonts w:eastAsia="Arial" w:cs="Times New Roman"/>
          <w:szCs w:val="24"/>
          <w:lang w:val="ru" w:eastAsia="ru-RU"/>
        </w:rPr>
        <w:t>вот</w:t>
      </w:r>
      <w:r>
        <w:rPr>
          <w:rFonts w:eastAsia="Arial" w:cs="Times New Roman"/>
          <w:szCs w:val="24"/>
          <w:lang w:val="ru" w:eastAsia="ru-RU"/>
        </w:rPr>
        <w:t xml:space="preserve"> </w:t>
      </w:r>
      <w:r w:rsidRPr="00A85416">
        <w:rPr>
          <w:rFonts w:eastAsia="Arial" w:cs="Times New Roman"/>
          <w:szCs w:val="24"/>
          <w:lang w:val="ru" w:eastAsia="ru-RU"/>
        </w:rPr>
        <w:t>прям</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этом</w:t>
      </w:r>
      <w:r>
        <w:rPr>
          <w:rFonts w:eastAsia="Arial" w:cs="Times New Roman"/>
          <w:szCs w:val="24"/>
          <w:lang w:val="ru" w:eastAsia="ru-RU"/>
        </w:rPr>
        <w:t xml:space="preserve"> </w:t>
      </w:r>
      <w:r w:rsidRPr="00A85416">
        <w:rPr>
          <w:rFonts w:eastAsia="Arial" w:cs="Times New Roman"/>
          <w:szCs w:val="24"/>
          <w:lang w:val="ru" w:eastAsia="ru-RU"/>
        </w:rPr>
        <w:t>зале,</w:t>
      </w:r>
      <w:r>
        <w:rPr>
          <w:rFonts w:eastAsia="Arial" w:cs="Times New Roman"/>
          <w:szCs w:val="24"/>
          <w:lang w:val="ru" w:eastAsia="ru-RU"/>
        </w:rPr>
        <w:t xml:space="preserve"> </w:t>
      </w:r>
      <w:r w:rsidRPr="00A85416">
        <w:rPr>
          <w:rFonts w:eastAsia="Arial" w:cs="Times New Roman"/>
          <w:szCs w:val="24"/>
          <w:lang w:val="ru" w:eastAsia="ru-RU"/>
        </w:rPr>
        <w:t>многие,</w:t>
      </w:r>
      <w:r>
        <w:rPr>
          <w:rFonts w:eastAsia="Arial" w:cs="Times New Roman"/>
          <w:szCs w:val="24"/>
          <w:lang w:val="ru" w:eastAsia="ru-RU"/>
        </w:rPr>
        <w:t xml:space="preserve"> </w:t>
      </w:r>
      <w:r w:rsidRPr="00A85416">
        <w:rPr>
          <w:rFonts w:eastAsia="Arial" w:cs="Times New Roman"/>
          <w:szCs w:val="24"/>
          <w:lang w:val="ru" w:eastAsia="ru-RU"/>
        </w:rPr>
        <w:t>которые</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съедут</w:t>
      </w:r>
      <w:r>
        <w:rPr>
          <w:rFonts w:eastAsia="Arial" w:cs="Times New Roman"/>
          <w:szCs w:val="24"/>
          <w:lang w:val="ru" w:eastAsia="ru-RU"/>
        </w:rPr>
        <w:t xml:space="preserve"> </w:t>
      </w:r>
      <w:r w:rsidRPr="00A85416">
        <w:rPr>
          <w:rFonts w:eastAsia="Arial" w:cs="Times New Roman"/>
          <w:szCs w:val="24"/>
          <w:lang w:val="ru" w:eastAsia="ru-RU"/>
        </w:rPr>
        <w:t>с</w:t>
      </w:r>
      <w:r>
        <w:rPr>
          <w:rFonts w:eastAsia="Arial" w:cs="Times New Roman"/>
          <w:szCs w:val="24"/>
          <w:lang w:val="ru" w:eastAsia="ru-RU"/>
        </w:rPr>
        <w:t xml:space="preserve"> </w:t>
      </w:r>
      <w:r w:rsidRPr="00A85416">
        <w:rPr>
          <w:rFonts w:eastAsia="Arial" w:cs="Times New Roman"/>
          <w:szCs w:val="24"/>
          <w:lang w:val="ru" w:eastAsia="ru-RU"/>
        </w:rPr>
        <w:t>темы.</w:t>
      </w:r>
      <w:r>
        <w:rPr>
          <w:rFonts w:eastAsia="Arial" w:cs="Times New Roman"/>
          <w:szCs w:val="24"/>
          <w:lang w:val="ru" w:eastAsia="ru-RU"/>
        </w:rPr>
        <w:t xml:space="preserve"> </w:t>
      </w:r>
      <w:r w:rsidRPr="00A85416">
        <w:rPr>
          <w:rFonts w:eastAsia="Arial" w:cs="Times New Roman"/>
          <w:szCs w:val="24"/>
          <w:lang w:val="ru" w:eastAsia="ru-RU"/>
        </w:rPr>
        <w:t>Ну,</w:t>
      </w:r>
      <w:r>
        <w:rPr>
          <w:rFonts w:eastAsia="Arial" w:cs="Times New Roman"/>
          <w:szCs w:val="24"/>
          <w:lang w:val="ru" w:eastAsia="ru-RU"/>
        </w:rPr>
        <w:t xml:space="preserve"> </w:t>
      </w:r>
      <w:r w:rsidRPr="00A85416">
        <w:rPr>
          <w:rFonts w:eastAsia="Arial" w:cs="Times New Roman"/>
          <w:szCs w:val="24"/>
          <w:lang w:val="ru" w:eastAsia="ru-RU"/>
        </w:rPr>
        <w:t>служить</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уже</w:t>
      </w:r>
      <w:r>
        <w:rPr>
          <w:rFonts w:eastAsia="Arial" w:cs="Times New Roman"/>
          <w:szCs w:val="24"/>
          <w:lang w:val="ru" w:eastAsia="ru-RU"/>
        </w:rPr>
        <w:t xml:space="preserve"> </w:t>
      </w:r>
      <w:r w:rsidRPr="00A85416">
        <w:rPr>
          <w:rFonts w:eastAsia="Arial" w:cs="Times New Roman"/>
          <w:szCs w:val="24"/>
          <w:lang w:val="ru" w:eastAsia="ru-RU"/>
        </w:rPr>
        <w:t>знаете.</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будете</w:t>
      </w:r>
      <w:r>
        <w:rPr>
          <w:rFonts w:eastAsia="Arial" w:cs="Times New Roman"/>
          <w:szCs w:val="24"/>
          <w:lang w:val="ru" w:eastAsia="ru-RU"/>
        </w:rPr>
        <w:t xml:space="preserve"> </w:t>
      </w:r>
      <w:r w:rsidRPr="00A85416">
        <w:rPr>
          <w:rFonts w:eastAsia="Arial" w:cs="Times New Roman"/>
          <w:szCs w:val="24"/>
          <w:lang w:val="ru" w:eastAsia="ru-RU"/>
        </w:rPr>
        <w:t>делать</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пяти</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A85416">
        <w:rPr>
          <w:rFonts w:eastAsia="Arial" w:cs="Times New Roman"/>
          <w:szCs w:val="24"/>
          <w:lang w:val="ru" w:eastAsia="ru-RU"/>
        </w:rPr>
        <w:t>Найдите</w:t>
      </w:r>
      <w:r>
        <w:rPr>
          <w:rFonts w:eastAsia="Arial" w:cs="Times New Roman"/>
          <w:szCs w:val="24"/>
          <w:lang w:val="ru" w:eastAsia="ru-RU"/>
        </w:rPr>
        <w:t xml:space="preserve"> </w:t>
      </w:r>
      <w:r w:rsidRPr="00A85416">
        <w:rPr>
          <w:rFonts w:eastAsia="Arial" w:cs="Times New Roman"/>
          <w:szCs w:val="24"/>
          <w:lang w:val="ru" w:eastAsia="ru-RU"/>
        </w:rPr>
        <w:t>другие</w:t>
      </w:r>
      <w:r>
        <w:rPr>
          <w:rFonts w:eastAsia="Arial" w:cs="Times New Roman"/>
          <w:szCs w:val="24"/>
          <w:lang w:val="ru" w:eastAsia="ru-RU"/>
        </w:rPr>
        <w:t xml:space="preserve"> </w:t>
      </w:r>
      <w:r w:rsidRPr="00A85416">
        <w:rPr>
          <w:rFonts w:eastAsia="Arial" w:cs="Times New Roman"/>
          <w:szCs w:val="24"/>
          <w:lang w:val="ru" w:eastAsia="ru-RU"/>
        </w:rPr>
        <w:t>слова,</w:t>
      </w:r>
      <w:r>
        <w:rPr>
          <w:rFonts w:eastAsia="Arial" w:cs="Times New Roman"/>
          <w:szCs w:val="24"/>
          <w:lang w:val="ru" w:eastAsia="ru-RU"/>
        </w:rPr>
        <w:t xml:space="preserve"> </w:t>
      </w:r>
      <w:r w:rsidRPr="00A85416">
        <w:rPr>
          <w:rFonts w:eastAsia="Arial" w:cs="Times New Roman"/>
          <w:szCs w:val="24"/>
          <w:lang w:val="ru" w:eastAsia="ru-RU"/>
        </w:rPr>
        <w:t>кроме</w:t>
      </w:r>
      <w:r>
        <w:rPr>
          <w:rFonts w:eastAsia="Arial" w:cs="Times New Roman"/>
          <w:szCs w:val="24"/>
          <w:lang w:val="ru" w:eastAsia="ru-RU"/>
        </w:rPr>
        <w:t xml:space="preserve"> </w:t>
      </w:r>
      <w:r w:rsidRPr="00A85416">
        <w:rPr>
          <w:rFonts w:eastAsia="Arial" w:cs="Times New Roman"/>
          <w:szCs w:val="24"/>
          <w:lang w:val="ru" w:eastAsia="ru-RU"/>
        </w:rPr>
        <w:t>«служить»,</w:t>
      </w:r>
      <w:r>
        <w:rPr>
          <w:rFonts w:eastAsia="Arial" w:cs="Times New Roman"/>
          <w:szCs w:val="24"/>
          <w:lang w:val="ru" w:eastAsia="ru-RU"/>
        </w:rPr>
        <w:t xml:space="preserve"> </w:t>
      </w:r>
      <w:r w:rsidRPr="00A85416">
        <w:rPr>
          <w:rFonts w:eastAsia="Arial" w:cs="Times New Roman"/>
          <w:szCs w:val="24"/>
          <w:lang w:val="ru" w:eastAsia="ru-RU"/>
        </w:rPr>
        <w:t>другие</w:t>
      </w:r>
      <w:r>
        <w:rPr>
          <w:rFonts w:eastAsia="Arial" w:cs="Times New Roman"/>
          <w:szCs w:val="24"/>
          <w:lang w:val="ru" w:eastAsia="ru-RU"/>
        </w:rPr>
        <w:t xml:space="preserve"> </w:t>
      </w:r>
      <w:r w:rsidRPr="00A85416">
        <w:rPr>
          <w:rFonts w:eastAsia="Arial" w:cs="Times New Roman"/>
          <w:szCs w:val="24"/>
          <w:lang w:val="ru" w:eastAsia="ru-RU"/>
        </w:rPr>
        <w:t>слова</w:t>
      </w:r>
      <w:r>
        <w:rPr>
          <w:rFonts w:eastAsia="Arial" w:cs="Times New Roman"/>
          <w:szCs w:val="24"/>
          <w:lang w:val="ru" w:eastAsia="ru-RU"/>
        </w:rPr>
        <w:t xml:space="preserve"> </w:t>
      </w:r>
      <w:r w:rsidRPr="00A85416">
        <w:rPr>
          <w:rFonts w:eastAsia="Arial" w:cs="Times New Roman"/>
          <w:szCs w:val="24"/>
          <w:lang w:val="ru" w:eastAsia="ru-RU"/>
        </w:rPr>
        <w:t>найдите!</w:t>
      </w:r>
      <w:r>
        <w:rPr>
          <w:rFonts w:eastAsia="Arial" w:cs="Times New Roman"/>
          <w:szCs w:val="24"/>
          <w:lang w:val="ru" w:eastAsia="ru-RU"/>
        </w:rPr>
        <w:t xml:space="preserve"> </w:t>
      </w:r>
    </w:p>
    <w:p w14:paraId="779110F3" w14:textId="77777777" w:rsidR="00B116DA" w:rsidRPr="00A85416" w:rsidRDefault="00B116DA" w:rsidP="00B116DA">
      <w:pPr>
        <w:ind w:firstLine="567"/>
        <w:rPr>
          <w:rFonts w:eastAsia="Arial" w:cs="Times New Roman"/>
          <w:szCs w:val="24"/>
          <w:lang w:val="ru" w:eastAsia="ru-RU"/>
        </w:rPr>
      </w:pPr>
      <w:r w:rsidRPr="00A85416">
        <w:rPr>
          <w:rFonts w:eastAsia="Arial" w:cs="Times New Roman"/>
          <w:i/>
          <w:szCs w:val="24"/>
          <w:lang w:val="ru" w:eastAsia="ru-RU"/>
        </w:rPr>
        <w:t>Из</w:t>
      </w:r>
      <w:r>
        <w:rPr>
          <w:rFonts w:eastAsia="Arial" w:cs="Times New Roman"/>
          <w:i/>
          <w:szCs w:val="24"/>
          <w:lang w:val="ru" w:eastAsia="ru-RU"/>
        </w:rPr>
        <w:t xml:space="preserve"> </w:t>
      </w:r>
      <w:r w:rsidRPr="00A85416">
        <w:rPr>
          <w:rFonts w:eastAsia="Arial" w:cs="Times New Roman"/>
          <w:i/>
          <w:szCs w:val="24"/>
          <w:lang w:val="ru" w:eastAsia="ru-RU"/>
        </w:rPr>
        <w:t>зала:</w:t>
      </w:r>
      <w:r>
        <w:rPr>
          <w:rFonts w:eastAsia="Arial" w:cs="Times New Roman"/>
          <w:szCs w:val="24"/>
          <w:lang w:val="ru" w:eastAsia="ru-RU"/>
        </w:rPr>
        <w:t xml:space="preserve"> </w:t>
      </w:r>
      <w:r w:rsidRPr="00A85416">
        <w:rPr>
          <w:rFonts w:eastAsia="Arial" w:cs="Times New Roman"/>
          <w:i/>
          <w:szCs w:val="24"/>
          <w:lang w:val="ru" w:eastAsia="ru-RU"/>
        </w:rPr>
        <w:t>Осваивать.</w:t>
      </w:r>
    </w:p>
    <w:p w14:paraId="134431A4"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Осваивать</w:t>
      </w:r>
      <w:r>
        <w:rPr>
          <w:rFonts w:eastAsia="Arial" w:cs="Times New Roman"/>
          <w:szCs w:val="24"/>
          <w:lang w:val="ru" w:eastAsia="ru-RU"/>
        </w:rPr>
        <w:t xml:space="preserve"> </w:t>
      </w:r>
      <w:r w:rsidRPr="00A85416">
        <w:rPr>
          <w:rFonts w:eastAsia="Arial" w:cs="Times New Roman"/>
          <w:szCs w:val="24"/>
          <w:lang w:val="ru" w:eastAsia="ru-RU"/>
        </w:rPr>
        <w:t>пять</w:t>
      </w:r>
      <w:r>
        <w:rPr>
          <w:rFonts w:eastAsia="Arial" w:cs="Times New Roman"/>
          <w:szCs w:val="24"/>
          <w:lang w:val="ru" w:eastAsia="ru-RU"/>
        </w:rPr>
        <w:t xml:space="preserve"> </w:t>
      </w:r>
      <w:r w:rsidRPr="00A85416">
        <w:rPr>
          <w:rFonts w:eastAsia="Arial" w:cs="Times New Roman"/>
          <w:szCs w:val="24"/>
          <w:lang w:val="ru" w:eastAsia="ru-RU"/>
        </w:rPr>
        <w:t>миров.</w:t>
      </w:r>
    </w:p>
    <w:p w14:paraId="3A3121B1" w14:textId="77777777" w:rsidR="00B116DA" w:rsidRPr="00A85416" w:rsidRDefault="00B116DA" w:rsidP="00B116DA">
      <w:pPr>
        <w:ind w:firstLine="567"/>
        <w:rPr>
          <w:rFonts w:eastAsia="Arial" w:cs="Times New Roman"/>
          <w:szCs w:val="24"/>
          <w:lang w:val="ru" w:eastAsia="ru-RU"/>
        </w:rPr>
      </w:pPr>
      <w:r w:rsidRPr="00A85416">
        <w:rPr>
          <w:rFonts w:eastAsia="Arial" w:cs="Times New Roman"/>
          <w:i/>
          <w:szCs w:val="24"/>
          <w:lang w:val="ru" w:eastAsia="ru-RU"/>
        </w:rPr>
        <w:t>Из</w:t>
      </w:r>
      <w:r>
        <w:rPr>
          <w:rFonts w:eastAsia="Arial" w:cs="Times New Roman"/>
          <w:i/>
          <w:szCs w:val="24"/>
          <w:lang w:val="ru" w:eastAsia="ru-RU"/>
        </w:rPr>
        <w:t xml:space="preserve"> </w:t>
      </w:r>
      <w:r w:rsidRPr="00A85416">
        <w:rPr>
          <w:rFonts w:eastAsia="Arial" w:cs="Times New Roman"/>
          <w:i/>
          <w:szCs w:val="24"/>
          <w:lang w:val="ru" w:eastAsia="ru-RU"/>
        </w:rPr>
        <w:t>зала</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i/>
          <w:szCs w:val="24"/>
          <w:lang w:val="ru" w:eastAsia="ru-RU"/>
        </w:rPr>
        <w:t>Эманировать.</w:t>
      </w:r>
    </w:p>
    <w:p w14:paraId="09E65739"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Ну,</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стандарт</w:t>
      </w:r>
      <w:r>
        <w:rPr>
          <w:rFonts w:eastAsia="Arial" w:cs="Times New Roman"/>
          <w:szCs w:val="24"/>
          <w:lang w:val="ru" w:eastAsia="ru-RU"/>
        </w:rPr>
        <w:t xml:space="preserve"> </w:t>
      </w:r>
      <w:r w:rsidRPr="00A85416">
        <w:rPr>
          <w:rFonts w:eastAsia="Arial" w:cs="Times New Roman"/>
          <w:szCs w:val="24"/>
          <w:lang w:val="ru" w:eastAsia="ru-RU"/>
        </w:rPr>
        <w:t>уже,</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просто</w:t>
      </w:r>
      <w:r>
        <w:rPr>
          <w:rFonts w:eastAsia="Arial" w:cs="Times New Roman"/>
          <w:szCs w:val="24"/>
          <w:lang w:val="ru" w:eastAsia="ru-RU"/>
        </w:rPr>
        <w:t xml:space="preserve"> </w:t>
      </w:r>
      <w:r w:rsidRPr="00A85416">
        <w:rPr>
          <w:rFonts w:eastAsia="Arial" w:cs="Times New Roman"/>
          <w:szCs w:val="24"/>
          <w:lang w:val="ru" w:eastAsia="ru-RU"/>
        </w:rPr>
        <w:t>боюсь</w:t>
      </w:r>
      <w:r>
        <w:rPr>
          <w:rFonts w:eastAsia="Arial" w:cs="Times New Roman"/>
          <w:szCs w:val="24"/>
          <w:lang w:val="ru" w:eastAsia="ru-RU"/>
        </w:rPr>
        <w:t xml:space="preserve"> </w:t>
      </w:r>
      <w:r w:rsidRPr="00A85416">
        <w:rPr>
          <w:rFonts w:eastAsia="Arial" w:cs="Times New Roman"/>
          <w:szCs w:val="24"/>
          <w:lang w:val="ru" w:eastAsia="ru-RU"/>
        </w:rPr>
        <w:t>даже</w:t>
      </w:r>
      <w:r>
        <w:rPr>
          <w:rFonts w:eastAsia="Arial" w:cs="Times New Roman"/>
          <w:szCs w:val="24"/>
          <w:lang w:val="ru" w:eastAsia="ru-RU"/>
        </w:rPr>
        <w:t xml:space="preserve"> </w:t>
      </w:r>
      <w:r w:rsidRPr="00A85416">
        <w:rPr>
          <w:rFonts w:eastAsia="Arial" w:cs="Times New Roman"/>
          <w:szCs w:val="24"/>
          <w:lang w:val="ru" w:eastAsia="ru-RU"/>
        </w:rPr>
        <w:t>повторять.</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нас</w:t>
      </w:r>
      <w:r>
        <w:rPr>
          <w:rFonts w:eastAsia="Arial" w:cs="Times New Roman"/>
          <w:szCs w:val="24"/>
          <w:lang w:val="ru" w:eastAsia="ru-RU"/>
        </w:rPr>
        <w:t xml:space="preserve"> </w:t>
      </w:r>
      <w:r w:rsidRPr="00A85416">
        <w:rPr>
          <w:rFonts w:eastAsia="Arial" w:cs="Times New Roman"/>
          <w:szCs w:val="24"/>
          <w:lang w:val="ru" w:eastAsia="ru-RU"/>
        </w:rPr>
        <w:t>эманаторов</w:t>
      </w:r>
      <w:r>
        <w:rPr>
          <w:rFonts w:eastAsia="Arial" w:cs="Times New Roman"/>
          <w:szCs w:val="24"/>
          <w:lang w:val="ru" w:eastAsia="ru-RU"/>
        </w:rPr>
        <w:t xml:space="preserve"> </w:t>
      </w:r>
      <w:r w:rsidRPr="00A85416">
        <w:rPr>
          <w:rFonts w:eastAsia="Arial" w:cs="Times New Roman"/>
          <w:szCs w:val="24"/>
          <w:lang w:val="ru" w:eastAsia="ru-RU"/>
        </w:rPr>
        <w:t>много.</w:t>
      </w:r>
      <w:r>
        <w:rPr>
          <w:rFonts w:eastAsia="Arial" w:cs="Times New Roman"/>
          <w:szCs w:val="24"/>
          <w:lang w:val="ru" w:eastAsia="ru-RU"/>
        </w:rPr>
        <w:t xml:space="preserve"> </w:t>
      </w:r>
      <w:r w:rsidRPr="00A85416">
        <w:rPr>
          <w:rFonts w:eastAsia="Arial" w:cs="Times New Roman"/>
          <w:szCs w:val="24"/>
          <w:lang w:val="ru" w:eastAsia="ru-RU"/>
        </w:rPr>
        <w:t>Ну,</w:t>
      </w:r>
      <w:r>
        <w:rPr>
          <w:rFonts w:eastAsia="Arial" w:cs="Times New Roman"/>
          <w:szCs w:val="24"/>
          <w:lang w:val="ru" w:eastAsia="ru-RU"/>
        </w:rPr>
        <w:t xml:space="preserve"> </w:t>
      </w:r>
      <w:r w:rsidRPr="00A85416">
        <w:rPr>
          <w:rFonts w:eastAsia="Arial" w:cs="Times New Roman"/>
          <w:szCs w:val="24"/>
          <w:lang w:val="ru" w:eastAsia="ru-RU"/>
        </w:rPr>
        <w:t>прям</w:t>
      </w:r>
      <w:r>
        <w:rPr>
          <w:rFonts w:eastAsia="Arial" w:cs="Times New Roman"/>
          <w:szCs w:val="24"/>
          <w:lang w:val="ru" w:eastAsia="ru-RU"/>
        </w:rPr>
        <w:t xml:space="preserve"> </w:t>
      </w:r>
      <w:r w:rsidRPr="00A85416">
        <w:rPr>
          <w:rFonts w:eastAsia="Arial" w:cs="Times New Roman"/>
          <w:szCs w:val="24"/>
          <w:lang w:val="ru" w:eastAsia="ru-RU"/>
        </w:rPr>
        <w:t>уже</w:t>
      </w:r>
      <w:r>
        <w:rPr>
          <w:rFonts w:eastAsia="Arial" w:cs="Times New Roman"/>
          <w:szCs w:val="24"/>
          <w:lang w:val="ru" w:eastAsia="ru-RU"/>
        </w:rPr>
        <w:t xml:space="preserve"> </w:t>
      </w:r>
      <w:r w:rsidRPr="00A85416">
        <w:rPr>
          <w:rFonts w:eastAsia="Arial" w:cs="Times New Roman"/>
          <w:szCs w:val="24"/>
          <w:lang w:val="ru" w:eastAsia="ru-RU"/>
        </w:rPr>
        <w:t>целое</w:t>
      </w:r>
      <w:r>
        <w:rPr>
          <w:rFonts w:eastAsia="Arial" w:cs="Times New Roman"/>
          <w:szCs w:val="24"/>
          <w:lang w:val="ru" w:eastAsia="ru-RU"/>
        </w:rPr>
        <w:t xml:space="preserve"> </w:t>
      </w:r>
      <w:r w:rsidRPr="00A85416">
        <w:rPr>
          <w:rFonts w:eastAsia="Arial" w:cs="Times New Roman"/>
          <w:szCs w:val="24"/>
          <w:lang w:val="ru" w:eastAsia="ru-RU"/>
        </w:rPr>
        <w:t>слово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Опять</w:t>
      </w:r>
      <w:r>
        <w:rPr>
          <w:rFonts w:eastAsia="Arial" w:cs="Times New Roman"/>
          <w:szCs w:val="24"/>
          <w:lang w:val="ru" w:eastAsia="ru-RU"/>
        </w:rPr>
        <w:t xml:space="preserve"> </w:t>
      </w:r>
      <w:r w:rsidRPr="00A85416">
        <w:rPr>
          <w:rFonts w:eastAsia="Arial" w:cs="Times New Roman"/>
          <w:szCs w:val="24"/>
          <w:lang w:val="ru" w:eastAsia="ru-RU"/>
        </w:rPr>
        <w:t>же,</w:t>
      </w:r>
      <w:r>
        <w:rPr>
          <w:rFonts w:eastAsia="Arial" w:cs="Times New Roman"/>
          <w:szCs w:val="24"/>
          <w:lang w:val="ru" w:eastAsia="ru-RU"/>
        </w:rPr>
        <w:t xml:space="preserve"> </w:t>
      </w:r>
      <w:r w:rsidRPr="00A85416">
        <w:rPr>
          <w:rFonts w:eastAsia="Arial" w:cs="Times New Roman"/>
          <w:szCs w:val="24"/>
          <w:lang w:val="ru" w:eastAsia="ru-RU"/>
        </w:rPr>
        <w:t>эманировать</w:t>
      </w:r>
      <w:r>
        <w:rPr>
          <w:rFonts w:eastAsia="Arial" w:cs="Times New Roman"/>
          <w:szCs w:val="24"/>
          <w:lang w:val="ru" w:eastAsia="ru-RU"/>
        </w:rPr>
        <w:t xml:space="preserve"> </w:t>
      </w:r>
      <w:r w:rsidRPr="00A85416">
        <w:rPr>
          <w:rFonts w:eastAsia="Arial" w:cs="Times New Roman"/>
          <w:szCs w:val="24"/>
          <w:lang w:val="ru" w:eastAsia="ru-RU"/>
        </w:rPr>
        <w:t>Огонь</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можете</w:t>
      </w:r>
      <w:r>
        <w:rPr>
          <w:rFonts w:eastAsia="Arial" w:cs="Times New Roman"/>
          <w:szCs w:val="24"/>
          <w:lang w:val="ru" w:eastAsia="ru-RU"/>
        </w:rPr>
        <w:t xml:space="preserve"> </w:t>
      </w:r>
      <w:r w:rsidRPr="00A85416">
        <w:rPr>
          <w:rFonts w:eastAsia="Arial" w:cs="Times New Roman"/>
          <w:szCs w:val="24"/>
          <w:lang w:val="ru" w:eastAsia="ru-RU"/>
        </w:rPr>
        <w:t>тот,</w:t>
      </w:r>
      <w:r>
        <w:rPr>
          <w:rFonts w:eastAsia="Arial" w:cs="Times New Roman"/>
          <w:szCs w:val="24"/>
          <w:lang w:val="ru" w:eastAsia="ru-RU"/>
        </w:rPr>
        <w:t xml:space="preserve"> </w:t>
      </w:r>
      <w:r w:rsidRPr="00A85416">
        <w:rPr>
          <w:rFonts w:eastAsia="Arial" w:cs="Times New Roman"/>
          <w:szCs w:val="24"/>
          <w:lang w:val="ru" w:eastAsia="ru-RU"/>
        </w:rPr>
        <w:t>который</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вас</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нам</w:t>
      </w:r>
      <w:r>
        <w:rPr>
          <w:rFonts w:eastAsia="Arial" w:cs="Times New Roman"/>
          <w:szCs w:val="24"/>
          <w:lang w:val="ru" w:eastAsia="ru-RU"/>
        </w:rPr>
        <w:t xml:space="preserve"> </w:t>
      </w:r>
      <w:r w:rsidRPr="00A85416">
        <w:rPr>
          <w:rFonts w:eastAsia="Arial" w:cs="Times New Roman"/>
          <w:szCs w:val="24"/>
          <w:lang w:val="ru" w:eastAsia="ru-RU"/>
        </w:rPr>
        <w:t>надо</w:t>
      </w:r>
      <w:r>
        <w:rPr>
          <w:rFonts w:eastAsia="Arial" w:cs="Times New Roman"/>
          <w:szCs w:val="24"/>
          <w:lang w:val="ru" w:eastAsia="ru-RU"/>
        </w:rPr>
        <w:t xml:space="preserve"> </w:t>
      </w:r>
      <w:r w:rsidRPr="00A85416">
        <w:rPr>
          <w:rFonts w:eastAsia="Arial" w:cs="Times New Roman"/>
          <w:szCs w:val="24"/>
          <w:lang w:val="ru" w:eastAsia="ru-RU"/>
        </w:rPr>
        <w:t>разрабатываться</w:t>
      </w:r>
      <w:r>
        <w:rPr>
          <w:rFonts w:eastAsia="Arial" w:cs="Times New Roman"/>
          <w:szCs w:val="24"/>
          <w:lang w:val="ru" w:eastAsia="ru-RU"/>
        </w:rPr>
        <w:t xml:space="preserve"> </w:t>
      </w:r>
      <w:r w:rsidRPr="00A85416">
        <w:rPr>
          <w:rFonts w:eastAsia="Arial" w:cs="Times New Roman"/>
          <w:szCs w:val="24"/>
          <w:lang w:val="ru" w:eastAsia="ru-RU"/>
        </w:rPr>
        <w:t>другим</w:t>
      </w:r>
      <w:r>
        <w:rPr>
          <w:rFonts w:eastAsia="Arial" w:cs="Times New Roman"/>
          <w:szCs w:val="24"/>
          <w:lang w:val="ru" w:eastAsia="ru-RU"/>
        </w:rPr>
        <w:t xml:space="preserve"> </w:t>
      </w:r>
      <w:r w:rsidRPr="00A85416">
        <w:rPr>
          <w:rFonts w:eastAsia="Arial" w:cs="Times New Roman"/>
          <w:szCs w:val="24"/>
          <w:lang w:val="ru" w:eastAsia="ru-RU"/>
        </w:rPr>
        <w:t>Огнём,</w:t>
      </w:r>
      <w:r>
        <w:rPr>
          <w:rFonts w:eastAsia="Arial" w:cs="Times New Roman"/>
          <w:szCs w:val="24"/>
          <w:lang w:val="ru" w:eastAsia="ru-RU"/>
        </w:rPr>
        <w:t xml:space="preserve"> </w:t>
      </w:r>
      <w:r w:rsidRPr="00A85416">
        <w:rPr>
          <w:rFonts w:eastAsia="Arial" w:cs="Times New Roman"/>
          <w:szCs w:val="24"/>
          <w:lang w:val="ru" w:eastAsia="ru-RU"/>
        </w:rPr>
        <w:t>чтобы</w:t>
      </w:r>
      <w:r>
        <w:rPr>
          <w:rFonts w:eastAsia="Arial" w:cs="Times New Roman"/>
          <w:szCs w:val="24"/>
          <w:lang w:val="ru" w:eastAsia="ru-RU"/>
        </w:rPr>
        <w:t xml:space="preserve"> </w:t>
      </w:r>
      <w:r w:rsidRPr="00A85416">
        <w:rPr>
          <w:rFonts w:eastAsia="Arial" w:cs="Times New Roman"/>
          <w:szCs w:val="24"/>
          <w:lang w:val="ru" w:eastAsia="ru-RU"/>
        </w:rPr>
        <w:t>эманировать</w:t>
      </w:r>
      <w:r>
        <w:rPr>
          <w:rFonts w:eastAsia="Arial" w:cs="Times New Roman"/>
          <w:szCs w:val="24"/>
          <w:lang w:val="ru" w:eastAsia="ru-RU"/>
        </w:rPr>
        <w:t xml:space="preserve"> </w:t>
      </w:r>
      <w:r w:rsidRPr="00A85416">
        <w:rPr>
          <w:rFonts w:eastAsia="Arial" w:cs="Times New Roman"/>
          <w:szCs w:val="24"/>
          <w:lang w:val="ru" w:eastAsia="ru-RU"/>
        </w:rPr>
        <w:t>что-то</w:t>
      </w:r>
      <w:r>
        <w:rPr>
          <w:rFonts w:eastAsia="Arial" w:cs="Times New Roman"/>
          <w:szCs w:val="24"/>
          <w:lang w:val="ru" w:eastAsia="ru-RU"/>
        </w:rPr>
        <w:t xml:space="preserve"> </w:t>
      </w:r>
      <w:r w:rsidRPr="00A85416">
        <w:rPr>
          <w:rFonts w:eastAsia="Arial" w:cs="Times New Roman"/>
          <w:szCs w:val="24"/>
          <w:lang w:val="ru" w:eastAsia="ru-RU"/>
        </w:rPr>
        <w:t>более</w:t>
      </w:r>
      <w:r>
        <w:rPr>
          <w:rFonts w:eastAsia="Arial" w:cs="Times New Roman"/>
          <w:szCs w:val="24"/>
          <w:lang w:val="ru" w:eastAsia="ru-RU"/>
        </w:rPr>
        <w:t xml:space="preserve"> </w:t>
      </w:r>
      <w:r w:rsidRPr="00A85416">
        <w:rPr>
          <w:rFonts w:eastAsia="Arial" w:cs="Times New Roman"/>
          <w:szCs w:val="24"/>
          <w:lang w:val="ru" w:eastAsia="ru-RU"/>
        </w:rPr>
        <w:t>другое.</w:t>
      </w:r>
      <w:r>
        <w:rPr>
          <w:rFonts w:eastAsia="Arial" w:cs="Times New Roman"/>
          <w:szCs w:val="24"/>
          <w:lang w:val="ru" w:eastAsia="ru-RU"/>
        </w:rPr>
        <w:t xml:space="preserve"> </w:t>
      </w:r>
      <w:r w:rsidRPr="00A85416">
        <w:rPr>
          <w:rFonts w:eastAsia="Arial" w:cs="Times New Roman"/>
          <w:szCs w:val="24"/>
          <w:lang w:val="ru" w:eastAsia="ru-RU"/>
        </w:rPr>
        <w:t>Поэтому</w:t>
      </w:r>
      <w:r>
        <w:rPr>
          <w:rFonts w:eastAsia="Arial" w:cs="Times New Roman"/>
          <w:szCs w:val="24"/>
          <w:lang w:val="ru" w:eastAsia="ru-RU"/>
        </w:rPr>
        <w:t xml:space="preserve"> </w:t>
      </w:r>
      <w:r w:rsidRPr="00A85416">
        <w:rPr>
          <w:rFonts w:eastAsia="Arial" w:cs="Times New Roman"/>
          <w:szCs w:val="24"/>
          <w:lang w:val="ru" w:eastAsia="ru-RU"/>
        </w:rPr>
        <w:t>вначале</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должны</w:t>
      </w:r>
      <w:r>
        <w:rPr>
          <w:rFonts w:eastAsia="Arial" w:cs="Times New Roman"/>
          <w:szCs w:val="24"/>
          <w:lang w:val="ru" w:eastAsia="ru-RU"/>
        </w:rPr>
        <w:t xml:space="preserve"> </w:t>
      </w:r>
      <w:r w:rsidRPr="00A85416">
        <w:rPr>
          <w:rFonts w:eastAsia="Arial" w:cs="Times New Roman"/>
          <w:szCs w:val="24"/>
          <w:lang w:val="ru" w:eastAsia="ru-RU"/>
        </w:rPr>
        <w:t>что-то</w:t>
      </w:r>
      <w:r>
        <w:rPr>
          <w:rFonts w:eastAsia="Arial" w:cs="Times New Roman"/>
          <w:szCs w:val="24"/>
          <w:lang w:val="ru" w:eastAsia="ru-RU"/>
        </w:rPr>
        <w:t xml:space="preserve"> </w:t>
      </w:r>
      <w:r w:rsidRPr="00A85416">
        <w:rPr>
          <w:rFonts w:eastAsia="Arial" w:cs="Times New Roman"/>
          <w:szCs w:val="24"/>
          <w:lang w:val="ru" w:eastAsia="ru-RU"/>
        </w:rPr>
        <w:t>научиться</w:t>
      </w:r>
      <w:r>
        <w:rPr>
          <w:rFonts w:eastAsia="Arial" w:cs="Times New Roman"/>
          <w:szCs w:val="24"/>
          <w:lang w:val="ru" w:eastAsia="ru-RU"/>
        </w:rPr>
        <w:t xml:space="preserve"> </w:t>
      </w:r>
      <w:r w:rsidRPr="00A85416">
        <w:rPr>
          <w:rFonts w:eastAsia="Arial" w:cs="Times New Roman"/>
          <w:szCs w:val="24"/>
          <w:lang w:val="ru" w:eastAsia="ru-RU"/>
        </w:rPr>
        <w:t>делать,</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потом</w:t>
      </w:r>
      <w:r>
        <w:rPr>
          <w:rFonts w:eastAsia="Arial" w:cs="Times New Roman"/>
          <w:szCs w:val="24"/>
          <w:lang w:val="ru" w:eastAsia="ru-RU"/>
        </w:rPr>
        <w:t xml:space="preserve"> </w:t>
      </w:r>
      <w:r w:rsidRPr="00A85416">
        <w:rPr>
          <w:rFonts w:eastAsia="Arial" w:cs="Times New Roman"/>
          <w:szCs w:val="24"/>
          <w:lang w:val="ru" w:eastAsia="ru-RU"/>
        </w:rPr>
        <w:t>эманировать,</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вначале</w:t>
      </w:r>
      <w:r>
        <w:rPr>
          <w:rFonts w:eastAsia="Arial" w:cs="Times New Roman"/>
          <w:szCs w:val="24"/>
          <w:lang w:val="ru" w:eastAsia="ru-RU"/>
        </w:rPr>
        <w:t xml:space="preserve"> </w:t>
      </w:r>
      <w:r w:rsidRPr="00A85416">
        <w:rPr>
          <w:rFonts w:eastAsia="Arial" w:cs="Times New Roman"/>
          <w:szCs w:val="24"/>
          <w:lang w:val="ru" w:eastAsia="ru-RU"/>
        </w:rPr>
        <w:t>эманируете,</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потом</w:t>
      </w:r>
      <w:r>
        <w:rPr>
          <w:rFonts w:eastAsia="Arial" w:cs="Times New Roman"/>
          <w:szCs w:val="24"/>
          <w:lang w:val="ru" w:eastAsia="ru-RU"/>
        </w:rPr>
        <w:t xml:space="preserve"> </w:t>
      </w:r>
      <w:r w:rsidRPr="00A85416">
        <w:rPr>
          <w:rFonts w:eastAsia="Arial" w:cs="Times New Roman"/>
          <w:szCs w:val="24"/>
          <w:lang w:val="ru" w:eastAsia="ru-RU"/>
        </w:rPr>
        <w:t>учитесь</w:t>
      </w:r>
      <w:r>
        <w:rPr>
          <w:rFonts w:eastAsia="Arial" w:cs="Times New Roman"/>
          <w:szCs w:val="24"/>
          <w:lang w:val="ru" w:eastAsia="ru-RU"/>
        </w:rPr>
        <w:t xml:space="preserve"> </w:t>
      </w:r>
      <w:r w:rsidRPr="00A85416">
        <w:rPr>
          <w:rFonts w:eastAsia="Arial" w:cs="Times New Roman"/>
          <w:szCs w:val="24"/>
          <w:lang w:val="ru" w:eastAsia="ru-RU"/>
        </w:rPr>
        <w:t>делать.</w:t>
      </w:r>
      <w:r>
        <w:rPr>
          <w:rFonts w:eastAsia="Arial" w:cs="Times New Roman"/>
          <w:szCs w:val="24"/>
          <w:lang w:val="ru" w:eastAsia="ru-RU"/>
        </w:rPr>
        <w:t xml:space="preserve"> </w:t>
      </w:r>
      <w:r w:rsidRPr="00A85416">
        <w:rPr>
          <w:rFonts w:eastAsia="Arial" w:cs="Times New Roman"/>
          <w:szCs w:val="24"/>
          <w:lang w:val="ru" w:eastAsia="ru-RU"/>
        </w:rPr>
        <w:t>Шучу!</w:t>
      </w:r>
      <w:r>
        <w:rPr>
          <w:rFonts w:eastAsia="Arial" w:cs="Times New Roman"/>
          <w:szCs w:val="24"/>
          <w:lang w:val="ru" w:eastAsia="ru-RU"/>
        </w:rPr>
        <w:t xml:space="preserve"> </w:t>
      </w:r>
    </w:p>
    <w:p w14:paraId="64ACE9F7" w14:textId="77777777" w:rsidR="00B116DA" w:rsidRPr="00A85416" w:rsidRDefault="00B116DA" w:rsidP="00B116DA">
      <w:pPr>
        <w:ind w:firstLine="567"/>
        <w:rPr>
          <w:rFonts w:eastAsia="Arial" w:cs="Times New Roman"/>
          <w:szCs w:val="24"/>
          <w:lang w:val="ru" w:eastAsia="ru-RU"/>
        </w:rPr>
      </w:pPr>
      <w:r w:rsidRPr="00A85416">
        <w:rPr>
          <w:rFonts w:eastAsia="Arial" w:cs="Times New Roman"/>
          <w:i/>
          <w:szCs w:val="24"/>
          <w:lang w:val="ru" w:eastAsia="ru-RU"/>
        </w:rPr>
        <w:t>Из</w:t>
      </w:r>
      <w:r>
        <w:rPr>
          <w:rFonts w:eastAsia="Arial" w:cs="Times New Roman"/>
          <w:i/>
          <w:szCs w:val="24"/>
          <w:lang w:val="ru" w:eastAsia="ru-RU"/>
        </w:rPr>
        <w:t xml:space="preserve"> </w:t>
      </w:r>
      <w:r w:rsidRPr="00A85416">
        <w:rPr>
          <w:rFonts w:eastAsia="Arial" w:cs="Times New Roman"/>
          <w:i/>
          <w:szCs w:val="24"/>
          <w:lang w:val="ru" w:eastAsia="ru-RU"/>
        </w:rPr>
        <w:t>зала</w:t>
      </w:r>
      <w:r w:rsidRPr="00A85416">
        <w:rPr>
          <w:rFonts w:eastAsia="Arial" w:cs="Times New Roman"/>
          <w:szCs w:val="24"/>
          <w:lang w:val="ru" w:eastAsia="ru-RU"/>
        </w:rPr>
        <w:t>:</w:t>
      </w:r>
      <w:r>
        <w:rPr>
          <w:rFonts w:eastAsia="Arial" w:cs="Times New Roman"/>
          <w:i/>
          <w:szCs w:val="24"/>
          <w:lang w:val="ru" w:eastAsia="ru-RU"/>
        </w:rPr>
        <w:t xml:space="preserve"> </w:t>
      </w:r>
      <w:r w:rsidRPr="00A85416">
        <w:rPr>
          <w:rFonts w:eastAsia="Arial" w:cs="Times New Roman"/>
          <w:i/>
          <w:szCs w:val="24"/>
          <w:lang w:val="ru" w:eastAsia="ru-RU"/>
        </w:rPr>
        <w:t>Разрабатывать.</w:t>
      </w:r>
      <w:r>
        <w:rPr>
          <w:rFonts w:eastAsia="Arial" w:cs="Times New Roman"/>
          <w:szCs w:val="24"/>
          <w:lang w:val="ru" w:eastAsia="ru-RU"/>
        </w:rPr>
        <w:t xml:space="preserve"> </w:t>
      </w:r>
    </w:p>
    <w:p w14:paraId="589894C7" w14:textId="77777777" w:rsidR="00B116DA" w:rsidRDefault="00B116DA" w:rsidP="00B116DA">
      <w:pPr>
        <w:ind w:firstLine="567"/>
        <w:rPr>
          <w:rFonts w:eastAsia="Arial" w:cs="Times New Roman"/>
          <w:szCs w:val="24"/>
          <w:lang w:val="ru" w:eastAsia="ru-RU"/>
        </w:rPr>
      </w:pPr>
      <w:r w:rsidRPr="00A85416">
        <w:rPr>
          <w:rFonts w:eastAsia="Arial" w:cs="Times New Roman"/>
          <w:szCs w:val="24"/>
          <w:lang w:val="ru" w:eastAsia="ru-RU"/>
        </w:rPr>
        <w:t>Вот,</w:t>
      </w:r>
      <w:r>
        <w:rPr>
          <w:rFonts w:eastAsia="Arial" w:cs="Times New Roman"/>
          <w:szCs w:val="24"/>
          <w:lang w:val="ru" w:eastAsia="ru-RU"/>
        </w:rPr>
        <w:t xml:space="preserve"> </w:t>
      </w:r>
      <w:r w:rsidRPr="00A85416">
        <w:rPr>
          <w:rFonts w:eastAsia="Arial" w:cs="Times New Roman"/>
          <w:szCs w:val="24"/>
          <w:lang w:val="ru" w:eastAsia="ru-RU"/>
        </w:rPr>
        <w:t>разрабатывать!</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можем</w:t>
      </w:r>
      <w:r>
        <w:rPr>
          <w:rFonts w:eastAsia="Arial" w:cs="Times New Roman"/>
          <w:szCs w:val="24"/>
          <w:lang w:val="ru" w:eastAsia="ru-RU"/>
        </w:rPr>
        <w:t xml:space="preserve"> </w:t>
      </w:r>
      <w:r w:rsidRPr="00A85416">
        <w:rPr>
          <w:rFonts w:eastAsia="Arial" w:cs="Times New Roman"/>
          <w:szCs w:val="24"/>
          <w:lang w:val="ru" w:eastAsia="ru-RU"/>
        </w:rPr>
        <w:t>разрабатывать</w:t>
      </w:r>
      <w:r>
        <w:rPr>
          <w:rFonts w:eastAsia="Arial" w:cs="Times New Roman"/>
          <w:szCs w:val="24"/>
          <w:lang w:val="ru" w:eastAsia="ru-RU"/>
        </w:rPr>
        <w:t xml:space="preserve"> </w:t>
      </w:r>
      <w:r w:rsidRPr="00A85416">
        <w:rPr>
          <w:rFonts w:eastAsia="Arial" w:cs="Times New Roman"/>
          <w:szCs w:val="24"/>
          <w:lang w:val="ru" w:eastAsia="ru-RU"/>
        </w:rPr>
        <w:t>какие-то</w:t>
      </w:r>
      <w:r>
        <w:rPr>
          <w:rFonts w:eastAsia="Arial" w:cs="Times New Roman"/>
          <w:szCs w:val="24"/>
          <w:lang w:val="ru" w:eastAsia="ru-RU"/>
        </w:rPr>
        <w:t xml:space="preserve"> </w:t>
      </w:r>
      <w:r w:rsidRPr="00A85416">
        <w:rPr>
          <w:rFonts w:eastAsia="Arial" w:cs="Times New Roman"/>
          <w:szCs w:val="24"/>
          <w:lang w:val="ru" w:eastAsia="ru-RU"/>
        </w:rPr>
        <w:t>наши</w:t>
      </w:r>
      <w:r>
        <w:rPr>
          <w:rFonts w:eastAsia="Arial" w:cs="Times New Roman"/>
          <w:szCs w:val="24"/>
          <w:lang w:val="ru" w:eastAsia="ru-RU"/>
        </w:rPr>
        <w:t xml:space="preserve"> </w:t>
      </w:r>
      <w:r w:rsidRPr="00A85416">
        <w:rPr>
          <w:rFonts w:eastAsia="Arial" w:cs="Times New Roman"/>
          <w:szCs w:val="24"/>
          <w:lang w:val="ru" w:eastAsia="ru-RU"/>
        </w:rPr>
        <w:t>выражения</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A85416">
        <w:rPr>
          <w:rFonts w:eastAsia="Arial" w:cs="Times New Roman"/>
          <w:szCs w:val="24"/>
          <w:lang w:val="ru" w:eastAsia="ru-RU"/>
        </w:rPr>
        <w:t>действовать.</w:t>
      </w:r>
      <w:r>
        <w:rPr>
          <w:rFonts w:eastAsia="Arial" w:cs="Times New Roman"/>
          <w:szCs w:val="24"/>
          <w:lang w:val="ru" w:eastAsia="ru-RU"/>
        </w:rPr>
        <w:t xml:space="preserve"> </w:t>
      </w:r>
      <w:r w:rsidRPr="00A85416">
        <w:rPr>
          <w:rFonts w:eastAsia="Arial" w:cs="Times New Roman"/>
          <w:szCs w:val="24"/>
          <w:lang w:val="ru" w:eastAsia="ru-RU"/>
        </w:rPr>
        <w:t>Но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ещё</w:t>
      </w:r>
      <w:r>
        <w:rPr>
          <w:rFonts w:eastAsia="Arial" w:cs="Times New Roman"/>
          <w:szCs w:val="24"/>
          <w:lang w:val="ru" w:eastAsia="ru-RU"/>
        </w:rPr>
        <w:t xml:space="preserve"> </w:t>
      </w:r>
      <w:r w:rsidRPr="00A85416">
        <w:rPr>
          <w:rFonts w:eastAsia="Arial" w:cs="Times New Roman"/>
          <w:szCs w:val="24"/>
          <w:lang w:val="ru" w:eastAsia="ru-RU"/>
        </w:rPr>
        <w:t>одно</w:t>
      </w:r>
      <w:r>
        <w:rPr>
          <w:rFonts w:eastAsia="Arial" w:cs="Times New Roman"/>
          <w:szCs w:val="24"/>
          <w:lang w:val="ru" w:eastAsia="ru-RU"/>
        </w:rPr>
        <w:t xml:space="preserve"> </w:t>
      </w:r>
      <w:r w:rsidRPr="00A85416">
        <w:rPr>
          <w:rFonts w:eastAsia="Arial" w:cs="Times New Roman"/>
          <w:szCs w:val="24"/>
          <w:lang w:val="ru" w:eastAsia="ru-RU"/>
        </w:rPr>
        <w:t>слово,</w:t>
      </w:r>
      <w:r>
        <w:rPr>
          <w:rFonts w:eastAsia="Arial" w:cs="Times New Roman"/>
          <w:szCs w:val="24"/>
          <w:lang w:val="ru" w:eastAsia="ru-RU"/>
        </w:rPr>
        <w:t xml:space="preserve"> </w:t>
      </w:r>
      <w:r w:rsidRPr="00A85416">
        <w:rPr>
          <w:rFonts w:eastAsia="Arial" w:cs="Times New Roman"/>
          <w:szCs w:val="24"/>
          <w:lang w:val="ru" w:eastAsia="ru-RU"/>
        </w:rPr>
        <w:t>которое</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всегда</w:t>
      </w:r>
      <w:r>
        <w:rPr>
          <w:rFonts w:eastAsia="Arial" w:cs="Times New Roman"/>
          <w:szCs w:val="24"/>
          <w:lang w:val="ru" w:eastAsia="ru-RU"/>
        </w:rPr>
        <w:t xml:space="preserve"> </w:t>
      </w:r>
      <w:r w:rsidRPr="00A85416">
        <w:rPr>
          <w:rFonts w:eastAsia="Arial" w:cs="Times New Roman"/>
          <w:szCs w:val="24"/>
          <w:lang w:val="ru" w:eastAsia="ru-RU"/>
        </w:rPr>
        <w:t>знаем,</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«нарабатывать».</w:t>
      </w:r>
      <w:r>
        <w:rPr>
          <w:rFonts w:eastAsia="Arial" w:cs="Times New Roman"/>
          <w:szCs w:val="24"/>
          <w:lang w:val="ru" w:eastAsia="ru-RU"/>
        </w:rPr>
        <w:t xml:space="preserve"> </w:t>
      </w:r>
      <w:r w:rsidRPr="00A85416">
        <w:rPr>
          <w:rFonts w:eastAsia="Arial" w:cs="Times New Roman"/>
          <w:szCs w:val="24"/>
          <w:lang w:val="ru" w:eastAsia="ru-RU"/>
        </w:rPr>
        <w:t>(</w:t>
      </w:r>
      <w:r w:rsidRPr="00705683">
        <w:rPr>
          <w:rFonts w:eastAsia="Arial" w:cs="Times New Roman"/>
          <w:i/>
          <w:iCs/>
          <w:szCs w:val="24"/>
          <w:lang w:val="ru" w:eastAsia="ru-RU"/>
        </w:rPr>
        <w:t>Чих</w:t>
      </w:r>
      <w:r>
        <w:rPr>
          <w:rFonts w:eastAsia="Arial" w:cs="Times New Roman"/>
          <w:i/>
          <w:iCs/>
          <w:szCs w:val="24"/>
          <w:lang w:val="ru" w:eastAsia="ru-RU"/>
        </w:rPr>
        <w:t>нули</w:t>
      </w:r>
      <w:r w:rsidRPr="00705683">
        <w:rPr>
          <w:rFonts w:eastAsia="Arial" w:cs="Times New Roman"/>
          <w:i/>
          <w:iCs/>
          <w:szCs w:val="24"/>
          <w:lang w:val="ru" w:eastAsia="ru-RU"/>
        </w:rPr>
        <w:t xml:space="preserve"> в зале</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Спасибо,</w:t>
      </w:r>
      <w:r>
        <w:rPr>
          <w:rFonts w:eastAsia="Arial" w:cs="Times New Roman"/>
          <w:szCs w:val="24"/>
          <w:lang w:val="ru" w:eastAsia="ru-RU"/>
        </w:rPr>
        <w:t xml:space="preserve"> </w:t>
      </w:r>
      <w:r w:rsidRPr="00A85416">
        <w:rPr>
          <w:rFonts w:eastAsia="Arial" w:cs="Times New Roman"/>
          <w:szCs w:val="24"/>
          <w:lang w:val="ru" w:eastAsia="ru-RU"/>
        </w:rPr>
        <w:t>точно!</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будете</w:t>
      </w:r>
      <w:r>
        <w:rPr>
          <w:rFonts w:eastAsia="Arial" w:cs="Times New Roman"/>
          <w:szCs w:val="24"/>
          <w:lang w:val="ru" w:eastAsia="ru-RU"/>
        </w:rPr>
        <w:t xml:space="preserve"> </w:t>
      </w:r>
      <w:r w:rsidRPr="00A85416">
        <w:rPr>
          <w:rFonts w:eastAsia="Arial" w:cs="Times New Roman"/>
          <w:szCs w:val="24"/>
          <w:lang w:val="ru" w:eastAsia="ru-RU"/>
        </w:rPr>
        <w:t>нарабатывать</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синтезе</w:t>
      </w:r>
      <w:r>
        <w:rPr>
          <w:rFonts w:eastAsia="Arial" w:cs="Times New Roman"/>
          <w:szCs w:val="24"/>
          <w:lang w:val="ru" w:eastAsia="ru-RU"/>
        </w:rPr>
        <w:t xml:space="preserve"> </w:t>
      </w:r>
      <w:r w:rsidRPr="00A85416">
        <w:rPr>
          <w:rFonts w:eastAsia="Arial" w:cs="Times New Roman"/>
          <w:szCs w:val="24"/>
          <w:lang w:val="ru" w:eastAsia="ru-RU"/>
        </w:rPr>
        <w:t>пяти</w:t>
      </w:r>
      <w:r>
        <w:rPr>
          <w:rFonts w:eastAsia="Arial" w:cs="Times New Roman"/>
          <w:szCs w:val="24"/>
          <w:lang w:val="ru" w:eastAsia="ru-RU"/>
        </w:rPr>
        <w:t xml:space="preserve"> </w:t>
      </w:r>
      <w:r w:rsidRPr="00A85416">
        <w:rPr>
          <w:rFonts w:eastAsia="Arial" w:cs="Times New Roman"/>
          <w:szCs w:val="24"/>
          <w:lang w:val="ru" w:eastAsia="ru-RU"/>
        </w:rPr>
        <w:t>миров,</w:t>
      </w:r>
      <w:r>
        <w:rPr>
          <w:rFonts w:eastAsia="Arial" w:cs="Times New Roman"/>
          <w:szCs w:val="24"/>
          <w:lang w:val="ru" w:eastAsia="ru-RU"/>
        </w:rPr>
        <w:t xml:space="preserve"> </w:t>
      </w:r>
      <w:r w:rsidRPr="00A85416">
        <w:rPr>
          <w:rFonts w:eastAsia="Arial" w:cs="Times New Roman"/>
          <w:szCs w:val="24"/>
          <w:lang w:val="ru" w:eastAsia="ru-RU"/>
        </w:rPr>
        <w:t>но</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ИВДИВО?</w:t>
      </w:r>
      <w:r>
        <w:rPr>
          <w:rFonts w:eastAsia="Arial" w:cs="Times New Roman"/>
          <w:szCs w:val="24"/>
          <w:lang w:val="ru" w:eastAsia="ru-RU"/>
        </w:rPr>
        <w:t xml:space="preserve"> </w:t>
      </w:r>
      <w:r w:rsidRPr="00A85416">
        <w:rPr>
          <w:rFonts w:eastAsia="Arial" w:cs="Times New Roman"/>
          <w:szCs w:val="24"/>
          <w:lang w:val="ru" w:eastAsia="ru-RU"/>
        </w:rPr>
        <w:t>(</w:t>
      </w:r>
      <w:r w:rsidRPr="00705683">
        <w:rPr>
          <w:rFonts w:eastAsia="Arial" w:cs="Times New Roman"/>
          <w:i/>
          <w:iCs/>
          <w:szCs w:val="24"/>
          <w:lang w:val="ru" w:eastAsia="ru-RU"/>
        </w:rPr>
        <w:t>Чих</w:t>
      </w:r>
      <w:r>
        <w:rPr>
          <w:rFonts w:eastAsia="Arial" w:cs="Times New Roman"/>
          <w:i/>
          <w:iCs/>
          <w:szCs w:val="24"/>
          <w:lang w:val="ru" w:eastAsia="ru-RU"/>
        </w:rPr>
        <w:t>нули</w:t>
      </w:r>
      <w:r w:rsidRPr="00705683">
        <w:rPr>
          <w:rFonts w:eastAsia="Arial" w:cs="Times New Roman"/>
          <w:i/>
          <w:iCs/>
          <w:szCs w:val="24"/>
          <w:lang w:val="ru" w:eastAsia="ru-RU"/>
        </w:rPr>
        <w:t xml:space="preserve"> в зале</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Спасибо,</w:t>
      </w:r>
      <w:r>
        <w:rPr>
          <w:rFonts w:eastAsia="Arial" w:cs="Times New Roman"/>
          <w:szCs w:val="24"/>
          <w:lang w:val="ru" w:eastAsia="ru-RU"/>
        </w:rPr>
        <w:t xml:space="preserve"> </w:t>
      </w:r>
      <w:r w:rsidRPr="00A85416">
        <w:rPr>
          <w:rFonts w:eastAsia="Arial" w:cs="Times New Roman"/>
          <w:szCs w:val="24"/>
          <w:lang w:val="ru" w:eastAsia="ru-RU"/>
        </w:rPr>
        <w:t>точно!</w:t>
      </w:r>
      <w:r>
        <w:rPr>
          <w:rFonts w:eastAsia="Arial" w:cs="Times New Roman"/>
          <w:szCs w:val="24"/>
          <w:lang w:val="ru" w:eastAsia="ru-RU"/>
        </w:rPr>
        <w:t xml:space="preserve"> </w:t>
      </w:r>
      <w:r w:rsidRPr="00A85416">
        <w:rPr>
          <w:rFonts w:eastAsia="Arial" w:cs="Times New Roman"/>
          <w:szCs w:val="24"/>
          <w:lang w:val="ru" w:eastAsia="ru-RU"/>
        </w:rPr>
        <w:t>Потому</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ИВДИВО,</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как</w:t>
      </w:r>
      <w:r>
        <w:rPr>
          <w:rFonts w:eastAsia="Arial" w:cs="Times New Roman"/>
          <w:szCs w:val="24"/>
          <w:lang w:val="ru" w:eastAsia="ru-RU"/>
        </w:rPr>
        <w:t xml:space="preserve"> </w:t>
      </w:r>
      <w:r w:rsidRPr="00A85416">
        <w:rPr>
          <w:rFonts w:eastAsia="Arial" w:cs="Times New Roman"/>
          <w:szCs w:val="24"/>
          <w:lang w:val="ru" w:eastAsia="ru-RU"/>
        </w:rPr>
        <w:t>Должностно</w:t>
      </w:r>
      <w:r>
        <w:rPr>
          <w:rFonts w:eastAsia="Arial" w:cs="Times New Roman"/>
          <w:szCs w:val="24"/>
          <w:lang w:val="ru" w:eastAsia="ru-RU"/>
        </w:rPr>
        <w:t xml:space="preserve"> </w:t>
      </w:r>
      <w:r w:rsidRPr="00A85416">
        <w:rPr>
          <w:rFonts w:eastAsia="Arial" w:cs="Times New Roman"/>
          <w:szCs w:val="24"/>
          <w:lang w:val="ru" w:eastAsia="ru-RU"/>
        </w:rPr>
        <w:t>Полномочные,</w:t>
      </w:r>
      <w:r>
        <w:rPr>
          <w:rFonts w:eastAsia="Arial" w:cs="Times New Roman"/>
          <w:szCs w:val="24"/>
          <w:lang w:val="ru" w:eastAsia="ru-RU"/>
        </w:rPr>
        <w:t xml:space="preserve"> </w:t>
      </w:r>
      <w:r w:rsidRPr="00A85416">
        <w:rPr>
          <w:rFonts w:eastAsia="Arial" w:cs="Times New Roman"/>
          <w:szCs w:val="24"/>
          <w:lang w:val="ru" w:eastAsia="ru-RU"/>
        </w:rPr>
        <w:t>служите,</w:t>
      </w:r>
      <w:r>
        <w:rPr>
          <w:rFonts w:eastAsia="Arial" w:cs="Times New Roman"/>
          <w:szCs w:val="24"/>
          <w:lang w:val="ru" w:eastAsia="ru-RU"/>
        </w:rPr>
        <w:t xml:space="preserve"> </w:t>
      </w:r>
      <w:r w:rsidRPr="00A85416">
        <w:rPr>
          <w:rFonts w:eastAsia="Arial" w:cs="Times New Roman"/>
          <w:szCs w:val="24"/>
          <w:lang w:val="ru" w:eastAsia="ru-RU"/>
        </w:rPr>
        <w:t>действуете.</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будете</w:t>
      </w:r>
      <w:r>
        <w:rPr>
          <w:rFonts w:eastAsia="Arial" w:cs="Times New Roman"/>
          <w:szCs w:val="24"/>
          <w:lang w:val="ru" w:eastAsia="ru-RU"/>
        </w:rPr>
        <w:t xml:space="preserve"> </w:t>
      </w:r>
      <w:r w:rsidRPr="00A85416">
        <w:rPr>
          <w:rFonts w:eastAsia="Arial" w:cs="Times New Roman"/>
          <w:szCs w:val="24"/>
          <w:lang w:val="ru" w:eastAsia="ru-RU"/>
        </w:rPr>
        <w:t>нарабатывать</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синтезе</w:t>
      </w:r>
      <w:r>
        <w:rPr>
          <w:rFonts w:eastAsia="Arial" w:cs="Times New Roman"/>
          <w:szCs w:val="24"/>
          <w:lang w:val="ru" w:eastAsia="ru-RU"/>
        </w:rPr>
        <w:t xml:space="preserve"> </w:t>
      </w:r>
      <w:r w:rsidRPr="00A85416">
        <w:rPr>
          <w:rFonts w:eastAsia="Arial" w:cs="Times New Roman"/>
          <w:szCs w:val="24"/>
          <w:lang w:val="ru" w:eastAsia="ru-RU"/>
        </w:rPr>
        <w:t>пяти</w:t>
      </w:r>
      <w:r>
        <w:rPr>
          <w:rFonts w:eastAsia="Arial" w:cs="Times New Roman"/>
          <w:szCs w:val="24"/>
          <w:lang w:val="ru" w:eastAsia="ru-RU"/>
        </w:rPr>
        <w:t xml:space="preserve"> </w:t>
      </w:r>
      <w:r w:rsidRPr="00A85416">
        <w:rPr>
          <w:rFonts w:eastAsia="Arial" w:cs="Times New Roman"/>
          <w:szCs w:val="24"/>
          <w:lang w:val="ru" w:eastAsia="ru-RU"/>
        </w:rPr>
        <w:t>миров?</w:t>
      </w:r>
    </w:p>
    <w:p w14:paraId="70906D48"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eastAsia="ru-RU"/>
        </w:rPr>
        <w:t>Н</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самом</w:t>
      </w:r>
      <w:r>
        <w:rPr>
          <w:rFonts w:eastAsia="Arial" w:cs="Times New Roman"/>
          <w:szCs w:val="24"/>
          <w:lang w:val="ru" w:eastAsia="ru-RU"/>
        </w:rPr>
        <w:t xml:space="preserve"> </w:t>
      </w:r>
      <w:r w:rsidRPr="00A85416">
        <w:rPr>
          <w:rFonts w:eastAsia="Arial" w:cs="Times New Roman"/>
          <w:szCs w:val="24"/>
          <w:lang w:val="ru" w:eastAsia="ru-RU"/>
        </w:rPr>
        <w:t>деле,</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то,</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ты</w:t>
      </w:r>
      <w:r>
        <w:rPr>
          <w:rFonts w:eastAsia="Arial" w:cs="Times New Roman"/>
          <w:szCs w:val="24"/>
          <w:lang w:val="ru" w:eastAsia="ru-RU"/>
        </w:rPr>
        <w:t xml:space="preserve"> </w:t>
      </w:r>
      <w:r w:rsidRPr="00A85416">
        <w:rPr>
          <w:rFonts w:eastAsia="Arial" w:cs="Times New Roman"/>
          <w:szCs w:val="24"/>
          <w:lang w:val="ru" w:eastAsia="ru-RU"/>
        </w:rPr>
        <w:t>сказала,</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условно,</w:t>
      </w:r>
      <w:r>
        <w:rPr>
          <w:rFonts w:eastAsia="Arial" w:cs="Times New Roman"/>
          <w:szCs w:val="24"/>
          <w:lang w:val="ru" w:eastAsia="ru-RU"/>
        </w:rPr>
        <w:t xml:space="preserve"> </w:t>
      </w:r>
      <w:r w:rsidRPr="00A85416">
        <w:rPr>
          <w:rFonts w:eastAsia="Arial" w:cs="Times New Roman"/>
          <w:szCs w:val="24"/>
          <w:lang w:val="ru" w:eastAsia="ru-RU"/>
        </w:rPr>
        <w:t>Владыка</w:t>
      </w:r>
      <w:r>
        <w:rPr>
          <w:rFonts w:eastAsia="Arial" w:cs="Times New Roman"/>
          <w:szCs w:val="24"/>
          <w:lang w:val="ru" w:eastAsia="ru-RU"/>
        </w:rPr>
        <w:t xml:space="preserve"> </w:t>
      </w:r>
      <w:r w:rsidRPr="00A85416">
        <w:rPr>
          <w:rFonts w:eastAsia="Arial" w:cs="Times New Roman"/>
          <w:szCs w:val="24"/>
          <w:lang w:val="ru" w:eastAsia="ru-RU"/>
        </w:rPr>
        <w:t>говорит,</w:t>
      </w:r>
      <w:r>
        <w:rPr>
          <w:rFonts w:eastAsia="Arial" w:cs="Times New Roman"/>
          <w:szCs w:val="24"/>
          <w:lang w:val="ru" w:eastAsia="ru-RU"/>
        </w:rPr>
        <w:t xml:space="preserve"> </w:t>
      </w:r>
      <w:r w:rsidRPr="00A85416">
        <w:rPr>
          <w:rFonts w:eastAsia="Arial" w:cs="Times New Roman"/>
          <w:szCs w:val="24"/>
          <w:lang w:val="ru" w:eastAsia="ru-RU"/>
        </w:rPr>
        <w:t>потому</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для</w:t>
      </w:r>
      <w:r>
        <w:rPr>
          <w:rFonts w:eastAsia="Arial" w:cs="Times New Roman"/>
          <w:szCs w:val="24"/>
          <w:lang w:val="ru" w:eastAsia="ru-RU"/>
        </w:rPr>
        <w:t xml:space="preserve"> </w:t>
      </w:r>
      <w:r w:rsidRPr="00A85416">
        <w:rPr>
          <w:rFonts w:eastAsia="Arial" w:cs="Times New Roman"/>
          <w:szCs w:val="24"/>
          <w:lang w:val="ru" w:eastAsia="ru-RU"/>
        </w:rPr>
        <w:t>этого</w:t>
      </w:r>
      <w:r>
        <w:rPr>
          <w:rFonts w:eastAsia="Arial" w:cs="Times New Roman"/>
          <w:szCs w:val="24"/>
          <w:lang w:val="ru" w:eastAsia="ru-RU"/>
        </w:rPr>
        <w:t xml:space="preserve"> </w:t>
      </w:r>
      <w:r w:rsidRPr="00A85416">
        <w:rPr>
          <w:rFonts w:eastAsia="Arial" w:cs="Times New Roman"/>
          <w:szCs w:val="24"/>
          <w:lang w:val="ru" w:eastAsia="ru-RU"/>
        </w:rPr>
        <w:t>нужна</w:t>
      </w:r>
      <w:r>
        <w:rPr>
          <w:rFonts w:eastAsia="Arial" w:cs="Times New Roman"/>
          <w:szCs w:val="24"/>
          <w:lang w:val="ru" w:eastAsia="ru-RU"/>
        </w:rPr>
        <w:t xml:space="preserve"> </w:t>
      </w:r>
      <w:r w:rsidRPr="00A85416">
        <w:rPr>
          <w:rFonts w:eastAsia="Arial" w:cs="Times New Roman"/>
          <w:szCs w:val="24"/>
          <w:lang w:val="ru" w:eastAsia="ru-RU"/>
        </w:rPr>
        <w:t>Тяма.</w:t>
      </w:r>
      <w:r>
        <w:rPr>
          <w:rFonts w:eastAsia="Arial" w:cs="Times New Roman"/>
          <w:szCs w:val="24"/>
          <w:lang w:val="ru" w:eastAsia="ru-RU"/>
        </w:rPr>
        <w:t xml:space="preserve"> </w:t>
      </w:r>
      <w:r w:rsidRPr="00A85416">
        <w:rPr>
          <w:rFonts w:eastAsia="Arial" w:cs="Times New Roman"/>
          <w:szCs w:val="24"/>
          <w:lang w:val="ru" w:eastAsia="ru-RU"/>
        </w:rPr>
        <w:t>Ну,</w:t>
      </w:r>
      <w:r>
        <w:rPr>
          <w:rFonts w:eastAsia="Arial" w:cs="Times New Roman"/>
          <w:szCs w:val="24"/>
          <w:lang w:val="ru" w:eastAsia="ru-RU"/>
        </w:rPr>
        <w:t xml:space="preserve"> </w:t>
      </w:r>
      <w:r w:rsidRPr="00A85416">
        <w:rPr>
          <w:rFonts w:eastAsia="Arial" w:cs="Times New Roman"/>
          <w:szCs w:val="24"/>
          <w:lang w:val="ru" w:eastAsia="ru-RU"/>
        </w:rPr>
        <w:t>то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созревшись</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такой</w:t>
      </w:r>
      <w:r>
        <w:rPr>
          <w:rFonts w:eastAsia="Arial" w:cs="Times New Roman"/>
          <w:szCs w:val="24"/>
          <w:lang w:val="ru" w:eastAsia="ru-RU"/>
        </w:rPr>
        <w:t xml:space="preserve"> </w:t>
      </w:r>
      <w:r w:rsidRPr="00A85416">
        <w:rPr>
          <w:rFonts w:eastAsia="Arial" w:cs="Times New Roman"/>
          <w:szCs w:val="24"/>
          <w:lang w:val="ru" w:eastAsia="ru-RU"/>
        </w:rPr>
        <w:t>деятельности,</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только</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начинающих</w:t>
      </w:r>
      <w:r>
        <w:rPr>
          <w:rFonts w:eastAsia="Arial" w:cs="Times New Roman"/>
          <w:szCs w:val="24"/>
          <w:lang w:val="ru" w:eastAsia="ru-RU"/>
        </w:rPr>
        <w:t xml:space="preserve"> </w:t>
      </w:r>
      <w:r w:rsidRPr="00A85416">
        <w:rPr>
          <w:rFonts w:eastAsia="Arial" w:cs="Times New Roman"/>
          <w:szCs w:val="24"/>
          <w:lang w:val="ru" w:eastAsia="ru-RU"/>
        </w:rPr>
        <w:t>там</w:t>
      </w:r>
      <w:r>
        <w:rPr>
          <w:rFonts w:eastAsia="Arial" w:cs="Times New Roman"/>
          <w:szCs w:val="24"/>
          <w:lang w:val="ru" w:eastAsia="ru-RU"/>
        </w:rPr>
        <w:t xml:space="preserve"> </w:t>
      </w:r>
      <w:r w:rsidRPr="00A85416">
        <w:rPr>
          <w:rFonts w:eastAsia="Arial" w:cs="Times New Roman"/>
          <w:szCs w:val="24"/>
          <w:lang w:val="ru" w:eastAsia="ru-RU"/>
        </w:rPr>
        <w:t>ходим.</w:t>
      </w:r>
      <w:r>
        <w:rPr>
          <w:rFonts w:eastAsia="Arial" w:cs="Times New Roman"/>
          <w:szCs w:val="24"/>
          <w:lang w:val="ru" w:eastAsia="ru-RU"/>
        </w:rPr>
        <w:t xml:space="preserve"> </w:t>
      </w:r>
      <w:r w:rsidRPr="00A85416">
        <w:rPr>
          <w:rFonts w:eastAsia="Arial" w:cs="Times New Roman"/>
          <w:szCs w:val="24"/>
          <w:lang w:val="ru" w:eastAsia="ru-RU"/>
        </w:rPr>
        <w:t>Ребята,</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пяти</w:t>
      </w:r>
      <w:r>
        <w:rPr>
          <w:rFonts w:eastAsia="Arial" w:cs="Times New Roman"/>
          <w:szCs w:val="24"/>
          <w:lang w:val="ru" w:eastAsia="ru-RU"/>
        </w:rPr>
        <w:t xml:space="preserve"> </w:t>
      </w:r>
      <w:r w:rsidRPr="00A85416">
        <w:rPr>
          <w:rFonts w:eastAsia="Arial" w:cs="Times New Roman"/>
          <w:szCs w:val="24"/>
          <w:lang w:val="ru" w:eastAsia="ru-RU"/>
        </w:rPr>
        <w:t>мирах</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ходим</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начинающих.</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миры</w:t>
      </w:r>
      <w:r>
        <w:rPr>
          <w:rFonts w:eastAsia="Arial" w:cs="Times New Roman"/>
          <w:szCs w:val="24"/>
          <w:lang w:val="ru" w:eastAsia="ru-RU"/>
        </w:rPr>
        <w:t xml:space="preserve"> </w:t>
      </w:r>
      <w:r w:rsidRPr="00A85416">
        <w:rPr>
          <w:rFonts w:eastAsia="Arial" w:cs="Times New Roman"/>
          <w:szCs w:val="24"/>
          <w:lang w:val="ru" w:eastAsia="ru-RU"/>
        </w:rPr>
        <w:t>архетипов,</w:t>
      </w:r>
      <w:r>
        <w:rPr>
          <w:rFonts w:eastAsia="Arial" w:cs="Times New Roman"/>
          <w:szCs w:val="24"/>
          <w:lang w:val="ru" w:eastAsia="ru-RU"/>
        </w:rPr>
        <w:t xml:space="preserve"> </w:t>
      </w:r>
      <w:r w:rsidRPr="00A85416">
        <w:rPr>
          <w:rFonts w:eastAsia="Arial" w:cs="Times New Roman"/>
          <w:szCs w:val="24"/>
          <w:lang w:val="ru" w:eastAsia="ru-RU"/>
        </w:rPr>
        <w:t>где</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более-менее</w:t>
      </w:r>
      <w:r>
        <w:rPr>
          <w:rFonts w:eastAsia="Arial" w:cs="Times New Roman"/>
          <w:szCs w:val="24"/>
          <w:lang w:val="ru" w:eastAsia="ru-RU"/>
        </w:rPr>
        <w:t xml:space="preserve"> </w:t>
      </w:r>
      <w:r w:rsidRPr="00A85416">
        <w:rPr>
          <w:rFonts w:eastAsia="Arial" w:cs="Times New Roman"/>
          <w:szCs w:val="24"/>
          <w:lang w:val="ru" w:eastAsia="ru-RU"/>
        </w:rPr>
        <w:t>опытные,</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миры</w:t>
      </w:r>
      <w:r>
        <w:rPr>
          <w:rFonts w:eastAsia="Arial" w:cs="Times New Roman"/>
          <w:szCs w:val="24"/>
          <w:lang w:val="ru" w:eastAsia="ru-RU"/>
        </w:rPr>
        <w:t xml:space="preserve"> </w:t>
      </w:r>
      <w:r w:rsidRPr="00A85416">
        <w:rPr>
          <w:rFonts w:eastAsia="Arial" w:cs="Times New Roman"/>
          <w:szCs w:val="24"/>
          <w:lang w:val="ru" w:eastAsia="ru-RU"/>
        </w:rPr>
        <w:t>ИВДИВО,</w:t>
      </w:r>
      <w:r>
        <w:rPr>
          <w:rFonts w:eastAsia="Arial" w:cs="Times New Roman"/>
          <w:szCs w:val="24"/>
          <w:lang w:val="ru" w:eastAsia="ru-RU"/>
        </w:rPr>
        <w:t xml:space="preserve"> </w:t>
      </w:r>
      <w:r w:rsidRPr="00A85416">
        <w:rPr>
          <w:rFonts w:eastAsia="Arial" w:cs="Times New Roman"/>
          <w:szCs w:val="24"/>
          <w:lang w:val="ru" w:eastAsia="ru-RU"/>
        </w:rPr>
        <w:t>где</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опытны,</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должны</w:t>
      </w:r>
      <w:r>
        <w:rPr>
          <w:rFonts w:eastAsia="Arial" w:cs="Times New Roman"/>
          <w:szCs w:val="24"/>
          <w:lang w:val="ru" w:eastAsia="ru-RU"/>
        </w:rPr>
        <w:t xml:space="preserve"> </w:t>
      </w:r>
      <w:r w:rsidRPr="00A85416">
        <w:rPr>
          <w:rFonts w:eastAsia="Arial" w:cs="Times New Roman"/>
          <w:szCs w:val="24"/>
          <w:lang w:val="ru" w:eastAsia="ru-RU"/>
        </w:rPr>
        <w:t>что-то</w:t>
      </w:r>
      <w:r>
        <w:rPr>
          <w:rFonts w:eastAsia="Arial" w:cs="Times New Roman"/>
          <w:szCs w:val="24"/>
          <w:lang w:val="ru" w:eastAsia="ru-RU"/>
        </w:rPr>
        <w:t xml:space="preserve"> </w:t>
      </w:r>
      <w:r w:rsidRPr="00A85416">
        <w:rPr>
          <w:rFonts w:eastAsia="Arial" w:cs="Times New Roman"/>
          <w:szCs w:val="24"/>
          <w:lang w:val="ru" w:eastAsia="ru-RU"/>
        </w:rPr>
        <w:t>нарабатывать.</w:t>
      </w:r>
      <w:r>
        <w:rPr>
          <w:rFonts w:eastAsia="Arial" w:cs="Times New Roman"/>
          <w:szCs w:val="24"/>
          <w:lang w:val="ru" w:eastAsia="ru-RU"/>
        </w:rPr>
        <w:t xml:space="preserve"> </w:t>
      </w:r>
      <w:r w:rsidRPr="00A85416">
        <w:rPr>
          <w:rFonts w:eastAsia="Arial" w:cs="Times New Roman"/>
          <w:szCs w:val="24"/>
          <w:lang w:val="ru" w:eastAsia="ru-RU"/>
        </w:rPr>
        <w:t>Предложите!</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просто</w:t>
      </w:r>
      <w:r>
        <w:rPr>
          <w:rFonts w:eastAsia="Arial" w:cs="Times New Roman"/>
          <w:szCs w:val="24"/>
          <w:lang w:val="ru" w:eastAsia="ru-RU"/>
        </w:rPr>
        <w:t xml:space="preserve"> </w:t>
      </w:r>
      <w:r w:rsidRPr="00A85416">
        <w:rPr>
          <w:rFonts w:eastAsia="Arial" w:cs="Times New Roman"/>
          <w:szCs w:val="24"/>
          <w:lang w:val="ru" w:eastAsia="ru-RU"/>
        </w:rPr>
        <w:t>смеюсь,</w:t>
      </w:r>
      <w:r>
        <w:rPr>
          <w:rFonts w:eastAsia="Arial" w:cs="Times New Roman"/>
          <w:szCs w:val="24"/>
          <w:lang w:val="ru" w:eastAsia="ru-RU"/>
        </w:rPr>
        <w:t xml:space="preserve"> </w:t>
      </w:r>
      <w:r w:rsidRPr="00A85416">
        <w:rPr>
          <w:rFonts w:eastAsia="Arial" w:cs="Times New Roman"/>
          <w:szCs w:val="24"/>
          <w:lang w:val="ru" w:eastAsia="ru-RU"/>
        </w:rPr>
        <w:t>извините,</w:t>
      </w:r>
      <w:r>
        <w:rPr>
          <w:rFonts w:eastAsia="Arial" w:cs="Times New Roman"/>
          <w:szCs w:val="24"/>
          <w:lang w:val="ru" w:eastAsia="ru-RU"/>
        </w:rPr>
        <w:t xml:space="preserve"> </w:t>
      </w:r>
      <w:r w:rsidRPr="00A85416">
        <w:rPr>
          <w:rFonts w:eastAsia="Arial" w:cs="Times New Roman"/>
          <w:szCs w:val="24"/>
          <w:lang w:val="ru" w:eastAsia="ru-RU"/>
        </w:rPr>
        <w:t>но</w:t>
      </w:r>
      <w:r>
        <w:rPr>
          <w:rFonts w:eastAsia="Arial" w:cs="Times New Roman"/>
          <w:szCs w:val="24"/>
          <w:lang w:val="ru" w:eastAsia="ru-RU"/>
        </w:rPr>
        <w:t xml:space="preserve"> </w:t>
      </w:r>
      <w:r w:rsidRPr="00A85416">
        <w:rPr>
          <w:rFonts w:eastAsia="Arial" w:cs="Times New Roman"/>
          <w:szCs w:val="24"/>
          <w:lang w:val="ru" w:eastAsia="ru-RU"/>
        </w:rPr>
        <w:t>как</w:t>
      </w:r>
      <w:r>
        <w:rPr>
          <w:rFonts w:eastAsia="Arial" w:cs="Times New Roman"/>
          <w:szCs w:val="24"/>
          <w:lang w:val="ru" w:eastAsia="ru-RU"/>
        </w:rPr>
        <w:t xml:space="preserve"> </w:t>
      </w:r>
      <w:r w:rsidRPr="00A85416">
        <w:rPr>
          <w:rFonts w:eastAsia="Arial" w:cs="Times New Roman"/>
          <w:szCs w:val="24"/>
          <w:lang w:val="ru" w:eastAsia="ru-RU"/>
        </w:rPr>
        <w:t>бы...</w:t>
      </w:r>
      <w:r>
        <w:rPr>
          <w:rFonts w:eastAsia="Arial" w:cs="Times New Roman"/>
          <w:szCs w:val="24"/>
          <w:lang w:val="ru" w:eastAsia="ru-RU"/>
        </w:rPr>
        <w:t xml:space="preserve"> </w:t>
      </w:r>
      <w:r w:rsidRPr="00A85416">
        <w:rPr>
          <w:rFonts w:eastAsia="Arial" w:cs="Times New Roman"/>
          <w:szCs w:val="24"/>
          <w:lang w:val="ru" w:eastAsia="ru-RU"/>
        </w:rPr>
        <w:t>и!</w:t>
      </w:r>
    </w:p>
    <w:p w14:paraId="6FBD5EEF" w14:textId="77777777" w:rsidR="00B116DA" w:rsidRPr="00A85416" w:rsidRDefault="00B116DA" w:rsidP="00B116DA">
      <w:pPr>
        <w:ind w:firstLine="567"/>
        <w:rPr>
          <w:rFonts w:eastAsia="Arial" w:cs="Times New Roman"/>
          <w:szCs w:val="24"/>
          <w:lang w:val="ru" w:eastAsia="ru-RU"/>
        </w:rPr>
      </w:pPr>
      <w:r w:rsidRPr="00A85416">
        <w:rPr>
          <w:rFonts w:eastAsia="Arial" w:cs="Times New Roman"/>
          <w:i/>
          <w:szCs w:val="24"/>
          <w:lang w:val="ru" w:eastAsia="ru-RU"/>
        </w:rPr>
        <w:t>Из</w:t>
      </w:r>
      <w:r>
        <w:rPr>
          <w:rFonts w:eastAsia="Arial" w:cs="Times New Roman"/>
          <w:i/>
          <w:szCs w:val="24"/>
          <w:lang w:val="ru" w:eastAsia="ru-RU"/>
        </w:rPr>
        <w:t xml:space="preserve"> </w:t>
      </w:r>
      <w:r w:rsidRPr="00A85416">
        <w:rPr>
          <w:rFonts w:eastAsia="Arial" w:cs="Times New Roman"/>
          <w:i/>
          <w:szCs w:val="24"/>
          <w:lang w:val="ru" w:eastAsia="ru-RU"/>
        </w:rPr>
        <w:t>зала</w:t>
      </w:r>
      <w:r w:rsidRPr="00A85416">
        <w:rPr>
          <w:rFonts w:eastAsia="Arial" w:cs="Times New Roman"/>
          <w:szCs w:val="24"/>
          <w:lang w:val="ru" w:eastAsia="ru-RU"/>
        </w:rPr>
        <w:t>:</w:t>
      </w:r>
      <w:r>
        <w:rPr>
          <w:rFonts w:eastAsia="Arial" w:cs="Times New Roman"/>
          <w:i/>
          <w:szCs w:val="24"/>
          <w:lang w:val="ru" w:eastAsia="ru-RU"/>
        </w:rPr>
        <w:t xml:space="preserve"> </w:t>
      </w:r>
      <w:r w:rsidRPr="00A85416">
        <w:rPr>
          <w:rFonts w:eastAsia="Arial" w:cs="Times New Roman"/>
          <w:i/>
          <w:szCs w:val="24"/>
          <w:lang w:val="ru" w:eastAsia="ru-RU"/>
        </w:rPr>
        <w:t>Субъектность</w:t>
      </w:r>
      <w:r>
        <w:rPr>
          <w:rFonts w:eastAsia="Arial" w:cs="Times New Roman"/>
          <w:i/>
          <w:szCs w:val="24"/>
          <w:lang w:val="ru" w:eastAsia="ru-RU"/>
        </w:rPr>
        <w:t>.</w:t>
      </w:r>
    </w:p>
    <w:p w14:paraId="4EEFF9B9"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основе</w:t>
      </w:r>
      <w:r>
        <w:rPr>
          <w:rFonts w:eastAsia="Arial" w:cs="Times New Roman"/>
          <w:szCs w:val="24"/>
          <w:lang w:val="ru" w:eastAsia="ru-RU"/>
        </w:rPr>
        <w:t xml:space="preserve"> </w:t>
      </w:r>
      <w:r w:rsidRPr="00A85416">
        <w:rPr>
          <w:rFonts w:eastAsia="Arial" w:cs="Times New Roman"/>
          <w:szCs w:val="24"/>
          <w:lang w:val="ru" w:eastAsia="ru-RU"/>
        </w:rPr>
        <w:t>чего?</w:t>
      </w:r>
      <w:r>
        <w:rPr>
          <w:rFonts w:eastAsia="Arial" w:cs="Times New Roman"/>
          <w:szCs w:val="24"/>
          <w:lang w:val="ru" w:eastAsia="ru-RU"/>
        </w:rPr>
        <w:t xml:space="preserve"> </w:t>
      </w:r>
      <w:r w:rsidRPr="00A85416">
        <w:rPr>
          <w:rFonts w:eastAsia="Arial" w:cs="Times New Roman"/>
          <w:szCs w:val="24"/>
          <w:lang w:val="ru" w:eastAsia="ru-RU"/>
        </w:rPr>
        <w:t>Субъектность</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основе</w:t>
      </w:r>
      <w:r>
        <w:rPr>
          <w:rFonts w:eastAsia="Arial" w:cs="Times New Roman"/>
          <w:szCs w:val="24"/>
          <w:lang w:val="ru" w:eastAsia="ru-RU"/>
        </w:rPr>
        <w:t xml:space="preserve"> </w:t>
      </w:r>
      <w:r w:rsidRPr="00A85416">
        <w:rPr>
          <w:rFonts w:eastAsia="Arial" w:cs="Times New Roman"/>
          <w:szCs w:val="24"/>
          <w:lang w:val="ru" w:eastAsia="ru-RU"/>
        </w:rPr>
        <w:t>чего?</w:t>
      </w:r>
      <w:r>
        <w:rPr>
          <w:rFonts w:eastAsia="Arial" w:cs="Times New Roman"/>
          <w:szCs w:val="24"/>
          <w:lang w:val="ru" w:eastAsia="ru-RU"/>
        </w:rPr>
        <w:t xml:space="preserve"> </w:t>
      </w:r>
    </w:p>
    <w:p w14:paraId="674C14A2" w14:textId="77777777" w:rsidR="00B116DA" w:rsidRPr="00A85416" w:rsidRDefault="00B116DA" w:rsidP="00B116DA">
      <w:pPr>
        <w:ind w:firstLine="567"/>
        <w:rPr>
          <w:rFonts w:eastAsia="Arial" w:cs="Times New Roman"/>
          <w:szCs w:val="24"/>
          <w:lang w:val="ru" w:eastAsia="ru-RU"/>
        </w:rPr>
      </w:pPr>
      <w:r w:rsidRPr="00A85416">
        <w:rPr>
          <w:rFonts w:eastAsia="Arial" w:cs="Times New Roman"/>
          <w:i/>
          <w:szCs w:val="24"/>
          <w:lang w:val="ru" w:eastAsia="ru-RU"/>
        </w:rPr>
        <w:t>Из</w:t>
      </w:r>
      <w:r>
        <w:rPr>
          <w:rFonts w:eastAsia="Arial" w:cs="Times New Roman"/>
          <w:i/>
          <w:szCs w:val="24"/>
          <w:lang w:val="ru" w:eastAsia="ru-RU"/>
        </w:rPr>
        <w:t xml:space="preserve"> </w:t>
      </w:r>
      <w:r w:rsidRPr="00A85416">
        <w:rPr>
          <w:rFonts w:eastAsia="Arial" w:cs="Times New Roman"/>
          <w:i/>
          <w:szCs w:val="24"/>
          <w:lang w:val="ru" w:eastAsia="ru-RU"/>
        </w:rPr>
        <w:t>зала:</w:t>
      </w:r>
      <w:r>
        <w:rPr>
          <w:rFonts w:eastAsia="Arial" w:cs="Times New Roman"/>
          <w:i/>
          <w:szCs w:val="24"/>
          <w:lang w:val="ru" w:eastAsia="ru-RU"/>
        </w:rPr>
        <w:t xml:space="preserve"> </w:t>
      </w:r>
      <w:r w:rsidRPr="00A85416">
        <w:rPr>
          <w:rFonts w:eastAsia="Arial" w:cs="Times New Roman"/>
          <w:i/>
          <w:szCs w:val="24"/>
          <w:lang w:val="ru" w:eastAsia="ru-RU"/>
        </w:rPr>
        <w:t>На</w:t>
      </w:r>
      <w:r>
        <w:rPr>
          <w:rFonts w:eastAsia="Arial" w:cs="Times New Roman"/>
          <w:i/>
          <w:szCs w:val="24"/>
          <w:lang w:val="ru" w:eastAsia="ru-RU"/>
        </w:rPr>
        <w:t xml:space="preserve"> </w:t>
      </w:r>
      <w:r w:rsidRPr="00A85416">
        <w:rPr>
          <w:rFonts w:eastAsia="Arial" w:cs="Times New Roman"/>
          <w:i/>
          <w:szCs w:val="24"/>
          <w:lang w:val="ru" w:eastAsia="ru-RU"/>
        </w:rPr>
        <w:t>основе</w:t>
      </w:r>
      <w:r>
        <w:rPr>
          <w:rFonts w:eastAsia="Arial" w:cs="Times New Roman"/>
          <w:i/>
          <w:szCs w:val="24"/>
          <w:lang w:val="ru" w:eastAsia="ru-RU"/>
        </w:rPr>
        <w:t xml:space="preserve"> </w:t>
      </w:r>
      <w:r w:rsidRPr="00A85416">
        <w:rPr>
          <w:rFonts w:eastAsia="Arial" w:cs="Times New Roman"/>
          <w:i/>
          <w:szCs w:val="24"/>
          <w:lang w:val="ru" w:eastAsia="ru-RU"/>
        </w:rPr>
        <w:t>разработки</w:t>
      </w:r>
      <w:r>
        <w:rPr>
          <w:rFonts w:eastAsia="Arial" w:cs="Times New Roman"/>
          <w:i/>
          <w:szCs w:val="24"/>
          <w:lang w:val="ru" w:eastAsia="ru-RU"/>
        </w:rPr>
        <w:t xml:space="preserve"> </w:t>
      </w:r>
      <w:r w:rsidRPr="00A85416">
        <w:rPr>
          <w:rFonts w:eastAsia="Arial" w:cs="Times New Roman"/>
          <w:i/>
          <w:szCs w:val="24"/>
          <w:lang w:val="ru" w:eastAsia="ru-RU"/>
        </w:rPr>
        <w:t>подготовок.</w:t>
      </w:r>
    </w:p>
    <w:p w14:paraId="6CC0704D"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основе</w:t>
      </w:r>
      <w:r>
        <w:rPr>
          <w:rFonts w:eastAsia="Arial" w:cs="Times New Roman"/>
          <w:szCs w:val="24"/>
          <w:lang w:val="ru" w:eastAsia="ru-RU"/>
        </w:rPr>
        <w:t xml:space="preserve"> </w:t>
      </w:r>
      <w:r w:rsidRPr="00A85416">
        <w:rPr>
          <w:rFonts w:eastAsia="Arial" w:cs="Times New Roman"/>
          <w:szCs w:val="24"/>
          <w:lang w:val="ru" w:eastAsia="ru-RU"/>
        </w:rPr>
        <w:t>разработки</w:t>
      </w:r>
      <w:r>
        <w:rPr>
          <w:rFonts w:eastAsia="Arial" w:cs="Times New Roman"/>
          <w:szCs w:val="24"/>
          <w:lang w:val="ru" w:eastAsia="ru-RU"/>
        </w:rPr>
        <w:t xml:space="preserve"> </w:t>
      </w:r>
      <w:r w:rsidRPr="00A85416">
        <w:rPr>
          <w:rFonts w:eastAsia="Arial" w:cs="Times New Roman"/>
          <w:szCs w:val="24"/>
          <w:lang w:val="ru" w:eastAsia="ru-RU"/>
        </w:rPr>
        <w:t>подготовок.</w:t>
      </w:r>
      <w:r>
        <w:rPr>
          <w:rFonts w:eastAsia="Arial" w:cs="Times New Roman"/>
          <w:szCs w:val="24"/>
          <w:lang w:val="ru" w:eastAsia="ru-RU"/>
        </w:rPr>
        <w:t xml:space="preserve"> </w:t>
      </w:r>
      <w:r w:rsidRPr="00A85416">
        <w:rPr>
          <w:rFonts w:eastAsia="Arial" w:cs="Times New Roman"/>
          <w:szCs w:val="24"/>
          <w:lang w:val="ru" w:eastAsia="ru-RU"/>
        </w:rPr>
        <w:t>Если</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разрабатываю</w:t>
      </w:r>
      <w:r>
        <w:rPr>
          <w:rFonts w:eastAsia="Arial" w:cs="Times New Roman"/>
          <w:szCs w:val="24"/>
          <w:lang w:val="ru" w:eastAsia="ru-RU"/>
        </w:rPr>
        <w:t xml:space="preserve"> </w:t>
      </w:r>
      <w:r w:rsidRPr="00A85416">
        <w:rPr>
          <w:rFonts w:eastAsia="Arial" w:cs="Times New Roman"/>
          <w:szCs w:val="24"/>
          <w:lang w:val="ru" w:eastAsia="ru-RU"/>
        </w:rPr>
        <w:t>подготовки,</w:t>
      </w:r>
      <w:r>
        <w:rPr>
          <w:rFonts w:eastAsia="Arial" w:cs="Times New Roman"/>
          <w:szCs w:val="24"/>
          <w:lang w:val="ru" w:eastAsia="ru-RU"/>
        </w:rPr>
        <w:t xml:space="preserve"> </w:t>
      </w:r>
      <w:r w:rsidRPr="00A85416">
        <w:rPr>
          <w:rFonts w:eastAsia="Arial" w:cs="Times New Roman"/>
          <w:szCs w:val="24"/>
          <w:lang w:val="ru" w:eastAsia="ru-RU"/>
        </w:rPr>
        <w:t>при</w:t>
      </w:r>
      <w:r>
        <w:rPr>
          <w:rFonts w:eastAsia="Arial" w:cs="Times New Roman"/>
          <w:szCs w:val="24"/>
          <w:lang w:val="ru" w:eastAsia="ru-RU"/>
        </w:rPr>
        <w:t xml:space="preserve"> </w:t>
      </w:r>
      <w:r w:rsidRPr="00A85416">
        <w:rPr>
          <w:rFonts w:eastAsia="Arial" w:cs="Times New Roman"/>
          <w:szCs w:val="24"/>
          <w:lang w:val="ru" w:eastAsia="ru-RU"/>
        </w:rPr>
        <w:t>чём</w:t>
      </w:r>
      <w:r>
        <w:rPr>
          <w:rFonts w:eastAsia="Arial" w:cs="Times New Roman"/>
          <w:szCs w:val="24"/>
          <w:lang w:val="ru" w:eastAsia="ru-RU"/>
        </w:rPr>
        <w:t xml:space="preserve"> </w:t>
      </w:r>
      <w:r w:rsidRPr="00A85416">
        <w:rPr>
          <w:rFonts w:eastAsia="Arial" w:cs="Times New Roman"/>
          <w:szCs w:val="24"/>
          <w:lang w:val="ru" w:eastAsia="ru-RU"/>
        </w:rPr>
        <w:t>здесь</w:t>
      </w:r>
      <w:r>
        <w:rPr>
          <w:rFonts w:eastAsia="Arial" w:cs="Times New Roman"/>
          <w:szCs w:val="24"/>
          <w:lang w:val="ru" w:eastAsia="ru-RU"/>
        </w:rPr>
        <w:t xml:space="preserve"> </w:t>
      </w:r>
      <w:r w:rsidRPr="00A85416">
        <w:rPr>
          <w:rFonts w:eastAsia="Arial" w:cs="Times New Roman"/>
          <w:szCs w:val="24"/>
          <w:lang w:val="ru" w:eastAsia="ru-RU"/>
        </w:rPr>
        <w:t>моя</w:t>
      </w:r>
      <w:r>
        <w:rPr>
          <w:rFonts w:eastAsia="Arial" w:cs="Times New Roman"/>
          <w:szCs w:val="24"/>
          <w:lang w:val="ru" w:eastAsia="ru-RU"/>
        </w:rPr>
        <w:t xml:space="preserve"> </w:t>
      </w:r>
      <w:r w:rsidRPr="00A85416">
        <w:rPr>
          <w:rFonts w:eastAsia="Arial" w:cs="Times New Roman"/>
          <w:szCs w:val="24"/>
          <w:lang w:val="ru" w:eastAsia="ru-RU"/>
        </w:rPr>
        <w:t>субъектность?</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спросил!</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понимаю!</w:t>
      </w:r>
      <w:r>
        <w:rPr>
          <w:rFonts w:eastAsia="Arial" w:cs="Times New Roman"/>
          <w:szCs w:val="24"/>
          <w:lang w:val="ru" w:eastAsia="ru-RU"/>
        </w:rPr>
        <w:t xml:space="preserve"> </w:t>
      </w:r>
      <w:r w:rsidRPr="00A85416">
        <w:rPr>
          <w:rFonts w:eastAsia="Arial" w:cs="Times New Roman"/>
          <w:szCs w:val="24"/>
          <w:lang w:val="ru" w:eastAsia="ru-RU"/>
        </w:rPr>
        <w:t>У</w:t>
      </w:r>
      <w:r>
        <w:rPr>
          <w:rFonts w:eastAsia="Arial" w:cs="Times New Roman"/>
          <w:szCs w:val="24"/>
          <w:lang w:val="ru" w:eastAsia="ru-RU"/>
        </w:rPr>
        <w:t xml:space="preserve"> </w:t>
      </w:r>
      <w:r w:rsidRPr="00A85416">
        <w:rPr>
          <w:rFonts w:eastAsia="Arial" w:cs="Times New Roman"/>
          <w:szCs w:val="24"/>
          <w:lang w:val="ru" w:eastAsia="ru-RU"/>
        </w:rPr>
        <w:t>меня</w:t>
      </w:r>
      <w:r>
        <w:rPr>
          <w:rFonts w:eastAsia="Arial" w:cs="Times New Roman"/>
          <w:szCs w:val="24"/>
          <w:lang w:val="ru" w:eastAsia="ru-RU"/>
        </w:rPr>
        <w:t xml:space="preserve"> </w:t>
      </w:r>
      <w:r w:rsidRPr="00A85416">
        <w:rPr>
          <w:rFonts w:eastAsia="Arial" w:cs="Times New Roman"/>
          <w:szCs w:val="24"/>
          <w:lang w:val="ru" w:eastAsia="ru-RU"/>
        </w:rPr>
        <w:t>субъектность</w:t>
      </w:r>
      <w:r>
        <w:rPr>
          <w:rFonts w:eastAsia="Arial" w:cs="Times New Roman"/>
          <w:szCs w:val="24"/>
          <w:lang w:val="ru" w:eastAsia="ru-RU"/>
        </w:rPr>
        <w:t xml:space="preserve"> </w:t>
      </w:r>
      <w:r w:rsidRPr="00A85416">
        <w:rPr>
          <w:rFonts w:eastAsia="Arial" w:cs="Times New Roman"/>
          <w:szCs w:val="24"/>
          <w:lang w:val="ru" w:eastAsia="ru-RU"/>
        </w:rPr>
        <w:t>совсем</w:t>
      </w:r>
      <w:r>
        <w:rPr>
          <w:rFonts w:eastAsia="Arial" w:cs="Times New Roman"/>
          <w:szCs w:val="24"/>
          <w:lang w:val="ru" w:eastAsia="ru-RU"/>
        </w:rPr>
        <w:t xml:space="preserve"> </w:t>
      </w:r>
      <w:r w:rsidRPr="00A85416">
        <w:rPr>
          <w:rFonts w:eastAsia="Arial" w:cs="Times New Roman"/>
          <w:szCs w:val="24"/>
          <w:lang w:val="ru" w:eastAsia="ru-RU"/>
        </w:rPr>
        <w:t>другая,</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основе</w:t>
      </w:r>
      <w:r>
        <w:rPr>
          <w:rFonts w:eastAsia="Arial" w:cs="Times New Roman"/>
          <w:szCs w:val="24"/>
          <w:lang w:val="ru" w:eastAsia="ru-RU"/>
        </w:rPr>
        <w:t xml:space="preserve"> </w:t>
      </w:r>
      <w:r w:rsidRPr="00A85416">
        <w:rPr>
          <w:rFonts w:eastAsia="Arial" w:cs="Times New Roman"/>
          <w:szCs w:val="24"/>
          <w:lang w:val="ru" w:eastAsia="ru-RU"/>
        </w:rPr>
        <w:t>подготовок.</w:t>
      </w:r>
      <w:r>
        <w:rPr>
          <w:rFonts w:eastAsia="Arial" w:cs="Times New Roman"/>
          <w:szCs w:val="24"/>
          <w:lang w:val="ru" w:eastAsia="ru-RU"/>
        </w:rPr>
        <w:t xml:space="preserve"> </w:t>
      </w:r>
      <w:r w:rsidRPr="00A85416">
        <w:rPr>
          <w:rFonts w:eastAsia="Arial" w:cs="Times New Roman"/>
          <w:szCs w:val="24"/>
          <w:lang w:val="ru" w:eastAsia="ru-RU"/>
        </w:rPr>
        <w:t>На</w:t>
      </w:r>
      <w:r>
        <w:rPr>
          <w:rFonts w:eastAsia="Arial" w:cs="Times New Roman"/>
          <w:szCs w:val="24"/>
          <w:lang w:val="ru" w:eastAsia="ru-RU"/>
        </w:rPr>
        <w:t xml:space="preserve"> </w:t>
      </w:r>
      <w:r w:rsidRPr="00A85416">
        <w:rPr>
          <w:rFonts w:eastAsia="Arial" w:cs="Times New Roman"/>
          <w:szCs w:val="24"/>
          <w:lang w:val="ru" w:eastAsia="ru-RU"/>
        </w:rPr>
        <w:t>основе</w:t>
      </w:r>
      <w:r>
        <w:rPr>
          <w:rFonts w:eastAsia="Arial" w:cs="Times New Roman"/>
          <w:szCs w:val="24"/>
          <w:lang w:val="ru" w:eastAsia="ru-RU"/>
        </w:rPr>
        <w:t xml:space="preserve"> </w:t>
      </w:r>
      <w:r w:rsidRPr="00A85416">
        <w:rPr>
          <w:rFonts w:eastAsia="Arial" w:cs="Times New Roman"/>
          <w:szCs w:val="24"/>
          <w:lang w:val="ru" w:eastAsia="ru-RU"/>
        </w:rPr>
        <w:t>накоплений.</w:t>
      </w:r>
      <w:r>
        <w:rPr>
          <w:rFonts w:eastAsia="Arial" w:cs="Times New Roman"/>
          <w:szCs w:val="24"/>
          <w:lang w:val="ru" w:eastAsia="ru-RU"/>
        </w:rPr>
        <w:t xml:space="preserve"> </w:t>
      </w:r>
      <w:r w:rsidRPr="00A85416">
        <w:rPr>
          <w:rFonts w:eastAsia="Arial" w:cs="Times New Roman"/>
          <w:szCs w:val="24"/>
          <w:lang w:val="ru" w:eastAsia="ru-RU"/>
        </w:rPr>
        <w:t>О!</w:t>
      </w:r>
      <w:r>
        <w:rPr>
          <w:rFonts w:eastAsia="Arial" w:cs="Times New Roman"/>
          <w:szCs w:val="24"/>
          <w:lang w:val="ru" w:eastAsia="ru-RU"/>
        </w:rPr>
        <w:t xml:space="preserve"> </w:t>
      </w:r>
      <w:r w:rsidRPr="00A85416">
        <w:rPr>
          <w:rFonts w:eastAsia="Arial" w:cs="Times New Roman"/>
          <w:szCs w:val="24"/>
          <w:lang w:val="ru" w:eastAsia="ru-RU"/>
        </w:rPr>
        <w:t>Видишь?</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другой</w:t>
      </w:r>
      <w:r>
        <w:rPr>
          <w:rFonts w:eastAsia="Arial" w:cs="Times New Roman"/>
          <w:szCs w:val="24"/>
          <w:lang w:val="ru" w:eastAsia="ru-RU"/>
        </w:rPr>
        <w:t xml:space="preserve"> </w:t>
      </w:r>
      <w:r w:rsidRPr="00A85416">
        <w:rPr>
          <w:rFonts w:eastAsia="Arial" w:cs="Times New Roman"/>
          <w:szCs w:val="24"/>
          <w:lang w:val="ru" w:eastAsia="ru-RU"/>
        </w:rPr>
        <w:t>ответ!</w:t>
      </w:r>
      <w:r>
        <w:rPr>
          <w:rFonts w:eastAsia="Arial" w:cs="Times New Roman"/>
          <w:szCs w:val="24"/>
          <w:lang w:val="ru" w:eastAsia="ru-RU"/>
        </w:rPr>
        <w:t xml:space="preserve"> </w:t>
      </w:r>
      <w:r w:rsidRPr="00A85416">
        <w:rPr>
          <w:rFonts w:eastAsia="Arial" w:cs="Times New Roman"/>
          <w:szCs w:val="24"/>
          <w:lang w:val="ru" w:eastAsia="ru-RU"/>
        </w:rPr>
        <w:t>Почему?</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подготовился,</w:t>
      </w:r>
      <w:r>
        <w:rPr>
          <w:rFonts w:eastAsia="Arial" w:cs="Times New Roman"/>
          <w:szCs w:val="24"/>
          <w:lang w:val="ru" w:eastAsia="ru-RU"/>
        </w:rPr>
        <w:t xml:space="preserve"> </w:t>
      </w:r>
      <w:r w:rsidRPr="00A85416">
        <w:rPr>
          <w:rFonts w:eastAsia="Arial" w:cs="Times New Roman"/>
          <w:szCs w:val="24"/>
          <w:lang w:val="ru" w:eastAsia="ru-RU"/>
        </w:rPr>
        <w:t>это</w:t>
      </w:r>
      <w:r>
        <w:rPr>
          <w:rFonts w:eastAsia="Arial" w:cs="Times New Roman"/>
          <w:szCs w:val="24"/>
          <w:lang w:val="ru" w:eastAsia="ru-RU"/>
        </w:rPr>
        <w:t xml:space="preserve"> </w:t>
      </w:r>
      <w:r w:rsidRPr="00A85416">
        <w:rPr>
          <w:rFonts w:eastAsia="Arial" w:cs="Times New Roman"/>
          <w:szCs w:val="24"/>
          <w:lang w:val="ru" w:eastAsia="ru-RU"/>
        </w:rPr>
        <w:t>стало</w:t>
      </w:r>
      <w:r>
        <w:rPr>
          <w:rFonts w:eastAsia="Arial" w:cs="Times New Roman"/>
          <w:szCs w:val="24"/>
          <w:lang w:val="ru" w:eastAsia="ru-RU"/>
        </w:rPr>
        <w:t xml:space="preserve"> </w:t>
      </w:r>
      <w:r w:rsidRPr="00A85416">
        <w:rPr>
          <w:rFonts w:eastAsia="Arial" w:cs="Times New Roman"/>
          <w:szCs w:val="24"/>
          <w:lang w:val="ru" w:eastAsia="ru-RU"/>
        </w:rPr>
        <w:t>моими</w:t>
      </w:r>
      <w:r>
        <w:rPr>
          <w:rFonts w:eastAsia="Arial" w:cs="Times New Roman"/>
          <w:szCs w:val="24"/>
          <w:lang w:val="ru" w:eastAsia="ru-RU"/>
        </w:rPr>
        <w:t xml:space="preserve"> </w:t>
      </w:r>
      <w:r w:rsidRPr="00A85416">
        <w:rPr>
          <w:rFonts w:eastAsia="Arial" w:cs="Times New Roman"/>
          <w:szCs w:val="24"/>
          <w:lang w:val="ru" w:eastAsia="ru-RU"/>
        </w:rPr>
        <w:t>накоплениям</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моя</w:t>
      </w:r>
      <w:r>
        <w:rPr>
          <w:rFonts w:eastAsia="Arial" w:cs="Times New Roman"/>
          <w:szCs w:val="24"/>
          <w:lang w:val="ru" w:eastAsia="ru-RU"/>
        </w:rPr>
        <w:t xml:space="preserve"> </w:t>
      </w:r>
      <w:r w:rsidRPr="00A85416">
        <w:rPr>
          <w:rFonts w:eastAsia="Arial" w:cs="Times New Roman"/>
          <w:szCs w:val="24"/>
          <w:lang w:val="ru" w:eastAsia="ru-RU"/>
        </w:rPr>
        <w:t>субъектность</w:t>
      </w:r>
      <w:r>
        <w:rPr>
          <w:rFonts w:eastAsia="Arial" w:cs="Times New Roman"/>
          <w:szCs w:val="24"/>
          <w:lang w:val="ru" w:eastAsia="ru-RU"/>
        </w:rPr>
        <w:t xml:space="preserve"> </w:t>
      </w:r>
      <w:r w:rsidRPr="00A85416">
        <w:rPr>
          <w:rFonts w:eastAsia="Arial" w:cs="Times New Roman"/>
          <w:szCs w:val="24"/>
          <w:lang w:val="ru" w:eastAsia="ru-RU"/>
        </w:rPr>
        <w:t>выросла.</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подготовился,</w:t>
      </w:r>
      <w:r>
        <w:rPr>
          <w:rFonts w:eastAsia="Arial" w:cs="Times New Roman"/>
          <w:szCs w:val="24"/>
          <w:lang w:val="ru" w:eastAsia="ru-RU"/>
        </w:rPr>
        <w:t xml:space="preserve"> </w:t>
      </w:r>
      <w:r w:rsidRPr="00A85416">
        <w:rPr>
          <w:rFonts w:eastAsia="Arial" w:cs="Times New Roman"/>
          <w:szCs w:val="24"/>
          <w:lang w:val="ru" w:eastAsia="ru-RU"/>
        </w:rPr>
        <w:t>накоплениями</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стало</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начал</w:t>
      </w:r>
      <w:r>
        <w:rPr>
          <w:rFonts w:eastAsia="Arial" w:cs="Times New Roman"/>
          <w:szCs w:val="24"/>
          <w:lang w:val="ru" w:eastAsia="ru-RU"/>
        </w:rPr>
        <w:t xml:space="preserve"> </w:t>
      </w:r>
      <w:r w:rsidRPr="00A85416">
        <w:rPr>
          <w:rFonts w:eastAsia="Arial" w:cs="Times New Roman"/>
          <w:szCs w:val="24"/>
          <w:lang w:val="ru" w:eastAsia="ru-RU"/>
        </w:rPr>
        <w:t>по</w:t>
      </w:r>
      <w:r>
        <w:rPr>
          <w:rFonts w:eastAsia="Arial" w:cs="Times New Roman"/>
          <w:szCs w:val="24"/>
          <w:lang w:val="ru" w:eastAsia="ru-RU"/>
        </w:rPr>
        <w:t xml:space="preserve"> </w:t>
      </w:r>
      <w:r w:rsidRPr="00A85416">
        <w:rPr>
          <w:rFonts w:eastAsia="Arial" w:cs="Times New Roman"/>
          <w:szCs w:val="24"/>
          <w:lang w:val="ru" w:eastAsia="ru-RU"/>
        </w:rPr>
        <w:t>подготовке</w:t>
      </w:r>
      <w:r>
        <w:rPr>
          <w:rFonts w:eastAsia="Arial" w:cs="Times New Roman"/>
          <w:szCs w:val="24"/>
          <w:lang w:val="ru" w:eastAsia="ru-RU"/>
        </w:rPr>
        <w:t xml:space="preserve"> </w:t>
      </w:r>
      <w:r w:rsidRPr="00A85416">
        <w:rPr>
          <w:rFonts w:eastAsia="Arial" w:cs="Times New Roman"/>
          <w:szCs w:val="24"/>
          <w:lang w:val="ru" w:eastAsia="ru-RU"/>
        </w:rPr>
        <w:t>субъектничать.</w:t>
      </w:r>
      <w:r>
        <w:rPr>
          <w:rFonts w:eastAsia="Arial" w:cs="Times New Roman"/>
          <w:szCs w:val="24"/>
          <w:lang w:val="ru" w:eastAsia="ru-RU"/>
        </w:rPr>
        <w:t xml:space="preserve"> </w:t>
      </w:r>
      <w:r w:rsidRPr="00A85416">
        <w:rPr>
          <w:rFonts w:eastAsia="Arial" w:cs="Times New Roman"/>
          <w:szCs w:val="24"/>
          <w:lang w:val="ru" w:eastAsia="ru-RU"/>
        </w:rPr>
        <w:t>Ой,</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такие</w:t>
      </w:r>
      <w:r>
        <w:rPr>
          <w:rFonts w:eastAsia="Arial" w:cs="Times New Roman"/>
          <w:szCs w:val="24"/>
          <w:lang w:val="ru" w:eastAsia="ru-RU"/>
        </w:rPr>
        <w:t xml:space="preserve"> </w:t>
      </w:r>
      <w:r w:rsidRPr="00A85416">
        <w:rPr>
          <w:rFonts w:eastAsia="Arial" w:cs="Times New Roman"/>
          <w:szCs w:val="24"/>
          <w:lang w:val="ru" w:eastAsia="ru-RU"/>
        </w:rPr>
        <w:t>вещи</w:t>
      </w:r>
      <w:r>
        <w:rPr>
          <w:rFonts w:eastAsia="Arial" w:cs="Times New Roman"/>
          <w:szCs w:val="24"/>
          <w:lang w:val="ru" w:eastAsia="ru-RU"/>
        </w:rPr>
        <w:t xml:space="preserve"> </w:t>
      </w:r>
      <w:r w:rsidRPr="00A85416">
        <w:rPr>
          <w:rFonts w:eastAsia="Arial" w:cs="Times New Roman"/>
          <w:szCs w:val="24"/>
          <w:lang w:val="ru" w:eastAsia="ru-RU"/>
        </w:rPr>
        <w:t>выдумаю!</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столько</w:t>
      </w:r>
      <w:r>
        <w:rPr>
          <w:rFonts w:eastAsia="Arial" w:cs="Times New Roman"/>
          <w:szCs w:val="24"/>
          <w:lang w:val="ru" w:eastAsia="ru-RU"/>
        </w:rPr>
        <w:t xml:space="preserve"> </w:t>
      </w:r>
      <w:r w:rsidRPr="00A85416">
        <w:rPr>
          <w:rFonts w:eastAsia="Arial" w:cs="Times New Roman"/>
          <w:szCs w:val="24"/>
          <w:lang w:val="ru" w:eastAsia="ru-RU"/>
        </w:rPr>
        <w:t>всего</w:t>
      </w:r>
      <w:r>
        <w:rPr>
          <w:rFonts w:eastAsia="Arial" w:cs="Times New Roman"/>
          <w:szCs w:val="24"/>
          <w:lang w:val="ru" w:eastAsia="ru-RU"/>
        </w:rPr>
        <w:t xml:space="preserve"> </w:t>
      </w:r>
      <w:r w:rsidRPr="00A85416">
        <w:rPr>
          <w:rFonts w:eastAsia="Arial" w:cs="Times New Roman"/>
          <w:szCs w:val="24"/>
          <w:lang w:val="ru" w:eastAsia="ru-RU"/>
        </w:rPr>
        <w:t>накалякаю,</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потом</w:t>
      </w:r>
      <w:r>
        <w:rPr>
          <w:rFonts w:eastAsia="Arial" w:cs="Times New Roman"/>
          <w:szCs w:val="24"/>
          <w:lang w:val="ru" w:eastAsia="ru-RU"/>
        </w:rPr>
        <w:t xml:space="preserve"> </w:t>
      </w:r>
      <w:r w:rsidRPr="00A85416">
        <w:rPr>
          <w:rFonts w:eastAsia="Arial" w:cs="Times New Roman"/>
          <w:szCs w:val="24"/>
          <w:lang w:val="ru" w:eastAsia="ru-RU"/>
        </w:rPr>
        <w:t>вовек</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разберусь,</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там</w:t>
      </w:r>
      <w:r>
        <w:rPr>
          <w:rFonts w:eastAsia="Arial" w:cs="Times New Roman"/>
          <w:szCs w:val="24"/>
          <w:lang w:val="ru" w:eastAsia="ru-RU"/>
        </w:rPr>
        <w:t xml:space="preserve"> </w:t>
      </w:r>
      <w:r w:rsidRPr="00A85416">
        <w:rPr>
          <w:rFonts w:eastAsia="Arial" w:cs="Times New Roman"/>
          <w:szCs w:val="24"/>
          <w:lang w:val="ru" w:eastAsia="ru-RU"/>
        </w:rPr>
        <w:t>наделал.</w:t>
      </w:r>
      <w:r>
        <w:rPr>
          <w:rFonts w:eastAsia="Arial" w:cs="Times New Roman"/>
          <w:szCs w:val="24"/>
          <w:lang w:val="ru" w:eastAsia="ru-RU"/>
        </w:rPr>
        <w:t xml:space="preserve"> </w:t>
      </w:r>
      <w:r w:rsidRPr="00A85416">
        <w:rPr>
          <w:rFonts w:eastAsia="Arial" w:cs="Times New Roman"/>
          <w:szCs w:val="24"/>
          <w:lang w:val="ru" w:eastAsia="ru-RU"/>
        </w:rPr>
        <w:t>То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подготовки</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вещь</w:t>
      </w:r>
      <w:r>
        <w:rPr>
          <w:rFonts w:eastAsia="Arial" w:cs="Times New Roman"/>
          <w:szCs w:val="24"/>
          <w:lang w:val="ru" w:eastAsia="ru-RU"/>
        </w:rPr>
        <w:t xml:space="preserve"> </w:t>
      </w:r>
      <w:r w:rsidRPr="00A85416">
        <w:rPr>
          <w:rFonts w:eastAsia="Arial" w:cs="Times New Roman"/>
          <w:szCs w:val="24"/>
          <w:lang w:val="ru" w:eastAsia="ru-RU"/>
        </w:rPr>
        <w:t>опасная.</w:t>
      </w:r>
    </w:p>
    <w:p w14:paraId="2DA137EE"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должен</w:t>
      </w:r>
      <w:r>
        <w:rPr>
          <w:rFonts w:eastAsia="Arial" w:cs="Times New Roman"/>
          <w:szCs w:val="24"/>
          <w:lang w:val="ru" w:eastAsia="ru-RU"/>
        </w:rPr>
        <w:t xml:space="preserve"> </w:t>
      </w:r>
      <w:r w:rsidRPr="00A85416">
        <w:rPr>
          <w:rFonts w:eastAsia="Arial" w:cs="Times New Roman"/>
          <w:szCs w:val="24"/>
          <w:lang w:val="ru" w:eastAsia="ru-RU"/>
        </w:rPr>
        <w:t>подготовки</w:t>
      </w:r>
      <w:r>
        <w:rPr>
          <w:rFonts w:eastAsia="Arial" w:cs="Times New Roman"/>
          <w:szCs w:val="24"/>
          <w:lang w:val="ru" w:eastAsia="ru-RU"/>
        </w:rPr>
        <w:t xml:space="preserve"> </w:t>
      </w:r>
      <w:r w:rsidRPr="00A85416">
        <w:rPr>
          <w:rFonts w:eastAsia="Arial" w:cs="Times New Roman"/>
          <w:szCs w:val="24"/>
          <w:lang w:val="ru" w:eastAsia="ru-RU"/>
        </w:rPr>
        <w:t>перевести</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накопления.</w:t>
      </w:r>
      <w:r>
        <w:rPr>
          <w:rFonts w:eastAsia="Arial" w:cs="Times New Roman"/>
          <w:szCs w:val="24"/>
          <w:lang w:val="ru" w:eastAsia="ru-RU"/>
        </w:rPr>
        <w:t xml:space="preserve"> </w:t>
      </w:r>
      <w:r w:rsidRPr="00A85416">
        <w:rPr>
          <w:rFonts w:eastAsia="Arial" w:cs="Times New Roman"/>
          <w:szCs w:val="24"/>
          <w:lang w:val="ru" w:eastAsia="ru-RU"/>
        </w:rPr>
        <w:t>Тогда</w:t>
      </w:r>
      <w:r>
        <w:rPr>
          <w:rFonts w:eastAsia="Arial" w:cs="Times New Roman"/>
          <w:szCs w:val="24"/>
          <w:lang w:val="ru" w:eastAsia="ru-RU"/>
        </w:rPr>
        <w:t xml:space="preserve"> </w:t>
      </w:r>
      <w:r w:rsidRPr="00A85416">
        <w:rPr>
          <w:rFonts w:eastAsia="Arial" w:cs="Times New Roman"/>
          <w:szCs w:val="24"/>
          <w:lang w:val="ru" w:eastAsia="ru-RU"/>
        </w:rPr>
        <w:t>эта</w:t>
      </w:r>
      <w:r>
        <w:rPr>
          <w:rFonts w:eastAsia="Arial" w:cs="Times New Roman"/>
          <w:szCs w:val="24"/>
          <w:lang w:val="ru" w:eastAsia="ru-RU"/>
        </w:rPr>
        <w:t xml:space="preserve"> </w:t>
      </w:r>
      <w:r w:rsidRPr="00A85416">
        <w:rPr>
          <w:rFonts w:eastAsia="Arial" w:cs="Times New Roman"/>
          <w:szCs w:val="24"/>
          <w:lang w:val="ru" w:eastAsia="ru-RU"/>
        </w:rPr>
        <w:t>устойчивость</w:t>
      </w:r>
      <w:r>
        <w:rPr>
          <w:rFonts w:eastAsia="Arial" w:cs="Times New Roman"/>
          <w:szCs w:val="24"/>
          <w:lang w:val="ru" w:eastAsia="ru-RU"/>
        </w:rPr>
        <w:t xml:space="preserve"> </w:t>
      </w:r>
      <w:r w:rsidRPr="00A85416">
        <w:rPr>
          <w:rFonts w:eastAsia="Arial" w:cs="Times New Roman"/>
          <w:szCs w:val="24"/>
          <w:lang w:val="ru" w:eastAsia="ru-RU"/>
        </w:rPr>
        <w:t>становится</w:t>
      </w:r>
      <w:r>
        <w:rPr>
          <w:rFonts w:eastAsia="Arial" w:cs="Times New Roman"/>
          <w:szCs w:val="24"/>
          <w:lang w:val="ru" w:eastAsia="ru-RU"/>
        </w:rPr>
        <w:t xml:space="preserve"> </w:t>
      </w:r>
      <w:r w:rsidRPr="00A85416">
        <w:rPr>
          <w:rFonts w:eastAsia="Arial" w:cs="Times New Roman"/>
          <w:szCs w:val="24"/>
          <w:lang w:val="ru" w:eastAsia="ru-RU"/>
        </w:rPr>
        <w:t>моей</w:t>
      </w:r>
      <w:r>
        <w:rPr>
          <w:rFonts w:eastAsia="Arial" w:cs="Times New Roman"/>
          <w:szCs w:val="24"/>
          <w:lang w:val="ru" w:eastAsia="ru-RU"/>
        </w:rPr>
        <w:t xml:space="preserve"> </w:t>
      </w:r>
      <w:r w:rsidRPr="00A85416">
        <w:rPr>
          <w:rFonts w:eastAsia="Arial" w:cs="Times New Roman"/>
          <w:szCs w:val="24"/>
          <w:lang w:val="ru" w:eastAsia="ru-RU"/>
        </w:rPr>
        <w:t>субъектностью.</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если</w:t>
      </w:r>
      <w:r>
        <w:rPr>
          <w:rFonts w:eastAsia="Arial" w:cs="Times New Roman"/>
          <w:szCs w:val="24"/>
          <w:lang w:val="ru" w:eastAsia="ru-RU"/>
        </w:rPr>
        <w:t xml:space="preserve"> </w:t>
      </w:r>
      <w:r w:rsidRPr="00A85416">
        <w:rPr>
          <w:rFonts w:eastAsia="Arial" w:cs="Times New Roman"/>
          <w:szCs w:val="24"/>
          <w:lang w:val="ru" w:eastAsia="ru-RU"/>
        </w:rPr>
        <w:t>я</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подготовке</w:t>
      </w:r>
      <w:r>
        <w:rPr>
          <w:rFonts w:eastAsia="Arial" w:cs="Times New Roman"/>
          <w:szCs w:val="24"/>
          <w:lang w:val="ru" w:eastAsia="ru-RU"/>
        </w:rPr>
        <w:t xml:space="preserve"> </w:t>
      </w:r>
      <w:r w:rsidRPr="00A85416">
        <w:rPr>
          <w:rFonts w:eastAsia="Arial" w:cs="Times New Roman"/>
          <w:szCs w:val="24"/>
          <w:lang w:val="ru" w:eastAsia="ru-RU"/>
        </w:rPr>
        <w:t>делаю</w:t>
      </w:r>
      <w:r>
        <w:rPr>
          <w:rFonts w:eastAsia="Arial" w:cs="Times New Roman"/>
          <w:szCs w:val="24"/>
          <w:lang w:val="ru" w:eastAsia="ru-RU"/>
        </w:rPr>
        <w:t xml:space="preserve"> </w:t>
      </w:r>
      <w:r w:rsidRPr="00A85416">
        <w:rPr>
          <w:rFonts w:eastAsia="Arial" w:cs="Times New Roman"/>
          <w:szCs w:val="24"/>
          <w:lang w:val="ru" w:eastAsia="ru-RU"/>
        </w:rPr>
        <w:t>субъектность,</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подготовка</w:t>
      </w:r>
      <w:r>
        <w:rPr>
          <w:rFonts w:eastAsia="Arial" w:cs="Times New Roman"/>
          <w:szCs w:val="24"/>
          <w:lang w:val="ru" w:eastAsia="ru-RU"/>
        </w:rPr>
        <w:t xml:space="preserve"> </w:t>
      </w:r>
      <w:r w:rsidRPr="00A85416">
        <w:rPr>
          <w:rFonts w:eastAsia="Arial" w:cs="Times New Roman"/>
          <w:szCs w:val="24"/>
          <w:lang w:val="ru" w:eastAsia="ru-RU"/>
        </w:rPr>
        <w:t>завершена,</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она</w:t>
      </w:r>
      <w:r>
        <w:rPr>
          <w:rFonts w:eastAsia="Arial" w:cs="Times New Roman"/>
          <w:szCs w:val="24"/>
          <w:lang w:val="ru" w:eastAsia="ru-RU"/>
        </w:rPr>
        <w:t xml:space="preserve"> </w:t>
      </w:r>
      <w:r w:rsidRPr="00A85416">
        <w:rPr>
          <w:rFonts w:eastAsia="Arial" w:cs="Times New Roman"/>
          <w:szCs w:val="24"/>
          <w:lang w:val="ru" w:eastAsia="ru-RU"/>
        </w:rPr>
        <w:t>точно</w:t>
      </w:r>
      <w:r>
        <w:rPr>
          <w:rFonts w:eastAsia="Arial" w:cs="Times New Roman"/>
          <w:szCs w:val="24"/>
          <w:lang w:val="ru" w:eastAsia="ru-RU"/>
        </w:rPr>
        <w:t xml:space="preserve"> </w:t>
      </w:r>
      <w:r w:rsidRPr="00A85416">
        <w:rPr>
          <w:rFonts w:eastAsia="Arial" w:cs="Times New Roman"/>
          <w:szCs w:val="24"/>
          <w:lang w:val="ru" w:eastAsia="ru-RU"/>
        </w:rPr>
        <w:t>устойчива?</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она</w:t>
      </w:r>
      <w:r>
        <w:rPr>
          <w:rFonts w:eastAsia="Arial" w:cs="Times New Roman"/>
          <w:szCs w:val="24"/>
          <w:lang w:val="ru" w:eastAsia="ru-RU"/>
        </w:rPr>
        <w:t xml:space="preserve"> </w:t>
      </w:r>
      <w:r w:rsidRPr="00A85416">
        <w:rPr>
          <w:rFonts w:eastAsia="Arial" w:cs="Times New Roman"/>
          <w:szCs w:val="24"/>
          <w:lang w:val="ru" w:eastAsia="ru-RU"/>
        </w:rPr>
        <w:t>организована?</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начинаются</w:t>
      </w:r>
      <w:r>
        <w:rPr>
          <w:rFonts w:eastAsia="Arial" w:cs="Times New Roman"/>
          <w:szCs w:val="24"/>
          <w:lang w:val="ru" w:eastAsia="ru-RU"/>
        </w:rPr>
        <w:t xml:space="preserve"> </w:t>
      </w:r>
      <w:r w:rsidRPr="00A85416">
        <w:rPr>
          <w:rFonts w:eastAsia="Arial" w:cs="Times New Roman"/>
          <w:szCs w:val="24"/>
          <w:lang w:val="ru" w:eastAsia="ru-RU"/>
        </w:rPr>
        <w:t>неустойчивые</w:t>
      </w:r>
      <w:r>
        <w:rPr>
          <w:rFonts w:eastAsia="Arial" w:cs="Times New Roman"/>
          <w:szCs w:val="24"/>
          <w:lang w:val="ru" w:eastAsia="ru-RU"/>
        </w:rPr>
        <w:t xml:space="preserve"> </w:t>
      </w:r>
      <w:r w:rsidRPr="00A85416">
        <w:rPr>
          <w:rFonts w:eastAsia="Arial" w:cs="Times New Roman"/>
          <w:szCs w:val="24"/>
          <w:lang w:val="ru" w:eastAsia="ru-RU"/>
        </w:rPr>
        <w:t>характеристики</w:t>
      </w:r>
      <w:r>
        <w:rPr>
          <w:rFonts w:eastAsia="Arial" w:cs="Times New Roman"/>
          <w:szCs w:val="24"/>
          <w:lang w:val="ru" w:eastAsia="ru-RU"/>
        </w:rPr>
        <w:t xml:space="preserve"> </w:t>
      </w:r>
      <w:r w:rsidRPr="00A85416">
        <w:rPr>
          <w:rFonts w:eastAsia="Arial" w:cs="Times New Roman"/>
          <w:szCs w:val="24"/>
          <w:lang w:val="ru" w:eastAsia="ru-RU"/>
        </w:rPr>
        <w:t>субъектности.</w:t>
      </w:r>
      <w:r>
        <w:rPr>
          <w:rFonts w:eastAsia="Arial" w:cs="Times New Roman"/>
          <w:szCs w:val="24"/>
          <w:lang w:val="ru" w:eastAsia="ru-RU"/>
        </w:rPr>
        <w:t xml:space="preserve"> </w:t>
      </w:r>
    </w:p>
    <w:p w14:paraId="1CEB65FA" w14:textId="77777777" w:rsidR="00B116DA" w:rsidRPr="00A85416" w:rsidRDefault="00B116DA" w:rsidP="00B116DA">
      <w:pPr>
        <w:ind w:firstLine="567"/>
        <w:rPr>
          <w:rFonts w:eastAsia="Arial" w:cs="Times New Roman"/>
          <w:szCs w:val="24"/>
          <w:lang w:val="ru" w:eastAsia="ru-RU"/>
        </w:rPr>
      </w:pP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мы</w:t>
      </w:r>
      <w:r>
        <w:rPr>
          <w:rFonts w:eastAsia="Arial" w:cs="Times New Roman"/>
          <w:szCs w:val="24"/>
          <w:lang w:val="ru" w:eastAsia="ru-RU"/>
        </w:rPr>
        <w:t xml:space="preserve"> </w:t>
      </w:r>
      <w:r w:rsidRPr="00A85416">
        <w:rPr>
          <w:rFonts w:eastAsia="Arial" w:cs="Times New Roman"/>
          <w:szCs w:val="24"/>
          <w:lang w:val="ru" w:eastAsia="ru-RU"/>
        </w:rPr>
        <w:t>должны</w:t>
      </w:r>
      <w:r>
        <w:rPr>
          <w:rFonts w:eastAsia="Arial" w:cs="Times New Roman"/>
          <w:szCs w:val="24"/>
          <w:lang w:val="ru" w:eastAsia="ru-RU"/>
        </w:rPr>
        <w:t xml:space="preserve"> </w:t>
      </w:r>
      <w:r w:rsidRPr="00A85416">
        <w:rPr>
          <w:rFonts w:eastAsia="Arial" w:cs="Times New Roman"/>
          <w:szCs w:val="24"/>
          <w:lang w:val="ru" w:eastAsia="ru-RU"/>
        </w:rPr>
        <w:t>нарабатывать?</w:t>
      </w:r>
      <w:r>
        <w:rPr>
          <w:rFonts w:eastAsia="Arial" w:cs="Times New Roman"/>
          <w:szCs w:val="24"/>
          <w:lang w:val="ru" w:eastAsia="ru-RU"/>
        </w:rPr>
        <w:t xml:space="preserve"> </w:t>
      </w:r>
      <w:r w:rsidRPr="00A85416">
        <w:rPr>
          <w:rFonts w:eastAsia="Arial" w:cs="Times New Roman"/>
          <w:szCs w:val="24"/>
          <w:lang w:val="ru" w:eastAsia="ru-RU"/>
        </w:rPr>
        <w:t>Вон</w:t>
      </w:r>
      <w:r>
        <w:rPr>
          <w:rFonts w:eastAsia="Arial" w:cs="Times New Roman"/>
          <w:szCs w:val="24"/>
          <w:lang w:val="ru" w:eastAsia="ru-RU"/>
        </w:rPr>
        <w:t xml:space="preserve"> </w:t>
      </w:r>
      <w:r w:rsidRPr="00A85416">
        <w:rPr>
          <w:rFonts w:eastAsia="Arial" w:cs="Times New Roman"/>
          <w:szCs w:val="24"/>
          <w:lang w:val="ru" w:eastAsia="ru-RU"/>
        </w:rPr>
        <w:t>схема.</w:t>
      </w:r>
      <w:r>
        <w:rPr>
          <w:rFonts w:eastAsia="Arial" w:cs="Times New Roman"/>
          <w:szCs w:val="24"/>
          <w:lang w:val="ru" w:eastAsia="ru-RU"/>
        </w:rPr>
        <w:t xml:space="preserve"> </w:t>
      </w:r>
      <w:r w:rsidRPr="00A85416">
        <w:rPr>
          <w:rFonts w:eastAsia="Arial" w:cs="Times New Roman"/>
          <w:szCs w:val="24"/>
          <w:lang w:val="ru" w:eastAsia="ru-RU"/>
        </w:rPr>
        <w:t>Господа,</w:t>
      </w:r>
      <w:r>
        <w:rPr>
          <w:rFonts w:eastAsia="Arial" w:cs="Times New Roman"/>
          <w:szCs w:val="24"/>
          <w:lang w:val="ru" w:eastAsia="ru-RU"/>
        </w:rPr>
        <w:t xml:space="preserve"> </w:t>
      </w:r>
      <w:r w:rsidRPr="00A85416">
        <w:rPr>
          <w:rFonts w:eastAsia="Arial" w:cs="Times New Roman"/>
          <w:szCs w:val="24"/>
          <w:lang w:val="ru" w:eastAsia="ru-RU"/>
        </w:rPr>
        <w:t>чтоб</w:t>
      </w:r>
      <w:r>
        <w:rPr>
          <w:rFonts w:eastAsia="Arial" w:cs="Times New Roman"/>
          <w:szCs w:val="24"/>
          <w:lang w:val="ru" w:eastAsia="ru-RU"/>
        </w:rPr>
        <w:t xml:space="preserve"> </w:t>
      </w:r>
      <w:r w:rsidRPr="00A85416">
        <w:rPr>
          <w:rFonts w:eastAsia="Arial" w:cs="Times New Roman"/>
          <w:szCs w:val="24"/>
          <w:lang w:val="ru" w:eastAsia="ru-RU"/>
        </w:rPr>
        <w:t>вы</w:t>
      </w:r>
      <w:r>
        <w:rPr>
          <w:rFonts w:eastAsia="Arial" w:cs="Times New Roman"/>
          <w:szCs w:val="24"/>
          <w:lang w:val="ru" w:eastAsia="ru-RU"/>
        </w:rPr>
        <w:t xml:space="preserve"> </w:t>
      </w:r>
      <w:r w:rsidRPr="00A85416">
        <w:rPr>
          <w:rFonts w:eastAsia="Arial" w:cs="Times New Roman"/>
          <w:szCs w:val="24"/>
          <w:lang w:val="ru" w:eastAsia="ru-RU"/>
        </w:rPr>
        <w:t>жили</w:t>
      </w:r>
      <w:r>
        <w:rPr>
          <w:rFonts w:eastAsia="Arial" w:cs="Times New Roman"/>
          <w:szCs w:val="24"/>
          <w:lang w:val="ru" w:eastAsia="ru-RU"/>
        </w:rPr>
        <w:t xml:space="preserve"> </w:t>
      </w:r>
      <w:r w:rsidRPr="00A85416">
        <w:rPr>
          <w:rFonts w:eastAsia="Arial" w:cs="Times New Roman"/>
          <w:szCs w:val="24"/>
          <w:lang w:val="ru" w:eastAsia="ru-RU"/>
        </w:rPr>
        <w:t>Телом</w:t>
      </w:r>
      <w:r>
        <w:rPr>
          <w:rFonts w:eastAsia="Arial" w:cs="Times New Roman"/>
          <w:szCs w:val="24"/>
          <w:lang w:val="ru" w:eastAsia="ru-RU"/>
        </w:rPr>
        <w:t xml:space="preserve"> </w:t>
      </w:r>
      <w:r w:rsidRPr="00A85416">
        <w:rPr>
          <w:rFonts w:eastAsia="Arial" w:cs="Times New Roman"/>
          <w:szCs w:val="24"/>
          <w:lang w:val="ru" w:eastAsia="ru-RU"/>
        </w:rPr>
        <w:t>Света,</w:t>
      </w:r>
      <w:r>
        <w:rPr>
          <w:rFonts w:eastAsia="Arial" w:cs="Times New Roman"/>
          <w:szCs w:val="24"/>
          <w:lang w:val="ru" w:eastAsia="ru-RU"/>
        </w:rPr>
        <w:t xml:space="preserve"> </w:t>
      </w:r>
      <w:r w:rsidRPr="00A85416">
        <w:rPr>
          <w:rFonts w:eastAsia="Arial" w:cs="Times New Roman"/>
          <w:szCs w:val="24"/>
          <w:lang w:val="ru" w:eastAsia="ru-RU"/>
        </w:rPr>
        <w:t>нужно</w:t>
      </w:r>
      <w:r>
        <w:rPr>
          <w:rFonts w:eastAsia="Arial" w:cs="Times New Roman"/>
          <w:szCs w:val="24"/>
          <w:lang w:val="ru" w:eastAsia="ru-RU"/>
        </w:rPr>
        <w:t xml:space="preserve"> </w:t>
      </w:r>
      <w:r w:rsidRPr="00A85416">
        <w:rPr>
          <w:rFonts w:eastAsia="Arial" w:cs="Times New Roman"/>
          <w:szCs w:val="24"/>
          <w:lang w:val="ru" w:eastAsia="ru-RU"/>
        </w:rPr>
        <w:t>нарабатывать</w:t>
      </w:r>
      <w:r>
        <w:rPr>
          <w:rFonts w:eastAsia="Arial" w:cs="Times New Roman"/>
          <w:szCs w:val="24"/>
          <w:lang w:val="ru" w:eastAsia="ru-RU"/>
        </w:rPr>
        <w:t xml:space="preserve"> </w:t>
      </w:r>
      <w:r w:rsidRPr="00A85416">
        <w:rPr>
          <w:rFonts w:eastAsia="Arial" w:cs="Times New Roman"/>
          <w:szCs w:val="24"/>
          <w:lang w:val="ru" w:eastAsia="ru-RU"/>
        </w:rPr>
        <w:t>Свет,</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для</w:t>
      </w:r>
      <w:r>
        <w:rPr>
          <w:rFonts w:eastAsia="Arial" w:cs="Times New Roman"/>
          <w:szCs w:val="24"/>
          <w:lang w:val="ru" w:eastAsia="ru-RU"/>
        </w:rPr>
        <w:t xml:space="preserve"> </w:t>
      </w:r>
      <w:r w:rsidRPr="00A85416">
        <w:rPr>
          <w:rFonts w:eastAsia="Arial" w:cs="Times New Roman"/>
          <w:szCs w:val="24"/>
          <w:lang w:val="ru" w:eastAsia="ru-RU"/>
        </w:rPr>
        <w:t>наработки</w:t>
      </w:r>
      <w:r>
        <w:rPr>
          <w:rFonts w:eastAsia="Arial" w:cs="Times New Roman"/>
          <w:szCs w:val="24"/>
          <w:lang w:val="ru" w:eastAsia="ru-RU"/>
        </w:rPr>
        <w:t xml:space="preserve"> </w:t>
      </w:r>
      <w:r w:rsidRPr="00A85416">
        <w:rPr>
          <w:rFonts w:eastAsia="Arial" w:cs="Times New Roman"/>
          <w:szCs w:val="24"/>
          <w:lang w:val="ru" w:eastAsia="ru-RU"/>
        </w:rPr>
        <w:t>Света</w:t>
      </w:r>
      <w:r>
        <w:rPr>
          <w:rFonts w:eastAsia="Arial" w:cs="Times New Roman"/>
          <w:szCs w:val="24"/>
          <w:lang w:val="ru" w:eastAsia="ru-RU"/>
        </w:rPr>
        <w:t xml:space="preserve"> </w:t>
      </w:r>
      <w:r w:rsidRPr="00A85416">
        <w:rPr>
          <w:rFonts w:eastAsia="Arial" w:cs="Times New Roman"/>
          <w:szCs w:val="24"/>
          <w:lang w:val="ru" w:eastAsia="ru-RU"/>
        </w:rPr>
        <w:t>что</w:t>
      </w:r>
      <w:r>
        <w:rPr>
          <w:rFonts w:eastAsia="Arial" w:cs="Times New Roman"/>
          <w:szCs w:val="24"/>
          <w:lang w:val="ru" w:eastAsia="ru-RU"/>
        </w:rPr>
        <w:t xml:space="preserve"> </w:t>
      </w:r>
      <w:r w:rsidRPr="00A85416">
        <w:rPr>
          <w:rFonts w:eastAsia="Arial" w:cs="Times New Roman"/>
          <w:szCs w:val="24"/>
          <w:lang w:val="ru" w:eastAsia="ru-RU"/>
        </w:rPr>
        <w:t>нужно?</w:t>
      </w:r>
      <w:r>
        <w:rPr>
          <w:rFonts w:eastAsia="Arial" w:cs="Times New Roman"/>
          <w:szCs w:val="24"/>
          <w:lang w:val="ru" w:eastAsia="ru-RU"/>
        </w:rPr>
        <w:t xml:space="preserve"> </w:t>
      </w:r>
      <w:r w:rsidRPr="00A85416">
        <w:rPr>
          <w:rFonts w:eastAsia="Arial" w:cs="Times New Roman"/>
          <w:szCs w:val="24"/>
          <w:lang w:val="ru" w:eastAsia="ru-RU"/>
        </w:rPr>
        <w:t>Чтоб</w:t>
      </w:r>
      <w:r>
        <w:rPr>
          <w:rFonts w:eastAsia="Arial" w:cs="Times New Roman"/>
          <w:szCs w:val="24"/>
          <w:lang w:val="ru" w:eastAsia="ru-RU"/>
        </w:rPr>
        <w:t xml:space="preserve"> </w:t>
      </w:r>
      <w:r w:rsidRPr="00A85416">
        <w:rPr>
          <w:rFonts w:eastAsia="Arial" w:cs="Times New Roman"/>
          <w:szCs w:val="24"/>
          <w:lang w:val="ru" w:eastAsia="ru-RU"/>
        </w:rPr>
        <w:t>в</w:t>
      </w:r>
      <w:r>
        <w:rPr>
          <w:rFonts w:eastAsia="Arial" w:cs="Times New Roman"/>
          <w:szCs w:val="24"/>
          <w:lang w:val="ru" w:eastAsia="ru-RU"/>
        </w:rPr>
        <w:t xml:space="preserve"> </w:t>
      </w:r>
      <w:r w:rsidRPr="00A85416">
        <w:rPr>
          <w:rFonts w:eastAsia="Arial" w:cs="Times New Roman"/>
          <w:szCs w:val="24"/>
          <w:lang w:val="ru" w:eastAsia="ru-RU"/>
        </w:rPr>
        <w:t>него</w:t>
      </w:r>
      <w:r>
        <w:rPr>
          <w:rFonts w:eastAsia="Arial" w:cs="Times New Roman"/>
          <w:szCs w:val="24"/>
          <w:lang w:val="ru" w:eastAsia="ru-RU"/>
        </w:rPr>
        <w:t xml:space="preserve"> </w:t>
      </w:r>
      <w:r w:rsidRPr="00A85416">
        <w:rPr>
          <w:rFonts w:eastAsia="Arial" w:cs="Times New Roman"/>
          <w:szCs w:val="24"/>
          <w:lang w:val="ru" w:eastAsia="ru-RU"/>
        </w:rPr>
        <w:t>записалась</w:t>
      </w:r>
      <w:r>
        <w:rPr>
          <w:rFonts w:eastAsia="Arial" w:cs="Times New Roman"/>
          <w:szCs w:val="24"/>
          <w:lang w:val="ru" w:eastAsia="ru-RU"/>
        </w:rPr>
        <w:t xml:space="preserve"> </w:t>
      </w:r>
      <w:r w:rsidRPr="00A85416">
        <w:rPr>
          <w:rFonts w:eastAsia="Arial" w:cs="Times New Roman"/>
          <w:szCs w:val="24"/>
          <w:lang w:val="ru" w:eastAsia="ru-RU"/>
        </w:rPr>
        <w:t>Мудрость.</w:t>
      </w:r>
      <w:r>
        <w:rPr>
          <w:rFonts w:eastAsia="Arial" w:cs="Times New Roman"/>
          <w:szCs w:val="24"/>
          <w:lang w:val="ru" w:eastAsia="ru-RU"/>
        </w:rPr>
        <w:t xml:space="preserve"> </w:t>
      </w:r>
      <w:r w:rsidRPr="00A85416">
        <w:rPr>
          <w:rFonts w:eastAsia="Arial" w:cs="Times New Roman"/>
          <w:szCs w:val="24"/>
          <w:lang w:val="ru" w:eastAsia="ru-RU"/>
        </w:rPr>
        <w:t>Не</w:t>
      </w:r>
      <w:r>
        <w:rPr>
          <w:rFonts w:eastAsia="Arial" w:cs="Times New Roman"/>
          <w:szCs w:val="24"/>
          <w:lang w:val="ru" w:eastAsia="ru-RU"/>
        </w:rPr>
        <w:t xml:space="preserve"> </w:t>
      </w:r>
      <w:r w:rsidRPr="00A85416">
        <w:rPr>
          <w:rFonts w:eastAsia="Arial" w:cs="Times New Roman"/>
          <w:szCs w:val="24"/>
          <w:lang w:val="ru" w:eastAsia="ru-RU"/>
        </w:rPr>
        <w:t>хватает</w:t>
      </w:r>
      <w:r>
        <w:rPr>
          <w:rFonts w:eastAsia="Arial" w:cs="Times New Roman"/>
          <w:szCs w:val="24"/>
          <w:lang w:val="ru" w:eastAsia="ru-RU"/>
        </w:rPr>
        <w:t xml:space="preserve"> </w:t>
      </w:r>
      <w:r w:rsidRPr="00A85416">
        <w:rPr>
          <w:rFonts w:eastAsia="Arial" w:cs="Times New Roman"/>
          <w:szCs w:val="24"/>
          <w:lang w:val="ru" w:eastAsia="ru-RU"/>
        </w:rPr>
        <w:t>Мудрости</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ваше</w:t>
      </w:r>
      <w:r>
        <w:rPr>
          <w:rFonts w:eastAsia="Arial" w:cs="Times New Roman"/>
          <w:szCs w:val="24"/>
          <w:lang w:val="ru" w:eastAsia="ru-RU"/>
        </w:rPr>
        <w:t xml:space="preserve"> </w:t>
      </w:r>
      <w:r w:rsidRPr="00A85416">
        <w:rPr>
          <w:rFonts w:eastAsia="Arial" w:cs="Times New Roman"/>
          <w:szCs w:val="24"/>
          <w:lang w:val="ru" w:eastAsia="ru-RU"/>
        </w:rPr>
        <w:t>тело</w:t>
      </w:r>
      <w:r>
        <w:rPr>
          <w:rFonts w:eastAsia="Arial" w:cs="Times New Roman"/>
          <w:szCs w:val="24"/>
          <w:lang w:val="ru" w:eastAsia="ru-RU"/>
        </w:rPr>
        <w:t xml:space="preserve"> </w:t>
      </w:r>
      <w:r w:rsidRPr="00A85416">
        <w:rPr>
          <w:rFonts w:eastAsia="Arial" w:cs="Times New Roman"/>
          <w:szCs w:val="24"/>
          <w:lang w:val="ru" w:eastAsia="ru-RU"/>
        </w:rPr>
        <w:t>Света</w:t>
      </w:r>
      <w:r>
        <w:rPr>
          <w:rFonts w:eastAsia="Arial" w:cs="Times New Roman"/>
          <w:szCs w:val="24"/>
          <w:lang w:val="ru" w:eastAsia="ru-RU"/>
        </w:rPr>
        <w:t xml:space="preserve"> </w:t>
      </w:r>
      <w:r w:rsidRPr="00A85416">
        <w:rPr>
          <w:rFonts w:eastAsia="Arial" w:cs="Times New Roman"/>
          <w:szCs w:val="24"/>
          <w:lang w:val="ru" w:eastAsia="ru-RU"/>
        </w:rPr>
        <w:t>будет</w:t>
      </w:r>
      <w:r>
        <w:rPr>
          <w:rFonts w:eastAsia="Arial" w:cs="Times New Roman"/>
          <w:szCs w:val="24"/>
          <w:lang w:val="ru" w:eastAsia="ru-RU"/>
        </w:rPr>
        <w:t xml:space="preserve"> </w:t>
      </w:r>
      <w:r w:rsidRPr="00A85416">
        <w:rPr>
          <w:rFonts w:eastAsia="Arial" w:cs="Times New Roman"/>
          <w:szCs w:val="24"/>
          <w:lang w:val="ru" w:eastAsia="ru-RU"/>
        </w:rPr>
        <w:t>иссыхать.</w:t>
      </w:r>
      <w:r>
        <w:rPr>
          <w:rFonts w:eastAsia="Arial" w:cs="Times New Roman"/>
          <w:szCs w:val="24"/>
          <w:lang w:val="ru" w:eastAsia="ru-RU"/>
        </w:rPr>
        <w:t xml:space="preserve"> </w:t>
      </w:r>
      <w:r w:rsidRPr="00A85416">
        <w:rPr>
          <w:rFonts w:eastAsia="Arial" w:cs="Times New Roman"/>
          <w:szCs w:val="24"/>
          <w:lang w:val="ru" w:eastAsia="ru-RU"/>
        </w:rPr>
        <w:t>Ну,</w:t>
      </w:r>
      <w:r>
        <w:rPr>
          <w:rFonts w:eastAsia="Arial" w:cs="Times New Roman"/>
          <w:szCs w:val="24"/>
          <w:lang w:val="ru" w:eastAsia="ru-RU"/>
        </w:rPr>
        <w:t xml:space="preserve"> </w:t>
      </w:r>
      <w:r w:rsidRPr="00A85416">
        <w:rPr>
          <w:rFonts w:eastAsia="Arial" w:cs="Times New Roman"/>
          <w:szCs w:val="24"/>
          <w:lang w:val="ru" w:eastAsia="ru-RU"/>
        </w:rPr>
        <w:t>то</w:t>
      </w:r>
      <w:r>
        <w:rPr>
          <w:rFonts w:eastAsia="Arial" w:cs="Times New Roman"/>
          <w:szCs w:val="24"/>
          <w:lang w:val="ru" w:eastAsia="ru-RU"/>
        </w:rPr>
        <w:t xml:space="preserve"> </w:t>
      </w:r>
      <w:r w:rsidRPr="00A85416">
        <w:rPr>
          <w:rFonts w:eastAsia="Arial" w:cs="Times New Roman"/>
          <w:szCs w:val="24"/>
          <w:lang w:val="ru" w:eastAsia="ru-RU"/>
        </w:rPr>
        <w:t>есть</w:t>
      </w:r>
      <w:r>
        <w:rPr>
          <w:rFonts w:eastAsia="Arial" w:cs="Times New Roman"/>
          <w:szCs w:val="24"/>
          <w:lang w:val="ru" w:eastAsia="ru-RU"/>
        </w:rPr>
        <w:t xml:space="preserve"> </w:t>
      </w:r>
      <w:r w:rsidRPr="00A85416">
        <w:rPr>
          <w:rFonts w:eastAsia="Arial" w:cs="Times New Roman"/>
          <w:szCs w:val="24"/>
          <w:lang w:val="ru" w:eastAsia="ru-RU"/>
        </w:rPr>
        <w:t>Света</w:t>
      </w:r>
      <w:r>
        <w:rPr>
          <w:rFonts w:eastAsia="Arial" w:cs="Times New Roman"/>
          <w:szCs w:val="24"/>
          <w:lang w:val="ru" w:eastAsia="ru-RU"/>
        </w:rPr>
        <w:t xml:space="preserve"> </w:t>
      </w:r>
      <w:r w:rsidRPr="00A85416">
        <w:rPr>
          <w:rFonts w:eastAsia="Arial" w:cs="Times New Roman"/>
          <w:szCs w:val="24"/>
          <w:lang w:val="ru" w:eastAsia="ru-RU"/>
        </w:rPr>
        <w:t>станет</w:t>
      </w:r>
      <w:r>
        <w:rPr>
          <w:rFonts w:eastAsia="Arial" w:cs="Times New Roman"/>
          <w:szCs w:val="24"/>
          <w:lang w:val="ru" w:eastAsia="ru-RU"/>
        </w:rPr>
        <w:t xml:space="preserve"> </w:t>
      </w:r>
      <w:r w:rsidRPr="00A85416">
        <w:rPr>
          <w:rFonts w:eastAsia="Arial" w:cs="Times New Roman"/>
          <w:szCs w:val="24"/>
          <w:lang w:val="ru" w:eastAsia="ru-RU"/>
        </w:rPr>
        <w:t>меньше,</w:t>
      </w:r>
      <w:r>
        <w:rPr>
          <w:rFonts w:eastAsia="Arial" w:cs="Times New Roman"/>
          <w:szCs w:val="24"/>
          <w:lang w:val="ru" w:eastAsia="ru-RU"/>
        </w:rPr>
        <w:t xml:space="preserve"> </w:t>
      </w:r>
      <w:r w:rsidRPr="00A85416">
        <w:rPr>
          <w:rFonts w:eastAsia="Arial" w:cs="Times New Roman"/>
          <w:szCs w:val="24"/>
          <w:lang w:val="ru" w:eastAsia="ru-RU"/>
        </w:rPr>
        <w:t>вроде</w:t>
      </w:r>
      <w:r>
        <w:rPr>
          <w:rFonts w:eastAsia="Arial" w:cs="Times New Roman"/>
          <w:szCs w:val="24"/>
          <w:lang w:val="ru" w:eastAsia="ru-RU"/>
        </w:rPr>
        <w:t xml:space="preserve">, </w:t>
      </w:r>
      <w:r w:rsidRPr="00A85416">
        <w:rPr>
          <w:rFonts w:eastAsia="Arial" w:cs="Times New Roman"/>
          <w:szCs w:val="24"/>
          <w:lang w:val="ru" w:eastAsia="ru-RU"/>
        </w:rPr>
        <w:t>оно</w:t>
      </w:r>
      <w:r>
        <w:rPr>
          <w:rFonts w:eastAsia="Arial" w:cs="Times New Roman"/>
          <w:szCs w:val="24"/>
          <w:lang w:val="ru" w:eastAsia="ru-RU"/>
        </w:rPr>
        <w:t xml:space="preserve"> </w:t>
      </w:r>
      <w:r w:rsidRPr="00A85416">
        <w:rPr>
          <w:rFonts w:eastAsia="Arial" w:cs="Times New Roman"/>
          <w:szCs w:val="24"/>
          <w:lang w:val="ru" w:eastAsia="ru-RU"/>
        </w:rPr>
        <w:t>и</w:t>
      </w:r>
      <w:r>
        <w:rPr>
          <w:rFonts w:eastAsia="Arial" w:cs="Times New Roman"/>
          <w:szCs w:val="24"/>
          <w:lang w:val="ru" w:eastAsia="ru-RU"/>
        </w:rPr>
        <w:t xml:space="preserve"> </w:t>
      </w:r>
      <w:r w:rsidRPr="00A85416">
        <w:rPr>
          <w:rFonts w:eastAsia="Arial" w:cs="Times New Roman"/>
          <w:szCs w:val="24"/>
          <w:lang w:val="ru" w:eastAsia="ru-RU"/>
        </w:rPr>
        <w:t>тело</w:t>
      </w:r>
      <w:r>
        <w:rPr>
          <w:rFonts w:eastAsia="Arial" w:cs="Times New Roman"/>
          <w:szCs w:val="24"/>
          <w:lang w:val="ru" w:eastAsia="ru-RU"/>
        </w:rPr>
        <w:t xml:space="preserve"> </w:t>
      </w:r>
      <w:r w:rsidRPr="00A85416">
        <w:rPr>
          <w:rFonts w:eastAsia="Arial" w:cs="Times New Roman"/>
          <w:szCs w:val="24"/>
          <w:lang w:val="ru" w:eastAsia="ru-RU"/>
        </w:rPr>
        <w:t>Света</w:t>
      </w:r>
      <w:r>
        <w:rPr>
          <w:rFonts w:eastAsia="Arial" w:cs="Times New Roman"/>
          <w:szCs w:val="24"/>
          <w:lang w:val="ru" w:eastAsia="ru-RU"/>
        </w:rPr>
        <w:t xml:space="preserve"> </w:t>
      </w:r>
      <w:r w:rsidRPr="00A85416">
        <w:rPr>
          <w:rFonts w:eastAsia="Arial" w:cs="Times New Roman"/>
          <w:szCs w:val="24"/>
          <w:lang w:val="ru" w:eastAsia="ru-RU"/>
        </w:rPr>
        <w:t>человека,</w:t>
      </w:r>
      <w:r>
        <w:rPr>
          <w:rFonts w:eastAsia="Arial" w:cs="Times New Roman"/>
          <w:szCs w:val="24"/>
          <w:lang w:val="ru" w:eastAsia="ru-RU"/>
        </w:rPr>
        <w:t xml:space="preserve"> </w:t>
      </w:r>
      <w:r w:rsidRPr="00A85416">
        <w:rPr>
          <w:rFonts w:eastAsia="Arial" w:cs="Times New Roman"/>
          <w:szCs w:val="24"/>
          <w:lang w:val="ru" w:eastAsia="ru-RU"/>
        </w:rPr>
        <w:t>а</w:t>
      </w:r>
      <w:r>
        <w:rPr>
          <w:rFonts w:eastAsia="Arial" w:cs="Times New Roman"/>
          <w:szCs w:val="24"/>
          <w:lang w:val="ru" w:eastAsia="ru-RU"/>
        </w:rPr>
        <w:t xml:space="preserve"> </w:t>
      </w:r>
      <w:r w:rsidRPr="00A85416">
        <w:rPr>
          <w:rFonts w:eastAsia="Arial" w:cs="Times New Roman"/>
          <w:szCs w:val="24"/>
          <w:lang w:val="ru" w:eastAsia="ru-RU"/>
        </w:rPr>
        <w:t>тонкое-тонкое</w:t>
      </w:r>
      <w:r>
        <w:rPr>
          <w:rFonts w:eastAsia="Arial" w:cs="Times New Roman"/>
          <w:szCs w:val="24"/>
          <w:lang w:val="ru" w:eastAsia="ru-RU"/>
        </w:rPr>
        <w:t xml:space="preserve"> </w:t>
      </w:r>
      <w:r w:rsidRPr="00A85416">
        <w:rPr>
          <w:rFonts w:eastAsia="Arial" w:cs="Times New Roman"/>
          <w:szCs w:val="24"/>
          <w:lang w:val="ru" w:eastAsia="ru-RU"/>
        </w:rPr>
        <w:t>–</w:t>
      </w:r>
      <w:r>
        <w:rPr>
          <w:rFonts w:eastAsia="Arial" w:cs="Times New Roman"/>
          <w:szCs w:val="24"/>
          <w:lang w:val="ru" w:eastAsia="ru-RU"/>
        </w:rPr>
        <w:t xml:space="preserve"> </w:t>
      </w:r>
      <w:r w:rsidRPr="00A85416">
        <w:rPr>
          <w:rFonts w:eastAsia="Arial" w:cs="Times New Roman"/>
          <w:szCs w:val="24"/>
          <w:lang w:val="ru" w:eastAsia="ru-RU"/>
        </w:rPr>
        <w:t>«дохлик</w:t>
      </w:r>
      <w:r>
        <w:rPr>
          <w:rFonts w:eastAsia="Arial" w:cs="Times New Roman"/>
          <w:szCs w:val="24"/>
          <w:lang w:val="ru" w:eastAsia="ru-RU"/>
        </w:rPr>
        <w:t xml:space="preserve"> </w:t>
      </w:r>
      <w:r w:rsidRPr="00A85416">
        <w:rPr>
          <w:rFonts w:eastAsia="Arial" w:cs="Times New Roman"/>
          <w:szCs w:val="24"/>
          <w:lang w:val="ru" w:eastAsia="ru-RU"/>
        </w:rPr>
        <w:t>невмерущий».</w:t>
      </w:r>
    </w:p>
    <w:p w14:paraId="0DB3EA5C" w14:textId="77777777" w:rsidR="00B116DA" w:rsidRPr="00A85416" w:rsidRDefault="00B116DA" w:rsidP="00B116DA">
      <w:pPr>
        <w:ind w:firstLine="567"/>
        <w:rPr>
          <w:rFonts w:cs="Times New Roman"/>
          <w:szCs w:val="24"/>
        </w:rPr>
      </w:pPr>
      <w:r w:rsidRPr="00A85416">
        <w:rPr>
          <w:rFonts w:cs="Times New Roman"/>
          <w:szCs w:val="24"/>
        </w:rPr>
        <w:t>Соответственно,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проблема,</w:t>
      </w:r>
      <w:r>
        <w:rPr>
          <w:rFonts w:cs="Times New Roman"/>
          <w:szCs w:val="24"/>
        </w:rPr>
        <w:t xml:space="preserve"> </w:t>
      </w:r>
      <w:r w:rsidRPr="00A85416">
        <w:rPr>
          <w:rFonts w:cs="Times New Roman"/>
          <w:szCs w:val="24"/>
        </w:rPr>
        <w:t>которую</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запомнить:</w:t>
      </w:r>
      <w:r>
        <w:rPr>
          <w:rFonts w:cs="Times New Roman"/>
          <w:szCs w:val="24"/>
        </w:rPr>
        <w:t xml:space="preserve"> </w:t>
      </w:r>
      <w:r w:rsidRPr="00705683">
        <w:rPr>
          <w:rFonts w:cs="Times New Roman"/>
          <w:b/>
          <w:bCs/>
          <w:szCs w:val="24"/>
        </w:rPr>
        <w:t>вам нужно нарабатывать Мудрость Тонкого мира, записывая в тело Света</w:t>
      </w:r>
      <w:r w:rsidRPr="00A85416">
        <w:rPr>
          <w:rFonts w:cs="Times New Roman"/>
          <w:szCs w:val="24"/>
        </w:rPr>
        <w:t>.</w:t>
      </w:r>
      <w:r>
        <w:rPr>
          <w:rFonts w:cs="Times New Roman"/>
          <w:szCs w:val="24"/>
        </w:rPr>
        <w:t xml:space="preserve"> </w:t>
      </w:r>
      <w:r w:rsidRPr="00A85416">
        <w:rPr>
          <w:rFonts w:cs="Times New Roman"/>
          <w:szCs w:val="24"/>
        </w:rPr>
        <w:t>Желательно</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расширять</w:t>
      </w:r>
      <w:r>
        <w:rPr>
          <w:rFonts w:cs="Times New Roman"/>
          <w:szCs w:val="24"/>
        </w:rPr>
        <w:t xml:space="preserve"> </w:t>
      </w:r>
      <w:r w:rsidRPr="00A85416">
        <w:rPr>
          <w:rFonts w:cs="Times New Roman"/>
          <w:szCs w:val="24"/>
        </w:rPr>
        <w:t>масштаб</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концентрируемый</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теле</w:t>
      </w:r>
      <w:r>
        <w:rPr>
          <w:rFonts w:cs="Times New Roman"/>
          <w:szCs w:val="24"/>
        </w:rPr>
        <w:t xml:space="preserve"> </w:t>
      </w:r>
      <w:r w:rsidRPr="00A85416">
        <w:rPr>
          <w:rFonts w:cs="Times New Roman"/>
          <w:szCs w:val="24"/>
        </w:rPr>
        <w:t>Человека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два</w:t>
      </w:r>
      <w:r>
        <w:rPr>
          <w:rFonts w:cs="Times New Roman"/>
          <w:szCs w:val="24"/>
        </w:rPr>
        <w:t xml:space="preserve"> </w:t>
      </w:r>
      <w:r w:rsidRPr="00A85416">
        <w:rPr>
          <w:rFonts w:cs="Times New Roman"/>
          <w:szCs w:val="24"/>
        </w:rPr>
        <w:t>процесса:</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записывать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расширять</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масштаб.</w:t>
      </w:r>
    </w:p>
    <w:p w14:paraId="4A328A49" w14:textId="77777777" w:rsidR="00B116DA" w:rsidRPr="00A85416" w:rsidRDefault="00B116DA" w:rsidP="00B116DA">
      <w:pPr>
        <w:ind w:firstLine="567"/>
        <w:rPr>
          <w:rFonts w:cs="Times New Roman"/>
          <w:szCs w:val="24"/>
        </w:rPr>
      </w:pPr>
      <w:r w:rsidRPr="00A85416">
        <w:rPr>
          <w:rFonts w:cs="Times New Roman"/>
          <w:szCs w:val="24"/>
        </w:rPr>
        <w:t>Переходим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Огненный</w:t>
      </w:r>
      <w:r>
        <w:rPr>
          <w:rFonts w:cs="Times New Roman"/>
          <w:szCs w:val="24"/>
        </w:rPr>
        <w:t xml:space="preserve"> </w:t>
      </w:r>
      <w:r w:rsidRPr="00A85416">
        <w:rPr>
          <w:rFonts w:cs="Times New Roman"/>
          <w:szCs w:val="24"/>
        </w:rPr>
        <w:t>мир.</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должны</w:t>
      </w:r>
      <w:r>
        <w:rPr>
          <w:rFonts w:cs="Times New Roman"/>
          <w:szCs w:val="24"/>
        </w:rPr>
        <w:t xml:space="preserve"> </w:t>
      </w:r>
      <w:r w:rsidRPr="00705683">
        <w:rPr>
          <w:rFonts w:cs="Times New Roman"/>
          <w:b/>
          <w:bCs/>
          <w:szCs w:val="24"/>
        </w:rPr>
        <w:t>нарабатывать Волю</w:t>
      </w:r>
      <w:r w:rsidRPr="00A85416">
        <w:rPr>
          <w:rFonts w:cs="Times New Roman"/>
          <w:szCs w:val="24"/>
        </w:rPr>
        <w:t>,</w:t>
      </w:r>
      <w:r>
        <w:rPr>
          <w:rFonts w:cs="Times New Roman"/>
          <w:szCs w:val="24"/>
        </w:rPr>
        <w:t xml:space="preserve"> </w:t>
      </w:r>
      <w:r w:rsidRPr="00A85416">
        <w:rPr>
          <w:rFonts w:cs="Times New Roman"/>
          <w:spacing w:val="20"/>
          <w:szCs w:val="24"/>
        </w:rPr>
        <w:t>нарабатывать</w:t>
      </w:r>
      <w:r w:rsidRPr="00A85416">
        <w:rPr>
          <w:rFonts w:cs="Times New Roman"/>
          <w:szCs w:val="24"/>
        </w:rPr>
        <w:t>.</w:t>
      </w:r>
      <w:r>
        <w:rPr>
          <w:rFonts w:cs="Times New Roman"/>
          <w:szCs w:val="24"/>
        </w:rPr>
        <w:t xml:space="preserve"> </w:t>
      </w:r>
      <w:r w:rsidRPr="00A85416">
        <w:rPr>
          <w:rFonts w:cs="Times New Roman"/>
          <w:szCs w:val="24"/>
        </w:rPr>
        <w:t>Нарабатывая</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когда</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становится</w:t>
      </w:r>
      <w:r>
        <w:rPr>
          <w:rFonts w:cs="Times New Roman"/>
          <w:szCs w:val="24"/>
        </w:rPr>
        <w:t xml:space="preserve"> </w:t>
      </w:r>
      <w:r w:rsidRPr="00A85416">
        <w:rPr>
          <w:rFonts w:cs="Times New Roman"/>
          <w:szCs w:val="24"/>
        </w:rPr>
        <w:t>много,</w:t>
      </w:r>
      <w:r>
        <w:rPr>
          <w:rFonts w:cs="Times New Roman"/>
          <w:szCs w:val="24"/>
        </w:rPr>
        <w:t xml:space="preserve"> </w:t>
      </w:r>
      <w:r w:rsidRPr="00A85416">
        <w:rPr>
          <w:rFonts w:cs="Times New Roman"/>
          <w:szCs w:val="24"/>
        </w:rPr>
        <w:t>чуть</w:t>
      </w:r>
      <w:r>
        <w:rPr>
          <w:rFonts w:cs="Times New Roman"/>
          <w:szCs w:val="24"/>
        </w:rPr>
        <w:t xml:space="preserve"> </w:t>
      </w:r>
      <w:r w:rsidRPr="00A85416">
        <w:rPr>
          <w:rFonts w:cs="Times New Roman"/>
          <w:szCs w:val="24"/>
        </w:rPr>
        <w:t>избыток,</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можем</w:t>
      </w:r>
      <w:r>
        <w:rPr>
          <w:rFonts w:cs="Times New Roman"/>
          <w:szCs w:val="24"/>
        </w:rPr>
        <w:t xml:space="preserve"> </w:t>
      </w:r>
      <w:r w:rsidRPr="00A85416">
        <w:rPr>
          <w:rFonts w:cs="Times New Roman"/>
          <w:szCs w:val="24"/>
        </w:rPr>
        <w:t>масштабировать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Духа.</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никогда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масштабируется,</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Духа</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Мудрости,</w:t>
      </w:r>
      <w:r>
        <w:rPr>
          <w:rFonts w:cs="Times New Roman"/>
          <w:szCs w:val="24"/>
        </w:rPr>
        <w:t xml:space="preserve"> </w:t>
      </w:r>
      <w:r w:rsidRPr="00A85416">
        <w:rPr>
          <w:rFonts w:cs="Times New Roman"/>
          <w:szCs w:val="24"/>
        </w:rPr>
        <w:t>Духа</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чем</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ладно,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можем</w:t>
      </w:r>
      <w:r>
        <w:rPr>
          <w:rFonts w:cs="Times New Roman"/>
          <w:szCs w:val="24"/>
        </w:rPr>
        <w:t xml:space="preserve"> </w:t>
      </w:r>
      <w:r w:rsidRPr="00A85416">
        <w:rPr>
          <w:rFonts w:cs="Times New Roman"/>
          <w:szCs w:val="24"/>
        </w:rPr>
        <w:t>тут</w:t>
      </w:r>
      <w:r>
        <w:rPr>
          <w:rFonts w:cs="Times New Roman"/>
          <w:szCs w:val="24"/>
        </w:rPr>
        <w:t xml:space="preserve"> </w:t>
      </w:r>
      <w:r w:rsidRPr="00A85416">
        <w:rPr>
          <w:rFonts w:cs="Times New Roman"/>
          <w:szCs w:val="24"/>
        </w:rPr>
        <w:t>как-то</w:t>
      </w:r>
      <w:r>
        <w:rPr>
          <w:rFonts w:cs="Times New Roman"/>
          <w:szCs w:val="24"/>
        </w:rPr>
        <w:t xml:space="preserve"> </w:t>
      </w:r>
      <w:r w:rsidRPr="00A85416">
        <w:rPr>
          <w:rFonts w:cs="Times New Roman"/>
          <w:szCs w:val="24"/>
        </w:rPr>
        <w:t>апеллировать,</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равно</w:t>
      </w:r>
      <w:r>
        <w:rPr>
          <w:rFonts w:cs="Times New Roman"/>
          <w:szCs w:val="24"/>
        </w:rPr>
        <w:t xml:space="preserve"> </w:t>
      </w:r>
      <w:r w:rsidRPr="00A85416">
        <w:rPr>
          <w:rFonts w:cs="Times New Roman"/>
          <w:szCs w:val="24"/>
        </w:rPr>
        <w:t>больше.</w:t>
      </w:r>
      <w:r>
        <w:rPr>
          <w:rFonts w:cs="Times New Roman"/>
          <w:szCs w:val="24"/>
        </w:rPr>
        <w:t xml:space="preserve"> </w:t>
      </w:r>
      <w:r w:rsidRPr="00A85416">
        <w:rPr>
          <w:rFonts w:cs="Times New Roman"/>
          <w:szCs w:val="24"/>
        </w:rPr>
        <w:t>Почему?</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мирах,</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которых</w:t>
      </w:r>
      <w:r>
        <w:rPr>
          <w:rFonts w:cs="Times New Roman"/>
          <w:szCs w:val="24"/>
        </w:rPr>
        <w:t xml:space="preserve"> </w:t>
      </w:r>
      <w:r w:rsidRPr="00A85416">
        <w:rPr>
          <w:rFonts w:cs="Times New Roman"/>
          <w:szCs w:val="24"/>
        </w:rPr>
        <w:t>никогда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были.</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мирах</w:t>
      </w:r>
      <w:r>
        <w:rPr>
          <w:rFonts w:cs="Times New Roman"/>
          <w:szCs w:val="24"/>
        </w:rPr>
        <w:t xml:space="preserve"> </w:t>
      </w:r>
      <w:r w:rsidRPr="00A85416">
        <w:rPr>
          <w:rFonts w:cs="Times New Roman"/>
          <w:szCs w:val="24"/>
        </w:rPr>
        <w:t>больших</w:t>
      </w:r>
      <w:r>
        <w:rPr>
          <w:rFonts w:cs="Times New Roman"/>
          <w:szCs w:val="24"/>
        </w:rPr>
        <w:t xml:space="preserve"> </w:t>
      </w:r>
      <w:r w:rsidRPr="00A85416">
        <w:rPr>
          <w:rFonts w:cs="Times New Roman"/>
          <w:szCs w:val="24"/>
        </w:rPr>
        <w:t>космосов,</w:t>
      </w:r>
      <w:r>
        <w:rPr>
          <w:rFonts w:cs="Times New Roman"/>
          <w:szCs w:val="24"/>
        </w:rPr>
        <w:t xml:space="preserve"> </w:t>
      </w:r>
      <w:r w:rsidRPr="00A85416">
        <w:rPr>
          <w:rFonts w:cs="Times New Roman"/>
          <w:szCs w:val="24"/>
        </w:rPr>
        <w:t>где</w:t>
      </w:r>
      <w:r>
        <w:rPr>
          <w:rFonts w:cs="Times New Roman"/>
          <w:szCs w:val="24"/>
        </w:rPr>
        <w:t xml:space="preserve"> </w:t>
      </w:r>
      <w:r w:rsidRPr="00A85416">
        <w:rPr>
          <w:rFonts w:cs="Times New Roman"/>
          <w:szCs w:val="24"/>
        </w:rPr>
        <w:t>масштабы</w:t>
      </w:r>
      <w:r>
        <w:rPr>
          <w:rFonts w:cs="Times New Roman"/>
          <w:szCs w:val="24"/>
        </w:rPr>
        <w:t xml:space="preserve"> </w:t>
      </w:r>
      <w:r w:rsidRPr="00A85416">
        <w:rPr>
          <w:rFonts w:cs="Times New Roman"/>
          <w:szCs w:val="24"/>
        </w:rPr>
        <w:t>громадные</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такого</w:t>
      </w:r>
      <w:r>
        <w:rPr>
          <w:rFonts w:cs="Times New Roman"/>
          <w:szCs w:val="24"/>
        </w:rPr>
        <w:t xml:space="preserve"> </w:t>
      </w:r>
      <w:r w:rsidRPr="00A85416">
        <w:rPr>
          <w:rFonts w:cs="Times New Roman"/>
          <w:szCs w:val="24"/>
        </w:rPr>
        <w:t>объёма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Воли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Мудрости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нету.</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идти,</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Отец</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дали</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такого-то</w:t>
      </w:r>
      <w:r>
        <w:rPr>
          <w:rFonts w:cs="Times New Roman"/>
          <w:szCs w:val="24"/>
        </w:rPr>
        <w:t xml:space="preserve"> </w:t>
      </w:r>
      <w:r w:rsidRPr="00A85416">
        <w:rPr>
          <w:rFonts w:cs="Times New Roman"/>
          <w:szCs w:val="24"/>
        </w:rPr>
        <w:t>мира,</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должны</w:t>
      </w:r>
      <w:r>
        <w:rPr>
          <w:rFonts w:cs="Times New Roman"/>
          <w:szCs w:val="24"/>
        </w:rPr>
        <w:t xml:space="preserve"> </w:t>
      </w:r>
      <w:r w:rsidRPr="00A85416">
        <w:rPr>
          <w:rFonts w:cs="Times New Roman"/>
          <w:szCs w:val="24"/>
        </w:rPr>
        <w:t>понять,</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компактифицировали</w:t>
      </w:r>
      <w:r>
        <w:rPr>
          <w:rFonts w:cs="Times New Roman"/>
          <w:szCs w:val="24"/>
        </w:rPr>
        <w:t xml:space="preserve"> </w:t>
      </w:r>
      <w:r w:rsidRPr="00A85416">
        <w:rPr>
          <w:rFonts w:cs="Times New Roman"/>
          <w:szCs w:val="24"/>
        </w:rPr>
        <w:t>Свет</w:t>
      </w:r>
      <w:r>
        <w:rPr>
          <w:rFonts w:cs="Times New Roman"/>
          <w:szCs w:val="24"/>
        </w:rPr>
        <w:t xml:space="preserve"> </w:t>
      </w:r>
      <w:r w:rsidRPr="00A85416">
        <w:rPr>
          <w:rFonts w:cs="Times New Roman"/>
          <w:szCs w:val="24"/>
        </w:rPr>
        <w:t>этого</w:t>
      </w:r>
      <w:r>
        <w:rPr>
          <w:rFonts w:cs="Times New Roman"/>
          <w:szCs w:val="24"/>
        </w:rPr>
        <w:t xml:space="preserve"> </w:t>
      </w:r>
      <w:r w:rsidRPr="00A85416">
        <w:rPr>
          <w:rFonts w:cs="Times New Roman"/>
          <w:szCs w:val="24"/>
        </w:rPr>
        <w:t>мира,</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Свет</w:t>
      </w:r>
      <w:r>
        <w:rPr>
          <w:rFonts w:cs="Times New Roman"/>
          <w:szCs w:val="24"/>
        </w:rPr>
        <w:t xml:space="preserve"> </w:t>
      </w:r>
      <w:r w:rsidRPr="00A85416">
        <w:rPr>
          <w:rFonts w:cs="Times New Roman"/>
          <w:szCs w:val="24"/>
        </w:rPr>
        <w:t>масштабен</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плотности,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силе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нужна</w:t>
      </w:r>
      <w:r>
        <w:rPr>
          <w:rFonts w:cs="Times New Roman"/>
          <w:szCs w:val="24"/>
        </w:rPr>
        <w:t xml:space="preserve"> </w:t>
      </w:r>
      <w:r w:rsidRPr="00A85416">
        <w:rPr>
          <w:rFonts w:cs="Times New Roman"/>
          <w:szCs w:val="24"/>
        </w:rPr>
        <w:t>срочная</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этого</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масштаба.</w:t>
      </w:r>
    </w:p>
    <w:p w14:paraId="0FEFFB92" w14:textId="77777777" w:rsidR="00B116DA" w:rsidRPr="00A85416" w:rsidRDefault="00B116DA" w:rsidP="00B116DA">
      <w:pPr>
        <w:ind w:firstLine="567"/>
        <w:rPr>
          <w:rFonts w:cs="Times New Roman"/>
          <w:szCs w:val="24"/>
        </w:rPr>
      </w:pPr>
      <w:r w:rsidRPr="00A85416">
        <w:rPr>
          <w:rFonts w:cs="Times New Roman"/>
          <w:szCs w:val="24"/>
        </w:rPr>
        <w:t>То</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самое</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Духом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Огненном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громадного</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сорок</w:t>
      </w:r>
      <w:r>
        <w:rPr>
          <w:rFonts w:cs="Times New Roman"/>
          <w:szCs w:val="24"/>
        </w:rPr>
        <w:t xml:space="preserve"> </w:t>
      </w:r>
      <w:r w:rsidRPr="00A85416">
        <w:rPr>
          <w:rFonts w:cs="Times New Roman"/>
          <w:szCs w:val="24"/>
        </w:rPr>
        <w:t>девять</w:t>
      </w:r>
      <w:r>
        <w:rPr>
          <w:rFonts w:cs="Times New Roman"/>
          <w:szCs w:val="24"/>
        </w:rPr>
        <w:t xml:space="preserve"> </w:t>
      </w:r>
      <w:r w:rsidRPr="00A85416">
        <w:rPr>
          <w:rFonts w:cs="Times New Roman"/>
          <w:szCs w:val="24"/>
        </w:rPr>
        <w:t>тысяч</w:t>
      </w:r>
      <w:r>
        <w:rPr>
          <w:rFonts w:cs="Times New Roman"/>
          <w:szCs w:val="24"/>
        </w:rPr>
        <w:t xml:space="preserve"> </w:t>
      </w:r>
      <w:r w:rsidRPr="00A85416">
        <w:rPr>
          <w:rFonts w:cs="Times New Roman"/>
          <w:szCs w:val="24"/>
        </w:rPr>
        <w:t>архетипов.</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вами</w:t>
      </w:r>
      <w:r>
        <w:rPr>
          <w:rFonts w:cs="Times New Roman"/>
          <w:szCs w:val="24"/>
        </w:rPr>
        <w:t xml:space="preserve"> </w:t>
      </w:r>
      <w:r w:rsidRPr="00A85416">
        <w:rPr>
          <w:rFonts w:cs="Times New Roman"/>
          <w:szCs w:val="24"/>
        </w:rPr>
        <w:t>ходим,</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знаете</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скольки,</w:t>
      </w:r>
      <w:r>
        <w:rPr>
          <w:rFonts w:cs="Times New Roman"/>
          <w:szCs w:val="24"/>
        </w:rPr>
        <w:t xml:space="preserve"> </w:t>
      </w:r>
      <w:r w:rsidRPr="00A85416">
        <w:rPr>
          <w:rFonts w:cs="Times New Roman"/>
          <w:szCs w:val="24"/>
        </w:rPr>
        <w:t>да?</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громадной</w:t>
      </w:r>
      <w:r>
        <w:rPr>
          <w:rFonts w:cs="Times New Roman"/>
          <w:szCs w:val="24"/>
        </w:rPr>
        <w:t xml:space="preserve"> </w:t>
      </w:r>
      <w:r w:rsidRPr="00A85416">
        <w:rPr>
          <w:rFonts w:cs="Times New Roman"/>
          <w:szCs w:val="24"/>
        </w:rPr>
        <w:t>плотности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мощи,</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нужна</w:t>
      </w:r>
      <w:r>
        <w:rPr>
          <w:rFonts w:cs="Times New Roman"/>
          <w:szCs w:val="24"/>
        </w:rPr>
        <w:t xml:space="preserve"> </w:t>
      </w:r>
      <w:r w:rsidRPr="00A85416">
        <w:rPr>
          <w:rFonts w:cs="Times New Roman"/>
          <w:szCs w:val="24"/>
        </w:rPr>
        <w:t>срочно</w:t>
      </w:r>
      <w:r>
        <w:rPr>
          <w:rFonts w:cs="Times New Roman"/>
          <w:szCs w:val="24"/>
        </w:rPr>
        <w:t xml:space="preserve"> </w:t>
      </w:r>
      <w:r w:rsidRPr="00A85416">
        <w:rPr>
          <w:rFonts w:cs="Times New Roman"/>
          <w:szCs w:val="24"/>
        </w:rPr>
        <w:t>такая</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Да,</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стяжали</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пойдём</w:t>
      </w:r>
      <w:r>
        <w:rPr>
          <w:rFonts w:cs="Times New Roman"/>
          <w:szCs w:val="24"/>
        </w:rPr>
        <w:t xml:space="preserve"> </w:t>
      </w:r>
      <w:r w:rsidRPr="00A85416">
        <w:rPr>
          <w:rFonts w:cs="Times New Roman"/>
          <w:szCs w:val="24"/>
        </w:rPr>
        <w:t>дальше</w:t>
      </w:r>
      <w:r>
        <w:rPr>
          <w:rFonts w:cs="Times New Roman"/>
          <w:szCs w:val="24"/>
        </w:rPr>
        <w:t xml:space="preserve"> </w:t>
      </w:r>
      <w:r w:rsidRPr="00A85416">
        <w:rPr>
          <w:rFonts w:cs="Times New Roman"/>
          <w:szCs w:val="24"/>
        </w:rPr>
        <w:t>разрабатываться,</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нужна</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разрабатывать</w:t>
      </w:r>
      <w:r>
        <w:rPr>
          <w:rFonts w:cs="Times New Roman"/>
          <w:szCs w:val="24"/>
        </w:rPr>
        <w:t xml:space="preserve"> </w:t>
      </w:r>
      <w:r w:rsidRPr="00A85416">
        <w:rPr>
          <w:rFonts w:cs="Times New Roman"/>
          <w:szCs w:val="24"/>
        </w:rPr>
        <w:t>это.</w:t>
      </w:r>
    </w:p>
    <w:p w14:paraId="0492DCD8" w14:textId="77777777" w:rsidR="00B116DA" w:rsidRPr="00A85416" w:rsidRDefault="00B116DA" w:rsidP="00B116DA">
      <w:pPr>
        <w:ind w:firstLine="567"/>
        <w:rPr>
          <w:rFonts w:cs="Times New Roman"/>
          <w:szCs w:val="24"/>
        </w:rPr>
      </w:pPr>
      <w:r w:rsidRPr="00A85416">
        <w:rPr>
          <w:rFonts w:cs="Times New Roman"/>
          <w:szCs w:val="24"/>
        </w:rPr>
        <w:t>Ну</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соответственно,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Синтезном</w:t>
      </w:r>
      <w:r>
        <w:rPr>
          <w:rFonts w:cs="Times New Roman"/>
          <w:szCs w:val="24"/>
        </w:rPr>
        <w:t xml:space="preserve"> </w:t>
      </w:r>
      <w:r w:rsidRPr="00A85416">
        <w:rPr>
          <w:rFonts w:cs="Times New Roman"/>
          <w:szCs w:val="24"/>
        </w:rPr>
        <w:t>мире</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нужно</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чтобы</w:t>
      </w:r>
      <w:r>
        <w:rPr>
          <w:rFonts w:cs="Times New Roman"/>
          <w:szCs w:val="24"/>
        </w:rPr>
        <w:t xml:space="preserve"> </w:t>
      </w:r>
      <w:r w:rsidRPr="00A85416">
        <w:rPr>
          <w:rFonts w:cs="Times New Roman"/>
          <w:szCs w:val="24"/>
        </w:rPr>
        <w:t>записать</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Огонь.</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полегче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открываем</w:t>
      </w:r>
      <w:r>
        <w:rPr>
          <w:rFonts w:cs="Times New Roman"/>
          <w:szCs w:val="24"/>
        </w:rPr>
        <w:t xml:space="preserve"> ядр</w:t>
      </w:r>
      <w:r w:rsidRPr="00A85416">
        <w:rPr>
          <w:rFonts w:cs="Times New Roman"/>
          <w:szCs w:val="24"/>
        </w:rPr>
        <w:t>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записываем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гарантирую,</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хватит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всех</w:t>
      </w:r>
      <w:r>
        <w:rPr>
          <w:rFonts w:cs="Times New Roman"/>
          <w:szCs w:val="24"/>
        </w:rPr>
        <w:t xml:space="preserve"> </w:t>
      </w:r>
      <w:r w:rsidRPr="00A85416">
        <w:rPr>
          <w:rFonts w:cs="Times New Roman"/>
          <w:szCs w:val="24"/>
        </w:rPr>
        <w:t>Ядер</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могу</w:t>
      </w:r>
      <w:r>
        <w:rPr>
          <w:rFonts w:cs="Times New Roman"/>
          <w:szCs w:val="24"/>
        </w:rPr>
        <w:t xml:space="preserve"> </w:t>
      </w:r>
      <w:r w:rsidRPr="00A85416">
        <w:rPr>
          <w:rFonts w:cs="Times New Roman"/>
          <w:szCs w:val="24"/>
        </w:rPr>
        <w:t>включить</w:t>
      </w:r>
      <w:r>
        <w:rPr>
          <w:rFonts w:cs="Times New Roman"/>
          <w:szCs w:val="24"/>
        </w:rPr>
        <w:t xml:space="preserve"> </w:t>
      </w:r>
      <w:r w:rsidRPr="00A85416">
        <w:rPr>
          <w:rFonts w:cs="Times New Roman"/>
          <w:szCs w:val="24"/>
        </w:rPr>
        <w:t>все</w:t>
      </w:r>
      <w:r>
        <w:rPr>
          <w:rFonts w:cs="Times New Roman"/>
          <w:szCs w:val="24"/>
        </w:rPr>
        <w:t xml:space="preserve"> </w:t>
      </w:r>
      <w:r w:rsidRPr="00A85416">
        <w:rPr>
          <w:rFonts w:cs="Times New Roman"/>
          <w:szCs w:val="24"/>
        </w:rPr>
        <w:t>свои.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сто</w:t>
      </w:r>
      <w:r>
        <w:rPr>
          <w:rFonts w:cs="Times New Roman"/>
          <w:szCs w:val="24"/>
        </w:rPr>
        <w:t xml:space="preserve"> </w:t>
      </w:r>
      <w:r w:rsidRPr="00A85416">
        <w:rPr>
          <w:rFonts w:cs="Times New Roman"/>
          <w:szCs w:val="24"/>
        </w:rPr>
        <w:t>двадцать</w:t>
      </w:r>
      <w:r>
        <w:rPr>
          <w:rFonts w:cs="Times New Roman"/>
          <w:szCs w:val="24"/>
        </w:rPr>
        <w:t xml:space="preserve"> </w:t>
      </w:r>
      <w:r w:rsidRPr="00A85416">
        <w:rPr>
          <w:rFonts w:cs="Times New Roman"/>
          <w:szCs w:val="24"/>
        </w:rPr>
        <w:t>Синтезов,</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через</w:t>
      </w:r>
      <w:r>
        <w:rPr>
          <w:rFonts w:cs="Times New Roman"/>
          <w:szCs w:val="24"/>
        </w:rPr>
        <w:t xml:space="preserve"> </w:t>
      </w:r>
      <w:r w:rsidRPr="00A85416">
        <w:rPr>
          <w:rFonts w:cs="Times New Roman"/>
          <w:szCs w:val="24"/>
        </w:rPr>
        <w:t>два</w:t>
      </w:r>
      <w:r>
        <w:rPr>
          <w:rFonts w:cs="Times New Roman"/>
          <w:szCs w:val="24"/>
        </w:rPr>
        <w:t xml:space="preserve"> </w:t>
      </w:r>
      <w:r w:rsidRPr="00A85416">
        <w:rPr>
          <w:rFonts w:cs="Times New Roman"/>
          <w:szCs w:val="24"/>
        </w:rPr>
        <w:t>месяца</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сто</w:t>
      </w:r>
      <w:r>
        <w:rPr>
          <w:rFonts w:cs="Times New Roman"/>
          <w:szCs w:val="24"/>
        </w:rPr>
        <w:t xml:space="preserve"> </w:t>
      </w:r>
      <w:r w:rsidRPr="00A85416">
        <w:rPr>
          <w:rFonts w:cs="Times New Roman"/>
          <w:szCs w:val="24"/>
        </w:rPr>
        <w:t>двадцать.</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можете</w:t>
      </w:r>
      <w:r>
        <w:rPr>
          <w:rFonts w:cs="Times New Roman"/>
          <w:szCs w:val="24"/>
        </w:rPr>
        <w:t xml:space="preserve"> </w:t>
      </w:r>
      <w:r w:rsidRPr="00A85416">
        <w:rPr>
          <w:rFonts w:cs="Times New Roman"/>
          <w:szCs w:val="24"/>
        </w:rPr>
        <w:t>включить</w:t>
      </w:r>
      <w:r>
        <w:rPr>
          <w:rFonts w:cs="Times New Roman"/>
          <w:szCs w:val="24"/>
        </w:rPr>
        <w:t xml:space="preserve"> </w:t>
      </w:r>
      <w:r w:rsidRPr="00A85416">
        <w:rPr>
          <w:rFonts w:cs="Times New Roman"/>
          <w:szCs w:val="24"/>
        </w:rPr>
        <w:t>все</w:t>
      </w:r>
      <w:r>
        <w:rPr>
          <w:rFonts w:cs="Times New Roman"/>
          <w:szCs w:val="24"/>
        </w:rPr>
        <w:t xml:space="preserve"> ядр</w:t>
      </w:r>
      <w:r w:rsidRPr="00A85416">
        <w:rPr>
          <w:rFonts w:cs="Times New Roman"/>
          <w:szCs w:val="24"/>
        </w:rPr>
        <w:t>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полный</w:t>
      </w:r>
      <w:r>
        <w:rPr>
          <w:rFonts w:cs="Times New Roman"/>
          <w:szCs w:val="24"/>
        </w:rPr>
        <w:t xml:space="preserve"> </w:t>
      </w:r>
      <w:r w:rsidRPr="00A85416">
        <w:rPr>
          <w:rFonts w:cs="Times New Roman"/>
          <w:szCs w:val="24"/>
        </w:rPr>
        <w:t>пакет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усвоится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потом</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ощущать</w:t>
      </w:r>
      <w:r>
        <w:rPr>
          <w:rFonts w:cs="Times New Roman"/>
          <w:szCs w:val="24"/>
        </w:rPr>
        <w:t xml:space="preserve"> </w:t>
      </w:r>
      <w:r w:rsidRPr="00A85416">
        <w:rPr>
          <w:rFonts w:cs="Times New Roman"/>
          <w:szCs w:val="24"/>
        </w:rPr>
        <w:t>ещё</w:t>
      </w:r>
      <w:r>
        <w:rPr>
          <w:rFonts w:cs="Times New Roman"/>
          <w:szCs w:val="24"/>
        </w:rPr>
        <w:t xml:space="preserve"> </w:t>
      </w:r>
      <w:r w:rsidRPr="00A85416">
        <w:rPr>
          <w:rFonts w:cs="Times New Roman"/>
          <w:szCs w:val="24"/>
        </w:rPr>
        <w:t>нехватку</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такая</w:t>
      </w:r>
      <w:r>
        <w:rPr>
          <w:rFonts w:cs="Times New Roman"/>
          <w:szCs w:val="24"/>
        </w:rPr>
        <w:t xml:space="preserve"> </w:t>
      </w:r>
      <w:r w:rsidRPr="00A85416">
        <w:rPr>
          <w:rFonts w:cs="Times New Roman"/>
          <w:szCs w:val="24"/>
        </w:rPr>
        <w:t>ситуация.</w:t>
      </w:r>
    </w:p>
    <w:p w14:paraId="112F04EA" w14:textId="77777777" w:rsidR="00B116DA" w:rsidRPr="00A85416" w:rsidRDefault="00B116DA" w:rsidP="00B116DA">
      <w:pPr>
        <w:ind w:firstLine="567"/>
        <w:rPr>
          <w:rFonts w:cs="Times New Roman"/>
          <w:i/>
          <w:szCs w:val="24"/>
        </w:rPr>
      </w:pPr>
      <w:r w:rsidRPr="00A85416">
        <w:rPr>
          <w:rFonts w:cs="Times New Roman"/>
          <w:i/>
          <w:szCs w:val="24"/>
        </w:rPr>
        <w:t>Из</w:t>
      </w:r>
      <w:r>
        <w:rPr>
          <w:rFonts w:cs="Times New Roman"/>
          <w:i/>
          <w:szCs w:val="24"/>
        </w:rPr>
        <w:t xml:space="preserve"> </w:t>
      </w:r>
      <w:r w:rsidRPr="00A85416">
        <w:rPr>
          <w:rFonts w:cs="Times New Roman"/>
          <w:i/>
          <w:szCs w:val="24"/>
        </w:rPr>
        <w:t>зала:</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ИВДИВО</w:t>
      </w:r>
      <w:r>
        <w:rPr>
          <w:rFonts w:cs="Times New Roman"/>
          <w:i/>
          <w:szCs w:val="24"/>
        </w:rPr>
        <w:t xml:space="preserve"> </w:t>
      </w:r>
      <w:r w:rsidRPr="00A85416">
        <w:rPr>
          <w:rFonts w:cs="Times New Roman"/>
          <w:i/>
          <w:szCs w:val="24"/>
        </w:rPr>
        <w:t>Москва</w:t>
      </w:r>
      <w:r>
        <w:rPr>
          <w:rFonts w:cs="Times New Roman"/>
          <w:i/>
          <w:szCs w:val="24"/>
        </w:rPr>
        <w:t xml:space="preserve"> </w:t>
      </w:r>
      <w:r w:rsidRPr="00A85416">
        <w:rPr>
          <w:rFonts w:cs="Times New Roman"/>
          <w:i/>
          <w:szCs w:val="24"/>
        </w:rPr>
        <w:t>сегодня</w:t>
      </w:r>
      <w:r>
        <w:rPr>
          <w:rFonts w:cs="Times New Roman"/>
          <w:i/>
          <w:szCs w:val="24"/>
        </w:rPr>
        <w:t xml:space="preserve"> </w:t>
      </w:r>
      <w:r w:rsidRPr="00A85416">
        <w:rPr>
          <w:rFonts w:cs="Times New Roman"/>
          <w:i/>
          <w:szCs w:val="24"/>
        </w:rPr>
        <w:t>именинница,</w:t>
      </w:r>
      <w:r>
        <w:rPr>
          <w:rFonts w:cs="Times New Roman"/>
          <w:i/>
          <w:szCs w:val="24"/>
        </w:rPr>
        <w:t xml:space="preserve"> </w:t>
      </w:r>
      <w:r w:rsidRPr="00A85416">
        <w:rPr>
          <w:rFonts w:cs="Times New Roman"/>
          <w:i/>
          <w:szCs w:val="24"/>
        </w:rPr>
        <w:t>она</w:t>
      </w:r>
      <w:r>
        <w:rPr>
          <w:rFonts w:cs="Times New Roman"/>
          <w:i/>
          <w:szCs w:val="24"/>
        </w:rPr>
        <w:t xml:space="preserve"> </w:t>
      </w:r>
      <w:r w:rsidRPr="00A85416">
        <w:rPr>
          <w:rFonts w:cs="Times New Roman"/>
          <w:i/>
          <w:szCs w:val="24"/>
        </w:rPr>
        <w:t>здесь</w:t>
      </w:r>
      <w:r>
        <w:rPr>
          <w:rFonts w:cs="Times New Roman"/>
          <w:i/>
          <w:szCs w:val="24"/>
        </w:rPr>
        <w:t xml:space="preserve"> </w:t>
      </w:r>
      <w:r w:rsidRPr="00A85416">
        <w:rPr>
          <w:rFonts w:cs="Times New Roman"/>
          <w:i/>
          <w:szCs w:val="24"/>
        </w:rPr>
        <w:t>в</w:t>
      </w:r>
      <w:r>
        <w:rPr>
          <w:rFonts w:cs="Times New Roman"/>
          <w:i/>
          <w:szCs w:val="24"/>
        </w:rPr>
        <w:t xml:space="preserve"> </w:t>
      </w:r>
      <w:r w:rsidRPr="00A85416">
        <w:rPr>
          <w:rFonts w:cs="Times New Roman"/>
          <w:i/>
          <w:szCs w:val="24"/>
        </w:rPr>
        <w:t>зале.</w:t>
      </w:r>
    </w:p>
    <w:p w14:paraId="53DC528F" w14:textId="77777777" w:rsidR="00B116DA" w:rsidRPr="00A85416" w:rsidRDefault="00B116DA" w:rsidP="00B116DA">
      <w:pPr>
        <w:ind w:firstLine="567"/>
        <w:rPr>
          <w:rFonts w:cs="Times New Roman"/>
          <w:szCs w:val="24"/>
        </w:rPr>
      </w:pPr>
      <w:r w:rsidRPr="00A85416">
        <w:rPr>
          <w:rFonts w:cs="Times New Roman"/>
          <w:szCs w:val="24"/>
        </w:rPr>
        <w:t>Восемьдесят</w:t>
      </w:r>
      <w:r>
        <w:rPr>
          <w:rFonts w:cs="Times New Roman"/>
          <w:szCs w:val="24"/>
        </w:rPr>
        <w:t xml:space="preserve"> </w:t>
      </w:r>
      <w:r w:rsidRPr="00A85416">
        <w:rPr>
          <w:rFonts w:cs="Times New Roman"/>
          <w:szCs w:val="24"/>
        </w:rPr>
        <w:t>один</w:t>
      </w:r>
      <w:r>
        <w:rPr>
          <w:rFonts w:cs="Times New Roman"/>
          <w:szCs w:val="24"/>
        </w:rPr>
        <w:t xml:space="preserve"> </w:t>
      </w:r>
      <w:r w:rsidRPr="00A85416">
        <w:rPr>
          <w:rFonts w:cs="Times New Roman"/>
          <w:szCs w:val="24"/>
        </w:rPr>
        <w:t>год</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курсе,</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сразу</w:t>
      </w:r>
      <w:r>
        <w:rPr>
          <w:rFonts w:cs="Times New Roman"/>
          <w:szCs w:val="24"/>
        </w:rPr>
        <w:t xml:space="preserve"> </w:t>
      </w:r>
      <w:r w:rsidRPr="00A85416">
        <w:rPr>
          <w:rFonts w:cs="Times New Roman"/>
          <w:szCs w:val="24"/>
        </w:rPr>
        <w:t>прямо</w:t>
      </w:r>
      <w:r>
        <w:rPr>
          <w:rFonts w:cs="Times New Roman"/>
          <w:szCs w:val="24"/>
        </w:rPr>
        <w:t xml:space="preserve"> </w:t>
      </w:r>
      <w:r w:rsidRPr="00A85416">
        <w:rPr>
          <w:rFonts w:cs="Times New Roman"/>
          <w:szCs w:val="24"/>
        </w:rPr>
        <w:t>продолжаю.</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ж</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мог</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тех</w:t>
      </w:r>
      <w:r>
        <w:rPr>
          <w:rFonts w:cs="Times New Roman"/>
          <w:szCs w:val="24"/>
        </w:rPr>
        <w:t xml:space="preserve"> </w:t>
      </w:r>
      <w:r w:rsidRPr="00A85416">
        <w:rPr>
          <w:rFonts w:cs="Times New Roman"/>
          <w:szCs w:val="24"/>
        </w:rPr>
        <w:t>практиках</w:t>
      </w:r>
      <w:r>
        <w:rPr>
          <w:rFonts w:cs="Times New Roman"/>
          <w:szCs w:val="24"/>
        </w:rPr>
        <w:t xml:space="preserve"> </w:t>
      </w:r>
      <w:r w:rsidRPr="00A85416">
        <w:rPr>
          <w:rFonts w:cs="Times New Roman"/>
          <w:szCs w:val="24"/>
        </w:rPr>
        <w:t>даже</w:t>
      </w:r>
      <w:r>
        <w:rPr>
          <w:rFonts w:cs="Times New Roman"/>
          <w:szCs w:val="24"/>
        </w:rPr>
        <w:t xml:space="preserve"> </w:t>
      </w:r>
      <w:r w:rsidRPr="00A85416">
        <w:rPr>
          <w:rFonts w:cs="Times New Roman"/>
          <w:szCs w:val="24"/>
        </w:rPr>
        <w:t>поздравить,</w:t>
      </w:r>
      <w:r>
        <w:rPr>
          <w:rFonts w:cs="Times New Roman"/>
          <w:szCs w:val="24"/>
        </w:rPr>
        <w:t xml:space="preserve"> </w:t>
      </w:r>
      <w:r w:rsidRPr="00A85416">
        <w:rPr>
          <w:rFonts w:cs="Times New Roman"/>
          <w:szCs w:val="24"/>
        </w:rPr>
        <w:t>там</w:t>
      </w:r>
      <w:r>
        <w:rPr>
          <w:rFonts w:cs="Times New Roman"/>
          <w:szCs w:val="24"/>
        </w:rPr>
        <w:t xml:space="preserve"> </w:t>
      </w:r>
      <w:r w:rsidRPr="00A85416">
        <w:rPr>
          <w:rFonts w:cs="Times New Roman"/>
          <w:szCs w:val="24"/>
        </w:rPr>
        <w:t>совсем</w:t>
      </w:r>
      <w:r>
        <w:rPr>
          <w:rFonts w:cs="Times New Roman"/>
          <w:szCs w:val="24"/>
        </w:rPr>
        <w:t xml:space="preserve"> </w:t>
      </w:r>
      <w:r w:rsidRPr="00A85416">
        <w:rPr>
          <w:rFonts w:cs="Times New Roman"/>
          <w:szCs w:val="24"/>
        </w:rPr>
        <w:t>другая</w:t>
      </w:r>
      <w:r>
        <w:rPr>
          <w:rFonts w:cs="Times New Roman"/>
          <w:szCs w:val="24"/>
        </w:rPr>
        <w:t xml:space="preserve"> </w:t>
      </w:r>
      <w:r w:rsidRPr="00A85416">
        <w:rPr>
          <w:rFonts w:cs="Times New Roman"/>
          <w:szCs w:val="24"/>
        </w:rPr>
        <w:t>механика.</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практика,</w:t>
      </w:r>
      <w:r>
        <w:rPr>
          <w:rFonts w:cs="Times New Roman"/>
          <w:szCs w:val="24"/>
        </w:rPr>
        <w:t xml:space="preserve"> </w:t>
      </w:r>
      <w:r w:rsidRPr="00A85416">
        <w:rPr>
          <w:rFonts w:cs="Times New Roman"/>
          <w:szCs w:val="24"/>
        </w:rPr>
        <w:t>связанная</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бывшим</w:t>
      </w:r>
      <w:r>
        <w:rPr>
          <w:rFonts w:cs="Times New Roman"/>
          <w:szCs w:val="24"/>
        </w:rPr>
        <w:t xml:space="preserve"> </w:t>
      </w:r>
      <w:r w:rsidRPr="00A85416">
        <w:rPr>
          <w:rFonts w:cs="Times New Roman"/>
          <w:szCs w:val="24"/>
        </w:rPr>
        <w:t>Сердцем</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будущим</w:t>
      </w:r>
      <w:r>
        <w:rPr>
          <w:rFonts w:cs="Times New Roman"/>
          <w:szCs w:val="24"/>
        </w:rPr>
        <w:t xml:space="preserve"> </w:t>
      </w:r>
      <w:r w:rsidRPr="00A85416">
        <w:rPr>
          <w:rFonts w:cs="Times New Roman"/>
          <w:szCs w:val="24"/>
        </w:rPr>
        <w:t>Сердцем</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поздравляться.</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тысяча,</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один</w:t>
      </w:r>
      <w:r>
        <w:rPr>
          <w:rFonts w:cs="Times New Roman"/>
          <w:szCs w:val="24"/>
        </w:rPr>
        <w:t xml:space="preserve"> </w:t>
      </w:r>
      <w:r w:rsidRPr="00A85416">
        <w:rPr>
          <w:rFonts w:cs="Times New Roman"/>
          <w:szCs w:val="24"/>
        </w:rPr>
        <w:t>год.</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меня</w:t>
      </w:r>
      <w:r>
        <w:rPr>
          <w:rFonts w:cs="Times New Roman"/>
          <w:szCs w:val="24"/>
        </w:rPr>
        <w:t xml:space="preserve"> </w:t>
      </w:r>
      <w:r w:rsidRPr="00A85416">
        <w:rPr>
          <w:rFonts w:cs="Times New Roman"/>
          <w:szCs w:val="24"/>
        </w:rPr>
        <w:t>два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подряд:</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тысяча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один</w:t>
      </w:r>
      <w:r>
        <w:rPr>
          <w:rFonts w:cs="Times New Roman"/>
          <w:szCs w:val="24"/>
        </w:rPr>
        <w:t xml:space="preserve"> </w:t>
      </w:r>
      <w:r w:rsidRPr="00A85416">
        <w:rPr>
          <w:rFonts w:cs="Times New Roman"/>
          <w:szCs w:val="24"/>
        </w:rPr>
        <w:t>год.</w:t>
      </w:r>
      <w:r>
        <w:rPr>
          <w:rFonts w:cs="Times New Roman"/>
          <w:szCs w:val="24"/>
        </w:rPr>
        <w:t xml:space="preserve"> </w:t>
      </w:r>
      <w:r w:rsidRPr="00A85416">
        <w:rPr>
          <w:rFonts w:cs="Times New Roman"/>
          <w:szCs w:val="24"/>
        </w:rPr>
        <w:t>Москва:</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одна</w:t>
      </w:r>
      <w:r>
        <w:rPr>
          <w:rFonts w:cs="Times New Roman"/>
          <w:szCs w:val="24"/>
        </w:rPr>
        <w:t xml:space="preserve"> </w:t>
      </w:r>
      <w:r w:rsidRPr="00A85416">
        <w:rPr>
          <w:rFonts w:cs="Times New Roman"/>
          <w:szCs w:val="24"/>
        </w:rPr>
        <w:t>тысяча</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восемьдесят</w:t>
      </w:r>
      <w:r>
        <w:rPr>
          <w:rFonts w:cs="Times New Roman"/>
          <w:szCs w:val="24"/>
        </w:rPr>
        <w:t xml:space="preserve"> </w:t>
      </w:r>
      <w:r w:rsidRPr="00A85416">
        <w:rPr>
          <w:rFonts w:cs="Times New Roman"/>
          <w:szCs w:val="24"/>
        </w:rPr>
        <w:t>один</w:t>
      </w:r>
      <w:r>
        <w:rPr>
          <w:rFonts w:cs="Times New Roman"/>
          <w:szCs w:val="24"/>
        </w:rPr>
        <w:t xml:space="preserve"> </w:t>
      </w:r>
      <w:r w:rsidRPr="00A85416">
        <w:rPr>
          <w:rFonts w:cs="Times New Roman"/>
          <w:szCs w:val="24"/>
        </w:rPr>
        <w:t>год.</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уже</w:t>
      </w:r>
      <w:r>
        <w:rPr>
          <w:rFonts w:cs="Times New Roman"/>
          <w:szCs w:val="24"/>
        </w:rPr>
        <w:t xml:space="preserve"> </w:t>
      </w:r>
      <w:r w:rsidRPr="00A85416">
        <w:rPr>
          <w:rFonts w:cs="Times New Roman"/>
          <w:szCs w:val="24"/>
        </w:rPr>
        <w:t>так</w:t>
      </w:r>
      <w:r>
        <w:rPr>
          <w:rFonts w:cs="Times New Roman"/>
          <w:szCs w:val="24"/>
        </w:rPr>
        <w:t xml:space="preserve"> </w:t>
      </w:r>
      <w:r w:rsidRPr="00A85416">
        <w:rPr>
          <w:rFonts w:cs="Times New Roman"/>
          <w:szCs w:val="24"/>
        </w:rPr>
        <w:t>подозрительно</w:t>
      </w:r>
      <w:r>
        <w:rPr>
          <w:rFonts w:cs="Times New Roman"/>
          <w:szCs w:val="24"/>
        </w:rPr>
        <w:t xml:space="preserve"> </w:t>
      </w:r>
      <w:r w:rsidRPr="00A85416">
        <w:rPr>
          <w:rFonts w:cs="Times New Roman"/>
          <w:szCs w:val="24"/>
        </w:rPr>
        <w:t>начинаю</w:t>
      </w:r>
      <w:r>
        <w:rPr>
          <w:rFonts w:cs="Times New Roman"/>
          <w:szCs w:val="24"/>
        </w:rPr>
        <w:t xml:space="preserve"> </w:t>
      </w:r>
      <w:r w:rsidRPr="00A85416">
        <w:rPr>
          <w:rFonts w:cs="Times New Roman"/>
          <w:szCs w:val="24"/>
        </w:rPr>
        <w:t>думать</w:t>
      </w:r>
      <w:r>
        <w:rPr>
          <w:rFonts w:cs="Times New Roman"/>
          <w:szCs w:val="24"/>
        </w:rPr>
        <w:t xml:space="preserve"> – </w:t>
      </w:r>
      <w:r w:rsidRPr="00A85416">
        <w:rPr>
          <w:rFonts w:cs="Times New Roman"/>
          <w:szCs w:val="24"/>
        </w:rPr>
        <w:t>как-то</w:t>
      </w:r>
      <w:r>
        <w:rPr>
          <w:rFonts w:cs="Times New Roman"/>
          <w:szCs w:val="24"/>
        </w:rPr>
        <w:t xml:space="preserve"> </w:t>
      </w:r>
      <w:r w:rsidRPr="00A85416">
        <w:rPr>
          <w:rFonts w:cs="Times New Roman"/>
          <w:szCs w:val="24"/>
        </w:rPr>
        <w:t>специально</w:t>
      </w:r>
      <w:r>
        <w:rPr>
          <w:rFonts w:cs="Times New Roman"/>
          <w:szCs w:val="24"/>
        </w:rPr>
        <w:t xml:space="preserve"> </w:t>
      </w:r>
      <w:r w:rsidRPr="00A85416">
        <w:rPr>
          <w:rFonts w:cs="Times New Roman"/>
          <w:szCs w:val="24"/>
        </w:rPr>
        <w:t>дни</w:t>
      </w:r>
      <w:r>
        <w:rPr>
          <w:rFonts w:cs="Times New Roman"/>
          <w:szCs w:val="24"/>
        </w:rPr>
        <w:t xml:space="preserve"> </w:t>
      </w:r>
      <w:r w:rsidRPr="00A85416">
        <w:rPr>
          <w:rFonts w:cs="Times New Roman"/>
          <w:szCs w:val="24"/>
        </w:rPr>
        <w:t>рождения</w:t>
      </w:r>
      <w:r>
        <w:rPr>
          <w:rFonts w:cs="Times New Roman"/>
          <w:szCs w:val="24"/>
        </w:rPr>
        <w:t xml:space="preserve"> </w:t>
      </w:r>
      <w:r w:rsidRPr="00A85416">
        <w:rPr>
          <w:rFonts w:cs="Times New Roman"/>
          <w:szCs w:val="24"/>
        </w:rPr>
        <w:t>отстроились</w:t>
      </w:r>
      <w:r>
        <w:rPr>
          <w:rFonts w:cs="Times New Roman"/>
          <w:szCs w:val="24"/>
        </w:rPr>
        <w:t xml:space="preserve"> </w:t>
      </w:r>
      <w:r w:rsidRPr="00A85416">
        <w:rPr>
          <w:rFonts w:cs="Times New Roman"/>
          <w:szCs w:val="24"/>
        </w:rPr>
        <w:t>заранее</w:t>
      </w:r>
      <w:r>
        <w:rPr>
          <w:rFonts w:cs="Times New Roman"/>
          <w:szCs w:val="24"/>
        </w:rPr>
        <w:t xml:space="preserve"> </w:t>
      </w:r>
      <w:r w:rsidRPr="00A85416">
        <w:rPr>
          <w:rFonts w:cs="Times New Roman"/>
          <w:szCs w:val="24"/>
        </w:rPr>
        <w:t>(</w:t>
      </w:r>
      <w:r w:rsidRPr="00275D71">
        <w:rPr>
          <w:rFonts w:cs="Times New Roman"/>
          <w:i/>
          <w:iCs/>
          <w:szCs w:val="24"/>
        </w:rPr>
        <w:t>смех в зале</w:t>
      </w:r>
      <w:r w:rsidRPr="00A85416">
        <w:rPr>
          <w:rFonts w:cs="Times New Roman"/>
          <w:szCs w:val="24"/>
        </w:rPr>
        <w:t>).</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ладно.</w:t>
      </w:r>
    </w:p>
    <w:p w14:paraId="465811B7" w14:textId="77777777" w:rsidR="00B116DA" w:rsidRPr="00A85416" w:rsidRDefault="00B116DA" w:rsidP="00B116DA">
      <w:pPr>
        <w:ind w:firstLine="567"/>
        <w:rPr>
          <w:rFonts w:cs="Times New Roman"/>
          <w:szCs w:val="24"/>
        </w:rPr>
      </w:pPr>
      <w:r w:rsidRPr="00A85416">
        <w:rPr>
          <w:rFonts w:cs="Times New Roman"/>
          <w:szCs w:val="24"/>
        </w:rPr>
        <w:t>В</w:t>
      </w:r>
      <w:r>
        <w:rPr>
          <w:rFonts w:cs="Times New Roman"/>
          <w:szCs w:val="24"/>
        </w:rPr>
        <w:t xml:space="preserve"> </w:t>
      </w:r>
      <w:r w:rsidRPr="00A85416">
        <w:rPr>
          <w:rFonts w:cs="Times New Roman"/>
          <w:szCs w:val="24"/>
        </w:rPr>
        <w:t>общем,</w:t>
      </w:r>
      <w:r>
        <w:rPr>
          <w:rFonts w:cs="Times New Roman"/>
          <w:szCs w:val="24"/>
        </w:rPr>
        <w:t xml:space="preserve"> </w:t>
      </w:r>
      <w:r w:rsidRPr="00A85416">
        <w:rPr>
          <w:rFonts w:cs="Times New Roman"/>
          <w:szCs w:val="24"/>
        </w:rPr>
        <w:t>нам</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поставьте</w:t>
      </w:r>
      <w:r>
        <w:rPr>
          <w:rFonts w:cs="Times New Roman"/>
          <w:szCs w:val="24"/>
        </w:rPr>
        <w:t xml:space="preserve"> </w:t>
      </w:r>
      <w:r w:rsidRPr="00A85416">
        <w:rPr>
          <w:rFonts w:cs="Times New Roman"/>
          <w:szCs w:val="24"/>
        </w:rPr>
        <w:t>себе</w:t>
      </w:r>
      <w:r>
        <w:rPr>
          <w:rFonts w:cs="Times New Roman"/>
          <w:szCs w:val="24"/>
        </w:rPr>
        <w:t xml:space="preserve"> </w:t>
      </w:r>
      <w:r w:rsidRPr="00A85416">
        <w:rPr>
          <w:rFonts w:cs="Times New Roman"/>
          <w:szCs w:val="24"/>
        </w:rPr>
        <w:t>установку</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добро:</w:t>
      </w:r>
      <w:r>
        <w:rPr>
          <w:rFonts w:cs="Times New Roman"/>
          <w:szCs w:val="24"/>
        </w:rPr>
        <w:t xml:space="preserve"> </w:t>
      </w:r>
      <w:r w:rsidRPr="00275D71">
        <w:rPr>
          <w:rFonts w:cs="Times New Roman"/>
          <w:b/>
          <w:bCs/>
          <w:szCs w:val="24"/>
        </w:rPr>
        <w:t>наработать больше Синтеза, наработать больше Воли, наработать больше Мудрости</w:t>
      </w:r>
      <w:r w:rsidRPr="00A85416">
        <w:rPr>
          <w:rFonts w:cs="Times New Roman"/>
          <w:szCs w:val="24"/>
        </w:rPr>
        <w:t>.</w:t>
      </w:r>
      <w:r>
        <w:rPr>
          <w:rFonts w:cs="Times New Roman"/>
          <w:szCs w:val="24"/>
        </w:rPr>
        <w:t xml:space="preserve"> </w:t>
      </w:r>
      <w:r w:rsidRPr="00A85416">
        <w:rPr>
          <w:rFonts w:cs="Times New Roman"/>
          <w:szCs w:val="24"/>
        </w:rPr>
        <w:t>Пути</w:t>
      </w:r>
      <w:r>
        <w:rPr>
          <w:rFonts w:cs="Times New Roman"/>
          <w:szCs w:val="24"/>
        </w:rPr>
        <w:t xml:space="preserve"> </w:t>
      </w:r>
      <w:r w:rsidRPr="00A85416">
        <w:rPr>
          <w:rFonts w:cs="Times New Roman"/>
          <w:szCs w:val="24"/>
        </w:rPr>
        <w:t>Господни</w:t>
      </w:r>
      <w:r>
        <w:rPr>
          <w:rFonts w:cs="Times New Roman"/>
          <w:szCs w:val="24"/>
        </w:rPr>
        <w:t xml:space="preserve"> </w:t>
      </w:r>
      <w:r w:rsidRPr="00A85416">
        <w:rPr>
          <w:rFonts w:cs="Times New Roman"/>
          <w:szCs w:val="24"/>
        </w:rPr>
        <w:t>неисповедимы.</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знаю,</w:t>
      </w:r>
      <w:r>
        <w:rPr>
          <w:rFonts w:cs="Times New Roman"/>
          <w:szCs w:val="24"/>
        </w:rPr>
        <w:t xml:space="preserve"> </w:t>
      </w:r>
      <w:r w:rsidRPr="00A85416">
        <w:rPr>
          <w:rFonts w:cs="Times New Roman"/>
          <w:szCs w:val="24"/>
        </w:rPr>
        <w:t>лично</w:t>
      </w:r>
      <w:r>
        <w:rPr>
          <w:rFonts w:cs="Times New Roman"/>
          <w:szCs w:val="24"/>
        </w:rPr>
        <w:t xml:space="preserve"> </w:t>
      </w:r>
      <w:r w:rsidRPr="00A85416">
        <w:rPr>
          <w:rFonts w:cs="Times New Roman"/>
          <w:szCs w:val="24"/>
        </w:rPr>
        <w:t>каждый</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сделает.</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хотел</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сказать,</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Компетентного,</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далее</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будут</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запишите</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соответствующую</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Волю</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поднять</w:t>
      </w:r>
      <w:r>
        <w:rPr>
          <w:rFonts w:cs="Times New Roman"/>
          <w:szCs w:val="24"/>
        </w:rPr>
        <w:t xml:space="preserve"> </w:t>
      </w:r>
      <w:r w:rsidRPr="00A85416">
        <w:rPr>
          <w:rFonts w:cs="Times New Roman"/>
          <w:szCs w:val="24"/>
        </w:rPr>
        <w:t>вопрос</w:t>
      </w:r>
      <w:r>
        <w:rPr>
          <w:rFonts w:cs="Times New Roman"/>
          <w:szCs w:val="24"/>
        </w:rPr>
        <w:t xml:space="preserve"> </w:t>
      </w:r>
      <w:r w:rsidRPr="00A85416">
        <w:rPr>
          <w:rFonts w:cs="Times New Roman"/>
          <w:szCs w:val="24"/>
        </w:rPr>
        <w:t>реализованности</w:t>
      </w:r>
      <w:r>
        <w:rPr>
          <w:rFonts w:cs="Times New Roman"/>
          <w:szCs w:val="24"/>
        </w:rPr>
        <w:t xml:space="preserve"> </w:t>
      </w:r>
      <w:r w:rsidRPr="00A85416">
        <w:rPr>
          <w:rFonts w:cs="Times New Roman"/>
          <w:szCs w:val="24"/>
        </w:rPr>
        <w:t>этим.</w:t>
      </w:r>
    </w:p>
    <w:p w14:paraId="3BAC642F" w14:textId="77777777" w:rsidR="00B116DA" w:rsidRDefault="00B116DA" w:rsidP="00B116DA">
      <w:pPr>
        <w:ind w:firstLine="567"/>
        <w:rPr>
          <w:rFonts w:cs="Times New Roman"/>
          <w:szCs w:val="24"/>
        </w:rPr>
      </w:pPr>
      <w:r w:rsidRPr="00A85416">
        <w:rPr>
          <w:rFonts w:cs="Times New Roman"/>
          <w:szCs w:val="24"/>
        </w:rPr>
        <w:t>Тело</w:t>
      </w:r>
      <w:r>
        <w:rPr>
          <w:rFonts w:cs="Times New Roman"/>
          <w:szCs w:val="24"/>
        </w:rPr>
        <w:t xml:space="preserve"> </w:t>
      </w:r>
      <w:r w:rsidRPr="00A85416">
        <w:rPr>
          <w:rFonts w:cs="Times New Roman"/>
          <w:szCs w:val="24"/>
        </w:rPr>
        <w:t>Света</w:t>
      </w:r>
      <w:r>
        <w:rPr>
          <w:rFonts w:cs="Times New Roman"/>
          <w:szCs w:val="24"/>
        </w:rPr>
        <w:t xml:space="preserve"> </w:t>
      </w:r>
      <w:r w:rsidRPr="00A85416">
        <w:rPr>
          <w:rFonts w:cs="Times New Roman"/>
          <w:szCs w:val="24"/>
        </w:rPr>
        <w:t>само</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себе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дееспособит,</w:t>
      </w:r>
      <w:r>
        <w:rPr>
          <w:rFonts w:cs="Times New Roman"/>
          <w:szCs w:val="24"/>
        </w:rPr>
        <w:t xml:space="preserve"> </w:t>
      </w:r>
      <w:r w:rsidRPr="00A85416">
        <w:rPr>
          <w:rFonts w:cs="Times New Roman"/>
          <w:szCs w:val="24"/>
        </w:rPr>
        <w:t>пока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Свет</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запишется</w:t>
      </w:r>
      <w:r>
        <w:rPr>
          <w:rFonts w:cs="Times New Roman"/>
          <w:szCs w:val="24"/>
        </w:rPr>
        <w:t xml:space="preserve"> </w:t>
      </w:r>
      <w:r w:rsidRPr="00A85416">
        <w:rPr>
          <w:rFonts w:cs="Times New Roman"/>
          <w:szCs w:val="24"/>
        </w:rPr>
        <w:t>Мудрость.</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Духа</w:t>
      </w:r>
      <w:r>
        <w:rPr>
          <w:rFonts w:cs="Times New Roman"/>
          <w:szCs w:val="24"/>
        </w:rPr>
        <w:t xml:space="preserve"> </w:t>
      </w:r>
      <w:r w:rsidRPr="00A85416">
        <w:rPr>
          <w:rFonts w:cs="Times New Roman"/>
          <w:szCs w:val="24"/>
        </w:rPr>
        <w:t>само</w:t>
      </w:r>
      <w:r>
        <w:rPr>
          <w:rFonts w:cs="Times New Roman"/>
          <w:szCs w:val="24"/>
        </w:rPr>
        <w:t xml:space="preserve"> </w:t>
      </w:r>
      <w:r w:rsidRPr="00A85416">
        <w:rPr>
          <w:rFonts w:cs="Times New Roman"/>
          <w:szCs w:val="24"/>
        </w:rPr>
        <w:t>по</w:t>
      </w:r>
      <w:r>
        <w:rPr>
          <w:rFonts w:cs="Times New Roman"/>
          <w:szCs w:val="24"/>
        </w:rPr>
        <w:t xml:space="preserve"> </w:t>
      </w:r>
      <w:r w:rsidRPr="00A85416">
        <w:rPr>
          <w:rFonts w:cs="Times New Roman"/>
          <w:szCs w:val="24"/>
        </w:rPr>
        <w:t>себе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дееспособит,</w:t>
      </w:r>
      <w:r>
        <w:rPr>
          <w:rFonts w:cs="Times New Roman"/>
          <w:szCs w:val="24"/>
        </w:rPr>
        <w:t xml:space="preserve"> </w:t>
      </w:r>
      <w:r w:rsidRPr="00A85416">
        <w:rPr>
          <w:rFonts w:cs="Times New Roman"/>
          <w:szCs w:val="24"/>
        </w:rPr>
        <w:t>пока</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записана</w:t>
      </w:r>
      <w:r>
        <w:rPr>
          <w:rFonts w:cs="Times New Roman"/>
          <w:szCs w:val="24"/>
        </w:rPr>
        <w:t xml:space="preserve"> </w:t>
      </w:r>
      <w:r w:rsidRPr="00A85416">
        <w:rPr>
          <w:rFonts w:cs="Times New Roman"/>
          <w:szCs w:val="24"/>
        </w:rPr>
        <w:t>Воля.</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дееспособит</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накопленными</w:t>
      </w:r>
      <w:r>
        <w:rPr>
          <w:rFonts w:cs="Times New Roman"/>
          <w:szCs w:val="24"/>
        </w:rPr>
        <w:t xml:space="preserve"> </w:t>
      </w:r>
      <w:r w:rsidRPr="00A85416">
        <w:rPr>
          <w:rFonts w:cs="Times New Roman"/>
          <w:szCs w:val="24"/>
        </w:rPr>
        <w:t>подготовками,</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подготовок</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таких</w:t>
      </w:r>
      <w:r>
        <w:rPr>
          <w:rFonts w:cs="Times New Roman"/>
          <w:szCs w:val="24"/>
        </w:rPr>
        <w:t xml:space="preserve"> </w:t>
      </w:r>
      <w:r w:rsidRPr="00A85416">
        <w:rPr>
          <w:rFonts w:cs="Times New Roman"/>
          <w:szCs w:val="24"/>
        </w:rPr>
        <w:t>масштабах</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Значит</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просто</w:t>
      </w:r>
      <w:r>
        <w:rPr>
          <w:rFonts w:cs="Times New Roman"/>
          <w:szCs w:val="24"/>
        </w:rPr>
        <w:t xml:space="preserve"> </w:t>
      </w:r>
      <w:r w:rsidRPr="00A85416">
        <w:rPr>
          <w:rFonts w:cs="Times New Roman"/>
          <w:szCs w:val="24"/>
        </w:rPr>
        <w:t>реплицировать</w:t>
      </w:r>
      <w:r>
        <w:rPr>
          <w:rFonts w:cs="Times New Roman"/>
          <w:szCs w:val="24"/>
        </w:rPr>
        <w:t xml:space="preserve"> </w:t>
      </w:r>
      <w:r w:rsidRPr="00A85416">
        <w:rPr>
          <w:rFonts w:cs="Times New Roman"/>
          <w:szCs w:val="24"/>
        </w:rPr>
        <w:t>наши</w:t>
      </w:r>
      <w:r>
        <w:rPr>
          <w:rFonts w:cs="Times New Roman"/>
          <w:szCs w:val="24"/>
        </w:rPr>
        <w:t xml:space="preserve"> </w:t>
      </w:r>
      <w:r w:rsidRPr="00A85416">
        <w:rPr>
          <w:rFonts w:cs="Times New Roman"/>
          <w:szCs w:val="24"/>
        </w:rPr>
        <w:t>мелкие</w:t>
      </w:r>
      <w:r>
        <w:rPr>
          <w:rFonts w:cs="Times New Roman"/>
          <w:szCs w:val="24"/>
        </w:rPr>
        <w:t xml:space="preserve"> </w:t>
      </w:r>
      <w:r w:rsidRPr="00A85416">
        <w:rPr>
          <w:rFonts w:cs="Times New Roman"/>
          <w:szCs w:val="24"/>
        </w:rPr>
        <w:t>подготовки</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масштабы.</w:t>
      </w:r>
      <w:r>
        <w:rPr>
          <w:rFonts w:cs="Times New Roman"/>
          <w:szCs w:val="24"/>
        </w:rPr>
        <w:t xml:space="preserve"> </w:t>
      </w:r>
      <w:r w:rsidRPr="00A85416">
        <w:rPr>
          <w:rFonts w:cs="Times New Roman"/>
          <w:szCs w:val="24"/>
        </w:rPr>
        <w:t>Ну,</w:t>
      </w:r>
      <w:r>
        <w:rPr>
          <w:rFonts w:cs="Times New Roman"/>
          <w:szCs w:val="24"/>
        </w:rPr>
        <w:t xml:space="preserve"> </w:t>
      </w:r>
      <w:r w:rsidRPr="00A85416">
        <w:rPr>
          <w:rFonts w:cs="Times New Roman"/>
          <w:szCs w:val="24"/>
        </w:rPr>
        <w:t>как-то</w:t>
      </w:r>
      <w:r>
        <w:rPr>
          <w:rFonts w:cs="Times New Roman"/>
          <w:szCs w:val="24"/>
        </w:rPr>
        <w:t xml:space="preserve"> </w:t>
      </w:r>
      <w:r w:rsidRPr="00A85416">
        <w:rPr>
          <w:rFonts w:cs="Times New Roman"/>
          <w:szCs w:val="24"/>
        </w:rPr>
        <w:t>неэффективно</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Всё.</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Дух</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действовать</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Волей,</w:t>
      </w:r>
      <w:r>
        <w:rPr>
          <w:rFonts w:cs="Times New Roman"/>
          <w:szCs w:val="24"/>
        </w:rPr>
        <w:t xml:space="preserve"> </w:t>
      </w:r>
      <w:r w:rsidRPr="00A85416">
        <w:rPr>
          <w:rFonts w:cs="Times New Roman"/>
          <w:szCs w:val="24"/>
        </w:rPr>
        <w:t>которую</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будем</w:t>
      </w:r>
      <w:r>
        <w:rPr>
          <w:rFonts w:cs="Times New Roman"/>
          <w:szCs w:val="24"/>
        </w:rPr>
        <w:t xml:space="preserve"> </w:t>
      </w:r>
      <w:r w:rsidRPr="00A85416">
        <w:rPr>
          <w:rFonts w:cs="Times New Roman"/>
          <w:szCs w:val="24"/>
        </w:rPr>
        <w:t>разрабатывать.</w:t>
      </w:r>
      <w:r>
        <w:rPr>
          <w:rFonts w:cs="Times New Roman"/>
          <w:szCs w:val="24"/>
        </w:rPr>
        <w:t xml:space="preserve"> </w:t>
      </w:r>
    </w:p>
    <w:p w14:paraId="5F8C3C95" w14:textId="77777777" w:rsidR="00B116DA" w:rsidRPr="00A85416" w:rsidRDefault="00B116DA" w:rsidP="00B116DA">
      <w:pPr>
        <w:ind w:firstLine="567"/>
        <w:rPr>
          <w:rFonts w:cs="Times New Roman"/>
          <w:szCs w:val="24"/>
        </w:rPr>
      </w:pPr>
      <w:r w:rsidRPr="00A85416">
        <w:rPr>
          <w:rFonts w:cs="Times New Roman"/>
          <w:szCs w:val="24"/>
        </w:rPr>
        <w:t>Ну</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самое,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Синтезом,</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туда</w:t>
      </w:r>
      <w:r>
        <w:rPr>
          <w:rFonts w:cs="Times New Roman"/>
          <w:szCs w:val="24"/>
        </w:rPr>
        <w:t xml:space="preserve"> </w:t>
      </w:r>
      <w:r w:rsidRPr="00A85416">
        <w:rPr>
          <w:rFonts w:cs="Times New Roman"/>
          <w:szCs w:val="24"/>
        </w:rPr>
        <w:t>запишется,</w:t>
      </w:r>
      <w:r>
        <w:rPr>
          <w:rFonts w:cs="Times New Roman"/>
          <w:szCs w:val="24"/>
        </w:rPr>
        <w:t xml:space="preserve"> </w:t>
      </w:r>
      <w:r w:rsidRPr="00A85416">
        <w:rPr>
          <w:rFonts w:cs="Times New Roman"/>
          <w:szCs w:val="24"/>
        </w:rPr>
        <w:t>оно</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работать.</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опять</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можем</w:t>
      </w:r>
      <w:r>
        <w:rPr>
          <w:rFonts w:cs="Times New Roman"/>
          <w:szCs w:val="24"/>
        </w:rPr>
        <w:t xml:space="preserve"> </w:t>
      </w:r>
      <w:r w:rsidRPr="00A85416">
        <w:rPr>
          <w:rFonts w:cs="Times New Roman"/>
          <w:szCs w:val="24"/>
        </w:rPr>
        <w:t>открыть</w:t>
      </w:r>
      <w:r>
        <w:rPr>
          <w:rFonts w:cs="Times New Roman"/>
          <w:szCs w:val="24"/>
        </w:rPr>
        <w:t xml:space="preserve"> </w:t>
      </w:r>
      <w:r w:rsidRPr="00A85416">
        <w:rPr>
          <w:rFonts w:cs="Times New Roman"/>
          <w:szCs w:val="24"/>
        </w:rPr>
        <w:t>ядра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кого?</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Изначально</w:t>
      </w:r>
      <w:r>
        <w:rPr>
          <w:rFonts w:cs="Times New Roman"/>
          <w:szCs w:val="24"/>
        </w:rPr>
        <w:t xml:space="preserve"> </w:t>
      </w:r>
      <w:r w:rsidRPr="00A85416">
        <w:rPr>
          <w:rFonts w:cs="Times New Roman"/>
          <w:szCs w:val="24"/>
        </w:rPr>
        <w:t>Вышестоящего</w:t>
      </w:r>
      <w:r>
        <w:rPr>
          <w:rFonts w:cs="Times New Roman"/>
          <w:szCs w:val="24"/>
        </w:rPr>
        <w:t xml:space="preserve"> </w:t>
      </w:r>
      <w:r w:rsidRPr="00A85416">
        <w:rPr>
          <w:rFonts w:cs="Times New Roman"/>
          <w:szCs w:val="24"/>
        </w:rPr>
        <w:t>Отца.</w:t>
      </w:r>
      <w:r>
        <w:rPr>
          <w:rFonts w:cs="Times New Roman"/>
          <w:szCs w:val="24"/>
        </w:rPr>
        <w:t xml:space="preserve"> </w:t>
      </w:r>
      <w:r w:rsidRPr="00A85416">
        <w:rPr>
          <w:rFonts w:cs="Times New Roman"/>
          <w:szCs w:val="24"/>
        </w:rPr>
        <w:t>Он</w:t>
      </w:r>
      <w:r>
        <w:rPr>
          <w:rFonts w:cs="Times New Roman"/>
          <w:szCs w:val="24"/>
        </w:rPr>
        <w:t xml:space="preserve"> </w:t>
      </w:r>
      <w:r w:rsidRPr="00A85416">
        <w:rPr>
          <w:rFonts w:cs="Times New Roman"/>
          <w:szCs w:val="24"/>
        </w:rPr>
        <w:t>наш,</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впитать</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тот</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сделали?</w:t>
      </w:r>
      <w:r>
        <w:rPr>
          <w:rFonts w:cs="Times New Roman"/>
          <w:szCs w:val="24"/>
        </w:rPr>
        <w:t xml:space="preserve"> </w:t>
      </w:r>
      <w:r w:rsidRPr="00A85416">
        <w:rPr>
          <w:rFonts w:cs="Times New Roman"/>
          <w:szCs w:val="24"/>
        </w:rPr>
        <w:t>Применили,</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поразрабатывали.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вдруг</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Огня</w:t>
      </w:r>
      <w:r>
        <w:rPr>
          <w:rFonts w:cs="Times New Roman"/>
          <w:szCs w:val="24"/>
        </w:rPr>
        <w:t xml:space="preserve"> </w:t>
      </w:r>
      <w:r w:rsidRPr="00A85416">
        <w:rPr>
          <w:rFonts w:cs="Times New Roman"/>
          <w:szCs w:val="24"/>
        </w:rPr>
        <w:t>Полномочного</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записывать</w:t>
      </w:r>
      <w:r>
        <w:rPr>
          <w:rFonts w:cs="Times New Roman"/>
          <w:szCs w:val="24"/>
        </w:rPr>
        <w:t xml:space="preserve"> </w:t>
      </w:r>
      <w:r w:rsidRPr="00A85416">
        <w:rPr>
          <w:rFonts w:cs="Times New Roman"/>
          <w:szCs w:val="24"/>
        </w:rPr>
        <w:t>только</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который</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применили,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тоже</w:t>
      </w:r>
      <w:r>
        <w:rPr>
          <w:rFonts w:cs="Times New Roman"/>
          <w:szCs w:val="24"/>
        </w:rPr>
        <w:t xml:space="preserve"> </w:t>
      </w:r>
      <w:r w:rsidRPr="00A85416">
        <w:rPr>
          <w:rFonts w:cs="Times New Roman"/>
          <w:szCs w:val="24"/>
        </w:rPr>
        <w:t>пошла</w:t>
      </w:r>
      <w:r>
        <w:rPr>
          <w:rFonts w:cs="Times New Roman"/>
          <w:szCs w:val="24"/>
        </w:rPr>
        <w:t xml:space="preserve"> </w:t>
      </w:r>
      <w:r w:rsidRPr="00A85416">
        <w:rPr>
          <w:rFonts w:cs="Times New Roman"/>
          <w:szCs w:val="24"/>
        </w:rPr>
        <w:t>проблема.</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ядра</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всегда</w:t>
      </w:r>
      <w:r>
        <w:rPr>
          <w:rFonts w:cs="Times New Roman"/>
          <w:szCs w:val="24"/>
        </w:rPr>
        <w:t xml:space="preserve"> </w:t>
      </w:r>
      <w:r w:rsidRPr="00A85416">
        <w:rPr>
          <w:rFonts w:cs="Times New Roman"/>
          <w:szCs w:val="24"/>
        </w:rPr>
        <w:t>применяем.</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их</w:t>
      </w:r>
      <w:r>
        <w:rPr>
          <w:rFonts w:cs="Times New Roman"/>
          <w:szCs w:val="24"/>
        </w:rPr>
        <w:t xml:space="preserve"> </w:t>
      </w:r>
      <w:r w:rsidRPr="00A85416">
        <w:rPr>
          <w:rFonts w:cs="Times New Roman"/>
          <w:szCs w:val="24"/>
        </w:rPr>
        <w:t>открываем,</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них</w:t>
      </w:r>
      <w:r>
        <w:rPr>
          <w:rFonts w:cs="Times New Roman"/>
          <w:szCs w:val="24"/>
        </w:rPr>
        <w:t xml:space="preserve"> </w:t>
      </w:r>
      <w:r w:rsidRPr="00A85416">
        <w:rPr>
          <w:rFonts w:cs="Times New Roman"/>
          <w:szCs w:val="24"/>
        </w:rPr>
        <w:t>это</w:t>
      </w:r>
      <w:r>
        <w:rPr>
          <w:rFonts w:cs="Times New Roman"/>
          <w:szCs w:val="24"/>
        </w:rPr>
        <w:t xml:space="preserve"> э</w:t>
      </w:r>
      <w:r w:rsidRPr="00A85416">
        <w:rPr>
          <w:rFonts w:cs="Times New Roman"/>
          <w:szCs w:val="24"/>
        </w:rPr>
        <w:t>манирует.</w:t>
      </w:r>
      <w:r>
        <w:rPr>
          <w:rFonts w:cs="Times New Roman"/>
          <w:szCs w:val="24"/>
        </w:rPr>
        <w:t xml:space="preserve"> </w:t>
      </w:r>
      <w:r w:rsidRPr="00A85416">
        <w:rPr>
          <w:rFonts w:cs="Times New Roman"/>
          <w:szCs w:val="24"/>
        </w:rPr>
        <w:t>Эманаторы!</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применяем</w:t>
      </w:r>
      <w:r>
        <w:rPr>
          <w:rFonts w:cs="Times New Roman"/>
          <w:szCs w:val="24"/>
        </w:rPr>
        <w:t xml:space="preserve"> </w:t>
      </w:r>
      <w:r w:rsidRPr="00A85416">
        <w:rPr>
          <w:rFonts w:cs="Times New Roman"/>
          <w:szCs w:val="24"/>
        </w:rPr>
        <w:t>иногда</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Синтез,</w:t>
      </w:r>
      <w:r>
        <w:rPr>
          <w:rFonts w:cs="Times New Roman"/>
          <w:szCs w:val="24"/>
        </w:rPr>
        <w:t xml:space="preserve"> </w:t>
      </w:r>
      <w:r w:rsidRPr="00A85416">
        <w:rPr>
          <w:rFonts w:cs="Times New Roman"/>
          <w:szCs w:val="24"/>
        </w:rPr>
        <w:t>или</w:t>
      </w:r>
      <w:r>
        <w:rPr>
          <w:rFonts w:cs="Times New Roman"/>
          <w:szCs w:val="24"/>
        </w:rPr>
        <w:t xml:space="preserve"> </w:t>
      </w:r>
      <w:r w:rsidRPr="00A85416">
        <w:rPr>
          <w:rFonts w:cs="Times New Roman"/>
          <w:szCs w:val="24"/>
        </w:rPr>
        <w:t>применяем</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каком-то</w:t>
      </w:r>
      <w:r>
        <w:rPr>
          <w:rFonts w:cs="Times New Roman"/>
          <w:szCs w:val="24"/>
        </w:rPr>
        <w:t xml:space="preserve"> </w:t>
      </w:r>
      <w:r w:rsidRPr="00A85416">
        <w:rPr>
          <w:rFonts w:cs="Times New Roman"/>
          <w:szCs w:val="24"/>
        </w:rPr>
        <w:t>узком</w:t>
      </w:r>
      <w:r>
        <w:rPr>
          <w:rFonts w:cs="Times New Roman"/>
          <w:szCs w:val="24"/>
        </w:rPr>
        <w:t xml:space="preserve"> </w:t>
      </w:r>
      <w:r w:rsidRPr="00A85416">
        <w:rPr>
          <w:rFonts w:cs="Times New Roman"/>
          <w:szCs w:val="24"/>
        </w:rPr>
        <w:t>масштабе</w:t>
      </w:r>
      <w:r>
        <w:rPr>
          <w:rFonts w:cs="Times New Roman"/>
          <w:szCs w:val="24"/>
        </w:rPr>
        <w:t xml:space="preserve"> </w:t>
      </w:r>
      <w:r w:rsidRPr="00A85416">
        <w:rPr>
          <w:rFonts w:cs="Times New Roman"/>
          <w:szCs w:val="24"/>
        </w:rPr>
        <w:t>для</w:t>
      </w:r>
      <w:r>
        <w:rPr>
          <w:rFonts w:cs="Times New Roman"/>
          <w:szCs w:val="24"/>
        </w:rPr>
        <w:t xml:space="preserve"> </w:t>
      </w:r>
      <w:r w:rsidRPr="00A85416">
        <w:rPr>
          <w:rFonts w:cs="Times New Roman"/>
          <w:szCs w:val="24"/>
        </w:rPr>
        <w:t>себя.</w:t>
      </w:r>
      <w:r>
        <w:rPr>
          <w:rFonts w:cs="Times New Roman"/>
          <w:szCs w:val="24"/>
        </w:rPr>
        <w:t xml:space="preserve"> </w:t>
      </w:r>
      <w:r w:rsidRPr="00A85416">
        <w:rPr>
          <w:rFonts w:cs="Times New Roman"/>
          <w:szCs w:val="24"/>
        </w:rPr>
        <w:t>А</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широкомасштабно</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видим</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проблема.</w:t>
      </w:r>
      <w:r>
        <w:rPr>
          <w:rFonts w:cs="Times New Roman"/>
          <w:szCs w:val="24"/>
        </w:rPr>
        <w:t xml:space="preserve"> </w:t>
      </w:r>
      <w:r w:rsidRPr="00A85416">
        <w:rPr>
          <w:rFonts w:cs="Times New Roman"/>
          <w:szCs w:val="24"/>
        </w:rPr>
        <w:t>Увидели?</w:t>
      </w:r>
      <w:r>
        <w:rPr>
          <w:rFonts w:cs="Times New Roman"/>
          <w:szCs w:val="24"/>
        </w:rPr>
        <w:t xml:space="preserve"> </w:t>
      </w:r>
      <w:r w:rsidRPr="00A85416">
        <w:rPr>
          <w:rFonts w:cs="Times New Roman"/>
          <w:szCs w:val="24"/>
        </w:rPr>
        <w:t>Это</w:t>
      </w:r>
      <w:r>
        <w:rPr>
          <w:rFonts w:cs="Times New Roman"/>
          <w:szCs w:val="24"/>
        </w:rPr>
        <w:t xml:space="preserve"> </w:t>
      </w:r>
      <w:r w:rsidRPr="00A85416">
        <w:rPr>
          <w:rFonts w:cs="Times New Roman"/>
          <w:szCs w:val="24"/>
        </w:rPr>
        <w:t>подсказка</w:t>
      </w:r>
      <w:r>
        <w:rPr>
          <w:rFonts w:cs="Times New Roman"/>
          <w:szCs w:val="24"/>
        </w:rPr>
        <w:t xml:space="preserve"> </w:t>
      </w:r>
      <w:r w:rsidRPr="00A85416">
        <w:rPr>
          <w:rFonts w:cs="Times New Roman"/>
          <w:szCs w:val="24"/>
        </w:rPr>
        <w:t>после</w:t>
      </w:r>
      <w:r>
        <w:rPr>
          <w:rFonts w:cs="Times New Roman"/>
          <w:szCs w:val="24"/>
        </w:rPr>
        <w:t xml:space="preserve"> </w:t>
      </w:r>
      <w:r w:rsidRPr="00A85416">
        <w:rPr>
          <w:rFonts w:cs="Times New Roman"/>
          <w:szCs w:val="24"/>
        </w:rPr>
        <w:t>практики.</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в</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проблему</w:t>
      </w:r>
      <w:r>
        <w:rPr>
          <w:rFonts w:cs="Times New Roman"/>
          <w:szCs w:val="24"/>
        </w:rPr>
        <w:t xml:space="preserve"> </w:t>
      </w:r>
      <w:r w:rsidRPr="00A85416">
        <w:rPr>
          <w:rFonts w:cs="Times New Roman"/>
          <w:szCs w:val="24"/>
        </w:rPr>
        <w:t>вижу.</w:t>
      </w:r>
      <w:r>
        <w:rPr>
          <w:rFonts w:cs="Times New Roman"/>
          <w:szCs w:val="24"/>
        </w:rPr>
        <w:t xml:space="preserve"> </w:t>
      </w:r>
      <w:r w:rsidRPr="00A85416">
        <w:rPr>
          <w:rFonts w:cs="Times New Roman"/>
          <w:szCs w:val="24"/>
        </w:rPr>
        <w:t>При</w:t>
      </w:r>
      <w:r>
        <w:rPr>
          <w:rFonts w:cs="Times New Roman"/>
          <w:szCs w:val="24"/>
        </w:rPr>
        <w:t xml:space="preserve"> </w:t>
      </w:r>
      <w:r w:rsidRPr="00A85416">
        <w:rPr>
          <w:rFonts w:cs="Times New Roman"/>
          <w:szCs w:val="24"/>
        </w:rPr>
        <w:t>этом</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смогут</w:t>
      </w:r>
      <w:r>
        <w:rPr>
          <w:rFonts w:cs="Times New Roman"/>
          <w:szCs w:val="24"/>
        </w:rPr>
        <w:t xml:space="preserve"> </w:t>
      </w:r>
      <w:r w:rsidRPr="00A85416">
        <w:rPr>
          <w:rFonts w:cs="Times New Roman"/>
          <w:szCs w:val="24"/>
        </w:rPr>
        <w:t>исчезнуть.</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смогут</w:t>
      </w:r>
      <w:r>
        <w:rPr>
          <w:rFonts w:cs="Times New Roman"/>
          <w:szCs w:val="24"/>
        </w:rPr>
        <w:t xml:space="preserve"> </w:t>
      </w:r>
      <w:r w:rsidRPr="00A85416">
        <w:rPr>
          <w:rFonts w:cs="Times New Roman"/>
          <w:szCs w:val="24"/>
        </w:rPr>
        <w:t>раствориться.</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стяжены</w:t>
      </w:r>
      <w:r>
        <w:rPr>
          <w:rFonts w:cs="Times New Roman"/>
          <w:szCs w:val="24"/>
        </w:rPr>
        <w:t xml:space="preserve"> </w:t>
      </w:r>
      <w:r w:rsidRPr="00A85416">
        <w:rPr>
          <w:rFonts w:cs="Times New Roman"/>
          <w:szCs w:val="24"/>
        </w:rPr>
        <w:t>из</w:t>
      </w:r>
      <w:r>
        <w:rPr>
          <w:rFonts w:cs="Times New Roman"/>
          <w:szCs w:val="24"/>
        </w:rPr>
        <w:t xml:space="preserve"> </w:t>
      </w:r>
      <w:r w:rsidRPr="00A85416">
        <w:rPr>
          <w:rFonts w:cs="Times New Roman"/>
          <w:szCs w:val="24"/>
        </w:rPr>
        <w:t>Поядающего</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Иллюзии,</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пропали,</w:t>
      </w:r>
      <w:r>
        <w:rPr>
          <w:rFonts w:cs="Times New Roman"/>
          <w:szCs w:val="24"/>
        </w:rPr>
        <w:t xml:space="preserve"> </w:t>
      </w:r>
      <w:r w:rsidRPr="00A85416">
        <w:rPr>
          <w:rFonts w:cs="Times New Roman"/>
          <w:szCs w:val="24"/>
        </w:rPr>
        <w:t>можете</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делать.</w:t>
      </w:r>
    </w:p>
    <w:p w14:paraId="21FD1458" w14:textId="77777777" w:rsidR="00B116DA" w:rsidRDefault="00B116DA" w:rsidP="00B116DA">
      <w:pPr>
        <w:ind w:firstLine="567"/>
        <w:rPr>
          <w:rFonts w:cs="Times New Roman"/>
          <w:szCs w:val="24"/>
        </w:rPr>
      </w:pPr>
      <w:r w:rsidRPr="00A85416">
        <w:rPr>
          <w:rFonts w:cs="Times New Roman"/>
          <w:szCs w:val="24"/>
        </w:rPr>
        <w:t>Любые</w:t>
      </w:r>
      <w:r>
        <w:rPr>
          <w:rFonts w:cs="Times New Roman"/>
          <w:szCs w:val="24"/>
        </w:rPr>
        <w:t xml:space="preserve"> </w:t>
      </w:r>
      <w:r w:rsidRPr="00A85416">
        <w:rPr>
          <w:rFonts w:cs="Times New Roman"/>
          <w:szCs w:val="24"/>
        </w:rPr>
        <w:t>Части</w:t>
      </w:r>
      <w:r>
        <w:rPr>
          <w:rFonts w:cs="Times New Roman"/>
          <w:szCs w:val="24"/>
        </w:rPr>
        <w:t xml:space="preserve"> </w:t>
      </w:r>
      <w:r w:rsidRPr="00A85416">
        <w:rPr>
          <w:rFonts w:cs="Times New Roman"/>
          <w:szCs w:val="24"/>
        </w:rPr>
        <w:t>сгорят,</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будут</w:t>
      </w:r>
      <w:r>
        <w:rPr>
          <w:rFonts w:cs="Times New Roman"/>
          <w:szCs w:val="24"/>
        </w:rPr>
        <w:t xml:space="preserve"> </w:t>
      </w:r>
      <w:r w:rsidRPr="00A85416">
        <w:rPr>
          <w:rFonts w:cs="Times New Roman"/>
          <w:szCs w:val="24"/>
        </w:rPr>
        <w:t>стоять</w:t>
      </w:r>
      <w:r>
        <w:rPr>
          <w:rFonts w:cs="Times New Roman"/>
          <w:szCs w:val="24"/>
        </w:rPr>
        <w:t xml:space="preserve"> </w:t>
      </w:r>
      <w:r w:rsidRPr="00A85416">
        <w:rPr>
          <w:rFonts w:cs="Times New Roman"/>
          <w:szCs w:val="24"/>
        </w:rPr>
        <w:t>до</w:t>
      </w:r>
      <w:r>
        <w:rPr>
          <w:rFonts w:cs="Times New Roman"/>
          <w:szCs w:val="24"/>
        </w:rPr>
        <w:t xml:space="preserve"> </w:t>
      </w:r>
      <w:r w:rsidRPr="00A85416">
        <w:rPr>
          <w:rFonts w:cs="Times New Roman"/>
          <w:szCs w:val="24"/>
        </w:rPr>
        <w:t>последнего.</w:t>
      </w:r>
      <w:r>
        <w:rPr>
          <w:rFonts w:cs="Times New Roman"/>
          <w:szCs w:val="24"/>
        </w:rPr>
        <w:t xml:space="preserve"> </w:t>
      </w:r>
      <w:r w:rsidRPr="00A85416">
        <w:rPr>
          <w:rFonts w:cs="Times New Roman"/>
          <w:szCs w:val="24"/>
        </w:rPr>
        <w:t>Но,</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бы,</w:t>
      </w:r>
      <w:r>
        <w:rPr>
          <w:rFonts w:cs="Times New Roman"/>
          <w:szCs w:val="24"/>
        </w:rPr>
        <w:t xml:space="preserve"> </w:t>
      </w:r>
      <w:r w:rsidRPr="00A85416">
        <w:rPr>
          <w:rFonts w:cs="Times New Roman"/>
          <w:szCs w:val="24"/>
        </w:rPr>
        <w:t>ими</w:t>
      </w:r>
      <w:r>
        <w:rPr>
          <w:rFonts w:cs="Times New Roman"/>
          <w:szCs w:val="24"/>
        </w:rPr>
        <w:t xml:space="preserve"> </w:t>
      </w:r>
      <w:r w:rsidRPr="00A85416">
        <w:rPr>
          <w:rFonts w:cs="Times New Roman"/>
          <w:szCs w:val="24"/>
        </w:rPr>
        <w:t>надо</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заниматься.</w:t>
      </w:r>
      <w:r>
        <w:rPr>
          <w:rFonts w:cs="Times New Roman"/>
          <w:szCs w:val="24"/>
        </w:rPr>
        <w:t xml:space="preserve"> </w:t>
      </w:r>
      <w:r w:rsidRPr="00A85416">
        <w:rPr>
          <w:rFonts w:cs="Times New Roman"/>
          <w:szCs w:val="24"/>
        </w:rPr>
        <w:t>То</w:t>
      </w:r>
      <w:r>
        <w:rPr>
          <w:rFonts w:cs="Times New Roman"/>
          <w:szCs w:val="24"/>
        </w:rPr>
        <w:t xml:space="preserve"> </w:t>
      </w:r>
      <w:r w:rsidRPr="00A85416">
        <w:rPr>
          <w:rFonts w:cs="Times New Roman"/>
          <w:szCs w:val="24"/>
        </w:rPr>
        <w:t>есть</w:t>
      </w:r>
      <w:r>
        <w:rPr>
          <w:rFonts w:cs="Times New Roman"/>
          <w:szCs w:val="24"/>
        </w:rPr>
        <w:t xml:space="preserve"> </w:t>
      </w:r>
      <w:r w:rsidRPr="00A85416">
        <w:rPr>
          <w:rFonts w:cs="Times New Roman"/>
          <w:szCs w:val="24"/>
        </w:rPr>
        <w:t>мы</w:t>
      </w:r>
      <w:r>
        <w:rPr>
          <w:rFonts w:cs="Times New Roman"/>
          <w:szCs w:val="24"/>
        </w:rPr>
        <w:t xml:space="preserve"> </w:t>
      </w:r>
      <w:r w:rsidRPr="00A85416">
        <w:rPr>
          <w:rFonts w:cs="Times New Roman"/>
          <w:szCs w:val="24"/>
        </w:rPr>
        <w:t>специально</w:t>
      </w:r>
      <w:r>
        <w:rPr>
          <w:rFonts w:cs="Times New Roman"/>
          <w:szCs w:val="24"/>
        </w:rPr>
        <w:t xml:space="preserve"> </w:t>
      </w:r>
      <w:r w:rsidRPr="00A85416">
        <w:rPr>
          <w:rFonts w:cs="Times New Roman"/>
          <w:szCs w:val="24"/>
        </w:rPr>
        <w:t>провели</w:t>
      </w:r>
      <w:r>
        <w:rPr>
          <w:rFonts w:cs="Times New Roman"/>
          <w:szCs w:val="24"/>
        </w:rPr>
        <w:t xml:space="preserve"> </w:t>
      </w:r>
      <w:r w:rsidRPr="00A85416">
        <w:rPr>
          <w:rFonts w:cs="Times New Roman"/>
          <w:szCs w:val="24"/>
        </w:rPr>
        <w:t>такое</w:t>
      </w:r>
      <w:r>
        <w:rPr>
          <w:rFonts w:cs="Times New Roman"/>
          <w:szCs w:val="24"/>
        </w:rPr>
        <w:t xml:space="preserve"> </w:t>
      </w:r>
      <w:r w:rsidRPr="00A85416">
        <w:rPr>
          <w:rFonts w:cs="Times New Roman"/>
          <w:szCs w:val="24"/>
        </w:rPr>
        <w:t>стяжание,</w:t>
      </w:r>
      <w:r>
        <w:rPr>
          <w:rFonts w:cs="Times New Roman"/>
          <w:szCs w:val="24"/>
        </w:rPr>
        <w:t xml:space="preserve"> </w:t>
      </w:r>
      <w:r w:rsidRPr="00A85416">
        <w:rPr>
          <w:rFonts w:cs="Times New Roman"/>
          <w:szCs w:val="24"/>
        </w:rPr>
        <w:t>чтоб</w:t>
      </w:r>
      <w:r>
        <w:rPr>
          <w:rFonts w:cs="Times New Roman"/>
          <w:szCs w:val="24"/>
        </w:rPr>
        <w:t xml:space="preserve"> </w:t>
      </w:r>
      <w:r w:rsidRPr="00A85416">
        <w:rPr>
          <w:rFonts w:cs="Times New Roman"/>
          <w:szCs w:val="24"/>
        </w:rPr>
        <w:t>никто</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здесь</w:t>
      </w:r>
      <w:r>
        <w:rPr>
          <w:rFonts w:cs="Times New Roman"/>
          <w:szCs w:val="24"/>
        </w:rPr>
        <w:t xml:space="preserve"> </w:t>
      </w:r>
      <w:r w:rsidRPr="00A85416">
        <w:rPr>
          <w:rFonts w:cs="Times New Roman"/>
          <w:szCs w:val="24"/>
        </w:rPr>
        <w:t>ничем</w:t>
      </w:r>
      <w:r>
        <w:rPr>
          <w:rFonts w:cs="Times New Roman"/>
          <w:szCs w:val="24"/>
        </w:rPr>
        <w:t xml:space="preserve"> </w:t>
      </w:r>
      <w:r w:rsidRPr="00A85416">
        <w:rPr>
          <w:rFonts w:cs="Times New Roman"/>
          <w:szCs w:val="24"/>
        </w:rPr>
        <w:t>тронуть</w:t>
      </w:r>
      <w:r>
        <w:rPr>
          <w:rFonts w:cs="Times New Roman"/>
          <w:szCs w:val="24"/>
        </w:rPr>
        <w:t xml:space="preserve"> </w:t>
      </w:r>
      <w:r w:rsidRPr="00A85416">
        <w:rPr>
          <w:rFonts w:cs="Times New Roman"/>
          <w:szCs w:val="24"/>
        </w:rPr>
        <w:t>не</w:t>
      </w:r>
      <w:r>
        <w:rPr>
          <w:rFonts w:cs="Times New Roman"/>
          <w:szCs w:val="24"/>
        </w:rPr>
        <w:t xml:space="preserve"> </w:t>
      </w:r>
      <w:r w:rsidRPr="00A85416">
        <w:rPr>
          <w:rFonts w:cs="Times New Roman"/>
          <w:szCs w:val="24"/>
        </w:rPr>
        <w:t>смог.</w:t>
      </w:r>
      <w:r>
        <w:rPr>
          <w:rFonts w:cs="Times New Roman"/>
          <w:szCs w:val="24"/>
        </w:rPr>
        <w:t xml:space="preserve"> </w:t>
      </w:r>
      <w:r w:rsidRPr="00A85416">
        <w:rPr>
          <w:rFonts w:cs="Times New Roman"/>
          <w:szCs w:val="24"/>
        </w:rPr>
        <w:t>Вот</w:t>
      </w:r>
      <w:r>
        <w:rPr>
          <w:rFonts w:cs="Times New Roman"/>
          <w:szCs w:val="24"/>
        </w:rPr>
        <w:t xml:space="preserve"> </w:t>
      </w:r>
      <w:r w:rsidRPr="00A85416">
        <w:rPr>
          <w:rFonts w:cs="Times New Roman"/>
          <w:szCs w:val="24"/>
        </w:rPr>
        <w:t>гарантирую</w:t>
      </w:r>
      <w:r>
        <w:rPr>
          <w:rFonts w:cs="Times New Roman"/>
          <w:szCs w:val="24"/>
        </w:rPr>
        <w:t xml:space="preserve"> </w:t>
      </w:r>
      <w:r w:rsidRPr="00A85416">
        <w:rPr>
          <w:rFonts w:cs="Times New Roman"/>
          <w:szCs w:val="24"/>
        </w:rPr>
        <w:t>вам.</w:t>
      </w:r>
      <w:r>
        <w:rPr>
          <w:rFonts w:cs="Times New Roman"/>
          <w:szCs w:val="24"/>
        </w:rPr>
        <w:t xml:space="preserve"> </w:t>
      </w:r>
      <w:r w:rsidRPr="00A85416">
        <w:rPr>
          <w:rFonts w:cs="Times New Roman"/>
          <w:szCs w:val="24"/>
        </w:rPr>
        <w:t>Поэтому,</w:t>
      </w:r>
      <w:r>
        <w:rPr>
          <w:rFonts w:cs="Times New Roman"/>
          <w:szCs w:val="24"/>
        </w:rPr>
        <w:t xml:space="preserve"> </w:t>
      </w:r>
      <w:r w:rsidRPr="00A85416">
        <w:rPr>
          <w:rFonts w:cs="Times New Roman"/>
          <w:szCs w:val="24"/>
        </w:rPr>
        <w:t>если</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вас</w:t>
      </w:r>
      <w:r>
        <w:rPr>
          <w:rFonts w:cs="Times New Roman"/>
          <w:szCs w:val="24"/>
        </w:rPr>
        <w:t xml:space="preserve"> </w:t>
      </w:r>
      <w:r w:rsidRPr="00A85416">
        <w:rPr>
          <w:rFonts w:cs="Times New Roman"/>
          <w:szCs w:val="24"/>
        </w:rPr>
        <w:t>будет</w:t>
      </w:r>
      <w:r>
        <w:rPr>
          <w:rFonts w:cs="Times New Roman"/>
          <w:szCs w:val="24"/>
        </w:rPr>
        <w:t xml:space="preserve"> </w:t>
      </w:r>
      <w:r w:rsidRPr="00A85416">
        <w:rPr>
          <w:rFonts w:cs="Times New Roman"/>
          <w:szCs w:val="24"/>
        </w:rPr>
        <w:t>иллюзия:</w:t>
      </w:r>
      <w:r>
        <w:rPr>
          <w:rFonts w:cs="Times New Roman"/>
          <w:szCs w:val="24"/>
        </w:rPr>
        <w:t xml:space="preserve"> </w:t>
      </w:r>
      <w:r w:rsidRPr="00A85416">
        <w:rPr>
          <w:rFonts w:cs="Times New Roman"/>
          <w:szCs w:val="24"/>
        </w:rPr>
        <w:t>моё</w:t>
      </w:r>
      <w:r>
        <w:rPr>
          <w:rFonts w:cs="Times New Roman"/>
          <w:szCs w:val="24"/>
        </w:rPr>
        <w:t xml:space="preserve"> </w:t>
      </w:r>
      <w:r w:rsidRPr="00A85416">
        <w:rPr>
          <w:rFonts w:cs="Times New Roman"/>
          <w:szCs w:val="24"/>
        </w:rPr>
        <w:t>тело</w:t>
      </w:r>
      <w:r>
        <w:rPr>
          <w:rFonts w:cs="Times New Roman"/>
          <w:szCs w:val="24"/>
        </w:rPr>
        <w:t xml:space="preserve"> </w:t>
      </w:r>
      <w:r w:rsidRPr="00A85416">
        <w:rPr>
          <w:rFonts w:cs="Times New Roman"/>
          <w:szCs w:val="24"/>
        </w:rPr>
        <w:t>бьют</w:t>
      </w:r>
      <w:r>
        <w:rPr>
          <w:rFonts w:cs="Times New Roman"/>
          <w:szCs w:val="24"/>
        </w:rPr>
        <w:t xml:space="preserve"> </w:t>
      </w:r>
      <w:r w:rsidRPr="00A85416">
        <w:rPr>
          <w:rFonts w:cs="Times New Roman"/>
          <w:szCs w:val="24"/>
        </w:rPr>
        <w:t>–</w:t>
      </w:r>
      <w:r>
        <w:rPr>
          <w:rFonts w:cs="Times New Roman"/>
          <w:szCs w:val="24"/>
        </w:rPr>
        <w:t xml:space="preserve"> </w:t>
      </w:r>
      <w:r w:rsidRPr="00A85416">
        <w:rPr>
          <w:rFonts w:cs="Times New Roman"/>
          <w:szCs w:val="24"/>
        </w:rPr>
        <w:t>я</w:t>
      </w:r>
      <w:r>
        <w:rPr>
          <w:rFonts w:cs="Times New Roman"/>
          <w:szCs w:val="24"/>
        </w:rPr>
        <w:t xml:space="preserve"> </w:t>
      </w:r>
      <w:r w:rsidRPr="00A85416">
        <w:rPr>
          <w:rFonts w:cs="Times New Roman"/>
          <w:szCs w:val="24"/>
        </w:rPr>
        <w:t>буду</w:t>
      </w:r>
      <w:r>
        <w:rPr>
          <w:rFonts w:cs="Times New Roman"/>
          <w:szCs w:val="24"/>
        </w:rPr>
        <w:t xml:space="preserve"> </w:t>
      </w:r>
      <w:r w:rsidRPr="00A85416">
        <w:rPr>
          <w:rFonts w:cs="Times New Roman"/>
          <w:szCs w:val="24"/>
        </w:rPr>
        <w:t>хихикать.</w:t>
      </w:r>
      <w:r>
        <w:rPr>
          <w:rFonts w:cs="Times New Roman"/>
          <w:szCs w:val="24"/>
        </w:rPr>
        <w:t xml:space="preserve"> </w:t>
      </w:r>
      <w:r w:rsidRPr="00A85416">
        <w:rPr>
          <w:rFonts w:cs="Times New Roman"/>
          <w:szCs w:val="24"/>
        </w:rPr>
        <w:t>Вы</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бьётесь,</w:t>
      </w:r>
      <w:r>
        <w:rPr>
          <w:rFonts w:cs="Times New Roman"/>
          <w:szCs w:val="24"/>
        </w:rPr>
        <w:t xml:space="preserve"> </w:t>
      </w:r>
      <w:r w:rsidRPr="00A85416">
        <w:rPr>
          <w:rFonts w:cs="Times New Roman"/>
          <w:szCs w:val="24"/>
        </w:rPr>
        <w:t>как</w:t>
      </w:r>
      <w:r>
        <w:rPr>
          <w:rFonts w:cs="Times New Roman"/>
          <w:szCs w:val="24"/>
        </w:rPr>
        <w:t xml:space="preserve"> </w:t>
      </w:r>
      <w:r w:rsidRPr="00A85416">
        <w:rPr>
          <w:rFonts w:cs="Times New Roman"/>
          <w:szCs w:val="24"/>
        </w:rPr>
        <w:t>груша</w:t>
      </w:r>
      <w:r>
        <w:rPr>
          <w:rFonts w:cs="Times New Roman"/>
          <w:szCs w:val="24"/>
        </w:rPr>
        <w:t xml:space="preserve"> </w:t>
      </w:r>
      <w:r w:rsidRPr="00A85416">
        <w:rPr>
          <w:rFonts w:cs="Times New Roman"/>
          <w:szCs w:val="24"/>
        </w:rPr>
        <w:t>об</w:t>
      </w:r>
      <w:r>
        <w:rPr>
          <w:rFonts w:cs="Times New Roman"/>
          <w:szCs w:val="24"/>
        </w:rPr>
        <w:t xml:space="preserve"> </w:t>
      </w:r>
      <w:r w:rsidRPr="00A85416">
        <w:rPr>
          <w:rFonts w:cs="Times New Roman"/>
          <w:szCs w:val="24"/>
        </w:rPr>
        <w:t>лёд.</w:t>
      </w:r>
      <w:r>
        <w:rPr>
          <w:rFonts w:cs="Times New Roman"/>
          <w:szCs w:val="24"/>
        </w:rPr>
        <w:t xml:space="preserve"> </w:t>
      </w:r>
      <w:r w:rsidRPr="00A85416">
        <w:rPr>
          <w:rFonts w:cs="Times New Roman"/>
          <w:szCs w:val="24"/>
        </w:rPr>
        <w:t>У</w:t>
      </w:r>
      <w:r>
        <w:rPr>
          <w:rFonts w:cs="Times New Roman"/>
          <w:szCs w:val="24"/>
        </w:rPr>
        <w:t xml:space="preserve"> </w:t>
      </w:r>
      <w:r w:rsidRPr="00A85416">
        <w:rPr>
          <w:rFonts w:cs="Times New Roman"/>
          <w:szCs w:val="24"/>
        </w:rPr>
        <w:t>нас</w:t>
      </w:r>
      <w:r>
        <w:rPr>
          <w:rFonts w:cs="Times New Roman"/>
          <w:szCs w:val="24"/>
        </w:rPr>
        <w:t xml:space="preserve"> </w:t>
      </w:r>
      <w:r w:rsidRPr="00A85416">
        <w:rPr>
          <w:rFonts w:cs="Times New Roman"/>
          <w:szCs w:val="24"/>
        </w:rPr>
        <w:t>нет</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планете</w:t>
      </w:r>
      <w:r>
        <w:rPr>
          <w:rFonts w:cs="Times New Roman"/>
          <w:szCs w:val="24"/>
        </w:rPr>
        <w:t xml:space="preserve"> </w:t>
      </w:r>
      <w:r w:rsidRPr="00A85416">
        <w:rPr>
          <w:rFonts w:cs="Times New Roman"/>
          <w:szCs w:val="24"/>
        </w:rPr>
        <w:t>ни</w:t>
      </w:r>
      <w:r>
        <w:rPr>
          <w:rFonts w:cs="Times New Roman"/>
          <w:szCs w:val="24"/>
        </w:rPr>
        <w:t xml:space="preserve"> </w:t>
      </w:r>
      <w:r w:rsidRPr="00A85416">
        <w:rPr>
          <w:rFonts w:cs="Times New Roman"/>
          <w:szCs w:val="24"/>
        </w:rPr>
        <w:t>одного,</w:t>
      </w:r>
      <w:r>
        <w:rPr>
          <w:rFonts w:cs="Times New Roman"/>
          <w:szCs w:val="24"/>
        </w:rPr>
        <w:t xml:space="preserve"> </w:t>
      </w:r>
      <w:r w:rsidRPr="00A85416">
        <w:rPr>
          <w:rFonts w:cs="Times New Roman"/>
          <w:szCs w:val="24"/>
        </w:rPr>
        <w:t>кто</w:t>
      </w:r>
      <w:r>
        <w:rPr>
          <w:rFonts w:cs="Times New Roman"/>
          <w:szCs w:val="24"/>
        </w:rPr>
        <w:t xml:space="preserve"> </w:t>
      </w:r>
      <w:r w:rsidRPr="00A85416">
        <w:rPr>
          <w:rFonts w:cs="Times New Roman"/>
          <w:szCs w:val="24"/>
        </w:rPr>
        <w:t>вообще</w:t>
      </w:r>
      <w:r>
        <w:rPr>
          <w:rFonts w:cs="Times New Roman"/>
          <w:szCs w:val="24"/>
        </w:rPr>
        <w:t xml:space="preserve"> </w:t>
      </w:r>
      <w:r w:rsidRPr="00A85416">
        <w:rPr>
          <w:rFonts w:cs="Times New Roman"/>
          <w:szCs w:val="24"/>
        </w:rPr>
        <w:t>может</w:t>
      </w:r>
      <w:r>
        <w:rPr>
          <w:rFonts w:cs="Times New Roman"/>
          <w:szCs w:val="24"/>
        </w:rPr>
        <w:t xml:space="preserve"> </w:t>
      </w:r>
      <w:r w:rsidRPr="00A85416">
        <w:rPr>
          <w:rFonts w:cs="Times New Roman"/>
          <w:szCs w:val="24"/>
        </w:rPr>
        <w:t>дёрнуться</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этот</w:t>
      </w:r>
      <w:r>
        <w:rPr>
          <w:rFonts w:cs="Times New Roman"/>
          <w:szCs w:val="24"/>
        </w:rPr>
        <w:t xml:space="preserve"> </w:t>
      </w:r>
      <w:r w:rsidRPr="00A85416">
        <w:rPr>
          <w:rFonts w:cs="Times New Roman"/>
          <w:szCs w:val="24"/>
        </w:rPr>
        <w:t>масштаб</w:t>
      </w:r>
      <w:r>
        <w:rPr>
          <w:rFonts w:cs="Times New Roman"/>
          <w:szCs w:val="24"/>
        </w:rPr>
        <w:t xml:space="preserve"> </w:t>
      </w:r>
      <w:r w:rsidRPr="00A85416">
        <w:rPr>
          <w:rFonts w:cs="Times New Roman"/>
          <w:szCs w:val="24"/>
        </w:rPr>
        <w:t>тела.</w:t>
      </w:r>
      <w:r>
        <w:rPr>
          <w:rFonts w:cs="Times New Roman"/>
          <w:szCs w:val="24"/>
        </w:rPr>
        <w:t xml:space="preserve"> </w:t>
      </w:r>
      <w:r w:rsidRPr="00A85416">
        <w:rPr>
          <w:rFonts w:cs="Times New Roman"/>
          <w:szCs w:val="24"/>
        </w:rPr>
        <w:t>Владыки</w:t>
      </w:r>
      <w:r>
        <w:rPr>
          <w:rFonts w:cs="Times New Roman"/>
          <w:szCs w:val="24"/>
        </w:rPr>
        <w:t xml:space="preserve"> </w:t>
      </w:r>
      <w:r w:rsidRPr="00A85416">
        <w:rPr>
          <w:rFonts w:cs="Times New Roman"/>
          <w:szCs w:val="24"/>
        </w:rPr>
        <w:t>и</w:t>
      </w:r>
      <w:r>
        <w:rPr>
          <w:rFonts w:cs="Times New Roman"/>
          <w:szCs w:val="24"/>
        </w:rPr>
        <w:t xml:space="preserve"> </w:t>
      </w:r>
      <w:r w:rsidRPr="00A85416">
        <w:rPr>
          <w:rFonts w:cs="Times New Roman"/>
          <w:szCs w:val="24"/>
        </w:rPr>
        <w:t>Аватары</w:t>
      </w:r>
      <w:r>
        <w:rPr>
          <w:rFonts w:cs="Times New Roman"/>
          <w:szCs w:val="24"/>
        </w:rPr>
        <w:t xml:space="preserve"> </w:t>
      </w:r>
      <w:r w:rsidRPr="00A85416">
        <w:rPr>
          <w:rFonts w:cs="Times New Roman"/>
          <w:szCs w:val="24"/>
        </w:rPr>
        <w:t>Синтеза</w:t>
      </w:r>
      <w:r>
        <w:rPr>
          <w:rFonts w:cs="Times New Roman"/>
          <w:szCs w:val="24"/>
        </w:rPr>
        <w:t xml:space="preserve"> </w:t>
      </w:r>
      <w:r w:rsidRPr="00A85416">
        <w:rPr>
          <w:rFonts w:cs="Times New Roman"/>
          <w:szCs w:val="24"/>
        </w:rPr>
        <w:t>будут</w:t>
      </w:r>
      <w:r>
        <w:rPr>
          <w:rFonts w:cs="Times New Roman"/>
          <w:szCs w:val="24"/>
        </w:rPr>
        <w:t xml:space="preserve"> </w:t>
      </w:r>
      <w:r w:rsidRPr="00A85416">
        <w:rPr>
          <w:rFonts w:cs="Times New Roman"/>
          <w:szCs w:val="24"/>
        </w:rPr>
        <w:t>всегда</w:t>
      </w:r>
      <w:r>
        <w:rPr>
          <w:rFonts w:cs="Times New Roman"/>
          <w:szCs w:val="24"/>
        </w:rPr>
        <w:t xml:space="preserve"> </w:t>
      </w:r>
      <w:r w:rsidRPr="00A85416">
        <w:rPr>
          <w:rFonts w:cs="Times New Roman"/>
          <w:szCs w:val="24"/>
        </w:rPr>
        <w:t>на</w:t>
      </w:r>
      <w:r>
        <w:rPr>
          <w:rFonts w:cs="Times New Roman"/>
          <w:szCs w:val="24"/>
        </w:rPr>
        <w:t xml:space="preserve"> </w:t>
      </w:r>
      <w:r w:rsidRPr="00A85416">
        <w:rPr>
          <w:rFonts w:cs="Times New Roman"/>
          <w:szCs w:val="24"/>
        </w:rPr>
        <w:t>вашей</w:t>
      </w:r>
      <w:r>
        <w:rPr>
          <w:rFonts w:cs="Times New Roman"/>
          <w:szCs w:val="24"/>
        </w:rPr>
        <w:t xml:space="preserve"> </w:t>
      </w:r>
      <w:r w:rsidRPr="00A85416">
        <w:rPr>
          <w:rFonts w:cs="Times New Roman"/>
          <w:szCs w:val="24"/>
        </w:rPr>
        <w:t>стороне,</w:t>
      </w:r>
      <w:r>
        <w:rPr>
          <w:rFonts w:cs="Times New Roman"/>
          <w:szCs w:val="24"/>
        </w:rPr>
        <w:t xml:space="preserve"> </w:t>
      </w:r>
      <w:r w:rsidRPr="00A85416">
        <w:rPr>
          <w:rFonts w:cs="Times New Roman"/>
          <w:szCs w:val="24"/>
        </w:rPr>
        <w:t>потому</w:t>
      </w:r>
      <w:r>
        <w:rPr>
          <w:rFonts w:cs="Times New Roman"/>
          <w:szCs w:val="24"/>
        </w:rPr>
        <w:t xml:space="preserve"> </w:t>
      </w:r>
      <w:r w:rsidRPr="00A85416">
        <w:rPr>
          <w:rFonts w:cs="Times New Roman"/>
          <w:szCs w:val="24"/>
        </w:rPr>
        <w:t>что,</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такие</w:t>
      </w:r>
      <w:r>
        <w:rPr>
          <w:rFonts w:cs="Times New Roman"/>
          <w:szCs w:val="24"/>
        </w:rPr>
        <w:t xml:space="preserve"> </w:t>
      </w:r>
      <w:r w:rsidRPr="00A85416">
        <w:rPr>
          <w:rFonts w:cs="Times New Roman"/>
          <w:szCs w:val="24"/>
        </w:rPr>
        <w:t>же.</w:t>
      </w:r>
      <w:r>
        <w:rPr>
          <w:rFonts w:cs="Times New Roman"/>
          <w:szCs w:val="24"/>
        </w:rPr>
        <w:t xml:space="preserve"> </w:t>
      </w:r>
      <w:r w:rsidRPr="00A85416">
        <w:rPr>
          <w:rFonts w:cs="Times New Roman"/>
          <w:szCs w:val="24"/>
        </w:rPr>
        <w:t>Они</w:t>
      </w:r>
      <w:r>
        <w:rPr>
          <w:rFonts w:cs="Times New Roman"/>
          <w:szCs w:val="24"/>
        </w:rPr>
        <w:t xml:space="preserve"> </w:t>
      </w:r>
      <w:r w:rsidRPr="00A85416">
        <w:rPr>
          <w:rFonts w:cs="Times New Roman"/>
          <w:szCs w:val="24"/>
        </w:rPr>
        <w:t>сами</w:t>
      </w:r>
      <w:r>
        <w:rPr>
          <w:rFonts w:cs="Times New Roman"/>
          <w:szCs w:val="24"/>
        </w:rPr>
        <w:t xml:space="preserve"> </w:t>
      </w:r>
      <w:r w:rsidRPr="00A85416">
        <w:rPr>
          <w:rFonts w:cs="Times New Roman"/>
          <w:szCs w:val="24"/>
        </w:rPr>
        <w:t>эти</w:t>
      </w:r>
      <w:r>
        <w:rPr>
          <w:rFonts w:cs="Times New Roman"/>
          <w:szCs w:val="24"/>
        </w:rPr>
        <w:t xml:space="preserve"> </w:t>
      </w:r>
      <w:r w:rsidRPr="00A85416">
        <w:rPr>
          <w:rFonts w:cs="Times New Roman"/>
          <w:szCs w:val="24"/>
        </w:rPr>
        <w:t>масштабы</w:t>
      </w:r>
      <w:r>
        <w:rPr>
          <w:rFonts w:cs="Times New Roman"/>
          <w:szCs w:val="24"/>
        </w:rPr>
        <w:t xml:space="preserve"> </w:t>
      </w:r>
      <w:r w:rsidRPr="00A85416">
        <w:rPr>
          <w:rFonts w:cs="Times New Roman"/>
          <w:szCs w:val="24"/>
        </w:rPr>
        <w:t>сейчас</w:t>
      </w:r>
      <w:r>
        <w:rPr>
          <w:rFonts w:cs="Times New Roman"/>
          <w:szCs w:val="24"/>
        </w:rPr>
        <w:t xml:space="preserve"> </w:t>
      </w:r>
      <w:r w:rsidRPr="00A85416">
        <w:rPr>
          <w:rFonts w:cs="Times New Roman"/>
          <w:szCs w:val="24"/>
        </w:rPr>
        <w:t>осваивают</w:t>
      </w:r>
      <w:r>
        <w:rPr>
          <w:rFonts w:cs="Times New Roman"/>
          <w:szCs w:val="24"/>
        </w:rPr>
        <w:t xml:space="preserve"> </w:t>
      </w:r>
      <w:r w:rsidRPr="00A85416">
        <w:rPr>
          <w:rFonts w:cs="Times New Roman"/>
          <w:szCs w:val="24"/>
        </w:rPr>
        <w:t>вместе</w:t>
      </w:r>
      <w:r>
        <w:rPr>
          <w:rFonts w:cs="Times New Roman"/>
          <w:szCs w:val="24"/>
        </w:rPr>
        <w:t xml:space="preserve"> </w:t>
      </w:r>
      <w:r w:rsidRPr="00A85416">
        <w:rPr>
          <w:rFonts w:cs="Times New Roman"/>
          <w:szCs w:val="24"/>
        </w:rPr>
        <w:t>с</w:t>
      </w:r>
      <w:r>
        <w:rPr>
          <w:rFonts w:cs="Times New Roman"/>
          <w:szCs w:val="24"/>
        </w:rPr>
        <w:t xml:space="preserve"> </w:t>
      </w:r>
      <w:r w:rsidRPr="00A85416">
        <w:rPr>
          <w:rFonts w:cs="Times New Roman"/>
          <w:szCs w:val="24"/>
        </w:rPr>
        <w:t>нами.</w:t>
      </w:r>
      <w:r>
        <w:rPr>
          <w:rFonts w:cs="Times New Roman"/>
          <w:szCs w:val="24"/>
        </w:rPr>
        <w:t xml:space="preserve"> </w:t>
      </w:r>
      <w:r w:rsidRPr="00A85416">
        <w:rPr>
          <w:rFonts w:cs="Times New Roman"/>
          <w:szCs w:val="24"/>
        </w:rPr>
        <w:t>Всё.</w:t>
      </w:r>
      <w:r>
        <w:rPr>
          <w:rFonts w:cs="Times New Roman"/>
          <w:szCs w:val="24"/>
        </w:rPr>
        <w:t xml:space="preserve"> </w:t>
      </w:r>
    </w:p>
    <w:p w14:paraId="6F1605AE" w14:textId="7896D7C8" w:rsidR="00C84C1B" w:rsidRDefault="00C84C1B" w:rsidP="00C84C1B">
      <w:pPr>
        <w:pStyle w:val="2"/>
        <w:rPr>
          <w:b/>
          <w:lang w:eastAsia="ru-RU"/>
        </w:rPr>
      </w:pPr>
      <w:bookmarkStart w:id="236" w:name="_Toc220493084"/>
      <w:r w:rsidRPr="00BF6278">
        <w:rPr>
          <w:bCs/>
          <w:lang w:eastAsia="ru-RU"/>
        </w:rPr>
        <w:t>11</w:t>
      </w:r>
      <w:r>
        <w:rPr>
          <w:bCs/>
          <w:lang w:eastAsia="ru-RU"/>
        </w:rPr>
        <w:t>0</w:t>
      </w:r>
      <w:r w:rsidRPr="00BF6278">
        <w:rPr>
          <w:bCs/>
          <w:lang w:eastAsia="ru-RU"/>
        </w:rPr>
        <w:t xml:space="preserve"> Синтез ИВО</w:t>
      </w:r>
      <w:r>
        <w:t>. Иркутск</w:t>
      </w:r>
      <w:r w:rsidRPr="00B84645">
        <w:t xml:space="preserve"> </w:t>
      </w:r>
      <w:r>
        <w:t>19</w:t>
      </w:r>
      <w:r w:rsidRPr="00B84645">
        <w:t>-</w:t>
      </w:r>
      <w:r>
        <w:t>20</w:t>
      </w:r>
      <w:r w:rsidRPr="00B84645">
        <w:t xml:space="preserve"> </w:t>
      </w:r>
      <w:r>
        <w:t>июля</w:t>
      </w:r>
      <w:r w:rsidRPr="00B84645">
        <w:t xml:space="preserve"> 202</w:t>
      </w:r>
      <w:r>
        <w:t>5</w:t>
      </w:r>
      <w:r w:rsidRPr="00B84645">
        <w:t xml:space="preserve"> г., Сердюк В</w:t>
      </w:r>
      <w:r>
        <w:rPr>
          <w:b/>
          <w:lang w:eastAsia="ru-RU"/>
        </w:rPr>
        <w:t>.</w:t>
      </w:r>
      <w:bookmarkEnd w:id="236"/>
      <w:r>
        <w:rPr>
          <w:b/>
          <w:lang w:eastAsia="ru-RU"/>
        </w:rPr>
        <w:t xml:space="preserve"> </w:t>
      </w:r>
    </w:p>
    <w:p w14:paraId="1819C247" w14:textId="77777777" w:rsidR="00F70A4B" w:rsidRPr="00A96AB4" w:rsidRDefault="00F70A4B" w:rsidP="00F70A4B">
      <w:pPr>
        <w:pStyle w:val="3"/>
        <w:rPr>
          <w:rFonts w:cs="Times New Roman"/>
          <w:bCs/>
          <w:szCs w:val="24"/>
        </w:rPr>
      </w:pPr>
      <w:bookmarkStart w:id="237" w:name="_Toc206365211"/>
      <w:bookmarkStart w:id="238" w:name="_Toc220493085"/>
      <w:r w:rsidRPr="00A96AB4">
        <w:rPr>
          <w:rFonts w:cs="Times New Roman"/>
          <w:bCs/>
          <w:szCs w:val="24"/>
        </w:rPr>
        <w:t>Первая синтез-реализация наша – человек шестой расы</w:t>
      </w:r>
      <w:bookmarkEnd w:id="237"/>
      <w:bookmarkEnd w:id="238"/>
    </w:p>
    <w:p w14:paraId="1A6D3908" w14:textId="77777777" w:rsidR="00F70A4B" w:rsidRPr="00A96AB4" w:rsidRDefault="00F70A4B" w:rsidP="00F70A4B">
      <w:pPr>
        <w:ind w:firstLine="567"/>
        <w:rPr>
          <w:rFonts w:cs="Times New Roman"/>
          <w:szCs w:val="24"/>
        </w:rPr>
      </w:pPr>
      <w:r w:rsidRPr="00A96AB4">
        <w:rPr>
          <w:rFonts w:cs="Times New Roman"/>
          <w:szCs w:val="24"/>
        </w:rPr>
        <w:t>Возвращаемся к Расному Синтезу. Вы входите в первую синтез-реализацию, называемую человек у вас, так как Ядра Синтеза погружаются в человека. В этот момент вы, как человек, кто в синтез-реализации первой ещё не человеческой реализации? «Как, кто? – Человек». Нет, вы пришли на Синтез на первый, вы пришли человеком взрослым или молодым, но всё равно относительно взрослым, прямоходячим. Зашли на Синтез, сели, получаете первое Ядро. У вас начинается синтез-реализация, первый Синтез. В этот момент вы, как человек, начинаете к кому относиться, а?</w:t>
      </w:r>
    </w:p>
    <w:p w14:paraId="6B31A0C6" w14:textId="77777777" w:rsidR="00F70A4B" w:rsidRPr="00A96AB4" w:rsidRDefault="00F70A4B" w:rsidP="00F70A4B">
      <w:pPr>
        <w:ind w:firstLine="567"/>
        <w:rPr>
          <w:rFonts w:cs="Times New Roman"/>
          <w:i/>
          <w:szCs w:val="24"/>
        </w:rPr>
      </w:pPr>
      <w:r w:rsidRPr="00A96AB4">
        <w:rPr>
          <w:rFonts w:cs="Times New Roman"/>
          <w:i/>
          <w:szCs w:val="24"/>
        </w:rPr>
        <w:t>Из зала: К Посвящённому.</w:t>
      </w:r>
    </w:p>
    <w:p w14:paraId="69F1C6F6" w14:textId="77777777" w:rsidR="00F70A4B" w:rsidRPr="00A96AB4" w:rsidRDefault="00F70A4B" w:rsidP="00F70A4B">
      <w:pPr>
        <w:ind w:firstLine="567"/>
        <w:rPr>
          <w:rFonts w:cs="Times New Roman"/>
          <w:szCs w:val="24"/>
        </w:rPr>
      </w:pPr>
      <w:r w:rsidRPr="00A96AB4">
        <w:rPr>
          <w:rFonts w:cs="Times New Roman"/>
          <w:szCs w:val="24"/>
        </w:rPr>
        <w:t>К Посвящённому. Это мечта. Светлая, знаешь, как: мы строим коммунизм. Мы строили лет сорок и потом развалились. Мы строим из некоторых Посвящённых уже 25 лет. Посвящённые пока не появляются у некоторых. В смысле дисциплины, ответственности, упорства в достижении не замечается. Устремлённость вообще отсутствует.</w:t>
      </w:r>
    </w:p>
    <w:p w14:paraId="7B6AAF18" w14:textId="77777777" w:rsidR="00F70A4B" w:rsidRPr="00A96AB4" w:rsidRDefault="00F70A4B" w:rsidP="00F70A4B">
      <w:pPr>
        <w:ind w:firstLine="567"/>
        <w:rPr>
          <w:rFonts w:cs="Times New Roman"/>
          <w:szCs w:val="24"/>
        </w:rPr>
      </w:pPr>
      <w:r w:rsidRPr="00A96AB4">
        <w:rPr>
          <w:rFonts w:cs="Times New Roman"/>
          <w:szCs w:val="24"/>
        </w:rPr>
        <w:t>Предлагаешь что-то сделать, устремлённость: «А можно, чтобы не я?» Всё, уже не Посвящённый. Поэтому даже целый отдел устремлённого сделали на нового Аватара Синтеза Савия, по-моему. Там из новых 64-х отделов, Савий – есть такой. Он нас активирует на устремление. А то мало кто что хочет делать, а потом спрашивает: «Почему я вот такой?» Расный Синтез – это с небольшой толикой самокритики.</w:t>
      </w:r>
    </w:p>
    <w:p w14:paraId="46CC22DB" w14:textId="77777777" w:rsidR="00F70A4B" w:rsidRPr="00A96AB4" w:rsidRDefault="00F70A4B" w:rsidP="00F70A4B">
      <w:pPr>
        <w:ind w:firstLine="567"/>
        <w:rPr>
          <w:rFonts w:cs="Times New Roman"/>
          <w:szCs w:val="24"/>
        </w:rPr>
      </w:pPr>
      <w:r w:rsidRPr="00A96AB4">
        <w:rPr>
          <w:rFonts w:cs="Times New Roman"/>
          <w:szCs w:val="24"/>
        </w:rPr>
        <w:t>Если у нас не будет критических моментов, никакой Расный Синтез у нас не получится. Вы сейчас в этом убедитесь в первой практике. Потому что, если я сейчас вас критически не настрою, в практике вы увидите: «ва-ух как у меня всё во!» А надо, наоборот, очень критически к себе отнестись и узнать, что: «Ого – и это я?» Вы меня поняли.</w:t>
      </w:r>
    </w:p>
    <w:p w14:paraId="2061FE35" w14:textId="77777777" w:rsidR="00F70A4B" w:rsidRPr="00A96AB4" w:rsidRDefault="00F70A4B" w:rsidP="00F70A4B">
      <w:pPr>
        <w:ind w:firstLine="567"/>
        <w:rPr>
          <w:rFonts w:cs="Times New Roman"/>
          <w:szCs w:val="24"/>
        </w:rPr>
      </w:pPr>
      <w:r w:rsidRPr="00A96AB4">
        <w:rPr>
          <w:rFonts w:cs="Times New Roman"/>
          <w:szCs w:val="24"/>
        </w:rPr>
        <w:t>Несмотря на кондиционер, я по чуть-чуть буду раздеваться, ладно? Вы уж меня извините. Он ещё не на… но начал, Фаинь зарегистрировала, что я в костюме, отвлекла взгляд на Синтез, всё, можно раздеваться. Отстройки не будет. Продолжаем.</w:t>
      </w:r>
    </w:p>
    <w:p w14:paraId="6A61F824" w14:textId="77777777" w:rsidR="00F70A4B" w:rsidRPr="00A96AB4" w:rsidRDefault="00F70A4B" w:rsidP="00F70A4B">
      <w:pPr>
        <w:ind w:firstLine="567"/>
        <w:rPr>
          <w:rFonts w:cs="Times New Roman"/>
          <w:szCs w:val="24"/>
        </w:rPr>
      </w:pPr>
      <w:r w:rsidRPr="00A96AB4">
        <w:rPr>
          <w:rFonts w:cs="Times New Roman"/>
          <w:szCs w:val="24"/>
        </w:rPr>
        <w:t>Итак, вы приходите на Синтез – человек, живёте обычной человеческой жизнью. Первый Синтез, вы кем приходите на этот Синтез как человек? Человек – это на улицу, ваши родственники, ваши друзья, дети, там, не знаю, кто, близкие – они кто, как человеки? Гражданство не трогаем. Как человеки по природе вещей.</w:t>
      </w:r>
    </w:p>
    <w:p w14:paraId="4B796275" w14:textId="77777777" w:rsidR="00F70A4B" w:rsidRPr="00A96AB4" w:rsidRDefault="00F70A4B" w:rsidP="00F70A4B">
      <w:pPr>
        <w:ind w:firstLine="567"/>
        <w:rPr>
          <w:rFonts w:cs="Times New Roman"/>
          <w:szCs w:val="24"/>
        </w:rPr>
      </w:pPr>
      <w:r w:rsidRPr="00A96AB4">
        <w:rPr>
          <w:rFonts w:cs="Times New Roman"/>
          <w:szCs w:val="24"/>
        </w:rPr>
        <w:t>Человек-Владыка уже просто в ужасе от ваших ответов ментальных. Громче, тут шумит, зараза, мне ещё запись нужна от вас, поэтому говорим громко, внятно, чётко. Кондиционер шумит, зараза, а то спросят, кто шумит, зараза? Кондиционер. Кондиционер. У меня так и пишут: «Он шумит, зараза». Потом некоторые думают, какая зараза там шумела?</w:t>
      </w:r>
    </w:p>
    <w:p w14:paraId="0AC2F321" w14:textId="77777777" w:rsidR="00F70A4B" w:rsidRPr="00A96AB4" w:rsidRDefault="00F70A4B" w:rsidP="00F70A4B">
      <w:pPr>
        <w:ind w:firstLine="567"/>
        <w:rPr>
          <w:rFonts w:cs="Times New Roman"/>
          <w:szCs w:val="24"/>
        </w:rPr>
      </w:pPr>
      <w:r w:rsidRPr="00A96AB4">
        <w:rPr>
          <w:rFonts w:cs="Times New Roman"/>
          <w:szCs w:val="24"/>
        </w:rPr>
        <w:t>Новость: он приходит членом 6-й расы. Ужасть. Представляете, вы все как человеки, убери с вас все регалии, выпусти на улицу, простой мужчиной и женщиной, и вы там член 6-й расы. И члениха тоже, чтоб женщины не обижались. А то некоторые женщины говорят: «Ты женские имена не говоришь». Говорю: есть член, есть члениха. Аватарессы Синтеза на это очень обижаются. Я говорю: «Дайте мне другой термин, я согласен его называть.</w:t>
      </w:r>
    </w:p>
    <w:p w14:paraId="73F5FD8B" w14:textId="77777777" w:rsidR="00F70A4B" w:rsidRPr="00A96AB4" w:rsidRDefault="00F70A4B" w:rsidP="00F70A4B">
      <w:pPr>
        <w:ind w:firstLine="567"/>
        <w:rPr>
          <w:rFonts w:cs="Times New Roman"/>
          <w:szCs w:val="24"/>
        </w:rPr>
      </w:pPr>
      <w:r w:rsidRPr="00A96AB4">
        <w:rPr>
          <w:rFonts w:cs="Times New Roman"/>
          <w:szCs w:val="24"/>
        </w:rPr>
        <w:t xml:space="preserve">Термин не нашли. Что только не предлагали. Поэтому убираем член, члениху: просто человек 6-й расы. Мужчина, женщина. Правда, на Украине человек – это только мужчина, поэтому здесь проблема. Женщина уже не в 6-й расе по-украински. Там чоловик – это мужчина, а жинка – это при нём. Это вот традиция предыдущих столетий. Но будем преодолевать по чуть-чуть. </w:t>
      </w:r>
    </w:p>
    <w:p w14:paraId="3F0CC56B" w14:textId="77777777" w:rsidR="00F70A4B" w:rsidRPr="00A96AB4" w:rsidRDefault="00F70A4B" w:rsidP="00F70A4B">
      <w:pPr>
        <w:ind w:firstLine="567"/>
        <w:rPr>
          <w:rFonts w:cs="Times New Roman"/>
          <w:szCs w:val="24"/>
        </w:rPr>
      </w:pPr>
      <w:r w:rsidRPr="00A96AB4">
        <w:rPr>
          <w:rFonts w:cs="Times New Roman"/>
          <w:szCs w:val="24"/>
        </w:rPr>
        <w:t xml:space="preserve">Как вы ощущаете себя членом шестой расы? Не-не-не без этого Расный Синтез у вас вообще не построить, это детский сад будет. То есть, вы как человек, ощущаете себя членом шестой расы? </w:t>
      </w:r>
    </w:p>
    <w:p w14:paraId="67FE6087" w14:textId="77777777" w:rsidR="00F70A4B" w:rsidRPr="00A96AB4" w:rsidRDefault="00F70A4B" w:rsidP="00F70A4B">
      <w:pPr>
        <w:ind w:firstLine="567"/>
        <w:rPr>
          <w:rFonts w:cs="Times New Roman"/>
          <w:i/>
          <w:szCs w:val="24"/>
        </w:rPr>
      </w:pPr>
      <w:r w:rsidRPr="00A96AB4">
        <w:rPr>
          <w:rFonts w:cs="Times New Roman"/>
          <w:i/>
          <w:szCs w:val="24"/>
        </w:rPr>
        <w:t>Из зала: Может быть единицу шестой расы?</w:t>
      </w:r>
    </w:p>
    <w:p w14:paraId="24C9FFE6" w14:textId="77777777" w:rsidR="00F70A4B" w:rsidRPr="00A96AB4" w:rsidRDefault="00F70A4B" w:rsidP="00F70A4B">
      <w:pPr>
        <w:ind w:firstLine="567"/>
        <w:rPr>
          <w:rFonts w:cs="Times New Roman"/>
          <w:szCs w:val="24"/>
        </w:rPr>
      </w:pPr>
      <w:r w:rsidRPr="00A96AB4">
        <w:rPr>
          <w:rFonts w:cs="Times New Roman"/>
          <w:szCs w:val="24"/>
        </w:rPr>
        <w:t>Единица шестой расы, да? Ещё скажи… Все взрослые? Сперматозоид шестой расы. А, яйцеклетка, извините, вы ж женщина. Обидел? Зато честно сказал. То же самое, сейчас тоже самое сказала. Только единица – это основа для их биологического формирования в нашем теле. Только я тебе ответил биологически, а ты мне фундаментальностью материи. Поняла да? Единицу, не имеющуя массу, другую фундаментальность, да? И там, плотность не имеющую. Единица. Вообразила да? Без остальных пятнадцати фундаментальностей, какая-то единичка будешь! Это мы тут чуть научно поговорили. Очень полезно. А то все впихивают всё в единицу. Я говорю: Без остальных пятнадцати фундаментальностей? Единица – это четвёртая фундаментальность из шестнадцати. Все зависают. Говорят: «А, если при всех остальных?» Я говорю: «Тогда это не единица». «Так у вас же есть Философская Единица. У нас есть Философская Единица. А к человеку она не применима. Он человек. Но, не единица шестой расы.</w:t>
      </w:r>
    </w:p>
    <w:p w14:paraId="746AE0C2" w14:textId="77777777" w:rsidR="00F70A4B" w:rsidRPr="00A96AB4" w:rsidRDefault="00F70A4B" w:rsidP="00F70A4B">
      <w:pPr>
        <w:ind w:firstLine="567"/>
        <w:rPr>
          <w:rFonts w:cs="Times New Roman"/>
          <w:szCs w:val="24"/>
        </w:rPr>
      </w:pPr>
      <w:r w:rsidRPr="00A96AB4">
        <w:rPr>
          <w:rFonts w:cs="Times New Roman"/>
          <w:szCs w:val="24"/>
        </w:rPr>
        <w:t>Кстати, если он единица шестой расы, то из него может вырасти и демон, и ангел, и омар. Омарный Глобус пятой расы. И все человеко-животные рудименты. Омар</w:t>
      </w:r>
      <w:r>
        <w:rPr>
          <w:rFonts w:cs="Times New Roman"/>
          <w:szCs w:val="24"/>
        </w:rPr>
        <w:t xml:space="preserve"> – </w:t>
      </w:r>
      <w:r w:rsidRPr="00A96AB4">
        <w:rPr>
          <w:rFonts w:cs="Times New Roman"/>
          <w:szCs w:val="24"/>
        </w:rPr>
        <w:t>это человек-рыба. Знаменитая вещь. Учил цивилизацию – африканские племена. Человек, живущий под водой. Для нас с вами лемуриец. Как вам новость! Лемуриец по Блаватской это омар и омарный Глобус в пятой расе. Глобус лемурийцев. И когда сейчас зарегистрировали в подводном аппарате, как выплывает человекообразное существо и рукой, вот так, бьёт по прозрачной кабине пилотов под водой. Это был тот самый лемуриец и член омарного Глобуса пятой расы. До сих пор под водой плавают. Их иногда видят. Но они скрываются от наших аппаратов. Благо океан большой, есть где спрятаться. Так что под водой человекообразные с перепонками между пальцами. Прямо видно на съёмках видео вполне себе плавают даже сейчас. В смысле против факта видеосъёмки не попрёшь. Раньше бы сказали: «Мне причудилось». А тут камера сняла. Да ещё когда учёные отвернулись, что-то между собой обсуждали. А потом уже проверяли камеру и в ужас пришли. Если б они это увидели, испугались бы. Хотя нормальный вид, беленький человечек с перепоночками, плавает под водой. Большой правда. Большой, да. Большой - там рука – её можно было испугаться.</w:t>
      </w:r>
    </w:p>
    <w:p w14:paraId="433D7A3F" w14:textId="77777777" w:rsidR="00F70A4B" w:rsidRPr="00A96AB4" w:rsidRDefault="00F70A4B" w:rsidP="00F70A4B">
      <w:pPr>
        <w:ind w:firstLine="567"/>
        <w:rPr>
          <w:rFonts w:cs="Times New Roman"/>
          <w:szCs w:val="24"/>
        </w:rPr>
      </w:pPr>
      <w:r>
        <w:rPr>
          <w:rFonts w:cs="Times New Roman"/>
          <w:szCs w:val="24"/>
        </w:rPr>
        <w:t>Ладно, я</w:t>
      </w:r>
      <w:r w:rsidRPr="00A96AB4">
        <w:rPr>
          <w:rFonts w:cs="Times New Roman"/>
          <w:szCs w:val="24"/>
        </w:rPr>
        <w:t xml:space="preserve"> к тому, что это не член шестой расы, плавающий под водой. Почему? Кто мне скажет? Плавающий под водой лемуриец или омар, человеко</w:t>
      </w:r>
      <w:r>
        <w:rPr>
          <w:rFonts w:cs="Times New Roman"/>
          <w:szCs w:val="24"/>
        </w:rPr>
        <w:t>-омар из Омарного г</w:t>
      </w:r>
      <w:r w:rsidRPr="00A96AB4">
        <w:rPr>
          <w:rFonts w:cs="Times New Roman"/>
          <w:szCs w:val="24"/>
        </w:rPr>
        <w:t xml:space="preserve">лобуса </w:t>
      </w:r>
      <w:r>
        <w:rPr>
          <w:rFonts w:cs="Times New Roman"/>
          <w:szCs w:val="24"/>
        </w:rPr>
        <w:t>–</w:t>
      </w:r>
      <w:r w:rsidRPr="00A96AB4">
        <w:rPr>
          <w:rFonts w:cs="Times New Roman"/>
          <w:szCs w:val="24"/>
        </w:rPr>
        <w:t xml:space="preserve"> не член шестой расы. Почему? Расный Синтез. Мы сейчас проходим с вами Расный Синтез. Первую главную тему Человек-Владыки. Я не отвлекаюсь от неё. Я просто вам пытаюсь вот затеребить, чтобы вы мозгами начали думать. А?</w:t>
      </w:r>
    </w:p>
    <w:p w14:paraId="2887A1D3" w14:textId="77777777" w:rsidR="00F70A4B" w:rsidRPr="00A96AB4" w:rsidRDefault="00F70A4B" w:rsidP="00F70A4B">
      <w:pPr>
        <w:ind w:firstLine="567"/>
        <w:rPr>
          <w:rFonts w:cs="Times New Roman"/>
          <w:i/>
          <w:szCs w:val="24"/>
        </w:rPr>
      </w:pPr>
      <w:r w:rsidRPr="00A96AB4">
        <w:rPr>
          <w:rFonts w:cs="Times New Roman"/>
          <w:i/>
          <w:szCs w:val="24"/>
        </w:rPr>
        <w:t xml:space="preserve">Из зала: Частей у него нет. </w:t>
      </w:r>
    </w:p>
    <w:p w14:paraId="7657D472" w14:textId="77777777" w:rsidR="00F70A4B" w:rsidRPr="00A96AB4" w:rsidRDefault="00F70A4B" w:rsidP="00F70A4B">
      <w:pPr>
        <w:ind w:firstLine="567"/>
        <w:rPr>
          <w:rFonts w:cs="Times New Roman"/>
          <w:szCs w:val="24"/>
        </w:rPr>
      </w:pPr>
      <w:r w:rsidRPr="00A96AB4">
        <w:rPr>
          <w:rFonts w:cs="Times New Roman"/>
          <w:szCs w:val="24"/>
        </w:rPr>
        <w:t>Частей у нег</w:t>
      </w:r>
      <w:r>
        <w:rPr>
          <w:rFonts w:cs="Times New Roman"/>
          <w:szCs w:val="24"/>
        </w:rPr>
        <w:t xml:space="preserve">о нет. Хотя у него есть Часть </w:t>
      </w:r>
      <w:r w:rsidRPr="00A96AB4">
        <w:rPr>
          <w:rFonts w:cs="Times New Roman"/>
          <w:szCs w:val="24"/>
        </w:rPr>
        <w:t>Тело. Кстати, вместо Монады скорее него всего у него искра, или уголёк, как мы его называем, горящий. Потому, что у демонов был уголёк. У омаров там, вообще, маленькая точечка огня. В виде жизни. Поэтому точечка огня в центре головы, тело человека, нет Частей.</w:t>
      </w:r>
    </w:p>
    <w:p w14:paraId="0D3878E4" w14:textId="34B64817" w:rsidR="00F70A4B" w:rsidRPr="00A96AB4" w:rsidRDefault="00F70A4B" w:rsidP="00F70A4B">
      <w:pPr>
        <w:ind w:firstLine="567"/>
        <w:rPr>
          <w:rFonts w:cs="Times New Roman"/>
          <w:szCs w:val="24"/>
        </w:rPr>
      </w:pPr>
      <w:r w:rsidRPr="00A96AB4">
        <w:rPr>
          <w:rFonts w:cs="Times New Roman"/>
          <w:szCs w:val="24"/>
        </w:rPr>
        <w:t>Итак, вы человек шестой расы. Отлично. У вас есть Части. Какие и где? С точки зрения Синтеза мы у всех стяжали 1024. Всё. Сейчас мы приходим к Человеку-Владыке. Он включает нам Расный Синтез каждому. И вдруг выплывает, только те Части, которые у нас работают.</w:t>
      </w:r>
    </w:p>
    <w:p w14:paraId="4A8289A3" w14:textId="77777777" w:rsidR="00F70A4B" w:rsidRPr="00A96AB4" w:rsidRDefault="00F70A4B" w:rsidP="00F70A4B">
      <w:pPr>
        <w:ind w:firstLine="567"/>
        <w:rPr>
          <w:rFonts w:cs="Times New Roman"/>
          <w:szCs w:val="24"/>
        </w:rPr>
      </w:pPr>
      <w:r w:rsidRPr="00A96AB4">
        <w:rPr>
          <w:rFonts w:cs="Times New Roman"/>
          <w:szCs w:val="24"/>
        </w:rPr>
        <w:t>Мы скажем: Так мы всё стяжаем.</w:t>
      </w:r>
      <w:r>
        <w:rPr>
          <w:rFonts w:cs="Times New Roman"/>
          <w:szCs w:val="24"/>
        </w:rPr>
        <w:t xml:space="preserve"> </w:t>
      </w:r>
      <w:r w:rsidRPr="00A96AB4">
        <w:rPr>
          <w:rFonts w:cs="Times New Roman"/>
          <w:szCs w:val="24"/>
        </w:rPr>
        <w:t>Он скажет: Да-да-да. У вас растут</w:t>
      </w:r>
      <w:r>
        <w:rPr>
          <w:rFonts w:cs="Times New Roman"/>
          <w:szCs w:val="24"/>
        </w:rPr>
        <w:t xml:space="preserve">, смотрите </w:t>
      </w:r>
      <w:r w:rsidRPr="00A96AB4">
        <w:rPr>
          <w:rFonts w:cs="Times New Roman"/>
          <w:szCs w:val="24"/>
        </w:rPr>
        <w:t xml:space="preserve">1024 точки </w:t>
      </w:r>
      <w:r>
        <w:rPr>
          <w:rFonts w:cs="Times New Roman"/>
          <w:szCs w:val="24"/>
        </w:rPr>
        <w:t>–</w:t>
      </w:r>
      <w:r w:rsidRPr="00A96AB4">
        <w:rPr>
          <w:rFonts w:cs="Times New Roman"/>
          <w:szCs w:val="24"/>
        </w:rPr>
        <w:t xml:space="preserve"> в</w:t>
      </w:r>
      <w:r>
        <w:rPr>
          <w:rFonts w:cs="Times New Roman"/>
          <w:szCs w:val="24"/>
        </w:rPr>
        <w:t>ижу стяжены. А</w:t>
      </w:r>
      <w:r w:rsidRPr="00A96AB4">
        <w:rPr>
          <w:rFonts w:cs="Times New Roman"/>
          <w:szCs w:val="24"/>
        </w:rPr>
        <w:t xml:space="preserve"> ядрышко. Стяжены. А, пользуешься ты двумя. Душ</w:t>
      </w:r>
      <w:r>
        <w:rPr>
          <w:rFonts w:cs="Times New Roman"/>
          <w:szCs w:val="24"/>
        </w:rPr>
        <w:t>ой и Умом. Монада сама пашет. А</w:t>
      </w:r>
      <w:r w:rsidRPr="00A96AB4">
        <w:rPr>
          <w:rFonts w:cs="Times New Roman"/>
          <w:szCs w:val="24"/>
        </w:rPr>
        <w:t xml:space="preserve"> ещё телом </w:t>
      </w:r>
      <w:r>
        <w:rPr>
          <w:rFonts w:cs="Times New Roman"/>
          <w:szCs w:val="24"/>
        </w:rPr>
        <w:t>–</w:t>
      </w:r>
      <w:r w:rsidRPr="00A96AB4">
        <w:rPr>
          <w:rFonts w:cs="Times New Roman"/>
          <w:szCs w:val="24"/>
        </w:rPr>
        <w:t xml:space="preserve"> четырьмя. Ладно</w:t>
      </w:r>
      <w:r>
        <w:rPr>
          <w:rFonts w:cs="Times New Roman"/>
          <w:szCs w:val="24"/>
        </w:rPr>
        <w:t>,</w:t>
      </w:r>
      <w:r w:rsidRPr="00A96AB4">
        <w:rPr>
          <w:rFonts w:cs="Times New Roman"/>
          <w:szCs w:val="24"/>
        </w:rPr>
        <w:t xml:space="preserve"> двумя: Монадой и Телом. Всё остальное само происходит. Минимальное пользование Частями </w:t>
      </w:r>
      <w:r>
        <w:rPr>
          <w:rFonts w:cs="Times New Roman"/>
          <w:szCs w:val="24"/>
        </w:rPr>
        <w:t>–</w:t>
      </w:r>
      <w:r w:rsidRPr="00A96AB4">
        <w:rPr>
          <w:rFonts w:cs="Times New Roman"/>
          <w:szCs w:val="24"/>
        </w:rPr>
        <w:t xml:space="preserve"> двумя. Монада, которая пашет. И тело, которое живёт. Кушает, спит, ест. Больше ничего не надо. Не-не-не-не-не, вы сколькими пользуетесь Частями? Ха-ха-ха-ха. Не знаю. Вот - это есть Расный Синтез. Выходите к Человеку-Владыке, он говорит: «Сколькими Частями владеешь, а не стяжал.</w:t>
      </w:r>
    </w:p>
    <w:p w14:paraId="0CE6FEA5" w14:textId="77777777" w:rsidR="00F70A4B" w:rsidRPr="00A96AB4" w:rsidRDefault="00F70A4B" w:rsidP="00F70A4B">
      <w:pPr>
        <w:pStyle w:val="3"/>
        <w:rPr>
          <w:rFonts w:cs="Times New Roman"/>
          <w:bCs/>
          <w:szCs w:val="24"/>
        </w:rPr>
      </w:pPr>
      <w:bookmarkStart w:id="239" w:name="_Toc206365213"/>
      <w:bookmarkStart w:id="240" w:name="_Toc220493086"/>
      <w:r w:rsidRPr="00A96AB4">
        <w:rPr>
          <w:rFonts w:cs="Times New Roman"/>
          <w:bCs/>
          <w:szCs w:val="24"/>
        </w:rPr>
        <w:t>Человек Метагалактики – это Омега, Абсолют и Части Человека Метагалактики</w:t>
      </w:r>
      <w:bookmarkEnd w:id="239"/>
      <w:bookmarkEnd w:id="240"/>
    </w:p>
    <w:p w14:paraId="34594F70" w14:textId="77777777" w:rsidR="00F70A4B" w:rsidRPr="00A96AB4" w:rsidRDefault="00F70A4B" w:rsidP="00F70A4B">
      <w:pPr>
        <w:ind w:firstLine="567"/>
        <w:rPr>
          <w:rFonts w:cs="Times New Roman"/>
          <w:szCs w:val="24"/>
        </w:rPr>
      </w:pPr>
      <w:r w:rsidRPr="00A96AB4">
        <w:rPr>
          <w:rFonts w:cs="Times New Roman"/>
          <w:szCs w:val="24"/>
        </w:rPr>
        <w:t>И одна из задач восхождения в Новой Эпохе шестой расы, это – овладеть Частями. Тогда включается Человеческая Реализация. И ты в Человеческой Реализации, вторая, до Компетентности Посвящённым ещё дальше, на всякий случай, становишься кем?</w:t>
      </w:r>
    </w:p>
    <w:p w14:paraId="61495394" w14:textId="77777777" w:rsidR="00F70A4B" w:rsidRPr="00A96AB4" w:rsidRDefault="00F70A4B" w:rsidP="00F70A4B">
      <w:pPr>
        <w:ind w:firstLine="567"/>
        <w:rPr>
          <w:rFonts w:cs="Times New Roman"/>
          <w:szCs w:val="24"/>
        </w:rPr>
      </w:pPr>
      <w:r w:rsidRPr="00A96AB4">
        <w:rPr>
          <w:rFonts w:cs="Times New Roman"/>
          <w:i/>
          <w:szCs w:val="24"/>
        </w:rPr>
        <w:t>Из зала: Человеком Метагалактики</w:t>
      </w:r>
      <w:r w:rsidRPr="00A96AB4">
        <w:rPr>
          <w:rFonts w:cs="Times New Roman"/>
          <w:szCs w:val="24"/>
        </w:rPr>
        <w:t>.</w:t>
      </w:r>
    </w:p>
    <w:p w14:paraId="55183114" w14:textId="77777777" w:rsidR="00F70A4B" w:rsidRPr="00A96AB4" w:rsidRDefault="00F70A4B" w:rsidP="00F70A4B">
      <w:pPr>
        <w:ind w:firstLine="567"/>
        <w:rPr>
          <w:rFonts w:cs="Times New Roman"/>
          <w:szCs w:val="24"/>
        </w:rPr>
      </w:pPr>
      <w:r w:rsidRPr="00A96AB4">
        <w:rPr>
          <w:rFonts w:cs="Times New Roman"/>
          <w:szCs w:val="24"/>
        </w:rPr>
        <w:t>А? Человеком Метагалактики. Поширше – ч</w:t>
      </w:r>
      <w:r>
        <w:rPr>
          <w:rFonts w:cs="Times New Roman"/>
          <w:szCs w:val="24"/>
        </w:rPr>
        <w:t>еловеком одного из космосов. По факту</w:t>
      </w:r>
      <w:r w:rsidRPr="00A96AB4">
        <w:rPr>
          <w:rFonts w:cs="Times New Roman"/>
          <w:szCs w:val="24"/>
        </w:rPr>
        <w:t xml:space="preserve"> Человеком Метагалактики. У тебя минимальная Человеческая Реализация. Чтобы стать Человеком Метагалактики, ты должен что сделать? А?</w:t>
      </w:r>
    </w:p>
    <w:p w14:paraId="1C1F9DB7" w14:textId="77777777" w:rsidR="00F70A4B" w:rsidRPr="00A96AB4" w:rsidRDefault="00F70A4B" w:rsidP="00F70A4B">
      <w:pPr>
        <w:ind w:firstLine="567"/>
        <w:rPr>
          <w:rFonts w:cs="Times New Roman"/>
          <w:i/>
          <w:szCs w:val="24"/>
        </w:rPr>
      </w:pPr>
      <w:r w:rsidRPr="00A96AB4">
        <w:rPr>
          <w:rFonts w:cs="Times New Roman"/>
          <w:i/>
          <w:szCs w:val="24"/>
        </w:rPr>
        <w:t>Из зала: Омегу отстяжать.</w:t>
      </w:r>
    </w:p>
    <w:p w14:paraId="03F239F8" w14:textId="77777777" w:rsidR="00F70A4B" w:rsidRPr="00A96AB4" w:rsidRDefault="00F70A4B" w:rsidP="00F70A4B">
      <w:pPr>
        <w:ind w:firstLine="567"/>
        <w:rPr>
          <w:rFonts w:cs="Times New Roman"/>
          <w:szCs w:val="24"/>
        </w:rPr>
      </w:pPr>
      <w:r w:rsidRPr="00A96AB4">
        <w:rPr>
          <w:rFonts w:cs="Times New Roman"/>
          <w:szCs w:val="24"/>
        </w:rPr>
        <w:t>Омегу отстяжать, Абсолютный Огонь отстяжать. И стяжать Части Человека Метагалактики по реальностям. Если кто-то пропустил эти три практики, второй реализации у него нет. То есть, человеческие реализации к нему не относятся. А у нас почему-то рост практики. Не сидение на Синтезе, а практики. Хотя, иногда и на Синтезе это стяжают. Желательно это сделать самостоятельно. Потому что и Омегу, и Абсолют - ты должен стяжать самостоятельно. На Синтезе мы стяжали только Эталонный Абсолют. Соответственно, все, кто это не стяжали, к Человеческой реализации не относится. Я удивлён. Но, у нас даже встречаются Должностно Полномочные многолетнего служения, которые совсем недавно это стяжали. И вошли во вторую Человеческую реализацию. То есть, к Компетентным они вообще ещё не относились.</w:t>
      </w:r>
    </w:p>
    <w:p w14:paraId="279767B8" w14:textId="77777777" w:rsidR="00F70A4B" w:rsidRPr="00A96AB4" w:rsidRDefault="00F70A4B" w:rsidP="00F70A4B">
      <w:pPr>
        <w:pStyle w:val="3"/>
        <w:rPr>
          <w:rFonts w:cs="Times New Roman"/>
          <w:bCs/>
          <w:szCs w:val="24"/>
        </w:rPr>
      </w:pPr>
      <w:bookmarkStart w:id="241" w:name="_Toc206365214"/>
      <w:bookmarkStart w:id="242" w:name="_Toc220493087"/>
      <w:r w:rsidRPr="00A96AB4">
        <w:rPr>
          <w:rFonts w:cs="Times New Roman"/>
          <w:bCs/>
          <w:szCs w:val="24"/>
        </w:rPr>
        <w:t>Кут Хуми поддерживает Должностно Полномочных любой реализации</w:t>
      </w:r>
      <w:bookmarkEnd w:id="241"/>
      <w:bookmarkEnd w:id="242"/>
    </w:p>
    <w:p w14:paraId="2C7BE0C2" w14:textId="77777777" w:rsidR="00F70A4B" w:rsidRPr="00A96AB4" w:rsidRDefault="00F70A4B" w:rsidP="00F70A4B">
      <w:pPr>
        <w:ind w:firstLine="567"/>
        <w:rPr>
          <w:rFonts w:cs="Times New Roman"/>
          <w:szCs w:val="24"/>
        </w:rPr>
      </w:pPr>
      <w:r w:rsidRPr="00A96AB4">
        <w:rPr>
          <w:rFonts w:cs="Times New Roman"/>
          <w:szCs w:val="24"/>
        </w:rPr>
        <w:t>Вы скажете: Как же так! Они ведь они Должностно Полномочные! А, у нас хитрая штука - Должностно Полномочные могут быть на любую реализацию. Приходят новенькие – первый курс. Отстяжали первый Синтез. Учебная практика. Должностно Полномочные учебной практики. Одно Ядро Синтеза. Омега не стяжена, Абсолют не стяжён. Человека Метагалактики нет. Раньше было запрещено без этого в ИВДИВО восходить. А сейчас сказали: Да, пожалуйста. Просто ставим в маленькую организацию Человека Шестой Расы. Нормально. И как человек шестой расы он полномочит. Потом некоторые забывают это стяжать. Полномочат дальше. А потом, когда доходим до второй реализации спрашиваем: Ты человек какого космоса? Как какого? Ой! А я человек Метагалактики. – А, что ты сделал? – Ничего. Человек природной Метагалактики, как член шестой расы. Почему он служит Должностно Полномочным?</w:t>
      </w:r>
    </w:p>
    <w:p w14:paraId="276A4CC4" w14:textId="77777777" w:rsidR="00F70A4B" w:rsidRPr="00A96AB4" w:rsidRDefault="00F70A4B" w:rsidP="00F70A4B">
      <w:pPr>
        <w:ind w:firstLine="567"/>
        <w:rPr>
          <w:rFonts w:cs="Times New Roman"/>
          <w:szCs w:val="24"/>
        </w:rPr>
      </w:pPr>
      <w:r w:rsidRPr="00A96AB4">
        <w:rPr>
          <w:rFonts w:cs="Times New Roman"/>
          <w:szCs w:val="24"/>
        </w:rPr>
        <w:t xml:space="preserve">Я специально это рассказываю. Многие не понимают, и в шоке от решений Глав ИВДИВО, или ИВДИВО, или Кут Хуми. Почему он служит в учебной практике? Так он член шестой расы! Член аж </w:t>
      </w:r>
      <w:r>
        <w:rPr>
          <w:rFonts w:cs="Times New Roman"/>
          <w:szCs w:val="24"/>
        </w:rPr>
        <w:t>54-</w:t>
      </w:r>
      <w:r w:rsidRPr="00A96AB4">
        <w:rPr>
          <w:rFonts w:cs="Times New Roman"/>
          <w:szCs w:val="24"/>
        </w:rPr>
        <w:t xml:space="preserve">й организации ИВДИВО. Высоко? Высоко. Пройдя первое Ядро, он получил первый пакет 1024 Частей. Поэтому, как член шестой расы, </w:t>
      </w:r>
      <w:r>
        <w:rPr>
          <w:rFonts w:cs="Times New Roman"/>
          <w:szCs w:val="24"/>
        </w:rPr>
        <w:t>54-</w:t>
      </w:r>
      <w:r w:rsidRPr="00A96AB4">
        <w:rPr>
          <w:rFonts w:cs="Times New Roman"/>
          <w:szCs w:val="24"/>
        </w:rPr>
        <w:t xml:space="preserve">й Организации ИВДИВО, он входит в учебную практику. Становится Должностно Полномочным. И мы поддерживаем его восхождение к Отцу. Потом он стяжал Человека Метагалактики. У него становится вторая реализация. И он стал первым человеком в человеческой Реализации </w:t>
      </w:r>
      <w:r>
        <w:rPr>
          <w:rFonts w:cs="Times New Roman"/>
          <w:szCs w:val="24"/>
        </w:rPr>
        <w:t>–</w:t>
      </w:r>
      <w:r w:rsidRPr="00A96AB4">
        <w:rPr>
          <w:rFonts w:cs="Times New Roman"/>
          <w:szCs w:val="24"/>
        </w:rPr>
        <w:t xml:space="preserve"> Человеком Метагалактики.</w:t>
      </w:r>
    </w:p>
    <w:p w14:paraId="340FD053" w14:textId="77777777" w:rsidR="00F70A4B" w:rsidRPr="00A96AB4" w:rsidRDefault="00F70A4B" w:rsidP="00F70A4B">
      <w:pPr>
        <w:ind w:firstLine="567"/>
        <w:rPr>
          <w:rFonts w:cs="Times New Roman"/>
          <w:szCs w:val="24"/>
        </w:rPr>
      </w:pPr>
      <w:r w:rsidRPr="00A96AB4">
        <w:rPr>
          <w:rFonts w:cs="Times New Roman"/>
          <w:szCs w:val="24"/>
        </w:rPr>
        <w:t>Вторая Реализация к кому относится? А, к какой организации в ИВДИВО? К кому, это потом. Вы Аватаров Синтеза не обязательно вспомните. К какой Организации? Здесь очень хитро всё. Вы сейчас удивитесь. К Кут Хуми. Ответь мне. А?</w:t>
      </w:r>
    </w:p>
    <w:p w14:paraId="5DB7C0D0" w14:textId="77777777" w:rsidR="00F70A4B" w:rsidRPr="00A96AB4" w:rsidRDefault="00F70A4B" w:rsidP="00F70A4B">
      <w:pPr>
        <w:ind w:firstLine="567"/>
        <w:rPr>
          <w:rFonts w:cs="Times New Roman"/>
          <w:i/>
          <w:szCs w:val="24"/>
        </w:rPr>
      </w:pPr>
      <w:r>
        <w:rPr>
          <w:rFonts w:cs="Times New Roman"/>
          <w:i/>
          <w:szCs w:val="24"/>
        </w:rPr>
        <w:t>Из зала: К Н</w:t>
      </w:r>
      <w:r w:rsidRPr="00A96AB4">
        <w:rPr>
          <w:rFonts w:cs="Times New Roman"/>
          <w:i/>
          <w:szCs w:val="24"/>
        </w:rPr>
        <w:t>ации.</w:t>
      </w:r>
    </w:p>
    <w:p w14:paraId="6D6CE265" w14:textId="77777777" w:rsidR="00F70A4B" w:rsidRPr="00A96AB4" w:rsidRDefault="00F70A4B" w:rsidP="00F70A4B">
      <w:pPr>
        <w:ind w:firstLine="567"/>
        <w:rPr>
          <w:rFonts w:cs="Times New Roman"/>
          <w:szCs w:val="24"/>
        </w:rPr>
      </w:pPr>
      <w:r w:rsidRPr="00A96AB4">
        <w:rPr>
          <w:rFonts w:cs="Times New Roman"/>
          <w:szCs w:val="24"/>
        </w:rPr>
        <w:t xml:space="preserve">К Нации. Почти правильно, только у нас нет организации Нации. Психодинамика профессионала. О! Стяжал Человека Метагалактики </w:t>
      </w:r>
      <w:r>
        <w:rPr>
          <w:rFonts w:cs="Times New Roman"/>
          <w:szCs w:val="24"/>
        </w:rPr>
        <w:t>–</w:t>
      </w:r>
      <w:r w:rsidRPr="00A96AB4">
        <w:rPr>
          <w:rFonts w:cs="Times New Roman"/>
          <w:szCs w:val="24"/>
        </w:rPr>
        <w:t xml:space="preserve"> профессионалом стал. О, Господи! Не пугай меня. Профессионалом ещё в Метагалактике стал. Да?</w:t>
      </w:r>
    </w:p>
    <w:p w14:paraId="0536400B" w14:textId="77777777" w:rsidR="00F70A4B" w:rsidRPr="00A96AB4" w:rsidRDefault="00F70A4B" w:rsidP="00F70A4B">
      <w:pPr>
        <w:ind w:firstLine="567"/>
        <w:rPr>
          <w:rFonts w:cs="Times New Roman"/>
          <w:szCs w:val="24"/>
        </w:rPr>
      </w:pPr>
      <w:r w:rsidRPr="00A96AB4">
        <w:rPr>
          <w:rFonts w:cs="Times New Roman"/>
          <w:szCs w:val="24"/>
        </w:rPr>
        <w:t>Нация ушла. Сейчас Синархический Интернационал. Вот он на Могуществе. Подскажу. Там Нация прячется. Мы хотели Нацию Интернационала создать. Папа сказал нацию убираем, слишком все зациклились.</w:t>
      </w:r>
    </w:p>
    <w:p w14:paraId="0D43A983" w14:textId="77777777" w:rsidR="00F70A4B" w:rsidRPr="00A96AB4" w:rsidRDefault="00F70A4B" w:rsidP="00F70A4B">
      <w:pPr>
        <w:ind w:firstLine="567"/>
        <w:rPr>
          <w:rFonts w:cs="Times New Roman"/>
          <w:szCs w:val="24"/>
        </w:rPr>
      </w:pPr>
      <w:r w:rsidRPr="00A96AB4">
        <w:rPr>
          <w:rFonts w:cs="Times New Roman"/>
          <w:szCs w:val="24"/>
        </w:rPr>
        <w:t>Ты в ту сторону идёшь. Надо брать ниже, ширше. Не стесняться. Ещё ширше, не стесняться. Ты. Вдохновения не хватает. Надо идти широко и от всей Души. Кто даст больше, чем, ИВДИВО разработка? Ширше и глубжее.</w:t>
      </w:r>
    </w:p>
    <w:p w14:paraId="77CAACF3" w14:textId="77777777" w:rsidR="00F70A4B" w:rsidRPr="00A96AB4" w:rsidRDefault="00F70A4B" w:rsidP="00F70A4B">
      <w:pPr>
        <w:ind w:firstLine="567"/>
        <w:rPr>
          <w:rFonts w:cs="Times New Roman"/>
          <w:szCs w:val="24"/>
        </w:rPr>
      </w:pPr>
      <w:r w:rsidRPr="00A96AB4">
        <w:rPr>
          <w:rFonts w:cs="Times New Roman"/>
          <w:szCs w:val="24"/>
        </w:rPr>
        <w:t>Я сейчас рассказываю этапы восхождения Расного Синтеза. Без них вы в космосе…</w:t>
      </w:r>
    </w:p>
    <w:p w14:paraId="3EA30893" w14:textId="77777777" w:rsidR="00F70A4B" w:rsidRPr="00A96AB4" w:rsidRDefault="00F70A4B" w:rsidP="00F70A4B">
      <w:pPr>
        <w:pStyle w:val="3"/>
        <w:rPr>
          <w:rFonts w:cs="Times New Roman"/>
          <w:bCs/>
          <w:szCs w:val="24"/>
        </w:rPr>
      </w:pPr>
      <w:bookmarkStart w:id="243" w:name="_Toc206365216"/>
      <w:bookmarkStart w:id="244" w:name="_Toc220493088"/>
      <w:r w:rsidRPr="00A96AB4">
        <w:rPr>
          <w:rFonts w:cs="Times New Roman"/>
          <w:bCs/>
          <w:szCs w:val="24"/>
        </w:rPr>
        <w:t>Любое служение – это уход вниз, а не вверх</w:t>
      </w:r>
      <w:bookmarkEnd w:id="243"/>
      <w:bookmarkEnd w:id="244"/>
    </w:p>
    <w:p w14:paraId="28D18D06" w14:textId="77777777" w:rsidR="00F70A4B" w:rsidRPr="00A96AB4" w:rsidRDefault="00F70A4B" w:rsidP="00F70A4B">
      <w:pPr>
        <w:ind w:firstLine="567"/>
        <w:rPr>
          <w:rFonts w:cs="Times New Roman"/>
          <w:bCs/>
          <w:szCs w:val="24"/>
        </w:rPr>
      </w:pPr>
      <w:r>
        <w:rPr>
          <w:rFonts w:cs="Times New Roman"/>
          <w:bCs/>
          <w:szCs w:val="24"/>
        </w:rPr>
        <w:t>Внимание!</w:t>
      </w:r>
      <w:r w:rsidRPr="00A96AB4">
        <w:rPr>
          <w:rFonts w:cs="Times New Roman"/>
          <w:bCs/>
          <w:szCs w:val="24"/>
        </w:rPr>
        <w:t xml:space="preserve"> Из члена расы, стяжав Человека Метагалактики, становишься членом подрасы каждого. Вы скажете: так это же уход вниз. Конечно. Любое служение – это уход вниз, а не вверх. Вверх у нас, когда вы восходите. А когда вы служите, вы идёте вниз. Почему? Потому, что с каждым человеком по его подобию. А на это подобие надо суметь, ладно не по подобию, на его языке. А раз на его языке, значит ты как Служащий должен научиться говорить на языке окружающих. Ужас! Новость:</w:t>
      </w:r>
    </w:p>
    <w:p w14:paraId="0A1BDB80" w14:textId="77777777" w:rsidR="00F70A4B" w:rsidRPr="00A96AB4" w:rsidRDefault="00F70A4B" w:rsidP="00F70A4B">
      <w:pPr>
        <w:ind w:firstLine="567"/>
        <w:rPr>
          <w:rFonts w:cs="Times New Roman"/>
          <w:bCs/>
          <w:szCs w:val="24"/>
        </w:rPr>
      </w:pPr>
      <w:r w:rsidRPr="00A96AB4">
        <w:rPr>
          <w:rFonts w:cs="Times New Roman"/>
          <w:bCs/>
          <w:szCs w:val="24"/>
        </w:rPr>
        <w:t>Синтез реализация – Человек восхождения</w:t>
      </w:r>
    </w:p>
    <w:p w14:paraId="69C07971" w14:textId="77777777" w:rsidR="00F70A4B" w:rsidRPr="00A96AB4" w:rsidRDefault="00F70A4B" w:rsidP="00F70A4B">
      <w:pPr>
        <w:ind w:firstLine="567"/>
        <w:rPr>
          <w:rFonts w:cs="Times New Roman"/>
          <w:bCs/>
          <w:szCs w:val="24"/>
        </w:rPr>
      </w:pPr>
      <w:r w:rsidRPr="00A96AB4">
        <w:rPr>
          <w:rFonts w:cs="Times New Roman"/>
          <w:bCs/>
          <w:szCs w:val="24"/>
        </w:rPr>
        <w:t>Человеческая реализация – нисхождения</w:t>
      </w:r>
    </w:p>
    <w:p w14:paraId="17FFC9E2" w14:textId="77777777" w:rsidR="00F70A4B" w:rsidRPr="00A96AB4" w:rsidRDefault="00F70A4B" w:rsidP="00F70A4B">
      <w:pPr>
        <w:ind w:firstLine="567"/>
        <w:rPr>
          <w:rFonts w:cs="Times New Roman"/>
          <w:bCs/>
          <w:szCs w:val="24"/>
        </w:rPr>
      </w:pPr>
      <w:r w:rsidRPr="00A96AB4">
        <w:rPr>
          <w:rFonts w:cs="Times New Roman"/>
          <w:bCs/>
          <w:szCs w:val="24"/>
        </w:rPr>
        <w:t>Компетентная реализация – восхождения</w:t>
      </w:r>
    </w:p>
    <w:p w14:paraId="4AF090CF" w14:textId="3A8AF4E6" w:rsidR="00F70A4B" w:rsidRPr="00A96AB4" w:rsidRDefault="00F70A4B" w:rsidP="00F70A4B">
      <w:pPr>
        <w:ind w:firstLine="567"/>
        <w:rPr>
          <w:rFonts w:cs="Times New Roman"/>
          <w:bCs/>
          <w:szCs w:val="24"/>
        </w:rPr>
      </w:pPr>
      <w:r w:rsidRPr="00A96AB4">
        <w:rPr>
          <w:rFonts w:cs="Times New Roman"/>
          <w:bCs/>
          <w:szCs w:val="24"/>
        </w:rPr>
        <w:t>Полномочная реализация – нисхождения, потому что вам дают полномочия оперировать у тех, кто сам взойти не может. Надо к ним ещё дойти.</w:t>
      </w:r>
    </w:p>
    <w:p w14:paraId="09F02766" w14:textId="77777777" w:rsidR="00F70A4B" w:rsidRPr="00A96AB4" w:rsidRDefault="00F70A4B" w:rsidP="00F70A4B">
      <w:pPr>
        <w:ind w:firstLine="567"/>
        <w:rPr>
          <w:rFonts w:cs="Times New Roman"/>
          <w:bCs/>
          <w:szCs w:val="24"/>
        </w:rPr>
      </w:pPr>
      <w:r w:rsidRPr="00A96AB4">
        <w:rPr>
          <w:rFonts w:cs="Times New Roman"/>
          <w:bCs/>
          <w:szCs w:val="24"/>
        </w:rPr>
        <w:t>ИВДИВО-космическая реализация – восхождения</w:t>
      </w:r>
    </w:p>
    <w:p w14:paraId="5D24317F" w14:textId="77777777" w:rsidR="00F70A4B" w:rsidRPr="00A96AB4" w:rsidRDefault="00F70A4B" w:rsidP="00F70A4B">
      <w:pPr>
        <w:ind w:firstLine="567"/>
        <w:rPr>
          <w:rFonts w:cs="Times New Roman"/>
          <w:bCs/>
          <w:szCs w:val="24"/>
        </w:rPr>
      </w:pPr>
      <w:r w:rsidRPr="00A96AB4">
        <w:rPr>
          <w:rFonts w:cs="Times New Roman"/>
          <w:bCs/>
          <w:szCs w:val="24"/>
        </w:rPr>
        <w:t>Должностная компетенция ИВДИВО - нисхождения. Почему? Потому, что мы служим людям. Более того в Должностной Полномочности восхождения-то особо нет. Есть наработанный опыт деятельности, который тебя меняет. Согласен. Другой вид восхождения.</w:t>
      </w:r>
    </w:p>
    <w:p w14:paraId="508BACE1" w14:textId="77777777" w:rsidR="00F70A4B" w:rsidRPr="00A96AB4" w:rsidRDefault="00F70A4B" w:rsidP="00F70A4B">
      <w:pPr>
        <w:ind w:firstLine="567"/>
        <w:rPr>
          <w:rFonts w:cs="Times New Roman"/>
          <w:bCs/>
          <w:szCs w:val="24"/>
        </w:rPr>
      </w:pPr>
      <w:r w:rsidRPr="00A96AB4">
        <w:rPr>
          <w:rFonts w:cs="Times New Roman"/>
          <w:bCs/>
          <w:szCs w:val="24"/>
        </w:rPr>
        <w:t>Есть практика, которую ты делаешь для себя. Компетентная реализация. А есть практика и дела, которые ты делаешь для других. Должностные Полномочия. Копится опыт, и этим опытом ты преображаешься. И преображаешь свою Дхарму. Кстати, Дхарма преображается только нисхождением. Нашёл омут, нырнул в омут, устоял в омуте, помог другим. Омут стал озерцом. Оба, преобразился, Дхарма поменялась.</w:t>
      </w:r>
    </w:p>
    <w:p w14:paraId="1974021E" w14:textId="77777777" w:rsidR="00F70A4B" w:rsidRPr="00A96AB4" w:rsidRDefault="00F70A4B" w:rsidP="00F70A4B">
      <w:pPr>
        <w:ind w:firstLine="567"/>
        <w:rPr>
          <w:rFonts w:cs="Times New Roman"/>
          <w:bCs/>
          <w:szCs w:val="24"/>
        </w:rPr>
      </w:pPr>
      <w:r w:rsidRPr="00A96AB4">
        <w:rPr>
          <w:rFonts w:cs="Times New Roman"/>
          <w:bCs/>
          <w:szCs w:val="24"/>
        </w:rPr>
        <w:t xml:space="preserve">Восходишь, развиваешься, выходишь к Отцу. Говоришь, что взошёл, взошёл, взошёл. Папа говорит: «Молодец, так хорошо. На тебе, кусок Дхармы». – Зачем, Папа? – «Примени». У-у-у и перешёл в полномочия применения кусочка Дхармы. Говоришь, что значит кусочек Дхармы Папа дал? А ты свою уже отработал. </w:t>
      </w:r>
      <w:r w:rsidRPr="00A96AB4">
        <w:rPr>
          <w:rFonts w:cs="Times New Roman"/>
          <w:b/>
          <w:bCs/>
          <w:szCs w:val="24"/>
        </w:rPr>
        <w:t>Поэтому, чтобы у тебя Компетентный рост подтвердился, тебе дают кусок Дхармы и с полномочиями, и с куском Дхармы в жизнь. Отрабатывать Дхарму, чтобы подтвердить Компетентное восхождение</w:t>
      </w:r>
      <w:r w:rsidRPr="00A96AB4">
        <w:rPr>
          <w:rFonts w:cs="Times New Roman"/>
          <w:bCs/>
          <w:szCs w:val="24"/>
        </w:rPr>
        <w:t>.</w:t>
      </w:r>
    </w:p>
    <w:p w14:paraId="1281EC3A" w14:textId="77777777" w:rsidR="00F70A4B" w:rsidRPr="00A96AB4" w:rsidRDefault="00F70A4B" w:rsidP="00F70A4B">
      <w:pPr>
        <w:ind w:firstLine="567"/>
        <w:rPr>
          <w:rFonts w:cs="Times New Roman"/>
          <w:bCs/>
          <w:szCs w:val="24"/>
        </w:rPr>
      </w:pPr>
      <w:r w:rsidRPr="00A96AB4">
        <w:rPr>
          <w:rFonts w:cs="Times New Roman"/>
          <w:bCs/>
          <w:szCs w:val="24"/>
        </w:rPr>
        <w:t>Незнакомая ситуация? «Вот у меня в погружении сказали, что Дхармы нет». Через два месяца она появилась. Откуда появилась, в каком Духе её раскопали? Да не раскапывали её у вас. Вас наделили святой Дхармой, чтобы вы применили свои полномочия и потом взошли ИВДИВО-космически.</w:t>
      </w:r>
    </w:p>
    <w:p w14:paraId="1D5030CF" w14:textId="77777777" w:rsidR="00F70A4B" w:rsidRPr="00A96AB4" w:rsidRDefault="00F70A4B" w:rsidP="00F70A4B">
      <w:pPr>
        <w:ind w:firstLine="567"/>
        <w:rPr>
          <w:rFonts w:cs="Times New Roman"/>
          <w:bCs/>
          <w:szCs w:val="24"/>
        </w:rPr>
      </w:pPr>
      <w:r w:rsidRPr="00A96AB4">
        <w:rPr>
          <w:rFonts w:cs="Times New Roman"/>
          <w:bCs/>
          <w:szCs w:val="24"/>
        </w:rPr>
        <w:t>Благо Карму отменили, а то бы нас наделяли ещё и святой Кармой. Обалдеть, да?</w:t>
      </w:r>
      <w:r>
        <w:rPr>
          <w:rFonts w:cs="Times New Roman"/>
          <w:bCs/>
          <w:szCs w:val="24"/>
        </w:rPr>
        <w:t xml:space="preserve"> </w:t>
      </w:r>
      <w:r w:rsidRPr="00A96AB4">
        <w:rPr>
          <w:rFonts w:cs="Times New Roman"/>
          <w:bCs/>
          <w:szCs w:val="24"/>
        </w:rPr>
        <w:t>Всем этим занимается Расный Синтез. Я не отвлёкся. Я рассказываю основные полномочия Расного Синтеза. Нравится? Не особо, правда? Поэтому, чем быстрее вы отрабатываете свою Дхарму, тем быстрее вы будете получать коллективную. Мой тон и юмор соответствуют Человеке-Владыке. Раньше здесь был Будда. Он не может не шутить, разобравшись в Расном Синтезе. Где-то так. Если бы не 110-й Синтез, я бы вам вообще это не рассказывал. Это трагедия для многих. Некоторые говорят, тогда я восходить не буду. Не надо. Останешься вплоть до единицы, Человеком, как членом 6-ой расы. Это устраивает?</w:t>
      </w:r>
    </w:p>
    <w:p w14:paraId="286D3078" w14:textId="77777777" w:rsidR="00F70A4B" w:rsidRPr="00A96AB4" w:rsidRDefault="00F70A4B" w:rsidP="00F70A4B">
      <w:pPr>
        <w:ind w:firstLine="567"/>
        <w:rPr>
          <w:rFonts w:cs="Times New Roman"/>
          <w:bCs/>
          <w:szCs w:val="24"/>
        </w:rPr>
      </w:pPr>
      <w:r>
        <w:rPr>
          <w:rFonts w:cs="Times New Roman"/>
          <w:bCs/>
          <w:szCs w:val="24"/>
        </w:rPr>
        <w:t>Ходячие Ядра Синтеза в т</w:t>
      </w:r>
      <w:r w:rsidRPr="00A96AB4">
        <w:rPr>
          <w:rFonts w:cs="Times New Roman"/>
          <w:bCs/>
          <w:szCs w:val="24"/>
        </w:rPr>
        <w:t>еле Человека. У нас многие такие, вышедшие из Служения. Ходячие Ядра Синтеза. Нет Тело ходит, но управляют Телом Ядра Синтеза, через Отца. Ладно, не будем так шутить мрачно, а то можно дойти до особых шуток.</w:t>
      </w:r>
    </w:p>
    <w:p w14:paraId="7FE93911" w14:textId="3E0C3548" w:rsidR="00F70A4B" w:rsidRPr="00A96AB4" w:rsidRDefault="00F70A4B" w:rsidP="00F70A4B">
      <w:pPr>
        <w:ind w:firstLine="567"/>
        <w:rPr>
          <w:rFonts w:cs="Times New Roman"/>
          <w:bCs/>
          <w:szCs w:val="24"/>
        </w:rPr>
      </w:pPr>
      <w:r w:rsidRPr="00A96AB4">
        <w:rPr>
          <w:rFonts w:cs="Times New Roman"/>
          <w:bCs/>
          <w:szCs w:val="24"/>
        </w:rPr>
        <w:t xml:space="preserve">Продолжаем, итак, </w:t>
      </w:r>
      <w:r>
        <w:rPr>
          <w:rFonts w:cs="Times New Roman"/>
          <w:bCs/>
          <w:szCs w:val="24"/>
        </w:rPr>
        <w:t>в</w:t>
      </w:r>
      <w:r w:rsidRPr="00A96AB4">
        <w:rPr>
          <w:rFonts w:cs="Times New Roman"/>
          <w:bCs/>
          <w:szCs w:val="24"/>
        </w:rPr>
        <w:t>водя в Человеческую реализацию вы ушли в подрасу каждого. Вопрос ко всем вам здесь сидящим. Расный Синтез занимается всеми организациями, на всякий случай. Потому, что это Организация Отец-Аватара, то есть любая Организация Отца-Аватара занимается любыми 64-мя Организациями, все услышали, Аватаров Синтеза без исключения. Поэтому, если вы скажете, что Расный Синтез относится только к расе или подрасе, вы ошибаетесь. От ИВДИВО до… Что у нас у каждого в первой организация, какая?</w:t>
      </w:r>
    </w:p>
    <w:p w14:paraId="313F3A56" w14:textId="77777777" w:rsidR="00F70A4B" w:rsidRPr="00A96AB4" w:rsidRDefault="00F70A4B" w:rsidP="00F70A4B">
      <w:pPr>
        <w:ind w:firstLine="567"/>
        <w:rPr>
          <w:rFonts w:cs="Times New Roman"/>
          <w:bCs/>
          <w:i/>
          <w:szCs w:val="24"/>
        </w:rPr>
      </w:pPr>
      <w:r w:rsidRPr="00A96AB4">
        <w:rPr>
          <w:rFonts w:cs="Times New Roman"/>
          <w:bCs/>
          <w:i/>
          <w:szCs w:val="24"/>
        </w:rPr>
        <w:t>Из зала: Гражданской конфедерация.</w:t>
      </w:r>
    </w:p>
    <w:p w14:paraId="61ADC424" w14:textId="77777777" w:rsidR="00F70A4B" w:rsidRPr="00A96AB4" w:rsidRDefault="00F70A4B" w:rsidP="00F70A4B">
      <w:pPr>
        <w:ind w:firstLine="567"/>
        <w:rPr>
          <w:rFonts w:cs="Times New Roman"/>
          <w:bCs/>
          <w:szCs w:val="24"/>
        </w:rPr>
      </w:pPr>
      <w:r w:rsidRPr="00A96AB4">
        <w:rPr>
          <w:rFonts w:cs="Times New Roman"/>
          <w:bCs/>
          <w:szCs w:val="24"/>
        </w:rPr>
        <w:t>Гражданской конфедерации каждого, всем занимается.</w:t>
      </w:r>
    </w:p>
    <w:p w14:paraId="624A7D2E" w14:textId="77777777" w:rsidR="00F70A4B" w:rsidRPr="00A96AB4" w:rsidRDefault="00F70A4B" w:rsidP="00F70A4B">
      <w:pPr>
        <w:pStyle w:val="3"/>
        <w:rPr>
          <w:rFonts w:cs="Times New Roman"/>
          <w:bCs/>
          <w:szCs w:val="24"/>
        </w:rPr>
      </w:pPr>
      <w:bookmarkStart w:id="245" w:name="_Toc206365217"/>
      <w:bookmarkStart w:id="246" w:name="_Toc220493089"/>
      <w:r w:rsidRPr="00A96AB4">
        <w:rPr>
          <w:rFonts w:cs="Times New Roman"/>
          <w:bCs/>
          <w:szCs w:val="24"/>
        </w:rPr>
        <w:t>Какой космос мы выражаем своей человеческой реализацией</w:t>
      </w:r>
      <w:bookmarkEnd w:id="245"/>
      <w:bookmarkEnd w:id="246"/>
    </w:p>
    <w:p w14:paraId="5123F168" w14:textId="77777777" w:rsidR="00F70A4B" w:rsidRPr="00A96AB4" w:rsidRDefault="00F70A4B" w:rsidP="00F70A4B">
      <w:pPr>
        <w:ind w:firstLine="567"/>
        <w:rPr>
          <w:rFonts w:cs="Times New Roman"/>
          <w:bCs/>
          <w:szCs w:val="24"/>
        </w:rPr>
      </w:pPr>
      <w:r w:rsidRPr="00A96AB4">
        <w:rPr>
          <w:rFonts w:cs="Times New Roman"/>
          <w:bCs/>
          <w:szCs w:val="24"/>
        </w:rPr>
        <w:t>Итак, вы в Космосе. Человеческая реализация, вы кто? По-другому спрошу, чтобы было понятнее. Вы Человек какого космоса? Не-не стяжали вы людей 19-ти космосов. Это вы служите другим. Кстати – это Синтез-реализация. А сами по себе вы Человек, какого Космоса. Человек Метагалактики я понимаю, как стал. После этого вы хоть кем-то стали? Не, смотри. Да</w:t>
      </w:r>
    </w:p>
    <w:p w14:paraId="6AF0FDF7" w14:textId="77777777" w:rsidR="00F70A4B" w:rsidRPr="00A96AB4" w:rsidRDefault="00F70A4B" w:rsidP="00F70A4B">
      <w:pPr>
        <w:ind w:firstLine="567"/>
        <w:rPr>
          <w:rFonts w:cs="Times New Roman"/>
          <w:bCs/>
          <w:szCs w:val="24"/>
        </w:rPr>
      </w:pPr>
      <w:r w:rsidRPr="00A96AB4">
        <w:rPr>
          <w:rFonts w:cs="Times New Roman"/>
          <w:bCs/>
          <w:i/>
          <w:szCs w:val="24"/>
        </w:rPr>
        <w:t>Из зала: в каком Космосе я Абсолют стяжал, стал Человеком этого Космоса</w:t>
      </w:r>
      <w:r w:rsidRPr="00A96AB4">
        <w:rPr>
          <w:rFonts w:cs="Times New Roman"/>
          <w:bCs/>
          <w:szCs w:val="24"/>
        </w:rPr>
        <w:t>.</w:t>
      </w:r>
    </w:p>
    <w:p w14:paraId="3A4BEF1B" w14:textId="77777777" w:rsidR="00F70A4B" w:rsidRPr="00A96AB4" w:rsidRDefault="00F70A4B" w:rsidP="00F70A4B">
      <w:pPr>
        <w:ind w:firstLine="567"/>
        <w:rPr>
          <w:rFonts w:cs="Times New Roman"/>
          <w:bCs/>
          <w:szCs w:val="24"/>
        </w:rPr>
      </w:pPr>
      <w:r w:rsidRPr="00A96AB4">
        <w:rPr>
          <w:rFonts w:cs="Times New Roman"/>
          <w:bCs/>
          <w:szCs w:val="24"/>
        </w:rPr>
        <w:t>Отлично. В каком Космосе ты стяжал Абсолют, ты стал Человеком этого Космоса?</w:t>
      </w:r>
    </w:p>
    <w:p w14:paraId="0E20BAC0" w14:textId="77777777" w:rsidR="00F70A4B" w:rsidRPr="00A96AB4" w:rsidRDefault="00F70A4B" w:rsidP="00F70A4B">
      <w:pPr>
        <w:ind w:firstLine="567"/>
        <w:rPr>
          <w:rFonts w:cs="Times New Roman"/>
          <w:bCs/>
          <w:szCs w:val="24"/>
        </w:rPr>
      </w:pPr>
      <w:r w:rsidRPr="00A96AB4">
        <w:rPr>
          <w:rFonts w:cs="Times New Roman"/>
          <w:bCs/>
          <w:i/>
          <w:szCs w:val="24"/>
        </w:rPr>
        <w:t>Из зала: Всеедином.</w:t>
      </w:r>
    </w:p>
    <w:p w14:paraId="18A9065C" w14:textId="77777777" w:rsidR="00F70A4B" w:rsidRPr="00A96AB4" w:rsidRDefault="00F70A4B" w:rsidP="00F70A4B">
      <w:pPr>
        <w:ind w:firstLine="567"/>
        <w:rPr>
          <w:rFonts w:cs="Times New Roman"/>
          <w:bCs/>
          <w:szCs w:val="24"/>
        </w:rPr>
      </w:pPr>
      <w:r w:rsidRPr="00A96AB4">
        <w:rPr>
          <w:rFonts w:cs="Times New Roman"/>
          <w:bCs/>
          <w:szCs w:val="24"/>
        </w:rPr>
        <w:t>Всеедином, то есть ты максимум в 3-м Космосе.</w:t>
      </w:r>
    </w:p>
    <w:p w14:paraId="2765AA26" w14:textId="77777777" w:rsidR="00F70A4B" w:rsidRPr="00A96AB4" w:rsidRDefault="00F70A4B" w:rsidP="00F70A4B">
      <w:pPr>
        <w:ind w:firstLine="567"/>
        <w:rPr>
          <w:rFonts w:cs="Times New Roman"/>
          <w:bCs/>
          <w:szCs w:val="24"/>
        </w:rPr>
      </w:pPr>
      <w:r w:rsidRPr="00A96AB4">
        <w:rPr>
          <w:rFonts w:cs="Times New Roman"/>
          <w:bCs/>
          <w:i/>
          <w:szCs w:val="24"/>
        </w:rPr>
        <w:t>Из зала: А потом дальше пойду.</w:t>
      </w:r>
    </w:p>
    <w:p w14:paraId="023D4C86" w14:textId="77777777" w:rsidR="00F70A4B" w:rsidRPr="00A96AB4" w:rsidRDefault="00F70A4B" w:rsidP="00F70A4B">
      <w:pPr>
        <w:ind w:firstLine="567"/>
        <w:rPr>
          <w:rFonts w:cs="Times New Roman"/>
          <w:bCs/>
          <w:szCs w:val="24"/>
        </w:rPr>
      </w:pPr>
      <w:r w:rsidRPr="00A96AB4">
        <w:rPr>
          <w:rFonts w:cs="Times New Roman"/>
          <w:bCs/>
          <w:szCs w:val="24"/>
        </w:rPr>
        <w:t>Нет, я знаю систему Абсолютного Огня. Я её каждую неделю утверждаю у Кут Хуми, знакомясь со всеми списками, что мне подаёт руководитель отдела, в смысле Василий. Поэтому мы с ним в теме, что там написано. Я спрашиваю, лично ты Человек какого космоса, после стяжания Абсолютного Огня. Понимаешь, есть такое понятие – самоощущение. Вот я хожу и у меня самоощущение, что я Человек такого-то космоса. Но мне нужно подтверждение. Я стяжал Абсолютный Огонь и дальше стяжал, что?</w:t>
      </w:r>
    </w:p>
    <w:p w14:paraId="04AD668F" w14:textId="77777777" w:rsidR="00F70A4B" w:rsidRPr="00A96AB4" w:rsidRDefault="00F70A4B" w:rsidP="00F70A4B">
      <w:pPr>
        <w:ind w:firstLine="567"/>
        <w:rPr>
          <w:rFonts w:cs="Times New Roman"/>
          <w:bCs/>
          <w:i/>
          <w:szCs w:val="24"/>
        </w:rPr>
      </w:pPr>
      <w:r w:rsidRPr="00A96AB4">
        <w:rPr>
          <w:rFonts w:cs="Times New Roman"/>
          <w:bCs/>
          <w:i/>
          <w:szCs w:val="24"/>
        </w:rPr>
        <w:t>Из зала: Человека</w:t>
      </w:r>
    </w:p>
    <w:p w14:paraId="0B442012" w14:textId="77777777" w:rsidR="00F70A4B" w:rsidRPr="00A96AB4" w:rsidRDefault="00F70A4B" w:rsidP="00F70A4B">
      <w:pPr>
        <w:ind w:firstLine="567"/>
        <w:rPr>
          <w:rFonts w:cs="Times New Roman"/>
          <w:bCs/>
          <w:szCs w:val="24"/>
        </w:rPr>
      </w:pPr>
      <w:r w:rsidRPr="00A96AB4">
        <w:rPr>
          <w:rFonts w:cs="Times New Roman"/>
          <w:bCs/>
          <w:szCs w:val="24"/>
        </w:rPr>
        <w:t xml:space="preserve">Человека, чем стяжал? </w:t>
      </w:r>
    </w:p>
    <w:p w14:paraId="4F8F0BC6" w14:textId="77777777" w:rsidR="00F70A4B" w:rsidRPr="00A96AB4" w:rsidRDefault="00F70A4B" w:rsidP="00F70A4B">
      <w:pPr>
        <w:ind w:firstLine="567"/>
        <w:rPr>
          <w:rFonts w:cs="Times New Roman"/>
          <w:bCs/>
          <w:i/>
          <w:szCs w:val="24"/>
        </w:rPr>
      </w:pPr>
      <w:r w:rsidRPr="00A96AB4">
        <w:rPr>
          <w:rFonts w:cs="Times New Roman"/>
          <w:bCs/>
          <w:i/>
          <w:szCs w:val="24"/>
        </w:rPr>
        <w:t>Из зала: Части.</w:t>
      </w:r>
    </w:p>
    <w:p w14:paraId="3DC3932F" w14:textId="77777777" w:rsidR="00F70A4B" w:rsidRPr="00A96AB4" w:rsidRDefault="00F70A4B" w:rsidP="00F70A4B">
      <w:pPr>
        <w:ind w:firstLine="567"/>
        <w:rPr>
          <w:rFonts w:cs="Times New Roman"/>
          <w:bCs/>
          <w:i/>
          <w:szCs w:val="24"/>
        </w:rPr>
      </w:pPr>
      <w:r w:rsidRPr="00A96AB4">
        <w:rPr>
          <w:rFonts w:cs="Times New Roman"/>
          <w:bCs/>
          <w:szCs w:val="24"/>
        </w:rPr>
        <w:t>Части, которые как раз относятся к расе такого-то космоса. Ты Части 3-го космоса стяжал или повыше? Я помню, что Абсолютный Огонь действует в 19-ти космосах.</w:t>
      </w:r>
    </w:p>
    <w:p w14:paraId="12F2465F" w14:textId="77777777" w:rsidR="00F70A4B" w:rsidRPr="00A96AB4" w:rsidRDefault="00F70A4B" w:rsidP="00F70A4B">
      <w:pPr>
        <w:ind w:firstLine="567"/>
        <w:rPr>
          <w:rFonts w:cs="Times New Roman"/>
          <w:bCs/>
          <w:i/>
          <w:szCs w:val="24"/>
        </w:rPr>
      </w:pPr>
      <w:r w:rsidRPr="00A96AB4">
        <w:rPr>
          <w:rFonts w:cs="Times New Roman"/>
          <w:bCs/>
          <w:i/>
          <w:szCs w:val="24"/>
        </w:rPr>
        <w:t>Из зала: Ну, а потом расширяешь же его. Ядро Изначально Вышестоящего Отца по стяжённым архетипам.</w:t>
      </w:r>
    </w:p>
    <w:p w14:paraId="73826B3F" w14:textId="77777777" w:rsidR="00F70A4B" w:rsidRPr="00A96AB4" w:rsidRDefault="00F70A4B" w:rsidP="00F70A4B">
      <w:pPr>
        <w:ind w:firstLine="567"/>
        <w:rPr>
          <w:rFonts w:cs="Times New Roman"/>
          <w:bCs/>
          <w:szCs w:val="24"/>
        </w:rPr>
      </w:pPr>
      <w:r w:rsidRPr="00A96AB4">
        <w:rPr>
          <w:rFonts w:cs="Times New Roman"/>
          <w:bCs/>
          <w:szCs w:val="24"/>
        </w:rPr>
        <w:t>Согласен, расширяешь, и? А Человека не расширяешь? Человек не расширяется, его стяжать надо. Хитрость, у нас многие попали на уловку. Стяжал ты Абсолют Изначально Вышестоящего Отца, можешь выходить к Отцу и расширяться Абсолютным Огнём. Можешь? Можешь. Можно не стяжать. Стандарт. Некоторые у нас стяжают все Абсолюты. У нас большая команда, стяжающих Абсолют. Но расширив Абсолют, вы забываете стяжать Человека.</w:t>
      </w:r>
    </w:p>
    <w:p w14:paraId="6D594DB0" w14:textId="77777777" w:rsidR="00F70A4B" w:rsidRPr="00A96AB4" w:rsidRDefault="00F70A4B" w:rsidP="00F70A4B">
      <w:pPr>
        <w:ind w:firstLine="567"/>
        <w:rPr>
          <w:rFonts w:cs="Times New Roman"/>
          <w:bCs/>
          <w:szCs w:val="24"/>
        </w:rPr>
      </w:pPr>
      <w:r w:rsidRPr="00A96AB4">
        <w:rPr>
          <w:rFonts w:cs="Times New Roman"/>
          <w:bCs/>
          <w:szCs w:val="24"/>
        </w:rPr>
        <w:t>И когда начинаешь проверять в Человеческой реализации – ты кто? Вдруг, неожиданно для меня, в том числе, оказалось, что у нас в основном ходят Человеки Метагалактики. Вторая Человеческая реализация, первый вид Человека. Почему? А никаких других никто не стяжал.</w:t>
      </w:r>
    </w:p>
    <w:p w14:paraId="5B320752" w14:textId="77777777" w:rsidR="00F70A4B" w:rsidRPr="00A96AB4" w:rsidRDefault="00F70A4B" w:rsidP="00F70A4B">
      <w:pPr>
        <w:ind w:firstLine="567"/>
        <w:rPr>
          <w:rFonts w:cs="Times New Roman"/>
          <w:bCs/>
          <w:i/>
          <w:szCs w:val="24"/>
        </w:rPr>
      </w:pPr>
      <w:r w:rsidRPr="00A96AB4">
        <w:rPr>
          <w:rFonts w:cs="Times New Roman"/>
          <w:bCs/>
          <w:i/>
          <w:szCs w:val="24"/>
        </w:rPr>
        <w:t>Из зала: Там же в таблице стяжания по космосам.</w:t>
      </w:r>
    </w:p>
    <w:p w14:paraId="294FC0C3" w14:textId="77777777" w:rsidR="00F70A4B" w:rsidRPr="00A96AB4" w:rsidRDefault="00F70A4B" w:rsidP="00F70A4B">
      <w:pPr>
        <w:ind w:firstLine="567"/>
        <w:rPr>
          <w:rFonts w:cs="Times New Roman"/>
          <w:bCs/>
          <w:szCs w:val="24"/>
        </w:rPr>
      </w:pPr>
      <w:r w:rsidRPr="00A96AB4">
        <w:rPr>
          <w:rFonts w:cs="Times New Roman"/>
          <w:bCs/>
          <w:szCs w:val="24"/>
        </w:rPr>
        <w:t>Это в таблице, если ты стяжаешь по таблице, а мне молодой человек сказал, что он взял, вышел к Отцу и расширил Абсолют. И вот у нас есть два пути. Вышел, расширил Абсолют, но потом надо стяжать Человека. Или стяжал Абсолют по таблице и там, в конце, мы специально с Василием, по предложению Василия написали: стяжать Человека обязательно. Потому что, многие, проходя таблицу, забывали стяжать Человека. В предыдущем варианте таблиц, поэтому Василий – молодец! Он это заметил, и мы включили это в таблицу. Было специальное согласование Кут Хуми, что по итогам таблицы стяжать Человека. Угу, вижу таблицу, стяжаю Человека, не вижу Человека в таблице – не стяжаю Человека. Стяжаю только Абсолютный огонь.</w:t>
      </w:r>
    </w:p>
    <w:p w14:paraId="73A2C8DC" w14:textId="0C92E8AC" w:rsidR="00F70A4B" w:rsidRPr="00A96AB4" w:rsidRDefault="00F70A4B" w:rsidP="00F70A4B">
      <w:pPr>
        <w:ind w:firstLine="567"/>
        <w:rPr>
          <w:rFonts w:cs="Times New Roman"/>
          <w:bCs/>
          <w:szCs w:val="24"/>
        </w:rPr>
      </w:pPr>
      <w:r w:rsidRPr="00A96AB4">
        <w:rPr>
          <w:rFonts w:cs="Times New Roman"/>
          <w:bCs/>
          <w:szCs w:val="24"/>
        </w:rPr>
        <w:t>А теперь честно-честно в человеческой реализации по космосу – вы кто? Про себя, пожалуйста. Можно мысленно Кут Хуми сказать. У меня такое ощущение, что кто-то среди нас один даже человека Метагалактики не стяжал. Или стяжал, но так слабо, что Метагалактикой не пахнет в духе шестой расы. В смысле на Синтезе стяжал, сам ничего не делал. Так не пройдёт, только индивидуальное стяжание. Ты сам всё преображаешь. В итоге, вы могли стяжать расширение Абсолюта на девятнадцать космосов, а остаться Человеком первого космоса. Представляете, какое давление огня на ваш организм, – девятнадцать атмосфер на несчастного Человека Метагалактики, а должен быть Человеком Всеединого синтез-космоса. Ты мне это должен был сказать. Не просто Всеединого космоса, это три, а Всеединого синтез-космоса, – это девятнадцать, но, если ты стяжал такого Человека. Вы меня поняли.</w:t>
      </w:r>
    </w:p>
    <w:p w14:paraId="19E81350" w14:textId="77777777" w:rsidR="00FA63B7" w:rsidRPr="00A96AB4" w:rsidRDefault="00FA63B7" w:rsidP="00FA63B7">
      <w:pPr>
        <w:pStyle w:val="3"/>
        <w:rPr>
          <w:rFonts w:cs="Times New Roman"/>
          <w:bCs/>
          <w:szCs w:val="24"/>
        </w:rPr>
      </w:pPr>
      <w:bookmarkStart w:id="247" w:name="_Toc206365218"/>
      <w:bookmarkStart w:id="248" w:name="_Toc220493090"/>
      <w:r w:rsidRPr="00A96AB4">
        <w:rPr>
          <w:rFonts w:cs="Times New Roman"/>
          <w:bCs/>
          <w:szCs w:val="24"/>
        </w:rPr>
        <w:t>Мы реплицируем людей в космосах по нашей подготовке</w:t>
      </w:r>
      <w:bookmarkEnd w:id="247"/>
      <w:bookmarkEnd w:id="248"/>
    </w:p>
    <w:p w14:paraId="7962E4B0" w14:textId="77777777" w:rsidR="00FA63B7" w:rsidRPr="00A96AB4" w:rsidRDefault="00FA63B7" w:rsidP="00FA63B7">
      <w:pPr>
        <w:ind w:firstLine="567"/>
        <w:rPr>
          <w:rFonts w:cs="Times New Roman"/>
          <w:bCs/>
          <w:szCs w:val="24"/>
        </w:rPr>
      </w:pPr>
      <w:r w:rsidRPr="00A96AB4">
        <w:rPr>
          <w:rFonts w:cs="Times New Roman"/>
          <w:bCs/>
          <w:szCs w:val="24"/>
        </w:rPr>
        <w:t>Поддержку мы вам оказываем в ИВДИВО, потому что как только мы стяжаем людей такого-то космоса, с вашей командой тоже мы стяжаем людей четырёх космосов. В этот момент космос как-то пытается сделать из вас Человека одного из этих четырёх космосов, так как вы реплицируете человека в эти космосы, но сами вы стяжали Человека такого-то космоса?</w:t>
      </w:r>
    </w:p>
    <w:p w14:paraId="61EC259A" w14:textId="77777777" w:rsidR="00FA63B7" w:rsidRPr="00A96AB4" w:rsidRDefault="00FA63B7" w:rsidP="00FA63B7">
      <w:pPr>
        <w:ind w:firstLine="567"/>
        <w:rPr>
          <w:rFonts w:cs="Times New Roman"/>
          <w:bCs/>
          <w:szCs w:val="24"/>
        </w:rPr>
      </w:pPr>
      <w:r w:rsidRPr="00A96AB4">
        <w:rPr>
          <w:rFonts w:cs="Times New Roman"/>
          <w:bCs/>
          <w:szCs w:val="24"/>
        </w:rPr>
        <w:t>П</w:t>
      </w:r>
      <w:r>
        <w:rPr>
          <w:rFonts w:cs="Times New Roman"/>
          <w:bCs/>
          <w:szCs w:val="24"/>
        </w:rPr>
        <w:t>ример</w:t>
      </w:r>
      <w:r w:rsidRPr="00681D4B">
        <w:rPr>
          <w:rFonts w:cs="Times New Roman"/>
          <w:bCs/>
          <w:szCs w:val="24"/>
        </w:rPr>
        <w:t>:</w:t>
      </w:r>
      <w:r w:rsidRPr="00A96AB4">
        <w:rPr>
          <w:rFonts w:cs="Times New Roman"/>
          <w:bCs/>
          <w:szCs w:val="24"/>
        </w:rPr>
        <w:t xml:space="preserve"> Мы в Иркутске стяжаем, по-моему, самые высокие космосы в шестой расе. Нет?</w:t>
      </w:r>
    </w:p>
    <w:p w14:paraId="3B6B73EA" w14:textId="77777777" w:rsidR="00FA63B7" w:rsidRPr="00A96AB4" w:rsidRDefault="00FA63B7" w:rsidP="00FA63B7">
      <w:pPr>
        <w:ind w:firstLine="567"/>
        <w:rPr>
          <w:rFonts w:cs="Times New Roman"/>
          <w:bCs/>
          <w:i/>
          <w:szCs w:val="24"/>
        </w:rPr>
      </w:pPr>
      <w:r w:rsidRPr="00A96AB4">
        <w:rPr>
          <w:rFonts w:cs="Times New Roman"/>
          <w:bCs/>
          <w:i/>
          <w:szCs w:val="24"/>
        </w:rPr>
        <w:t>Из зала: Да.</w:t>
      </w:r>
    </w:p>
    <w:p w14:paraId="244AB239" w14:textId="77777777" w:rsidR="00FA63B7" w:rsidRPr="00A96AB4" w:rsidRDefault="00FA63B7" w:rsidP="00FA63B7">
      <w:pPr>
        <w:ind w:firstLine="567"/>
        <w:rPr>
          <w:rFonts w:cs="Times New Roman"/>
          <w:bCs/>
          <w:szCs w:val="24"/>
        </w:rPr>
      </w:pPr>
      <w:r w:rsidRPr="00A96AB4">
        <w:rPr>
          <w:rFonts w:cs="Times New Roman"/>
          <w:bCs/>
          <w:szCs w:val="24"/>
        </w:rPr>
        <w:t>Тсс. Эта сторона отвечает, это какие?</w:t>
      </w:r>
    </w:p>
    <w:p w14:paraId="60A402DB" w14:textId="77777777" w:rsidR="00FA63B7" w:rsidRPr="00A96AB4" w:rsidRDefault="00FA63B7" w:rsidP="00FA63B7">
      <w:pPr>
        <w:ind w:firstLine="567"/>
        <w:rPr>
          <w:rFonts w:cs="Times New Roman"/>
          <w:bCs/>
          <w:i/>
          <w:szCs w:val="24"/>
        </w:rPr>
      </w:pPr>
      <w:r w:rsidRPr="00A96AB4">
        <w:rPr>
          <w:rFonts w:cs="Times New Roman"/>
          <w:bCs/>
          <w:i/>
          <w:szCs w:val="24"/>
        </w:rPr>
        <w:t>Из зала: Метаизвечные, Всеизвечные, Октоизвечные.</w:t>
      </w:r>
    </w:p>
    <w:p w14:paraId="0F0E76B6" w14:textId="77777777" w:rsidR="00FA63B7" w:rsidRPr="00A96AB4" w:rsidRDefault="00FA63B7" w:rsidP="00FA63B7">
      <w:pPr>
        <w:ind w:firstLine="567"/>
        <w:rPr>
          <w:rFonts w:cs="Times New Roman"/>
          <w:bCs/>
          <w:szCs w:val="24"/>
        </w:rPr>
      </w:pPr>
      <w:r w:rsidRPr="00A96AB4">
        <w:rPr>
          <w:rFonts w:cs="Times New Roman"/>
          <w:bCs/>
          <w:szCs w:val="24"/>
        </w:rPr>
        <w:t>А?</w:t>
      </w:r>
    </w:p>
    <w:p w14:paraId="38ECCDDA" w14:textId="77777777" w:rsidR="00FA63B7" w:rsidRPr="00A96AB4" w:rsidRDefault="00FA63B7" w:rsidP="00FA63B7">
      <w:pPr>
        <w:ind w:firstLine="567"/>
        <w:rPr>
          <w:rFonts w:cs="Times New Roman"/>
          <w:bCs/>
          <w:i/>
          <w:szCs w:val="24"/>
        </w:rPr>
      </w:pPr>
      <w:r w:rsidRPr="00A96AB4">
        <w:rPr>
          <w:rFonts w:cs="Times New Roman"/>
          <w:bCs/>
          <w:i/>
          <w:szCs w:val="24"/>
        </w:rPr>
        <w:t>Из зала: Метаизвечные, Всеизвечные.</w:t>
      </w:r>
    </w:p>
    <w:p w14:paraId="6FA204B3" w14:textId="77777777" w:rsidR="00FA63B7" w:rsidRPr="00A96AB4" w:rsidRDefault="00FA63B7" w:rsidP="00FA63B7">
      <w:pPr>
        <w:ind w:firstLine="567"/>
        <w:rPr>
          <w:rFonts w:cs="Times New Roman"/>
          <w:bCs/>
          <w:szCs w:val="24"/>
        </w:rPr>
      </w:pPr>
      <w:r w:rsidRPr="00A96AB4">
        <w:rPr>
          <w:rFonts w:cs="Times New Roman"/>
          <w:bCs/>
          <w:szCs w:val="24"/>
        </w:rPr>
        <w:t>Метаизвечные – это не самые высокие, а Высшие, Метаизвечные, Высшие…</w:t>
      </w:r>
    </w:p>
    <w:p w14:paraId="359B456F" w14:textId="77777777" w:rsidR="00FA63B7" w:rsidRPr="00A96AB4" w:rsidRDefault="00FA63B7" w:rsidP="00FA63B7">
      <w:pPr>
        <w:ind w:firstLine="567"/>
        <w:rPr>
          <w:rFonts w:cs="Times New Roman"/>
          <w:bCs/>
          <w:i/>
          <w:szCs w:val="24"/>
        </w:rPr>
      </w:pPr>
      <w:r w:rsidRPr="00A96AB4">
        <w:rPr>
          <w:rFonts w:cs="Times New Roman"/>
          <w:bCs/>
          <w:i/>
          <w:szCs w:val="24"/>
        </w:rPr>
        <w:t>Из зала: Всеизвечные шестой расы.</w:t>
      </w:r>
    </w:p>
    <w:p w14:paraId="20C37749" w14:textId="77777777" w:rsidR="00FA63B7" w:rsidRPr="00A96AB4" w:rsidRDefault="00FA63B7" w:rsidP="00FA63B7">
      <w:pPr>
        <w:ind w:firstLine="567"/>
        <w:rPr>
          <w:rFonts w:cs="Times New Roman"/>
          <w:bCs/>
          <w:szCs w:val="24"/>
        </w:rPr>
      </w:pPr>
      <w:r w:rsidRPr="00A96AB4">
        <w:rPr>
          <w:rFonts w:cs="Times New Roman"/>
          <w:bCs/>
          <w:szCs w:val="24"/>
        </w:rPr>
        <w:t xml:space="preserve">О! От </w:t>
      </w:r>
      <w:r>
        <w:rPr>
          <w:rFonts w:cs="Times New Roman"/>
          <w:bCs/>
          <w:szCs w:val="24"/>
        </w:rPr>
        <w:t>13-го</w:t>
      </w:r>
      <w:r w:rsidRPr="00A96AB4">
        <w:rPr>
          <w:rFonts w:cs="Times New Roman"/>
          <w:bCs/>
          <w:szCs w:val="24"/>
        </w:rPr>
        <w:t xml:space="preserve"> до </w:t>
      </w:r>
      <w:r>
        <w:rPr>
          <w:rFonts w:cs="Times New Roman"/>
          <w:bCs/>
          <w:szCs w:val="24"/>
        </w:rPr>
        <w:t>16-</w:t>
      </w:r>
      <w:r w:rsidRPr="00A96AB4">
        <w:rPr>
          <w:rFonts w:cs="Times New Roman"/>
          <w:bCs/>
          <w:szCs w:val="24"/>
        </w:rPr>
        <w:t>го, от Высшего Метаизвечного до Высшего Суперизвечного.</w:t>
      </w:r>
    </w:p>
    <w:p w14:paraId="05C3FBB2" w14:textId="77777777" w:rsidR="00FA63B7" w:rsidRPr="00A96AB4" w:rsidRDefault="00FA63B7" w:rsidP="00FA63B7">
      <w:pPr>
        <w:ind w:firstLine="567"/>
        <w:rPr>
          <w:rFonts w:cs="Times New Roman"/>
          <w:bCs/>
          <w:i/>
          <w:szCs w:val="24"/>
        </w:rPr>
      </w:pPr>
      <w:r w:rsidRPr="00A96AB4">
        <w:rPr>
          <w:rFonts w:cs="Times New Roman"/>
          <w:bCs/>
          <w:i/>
          <w:szCs w:val="24"/>
        </w:rPr>
        <w:t xml:space="preserve">Из зала: </w:t>
      </w:r>
      <w:r>
        <w:rPr>
          <w:rFonts w:cs="Times New Roman"/>
          <w:bCs/>
          <w:i/>
          <w:szCs w:val="24"/>
        </w:rPr>
        <w:t>17-</w:t>
      </w:r>
      <w:r w:rsidRPr="00A96AB4">
        <w:rPr>
          <w:rFonts w:cs="Times New Roman"/>
          <w:bCs/>
          <w:i/>
          <w:szCs w:val="24"/>
        </w:rPr>
        <w:t xml:space="preserve">й, </w:t>
      </w:r>
      <w:r>
        <w:rPr>
          <w:rFonts w:cs="Times New Roman"/>
          <w:bCs/>
          <w:i/>
          <w:szCs w:val="24"/>
        </w:rPr>
        <w:t>14-</w:t>
      </w:r>
      <w:r w:rsidRPr="00A96AB4">
        <w:rPr>
          <w:rFonts w:cs="Times New Roman"/>
          <w:bCs/>
          <w:i/>
          <w:szCs w:val="24"/>
        </w:rPr>
        <w:t xml:space="preserve">й, </w:t>
      </w:r>
      <w:r>
        <w:rPr>
          <w:rFonts w:cs="Times New Roman"/>
          <w:bCs/>
          <w:i/>
          <w:szCs w:val="24"/>
        </w:rPr>
        <w:t>19-</w:t>
      </w:r>
      <w:r w:rsidRPr="00A96AB4">
        <w:rPr>
          <w:rFonts w:cs="Times New Roman"/>
          <w:bCs/>
          <w:i/>
          <w:szCs w:val="24"/>
        </w:rPr>
        <w:t>й.</w:t>
      </w:r>
    </w:p>
    <w:p w14:paraId="4A9B9CC7" w14:textId="77777777" w:rsidR="00FA63B7" w:rsidRPr="00A96AB4" w:rsidRDefault="00FA63B7" w:rsidP="00FA63B7">
      <w:pPr>
        <w:ind w:firstLine="567"/>
        <w:rPr>
          <w:rFonts w:cs="Times New Roman"/>
          <w:bCs/>
          <w:szCs w:val="24"/>
        </w:rPr>
      </w:pPr>
      <w:r w:rsidRPr="00A96AB4">
        <w:rPr>
          <w:rFonts w:cs="Times New Roman"/>
          <w:bCs/>
          <w:szCs w:val="24"/>
        </w:rPr>
        <w:t>А?</w:t>
      </w:r>
    </w:p>
    <w:p w14:paraId="4EDA5236" w14:textId="77777777" w:rsidR="00FA63B7" w:rsidRPr="00A96AB4" w:rsidRDefault="00FA63B7" w:rsidP="00FA63B7">
      <w:pPr>
        <w:ind w:firstLine="567"/>
        <w:rPr>
          <w:rFonts w:cs="Times New Roman"/>
          <w:bCs/>
          <w:i/>
          <w:szCs w:val="24"/>
        </w:rPr>
      </w:pPr>
      <w:r w:rsidRPr="00A96AB4">
        <w:rPr>
          <w:rFonts w:cs="Times New Roman"/>
          <w:bCs/>
          <w:i/>
          <w:szCs w:val="24"/>
        </w:rPr>
        <w:t xml:space="preserve">Из зала: </w:t>
      </w:r>
      <w:r>
        <w:rPr>
          <w:rFonts w:cs="Times New Roman"/>
          <w:bCs/>
          <w:i/>
          <w:szCs w:val="24"/>
        </w:rPr>
        <w:t>17-</w:t>
      </w:r>
      <w:r w:rsidRPr="00A96AB4">
        <w:rPr>
          <w:rFonts w:cs="Times New Roman"/>
          <w:bCs/>
          <w:i/>
          <w:szCs w:val="24"/>
        </w:rPr>
        <w:t xml:space="preserve">й, </w:t>
      </w:r>
      <w:r>
        <w:rPr>
          <w:rFonts w:cs="Times New Roman"/>
          <w:bCs/>
          <w:i/>
          <w:szCs w:val="24"/>
        </w:rPr>
        <w:t>14-</w:t>
      </w:r>
      <w:r w:rsidRPr="00A96AB4">
        <w:rPr>
          <w:rFonts w:cs="Times New Roman"/>
          <w:bCs/>
          <w:i/>
          <w:szCs w:val="24"/>
        </w:rPr>
        <w:t xml:space="preserve">й, </w:t>
      </w:r>
      <w:r>
        <w:rPr>
          <w:rFonts w:cs="Times New Roman"/>
          <w:bCs/>
          <w:i/>
          <w:szCs w:val="24"/>
        </w:rPr>
        <w:t>19-</w:t>
      </w:r>
      <w:r w:rsidRPr="00A96AB4">
        <w:rPr>
          <w:rFonts w:cs="Times New Roman"/>
          <w:bCs/>
          <w:i/>
          <w:szCs w:val="24"/>
        </w:rPr>
        <w:t>й.</w:t>
      </w:r>
    </w:p>
    <w:p w14:paraId="2890CC3E" w14:textId="77777777" w:rsidR="00FA63B7" w:rsidRPr="00A96AB4" w:rsidRDefault="00FA63B7" w:rsidP="00FA63B7">
      <w:pPr>
        <w:ind w:firstLine="567"/>
        <w:rPr>
          <w:rFonts w:cs="Times New Roman"/>
          <w:bCs/>
          <w:szCs w:val="24"/>
        </w:rPr>
      </w:pPr>
      <w:r w:rsidRPr="00A96AB4">
        <w:rPr>
          <w:rFonts w:cs="Times New Roman"/>
          <w:bCs/>
          <w:szCs w:val="24"/>
        </w:rPr>
        <w:t xml:space="preserve">И </w:t>
      </w:r>
      <w:r>
        <w:rPr>
          <w:rFonts w:cs="Times New Roman"/>
          <w:bCs/>
          <w:szCs w:val="24"/>
        </w:rPr>
        <w:t>16-</w:t>
      </w:r>
      <w:r w:rsidRPr="00A96AB4">
        <w:rPr>
          <w:rFonts w:cs="Times New Roman"/>
          <w:bCs/>
          <w:szCs w:val="24"/>
        </w:rPr>
        <w:t xml:space="preserve">й, уже с прошлого месяца и </w:t>
      </w:r>
      <w:r>
        <w:rPr>
          <w:rFonts w:cs="Times New Roman"/>
          <w:bCs/>
          <w:szCs w:val="24"/>
        </w:rPr>
        <w:t>16-</w:t>
      </w:r>
      <w:r w:rsidRPr="00A96AB4">
        <w:rPr>
          <w:rFonts w:cs="Times New Roman"/>
          <w:bCs/>
          <w:szCs w:val="24"/>
        </w:rPr>
        <w:t xml:space="preserve">й пошёл. Вопрос к вам: если вы реплицируете из себя людей этих четырёх космосов, вы сами прошли стяжание людей от Человека Метагалактики до Человека хотя бы Высшей Метаизвечины? Самостоятельно, Частями по реальностям, выходя к Отцу и говоря: «Папа, дай мне Части Человека Октавы». Это мы стяжали когда-то. «Дай мне Части Человека Всеедины». Это мы стяжали когда-то, а вот дальше, мы забыли это делать, решив, что вы сами. «Дай мне Части Человека Извечины», а у многих нету, – не сигналят. «Дай мне Части Человека Метаизвечины». Ещё тише. В общем, и до Высшей Метаизвечины, но лучше до Высшей Суперизвечины, а то вы туда реплицируете людей по вашей подготовке – </w:t>
      </w:r>
      <w:r w:rsidRPr="00A96AB4">
        <w:rPr>
          <w:rFonts w:cs="Times New Roman"/>
          <w:b/>
          <w:bCs/>
          <w:szCs w:val="24"/>
        </w:rPr>
        <w:t>Расный Синтез.</w:t>
      </w:r>
    </w:p>
    <w:p w14:paraId="55F82C35" w14:textId="77777777" w:rsidR="00FA63B7" w:rsidRPr="00A96AB4" w:rsidRDefault="00FA63B7" w:rsidP="00FA63B7">
      <w:pPr>
        <w:ind w:firstLine="567"/>
        <w:rPr>
          <w:rFonts w:cs="Times New Roman"/>
          <w:bCs/>
          <w:szCs w:val="24"/>
        </w:rPr>
      </w:pPr>
      <w:r w:rsidRPr="00A96AB4">
        <w:rPr>
          <w:rFonts w:cs="Times New Roman"/>
          <w:bCs/>
          <w:szCs w:val="24"/>
        </w:rPr>
        <w:t xml:space="preserve">Вы скажете: как там могут жить люди по вашей подготовке? Ой, очень просто. Вы, допустим, Человек Метагалактики, выходим в Высшую Суперизвечину. В Высшую Суперизвечину входит Высшая Всеедина, прям, на одном горизонте. В Высшую Всеедину входит Высшая Октоизвечина. Высшая Метаизвечина в Высшую Метаизвечину. Высшая Извечина и так </w:t>
      </w:r>
      <w:r>
        <w:rPr>
          <w:rFonts w:cs="Times New Roman"/>
          <w:bCs/>
          <w:szCs w:val="24"/>
        </w:rPr>
        <w:t>16</w:t>
      </w:r>
      <w:r w:rsidRPr="00A96AB4">
        <w:rPr>
          <w:rFonts w:cs="Times New Roman"/>
          <w:bCs/>
          <w:szCs w:val="24"/>
        </w:rPr>
        <w:t xml:space="preserve"> раз. – О! Метагалактика, Метагалактика Высшей Суперизвечины называется. И если вы реплицируете из себя Человека Метагалактики, то вы реплицируете в Метагалактику, но Высшей Суперизвечины. Не-не, не в Метагалактику первого космоса, – в Метагалактику шестнадцатого космоса. Потому что, в Высшую Суперизвечину входят обязательно все нижестоящие </w:t>
      </w:r>
      <w:r>
        <w:rPr>
          <w:rFonts w:cs="Times New Roman"/>
          <w:bCs/>
          <w:szCs w:val="24"/>
        </w:rPr>
        <w:t>15</w:t>
      </w:r>
      <w:r w:rsidRPr="00A96AB4">
        <w:rPr>
          <w:rFonts w:cs="Times New Roman"/>
          <w:bCs/>
          <w:szCs w:val="24"/>
        </w:rPr>
        <w:t xml:space="preserve"> космосов, но на уровне </w:t>
      </w:r>
      <w:r>
        <w:rPr>
          <w:rFonts w:cs="Times New Roman"/>
          <w:bCs/>
          <w:szCs w:val="24"/>
        </w:rPr>
        <w:t>16-</w:t>
      </w:r>
      <w:r w:rsidRPr="00A96AB4">
        <w:rPr>
          <w:rFonts w:cs="Times New Roman"/>
          <w:bCs/>
          <w:szCs w:val="24"/>
        </w:rPr>
        <w:t>го космоса. Это высокая Метагалактика. Если ты – Всеединый Человек, то ты реплицируешь Человека Всеединого Высшей Суперизвечины.</w:t>
      </w:r>
    </w:p>
    <w:p w14:paraId="2CC4C43F" w14:textId="77777777" w:rsidR="00FA63B7" w:rsidRPr="00A96AB4" w:rsidRDefault="00FA63B7" w:rsidP="00FA63B7">
      <w:pPr>
        <w:ind w:firstLine="567"/>
        <w:rPr>
          <w:rFonts w:cs="Times New Roman"/>
          <w:bCs/>
          <w:szCs w:val="24"/>
        </w:rPr>
      </w:pPr>
      <w:r w:rsidRPr="00A96AB4">
        <w:rPr>
          <w:rFonts w:cs="Times New Roman"/>
          <w:bCs/>
          <w:szCs w:val="24"/>
        </w:rPr>
        <w:t>Вы увидели: что такое Расный Синтез? Я сейчас вот точно, о нём. И все вот эти стяжания Репликационным Синтезом регулирует Человек-Владыка, то есть каким ты есть, такого человека и реплицируешь собою в любом космосе.</w:t>
      </w:r>
    </w:p>
    <w:p w14:paraId="13A97A4F" w14:textId="77777777" w:rsidR="00FA63B7" w:rsidRPr="00A96AB4" w:rsidRDefault="00FA63B7" w:rsidP="00FA63B7">
      <w:pPr>
        <w:ind w:firstLine="567"/>
        <w:rPr>
          <w:rFonts w:cs="Times New Roman"/>
          <w:bCs/>
          <w:szCs w:val="24"/>
        </w:rPr>
      </w:pPr>
      <w:r w:rsidRPr="00A96AB4">
        <w:rPr>
          <w:rFonts w:cs="Times New Roman"/>
          <w:bCs/>
          <w:szCs w:val="24"/>
        </w:rPr>
        <w:t>Он вроде и дует, но на тех, кто здесь сидит. Вот я подошёл, встал, на меня дует. Я отошёл, не особо дует, поэтому не надейтесь.</w:t>
      </w:r>
    </w:p>
    <w:p w14:paraId="67C5DEDF" w14:textId="77777777" w:rsidR="00FA63B7" w:rsidRPr="00A96AB4" w:rsidRDefault="00FA63B7" w:rsidP="00FA63B7">
      <w:pPr>
        <w:ind w:firstLine="567"/>
        <w:rPr>
          <w:rFonts w:cs="Times New Roman"/>
          <w:bCs/>
          <w:i/>
          <w:szCs w:val="24"/>
        </w:rPr>
      </w:pPr>
      <w:r w:rsidRPr="00A96AB4">
        <w:rPr>
          <w:rFonts w:cs="Times New Roman"/>
          <w:bCs/>
          <w:i/>
          <w:szCs w:val="24"/>
        </w:rPr>
        <w:t>Из зала: Хуже не будет.</w:t>
      </w:r>
    </w:p>
    <w:p w14:paraId="2D03F75E" w14:textId="77777777" w:rsidR="00FA63B7" w:rsidRPr="00A96AB4" w:rsidRDefault="00FA63B7" w:rsidP="00FA63B7">
      <w:pPr>
        <w:ind w:firstLine="567"/>
        <w:rPr>
          <w:rFonts w:cs="Times New Roman"/>
          <w:bCs/>
          <w:szCs w:val="24"/>
        </w:rPr>
      </w:pPr>
      <w:r w:rsidRPr="00A96AB4">
        <w:rPr>
          <w:rFonts w:cs="Times New Roman"/>
          <w:bCs/>
          <w:szCs w:val="24"/>
        </w:rPr>
        <w:t>Во-во, видите. Соседка сидит, говорит: тут уже не дует, поэтому дует на этот стул. Везёт стулу, и мне, если я возле стула стою. А, даме ещё везёт, она знала, где сесть. Поэтому, кто мучается, что кондиционер делает, я не знаю, чего он делает, может он недавно включился. В общем, на вас не дует. Может через два часа начнёт. А то все злобно смотрят на кондиционер – ты чего такой? Да его недавно включили. Он нормальный, просто эту аудиторию он давно не вспахивал. Вот пытается. Через четыре часа вы будете замерзать, так что наслаждайтесь теплом. Потом будете говорить: выключите. Не-а, к концу Синтеза мозги включатся от холода.</w:t>
      </w:r>
    </w:p>
    <w:p w14:paraId="0C358946" w14:textId="77777777" w:rsidR="00FA63B7" w:rsidRPr="00A96AB4" w:rsidRDefault="00FA63B7" w:rsidP="00FA63B7">
      <w:pPr>
        <w:ind w:firstLine="567"/>
        <w:rPr>
          <w:rFonts w:cs="Times New Roman"/>
          <w:bCs/>
          <w:szCs w:val="24"/>
        </w:rPr>
      </w:pPr>
      <w:r w:rsidRPr="00A96AB4">
        <w:rPr>
          <w:rFonts w:cs="Times New Roman"/>
          <w:bCs/>
          <w:szCs w:val="24"/>
        </w:rPr>
        <w:t xml:space="preserve">Итак, вы меня поняли, да? </w:t>
      </w:r>
      <w:r w:rsidRPr="00A96AB4">
        <w:rPr>
          <w:rFonts w:cs="Times New Roman"/>
          <w:b/>
          <w:bCs/>
          <w:szCs w:val="24"/>
        </w:rPr>
        <w:t xml:space="preserve">В зависимости от того, кем вы являетесь в каком космосе, такого Человека в этом космосе вы стяжаете. Единственное, вы не можете стяжать Человека, более высокого космоса, то есть если вы стали человеком Всеединого синтез-космоса </w:t>
      </w:r>
      <w:r>
        <w:rPr>
          <w:rFonts w:cs="Times New Roman"/>
          <w:b/>
          <w:bCs/>
          <w:szCs w:val="24"/>
        </w:rPr>
        <w:t>19-г</w:t>
      </w:r>
      <w:r w:rsidRPr="00A96AB4">
        <w:rPr>
          <w:rFonts w:cs="Times New Roman"/>
          <w:b/>
          <w:bCs/>
          <w:szCs w:val="24"/>
        </w:rPr>
        <w:t xml:space="preserve">о, то внутри вас находятся тоже </w:t>
      </w:r>
      <w:r>
        <w:rPr>
          <w:rFonts w:cs="Times New Roman"/>
          <w:b/>
          <w:bCs/>
          <w:szCs w:val="24"/>
        </w:rPr>
        <w:t>19</w:t>
      </w:r>
      <w:r w:rsidRPr="00A96AB4">
        <w:rPr>
          <w:rFonts w:cs="Times New Roman"/>
          <w:b/>
          <w:bCs/>
          <w:szCs w:val="24"/>
        </w:rPr>
        <w:t>, новость – видов Человека</w:t>
      </w:r>
      <w:r w:rsidRPr="00A96AB4">
        <w:rPr>
          <w:rFonts w:cs="Times New Roman"/>
          <w:bCs/>
          <w:szCs w:val="24"/>
        </w:rPr>
        <w:t xml:space="preserve">. </w:t>
      </w:r>
      <w:r w:rsidRPr="00A96AB4">
        <w:rPr>
          <w:rFonts w:cs="Times New Roman"/>
          <w:b/>
          <w:bCs/>
          <w:szCs w:val="24"/>
        </w:rPr>
        <w:t xml:space="preserve">Это отдельный Человек, или вы один Человек с </w:t>
      </w:r>
      <w:r>
        <w:rPr>
          <w:rFonts w:cs="Times New Roman"/>
          <w:b/>
          <w:bCs/>
          <w:szCs w:val="24"/>
        </w:rPr>
        <w:t>19-</w:t>
      </w:r>
      <w:r w:rsidRPr="00A96AB4">
        <w:rPr>
          <w:rFonts w:cs="Times New Roman"/>
          <w:b/>
          <w:bCs/>
          <w:szCs w:val="24"/>
        </w:rPr>
        <w:t xml:space="preserve">ю видами? Это всё Расный Синтез. </w:t>
      </w:r>
      <w:r w:rsidRPr="00A96AB4">
        <w:rPr>
          <w:rFonts w:cs="Times New Roman"/>
          <w:bCs/>
          <w:szCs w:val="24"/>
        </w:rPr>
        <w:t>Просто никто ни разу так не думал, а у нас пришла необходимость так подумать.</w:t>
      </w:r>
    </w:p>
    <w:p w14:paraId="7CDFF7C6" w14:textId="77777777" w:rsidR="00FA63B7" w:rsidRPr="00A96AB4" w:rsidRDefault="00FA63B7" w:rsidP="00FA63B7">
      <w:pPr>
        <w:ind w:firstLine="567"/>
        <w:rPr>
          <w:rFonts w:cs="Times New Roman"/>
          <w:bCs/>
          <w:szCs w:val="24"/>
        </w:rPr>
      </w:pPr>
      <w:r w:rsidRPr="00A96AB4">
        <w:rPr>
          <w:rFonts w:cs="Times New Roman"/>
          <w:bCs/>
          <w:szCs w:val="24"/>
        </w:rPr>
        <w:t xml:space="preserve">И это всё ко второй Человеческой реализации. Я напоминаю: мы не выпали из этого. Что молчим? Вас </w:t>
      </w:r>
      <w:r>
        <w:rPr>
          <w:rFonts w:cs="Times New Roman"/>
          <w:bCs/>
          <w:szCs w:val="24"/>
        </w:rPr>
        <w:t>19</w:t>
      </w:r>
      <w:r w:rsidRPr="00A96AB4">
        <w:rPr>
          <w:rFonts w:cs="Times New Roman"/>
          <w:bCs/>
          <w:szCs w:val="24"/>
        </w:rPr>
        <w:t xml:space="preserve"> или вы один? Да иди ты на все свои </w:t>
      </w:r>
      <w:r>
        <w:rPr>
          <w:rFonts w:cs="Times New Roman"/>
          <w:bCs/>
          <w:szCs w:val="24"/>
        </w:rPr>
        <w:t>19</w:t>
      </w:r>
      <w:r w:rsidRPr="00A96AB4">
        <w:rPr>
          <w:rFonts w:cs="Times New Roman"/>
          <w:bCs/>
          <w:szCs w:val="24"/>
        </w:rPr>
        <w:t xml:space="preserve"> сторон, да? Во все свои </w:t>
      </w:r>
      <w:r>
        <w:rPr>
          <w:rFonts w:cs="Times New Roman"/>
          <w:bCs/>
          <w:szCs w:val="24"/>
        </w:rPr>
        <w:t>19</w:t>
      </w:r>
      <w:r w:rsidRPr="00A96AB4">
        <w:rPr>
          <w:rFonts w:cs="Times New Roman"/>
          <w:bCs/>
          <w:szCs w:val="24"/>
        </w:rPr>
        <w:t xml:space="preserve">. Вы один, но каждая ваша Часть укреплена в </w:t>
      </w:r>
      <w:r>
        <w:rPr>
          <w:rFonts w:cs="Times New Roman"/>
          <w:bCs/>
          <w:szCs w:val="24"/>
        </w:rPr>
        <w:t>19-</w:t>
      </w:r>
      <w:r w:rsidRPr="00A96AB4">
        <w:rPr>
          <w:rFonts w:cs="Times New Roman"/>
          <w:bCs/>
          <w:szCs w:val="24"/>
        </w:rPr>
        <w:t>й степени. Вот так. Вы не переживайте, сейчас пойдём стяжать. Это будет опять же стяжание на Синтезе, а ведь сделай сам – никто не отменял.</w:t>
      </w:r>
    </w:p>
    <w:p w14:paraId="373173B9" w14:textId="77777777" w:rsidR="00FA63B7" w:rsidRPr="00A96AB4" w:rsidRDefault="00FA63B7" w:rsidP="00FA63B7">
      <w:pPr>
        <w:ind w:firstLine="567"/>
        <w:rPr>
          <w:rFonts w:cs="Times New Roman"/>
          <w:bCs/>
          <w:szCs w:val="24"/>
        </w:rPr>
      </w:pPr>
      <w:r w:rsidRPr="00A96AB4">
        <w:rPr>
          <w:rFonts w:cs="Times New Roman"/>
          <w:bCs/>
          <w:szCs w:val="24"/>
        </w:rPr>
        <w:t xml:space="preserve">Итак, </w:t>
      </w:r>
      <w:r w:rsidRPr="00A96AB4">
        <w:rPr>
          <w:rFonts w:cs="Times New Roman"/>
          <w:b/>
          <w:bCs/>
          <w:szCs w:val="24"/>
        </w:rPr>
        <w:t xml:space="preserve">Человеческая реализация определяет подрасы. </w:t>
      </w:r>
      <w:r w:rsidRPr="00A96AB4">
        <w:rPr>
          <w:rFonts w:cs="Times New Roman"/>
          <w:bCs/>
          <w:szCs w:val="24"/>
        </w:rPr>
        <w:t>Но есть ещё одна заковыка. Я, когда стяжал, то стяжал 1024 Части Человека такого-то космоса. А когда выхожу к Папе, работает, 64 Части. Как только у меня Папа регистрирует работу 64-х Частей, он меня определяет человеком, прошу (обращается к залу).</w:t>
      </w:r>
    </w:p>
    <w:p w14:paraId="7F313F5E" w14:textId="77777777" w:rsidR="00FA63B7" w:rsidRPr="00A96AB4" w:rsidRDefault="00FA63B7" w:rsidP="00FA63B7">
      <w:pPr>
        <w:ind w:firstLine="567"/>
        <w:rPr>
          <w:rFonts w:cs="Times New Roman"/>
          <w:bCs/>
          <w:i/>
          <w:szCs w:val="24"/>
        </w:rPr>
      </w:pPr>
      <w:r w:rsidRPr="00A96AB4">
        <w:rPr>
          <w:rFonts w:cs="Times New Roman"/>
          <w:bCs/>
          <w:i/>
          <w:szCs w:val="24"/>
        </w:rPr>
        <w:t>Из зала: Первой подрасы.</w:t>
      </w:r>
    </w:p>
    <w:p w14:paraId="1F58FE13" w14:textId="77777777" w:rsidR="00FA63B7" w:rsidRPr="00A96AB4" w:rsidRDefault="00FA63B7" w:rsidP="00FA63B7">
      <w:pPr>
        <w:ind w:firstLine="567"/>
        <w:rPr>
          <w:rFonts w:cs="Times New Roman"/>
          <w:bCs/>
          <w:szCs w:val="24"/>
        </w:rPr>
      </w:pPr>
      <w:r w:rsidRPr="00A96AB4">
        <w:rPr>
          <w:rFonts w:cs="Times New Roman"/>
          <w:bCs/>
          <w:szCs w:val="24"/>
        </w:rPr>
        <w:t xml:space="preserve">Не шестой. Дальше добавлю странное: если у меня работают 64 Части. Буквально месяц назад достаточно было </w:t>
      </w:r>
      <w:r>
        <w:rPr>
          <w:rFonts w:cs="Times New Roman"/>
          <w:bCs/>
          <w:szCs w:val="24"/>
        </w:rPr>
        <w:t>32</w:t>
      </w:r>
      <w:r w:rsidRPr="00A96AB4">
        <w:rPr>
          <w:rFonts w:cs="Times New Roman"/>
          <w:bCs/>
          <w:szCs w:val="24"/>
        </w:rPr>
        <w:t>. Два месяца, по-моему, назад. Вот. Недавно поменялись Стандарты. Раньше была первая подраса на 32, теперь на 64.</w:t>
      </w:r>
    </w:p>
    <w:p w14:paraId="3417DB5F" w14:textId="77777777" w:rsidR="00FA63B7" w:rsidRPr="00A96AB4" w:rsidRDefault="00FA63B7" w:rsidP="00FA63B7">
      <w:pPr>
        <w:ind w:firstLine="567"/>
        <w:rPr>
          <w:rFonts w:cs="Times New Roman"/>
          <w:bCs/>
          <w:szCs w:val="24"/>
        </w:rPr>
      </w:pPr>
      <w:r w:rsidRPr="00A96AB4">
        <w:rPr>
          <w:rFonts w:cs="Times New Roman"/>
          <w:bCs/>
          <w:szCs w:val="24"/>
        </w:rPr>
        <w:t xml:space="preserve">Сразу скажу: когда вы здесь на Синтезе, у вас сразу включается сколько Частей? Громче. Громче! </w:t>
      </w:r>
    </w:p>
    <w:p w14:paraId="12479565" w14:textId="77777777" w:rsidR="00FA63B7" w:rsidRPr="00A96AB4" w:rsidRDefault="00FA63B7" w:rsidP="00FA63B7">
      <w:pPr>
        <w:ind w:firstLine="567"/>
        <w:rPr>
          <w:rFonts w:cs="Times New Roman"/>
          <w:bCs/>
          <w:i/>
          <w:szCs w:val="24"/>
        </w:rPr>
      </w:pPr>
      <w:r w:rsidRPr="00A96AB4">
        <w:rPr>
          <w:rFonts w:cs="Times New Roman"/>
          <w:bCs/>
          <w:i/>
          <w:szCs w:val="24"/>
        </w:rPr>
        <w:t>Из зала: Все.</w:t>
      </w:r>
    </w:p>
    <w:p w14:paraId="5F3AFAE9" w14:textId="77777777" w:rsidR="00FA63B7" w:rsidRPr="00A96AB4" w:rsidRDefault="00FA63B7" w:rsidP="00FA63B7">
      <w:pPr>
        <w:ind w:firstLine="567"/>
        <w:rPr>
          <w:rFonts w:cs="Times New Roman"/>
          <w:bCs/>
          <w:szCs w:val="24"/>
        </w:rPr>
      </w:pPr>
      <w:r w:rsidRPr="00A96AB4">
        <w:rPr>
          <w:rFonts w:cs="Times New Roman"/>
          <w:bCs/>
          <w:szCs w:val="24"/>
        </w:rPr>
        <w:t>Все! Это сколько? У меня включаются все Части. Всё это ничего по диалектике. Вот тут сказали правильно. Сколько?</w:t>
      </w:r>
    </w:p>
    <w:p w14:paraId="74B8B7D3" w14:textId="77777777" w:rsidR="00FA63B7" w:rsidRPr="00A96AB4" w:rsidRDefault="00FA63B7" w:rsidP="00FA63B7">
      <w:pPr>
        <w:ind w:firstLine="567"/>
        <w:rPr>
          <w:rFonts w:cs="Times New Roman"/>
          <w:bCs/>
          <w:i/>
          <w:szCs w:val="24"/>
        </w:rPr>
      </w:pPr>
      <w:r w:rsidRPr="00A96AB4">
        <w:rPr>
          <w:rFonts w:cs="Times New Roman"/>
          <w:bCs/>
          <w:i/>
          <w:szCs w:val="24"/>
        </w:rPr>
        <w:t>Из зала: 1024.</w:t>
      </w:r>
    </w:p>
    <w:p w14:paraId="6D710B2B" w14:textId="77777777" w:rsidR="00FA63B7" w:rsidRPr="00A96AB4" w:rsidRDefault="00FA63B7" w:rsidP="00FA63B7">
      <w:pPr>
        <w:ind w:firstLine="567"/>
        <w:rPr>
          <w:rFonts w:cs="Times New Roman"/>
          <w:bCs/>
          <w:szCs w:val="24"/>
        </w:rPr>
      </w:pPr>
      <w:r w:rsidRPr="00A96AB4">
        <w:rPr>
          <w:rFonts w:cs="Times New Roman"/>
          <w:bCs/>
          <w:szCs w:val="24"/>
        </w:rPr>
        <w:t>Говорят, что 1024.</w:t>
      </w:r>
    </w:p>
    <w:p w14:paraId="24C651A8" w14:textId="77777777" w:rsidR="00FA63B7" w:rsidRPr="00A96AB4" w:rsidRDefault="00FA63B7" w:rsidP="00FA63B7">
      <w:pPr>
        <w:ind w:firstLine="567"/>
        <w:rPr>
          <w:rFonts w:cs="Times New Roman"/>
          <w:bCs/>
          <w:i/>
          <w:szCs w:val="24"/>
        </w:rPr>
      </w:pPr>
      <w:r w:rsidRPr="00A96AB4">
        <w:rPr>
          <w:rFonts w:cs="Times New Roman"/>
          <w:bCs/>
          <w:i/>
          <w:szCs w:val="24"/>
        </w:rPr>
        <w:t>Из зала: 4096.</w:t>
      </w:r>
    </w:p>
    <w:p w14:paraId="67375632" w14:textId="77777777" w:rsidR="00FA63B7" w:rsidRPr="00A96AB4" w:rsidRDefault="00FA63B7" w:rsidP="00FA63B7">
      <w:pPr>
        <w:ind w:firstLine="567"/>
        <w:rPr>
          <w:rFonts w:cs="Times New Roman"/>
          <w:bCs/>
          <w:szCs w:val="24"/>
        </w:rPr>
      </w:pPr>
      <w:r w:rsidRPr="00A96AB4">
        <w:rPr>
          <w:rFonts w:cs="Times New Roman"/>
          <w:bCs/>
          <w:szCs w:val="24"/>
        </w:rPr>
        <w:t>Некоторые говорят 4096. У тебя все это сколько? К даме или к мужчине ты тянешься? Понятно, женщина тянется к мужчине. Она сразу хочет больше. И это тоже неправда. Извини. 4096 мы стяжаем. Какие Части не могут включиться из 4096-и? Потому что их у нас…</w:t>
      </w:r>
    </w:p>
    <w:p w14:paraId="50F2B6E5" w14:textId="77777777" w:rsidR="00FA63B7" w:rsidRPr="00A96AB4" w:rsidRDefault="00FA63B7" w:rsidP="00FA63B7">
      <w:pPr>
        <w:ind w:firstLine="567"/>
        <w:rPr>
          <w:rFonts w:cs="Times New Roman"/>
          <w:bCs/>
          <w:i/>
          <w:szCs w:val="24"/>
        </w:rPr>
      </w:pPr>
      <w:r w:rsidRPr="00A96AB4">
        <w:rPr>
          <w:rFonts w:cs="Times New Roman"/>
          <w:bCs/>
          <w:i/>
          <w:szCs w:val="24"/>
        </w:rPr>
        <w:t>Из зала: Сверхчасти.</w:t>
      </w:r>
    </w:p>
    <w:p w14:paraId="0A5F5D44" w14:textId="77777777" w:rsidR="00FA63B7" w:rsidRPr="00A96AB4" w:rsidRDefault="00FA63B7" w:rsidP="00FA63B7">
      <w:pPr>
        <w:ind w:firstLine="567"/>
        <w:rPr>
          <w:rFonts w:cs="Times New Roman"/>
          <w:bCs/>
          <w:szCs w:val="24"/>
        </w:rPr>
      </w:pPr>
      <w:r w:rsidRPr="00A96AB4">
        <w:rPr>
          <w:rFonts w:cs="Times New Roman"/>
          <w:bCs/>
          <w:szCs w:val="24"/>
        </w:rPr>
        <w:t xml:space="preserve">Сверхчасти. Значит </w:t>
      </w:r>
      <w:r>
        <w:rPr>
          <w:rFonts w:cs="Times New Roman"/>
          <w:bCs/>
          <w:szCs w:val="24"/>
        </w:rPr>
        <w:t>н</w:t>
      </w:r>
      <w:r w:rsidRPr="00A96AB4">
        <w:rPr>
          <w:rFonts w:cs="Times New Roman"/>
          <w:szCs w:val="24"/>
        </w:rPr>
        <w:t>а Синтезе у вас включается максимум 3072 Части: синтез-космос, метагалактический метакосмос и реальностные части. Это максимум. Соответственно, начинаем с 1024-х, тут правильный ответ был, минимально реальностные, потом подтягиваются архетипические, если подтягиваются, должны, а потом подтягиваются синтезкосмические, так как мы ходит в девятнадцати космосах. Синтезкосмические к вам сейчас не подтянулись, но вы можете сейчас зарегистрировать в своем теле напряжение, вы из реальностных Частей передвигаетесь в архетипические, вот прям сейчас.</w:t>
      </w:r>
    </w:p>
    <w:p w14:paraId="0789A6AA" w14:textId="77777777" w:rsidR="00FA63B7" w:rsidRPr="00A96AB4" w:rsidRDefault="00FA63B7" w:rsidP="00FA63B7">
      <w:pPr>
        <w:ind w:firstLine="567"/>
        <w:rPr>
          <w:rFonts w:cs="Times New Roman"/>
          <w:szCs w:val="24"/>
        </w:rPr>
      </w:pPr>
      <w:r w:rsidRPr="00A96AB4">
        <w:rPr>
          <w:rFonts w:cs="Times New Roman"/>
          <w:szCs w:val="24"/>
        </w:rPr>
        <w:t xml:space="preserve">Вот прошло </w:t>
      </w:r>
      <w:r>
        <w:rPr>
          <w:rFonts w:cs="Times New Roman"/>
          <w:szCs w:val="24"/>
        </w:rPr>
        <w:t xml:space="preserve">45 </w:t>
      </w:r>
      <w:r w:rsidRPr="00A96AB4">
        <w:rPr>
          <w:rFonts w:cs="Times New Roman"/>
          <w:szCs w:val="24"/>
        </w:rPr>
        <w:t>минут Синтеза, архетипические Части начинают небольшую эманацию из вас на меня как на ведущего Синтеза. Проблема в том, что Синтез поступает на вас, от вас идут сигналы ко мне, потом Синтез поступает на мне уже на ваши сигналы и я его расшифровываю. И ваши сигналы обязательно поступают с работающими телами и Частями. Я сейчас настроился на Части, обычно на тела и компетенции. Сейчас на Части, потому что Расный Синтез, вот на сорок пятой минуте Синтеза у вас начинают включаться архетипические Части, так движуха пошла, по-честному, но уже пошла.</w:t>
      </w:r>
    </w:p>
    <w:p w14:paraId="46CB7AA2" w14:textId="77777777" w:rsidR="00FA63B7" w:rsidRPr="00A96AB4" w:rsidRDefault="00FA63B7" w:rsidP="00FA63B7">
      <w:pPr>
        <w:ind w:firstLine="567"/>
        <w:rPr>
          <w:rFonts w:cs="Times New Roman"/>
          <w:szCs w:val="24"/>
        </w:rPr>
      </w:pPr>
      <w:r w:rsidRPr="00A96AB4">
        <w:rPr>
          <w:rFonts w:cs="Times New Roman"/>
          <w:szCs w:val="24"/>
        </w:rPr>
        <w:t>Синтезкосмические Части вообще не пошли, их ещё даже в фоне эманаций нет. Но я думаю за три часа я вас допеку, если б вы начали брать мой юмор, за час бы допёк. Юмор вы брать не стали, поэтому без юмора за три часа допеку, и Синтез-части к перерывчику у нас включатся. Так всегда бывает на Синтезе это не из-за вас, это стандарт Синтеза. То есть группа должна насытиться Огнём Синтеза, чтобы включились синтез космические Части. Синтеза не хватает, всё по-честному.</w:t>
      </w:r>
    </w:p>
    <w:p w14:paraId="733760AA" w14:textId="2F0C6D55" w:rsidR="00BD6F22" w:rsidRPr="00C60B7E" w:rsidRDefault="00C60B7E" w:rsidP="00C60B7E">
      <w:pPr>
        <w:pStyle w:val="3"/>
        <w:rPr>
          <w:bCs/>
          <w:lang w:eastAsia="ru-RU"/>
        </w:rPr>
      </w:pPr>
      <w:bookmarkStart w:id="249" w:name="_Toc220493091"/>
      <w:r w:rsidRPr="00C60B7E">
        <w:rPr>
          <w:bCs/>
          <w:lang w:eastAsia="ru-RU"/>
        </w:rPr>
        <w:t>Части и реализации</w:t>
      </w:r>
      <w:bookmarkEnd w:id="249"/>
    </w:p>
    <w:p w14:paraId="13521DEB" w14:textId="3B9A32A0" w:rsidR="00C60B7E" w:rsidRPr="00A96AB4" w:rsidRDefault="00C60B7E" w:rsidP="00C60B7E">
      <w:pPr>
        <w:ind w:firstLine="567"/>
        <w:rPr>
          <w:rFonts w:cs="Times New Roman"/>
          <w:szCs w:val="24"/>
        </w:rPr>
      </w:pPr>
      <w:r w:rsidRPr="00A96AB4">
        <w:rPr>
          <w:rFonts w:cs="Times New Roman"/>
          <w:szCs w:val="24"/>
        </w:rPr>
        <w:t>Продолжаем! Итак у нас сложилось: 1024 Части по реальностям, 1024 Части по архетипам, а какие у нас есть ещё Части? И как их связать с Расным Синтезом? Мы их стяжали относительно недавно, сразу скажу, но у нас все от этого зависают. Я недавно с Владычицей Синтеза пересёкся там по вопросам, и тот же самый вопрос, я спросил: «Какие ещё зависания?» Потом сказал: «А, точно, это есть».</w:t>
      </w:r>
    </w:p>
    <w:p w14:paraId="50528262" w14:textId="77777777" w:rsidR="00C60B7E" w:rsidRPr="00A96AB4" w:rsidRDefault="00C60B7E" w:rsidP="00C60B7E">
      <w:pPr>
        <w:ind w:firstLine="567"/>
        <w:rPr>
          <w:rFonts w:cs="Times New Roman"/>
          <w:szCs w:val="24"/>
        </w:rPr>
      </w:pPr>
      <w:r w:rsidRPr="00A96AB4">
        <w:rPr>
          <w:rFonts w:cs="Times New Roman"/>
          <w:szCs w:val="24"/>
        </w:rPr>
        <w:t>И вот это</w:t>
      </w:r>
      <w:r>
        <w:rPr>
          <w:rFonts w:cs="Times New Roman"/>
          <w:szCs w:val="24"/>
        </w:rPr>
        <w:t xml:space="preserve"> </w:t>
      </w:r>
      <w:r w:rsidRPr="00A96AB4">
        <w:rPr>
          <w:rFonts w:cs="Times New Roman"/>
          <w:szCs w:val="24"/>
        </w:rPr>
        <w:t>«точно есть», зависает, и нам надо сейчас идти к Человек-Владыке, стяжать разработку этих Частей правильно.</w:t>
      </w:r>
    </w:p>
    <w:p w14:paraId="0860DB6C" w14:textId="77777777" w:rsidR="00C60B7E" w:rsidRPr="00A96AB4" w:rsidRDefault="00C60B7E" w:rsidP="00C60B7E">
      <w:pPr>
        <w:ind w:firstLine="567"/>
        <w:rPr>
          <w:rFonts w:cs="Times New Roman"/>
          <w:szCs w:val="24"/>
        </w:rPr>
      </w:pPr>
      <w:r w:rsidRPr="00A96AB4">
        <w:rPr>
          <w:rFonts w:cs="Times New Roman"/>
          <w:szCs w:val="24"/>
        </w:rPr>
        <w:t>Смотрите, что я нашёл на соседнем столе прямо здесь. Это прямо для нас. Предмет, что с нами будет, если мы в шестой Расе… Смотрите, видите и огонь, знак Огня, а из него молоток. Серьёзно, он тут стоял, я специально тут поставил, чтобы ваше тело знало, что бывает при «особом случае». Нарочно не придумаешь, за цветами прятался, я его вперед, думаю: «Ну, вот как-то вот надо».</w:t>
      </w:r>
    </w:p>
    <w:p w14:paraId="06CE6E58" w14:textId="77777777" w:rsidR="00C60B7E" w:rsidRPr="00A96AB4" w:rsidRDefault="00C60B7E" w:rsidP="00C60B7E">
      <w:pPr>
        <w:ind w:firstLine="567"/>
        <w:rPr>
          <w:rFonts w:cs="Times New Roman"/>
          <w:szCs w:val="24"/>
        </w:rPr>
      </w:pPr>
      <w:r>
        <w:rPr>
          <w:rFonts w:cs="Times New Roman"/>
          <w:szCs w:val="24"/>
        </w:rPr>
        <w:t>Итак, д</w:t>
      </w:r>
      <w:r w:rsidRPr="00A96AB4">
        <w:rPr>
          <w:rFonts w:cs="Times New Roman"/>
          <w:szCs w:val="24"/>
        </w:rPr>
        <w:t>авайте вернёмся, 2048 Частей сейчас плотно на вас фиксируются. И 2048 Частей вводят вас в шестую подрасу шестой расы, или фиксируются вами.</w:t>
      </w:r>
    </w:p>
    <w:p w14:paraId="386BCA9C" w14:textId="77777777" w:rsidR="00C60B7E" w:rsidRPr="00A96AB4" w:rsidRDefault="00C60B7E" w:rsidP="00C60B7E">
      <w:pPr>
        <w:ind w:firstLine="567"/>
        <w:rPr>
          <w:rFonts w:cs="Times New Roman"/>
          <w:szCs w:val="24"/>
        </w:rPr>
      </w:pPr>
      <w:r w:rsidRPr="00A96AB4">
        <w:rPr>
          <w:rFonts w:cs="Times New Roman"/>
          <w:szCs w:val="24"/>
        </w:rPr>
        <w:t>Пока идёт Синтез 2048 Частей у вас формируются и развиваются. Вот сейчас, сегодня-завтра. А вне Синтеза я не знаю. Мы сейчас на перерывчике беседовали, я посмотрел, вообще-то плотность 2048 Синтезов у нас падает на перерыве. Сейчас мы будем чуть возвращать. Поэтому надо какое-то усилие внутреннее, чтобы мы плотненько держали 2048 Частей.</w:t>
      </w:r>
    </w:p>
    <w:p w14:paraId="1A4895B2" w14:textId="77777777" w:rsidR="00C60B7E" w:rsidRPr="00A96AB4" w:rsidRDefault="00C60B7E" w:rsidP="00C60B7E">
      <w:pPr>
        <w:ind w:firstLine="567"/>
        <w:rPr>
          <w:rFonts w:cs="Times New Roman"/>
          <w:szCs w:val="24"/>
        </w:rPr>
      </w:pPr>
      <w:r w:rsidRPr="00A96AB4">
        <w:rPr>
          <w:rFonts w:cs="Times New Roman"/>
          <w:szCs w:val="24"/>
        </w:rPr>
        <w:t>Какие Части есть кроме 2048 Частей базовой шестирасовой выразимости каждого из вас?</w:t>
      </w:r>
    </w:p>
    <w:p w14:paraId="6DA38B07" w14:textId="77777777" w:rsidR="00C60B7E" w:rsidRPr="00A96AB4" w:rsidRDefault="00C60B7E" w:rsidP="00C60B7E">
      <w:pPr>
        <w:ind w:firstLine="567"/>
        <w:rPr>
          <w:rFonts w:cs="Times New Roman"/>
          <w:i/>
          <w:szCs w:val="24"/>
        </w:rPr>
      </w:pPr>
      <w:r w:rsidRPr="00A96AB4">
        <w:rPr>
          <w:rFonts w:cs="Times New Roman"/>
          <w:i/>
          <w:szCs w:val="24"/>
        </w:rPr>
        <w:t>Из зала: Синтез-части.</w:t>
      </w:r>
    </w:p>
    <w:p w14:paraId="361982AE" w14:textId="77777777" w:rsidR="00C60B7E" w:rsidRPr="00A96AB4" w:rsidRDefault="00C60B7E" w:rsidP="00C60B7E">
      <w:pPr>
        <w:ind w:firstLine="567"/>
        <w:rPr>
          <w:rFonts w:cs="Times New Roman"/>
          <w:szCs w:val="24"/>
        </w:rPr>
      </w:pPr>
      <w:r w:rsidRPr="00A96AB4">
        <w:rPr>
          <w:rFonts w:cs="Times New Roman"/>
          <w:szCs w:val="24"/>
        </w:rPr>
        <w:t>Синтез-части – их не трогаем. Это тоже к шестирасовой выразимости, но уже в седьмую подрасу мы идём.</w:t>
      </w:r>
    </w:p>
    <w:p w14:paraId="0BB71FDC" w14:textId="77777777" w:rsidR="00C60B7E" w:rsidRPr="00A96AB4" w:rsidRDefault="00C60B7E" w:rsidP="00C60B7E">
      <w:pPr>
        <w:ind w:firstLine="567"/>
        <w:rPr>
          <w:rFonts w:cs="Times New Roman"/>
          <w:i/>
          <w:szCs w:val="24"/>
        </w:rPr>
      </w:pPr>
      <w:r w:rsidRPr="00A96AB4">
        <w:rPr>
          <w:rFonts w:cs="Times New Roman"/>
          <w:i/>
          <w:szCs w:val="24"/>
        </w:rPr>
        <w:t>Из зала: Совершенные части.</w:t>
      </w:r>
    </w:p>
    <w:p w14:paraId="0B4DFBD0" w14:textId="77777777" w:rsidR="00C60B7E" w:rsidRPr="00A96AB4" w:rsidRDefault="00C60B7E" w:rsidP="00C60B7E">
      <w:pPr>
        <w:ind w:firstLine="567"/>
        <w:rPr>
          <w:rFonts w:cs="Times New Roman"/>
          <w:b/>
          <w:szCs w:val="24"/>
        </w:rPr>
      </w:pPr>
      <w:r w:rsidRPr="00A96AB4">
        <w:rPr>
          <w:rFonts w:cs="Times New Roman"/>
          <w:szCs w:val="24"/>
        </w:rPr>
        <w:t xml:space="preserve">Совершенные части. Но у нас Совершенное Сердце, Совершенные части – это особый вид Частей, которые Совершенны на момент явления. То есть, </w:t>
      </w:r>
      <w:r w:rsidRPr="00A96AB4">
        <w:rPr>
          <w:rFonts w:cs="Times New Roman"/>
          <w:b/>
          <w:szCs w:val="24"/>
        </w:rPr>
        <w:t>Реальностные части могут стать Совершенными, Архетипические части могут стать Совершенными, и мы с вами входим в следующую реализацию.</w:t>
      </w:r>
    </w:p>
    <w:p w14:paraId="49C21994" w14:textId="77777777" w:rsidR="00C60B7E" w:rsidRPr="00A96AB4" w:rsidRDefault="00C60B7E" w:rsidP="00C60B7E">
      <w:pPr>
        <w:ind w:firstLine="567"/>
        <w:rPr>
          <w:rFonts w:cs="Times New Roman"/>
          <w:szCs w:val="24"/>
        </w:rPr>
      </w:pPr>
      <w:r w:rsidRPr="00A96AB4">
        <w:rPr>
          <w:rFonts w:cs="Times New Roman"/>
          <w:szCs w:val="24"/>
        </w:rPr>
        <w:t xml:space="preserve">Допустим, для Ману Совершенные части ведут в Будду, для Будды Совершенные части ведут в Майтрейю. Специально рассказываю! И </w:t>
      </w:r>
      <w:r w:rsidRPr="00A96AB4">
        <w:rPr>
          <w:rFonts w:cs="Times New Roman"/>
          <w:b/>
          <w:szCs w:val="24"/>
        </w:rPr>
        <w:t>когда вы хотите поменять уровень или Компетенции, или Полномочия, или ИВДИВО-космичности – вам нужны Совершенные части, чтобы они вас перевели на следующий уровень реализации</w:t>
      </w:r>
      <w:r w:rsidRPr="00A96AB4">
        <w:rPr>
          <w:rFonts w:cs="Times New Roman"/>
          <w:szCs w:val="24"/>
        </w:rPr>
        <w:t>.</w:t>
      </w:r>
    </w:p>
    <w:p w14:paraId="365C1364" w14:textId="77777777" w:rsidR="00C60B7E" w:rsidRPr="00A96AB4" w:rsidRDefault="00C60B7E" w:rsidP="00C60B7E">
      <w:pPr>
        <w:ind w:firstLine="567"/>
        <w:rPr>
          <w:rFonts w:cs="Times New Roman"/>
          <w:szCs w:val="24"/>
        </w:rPr>
      </w:pPr>
      <w:r w:rsidRPr="00A96AB4">
        <w:rPr>
          <w:rFonts w:cs="Times New Roman"/>
          <w:szCs w:val="24"/>
        </w:rPr>
        <w:t>Допустим, чтобы из Архата стать Адептом в Компетенции – нужны Совершенные части Архата. Услышали? Мы нигде это не рассказывали. Главное, чтобы вы запомнили, при смене любой Компетенции, Полномочий или ИВДИВО-космичности – ты входишь в Совершенные части, потом меняешь. Количество здесь не определяется, главное, чтобы у тебя были Совершенные части.</w:t>
      </w:r>
    </w:p>
    <w:p w14:paraId="0560A7E4" w14:textId="77777777" w:rsidR="00C60B7E" w:rsidRPr="00A96AB4" w:rsidRDefault="00C60B7E" w:rsidP="00C60B7E">
      <w:pPr>
        <w:ind w:firstLine="567"/>
        <w:rPr>
          <w:rFonts w:cs="Times New Roman"/>
          <w:szCs w:val="24"/>
        </w:rPr>
      </w:pPr>
      <w:r w:rsidRPr="00A96AB4">
        <w:rPr>
          <w:rFonts w:cs="Times New Roman"/>
          <w:szCs w:val="24"/>
        </w:rPr>
        <w:t>Поэтому мы разрабатывали Совершенное Сердце. В пятой расе смена Посвящённых реализаций шла через Совершенное Сердце. То есть, если у меня было четвёртое Солнечное Посвящение Архата, и я входил в пятое – Солнечное Адепта, мне нужно было разработанное Совершенное Сердце, чтобы усвоило насыщенность нового Посвящения.</w:t>
      </w:r>
    </w:p>
    <w:p w14:paraId="68159105" w14:textId="77777777" w:rsidR="00C60B7E" w:rsidRPr="00A96AB4" w:rsidRDefault="00C60B7E" w:rsidP="00C60B7E">
      <w:pPr>
        <w:ind w:firstLine="567"/>
        <w:rPr>
          <w:rFonts w:cs="Times New Roman"/>
          <w:szCs w:val="24"/>
        </w:rPr>
      </w:pPr>
      <w:r w:rsidRPr="00A96AB4">
        <w:rPr>
          <w:rFonts w:cs="Times New Roman"/>
          <w:szCs w:val="24"/>
        </w:rPr>
        <w:t>И в пятой расе всё решалось Совершенным Сердцем. Поэтому мы с вами разработались максимально Совершенным Сердцем для смены Компетенции.</w:t>
      </w:r>
    </w:p>
    <w:p w14:paraId="1E6959B1" w14:textId="77777777" w:rsidR="00C60B7E" w:rsidRPr="00A96AB4" w:rsidRDefault="00C60B7E" w:rsidP="00C60B7E">
      <w:pPr>
        <w:ind w:firstLine="567"/>
        <w:rPr>
          <w:rFonts w:cs="Times New Roman"/>
          <w:szCs w:val="24"/>
        </w:rPr>
      </w:pPr>
      <w:r w:rsidRPr="00A96AB4">
        <w:rPr>
          <w:rFonts w:cs="Times New Roman"/>
          <w:szCs w:val="24"/>
        </w:rPr>
        <w:t>Но, как вы сегодня увидели, стандарты пятой расы постепенно затухают и уходят в прошлое. И постепенно, кроме Совершенного Сердца, нам надо постепенно разрабатывать Совершенные части. Их с нас пока не требуют много, потому что мы не знаем многих частей, как они отстроены, как они разработаны. Поэтому нам пока с вами везёт. В ближайшем столетии количество Совершенных частей не регламентировано. А вот туда дальше, через два-три столетия, допустим, минимум 64 Совершенные части, чтобы поменять Полномочия. И тогда будут зависать.</w:t>
      </w:r>
    </w:p>
    <w:p w14:paraId="4AA28BDB" w14:textId="77777777" w:rsidR="00C60B7E" w:rsidRPr="00A96AB4" w:rsidRDefault="00C60B7E" w:rsidP="00C60B7E">
      <w:pPr>
        <w:ind w:firstLine="567"/>
        <w:rPr>
          <w:rFonts w:cs="Times New Roman"/>
          <w:szCs w:val="24"/>
        </w:rPr>
      </w:pPr>
      <w:r w:rsidRPr="00A96AB4">
        <w:rPr>
          <w:rFonts w:cs="Times New Roman"/>
          <w:szCs w:val="24"/>
        </w:rPr>
        <w:t>То есть, чтобы перейти из Будды в Майтрейю надо 64 Совершенные части Будды. Это будет очень сложно, но мы к этому постепенно, в перспективе двух-трёх столетий, дойдём. В первом нашем столетии, когда шестая раса начинается, хотя бы что-то «было» Совершенное. И мы с удовольствием говорим: «Совершенное Сердце».</w:t>
      </w:r>
    </w:p>
    <w:p w14:paraId="58DC1F02" w14:textId="77777777" w:rsidR="00C60B7E" w:rsidRPr="00A96AB4" w:rsidRDefault="00C60B7E" w:rsidP="00C60B7E">
      <w:pPr>
        <w:ind w:firstLine="567"/>
        <w:rPr>
          <w:rFonts w:cs="Times New Roman"/>
          <w:szCs w:val="24"/>
        </w:rPr>
      </w:pPr>
      <w:r w:rsidRPr="00A96AB4">
        <w:rPr>
          <w:rFonts w:cs="Times New Roman"/>
          <w:szCs w:val="24"/>
        </w:rPr>
        <w:t xml:space="preserve">Но у нас ещё и Совершенный Разум разрабатывался. С Совершенным телом у нас сложно, пока с этим мы стараемся не напрягаться. Ну, так что? </w:t>
      </w:r>
    </w:p>
    <w:p w14:paraId="0F9E7063" w14:textId="77777777" w:rsidR="00C60B7E" w:rsidRPr="00A96AB4" w:rsidRDefault="00C60B7E" w:rsidP="00C60B7E">
      <w:pPr>
        <w:ind w:firstLine="567"/>
        <w:rPr>
          <w:rFonts w:cs="Times New Roman"/>
          <w:i/>
          <w:szCs w:val="24"/>
        </w:rPr>
      </w:pPr>
      <w:r w:rsidRPr="00A96AB4">
        <w:rPr>
          <w:rFonts w:cs="Times New Roman"/>
          <w:i/>
          <w:szCs w:val="24"/>
        </w:rPr>
        <w:t>Из зала: Космические части.</w:t>
      </w:r>
    </w:p>
    <w:p w14:paraId="4C4A4594" w14:textId="77777777" w:rsidR="00C60B7E" w:rsidRPr="00A96AB4" w:rsidRDefault="00C60B7E" w:rsidP="00C60B7E">
      <w:pPr>
        <w:ind w:firstLine="567"/>
        <w:rPr>
          <w:rFonts w:cs="Times New Roman"/>
          <w:szCs w:val="24"/>
        </w:rPr>
      </w:pPr>
      <w:r w:rsidRPr="00A96AB4">
        <w:rPr>
          <w:rFonts w:cs="Times New Roman"/>
          <w:szCs w:val="24"/>
        </w:rPr>
        <w:t xml:space="preserve">Космические части. Это считай – Архетипические части такого-то Космоса. Сдаётесь? </w:t>
      </w:r>
    </w:p>
    <w:p w14:paraId="585C20C5" w14:textId="77777777" w:rsidR="00C60B7E" w:rsidRPr="00A96AB4" w:rsidRDefault="00C60B7E" w:rsidP="00C60B7E">
      <w:pPr>
        <w:ind w:firstLine="567"/>
        <w:rPr>
          <w:rFonts w:cs="Times New Roman"/>
          <w:i/>
          <w:szCs w:val="24"/>
        </w:rPr>
      </w:pPr>
      <w:r w:rsidRPr="00A96AB4">
        <w:rPr>
          <w:rFonts w:cs="Times New Roman"/>
          <w:i/>
          <w:szCs w:val="24"/>
        </w:rPr>
        <w:t>Из зала: Вечные части.</w:t>
      </w:r>
    </w:p>
    <w:p w14:paraId="616215E2" w14:textId="77777777" w:rsidR="00C60B7E" w:rsidRPr="00A96AB4" w:rsidRDefault="00C60B7E" w:rsidP="00C60B7E">
      <w:pPr>
        <w:ind w:firstLine="567"/>
        <w:rPr>
          <w:rFonts w:cs="Times New Roman"/>
          <w:szCs w:val="24"/>
        </w:rPr>
      </w:pPr>
      <w:r w:rsidRPr="00A96AB4">
        <w:rPr>
          <w:rFonts w:cs="Times New Roman"/>
          <w:szCs w:val="24"/>
        </w:rPr>
        <w:t>Вечные части. Ну, молодец, хотя бы вспомнила, Вечные части, уже что-то. На самом деле мы совершенно недавно стяжали Части Компетентного тела. Стяжали? Части Полномочного тела. А они, как Части у нас есть? Ну, должны быть. И чтобы реально войти в Расный Синтез, а это реализация Расного Синтеза, нам надо сейчас с вами ещё доработаться Частями, исходя из этой 2048-рицы Частей: Частями Компетентного, Полномочного и ИВДИВО-космического, ну почти Космически.</w:t>
      </w:r>
    </w:p>
    <w:p w14:paraId="0AEE63A9" w14:textId="77777777" w:rsidR="00C60B7E" w:rsidRPr="00A96AB4" w:rsidRDefault="00C60B7E" w:rsidP="00C60B7E">
      <w:pPr>
        <w:ind w:firstLine="567"/>
        <w:rPr>
          <w:rFonts w:cs="Times New Roman"/>
          <w:i/>
          <w:szCs w:val="24"/>
        </w:rPr>
      </w:pPr>
      <w:r w:rsidRPr="00A96AB4">
        <w:rPr>
          <w:rFonts w:cs="Times New Roman"/>
          <w:i/>
          <w:szCs w:val="24"/>
        </w:rPr>
        <w:t>Из зала: Получается 6-я Раса, Раса Компетентных?</w:t>
      </w:r>
    </w:p>
    <w:p w14:paraId="7671F4BA" w14:textId="77777777" w:rsidR="00C60B7E" w:rsidRPr="00A96AB4" w:rsidRDefault="00C60B7E" w:rsidP="00C60B7E">
      <w:pPr>
        <w:ind w:firstLine="567"/>
        <w:rPr>
          <w:rFonts w:cs="Times New Roman"/>
          <w:szCs w:val="24"/>
        </w:rPr>
      </w:pPr>
      <w:r w:rsidRPr="00A96AB4">
        <w:rPr>
          <w:rFonts w:cs="Times New Roman"/>
          <w:szCs w:val="24"/>
        </w:rPr>
        <w:t xml:space="preserve">Нет. Значит, здесь такая хитрая штука, </w:t>
      </w:r>
      <w:r w:rsidRPr="00A96AB4">
        <w:rPr>
          <w:rFonts w:cs="Times New Roman"/>
          <w:b/>
          <w:szCs w:val="24"/>
        </w:rPr>
        <w:t>6-я Раса – это Раса Частей</w:t>
      </w:r>
      <w:r w:rsidRPr="00A96AB4">
        <w:rPr>
          <w:rFonts w:cs="Times New Roman"/>
          <w:szCs w:val="24"/>
        </w:rPr>
        <w:t xml:space="preserve">. И как только у Компетентного тела появляются Части, он сразу относится к 6-ой Расе. А как Компетентный он относится к ИВДИВО. В каждом Компетентном есть Человек со своим выражением Частей. Всё </w:t>
      </w:r>
      <w:r>
        <w:rPr>
          <w:rFonts w:cs="Times New Roman"/>
          <w:szCs w:val="24"/>
        </w:rPr>
        <w:t>т</w:t>
      </w:r>
      <w:r w:rsidRPr="00A96AB4">
        <w:rPr>
          <w:rFonts w:cs="Times New Roman"/>
          <w:szCs w:val="24"/>
        </w:rPr>
        <w:t>о</w:t>
      </w:r>
      <w:r>
        <w:rPr>
          <w:rFonts w:cs="Times New Roman"/>
          <w:szCs w:val="24"/>
        </w:rPr>
        <w:t xml:space="preserve"> </w:t>
      </w:r>
      <w:r w:rsidRPr="00A96AB4">
        <w:rPr>
          <w:rFonts w:cs="Times New Roman"/>
          <w:szCs w:val="24"/>
        </w:rPr>
        <w:t xml:space="preserve">же самое в каждом Полномочном. Мы исходим из этого принципа, но здесь всё хитрее. </w:t>
      </w:r>
    </w:p>
    <w:p w14:paraId="0CC67577" w14:textId="77777777" w:rsidR="00C60B7E" w:rsidRPr="00A96AB4" w:rsidRDefault="00C60B7E" w:rsidP="00C60B7E">
      <w:pPr>
        <w:ind w:firstLine="567"/>
        <w:rPr>
          <w:rFonts w:cs="Times New Roman"/>
          <w:szCs w:val="24"/>
        </w:rPr>
      </w:pPr>
      <w:r w:rsidRPr="00A96AB4">
        <w:rPr>
          <w:rFonts w:cs="Times New Roman"/>
          <w:szCs w:val="24"/>
        </w:rPr>
        <w:t xml:space="preserve">Вспоминаем, что </w:t>
      </w:r>
      <w:r w:rsidRPr="00A96AB4">
        <w:rPr>
          <w:rFonts w:cs="Times New Roman"/>
          <w:b/>
          <w:szCs w:val="24"/>
        </w:rPr>
        <w:t>Человек, первая Синтез-реализация – это наши Реальностные части</w:t>
      </w:r>
      <w:r w:rsidRPr="00A96AB4">
        <w:rPr>
          <w:rFonts w:cs="Times New Roman"/>
          <w:szCs w:val="24"/>
        </w:rPr>
        <w:t>, правильно? Внимание! У нас сейчас 2048 Частей, 1024 Реальностных частей к какой реализации относятся? К первой Синтез-реализации, согласны? То есть, это человеческая наша база.</w:t>
      </w:r>
    </w:p>
    <w:p w14:paraId="34950D4E" w14:textId="77777777" w:rsidR="00C60B7E" w:rsidRPr="00A96AB4" w:rsidRDefault="00C60B7E" w:rsidP="00C60B7E">
      <w:pPr>
        <w:ind w:firstLine="567"/>
        <w:rPr>
          <w:rFonts w:cs="Times New Roman"/>
          <w:szCs w:val="24"/>
        </w:rPr>
      </w:pPr>
      <w:r w:rsidRPr="00A96AB4">
        <w:rPr>
          <w:rFonts w:cs="Times New Roman"/>
          <w:szCs w:val="24"/>
        </w:rPr>
        <w:t xml:space="preserve">Когда мы переходим в Человеческую реализацию, она идёт 64-мя Космосами, то у нас появляются Архетипические части такого-то Космоса. Тоже реально понимаете? </w:t>
      </w:r>
    </w:p>
    <w:p w14:paraId="552C3038" w14:textId="77777777" w:rsidR="00C60B7E" w:rsidRPr="00A96AB4" w:rsidRDefault="00C60B7E" w:rsidP="00C60B7E">
      <w:pPr>
        <w:ind w:firstLine="567"/>
        <w:rPr>
          <w:rFonts w:cs="Times New Roman"/>
          <w:b/>
          <w:szCs w:val="24"/>
        </w:rPr>
      </w:pPr>
      <w:r w:rsidRPr="00A96AB4">
        <w:rPr>
          <w:rFonts w:cs="Times New Roman"/>
          <w:szCs w:val="24"/>
        </w:rPr>
        <w:t>Здесь как раз возникает ключевой момент, который у нас многие не додумывают. Когда мы говорим о Человеческой реализации, что это Человек 64-х Космосов – мы должны понимать, что Космос — это Архетипические части. И когда все удивляются и говорят: «А зачем на две Человеческие реализации: первая Синтез-реализация Человека, вторая Человеческая реализация?» Все забывают, что у нас есть Р</w:t>
      </w:r>
      <w:r w:rsidRPr="00A96AB4">
        <w:rPr>
          <w:rFonts w:cs="Times New Roman"/>
          <w:b/>
          <w:szCs w:val="24"/>
        </w:rPr>
        <w:t>еальностные части для всего населения. Человек, как Синтез-реализация. И вообще-то Архетипические части для Должностно Полномочных, как Человеческая реализация.</w:t>
      </w:r>
    </w:p>
    <w:p w14:paraId="1B42A7BE" w14:textId="77777777" w:rsidR="00C60B7E" w:rsidRPr="00A96AB4" w:rsidRDefault="00C60B7E" w:rsidP="00C60B7E">
      <w:pPr>
        <w:ind w:firstLine="567"/>
        <w:rPr>
          <w:rFonts w:cs="Times New Roman"/>
          <w:szCs w:val="24"/>
        </w:rPr>
      </w:pPr>
      <w:r w:rsidRPr="00A96AB4">
        <w:rPr>
          <w:rFonts w:cs="Times New Roman"/>
          <w:szCs w:val="24"/>
        </w:rPr>
        <w:t xml:space="preserve">И я напоминаю, </w:t>
      </w:r>
      <w:r w:rsidRPr="00A96AB4">
        <w:rPr>
          <w:rFonts w:cs="Times New Roman"/>
          <w:b/>
          <w:szCs w:val="24"/>
        </w:rPr>
        <w:t>одна из задач Подразделений подтянуть население с Реальностных частей в Архетипические части</w:t>
      </w:r>
      <w:r w:rsidRPr="00A96AB4">
        <w:rPr>
          <w:rFonts w:cs="Times New Roman"/>
          <w:szCs w:val="24"/>
        </w:rPr>
        <w:t>. Если перейти на язык реализаций: с первой Синтез-реализации на вторую Человеческую реализацию. То есть, ввести население в Человека Космического такого-то Космоса, хотя бы Метагалактики.</w:t>
      </w:r>
    </w:p>
    <w:p w14:paraId="6729DDDE" w14:textId="77777777" w:rsidR="00C60B7E" w:rsidRPr="00A96AB4" w:rsidRDefault="00C60B7E" w:rsidP="00C60B7E">
      <w:pPr>
        <w:ind w:firstLine="567"/>
        <w:rPr>
          <w:rFonts w:cs="Times New Roman"/>
          <w:szCs w:val="24"/>
        </w:rPr>
      </w:pPr>
      <w:r w:rsidRPr="00A96AB4">
        <w:rPr>
          <w:rFonts w:cs="Times New Roman"/>
          <w:szCs w:val="24"/>
        </w:rPr>
        <w:t>А у нас сейчас в голове, когда говорю: «Человек Метагалактики», – вы сразу видите 1024 Реальностные части. А если я скажу: «Человек Метагалактического Космоса?» Ну сразу 1024 Архетипические части. Но ведь у нас первая Человеческая реализация – это Человек Метагалактического Космоса. Так и написано.</w:t>
      </w:r>
    </w:p>
    <w:p w14:paraId="4C31702E" w14:textId="77777777" w:rsidR="00C60B7E" w:rsidRPr="00A96AB4" w:rsidRDefault="00C60B7E" w:rsidP="00C60B7E">
      <w:pPr>
        <w:ind w:firstLine="567"/>
        <w:rPr>
          <w:rFonts w:cs="Times New Roman"/>
          <w:szCs w:val="24"/>
        </w:rPr>
      </w:pPr>
      <w:r w:rsidRPr="00A96AB4">
        <w:rPr>
          <w:rFonts w:cs="Times New Roman"/>
          <w:szCs w:val="24"/>
        </w:rPr>
        <w:t xml:space="preserve">И как только вы прочли «Человек Метагалактического Космоса», у вас в голове должно устояться, что это ну вообще-то Архетипические части. Вот смотрите у вас откровение. Оказывается, </w:t>
      </w:r>
      <w:r w:rsidRPr="00A96AB4">
        <w:rPr>
          <w:rFonts w:cs="Times New Roman"/>
          <w:b/>
          <w:szCs w:val="24"/>
        </w:rPr>
        <w:t>когда мы добиваемся множества архетипов</w:t>
      </w:r>
      <w:r w:rsidRPr="00A96AB4">
        <w:rPr>
          <w:rFonts w:cs="Times New Roman"/>
          <w:szCs w:val="24"/>
        </w:rPr>
        <w:t xml:space="preserve"> и сейчас пойдём стяжать архетипы, попозже, </w:t>
      </w:r>
      <w:r w:rsidRPr="00A96AB4">
        <w:rPr>
          <w:rFonts w:cs="Times New Roman"/>
          <w:b/>
          <w:szCs w:val="24"/>
        </w:rPr>
        <w:t>мы вообще-то добиваемся в нас развития второй Человеческой реализации</w:t>
      </w:r>
      <w:r w:rsidRPr="00A96AB4">
        <w:rPr>
          <w:rFonts w:cs="Times New Roman"/>
          <w:szCs w:val="24"/>
        </w:rPr>
        <w:t>. И напрягаем себя на Человека такого-то Космоса. Если бы мы не стяжали архетипы, Человек такого-то Космоса у нас бы не получился, даже Человек Метагалактического Космоса бы не получился. Он по архетипам. Вот такая оказывается сложная Человеческая реализация.</w:t>
      </w:r>
    </w:p>
    <w:p w14:paraId="1FA96915" w14:textId="77777777" w:rsidR="00C60B7E" w:rsidRPr="00A96AB4" w:rsidRDefault="00C60B7E" w:rsidP="00C60B7E">
      <w:pPr>
        <w:ind w:firstLine="567"/>
        <w:rPr>
          <w:rFonts w:cs="Times New Roman"/>
          <w:szCs w:val="24"/>
        </w:rPr>
      </w:pPr>
      <w:r w:rsidRPr="00A96AB4">
        <w:rPr>
          <w:rFonts w:cs="Times New Roman"/>
          <w:szCs w:val="24"/>
        </w:rPr>
        <w:t xml:space="preserve">В итоге: первая реализация Синтез-реализация Человека – по реальностям. </w:t>
      </w:r>
    </w:p>
    <w:p w14:paraId="41311256" w14:textId="77777777" w:rsidR="00C60B7E" w:rsidRPr="00A96AB4" w:rsidRDefault="00C60B7E" w:rsidP="00C60B7E">
      <w:pPr>
        <w:ind w:firstLine="567"/>
        <w:rPr>
          <w:rFonts w:cs="Times New Roman"/>
          <w:szCs w:val="24"/>
        </w:rPr>
      </w:pPr>
      <w:r w:rsidRPr="00A96AB4">
        <w:rPr>
          <w:rFonts w:cs="Times New Roman"/>
          <w:szCs w:val="24"/>
        </w:rPr>
        <w:t>Вторая – Человеческая реализация, Космическая, по Космосам, Архетипические части.</w:t>
      </w:r>
    </w:p>
    <w:p w14:paraId="12994091" w14:textId="77777777" w:rsidR="00C60B7E" w:rsidRPr="00A96AB4" w:rsidRDefault="00C60B7E" w:rsidP="00C60B7E">
      <w:pPr>
        <w:ind w:firstLine="567"/>
        <w:rPr>
          <w:rFonts w:cs="Times New Roman"/>
          <w:szCs w:val="24"/>
        </w:rPr>
      </w:pPr>
      <w:r w:rsidRPr="00A96AB4">
        <w:rPr>
          <w:rFonts w:cs="Times New Roman"/>
          <w:szCs w:val="24"/>
        </w:rPr>
        <w:t>Третья – Компетентная реализация, с точки зрения Расного Синтеза, какие там Части? Это материал последних двух Синтезов, ему всего три недели. Я проверяю как педагог, как вы учите или изучаете те материалы, которые мы прошли последние две недели, ну три. Ответ – никак.</w:t>
      </w:r>
    </w:p>
    <w:p w14:paraId="1C4EAD8E" w14:textId="77777777" w:rsidR="00C60B7E" w:rsidRPr="00A96AB4" w:rsidRDefault="00C60B7E" w:rsidP="00C60B7E">
      <w:pPr>
        <w:ind w:firstLine="567"/>
        <w:rPr>
          <w:rFonts w:cs="Times New Roman"/>
          <w:i/>
          <w:szCs w:val="24"/>
        </w:rPr>
      </w:pPr>
      <w:r w:rsidRPr="00A96AB4">
        <w:rPr>
          <w:rFonts w:cs="Times New Roman"/>
          <w:i/>
          <w:szCs w:val="24"/>
        </w:rPr>
        <w:t>Из зала: В Огненном мире.</w:t>
      </w:r>
    </w:p>
    <w:p w14:paraId="1164E0E1" w14:textId="77777777" w:rsidR="00C60B7E" w:rsidRPr="00A96AB4" w:rsidRDefault="00C60B7E" w:rsidP="00C60B7E">
      <w:pPr>
        <w:ind w:firstLine="567"/>
        <w:rPr>
          <w:rFonts w:cs="Times New Roman"/>
          <w:szCs w:val="24"/>
        </w:rPr>
      </w:pPr>
      <w:r w:rsidRPr="00A96AB4">
        <w:rPr>
          <w:rFonts w:cs="Times New Roman"/>
          <w:szCs w:val="24"/>
        </w:rPr>
        <w:t xml:space="preserve">О, Части Компетентного, у нас всё-таки кто-то изучает, находятся в Огненном мире. А Тонкий мир куда?  </w:t>
      </w:r>
    </w:p>
    <w:p w14:paraId="6613C55E" w14:textId="77777777" w:rsidR="00C60B7E" w:rsidRPr="00A96AB4" w:rsidRDefault="00C60B7E" w:rsidP="00C60B7E">
      <w:pPr>
        <w:ind w:firstLine="567"/>
        <w:rPr>
          <w:rFonts w:cs="Times New Roman"/>
          <w:i/>
          <w:szCs w:val="24"/>
        </w:rPr>
      </w:pPr>
      <w:r w:rsidRPr="00A96AB4">
        <w:rPr>
          <w:rFonts w:cs="Times New Roman"/>
          <w:i/>
          <w:szCs w:val="24"/>
        </w:rPr>
        <w:t xml:space="preserve">Из зала: В Человеческий. </w:t>
      </w:r>
    </w:p>
    <w:p w14:paraId="1F8798BE" w14:textId="77777777" w:rsidR="00C60B7E" w:rsidRPr="00A96AB4" w:rsidRDefault="00C60B7E" w:rsidP="00C60B7E">
      <w:pPr>
        <w:ind w:firstLine="567"/>
        <w:rPr>
          <w:rFonts w:cs="Times New Roman"/>
          <w:szCs w:val="24"/>
        </w:rPr>
      </w:pPr>
      <w:r w:rsidRPr="00A96AB4">
        <w:rPr>
          <w:rFonts w:cs="Times New Roman"/>
          <w:szCs w:val="24"/>
        </w:rPr>
        <w:t xml:space="preserve">О, ещё один, мужчины, по-моему, изучают Синтез, дамы молчат. А мужчинам есть, когда, - да, скажите дамы? Ну конечно. </w:t>
      </w:r>
    </w:p>
    <w:p w14:paraId="2FFB7296" w14:textId="77777777" w:rsidR="00C60B7E" w:rsidRPr="00A96AB4" w:rsidRDefault="00C60B7E" w:rsidP="00C60B7E">
      <w:pPr>
        <w:ind w:firstLine="567"/>
        <w:rPr>
          <w:rFonts w:cs="Times New Roman"/>
          <w:szCs w:val="24"/>
        </w:rPr>
      </w:pPr>
      <w:r w:rsidRPr="00A96AB4">
        <w:rPr>
          <w:rFonts w:cs="Times New Roman"/>
          <w:b/>
          <w:szCs w:val="24"/>
        </w:rPr>
        <w:t>Части Человеческой реализации формируются как Части Тонкого мира. А Части Компетентной реализации как Части Огненного мира</w:t>
      </w:r>
      <w:r w:rsidRPr="00A96AB4">
        <w:rPr>
          <w:rFonts w:cs="Times New Roman"/>
          <w:szCs w:val="24"/>
        </w:rPr>
        <w:t>. Поэтому Архетипические части у нас имеют акцент на Тонкий мир и имеют акцент на Свет и Энергию, в отличие от Реальностных частей, которые чисто энергетические. Ну по Реальностям, человек живёт в Физическом мире реальностно, то есть Части формируются Энергией.</w:t>
      </w:r>
    </w:p>
    <w:p w14:paraId="5C67BBDB" w14:textId="77777777" w:rsidR="00C60B7E" w:rsidRPr="00A96AB4" w:rsidRDefault="00C60B7E" w:rsidP="00C60B7E">
      <w:pPr>
        <w:ind w:firstLine="567"/>
        <w:rPr>
          <w:rFonts w:cs="Times New Roman"/>
          <w:szCs w:val="24"/>
        </w:rPr>
      </w:pPr>
      <w:r w:rsidRPr="00A96AB4">
        <w:rPr>
          <w:rFonts w:cs="Times New Roman"/>
          <w:szCs w:val="24"/>
        </w:rPr>
        <w:t xml:space="preserve"> А вот </w:t>
      </w:r>
      <w:r w:rsidRPr="00A96AB4">
        <w:rPr>
          <w:rFonts w:cs="Times New Roman"/>
          <w:b/>
          <w:szCs w:val="24"/>
        </w:rPr>
        <w:t>Архетипические части, теперь мы можем сказать, что они формируется Светом и Энергией.</w:t>
      </w:r>
      <w:r w:rsidRPr="00A96AB4">
        <w:rPr>
          <w:rFonts w:cs="Times New Roman"/>
          <w:szCs w:val="24"/>
        </w:rPr>
        <w:t xml:space="preserve"> То есть, </w:t>
      </w:r>
      <w:r w:rsidRPr="00A96AB4">
        <w:rPr>
          <w:rFonts w:cs="Times New Roman"/>
          <w:b/>
          <w:szCs w:val="24"/>
        </w:rPr>
        <w:t>тонко- физические части – это Архетипические части</w:t>
      </w:r>
      <w:r w:rsidRPr="00A96AB4">
        <w:rPr>
          <w:rFonts w:cs="Times New Roman"/>
          <w:szCs w:val="24"/>
        </w:rPr>
        <w:t xml:space="preserve">. </w:t>
      </w:r>
    </w:p>
    <w:p w14:paraId="129EB8D2" w14:textId="77777777" w:rsidR="00C60B7E" w:rsidRPr="00A96AB4" w:rsidRDefault="00C60B7E" w:rsidP="00C60B7E">
      <w:pPr>
        <w:ind w:firstLine="567"/>
        <w:rPr>
          <w:rFonts w:cs="Times New Roman"/>
          <w:szCs w:val="24"/>
        </w:rPr>
      </w:pPr>
      <w:r w:rsidRPr="00A96AB4">
        <w:rPr>
          <w:rFonts w:cs="Times New Roman"/>
          <w:szCs w:val="24"/>
        </w:rPr>
        <w:t xml:space="preserve">Я понимаю, что Архетипические части – это и Огненный и Синтезный мир, но при этом база формирования Архетипических частей начинается с Тонкого мира, а потом всё остальное подтягивается. </w:t>
      </w:r>
    </w:p>
    <w:p w14:paraId="6E251838" w14:textId="77777777" w:rsidR="00C60B7E" w:rsidRPr="00A96AB4" w:rsidRDefault="00C60B7E" w:rsidP="00C60B7E">
      <w:pPr>
        <w:ind w:firstLine="567"/>
        <w:rPr>
          <w:rFonts w:cs="Times New Roman"/>
          <w:szCs w:val="24"/>
        </w:rPr>
      </w:pPr>
      <w:r w:rsidRPr="00A96AB4">
        <w:rPr>
          <w:rFonts w:cs="Times New Roman"/>
          <w:b/>
          <w:szCs w:val="24"/>
        </w:rPr>
        <w:t>В итоге Части Компетентного – это Огненный мир, Части Полномочного – это Синтезный мир.</w:t>
      </w:r>
      <w:r w:rsidRPr="00A96AB4">
        <w:rPr>
          <w:rFonts w:cs="Times New Roman"/>
          <w:szCs w:val="24"/>
        </w:rPr>
        <w:t xml:space="preserve"> А есть ещё пятый мир – ИВДИВО-космический, Части ИВДИВО-космической реализации. </w:t>
      </w:r>
    </w:p>
    <w:p w14:paraId="201F0492" w14:textId="77777777" w:rsidR="00C60B7E" w:rsidRPr="00A96AB4" w:rsidRDefault="00C60B7E" w:rsidP="00C60B7E">
      <w:pPr>
        <w:ind w:firstLine="567"/>
        <w:rPr>
          <w:rFonts w:cs="Times New Roman"/>
          <w:b/>
          <w:szCs w:val="24"/>
        </w:rPr>
      </w:pPr>
      <w:r w:rsidRPr="00A96AB4">
        <w:rPr>
          <w:rFonts w:cs="Times New Roman"/>
          <w:szCs w:val="24"/>
        </w:rPr>
        <w:t xml:space="preserve">И вот одно из последних достижений было в том, что у нас появилось </w:t>
      </w:r>
      <w:r w:rsidRPr="00A96AB4">
        <w:rPr>
          <w:rFonts w:cs="Times New Roman"/>
          <w:b/>
          <w:szCs w:val="24"/>
        </w:rPr>
        <w:t>Компетентное тело</w:t>
      </w:r>
      <w:r w:rsidRPr="00A96AB4">
        <w:rPr>
          <w:rFonts w:cs="Times New Roman"/>
          <w:szCs w:val="24"/>
        </w:rPr>
        <w:t xml:space="preserve"> </w:t>
      </w:r>
      <w:r w:rsidRPr="00A96AB4">
        <w:rPr>
          <w:rFonts w:cs="Times New Roman"/>
          <w:b/>
          <w:szCs w:val="24"/>
        </w:rPr>
        <w:t>с Частями Огненного мира.</w:t>
      </w:r>
    </w:p>
    <w:p w14:paraId="60FF21FD" w14:textId="77777777" w:rsidR="00C60B7E" w:rsidRPr="00A96AB4" w:rsidRDefault="00C60B7E" w:rsidP="00C60B7E">
      <w:pPr>
        <w:ind w:firstLine="567"/>
        <w:rPr>
          <w:rFonts w:cs="Times New Roman"/>
          <w:szCs w:val="24"/>
        </w:rPr>
      </w:pPr>
      <w:r w:rsidRPr="00A96AB4">
        <w:rPr>
          <w:rFonts w:cs="Times New Roman"/>
          <w:szCs w:val="24"/>
        </w:rPr>
        <w:t xml:space="preserve">У нас появилось </w:t>
      </w:r>
      <w:r w:rsidRPr="00A96AB4">
        <w:rPr>
          <w:rFonts w:cs="Times New Roman"/>
          <w:b/>
          <w:szCs w:val="24"/>
        </w:rPr>
        <w:t>Полномочное тело</w:t>
      </w:r>
      <w:r w:rsidRPr="00A96AB4">
        <w:rPr>
          <w:rFonts w:cs="Times New Roman"/>
          <w:szCs w:val="24"/>
        </w:rPr>
        <w:t xml:space="preserve"> </w:t>
      </w:r>
      <w:r w:rsidRPr="00A96AB4">
        <w:rPr>
          <w:rFonts w:cs="Times New Roman"/>
          <w:b/>
          <w:szCs w:val="24"/>
        </w:rPr>
        <w:t>с Частями Синтезного мира</w:t>
      </w:r>
      <w:r w:rsidRPr="00A96AB4">
        <w:rPr>
          <w:rFonts w:cs="Times New Roman"/>
          <w:szCs w:val="24"/>
        </w:rPr>
        <w:t xml:space="preserve">. </w:t>
      </w:r>
    </w:p>
    <w:p w14:paraId="36C7D5A8" w14:textId="77777777" w:rsidR="00C60B7E" w:rsidRPr="00A96AB4" w:rsidRDefault="00C60B7E" w:rsidP="00C60B7E">
      <w:pPr>
        <w:ind w:firstLine="567"/>
        <w:rPr>
          <w:rFonts w:cs="Times New Roman"/>
          <w:szCs w:val="24"/>
        </w:rPr>
      </w:pPr>
      <w:r w:rsidRPr="00A96AB4">
        <w:rPr>
          <w:rFonts w:cs="Times New Roman"/>
          <w:szCs w:val="24"/>
        </w:rPr>
        <w:t xml:space="preserve">И у нас появилось </w:t>
      </w:r>
      <w:r w:rsidRPr="00A96AB4">
        <w:rPr>
          <w:rFonts w:cs="Times New Roman"/>
          <w:b/>
          <w:szCs w:val="24"/>
        </w:rPr>
        <w:t>ИВДИВО-космического тело</w:t>
      </w:r>
      <w:r w:rsidRPr="00A96AB4">
        <w:rPr>
          <w:rFonts w:cs="Times New Roman"/>
          <w:szCs w:val="24"/>
        </w:rPr>
        <w:t xml:space="preserve"> </w:t>
      </w:r>
      <w:r w:rsidRPr="00A96AB4">
        <w:rPr>
          <w:rFonts w:cs="Times New Roman"/>
          <w:b/>
          <w:szCs w:val="24"/>
        </w:rPr>
        <w:t>с Частями пятого Реализованного мира,</w:t>
      </w:r>
      <w:r w:rsidRPr="00A96AB4">
        <w:rPr>
          <w:rFonts w:cs="Times New Roman"/>
          <w:szCs w:val="24"/>
        </w:rPr>
        <w:t xml:space="preserve"> стоящего над архетипом, как физика следующего архетипа. Это большое достижение. </w:t>
      </w:r>
    </w:p>
    <w:p w14:paraId="2B5C5357" w14:textId="77777777" w:rsidR="00C60B7E" w:rsidRPr="00A96AB4" w:rsidRDefault="00C60B7E" w:rsidP="00C60B7E">
      <w:pPr>
        <w:ind w:firstLine="567"/>
        <w:rPr>
          <w:rFonts w:cs="Times New Roman"/>
          <w:szCs w:val="24"/>
        </w:rPr>
      </w:pPr>
      <w:r w:rsidRPr="00A96AB4">
        <w:rPr>
          <w:rFonts w:cs="Times New Roman"/>
          <w:szCs w:val="24"/>
        </w:rPr>
        <w:t xml:space="preserve">Потому что, когда мы входили в Должностные Полномочия этого года, у большинства, если не у всех, были только Компетентные тела, к сожалению. Все остальные вот по чуть-чуть развивались. И мы взяли устремление на этот год, попытаться раскрутить Полномочные тела и ИВДИВО-космические тела. </w:t>
      </w:r>
    </w:p>
    <w:p w14:paraId="0FF60B1F" w14:textId="77777777" w:rsidR="00C60B7E" w:rsidRPr="00A96AB4" w:rsidRDefault="00C60B7E" w:rsidP="00C60B7E">
      <w:pPr>
        <w:ind w:firstLine="567"/>
        <w:rPr>
          <w:rFonts w:cs="Times New Roman"/>
          <w:szCs w:val="24"/>
        </w:rPr>
      </w:pPr>
      <w:r w:rsidRPr="00A96AB4">
        <w:rPr>
          <w:rFonts w:cs="Times New Roman"/>
          <w:szCs w:val="24"/>
        </w:rPr>
        <w:t xml:space="preserve">Сами по себе, когда мы говорили: «Формируем Полномочное тело», они не раскручивались. То есть два-три года мы этим занимались, не получилось. А в этом году мы решили связать эти тела с соответствующими мирами. Во-первых, по мирам будем легче работать, во-вторых, раскрутка пойдёт. И у нас сразу начало получаться. То есть, </w:t>
      </w:r>
      <w:r w:rsidRPr="00A96AB4">
        <w:rPr>
          <w:rFonts w:cs="Times New Roman"/>
          <w:b/>
          <w:szCs w:val="24"/>
        </w:rPr>
        <w:t>начало формирования Частей в мирах – это как раз виды Реализаций. И тогда у нас появляются тела соответствующих Реализаций</w:t>
      </w:r>
      <w:r w:rsidRPr="00A96AB4">
        <w:rPr>
          <w:rFonts w:cs="Times New Roman"/>
          <w:szCs w:val="24"/>
        </w:rPr>
        <w:t>.</w:t>
      </w:r>
    </w:p>
    <w:p w14:paraId="6D1567EB" w14:textId="77777777" w:rsidR="00C60B7E" w:rsidRPr="00A96AB4" w:rsidRDefault="00C60B7E" w:rsidP="00C60B7E">
      <w:pPr>
        <w:ind w:firstLine="567"/>
        <w:rPr>
          <w:rFonts w:cs="Times New Roman"/>
          <w:szCs w:val="24"/>
        </w:rPr>
      </w:pPr>
      <w:r w:rsidRPr="00A96AB4">
        <w:rPr>
          <w:rFonts w:cs="Times New Roman"/>
          <w:szCs w:val="24"/>
        </w:rPr>
        <w:t xml:space="preserve">Теперь думаем. Человеческая реализация, Архетипические части, тонко-физический мир. Ну, Тонкий мир, который включает Физический. А вот Огненный мир, он у нас где? В каждом архетипе. А мы Части какого Огненного мира стяжали? </w:t>
      </w:r>
    </w:p>
    <w:p w14:paraId="6940A365" w14:textId="77777777" w:rsidR="00C60B7E" w:rsidRPr="00A96AB4" w:rsidRDefault="00C60B7E" w:rsidP="00C60B7E">
      <w:pPr>
        <w:ind w:firstLine="567"/>
        <w:rPr>
          <w:rFonts w:cs="Times New Roman"/>
          <w:i/>
          <w:szCs w:val="24"/>
        </w:rPr>
      </w:pPr>
      <w:r w:rsidRPr="00A96AB4">
        <w:rPr>
          <w:rFonts w:cs="Times New Roman"/>
          <w:i/>
          <w:szCs w:val="24"/>
        </w:rPr>
        <w:t>Из зала: 48-ми Космосов.</w:t>
      </w:r>
    </w:p>
    <w:p w14:paraId="6FC951CD" w14:textId="77777777" w:rsidR="00C60B7E" w:rsidRPr="00A96AB4" w:rsidRDefault="00C60B7E" w:rsidP="00C60B7E">
      <w:pPr>
        <w:ind w:firstLine="567"/>
        <w:rPr>
          <w:rFonts w:cs="Times New Roman"/>
          <w:szCs w:val="24"/>
        </w:rPr>
      </w:pPr>
      <w:r w:rsidRPr="00A96AB4">
        <w:rPr>
          <w:rFonts w:cs="Times New Roman"/>
          <w:szCs w:val="24"/>
        </w:rPr>
        <w:t xml:space="preserve">48 Космосов, о! Чтобы не мельчить на каждом архетипе, мы стяжали Части Огненного мира, Компетентного в 48-ми Космосах, как Огненный мир ИВДИВО, который потом отражался в Огненных мирах каждого архетипа. </w:t>
      </w:r>
    </w:p>
    <w:p w14:paraId="195405D5" w14:textId="77777777" w:rsidR="00C60B7E" w:rsidRPr="00A96AB4" w:rsidRDefault="00C60B7E" w:rsidP="00C60B7E">
      <w:pPr>
        <w:ind w:firstLine="567"/>
        <w:rPr>
          <w:rFonts w:cs="Times New Roman"/>
          <w:szCs w:val="24"/>
        </w:rPr>
      </w:pPr>
      <w:r w:rsidRPr="00A96AB4">
        <w:rPr>
          <w:rFonts w:cs="Times New Roman"/>
          <w:szCs w:val="24"/>
        </w:rPr>
        <w:t xml:space="preserve">Части Полномочного мы стяжали в 64-х Космосах, как Синтезный мир ИВДИВО, который потом отражался во всех Синтезных мирах всех Архетипов. И так как это Части 48-ми Космосов, можем эти Части называть как? Синтезкосмические или ещё варианты? </w:t>
      </w:r>
    </w:p>
    <w:p w14:paraId="477086A2" w14:textId="77777777" w:rsidR="00C60B7E" w:rsidRPr="00A96AB4" w:rsidRDefault="00C60B7E" w:rsidP="00C60B7E">
      <w:pPr>
        <w:ind w:firstLine="567"/>
        <w:rPr>
          <w:rFonts w:cs="Times New Roman"/>
          <w:i/>
          <w:szCs w:val="24"/>
        </w:rPr>
      </w:pPr>
      <w:r w:rsidRPr="00A96AB4">
        <w:rPr>
          <w:rFonts w:cs="Times New Roman"/>
          <w:i/>
          <w:szCs w:val="24"/>
        </w:rPr>
        <w:t>Из зала: ИВДИВО-космические.</w:t>
      </w:r>
    </w:p>
    <w:p w14:paraId="42E9CEEA" w14:textId="77777777" w:rsidR="00C60B7E" w:rsidRPr="00A96AB4" w:rsidRDefault="00C60B7E" w:rsidP="00C60B7E">
      <w:pPr>
        <w:ind w:firstLine="567"/>
        <w:rPr>
          <w:rFonts w:cs="Times New Roman"/>
          <w:szCs w:val="24"/>
        </w:rPr>
      </w:pPr>
      <w:r w:rsidRPr="00A96AB4">
        <w:rPr>
          <w:rFonts w:cs="Times New Roman"/>
          <w:szCs w:val="24"/>
        </w:rPr>
        <w:t xml:space="preserve">А другие есть? А другие Части есть, кроме ИВДИВО-космических? </w:t>
      </w:r>
    </w:p>
    <w:p w14:paraId="1EB3CD96" w14:textId="77777777" w:rsidR="00C60B7E" w:rsidRPr="00A96AB4" w:rsidRDefault="00C60B7E" w:rsidP="00C60B7E">
      <w:pPr>
        <w:ind w:firstLine="567"/>
        <w:rPr>
          <w:rFonts w:cs="Times New Roman"/>
          <w:i/>
          <w:szCs w:val="24"/>
        </w:rPr>
      </w:pPr>
      <w:r w:rsidRPr="00A96AB4">
        <w:rPr>
          <w:rFonts w:cs="Times New Roman"/>
          <w:i/>
          <w:szCs w:val="24"/>
        </w:rPr>
        <w:t xml:space="preserve">Из зала: Сверхчасти. </w:t>
      </w:r>
    </w:p>
    <w:p w14:paraId="72E2C084" w14:textId="77777777" w:rsidR="00C60B7E" w:rsidRPr="00A96AB4" w:rsidRDefault="00C60B7E" w:rsidP="00C60B7E">
      <w:pPr>
        <w:ind w:firstLine="567"/>
        <w:rPr>
          <w:rFonts w:cs="Times New Roman"/>
          <w:szCs w:val="24"/>
        </w:rPr>
      </w:pPr>
      <w:r w:rsidRPr="00A96AB4">
        <w:rPr>
          <w:rFonts w:cs="Times New Roman"/>
          <w:szCs w:val="24"/>
        </w:rPr>
        <w:t xml:space="preserve">Ну 48 Космосов: первые 16 – Метакосмос, вторые – Синтезкосмос, значит третьи – Сверхкосмос. </w:t>
      </w:r>
    </w:p>
    <w:p w14:paraId="00007DAB" w14:textId="77777777" w:rsidR="00C60B7E" w:rsidRPr="00A96AB4" w:rsidRDefault="00C60B7E" w:rsidP="00C60B7E">
      <w:pPr>
        <w:ind w:firstLine="567"/>
        <w:rPr>
          <w:rFonts w:cs="Times New Roman"/>
          <w:szCs w:val="24"/>
        </w:rPr>
      </w:pPr>
      <w:r w:rsidRPr="00A96AB4">
        <w:rPr>
          <w:rFonts w:cs="Times New Roman"/>
          <w:szCs w:val="24"/>
        </w:rPr>
        <w:t>Но у нас одна дилемма, Человеческая реализация – это Архетипические Части. Значит, следующая, третья реализация – Компетентная, должна быть какими Частями? Синтез-Частями.</w:t>
      </w:r>
    </w:p>
    <w:p w14:paraId="2DE1CA63" w14:textId="77777777" w:rsidR="00C60B7E" w:rsidRPr="00A96AB4" w:rsidRDefault="00C60B7E" w:rsidP="00C60B7E">
      <w:pPr>
        <w:ind w:firstLine="567"/>
        <w:rPr>
          <w:rFonts w:cs="Times New Roman"/>
          <w:szCs w:val="24"/>
        </w:rPr>
      </w:pPr>
      <w:r w:rsidRPr="00A96AB4">
        <w:rPr>
          <w:rFonts w:cs="Times New Roman"/>
          <w:szCs w:val="24"/>
        </w:rPr>
        <w:t xml:space="preserve">Тогда Полномочная реализация должна быть Сверх Частями, а ИВДИВО-космическая реализация – Суперчастями, Частями Суперкосмоса. То есть, на шаг ниже в мировом отношении. Но это не мировое отношение, это названия Частей. Почему? </w:t>
      </w:r>
    </w:p>
    <w:p w14:paraId="4A1DF376" w14:textId="77777777" w:rsidR="00C60B7E" w:rsidRPr="00A96AB4" w:rsidRDefault="00C60B7E" w:rsidP="00C60B7E">
      <w:pPr>
        <w:ind w:firstLine="567"/>
        <w:rPr>
          <w:rFonts w:cs="Times New Roman"/>
          <w:szCs w:val="24"/>
        </w:rPr>
      </w:pPr>
      <w:r w:rsidRPr="00A96AB4">
        <w:rPr>
          <w:rFonts w:cs="Times New Roman"/>
          <w:szCs w:val="24"/>
        </w:rPr>
        <w:t>Ну почему, входя, допустим в Части Огненного мира, Компетентным, мы стяжаем Части не Сверхкосмические 48-ми Космосов, а Компетентные Части Синтезкосмические, которые фактически относятся к Тонкому миру, ну если взять по горизонту, хотя это не только к Тонкому миру. То есть здесь можно хитрую штуку нарисовать, что у нас есть:</w:t>
      </w:r>
    </w:p>
    <w:p w14:paraId="7A11BFAB" w14:textId="77777777" w:rsidR="00C60B7E" w:rsidRPr="00A96AB4" w:rsidRDefault="00C60B7E" w:rsidP="00C60B7E">
      <w:pPr>
        <w:ind w:firstLine="567"/>
        <w:rPr>
          <w:rFonts w:cs="Times New Roman"/>
          <w:szCs w:val="24"/>
        </w:rPr>
      </w:pPr>
      <w:r w:rsidRPr="00A96AB4">
        <w:rPr>
          <w:rFonts w:cs="Times New Roman"/>
          <w:szCs w:val="24"/>
        </w:rPr>
        <w:t xml:space="preserve">16 Космосов – Мета Частей, </w:t>
      </w:r>
    </w:p>
    <w:p w14:paraId="15F3001B" w14:textId="77777777" w:rsidR="00C60B7E" w:rsidRPr="00A96AB4" w:rsidRDefault="00C60B7E" w:rsidP="00C60B7E">
      <w:pPr>
        <w:ind w:firstLine="567"/>
        <w:rPr>
          <w:rFonts w:cs="Times New Roman"/>
          <w:szCs w:val="24"/>
        </w:rPr>
      </w:pPr>
      <w:r w:rsidRPr="00A96AB4">
        <w:rPr>
          <w:rFonts w:cs="Times New Roman"/>
          <w:szCs w:val="24"/>
        </w:rPr>
        <w:t>16 Космосов – Синтез- Частей,</w:t>
      </w:r>
    </w:p>
    <w:p w14:paraId="2657BE63" w14:textId="77777777" w:rsidR="00C60B7E" w:rsidRPr="00A96AB4" w:rsidRDefault="00C60B7E" w:rsidP="00C60B7E">
      <w:pPr>
        <w:ind w:firstLine="567"/>
        <w:rPr>
          <w:rFonts w:cs="Times New Roman"/>
          <w:szCs w:val="24"/>
        </w:rPr>
      </w:pPr>
      <w:r w:rsidRPr="00A96AB4">
        <w:rPr>
          <w:rFonts w:cs="Times New Roman"/>
          <w:szCs w:val="24"/>
        </w:rPr>
        <w:t>16 Космосов – Сверхчастей,</w:t>
      </w:r>
    </w:p>
    <w:p w14:paraId="0F2FA6BF" w14:textId="77777777" w:rsidR="00C60B7E" w:rsidRPr="00A96AB4" w:rsidRDefault="00C60B7E" w:rsidP="00C60B7E">
      <w:pPr>
        <w:ind w:firstLine="567"/>
        <w:rPr>
          <w:rFonts w:cs="Times New Roman"/>
          <w:szCs w:val="24"/>
        </w:rPr>
      </w:pPr>
      <w:r w:rsidRPr="00A96AB4">
        <w:rPr>
          <w:rFonts w:cs="Times New Roman"/>
          <w:szCs w:val="24"/>
        </w:rPr>
        <w:t xml:space="preserve">16 Космосов – Суперчастей. </w:t>
      </w:r>
    </w:p>
    <w:p w14:paraId="321CAB81" w14:textId="77777777" w:rsidR="00C60B7E" w:rsidRPr="00A96AB4" w:rsidRDefault="00C60B7E" w:rsidP="00C60B7E">
      <w:pPr>
        <w:ind w:firstLine="567"/>
        <w:rPr>
          <w:rFonts w:cs="Times New Roman"/>
          <w:szCs w:val="24"/>
        </w:rPr>
      </w:pPr>
      <w:r w:rsidRPr="00A96AB4">
        <w:rPr>
          <w:rFonts w:cs="Times New Roman"/>
          <w:szCs w:val="24"/>
        </w:rPr>
        <w:t xml:space="preserve">Ну и Реальностные Части – это для базы. </w:t>
      </w:r>
    </w:p>
    <w:p w14:paraId="10EC3D99" w14:textId="77777777" w:rsidR="00C60B7E" w:rsidRPr="00A96AB4" w:rsidRDefault="00C60B7E" w:rsidP="00C60B7E">
      <w:pPr>
        <w:ind w:firstLine="567"/>
        <w:rPr>
          <w:rFonts w:cs="Times New Roman"/>
          <w:szCs w:val="24"/>
        </w:rPr>
      </w:pPr>
      <w:r w:rsidRPr="00A96AB4">
        <w:rPr>
          <w:rFonts w:cs="Times New Roman"/>
          <w:szCs w:val="24"/>
        </w:rPr>
        <w:t xml:space="preserve">Соответствующим образом, </w:t>
      </w:r>
      <w:r w:rsidRPr="00A96AB4">
        <w:rPr>
          <w:rFonts w:cs="Times New Roman"/>
          <w:b/>
          <w:szCs w:val="24"/>
        </w:rPr>
        <w:t>Синтез-реализация</w:t>
      </w:r>
      <w:r w:rsidRPr="00A96AB4">
        <w:rPr>
          <w:rFonts w:cs="Times New Roman"/>
          <w:szCs w:val="24"/>
        </w:rPr>
        <w:t xml:space="preserve"> у нас идёт, п</w:t>
      </w:r>
      <w:r>
        <w:rPr>
          <w:rFonts w:cs="Times New Roman"/>
          <w:szCs w:val="24"/>
        </w:rPr>
        <w:t xml:space="preserve">ервая – Реальностными Частями. Вторая, </w:t>
      </w:r>
      <w:r w:rsidRPr="00A96AB4">
        <w:rPr>
          <w:rFonts w:cs="Times New Roman"/>
          <w:b/>
          <w:szCs w:val="24"/>
        </w:rPr>
        <w:t>Человеческая</w:t>
      </w:r>
      <w:r w:rsidRPr="00A96AB4">
        <w:rPr>
          <w:rFonts w:cs="Times New Roman"/>
          <w:szCs w:val="24"/>
        </w:rPr>
        <w:t xml:space="preserve"> </w:t>
      </w:r>
      <w:r w:rsidRPr="00A96AB4">
        <w:rPr>
          <w:rFonts w:cs="Times New Roman"/>
          <w:b/>
          <w:szCs w:val="24"/>
        </w:rPr>
        <w:t xml:space="preserve">реализация </w:t>
      </w:r>
      <w:r w:rsidRPr="00A96AB4">
        <w:rPr>
          <w:rFonts w:cs="Times New Roman"/>
          <w:szCs w:val="24"/>
        </w:rPr>
        <w:t>идёт– Мета Частями первого Космоса, но мы их называем Архетипическими. Это 16 Космосов шестой расы. Соответственно Синтез– Части идут Компетентной реализацией</w:t>
      </w:r>
      <w:r w:rsidRPr="00A96AB4">
        <w:rPr>
          <w:rFonts w:cs="Times New Roman"/>
          <w:b/>
          <w:szCs w:val="24"/>
        </w:rPr>
        <w:t xml:space="preserve">, </w:t>
      </w:r>
      <w:r w:rsidRPr="00A96AB4">
        <w:rPr>
          <w:rFonts w:cs="Times New Roman"/>
          <w:szCs w:val="24"/>
        </w:rPr>
        <w:t xml:space="preserve">третьей </w:t>
      </w:r>
      <w:r>
        <w:rPr>
          <w:rFonts w:cs="Times New Roman"/>
          <w:szCs w:val="24"/>
        </w:rPr>
        <w:t>–</w:t>
      </w:r>
      <w:r w:rsidRPr="00A96AB4">
        <w:rPr>
          <w:rFonts w:cs="Times New Roman"/>
          <w:szCs w:val="24"/>
        </w:rPr>
        <w:t xml:space="preserve"> </w:t>
      </w:r>
      <w:r w:rsidRPr="00A96AB4">
        <w:rPr>
          <w:rFonts w:cs="Times New Roman"/>
          <w:b/>
          <w:szCs w:val="24"/>
        </w:rPr>
        <w:t>Компетентной реализацией.</w:t>
      </w:r>
      <w:r>
        <w:rPr>
          <w:rFonts w:cs="Times New Roman"/>
          <w:b/>
          <w:szCs w:val="24"/>
        </w:rPr>
        <w:t xml:space="preserve"> </w:t>
      </w:r>
      <w:r w:rsidRPr="00A96AB4">
        <w:rPr>
          <w:rFonts w:cs="Times New Roman"/>
          <w:szCs w:val="24"/>
        </w:rPr>
        <w:t xml:space="preserve">Сверхчасти идут четвёртой – </w:t>
      </w:r>
      <w:r w:rsidRPr="00A96AB4">
        <w:rPr>
          <w:rFonts w:cs="Times New Roman"/>
          <w:b/>
          <w:szCs w:val="24"/>
        </w:rPr>
        <w:t>Полномочной реализацией.</w:t>
      </w:r>
      <w:r>
        <w:rPr>
          <w:rFonts w:cs="Times New Roman"/>
          <w:b/>
          <w:szCs w:val="24"/>
        </w:rPr>
        <w:t xml:space="preserve"> </w:t>
      </w:r>
      <w:r w:rsidRPr="00A96AB4">
        <w:rPr>
          <w:rFonts w:cs="Times New Roman"/>
          <w:szCs w:val="24"/>
        </w:rPr>
        <w:t xml:space="preserve">И пятые Суперчасти идут пятой – </w:t>
      </w:r>
      <w:r w:rsidRPr="00A96AB4">
        <w:rPr>
          <w:rFonts w:cs="Times New Roman"/>
          <w:b/>
          <w:szCs w:val="24"/>
        </w:rPr>
        <w:t>ИВДИВО-космической реализацией</w:t>
      </w:r>
      <w:r w:rsidRPr="00A96AB4">
        <w:rPr>
          <w:rFonts w:cs="Times New Roman"/>
          <w:szCs w:val="24"/>
        </w:rPr>
        <w:t>.</w:t>
      </w:r>
      <w:r>
        <w:rPr>
          <w:rFonts w:cs="Times New Roman"/>
          <w:szCs w:val="24"/>
        </w:rPr>
        <w:t xml:space="preserve"> </w:t>
      </w:r>
      <w:r w:rsidRPr="00A96AB4">
        <w:rPr>
          <w:rFonts w:cs="Times New Roman"/>
          <w:szCs w:val="24"/>
        </w:rPr>
        <w:t xml:space="preserve">Увидели? Почему? Потому что у нас с вами </w:t>
      </w:r>
      <w:r w:rsidRPr="00A96AB4">
        <w:rPr>
          <w:rFonts w:cs="Times New Roman"/>
          <w:b/>
          <w:szCs w:val="24"/>
        </w:rPr>
        <w:t>в Реализациях</w:t>
      </w:r>
      <w:r w:rsidRPr="00A96AB4">
        <w:rPr>
          <w:rFonts w:cs="Times New Roman"/>
          <w:szCs w:val="24"/>
        </w:rPr>
        <w:t xml:space="preserve"> </w:t>
      </w:r>
      <w:r w:rsidRPr="00A96AB4">
        <w:rPr>
          <w:rFonts w:cs="Times New Roman"/>
          <w:b/>
          <w:szCs w:val="24"/>
        </w:rPr>
        <w:t>пять Жизней</w:t>
      </w:r>
      <w:r w:rsidRPr="00A96AB4">
        <w:rPr>
          <w:rFonts w:cs="Times New Roman"/>
          <w:szCs w:val="24"/>
        </w:rPr>
        <w:t>. Пять Реализаций. Соответственно, если мы добавим сюда Реальностные части как природную базу, как природу Планеты Земля. Мы же можем сказать, что это Планета Земля формирует Реальностные части? Можем. Потому что уже пятая подраса – это 1024 Реальностные части. Природа. А шестая раса начинается с шестой подрасы, а там и Реальностные, и Архетипические части. Архетипические части – это уже чистый Космос.</w:t>
      </w:r>
    </w:p>
    <w:p w14:paraId="5203BFDE" w14:textId="77777777" w:rsidR="00C60B7E" w:rsidRPr="00A96AB4" w:rsidRDefault="00C60B7E" w:rsidP="00C60B7E">
      <w:pPr>
        <w:ind w:firstLine="567"/>
        <w:rPr>
          <w:rFonts w:cs="Times New Roman"/>
          <w:szCs w:val="24"/>
        </w:rPr>
      </w:pPr>
      <w:r w:rsidRPr="00A96AB4">
        <w:rPr>
          <w:rFonts w:cs="Times New Roman"/>
          <w:szCs w:val="24"/>
        </w:rPr>
        <w:t xml:space="preserve">Но скажите мне, пожалуйста, почему мы будем брать нижестоящие Синтезчасти, когда Компетентная реализация относится вроде бы к Огненному миру, где 48: три 16-рицы Частей Космосов? Это хитрая штука, которую мы сейчас с вами стяжали в предыдущей практике, только вы, скорее всего, ошибались. Стяжали там что-то высокое. </w:t>
      </w:r>
    </w:p>
    <w:p w14:paraId="74E484B5" w14:textId="77777777" w:rsidR="00C60B7E" w:rsidRPr="00A96AB4" w:rsidRDefault="00C60B7E" w:rsidP="00C60B7E">
      <w:pPr>
        <w:ind w:firstLine="567"/>
        <w:rPr>
          <w:rFonts w:cs="Times New Roman"/>
          <w:szCs w:val="24"/>
        </w:rPr>
      </w:pPr>
      <w:r w:rsidRPr="00A96AB4">
        <w:rPr>
          <w:rFonts w:cs="Times New Roman"/>
          <w:szCs w:val="24"/>
        </w:rPr>
        <w:t xml:space="preserve">Смотрите хитрую штуку: я–- физика, значит мои Архетипические Части должны быть ниже меня. Я стою на физике Огненного мира, значит, мои Части должны быть чуть ниже, в Тонком мире, но не Тонкие, а Синтезкосмические. Я выхожу в Синтезный мир, значит, мои Части должны быть ниже моего Тела, как Человека в предыдущем состоянии, это Сверхкосмические части, которые относятся вроде бы к 48-ми, но при этом встраиваются физику Огненного мира. </w:t>
      </w:r>
    </w:p>
    <w:p w14:paraId="7DC40484" w14:textId="77777777" w:rsidR="00C60B7E" w:rsidRPr="00A96AB4" w:rsidRDefault="00C60B7E" w:rsidP="00C60B7E">
      <w:pPr>
        <w:ind w:firstLine="567"/>
        <w:rPr>
          <w:rFonts w:cs="Times New Roman"/>
          <w:szCs w:val="24"/>
        </w:rPr>
      </w:pPr>
      <w:r w:rsidRPr="00A96AB4">
        <w:rPr>
          <w:rFonts w:cs="Times New Roman"/>
          <w:szCs w:val="24"/>
        </w:rPr>
        <w:t xml:space="preserve">Я иду в ИВДИВО-космический за пределы Архетипов, у меня Тело ИВДИВО-космическое, но мои Части на шаг ниже меня. Помните, мы стяжали части, на шаг ниже системы, на шаг ниже аппараты, на шаг ниже частности? Это тот же самый закон. То есть, если я стою, как Компетентный, в Огненном мире, то мои Части Синтезкосмические основаны на Тонком мире. Если я Человеческой реализацией телом стою в Тонком мире, то мои Части основаны на Метакосмичности Физического мира. То есть Части всегда на шаг ниже идут. </w:t>
      </w:r>
    </w:p>
    <w:p w14:paraId="63EE4A64" w14:textId="77777777" w:rsidR="00C60B7E" w:rsidRPr="00A96AB4" w:rsidRDefault="00C60B7E" w:rsidP="00C60B7E">
      <w:pPr>
        <w:ind w:firstLine="567"/>
        <w:rPr>
          <w:rFonts w:cs="Times New Roman"/>
          <w:szCs w:val="24"/>
        </w:rPr>
      </w:pPr>
      <w:r w:rsidRPr="00A96AB4">
        <w:rPr>
          <w:rFonts w:cs="Times New Roman"/>
          <w:szCs w:val="24"/>
        </w:rPr>
        <w:t xml:space="preserve">Прикол для вас. Если я стал Человеком 19-го Космоса, Всеединого Синтезкосмоса, то мои Архетипические части в 18-м Космосе, тогда они в меня входят и стяжаются. Если я стану искать Части 19-го Космоса, то я должен пройти 1024 архетипа 19-го Космоса. Но мы-то там всего четыре прошли архетипа. Значит, став в 19-й Космос, я стяжаю Архетипические части 18-го Космоса. Став в 17-й Космос, я стяжаю Архетипические части 16-го Космоса. </w:t>
      </w:r>
    </w:p>
    <w:p w14:paraId="47A8C3B5" w14:textId="77777777" w:rsidR="00C60B7E" w:rsidRPr="00A96AB4" w:rsidRDefault="00C60B7E" w:rsidP="00C60B7E">
      <w:pPr>
        <w:ind w:firstLine="567"/>
        <w:rPr>
          <w:rFonts w:cs="Times New Roman"/>
          <w:szCs w:val="24"/>
        </w:rPr>
      </w:pPr>
      <w:r w:rsidRPr="00A96AB4">
        <w:rPr>
          <w:rFonts w:cs="Times New Roman"/>
          <w:szCs w:val="24"/>
        </w:rPr>
        <w:t xml:space="preserve">Более того, можно устроить хороший финт на будущее, это из предыдущей практики, я на себе это проверял, я там стяжал, у меня получилось. Ты становишься в Реальностные части 18-го Космоса, допустим в Метагалактику Октавного Синтезкосмоса, первый архетип 18-го Космоса, Реальностные части. Но вспоминаем Стандарт Синтеза, Реальностные части включают Архетипические, как Часть. Значит, если я стяжаю Архетипические части 17-го Космоса, которые в 18-м являются Реальностями, то, стяжав 1024 Реальностные части 18-го Космоса, я спокойно получаю 1024 Архетипические части 17-го Космоса. Увидели? </w:t>
      </w:r>
    </w:p>
    <w:p w14:paraId="3068C761" w14:textId="77777777" w:rsidR="00C60B7E" w:rsidRPr="00A96AB4" w:rsidRDefault="00C60B7E" w:rsidP="00C60B7E">
      <w:pPr>
        <w:ind w:firstLine="567"/>
        <w:rPr>
          <w:rFonts w:cs="Times New Roman"/>
          <w:szCs w:val="24"/>
        </w:rPr>
      </w:pPr>
      <w:r w:rsidRPr="00A96AB4">
        <w:rPr>
          <w:rFonts w:cs="Times New Roman"/>
          <w:szCs w:val="24"/>
        </w:rPr>
        <w:t xml:space="preserve">Вот это называется </w:t>
      </w:r>
      <w:r w:rsidRPr="00A96AB4">
        <w:rPr>
          <w:rFonts w:cs="Times New Roman"/>
          <w:b/>
          <w:szCs w:val="24"/>
        </w:rPr>
        <w:t>Расный Синтез</w:t>
      </w:r>
      <w:r w:rsidRPr="00A96AB4">
        <w:rPr>
          <w:rFonts w:cs="Times New Roman"/>
          <w:szCs w:val="24"/>
        </w:rPr>
        <w:t>. Почему я вам сказал, что Реальностные части у нас идут в 6-ю расу, в Генезис, а Архетипические части, помните, мы говорили в Человеческой реализации Архетипические части? А Человеческая реализация идёт в подрасу каждого. Вспоминаем, подраса каждого – 22-я Организация, Скорость. Увидели? То есть Архетипические части должны быть ниже.</w:t>
      </w:r>
    </w:p>
    <w:p w14:paraId="3EB598CC" w14:textId="77777777" w:rsidR="00C60B7E" w:rsidRPr="00A96AB4" w:rsidRDefault="00C60B7E" w:rsidP="00C60B7E">
      <w:pPr>
        <w:ind w:firstLine="567"/>
        <w:rPr>
          <w:rFonts w:cs="Times New Roman"/>
          <w:szCs w:val="24"/>
        </w:rPr>
      </w:pPr>
      <w:r w:rsidRPr="00A96AB4">
        <w:rPr>
          <w:rFonts w:cs="Times New Roman"/>
          <w:szCs w:val="24"/>
        </w:rPr>
        <w:t xml:space="preserve"> И здесь тоже самое. Если мы идём по мирам, то эффект Частей должен быть на мир ниже чем то, где ты стоишь.</w:t>
      </w:r>
    </w:p>
    <w:p w14:paraId="57B3ABAA" w14:textId="77777777" w:rsidR="00C60B7E" w:rsidRPr="00A96AB4" w:rsidRDefault="00C60B7E" w:rsidP="00C60B7E">
      <w:pPr>
        <w:ind w:firstLine="567"/>
        <w:rPr>
          <w:rFonts w:eastAsia="Times New Roman" w:cs="Times New Roman"/>
          <w:szCs w:val="24"/>
        </w:rPr>
      </w:pPr>
      <w:r w:rsidRPr="00A96AB4">
        <w:rPr>
          <w:rFonts w:cs="Times New Roman"/>
          <w:szCs w:val="24"/>
        </w:rPr>
        <w:t xml:space="preserve"> Значит если у меня тело Компетентного стоит в Огненном мире, мне нужны Части или Тонкого мира, или Синтезкосмические Части, отражающие Тонкий мир. Но не только Тонкий мир. Вспоминаем что 16- Космосов в Синтезкосмических Частей они действуют на Тонкий мир, дальше на Огненный мир, и даже на Синтезный мир. Почему? Да потому что эти 16 Космосов ведут в трёх мирах.</w:t>
      </w:r>
    </w:p>
    <w:p w14:paraId="22CD85A1"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 xml:space="preserve">Значит, у меня </w:t>
      </w:r>
      <w:r w:rsidRPr="00A96AB4">
        <w:rPr>
          <w:rFonts w:eastAsia="Times New Roman" w:cs="Times New Roman"/>
          <w:bCs/>
          <w:iCs/>
          <w:color w:val="000000"/>
          <w:szCs w:val="24"/>
        </w:rPr>
        <w:t>С</w:t>
      </w:r>
      <w:r w:rsidRPr="00A96AB4">
        <w:rPr>
          <w:rFonts w:eastAsia="Times New Roman" w:cs="Times New Roman"/>
          <w:szCs w:val="24"/>
        </w:rPr>
        <w:t>интезча</w:t>
      </w:r>
      <w:r w:rsidRPr="00A96AB4">
        <w:rPr>
          <w:rFonts w:eastAsia="Times New Roman" w:cs="Times New Roman"/>
          <w:bCs/>
          <w:iCs/>
          <w:color w:val="000000"/>
          <w:szCs w:val="24"/>
        </w:rPr>
        <w:t>с</w:t>
      </w:r>
      <w:r w:rsidRPr="00A96AB4">
        <w:rPr>
          <w:rFonts w:eastAsia="Times New Roman" w:cs="Times New Roman"/>
          <w:szCs w:val="24"/>
        </w:rPr>
        <w:t>ти могут быть и ракур</w:t>
      </w:r>
      <w:r w:rsidRPr="00A96AB4">
        <w:rPr>
          <w:rFonts w:eastAsia="Times New Roman" w:cs="Times New Roman"/>
          <w:bCs/>
          <w:iCs/>
          <w:color w:val="000000"/>
          <w:szCs w:val="24"/>
        </w:rPr>
        <w:t>с</w:t>
      </w:r>
      <w:r w:rsidRPr="00A96AB4">
        <w:rPr>
          <w:rFonts w:eastAsia="Times New Roman" w:cs="Times New Roman"/>
          <w:szCs w:val="24"/>
        </w:rPr>
        <w:t>ом Тонкого мира, и ракур</w:t>
      </w:r>
      <w:r w:rsidRPr="00A96AB4">
        <w:rPr>
          <w:rFonts w:eastAsia="Times New Roman" w:cs="Times New Roman"/>
          <w:bCs/>
          <w:iCs/>
          <w:color w:val="000000"/>
          <w:szCs w:val="24"/>
        </w:rPr>
        <w:t>с</w:t>
      </w:r>
      <w:r w:rsidRPr="00A96AB4">
        <w:rPr>
          <w:rFonts w:eastAsia="Times New Roman" w:cs="Times New Roman"/>
          <w:szCs w:val="24"/>
        </w:rPr>
        <w:t>ом Огненного мира, и даже ракур</w:t>
      </w:r>
      <w:r w:rsidRPr="00A96AB4">
        <w:rPr>
          <w:rFonts w:eastAsia="Times New Roman" w:cs="Times New Roman"/>
          <w:bCs/>
          <w:iCs/>
          <w:color w:val="000000"/>
          <w:szCs w:val="24"/>
        </w:rPr>
        <w:t>с</w:t>
      </w:r>
      <w:r w:rsidRPr="00A96AB4">
        <w:rPr>
          <w:rFonts w:eastAsia="Times New Roman" w:cs="Times New Roman"/>
          <w:szCs w:val="24"/>
        </w:rPr>
        <w:t>ом</w:t>
      </w:r>
      <w:r w:rsidRPr="00A96AB4">
        <w:rPr>
          <w:rFonts w:eastAsia="Times New Roman" w:cs="Times New Roman"/>
          <w:bCs/>
          <w:iCs/>
          <w:color w:val="000000"/>
          <w:szCs w:val="24"/>
        </w:rPr>
        <w:t xml:space="preserve"> С</w:t>
      </w:r>
      <w:r w:rsidRPr="00A96AB4">
        <w:rPr>
          <w:rFonts w:eastAsia="Times New Roman" w:cs="Times New Roman"/>
          <w:szCs w:val="24"/>
        </w:rPr>
        <w:t xml:space="preserve">интезного мира. Правильно?  </w:t>
      </w:r>
      <w:r w:rsidRPr="00A96AB4">
        <w:rPr>
          <w:rFonts w:eastAsia="Times New Roman" w:cs="Times New Roman"/>
          <w:b/>
          <w:bCs/>
          <w:iCs/>
          <w:color w:val="000000"/>
          <w:szCs w:val="24"/>
        </w:rPr>
        <w:t>С</w:t>
      </w:r>
      <w:r w:rsidRPr="00A96AB4">
        <w:rPr>
          <w:rFonts w:eastAsia="Times New Roman" w:cs="Times New Roman"/>
          <w:b/>
          <w:szCs w:val="24"/>
        </w:rPr>
        <w:t>хема миров. В</w:t>
      </w:r>
      <w:r w:rsidRPr="00A96AB4">
        <w:rPr>
          <w:rFonts w:eastAsia="Times New Roman" w:cs="Times New Roman"/>
          <w:b/>
          <w:bCs/>
          <w:iCs/>
          <w:color w:val="000000"/>
          <w:szCs w:val="24"/>
        </w:rPr>
        <w:t>с</w:t>
      </w:r>
      <w:r w:rsidRPr="00A96AB4">
        <w:rPr>
          <w:rFonts w:eastAsia="Times New Roman" w:cs="Times New Roman"/>
          <w:b/>
          <w:szCs w:val="24"/>
        </w:rPr>
        <w:t xml:space="preserve">поминаем! </w:t>
      </w:r>
    </w:p>
    <w:p w14:paraId="418C4868"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Физиче</w:t>
      </w:r>
      <w:r w:rsidRPr="00A96AB4">
        <w:rPr>
          <w:rFonts w:eastAsia="Times New Roman" w:cs="Times New Roman"/>
          <w:bCs/>
          <w:iCs/>
          <w:color w:val="000000"/>
          <w:szCs w:val="24"/>
        </w:rPr>
        <w:t>с</w:t>
      </w:r>
      <w:r w:rsidRPr="00A96AB4">
        <w:rPr>
          <w:rFonts w:eastAsia="Times New Roman" w:cs="Times New Roman"/>
          <w:szCs w:val="24"/>
        </w:rPr>
        <w:t xml:space="preserve">кий мир включает в </w:t>
      </w:r>
      <w:r w:rsidRPr="00A96AB4">
        <w:rPr>
          <w:rFonts w:eastAsia="Times New Roman" w:cs="Times New Roman"/>
          <w:bCs/>
          <w:iCs/>
          <w:color w:val="000000"/>
          <w:szCs w:val="24"/>
        </w:rPr>
        <w:t>с</w:t>
      </w:r>
      <w:r w:rsidRPr="00A96AB4">
        <w:rPr>
          <w:rFonts w:eastAsia="Times New Roman" w:cs="Times New Roman"/>
          <w:szCs w:val="24"/>
        </w:rPr>
        <w:t>ебя собственно физиче</w:t>
      </w:r>
      <w:r w:rsidRPr="00A96AB4">
        <w:rPr>
          <w:rFonts w:eastAsia="Times New Roman" w:cs="Times New Roman"/>
          <w:bCs/>
          <w:iCs/>
          <w:color w:val="000000"/>
          <w:szCs w:val="24"/>
        </w:rPr>
        <w:t>с</w:t>
      </w:r>
      <w:r w:rsidRPr="00A96AB4">
        <w:rPr>
          <w:rFonts w:eastAsia="Times New Roman" w:cs="Times New Roman"/>
          <w:szCs w:val="24"/>
        </w:rPr>
        <w:t xml:space="preserve">кий мир, добавочку Тонкий мир, добавочку Огненный мир и добавочку </w:t>
      </w:r>
      <w:r w:rsidRPr="00A96AB4">
        <w:rPr>
          <w:rFonts w:eastAsia="Times New Roman" w:cs="Times New Roman"/>
          <w:bCs/>
          <w:iCs/>
          <w:color w:val="000000"/>
          <w:szCs w:val="24"/>
        </w:rPr>
        <w:t xml:space="preserve">Синтезный мир. </w:t>
      </w:r>
      <w:r w:rsidRPr="00A96AB4">
        <w:rPr>
          <w:rFonts w:eastAsia="Times New Roman" w:cs="Times New Roman"/>
          <w:szCs w:val="24"/>
        </w:rPr>
        <w:t>В</w:t>
      </w:r>
      <w:r w:rsidRPr="00A96AB4">
        <w:rPr>
          <w:rFonts w:eastAsia="Times New Roman" w:cs="Times New Roman"/>
          <w:bCs/>
          <w:iCs/>
          <w:color w:val="000000"/>
          <w:szCs w:val="24"/>
        </w:rPr>
        <w:t>с</w:t>
      </w:r>
      <w:r w:rsidRPr="00A96AB4">
        <w:rPr>
          <w:rFonts w:eastAsia="Times New Roman" w:cs="Times New Roman"/>
          <w:szCs w:val="24"/>
        </w:rPr>
        <w:t>ё это один Физиче</w:t>
      </w:r>
      <w:r w:rsidRPr="00A96AB4">
        <w:rPr>
          <w:rFonts w:eastAsia="Times New Roman" w:cs="Times New Roman"/>
          <w:bCs/>
          <w:iCs/>
          <w:color w:val="000000"/>
          <w:szCs w:val="24"/>
        </w:rPr>
        <w:t>с</w:t>
      </w:r>
      <w:r w:rsidRPr="00A96AB4">
        <w:rPr>
          <w:rFonts w:eastAsia="Times New Roman" w:cs="Times New Roman"/>
          <w:szCs w:val="24"/>
        </w:rPr>
        <w:t>кий мир в реально</w:t>
      </w:r>
      <w:r w:rsidRPr="00A96AB4">
        <w:rPr>
          <w:rFonts w:eastAsia="Times New Roman" w:cs="Times New Roman"/>
          <w:bCs/>
          <w:iCs/>
          <w:color w:val="000000"/>
          <w:szCs w:val="24"/>
        </w:rPr>
        <w:t>с</w:t>
      </w:r>
      <w:r w:rsidRPr="00A96AB4">
        <w:rPr>
          <w:rFonts w:eastAsia="Times New Roman" w:cs="Times New Roman"/>
          <w:szCs w:val="24"/>
        </w:rPr>
        <w:t>тях, в архетипах, друг в друге. То е</w:t>
      </w:r>
      <w:r w:rsidRPr="00A96AB4">
        <w:rPr>
          <w:rFonts w:eastAsia="Times New Roman" w:cs="Times New Roman"/>
          <w:bCs/>
          <w:iCs/>
          <w:color w:val="000000"/>
          <w:szCs w:val="24"/>
        </w:rPr>
        <w:t>с</w:t>
      </w:r>
      <w:r w:rsidRPr="00A96AB4">
        <w:rPr>
          <w:rFonts w:eastAsia="Times New Roman" w:cs="Times New Roman"/>
          <w:szCs w:val="24"/>
        </w:rPr>
        <w:t>ть, е</w:t>
      </w:r>
      <w:r w:rsidRPr="00A96AB4">
        <w:rPr>
          <w:rFonts w:eastAsia="Times New Roman" w:cs="Times New Roman"/>
          <w:bCs/>
          <w:iCs/>
          <w:color w:val="000000"/>
          <w:szCs w:val="24"/>
        </w:rPr>
        <w:t>с</w:t>
      </w:r>
      <w:r w:rsidRPr="00A96AB4">
        <w:rPr>
          <w:rFonts w:eastAsia="Times New Roman" w:cs="Times New Roman"/>
          <w:szCs w:val="24"/>
        </w:rPr>
        <w:t xml:space="preserve">ли я </w:t>
      </w:r>
      <w:r w:rsidRPr="00A96AB4">
        <w:rPr>
          <w:rFonts w:eastAsia="Times New Roman" w:cs="Times New Roman"/>
          <w:bCs/>
          <w:iCs/>
          <w:color w:val="000000"/>
          <w:szCs w:val="24"/>
        </w:rPr>
        <w:t>с</w:t>
      </w:r>
      <w:r w:rsidRPr="00A96AB4">
        <w:rPr>
          <w:rFonts w:eastAsia="Times New Roman" w:cs="Times New Roman"/>
          <w:szCs w:val="24"/>
        </w:rPr>
        <w:t>юда по</w:t>
      </w:r>
      <w:r w:rsidRPr="00A96AB4">
        <w:rPr>
          <w:rFonts w:eastAsia="Times New Roman" w:cs="Times New Roman"/>
          <w:bCs/>
          <w:iCs/>
          <w:color w:val="000000"/>
          <w:szCs w:val="24"/>
        </w:rPr>
        <w:t>с</w:t>
      </w:r>
      <w:r w:rsidRPr="00A96AB4">
        <w:rPr>
          <w:rFonts w:eastAsia="Times New Roman" w:cs="Times New Roman"/>
          <w:szCs w:val="24"/>
        </w:rPr>
        <w:t>тавлю 1024 архетипа, то в этих 1024-х архетипах будет и Тонкий мир, и Огненный мир, и Синтезный мир. Правильно?</w:t>
      </w:r>
    </w:p>
    <w:p w14:paraId="3DC28C3B"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Потом я поднимаю</w:t>
      </w:r>
      <w:r w:rsidRPr="00A96AB4">
        <w:rPr>
          <w:rFonts w:eastAsia="Times New Roman" w:cs="Times New Roman"/>
          <w:bCs/>
          <w:iCs/>
          <w:color w:val="000000"/>
          <w:szCs w:val="24"/>
        </w:rPr>
        <w:t>с</w:t>
      </w:r>
      <w:r w:rsidRPr="00A96AB4">
        <w:rPr>
          <w:rFonts w:eastAsia="Times New Roman" w:cs="Times New Roman"/>
          <w:szCs w:val="24"/>
        </w:rPr>
        <w:t>ь в Тонкий мир, зде</w:t>
      </w:r>
      <w:r w:rsidRPr="00A96AB4">
        <w:rPr>
          <w:rFonts w:eastAsia="Times New Roman" w:cs="Times New Roman"/>
          <w:bCs/>
          <w:iCs/>
          <w:color w:val="000000"/>
          <w:szCs w:val="24"/>
        </w:rPr>
        <w:t>с</w:t>
      </w:r>
      <w:r w:rsidRPr="00A96AB4">
        <w:rPr>
          <w:rFonts w:eastAsia="Times New Roman" w:cs="Times New Roman"/>
          <w:szCs w:val="24"/>
        </w:rPr>
        <w:t>ь у на</w:t>
      </w:r>
      <w:r w:rsidRPr="00A96AB4">
        <w:rPr>
          <w:rFonts w:eastAsia="Times New Roman" w:cs="Times New Roman"/>
          <w:bCs/>
          <w:iCs/>
          <w:color w:val="000000"/>
          <w:szCs w:val="24"/>
        </w:rPr>
        <w:t>с</w:t>
      </w:r>
      <w:r w:rsidRPr="00A96AB4">
        <w:rPr>
          <w:rFonts w:eastAsia="Times New Roman" w:cs="Times New Roman"/>
          <w:szCs w:val="24"/>
        </w:rPr>
        <w:t xml:space="preserve"> ничего нет. И 1024 Тонкие Архетипиче</w:t>
      </w:r>
      <w:r w:rsidRPr="00A96AB4">
        <w:rPr>
          <w:rFonts w:eastAsia="Times New Roman" w:cs="Times New Roman"/>
          <w:bCs/>
          <w:iCs/>
          <w:color w:val="000000"/>
          <w:szCs w:val="24"/>
        </w:rPr>
        <w:t>с</w:t>
      </w:r>
      <w:r w:rsidRPr="00A96AB4">
        <w:rPr>
          <w:rFonts w:eastAsia="Times New Roman" w:cs="Times New Roman"/>
          <w:szCs w:val="24"/>
        </w:rPr>
        <w:t>кие ча</w:t>
      </w:r>
      <w:r w:rsidRPr="00A96AB4">
        <w:rPr>
          <w:rFonts w:eastAsia="Times New Roman" w:cs="Times New Roman"/>
          <w:bCs/>
          <w:iCs/>
          <w:color w:val="000000"/>
          <w:szCs w:val="24"/>
        </w:rPr>
        <w:t>с</w:t>
      </w:r>
      <w:r w:rsidRPr="00A96AB4">
        <w:rPr>
          <w:rFonts w:eastAsia="Times New Roman" w:cs="Times New Roman"/>
          <w:szCs w:val="24"/>
        </w:rPr>
        <w:t>ти включают</w:t>
      </w:r>
      <w:r w:rsidRPr="00A96AB4">
        <w:rPr>
          <w:rFonts w:eastAsia="Times New Roman" w:cs="Times New Roman"/>
          <w:bCs/>
          <w:iCs/>
          <w:color w:val="000000"/>
          <w:szCs w:val="24"/>
        </w:rPr>
        <w:t xml:space="preserve"> в себя </w:t>
      </w:r>
      <w:r w:rsidRPr="00A96AB4">
        <w:rPr>
          <w:rFonts w:eastAsia="Times New Roman" w:cs="Times New Roman"/>
          <w:szCs w:val="24"/>
        </w:rPr>
        <w:t xml:space="preserve">и Огненный, и </w:t>
      </w:r>
      <w:r w:rsidRPr="00A96AB4">
        <w:rPr>
          <w:rFonts w:eastAsia="Times New Roman" w:cs="Times New Roman"/>
          <w:bCs/>
          <w:iCs/>
          <w:color w:val="000000"/>
          <w:szCs w:val="24"/>
        </w:rPr>
        <w:t>С</w:t>
      </w:r>
      <w:r w:rsidRPr="00A96AB4">
        <w:rPr>
          <w:rFonts w:eastAsia="Times New Roman" w:cs="Times New Roman"/>
          <w:szCs w:val="24"/>
        </w:rPr>
        <w:t>интезный мир. Правильно? Вы понимаете, где Тонкий мир – это вот эти два выражения, а чи</w:t>
      </w:r>
      <w:r w:rsidRPr="00A96AB4">
        <w:rPr>
          <w:rFonts w:eastAsia="Times New Roman" w:cs="Times New Roman"/>
          <w:bCs/>
          <w:iCs/>
          <w:color w:val="000000"/>
          <w:szCs w:val="24"/>
        </w:rPr>
        <w:t>сто Физический</w:t>
      </w:r>
      <w:r w:rsidRPr="00A96AB4">
        <w:rPr>
          <w:rFonts w:eastAsia="Times New Roman" w:cs="Times New Roman"/>
          <w:szCs w:val="24"/>
        </w:rPr>
        <w:t xml:space="preserve"> зде</w:t>
      </w:r>
      <w:r w:rsidRPr="00A96AB4">
        <w:rPr>
          <w:rFonts w:eastAsia="Times New Roman" w:cs="Times New Roman"/>
          <w:bCs/>
          <w:iCs/>
          <w:color w:val="000000"/>
          <w:szCs w:val="24"/>
        </w:rPr>
        <w:t>с</w:t>
      </w:r>
      <w:r w:rsidRPr="00A96AB4">
        <w:rPr>
          <w:rFonts w:eastAsia="Times New Roman" w:cs="Times New Roman"/>
          <w:szCs w:val="24"/>
        </w:rPr>
        <w:t>ь, а Тонко-физиче</w:t>
      </w:r>
      <w:r w:rsidRPr="00A96AB4">
        <w:rPr>
          <w:rFonts w:eastAsia="Times New Roman" w:cs="Times New Roman"/>
          <w:bCs/>
          <w:iCs/>
          <w:color w:val="000000"/>
          <w:szCs w:val="24"/>
        </w:rPr>
        <w:t>с</w:t>
      </w:r>
      <w:r w:rsidRPr="00A96AB4">
        <w:rPr>
          <w:rFonts w:eastAsia="Times New Roman" w:cs="Times New Roman"/>
          <w:szCs w:val="24"/>
        </w:rPr>
        <w:t xml:space="preserve">кий – это буква «Г», перевёрнутая. </w:t>
      </w:r>
      <w:r w:rsidRPr="00A96AB4">
        <w:rPr>
          <w:rFonts w:eastAsia="Times New Roman" w:cs="Times New Roman"/>
          <w:bCs/>
          <w:iCs/>
          <w:color w:val="000000"/>
          <w:szCs w:val="24"/>
        </w:rPr>
        <w:t>С</w:t>
      </w:r>
      <w:r w:rsidRPr="00A96AB4">
        <w:rPr>
          <w:rFonts w:eastAsia="Times New Roman" w:cs="Times New Roman"/>
          <w:szCs w:val="24"/>
        </w:rPr>
        <w:t xml:space="preserve">ложили? </w:t>
      </w:r>
      <w:r w:rsidRPr="00A96AB4">
        <w:rPr>
          <w:rFonts w:eastAsia="Times New Roman" w:cs="Times New Roman"/>
          <w:bCs/>
          <w:iCs/>
          <w:color w:val="000000"/>
          <w:szCs w:val="24"/>
        </w:rPr>
        <w:t>Со</w:t>
      </w:r>
      <w:r w:rsidRPr="00A96AB4">
        <w:rPr>
          <w:rFonts w:eastAsia="Times New Roman" w:cs="Times New Roman"/>
          <w:szCs w:val="24"/>
        </w:rPr>
        <w:t xml:space="preserve">ображаем! </w:t>
      </w:r>
    </w:p>
    <w:p w14:paraId="6B8A9417"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Огненный мир – он зде</w:t>
      </w:r>
      <w:r w:rsidRPr="00A96AB4">
        <w:rPr>
          <w:rFonts w:eastAsia="Times New Roman" w:cs="Times New Roman"/>
          <w:bCs/>
          <w:iCs/>
          <w:color w:val="000000"/>
          <w:szCs w:val="24"/>
        </w:rPr>
        <w:t>с</w:t>
      </w:r>
      <w:r w:rsidRPr="00A96AB4">
        <w:rPr>
          <w:rFonts w:eastAsia="Times New Roman" w:cs="Times New Roman"/>
          <w:szCs w:val="24"/>
        </w:rPr>
        <w:t xml:space="preserve">ь, </w:t>
      </w:r>
      <w:r w:rsidRPr="00A96AB4">
        <w:rPr>
          <w:rFonts w:eastAsia="Times New Roman" w:cs="Times New Roman"/>
          <w:bCs/>
          <w:iCs/>
          <w:color w:val="000000"/>
          <w:szCs w:val="24"/>
        </w:rPr>
        <w:t>с</w:t>
      </w:r>
      <w:r w:rsidRPr="00A96AB4">
        <w:rPr>
          <w:rFonts w:eastAsia="Times New Roman" w:cs="Times New Roman"/>
          <w:szCs w:val="24"/>
        </w:rPr>
        <w:t>тупеньки, 1024 ча</w:t>
      </w:r>
      <w:r w:rsidRPr="00A96AB4">
        <w:rPr>
          <w:rFonts w:eastAsia="Times New Roman" w:cs="Times New Roman"/>
          <w:bCs/>
          <w:iCs/>
          <w:color w:val="000000"/>
          <w:szCs w:val="24"/>
        </w:rPr>
        <w:t>с</w:t>
      </w:r>
      <w:r w:rsidRPr="00A96AB4">
        <w:rPr>
          <w:rFonts w:eastAsia="Times New Roman" w:cs="Times New Roman"/>
          <w:szCs w:val="24"/>
        </w:rPr>
        <w:t>ти Огненного мира, но е</w:t>
      </w:r>
      <w:r w:rsidRPr="00A96AB4">
        <w:rPr>
          <w:rFonts w:eastAsia="Times New Roman" w:cs="Times New Roman"/>
          <w:bCs/>
          <w:iCs/>
          <w:color w:val="000000"/>
          <w:szCs w:val="24"/>
        </w:rPr>
        <w:t>с</w:t>
      </w:r>
      <w:r w:rsidRPr="00A96AB4">
        <w:rPr>
          <w:rFonts w:eastAsia="Times New Roman" w:cs="Times New Roman"/>
          <w:szCs w:val="24"/>
        </w:rPr>
        <w:t xml:space="preserve">ть ещё </w:t>
      </w:r>
      <w:r w:rsidRPr="00A96AB4">
        <w:rPr>
          <w:rFonts w:eastAsia="Times New Roman" w:cs="Times New Roman"/>
          <w:bCs/>
          <w:iCs/>
          <w:color w:val="000000"/>
          <w:szCs w:val="24"/>
        </w:rPr>
        <w:t>С</w:t>
      </w:r>
      <w:r w:rsidRPr="00A96AB4">
        <w:rPr>
          <w:rFonts w:eastAsia="Times New Roman" w:cs="Times New Roman"/>
          <w:szCs w:val="24"/>
        </w:rPr>
        <w:t>интезный мир. Ча</w:t>
      </w:r>
      <w:r w:rsidRPr="00A96AB4">
        <w:rPr>
          <w:rFonts w:eastAsia="Times New Roman" w:cs="Times New Roman"/>
          <w:bCs/>
          <w:iCs/>
          <w:color w:val="000000"/>
          <w:szCs w:val="24"/>
        </w:rPr>
        <w:t>с</w:t>
      </w:r>
      <w:r w:rsidRPr="00A96AB4">
        <w:rPr>
          <w:rFonts w:eastAsia="Times New Roman" w:cs="Times New Roman"/>
          <w:szCs w:val="24"/>
        </w:rPr>
        <w:t>ти Огненного мира работают и в Синтезном мире. И вот зде</w:t>
      </w:r>
      <w:r w:rsidRPr="00A96AB4">
        <w:rPr>
          <w:rFonts w:eastAsia="Times New Roman" w:cs="Times New Roman"/>
          <w:bCs/>
          <w:iCs/>
          <w:color w:val="000000"/>
          <w:szCs w:val="24"/>
        </w:rPr>
        <w:t>с</w:t>
      </w:r>
      <w:r w:rsidRPr="00A96AB4">
        <w:rPr>
          <w:rFonts w:eastAsia="Times New Roman" w:cs="Times New Roman"/>
          <w:szCs w:val="24"/>
        </w:rPr>
        <w:t xml:space="preserve">ь буква «Г» уже </w:t>
      </w:r>
      <w:r w:rsidRPr="00A96AB4">
        <w:rPr>
          <w:rFonts w:eastAsia="Times New Roman" w:cs="Times New Roman"/>
          <w:bCs/>
          <w:iCs/>
          <w:color w:val="000000"/>
          <w:szCs w:val="24"/>
        </w:rPr>
        <w:t>с</w:t>
      </w:r>
      <w:r w:rsidRPr="00A96AB4">
        <w:rPr>
          <w:rFonts w:eastAsia="Times New Roman" w:cs="Times New Roman"/>
          <w:szCs w:val="24"/>
        </w:rPr>
        <w:t xml:space="preserve">тоит. И только </w:t>
      </w:r>
      <w:r w:rsidRPr="00A96AB4">
        <w:rPr>
          <w:rFonts w:eastAsia="Times New Roman" w:cs="Times New Roman"/>
          <w:bCs/>
          <w:iCs/>
          <w:color w:val="000000"/>
          <w:szCs w:val="24"/>
        </w:rPr>
        <w:t>С</w:t>
      </w:r>
      <w:r w:rsidRPr="00A96AB4">
        <w:rPr>
          <w:rFonts w:eastAsia="Times New Roman" w:cs="Times New Roman"/>
          <w:szCs w:val="24"/>
        </w:rPr>
        <w:t xml:space="preserve">интезный мир наверху, он </w:t>
      </w:r>
      <w:r w:rsidRPr="00A96AB4">
        <w:rPr>
          <w:rFonts w:eastAsia="Times New Roman" w:cs="Times New Roman"/>
          <w:bCs/>
          <w:iCs/>
          <w:color w:val="000000"/>
          <w:szCs w:val="24"/>
        </w:rPr>
        <w:t>с</w:t>
      </w:r>
      <w:r w:rsidRPr="00A96AB4">
        <w:rPr>
          <w:rFonts w:eastAsia="Times New Roman" w:cs="Times New Roman"/>
          <w:szCs w:val="24"/>
        </w:rPr>
        <w:t>тоит вертикально, отражая ве</w:t>
      </w:r>
      <w:r w:rsidRPr="00A96AB4">
        <w:rPr>
          <w:rFonts w:eastAsia="Times New Roman" w:cs="Times New Roman"/>
          <w:bCs/>
          <w:iCs/>
          <w:color w:val="000000"/>
          <w:szCs w:val="24"/>
        </w:rPr>
        <w:t>с</w:t>
      </w:r>
      <w:r w:rsidRPr="00A96AB4">
        <w:rPr>
          <w:rFonts w:eastAsia="Times New Roman" w:cs="Times New Roman"/>
          <w:szCs w:val="24"/>
        </w:rPr>
        <w:t xml:space="preserve">ь архетип. </w:t>
      </w:r>
      <w:r w:rsidRPr="00A96AB4">
        <w:rPr>
          <w:rFonts w:eastAsia="Times New Roman" w:cs="Times New Roman"/>
          <w:bCs/>
          <w:iCs/>
          <w:color w:val="000000"/>
          <w:szCs w:val="24"/>
        </w:rPr>
        <w:t>С</w:t>
      </w:r>
      <w:r w:rsidRPr="00A96AB4">
        <w:rPr>
          <w:rFonts w:eastAsia="Times New Roman" w:cs="Times New Roman"/>
          <w:szCs w:val="24"/>
        </w:rPr>
        <w:t>вязали?</w:t>
      </w:r>
    </w:p>
    <w:p w14:paraId="507BC751" w14:textId="77777777" w:rsidR="00C60B7E" w:rsidRPr="00A96AB4" w:rsidRDefault="00C60B7E" w:rsidP="00C60B7E">
      <w:pPr>
        <w:ind w:firstLine="567"/>
        <w:rPr>
          <w:rFonts w:eastAsia="Times New Roman" w:cs="Times New Roman"/>
          <w:bCs/>
          <w:iCs/>
          <w:color w:val="000000"/>
          <w:szCs w:val="24"/>
        </w:rPr>
      </w:pPr>
      <w:r w:rsidRPr="00A96AB4">
        <w:rPr>
          <w:rFonts w:eastAsia="Times New Roman" w:cs="Times New Roman"/>
          <w:szCs w:val="24"/>
        </w:rPr>
        <w:t>Поэтому, е</w:t>
      </w:r>
      <w:r w:rsidRPr="00A96AB4">
        <w:rPr>
          <w:rFonts w:eastAsia="Times New Roman" w:cs="Times New Roman"/>
          <w:bCs/>
          <w:iCs/>
          <w:color w:val="000000"/>
          <w:szCs w:val="24"/>
        </w:rPr>
        <w:t>с</w:t>
      </w:r>
      <w:r w:rsidRPr="00A96AB4">
        <w:rPr>
          <w:rFonts w:eastAsia="Times New Roman" w:cs="Times New Roman"/>
          <w:szCs w:val="24"/>
        </w:rPr>
        <w:t>ли я с</w:t>
      </w:r>
      <w:r w:rsidRPr="00A96AB4">
        <w:rPr>
          <w:rFonts w:eastAsia="Times New Roman" w:cs="Times New Roman"/>
          <w:bCs/>
          <w:iCs/>
          <w:color w:val="000000"/>
          <w:szCs w:val="24"/>
        </w:rPr>
        <w:t xml:space="preserve"> </w:t>
      </w:r>
      <w:r w:rsidRPr="00A96AB4">
        <w:rPr>
          <w:rFonts w:eastAsia="Times New Roman" w:cs="Times New Roman"/>
          <w:szCs w:val="24"/>
        </w:rPr>
        <w:t>вами говорю о 1024-х ча</w:t>
      </w:r>
      <w:r w:rsidRPr="00A96AB4">
        <w:rPr>
          <w:rFonts w:eastAsia="Times New Roman" w:cs="Times New Roman"/>
          <w:bCs/>
          <w:iCs/>
          <w:color w:val="000000"/>
          <w:szCs w:val="24"/>
        </w:rPr>
        <w:t>с</w:t>
      </w:r>
      <w:r w:rsidRPr="00A96AB4">
        <w:rPr>
          <w:rFonts w:eastAsia="Times New Roman" w:cs="Times New Roman"/>
          <w:szCs w:val="24"/>
        </w:rPr>
        <w:t xml:space="preserve">тях </w:t>
      </w:r>
      <w:r w:rsidRPr="00A96AB4">
        <w:rPr>
          <w:rFonts w:eastAsia="Times New Roman" w:cs="Times New Roman"/>
          <w:bCs/>
          <w:iCs/>
          <w:color w:val="000000"/>
          <w:szCs w:val="24"/>
        </w:rPr>
        <w:t>С</w:t>
      </w:r>
      <w:r w:rsidRPr="00A96AB4">
        <w:rPr>
          <w:rFonts w:eastAsia="Times New Roman" w:cs="Times New Roman"/>
          <w:szCs w:val="24"/>
        </w:rPr>
        <w:t>интезко</w:t>
      </w:r>
      <w:r w:rsidRPr="00A96AB4">
        <w:rPr>
          <w:rFonts w:eastAsia="Times New Roman" w:cs="Times New Roman"/>
          <w:bCs/>
          <w:iCs/>
          <w:color w:val="000000"/>
          <w:szCs w:val="24"/>
        </w:rPr>
        <w:t>смоса</w:t>
      </w:r>
      <w:r w:rsidRPr="00A96AB4">
        <w:rPr>
          <w:rFonts w:eastAsia="Times New Roman" w:cs="Times New Roman"/>
          <w:szCs w:val="24"/>
        </w:rPr>
        <w:t>, который с 17-го по 32-ой Ко</w:t>
      </w:r>
      <w:r w:rsidRPr="00A96AB4">
        <w:rPr>
          <w:rFonts w:eastAsia="Times New Roman" w:cs="Times New Roman"/>
          <w:bCs/>
          <w:iCs/>
          <w:color w:val="000000"/>
          <w:szCs w:val="24"/>
        </w:rPr>
        <w:t>с</w:t>
      </w:r>
      <w:r w:rsidRPr="00A96AB4">
        <w:rPr>
          <w:rFonts w:eastAsia="Times New Roman" w:cs="Times New Roman"/>
          <w:szCs w:val="24"/>
        </w:rPr>
        <w:t>мо</w:t>
      </w:r>
      <w:r w:rsidRPr="00A96AB4">
        <w:rPr>
          <w:rFonts w:eastAsia="Times New Roman" w:cs="Times New Roman"/>
          <w:bCs/>
          <w:iCs/>
          <w:color w:val="000000"/>
          <w:szCs w:val="24"/>
        </w:rPr>
        <w:t>с</w:t>
      </w:r>
      <w:r w:rsidRPr="00A96AB4">
        <w:rPr>
          <w:rFonts w:eastAsia="Times New Roman" w:cs="Times New Roman"/>
          <w:szCs w:val="24"/>
        </w:rPr>
        <w:t xml:space="preserve">, это </w:t>
      </w:r>
      <w:r w:rsidRPr="00A96AB4">
        <w:rPr>
          <w:rFonts w:eastAsia="Times New Roman" w:cs="Times New Roman"/>
          <w:bCs/>
          <w:iCs/>
          <w:color w:val="000000"/>
          <w:szCs w:val="24"/>
        </w:rPr>
        <w:t>С</w:t>
      </w:r>
      <w:r w:rsidRPr="00A96AB4">
        <w:rPr>
          <w:rFonts w:eastAsia="Times New Roman" w:cs="Times New Roman"/>
          <w:szCs w:val="24"/>
        </w:rPr>
        <w:t>интезко</w:t>
      </w:r>
      <w:r w:rsidRPr="00A96AB4">
        <w:rPr>
          <w:rFonts w:eastAsia="Times New Roman" w:cs="Times New Roman"/>
          <w:bCs/>
          <w:iCs/>
          <w:color w:val="000000"/>
          <w:szCs w:val="24"/>
        </w:rPr>
        <w:t>смос, фактически отражает Тонкий мир космический, Тонкий мир ИВДИВО, то эти части С</w:t>
      </w:r>
      <w:r w:rsidRPr="00A96AB4">
        <w:rPr>
          <w:rFonts w:eastAsia="Times New Roman" w:cs="Times New Roman"/>
          <w:szCs w:val="24"/>
        </w:rPr>
        <w:t>интезко</w:t>
      </w:r>
      <w:r w:rsidRPr="00A96AB4">
        <w:rPr>
          <w:rFonts w:eastAsia="Times New Roman" w:cs="Times New Roman"/>
          <w:bCs/>
          <w:iCs/>
          <w:color w:val="000000"/>
          <w:szCs w:val="24"/>
        </w:rPr>
        <w:t>смоса идут и в Огненном мире, и в С</w:t>
      </w:r>
      <w:r w:rsidRPr="00A96AB4">
        <w:rPr>
          <w:rFonts w:eastAsia="Times New Roman" w:cs="Times New Roman"/>
          <w:szCs w:val="24"/>
        </w:rPr>
        <w:t>интезном мире. То есть</w:t>
      </w:r>
      <w:r w:rsidRPr="00A96AB4">
        <w:rPr>
          <w:rFonts w:eastAsia="Times New Roman" w:cs="Times New Roman"/>
          <w:bCs/>
          <w:iCs/>
          <w:color w:val="000000"/>
          <w:szCs w:val="24"/>
        </w:rPr>
        <w:t xml:space="preserve"> С</w:t>
      </w:r>
      <w:r w:rsidRPr="00A96AB4">
        <w:rPr>
          <w:rFonts w:eastAsia="Times New Roman" w:cs="Times New Roman"/>
          <w:szCs w:val="24"/>
        </w:rPr>
        <w:t>интезко</w:t>
      </w:r>
      <w:r w:rsidRPr="00A96AB4">
        <w:rPr>
          <w:rFonts w:eastAsia="Times New Roman" w:cs="Times New Roman"/>
          <w:bCs/>
          <w:iCs/>
          <w:color w:val="000000"/>
          <w:szCs w:val="24"/>
        </w:rPr>
        <w:t xml:space="preserve">смос имеет Синтезкосмические части в трёх мирах. </w:t>
      </w:r>
    </w:p>
    <w:p w14:paraId="379A3F80" w14:textId="77777777" w:rsidR="00C60B7E" w:rsidRPr="00A96AB4" w:rsidRDefault="00C60B7E" w:rsidP="00C60B7E">
      <w:pPr>
        <w:ind w:firstLine="567"/>
        <w:rPr>
          <w:rFonts w:eastAsia="Times New Roman" w:cs="Times New Roman"/>
          <w:bCs/>
          <w:iCs/>
          <w:color w:val="000000"/>
          <w:szCs w:val="24"/>
        </w:rPr>
      </w:pPr>
      <w:r w:rsidRPr="00A96AB4">
        <w:rPr>
          <w:rFonts w:eastAsia="Times New Roman" w:cs="Times New Roman"/>
          <w:bCs/>
          <w:iCs/>
          <w:color w:val="000000"/>
          <w:szCs w:val="24"/>
        </w:rPr>
        <w:t xml:space="preserve">Метакосмос, или просто Космос, имеет 16 космосов в четырёх мирах. Это всё Физический мир. </w:t>
      </w:r>
      <w:r w:rsidRPr="00A96AB4">
        <w:rPr>
          <w:rFonts w:eastAsia="Times New Roman" w:cs="Times New Roman"/>
          <w:szCs w:val="24"/>
        </w:rPr>
        <w:t>Значит наша ра</w:t>
      </w:r>
      <w:r w:rsidRPr="00A96AB4">
        <w:rPr>
          <w:rFonts w:eastAsia="Times New Roman" w:cs="Times New Roman"/>
          <w:bCs/>
          <w:iCs/>
          <w:color w:val="000000"/>
          <w:szCs w:val="24"/>
        </w:rPr>
        <w:t>с</w:t>
      </w:r>
      <w:r w:rsidRPr="00A96AB4">
        <w:rPr>
          <w:rFonts w:eastAsia="Times New Roman" w:cs="Times New Roman"/>
          <w:szCs w:val="24"/>
        </w:rPr>
        <w:t>а, которая имеет 16 Ко</w:t>
      </w:r>
      <w:r w:rsidRPr="00A96AB4">
        <w:rPr>
          <w:rFonts w:eastAsia="Times New Roman" w:cs="Times New Roman"/>
          <w:bCs/>
          <w:iCs/>
          <w:color w:val="000000"/>
          <w:szCs w:val="24"/>
        </w:rPr>
        <w:t>с</w:t>
      </w:r>
      <w:r w:rsidRPr="00A96AB4">
        <w:rPr>
          <w:rFonts w:eastAsia="Times New Roman" w:cs="Times New Roman"/>
          <w:szCs w:val="24"/>
        </w:rPr>
        <w:t>мо</w:t>
      </w:r>
      <w:r w:rsidRPr="00A96AB4">
        <w:rPr>
          <w:rFonts w:eastAsia="Times New Roman" w:cs="Times New Roman"/>
          <w:bCs/>
          <w:iCs/>
          <w:color w:val="000000"/>
          <w:szCs w:val="24"/>
        </w:rPr>
        <w:t>с</w:t>
      </w:r>
      <w:r w:rsidRPr="00A96AB4">
        <w:rPr>
          <w:rFonts w:eastAsia="Times New Roman" w:cs="Times New Roman"/>
          <w:szCs w:val="24"/>
        </w:rPr>
        <w:t>ов, а 16 К</w:t>
      </w:r>
      <w:r w:rsidRPr="00A96AB4">
        <w:rPr>
          <w:rFonts w:eastAsia="Times New Roman" w:cs="Times New Roman"/>
          <w:bCs/>
          <w:iCs/>
          <w:color w:val="000000"/>
          <w:szCs w:val="24"/>
        </w:rPr>
        <w:t>осмосов</w:t>
      </w:r>
      <w:r w:rsidRPr="00A96AB4">
        <w:rPr>
          <w:rFonts w:eastAsia="Times New Roman" w:cs="Times New Roman"/>
          <w:szCs w:val="24"/>
        </w:rPr>
        <w:t xml:space="preserve"> – это Физиче</w:t>
      </w:r>
      <w:r w:rsidRPr="00A96AB4">
        <w:rPr>
          <w:rFonts w:eastAsia="Times New Roman" w:cs="Times New Roman"/>
          <w:bCs/>
          <w:iCs/>
          <w:color w:val="000000"/>
          <w:szCs w:val="24"/>
        </w:rPr>
        <w:t>с</w:t>
      </w:r>
      <w:r w:rsidRPr="00A96AB4">
        <w:rPr>
          <w:rFonts w:eastAsia="Times New Roman" w:cs="Times New Roman"/>
          <w:szCs w:val="24"/>
        </w:rPr>
        <w:t>кий мир, фактиче</w:t>
      </w:r>
      <w:r w:rsidRPr="00A96AB4">
        <w:rPr>
          <w:rFonts w:eastAsia="Times New Roman" w:cs="Times New Roman"/>
          <w:bCs/>
          <w:iCs/>
          <w:color w:val="000000"/>
          <w:szCs w:val="24"/>
        </w:rPr>
        <w:t>с</w:t>
      </w:r>
      <w:r w:rsidRPr="00A96AB4">
        <w:rPr>
          <w:rFonts w:eastAsia="Times New Roman" w:cs="Times New Roman"/>
          <w:szCs w:val="24"/>
        </w:rPr>
        <w:t>ки имеет выражение 16-ти Ко</w:t>
      </w:r>
      <w:r w:rsidRPr="00A96AB4">
        <w:rPr>
          <w:rFonts w:eastAsia="Times New Roman" w:cs="Times New Roman"/>
          <w:bCs/>
          <w:iCs/>
          <w:color w:val="000000"/>
          <w:szCs w:val="24"/>
        </w:rPr>
        <w:t>с</w:t>
      </w:r>
      <w:r w:rsidRPr="00A96AB4">
        <w:rPr>
          <w:rFonts w:eastAsia="Times New Roman" w:cs="Times New Roman"/>
          <w:szCs w:val="24"/>
        </w:rPr>
        <w:t>мо</w:t>
      </w:r>
      <w:r w:rsidRPr="00A96AB4">
        <w:rPr>
          <w:rFonts w:eastAsia="Times New Roman" w:cs="Times New Roman"/>
          <w:bCs/>
          <w:iCs/>
          <w:color w:val="000000"/>
          <w:szCs w:val="24"/>
        </w:rPr>
        <w:t>с</w:t>
      </w:r>
      <w:r w:rsidRPr="00A96AB4">
        <w:rPr>
          <w:rFonts w:eastAsia="Times New Roman" w:cs="Times New Roman"/>
          <w:szCs w:val="24"/>
        </w:rPr>
        <w:t>ов в четырёх мирах. Вы это увидели?</w:t>
      </w:r>
    </w:p>
    <w:p w14:paraId="3382D982" w14:textId="77777777" w:rsidR="00C60B7E" w:rsidRPr="00A96AB4" w:rsidRDefault="00C60B7E" w:rsidP="00C60B7E">
      <w:pPr>
        <w:ind w:firstLine="567"/>
        <w:rPr>
          <w:rFonts w:eastAsia="Times New Roman" w:cs="Times New Roman"/>
          <w:szCs w:val="24"/>
        </w:rPr>
      </w:pPr>
      <w:r w:rsidRPr="00A96AB4">
        <w:rPr>
          <w:rFonts w:eastAsia="Times New Roman" w:cs="Times New Roman"/>
          <w:bCs/>
          <w:iCs/>
          <w:color w:val="000000"/>
          <w:szCs w:val="24"/>
        </w:rPr>
        <w:t>С</w:t>
      </w:r>
      <w:r w:rsidRPr="00A96AB4">
        <w:rPr>
          <w:rFonts w:eastAsia="Times New Roman" w:cs="Times New Roman"/>
          <w:szCs w:val="24"/>
        </w:rPr>
        <w:t>оответ</w:t>
      </w:r>
      <w:r w:rsidRPr="00A96AB4">
        <w:rPr>
          <w:rFonts w:eastAsia="Times New Roman" w:cs="Times New Roman"/>
          <w:bCs/>
          <w:iCs/>
          <w:color w:val="000000"/>
          <w:szCs w:val="24"/>
        </w:rPr>
        <w:t>с</w:t>
      </w:r>
      <w:r w:rsidRPr="00A96AB4">
        <w:rPr>
          <w:rFonts w:eastAsia="Times New Roman" w:cs="Times New Roman"/>
          <w:szCs w:val="24"/>
        </w:rPr>
        <w:t>твенно, е</w:t>
      </w:r>
      <w:r w:rsidRPr="00A96AB4">
        <w:rPr>
          <w:rFonts w:eastAsia="Times New Roman" w:cs="Times New Roman"/>
          <w:bCs/>
          <w:iCs/>
          <w:color w:val="000000"/>
          <w:szCs w:val="24"/>
        </w:rPr>
        <w:t>с</w:t>
      </w:r>
      <w:r w:rsidRPr="00A96AB4">
        <w:rPr>
          <w:rFonts w:eastAsia="Times New Roman" w:cs="Times New Roman"/>
          <w:szCs w:val="24"/>
        </w:rPr>
        <w:t xml:space="preserve">ли я </w:t>
      </w:r>
      <w:r w:rsidRPr="00A96AB4">
        <w:rPr>
          <w:rFonts w:eastAsia="Times New Roman" w:cs="Times New Roman"/>
          <w:bCs/>
          <w:iCs/>
          <w:color w:val="000000"/>
          <w:szCs w:val="24"/>
        </w:rPr>
        <w:t>с</w:t>
      </w:r>
      <w:r w:rsidRPr="00A96AB4">
        <w:rPr>
          <w:rFonts w:eastAsia="Times New Roman" w:cs="Times New Roman"/>
          <w:szCs w:val="24"/>
        </w:rPr>
        <w:t>тановлю</w:t>
      </w:r>
      <w:r w:rsidRPr="00A96AB4">
        <w:rPr>
          <w:rFonts w:eastAsia="Times New Roman" w:cs="Times New Roman"/>
          <w:bCs/>
          <w:iCs/>
          <w:color w:val="000000"/>
          <w:szCs w:val="24"/>
        </w:rPr>
        <w:t>с</w:t>
      </w:r>
      <w:r w:rsidRPr="00A96AB4">
        <w:rPr>
          <w:rFonts w:eastAsia="Times New Roman" w:cs="Times New Roman"/>
          <w:szCs w:val="24"/>
        </w:rPr>
        <w:t>ь Компетентным телом, Тело Компетентного – это Огненный мир, то Ча</w:t>
      </w:r>
      <w:r w:rsidRPr="00A96AB4">
        <w:rPr>
          <w:rFonts w:eastAsia="Times New Roman" w:cs="Times New Roman"/>
          <w:bCs/>
          <w:iCs/>
          <w:color w:val="000000"/>
          <w:szCs w:val="24"/>
        </w:rPr>
        <w:t>с</w:t>
      </w:r>
      <w:r w:rsidRPr="00A96AB4">
        <w:rPr>
          <w:rFonts w:eastAsia="Times New Roman" w:cs="Times New Roman"/>
          <w:szCs w:val="24"/>
        </w:rPr>
        <w:t xml:space="preserve">ти идут на шаг ниже – </w:t>
      </w:r>
      <w:r w:rsidRPr="00A96AB4">
        <w:rPr>
          <w:rFonts w:eastAsia="Times New Roman" w:cs="Times New Roman"/>
          <w:bCs/>
          <w:iCs/>
          <w:color w:val="000000"/>
          <w:szCs w:val="24"/>
        </w:rPr>
        <w:t>С</w:t>
      </w:r>
      <w:r w:rsidRPr="00A96AB4">
        <w:rPr>
          <w:rFonts w:eastAsia="Times New Roman" w:cs="Times New Roman"/>
          <w:szCs w:val="24"/>
        </w:rPr>
        <w:t>интезко</w:t>
      </w:r>
      <w:r w:rsidRPr="00A96AB4">
        <w:rPr>
          <w:rFonts w:eastAsia="Times New Roman" w:cs="Times New Roman"/>
          <w:bCs/>
          <w:iCs/>
          <w:color w:val="000000"/>
          <w:szCs w:val="24"/>
        </w:rPr>
        <w:t>смические</w:t>
      </w:r>
      <w:r w:rsidRPr="00A96AB4">
        <w:rPr>
          <w:rFonts w:eastAsia="Times New Roman" w:cs="Times New Roman"/>
          <w:szCs w:val="24"/>
        </w:rPr>
        <w:t>. Е</w:t>
      </w:r>
      <w:r w:rsidRPr="00A96AB4">
        <w:rPr>
          <w:rFonts w:eastAsia="Times New Roman" w:cs="Times New Roman"/>
          <w:bCs/>
          <w:iCs/>
          <w:color w:val="000000"/>
          <w:szCs w:val="24"/>
        </w:rPr>
        <w:t>с</w:t>
      </w:r>
      <w:r w:rsidRPr="00A96AB4">
        <w:rPr>
          <w:rFonts w:eastAsia="Times New Roman" w:cs="Times New Roman"/>
          <w:szCs w:val="24"/>
        </w:rPr>
        <w:t xml:space="preserve">ли я </w:t>
      </w:r>
      <w:r w:rsidRPr="00A96AB4">
        <w:rPr>
          <w:rFonts w:eastAsia="Times New Roman" w:cs="Times New Roman"/>
          <w:bCs/>
          <w:iCs/>
          <w:color w:val="000000"/>
          <w:szCs w:val="24"/>
        </w:rPr>
        <w:t>с</w:t>
      </w:r>
      <w:r w:rsidRPr="00A96AB4">
        <w:rPr>
          <w:rFonts w:eastAsia="Times New Roman" w:cs="Times New Roman"/>
          <w:szCs w:val="24"/>
        </w:rPr>
        <w:t>тановлю</w:t>
      </w:r>
      <w:r w:rsidRPr="00A96AB4">
        <w:rPr>
          <w:rFonts w:eastAsia="Times New Roman" w:cs="Times New Roman"/>
          <w:bCs/>
          <w:iCs/>
          <w:color w:val="000000"/>
          <w:szCs w:val="24"/>
        </w:rPr>
        <w:t>с</w:t>
      </w:r>
      <w:r w:rsidRPr="00A96AB4">
        <w:rPr>
          <w:rFonts w:eastAsia="Times New Roman" w:cs="Times New Roman"/>
          <w:szCs w:val="24"/>
        </w:rPr>
        <w:t xml:space="preserve">ь Полномочным телом в </w:t>
      </w:r>
      <w:r w:rsidRPr="00A96AB4">
        <w:rPr>
          <w:rFonts w:eastAsia="Times New Roman" w:cs="Times New Roman"/>
          <w:bCs/>
          <w:iCs/>
          <w:color w:val="000000"/>
          <w:szCs w:val="24"/>
        </w:rPr>
        <w:t>С</w:t>
      </w:r>
      <w:r w:rsidRPr="00A96AB4">
        <w:rPr>
          <w:rFonts w:eastAsia="Times New Roman" w:cs="Times New Roman"/>
          <w:szCs w:val="24"/>
        </w:rPr>
        <w:t>интезный мир, то ча</w:t>
      </w:r>
      <w:r w:rsidRPr="00A96AB4">
        <w:rPr>
          <w:rFonts w:eastAsia="Times New Roman" w:cs="Times New Roman"/>
          <w:bCs/>
          <w:iCs/>
          <w:color w:val="000000"/>
          <w:szCs w:val="24"/>
        </w:rPr>
        <w:t>с</w:t>
      </w:r>
      <w:r w:rsidRPr="00A96AB4">
        <w:rPr>
          <w:rFonts w:eastAsia="Times New Roman" w:cs="Times New Roman"/>
          <w:szCs w:val="24"/>
        </w:rPr>
        <w:t xml:space="preserve">ти идут на шаг ниже, как </w:t>
      </w:r>
      <w:r w:rsidRPr="00A96AB4">
        <w:rPr>
          <w:rFonts w:eastAsia="Times New Roman" w:cs="Times New Roman"/>
          <w:bCs/>
          <w:iCs/>
          <w:color w:val="000000"/>
          <w:szCs w:val="24"/>
        </w:rPr>
        <w:t>С</w:t>
      </w:r>
      <w:r w:rsidRPr="00A96AB4">
        <w:rPr>
          <w:rFonts w:eastAsia="Times New Roman" w:cs="Times New Roman"/>
          <w:szCs w:val="24"/>
        </w:rPr>
        <w:t>верхча</w:t>
      </w:r>
      <w:r w:rsidRPr="00A96AB4">
        <w:rPr>
          <w:rFonts w:eastAsia="Times New Roman" w:cs="Times New Roman"/>
          <w:bCs/>
          <w:iCs/>
          <w:color w:val="000000"/>
          <w:szCs w:val="24"/>
        </w:rPr>
        <w:t>с</w:t>
      </w:r>
      <w:r w:rsidRPr="00A96AB4">
        <w:rPr>
          <w:rFonts w:eastAsia="Times New Roman" w:cs="Times New Roman"/>
          <w:szCs w:val="24"/>
        </w:rPr>
        <w:t>ти.</w:t>
      </w:r>
    </w:p>
    <w:p w14:paraId="3DDF190F"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 xml:space="preserve"> Е</w:t>
      </w:r>
      <w:r w:rsidRPr="00A96AB4">
        <w:rPr>
          <w:rFonts w:eastAsia="Times New Roman" w:cs="Times New Roman"/>
          <w:bCs/>
          <w:iCs/>
          <w:color w:val="000000"/>
          <w:szCs w:val="24"/>
        </w:rPr>
        <w:t>с</w:t>
      </w:r>
      <w:r w:rsidRPr="00A96AB4">
        <w:rPr>
          <w:rFonts w:eastAsia="Times New Roman" w:cs="Times New Roman"/>
          <w:szCs w:val="24"/>
        </w:rPr>
        <w:t xml:space="preserve">ли я </w:t>
      </w:r>
      <w:r w:rsidRPr="00A96AB4">
        <w:rPr>
          <w:rFonts w:eastAsia="Times New Roman" w:cs="Times New Roman"/>
          <w:bCs/>
          <w:iCs/>
          <w:color w:val="000000"/>
          <w:szCs w:val="24"/>
        </w:rPr>
        <w:t>с</w:t>
      </w:r>
      <w:r w:rsidRPr="00A96AB4">
        <w:rPr>
          <w:rFonts w:eastAsia="Times New Roman" w:cs="Times New Roman"/>
          <w:szCs w:val="24"/>
        </w:rPr>
        <w:t>тановлю</w:t>
      </w:r>
      <w:r w:rsidRPr="00A96AB4">
        <w:rPr>
          <w:rFonts w:eastAsia="Times New Roman" w:cs="Times New Roman"/>
          <w:bCs/>
          <w:iCs/>
          <w:color w:val="000000"/>
          <w:szCs w:val="24"/>
        </w:rPr>
        <w:t>с</w:t>
      </w:r>
      <w:r w:rsidRPr="00A96AB4">
        <w:rPr>
          <w:rFonts w:eastAsia="Times New Roman" w:cs="Times New Roman"/>
          <w:szCs w:val="24"/>
        </w:rPr>
        <w:t>ь в пятый мир, он над архетипом, поэтому так пишет</w:t>
      </w:r>
      <w:r w:rsidRPr="00A96AB4">
        <w:rPr>
          <w:rFonts w:eastAsia="Times New Roman" w:cs="Times New Roman"/>
          <w:bCs/>
          <w:iCs/>
          <w:color w:val="000000"/>
          <w:szCs w:val="24"/>
        </w:rPr>
        <w:t>с</w:t>
      </w:r>
      <w:r w:rsidRPr="00A96AB4">
        <w:rPr>
          <w:rFonts w:eastAsia="Times New Roman" w:cs="Times New Roman"/>
          <w:szCs w:val="24"/>
        </w:rPr>
        <w:t>я – ИВДИВО-ко</w:t>
      </w:r>
      <w:r w:rsidRPr="00A96AB4">
        <w:rPr>
          <w:rFonts w:eastAsia="Times New Roman" w:cs="Times New Roman"/>
          <w:bCs/>
          <w:iCs/>
          <w:color w:val="000000"/>
          <w:szCs w:val="24"/>
        </w:rPr>
        <w:t>с</w:t>
      </w:r>
      <w:r w:rsidRPr="00A96AB4">
        <w:rPr>
          <w:rFonts w:eastAsia="Times New Roman" w:cs="Times New Roman"/>
          <w:szCs w:val="24"/>
        </w:rPr>
        <w:t>миче</w:t>
      </w:r>
      <w:r w:rsidRPr="00A96AB4">
        <w:rPr>
          <w:rFonts w:eastAsia="Times New Roman" w:cs="Times New Roman"/>
          <w:bCs/>
          <w:iCs/>
          <w:color w:val="000000"/>
          <w:szCs w:val="24"/>
        </w:rPr>
        <w:t>с</w:t>
      </w:r>
      <w:r w:rsidRPr="00A96AB4">
        <w:rPr>
          <w:rFonts w:eastAsia="Times New Roman" w:cs="Times New Roman"/>
          <w:szCs w:val="24"/>
        </w:rPr>
        <w:t>кое тело, то ча</w:t>
      </w:r>
      <w:r w:rsidRPr="00A96AB4">
        <w:rPr>
          <w:rFonts w:eastAsia="Times New Roman" w:cs="Times New Roman"/>
          <w:bCs/>
          <w:iCs/>
          <w:color w:val="000000"/>
          <w:szCs w:val="24"/>
        </w:rPr>
        <w:t>с</w:t>
      </w:r>
      <w:r w:rsidRPr="00A96AB4">
        <w:rPr>
          <w:rFonts w:eastAsia="Times New Roman" w:cs="Times New Roman"/>
          <w:szCs w:val="24"/>
        </w:rPr>
        <w:t xml:space="preserve">ти я беру из </w:t>
      </w:r>
      <w:r w:rsidRPr="00A96AB4">
        <w:rPr>
          <w:rFonts w:eastAsia="Times New Roman" w:cs="Times New Roman"/>
          <w:bCs/>
          <w:iCs/>
          <w:color w:val="000000"/>
          <w:szCs w:val="24"/>
        </w:rPr>
        <w:t>С</w:t>
      </w:r>
      <w:r w:rsidRPr="00A96AB4">
        <w:rPr>
          <w:rFonts w:eastAsia="Times New Roman" w:cs="Times New Roman"/>
          <w:szCs w:val="24"/>
        </w:rPr>
        <w:t xml:space="preserve">интезного мира – это </w:t>
      </w:r>
      <w:r w:rsidRPr="00A96AB4">
        <w:rPr>
          <w:rFonts w:eastAsia="Times New Roman" w:cs="Times New Roman"/>
          <w:bCs/>
          <w:iCs/>
          <w:color w:val="000000"/>
          <w:szCs w:val="24"/>
        </w:rPr>
        <w:t>С</w:t>
      </w:r>
      <w:r w:rsidRPr="00A96AB4">
        <w:rPr>
          <w:rFonts w:eastAsia="Times New Roman" w:cs="Times New Roman"/>
          <w:szCs w:val="24"/>
        </w:rPr>
        <w:t>уперча</w:t>
      </w:r>
      <w:r w:rsidRPr="00A96AB4">
        <w:rPr>
          <w:rFonts w:eastAsia="Times New Roman" w:cs="Times New Roman"/>
          <w:bCs/>
          <w:iCs/>
          <w:color w:val="000000"/>
          <w:szCs w:val="24"/>
        </w:rPr>
        <w:t>с</w:t>
      </w:r>
      <w:r w:rsidRPr="00A96AB4">
        <w:rPr>
          <w:rFonts w:eastAsia="Times New Roman" w:cs="Times New Roman"/>
          <w:szCs w:val="24"/>
        </w:rPr>
        <w:t xml:space="preserve">ти. И вот это наше </w:t>
      </w:r>
      <w:r w:rsidRPr="00A96AB4">
        <w:rPr>
          <w:rFonts w:eastAsia="Times New Roman" w:cs="Times New Roman"/>
          <w:bCs/>
          <w:iCs/>
          <w:color w:val="000000"/>
          <w:szCs w:val="24"/>
        </w:rPr>
        <w:t>с</w:t>
      </w:r>
      <w:r w:rsidRPr="00A96AB4">
        <w:rPr>
          <w:rFonts w:eastAsia="Times New Roman" w:cs="Times New Roman"/>
          <w:szCs w:val="24"/>
        </w:rPr>
        <w:t xml:space="preserve"> вами перво</w:t>
      </w:r>
      <w:r w:rsidRPr="00A96AB4">
        <w:rPr>
          <w:rFonts w:eastAsia="Times New Roman" w:cs="Times New Roman"/>
          <w:bCs/>
          <w:iCs/>
          <w:color w:val="000000"/>
          <w:szCs w:val="24"/>
        </w:rPr>
        <w:t>с</w:t>
      </w:r>
      <w:r w:rsidRPr="00A96AB4">
        <w:rPr>
          <w:rFonts w:eastAsia="Times New Roman" w:cs="Times New Roman"/>
          <w:szCs w:val="24"/>
        </w:rPr>
        <w:t xml:space="preserve">тяжание. </w:t>
      </w:r>
    </w:p>
    <w:p w14:paraId="32D11D35"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Мы предыдущие про</w:t>
      </w:r>
      <w:r w:rsidRPr="00A96AB4">
        <w:rPr>
          <w:rFonts w:eastAsia="Times New Roman" w:cs="Times New Roman"/>
          <w:bCs/>
          <w:iCs/>
          <w:color w:val="000000"/>
          <w:szCs w:val="24"/>
        </w:rPr>
        <w:t>с</w:t>
      </w:r>
      <w:r w:rsidRPr="00A96AB4">
        <w:rPr>
          <w:rFonts w:eastAsia="Times New Roman" w:cs="Times New Roman"/>
          <w:szCs w:val="24"/>
        </w:rPr>
        <w:t xml:space="preserve">то </w:t>
      </w:r>
      <w:r w:rsidRPr="00A96AB4">
        <w:rPr>
          <w:rFonts w:eastAsia="Times New Roman" w:cs="Times New Roman"/>
          <w:bCs/>
          <w:iCs/>
          <w:color w:val="000000"/>
          <w:szCs w:val="24"/>
        </w:rPr>
        <w:t>с</w:t>
      </w:r>
      <w:r w:rsidRPr="00A96AB4">
        <w:rPr>
          <w:rFonts w:eastAsia="Times New Roman" w:cs="Times New Roman"/>
          <w:szCs w:val="24"/>
        </w:rPr>
        <w:t>тяжали Ча</w:t>
      </w:r>
      <w:r w:rsidRPr="00A96AB4">
        <w:rPr>
          <w:rFonts w:eastAsia="Times New Roman" w:cs="Times New Roman"/>
          <w:bCs/>
          <w:iCs/>
          <w:color w:val="000000"/>
          <w:szCs w:val="24"/>
        </w:rPr>
        <w:t>с</w:t>
      </w:r>
      <w:r w:rsidRPr="00A96AB4">
        <w:rPr>
          <w:rFonts w:eastAsia="Times New Roman" w:cs="Times New Roman"/>
          <w:szCs w:val="24"/>
        </w:rPr>
        <w:t xml:space="preserve">ти Компетентного, но не </w:t>
      </w:r>
      <w:r w:rsidRPr="00A96AB4">
        <w:rPr>
          <w:rFonts w:eastAsia="Times New Roman" w:cs="Times New Roman"/>
          <w:bCs/>
          <w:iCs/>
          <w:color w:val="000000"/>
          <w:szCs w:val="24"/>
        </w:rPr>
        <w:t>с</w:t>
      </w:r>
      <w:r w:rsidRPr="00A96AB4">
        <w:rPr>
          <w:rFonts w:eastAsia="Times New Roman" w:cs="Times New Roman"/>
          <w:szCs w:val="24"/>
        </w:rPr>
        <w:t xml:space="preserve">ообщали, какие они. </w:t>
      </w:r>
      <w:r w:rsidRPr="00A96AB4">
        <w:rPr>
          <w:rFonts w:eastAsia="Times New Roman" w:cs="Times New Roman"/>
          <w:bCs/>
          <w:iCs/>
          <w:szCs w:val="24"/>
        </w:rPr>
        <w:t xml:space="preserve">Мы говорили – Огненные. </w:t>
      </w:r>
      <w:r w:rsidRPr="00A96AB4">
        <w:rPr>
          <w:rFonts w:eastAsia="Times New Roman" w:cs="Times New Roman"/>
          <w:szCs w:val="24"/>
        </w:rPr>
        <w:t xml:space="preserve">Мы </w:t>
      </w:r>
      <w:r w:rsidRPr="00A96AB4">
        <w:rPr>
          <w:rFonts w:eastAsia="Times New Roman" w:cs="Times New Roman"/>
          <w:bCs/>
          <w:iCs/>
          <w:color w:val="000000"/>
          <w:szCs w:val="24"/>
        </w:rPr>
        <w:t>с</w:t>
      </w:r>
      <w:r w:rsidRPr="00A96AB4">
        <w:rPr>
          <w:rFonts w:eastAsia="Times New Roman" w:cs="Times New Roman"/>
          <w:szCs w:val="24"/>
        </w:rPr>
        <w:t>тяжали Ча</w:t>
      </w:r>
      <w:r w:rsidRPr="00A96AB4">
        <w:rPr>
          <w:rFonts w:eastAsia="Times New Roman" w:cs="Times New Roman"/>
          <w:bCs/>
          <w:iCs/>
          <w:color w:val="000000"/>
          <w:szCs w:val="24"/>
        </w:rPr>
        <w:t>с</w:t>
      </w:r>
      <w:r w:rsidRPr="00A96AB4">
        <w:rPr>
          <w:rFonts w:eastAsia="Times New Roman" w:cs="Times New Roman"/>
          <w:szCs w:val="24"/>
        </w:rPr>
        <w:t xml:space="preserve">ти Полномочного, но не </w:t>
      </w:r>
      <w:r w:rsidRPr="00A96AB4">
        <w:rPr>
          <w:rFonts w:eastAsia="Times New Roman" w:cs="Times New Roman"/>
          <w:bCs/>
          <w:iCs/>
          <w:color w:val="000000"/>
          <w:szCs w:val="24"/>
        </w:rPr>
        <w:t>с</w:t>
      </w:r>
      <w:r w:rsidRPr="00A96AB4">
        <w:rPr>
          <w:rFonts w:eastAsia="Times New Roman" w:cs="Times New Roman"/>
          <w:szCs w:val="24"/>
        </w:rPr>
        <w:t xml:space="preserve">ообщали, какие они. Говорили - </w:t>
      </w:r>
      <w:r w:rsidRPr="00A96AB4">
        <w:rPr>
          <w:rFonts w:eastAsia="Times New Roman" w:cs="Times New Roman"/>
          <w:bCs/>
          <w:iCs/>
          <w:szCs w:val="24"/>
        </w:rPr>
        <w:t>С</w:t>
      </w:r>
      <w:r w:rsidRPr="00A96AB4">
        <w:rPr>
          <w:rFonts w:eastAsia="Times New Roman" w:cs="Times New Roman"/>
          <w:szCs w:val="24"/>
        </w:rPr>
        <w:t>интезные. И вначале в наше тело в</w:t>
      </w:r>
      <w:r w:rsidRPr="00A96AB4">
        <w:rPr>
          <w:rFonts w:eastAsia="Times New Roman" w:cs="Times New Roman"/>
          <w:bCs/>
          <w:iCs/>
          <w:color w:val="000000"/>
          <w:szCs w:val="24"/>
        </w:rPr>
        <w:t>с</w:t>
      </w:r>
      <w:r w:rsidRPr="00A96AB4">
        <w:rPr>
          <w:rFonts w:eastAsia="Times New Roman" w:cs="Times New Roman"/>
          <w:szCs w:val="24"/>
        </w:rPr>
        <w:t>траивали</w:t>
      </w:r>
      <w:r w:rsidRPr="00A96AB4">
        <w:rPr>
          <w:rFonts w:eastAsia="Times New Roman" w:cs="Times New Roman"/>
          <w:bCs/>
          <w:iCs/>
          <w:color w:val="000000"/>
          <w:szCs w:val="24"/>
        </w:rPr>
        <w:t>с</w:t>
      </w:r>
      <w:r w:rsidRPr="00A96AB4">
        <w:rPr>
          <w:rFonts w:eastAsia="Times New Roman" w:cs="Times New Roman"/>
          <w:szCs w:val="24"/>
        </w:rPr>
        <w:t>ь про</w:t>
      </w:r>
      <w:r w:rsidRPr="00A96AB4">
        <w:rPr>
          <w:rFonts w:eastAsia="Times New Roman" w:cs="Times New Roman"/>
          <w:bCs/>
          <w:iCs/>
          <w:color w:val="000000"/>
          <w:szCs w:val="24"/>
        </w:rPr>
        <w:t>с</w:t>
      </w:r>
      <w:r w:rsidRPr="00A96AB4">
        <w:rPr>
          <w:rFonts w:eastAsia="Times New Roman" w:cs="Times New Roman"/>
          <w:szCs w:val="24"/>
        </w:rPr>
        <w:t>то Ча</w:t>
      </w:r>
      <w:r w:rsidRPr="00A96AB4">
        <w:rPr>
          <w:rFonts w:eastAsia="Times New Roman" w:cs="Times New Roman"/>
          <w:bCs/>
          <w:iCs/>
          <w:color w:val="000000"/>
          <w:szCs w:val="24"/>
        </w:rPr>
        <w:t>с</w:t>
      </w:r>
      <w:r w:rsidRPr="00A96AB4">
        <w:rPr>
          <w:rFonts w:eastAsia="Times New Roman" w:cs="Times New Roman"/>
          <w:szCs w:val="24"/>
        </w:rPr>
        <w:t xml:space="preserve">ти. </w:t>
      </w:r>
    </w:p>
    <w:p w14:paraId="1B5A3C0B"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Прошло две недели, мы на другом Синтезе тоже стяжали только качественно выше. Не буду комментировать, там детали, но это важные детали. И мы решили по итогам года Иркут</w:t>
      </w:r>
      <w:r w:rsidRPr="00A96AB4">
        <w:rPr>
          <w:rFonts w:eastAsia="Times New Roman" w:cs="Times New Roman"/>
          <w:bCs/>
          <w:iCs/>
          <w:color w:val="000000"/>
          <w:szCs w:val="24"/>
        </w:rPr>
        <w:t>с</w:t>
      </w:r>
      <w:r w:rsidRPr="00A96AB4">
        <w:rPr>
          <w:rFonts w:eastAsia="Times New Roman" w:cs="Times New Roman"/>
          <w:szCs w:val="24"/>
        </w:rPr>
        <w:t>ка в Иерархии бабахнуть Ча</w:t>
      </w:r>
      <w:r w:rsidRPr="00A96AB4">
        <w:rPr>
          <w:rFonts w:eastAsia="Times New Roman" w:cs="Times New Roman"/>
          <w:bCs/>
          <w:iCs/>
          <w:color w:val="000000"/>
          <w:szCs w:val="24"/>
        </w:rPr>
        <w:t>с</w:t>
      </w:r>
      <w:r w:rsidRPr="00A96AB4">
        <w:rPr>
          <w:rFonts w:eastAsia="Times New Roman" w:cs="Times New Roman"/>
          <w:szCs w:val="24"/>
        </w:rPr>
        <w:t>тями. Вот так, без обид.</w:t>
      </w:r>
    </w:p>
    <w:p w14:paraId="6FBE37E7"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 xml:space="preserve"> Кто </w:t>
      </w:r>
      <w:r w:rsidRPr="00A96AB4">
        <w:rPr>
          <w:rFonts w:eastAsia="Times New Roman" w:cs="Times New Roman"/>
          <w:bCs/>
          <w:iCs/>
          <w:color w:val="000000"/>
          <w:szCs w:val="24"/>
        </w:rPr>
        <w:t>с</w:t>
      </w:r>
      <w:r w:rsidRPr="00A96AB4">
        <w:rPr>
          <w:rFonts w:eastAsia="Times New Roman" w:cs="Times New Roman"/>
          <w:szCs w:val="24"/>
        </w:rPr>
        <w:t>ейча</w:t>
      </w:r>
      <w:r w:rsidRPr="00A96AB4">
        <w:rPr>
          <w:rFonts w:eastAsia="Times New Roman" w:cs="Times New Roman"/>
          <w:bCs/>
          <w:iCs/>
          <w:color w:val="000000"/>
          <w:szCs w:val="24"/>
        </w:rPr>
        <w:t>с</w:t>
      </w:r>
      <w:r w:rsidRPr="00A96AB4">
        <w:rPr>
          <w:rFonts w:eastAsia="Times New Roman" w:cs="Times New Roman"/>
          <w:szCs w:val="24"/>
        </w:rPr>
        <w:t xml:space="preserve"> не понял, что я говорил, и е</w:t>
      </w:r>
      <w:r w:rsidRPr="00A96AB4">
        <w:rPr>
          <w:rFonts w:eastAsia="Times New Roman" w:cs="Times New Roman"/>
          <w:bCs/>
          <w:iCs/>
          <w:color w:val="000000"/>
          <w:szCs w:val="24"/>
        </w:rPr>
        <w:t>с</w:t>
      </w:r>
      <w:r w:rsidRPr="00A96AB4">
        <w:rPr>
          <w:rFonts w:eastAsia="Times New Roman" w:cs="Times New Roman"/>
          <w:szCs w:val="24"/>
        </w:rPr>
        <w:t>ть чув</w:t>
      </w:r>
      <w:r w:rsidRPr="00A96AB4">
        <w:rPr>
          <w:rFonts w:eastAsia="Times New Roman" w:cs="Times New Roman"/>
          <w:bCs/>
          <w:iCs/>
          <w:color w:val="000000"/>
          <w:szCs w:val="24"/>
        </w:rPr>
        <w:t>с</w:t>
      </w:r>
      <w:r w:rsidRPr="00A96AB4">
        <w:rPr>
          <w:rFonts w:eastAsia="Times New Roman" w:cs="Times New Roman"/>
          <w:szCs w:val="24"/>
        </w:rPr>
        <w:t xml:space="preserve">тво </w:t>
      </w:r>
      <w:r w:rsidRPr="00A96AB4">
        <w:rPr>
          <w:rFonts w:eastAsia="Times New Roman" w:cs="Times New Roman"/>
          <w:bCs/>
          <w:iCs/>
          <w:color w:val="000000"/>
          <w:szCs w:val="24"/>
        </w:rPr>
        <w:t>с</w:t>
      </w:r>
      <w:r w:rsidRPr="00A96AB4">
        <w:rPr>
          <w:rFonts w:eastAsia="Times New Roman" w:cs="Times New Roman"/>
          <w:szCs w:val="24"/>
        </w:rPr>
        <w:t xml:space="preserve">лов понятных, но ощущение полного бреда. Я </w:t>
      </w:r>
      <w:r w:rsidRPr="00A96AB4">
        <w:rPr>
          <w:rFonts w:eastAsia="Times New Roman" w:cs="Times New Roman"/>
          <w:bCs/>
          <w:iCs/>
          <w:color w:val="000000"/>
          <w:szCs w:val="24"/>
        </w:rPr>
        <w:t>с</w:t>
      </w:r>
      <w:r w:rsidRPr="00A96AB4">
        <w:rPr>
          <w:rFonts w:eastAsia="Times New Roman" w:cs="Times New Roman"/>
          <w:szCs w:val="24"/>
        </w:rPr>
        <w:t xml:space="preserve">овершенно </w:t>
      </w:r>
      <w:r w:rsidRPr="00A96AB4">
        <w:rPr>
          <w:rFonts w:eastAsia="Times New Roman" w:cs="Times New Roman"/>
          <w:bCs/>
          <w:iCs/>
          <w:color w:val="000000"/>
          <w:szCs w:val="24"/>
        </w:rPr>
        <w:t>с</w:t>
      </w:r>
      <w:r w:rsidRPr="00A96AB4">
        <w:rPr>
          <w:rFonts w:eastAsia="Times New Roman" w:cs="Times New Roman"/>
          <w:szCs w:val="24"/>
        </w:rPr>
        <w:t xml:space="preserve"> вами </w:t>
      </w:r>
      <w:r w:rsidRPr="00A96AB4">
        <w:rPr>
          <w:rFonts w:eastAsia="Times New Roman" w:cs="Times New Roman"/>
          <w:bCs/>
          <w:iCs/>
          <w:color w:val="000000"/>
          <w:szCs w:val="24"/>
        </w:rPr>
        <w:t>с</w:t>
      </w:r>
      <w:r w:rsidRPr="00A96AB4">
        <w:rPr>
          <w:rFonts w:eastAsia="Times New Roman" w:cs="Times New Roman"/>
          <w:szCs w:val="24"/>
        </w:rPr>
        <w:t>огла</w:t>
      </w:r>
      <w:r w:rsidRPr="00A96AB4">
        <w:rPr>
          <w:rFonts w:eastAsia="Times New Roman" w:cs="Times New Roman"/>
          <w:bCs/>
          <w:iCs/>
          <w:color w:val="000000"/>
          <w:szCs w:val="24"/>
        </w:rPr>
        <w:t>с</w:t>
      </w:r>
      <w:r w:rsidRPr="00A96AB4">
        <w:rPr>
          <w:rFonts w:eastAsia="Times New Roman" w:cs="Times New Roman"/>
          <w:szCs w:val="24"/>
        </w:rPr>
        <w:t>ен, новая тема так и чув</w:t>
      </w:r>
      <w:r w:rsidRPr="00A96AB4">
        <w:rPr>
          <w:rFonts w:eastAsia="Times New Roman" w:cs="Times New Roman"/>
          <w:bCs/>
          <w:iCs/>
          <w:color w:val="000000"/>
          <w:szCs w:val="24"/>
        </w:rPr>
        <w:t>с</w:t>
      </w:r>
      <w:r w:rsidRPr="00A96AB4">
        <w:rPr>
          <w:rFonts w:eastAsia="Times New Roman" w:cs="Times New Roman"/>
          <w:szCs w:val="24"/>
        </w:rPr>
        <w:t>твует</w:t>
      </w:r>
      <w:r w:rsidRPr="00A96AB4">
        <w:rPr>
          <w:rFonts w:eastAsia="Times New Roman" w:cs="Times New Roman"/>
          <w:bCs/>
          <w:iCs/>
          <w:color w:val="000000"/>
          <w:szCs w:val="24"/>
        </w:rPr>
        <w:t>с</w:t>
      </w:r>
      <w:r w:rsidRPr="00A96AB4">
        <w:rPr>
          <w:rFonts w:eastAsia="Times New Roman" w:cs="Times New Roman"/>
          <w:szCs w:val="24"/>
        </w:rPr>
        <w:t>я. Е</w:t>
      </w:r>
      <w:r w:rsidRPr="00A96AB4">
        <w:rPr>
          <w:rFonts w:eastAsia="Times New Roman" w:cs="Times New Roman"/>
          <w:bCs/>
          <w:iCs/>
          <w:color w:val="000000"/>
          <w:szCs w:val="24"/>
        </w:rPr>
        <w:t>с</w:t>
      </w:r>
      <w:r w:rsidRPr="00A96AB4">
        <w:rPr>
          <w:rFonts w:eastAsia="Times New Roman" w:cs="Times New Roman"/>
          <w:szCs w:val="24"/>
        </w:rPr>
        <w:t>ли вы чув</w:t>
      </w:r>
      <w:r w:rsidRPr="00A96AB4">
        <w:rPr>
          <w:rFonts w:eastAsia="Times New Roman" w:cs="Times New Roman"/>
          <w:bCs/>
          <w:iCs/>
          <w:color w:val="000000"/>
          <w:szCs w:val="24"/>
        </w:rPr>
        <w:t>с</w:t>
      </w:r>
      <w:r w:rsidRPr="00A96AB4">
        <w:rPr>
          <w:rFonts w:eastAsia="Times New Roman" w:cs="Times New Roman"/>
          <w:szCs w:val="24"/>
        </w:rPr>
        <w:t xml:space="preserve">твуете от </w:t>
      </w:r>
      <w:r w:rsidRPr="00A96AB4">
        <w:rPr>
          <w:rFonts w:eastAsia="Times New Roman" w:cs="Times New Roman"/>
          <w:bCs/>
          <w:iCs/>
          <w:color w:val="000000"/>
          <w:szCs w:val="24"/>
        </w:rPr>
        <w:t>с</w:t>
      </w:r>
      <w:r w:rsidRPr="00A96AB4">
        <w:rPr>
          <w:rFonts w:eastAsia="Times New Roman" w:cs="Times New Roman"/>
          <w:szCs w:val="24"/>
        </w:rPr>
        <w:t>лов бред – это перво</w:t>
      </w:r>
      <w:r w:rsidRPr="00A96AB4">
        <w:rPr>
          <w:rFonts w:eastAsia="Times New Roman" w:cs="Times New Roman"/>
          <w:bCs/>
          <w:iCs/>
          <w:color w:val="000000"/>
          <w:szCs w:val="24"/>
        </w:rPr>
        <w:t>с</w:t>
      </w:r>
      <w:r w:rsidRPr="00A96AB4">
        <w:rPr>
          <w:rFonts w:eastAsia="Times New Roman" w:cs="Times New Roman"/>
          <w:szCs w:val="24"/>
        </w:rPr>
        <w:t>тяжание и это новая тема. Е</w:t>
      </w:r>
      <w:r w:rsidRPr="00A96AB4">
        <w:rPr>
          <w:rFonts w:eastAsia="Times New Roman" w:cs="Times New Roman"/>
          <w:bCs/>
          <w:iCs/>
          <w:color w:val="000000"/>
          <w:szCs w:val="24"/>
        </w:rPr>
        <w:t>с</w:t>
      </w:r>
      <w:r w:rsidRPr="00A96AB4">
        <w:rPr>
          <w:rFonts w:eastAsia="Times New Roman" w:cs="Times New Roman"/>
          <w:szCs w:val="24"/>
        </w:rPr>
        <w:t xml:space="preserve">ли вы бред от </w:t>
      </w:r>
      <w:r w:rsidRPr="00A96AB4">
        <w:rPr>
          <w:rFonts w:eastAsia="Times New Roman" w:cs="Times New Roman"/>
          <w:bCs/>
          <w:iCs/>
          <w:color w:val="000000"/>
          <w:szCs w:val="24"/>
        </w:rPr>
        <w:t>с</w:t>
      </w:r>
      <w:r w:rsidRPr="00A96AB4">
        <w:rPr>
          <w:rFonts w:eastAsia="Times New Roman" w:cs="Times New Roman"/>
          <w:szCs w:val="24"/>
        </w:rPr>
        <w:t>лов не чув</w:t>
      </w:r>
      <w:r w:rsidRPr="00A96AB4">
        <w:rPr>
          <w:rFonts w:eastAsia="Times New Roman" w:cs="Times New Roman"/>
          <w:bCs/>
          <w:iCs/>
          <w:color w:val="000000"/>
          <w:szCs w:val="24"/>
        </w:rPr>
        <w:t>с</w:t>
      </w:r>
      <w:r w:rsidRPr="00A96AB4">
        <w:rPr>
          <w:rFonts w:eastAsia="Times New Roman" w:cs="Times New Roman"/>
          <w:szCs w:val="24"/>
        </w:rPr>
        <w:t>твуете, как бы перво</w:t>
      </w:r>
      <w:r w:rsidRPr="00A96AB4">
        <w:rPr>
          <w:rFonts w:eastAsia="Times New Roman" w:cs="Times New Roman"/>
          <w:bCs/>
          <w:iCs/>
          <w:color w:val="000000"/>
          <w:szCs w:val="24"/>
        </w:rPr>
        <w:t>с</w:t>
      </w:r>
      <w:r w:rsidRPr="00A96AB4">
        <w:rPr>
          <w:rFonts w:eastAsia="Times New Roman" w:cs="Times New Roman"/>
          <w:szCs w:val="24"/>
        </w:rPr>
        <w:t>тяжание не получает</w:t>
      </w:r>
      <w:r w:rsidRPr="00A96AB4">
        <w:rPr>
          <w:rFonts w:eastAsia="Times New Roman" w:cs="Times New Roman"/>
          <w:bCs/>
          <w:iCs/>
          <w:color w:val="000000"/>
          <w:szCs w:val="24"/>
        </w:rPr>
        <w:t xml:space="preserve">ся, половина зала зависла и понятно – «какая-то хрень». И вот </w:t>
      </w:r>
      <w:r w:rsidRPr="00A96AB4">
        <w:rPr>
          <w:rFonts w:eastAsia="Times New Roman" w:cs="Times New Roman"/>
          <w:szCs w:val="24"/>
        </w:rPr>
        <w:t xml:space="preserve">новая тема, она, поэтому и новая тема, что она понятна ведущему Мне это </w:t>
      </w:r>
      <w:r w:rsidRPr="00A96AB4">
        <w:rPr>
          <w:rFonts w:eastAsia="Times New Roman" w:cs="Times New Roman"/>
          <w:bCs/>
          <w:iCs/>
          <w:color w:val="000000"/>
          <w:szCs w:val="24"/>
        </w:rPr>
        <w:t>с</w:t>
      </w:r>
      <w:r w:rsidRPr="00A96AB4">
        <w:rPr>
          <w:rFonts w:eastAsia="Times New Roman" w:cs="Times New Roman"/>
          <w:szCs w:val="24"/>
        </w:rPr>
        <w:t>ейча</w:t>
      </w:r>
      <w:r w:rsidRPr="00A96AB4">
        <w:rPr>
          <w:rFonts w:eastAsia="Times New Roman" w:cs="Times New Roman"/>
          <w:bCs/>
          <w:iCs/>
          <w:color w:val="000000"/>
          <w:szCs w:val="24"/>
        </w:rPr>
        <w:t>с</w:t>
      </w:r>
      <w:r w:rsidRPr="00A96AB4">
        <w:rPr>
          <w:rFonts w:eastAsia="Times New Roman" w:cs="Times New Roman"/>
          <w:szCs w:val="24"/>
        </w:rPr>
        <w:t xml:space="preserve"> Кут Хуми вме</w:t>
      </w:r>
      <w:r w:rsidRPr="00A96AB4">
        <w:rPr>
          <w:rFonts w:eastAsia="Times New Roman" w:cs="Times New Roman"/>
          <w:bCs/>
          <w:iCs/>
          <w:color w:val="000000"/>
          <w:szCs w:val="24"/>
        </w:rPr>
        <w:t>с</w:t>
      </w:r>
      <w:r w:rsidRPr="00A96AB4">
        <w:rPr>
          <w:rFonts w:eastAsia="Times New Roman" w:cs="Times New Roman"/>
          <w:szCs w:val="24"/>
        </w:rPr>
        <w:t xml:space="preserve">те </w:t>
      </w:r>
      <w:r w:rsidRPr="00A96AB4">
        <w:rPr>
          <w:rFonts w:eastAsia="Times New Roman" w:cs="Times New Roman"/>
          <w:bCs/>
          <w:iCs/>
          <w:color w:val="000000"/>
          <w:szCs w:val="24"/>
        </w:rPr>
        <w:t xml:space="preserve">с </w:t>
      </w:r>
      <w:r w:rsidRPr="00A96AB4">
        <w:rPr>
          <w:rFonts w:eastAsia="Times New Roman" w:cs="Times New Roman"/>
          <w:szCs w:val="24"/>
        </w:rPr>
        <w:t xml:space="preserve">вами диктовал, я это узнавал </w:t>
      </w:r>
      <w:r w:rsidRPr="00A96AB4">
        <w:rPr>
          <w:rFonts w:eastAsia="Times New Roman" w:cs="Times New Roman"/>
          <w:bCs/>
          <w:iCs/>
          <w:color w:val="000000"/>
          <w:szCs w:val="24"/>
        </w:rPr>
        <w:t>с</w:t>
      </w:r>
      <w:r w:rsidRPr="00A96AB4">
        <w:rPr>
          <w:rFonts w:eastAsia="Times New Roman" w:cs="Times New Roman"/>
          <w:szCs w:val="24"/>
        </w:rPr>
        <w:t>ейча</w:t>
      </w:r>
      <w:r w:rsidRPr="00A96AB4">
        <w:rPr>
          <w:rFonts w:eastAsia="Times New Roman" w:cs="Times New Roman"/>
          <w:bCs/>
          <w:iCs/>
          <w:color w:val="000000"/>
          <w:szCs w:val="24"/>
        </w:rPr>
        <w:t>с</w:t>
      </w:r>
      <w:r w:rsidRPr="00A96AB4">
        <w:rPr>
          <w:rFonts w:eastAsia="Times New Roman" w:cs="Times New Roman"/>
          <w:szCs w:val="24"/>
        </w:rPr>
        <w:t xml:space="preserve"> вме</w:t>
      </w:r>
      <w:r w:rsidRPr="00A96AB4">
        <w:rPr>
          <w:rFonts w:eastAsia="Times New Roman" w:cs="Times New Roman"/>
          <w:bCs/>
          <w:iCs/>
          <w:color w:val="000000"/>
          <w:szCs w:val="24"/>
        </w:rPr>
        <w:t>с</w:t>
      </w:r>
      <w:r w:rsidRPr="00A96AB4">
        <w:rPr>
          <w:rFonts w:eastAsia="Times New Roman" w:cs="Times New Roman"/>
          <w:szCs w:val="24"/>
        </w:rPr>
        <w:t xml:space="preserve">те </w:t>
      </w:r>
      <w:r w:rsidRPr="00A96AB4">
        <w:rPr>
          <w:rFonts w:eastAsia="Times New Roman" w:cs="Times New Roman"/>
          <w:bCs/>
          <w:iCs/>
          <w:color w:val="000000"/>
          <w:szCs w:val="24"/>
        </w:rPr>
        <w:t xml:space="preserve">с </w:t>
      </w:r>
      <w:r w:rsidRPr="00A96AB4">
        <w:rPr>
          <w:rFonts w:eastAsia="Times New Roman" w:cs="Times New Roman"/>
          <w:szCs w:val="24"/>
        </w:rPr>
        <w:t>вами, ра</w:t>
      </w:r>
      <w:r w:rsidRPr="00A96AB4">
        <w:rPr>
          <w:rFonts w:eastAsia="Times New Roman" w:cs="Times New Roman"/>
          <w:bCs/>
          <w:iCs/>
          <w:color w:val="000000"/>
          <w:szCs w:val="24"/>
        </w:rPr>
        <w:t>сс</w:t>
      </w:r>
      <w:r w:rsidRPr="00A96AB4">
        <w:rPr>
          <w:rFonts w:eastAsia="Times New Roman" w:cs="Times New Roman"/>
          <w:szCs w:val="24"/>
        </w:rPr>
        <w:t xml:space="preserve">казывая вам. Вот это </w:t>
      </w:r>
      <w:r w:rsidRPr="00A96AB4">
        <w:rPr>
          <w:rFonts w:eastAsia="Times New Roman" w:cs="Times New Roman"/>
          <w:bCs/>
          <w:iCs/>
          <w:color w:val="000000"/>
          <w:szCs w:val="24"/>
        </w:rPr>
        <w:t>с</w:t>
      </w:r>
      <w:r w:rsidRPr="00A96AB4">
        <w:rPr>
          <w:rFonts w:eastAsia="Times New Roman" w:cs="Times New Roman"/>
          <w:szCs w:val="24"/>
        </w:rPr>
        <w:t xml:space="preserve">пецифика Аватара </w:t>
      </w:r>
      <w:r w:rsidRPr="00A96AB4">
        <w:rPr>
          <w:rFonts w:eastAsia="Times New Roman" w:cs="Times New Roman"/>
          <w:bCs/>
          <w:iCs/>
          <w:color w:val="000000"/>
          <w:szCs w:val="24"/>
        </w:rPr>
        <w:t>С</w:t>
      </w:r>
      <w:r w:rsidRPr="00A96AB4">
        <w:rPr>
          <w:rFonts w:eastAsia="Times New Roman" w:cs="Times New Roman"/>
          <w:szCs w:val="24"/>
        </w:rPr>
        <w:t xml:space="preserve">интеза. До </w:t>
      </w:r>
      <w:r w:rsidRPr="00A96AB4">
        <w:rPr>
          <w:rFonts w:eastAsia="Times New Roman" w:cs="Times New Roman"/>
          <w:bCs/>
          <w:iCs/>
          <w:color w:val="000000"/>
          <w:szCs w:val="24"/>
        </w:rPr>
        <w:t>С</w:t>
      </w:r>
      <w:r w:rsidRPr="00A96AB4">
        <w:rPr>
          <w:rFonts w:eastAsia="Times New Roman" w:cs="Times New Roman"/>
          <w:szCs w:val="24"/>
        </w:rPr>
        <w:t xml:space="preserve">интеза я не знал, что мы вот это будем </w:t>
      </w:r>
      <w:r w:rsidRPr="00A96AB4">
        <w:rPr>
          <w:rFonts w:eastAsia="Times New Roman" w:cs="Times New Roman"/>
          <w:bCs/>
          <w:iCs/>
          <w:color w:val="000000"/>
          <w:szCs w:val="24"/>
        </w:rPr>
        <w:t>с</w:t>
      </w:r>
      <w:r w:rsidRPr="00A96AB4">
        <w:rPr>
          <w:rFonts w:eastAsia="Times New Roman" w:cs="Times New Roman"/>
          <w:szCs w:val="24"/>
        </w:rPr>
        <w:t xml:space="preserve">тяжать. </w:t>
      </w:r>
    </w:p>
    <w:p w14:paraId="6F7384D0" w14:textId="77777777" w:rsidR="00C60B7E" w:rsidRPr="00A96AB4" w:rsidRDefault="00C60B7E" w:rsidP="00C60B7E">
      <w:pPr>
        <w:ind w:firstLine="567"/>
        <w:rPr>
          <w:rFonts w:eastAsia="Times New Roman" w:cs="Times New Roman"/>
          <w:bCs/>
          <w:iCs/>
          <w:color w:val="000000"/>
          <w:szCs w:val="24"/>
        </w:rPr>
      </w:pPr>
      <w:r w:rsidRPr="00A96AB4">
        <w:rPr>
          <w:rFonts w:eastAsia="Times New Roman" w:cs="Times New Roman"/>
          <w:szCs w:val="24"/>
        </w:rPr>
        <w:t xml:space="preserve">На перерыве пока мы </w:t>
      </w:r>
      <w:r w:rsidRPr="00A96AB4">
        <w:rPr>
          <w:rFonts w:eastAsia="Times New Roman" w:cs="Times New Roman"/>
          <w:bCs/>
          <w:iCs/>
          <w:color w:val="000000"/>
          <w:szCs w:val="24"/>
        </w:rPr>
        <w:t>с</w:t>
      </w:r>
      <w:r w:rsidRPr="00A96AB4">
        <w:rPr>
          <w:rFonts w:eastAsia="Times New Roman" w:cs="Times New Roman"/>
          <w:szCs w:val="24"/>
        </w:rPr>
        <w:t xml:space="preserve"> Владычицами </w:t>
      </w:r>
      <w:r w:rsidRPr="00A96AB4">
        <w:rPr>
          <w:rFonts w:eastAsia="Times New Roman" w:cs="Times New Roman"/>
          <w:bCs/>
          <w:iCs/>
          <w:color w:val="000000"/>
          <w:szCs w:val="24"/>
        </w:rPr>
        <w:t>С</w:t>
      </w:r>
      <w:r w:rsidRPr="00A96AB4">
        <w:rPr>
          <w:rFonts w:eastAsia="Times New Roman" w:cs="Times New Roman"/>
          <w:szCs w:val="24"/>
        </w:rPr>
        <w:t>интеза общали</w:t>
      </w:r>
      <w:r w:rsidRPr="00A96AB4">
        <w:rPr>
          <w:rFonts w:eastAsia="Times New Roman" w:cs="Times New Roman"/>
          <w:bCs/>
          <w:iCs/>
          <w:color w:val="000000"/>
          <w:szCs w:val="24"/>
        </w:rPr>
        <w:t>с</w:t>
      </w:r>
      <w:r w:rsidRPr="00A96AB4">
        <w:rPr>
          <w:rFonts w:eastAsia="Times New Roman" w:cs="Times New Roman"/>
          <w:szCs w:val="24"/>
        </w:rPr>
        <w:t xml:space="preserve">ь, мне Кут Хуми </w:t>
      </w:r>
      <w:r w:rsidRPr="00A96AB4">
        <w:rPr>
          <w:rFonts w:eastAsia="Times New Roman" w:cs="Times New Roman"/>
          <w:bCs/>
          <w:iCs/>
          <w:color w:val="000000"/>
          <w:szCs w:val="24"/>
        </w:rPr>
        <w:t>с</w:t>
      </w:r>
      <w:r w:rsidRPr="00A96AB4">
        <w:rPr>
          <w:rFonts w:eastAsia="Times New Roman" w:cs="Times New Roman"/>
          <w:szCs w:val="24"/>
        </w:rPr>
        <w:t>казал: «</w:t>
      </w:r>
      <w:r w:rsidRPr="00A96AB4">
        <w:rPr>
          <w:rFonts w:eastAsia="Times New Roman" w:cs="Times New Roman"/>
          <w:bCs/>
          <w:iCs/>
          <w:color w:val="000000"/>
          <w:szCs w:val="24"/>
        </w:rPr>
        <w:t>С</w:t>
      </w:r>
      <w:r w:rsidRPr="00A96AB4">
        <w:rPr>
          <w:rFonts w:eastAsia="Times New Roman" w:cs="Times New Roman"/>
          <w:szCs w:val="24"/>
        </w:rPr>
        <w:t xml:space="preserve">тяжай </w:t>
      </w:r>
      <w:r w:rsidRPr="00A96AB4">
        <w:rPr>
          <w:rFonts w:eastAsia="Times New Roman" w:cs="Times New Roman"/>
          <w:bCs/>
          <w:iCs/>
          <w:color w:val="000000"/>
          <w:szCs w:val="24"/>
        </w:rPr>
        <w:t>с</w:t>
      </w:r>
      <w:r w:rsidRPr="00A96AB4">
        <w:rPr>
          <w:rFonts w:eastAsia="Times New Roman" w:cs="Times New Roman"/>
          <w:szCs w:val="24"/>
        </w:rPr>
        <w:t>ледующие Ча</w:t>
      </w:r>
      <w:r w:rsidRPr="00A96AB4">
        <w:rPr>
          <w:rFonts w:eastAsia="Times New Roman" w:cs="Times New Roman"/>
          <w:bCs/>
          <w:iCs/>
          <w:color w:val="000000"/>
          <w:szCs w:val="24"/>
        </w:rPr>
        <w:t>с</w:t>
      </w:r>
      <w:r w:rsidRPr="00A96AB4">
        <w:rPr>
          <w:rFonts w:eastAsia="Times New Roman" w:cs="Times New Roman"/>
          <w:szCs w:val="24"/>
        </w:rPr>
        <w:t>ти Компетентные». Я так прокрутил, понял – за Человече</w:t>
      </w:r>
      <w:r w:rsidRPr="00A96AB4">
        <w:rPr>
          <w:rFonts w:eastAsia="Times New Roman" w:cs="Times New Roman"/>
          <w:bCs/>
          <w:iCs/>
          <w:color w:val="000000"/>
          <w:szCs w:val="24"/>
        </w:rPr>
        <w:t>с</w:t>
      </w:r>
      <w:r w:rsidRPr="00A96AB4">
        <w:rPr>
          <w:rFonts w:eastAsia="Times New Roman" w:cs="Times New Roman"/>
          <w:szCs w:val="24"/>
        </w:rPr>
        <w:t>кой реализацией Компетентная реализация. В</w:t>
      </w:r>
      <w:r w:rsidRPr="00A96AB4">
        <w:rPr>
          <w:rFonts w:eastAsia="Times New Roman" w:cs="Times New Roman"/>
          <w:bCs/>
          <w:iCs/>
          <w:color w:val="000000"/>
          <w:szCs w:val="24"/>
        </w:rPr>
        <w:t>с</w:t>
      </w:r>
      <w:r w:rsidRPr="00A96AB4">
        <w:rPr>
          <w:rFonts w:eastAsia="Times New Roman" w:cs="Times New Roman"/>
          <w:szCs w:val="24"/>
        </w:rPr>
        <w:t xml:space="preserve">ё нормально. Но Кут Хуми хитрый, не </w:t>
      </w:r>
      <w:r w:rsidRPr="00A96AB4">
        <w:rPr>
          <w:rFonts w:eastAsia="Times New Roman" w:cs="Times New Roman"/>
          <w:bCs/>
          <w:iCs/>
          <w:color w:val="000000"/>
          <w:szCs w:val="24"/>
        </w:rPr>
        <w:t>с</w:t>
      </w:r>
      <w:r w:rsidRPr="00A96AB4">
        <w:rPr>
          <w:rFonts w:eastAsia="Times New Roman" w:cs="Times New Roman"/>
          <w:szCs w:val="24"/>
        </w:rPr>
        <w:t>казал, какие Ча</w:t>
      </w:r>
      <w:r w:rsidRPr="00A96AB4">
        <w:rPr>
          <w:rFonts w:eastAsia="Times New Roman" w:cs="Times New Roman"/>
          <w:bCs/>
          <w:iCs/>
          <w:color w:val="000000"/>
          <w:szCs w:val="24"/>
        </w:rPr>
        <w:t>с</w:t>
      </w:r>
      <w:r w:rsidRPr="00A96AB4">
        <w:rPr>
          <w:rFonts w:eastAsia="Times New Roman" w:cs="Times New Roman"/>
          <w:szCs w:val="24"/>
        </w:rPr>
        <w:t xml:space="preserve">ти будешь </w:t>
      </w:r>
      <w:r w:rsidRPr="00A96AB4">
        <w:rPr>
          <w:rFonts w:eastAsia="Times New Roman" w:cs="Times New Roman"/>
          <w:bCs/>
          <w:iCs/>
          <w:color w:val="000000"/>
          <w:szCs w:val="24"/>
        </w:rPr>
        <w:t>с</w:t>
      </w:r>
      <w:r w:rsidRPr="00A96AB4">
        <w:rPr>
          <w:rFonts w:eastAsia="Times New Roman" w:cs="Times New Roman"/>
          <w:szCs w:val="24"/>
        </w:rPr>
        <w:t xml:space="preserve">тяжать. Это вот так </w:t>
      </w:r>
      <w:r w:rsidRPr="00A96AB4">
        <w:rPr>
          <w:rFonts w:eastAsia="Times New Roman" w:cs="Times New Roman"/>
          <w:bCs/>
          <w:iCs/>
          <w:color w:val="000000"/>
          <w:szCs w:val="24"/>
        </w:rPr>
        <w:t>с</w:t>
      </w:r>
      <w:r w:rsidRPr="00A96AB4">
        <w:rPr>
          <w:rFonts w:eastAsia="Times New Roman" w:cs="Times New Roman"/>
          <w:szCs w:val="24"/>
        </w:rPr>
        <w:t>о мной Кут Хуми говорит: «</w:t>
      </w:r>
      <w:r w:rsidRPr="00A96AB4">
        <w:rPr>
          <w:rFonts w:eastAsia="Times New Roman" w:cs="Times New Roman"/>
          <w:bCs/>
          <w:iCs/>
          <w:color w:val="000000"/>
          <w:szCs w:val="24"/>
        </w:rPr>
        <w:t>С</w:t>
      </w:r>
      <w:r w:rsidRPr="00A96AB4">
        <w:rPr>
          <w:rFonts w:eastAsia="Times New Roman" w:cs="Times New Roman"/>
          <w:szCs w:val="24"/>
        </w:rPr>
        <w:t>ообразишь, ра</w:t>
      </w:r>
      <w:r w:rsidRPr="00A96AB4">
        <w:rPr>
          <w:rFonts w:eastAsia="Times New Roman" w:cs="Times New Roman"/>
          <w:bCs/>
          <w:iCs/>
          <w:color w:val="000000"/>
          <w:szCs w:val="24"/>
        </w:rPr>
        <w:t>с</w:t>
      </w:r>
      <w:r w:rsidRPr="00A96AB4">
        <w:rPr>
          <w:rFonts w:eastAsia="Times New Roman" w:cs="Times New Roman"/>
          <w:szCs w:val="24"/>
        </w:rPr>
        <w:t xml:space="preserve">тём, не </w:t>
      </w:r>
      <w:r w:rsidRPr="00A96AB4">
        <w:rPr>
          <w:rFonts w:eastAsia="Times New Roman" w:cs="Times New Roman"/>
          <w:bCs/>
          <w:iCs/>
          <w:color w:val="000000"/>
          <w:szCs w:val="24"/>
        </w:rPr>
        <w:t>с</w:t>
      </w:r>
      <w:r w:rsidRPr="00A96AB4">
        <w:rPr>
          <w:rFonts w:eastAsia="Times New Roman" w:cs="Times New Roman"/>
          <w:szCs w:val="24"/>
        </w:rPr>
        <w:t xml:space="preserve">ообразишь, </w:t>
      </w:r>
      <w:r w:rsidRPr="00A96AB4">
        <w:rPr>
          <w:rFonts w:eastAsia="Times New Roman" w:cs="Times New Roman"/>
          <w:bCs/>
          <w:iCs/>
          <w:color w:val="000000"/>
          <w:szCs w:val="24"/>
        </w:rPr>
        <w:t>с</w:t>
      </w:r>
      <w:r w:rsidRPr="00A96AB4">
        <w:rPr>
          <w:rFonts w:eastAsia="Times New Roman" w:cs="Times New Roman"/>
          <w:szCs w:val="24"/>
        </w:rPr>
        <w:t>ви</w:t>
      </w:r>
      <w:r w:rsidRPr="00A96AB4">
        <w:rPr>
          <w:rFonts w:eastAsia="Times New Roman" w:cs="Times New Roman"/>
          <w:bCs/>
          <w:iCs/>
          <w:color w:val="000000"/>
          <w:szCs w:val="24"/>
        </w:rPr>
        <w:t>с</w:t>
      </w:r>
      <w:r w:rsidRPr="00A96AB4">
        <w:rPr>
          <w:rFonts w:eastAsia="Times New Roman" w:cs="Times New Roman"/>
          <w:szCs w:val="24"/>
        </w:rPr>
        <w:t xml:space="preserve">тим до </w:t>
      </w:r>
      <w:r w:rsidRPr="00A96AB4">
        <w:rPr>
          <w:rFonts w:eastAsia="Times New Roman" w:cs="Times New Roman"/>
          <w:bCs/>
          <w:iCs/>
          <w:color w:val="000000"/>
          <w:szCs w:val="24"/>
        </w:rPr>
        <w:t>с</w:t>
      </w:r>
      <w:r w:rsidRPr="00A96AB4">
        <w:rPr>
          <w:rFonts w:eastAsia="Times New Roman" w:cs="Times New Roman"/>
          <w:szCs w:val="24"/>
        </w:rPr>
        <w:t>ледующего раза».</w:t>
      </w:r>
      <w:r w:rsidRPr="00A96AB4">
        <w:rPr>
          <w:rFonts w:eastAsia="Times New Roman" w:cs="Times New Roman"/>
          <w:bCs/>
          <w:iCs/>
          <w:color w:val="000000"/>
          <w:szCs w:val="24"/>
        </w:rPr>
        <w:t xml:space="preserve">  Ну, ст</w:t>
      </w:r>
      <w:r w:rsidRPr="00A96AB4">
        <w:rPr>
          <w:rFonts w:eastAsia="Times New Roman" w:cs="Times New Roman"/>
          <w:szCs w:val="24"/>
        </w:rPr>
        <w:t>яжал бы с</w:t>
      </w:r>
      <w:r w:rsidRPr="00A96AB4">
        <w:rPr>
          <w:rFonts w:eastAsia="Times New Roman" w:cs="Times New Roman"/>
          <w:bCs/>
          <w:iCs/>
          <w:color w:val="000000"/>
          <w:szCs w:val="24"/>
        </w:rPr>
        <w:t xml:space="preserve"> </w:t>
      </w:r>
      <w:r w:rsidRPr="00A96AB4">
        <w:rPr>
          <w:rFonts w:eastAsia="Times New Roman" w:cs="Times New Roman"/>
          <w:szCs w:val="24"/>
        </w:rPr>
        <w:t>вами Огненные Ча</w:t>
      </w:r>
      <w:r w:rsidRPr="00A96AB4">
        <w:rPr>
          <w:rFonts w:eastAsia="Times New Roman" w:cs="Times New Roman"/>
          <w:bCs/>
          <w:iCs/>
          <w:color w:val="000000"/>
          <w:szCs w:val="24"/>
        </w:rPr>
        <w:t>с</w:t>
      </w:r>
      <w:r w:rsidRPr="00A96AB4">
        <w:rPr>
          <w:rFonts w:eastAsia="Times New Roman" w:cs="Times New Roman"/>
          <w:szCs w:val="24"/>
        </w:rPr>
        <w:t>ти, и ладно. Но вы меня поняли. Ну, в</w:t>
      </w:r>
      <w:r w:rsidRPr="00A96AB4">
        <w:rPr>
          <w:rFonts w:eastAsia="Times New Roman" w:cs="Times New Roman"/>
          <w:bCs/>
          <w:iCs/>
          <w:color w:val="000000"/>
          <w:szCs w:val="24"/>
        </w:rPr>
        <w:t>с</w:t>
      </w:r>
      <w:r w:rsidRPr="00A96AB4">
        <w:rPr>
          <w:rFonts w:eastAsia="Times New Roman" w:cs="Times New Roman"/>
          <w:szCs w:val="24"/>
        </w:rPr>
        <w:t xml:space="preserve">ё, мне </w:t>
      </w:r>
      <w:r w:rsidRPr="00A96AB4">
        <w:rPr>
          <w:rFonts w:eastAsia="Times New Roman" w:cs="Times New Roman"/>
          <w:bCs/>
          <w:iCs/>
          <w:color w:val="000000"/>
          <w:szCs w:val="24"/>
        </w:rPr>
        <w:t>с</w:t>
      </w:r>
      <w:r w:rsidRPr="00A96AB4">
        <w:rPr>
          <w:rFonts w:eastAsia="Times New Roman" w:cs="Times New Roman"/>
          <w:szCs w:val="24"/>
        </w:rPr>
        <w:t>казать нечего, для меня эта тема такая же новая, как и для ва</w:t>
      </w:r>
      <w:r w:rsidRPr="00A96AB4">
        <w:rPr>
          <w:rFonts w:eastAsia="Times New Roman" w:cs="Times New Roman"/>
          <w:bCs/>
          <w:iCs/>
          <w:color w:val="000000"/>
          <w:szCs w:val="24"/>
        </w:rPr>
        <w:t xml:space="preserve">с. А у нас много практик ещё. </w:t>
      </w:r>
    </w:p>
    <w:p w14:paraId="3DBB0EFB" w14:textId="77777777" w:rsidR="00C60B7E" w:rsidRPr="00A96AB4" w:rsidRDefault="00C60B7E" w:rsidP="00C60B7E">
      <w:pPr>
        <w:ind w:firstLine="567"/>
        <w:rPr>
          <w:rFonts w:eastAsia="Times New Roman" w:cs="Times New Roman"/>
          <w:szCs w:val="24"/>
        </w:rPr>
      </w:pPr>
      <w:r w:rsidRPr="00A96AB4">
        <w:rPr>
          <w:rFonts w:eastAsia="Times New Roman" w:cs="Times New Roman"/>
          <w:bCs/>
          <w:iCs/>
          <w:color w:val="000000"/>
          <w:szCs w:val="24"/>
        </w:rPr>
        <w:t xml:space="preserve">Маленький момент. </w:t>
      </w:r>
      <w:r w:rsidRPr="00A96AB4">
        <w:rPr>
          <w:rFonts w:eastAsia="Times New Roman" w:cs="Times New Roman"/>
          <w:b/>
          <w:szCs w:val="24"/>
        </w:rPr>
        <w:t>Ча</w:t>
      </w:r>
      <w:r w:rsidRPr="00A96AB4">
        <w:rPr>
          <w:rFonts w:eastAsia="Times New Roman" w:cs="Times New Roman"/>
          <w:b/>
          <w:bCs/>
          <w:iCs/>
          <w:color w:val="000000"/>
          <w:szCs w:val="24"/>
        </w:rPr>
        <w:t>с</w:t>
      </w:r>
      <w:r w:rsidRPr="00A96AB4">
        <w:rPr>
          <w:rFonts w:eastAsia="Times New Roman" w:cs="Times New Roman"/>
          <w:b/>
          <w:szCs w:val="24"/>
        </w:rPr>
        <w:t>ти Компетентного, Полномочного и ИВДИВО-ко</w:t>
      </w:r>
      <w:r w:rsidRPr="00A96AB4">
        <w:rPr>
          <w:rFonts w:eastAsia="Times New Roman" w:cs="Times New Roman"/>
          <w:b/>
          <w:bCs/>
          <w:iCs/>
          <w:color w:val="000000"/>
          <w:szCs w:val="24"/>
        </w:rPr>
        <w:t>с</w:t>
      </w:r>
      <w:r w:rsidRPr="00A96AB4">
        <w:rPr>
          <w:rFonts w:eastAsia="Times New Roman" w:cs="Times New Roman"/>
          <w:b/>
          <w:szCs w:val="24"/>
        </w:rPr>
        <w:t>миче</w:t>
      </w:r>
      <w:r w:rsidRPr="00A96AB4">
        <w:rPr>
          <w:rFonts w:eastAsia="Times New Roman" w:cs="Times New Roman"/>
          <w:b/>
          <w:bCs/>
          <w:iCs/>
          <w:color w:val="000000"/>
          <w:szCs w:val="24"/>
        </w:rPr>
        <w:t>с</w:t>
      </w:r>
      <w:r w:rsidRPr="00A96AB4">
        <w:rPr>
          <w:rFonts w:eastAsia="Times New Roman" w:cs="Times New Roman"/>
          <w:b/>
          <w:szCs w:val="24"/>
        </w:rPr>
        <w:t>кого идут по мирам ИВДИВО,</w:t>
      </w:r>
      <w:r w:rsidRPr="00A96AB4">
        <w:rPr>
          <w:rFonts w:eastAsia="Times New Roman" w:cs="Times New Roman"/>
          <w:szCs w:val="24"/>
        </w:rPr>
        <w:t xml:space="preserve"> в этом хитро</w:t>
      </w:r>
      <w:r w:rsidRPr="00A96AB4">
        <w:rPr>
          <w:rFonts w:eastAsia="Times New Roman" w:cs="Times New Roman"/>
          <w:bCs/>
          <w:iCs/>
          <w:color w:val="000000"/>
          <w:szCs w:val="24"/>
        </w:rPr>
        <w:t>с</w:t>
      </w:r>
      <w:r w:rsidRPr="00A96AB4">
        <w:rPr>
          <w:rFonts w:eastAsia="Times New Roman" w:cs="Times New Roman"/>
          <w:szCs w:val="24"/>
        </w:rPr>
        <w:t>ть. И потом отражают</w:t>
      </w:r>
      <w:r w:rsidRPr="00A96AB4">
        <w:rPr>
          <w:rFonts w:eastAsia="Times New Roman" w:cs="Times New Roman"/>
          <w:bCs/>
          <w:iCs/>
          <w:color w:val="000000"/>
          <w:szCs w:val="24"/>
        </w:rPr>
        <w:t>с</w:t>
      </w:r>
      <w:r w:rsidRPr="00A96AB4">
        <w:rPr>
          <w:rFonts w:eastAsia="Times New Roman" w:cs="Times New Roman"/>
          <w:szCs w:val="24"/>
        </w:rPr>
        <w:t>я вниз в архетипы и реально</w:t>
      </w:r>
      <w:r w:rsidRPr="00A96AB4">
        <w:rPr>
          <w:rFonts w:eastAsia="Times New Roman" w:cs="Times New Roman"/>
          <w:bCs/>
          <w:iCs/>
          <w:color w:val="000000"/>
          <w:szCs w:val="24"/>
        </w:rPr>
        <w:t>с</w:t>
      </w:r>
      <w:r w:rsidRPr="00A96AB4">
        <w:rPr>
          <w:rFonts w:eastAsia="Times New Roman" w:cs="Times New Roman"/>
          <w:szCs w:val="24"/>
        </w:rPr>
        <w:t>ть. У</w:t>
      </w:r>
      <w:r w:rsidRPr="00A96AB4">
        <w:rPr>
          <w:rFonts w:eastAsia="Times New Roman" w:cs="Times New Roman"/>
          <w:bCs/>
          <w:iCs/>
          <w:color w:val="000000"/>
          <w:szCs w:val="24"/>
        </w:rPr>
        <w:t>с</w:t>
      </w:r>
      <w:r w:rsidRPr="00A96AB4">
        <w:rPr>
          <w:rFonts w:eastAsia="Times New Roman" w:cs="Times New Roman"/>
          <w:szCs w:val="24"/>
        </w:rPr>
        <w:t xml:space="preserve">лышали?  </w:t>
      </w:r>
    </w:p>
    <w:p w14:paraId="4C3A90EB"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Е</w:t>
      </w:r>
      <w:r w:rsidRPr="00A96AB4">
        <w:rPr>
          <w:rFonts w:eastAsia="Times New Roman" w:cs="Times New Roman"/>
          <w:bCs/>
          <w:iCs/>
          <w:color w:val="000000"/>
          <w:szCs w:val="24"/>
        </w:rPr>
        <w:t>с</w:t>
      </w:r>
      <w:r w:rsidRPr="00A96AB4">
        <w:rPr>
          <w:rFonts w:eastAsia="Times New Roman" w:cs="Times New Roman"/>
          <w:szCs w:val="24"/>
        </w:rPr>
        <w:t xml:space="preserve">ли мы переходим по </w:t>
      </w:r>
      <w:r w:rsidRPr="00A96AB4">
        <w:rPr>
          <w:rFonts w:eastAsia="Times New Roman" w:cs="Times New Roman"/>
          <w:b/>
          <w:szCs w:val="24"/>
        </w:rPr>
        <w:t>мирам архетипов,</w:t>
      </w:r>
      <w:r w:rsidRPr="00A96AB4">
        <w:rPr>
          <w:rFonts w:eastAsia="Times New Roman" w:cs="Times New Roman"/>
          <w:szCs w:val="24"/>
        </w:rPr>
        <w:t xml:space="preserve"> никаких Синтезкосмических, </w:t>
      </w:r>
      <w:r w:rsidRPr="00A96AB4">
        <w:rPr>
          <w:rFonts w:eastAsia="Times New Roman" w:cs="Times New Roman"/>
          <w:bCs/>
          <w:iCs/>
          <w:color w:val="000000"/>
          <w:szCs w:val="24"/>
        </w:rPr>
        <w:t>С</w:t>
      </w:r>
      <w:r w:rsidRPr="00A96AB4">
        <w:rPr>
          <w:rFonts w:eastAsia="Times New Roman" w:cs="Times New Roman"/>
          <w:szCs w:val="24"/>
        </w:rPr>
        <w:t>верхко</w:t>
      </w:r>
      <w:r w:rsidRPr="00A96AB4">
        <w:rPr>
          <w:rFonts w:eastAsia="Times New Roman" w:cs="Times New Roman"/>
          <w:bCs/>
          <w:iCs/>
          <w:color w:val="000000"/>
          <w:szCs w:val="24"/>
        </w:rPr>
        <w:t>с</w:t>
      </w:r>
      <w:r w:rsidRPr="00A96AB4">
        <w:rPr>
          <w:rFonts w:eastAsia="Times New Roman" w:cs="Times New Roman"/>
          <w:szCs w:val="24"/>
        </w:rPr>
        <w:t>миче</w:t>
      </w:r>
      <w:r w:rsidRPr="00A96AB4">
        <w:rPr>
          <w:rFonts w:eastAsia="Times New Roman" w:cs="Times New Roman"/>
          <w:bCs/>
          <w:iCs/>
          <w:color w:val="000000"/>
          <w:szCs w:val="24"/>
        </w:rPr>
        <w:t>с</w:t>
      </w:r>
      <w:r w:rsidRPr="00A96AB4">
        <w:rPr>
          <w:rFonts w:eastAsia="Times New Roman" w:cs="Times New Roman"/>
          <w:szCs w:val="24"/>
        </w:rPr>
        <w:t>ких частей там нет. Е</w:t>
      </w:r>
      <w:r w:rsidRPr="00A96AB4">
        <w:rPr>
          <w:rFonts w:eastAsia="Times New Roman" w:cs="Times New Roman"/>
          <w:bCs/>
          <w:iCs/>
          <w:color w:val="000000"/>
          <w:szCs w:val="24"/>
        </w:rPr>
        <w:t>с</w:t>
      </w:r>
      <w:r w:rsidRPr="00A96AB4">
        <w:rPr>
          <w:rFonts w:eastAsia="Times New Roman" w:cs="Times New Roman"/>
          <w:szCs w:val="24"/>
        </w:rPr>
        <w:t>ли мы идём по мирам архетипов – это чисто Огненные части, вернее ча</w:t>
      </w:r>
      <w:r w:rsidRPr="00A96AB4">
        <w:rPr>
          <w:rFonts w:eastAsia="Times New Roman" w:cs="Times New Roman"/>
          <w:bCs/>
          <w:iCs/>
          <w:color w:val="000000"/>
          <w:szCs w:val="24"/>
        </w:rPr>
        <w:t>с</w:t>
      </w:r>
      <w:r w:rsidRPr="00A96AB4">
        <w:rPr>
          <w:rFonts w:eastAsia="Times New Roman" w:cs="Times New Roman"/>
          <w:szCs w:val="24"/>
        </w:rPr>
        <w:t>ти Духа в Огненном мире. Огненные Ча</w:t>
      </w:r>
      <w:r w:rsidRPr="00A96AB4">
        <w:rPr>
          <w:rFonts w:eastAsia="Times New Roman" w:cs="Times New Roman"/>
          <w:bCs/>
          <w:iCs/>
          <w:color w:val="000000"/>
          <w:szCs w:val="24"/>
        </w:rPr>
        <w:t>с</w:t>
      </w:r>
      <w:r w:rsidRPr="00A96AB4">
        <w:rPr>
          <w:rFonts w:eastAsia="Times New Roman" w:cs="Times New Roman"/>
          <w:szCs w:val="24"/>
        </w:rPr>
        <w:t xml:space="preserve">ти Полномочного в </w:t>
      </w:r>
      <w:r w:rsidRPr="00A96AB4">
        <w:rPr>
          <w:rFonts w:eastAsia="Times New Roman" w:cs="Times New Roman"/>
          <w:bCs/>
          <w:iCs/>
          <w:color w:val="000000"/>
          <w:szCs w:val="24"/>
        </w:rPr>
        <w:t>С</w:t>
      </w:r>
      <w:r w:rsidRPr="00A96AB4">
        <w:rPr>
          <w:rFonts w:eastAsia="Times New Roman" w:cs="Times New Roman"/>
          <w:szCs w:val="24"/>
        </w:rPr>
        <w:t>интезном мире и Ча</w:t>
      </w:r>
      <w:r w:rsidRPr="00A96AB4">
        <w:rPr>
          <w:rFonts w:eastAsia="Times New Roman" w:cs="Times New Roman"/>
          <w:bCs/>
          <w:iCs/>
          <w:color w:val="000000"/>
          <w:szCs w:val="24"/>
        </w:rPr>
        <w:t>с</w:t>
      </w:r>
      <w:r w:rsidRPr="00A96AB4">
        <w:rPr>
          <w:rFonts w:eastAsia="Times New Roman" w:cs="Times New Roman"/>
          <w:szCs w:val="24"/>
        </w:rPr>
        <w:t xml:space="preserve">ти </w:t>
      </w:r>
      <w:r w:rsidRPr="00A96AB4">
        <w:rPr>
          <w:rFonts w:eastAsia="Times New Roman" w:cs="Times New Roman"/>
          <w:bCs/>
          <w:iCs/>
          <w:color w:val="000000"/>
          <w:szCs w:val="24"/>
        </w:rPr>
        <w:t>С</w:t>
      </w:r>
      <w:r w:rsidRPr="00A96AB4">
        <w:rPr>
          <w:rFonts w:eastAsia="Times New Roman" w:cs="Times New Roman"/>
          <w:szCs w:val="24"/>
        </w:rPr>
        <w:t>вета Человече</w:t>
      </w:r>
      <w:r w:rsidRPr="00A96AB4">
        <w:rPr>
          <w:rFonts w:eastAsia="Times New Roman" w:cs="Times New Roman"/>
          <w:bCs/>
          <w:iCs/>
          <w:color w:val="000000"/>
          <w:szCs w:val="24"/>
        </w:rPr>
        <w:t>с</w:t>
      </w:r>
      <w:r w:rsidRPr="00A96AB4">
        <w:rPr>
          <w:rFonts w:eastAsia="Times New Roman" w:cs="Times New Roman"/>
          <w:szCs w:val="24"/>
        </w:rPr>
        <w:t xml:space="preserve">кой реализации в Тонком мире. </w:t>
      </w:r>
    </w:p>
    <w:p w14:paraId="7DD66A20"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 xml:space="preserve">То есть мы в Тонком мире </w:t>
      </w:r>
      <w:r w:rsidRPr="00A96AB4">
        <w:rPr>
          <w:rFonts w:eastAsia="Times New Roman" w:cs="Times New Roman"/>
          <w:bCs/>
          <w:iCs/>
          <w:color w:val="000000"/>
          <w:szCs w:val="24"/>
        </w:rPr>
        <w:t>с</w:t>
      </w:r>
      <w:r w:rsidRPr="00A96AB4">
        <w:rPr>
          <w:rFonts w:eastAsia="Times New Roman" w:cs="Times New Roman"/>
          <w:szCs w:val="24"/>
        </w:rPr>
        <w:t>тяжали Ча</w:t>
      </w:r>
      <w:r w:rsidRPr="00A96AB4">
        <w:rPr>
          <w:rFonts w:eastAsia="Times New Roman" w:cs="Times New Roman"/>
          <w:bCs/>
          <w:iCs/>
          <w:color w:val="000000"/>
          <w:szCs w:val="24"/>
        </w:rPr>
        <w:t>с</w:t>
      </w:r>
      <w:r w:rsidRPr="00A96AB4">
        <w:rPr>
          <w:rFonts w:eastAsia="Times New Roman" w:cs="Times New Roman"/>
          <w:szCs w:val="24"/>
        </w:rPr>
        <w:t xml:space="preserve">ти </w:t>
      </w:r>
      <w:r w:rsidRPr="00A96AB4">
        <w:rPr>
          <w:rFonts w:eastAsia="Times New Roman" w:cs="Times New Roman"/>
          <w:bCs/>
          <w:iCs/>
          <w:color w:val="000000"/>
          <w:szCs w:val="24"/>
        </w:rPr>
        <w:t>С</w:t>
      </w:r>
      <w:r w:rsidRPr="00A96AB4">
        <w:rPr>
          <w:rFonts w:eastAsia="Times New Roman" w:cs="Times New Roman"/>
          <w:szCs w:val="24"/>
        </w:rPr>
        <w:t>вета. Я хотел ва</w:t>
      </w:r>
      <w:r w:rsidRPr="00A96AB4">
        <w:rPr>
          <w:rFonts w:eastAsia="Times New Roman" w:cs="Times New Roman"/>
          <w:bCs/>
          <w:iCs/>
          <w:color w:val="000000"/>
          <w:szCs w:val="24"/>
        </w:rPr>
        <w:t>с</w:t>
      </w:r>
      <w:r w:rsidRPr="00A96AB4">
        <w:rPr>
          <w:rFonts w:eastAsia="Times New Roman" w:cs="Times New Roman"/>
          <w:szCs w:val="24"/>
        </w:rPr>
        <w:t xml:space="preserve"> </w:t>
      </w:r>
      <w:r w:rsidRPr="00A96AB4">
        <w:rPr>
          <w:rFonts w:eastAsia="Times New Roman" w:cs="Times New Roman"/>
          <w:bCs/>
          <w:iCs/>
          <w:color w:val="000000"/>
          <w:szCs w:val="24"/>
        </w:rPr>
        <w:t>с</w:t>
      </w:r>
      <w:r w:rsidRPr="00A96AB4">
        <w:rPr>
          <w:rFonts w:eastAsia="Times New Roman" w:cs="Times New Roman"/>
          <w:szCs w:val="24"/>
        </w:rPr>
        <w:t>про</w:t>
      </w:r>
      <w:r w:rsidRPr="00A96AB4">
        <w:rPr>
          <w:rFonts w:eastAsia="Times New Roman" w:cs="Times New Roman"/>
          <w:bCs/>
          <w:iCs/>
          <w:color w:val="000000"/>
          <w:szCs w:val="24"/>
        </w:rPr>
        <w:t>с</w:t>
      </w:r>
      <w:r w:rsidRPr="00A96AB4">
        <w:rPr>
          <w:rFonts w:eastAsia="Times New Roman" w:cs="Times New Roman"/>
          <w:szCs w:val="24"/>
        </w:rPr>
        <w:t>ить: «Какие ещё Ча</w:t>
      </w:r>
      <w:r w:rsidRPr="00A96AB4">
        <w:rPr>
          <w:rFonts w:eastAsia="Times New Roman" w:cs="Times New Roman"/>
          <w:bCs/>
          <w:iCs/>
          <w:color w:val="000000"/>
          <w:szCs w:val="24"/>
        </w:rPr>
        <w:t>с</w:t>
      </w:r>
      <w:r w:rsidRPr="00A96AB4">
        <w:rPr>
          <w:rFonts w:eastAsia="Times New Roman" w:cs="Times New Roman"/>
          <w:szCs w:val="24"/>
        </w:rPr>
        <w:t>ти е</w:t>
      </w:r>
      <w:r w:rsidRPr="00A96AB4">
        <w:rPr>
          <w:rFonts w:eastAsia="Times New Roman" w:cs="Times New Roman"/>
          <w:bCs/>
          <w:iCs/>
          <w:color w:val="000000"/>
          <w:szCs w:val="24"/>
        </w:rPr>
        <w:t>с</w:t>
      </w:r>
      <w:r w:rsidRPr="00A96AB4">
        <w:rPr>
          <w:rFonts w:eastAsia="Times New Roman" w:cs="Times New Roman"/>
          <w:szCs w:val="24"/>
        </w:rPr>
        <w:t>ть?». Вы мне должны были ответить: «Ча</w:t>
      </w:r>
      <w:r w:rsidRPr="00A96AB4">
        <w:rPr>
          <w:rFonts w:eastAsia="Times New Roman" w:cs="Times New Roman"/>
          <w:bCs/>
          <w:iCs/>
          <w:color w:val="000000"/>
          <w:szCs w:val="24"/>
        </w:rPr>
        <w:t>с</w:t>
      </w:r>
      <w:r w:rsidRPr="00A96AB4">
        <w:rPr>
          <w:rFonts w:eastAsia="Times New Roman" w:cs="Times New Roman"/>
          <w:szCs w:val="24"/>
        </w:rPr>
        <w:t>ти Света Тонкого мира у Человеческой реализации, Части Духа Огненного мира у Компетентной реализации и Ча</w:t>
      </w:r>
      <w:r w:rsidRPr="00A96AB4">
        <w:rPr>
          <w:rFonts w:eastAsia="Times New Roman" w:cs="Times New Roman"/>
          <w:bCs/>
          <w:iCs/>
          <w:color w:val="000000"/>
          <w:szCs w:val="24"/>
        </w:rPr>
        <w:t>с</w:t>
      </w:r>
      <w:r w:rsidRPr="00A96AB4">
        <w:rPr>
          <w:rFonts w:eastAsia="Times New Roman" w:cs="Times New Roman"/>
          <w:szCs w:val="24"/>
        </w:rPr>
        <w:t xml:space="preserve">ти Огня </w:t>
      </w:r>
      <w:r w:rsidRPr="00A96AB4">
        <w:rPr>
          <w:rFonts w:eastAsia="Times New Roman" w:cs="Times New Roman"/>
          <w:bCs/>
          <w:iCs/>
          <w:color w:val="000000"/>
          <w:szCs w:val="24"/>
        </w:rPr>
        <w:t>С</w:t>
      </w:r>
      <w:r w:rsidRPr="00A96AB4">
        <w:rPr>
          <w:rFonts w:eastAsia="Times New Roman" w:cs="Times New Roman"/>
          <w:szCs w:val="24"/>
        </w:rPr>
        <w:t xml:space="preserve">интезного мира у тела Полномочного, Полномочной реализации».  Более того, мы ещё </w:t>
      </w:r>
      <w:r w:rsidRPr="00A96AB4">
        <w:rPr>
          <w:rFonts w:eastAsia="Times New Roman" w:cs="Times New Roman"/>
          <w:bCs/>
          <w:iCs/>
          <w:color w:val="000000"/>
          <w:szCs w:val="24"/>
        </w:rPr>
        <w:t>с</w:t>
      </w:r>
      <w:r w:rsidRPr="00A96AB4">
        <w:rPr>
          <w:rFonts w:eastAsia="Times New Roman" w:cs="Times New Roman"/>
          <w:szCs w:val="24"/>
        </w:rPr>
        <w:t>тяжали Ча</w:t>
      </w:r>
      <w:r w:rsidRPr="00A96AB4">
        <w:rPr>
          <w:rFonts w:eastAsia="Times New Roman" w:cs="Times New Roman"/>
          <w:bCs/>
          <w:iCs/>
          <w:color w:val="000000"/>
          <w:szCs w:val="24"/>
        </w:rPr>
        <w:t>с</w:t>
      </w:r>
      <w:r w:rsidRPr="00A96AB4">
        <w:rPr>
          <w:rFonts w:eastAsia="Times New Roman" w:cs="Times New Roman"/>
          <w:szCs w:val="24"/>
        </w:rPr>
        <w:t xml:space="preserve">ти </w:t>
      </w:r>
      <w:r w:rsidRPr="00A96AB4">
        <w:rPr>
          <w:rFonts w:eastAsia="Times New Roman" w:cs="Times New Roman"/>
          <w:bCs/>
          <w:iCs/>
          <w:color w:val="000000"/>
          <w:szCs w:val="24"/>
        </w:rPr>
        <w:t>С</w:t>
      </w:r>
      <w:r w:rsidRPr="00A96AB4">
        <w:rPr>
          <w:rFonts w:eastAsia="Times New Roman" w:cs="Times New Roman"/>
          <w:szCs w:val="24"/>
        </w:rPr>
        <w:t>интеза тела ИВДИВО-ко</w:t>
      </w:r>
      <w:r w:rsidRPr="00A96AB4">
        <w:rPr>
          <w:rFonts w:eastAsia="Times New Roman" w:cs="Times New Roman"/>
          <w:bCs/>
          <w:iCs/>
          <w:color w:val="000000"/>
          <w:szCs w:val="24"/>
        </w:rPr>
        <w:t>с</w:t>
      </w:r>
      <w:r w:rsidRPr="00A96AB4">
        <w:rPr>
          <w:rFonts w:eastAsia="Times New Roman" w:cs="Times New Roman"/>
          <w:szCs w:val="24"/>
        </w:rPr>
        <w:t>миче</w:t>
      </w:r>
      <w:r w:rsidRPr="00A96AB4">
        <w:rPr>
          <w:rFonts w:eastAsia="Times New Roman" w:cs="Times New Roman"/>
          <w:bCs/>
          <w:iCs/>
          <w:color w:val="000000"/>
          <w:szCs w:val="24"/>
        </w:rPr>
        <w:t>с</w:t>
      </w:r>
      <w:r w:rsidRPr="00A96AB4">
        <w:rPr>
          <w:rFonts w:eastAsia="Times New Roman" w:cs="Times New Roman"/>
          <w:szCs w:val="24"/>
        </w:rPr>
        <w:t xml:space="preserve">кого Реализованного мира, пятого, мира Реализации. Мы его называем миром Реализации, потому что кто-то там Учитель, кто-то Аватар, кто-то Владыка. Мир Реализации. У меня –мир Аватара, у Владык </w:t>
      </w:r>
      <w:r w:rsidRPr="00A96AB4">
        <w:rPr>
          <w:rFonts w:eastAsia="Times New Roman" w:cs="Times New Roman"/>
          <w:bCs/>
          <w:iCs/>
          <w:color w:val="000000"/>
          <w:szCs w:val="24"/>
        </w:rPr>
        <w:t>С</w:t>
      </w:r>
      <w:r w:rsidRPr="00A96AB4">
        <w:rPr>
          <w:rFonts w:eastAsia="Times New Roman" w:cs="Times New Roman"/>
          <w:szCs w:val="24"/>
        </w:rPr>
        <w:t xml:space="preserve">интеза – мир Владыки, у Учителей </w:t>
      </w:r>
      <w:r w:rsidRPr="00A96AB4">
        <w:rPr>
          <w:rFonts w:eastAsia="Times New Roman" w:cs="Times New Roman"/>
          <w:bCs/>
          <w:iCs/>
          <w:color w:val="000000"/>
          <w:szCs w:val="24"/>
        </w:rPr>
        <w:t>С</w:t>
      </w:r>
      <w:r w:rsidRPr="00A96AB4">
        <w:rPr>
          <w:rFonts w:eastAsia="Times New Roman" w:cs="Times New Roman"/>
          <w:szCs w:val="24"/>
        </w:rPr>
        <w:t>интеза – мир Учителя. А это – один мир реализации, а мы там в</w:t>
      </w:r>
      <w:r w:rsidRPr="00A96AB4">
        <w:rPr>
          <w:rFonts w:eastAsia="Times New Roman" w:cs="Times New Roman"/>
          <w:bCs/>
          <w:iCs/>
          <w:color w:val="000000"/>
          <w:szCs w:val="24"/>
        </w:rPr>
        <w:t>с</w:t>
      </w:r>
      <w:r w:rsidRPr="00A96AB4">
        <w:rPr>
          <w:rFonts w:eastAsia="Times New Roman" w:cs="Times New Roman"/>
          <w:szCs w:val="24"/>
        </w:rPr>
        <w:t xml:space="preserve">е разные. А ещё кто-то </w:t>
      </w:r>
      <w:r w:rsidRPr="00A96AB4">
        <w:rPr>
          <w:rFonts w:eastAsia="Times New Roman" w:cs="Times New Roman"/>
          <w:bCs/>
          <w:iCs/>
          <w:color w:val="000000"/>
          <w:szCs w:val="24"/>
        </w:rPr>
        <w:t>с</w:t>
      </w:r>
      <w:r w:rsidRPr="00A96AB4">
        <w:rPr>
          <w:rFonts w:eastAsia="Times New Roman" w:cs="Times New Roman"/>
          <w:szCs w:val="24"/>
        </w:rPr>
        <w:t>идит в должно</w:t>
      </w:r>
      <w:r w:rsidRPr="00A96AB4">
        <w:rPr>
          <w:rFonts w:eastAsia="Times New Roman" w:cs="Times New Roman"/>
          <w:bCs/>
          <w:iCs/>
          <w:color w:val="000000"/>
          <w:szCs w:val="24"/>
        </w:rPr>
        <w:t>с</w:t>
      </w:r>
      <w:r w:rsidRPr="00A96AB4">
        <w:rPr>
          <w:rFonts w:eastAsia="Times New Roman" w:cs="Times New Roman"/>
          <w:szCs w:val="24"/>
        </w:rPr>
        <w:t>ти Ипо</w:t>
      </w:r>
      <w:r w:rsidRPr="00A96AB4">
        <w:rPr>
          <w:rFonts w:eastAsia="Times New Roman" w:cs="Times New Roman"/>
          <w:bCs/>
          <w:iCs/>
          <w:color w:val="000000"/>
          <w:szCs w:val="24"/>
        </w:rPr>
        <w:t>с</w:t>
      </w:r>
      <w:r w:rsidRPr="00A96AB4">
        <w:rPr>
          <w:rFonts w:eastAsia="Times New Roman" w:cs="Times New Roman"/>
          <w:szCs w:val="24"/>
        </w:rPr>
        <w:t>та</w:t>
      </w:r>
      <w:r w:rsidRPr="00A96AB4">
        <w:rPr>
          <w:rFonts w:eastAsia="Times New Roman" w:cs="Times New Roman"/>
          <w:bCs/>
          <w:iCs/>
          <w:color w:val="000000"/>
          <w:szCs w:val="24"/>
        </w:rPr>
        <w:t>с</w:t>
      </w:r>
      <w:r w:rsidRPr="00A96AB4">
        <w:rPr>
          <w:rFonts w:eastAsia="Times New Roman" w:cs="Times New Roman"/>
          <w:szCs w:val="24"/>
        </w:rPr>
        <w:t>и, будет мир Ипо</w:t>
      </w:r>
      <w:r w:rsidRPr="00A96AB4">
        <w:rPr>
          <w:rFonts w:eastAsia="Times New Roman" w:cs="Times New Roman"/>
          <w:bCs/>
          <w:iCs/>
          <w:color w:val="000000"/>
          <w:szCs w:val="24"/>
        </w:rPr>
        <w:t>с</w:t>
      </w:r>
      <w:r w:rsidRPr="00A96AB4">
        <w:rPr>
          <w:rFonts w:eastAsia="Times New Roman" w:cs="Times New Roman"/>
          <w:szCs w:val="24"/>
        </w:rPr>
        <w:t>та</w:t>
      </w:r>
      <w:r w:rsidRPr="00A96AB4">
        <w:rPr>
          <w:rFonts w:eastAsia="Times New Roman" w:cs="Times New Roman"/>
          <w:bCs/>
          <w:iCs/>
          <w:color w:val="000000"/>
          <w:szCs w:val="24"/>
        </w:rPr>
        <w:t>с</w:t>
      </w:r>
      <w:r w:rsidRPr="00A96AB4">
        <w:rPr>
          <w:rFonts w:eastAsia="Times New Roman" w:cs="Times New Roman"/>
          <w:szCs w:val="24"/>
        </w:rPr>
        <w:t xml:space="preserve">и. Кто-то </w:t>
      </w:r>
      <w:r w:rsidRPr="00A96AB4">
        <w:rPr>
          <w:rFonts w:eastAsia="Times New Roman" w:cs="Times New Roman"/>
          <w:bCs/>
          <w:iCs/>
          <w:color w:val="000000"/>
          <w:szCs w:val="24"/>
        </w:rPr>
        <w:t>с</w:t>
      </w:r>
      <w:r w:rsidRPr="00A96AB4">
        <w:rPr>
          <w:rFonts w:eastAsia="Times New Roman" w:cs="Times New Roman"/>
          <w:szCs w:val="24"/>
        </w:rPr>
        <w:t>идит По</w:t>
      </w:r>
      <w:r w:rsidRPr="00A96AB4">
        <w:rPr>
          <w:rFonts w:eastAsia="Times New Roman" w:cs="Times New Roman"/>
          <w:bCs/>
          <w:iCs/>
          <w:color w:val="000000"/>
          <w:szCs w:val="24"/>
        </w:rPr>
        <w:t>с</w:t>
      </w:r>
      <w:r w:rsidRPr="00A96AB4">
        <w:rPr>
          <w:rFonts w:eastAsia="Times New Roman" w:cs="Times New Roman"/>
          <w:szCs w:val="24"/>
        </w:rPr>
        <w:t xml:space="preserve">вященным </w:t>
      </w:r>
      <w:r w:rsidRPr="00A96AB4">
        <w:rPr>
          <w:rFonts w:eastAsia="Times New Roman" w:cs="Times New Roman"/>
          <w:bCs/>
          <w:iCs/>
          <w:color w:val="000000"/>
          <w:szCs w:val="24"/>
        </w:rPr>
        <w:t>С</w:t>
      </w:r>
      <w:r w:rsidRPr="00A96AB4">
        <w:rPr>
          <w:rFonts w:eastAsia="Times New Roman" w:cs="Times New Roman"/>
          <w:szCs w:val="24"/>
        </w:rPr>
        <w:t>интеза– будет мир По</w:t>
      </w:r>
      <w:r w:rsidRPr="00A96AB4">
        <w:rPr>
          <w:rFonts w:eastAsia="Times New Roman" w:cs="Times New Roman"/>
          <w:bCs/>
          <w:iCs/>
          <w:color w:val="000000"/>
          <w:szCs w:val="24"/>
        </w:rPr>
        <w:t>с</w:t>
      </w:r>
      <w:r w:rsidRPr="00A96AB4">
        <w:rPr>
          <w:rFonts w:eastAsia="Times New Roman" w:cs="Times New Roman"/>
          <w:szCs w:val="24"/>
        </w:rPr>
        <w:t>вящённого. Увидели? А мир один, поэтому мы его называем миром Реализации, где ракур</w:t>
      </w:r>
      <w:r w:rsidRPr="00A96AB4">
        <w:rPr>
          <w:rFonts w:eastAsia="Times New Roman" w:cs="Times New Roman"/>
          <w:bCs/>
          <w:iCs/>
          <w:color w:val="000000"/>
          <w:szCs w:val="24"/>
        </w:rPr>
        <w:t>с</w:t>
      </w:r>
      <w:r w:rsidRPr="00A96AB4">
        <w:rPr>
          <w:rFonts w:eastAsia="Times New Roman" w:cs="Times New Roman"/>
          <w:szCs w:val="24"/>
        </w:rPr>
        <w:t xml:space="preserve"> мира зави</w:t>
      </w:r>
      <w:r w:rsidRPr="00A96AB4">
        <w:rPr>
          <w:rFonts w:eastAsia="Times New Roman" w:cs="Times New Roman"/>
          <w:bCs/>
          <w:iCs/>
          <w:color w:val="000000"/>
          <w:szCs w:val="24"/>
        </w:rPr>
        <w:t>с</w:t>
      </w:r>
      <w:r w:rsidRPr="00A96AB4">
        <w:rPr>
          <w:rFonts w:eastAsia="Times New Roman" w:cs="Times New Roman"/>
          <w:szCs w:val="24"/>
        </w:rPr>
        <w:t>ит от твоей выразимо</w:t>
      </w:r>
      <w:r w:rsidRPr="00A96AB4">
        <w:rPr>
          <w:rFonts w:eastAsia="Times New Roman" w:cs="Times New Roman"/>
          <w:bCs/>
          <w:iCs/>
          <w:color w:val="000000"/>
          <w:szCs w:val="24"/>
        </w:rPr>
        <w:t>с</w:t>
      </w:r>
      <w:r w:rsidRPr="00A96AB4">
        <w:rPr>
          <w:rFonts w:eastAsia="Times New Roman" w:cs="Times New Roman"/>
          <w:szCs w:val="24"/>
        </w:rPr>
        <w:t xml:space="preserve">ти в ИВДИВО. </w:t>
      </w:r>
      <w:r w:rsidRPr="00A96AB4">
        <w:rPr>
          <w:rFonts w:eastAsia="Times New Roman" w:cs="Times New Roman"/>
          <w:bCs/>
          <w:iCs/>
          <w:color w:val="000000"/>
          <w:szCs w:val="24"/>
        </w:rPr>
        <w:t>Си</w:t>
      </w:r>
      <w:r w:rsidRPr="00A96AB4">
        <w:rPr>
          <w:rFonts w:eastAsia="Times New Roman" w:cs="Times New Roman"/>
          <w:szCs w:val="24"/>
        </w:rPr>
        <w:t xml:space="preserve">туацию поняли? </w:t>
      </w:r>
      <w:r w:rsidRPr="00A96AB4">
        <w:rPr>
          <w:rFonts w:eastAsia="Times New Roman" w:cs="Times New Roman"/>
          <w:bCs/>
          <w:iCs/>
          <w:color w:val="000000"/>
          <w:szCs w:val="24"/>
        </w:rPr>
        <w:t>Сл</w:t>
      </w:r>
      <w:r w:rsidRPr="00A96AB4">
        <w:rPr>
          <w:rFonts w:eastAsia="Times New Roman" w:cs="Times New Roman"/>
          <w:szCs w:val="24"/>
        </w:rPr>
        <w:t>ожили.</w:t>
      </w:r>
    </w:p>
    <w:p w14:paraId="25B236E7"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 xml:space="preserve">Мы </w:t>
      </w:r>
      <w:r w:rsidRPr="00A96AB4">
        <w:rPr>
          <w:rFonts w:eastAsia="Times New Roman" w:cs="Times New Roman"/>
          <w:bCs/>
          <w:iCs/>
          <w:color w:val="000000"/>
          <w:szCs w:val="24"/>
        </w:rPr>
        <w:t>с</w:t>
      </w:r>
      <w:r w:rsidRPr="00A96AB4">
        <w:rPr>
          <w:rFonts w:eastAsia="Times New Roman" w:cs="Times New Roman"/>
          <w:szCs w:val="24"/>
        </w:rPr>
        <w:t>ейча</w:t>
      </w:r>
      <w:r w:rsidRPr="00A96AB4">
        <w:rPr>
          <w:rFonts w:eastAsia="Times New Roman" w:cs="Times New Roman"/>
          <w:bCs/>
          <w:iCs/>
          <w:color w:val="000000"/>
          <w:szCs w:val="24"/>
        </w:rPr>
        <w:t>с не будем С</w:t>
      </w:r>
      <w:r w:rsidRPr="00A96AB4">
        <w:rPr>
          <w:rFonts w:eastAsia="Times New Roman" w:cs="Times New Roman"/>
          <w:szCs w:val="24"/>
        </w:rPr>
        <w:t>интезча</w:t>
      </w:r>
      <w:r w:rsidRPr="00A96AB4">
        <w:rPr>
          <w:rFonts w:eastAsia="Times New Roman" w:cs="Times New Roman"/>
          <w:bCs/>
          <w:iCs/>
          <w:color w:val="000000"/>
          <w:szCs w:val="24"/>
        </w:rPr>
        <w:t>с</w:t>
      </w:r>
      <w:r w:rsidRPr="00A96AB4">
        <w:rPr>
          <w:rFonts w:eastAsia="Times New Roman" w:cs="Times New Roman"/>
          <w:szCs w:val="24"/>
        </w:rPr>
        <w:t xml:space="preserve">ти и </w:t>
      </w:r>
      <w:r w:rsidRPr="00A96AB4">
        <w:rPr>
          <w:rFonts w:eastAsia="Times New Roman" w:cs="Times New Roman"/>
          <w:bCs/>
          <w:iCs/>
          <w:color w:val="000000"/>
          <w:szCs w:val="24"/>
        </w:rPr>
        <w:t>С</w:t>
      </w:r>
      <w:r w:rsidRPr="00A96AB4">
        <w:rPr>
          <w:rFonts w:eastAsia="Times New Roman" w:cs="Times New Roman"/>
          <w:szCs w:val="24"/>
        </w:rPr>
        <w:t>верхча</w:t>
      </w:r>
      <w:r w:rsidRPr="00A96AB4">
        <w:rPr>
          <w:rFonts w:eastAsia="Times New Roman" w:cs="Times New Roman"/>
          <w:bCs/>
          <w:iCs/>
          <w:color w:val="000000"/>
          <w:szCs w:val="24"/>
        </w:rPr>
        <w:t>с</w:t>
      </w:r>
      <w:r w:rsidRPr="00A96AB4">
        <w:rPr>
          <w:rFonts w:eastAsia="Times New Roman" w:cs="Times New Roman"/>
          <w:szCs w:val="24"/>
        </w:rPr>
        <w:t>ти определять, как Ча</w:t>
      </w:r>
      <w:r w:rsidRPr="00A96AB4">
        <w:rPr>
          <w:rFonts w:eastAsia="Times New Roman" w:cs="Times New Roman"/>
          <w:bCs/>
          <w:iCs/>
          <w:color w:val="000000"/>
          <w:szCs w:val="24"/>
        </w:rPr>
        <w:t>с</w:t>
      </w:r>
      <w:r w:rsidRPr="00A96AB4">
        <w:rPr>
          <w:rFonts w:eastAsia="Times New Roman" w:cs="Times New Roman"/>
          <w:szCs w:val="24"/>
        </w:rPr>
        <w:t>ти Духа или Ча</w:t>
      </w:r>
      <w:r w:rsidRPr="00A96AB4">
        <w:rPr>
          <w:rFonts w:eastAsia="Times New Roman" w:cs="Times New Roman"/>
          <w:bCs/>
          <w:iCs/>
          <w:color w:val="000000"/>
          <w:szCs w:val="24"/>
        </w:rPr>
        <w:t>с</w:t>
      </w:r>
      <w:r w:rsidRPr="00A96AB4">
        <w:rPr>
          <w:rFonts w:eastAsia="Times New Roman" w:cs="Times New Roman"/>
          <w:szCs w:val="24"/>
        </w:rPr>
        <w:t xml:space="preserve">ти Огня, мы пойдем другим </w:t>
      </w:r>
      <w:r w:rsidRPr="00A96AB4">
        <w:rPr>
          <w:rFonts w:eastAsia="Times New Roman" w:cs="Times New Roman"/>
          <w:bCs/>
          <w:iCs/>
          <w:color w:val="000000"/>
          <w:szCs w:val="24"/>
        </w:rPr>
        <w:t>с</w:t>
      </w:r>
      <w:r w:rsidRPr="00A96AB4">
        <w:rPr>
          <w:rFonts w:eastAsia="Times New Roman" w:cs="Times New Roman"/>
          <w:szCs w:val="24"/>
        </w:rPr>
        <w:t>по</w:t>
      </w:r>
      <w:r w:rsidRPr="00A96AB4">
        <w:rPr>
          <w:rFonts w:eastAsia="Times New Roman" w:cs="Times New Roman"/>
          <w:bCs/>
          <w:iCs/>
          <w:color w:val="000000"/>
          <w:szCs w:val="24"/>
        </w:rPr>
        <w:t>с</w:t>
      </w:r>
      <w:r w:rsidRPr="00A96AB4">
        <w:rPr>
          <w:rFonts w:eastAsia="Times New Roman" w:cs="Times New Roman"/>
          <w:szCs w:val="24"/>
        </w:rPr>
        <w:t>обом. Мы пойдем базовыми Ча</w:t>
      </w:r>
      <w:r w:rsidRPr="00A96AB4">
        <w:rPr>
          <w:rFonts w:eastAsia="Times New Roman" w:cs="Times New Roman"/>
          <w:bCs/>
          <w:iCs/>
          <w:color w:val="000000"/>
          <w:szCs w:val="24"/>
        </w:rPr>
        <w:t>с</w:t>
      </w:r>
      <w:r w:rsidRPr="00A96AB4">
        <w:rPr>
          <w:rFonts w:eastAsia="Times New Roman" w:cs="Times New Roman"/>
          <w:szCs w:val="24"/>
        </w:rPr>
        <w:t>тями ше</w:t>
      </w:r>
      <w:r w:rsidRPr="00A96AB4">
        <w:rPr>
          <w:rFonts w:eastAsia="Times New Roman" w:cs="Times New Roman"/>
          <w:bCs/>
          <w:iCs/>
          <w:color w:val="000000"/>
          <w:szCs w:val="24"/>
        </w:rPr>
        <w:t>с</w:t>
      </w:r>
      <w:r w:rsidRPr="00A96AB4">
        <w:rPr>
          <w:rFonts w:eastAsia="Times New Roman" w:cs="Times New Roman"/>
          <w:szCs w:val="24"/>
        </w:rPr>
        <w:t>той ра</w:t>
      </w:r>
      <w:r w:rsidRPr="00A96AB4">
        <w:rPr>
          <w:rFonts w:eastAsia="Times New Roman" w:cs="Times New Roman"/>
          <w:bCs/>
          <w:iCs/>
          <w:color w:val="000000"/>
          <w:szCs w:val="24"/>
        </w:rPr>
        <w:t>с</w:t>
      </w:r>
      <w:r w:rsidRPr="00A96AB4">
        <w:rPr>
          <w:rFonts w:eastAsia="Times New Roman" w:cs="Times New Roman"/>
          <w:szCs w:val="24"/>
        </w:rPr>
        <w:t xml:space="preserve">ы.  </w:t>
      </w:r>
      <w:r w:rsidRPr="00A96AB4">
        <w:rPr>
          <w:rFonts w:eastAsia="Times New Roman" w:cs="Times New Roman"/>
          <w:bCs/>
          <w:iCs/>
          <w:color w:val="000000"/>
          <w:szCs w:val="24"/>
        </w:rPr>
        <w:t>С</w:t>
      </w:r>
      <w:r w:rsidRPr="00A96AB4">
        <w:rPr>
          <w:rFonts w:eastAsia="Times New Roman" w:cs="Times New Roman"/>
          <w:szCs w:val="24"/>
        </w:rPr>
        <w:t>интезча</w:t>
      </w:r>
      <w:r w:rsidRPr="00A96AB4">
        <w:rPr>
          <w:rFonts w:eastAsia="Times New Roman" w:cs="Times New Roman"/>
          <w:bCs/>
          <w:iCs/>
          <w:color w:val="000000"/>
          <w:szCs w:val="24"/>
        </w:rPr>
        <w:t>с</w:t>
      </w:r>
      <w:r w:rsidRPr="00A96AB4">
        <w:rPr>
          <w:rFonts w:eastAsia="Times New Roman" w:cs="Times New Roman"/>
          <w:szCs w:val="24"/>
        </w:rPr>
        <w:t>ти шестая ра</w:t>
      </w:r>
      <w:r w:rsidRPr="00A96AB4">
        <w:rPr>
          <w:rFonts w:eastAsia="Times New Roman" w:cs="Times New Roman"/>
          <w:bCs/>
          <w:iCs/>
          <w:color w:val="000000"/>
          <w:szCs w:val="24"/>
        </w:rPr>
        <w:t>с</w:t>
      </w:r>
      <w:r w:rsidRPr="00A96AB4">
        <w:rPr>
          <w:rFonts w:eastAsia="Times New Roman" w:cs="Times New Roman"/>
          <w:szCs w:val="24"/>
        </w:rPr>
        <w:t xml:space="preserve">а? Да. </w:t>
      </w:r>
      <w:r w:rsidRPr="00A96AB4">
        <w:rPr>
          <w:rFonts w:eastAsia="Times New Roman" w:cs="Times New Roman"/>
          <w:bCs/>
          <w:iCs/>
          <w:color w:val="000000"/>
          <w:szCs w:val="24"/>
        </w:rPr>
        <w:t>С</w:t>
      </w:r>
      <w:r w:rsidRPr="00A96AB4">
        <w:rPr>
          <w:rFonts w:eastAsia="Times New Roman" w:cs="Times New Roman"/>
          <w:szCs w:val="24"/>
        </w:rPr>
        <w:t>верхча</w:t>
      </w:r>
      <w:r w:rsidRPr="00A96AB4">
        <w:rPr>
          <w:rFonts w:eastAsia="Times New Roman" w:cs="Times New Roman"/>
          <w:bCs/>
          <w:iCs/>
          <w:color w:val="000000"/>
          <w:szCs w:val="24"/>
        </w:rPr>
        <w:t>с</w:t>
      </w:r>
      <w:r w:rsidRPr="00A96AB4">
        <w:rPr>
          <w:rFonts w:eastAsia="Times New Roman" w:cs="Times New Roman"/>
          <w:szCs w:val="24"/>
        </w:rPr>
        <w:t>ти шестая ра</w:t>
      </w:r>
      <w:r w:rsidRPr="00A96AB4">
        <w:rPr>
          <w:rFonts w:eastAsia="Times New Roman" w:cs="Times New Roman"/>
          <w:bCs/>
          <w:iCs/>
          <w:color w:val="000000"/>
          <w:szCs w:val="24"/>
        </w:rPr>
        <w:t>с</w:t>
      </w:r>
      <w:r w:rsidRPr="00A96AB4">
        <w:rPr>
          <w:rFonts w:eastAsia="Times New Roman" w:cs="Times New Roman"/>
          <w:szCs w:val="24"/>
        </w:rPr>
        <w:t xml:space="preserve">а? </w:t>
      </w:r>
      <w:r w:rsidRPr="00A96AB4">
        <w:rPr>
          <w:rFonts w:eastAsia="Times New Roman" w:cs="Times New Roman"/>
          <w:bCs/>
          <w:iCs/>
          <w:color w:val="000000"/>
          <w:szCs w:val="24"/>
        </w:rPr>
        <w:t>С</w:t>
      </w:r>
      <w:r w:rsidRPr="00A96AB4">
        <w:rPr>
          <w:rFonts w:eastAsia="Times New Roman" w:cs="Times New Roman"/>
          <w:szCs w:val="24"/>
        </w:rPr>
        <w:t>уперча</w:t>
      </w:r>
      <w:r w:rsidRPr="00A96AB4">
        <w:rPr>
          <w:rFonts w:eastAsia="Times New Roman" w:cs="Times New Roman"/>
          <w:bCs/>
          <w:iCs/>
          <w:color w:val="000000"/>
          <w:szCs w:val="24"/>
        </w:rPr>
        <w:t>с</w:t>
      </w:r>
      <w:r w:rsidRPr="00A96AB4">
        <w:rPr>
          <w:rFonts w:eastAsia="Times New Roman" w:cs="Times New Roman"/>
          <w:szCs w:val="24"/>
        </w:rPr>
        <w:t>ти мы вообще никогда не трогали, тоже. И они у ва</w:t>
      </w:r>
      <w:r w:rsidRPr="00A96AB4">
        <w:rPr>
          <w:rFonts w:eastAsia="Times New Roman" w:cs="Times New Roman"/>
          <w:bCs/>
          <w:iCs/>
          <w:color w:val="000000"/>
          <w:szCs w:val="24"/>
        </w:rPr>
        <w:t xml:space="preserve">с </w:t>
      </w:r>
      <w:r w:rsidRPr="00A96AB4">
        <w:rPr>
          <w:rFonts w:eastAsia="Times New Roman" w:cs="Times New Roman"/>
          <w:szCs w:val="24"/>
        </w:rPr>
        <w:t>отно</w:t>
      </w:r>
      <w:r w:rsidRPr="00A96AB4">
        <w:rPr>
          <w:rFonts w:eastAsia="Times New Roman" w:cs="Times New Roman"/>
          <w:bCs/>
          <w:iCs/>
          <w:color w:val="000000"/>
          <w:szCs w:val="24"/>
        </w:rPr>
        <w:t>с</w:t>
      </w:r>
      <w:r w:rsidRPr="00A96AB4">
        <w:rPr>
          <w:rFonts w:eastAsia="Times New Roman" w:cs="Times New Roman"/>
          <w:szCs w:val="24"/>
        </w:rPr>
        <w:t>ят</w:t>
      </w:r>
      <w:r w:rsidRPr="00A96AB4">
        <w:rPr>
          <w:rFonts w:eastAsia="Times New Roman" w:cs="Times New Roman"/>
          <w:bCs/>
          <w:iCs/>
          <w:color w:val="000000"/>
          <w:szCs w:val="24"/>
        </w:rPr>
        <w:t>с</w:t>
      </w:r>
      <w:r w:rsidRPr="00A96AB4">
        <w:rPr>
          <w:rFonts w:eastAsia="Times New Roman" w:cs="Times New Roman"/>
          <w:szCs w:val="24"/>
        </w:rPr>
        <w:t xml:space="preserve">я к </w:t>
      </w:r>
      <w:r w:rsidRPr="00A96AB4">
        <w:rPr>
          <w:rFonts w:eastAsia="Times New Roman" w:cs="Times New Roman"/>
          <w:bCs/>
          <w:iCs/>
          <w:color w:val="000000"/>
          <w:szCs w:val="24"/>
        </w:rPr>
        <w:t>с</w:t>
      </w:r>
      <w:r w:rsidRPr="00A96AB4">
        <w:rPr>
          <w:rFonts w:eastAsia="Times New Roman" w:cs="Times New Roman"/>
          <w:szCs w:val="24"/>
        </w:rPr>
        <w:t>оответ</w:t>
      </w:r>
      <w:r w:rsidRPr="00A96AB4">
        <w:rPr>
          <w:rFonts w:eastAsia="Times New Roman" w:cs="Times New Roman"/>
          <w:bCs/>
          <w:iCs/>
          <w:color w:val="000000"/>
          <w:szCs w:val="24"/>
        </w:rPr>
        <w:t>с</w:t>
      </w:r>
      <w:r w:rsidRPr="00A96AB4">
        <w:rPr>
          <w:rFonts w:eastAsia="Times New Roman" w:cs="Times New Roman"/>
          <w:szCs w:val="24"/>
        </w:rPr>
        <w:t>твующим развитиям Ча</w:t>
      </w:r>
      <w:r w:rsidRPr="00A96AB4">
        <w:rPr>
          <w:rFonts w:eastAsia="Times New Roman" w:cs="Times New Roman"/>
          <w:bCs/>
          <w:iCs/>
          <w:color w:val="000000"/>
          <w:szCs w:val="24"/>
        </w:rPr>
        <w:t>с</w:t>
      </w:r>
      <w:r w:rsidRPr="00A96AB4">
        <w:rPr>
          <w:rFonts w:eastAsia="Times New Roman" w:cs="Times New Roman"/>
          <w:szCs w:val="24"/>
        </w:rPr>
        <w:t>тей. В</w:t>
      </w:r>
      <w:r w:rsidRPr="00A96AB4">
        <w:rPr>
          <w:rFonts w:eastAsia="Times New Roman" w:cs="Times New Roman"/>
          <w:bCs/>
          <w:iCs/>
          <w:color w:val="000000"/>
          <w:szCs w:val="24"/>
        </w:rPr>
        <w:t>с</w:t>
      </w:r>
      <w:r w:rsidRPr="00A96AB4">
        <w:rPr>
          <w:rFonts w:eastAsia="Times New Roman" w:cs="Times New Roman"/>
          <w:szCs w:val="24"/>
        </w:rPr>
        <w:t>поминаем где? Где мы оперируем Ча</w:t>
      </w:r>
      <w:r w:rsidRPr="00A96AB4">
        <w:rPr>
          <w:rFonts w:eastAsia="Times New Roman" w:cs="Times New Roman"/>
          <w:bCs/>
          <w:iCs/>
          <w:color w:val="000000"/>
          <w:szCs w:val="24"/>
        </w:rPr>
        <w:t>с</w:t>
      </w:r>
      <w:r w:rsidRPr="00A96AB4">
        <w:rPr>
          <w:rFonts w:eastAsia="Times New Roman" w:cs="Times New Roman"/>
          <w:szCs w:val="24"/>
        </w:rPr>
        <w:t>тями? В Жизненно</w:t>
      </w:r>
      <w:r w:rsidRPr="00A96AB4">
        <w:rPr>
          <w:rFonts w:eastAsia="Times New Roman" w:cs="Times New Roman"/>
          <w:bCs/>
          <w:iCs/>
          <w:color w:val="000000"/>
          <w:szCs w:val="24"/>
        </w:rPr>
        <w:t>с</w:t>
      </w:r>
      <w:r w:rsidRPr="00A96AB4">
        <w:rPr>
          <w:rFonts w:eastAsia="Times New Roman" w:cs="Times New Roman"/>
          <w:szCs w:val="24"/>
        </w:rPr>
        <w:t>тях, го</w:t>
      </w:r>
      <w:r w:rsidRPr="00A96AB4">
        <w:rPr>
          <w:rFonts w:eastAsia="Times New Roman" w:cs="Times New Roman"/>
          <w:bCs/>
          <w:iCs/>
          <w:color w:val="000000"/>
          <w:szCs w:val="24"/>
        </w:rPr>
        <w:t>спода</w:t>
      </w:r>
      <w:r w:rsidRPr="00A96AB4">
        <w:rPr>
          <w:rFonts w:eastAsia="Times New Roman" w:cs="Times New Roman"/>
          <w:szCs w:val="24"/>
        </w:rPr>
        <w:t>, в Жизненно</w:t>
      </w:r>
      <w:r w:rsidRPr="00A96AB4">
        <w:rPr>
          <w:rFonts w:eastAsia="Times New Roman" w:cs="Times New Roman"/>
          <w:bCs/>
          <w:iCs/>
          <w:color w:val="000000"/>
          <w:szCs w:val="24"/>
        </w:rPr>
        <w:t>с</w:t>
      </w:r>
      <w:r w:rsidRPr="00A96AB4">
        <w:rPr>
          <w:rFonts w:eastAsia="Times New Roman" w:cs="Times New Roman"/>
          <w:szCs w:val="24"/>
        </w:rPr>
        <w:t xml:space="preserve">тях. Когда мы завтра будем </w:t>
      </w:r>
      <w:r w:rsidRPr="00A96AB4">
        <w:rPr>
          <w:rFonts w:eastAsia="Times New Roman" w:cs="Times New Roman"/>
          <w:bCs/>
          <w:iCs/>
          <w:color w:val="000000"/>
          <w:szCs w:val="24"/>
        </w:rPr>
        <w:t>с</w:t>
      </w:r>
      <w:r w:rsidRPr="00A96AB4">
        <w:rPr>
          <w:rFonts w:eastAsia="Times New Roman" w:cs="Times New Roman"/>
          <w:szCs w:val="24"/>
        </w:rPr>
        <w:t>тяжать Жизненно</w:t>
      </w:r>
      <w:r w:rsidRPr="00A96AB4">
        <w:rPr>
          <w:rFonts w:eastAsia="Times New Roman" w:cs="Times New Roman"/>
          <w:bCs/>
          <w:iCs/>
          <w:color w:val="000000"/>
          <w:szCs w:val="24"/>
        </w:rPr>
        <w:t>с</w:t>
      </w:r>
      <w:r w:rsidRPr="00A96AB4">
        <w:rPr>
          <w:rFonts w:eastAsia="Times New Roman" w:cs="Times New Roman"/>
          <w:szCs w:val="24"/>
        </w:rPr>
        <w:t>ти, там е</w:t>
      </w:r>
      <w:r w:rsidRPr="00A96AB4">
        <w:rPr>
          <w:rFonts w:eastAsia="Times New Roman" w:cs="Times New Roman"/>
          <w:bCs/>
          <w:iCs/>
          <w:color w:val="000000"/>
          <w:szCs w:val="24"/>
        </w:rPr>
        <w:t>с</w:t>
      </w:r>
      <w:r w:rsidRPr="00A96AB4">
        <w:rPr>
          <w:rFonts w:eastAsia="Times New Roman" w:cs="Times New Roman"/>
          <w:szCs w:val="24"/>
        </w:rPr>
        <w:t xml:space="preserve">ть </w:t>
      </w:r>
      <w:r w:rsidRPr="00A96AB4">
        <w:rPr>
          <w:rFonts w:eastAsia="Times New Roman" w:cs="Times New Roman"/>
          <w:bCs/>
          <w:iCs/>
          <w:color w:val="000000"/>
          <w:szCs w:val="24"/>
        </w:rPr>
        <w:t>с</w:t>
      </w:r>
      <w:r w:rsidRPr="00A96AB4">
        <w:rPr>
          <w:rFonts w:eastAsia="Times New Roman" w:cs="Times New Roman"/>
          <w:szCs w:val="24"/>
        </w:rPr>
        <w:t>оответ</w:t>
      </w:r>
      <w:r w:rsidRPr="00A96AB4">
        <w:rPr>
          <w:rFonts w:eastAsia="Times New Roman" w:cs="Times New Roman"/>
          <w:bCs/>
          <w:iCs/>
          <w:color w:val="000000"/>
          <w:szCs w:val="24"/>
        </w:rPr>
        <w:t>с</w:t>
      </w:r>
      <w:r w:rsidRPr="00A96AB4">
        <w:rPr>
          <w:rFonts w:eastAsia="Times New Roman" w:cs="Times New Roman"/>
          <w:szCs w:val="24"/>
        </w:rPr>
        <w:t>твующие виды четырёх Ча</w:t>
      </w:r>
      <w:r w:rsidRPr="00A96AB4">
        <w:rPr>
          <w:rFonts w:eastAsia="Times New Roman" w:cs="Times New Roman"/>
          <w:bCs/>
          <w:iCs/>
          <w:color w:val="000000"/>
          <w:szCs w:val="24"/>
        </w:rPr>
        <w:t>с</w:t>
      </w:r>
      <w:r w:rsidRPr="00A96AB4">
        <w:rPr>
          <w:rFonts w:eastAsia="Times New Roman" w:cs="Times New Roman"/>
          <w:szCs w:val="24"/>
        </w:rPr>
        <w:t xml:space="preserve">тей. Кроме </w:t>
      </w:r>
      <w:r w:rsidRPr="00A96AB4">
        <w:rPr>
          <w:rFonts w:eastAsia="Times New Roman" w:cs="Times New Roman"/>
          <w:bCs/>
          <w:iCs/>
          <w:color w:val="000000"/>
          <w:szCs w:val="24"/>
        </w:rPr>
        <w:t>С</w:t>
      </w:r>
      <w:r w:rsidRPr="00A96AB4">
        <w:rPr>
          <w:rFonts w:eastAsia="Times New Roman" w:cs="Times New Roman"/>
          <w:szCs w:val="24"/>
        </w:rPr>
        <w:t>уперча</w:t>
      </w:r>
      <w:r w:rsidRPr="00A96AB4">
        <w:rPr>
          <w:rFonts w:eastAsia="Times New Roman" w:cs="Times New Roman"/>
          <w:bCs/>
          <w:iCs/>
          <w:color w:val="000000"/>
          <w:szCs w:val="24"/>
        </w:rPr>
        <w:t>с</w:t>
      </w:r>
      <w:r w:rsidRPr="00A96AB4">
        <w:rPr>
          <w:rFonts w:eastAsia="Times New Roman" w:cs="Times New Roman"/>
          <w:szCs w:val="24"/>
        </w:rPr>
        <w:t>тей, там в</w:t>
      </w:r>
      <w:r w:rsidRPr="00A96AB4">
        <w:rPr>
          <w:rFonts w:eastAsia="Times New Roman" w:cs="Times New Roman"/>
          <w:bCs/>
          <w:iCs/>
          <w:color w:val="000000"/>
          <w:szCs w:val="24"/>
        </w:rPr>
        <w:t>с</w:t>
      </w:r>
      <w:r w:rsidRPr="00A96AB4">
        <w:rPr>
          <w:rFonts w:eastAsia="Times New Roman" w:cs="Times New Roman"/>
          <w:szCs w:val="24"/>
        </w:rPr>
        <w:t>е о</w:t>
      </w:r>
      <w:r w:rsidRPr="00A96AB4">
        <w:rPr>
          <w:rFonts w:eastAsia="Times New Roman" w:cs="Times New Roman"/>
          <w:bCs/>
          <w:iCs/>
          <w:color w:val="000000"/>
          <w:szCs w:val="24"/>
        </w:rPr>
        <w:t>с</w:t>
      </w:r>
      <w:r w:rsidRPr="00A96AB4">
        <w:rPr>
          <w:rFonts w:eastAsia="Times New Roman" w:cs="Times New Roman"/>
          <w:szCs w:val="24"/>
        </w:rPr>
        <w:t>тальные е</w:t>
      </w:r>
      <w:r w:rsidRPr="00A96AB4">
        <w:rPr>
          <w:rFonts w:eastAsia="Times New Roman" w:cs="Times New Roman"/>
          <w:bCs/>
          <w:iCs/>
          <w:color w:val="000000"/>
          <w:szCs w:val="24"/>
        </w:rPr>
        <w:t>с</w:t>
      </w:r>
      <w:r w:rsidRPr="00A96AB4">
        <w:rPr>
          <w:rFonts w:eastAsia="Times New Roman" w:cs="Times New Roman"/>
          <w:szCs w:val="24"/>
        </w:rPr>
        <w:t xml:space="preserve">ть. Мы там до </w:t>
      </w:r>
      <w:r w:rsidRPr="00A96AB4">
        <w:rPr>
          <w:rFonts w:eastAsia="Times New Roman" w:cs="Times New Roman"/>
          <w:bCs/>
          <w:iCs/>
          <w:color w:val="000000"/>
          <w:szCs w:val="24"/>
        </w:rPr>
        <w:t>С</w:t>
      </w:r>
      <w:r w:rsidRPr="00A96AB4">
        <w:rPr>
          <w:rFonts w:eastAsia="Times New Roman" w:cs="Times New Roman"/>
          <w:szCs w:val="24"/>
        </w:rPr>
        <w:t>верхча</w:t>
      </w:r>
      <w:r w:rsidRPr="00A96AB4">
        <w:rPr>
          <w:rFonts w:eastAsia="Times New Roman" w:cs="Times New Roman"/>
          <w:bCs/>
          <w:iCs/>
          <w:color w:val="000000"/>
          <w:szCs w:val="24"/>
        </w:rPr>
        <w:t>с</w:t>
      </w:r>
      <w:r w:rsidRPr="00A96AB4">
        <w:rPr>
          <w:rFonts w:eastAsia="Times New Roman" w:cs="Times New Roman"/>
          <w:szCs w:val="24"/>
        </w:rPr>
        <w:t xml:space="preserve">тей </w:t>
      </w:r>
      <w:r w:rsidRPr="00A96AB4">
        <w:rPr>
          <w:rFonts w:eastAsia="Times New Roman" w:cs="Times New Roman"/>
          <w:bCs/>
          <w:iCs/>
          <w:color w:val="000000"/>
          <w:szCs w:val="24"/>
        </w:rPr>
        <w:t>с</w:t>
      </w:r>
      <w:r w:rsidRPr="00A96AB4">
        <w:rPr>
          <w:rFonts w:eastAsia="Times New Roman" w:cs="Times New Roman"/>
          <w:szCs w:val="24"/>
        </w:rPr>
        <w:t>тяжаем. Ну, в</w:t>
      </w:r>
      <w:r w:rsidRPr="00A96AB4">
        <w:rPr>
          <w:rFonts w:eastAsia="Times New Roman" w:cs="Times New Roman"/>
          <w:bCs/>
          <w:iCs/>
          <w:color w:val="000000"/>
          <w:szCs w:val="24"/>
        </w:rPr>
        <w:t>с</w:t>
      </w:r>
      <w:r w:rsidRPr="00A96AB4">
        <w:rPr>
          <w:rFonts w:eastAsia="Times New Roman" w:cs="Times New Roman"/>
          <w:szCs w:val="24"/>
        </w:rPr>
        <w:t xml:space="preserve">ё.  </w:t>
      </w:r>
    </w:p>
    <w:p w14:paraId="40F0F756"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В</w:t>
      </w:r>
      <w:r w:rsidRPr="00A96AB4">
        <w:rPr>
          <w:rFonts w:eastAsia="Times New Roman" w:cs="Times New Roman"/>
          <w:bCs/>
          <w:iCs/>
          <w:color w:val="000000"/>
          <w:szCs w:val="24"/>
        </w:rPr>
        <w:t>с</w:t>
      </w:r>
      <w:r w:rsidRPr="00A96AB4">
        <w:rPr>
          <w:rFonts w:eastAsia="Times New Roman" w:cs="Times New Roman"/>
          <w:szCs w:val="24"/>
        </w:rPr>
        <w:t xml:space="preserve">ё понятно, когда от группы идет </w:t>
      </w:r>
      <w:r w:rsidRPr="00A96AB4">
        <w:rPr>
          <w:rFonts w:eastAsia="Times New Roman" w:cs="Times New Roman"/>
          <w:bCs/>
          <w:iCs/>
          <w:color w:val="000000"/>
          <w:szCs w:val="24"/>
        </w:rPr>
        <w:t>с</w:t>
      </w:r>
      <w:r w:rsidRPr="00A96AB4">
        <w:rPr>
          <w:rFonts w:eastAsia="Times New Roman" w:cs="Times New Roman"/>
          <w:szCs w:val="24"/>
        </w:rPr>
        <w:t>о</w:t>
      </w:r>
      <w:r w:rsidRPr="00A96AB4">
        <w:rPr>
          <w:rFonts w:eastAsia="Times New Roman" w:cs="Times New Roman"/>
          <w:bCs/>
          <w:iCs/>
          <w:color w:val="000000"/>
          <w:szCs w:val="24"/>
        </w:rPr>
        <w:t>с</w:t>
      </w:r>
      <w:r w:rsidRPr="00A96AB4">
        <w:rPr>
          <w:rFonts w:eastAsia="Times New Roman" w:cs="Times New Roman"/>
          <w:szCs w:val="24"/>
        </w:rPr>
        <w:t xml:space="preserve">тояние: «Ничего не понятно», надо </w:t>
      </w:r>
      <w:r w:rsidRPr="00A96AB4">
        <w:rPr>
          <w:rFonts w:eastAsia="Times New Roman" w:cs="Times New Roman"/>
          <w:bCs/>
          <w:iCs/>
          <w:color w:val="000000"/>
          <w:szCs w:val="24"/>
        </w:rPr>
        <w:t>с</w:t>
      </w:r>
      <w:r w:rsidRPr="00A96AB4">
        <w:rPr>
          <w:rFonts w:eastAsia="Times New Roman" w:cs="Times New Roman"/>
          <w:szCs w:val="24"/>
        </w:rPr>
        <w:t xml:space="preserve">тяжать. Я по- другому, </w:t>
      </w:r>
      <w:r w:rsidRPr="00A96AB4">
        <w:rPr>
          <w:rFonts w:eastAsia="Times New Roman" w:cs="Times New Roman"/>
          <w:bCs/>
          <w:iCs/>
          <w:color w:val="000000"/>
          <w:szCs w:val="24"/>
        </w:rPr>
        <w:t>с</w:t>
      </w:r>
      <w:r w:rsidRPr="00A96AB4">
        <w:rPr>
          <w:rFonts w:eastAsia="Times New Roman" w:cs="Times New Roman"/>
          <w:szCs w:val="24"/>
        </w:rPr>
        <w:t>кажу. Знаете, почему некоторым не понятно? Вы обрабатываете эту тему Архетипиче</w:t>
      </w:r>
      <w:r w:rsidRPr="00A96AB4">
        <w:rPr>
          <w:rFonts w:eastAsia="Times New Roman" w:cs="Times New Roman"/>
          <w:bCs/>
          <w:iCs/>
          <w:color w:val="000000"/>
          <w:szCs w:val="24"/>
        </w:rPr>
        <w:t>с</w:t>
      </w:r>
      <w:r w:rsidRPr="00A96AB4">
        <w:rPr>
          <w:rFonts w:eastAsia="Times New Roman" w:cs="Times New Roman"/>
          <w:szCs w:val="24"/>
        </w:rPr>
        <w:t>кими ча</w:t>
      </w:r>
      <w:r w:rsidRPr="00A96AB4">
        <w:rPr>
          <w:rFonts w:eastAsia="Times New Roman" w:cs="Times New Roman"/>
          <w:bCs/>
          <w:iCs/>
          <w:color w:val="000000"/>
          <w:szCs w:val="24"/>
        </w:rPr>
        <w:t>с</w:t>
      </w:r>
      <w:r w:rsidRPr="00A96AB4">
        <w:rPr>
          <w:rFonts w:eastAsia="Times New Roman" w:cs="Times New Roman"/>
          <w:szCs w:val="24"/>
        </w:rPr>
        <w:t>тями. А теперь почув</w:t>
      </w:r>
      <w:r w:rsidRPr="00A96AB4">
        <w:rPr>
          <w:rFonts w:eastAsia="Times New Roman" w:cs="Times New Roman"/>
          <w:bCs/>
          <w:iCs/>
          <w:color w:val="000000"/>
          <w:szCs w:val="24"/>
        </w:rPr>
        <w:t>с</w:t>
      </w:r>
      <w:r w:rsidRPr="00A96AB4">
        <w:rPr>
          <w:rFonts w:eastAsia="Times New Roman" w:cs="Times New Roman"/>
          <w:szCs w:val="24"/>
        </w:rPr>
        <w:t>твуйте Иерархию. Нельзя Архетипиче</w:t>
      </w:r>
      <w:r w:rsidRPr="00A96AB4">
        <w:rPr>
          <w:rFonts w:eastAsia="Times New Roman" w:cs="Times New Roman"/>
          <w:bCs/>
          <w:iCs/>
          <w:color w:val="000000"/>
          <w:szCs w:val="24"/>
        </w:rPr>
        <w:t>с</w:t>
      </w:r>
      <w:r w:rsidRPr="00A96AB4">
        <w:rPr>
          <w:rFonts w:eastAsia="Times New Roman" w:cs="Times New Roman"/>
          <w:szCs w:val="24"/>
        </w:rPr>
        <w:t>кими ча</w:t>
      </w:r>
      <w:r w:rsidRPr="00A96AB4">
        <w:rPr>
          <w:rFonts w:eastAsia="Times New Roman" w:cs="Times New Roman"/>
          <w:bCs/>
          <w:iCs/>
          <w:color w:val="000000"/>
          <w:szCs w:val="24"/>
        </w:rPr>
        <w:t>с</w:t>
      </w:r>
      <w:r w:rsidRPr="00A96AB4">
        <w:rPr>
          <w:rFonts w:eastAsia="Times New Roman" w:cs="Times New Roman"/>
          <w:szCs w:val="24"/>
        </w:rPr>
        <w:t>тями понять тему</w:t>
      </w:r>
      <w:r w:rsidRPr="00A96AB4">
        <w:rPr>
          <w:rFonts w:eastAsia="Times New Roman" w:cs="Times New Roman"/>
          <w:bCs/>
          <w:iCs/>
          <w:color w:val="000000"/>
          <w:szCs w:val="24"/>
        </w:rPr>
        <w:t xml:space="preserve"> С</w:t>
      </w:r>
      <w:r w:rsidRPr="00A96AB4">
        <w:rPr>
          <w:rFonts w:eastAsia="Times New Roman" w:cs="Times New Roman"/>
          <w:szCs w:val="24"/>
        </w:rPr>
        <w:t>интезча</w:t>
      </w:r>
      <w:r w:rsidRPr="00A96AB4">
        <w:rPr>
          <w:rFonts w:eastAsia="Times New Roman" w:cs="Times New Roman"/>
          <w:bCs/>
          <w:iCs/>
          <w:color w:val="000000"/>
          <w:szCs w:val="24"/>
        </w:rPr>
        <w:t>с</w:t>
      </w:r>
      <w:r w:rsidRPr="00A96AB4">
        <w:rPr>
          <w:rFonts w:eastAsia="Times New Roman" w:cs="Times New Roman"/>
          <w:szCs w:val="24"/>
        </w:rPr>
        <w:t>тей, понять тему</w:t>
      </w:r>
      <w:r w:rsidRPr="00A96AB4">
        <w:rPr>
          <w:rFonts w:eastAsia="Times New Roman" w:cs="Times New Roman"/>
          <w:bCs/>
          <w:iCs/>
          <w:color w:val="000000"/>
          <w:szCs w:val="24"/>
        </w:rPr>
        <w:t xml:space="preserve"> С</w:t>
      </w:r>
      <w:r w:rsidRPr="00A96AB4">
        <w:rPr>
          <w:rFonts w:eastAsia="Times New Roman" w:cs="Times New Roman"/>
          <w:szCs w:val="24"/>
        </w:rPr>
        <w:t>верхча</w:t>
      </w:r>
      <w:r w:rsidRPr="00A96AB4">
        <w:rPr>
          <w:rFonts w:eastAsia="Times New Roman" w:cs="Times New Roman"/>
          <w:bCs/>
          <w:iCs/>
          <w:color w:val="000000"/>
          <w:szCs w:val="24"/>
        </w:rPr>
        <w:t>с</w:t>
      </w:r>
      <w:r w:rsidRPr="00A96AB4">
        <w:rPr>
          <w:rFonts w:eastAsia="Times New Roman" w:cs="Times New Roman"/>
          <w:szCs w:val="24"/>
        </w:rPr>
        <w:t xml:space="preserve">тей и понять тему </w:t>
      </w:r>
      <w:r w:rsidRPr="00A96AB4">
        <w:rPr>
          <w:rFonts w:eastAsia="Times New Roman" w:cs="Times New Roman"/>
          <w:bCs/>
          <w:iCs/>
          <w:color w:val="000000"/>
          <w:szCs w:val="24"/>
        </w:rPr>
        <w:t>С</w:t>
      </w:r>
      <w:r w:rsidRPr="00A96AB4">
        <w:rPr>
          <w:rFonts w:eastAsia="Times New Roman" w:cs="Times New Roman"/>
          <w:szCs w:val="24"/>
        </w:rPr>
        <w:t>уперча</w:t>
      </w:r>
      <w:r w:rsidRPr="00A96AB4">
        <w:rPr>
          <w:rFonts w:eastAsia="Times New Roman" w:cs="Times New Roman"/>
          <w:bCs/>
          <w:iCs/>
          <w:color w:val="000000"/>
          <w:szCs w:val="24"/>
        </w:rPr>
        <w:t>с</w:t>
      </w:r>
      <w:r w:rsidRPr="00A96AB4">
        <w:rPr>
          <w:rFonts w:eastAsia="Times New Roman" w:cs="Times New Roman"/>
          <w:szCs w:val="24"/>
        </w:rPr>
        <w:t>тей. Название у</w:t>
      </w:r>
      <w:r w:rsidRPr="00A96AB4">
        <w:rPr>
          <w:rFonts w:eastAsia="Times New Roman" w:cs="Times New Roman"/>
          <w:bCs/>
          <w:iCs/>
          <w:color w:val="000000"/>
          <w:szCs w:val="24"/>
        </w:rPr>
        <w:t>с</w:t>
      </w:r>
      <w:r w:rsidRPr="00A96AB4">
        <w:rPr>
          <w:rFonts w:eastAsia="Times New Roman" w:cs="Times New Roman"/>
          <w:szCs w:val="24"/>
        </w:rPr>
        <w:t xml:space="preserve">лышать можно, </w:t>
      </w:r>
      <w:r w:rsidRPr="00A96AB4">
        <w:rPr>
          <w:rFonts w:eastAsia="Times New Roman" w:cs="Times New Roman"/>
          <w:bCs/>
          <w:iCs/>
          <w:color w:val="000000"/>
          <w:szCs w:val="24"/>
        </w:rPr>
        <w:t>с</w:t>
      </w:r>
      <w:r w:rsidRPr="00A96AB4">
        <w:rPr>
          <w:rFonts w:eastAsia="Times New Roman" w:cs="Times New Roman"/>
          <w:szCs w:val="24"/>
        </w:rPr>
        <w:t>вязать, что это отно</w:t>
      </w:r>
      <w:r w:rsidRPr="00A96AB4">
        <w:rPr>
          <w:rFonts w:eastAsia="Times New Roman" w:cs="Times New Roman"/>
          <w:bCs/>
          <w:iCs/>
          <w:color w:val="000000"/>
          <w:szCs w:val="24"/>
        </w:rPr>
        <w:t>с</w:t>
      </w:r>
      <w:r w:rsidRPr="00A96AB4">
        <w:rPr>
          <w:rFonts w:eastAsia="Times New Roman" w:cs="Times New Roman"/>
          <w:szCs w:val="24"/>
        </w:rPr>
        <w:t>ит</w:t>
      </w:r>
      <w:r w:rsidRPr="00A96AB4">
        <w:rPr>
          <w:rFonts w:eastAsia="Times New Roman" w:cs="Times New Roman"/>
          <w:bCs/>
          <w:iCs/>
          <w:color w:val="000000"/>
          <w:szCs w:val="24"/>
        </w:rPr>
        <w:t>с</w:t>
      </w:r>
      <w:r w:rsidRPr="00A96AB4">
        <w:rPr>
          <w:rFonts w:eastAsia="Times New Roman" w:cs="Times New Roman"/>
          <w:szCs w:val="24"/>
        </w:rPr>
        <w:t xml:space="preserve">я, к такому миру по </w:t>
      </w:r>
      <w:r w:rsidRPr="00A96AB4">
        <w:rPr>
          <w:rFonts w:eastAsia="Times New Roman" w:cs="Times New Roman"/>
          <w:bCs/>
          <w:iCs/>
          <w:color w:val="000000"/>
          <w:szCs w:val="24"/>
        </w:rPr>
        <w:t>с</w:t>
      </w:r>
      <w:r w:rsidRPr="00A96AB4">
        <w:rPr>
          <w:rFonts w:eastAsia="Times New Roman" w:cs="Times New Roman"/>
          <w:szCs w:val="24"/>
        </w:rPr>
        <w:t>хеме можно, а Архетипиче</w:t>
      </w:r>
      <w:r w:rsidRPr="00A96AB4">
        <w:rPr>
          <w:rFonts w:eastAsia="Times New Roman" w:cs="Times New Roman"/>
          <w:bCs/>
          <w:iCs/>
          <w:color w:val="000000"/>
          <w:szCs w:val="24"/>
        </w:rPr>
        <w:t>с</w:t>
      </w:r>
      <w:r w:rsidRPr="00A96AB4">
        <w:rPr>
          <w:rFonts w:eastAsia="Times New Roman" w:cs="Times New Roman"/>
          <w:szCs w:val="24"/>
        </w:rPr>
        <w:t xml:space="preserve">кими частями понять Сверхчасти нельзя. Это Иерархия. И ваша группа </w:t>
      </w:r>
      <w:r w:rsidRPr="00A96AB4">
        <w:rPr>
          <w:rFonts w:eastAsia="Times New Roman" w:cs="Times New Roman"/>
          <w:bCs/>
          <w:iCs/>
          <w:color w:val="000000"/>
          <w:szCs w:val="24"/>
        </w:rPr>
        <w:t>с</w:t>
      </w:r>
      <w:r w:rsidRPr="00A96AB4">
        <w:rPr>
          <w:rFonts w:eastAsia="Times New Roman" w:cs="Times New Roman"/>
          <w:szCs w:val="24"/>
        </w:rPr>
        <w:t>ейча</w:t>
      </w:r>
      <w:r w:rsidRPr="00A96AB4">
        <w:rPr>
          <w:rFonts w:eastAsia="Times New Roman" w:cs="Times New Roman"/>
          <w:bCs/>
          <w:iCs/>
          <w:color w:val="000000"/>
          <w:szCs w:val="24"/>
        </w:rPr>
        <w:t>с</w:t>
      </w:r>
      <w:r w:rsidRPr="00A96AB4">
        <w:rPr>
          <w:rFonts w:eastAsia="Times New Roman" w:cs="Times New Roman"/>
          <w:szCs w:val="24"/>
        </w:rPr>
        <w:t xml:space="preserve"> проживает на</w:t>
      </w:r>
      <w:r w:rsidRPr="00A96AB4">
        <w:rPr>
          <w:rFonts w:eastAsia="Times New Roman" w:cs="Times New Roman"/>
          <w:bCs/>
          <w:iCs/>
          <w:color w:val="000000"/>
          <w:szCs w:val="24"/>
        </w:rPr>
        <w:t>с</w:t>
      </w:r>
      <w:r w:rsidRPr="00A96AB4">
        <w:rPr>
          <w:rFonts w:eastAsia="Times New Roman" w:cs="Times New Roman"/>
          <w:szCs w:val="24"/>
        </w:rPr>
        <w:t>тоящую иерархично</w:t>
      </w:r>
      <w:r w:rsidRPr="00A96AB4">
        <w:rPr>
          <w:rFonts w:eastAsia="Times New Roman" w:cs="Times New Roman"/>
          <w:bCs/>
          <w:iCs/>
          <w:color w:val="000000"/>
          <w:szCs w:val="24"/>
        </w:rPr>
        <w:t>с</w:t>
      </w:r>
      <w:r w:rsidRPr="00A96AB4">
        <w:rPr>
          <w:rFonts w:eastAsia="Times New Roman" w:cs="Times New Roman"/>
          <w:szCs w:val="24"/>
        </w:rPr>
        <w:t xml:space="preserve">ть, </w:t>
      </w:r>
      <w:r w:rsidRPr="00A96AB4">
        <w:rPr>
          <w:rFonts w:eastAsia="Times New Roman" w:cs="Times New Roman"/>
          <w:bCs/>
          <w:iCs/>
          <w:color w:val="000000"/>
          <w:szCs w:val="24"/>
        </w:rPr>
        <w:t>с</w:t>
      </w:r>
      <w:r w:rsidRPr="00A96AB4">
        <w:rPr>
          <w:rFonts w:eastAsia="Times New Roman" w:cs="Times New Roman"/>
          <w:szCs w:val="24"/>
        </w:rPr>
        <w:t xml:space="preserve">лова понятные, </w:t>
      </w:r>
      <w:r w:rsidRPr="00A96AB4">
        <w:rPr>
          <w:rFonts w:eastAsia="Times New Roman" w:cs="Times New Roman"/>
          <w:bCs/>
          <w:iCs/>
          <w:color w:val="000000"/>
          <w:szCs w:val="24"/>
        </w:rPr>
        <w:t>с</w:t>
      </w:r>
      <w:r w:rsidRPr="00A96AB4">
        <w:rPr>
          <w:rFonts w:eastAsia="Times New Roman" w:cs="Times New Roman"/>
          <w:szCs w:val="24"/>
        </w:rPr>
        <w:t>хему взял, Ча</w:t>
      </w:r>
      <w:r w:rsidRPr="00A96AB4">
        <w:rPr>
          <w:rFonts w:eastAsia="Times New Roman" w:cs="Times New Roman"/>
          <w:bCs/>
          <w:iCs/>
          <w:color w:val="000000"/>
          <w:szCs w:val="24"/>
        </w:rPr>
        <w:t>с</w:t>
      </w:r>
      <w:r w:rsidRPr="00A96AB4">
        <w:rPr>
          <w:rFonts w:eastAsia="Times New Roman" w:cs="Times New Roman"/>
          <w:szCs w:val="24"/>
        </w:rPr>
        <w:t xml:space="preserve">ти </w:t>
      </w:r>
      <w:r w:rsidRPr="00A96AB4">
        <w:rPr>
          <w:rFonts w:eastAsia="Times New Roman" w:cs="Times New Roman"/>
          <w:bCs/>
          <w:iCs/>
          <w:color w:val="000000"/>
          <w:szCs w:val="24"/>
        </w:rPr>
        <w:t>с</w:t>
      </w:r>
      <w:r w:rsidRPr="00A96AB4">
        <w:rPr>
          <w:rFonts w:eastAsia="Times New Roman" w:cs="Times New Roman"/>
          <w:szCs w:val="24"/>
        </w:rPr>
        <w:t>тяжаем и что? И Архетипиче</w:t>
      </w:r>
      <w:r w:rsidRPr="00A96AB4">
        <w:rPr>
          <w:rFonts w:eastAsia="Times New Roman" w:cs="Times New Roman"/>
          <w:bCs/>
          <w:iCs/>
          <w:color w:val="000000"/>
          <w:szCs w:val="24"/>
        </w:rPr>
        <w:t>с</w:t>
      </w:r>
      <w:r w:rsidRPr="00A96AB4">
        <w:rPr>
          <w:rFonts w:eastAsia="Times New Roman" w:cs="Times New Roman"/>
          <w:szCs w:val="24"/>
        </w:rPr>
        <w:t>кими ча</w:t>
      </w:r>
      <w:r w:rsidRPr="00A96AB4">
        <w:rPr>
          <w:rFonts w:eastAsia="Times New Roman" w:cs="Times New Roman"/>
          <w:bCs/>
          <w:iCs/>
          <w:color w:val="000000"/>
          <w:szCs w:val="24"/>
        </w:rPr>
        <w:t>с</w:t>
      </w:r>
      <w:r w:rsidRPr="00A96AB4">
        <w:rPr>
          <w:rFonts w:eastAsia="Times New Roman" w:cs="Times New Roman"/>
          <w:szCs w:val="24"/>
        </w:rPr>
        <w:t xml:space="preserve">тями мы не можем обработать </w:t>
      </w:r>
      <w:r w:rsidRPr="00A96AB4">
        <w:rPr>
          <w:rFonts w:eastAsia="Times New Roman" w:cs="Times New Roman"/>
          <w:bCs/>
          <w:iCs/>
          <w:color w:val="000000"/>
          <w:szCs w:val="24"/>
        </w:rPr>
        <w:t>с</w:t>
      </w:r>
      <w:r w:rsidRPr="00A96AB4">
        <w:rPr>
          <w:rFonts w:eastAsia="Times New Roman" w:cs="Times New Roman"/>
          <w:szCs w:val="24"/>
        </w:rPr>
        <w:t xml:space="preserve">уть </w:t>
      </w:r>
      <w:r w:rsidRPr="00A96AB4">
        <w:rPr>
          <w:rFonts w:eastAsia="Times New Roman" w:cs="Times New Roman"/>
          <w:bCs/>
          <w:iCs/>
          <w:color w:val="000000"/>
          <w:szCs w:val="24"/>
        </w:rPr>
        <w:t>с</w:t>
      </w:r>
      <w:r w:rsidRPr="00A96AB4">
        <w:rPr>
          <w:rFonts w:eastAsia="Times New Roman" w:cs="Times New Roman"/>
          <w:szCs w:val="24"/>
        </w:rPr>
        <w:t>тяжаемых Ча</w:t>
      </w:r>
      <w:r w:rsidRPr="00A96AB4">
        <w:rPr>
          <w:rFonts w:eastAsia="Times New Roman" w:cs="Times New Roman"/>
          <w:bCs/>
          <w:iCs/>
          <w:color w:val="000000"/>
          <w:szCs w:val="24"/>
        </w:rPr>
        <w:t>с</w:t>
      </w:r>
      <w:r w:rsidRPr="00A96AB4">
        <w:rPr>
          <w:rFonts w:eastAsia="Times New Roman" w:cs="Times New Roman"/>
          <w:szCs w:val="24"/>
        </w:rPr>
        <w:t xml:space="preserve">тей, они </w:t>
      </w:r>
      <w:r w:rsidRPr="00A96AB4">
        <w:rPr>
          <w:rFonts w:eastAsia="Times New Roman" w:cs="Times New Roman"/>
          <w:bCs/>
          <w:iCs/>
          <w:color w:val="000000"/>
          <w:szCs w:val="24"/>
        </w:rPr>
        <w:t xml:space="preserve">слишком </w:t>
      </w:r>
      <w:r w:rsidRPr="00A96AB4">
        <w:rPr>
          <w:rFonts w:eastAsia="Times New Roman" w:cs="Times New Roman"/>
          <w:szCs w:val="24"/>
        </w:rPr>
        <w:t>интере</w:t>
      </w:r>
      <w:r w:rsidRPr="00A96AB4">
        <w:rPr>
          <w:rFonts w:eastAsia="Times New Roman" w:cs="Times New Roman"/>
          <w:bCs/>
          <w:iCs/>
          <w:color w:val="000000"/>
          <w:szCs w:val="24"/>
        </w:rPr>
        <w:t>с</w:t>
      </w:r>
      <w:r w:rsidRPr="00A96AB4">
        <w:rPr>
          <w:rFonts w:eastAsia="Times New Roman" w:cs="Times New Roman"/>
          <w:szCs w:val="24"/>
        </w:rPr>
        <w:t>ны, они другие про</w:t>
      </w:r>
      <w:r w:rsidRPr="00A96AB4">
        <w:rPr>
          <w:rFonts w:eastAsia="Times New Roman" w:cs="Times New Roman"/>
          <w:bCs/>
          <w:iCs/>
          <w:color w:val="000000"/>
          <w:szCs w:val="24"/>
        </w:rPr>
        <w:t>с</w:t>
      </w:r>
      <w:r w:rsidRPr="00A96AB4">
        <w:rPr>
          <w:rFonts w:eastAsia="Times New Roman" w:cs="Times New Roman"/>
          <w:szCs w:val="24"/>
        </w:rPr>
        <w:t>то.</w:t>
      </w:r>
    </w:p>
    <w:p w14:paraId="774D79A7" w14:textId="77777777" w:rsidR="00C60B7E" w:rsidRPr="00A96AB4" w:rsidRDefault="00C60B7E" w:rsidP="00C60B7E">
      <w:pPr>
        <w:ind w:firstLine="567"/>
        <w:rPr>
          <w:rFonts w:eastAsia="Times New Roman" w:cs="Times New Roman"/>
          <w:szCs w:val="24"/>
        </w:rPr>
      </w:pPr>
      <w:r w:rsidRPr="00A96AB4">
        <w:rPr>
          <w:rFonts w:eastAsia="Times New Roman" w:cs="Times New Roman"/>
          <w:bCs/>
          <w:iCs/>
          <w:color w:val="000000"/>
          <w:szCs w:val="24"/>
        </w:rPr>
        <w:t>С</w:t>
      </w:r>
      <w:r w:rsidRPr="00A96AB4">
        <w:rPr>
          <w:rFonts w:eastAsia="Times New Roman" w:cs="Times New Roman"/>
          <w:szCs w:val="24"/>
        </w:rPr>
        <w:t xml:space="preserve">итуацию увидели? И когда вы </w:t>
      </w:r>
      <w:r w:rsidRPr="00A96AB4">
        <w:rPr>
          <w:rFonts w:eastAsia="Times New Roman" w:cs="Times New Roman"/>
          <w:bCs/>
          <w:iCs/>
          <w:color w:val="000000"/>
          <w:szCs w:val="24"/>
        </w:rPr>
        <w:t>с</w:t>
      </w:r>
      <w:r w:rsidRPr="00A96AB4">
        <w:rPr>
          <w:rFonts w:eastAsia="Times New Roman" w:cs="Times New Roman"/>
          <w:szCs w:val="24"/>
        </w:rPr>
        <w:t>ейча</w:t>
      </w:r>
      <w:r w:rsidRPr="00A96AB4">
        <w:rPr>
          <w:rFonts w:eastAsia="Times New Roman" w:cs="Times New Roman"/>
          <w:bCs/>
          <w:iCs/>
          <w:color w:val="000000"/>
          <w:szCs w:val="24"/>
        </w:rPr>
        <w:t>с</w:t>
      </w:r>
      <w:r w:rsidRPr="00A96AB4">
        <w:rPr>
          <w:rFonts w:eastAsia="Times New Roman" w:cs="Times New Roman"/>
          <w:szCs w:val="24"/>
        </w:rPr>
        <w:t xml:space="preserve"> допу</w:t>
      </w:r>
      <w:r w:rsidRPr="00A96AB4">
        <w:rPr>
          <w:rFonts w:eastAsia="Times New Roman" w:cs="Times New Roman"/>
          <w:bCs/>
          <w:iCs/>
          <w:color w:val="000000"/>
          <w:szCs w:val="24"/>
        </w:rPr>
        <w:t>с</w:t>
      </w:r>
      <w:r w:rsidRPr="00A96AB4">
        <w:rPr>
          <w:rFonts w:eastAsia="Times New Roman" w:cs="Times New Roman"/>
          <w:szCs w:val="24"/>
        </w:rPr>
        <w:t>тите, что это Иерархия и по</w:t>
      </w:r>
      <w:r w:rsidRPr="00A96AB4">
        <w:rPr>
          <w:rFonts w:eastAsia="Times New Roman" w:cs="Times New Roman"/>
          <w:bCs/>
          <w:iCs/>
          <w:color w:val="000000"/>
          <w:szCs w:val="24"/>
        </w:rPr>
        <w:t>с</w:t>
      </w:r>
      <w:r w:rsidRPr="00A96AB4">
        <w:rPr>
          <w:rFonts w:eastAsia="Times New Roman" w:cs="Times New Roman"/>
          <w:szCs w:val="24"/>
        </w:rPr>
        <w:t xml:space="preserve">ле </w:t>
      </w:r>
      <w:r w:rsidRPr="00A96AB4">
        <w:rPr>
          <w:rFonts w:eastAsia="Times New Roman" w:cs="Times New Roman"/>
          <w:bCs/>
          <w:iCs/>
          <w:color w:val="000000"/>
          <w:szCs w:val="24"/>
        </w:rPr>
        <w:t>с</w:t>
      </w:r>
      <w:r w:rsidRPr="00A96AB4">
        <w:rPr>
          <w:rFonts w:eastAsia="Times New Roman" w:cs="Times New Roman"/>
          <w:szCs w:val="24"/>
        </w:rPr>
        <w:t>тяжания этих Ча</w:t>
      </w:r>
      <w:r w:rsidRPr="00A96AB4">
        <w:rPr>
          <w:rFonts w:eastAsia="Times New Roman" w:cs="Times New Roman"/>
          <w:bCs/>
          <w:iCs/>
          <w:color w:val="000000"/>
          <w:szCs w:val="24"/>
        </w:rPr>
        <w:t>с</w:t>
      </w:r>
      <w:r w:rsidRPr="00A96AB4">
        <w:rPr>
          <w:rFonts w:eastAsia="Times New Roman" w:cs="Times New Roman"/>
          <w:szCs w:val="24"/>
        </w:rPr>
        <w:t>тей по</w:t>
      </w:r>
      <w:r w:rsidRPr="00A96AB4">
        <w:rPr>
          <w:rFonts w:eastAsia="Times New Roman" w:cs="Times New Roman"/>
          <w:bCs/>
          <w:iCs/>
          <w:color w:val="000000"/>
          <w:szCs w:val="24"/>
        </w:rPr>
        <w:t>с</w:t>
      </w:r>
      <w:r w:rsidRPr="00A96AB4">
        <w:rPr>
          <w:rFonts w:eastAsia="Times New Roman" w:cs="Times New Roman"/>
          <w:szCs w:val="24"/>
        </w:rPr>
        <w:t>тепенно станет легче, уже будет хорошо. Практика.</w:t>
      </w:r>
    </w:p>
    <w:p w14:paraId="7240EC95" w14:textId="77777777" w:rsidR="00C60B7E" w:rsidRPr="00A96AB4" w:rsidRDefault="00C60B7E" w:rsidP="00C60B7E">
      <w:pPr>
        <w:ind w:firstLine="567"/>
        <w:rPr>
          <w:rFonts w:eastAsia="Times New Roman" w:cs="Times New Roman"/>
          <w:szCs w:val="24"/>
        </w:rPr>
      </w:pPr>
      <w:r w:rsidRPr="00A96AB4">
        <w:rPr>
          <w:rFonts w:eastAsia="Times New Roman" w:cs="Times New Roman"/>
          <w:szCs w:val="24"/>
        </w:rPr>
        <w:t>У на</w:t>
      </w:r>
      <w:r w:rsidRPr="00A96AB4">
        <w:rPr>
          <w:rFonts w:eastAsia="Times New Roman" w:cs="Times New Roman"/>
          <w:bCs/>
          <w:iCs/>
          <w:color w:val="000000"/>
          <w:szCs w:val="24"/>
        </w:rPr>
        <w:t>с</w:t>
      </w:r>
      <w:r w:rsidRPr="00A96AB4">
        <w:rPr>
          <w:rFonts w:eastAsia="Times New Roman" w:cs="Times New Roman"/>
          <w:szCs w:val="24"/>
        </w:rPr>
        <w:t xml:space="preserve"> в конце года, я называю это – выпу</w:t>
      </w:r>
      <w:r w:rsidRPr="00A96AB4">
        <w:rPr>
          <w:rFonts w:eastAsia="Times New Roman" w:cs="Times New Roman"/>
          <w:bCs/>
          <w:iCs/>
          <w:color w:val="000000"/>
          <w:szCs w:val="24"/>
        </w:rPr>
        <w:t>с</w:t>
      </w:r>
      <w:r w:rsidRPr="00A96AB4">
        <w:rPr>
          <w:rFonts w:eastAsia="Times New Roman" w:cs="Times New Roman"/>
          <w:szCs w:val="24"/>
        </w:rPr>
        <w:t>кной, некоторые говорят перед Съездом, а у меня выпускной, потому что потом отпуск.</w:t>
      </w:r>
      <w:r w:rsidRPr="00A96AB4">
        <w:rPr>
          <w:rFonts w:cs="Times New Roman"/>
          <w:szCs w:val="24"/>
        </w:rPr>
        <w:t xml:space="preserve"> </w:t>
      </w:r>
      <w:r w:rsidRPr="00A96AB4">
        <w:rPr>
          <w:rFonts w:eastAsia="Times New Roman" w:cs="Times New Roman"/>
          <w:szCs w:val="24"/>
        </w:rPr>
        <w:t>Съезд для меня — это вообще другая тема, другое событие. А на выпускной положено бедолажить, то есть искать новые пути и подходы, которые на следующий год будем развивать. То есть оторвать</w:t>
      </w:r>
      <w:r w:rsidRPr="00A96AB4">
        <w:rPr>
          <w:rFonts w:eastAsia="Times New Roman" w:cs="Times New Roman"/>
          <w:bCs/>
          <w:iCs/>
          <w:color w:val="000000"/>
          <w:szCs w:val="24"/>
        </w:rPr>
        <w:t>с</w:t>
      </w:r>
      <w:r w:rsidRPr="00A96AB4">
        <w:rPr>
          <w:rFonts w:eastAsia="Times New Roman" w:cs="Times New Roman"/>
          <w:szCs w:val="24"/>
        </w:rPr>
        <w:t>я о суеты и рвануть во что-нибудь интере</w:t>
      </w:r>
      <w:r w:rsidRPr="00A96AB4">
        <w:rPr>
          <w:rFonts w:eastAsia="Times New Roman" w:cs="Times New Roman"/>
          <w:bCs/>
          <w:iCs/>
          <w:color w:val="000000"/>
          <w:szCs w:val="24"/>
        </w:rPr>
        <w:t>с</w:t>
      </w:r>
      <w:r w:rsidRPr="00A96AB4">
        <w:rPr>
          <w:rFonts w:eastAsia="Times New Roman" w:cs="Times New Roman"/>
          <w:szCs w:val="24"/>
        </w:rPr>
        <w:t>ненькое по итогам года. Знаете, как на выпускном балу, чего-нибудь всегда случается. Вот и у нас сегодня выпускной Синтез этого учебного года Иерархии. Учебный год Иерархии заканчивает</w:t>
      </w:r>
      <w:r w:rsidRPr="00A96AB4">
        <w:rPr>
          <w:rFonts w:eastAsia="Times New Roman" w:cs="Times New Roman"/>
          <w:bCs/>
          <w:iCs/>
          <w:color w:val="000000"/>
          <w:szCs w:val="24"/>
        </w:rPr>
        <w:t>с</w:t>
      </w:r>
      <w:r w:rsidRPr="00A96AB4">
        <w:rPr>
          <w:rFonts w:eastAsia="Times New Roman" w:cs="Times New Roman"/>
          <w:szCs w:val="24"/>
        </w:rPr>
        <w:t>я, мы в Доме Иерархии и мы сейчас с вами на выпускном балу зажигаем. Практика.</w:t>
      </w:r>
    </w:p>
    <w:p w14:paraId="3FC10624" w14:textId="28CD2628" w:rsidR="00C60B7E" w:rsidRPr="00A96AB4" w:rsidRDefault="00C60B7E" w:rsidP="00C60B7E">
      <w:pPr>
        <w:ind w:firstLine="567"/>
        <w:rPr>
          <w:rFonts w:eastAsia="Times New Roman" w:cs="Times New Roman"/>
          <w:i/>
          <w:szCs w:val="24"/>
        </w:rPr>
      </w:pPr>
      <w:r w:rsidRPr="00A96AB4">
        <w:rPr>
          <w:rFonts w:eastAsia="Times New Roman" w:cs="Times New Roman"/>
          <w:i/>
          <w:szCs w:val="24"/>
        </w:rPr>
        <w:t>Из зала: Алые паруса.</w:t>
      </w:r>
    </w:p>
    <w:p w14:paraId="6B157036" w14:textId="613DA672" w:rsidR="00C60B7E" w:rsidRPr="00A96AB4" w:rsidRDefault="00C60B7E" w:rsidP="00C60B7E">
      <w:pPr>
        <w:ind w:firstLine="567"/>
        <w:rPr>
          <w:rFonts w:eastAsia="Times New Roman" w:cs="Times New Roman"/>
          <w:szCs w:val="24"/>
        </w:rPr>
      </w:pPr>
      <w:r w:rsidRPr="00A96AB4">
        <w:rPr>
          <w:rFonts w:eastAsia="Times New Roman" w:cs="Times New Roman"/>
          <w:szCs w:val="24"/>
        </w:rPr>
        <w:t>Алые паруса – это Питер. У нас Иркутск. У нас корниловский мятеж, Иркутск же. Алые паруса –это романтика. Сибирь – она конкретика. Новое развитие России –это понятно. Иерархия. У нас конкретика –не войдёшь, как достану!</w:t>
      </w:r>
    </w:p>
    <w:p w14:paraId="307EBF5B" w14:textId="15273C0F" w:rsidR="00C60B7E" w:rsidRPr="00A96AB4" w:rsidRDefault="00C60B7E" w:rsidP="00C60B7E">
      <w:pPr>
        <w:ind w:firstLine="567"/>
        <w:rPr>
          <w:rFonts w:eastAsia="Times New Roman" w:cs="Times New Roman"/>
          <w:i/>
          <w:szCs w:val="24"/>
        </w:rPr>
      </w:pPr>
      <w:r w:rsidRPr="00A96AB4">
        <w:rPr>
          <w:rFonts w:eastAsia="Times New Roman" w:cs="Times New Roman"/>
          <w:i/>
          <w:szCs w:val="24"/>
        </w:rPr>
        <w:t>Из зала: Нулёвая точка!</w:t>
      </w:r>
    </w:p>
    <w:p w14:paraId="097FC3BA" w14:textId="1D37BA5B" w:rsidR="00C60B7E" w:rsidRPr="00A96AB4" w:rsidRDefault="00C60B7E" w:rsidP="00C60B7E">
      <w:pPr>
        <w:ind w:firstLine="567"/>
        <w:rPr>
          <w:rFonts w:eastAsia="Times New Roman" w:cs="Times New Roman"/>
          <w:szCs w:val="24"/>
        </w:rPr>
      </w:pPr>
      <w:r w:rsidRPr="00A96AB4">
        <w:rPr>
          <w:rFonts w:eastAsia="Times New Roman" w:cs="Times New Roman"/>
          <w:szCs w:val="24"/>
        </w:rPr>
        <w:t>Да! Нулёвая точка развития России! Иерархия, понимаешь ли.</w:t>
      </w:r>
    </w:p>
    <w:p w14:paraId="05847CDB" w14:textId="7DF503A8" w:rsidR="00C60B7E" w:rsidRPr="00A96AB4" w:rsidRDefault="00C60B7E" w:rsidP="00C60B7E">
      <w:pPr>
        <w:ind w:firstLine="567"/>
        <w:rPr>
          <w:rFonts w:eastAsia="Times New Roman" w:cs="Times New Roman"/>
          <w:szCs w:val="24"/>
        </w:rPr>
      </w:pPr>
      <w:r>
        <w:rPr>
          <w:rFonts w:eastAsia="Times New Roman" w:cs="Times New Roman"/>
          <w:szCs w:val="24"/>
        </w:rPr>
        <w:t>Всё, п</w:t>
      </w:r>
      <w:r w:rsidRPr="00A96AB4">
        <w:rPr>
          <w:rFonts w:eastAsia="Times New Roman" w:cs="Times New Roman"/>
          <w:szCs w:val="24"/>
        </w:rPr>
        <w:t>рактика.</w:t>
      </w:r>
    </w:p>
    <w:p w14:paraId="0AA4C1C3" w14:textId="6580A6F2" w:rsidR="00C60B7E" w:rsidRPr="00A96AB4" w:rsidRDefault="00C60B7E" w:rsidP="00C60B7E">
      <w:pPr>
        <w:pStyle w:val="3"/>
        <w:rPr>
          <w:rFonts w:cs="Times New Roman"/>
          <w:szCs w:val="24"/>
        </w:rPr>
      </w:pPr>
      <w:bookmarkStart w:id="250" w:name="_Toc204550362"/>
      <w:bookmarkStart w:id="251" w:name="_Toc206365229"/>
      <w:bookmarkStart w:id="252" w:name="_Toc220493092"/>
      <w:r w:rsidRPr="00A96AB4">
        <w:rPr>
          <w:rFonts w:cs="Times New Roman"/>
          <w:szCs w:val="24"/>
        </w:rPr>
        <w:t>Практика</w:t>
      </w:r>
      <w:r>
        <w:rPr>
          <w:rFonts w:cs="Times New Roman"/>
          <w:szCs w:val="24"/>
        </w:rPr>
        <w:br/>
      </w:r>
      <w:r w:rsidRPr="00A96AB4">
        <w:rPr>
          <w:rFonts w:cs="Times New Roman"/>
          <w:szCs w:val="24"/>
        </w:rPr>
        <w:t>Стяжание, преображение пяти жизней, пяти реализаций ИВО каждого на новые пять видов реализующих Частей с фиксацией тел в соответствующих мирах ИВДИВО: синтезреализации телом Синтезреализации Человека Должностно Полномочным ИВДИВО ракурсом Физического мира ИВДИВО и 1024-х Синтез-реальностных Частей; человеческой реализации телом Человеческой реализации Человека одного из 64-х Космосов ракурсом Тонкого мира и 1024-рицей Архетипических Частей 16-ти Метакосмосов ИВДИВО; компетентной реализации телом Компетентного в явлении физического тела каждого из нас синтезом 1024 Синтезчастей 16-ти Синтезкосмосов, ракурсом одного из них, развёртывающимися в Огненном мире ИВДИВО; полномочной реализации телом Полномочного, действующего Синтезным миром ИВДИВО явлением 1024-рицы Сверхчастей 16-цы Сверхкосмосов ракурсом одного из них; ИВДИВО-космической реализации телом ИВДИВО-космической реализации явления 1024-х Суперчастей 16-ти Суперкосмосов ИВДИВО ракурсом одного из них в синтезфизичности развёртки Реализующего мира ИВДИВО</w:t>
      </w:r>
      <w:bookmarkEnd w:id="250"/>
      <w:bookmarkEnd w:id="251"/>
      <w:bookmarkEnd w:id="252"/>
    </w:p>
    <w:p w14:paraId="2E45A4D5"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65472-й архетип ИВДИВО 64</w:t>
      </w:r>
      <w:r w:rsidRPr="00A96AB4">
        <w:rPr>
          <w:rFonts w:eastAsia="Times New Roman" w:cs="Times New Roman"/>
          <w:i/>
          <w:szCs w:val="24"/>
        </w:rPr>
        <w:noBreakHyphen/>
        <w:t>й Космос. Становимся в зале телесно Владыками 110</w:t>
      </w:r>
      <w:r w:rsidRPr="00A96AB4">
        <w:rPr>
          <w:rFonts w:eastAsia="Times New Roman" w:cs="Times New Roman"/>
          <w:i/>
          <w:szCs w:val="24"/>
        </w:rPr>
        <w:noBreakHyphen/>
        <w:t xml:space="preserve">го Синтеза в форме перед Изначально Вышестоящими Аватарами Синтеза Кут Хуми Фаинь. </w:t>
      </w:r>
    </w:p>
    <w:p w14:paraId="40D1559F"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И просим разработать явление пяти жизней пяти реализаций каждого из нас явлением соответствующих Частей ракурсом соответствующего мира в реализации Реальностных Частей первой синтезреализацией базовым космоприродным состоянием Человека 1024-х реальностей, человеческую реализацию, соответствующего одного из 64</w:t>
      </w:r>
      <w:r w:rsidRPr="00A96AB4">
        <w:rPr>
          <w:rFonts w:eastAsia="Times New Roman" w:cs="Times New Roman"/>
          <w:i/>
          <w:szCs w:val="24"/>
        </w:rPr>
        <w:noBreakHyphen/>
        <w:t>х Космосов 1024-мя Архетипическими Частями, явление компетентной реализации ракурсом Огненного мира ИВДИВО Синтезчастями ракурса Синтезкосмосов, явление Полномочного тела ракурса Синтезного мира ИВДИВО Сверхчастями Сверхкосмосов, явление ИВДИВО-космического тела Реализованным миром, развёртыванием Суперчастей явления Синтезного мира, реализацией Суперкосмосов собою.</w:t>
      </w:r>
    </w:p>
    <w:p w14:paraId="39CE9139"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 xml:space="preserve">И синтезируясь с Хум Изначально Вышестоящих Аватаров Синтеза Кут Хуми Фаинь, стяжаем пять Синтез Синтезов Изначально Вышестоящего Отца и пять Синтез Праполномочий Синтеза Изначально Вышестоящего Отца. И, возжигаясь пятью Синтез Синтезами Изначально Вышестоящего Отца и пятью Синтез Праполномочиями Синтеза </w:t>
      </w:r>
      <w:bookmarkStart w:id="253" w:name="_Hlk203944495"/>
      <w:r w:rsidRPr="00A96AB4">
        <w:rPr>
          <w:rFonts w:eastAsia="Times New Roman" w:cs="Times New Roman"/>
          <w:i/>
          <w:szCs w:val="24"/>
        </w:rPr>
        <w:t>Изначально Вышестоящего Отца</w:t>
      </w:r>
      <w:bookmarkEnd w:id="253"/>
      <w:r w:rsidRPr="00A96AB4">
        <w:rPr>
          <w:rFonts w:eastAsia="Times New Roman" w:cs="Times New Roman"/>
          <w:i/>
          <w:szCs w:val="24"/>
        </w:rPr>
        <w:t xml:space="preserve">, преображаемся ими. </w:t>
      </w:r>
    </w:p>
    <w:p w14:paraId="44A61717"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 xml:space="preserve">В этом Огне мы синтезируемся с </w:t>
      </w:r>
      <w:bookmarkStart w:id="254" w:name="_Hlk203944445"/>
      <w:r w:rsidRPr="00A96AB4">
        <w:rPr>
          <w:rFonts w:eastAsia="Times New Roman" w:cs="Times New Roman"/>
          <w:i/>
          <w:szCs w:val="24"/>
        </w:rPr>
        <w:t>Изначально Вышестоящим Человек-Владыкой Изначально Вышестоящего Отц</w:t>
      </w:r>
      <w:bookmarkEnd w:id="254"/>
      <w:r w:rsidRPr="00A96AB4">
        <w:rPr>
          <w:rFonts w:eastAsia="Times New Roman" w:cs="Times New Roman"/>
          <w:i/>
          <w:szCs w:val="24"/>
        </w:rPr>
        <w:t xml:space="preserve">а, переходим в зал Расного Синтеза на 65526-ой архетип ИВДИВО. И, становясь перед Изначально Вышестоящим Человек-Владыкой </w:t>
      </w:r>
      <w:bookmarkStart w:id="255" w:name="_Hlk203943901"/>
      <w:r w:rsidRPr="00A96AB4">
        <w:rPr>
          <w:rFonts w:eastAsia="Times New Roman" w:cs="Times New Roman"/>
          <w:i/>
          <w:szCs w:val="24"/>
        </w:rPr>
        <w:t>Изначально Вышестоящего Отца</w:t>
      </w:r>
      <w:bookmarkEnd w:id="255"/>
      <w:r w:rsidRPr="00A96AB4">
        <w:rPr>
          <w:rFonts w:eastAsia="Times New Roman" w:cs="Times New Roman"/>
          <w:i/>
          <w:szCs w:val="24"/>
        </w:rPr>
        <w:t xml:space="preserve">, синтезируясь с его Хум, стяжаем пять Расных Синтезов Изначально Вышестоящего Отца. Прося развернуть пять видов Частей, соответствующими реализациями каждого из нас: явлением Расного Синтеза реализации Синтезкосмических Частей Компетентного, Расного Синтеза реализации Сверхчастей Полномочного, Расного Синтеза реализации ИВДИВО-космических Частей ИВДИВО-космического с включением Архетипических Частей человеческой реализации и Реальностных Частей синтезреализаций каждого из нас, соответствующим базовым состоянием каждого из нас. </w:t>
      </w:r>
    </w:p>
    <w:p w14:paraId="32D0AFF6"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 xml:space="preserve">И стяжая пять Расных Синтезов пяти видов Частей, соответствующих видов реализаций, синтезируемся с Хум Изначально Вышестоящего Человек-Владыки, стяжаем пять Генезисов Изначально Вышестоящего Отца. И возжигаясь пятью Генезисами Изначально Вышестоящего Отца, преображаемся ими. </w:t>
      </w:r>
    </w:p>
    <w:p w14:paraId="0AFB4BB5"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 xml:space="preserve">Вспыхивая пятью Расными Синтезами Изначально Вышестоящего Отца, мы синтезируемся с Изначально Вышестоящим Отцом, проникаемся Синтезом </w:t>
      </w:r>
      <w:bookmarkStart w:id="256" w:name="_Hlk203945790"/>
      <w:r w:rsidRPr="00A96AB4">
        <w:rPr>
          <w:rFonts w:eastAsia="Times New Roman" w:cs="Times New Roman"/>
          <w:i/>
          <w:szCs w:val="24"/>
        </w:rPr>
        <w:t>Изначально Вышестоящего Отца</w:t>
      </w:r>
      <w:bookmarkEnd w:id="256"/>
      <w:r w:rsidRPr="00A96AB4">
        <w:rPr>
          <w:rFonts w:eastAsia="Times New Roman" w:cs="Times New Roman"/>
          <w:i/>
          <w:szCs w:val="24"/>
        </w:rPr>
        <w:t xml:space="preserve">. </w:t>
      </w:r>
    </w:p>
    <w:p w14:paraId="65942256"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Замерли, Человек-Владыка нам официально сообщает, что Синтезчасти тела Компетентного, Сверхчасти тела Полномочного и Суперчасти тела ИВДИВО-космического относятся к его реализации Расного Синтеза. Сообщая, что к шестой расе относятся только два вида человеческой реализации и собственно Человека. И только когда Части вырастут, и будут переходить из Компетентного в человеческое состояние, из Полномочного в человеческое состояние, из ИВДИВО-космического в человеческое состояние – это будут Части шестой расы. На сегодня их будут поддерживать Расный Синтез Изначально Вышестоящего Человека-Владыки. Вот такое интересное сообщение нам.</w:t>
      </w:r>
    </w:p>
    <w:p w14:paraId="7EF6374C" w14:textId="77777777" w:rsidR="00C60B7E" w:rsidRPr="00A96AB4" w:rsidRDefault="00C60B7E" w:rsidP="00C60B7E">
      <w:pPr>
        <w:ind w:firstLine="567"/>
        <w:rPr>
          <w:rFonts w:eastAsia="Times New Roman" w:cs="Times New Roman"/>
          <w:i/>
          <w:szCs w:val="24"/>
        </w:rPr>
      </w:pPr>
      <w:r w:rsidRPr="00A96AB4">
        <w:rPr>
          <w:rFonts w:eastAsia="Times New Roman" w:cs="Times New Roman"/>
          <w:i/>
          <w:szCs w:val="24"/>
        </w:rPr>
        <w:t>В этом Огне мы синтезируемся с Изначально Вышестоящим Отцом, переходим в зал Изначально Вышестоящего Отца на 65537-й архетип ИВДИВО, становимся телесно Владыками 110</w:t>
      </w:r>
      <w:r w:rsidRPr="00A96AB4">
        <w:rPr>
          <w:rFonts w:eastAsia="Times New Roman" w:cs="Times New Roman"/>
          <w:i/>
          <w:szCs w:val="24"/>
        </w:rPr>
        <w:noBreakHyphen/>
        <w:t>го Синтеза в форме пред Изначально Вышестоящим Отцом. Вспыхивая пятью Расными Синтезами Изначально Вышестоящего Отца и дуумвиратным явлением Архетипических Частей и Реальностных Частей в теле Владыки синтезфизически собою.</w:t>
      </w:r>
    </w:p>
    <w:p w14:paraId="46B45AB1" w14:textId="77777777" w:rsidR="00C60B7E" w:rsidRPr="00A96AB4" w:rsidRDefault="00C60B7E" w:rsidP="00C60B7E">
      <w:pPr>
        <w:ind w:firstLine="567"/>
        <w:rPr>
          <w:rFonts w:cs="Times New Roman"/>
          <w:szCs w:val="24"/>
        </w:rPr>
      </w:pPr>
      <w:r w:rsidRPr="00A96AB4">
        <w:rPr>
          <w:rFonts w:eastAsia="Times New Roman" w:cs="Times New Roman"/>
          <w:i/>
          <w:szCs w:val="24"/>
        </w:rPr>
        <w:t>И синтезируясь с Изначально Вышестоящим Отцом, стяжаем 1024 Синтезчасти 16-ти Синтезкосмосов, ракурсом одного из Синтезкосмосов телу Компетентного ИВДИВО, развёртывающимися в Огненном мире ИВДИВО каждым из нас. Прося Изначально Вышестоящего Отца синтезировать и сотворить тело Компетентного в явлении физического тела каждого из нас синтезом Синтезчастей Синтезкосмосов, синтезирующего тело Компетентного каждым из нас ракурсом Огненного мира ИВДИВО, действующего в физическом теле синтезфизически каждого из нас.</w:t>
      </w:r>
    </w:p>
    <w:p w14:paraId="10080A5A" w14:textId="77777777" w:rsidR="00C60B7E" w:rsidRPr="00A96AB4" w:rsidRDefault="00C60B7E" w:rsidP="00C60B7E">
      <w:pPr>
        <w:ind w:firstLine="567"/>
        <w:rPr>
          <w:rFonts w:cs="Times New Roman"/>
          <w:bCs/>
          <w:i/>
          <w:szCs w:val="24"/>
        </w:rPr>
      </w:pPr>
      <w:r w:rsidRPr="00A96AB4">
        <w:rPr>
          <w:rFonts w:cs="Times New Roman"/>
          <w:bCs/>
          <w:i/>
          <w:szCs w:val="24"/>
        </w:rPr>
        <w:t xml:space="preserve">И, синтезируясь с Хум Изначально Вышестоящего Отца, стяжаем 1025 Синтезов. И, возжигаясь 1025-ю Синтезами Изначально Вышестоящего Отца, преображаемся ими. </w:t>
      </w:r>
    </w:p>
    <w:p w14:paraId="1F81CE34" w14:textId="77777777" w:rsidR="00C60B7E" w:rsidRPr="00A96AB4" w:rsidRDefault="00C60B7E" w:rsidP="00C60B7E">
      <w:pPr>
        <w:ind w:firstLine="567"/>
        <w:rPr>
          <w:rFonts w:cs="Times New Roman"/>
          <w:bCs/>
          <w:i/>
          <w:szCs w:val="24"/>
        </w:rPr>
      </w:pPr>
      <w:r w:rsidRPr="00A96AB4">
        <w:rPr>
          <w:rFonts w:cs="Times New Roman"/>
          <w:bCs/>
          <w:i/>
          <w:szCs w:val="24"/>
        </w:rPr>
        <w:t>В этом Огне мы синтезируемся с Изначально Вышестоящим Отцом, и стяжаем фиксацию тела человеческой реализации каждого из нас Тонким миром ИВДИВО с явлением 1024-х Архетипических Частей одним из 16-ти Космосов Метакосмоса Изначально Вышестоящего Отца.</w:t>
      </w:r>
    </w:p>
    <w:p w14:paraId="51D05A82" w14:textId="77777777" w:rsidR="00C60B7E" w:rsidRPr="00A96AB4" w:rsidRDefault="00C60B7E" w:rsidP="00C60B7E">
      <w:pPr>
        <w:ind w:firstLine="567"/>
        <w:rPr>
          <w:rFonts w:cs="Times New Roman"/>
          <w:bCs/>
          <w:i/>
          <w:szCs w:val="24"/>
        </w:rPr>
      </w:pPr>
      <w:r w:rsidRPr="00A96AB4">
        <w:rPr>
          <w:rFonts w:cs="Times New Roman"/>
          <w:bCs/>
          <w:i/>
          <w:szCs w:val="24"/>
        </w:rPr>
        <w:t xml:space="preserve">И синтезируясь с Хум Изначально Вышестоящего Отца, просим синтезировать и сотворить человеческую реализацию ракурсом тела Человеческой реализации, тела Человека одного из 64-х Космосов ракурсом Тонкого мира и 1024-рицей Архетипических Частей 16-ти Метакосмосов ИВДИВО. </w:t>
      </w:r>
    </w:p>
    <w:p w14:paraId="412D2137" w14:textId="77777777" w:rsidR="00C60B7E" w:rsidRPr="00A96AB4" w:rsidRDefault="00C60B7E" w:rsidP="00C60B7E">
      <w:pPr>
        <w:ind w:firstLine="567"/>
        <w:rPr>
          <w:rFonts w:cs="Times New Roman"/>
          <w:bCs/>
          <w:i/>
          <w:szCs w:val="24"/>
        </w:rPr>
      </w:pPr>
      <w:r w:rsidRPr="00A96AB4">
        <w:rPr>
          <w:rFonts w:cs="Times New Roman"/>
          <w:bCs/>
          <w:i/>
          <w:szCs w:val="24"/>
        </w:rPr>
        <w:t>И синтезируясь с Хум Изначально Вышестоящего Отца, стяжаем 1025 Синтезов Изначально Вышестоящего Отца и, возжигаясь, преображаемся ими.</w:t>
      </w:r>
    </w:p>
    <w:p w14:paraId="7B601BB6" w14:textId="77777777" w:rsidR="00C60B7E" w:rsidRPr="00A96AB4" w:rsidRDefault="00C60B7E" w:rsidP="00C60B7E">
      <w:pPr>
        <w:ind w:firstLine="567"/>
        <w:rPr>
          <w:rFonts w:cs="Times New Roman"/>
          <w:bCs/>
          <w:i/>
          <w:szCs w:val="24"/>
        </w:rPr>
      </w:pPr>
      <w:r w:rsidRPr="00A96AB4">
        <w:rPr>
          <w:rFonts w:cs="Times New Roman"/>
          <w:bCs/>
          <w:i/>
          <w:szCs w:val="24"/>
        </w:rPr>
        <w:t>В этом Огне, синтезируясь с Хум Изначально Вышестоящего Отца, стяжаем 1024 синтез-реальностных Частей в синтезе реальностей всех архетипов ИВДИВО, но ракурсом синтезфизических синтез-реальностных Частей в максимуме явления каждого из нас с явлением тела Синтезреализации Человека Должностно Полномочным ИВДИВО ракурсом Физического мира ИВДИВО синтеза 16-ти Космосов и синтезреализованными Частями синтезфизических реальностей 1024-рицы каждым из нас.</w:t>
      </w:r>
    </w:p>
    <w:p w14:paraId="31140210" w14:textId="77777777" w:rsidR="00C60B7E" w:rsidRPr="00A96AB4" w:rsidRDefault="00C60B7E" w:rsidP="00C60B7E">
      <w:pPr>
        <w:ind w:firstLine="567"/>
        <w:rPr>
          <w:rFonts w:cs="Times New Roman"/>
          <w:bCs/>
          <w:i/>
          <w:szCs w:val="24"/>
        </w:rPr>
      </w:pPr>
      <w:r w:rsidRPr="00A96AB4">
        <w:rPr>
          <w:rFonts w:cs="Times New Roman"/>
          <w:bCs/>
          <w:i/>
          <w:szCs w:val="24"/>
        </w:rPr>
        <w:t xml:space="preserve">И, синтезируясь с Хум Изначально Вышестоящего Отца, стяжаем 1025 Синтезов Изначально Вышестоящего Отца и, возжигаясь, преображаемся ими. </w:t>
      </w:r>
    </w:p>
    <w:p w14:paraId="679FFDD8" w14:textId="77777777" w:rsidR="00C60B7E" w:rsidRPr="00A96AB4" w:rsidRDefault="00C60B7E" w:rsidP="00C60B7E">
      <w:pPr>
        <w:ind w:firstLine="567"/>
        <w:rPr>
          <w:rFonts w:cs="Times New Roman"/>
          <w:bCs/>
          <w:i/>
          <w:szCs w:val="24"/>
        </w:rPr>
      </w:pPr>
      <w:r w:rsidRPr="00A96AB4">
        <w:rPr>
          <w:rFonts w:cs="Times New Roman"/>
          <w:bCs/>
          <w:i/>
          <w:szCs w:val="24"/>
        </w:rPr>
        <w:t xml:space="preserve">Вспыхивая тремя реализациями каждого из нас, мы синтезируемся с Изначально Вышестоящим Отцом, и просим синтезировать и сотворить тело Полномочного, действующего Синтезным миром ИВДИВО явлением 1024-рицы Сверхчастей каждым из нас. </w:t>
      </w:r>
    </w:p>
    <w:p w14:paraId="7FDA4618" w14:textId="77777777" w:rsidR="00C60B7E" w:rsidRPr="00A96AB4" w:rsidRDefault="00C60B7E" w:rsidP="00C60B7E">
      <w:pPr>
        <w:ind w:firstLine="567"/>
        <w:rPr>
          <w:rFonts w:cs="Times New Roman"/>
          <w:bCs/>
          <w:i/>
          <w:szCs w:val="24"/>
        </w:rPr>
      </w:pPr>
      <w:r w:rsidRPr="00A96AB4">
        <w:rPr>
          <w:rFonts w:cs="Times New Roman"/>
          <w:bCs/>
          <w:i/>
          <w:szCs w:val="24"/>
        </w:rPr>
        <w:t xml:space="preserve">И, синтезируясь с Изначально Вышестоящим Отцом, стяжаем 1024 Сверхчасти 16-цы Сверхкосмосов ракурсом одного из Сверхкосмосов каждому из нас. И, вспыхивая, преображаемся синтезированием и творением Изначально Вышестоящего Отца. </w:t>
      </w:r>
    </w:p>
    <w:p w14:paraId="73C005DF" w14:textId="77777777" w:rsidR="00C60B7E" w:rsidRPr="00A96AB4" w:rsidRDefault="00C60B7E" w:rsidP="00C60B7E">
      <w:pPr>
        <w:ind w:firstLine="567"/>
        <w:rPr>
          <w:rFonts w:cs="Times New Roman"/>
          <w:bCs/>
          <w:i/>
          <w:szCs w:val="24"/>
        </w:rPr>
      </w:pPr>
      <w:r w:rsidRPr="00A96AB4">
        <w:rPr>
          <w:rFonts w:cs="Times New Roman"/>
          <w:bCs/>
          <w:i/>
          <w:szCs w:val="24"/>
        </w:rPr>
        <w:t xml:space="preserve">И, возжигаясь 1025-ю Синтезами Изначально Вышестоящего Отца, преображаемся ими. </w:t>
      </w:r>
    </w:p>
    <w:p w14:paraId="28AE1F4B" w14:textId="77777777" w:rsidR="00C60B7E" w:rsidRPr="00A96AB4" w:rsidRDefault="00C60B7E" w:rsidP="00C60B7E">
      <w:pPr>
        <w:ind w:firstLine="567"/>
        <w:rPr>
          <w:rFonts w:cs="Times New Roman"/>
          <w:bCs/>
          <w:i/>
          <w:szCs w:val="24"/>
        </w:rPr>
      </w:pPr>
      <w:r w:rsidRPr="00A96AB4">
        <w:rPr>
          <w:rFonts w:cs="Times New Roman"/>
          <w:bCs/>
          <w:i/>
          <w:szCs w:val="24"/>
        </w:rPr>
        <w:t xml:space="preserve">И вспыхиваем телом Полномочного ракурсом Синтезного мира ИВДИВО в физическом теле каждого из нас. </w:t>
      </w:r>
    </w:p>
    <w:p w14:paraId="3AF34DA6" w14:textId="77777777" w:rsidR="00C60B7E" w:rsidRPr="00A96AB4" w:rsidRDefault="00C60B7E" w:rsidP="00C60B7E">
      <w:pPr>
        <w:ind w:firstLine="567"/>
        <w:rPr>
          <w:rFonts w:cs="Times New Roman"/>
          <w:bCs/>
          <w:i/>
          <w:szCs w:val="24"/>
        </w:rPr>
      </w:pPr>
      <w:r w:rsidRPr="00A96AB4">
        <w:rPr>
          <w:rFonts w:cs="Times New Roman"/>
          <w:bCs/>
          <w:i/>
          <w:szCs w:val="24"/>
        </w:rPr>
        <w:t>И, вспыхивая этим, мы синтезируемся с Изначально Вышестоящим Отцом, и стяжаем тело ИВДИВО-космической реализации явления 1024-х Суперчастей 16-ти Суперкосмосов ИВДИВО ракурсом одного из Суперкосмосов, соответственно.</w:t>
      </w:r>
    </w:p>
    <w:p w14:paraId="22F6A522" w14:textId="77777777" w:rsidR="00C60B7E" w:rsidRPr="00A96AB4" w:rsidRDefault="00C60B7E" w:rsidP="00C60B7E">
      <w:pPr>
        <w:ind w:firstLine="567"/>
        <w:rPr>
          <w:rFonts w:cs="Times New Roman"/>
          <w:bCs/>
          <w:i/>
          <w:szCs w:val="24"/>
        </w:rPr>
      </w:pPr>
      <w:r>
        <w:rPr>
          <w:rFonts w:cs="Times New Roman"/>
          <w:bCs/>
          <w:i/>
          <w:szCs w:val="24"/>
        </w:rPr>
        <w:t>И</w:t>
      </w:r>
      <w:r w:rsidRPr="00A96AB4">
        <w:rPr>
          <w:rFonts w:cs="Times New Roman"/>
          <w:bCs/>
          <w:i/>
          <w:szCs w:val="24"/>
        </w:rPr>
        <w:t xml:space="preserve"> синтезируясь с Хум Изначально Вышестоящего Отца, стяжаем 1025 Синтезов Изначально Вышестоящего Отца. И проникаемся синтезированием и творением 1024-х Суперчастей ИВДИВО-космической реализации, синтезируясь с Изначально Вышестоящим Отцом, стяжаем 1024 Суперчасти ИВДИВО-космической реализации в синтезе Реализованного тела ИВДИВО-космически ракурсом естественной автоматической реализации каждого из нас. </w:t>
      </w:r>
    </w:p>
    <w:p w14:paraId="6B29DC4B" w14:textId="77777777" w:rsidR="00C60B7E" w:rsidRPr="00A96AB4" w:rsidRDefault="00C60B7E" w:rsidP="00C60B7E">
      <w:pPr>
        <w:ind w:firstLine="567"/>
        <w:rPr>
          <w:rFonts w:cs="Times New Roman"/>
          <w:bCs/>
          <w:i/>
          <w:szCs w:val="24"/>
        </w:rPr>
      </w:pPr>
      <w:r w:rsidRPr="00A96AB4">
        <w:rPr>
          <w:rFonts w:cs="Times New Roman"/>
          <w:bCs/>
          <w:i/>
          <w:szCs w:val="24"/>
        </w:rPr>
        <w:t xml:space="preserve">И проникаемся синтезированием и творением 1024-х Суперчастей в естественной реализуемости тела и мира ИВДИВО ракурсом каждого из нас. </w:t>
      </w:r>
    </w:p>
    <w:p w14:paraId="3FF52C5F" w14:textId="77777777" w:rsidR="00C60B7E" w:rsidRPr="00A96AB4" w:rsidRDefault="00C60B7E" w:rsidP="00C60B7E">
      <w:pPr>
        <w:ind w:firstLine="567"/>
        <w:rPr>
          <w:rFonts w:cs="Times New Roman"/>
          <w:bCs/>
          <w:i/>
          <w:szCs w:val="24"/>
        </w:rPr>
      </w:pPr>
      <w:r w:rsidRPr="00A96AB4">
        <w:rPr>
          <w:rFonts w:cs="Times New Roman"/>
          <w:bCs/>
          <w:i/>
          <w:szCs w:val="24"/>
        </w:rPr>
        <w:t>И, возжигаясь 1025-ю Синтезами Изначально Вышестоящего Отца, преображаемся ими, развёртывая ИВДИВО-космическое Реализованное тело в физическом теле каждого из нас и вспыхивая синтезфизичностью Релизующего мира ИВДИВО собою каждым из нас.</w:t>
      </w:r>
    </w:p>
    <w:p w14:paraId="3BB40D8E" w14:textId="77777777" w:rsidR="00C60B7E" w:rsidRPr="00A96AB4" w:rsidRDefault="00C60B7E" w:rsidP="00C60B7E">
      <w:pPr>
        <w:ind w:firstLine="567"/>
        <w:rPr>
          <w:rFonts w:cs="Times New Roman"/>
          <w:bCs/>
          <w:i/>
          <w:szCs w:val="24"/>
        </w:rPr>
      </w:pPr>
      <w:r w:rsidRPr="00A96AB4">
        <w:rPr>
          <w:rFonts w:cs="Times New Roman"/>
          <w:bCs/>
          <w:i/>
          <w:szCs w:val="24"/>
        </w:rPr>
        <w:t>И в этом Огне мы синтезируемся с Хум Изначально Вышестоящего Отца, и на пять Расных Синтезов стяжаем пять Синтезов Изначально Вышестоящего Отца, прося преобразить пять жизней пяти реализаций Изначально Вышестоящего Отца каждого из нас и синтеза нас на новые пять видов реализующих Частей с фиксацией тел в соответствующих мирах Изначально Вышестоящего Дома Изначально Вышестоящего Отца с прямым выражением Изначально Вышестоящего Отца этим каждым Должностно Полномочным ИВДИВО собою.</w:t>
      </w:r>
    </w:p>
    <w:p w14:paraId="0578E0A6" w14:textId="77777777" w:rsidR="00C60B7E" w:rsidRPr="00A96AB4" w:rsidRDefault="00C60B7E" w:rsidP="00C60B7E">
      <w:pPr>
        <w:ind w:firstLine="567"/>
        <w:rPr>
          <w:rFonts w:cs="Times New Roman"/>
          <w:bCs/>
          <w:i/>
          <w:szCs w:val="24"/>
        </w:rPr>
      </w:pPr>
      <w:r w:rsidRPr="00A96AB4">
        <w:rPr>
          <w:rFonts w:cs="Times New Roman"/>
          <w:bCs/>
          <w:i/>
          <w:szCs w:val="24"/>
        </w:rPr>
        <w:t xml:space="preserve">И, синтезируясь с Хум Изначально Вышестоящего Отца, стяжаем пять Синтезов Изначально Вышестоящего Отца и, возжигаясь, преображаемся ими. </w:t>
      </w:r>
    </w:p>
    <w:p w14:paraId="094EEE8A" w14:textId="77777777" w:rsidR="00C60B7E" w:rsidRPr="00A96AB4" w:rsidRDefault="00C60B7E" w:rsidP="00C60B7E">
      <w:pPr>
        <w:ind w:firstLine="567"/>
        <w:rPr>
          <w:rFonts w:cs="Times New Roman"/>
          <w:bCs/>
          <w:i/>
          <w:szCs w:val="24"/>
        </w:rPr>
      </w:pPr>
      <w:r w:rsidRPr="00A96AB4">
        <w:rPr>
          <w:rFonts w:cs="Times New Roman"/>
          <w:bCs/>
          <w:i/>
          <w:szCs w:val="24"/>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421DA62" w14:textId="77777777" w:rsidR="00C60B7E" w:rsidRPr="00A96AB4" w:rsidRDefault="00C60B7E" w:rsidP="00C60B7E">
      <w:pPr>
        <w:ind w:firstLine="567"/>
        <w:rPr>
          <w:rFonts w:cs="Times New Roman"/>
          <w:bCs/>
          <w:i/>
          <w:szCs w:val="24"/>
        </w:rPr>
      </w:pPr>
      <w:r w:rsidRPr="00A96AB4">
        <w:rPr>
          <w:rFonts w:cs="Times New Roman"/>
          <w:bCs/>
          <w:i/>
          <w:szCs w:val="24"/>
        </w:rPr>
        <w:t>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11C3A890" w14:textId="77777777" w:rsidR="00C60B7E" w:rsidRPr="00A96AB4" w:rsidRDefault="00C60B7E" w:rsidP="00C60B7E">
      <w:pPr>
        <w:ind w:firstLine="567"/>
        <w:rPr>
          <w:rFonts w:cs="Times New Roman"/>
          <w:bCs/>
          <w:i/>
          <w:szCs w:val="24"/>
        </w:rPr>
      </w:pPr>
      <w:r w:rsidRPr="00A96AB4">
        <w:rPr>
          <w:rFonts w:cs="Times New Roman"/>
          <w:bCs/>
          <w:i/>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физически. </w:t>
      </w:r>
    </w:p>
    <w:p w14:paraId="1A265051" w14:textId="77777777" w:rsidR="00C60B7E" w:rsidRPr="00A96AB4" w:rsidRDefault="00C60B7E" w:rsidP="00C60B7E">
      <w:pPr>
        <w:ind w:firstLine="567"/>
        <w:rPr>
          <w:rFonts w:cs="Times New Roman"/>
          <w:bCs/>
          <w:i/>
          <w:szCs w:val="24"/>
        </w:rPr>
      </w:pPr>
      <w:r w:rsidRPr="00A96AB4">
        <w:rPr>
          <w:rFonts w:cs="Times New Roman"/>
          <w:bCs/>
          <w:i/>
          <w:szCs w:val="24"/>
        </w:rPr>
        <w:t>И эманируем всё стяжённое, возожжённое в ИВДИВО, в ИВДИВО Иркутск, в ИВДИВО Ангарск, в подразделения ИВДИВО участников данной практики и ИВДИВО каждого из нас.</w:t>
      </w:r>
    </w:p>
    <w:p w14:paraId="4AE3E926" w14:textId="77777777" w:rsidR="00C60B7E" w:rsidRPr="00A96AB4" w:rsidRDefault="00C60B7E" w:rsidP="00C60B7E">
      <w:pPr>
        <w:ind w:firstLine="567"/>
        <w:rPr>
          <w:rFonts w:cs="Times New Roman"/>
          <w:i/>
          <w:szCs w:val="24"/>
        </w:rPr>
      </w:pPr>
      <w:r w:rsidRPr="00A96AB4">
        <w:rPr>
          <w:rFonts w:cs="Times New Roman"/>
          <w:bCs/>
          <w:i/>
          <w:szCs w:val="24"/>
        </w:rPr>
        <w:t>И выходим из практики. Аминь.</w:t>
      </w:r>
    </w:p>
    <w:p w14:paraId="7AEDB137" w14:textId="77777777" w:rsidR="00C60B7E" w:rsidRPr="00A96AB4" w:rsidRDefault="00C60B7E" w:rsidP="00C60B7E">
      <w:pPr>
        <w:pStyle w:val="3"/>
        <w:rPr>
          <w:rFonts w:cs="Times New Roman"/>
          <w:bCs/>
          <w:szCs w:val="24"/>
        </w:rPr>
      </w:pPr>
      <w:bookmarkStart w:id="257" w:name="_Toc206365233"/>
      <w:bookmarkStart w:id="258" w:name="_Toc220493093"/>
      <w:r>
        <w:rPr>
          <w:rFonts w:cs="Times New Roman"/>
          <w:bCs/>
          <w:szCs w:val="24"/>
        </w:rPr>
        <w:t>Четыре варианта хождения тела</w:t>
      </w:r>
      <w:r w:rsidRPr="00A96AB4">
        <w:rPr>
          <w:rFonts w:cs="Times New Roman"/>
          <w:bCs/>
          <w:szCs w:val="24"/>
        </w:rPr>
        <w:t>ми в миры</w:t>
      </w:r>
      <w:bookmarkEnd w:id="257"/>
      <w:bookmarkEnd w:id="258"/>
    </w:p>
    <w:p w14:paraId="267AB0C6" w14:textId="0037B761" w:rsidR="00C60B7E" w:rsidRPr="00A96AB4" w:rsidRDefault="00C60B7E" w:rsidP="00C60B7E">
      <w:pPr>
        <w:ind w:firstLine="567"/>
        <w:rPr>
          <w:rFonts w:cs="Times New Roman"/>
          <w:szCs w:val="24"/>
        </w:rPr>
      </w:pPr>
      <w:r>
        <w:rPr>
          <w:rFonts w:cs="Times New Roman"/>
          <w:szCs w:val="24"/>
        </w:rPr>
        <w:t>Д</w:t>
      </w:r>
      <w:r w:rsidRPr="00A96AB4">
        <w:rPr>
          <w:rFonts w:cs="Times New Roman"/>
          <w:szCs w:val="24"/>
        </w:rPr>
        <w:t xml:space="preserve">авайте разберём. В Тонкий мир, какими тремя видами, не буду </w:t>
      </w:r>
      <w:r w:rsidR="006D0AD7" w:rsidRPr="00A96AB4">
        <w:rPr>
          <w:rFonts w:cs="Times New Roman"/>
          <w:szCs w:val="24"/>
        </w:rPr>
        <w:t>говорить,</w:t>
      </w:r>
      <w:r w:rsidRPr="00A96AB4">
        <w:rPr>
          <w:rFonts w:cs="Times New Roman"/>
          <w:szCs w:val="24"/>
        </w:rPr>
        <w:t xml:space="preserve"> чего вы можете ходить. В Тонкий мир даже четырьмя, но мы возьмём три. Просто, когда вы выходили по мирам, вы выходили в трёх разных состояниях. Когда Кут Хуми вас начинал обучать, вы говорили: </w:t>
      </w:r>
      <w:r>
        <w:rPr>
          <w:rFonts w:cs="Times New Roman"/>
          <w:szCs w:val="24"/>
        </w:rPr>
        <w:t>«</w:t>
      </w:r>
      <w:r w:rsidRPr="00A96AB4">
        <w:rPr>
          <w:rFonts w:cs="Times New Roman"/>
          <w:szCs w:val="24"/>
        </w:rPr>
        <w:t>Вау! Как, я была вот так</w:t>
      </w:r>
      <w:r>
        <w:rPr>
          <w:rFonts w:cs="Times New Roman"/>
          <w:szCs w:val="24"/>
        </w:rPr>
        <w:t>»</w:t>
      </w:r>
      <w:r w:rsidRPr="00A96AB4">
        <w:rPr>
          <w:rFonts w:cs="Times New Roman"/>
          <w:szCs w:val="24"/>
        </w:rPr>
        <w:t>.</w:t>
      </w:r>
      <w:r>
        <w:rPr>
          <w:rFonts w:cs="Times New Roman"/>
          <w:szCs w:val="24"/>
        </w:rPr>
        <w:t xml:space="preserve"> </w:t>
      </w:r>
      <w:r w:rsidRPr="00A96AB4">
        <w:rPr>
          <w:rFonts w:cs="Times New Roman"/>
          <w:szCs w:val="24"/>
        </w:rPr>
        <w:t>Кут Хуми говорит:</w:t>
      </w:r>
      <w:r>
        <w:rPr>
          <w:rFonts w:cs="Times New Roman"/>
          <w:szCs w:val="24"/>
        </w:rPr>
        <w:t xml:space="preserve"> «</w:t>
      </w:r>
      <w:r w:rsidRPr="00A96AB4">
        <w:rPr>
          <w:rFonts w:cs="Times New Roman"/>
          <w:szCs w:val="24"/>
        </w:rPr>
        <w:t>Не-а</w:t>
      </w:r>
      <w:r>
        <w:rPr>
          <w:rFonts w:cs="Times New Roman"/>
          <w:szCs w:val="24"/>
        </w:rPr>
        <w:t>»</w:t>
      </w:r>
      <w:r w:rsidRPr="00A96AB4">
        <w:rPr>
          <w:rFonts w:cs="Times New Roman"/>
          <w:szCs w:val="24"/>
        </w:rPr>
        <w:t>.</w:t>
      </w:r>
      <w:r>
        <w:rPr>
          <w:rFonts w:cs="Times New Roman"/>
          <w:szCs w:val="24"/>
        </w:rPr>
        <w:t xml:space="preserve"> </w:t>
      </w:r>
      <w:r w:rsidRPr="00A96AB4">
        <w:rPr>
          <w:rFonts w:cs="Times New Roman"/>
          <w:szCs w:val="24"/>
        </w:rPr>
        <w:t>– Как нет? А кем же я там была.</w:t>
      </w:r>
    </w:p>
    <w:p w14:paraId="4BDC655C" w14:textId="77777777" w:rsidR="00C60B7E" w:rsidRPr="00A96AB4" w:rsidRDefault="00C60B7E" w:rsidP="00C60B7E">
      <w:pPr>
        <w:ind w:firstLine="567"/>
        <w:rPr>
          <w:rFonts w:cs="Times New Roman"/>
          <w:szCs w:val="24"/>
        </w:rPr>
      </w:pPr>
      <w:r w:rsidRPr="00A96AB4">
        <w:rPr>
          <w:rFonts w:cs="Times New Roman"/>
          <w:szCs w:val="24"/>
        </w:rPr>
        <w:t>Примерно такое состояние. Давайте сейчас разберём, кем мы там можем быть. Тонкий мир, три варианта хождения в Тонкий мир, можно четыре. Но три точно. Прошу.</w:t>
      </w:r>
    </w:p>
    <w:p w14:paraId="6129548F" w14:textId="77777777" w:rsidR="00C60B7E" w:rsidRPr="00A96AB4" w:rsidRDefault="00C60B7E" w:rsidP="00C60B7E">
      <w:pPr>
        <w:ind w:firstLine="567"/>
        <w:rPr>
          <w:rFonts w:cs="Times New Roman"/>
          <w:i/>
          <w:szCs w:val="24"/>
        </w:rPr>
      </w:pPr>
      <w:r w:rsidRPr="00A96AB4">
        <w:rPr>
          <w:rFonts w:cs="Times New Roman"/>
          <w:i/>
          <w:szCs w:val="24"/>
        </w:rPr>
        <w:t>Из зала: Части. Тонким мировым телом.</w:t>
      </w:r>
    </w:p>
    <w:p w14:paraId="099DDF7F" w14:textId="77777777" w:rsidR="00C60B7E" w:rsidRPr="00A96AB4" w:rsidRDefault="00C60B7E" w:rsidP="00C60B7E">
      <w:pPr>
        <w:ind w:firstLine="567"/>
        <w:rPr>
          <w:rFonts w:cs="Times New Roman"/>
          <w:szCs w:val="24"/>
        </w:rPr>
      </w:pPr>
      <w:r w:rsidRPr="00A96AB4">
        <w:rPr>
          <w:rFonts w:cs="Times New Roman"/>
          <w:szCs w:val="24"/>
        </w:rPr>
        <w:t>А?</w:t>
      </w:r>
    </w:p>
    <w:p w14:paraId="0893D40C" w14:textId="77777777" w:rsidR="00C60B7E" w:rsidRPr="00A96AB4" w:rsidRDefault="00C60B7E" w:rsidP="00C60B7E">
      <w:pPr>
        <w:ind w:firstLine="567"/>
        <w:rPr>
          <w:rFonts w:cs="Times New Roman"/>
          <w:i/>
          <w:szCs w:val="24"/>
        </w:rPr>
      </w:pPr>
      <w:r w:rsidRPr="00A96AB4">
        <w:rPr>
          <w:rFonts w:cs="Times New Roman"/>
          <w:i/>
          <w:szCs w:val="24"/>
        </w:rPr>
        <w:t>Из зала: Части. Тонким мировым телом.</w:t>
      </w:r>
    </w:p>
    <w:p w14:paraId="2A3A79B9" w14:textId="77777777" w:rsidR="00C60B7E" w:rsidRPr="00A96AB4" w:rsidRDefault="00C60B7E" w:rsidP="00C60B7E">
      <w:pPr>
        <w:ind w:firstLine="567"/>
        <w:rPr>
          <w:rFonts w:cs="Times New Roman"/>
          <w:szCs w:val="24"/>
        </w:rPr>
      </w:pPr>
      <w:r w:rsidRPr="00A96AB4">
        <w:rPr>
          <w:rFonts w:cs="Times New Roman"/>
          <w:szCs w:val="24"/>
        </w:rPr>
        <w:t>Тонким мировым телом – раз, и чаще всего мы по мирам ходим Тонким мировым, Огненным мировым и Синтезным мировым телом. И мы даже не отдаём себе отчёт, что по мирам мы ходим этими телами. Почему? Привычка.</w:t>
      </w:r>
    </w:p>
    <w:p w14:paraId="205C6BE0" w14:textId="77777777" w:rsidR="00C60B7E" w:rsidRPr="00A96AB4" w:rsidRDefault="00C60B7E" w:rsidP="00C60B7E">
      <w:pPr>
        <w:ind w:firstLine="567"/>
        <w:rPr>
          <w:rFonts w:cs="Times New Roman"/>
          <w:szCs w:val="24"/>
        </w:rPr>
      </w:pPr>
      <w:r w:rsidRPr="00A96AB4">
        <w:rPr>
          <w:rFonts w:cs="Times New Roman"/>
          <w:szCs w:val="24"/>
        </w:rPr>
        <w:t>И у вас сегодня ночью началась борьба с привычкой ходить по мирам мировыми телами. Вы так это раз, и в ИВДИВО тоже побежали мировым телом. Кут Хуми говорит: «Нельзя этим телом, нельзя». Вы перестроились и побежали другим видом. Каким?</w:t>
      </w:r>
    </w:p>
    <w:p w14:paraId="14A336A9" w14:textId="77777777" w:rsidR="00C60B7E" w:rsidRPr="00A96AB4" w:rsidRDefault="00C60B7E" w:rsidP="00C60B7E">
      <w:pPr>
        <w:ind w:firstLine="567"/>
        <w:rPr>
          <w:rFonts w:cs="Times New Roman"/>
          <w:i/>
          <w:szCs w:val="24"/>
        </w:rPr>
      </w:pPr>
      <w:r w:rsidRPr="00A96AB4">
        <w:rPr>
          <w:rFonts w:cs="Times New Roman"/>
          <w:i/>
          <w:szCs w:val="24"/>
        </w:rPr>
        <w:t xml:space="preserve">Из зала: Ипостасным. </w:t>
      </w:r>
    </w:p>
    <w:p w14:paraId="5474B368" w14:textId="77777777" w:rsidR="00C60B7E" w:rsidRPr="00A96AB4" w:rsidRDefault="00C60B7E" w:rsidP="00C60B7E">
      <w:pPr>
        <w:ind w:firstLine="567"/>
        <w:rPr>
          <w:rFonts w:cs="Times New Roman"/>
          <w:szCs w:val="24"/>
        </w:rPr>
      </w:pPr>
      <w:r w:rsidRPr="00A96AB4">
        <w:rPr>
          <w:rFonts w:cs="Times New Roman"/>
          <w:szCs w:val="24"/>
        </w:rPr>
        <w:t>Ипостасным. Но это как раз тот самый четвёртый вид, когда Ипостасное тело в Синтезном мире. Вы не бегали им. С Ипостасным телом проще. Кут Хуми сказал: «Стоять». Вы сказали: «Есть». И не побежали. То есть можно сказать, что в Тонкий мир мы ходим Синтезтелом, в Огненный мир – Трансвизором. Новость для вас. Не ходим. Мы ими только всё стяжаем. И стяжаем репликацию другим телам. Сами по себе этими телами мы не ходим. Мне повезло, эти тела у вас не ходячие. Как у многих других. Нет, они в теле стоячие, но по мирам не ходячие. А так бы пришлось ещё за ними бегать.</w:t>
      </w:r>
    </w:p>
    <w:p w14:paraId="1C137799" w14:textId="77777777" w:rsidR="00C60B7E" w:rsidRPr="00A96AB4" w:rsidRDefault="00C60B7E" w:rsidP="00C60B7E">
      <w:pPr>
        <w:ind w:firstLine="567"/>
        <w:rPr>
          <w:rFonts w:cs="Times New Roman"/>
          <w:szCs w:val="24"/>
        </w:rPr>
      </w:pPr>
      <w:r w:rsidRPr="00A96AB4">
        <w:rPr>
          <w:rFonts w:cs="Times New Roman"/>
          <w:szCs w:val="24"/>
        </w:rPr>
        <w:t>Вы пошли в миры другими телами. Какими?</w:t>
      </w:r>
    </w:p>
    <w:p w14:paraId="31DFE1C1" w14:textId="77777777" w:rsidR="00C60B7E" w:rsidRPr="00A96AB4" w:rsidRDefault="00C60B7E" w:rsidP="00C60B7E">
      <w:pPr>
        <w:ind w:firstLine="567"/>
        <w:rPr>
          <w:rFonts w:cs="Times New Roman"/>
          <w:i/>
          <w:szCs w:val="24"/>
        </w:rPr>
      </w:pPr>
      <w:r w:rsidRPr="00A96AB4">
        <w:rPr>
          <w:rFonts w:cs="Times New Roman"/>
          <w:i/>
          <w:szCs w:val="24"/>
        </w:rPr>
        <w:t>Из зала: Компетентными.</w:t>
      </w:r>
    </w:p>
    <w:p w14:paraId="74E4734A" w14:textId="77777777" w:rsidR="00C60B7E" w:rsidRPr="00A96AB4" w:rsidRDefault="00C60B7E" w:rsidP="00C60B7E">
      <w:pPr>
        <w:ind w:firstLine="567"/>
        <w:rPr>
          <w:rFonts w:cs="Times New Roman"/>
          <w:szCs w:val="24"/>
        </w:rPr>
      </w:pPr>
      <w:r w:rsidRPr="00A96AB4">
        <w:rPr>
          <w:rFonts w:cs="Times New Roman"/>
          <w:szCs w:val="24"/>
        </w:rPr>
        <w:t xml:space="preserve">Компетентными, правильно. В Тонкий мир вы, каким телом пошли? И вот это были проблемы уже. </w:t>
      </w:r>
    </w:p>
    <w:p w14:paraId="7B27D757" w14:textId="77777777" w:rsidR="00C60B7E" w:rsidRPr="00A96AB4" w:rsidRDefault="00C60B7E" w:rsidP="00C60B7E">
      <w:pPr>
        <w:ind w:firstLine="567"/>
        <w:rPr>
          <w:rFonts w:cs="Times New Roman"/>
          <w:i/>
          <w:szCs w:val="24"/>
        </w:rPr>
      </w:pPr>
      <w:r w:rsidRPr="00A96AB4">
        <w:rPr>
          <w:rFonts w:cs="Times New Roman"/>
          <w:i/>
          <w:szCs w:val="24"/>
        </w:rPr>
        <w:t>Из зала: Телом человеческой реализации.</w:t>
      </w:r>
    </w:p>
    <w:p w14:paraId="427D0F61" w14:textId="77777777" w:rsidR="00C60B7E" w:rsidRPr="00A96AB4" w:rsidRDefault="00C60B7E" w:rsidP="00C60B7E">
      <w:pPr>
        <w:ind w:firstLine="567"/>
        <w:rPr>
          <w:rFonts w:cs="Times New Roman"/>
          <w:szCs w:val="24"/>
        </w:rPr>
      </w:pPr>
      <w:r w:rsidRPr="00A96AB4">
        <w:rPr>
          <w:rFonts w:cs="Times New Roman"/>
          <w:szCs w:val="24"/>
        </w:rPr>
        <w:t>Телом человеческой реализации. Но это тело было, не которое мы вчера стяжали, а тело насыщенное Светом. И вы все бегали там, как светлячки-фонарики. И когда мы говорили: «Перестойся на другое». Вы говорили: «Не-а. Так хорошо, я же светлячок. Я сияю светом, это счастье полное».</w:t>
      </w:r>
    </w:p>
    <w:p w14:paraId="52C3CFEF" w14:textId="77777777" w:rsidR="00C60B7E" w:rsidRPr="00A96AB4" w:rsidRDefault="00C60B7E" w:rsidP="00C60B7E">
      <w:pPr>
        <w:ind w:firstLine="567"/>
        <w:rPr>
          <w:rFonts w:cs="Times New Roman"/>
          <w:szCs w:val="24"/>
        </w:rPr>
      </w:pPr>
      <w:r w:rsidRPr="00A96AB4">
        <w:rPr>
          <w:rFonts w:cs="Times New Roman"/>
          <w:szCs w:val="24"/>
        </w:rPr>
        <w:t>Потом побежали в Огненный мир телом Компетентного. Но тело Компетентное, не что мы вчера стяжали Синтезчастями, это же тяжело, вы избрали лёгкий путь. Вы побежали, каким телом? С Частями Духа. Мы до вчерашней практики стяжали Компетентное тело с Частями Духа. Это можно было сделать? Можно было. Но Компетентное тело с Частями Духа у вас повело в архетип. Ни в какие миры ИВДИВО при этом вы не попадали. Услышали? И это сразу Архетипическое тело.</w:t>
      </w:r>
    </w:p>
    <w:p w14:paraId="3D0CD98B" w14:textId="77777777" w:rsidR="00C60B7E" w:rsidRPr="00A96AB4" w:rsidRDefault="00C60B7E" w:rsidP="00C60B7E">
      <w:pPr>
        <w:ind w:firstLine="567"/>
        <w:rPr>
          <w:rFonts w:cs="Times New Roman"/>
          <w:szCs w:val="24"/>
        </w:rPr>
      </w:pPr>
      <w:r w:rsidRPr="00A96AB4">
        <w:rPr>
          <w:rFonts w:cs="Times New Roman"/>
          <w:szCs w:val="24"/>
        </w:rPr>
        <w:t xml:space="preserve">В Огненный мир телом Полномочного вы пошли Огненными Частями. Мы это тоже стяжали. Некоторые из вас, оказывается, это всё стяжали, но вы опять побежали в архетип. И Кут Хуми с большим трудом и серьёзной подготовкой вас перестраивал Компетентное тело с Частей Духа на Синтезчасти, Полномочное тело с Частей Огня на Сверхчасти. Это была «мука-мучная» сегодня ночью. Более того, эта «мука-мучная» у вас, и всех Должностно Полномочных по ИВДИВО продолжится ближайшие годы, как сказал Кут Хуми. Мы будем теперь различать три вида тел, которыми мы ходим в миры. </w:t>
      </w:r>
    </w:p>
    <w:p w14:paraId="31027B8B" w14:textId="77777777" w:rsidR="00C60B7E" w:rsidRPr="00A96AB4" w:rsidRDefault="00C60B7E" w:rsidP="00C60B7E">
      <w:pPr>
        <w:ind w:firstLine="567"/>
        <w:rPr>
          <w:rFonts w:cs="Times New Roman"/>
          <w:szCs w:val="24"/>
        </w:rPr>
      </w:pPr>
      <w:r w:rsidRPr="00A96AB4">
        <w:rPr>
          <w:rFonts w:cs="Times New Roman"/>
          <w:szCs w:val="24"/>
        </w:rPr>
        <w:t xml:space="preserve">Первое – это мировые тела: Тонкое, Огненное, Синтезное. И они чаще всего у нас ходят, куда? </w:t>
      </w:r>
    </w:p>
    <w:p w14:paraId="474A595D" w14:textId="77777777" w:rsidR="00C60B7E" w:rsidRPr="00A96AB4" w:rsidRDefault="00C60B7E" w:rsidP="00C60B7E">
      <w:pPr>
        <w:ind w:firstLine="567"/>
        <w:rPr>
          <w:rFonts w:cs="Times New Roman"/>
          <w:i/>
          <w:szCs w:val="24"/>
        </w:rPr>
      </w:pPr>
      <w:r w:rsidRPr="00A96AB4">
        <w:rPr>
          <w:rFonts w:cs="Times New Roman"/>
          <w:i/>
          <w:szCs w:val="24"/>
        </w:rPr>
        <w:t>Из зала: По реальностям.</w:t>
      </w:r>
    </w:p>
    <w:p w14:paraId="0A5324C6" w14:textId="77777777" w:rsidR="00C60B7E" w:rsidRPr="00A96AB4" w:rsidRDefault="00C60B7E" w:rsidP="00C60B7E">
      <w:pPr>
        <w:ind w:firstLine="567"/>
        <w:rPr>
          <w:rFonts w:cs="Times New Roman"/>
          <w:szCs w:val="24"/>
        </w:rPr>
      </w:pPr>
      <w:r w:rsidRPr="00A96AB4">
        <w:rPr>
          <w:rFonts w:cs="Times New Roman"/>
          <w:szCs w:val="24"/>
        </w:rPr>
        <w:t>А?</w:t>
      </w:r>
    </w:p>
    <w:p w14:paraId="32B66731" w14:textId="77777777" w:rsidR="00C60B7E" w:rsidRPr="00A96AB4" w:rsidRDefault="00C60B7E" w:rsidP="00C60B7E">
      <w:pPr>
        <w:ind w:firstLine="567"/>
        <w:rPr>
          <w:rFonts w:cs="Times New Roman"/>
          <w:i/>
          <w:szCs w:val="24"/>
        </w:rPr>
      </w:pPr>
      <w:r w:rsidRPr="00A96AB4">
        <w:rPr>
          <w:rFonts w:cs="Times New Roman"/>
          <w:i/>
          <w:szCs w:val="24"/>
        </w:rPr>
        <w:t>Из зала: По реальностям.</w:t>
      </w:r>
    </w:p>
    <w:p w14:paraId="1AA1A389" w14:textId="77777777" w:rsidR="00C60B7E" w:rsidRPr="00A96AB4" w:rsidRDefault="00C60B7E" w:rsidP="00C60B7E">
      <w:pPr>
        <w:ind w:firstLine="567"/>
        <w:rPr>
          <w:rFonts w:cs="Times New Roman"/>
          <w:szCs w:val="24"/>
        </w:rPr>
      </w:pPr>
      <w:r w:rsidRPr="00A96AB4">
        <w:rPr>
          <w:rFonts w:cs="Times New Roman"/>
          <w:szCs w:val="24"/>
        </w:rPr>
        <w:t xml:space="preserve">По реальностям. В ближайший архетип по реальностям. Но, когда мы во сне, и нас не контролирует физическое тело, которое знает о Синтезе, начинаем ходить этими мировыми телами по реальностям и по мирам, для нас это такой масштаб, что мы не замечаем, что здесь нет миров ИВДИВО. Что это миры по реальностям. Архетипические Части и Тонкое мировое и Огненное мировое у нас тоже есть, но они у нас ещё растут. Поэтому, как только мы говорим о мировых телах – это, прежде всего, тела реальностей.  </w:t>
      </w:r>
    </w:p>
    <w:p w14:paraId="460B855A" w14:textId="77777777" w:rsidR="00C60B7E" w:rsidRPr="00A96AB4" w:rsidRDefault="00C60B7E" w:rsidP="00C60B7E">
      <w:pPr>
        <w:ind w:firstLine="567"/>
        <w:rPr>
          <w:rFonts w:cs="Times New Roman"/>
          <w:szCs w:val="24"/>
        </w:rPr>
      </w:pPr>
      <w:r w:rsidRPr="00A96AB4">
        <w:rPr>
          <w:rFonts w:cs="Times New Roman"/>
          <w:szCs w:val="24"/>
        </w:rPr>
        <w:t xml:space="preserve">Дальше, по мирам архетипов, не по мирам ИВДИВО, а по мирам архетипов у нас работают тела Компетентного с Частями Духа, Полномочного с Частями Огня. Здесь вы уже выходите из миров реальностей, но не доходите до миров ИВДИВО, и начинаете бегать по синтезархетипам. То есть, синтезархетипов те или иные мировые отношения. На что мы способны. И только в миры ИВДИВО ходят теперь тела вчерашнего стяжания. Это первая проблема ночной подготовки. </w:t>
      </w:r>
    </w:p>
    <w:p w14:paraId="4307AB95" w14:textId="77777777" w:rsidR="00C60B7E" w:rsidRPr="00A96AB4" w:rsidRDefault="00C60B7E" w:rsidP="00C60B7E">
      <w:pPr>
        <w:ind w:firstLine="567"/>
        <w:rPr>
          <w:rFonts w:cs="Times New Roman"/>
          <w:szCs w:val="24"/>
        </w:rPr>
      </w:pPr>
      <w:r w:rsidRPr="00A96AB4">
        <w:rPr>
          <w:rFonts w:cs="Times New Roman"/>
          <w:szCs w:val="24"/>
        </w:rPr>
        <w:t xml:space="preserve">В итоге, у вас «головняк» с ночной подготовки: «Как три тела и все ходят по мирам». Вот так. Вы скажете: «А зачем это надо?» Но, как зачем надо? Для нашей подготовки. По реальностям одни Части, по архетипам другие Части, по Синтезчастям другие Части. Нормально. Или по космосам одни Части, по архетипам другие Части, по реальностям третьи Части. Три вида материи: реальность, архетип, космос – три вида Частей. </w:t>
      </w:r>
    </w:p>
    <w:p w14:paraId="184E3D76" w14:textId="77777777" w:rsidR="00C60B7E" w:rsidRPr="00A96AB4" w:rsidRDefault="00C60B7E" w:rsidP="00C60B7E">
      <w:pPr>
        <w:ind w:firstLine="567"/>
        <w:rPr>
          <w:rFonts w:cs="Times New Roman"/>
          <w:szCs w:val="24"/>
        </w:rPr>
      </w:pPr>
      <w:r w:rsidRPr="00A96AB4">
        <w:rPr>
          <w:rFonts w:cs="Times New Roman"/>
          <w:szCs w:val="24"/>
        </w:rPr>
        <w:t xml:space="preserve">Сразу скажу, для мозгов это сложно, полный «косяк». Такое ощущение, что вас обманывают, а вы ходите везде нормально. Совершенно согласен. Когда опыта много, есть с чем сравнить и тогда вы не чувствуете подвоха, а опытом сравниваете и учитесь. </w:t>
      </w:r>
    </w:p>
    <w:p w14:paraId="0C98928A" w14:textId="77777777" w:rsidR="00C60B7E" w:rsidRPr="00A96AB4" w:rsidRDefault="00C60B7E" w:rsidP="00C60B7E">
      <w:pPr>
        <w:ind w:firstLine="567"/>
        <w:rPr>
          <w:rFonts w:cs="Times New Roman"/>
          <w:szCs w:val="24"/>
        </w:rPr>
      </w:pPr>
      <w:r w:rsidRPr="00A96AB4">
        <w:rPr>
          <w:rFonts w:cs="Times New Roman"/>
          <w:szCs w:val="24"/>
        </w:rPr>
        <w:t>А когда опыта чуть-чуть, говоришь, что это другое тело. Вы чувствуете, что вас обманывают. Вы же знаете, что это – это тело. Почему? А другого опыта нет, сравнивать то не с чем. И вот вчерашние тела, что мы стяжали, у нас опыта нет. Я с вами вчера так же первый раз это всё стяжал. И мы фактически первый раз выходили в миры ИВДИВО вчера стяжёнными телами. И Кут Хуми долго вас убеждал, что нужно включить другое тело, с другими Частями, чтоб попасть в миры ИВДИВО. Убедил. Кут Хуми может. Но Кут Хуми убеждал, потому что сегодня ночная подготовка. Но может, будет убеждать до следующего 111-го Синтеза. Хорошо, что два месяца, вдруг научитесь. А потом Кут Хуми скажет (</w:t>
      </w:r>
      <w:r w:rsidRPr="00A96AB4">
        <w:rPr>
          <w:rFonts w:cs="Times New Roman"/>
          <w:i/>
          <w:szCs w:val="24"/>
        </w:rPr>
        <w:t>соединяет ладони двух рук в кулак</w:t>
      </w:r>
      <w:r w:rsidRPr="00A96AB4">
        <w:rPr>
          <w:rFonts w:cs="Times New Roman"/>
          <w:szCs w:val="24"/>
        </w:rPr>
        <w:t>), и включит закон: «Сделай сам».</w:t>
      </w:r>
    </w:p>
    <w:p w14:paraId="543A7439" w14:textId="77777777" w:rsidR="00C60B7E" w:rsidRPr="00A96AB4" w:rsidRDefault="00C60B7E" w:rsidP="00C60B7E">
      <w:pPr>
        <w:ind w:firstLine="567"/>
        <w:rPr>
          <w:rFonts w:cs="Times New Roman"/>
          <w:szCs w:val="24"/>
        </w:rPr>
      </w:pPr>
      <w:r w:rsidRPr="00A96AB4">
        <w:rPr>
          <w:rFonts w:cs="Times New Roman"/>
          <w:szCs w:val="24"/>
        </w:rPr>
        <w:t>То есть у вас есть шанс за ближайшие два месяца научиться ходить вновь стяжёнными телами. У нас вообще нет опыта хождения этими телами. Поэтому тренировка заключается просто и сложно. Вначале хожу в Тонкий мир Тонким мировым телом. Вышел, побывал, зашёл, вернулся. Эта практика должна быть сознательная, никакой ночной подготовки.</w:t>
      </w:r>
    </w:p>
    <w:p w14:paraId="6189A278" w14:textId="77777777" w:rsidR="00C60B7E" w:rsidRPr="00A96AB4" w:rsidRDefault="00C60B7E" w:rsidP="00C60B7E">
      <w:pPr>
        <w:ind w:firstLine="567"/>
        <w:rPr>
          <w:rFonts w:cs="Times New Roman"/>
          <w:szCs w:val="24"/>
        </w:rPr>
      </w:pPr>
      <w:r w:rsidRPr="00A96AB4">
        <w:rPr>
          <w:rFonts w:cs="Times New Roman"/>
          <w:szCs w:val="24"/>
        </w:rPr>
        <w:t>Потом включаю Компетентное тело, вернее Человеческое тело с Частями Света. Человек такого-то Космоса с Частями Света. Телом человеческой реализации, допустим, Человека Метагалактического Космоса вышел в Тонкий мир Частями Света, что-то поделал, вернулся. Потом включаю в себе тело Компетентное с Частями… Синтезкосмоса, Синтезчастями. Опять вышел в Тонкий мир уже ИВДИВО, что-то поделал, вернулся. То есть, и так тремя телами ходим в Тонкие миры. Опыт.</w:t>
      </w:r>
    </w:p>
    <w:p w14:paraId="782AC7C8" w14:textId="77777777" w:rsidR="00C60B7E" w:rsidRPr="00A96AB4" w:rsidRDefault="00C60B7E" w:rsidP="00C60B7E">
      <w:pPr>
        <w:ind w:firstLine="567"/>
        <w:rPr>
          <w:rFonts w:cs="Times New Roman"/>
          <w:szCs w:val="24"/>
        </w:rPr>
      </w:pPr>
      <w:r w:rsidRPr="00A96AB4">
        <w:rPr>
          <w:rFonts w:cs="Times New Roman"/>
          <w:szCs w:val="24"/>
        </w:rPr>
        <w:t xml:space="preserve">Потом тремя телами ходим в Огненные миры. Потом тремя телами ходим в Синтезный мир. И ещё в Реализующие миры. Там будет самое сложное ИВДИВО-космическое тело. Увидели? Увидели. Как бы вот так. </w:t>
      </w:r>
    </w:p>
    <w:p w14:paraId="6DDAB567" w14:textId="77777777" w:rsidR="006D0AD7" w:rsidRPr="00A96AB4" w:rsidRDefault="006D0AD7" w:rsidP="006D0AD7">
      <w:pPr>
        <w:pStyle w:val="3"/>
        <w:rPr>
          <w:rFonts w:cs="Times New Roman"/>
          <w:bCs/>
          <w:szCs w:val="24"/>
        </w:rPr>
      </w:pPr>
      <w:bookmarkStart w:id="259" w:name="_Toc206365238"/>
      <w:bookmarkStart w:id="260" w:name="_Toc220493094"/>
      <w:r w:rsidRPr="00A96AB4">
        <w:rPr>
          <w:rFonts w:cs="Times New Roman"/>
          <w:bCs/>
          <w:szCs w:val="24"/>
        </w:rPr>
        <w:t>Подготовка к практике</w:t>
      </w:r>
      <w:bookmarkEnd w:id="259"/>
      <w:bookmarkEnd w:id="260"/>
    </w:p>
    <w:p w14:paraId="70F2CE01" w14:textId="77777777" w:rsidR="006D0AD7" w:rsidRPr="00A96AB4" w:rsidRDefault="006D0AD7" w:rsidP="006D0AD7">
      <w:pPr>
        <w:ind w:firstLine="567"/>
        <w:rPr>
          <w:rFonts w:cs="Times New Roman"/>
          <w:bCs/>
          <w:szCs w:val="24"/>
        </w:rPr>
      </w:pPr>
      <w:r w:rsidRPr="00A96AB4">
        <w:rPr>
          <w:rFonts w:cs="Times New Roman"/>
          <w:bCs/>
          <w:szCs w:val="24"/>
        </w:rPr>
        <w:t xml:space="preserve">Идём в Синтезкосмос, ваши Части синтезируются с 1024-мя архетипами одного из Синтезкосмосов, впитывают 1024 пакета огнеобразов, вспыхивают. Синтезчасти, к какому телу у нас относятся? </w:t>
      </w:r>
    </w:p>
    <w:p w14:paraId="2DD5FA52" w14:textId="77777777" w:rsidR="006D0AD7" w:rsidRPr="000D1EDA" w:rsidRDefault="006D0AD7" w:rsidP="006D0AD7">
      <w:pPr>
        <w:ind w:firstLine="567"/>
        <w:rPr>
          <w:rFonts w:cs="Times New Roman"/>
          <w:bCs/>
          <w:i/>
          <w:szCs w:val="24"/>
        </w:rPr>
      </w:pPr>
      <w:r w:rsidRPr="000D1EDA">
        <w:rPr>
          <w:rFonts w:cs="Times New Roman"/>
          <w:i/>
          <w:szCs w:val="24"/>
        </w:rPr>
        <w:t xml:space="preserve">Из зала: </w:t>
      </w:r>
      <w:r w:rsidRPr="000D1EDA">
        <w:rPr>
          <w:rFonts w:cs="Times New Roman"/>
          <w:bCs/>
          <w:i/>
          <w:szCs w:val="24"/>
        </w:rPr>
        <w:t>К Компетентному.</w:t>
      </w:r>
    </w:p>
    <w:p w14:paraId="04F0DC4E" w14:textId="77777777" w:rsidR="006D0AD7" w:rsidRPr="00A96AB4" w:rsidRDefault="006D0AD7" w:rsidP="006D0AD7">
      <w:pPr>
        <w:ind w:firstLine="567"/>
        <w:rPr>
          <w:rFonts w:cs="Times New Roman"/>
          <w:bCs/>
          <w:szCs w:val="24"/>
        </w:rPr>
      </w:pPr>
      <w:r w:rsidRPr="00A96AB4">
        <w:rPr>
          <w:rFonts w:cs="Times New Roman"/>
          <w:bCs/>
          <w:szCs w:val="24"/>
        </w:rPr>
        <w:t xml:space="preserve">К Компетентному. Вспыхивает тело Компетентного, становиться, где? </w:t>
      </w:r>
    </w:p>
    <w:p w14:paraId="27405EE0" w14:textId="77777777" w:rsidR="006D0AD7" w:rsidRPr="00A96AB4" w:rsidRDefault="006D0AD7" w:rsidP="006D0AD7">
      <w:pPr>
        <w:ind w:firstLine="567"/>
        <w:rPr>
          <w:rFonts w:cs="Times New Roman"/>
          <w:bCs/>
          <w:szCs w:val="24"/>
        </w:rPr>
      </w:pPr>
      <w:r w:rsidRPr="00A96AB4">
        <w:rPr>
          <w:rFonts w:cs="Times New Roman"/>
          <w:i/>
          <w:szCs w:val="24"/>
        </w:rPr>
        <w:t>Из зала:</w:t>
      </w:r>
      <w:r w:rsidRPr="00A96AB4">
        <w:rPr>
          <w:rFonts w:cs="Times New Roman"/>
          <w:szCs w:val="24"/>
        </w:rPr>
        <w:t xml:space="preserve"> </w:t>
      </w:r>
      <w:r w:rsidRPr="00A96AB4">
        <w:rPr>
          <w:rFonts w:cs="Times New Roman"/>
          <w:bCs/>
          <w:i/>
          <w:szCs w:val="24"/>
        </w:rPr>
        <w:t>32 тысячи</w:t>
      </w:r>
      <w:r w:rsidRPr="00A96AB4">
        <w:rPr>
          <w:rFonts w:cs="Times New Roman"/>
          <w:bCs/>
          <w:szCs w:val="24"/>
        </w:rPr>
        <w:t>...</w:t>
      </w:r>
    </w:p>
    <w:p w14:paraId="6B84763D" w14:textId="77777777" w:rsidR="006D0AD7" w:rsidRPr="00A96AB4" w:rsidRDefault="006D0AD7" w:rsidP="006D0AD7">
      <w:pPr>
        <w:ind w:firstLine="567"/>
        <w:rPr>
          <w:rFonts w:cs="Times New Roman"/>
          <w:bCs/>
          <w:szCs w:val="24"/>
        </w:rPr>
      </w:pPr>
      <w:r w:rsidRPr="00A96AB4">
        <w:rPr>
          <w:rFonts w:cs="Times New Roman"/>
          <w:bCs/>
          <w:szCs w:val="24"/>
        </w:rPr>
        <w:t>А?</w:t>
      </w:r>
    </w:p>
    <w:p w14:paraId="53B8EB35" w14:textId="77777777" w:rsidR="006D0AD7" w:rsidRPr="00A96AB4" w:rsidRDefault="006D0AD7" w:rsidP="006D0AD7">
      <w:pPr>
        <w:ind w:firstLine="567"/>
        <w:rPr>
          <w:rFonts w:cs="Times New Roman"/>
          <w:bCs/>
          <w:szCs w:val="24"/>
        </w:rPr>
      </w:pPr>
      <w:r w:rsidRPr="00A96AB4">
        <w:rPr>
          <w:rFonts w:cs="Times New Roman"/>
          <w:i/>
          <w:szCs w:val="24"/>
        </w:rPr>
        <w:t>Из зала:</w:t>
      </w:r>
      <w:r w:rsidRPr="00A96AB4">
        <w:rPr>
          <w:rFonts w:cs="Times New Roman"/>
          <w:szCs w:val="24"/>
        </w:rPr>
        <w:t xml:space="preserve"> </w:t>
      </w:r>
      <w:r w:rsidRPr="00A96AB4">
        <w:rPr>
          <w:rFonts w:cs="Times New Roman"/>
          <w:bCs/>
          <w:i/>
          <w:szCs w:val="24"/>
        </w:rPr>
        <w:t>32 тысячи</w:t>
      </w:r>
      <w:r w:rsidRPr="00A96AB4">
        <w:rPr>
          <w:rFonts w:cs="Times New Roman"/>
          <w:bCs/>
          <w:szCs w:val="24"/>
        </w:rPr>
        <w:t>...</w:t>
      </w:r>
    </w:p>
    <w:p w14:paraId="78244391" w14:textId="77777777" w:rsidR="006D0AD7" w:rsidRPr="00A96AB4" w:rsidRDefault="006D0AD7" w:rsidP="006D0AD7">
      <w:pPr>
        <w:ind w:firstLine="567"/>
        <w:rPr>
          <w:rFonts w:cs="Times New Roman"/>
          <w:bCs/>
          <w:szCs w:val="24"/>
        </w:rPr>
      </w:pPr>
      <w:r w:rsidRPr="00A96AB4">
        <w:rPr>
          <w:rFonts w:cs="Times New Roman"/>
          <w:bCs/>
          <w:szCs w:val="24"/>
        </w:rPr>
        <w:t>Ага. Тело Компетентного, где становится?</w:t>
      </w:r>
    </w:p>
    <w:p w14:paraId="2241006C" w14:textId="77777777" w:rsidR="006D0AD7" w:rsidRPr="000D1EDA" w:rsidRDefault="006D0AD7" w:rsidP="006D0AD7">
      <w:pPr>
        <w:ind w:firstLine="567"/>
        <w:rPr>
          <w:rFonts w:cs="Times New Roman"/>
          <w:bCs/>
          <w:i/>
          <w:szCs w:val="24"/>
        </w:rPr>
      </w:pPr>
      <w:r w:rsidRPr="000D1EDA">
        <w:rPr>
          <w:rFonts w:cs="Times New Roman"/>
          <w:i/>
          <w:szCs w:val="24"/>
        </w:rPr>
        <w:t xml:space="preserve">Из зала: </w:t>
      </w:r>
      <w:r w:rsidRPr="000D1EDA">
        <w:rPr>
          <w:rFonts w:cs="Times New Roman"/>
          <w:bCs/>
          <w:i/>
          <w:szCs w:val="24"/>
        </w:rPr>
        <w:t>В Огненном мире.</w:t>
      </w:r>
    </w:p>
    <w:p w14:paraId="32B9F4B2" w14:textId="77777777" w:rsidR="006D0AD7" w:rsidRPr="00A96AB4" w:rsidRDefault="006D0AD7" w:rsidP="006D0AD7">
      <w:pPr>
        <w:ind w:firstLine="567"/>
        <w:rPr>
          <w:rFonts w:cs="Times New Roman"/>
          <w:bCs/>
          <w:szCs w:val="24"/>
        </w:rPr>
      </w:pPr>
      <w:r w:rsidRPr="00A96AB4">
        <w:rPr>
          <w:rFonts w:cs="Times New Roman"/>
          <w:bCs/>
          <w:szCs w:val="24"/>
        </w:rPr>
        <w:t>В здании Огненного мира, перед зданием, эманирует огнеобразы Синтезчастей, и заходит в здание. Здание его пускает и потом уже на это здание координируем взаимодействие Синтезчастей с этим зданием. Но, я так понял, вначале будет проблема с Тонким миром, поэтому мы туда пойдём ещё телом Человека Космоса. Там у нас включатся Архетипические Части, стяжаем огнеобразы архетипов соответствующего Космоса. Подойдём к зданию Тонкого мира, и зайдём туда по-человечески, эманируя огнеобразы архетипов. И так в пяти мирах. А! В четырёх, Физический не трогаем. Голова потом будет о-о</w:t>
      </w:r>
      <w:r>
        <w:rPr>
          <w:rFonts w:cs="Times New Roman"/>
          <w:bCs/>
          <w:szCs w:val="24"/>
        </w:rPr>
        <w:t>-о</w:t>
      </w:r>
      <w:r w:rsidRPr="00A96AB4">
        <w:rPr>
          <w:rFonts w:cs="Times New Roman"/>
          <w:bCs/>
          <w:szCs w:val="24"/>
        </w:rPr>
        <w:t>, но тело будет, во! Есть?</w:t>
      </w:r>
    </w:p>
    <w:p w14:paraId="22ED12C1" w14:textId="77777777" w:rsidR="006D0AD7" w:rsidRPr="00A96AB4" w:rsidRDefault="006D0AD7" w:rsidP="006D0AD7">
      <w:pPr>
        <w:ind w:firstLine="567"/>
        <w:rPr>
          <w:rFonts w:cs="Times New Roman"/>
          <w:bCs/>
          <w:szCs w:val="24"/>
        </w:rPr>
      </w:pPr>
      <w:r w:rsidRPr="00A96AB4">
        <w:rPr>
          <w:rFonts w:cs="Times New Roman"/>
          <w:bCs/>
          <w:szCs w:val="24"/>
        </w:rPr>
        <w:t>Задача. Зайдя в здание, скоординировать наши Части с этим зданием. Здание включается на ваши Части, и сквозь Части включается на наше физическое тело, включается синтезфизичность здания с нашим физическим телом. Мы никогда с вами так подробно этим не занимались, но сейчас такие здания и Части сложные, что нам надо сделать это подробненько.</w:t>
      </w:r>
    </w:p>
    <w:p w14:paraId="7BF53187" w14:textId="77777777" w:rsidR="006D0AD7" w:rsidRPr="00A96AB4" w:rsidRDefault="006D0AD7" w:rsidP="006D0AD7">
      <w:pPr>
        <w:ind w:firstLine="567"/>
        <w:rPr>
          <w:rFonts w:cs="Times New Roman"/>
          <w:bCs/>
          <w:szCs w:val="24"/>
        </w:rPr>
      </w:pPr>
      <w:r w:rsidRPr="00A96AB4">
        <w:rPr>
          <w:rFonts w:cs="Times New Roman"/>
          <w:bCs/>
          <w:szCs w:val="24"/>
        </w:rPr>
        <w:t>Практика. Та практика, о которой я говорил вчера, что сегодня мы ею займёмся.</w:t>
      </w:r>
    </w:p>
    <w:p w14:paraId="087A09D3" w14:textId="77777777" w:rsidR="006D0AD7" w:rsidRPr="00A96AB4" w:rsidRDefault="006D0AD7" w:rsidP="006D0AD7">
      <w:pPr>
        <w:ind w:firstLine="567"/>
        <w:rPr>
          <w:rFonts w:cs="Times New Roman"/>
          <w:bCs/>
          <w:szCs w:val="24"/>
        </w:rPr>
      </w:pPr>
    </w:p>
    <w:p w14:paraId="4CD787D8" w14:textId="2F79540D" w:rsidR="006D0AD7" w:rsidRPr="00A96AB4" w:rsidRDefault="006D0AD7" w:rsidP="006D0AD7">
      <w:pPr>
        <w:pStyle w:val="3"/>
        <w:rPr>
          <w:rFonts w:cs="Times New Roman"/>
          <w:szCs w:val="24"/>
        </w:rPr>
      </w:pPr>
      <w:bookmarkStart w:id="261" w:name="_Toc204550366"/>
      <w:bookmarkStart w:id="262" w:name="_Toc206365239"/>
      <w:bookmarkStart w:id="263" w:name="_Toc220493095"/>
      <w:r w:rsidRPr="00A96AB4">
        <w:rPr>
          <w:rFonts w:cs="Times New Roman"/>
          <w:szCs w:val="24"/>
        </w:rPr>
        <w:t>Практика</w:t>
      </w:r>
      <w:r>
        <w:rPr>
          <w:rFonts w:cs="Times New Roman"/>
          <w:szCs w:val="24"/>
        </w:rPr>
        <w:br/>
      </w:r>
      <w:r w:rsidRPr="00A96AB4">
        <w:rPr>
          <w:rFonts w:cs="Times New Roman"/>
          <w:szCs w:val="24"/>
        </w:rPr>
        <w:t>Преображение каждого на явление пяти жизней во взаимокоординации тел четырёх реализаций соответствующими видами Частей с частными ИВДИВО-зданиями соответствующих миров ИВДИВО: тела Человека человеческой реализации Архетипическими Частями с частным ИВДИВО-зданием Тонкого мира ИВДИВО, Компетентного тела Синтезчастями с частным ИВДИВО-зданием Огненного мира ИВДИВО, тела Полномочного Сверхчастями с частным ИВДИВО-зданием Синтезного мира ИВДИВО, ИВДИВО-космического тела Суперчастями с частным ИВДИВО-зданием Реализованного мира ИВДИВО с тренингом в каждом частным ИВДИВО-здании четырёх миров</w:t>
      </w:r>
      <w:bookmarkEnd w:id="261"/>
      <w:bookmarkEnd w:id="262"/>
      <w:bookmarkEnd w:id="263"/>
    </w:p>
    <w:p w14:paraId="5C303116" w14:textId="77777777" w:rsidR="006D0AD7" w:rsidRPr="00A96AB4" w:rsidRDefault="006D0AD7" w:rsidP="006D0AD7">
      <w:pPr>
        <w:ind w:firstLine="567"/>
        <w:rPr>
          <w:rFonts w:cs="Times New Roman"/>
          <w:i/>
          <w:szCs w:val="24"/>
        </w:rPr>
      </w:pPr>
      <w:r w:rsidRPr="00A96AB4">
        <w:rPr>
          <w:rFonts w:cs="Times New Roman"/>
          <w:i/>
          <w:szCs w:val="24"/>
        </w:rPr>
        <w:t>Мы возжигаемся всем Синтезом каждого из нас. Синтезируемся с Изначально Вышестоящими Аватарами Синтеза Кут Хуми Фаинь на 65472 архетипе ИВДИВО. Становимся телесно в зале ИВДИВО Владыкой 110-го Синтеза в форме.</w:t>
      </w:r>
    </w:p>
    <w:p w14:paraId="3FD80DE1" w14:textId="77777777" w:rsidR="006D0AD7" w:rsidRPr="00A96AB4" w:rsidRDefault="006D0AD7" w:rsidP="006D0AD7">
      <w:pPr>
        <w:ind w:firstLine="567"/>
        <w:rPr>
          <w:rFonts w:cs="Times New Roman"/>
          <w:i/>
          <w:szCs w:val="24"/>
        </w:rPr>
      </w:pPr>
      <w:r w:rsidRPr="00A96AB4">
        <w:rPr>
          <w:rFonts w:cs="Times New Roman"/>
          <w:i/>
          <w:szCs w:val="24"/>
        </w:rPr>
        <w:t xml:space="preserve">И синтезируясь с Изначально Вышестоящими Аватарами Синтеза Кут Хуми Фаинь, просим преобразить каждого из нас и синтез нас на взаимокоординацию </w:t>
      </w:r>
      <w:r w:rsidRPr="00A96AB4">
        <w:rPr>
          <w:rFonts w:cs="Times New Roman"/>
          <w:b/>
          <w:bCs/>
          <w:i/>
          <w:szCs w:val="24"/>
        </w:rPr>
        <w:t>тела Человека соответствующего Космоса с Тонким мировым частным ИВДИВО-зданием Тонкого мира ИВДИВО</w:t>
      </w:r>
      <w:r w:rsidRPr="00A96AB4">
        <w:rPr>
          <w:rFonts w:cs="Times New Roman"/>
          <w:i/>
          <w:szCs w:val="24"/>
        </w:rPr>
        <w:t xml:space="preserve">. Явление </w:t>
      </w:r>
      <w:r w:rsidRPr="00A96AB4">
        <w:rPr>
          <w:rFonts w:cs="Times New Roman"/>
          <w:b/>
          <w:bCs/>
          <w:i/>
          <w:szCs w:val="24"/>
        </w:rPr>
        <w:t>Компетентного тела с Синтезчастями на взаимокоординацию с частным Огненного мира ИВДИВО-зданием ИВДИВО, Огненного мира ИВДИВО</w:t>
      </w:r>
      <w:r w:rsidRPr="00A96AB4">
        <w:rPr>
          <w:rFonts w:cs="Times New Roman"/>
          <w:i/>
          <w:szCs w:val="24"/>
        </w:rPr>
        <w:t xml:space="preserve">. Взаимокоординируя </w:t>
      </w:r>
      <w:r w:rsidRPr="00A96AB4">
        <w:rPr>
          <w:rFonts w:cs="Times New Roman"/>
          <w:b/>
          <w:bCs/>
          <w:i/>
          <w:szCs w:val="24"/>
        </w:rPr>
        <w:t>тело Полномочного со Сверхчастями с частным Синтезного мира ИВДИВО-зданием каждого из нас Синтезного мира ИВДИВО</w:t>
      </w:r>
      <w:r w:rsidRPr="00A96AB4">
        <w:rPr>
          <w:rFonts w:cs="Times New Roman"/>
          <w:i/>
          <w:szCs w:val="24"/>
        </w:rPr>
        <w:t xml:space="preserve">. И </w:t>
      </w:r>
      <w:r w:rsidRPr="00A96AB4">
        <w:rPr>
          <w:rFonts w:cs="Times New Roman"/>
          <w:b/>
          <w:bCs/>
          <w:i/>
          <w:szCs w:val="24"/>
        </w:rPr>
        <w:t xml:space="preserve">ИВДИВО-космическое тело с Суперчастями развернуть взаимодействие с частным Реализованного мира ИВДИВО-зданием </w:t>
      </w:r>
      <w:r w:rsidRPr="00A96AB4">
        <w:rPr>
          <w:rFonts w:cs="Times New Roman"/>
          <w:i/>
          <w:szCs w:val="24"/>
        </w:rPr>
        <w:t>каждого из нас Реализованного мира ИВДИВО.</w:t>
      </w:r>
    </w:p>
    <w:p w14:paraId="5E99585D" w14:textId="77777777" w:rsidR="006D0AD7" w:rsidRPr="00A96AB4" w:rsidRDefault="006D0AD7" w:rsidP="006D0AD7">
      <w:pPr>
        <w:ind w:firstLine="567"/>
        <w:rPr>
          <w:rFonts w:cs="Times New Roman"/>
          <w:i/>
          <w:szCs w:val="24"/>
        </w:rPr>
      </w:pPr>
      <w:r w:rsidRPr="00A96AB4">
        <w:rPr>
          <w:rFonts w:cs="Times New Roman"/>
          <w:i/>
          <w:szCs w:val="24"/>
        </w:rPr>
        <w:t>И, синтезируясь с Хум Изначально Вышестоящих Аватаров Синтеза Кут Хуми Фаинь, стяжаем четыре Синтез Синтеза Изначально Вышестоящего Отца и четыре Синтез Праполномочий Синтеза Изначально Вышестоящего Отца. И, возжигаясь, преображаемся ими.</w:t>
      </w:r>
    </w:p>
    <w:p w14:paraId="3BDFC9A4" w14:textId="77777777" w:rsidR="006D0AD7" w:rsidRPr="00A96AB4" w:rsidRDefault="006D0AD7" w:rsidP="006D0AD7">
      <w:pPr>
        <w:ind w:firstLine="567"/>
        <w:rPr>
          <w:rFonts w:cs="Times New Roman"/>
          <w:i/>
          <w:szCs w:val="24"/>
        </w:rPr>
      </w:pPr>
      <w:r w:rsidRPr="00A96AB4">
        <w:rPr>
          <w:rFonts w:cs="Times New Roman"/>
          <w:i/>
          <w:szCs w:val="24"/>
        </w:rPr>
        <w:t>И, возжигаясь этим, просим Изначально Вышестоящего Аватара Синтеза Кут Хуми активировать тело Человека одного из 64 Космосов. Переходим пред Кут Хуми Фаинь в состояние тела Человека Космического. Ориентировочно срабатывает один из 16 первых Космосов. Но не факт, что только они. И мы становимся телом Человека человеческой реализации Владыкой 110-го Синтеза в форме пред Кут Хуми. Вспыхиваем Архетипическими Частями.</w:t>
      </w:r>
    </w:p>
    <w:p w14:paraId="13477AF6" w14:textId="77777777" w:rsidR="006D0AD7" w:rsidRPr="00A96AB4" w:rsidRDefault="006D0AD7" w:rsidP="006D0AD7">
      <w:pPr>
        <w:ind w:firstLine="567"/>
        <w:rPr>
          <w:rFonts w:cs="Times New Roman"/>
          <w:i/>
          <w:szCs w:val="24"/>
        </w:rPr>
      </w:pPr>
      <w:r w:rsidRPr="00A96AB4">
        <w:rPr>
          <w:rFonts w:cs="Times New Roman"/>
          <w:i/>
          <w:szCs w:val="24"/>
        </w:rPr>
        <w:t xml:space="preserve">Переходим в зал ИВДИВО на 16320-й архетип ИВДИВО. Становимся пред Кут Хуми 16-го Космоса. И синтезируемся 1024 Архетипическими Частями с Хум Изначально Вышестоящего Аватара Синтеза Кут Хуми, стяжая 1024 Синтез Синтеза Изначально Вышестоящего Отца, вспыхивая ими в каждой из 1024 Архетипических Частей каждого из нас. И Синтез Синтезом Изначально Вышестоящего Отца </w:t>
      </w:r>
      <w:r w:rsidRPr="00A96AB4">
        <w:rPr>
          <w:rFonts w:cs="Times New Roman"/>
          <w:b/>
          <w:bCs/>
          <w:i/>
          <w:szCs w:val="24"/>
        </w:rPr>
        <w:t>синтезируем Часть каждого из нас с соответствующим архетипом, стяжая концентрацию 1024 архетипов одного из 16 Космосов</w:t>
      </w:r>
      <w:r w:rsidRPr="00A96AB4">
        <w:rPr>
          <w:rFonts w:cs="Times New Roman"/>
          <w:i/>
          <w:szCs w:val="24"/>
        </w:rPr>
        <w:t xml:space="preserve">. </w:t>
      </w:r>
    </w:p>
    <w:p w14:paraId="3844F5CD" w14:textId="77777777" w:rsidR="006D0AD7" w:rsidRPr="00A96AB4" w:rsidRDefault="006D0AD7" w:rsidP="006D0AD7">
      <w:pPr>
        <w:ind w:firstLine="567"/>
        <w:rPr>
          <w:rFonts w:cs="Times New Roman"/>
          <w:i/>
          <w:szCs w:val="24"/>
        </w:rPr>
      </w:pPr>
      <w:r w:rsidRPr="00A96AB4">
        <w:rPr>
          <w:rFonts w:cs="Times New Roman"/>
          <w:i/>
          <w:szCs w:val="24"/>
        </w:rPr>
        <w:t>Кут Хуми говорит, одного из 64 Космосов соответствующим Космосом на каждом из нас.</w:t>
      </w:r>
    </w:p>
    <w:p w14:paraId="4896896C" w14:textId="77777777" w:rsidR="006D0AD7" w:rsidRPr="00A96AB4" w:rsidRDefault="006D0AD7" w:rsidP="006D0AD7">
      <w:pPr>
        <w:ind w:firstLine="567"/>
        <w:rPr>
          <w:rFonts w:cs="Times New Roman"/>
          <w:i/>
          <w:szCs w:val="24"/>
        </w:rPr>
      </w:pPr>
      <w:r w:rsidRPr="00A96AB4">
        <w:rPr>
          <w:rFonts w:cs="Times New Roman"/>
          <w:i/>
          <w:szCs w:val="24"/>
        </w:rPr>
        <w:t xml:space="preserve">Проникаемся концентрацией 1024 архетипов одного из Космосов собою. Возжигая, впитывая и насыщаясь 1024-я пакетами огнеобразов из архетипов соответствующего Космоса в Части каждого из нас. </w:t>
      </w:r>
    </w:p>
    <w:p w14:paraId="5222C6CE" w14:textId="77777777" w:rsidR="006D0AD7" w:rsidRPr="00A96AB4" w:rsidRDefault="006D0AD7" w:rsidP="006D0AD7">
      <w:pPr>
        <w:ind w:firstLine="567"/>
        <w:rPr>
          <w:rFonts w:cs="Times New Roman"/>
          <w:b/>
          <w:bCs/>
          <w:i/>
          <w:szCs w:val="24"/>
        </w:rPr>
      </w:pPr>
      <w:r w:rsidRPr="00A96AB4">
        <w:rPr>
          <w:rFonts w:cs="Times New Roman"/>
          <w:i/>
          <w:szCs w:val="24"/>
        </w:rPr>
        <w:t xml:space="preserve">И, возжигаясь 1024-я Синтез Синтезами Изначально Вышестоящего Отца, преображаемся ими. В этом Огне вспыхиваем </w:t>
      </w:r>
      <w:r w:rsidRPr="00A96AB4">
        <w:rPr>
          <w:rFonts w:cs="Times New Roman"/>
          <w:b/>
          <w:bCs/>
          <w:i/>
          <w:szCs w:val="24"/>
        </w:rPr>
        <w:t>телом Человека человеческой реализации в синтезе 1024-х Архетипических Частей.</w:t>
      </w:r>
    </w:p>
    <w:p w14:paraId="1B31AD1F" w14:textId="77777777" w:rsidR="006D0AD7" w:rsidRPr="00A96AB4" w:rsidRDefault="006D0AD7" w:rsidP="006D0AD7">
      <w:pPr>
        <w:ind w:firstLine="567"/>
        <w:rPr>
          <w:rFonts w:cs="Times New Roman"/>
          <w:i/>
          <w:szCs w:val="24"/>
        </w:rPr>
      </w:pPr>
      <w:r w:rsidRPr="00A96AB4">
        <w:rPr>
          <w:rFonts w:cs="Times New Roman"/>
          <w:i/>
          <w:szCs w:val="24"/>
        </w:rPr>
        <w:t xml:space="preserve">Синтезируясь с Хум Изначально Вышестоящего Аватара Синтеза Кут Хуми, стяжаем Синтез Синтеза Изначально Вышестоящего Отца. И синтезируемся с частным Тонкого мира ИВДИВО-зданием каждого из нас, Тонкого мира ИВДИВО на 32768-м архетипе ИВДИВО. Переходим к зданию в архетип в ИВДИВО-полис Тонкого мира. </w:t>
      </w:r>
    </w:p>
    <w:p w14:paraId="5BCB4165" w14:textId="77777777" w:rsidR="006D0AD7" w:rsidRPr="00A96AB4" w:rsidRDefault="006D0AD7" w:rsidP="006D0AD7">
      <w:pPr>
        <w:ind w:firstLine="567"/>
        <w:rPr>
          <w:rFonts w:cs="Times New Roman"/>
          <w:i/>
          <w:szCs w:val="24"/>
        </w:rPr>
      </w:pPr>
      <w:r w:rsidRPr="00A96AB4">
        <w:rPr>
          <w:rFonts w:cs="Times New Roman"/>
          <w:i/>
          <w:szCs w:val="24"/>
        </w:rPr>
        <w:t>И начинаем эманировать огнеобразы архетипов соответствующего Космоса в Куб Синтеза данного здания, сопрягаясь с ним. Эманируя Синтез Синтеза Изначально Вышестоящего Отца Изначально Вышестоящего Аватара Синтеза Кут Хуми по фиксации данного здания каждым из нас.</w:t>
      </w:r>
    </w:p>
    <w:p w14:paraId="1F98B64E" w14:textId="77777777" w:rsidR="006D0AD7" w:rsidRPr="00A96AB4" w:rsidRDefault="006D0AD7" w:rsidP="006D0AD7">
      <w:pPr>
        <w:ind w:firstLine="567"/>
        <w:rPr>
          <w:rFonts w:cs="Times New Roman"/>
          <w:i/>
          <w:szCs w:val="24"/>
        </w:rPr>
      </w:pPr>
      <w:r w:rsidRPr="00A96AB4">
        <w:rPr>
          <w:rFonts w:cs="Times New Roman"/>
          <w:i/>
          <w:szCs w:val="24"/>
        </w:rPr>
        <w:t>Перед нами открываются двери, и мы входим на первый этаж. Идём в центр первого этажа. И с первого этажа переходим на 65-й этаж в кабинет-мансарду, становимся в центре. И фиксируем 1024-е Архетипические Части на 64-х этажах, в 16-ти горизонтов Частей на каждый из 64 этажей. И утверждаем, что входим в полномочное владение данным зданием каждым из нас. Возжигаясь Синтез Синтезом Изначально Вышестоящего Аватара Синтеза Кут Хуми, и преображаясь им.</w:t>
      </w:r>
    </w:p>
    <w:p w14:paraId="4096966B" w14:textId="77777777" w:rsidR="006D0AD7" w:rsidRPr="00A96AB4" w:rsidRDefault="006D0AD7" w:rsidP="006D0AD7">
      <w:pPr>
        <w:ind w:firstLine="567"/>
        <w:rPr>
          <w:rFonts w:cs="Times New Roman"/>
          <w:i/>
          <w:szCs w:val="24"/>
        </w:rPr>
      </w:pPr>
      <w:r w:rsidRPr="00A96AB4">
        <w:rPr>
          <w:rFonts w:cs="Times New Roman"/>
          <w:i/>
          <w:szCs w:val="24"/>
        </w:rPr>
        <w:t xml:space="preserve">Синтезируемся телом Человеческой реализации с физическим телом каждого из нас. Возжигаемся синтезфизичностью частного Тонкого мирового ИВДИВО-здания каждого из нас Тонкого мира ИВДИВО с каждым из нас с физическим телом. И входим в поддержку </w:t>
      </w:r>
      <w:r w:rsidRPr="00A96AB4">
        <w:rPr>
          <w:rFonts w:cs="Times New Roman"/>
          <w:b/>
          <w:bCs/>
          <w:i/>
          <w:szCs w:val="24"/>
        </w:rPr>
        <w:t>развития Архетипических Частей и тела Человеческой реализации в физическом теле каждого из нас, взаимоорганизуясь с частным ИВДИВО-зданием Тонкого мира ИВДИВО</w:t>
      </w:r>
      <w:r w:rsidRPr="00A96AB4">
        <w:rPr>
          <w:rFonts w:cs="Times New Roman"/>
          <w:i/>
          <w:szCs w:val="24"/>
        </w:rPr>
        <w:t xml:space="preserve"> </w:t>
      </w:r>
      <w:r w:rsidRPr="00A96AB4">
        <w:rPr>
          <w:rFonts w:cs="Times New Roman"/>
          <w:b/>
          <w:bCs/>
          <w:i/>
          <w:szCs w:val="24"/>
        </w:rPr>
        <w:t>каждого из нас</w:t>
      </w:r>
      <w:r w:rsidRPr="00A96AB4">
        <w:rPr>
          <w:rFonts w:cs="Times New Roman"/>
          <w:i/>
          <w:szCs w:val="24"/>
        </w:rPr>
        <w:t>. И вспыхиваем им.</w:t>
      </w:r>
    </w:p>
    <w:p w14:paraId="6C1556AB" w14:textId="77777777" w:rsidR="006D0AD7" w:rsidRPr="00A96AB4" w:rsidRDefault="006D0AD7" w:rsidP="006D0AD7">
      <w:pPr>
        <w:ind w:firstLine="567"/>
        <w:rPr>
          <w:rFonts w:cs="Times New Roman"/>
          <w:i/>
          <w:szCs w:val="24"/>
        </w:rPr>
      </w:pPr>
      <w:r w:rsidRPr="00A96AB4">
        <w:rPr>
          <w:rFonts w:cs="Times New Roman"/>
          <w:i/>
          <w:szCs w:val="24"/>
        </w:rPr>
        <w:t>В этом огне тело Человеческой реализации каждого из нас возвращается в физическое тело в данный зал, притягивая за собой синтезфизичность концентрации Тонкого мирового ИВДИВО-здания каждого из нас.</w:t>
      </w:r>
    </w:p>
    <w:p w14:paraId="09AAC91F" w14:textId="77777777" w:rsidR="006D0AD7" w:rsidRPr="00A96AB4" w:rsidRDefault="006D0AD7" w:rsidP="006D0AD7">
      <w:pPr>
        <w:ind w:firstLine="567"/>
        <w:rPr>
          <w:rFonts w:cs="Times New Roman"/>
          <w:i/>
          <w:szCs w:val="24"/>
        </w:rPr>
      </w:pPr>
      <w:r w:rsidRPr="00A96AB4">
        <w:rPr>
          <w:rFonts w:cs="Times New Roman"/>
          <w:i/>
          <w:szCs w:val="24"/>
        </w:rPr>
        <w:t xml:space="preserve">В этом Огне мы вспыхиваем Компетентным телом каждого из нас. Синтезируемся с Изначально Вышестоящими Аватарами Синтеза Кут Хуми Фаинь Огненного мира ИВДИВО. Переходим в зал ИВДИВО на 49088 архетип ИВДИВО. Становимся телесно пред Изначально Вышестоящими Аватарами Синтеза Кут Хуми Фаинь Компетентным телом в форме Владыки 110-го Синтеза Изначально Вышестоящего Отца каждым из нас. И просим Изначально Вышестоящих Аватаров Синтеза Кут Хуми Фаинь активировать </w:t>
      </w:r>
      <w:r w:rsidRPr="00A96AB4">
        <w:rPr>
          <w:rFonts w:cs="Times New Roman"/>
          <w:b/>
          <w:bCs/>
          <w:i/>
          <w:szCs w:val="24"/>
        </w:rPr>
        <w:t xml:space="preserve">Компетентное тело с Синтезчастями </w:t>
      </w:r>
      <w:r w:rsidRPr="00A96AB4">
        <w:rPr>
          <w:rFonts w:cs="Times New Roman"/>
          <w:i/>
          <w:szCs w:val="24"/>
        </w:rPr>
        <w:t>каждого из нас на</w:t>
      </w:r>
      <w:r w:rsidRPr="00A96AB4">
        <w:rPr>
          <w:rFonts w:cs="Times New Roman"/>
          <w:b/>
          <w:bCs/>
          <w:i/>
          <w:szCs w:val="24"/>
        </w:rPr>
        <w:t xml:space="preserve"> реализацию в огненном частном ИВДИВО-здании Огненного мира ИВДИВО</w:t>
      </w:r>
      <w:r w:rsidRPr="00A96AB4">
        <w:rPr>
          <w:rFonts w:cs="Times New Roman"/>
          <w:i/>
          <w:szCs w:val="24"/>
        </w:rPr>
        <w:t xml:space="preserve"> каждого из нас.</w:t>
      </w:r>
    </w:p>
    <w:p w14:paraId="77F26C6C" w14:textId="77777777" w:rsidR="006D0AD7" w:rsidRPr="00A96AB4" w:rsidRDefault="006D0AD7" w:rsidP="006D0AD7">
      <w:pPr>
        <w:ind w:firstLine="567"/>
        <w:rPr>
          <w:rFonts w:cs="Times New Roman"/>
          <w:i/>
          <w:szCs w:val="24"/>
        </w:rPr>
      </w:pPr>
      <w:r w:rsidRPr="00A96AB4">
        <w:rPr>
          <w:rFonts w:cs="Times New Roman"/>
          <w:i/>
          <w:szCs w:val="24"/>
        </w:rPr>
        <w:t xml:space="preserve">В этом Огне, синтезируясь с Хум Кут Хуми Фаинь, стяжаем 1024-е Синтез Синтеза Изначально Вышестоящего Отца и 1024-е Синтез Праполномочий Синтеза Изначально Вышестоящего Отца и, возжигаясь, вспыхивая ими. В этом Огне вспыхивая 1024 Синтезчастями синтезируя их с 1024-я архетипами Синтезкосмоса одного из 16-ти Синтезкосмосов в явлении каждого из нас. И синтезируясь с 1024-мя архетипами одного из Синтезкосмосов, мы впитываем 1024-е пакета огнеобразов в каждую Синтезчасть на Синтез Синтеза Изначально Вышестоящего Отца в каждой Части. </w:t>
      </w:r>
    </w:p>
    <w:p w14:paraId="2A3653FC" w14:textId="77777777" w:rsidR="006D0AD7" w:rsidRPr="00A96AB4" w:rsidRDefault="006D0AD7" w:rsidP="006D0AD7">
      <w:pPr>
        <w:ind w:firstLine="567"/>
        <w:rPr>
          <w:rFonts w:cs="Times New Roman"/>
          <w:b/>
          <w:bCs/>
          <w:i/>
          <w:szCs w:val="24"/>
        </w:rPr>
      </w:pPr>
      <w:r w:rsidRPr="00A96AB4">
        <w:rPr>
          <w:rFonts w:cs="Times New Roman"/>
          <w:i/>
          <w:szCs w:val="24"/>
        </w:rPr>
        <w:t xml:space="preserve">И вспыхивая 1024-я Синтез Синтезами Изначально Вышестоящего Отца, преображаемся ими, усваивая </w:t>
      </w:r>
      <w:r w:rsidRPr="00A96AB4">
        <w:rPr>
          <w:rFonts w:cs="Times New Roman"/>
          <w:b/>
          <w:bCs/>
          <w:i/>
          <w:szCs w:val="24"/>
        </w:rPr>
        <w:t>пакеты огнеобразов в Компетентном теле каждого из нас</w:t>
      </w:r>
      <w:r w:rsidRPr="00A96AB4">
        <w:rPr>
          <w:rFonts w:cs="Times New Roman"/>
          <w:i/>
          <w:szCs w:val="24"/>
        </w:rPr>
        <w:t xml:space="preserve">. Синтезируемся с Хум Изначально Вышестоящего Аватара Синтеза Кут Хуми, стяжаем Синтез Синтеза Изначально Вышестоящего Отца, прося развернуть права на </w:t>
      </w:r>
      <w:r w:rsidRPr="00A96AB4">
        <w:rPr>
          <w:rFonts w:cs="Times New Roman"/>
          <w:b/>
          <w:bCs/>
          <w:i/>
          <w:szCs w:val="24"/>
        </w:rPr>
        <w:t>Огненное частное ИВДИВО-здание Огненного мира ИВДИВО.</w:t>
      </w:r>
    </w:p>
    <w:p w14:paraId="0140C1FE" w14:textId="77777777" w:rsidR="006D0AD7" w:rsidRPr="00A96AB4" w:rsidRDefault="006D0AD7" w:rsidP="006D0AD7">
      <w:pPr>
        <w:ind w:firstLine="567"/>
        <w:rPr>
          <w:rFonts w:cs="Times New Roman"/>
          <w:i/>
          <w:szCs w:val="24"/>
        </w:rPr>
      </w:pPr>
      <w:r w:rsidRPr="00A96AB4">
        <w:rPr>
          <w:rFonts w:cs="Times New Roman"/>
          <w:i/>
          <w:szCs w:val="24"/>
        </w:rPr>
        <w:t>Вспыхивая правами каждым из нас, мы переходим из зала ИВДИВО к Огненному частному ИВДИВО-зданию Огненного мира ИВДИВО каждого из нас. И развёртываемся пред частным ИВДИВО-зданием каждого из нас Огненного мира ИВДИВО на 49152-м архетипе ИВДИВО.</w:t>
      </w:r>
    </w:p>
    <w:p w14:paraId="2C5EDFC7" w14:textId="77777777" w:rsidR="006D0AD7" w:rsidRPr="00A96AB4" w:rsidRDefault="006D0AD7" w:rsidP="006D0AD7">
      <w:pPr>
        <w:ind w:firstLine="567"/>
        <w:rPr>
          <w:rFonts w:cs="Times New Roman"/>
          <w:i/>
          <w:szCs w:val="24"/>
        </w:rPr>
      </w:pPr>
      <w:r w:rsidRPr="00A96AB4">
        <w:rPr>
          <w:rFonts w:cs="Times New Roman"/>
          <w:i/>
          <w:szCs w:val="24"/>
        </w:rPr>
        <w:t>Двери открываются, мы входим на первый этаж в среде огнеобразов Синтезкосмоса Синтезчастями. Выходим в центр первого этажа, переходим на 65 этаж в кабинет-мансарду сквозь здание. Синтезируем по 16 Синтезчастей 64-х горизонтов 1024-рице каждого из нас по этажам здания. Вспыхивая Синтез Синтезом Изначально Вышестоящего Отца Изначально Вышестоящего Аватара Синтеза Кут Хуми, развёртываем права на данное здание каждым из нас. И, возжигаясь Синтез Синтезом Изначально Вышестоящего Отца, преображаемся им.</w:t>
      </w:r>
    </w:p>
    <w:p w14:paraId="4EBB991B" w14:textId="77777777" w:rsidR="006D0AD7" w:rsidRPr="00A96AB4" w:rsidRDefault="006D0AD7" w:rsidP="006D0AD7">
      <w:pPr>
        <w:ind w:firstLine="567"/>
        <w:rPr>
          <w:rFonts w:cs="Times New Roman"/>
          <w:i/>
          <w:szCs w:val="24"/>
        </w:rPr>
      </w:pPr>
      <w:r w:rsidRPr="00A96AB4">
        <w:rPr>
          <w:rFonts w:cs="Times New Roman"/>
          <w:i/>
          <w:szCs w:val="24"/>
        </w:rPr>
        <w:t xml:space="preserve">В этом Огне мы возвращаемся </w:t>
      </w:r>
      <w:r w:rsidRPr="00A96AB4">
        <w:rPr>
          <w:rFonts w:cs="Times New Roman"/>
          <w:b/>
          <w:bCs/>
          <w:i/>
          <w:szCs w:val="24"/>
        </w:rPr>
        <w:t>Компетентным телом</w:t>
      </w:r>
      <w:r w:rsidRPr="00A96AB4">
        <w:rPr>
          <w:rFonts w:cs="Times New Roman"/>
          <w:i/>
          <w:szCs w:val="24"/>
        </w:rPr>
        <w:t xml:space="preserve"> в физическое тело, </w:t>
      </w:r>
      <w:r w:rsidRPr="00A96AB4">
        <w:rPr>
          <w:rFonts w:cs="Times New Roman"/>
          <w:b/>
          <w:bCs/>
          <w:i/>
          <w:szCs w:val="24"/>
        </w:rPr>
        <w:t>концентрируя Огненное частное ИВДИВО-здание каждого из нас Огненного мира ИВДИВО на физическое тело каждого из нас, и входим во взаимокоординацию Синтезчастей каждым из нас</w:t>
      </w:r>
      <w:r w:rsidRPr="00A96AB4">
        <w:rPr>
          <w:rFonts w:cs="Times New Roman"/>
          <w:i/>
          <w:szCs w:val="24"/>
        </w:rPr>
        <w:t>.</w:t>
      </w:r>
    </w:p>
    <w:p w14:paraId="0DED6E8D" w14:textId="77777777" w:rsidR="006D0AD7" w:rsidRPr="00A96AB4" w:rsidRDefault="006D0AD7" w:rsidP="006D0AD7">
      <w:pPr>
        <w:ind w:firstLine="567"/>
        <w:rPr>
          <w:rFonts w:cs="Times New Roman"/>
          <w:i/>
          <w:szCs w:val="24"/>
        </w:rPr>
      </w:pPr>
      <w:r w:rsidRPr="00A96AB4">
        <w:rPr>
          <w:rFonts w:cs="Times New Roman"/>
          <w:i/>
          <w:szCs w:val="24"/>
        </w:rPr>
        <w:t xml:space="preserve">И развёртываясь физически, вспыхивая этим, мы физическим телом переходим в концентрацию </w:t>
      </w:r>
      <w:r w:rsidRPr="00A96AB4">
        <w:rPr>
          <w:rFonts w:cs="Times New Roman"/>
          <w:b/>
          <w:bCs/>
          <w:i/>
          <w:szCs w:val="24"/>
        </w:rPr>
        <w:t>тела Полномочного</w:t>
      </w:r>
      <w:r w:rsidRPr="00A96AB4">
        <w:rPr>
          <w:rFonts w:cs="Times New Roman"/>
          <w:i/>
          <w:szCs w:val="24"/>
        </w:rPr>
        <w:t xml:space="preserve"> каждым из нас. Синтезируемся с Изначально Вышестоящими Аватарами Синтеза Кут Хуми Фаинь на 65472-м архетипе ИВДИВО. Становимся телом Полномочного в зале ИВДИВО на 65472-м архетипе ИВДИВО Владыкой 110-го Синтеза в форме. </w:t>
      </w:r>
    </w:p>
    <w:p w14:paraId="68B6C8D3" w14:textId="77777777" w:rsidR="006D0AD7" w:rsidRPr="00A96AB4" w:rsidRDefault="006D0AD7" w:rsidP="006D0AD7">
      <w:pPr>
        <w:ind w:firstLine="567"/>
        <w:rPr>
          <w:rFonts w:cs="Times New Roman"/>
          <w:i/>
          <w:szCs w:val="24"/>
        </w:rPr>
      </w:pPr>
      <w:r w:rsidRPr="00A96AB4">
        <w:rPr>
          <w:rFonts w:cs="Times New Roman"/>
          <w:i/>
          <w:szCs w:val="24"/>
        </w:rPr>
        <w:t xml:space="preserve">Синтезируясь с Хум Изначально Вышестоящих Аватаров Синтеза Кут Хуми Фаинь, стяжаем 1024-е Синтез Синтеза Изначально Вышестоящего Отца и 1024-е Синтез Праполномочий Синтеза Изначально Вышестоящего Отца, прося </w:t>
      </w:r>
      <w:r w:rsidRPr="00A96AB4">
        <w:rPr>
          <w:rFonts w:cs="Times New Roman"/>
          <w:b/>
          <w:bCs/>
          <w:i/>
          <w:szCs w:val="24"/>
        </w:rPr>
        <w:t>синтезировать каждого из нас с одним из 16-ти Сверхкосмосов, синтезировав 1024 Сверхчасти по 1024-м архетипам одного из Сверхкосмосов согласно Полномочной подготовке каждого из нас.</w:t>
      </w:r>
      <w:r w:rsidRPr="00A96AB4">
        <w:rPr>
          <w:rFonts w:cs="Times New Roman"/>
          <w:i/>
          <w:szCs w:val="24"/>
        </w:rPr>
        <w:t xml:space="preserve"> И вспыхивая Синтез Синтезом Изначально Вышестоящего Отца и Синтез Праполномочий Синтеза Изначально Вышестоящего Отца, Сверхчастями синтезируемся с архетипами Сверхкосмоса, фиксирующегося на нас, и втягиваем собою 1024 пакета огнеобразов.</w:t>
      </w:r>
    </w:p>
    <w:p w14:paraId="474329EF" w14:textId="77777777" w:rsidR="006D0AD7" w:rsidRPr="00A96AB4" w:rsidRDefault="006D0AD7" w:rsidP="006D0AD7">
      <w:pPr>
        <w:ind w:firstLine="567"/>
        <w:rPr>
          <w:rFonts w:cs="Times New Roman"/>
          <w:i/>
          <w:szCs w:val="24"/>
        </w:rPr>
      </w:pPr>
      <w:r w:rsidRPr="00A96AB4">
        <w:rPr>
          <w:rFonts w:cs="Times New Roman"/>
          <w:i/>
          <w:szCs w:val="24"/>
        </w:rPr>
        <w:t>И вспыхивая 1024-мя пакетами Сверхкосмоса, архетипов Сверхкосмоса, возжигаемся 1024-мя Синтез Синтезами Изначально Вышестоящего Отца, преображаемся ими. Возжигаясь 1024-мя Синтез Праполномочий Синтеза Изначально Вышестоящего Отца, преображаясь ими, усваивая концентрацию огнеобразов с Частями в теле Полномочного каждым из нас.</w:t>
      </w:r>
    </w:p>
    <w:p w14:paraId="76AC8326" w14:textId="77777777" w:rsidR="006D0AD7" w:rsidRPr="00A96AB4" w:rsidRDefault="006D0AD7" w:rsidP="006D0AD7">
      <w:pPr>
        <w:ind w:firstLine="567"/>
        <w:rPr>
          <w:rFonts w:cs="Times New Roman"/>
          <w:i/>
          <w:szCs w:val="24"/>
        </w:rPr>
      </w:pPr>
      <w:r w:rsidRPr="00A96AB4">
        <w:rPr>
          <w:rFonts w:cs="Times New Roman"/>
          <w:i/>
          <w:szCs w:val="24"/>
        </w:rPr>
        <w:t xml:space="preserve">Синтезируясь с Хум Изначально Вышестоящего Аватара Синтеза Кут Хуми, стяжаем Синтез Синтеза Изначально Вышестоящего Отца с правами явления в </w:t>
      </w:r>
      <w:r w:rsidRPr="00A96AB4">
        <w:rPr>
          <w:rFonts w:cs="Times New Roman"/>
          <w:b/>
          <w:bCs/>
          <w:i/>
          <w:szCs w:val="24"/>
        </w:rPr>
        <w:t>Синтезном частном ИВДИВО-здании каждого из нас Синтезного мира ИВДИВО</w:t>
      </w:r>
      <w:r w:rsidRPr="00A96AB4">
        <w:rPr>
          <w:rFonts w:cs="Times New Roman"/>
          <w:i/>
          <w:szCs w:val="24"/>
        </w:rPr>
        <w:t>.</w:t>
      </w:r>
    </w:p>
    <w:p w14:paraId="53303407" w14:textId="77777777" w:rsidR="006D0AD7" w:rsidRPr="00A96AB4" w:rsidRDefault="006D0AD7" w:rsidP="006D0AD7">
      <w:pPr>
        <w:ind w:firstLine="567"/>
        <w:rPr>
          <w:rFonts w:cs="Times New Roman"/>
          <w:i/>
          <w:szCs w:val="24"/>
        </w:rPr>
      </w:pPr>
      <w:r w:rsidRPr="00A96AB4">
        <w:rPr>
          <w:rFonts w:cs="Times New Roman"/>
          <w:i/>
          <w:szCs w:val="24"/>
        </w:rPr>
        <w:t xml:space="preserve">Вспыхивая ими, переходим и становимся пред Синтезным частным ИВДИВО-зданием каждого из нас на 65536-м архетипе ИВДИВО. Эманируем огнеобразы Сверхчастей. Здание открывает двери, мы входим в здание телом Полномочного на первый этаж в центр. Переходим сквозь этажи на 65-й этаж в кабинет-мансарду. И фиксируем </w:t>
      </w:r>
      <w:r w:rsidRPr="00A96AB4">
        <w:rPr>
          <w:rFonts w:cs="Times New Roman"/>
          <w:b/>
          <w:bCs/>
          <w:i/>
          <w:szCs w:val="24"/>
        </w:rPr>
        <w:t>1024 Сверхчасти по 16 Частей на 64 горизонта 64-я этажами, укутывая огнеобразами Сверхкосмоса всё здание</w:t>
      </w:r>
      <w:r w:rsidRPr="00A96AB4">
        <w:rPr>
          <w:rFonts w:cs="Times New Roman"/>
          <w:i/>
          <w:szCs w:val="24"/>
        </w:rPr>
        <w:t>.</w:t>
      </w:r>
    </w:p>
    <w:p w14:paraId="7B48C7AE" w14:textId="77777777" w:rsidR="006D0AD7" w:rsidRPr="00A96AB4" w:rsidRDefault="006D0AD7" w:rsidP="006D0AD7">
      <w:pPr>
        <w:ind w:firstLine="567"/>
        <w:rPr>
          <w:rFonts w:cs="Times New Roman"/>
          <w:i/>
          <w:szCs w:val="24"/>
        </w:rPr>
      </w:pPr>
      <w:r w:rsidRPr="00A96AB4">
        <w:rPr>
          <w:rFonts w:cs="Times New Roman"/>
          <w:i/>
          <w:szCs w:val="24"/>
        </w:rPr>
        <w:t>И вспыхивая правами Изначально Вышестоящего Аватара Синтеза Кут Хуми на данное ИВДИВО-здание каждого из нас, возжигаясь Синтез Синтезом Изначально Вышестоящего Отца, и преображаясь им.</w:t>
      </w:r>
    </w:p>
    <w:p w14:paraId="322167EE" w14:textId="77777777" w:rsidR="006D0AD7" w:rsidRPr="00A96AB4" w:rsidRDefault="006D0AD7" w:rsidP="006D0AD7">
      <w:pPr>
        <w:ind w:firstLine="567"/>
        <w:rPr>
          <w:rFonts w:cs="Times New Roman"/>
          <w:i/>
          <w:szCs w:val="24"/>
        </w:rPr>
      </w:pPr>
      <w:r w:rsidRPr="00A96AB4">
        <w:rPr>
          <w:rFonts w:cs="Times New Roman"/>
          <w:i/>
          <w:szCs w:val="24"/>
        </w:rPr>
        <w:t xml:space="preserve">И вспыхивая зданием, телом Полномочного возвращаемся в физическое тело в данный зал каждого из нас, концентрируя частное ИВДИВО-здание каждого из нас Синтезного мира ИВДИВО синтезфизически собою телом Полномочного каждого из нас. </w:t>
      </w:r>
    </w:p>
    <w:p w14:paraId="469CE9E8" w14:textId="77777777" w:rsidR="006D0AD7" w:rsidRPr="00A96AB4" w:rsidRDefault="006D0AD7" w:rsidP="006D0AD7">
      <w:pPr>
        <w:ind w:firstLine="567"/>
        <w:rPr>
          <w:rFonts w:cs="Times New Roman"/>
          <w:i/>
          <w:szCs w:val="24"/>
        </w:rPr>
      </w:pPr>
      <w:r w:rsidRPr="00A96AB4">
        <w:rPr>
          <w:rFonts w:cs="Times New Roman"/>
          <w:i/>
          <w:szCs w:val="24"/>
        </w:rPr>
        <w:t xml:space="preserve">И вспыхивая в физическом теле, преображаясь им, вспыхиваем </w:t>
      </w:r>
      <w:r w:rsidRPr="00A96AB4">
        <w:rPr>
          <w:rFonts w:cs="Times New Roman"/>
          <w:b/>
          <w:bCs/>
          <w:i/>
          <w:szCs w:val="24"/>
        </w:rPr>
        <w:t>телом ИВДИВО-космической реализации</w:t>
      </w:r>
      <w:r w:rsidRPr="00A96AB4">
        <w:rPr>
          <w:rFonts w:cs="Times New Roman"/>
          <w:i/>
          <w:szCs w:val="24"/>
        </w:rPr>
        <w:t xml:space="preserve">. Переходим в зал Изначально Вышестоящего Отца на 65537-й архетип ИВДИВО. Становимся телесно пред Изначально Вышестоящим Отцом телом ИВДИВО-космоса Владыкой 110-го Синтеза в форме. Синтезируясь с Хум Изначально Вышестоящего Отца, стяжаем 1024-е Синтеза Изначально Вышестоящего Отца, вспыхивая 1024-мя Суперчастями собою. </w:t>
      </w:r>
    </w:p>
    <w:p w14:paraId="0CC637F6" w14:textId="77777777" w:rsidR="006D0AD7" w:rsidRPr="00A96AB4" w:rsidRDefault="006D0AD7" w:rsidP="006D0AD7">
      <w:pPr>
        <w:ind w:firstLine="567"/>
        <w:rPr>
          <w:rFonts w:cs="Times New Roman"/>
          <w:i/>
          <w:szCs w:val="24"/>
        </w:rPr>
      </w:pPr>
      <w:r w:rsidRPr="00A96AB4">
        <w:rPr>
          <w:rFonts w:cs="Times New Roman"/>
          <w:i/>
          <w:szCs w:val="24"/>
        </w:rPr>
        <w:t xml:space="preserve">Мы синтезируемся с Изначально Вышестоящим Отцом, стяжаем </w:t>
      </w:r>
      <w:r w:rsidRPr="00A96AB4">
        <w:rPr>
          <w:rFonts w:cs="Times New Roman"/>
          <w:b/>
          <w:bCs/>
          <w:i/>
          <w:szCs w:val="24"/>
        </w:rPr>
        <w:t xml:space="preserve">1024-е пакета суперогнеобразов Суперчастей </w:t>
      </w:r>
      <w:r w:rsidRPr="00A96AB4">
        <w:rPr>
          <w:rFonts w:cs="Times New Roman"/>
          <w:i/>
          <w:szCs w:val="24"/>
        </w:rPr>
        <w:t>каждого из нас. И вспыхивая суперогнеобразами в Суперчастях каждого из нас, возжигаемся 1024-мя Синтезами Изначально Вышестоящего Отца, преображаясь ими.</w:t>
      </w:r>
    </w:p>
    <w:p w14:paraId="2B5D8134" w14:textId="77777777" w:rsidR="006D0AD7" w:rsidRPr="00A96AB4" w:rsidRDefault="006D0AD7" w:rsidP="006D0AD7">
      <w:pPr>
        <w:ind w:firstLine="567"/>
        <w:rPr>
          <w:rFonts w:cs="Times New Roman"/>
          <w:i/>
          <w:szCs w:val="24"/>
        </w:rPr>
      </w:pPr>
      <w:r w:rsidRPr="00A96AB4">
        <w:rPr>
          <w:rFonts w:cs="Times New Roman"/>
          <w:i/>
          <w:szCs w:val="24"/>
        </w:rPr>
        <w:t xml:space="preserve">Синтезируясь с Хум Изначально Вышестоящего Отца, стяжаем Синтез Изначально Вышестоящего Отца, </w:t>
      </w:r>
      <w:r w:rsidRPr="00A96AB4">
        <w:rPr>
          <w:rFonts w:cs="Times New Roman"/>
          <w:b/>
          <w:bCs/>
          <w:i/>
          <w:szCs w:val="24"/>
        </w:rPr>
        <w:t>стяжая права на частное ИВДИВО-здание каждого из нас Реализующего мира ИВДИВО.</w:t>
      </w:r>
      <w:r w:rsidRPr="00A96AB4">
        <w:rPr>
          <w:rFonts w:cs="Times New Roman"/>
          <w:i/>
          <w:szCs w:val="24"/>
        </w:rPr>
        <w:t xml:space="preserve"> И вспыхивая Синтезом Изначально Вышестоящего Отца собою, переходим из зала Изначально Вышестоящего Отца по горизонту в ИВДИВО-полис на 65537-й архетип ИВДИВО. Становимся пред собственным зданием телесно. </w:t>
      </w:r>
    </w:p>
    <w:p w14:paraId="3D328181" w14:textId="77777777" w:rsidR="006D0AD7" w:rsidRPr="00A96AB4" w:rsidRDefault="006D0AD7" w:rsidP="006D0AD7">
      <w:pPr>
        <w:ind w:firstLine="567"/>
        <w:rPr>
          <w:rFonts w:cs="Times New Roman"/>
          <w:i/>
          <w:szCs w:val="24"/>
        </w:rPr>
      </w:pPr>
      <w:r w:rsidRPr="00A96AB4">
        <w:rPr>
          <w:rFonts w:cs="Times New Roman"/>
          <w:i/>
          <w:szCs w:val="24"/>
        </w:rPr>
        <w:t xml:space="preserve">Эманируя огнеобразы Суперчастями на частное ИВДИВО-здание. Перед нами открываются двери, входим на первый этаж частного ИВДИВО-здания каждого из нас. Переходим с первого этажа на 65-й этаж в кабинет-мансарду, становимся в центре и фиксируем по 16 Суперчастей на 64 этажах. Возжигаясь Синтезом Изначально Вышестоящего Отца с правами на данное частное ИВДИВО-здание в Реализующем мире ИВДИВО. Эманируем права по зданию, вспыхивая ими. </w:t>
      </w:r>
    </w:p>
    <w:p w14:paraId="559F14FE" w14:textId="77777777" w:rsidR="006D0AD7" w:rsidRPr="00A96AB4" w:rsidRDefault="006D0AD7" w:rsidP="006D0AD7">
      <w:pPr>
        <w:ind w:firstLine="567"/>
        <w:rPr>
          <w:rFonts w:cs="Times New Roman"/>
          <w:i/>
          <w:szCs w:val="24"/>
        </w:rPr>
      </w:pPr>
      <w:r w:rsidRPr="00A96AB4">
        <w:rPr>
          <w:rFonts w:cs="Times New Roman"/>
          <w:i/>
          <w:szCs w:val="24"/>
        </w:rPr>
        <w:t xml:space="preserve">И возжигаясь Синтезом Изначально Вышестоящего Отца, преображаемся им. Возвращаясь телом ИВДИВО-космического в физическое тело каждого из нас, концентрируя </w:t>
      </w:r>
      <w:r w:rsidRPr="00A96AB4">
        <w:rPr>
          <w:rFonts w:cs="Times New Roman"/>
          <w:b/>
          <w:bCs/>
          <w:i/>
          <w:szCs w:val="24"/>
        </w:rPr>
        <w:t>частное ИВДИВО-здание ИВДИВО-космического Реализующего мира</w:t>
      </w:r>
      <w:r w:rsidRPr="00A96AB4">
        <w:rPr>
          <w:rFonts w:cs="Times New Roman"/>
          <w:i/>
          <w:szCs w:val="24"/>
        </w:rPr>
        <w:t xml:space="preserve"> ИВДИВО в синтезфизическом выражении каждого из нас, и вспыхивая им.</w:t>
      </w:r>
    </w:p>
    <w:p w14:paraId="52F53A06" w14:textId="77777777" w:rsidR="006D0AD7" w:rsidRPr="00A96AB4" w:rsidRDefault="006D0AD7" w:rsidP="006D0AD7">
      <w:pPr>
        <w:ind w:firstLine="567"/>
        <w:rPr>
          <w:rFonts w:cs="Times New Roman"/>
          <w:i/>
          <w:szCs w:val="24"/>
        </w:rPr>
      </w:pPr>
      <w:r w:rsidRPr="00A96AB4">
        <w:rPr>
          <w:rFonts w:cs="Times New Roman"/>
          <w:i/>
          <w:szCs w:val="24"/>
        </w:rPr>
        <w:t xml:space="preserve">И преображаясь этим физически. И из физического тела телом Должностно Полномочного ИВДИВО в синтезе пяти реализаций синтезируемся с Изначально Вышестоящим Отцом, переходим в зал Изначально Вышестоящего Отца на 81921 архетип ИВДИВО. Становимся телесно пред Изначально Вышестоящим Отцом телом Должностно Полномочного в форме Владыки 110 Синтеза Изначально Вышестоящего Отца, и просим Изначально Вышестоящего Отца </w:t>
      </w:r>
      <w:r w:rsidRPr="00A96AB4">
        <w:rPr>
          <w:rFonts w:cs="Times New Roman"/>
          <w:b/>
          <w:bCs/>
          <w:i/>
          <w:szCs w:val="24"/>
        </w:rPr>
        <w:t>преобразить каждого из нас на явление пяти жизней, с четырьмя из которых в координации, с четырьмя частными ИВДИВО-зданиями миров ИВДИВО</w:t>
      </w:r>
      <w:r w:rsidRPr="00A96AB4">
        <w:rPr>
          <w:rFonts w:cs="Times New Roman"/>
          <w:i/>
          <w:szCs w:val="24"/>
        </w:rPr>
        <w:t>.</w:t>
      </w:r>
    </w:p>
    <w:p w14:paraId="24BFEBA5" w14:textId="77777777" w:rsidR="006D0AD7" w:rsidRPr="00A96AB4" w:rsidRDefault="006D0AD7" w:rsidP="006D0AD7">
      <w:pPr>
        <w:ind w:firstLine="567"/>
        <w:rPr>
          <w:rFonts w:cs="Times New Roman"/>
          <w:i/>
          <w:szCs w:val="24"/>
        </w:rPr>
      </w:pPr>
      <w:r w:rsidRPr="00A96AB4">
        <w:rPr>
          <w:rFonts w:cs="Times New Roman"/>
          <w:i/>
          <w:szCs w:val="24"/>
        </w:rPr>
        <w:t xml:space="preserve">И, синтезируясь с Хум Изначально Вышестоящего Отца, стяжаем пять Синтезов Изначально Вышестоящего Отца. И, возжигаясь пятью Синтезами Изначально Вышестоящего Отца, преображаемся ими, входя в </w:t>
      </w:r>
      <w:r w:rsidRPr="00A96AB4">
        <w:rPr>
          <w:rFonts w:cs="Times New Roman"/>
          <w:b/>
          <w:bCs/>
          <w:i/>
          <w:szCs w:val="24"/>
        </w:rPr>
        <w:t>координацию миров и пяти Жизней Изначально Вышестоящим Домом Изначально Вышестоящего Отца собою</w:t>
      </w:r>
      <w:r w:rsidRPr="00A96AB4">
        <w:rPr>
          <w:rFonts w:cs="Times New Roman"/>
          <w:i/>
          <w:szCs w:val="24"/>
        </w:rPr>
        <w:t xml:space="preserve">. И проникаемся синтезированием и творением Изначально Вышестоящего Отца данным процессам каждым из нас. </w:t>
      </w:r>
    </w:p>
    <w:p w14:paraId="71BFEF42" w14:textId="77777777" w:rsidR="006D0AD7" w:rsidRPr="00A96AB4" w:rsidRDefault="006D0AD7" w:rsidP="006D0AD7">
      <w:pPr>
        <w:ind w:firstLine="567"/>
        <w:rPr>
          <w:rFonts w:cs="Times New Roman"/>
          <w:i/>
          <w:szCs w:val="24"/>
        </w:rPr>
      </w:pPr>
      <w:r w:rsidRPr="00A96AB4">
        <w:rPr>
          <w:rFonts w:cs="Times New Roman"/>
          <w:i/>
          <w:szCs w:val="24"/>
        </w:rPr>
        <w:t>В этом Огне мы просим Изначально Вышестоящего Отца преобразить каждого из нас и синтез нас всем стяжённым, возожжённым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B4A9A67" w14:textId="77777777" w:rsidR="006D0AD7" w:rsidRPr="00A96AB4" w:rsidRDefault="006D0AD7" w:rsidP="006D0AD7">
      <w:pPr>
        <w:ind w:firstLine="567"/>
        <w:rPr>
          <w:rFonts w:cs="Times New Roman"/>
          <w:i/>
          <w:szCs w:val="24"/>
        </w:rPr>
      </w:pPr>
      <w:r w:rsidRPr="00A96AB4">
        <w:rPr>
          <w:rFonts w:cs="Times New Roman"/>
          <w:i/>
          <w:szCs w:val="24"/>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Развёртываемся физически.</w:t>
      </w:r>
    </w:p>
    <w:p w14:paraId="2812631F" w14:textId="77777777" w:rsidR="006D0AD7" w:rsidRPr="00A96AB4" w:rsidRDefault="006D0AD7" w:rsidP="006D0AD7">
      <w:pPr>
        <w:ind w:firstLine="567"/>
        <w:rPr>
          <w:rFonts w:cs="Times New Roman"/>
          <w:i/>
          <w:szCs w:val="24"/>
        </w:rPr>
      </w:pPr>
      <w:r w:rsidRPr="00A96AB4">
        <w:rPr>
          <w:rFonts w:cs="Times New Roman"/>
          <w:i/>
          <w:szCs w:val="24"/>
        </w:rPr>
        <w:t>И развёртываясь физически, эманируем всё стяжённое, возожжённое в ИВДИВО, в ИВДИВО Иркутск, в ИВДИВО Ангарск, в подразделения ИВДИВО участников данной практики и ИВДИВО каждого из нас.</w:t>
      </w:r>
    </w:p>
    <w:p w14:paraId="64715FEC" w14:textId="77777777" w:rsidR="006D0AD7" w:rsidRPr="00A96AB4" w:rsidRDefault="006D0AD7" w:rsidP="006D0AD7">
      <w:pPr>
        <w:ind w:firstLine="567"/>
        <w:rPr>
          <w:rFonts w:cs="Times New Roman"/>
          <w:i/>
          <w:szCs w:val="24"/>
        </w:rPr>
      </w:pPr>
      <w:r w:rsidRPr="00A96AB4">
        <w:rPr>
          <w:rFonts w:cs="Times New Roman"/>
          <w:i/>
          <w:szCs w:val="24"/>
        </w:rPr>
        <w:t>И выходим из практики. Аминь.</w:t>
      </w:r>
    </w:p>
    <w:p w14:paraId="6C79BB65" w14:textId="77777777" w:rsidR="006D0AD7" w:rsidRPr="00A96AB4" w:rsidRDefault="006D0AD7" w:rsidP="006D0AD7">
      <w:pPr>
        <w:ind w:firstLine="567"/>
        <w:rPr>
          <w:rFonts w:cs="Times New Roman"/>
          <w:bCs/>
          <w:szCs w:val="24"/>
        </w:rPr>
      </w:pPr>
    </w:p>
    <w:p w14:paraId="151709A8" w14:textId="77777777" w:rsidR="006D0AD7" w:rsidRPr="00A96AB4" w:rsidRDefault="006D0AD7" w:rsidP="006D0AD7">
      <w:pPr>
        <w:ind w:firstLine="567"/>
        <w:rPr>
          <w:rFonts w:cs="Times New Roman"/>
          <w:szCs w:val="24"/>
        </w:rPr>
      </w:pPr>
      <w:r w:rsidRPr="00A96AB4">
        <w:rPr>
          <w:rFonts w:cs="Times New Roman"/>
          <w:szCs w:val="24"/>
        </w:rPr>
        <w:t xml:space="preserve">Вот такая практика. Она сложная, но нам надо было сделать одновременно сразу со всеми телами и всеми зданиями в одной практике, чтобы они включились в полномочия. Но, </w:t>
      </w:r>
      <w:r w:rsidRPr="00A96AB4">
        <w:rPr>
          <w:rFonts w:cs="Times New Roman"/>
          <w:b/>
          <w:szCs w:val="24"/>
        </w:rPr>
        <w:t>если взять дальнейшую активацию, то мы должны лучше всего делать отдельные практики на отдельное тело, отдельное здание. То есть эта практика для того, чтобы эти здания скоординировались физически и развернулись в нас физически.</w:t>
      </w:r>
      <w:r w:rsidRPr="00A96AB4">
        <w:rPr>
          <w:rFonts w:cs="Times New Roman"/>
          <w:szCs w:val="24"/>
        </w:rPr>
        <w:t xml:space="preserve"> Всё.</w:t>
      </w:r>
    </w:p>
    <w:p w14:paraId="49C066AD" w14:textId="77777777" w:rsidR="006D0AD7" w:rsidRPr="00A96AB4" w:rsidRDefault="006D0AD7" w:rsidP="006D0AD7">
      <w:pPr>
        <w:pStyle w:val="3"/>
        <w:rPr>
          <w:rFonts w:cs="Times New Roman"/>
          <w:bCs/>
          <w:szCs w:val="24"/>
        </w:rPr>
      </w:pPr>
      <w:bookmarkStart w:id="264" w:name="_Toc206365240"/>
      <w:bookmarkStart w:id="265" w:name="_Toc220493096"/>
      <w:r w:rsidRPr="00A96AB4">
        <w:rPr>
          <w:rFonts w:cs="Times New Roman"/>
          <w:bCs/>
          <w:szCs w:val="24"/>
        </w:rPr>
        <w:t>Технология тренировки взаимодействия тел, Частей, Космосов</w:t>
      </w:r>
      <w:bookmarkEnd w:id="264"/>
      <w:bookmarkEnd w:id="265"/>
    </w:p>
    <w:p w14:paraId="4943DB7C" w14:textId="77777777" w:rsidR="006D0AD7" w:rsidRPr="00A96AB4" w:rsidRDefault="006D0AD7" w:rsidP="006D0AD7">
      <w:pPr>
        <w:ind w:firstLine="567"/>
        <w:rPr>
          <w:rFonts w:cs="Times New Roman"/>
          <w:szCs w:val="24"/>
        </w:rPr>
      </w:pPr>
      <w:r w:rsidRPr="00A96AB4">
        <w:rPr>
          <w:rFonts w:cs="Times New Roman"/>
          <w:szCs w:val="24"/>
        </w:rPr>
        <w:t xml:space="preserve">Когда мы работали от Кут Хуми, у нас крайне тяжело всё получалось. Не из-за Кут Хуми, из-за нас. Потому что у Кут Хуми мы больше делаем сами, а Отец нам это творит. И мы вышли к Отцу, Отец начал творить, у нас всё получилось. Мы вышли к Кут Хуми, Кут Хуми даёт нам Синтез и говорит: «Сами». Скрып, рыб… Кут Хуми нас, конечно, поддерживает, чтобы у нас получилось, но через наше самостоятельное действие. Если вы почувствуете разницу последнего, ИВДИВО-космического тела и предыдущих, она существенна. В последнем, ИВДИВО-космическом, и состояние пошло и всё, потому что, фактически, Отец нам это творил. А в предыдущих мы достаточно сильно скрипели телами. Потому что Кут Хуми нам помогал, но мы делали сами. </w:t>
      </w:r>
    </w:p>
    <w:p w14:paraId="4B4808FA" w14:textId="77777777" w:rsidR="006D0AD7" w:rsidRPr="00A96AB4" w:rsidRDefault="006D0AD7" w:rsidP="006D0AD7">
      <w:pPr>
        <w:ind w:firstLine="567"/>
        <w:rPr>
          <w:rFonts w:cs="Times New Roman"/>
          <w:szCs w:val="24"/>
        </w:rPr>
      </w:pPr>
      <w:r w:rsidRPr="00A96AB4">
        <w:rPr>
          <w:rFonts w:cs="Times New Roman"/>
          <w:szCs w:val="24"/>
        </w:rPr>
        <w:t xml:space="preserve">Поэтому </w:t>
      </w:r>
      <w:r w:rsidRPr="00A96AB4">
        <w:rPr>
          <w:rFonts w:cs="Times New Roman"/>
          <w:b/>
          <w:szCs w:val="24"/>
        </w:rPr>
        <w:t>есть такое предложение, я так посмотрел по итогам, вам бы сделать практику по-другому, чем мы делали, вот в течение двух месяцев потренироваться, и выходить к Отцам соответствующих миров.</w:t>
      </w:r>
      <w:r w:rsidRPr="00A96AB4">
        <w:rPr>
          <w:rFonts w:cs="Times New Roman"/>
          <w:szCs w:val="24"/>
        </w:rPr>
        <w:t xml:space="preserve"> Не к Кут Хуми, а к Отцам, чтоб Отцы вам натворили эти Части. </w:t>
      </w:r>
    </w:p>
    <w:p w14:paraId="258D2C00" w14:textId="77777777" w:rsidR="006D0AD7" w:rsidRPr="00A96AB4" w:rsidRDefault="006D0AD7" w:rsidP="006D0AD7">
      <w:pPr>
        <w:ind w:firstLine="567"/>
        <w:rPr>
          <w:rFonts w:cs="Times New Roman"/>
          <w:szCs w:val="24"/>
        </w:rPr>
      </w:pPr>
      <w:r w:rsidRPr="00A96AB4">
        <w:rPr>
          <w:rFonts w:cs="Times New Roman"/>
          <w:szCs w:val="24"/>
        </w:rPr>
        <w:t>Допустим, первый вариант: телом человеческой реализации мы выходили к Кут Хуми на 16320-й архетип, значит, мы с вами можем пойти к Отцу на 16385-й архетип в синтезе шестнадцати Космосов, и попросить нам сотворить в теле человеческой реализации 1024 Архетипические Части в координации с одним из миров и стягивания огнеобразов. И потом, соответственно, в здание Тонкого мира – и разработка тела человеческой реализации. Это, фактически, Изначально Вышестоящий Отец Метакосмоса, можно так сказать.</w:t>
      </w:r>
    </w:p>
    <w:p w14:paraId="33DDB2EC" w14:textId="77777777" w:rsidR="006D0AD7" w:rsidRPr="00A96AB4" w:rsidRDefault="006D0AD7" w:rsidP="006D0AD7">
      <w:pPr>
        <w:ind w:firstLine="567"/>
        <w:rPr>
          <w:rFonts w:cs="Times New Roman"/>
          <w:szCs w:val="24"/>
        </w:rPr>
      </w:pPr>
      <w:r w:rsidRPr="00A96AB4">
        <w:rPr>
          <w:rFonts w:cs="Times New Roman"/>
          <w:szCs w:val="24"/>
        </w:rPr>
        <w:t>Потом выйти к Изначально Вышестоящему Отцу Синтезкосмоса, это 32769-й архетип. Это Отец Синтезкосмоса, но уже там стать Компетентным телом. То же самое, Синтезчасти Компетентного тела, также огнеобразы, возжигаемся и уходим в Компетентное тело в огненное выражение. Отец Компетентным телом – это физика Огненного мира и одновременно вершина Тонкого мира.</w:t>
      </w:r>
    </w:p>
    <w:p w14:paraId="5B25E70B" w14:textId="77777777" w:rsidR="006D0AD7" w:rsidRPr="00A96AB4" w:rsidRDefault="006D0AD7" w:rsidP="006D0AD7">
      <w:pPr>
        <w:ind w:firstLine="567"/>
        <w:rPr>
          <w:rFonts w:cs="Times New Roman"/>
          <w:szCs w:val="24"/>
        </w:rPr>
      </w:pPr>
      <w:r w:rsidRPr="00A96AB4">
        <w:rPr>
          <w:rFonts w:cs="Times New Roman"/>
          <w:szCs w:val="24"/>
        </w:rPr>
        <w:t>И вот, пройтись по Отцам в залы на вершинах Космосов: Метакосмоса, Синтезкосмоса, Сверхкосмоса и Суперкосмоса. Это Отец на 65537-м. И вот с этими Отцами скоординироваться телами, и перейти в соответствующие частные ИВДИВО-здания. И вот, потренировавшись с Отцами и насытившись огнеобразами от Отцов, нам станет полегче.</w:t>
      </w:r>
    </w:p>
    <w:p w14:paraId="581D6CA2" w14:textId="77777777" w:rsidR="006D0AD7" w:rsidRPr="00A96AB4" w:rsidRDefault="006D0AD7" w:rsidP="006D0AD7">
      <w:pPr>
        <w:ind w:firstLine="567"/>
        <w:rPr>
          <w:rFonts w:cs="Times New Roman"/>
          <w:szCs w:val="24"/>
        </w:rPr>
      </w:pPr>
      <w:r w:rsidRPr="00A96AB4">
        <w:rPr>
          <w:rFonts w:cs="Times New Roman"/>
          <w:szCs w:val="24"/>
        </w:rPr>
        <w:t xml:space="preserve">А уже на втором этапе вернуться к Кут Хуми, как мы с вами делали, когда с Отцами у вас насытится творение, и начать тренироваться с Кут Хуми, ходя по соответствующим архетипам и зданиям. Увидели? </w:t>
      </w:r>
      <w:r w:rsidRPr="00A96AB4">
        <w:rPr>
          <w:rFonts w:cs="Times New Roman"/>
          <w:b/>
          <w:szCs w:val="24"/>
        </w:rPr>
        <w:t>Это рекомендация после практики</w:t>
      </w:r>
      <w:r w:rsidRPr="00A96AB4">
        <w:rPr>
          <w:rFonts w:cs="Times New Roman"/>
          <w:szCs w:val="24"/>
        </w:rPr>
        <w:t xml:space="preserve">. Вопросы по практике есть? Практика тяжёлая, практика сложная, но это – первостяжание. Я вам говорил, одно первостяжание будет завтра. Оно оказалось самым тяжёлым. Но это не значит, что надо расстраиваться. </w:t>
      </w:r>
    </w:p>
    <w:p w14:paraId="6547DE83" w14:textId="78566AA2" w:rsidR="00657DF7" w:rsidRDefault="00657DF7" w:rsidP="00526D29">
      <w:pPr>
        <w:pStyle w:val="2"/>
        <w:rPr>
          <w:rFonts w:cs="Times New Roman"/>
          <w:color w:val="262626"/>
          <w:kern w:val="0"/>
          <w:szCs w:val="24"/>
          <w:bdr w:val="none" w:sz="0" w:space="0" w:color="auto" w:frame="1"/>
          <w14:ligatures w14:val="none"/>
        </w:rPr>
      </w:pPr>
      <w:bookmarkStart w:id="266" w:name="_Toc220493097"/>
      <w:bookmarkEnd w:id="169"/>
      <w:bookmarkEnd w:id="170"/>
      <w:bookmarkEnd w:id="171"/>
      <w:r>
        <w:rPr>
          <w:rFonts w:cs="Times New Roman"/>
          <w:color w:val="262626"/>
          <w:kern w:val="0"/>
          <w:szCs w:val="24"/>
          <w:bdr w:val="none" w:sz="0" w:space="0" w:color="auto" w:frame="1"/>
          <w14:ligatures w14:val="none"/>
        </w:rPr>
        <w:t>32 Синтез ИВО. Москва 13-14 сентября 2025г., Сердюк В.</w:t>
      </w:r>
      <w:bookmarkEnd w:id="266"/>
    </w:p>
    <w:p w14:paraId="67989EE5" w14:textId="77777777" w:rsidR="00657DF7" w:rsidRPr="004459AB" w:rsidRDefault="00657DF7" w:rsidP="00526D29">
      <w:pPr>
        <w:pStyle w:val="af7"/>
        <w:spacing w:before="120" w:after="120"/>
        <w:ind w:firstLine="709"/>
        <w:jc w:val="both"/>
        <w:outlineLvl w:val="2"/>
        <w:rPr>
          <w:rFonts w:ascii="Times New Roman" w:hAnsi="Times New Roman" w:cs="Times New Roman"/>
          <w:sz w:val="24"/>
          <w:szCs w:val="24"/>
        </w:rPr>
      </w:pPr>
      <w:bookmarkStart w:id="267" w:name="_Toc216380102"/>
      <w:bookmarkStart w:id="268" w:name="_Toc220493098"/>
      <w:r>
        <w:rPr>
          <w:rFonts w:ascii="Times New Roman" w:hAnsi="Times New Roman" w:cs="Times New Roman"/>
          <w:b/>
          <w:bCs/>
          <w:sz w:val="24"/>
          <w:szCs w:val="24"/>
        </w:rPr>
        <w:t>В</w:t>
      </w:r>
      <w:r w:rsidRPr="00C623C5">
        <w:rPr>
          <w:rFonts w:ascii="Times New Roman" w:hAnsi="Times New Roman" w:cs="Times New Roman"/>
          <w:b/>
          <w:bCs/>
          <w:sz w:val="24"/>
          <w:szCs w:val="24"/>
        </w:rPr>
        <w:t xml:space="preserve"> следующий архетип мы переходим Компетенциями и Полномочиями</w:t>
      </w:r>
      <w:bookmarkEnd w:id="267"/>
      <w:bookmarkEnd w:id="268"/>
    </w:p>
    <w:p w14:paraId="6209A632" w14:textId="77777777" w:rsidR="00657DF7" w:rsidRPr="004459AB" w:rsidRDefault="00657DF7" w:rsidP="00657DF7">
      <w:pPr>
        <w:pStyle w:val="af7"/>
        <w:ind w:firstLine="709"/>
        <w:jc w:val="both"/>
        <w:rPr>
          <w:rFonts w:ascii="Times New Roman" w:hAnsi="Times New Roman" w:cs="Times New Roman"/>
          <w:sz w:val="24"/>
          <w:szCs w:val="24"/>
        </w:rPr>
      </w:pPr>
      <w:r w:rsidRPr="004459AB">
        <w:rPr>
          <w:rFonts w:ascii="Times New Roman" w:hAnsi="Times New Roman" w:cs="Times New Roman"/>
          <w:sz w:val="24"/>
          <w:szCs w:val="24"/>
        </w:rPr>
        <w:t>Есть такой момент, две такие подсказки. Первая. Если бы миры доходили до границ архетипа, всё равно срабатывала бы иерархическая связь, что мир самый высокий, допустим, Синтезный или сейчас мир Изначально Вышестоящего Отца</w:t>
      </w:r>
      <w:r>
        <w:rPr>
          <w:rFonts w:ascii="Times New Roman" w:hAnsi="Times New Roman" w:cs="Times New Roman"/>
          <w:sz w:val="24"/>
          <w:szCs w:val="24"/>
        </w:rPr>
        <w:t>,</w:t>
      </w:r>
      <w:r w:rsidRPr="004459AB">
        <w:rPr>
          <w:rFonts w:ascii="Times New Roman" w:hAnsi="Times New Roman" w:cs="Times New Roman"/>
          <w:sz w:val="24"/>
          <w:szCs w:val="24"/>
        </w:rPr>
        <w:t xml:space="preserve"> становился бы природной реальностью в следующем архетипе. И там всё равно рано или поздно развёртывались бы природные отношения. Как только в мире, вернее, в архетипе формируется ИВДИВО, он не предполагает передачи природных отношений с нижестоящего мира, с нижестоящего архетипа в вышестоящий архетип, а предполагает развёртывание ИВДИВО на физике следующего архетипа. То есть сам по себе ИВДИВО становится в этом моменте каким? – Реализованным в первой реальности следующего архетипа и идёт не природная реализация, а идёт реализация накоплений каждого из нас. То есть в следующем архетипе, становясь в ИВДИВО, мы становимся по нашим Компетенциям, Полномочиям, а не по природным связям – эльфы мы, люди или кто там. То есть это организуется ИВДИВО-космосом соответствующего архетипа.</w:t>
      </w:r>
    </w:p>
    <w:p w14:paraId="2739BA89" w14:textId="77777777" w:rsidR="00657DF7" w:rsidRPr="004459AB" w:rsidRDefault="00657DF7" w:rsidP="00657DF7">
      <w:pPr>
        <w:pStyle w:val="af7"/>
        <w:ind w:firstLine="709"/>
        <w:jc w:val="both"/>
        <w:rPr>
          <w:rFonts w:ascii="Times New Roman" w:hAnsi="Times New Roman" w:cs="Times New Roman"/>
          <w:sz w:val="24"/>
          <w:szCs w:val="24"/>
        </w:rPr>
      </w:pPr>
      <w:r w:rsidRPr="004459AB">
        <w:rPr>
          <w:rFonts w:ascii="Times New Roman" w:hAnsi="Times New Roman" w:cs="Times New Roman"/>
          <w:sz w:val="24"/>
          <w:szCs w:val="24"/>
        </w:rPr>
        <w:t xml:space="preserve">И вот </w:t>
      </w:r>
      <w:r w:rsidRPr="00C623C5">
        <w:rPr>
          <w:rFonts w:ascii="Times New Roman" w:hAnsi="Times New Roman" w:cs="Times New Roman"/>
          <w:b/>
          <w:bCs/>
          <w:sz w:val="24"/>
          <w:szCs w:val="24"/>
        </w:rPr>
        <w:t xml:space="preserve">это новшество, где </w:t>
      </w:r>
      <w:bookmarkStart w:id="269" w:name="_Hlk216380020"/>
      <w:r w:rsidRPr="00C623C5">
        <w:rPr>
          <w:rFonts w:ascii="Times New Roman" w:hAnsi="Times New Roman" w:cs="Times New Roman"/>
          <w:b/>
          <w:bCs/>
          <w:sz w:val="24"/>
          <w:szCs w:val="24"/>
        </w:rPr>
        <w:t>в следующий архетип мы переходим Компетенциями и Полномочиями</w:t>
      </w:r>
      <w:bookmarkEnd w:id="269"/>
      <w:r w:rsidRPr="00C623C5">
        <w:rPr>
          <w:rFonts w:ascii="Times New Roman" w:hAnsi="Times New Roman" w:cs="Times New Roman"/>
          <w:b/>
          <w:bCs/>
          <w:sz w:val="24"/>
          <w:szCs w:val="24"/>
        </w:rPr>
        <w:t>, а не природной организацией вышестоящих существ для нижестоящих существ</w:t>
      </w:r>
      <w:r w:rsidRPr="004459AB">
        <w:rPr>
          <w:rFonts w:ascii="Times New Roman" w:hAnsi="Times New Roman" w:cs="Times New Roman"/>
          <w:sz w:val="24"/>
          <w:szCs w:val="24"/>
        </w:rPr>
        <w:t>. И вот этой организацией архетипа мы ещё преодолеваем проблему выше- и нижестоящих: ангелы – высокие, люди – низкие. Боги – высокие, люди – низкие. Люди – высокие, демоны – низкие. И пошили высокие, низкие виды жизни, Иерархия и между ними всякие бардачные отношения.</w:t>
      </w:r>
    </w:p>
    <w:p w14:paraId="6CB5E299" w14:textId="77777777" w:rsidR="00657DF7" w:rsidRPr="004459AB" w:rsidRDefault="00657DF7" w:rsidP="00657DF7">
      <w:pPr>
        <w:pStyle w:val="af7"/>
        <w:ind w:firstLine="709"/>
        <w:jc w:val="both"/>
        <w:rPr>
          <w:rFonts w:ascii="Times New Roman" w:hAnsi="Times New Roman" w:cs="Times New Roman"/>
          <w:sz w:val="24"/>
          <w:szCs w:val="24"/>
        </w:rPr>
      </w:pPr>
      <w:r w:rsidRPr="004459AB">
        <w:rPr>
          <w:rFonts w:ascii="Times New Roman" w:hAnsi="Times New Roman" w:cs="Times New Roman"/>
          <w:sz w:val="24"/>
          <w:szCs w:val="24"/>
        </w:rPr>
        <w:t xml:space="preserve">При этом, </w:t>
      </w:r>
      <w:r>
        <w:rPr>
          <w:rFonts w:ascii="Times New Roman" w:hAnsi="Times New Roman" w:cs="Times New Roman"/>
          <w:sz w:val="24"/>
          <w:szCs w:val="24"/>
        </w:rPr>
        <w:t xml:space="preserve">– </w:t>
      </w:r>
      <w:r w:rsidRPr="004459AB">
        <w:rPr>
          <w:rFonts w:ascii="Times New Roman" w:hAnsi="Times New Roman" w:cs="Times New Roman"/>
          <w:sz w:val="24"/>
          <w:szCs w:val="24"/>
        </w:rPr>
        <w:t xml:space="preserve">это никто не отменил, что противоречия будут, они остаются, они будут поэтапно преодолеваться, но это уже будет другая система отношений новой эпохи, </w:t>
      </w:r>
      <w:r>
        <w:rPr>
          <w:rFonts w:ascii="Times New Roman" w:hAnsi="Times New Roman" w:cs="Times New Roman"/>
          <w:sz w:val="24"/>
          <w:szCs w:val="24"/>
        </w:rPr>
        <w:t xml:space="preserve">– </w:t>
      </w:r>
      <w:r w:rsidRPr="004459AB">
        <w:rPr>
          <w:rFonts w:ascii="Times New Roman" w:hAnsi="Times New Roman" w:cs="Times New Roman"/>
          <w:sz w:val="24"/>
          <w:szCs w:val="24"/>
        </w:rPr>
        <w:t>это первое.</w:t>
      </w:r>
    </w:p>
    <w:p w14:paraId="18C2F6B4" w14:textId="77777777" w:rsidR="00657DF7" w:rsidRPr="004459AB" w:rsidRDefault="00657DF7" w:rsidP="00657DF7">
      <w:pPr>
        <w:pStyle w:val="af7"/>
        <w:ind w:firstLine="709"/>
        <w:jc w:val="both"/>
        <w:rPr>
          <w:rFonts w:ascii="Times New Roman" w:hAnsi="Times New Roman" w:cs="Times New Roman"/>
          <w:sz w:val="24"/>
          <w:szCs w:val="24"/>
        </w:rPr>
      </w:pPr>
      <w:r w:rsidRPr="004459AB">
        <w:rPr>
          <w:rFonts w:ascii="Times New Roman" w:hAnsi="Times New Roman" w:cs="Times New Roman"/>
          <w:sz w:val="24"/>
          <w:szCs w:val="24"/>
        </w:rPr>
        <w:t>И второе. Один миллион сорок восемь тысяч пятьсот семьдесят шесть реальностей у нас уже встречалось. Когда-то давно, когда мы начинали восходить по архетипам, это был четвёртый архетип. Тогда для нас это было вышкой</w:t>
      </w:r>
      <w:r>
        <w:rPr>
          <w:rFonts w:ascii="Times New Roman" w:hAnsi="Times New Roman" w:cs="Times New Roman"/>
          <w:sz w:val="24"/>
          <w:szCs w:val="24"/>
        </w:rPr>
        <w:t>-</w:t>
      </w:r>
      <w:r w:rsidRPr="004459AB">
        <w:rPr>
          <w:rFonts w:ascii="Times New Roman" w:hAnsi="Times New Roman" w:cs="Times New Roman"/>
          <w:sz w:val="24"/>
          <w:szCs w:val="24"/>
        </w:rPr>
        <w:t xml:space="preserve"> вышкой. Мы тогда перешли во второй архетип, потом за некоторое время достигли четвертого архетипа. И даже было объявлено, что максимум реальностей, которые мы можем выдержать, это один миллион сорок восемь тысяч пятьсот семьдесят шест</w:t>
      </w:r>
      <w:r>
        <w:rPr>
          <w:rFonts w:ascii="Times New Roman" w:hAnsi="Times New Roman" w:cs="Times New Roman"/>
          <w:sz w:val="24"/>
          <w:szCs w:val="24"/>
        </w:rPr>
        <w:t>ь</w:t>
      </w:r>
      <w:r w:rsidRPr="004459AB">
        <w:rPr>
          <w:rFonts w:ascii="Times New Roman" w:hAnsi="Times New Roman" w:cs="Times New Roman"/>
          <w:sz w:val="24"/>
          <w:szCs w:val="24"/>
        </w:rPr>
        <w:t xml:space="preserve"> и Планета максимально фиксировалась на физике пятого архетипа. По-моему, даже четвёртый архетип назывался извечным, если я правильно помню. То есть этот этап мы проходили и в архетипах по одному миллиону реальностей у нас уже было, как предельное развитие.</w:t>
      </w:r>
    </w:p>
    <w:p w14:paraId="0A7F1942" w14:textId="77777777" w:rsidR="00657DF7" w:rsidRPr="004459AB" w:rsidRDefault="00657DF7" w:rsidP="00657DF7">
      <w:pPr>
        <w:pStyle w:val="af7"/>
        <w:ind w:firstLine="709"/>
        <w:jc w:val="both"/>
        <w:rPr>
          <w:rFonts w:ascii="Times New Roman" w:hAnsi="Times New Roman" w:cs="Times New Roman"/>
          <w:sz w:val="24"/>
          <w:szCs w:val="24"/>
        </w:rPr>
      </w:pPr>
      <w:r w:rsidRPr="004459AB">
        <w:rPr>
          <w:rFonts w:ascii="Times New Roman" w:hAnsi="Times New Roman" w:cs="Times New Roman"/>
          <w:sz w:val="24"/>
          <w:szCs w:val="24"/>
        </w:rPr>
        <w:t>При этом в каждом последующим архетипе, когда мы пошли дальше, реальностей</w:t>
      </w:r>
      <w:r w:rsidRPr="004459AB">
        <w:rPr>
          <w:rFonts w:ascii="Times New Roman" w:hAnsi="Times New Roman" w:cs="Times New Roman"/>
          <w:color w:val="FF0000"/>
          <w:sz w:val="24"/>
          <w:szCs w:val="24"/>
        </w:rPr>
        <w:t xml:space="preserve"> </w:t>
      </w:r>
      <w:r w:rsidRPr="004459AB">
        <w:rPr>
          <w:rFonts w:ascii="Times New Roman" w:hAnsi="Times New Roman" w:cs="Times New Roman"/>
          <w:sz w:val="24"/>
          <w:szCs w:val="24"/>
        </w:rPr>
        <w:t>становилось всё больше, больше и больше, но они не координировались взаимосвязью с архетипами. Поэтому от этой системы пришлось отказаться. Но! Количество космосов-то осталось. Вот количество реальностей на делимость космосов в каждом архетипе оно может быть разным, но космос он всё равно вот он такой. Мы можем поделить его на четыре миллиарда реальностей, можем поделить на один миллион реальностей, но космос всё равно останется таким, просто мелкое или крупное деление будет.</w:t>
      </w:r>
    </w:p>
    <w:p w14:paraId="48F89F7D" w14:textId="77777777" w:rsidR="00657DF7" w:rsidRPr="004459AB"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sz w:val="24"/>
          <w:szCs w:val="24"/>
        </w:rPr>
        <w:t>Поэтому система одного миллиона реальностей в каждом архетипе – это отражение старой</w:t>
      </w:r>
      <w:r>
        <w:rPr>
          <w:rFonts w:ascii="Times New Roman" w:hAnsi="Times New Roman" w:cs="Times New Roman"/>
          <w:sz w:val="24"/>
          <w:szCs w:val="24"/>
        </w:rPr>
        <w:t>-</w:t>
      </w:r>
      <w:r w:rsidRPr="004459AB">
        <w:rPr>
          <w:rFonts w:ascii="Times New Roman" w:hAnsi="Times New Roman" w:cs="Times New Roman"/>
          <w:sz w:val="24"/>
          <w:szCs w:val="24"/>
        </w:rPr>
        <w:t xml:space="preserve">старой системы, где в каждом архетипе было очень много реальностей, миллиарды и так далее и так далее. То есть вот эта систематика космоса сюда вошла, и мы перестроились на новое восприятие реальности, но вышли в тысячу двадцать четыре космоса. Тогда четырьмя архетипами мы ходили в одном космосе, не-не в четырёх космосах. Мы ходили в четырёх космосах и считали это предельно. Поэтому цифра известная. Единственно, что </w:t>
      </w:r>
      <w:r w:rsidRPr="002420E5">
        <w:rPr>
          <w:rFonts w:ascii="Times New Roman" w:hAnsi="Times New Roman" w:cs="Times New Roman"/>
          <w:b/>
          <w:bCs/>
          <w:sz w:val="24"/>
          <w:szCs w:val="24"/>
        </w:rPr>
        <w:t>тогда было внутри архетипа четыре мира, а не шесть миров плюс ИВДИВО, то есть другое строение было</w:t>
      </w:r>
      <w:r w:rsidRPr="004459AB">
        <w:rPr>
          <w:rFonts w:ascii="Times New Roman" w:hAnsi="Times New Roman" w:cs="Times New Roman"/>
          <w:sz w:val="24"/>
          <w:szCs w:val="24"/>
        </w:rPr>
        <w:t xml:space="preserve">. </w:t>
      </w:r>
      <w:r w:rsidRPr="004459AB">
        <w:rPr>
          <w:rFonts w:ascii="Times New Roman" w:hAnsi="Times New Roman" w:cs="Times New Roman"/>
          <w:bCs/>
          <w:sz w:val="24"/>
          <w:szCs w:val="24"/>
        </w:rPr>
        <w:t xml:space="preserve">Но </w:t>
      </w:r>
      <w:r w:rsidRPr="002420E5">
        <w:rPr>
          <w:rFonts w:ascii="Times New Roman" w:hAnsi="Times New Roman" w:cs="Times New Roman"/>
          <w:b/>
          <w:sz w:val="24"/>
          <w:szCs w:val="24"/>
        </w:rPr>
        <w:t>это качество роста и качество нашей реализации</w:t>
      </w:r>
      <w:r w:rsidRPr="004459AB">
        <w:rPr>
          <w:rFonts w:ascii="Times New Roman" w:hAnsi="Times New Roman" w:cs="Times New Roman"/>
          <w:bCs/>
          <w:sz w:val="24"/>
          <w:szCs w:val="24"/>
        </w:rPr>
        <w:t>. С этим всё.</w:t>
      </w:r>
    </w:p>
    <w:p w14:paraId="050B6631" w14:textId="77777777" w:rsidR="00657DF7" w:rsidRPr="004459AB"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bCs/>
          <w:sz w:val="24"/>
          <w:szCs w:val="24"/>
        </w:rPr>
        <w:t xml:space="preserve">Значит, мы уходим в ночную подготовку. У нас сейчас будет ещё одна практика </w:t>
      </w:r>
      <w:r>
        <w:rPr>
          <w:rFonts w:ascii="Times New Roman" w:hAnsi="Times New Roman" w:cs="Times New Roman"/>
          <w:bCs/>
          <w:sz w:val="24"/>
          <w:szCs w:val="24"/>
        </w:rPr>
        <w:t>–</w:t>
      </w:r>
      <w:r w:rsidRPr="004459AB">
        <w:rPr>
          <w:rFonts w:ascii="Times New Roman" w:hAnsi="Times New Roman" w:cs="Times New Roman"/>
          <w:bCs/>
          <w:sz w:val="24"/>
          <w:szCs w:val="24"/>
        </w:rPr>
        <w:t xml:space="preserve"> Стяжание двадцати пяти архетипов следующего шага. </w:t>
      </w:r>
    </w:p>
    <w:p w14:paraId="215C08DF" w14:textId="77777777" w:rsidR="00657DF7" w:rsidRPr="004459AB"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bCs/>
          <w:sz w:val="24"/>
          <w:szCs w:val="24"/>
        </w:rPr>
        <w:t>На ваш запрос я спросил у Отца, именно на ваш запрос, я так не думал. Отец сказа</w:t>
      </w:r>
      <w:r>
        <w:rPr>
          <w:rFonts w:ascii="Times New Roman" w:hAnsi="Times New Roman" w:cs="Times New Roman"/>
          <w:bCs/>
          <w:sz w:val="24"/>
          <w:szCs w:val="24"/>
        </w:rPr>
        <w:t>л</w:t>
      </w:r>
      <w:r w:rsidRPr="004459AB">
        <w:rPr>
          <w:rFonts w:ascii="Times New Roman" w:hAnsi="Times New Roman" w:cs="Times New Roman"/>
          <w:bCs/>
          <w:sz w:val="24"/>
          <w:szCs w:val="24"/>
        </w:rPr>
        <w:t>: «Будет шесть зданий». Спасибо за вопрос. Прям вот сразу подчёркиваю. Опередил. Опередил. У меня даже мыслей таких не было. Молодец!</w:t>
      </w:r>
    </w:p>
    <w:p w14:paraId="62CD06C9" w14:textId="77777777" w:rsidR="00657DF7" w:rsidRPr="004459AB" w:rsidRDefault="00657DF7" w:rsidP="00657DF7">
      <w:pPr>
        <w:pStyle w:val="af7"/>
        <w:ind w:firstLine="709"/>
        <w:jc w:val="both"/>
        <w:rPr>
          <w:rFonts w:ascii="Times New Roman" w:hAnsi="Times New Roman" w:cs="Times New Roman"/>
          <w:bCs/>
          <w:i/>
          <w:iCs/>
          <w:sz w:val="24"/>
          <w:szCs w:val="24"/>
        </w:rPr>
      </w:pPr>
      <w:r w:rsidRPr="004459AB">
        <w:rPr>
          <w:rFonts w:ascii="Times New Roman" w:hAnsi="Times New Roman" w:cs="Times New Roman"/>
          <w:bCs/>
          <w:i/>
          <w:iCs/>
          <w:sz w:val="24"/>
          <w:szCs w:val="24"/>
        </w:rPr>
        <w:t>Из зала: Я у Отца спросила в практике.</w:t>
      </w:r>
    </w:p>
    <w:p w14:paraId="6E8A3A90" w14:textId="77777777" w:rsidR="00657DF7" w:rsidRPr="004459AB"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bCs/>
          <w:sz w:val="24"/>
          <w:szCs w:val="24"/>
        </w:rPr>
        <w:t>Мама всегда главная, всё. Всё мама – главная. Я слышал твоего сына. Ты там в практике спрашивала. Я тоже в практике спрашивал. А он м</w:t>
      </w:r>
      <w:r>
        <w:rPr>
          <w:rFonts w:ascii="Times New Roman" w:hAnsi="Times New Roman" w:cs="Times New Roman"/>
          <w:bCs/>
          <w:sz w:val="24"/>
          <w:szCs w:val="24"/>
        </w:rPr>
        <w:t>е</w:t>
      </w:r>
      <w:r w:rsidRPr="004459AB">
        <w:rPr>
          <w:rFonts w:ascii="Times New Roman" w:hAnsi="Times New Roman" w:cs="Times New Roman"/>
          <w:bCs/>
          <w:sz w:val="24"/>
          <w:szCs w:val="24"/>
        </w:rPr>
        <w:t>ня взбодрил так, что шесть здания надо. Спасибо.</w:t>
      </w:r>
    </w:p>
    <w:p w14:paraId="47F59595" w14:textId="77777777" w:rsidR="00657DF7" w:rsidRPr="004459AB"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bCs/>
          <w:sz w:val="24"/>
          <w:szCs w:val="24"/>
        </w:rPr>
        <w:t>Так что Отец сказал</w:t>
      </w:r>
      <w:r>
        <w:rPr>
          <w:rFonts w:ascii="Times New Roman" w:hAnsi="Times New Roman" w:cs="Times New Roman"/>
          <w:bCs/>
          <w:sz w:val="24"/>
          <w:szCs w:val="24"/>
        </w:rPr>
        <w:t>: «Ш</w:t>
      </w:r>
      <w:r w:rsidRPr="004459AB">
        <w:rPr>
          <w:rFonts w:ascii="Times New Roman" w:hAnsi="Times New Roman" w:cs="Times New Roman"/>
          <w:bCs/>
          <w:sz w:val="24"/>
          <w:szCs w:val="24"/>
        </w:rPr>
        <w:t>есть зданий будет</w:t>
      </w:r>
      <w:r>
        <w:rPr>
          <w:rFonts w:ascii="Times New Roman" w:hAnsi="Times New Roman" w:cs="Times New Roman"/>
          <w:bCs/>
          <w:sz w:val="24"/>
          <w:szCs w:val="24"/>
        </w:rPr>
        <w:t>»</w:t>
      </w:r>
      <w:r w:rsidRPr="004459AB">
        <w:rPr>
          <w:rFonts w:ascii="Times New Roman" w:hAnsi="Times New Roman" w:cs="Times New Roman"/>
          <w:bCs/>
          <w:sz w:val="24"/>
          <w:szCs w:val="24"/>
        </w:rPr>
        <w:t>. Я не знаю в этой практике или в следующих, но Отец сказал</w:t>
      </w:r>
      <w:r>
        <w:rPr>
          <w:rFonts w:ascii="Times New Roman" w:hAnsi="Times New Roman" w:cs="Times New Roman"/>
          <w:bCs/>
          <w:sz w:val="24"/>
          <w:szCs w:val="24"/>
        </w:rPr>
        <w:t>,</w:t>
      </w:r>
      <w:r w:rsidRPr="004459AB">
        <w:rPr>
          <w:rFonts w:ascii="Times New Roman" w:hAnsi="Times New Roman" w:cs="Times New Roman"/>
          <w:bCs/>
          <w:sz w:val="24"/>
          <w:szCs w:val="24"/>
        </w:rPr>
        <w:t xml:space="preserve"> постепенно введём шесть зданий в каждом из шести миров. В ИВДИВО будет здание как раз в ИВДИВО-полисе Кут Хуми. Там всё у нас и так есть.</w:t>
      </w:r>
    </w:p>
    <w:p w14:paraId="337844EE" w14:textId="77777777" w:rsidR="00657DF7" w:rsidRPr="004459AB"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bCs/>
          <w:sz w:val="24"/>
          <w:szCs w:val="24"/>
        </w:rPr>
        <w:t>Практика.</w:t>
      </w:r>
    </w:p>
    <w:p w14:paraId="27F92319" w14:textId="77777777" w:rsidR="00657DF7" w:rsidRDefault="00657DF7" w:rsidP="00657DF7">
      <w:pPr>
        <w:pStyle w:val="af7"/>
        <w:ind w:firstLine="709"/>
        <w:jc w:val="both"/>
        <w:rPr>
          <w:rFonts w:ascii="Times New Roman" w:hAnsi="Times New Roman" w:cs="Times New Roman"/>
          <w:bCs/>
          <w:sz w:val="24"/>
          <w:szCs w:val="24"/>
        </w:rPr>
      </w:pPr>
      <w:r w:rsidRPr="004459AB">
        <w:rPr>
          <w:rFonts w:ascii="Times New Roman" w:hAnsi="Times New Roman" w:cs="Times New Roman"/>
          <w:bCs/>
          <w:sz w:val="24"/>
          <w:szCs w:val="24"/>
        </w:rPr>
        <w:t>Не-не, это очень важно, когда кто-то успевает сообразить быстрее, чем соображается, называется, и как бы через это входит в более высокую реализацию. Вопрос же</w:t>
      </w:r>
      <w:r>
        <w:rPr>
          <w:rFonts w:ascii="Times New Roman" w:hAnsi="Times New Roman" w:cs="Times New Roman"/>
          <w:bCs/>
          <w:sz w:val="24"/>
          <w:szCs w:val="24"/>
        </w:rPr>
        <w:t>:</w:t>
      </w:r>
      <w:r w:rsidRPr="004459AB">
        <w:rPr>
          <w:rFonts w:ascii="Times New Roman" w:hAnsi="Times New Roman" w:cs="Times New Roman"/>
          <w:bCs/>
          <w:sz w:val="24"/>
          <w:szCs w:val="24"/>
        </w:rPr>
        <w:t xml:space="preserve"> от кого пошёл импульс первостяжания.  Понятно, что решает Отец. Ну я честно говорю, я даже не соображал, что в каждом мире должно быть отдельное здание. Поэтому, когда молодежь быстрее нас соображает, думаешь: «Ну прям, это же всё, наше будущее растёт». Вернее, настоящее уже действует. Мы развиваемся.</w:t>
      </w:r>
    </w:p>
    <w:p w14:paraId="611D1F05" w14:textId="77777777" w:rsidR="00690DD1" w:rsidRDefault="00690DD1" w:rsidP="00690DD1">
      <w:pPr>
        <w:pStyle w:val="3"/>
      </w:pPr>
      <w:bookmarkStart w:id="270" w:name="_Toc216381009"/>
      <w:bookmarkStart w:id="271" w:name="_Toc220493099"/>
      <w:r>
        <w:t>Ваше место в Зале Иерархии</w:t>
      </w:r>
      <w:bookmarkEnd w:id="270"/>
      <w:bookmarkEnd w:id="271"/>
    </w:p>
    <w:p w14:paraId="57334C2E" w14:textId="77777777" w:rsidR="00690DD1" w:rsidRPr="00054B2D" w:rsidRDefault="00690DD1" w:rsidP="00690DD1">
      <w:pPr>
        <w:ind w:firstLine="709"/>
        <w:rPr>
          <w:rFonts w:cs="Times New Roman"/>
          <w:szCs w:val="24"/>
        </w:rPr>
      </w:pPr>
      <w:r w:rsidRPr="00054B2D">
        <w:rPr>
          <w:rFonts w:cs="Times New Roman"/>
          <w:szCs w:val="24"/>
        </w:rPr>
        <w:t>Давайте определимся, что Синтез заканчивается и у вас начинается такое иерархическое движение. Иерархическое только потому, что у вас Отец Иерарх Изначально Вышестоящего Отца как Часть включилась. Отец Иерарх с одной стороны Ие</w:t>
      </w:r>
      <w:r>
        <w:rPr>
          <w:rFonts w:cs="Times New Roman"/>
          <w:szCs w:val="24"/>
        </w:rPr>
        <w:t xml:space="preserve">рарх в ИВДИВО, с другой стороны, </w:t>
      </w:r>
      <w:r w:rsidRPr="00054B2D">
        <w:rPr>
          <w:rFonts w:cs="Times New Roman"/>
          <w:szCs w:val="24"/>
        </w:rPr>
        <w:t xml:space="preserve">эта Часть будет требовать от вас неких иерархических взаимодействий. Самое простое, что мы видим, </w:t>
      </w:r>
      <w:r>
        <w:rPr>
          <w:rFonts w:cs="Times New Roman"/>
          <w:szCs w:val="24"/>
        </w:rPr>
        <w:t xml:space="preserve">– </w:t>
      </w:r>
      <w:r w:rsidRPr="00054B2D">
        <w:rPr>
          <w:rFonts w:cs="Times New Roman"/>
          <w:szCs w:val="24"/>
        </w:rPr>
        <w:t>это общение с Аватарами Синтеза. Я подчеркиваю, это самое простое, это элементарное. Ну</w:t>
      </w:r>
      <w:r>
        <w:rPr>
          <w:rFonts w:cs="Times New Roman"/>
          <w:szCs w:val="24"/>
        </w:rPr>
        <w:t>,</w:t>
      </w:r>
      <w:r w:rsidRPr="00054B2D">
        <w:rPr>
          <w:rFonts w:cs="Times New Roman"/>
          <w:szCs w:val="24"/>
        </w:rPr>
        <w:t xml:space="preserve"> допустим, выйти в зал Иерархии. Где он? Зал ИВДИВО </w:t>
      </w:r>
      <w:r>
        <w:rPr>
          <w:rFonts w:cs="Times New Roman"/>
          <w:szCs w:val="24"/>
        </w:rPr>
        <w:t xml:space="preserve">– </w:t>
      </w:r>
      <w:r w:rsidRPr="00054B2D">
        <w:rPr>
          <w:rFonts w:cs="Times New Roman"/>
          <w:szCs w:val="24"/>
        </w:rPr>
        <w:t>у Кут Хуми</w:t>
      </w:r>
      <w:r>
        <w:rPr>
          <w:rFonts w:cs="Times New Roman"/>
          <w:szCs w:val="24"/>
        </w:rPr>
        <w:t>,</w:t>
      </w:r>
      <w:r w:rsidRPr="00054B2D">
        <w:rPr>
          <w:rFonts w:cs="Times New Roman"/>
          <w:szCs w:val="24"/>
        </w:rPr>
        <w:t xml:space="preserve"> подсказываю.</w:t>
      </w:r>
    </w:p>
    <w:p w14:paraId="65FE72F9" w14:textId="77777777" w:rsidR="00690DD1" w:rsidRPr="00054B2D" w:rsidRDefault="00690DD1" w:rsidP="00690DD1">
      <w:pPr>
        <w:ind w:firstLine="709"/>
        <w:rPr>
          <w:rFonts w:cs="Times New Roman"/>
          <w:szCs w:val="24"/>
        </w:rPr>
      </w:pPr>
      <w:r w:rsidRPr="00054B2D">
        <w:rPr>
          <w:rFonts w:cs="Times New Roman"/>
          <w:i/>
          <w:iCs/>
          <w:szCs w:val="24"/>
        </w:rPr>
        <w:t>Из зала: У Владомира.</w:t>
      </w:r>
    </w:p>
    <w:p w14:paraId="6D8DBABB" w14:textId="77777777" w:rsidR="00690DD1" w:rsidRDefault="00690DD1" w:rsidP="00690DD1">
      <w:pPr>
        <w:ind w:firstLine="709"/>
        <w:rPr>
          <w:rFonts w:cs="Times New Roman"/>
          <w:szCs w:val="24"/>
        </w:rPr>
      </w:pPr>
      <w:r w:rsidRPr="00054B2D">
        <w:rPr>
          <w:rFonts w:cs="Times New Roman"/>
          <w:szCs w:val="24"/>
        </w:rPr>
        <w:t xml:space="preserve">У Владомира. Минус 8 от Кут Хуми. Кут Хуми </w:t>
      </w:r>
      <w:r>
        <w:rPr>
          <w:rFonts w:cs="Times New Roman"/>
          <w:szCs w:val="24"/>
        </w:rPr>
        <w:t xml:space="preserve">– </w:t>
      </w:r>
      <w:r w:rsidRPr="00054B2D">
        <w:rPr>
          <w:rFonts w:cs="Times New Roman"/>
          <w:szCs w:val="24"/>
        </w:rPr>
        <w:t>512</w:t>
      </w:r>
      <w:r>
        <w:rPr>
          <w:rFonts w:cs="Times New Roman"/>
          <w:szCs w:val="24"/>
        </w:rPr>
        <w:t>,</w:t>
      </w:r>
      <w:r w:rsidRPr="00054B2D">
        <w:rPr>
          <w:rFonts w:cs="Times New Roman"/>
          <w:szCs w:val="24"/>
        </w:rPr>
        <w:t xml:space="preserve"> минус 8</w:t>
      </w:r>
      <w:r>
        <w:rPr>
          <w:rFonts w:cs="Times New Roman"/>
          <w:szCs w:val="24"/>
        </w:rPr>
        <w:t xml:space="preserve"> –</w:t>
      </w:r>
      <w:r w:rsidRPr="00054B2D">
        <w:rPr>
          <w:rFonts w:cs="Times New Roman"/>
          <w:szCs w:val="24"/>
        </w:rPr>
        <w:t xml:space="preserve"> 504-й</w:t>
      </w:r>
      <w:r>
        <w:rPr>
          <w:rFonts w:cs="Times New Roman"/>
          <w:szCs w:val="24"/>
        </w:rPr>
        <w:t xml:space="preserve">, </w:t>
      </w:r>
      <w:r w:rsidRPr="00054B2D">
        <w:rPr>
          <w:rFonts w:cs="Times New Roman"/>
          <w:szCs w:val="24"/>
        </w:rPr>
        <w:t xml:space="preserve">1 миллион 48 тысяч 504-й </w:t>
      </w:r>
      <w:r>
        <w:rPr>
          <w:rFonts w:cs="Times New Roman"/>
          <w:szCs w:val="24"/>
        </w:rPr>
        <w:t>а</w:t>
      </w:r>
      <w:r w:rsidRPr="00054B2D">
        <w:rPr>
          <w:rFonts w:cs="Times New Roman"/>
          <w:szCs w:val="24"/>
        </w:rPr>
        <w:t xml:space="preserve">рхетип </w:t>
      </w:r>
      <w:r>
        <w:rPr>
          <w:rFonts w:cs="Times New Roman"/>
          <w:szCs w:val="24"/>
        </w:rPr>
        <w:t xml:space="preserve">– </w:t>
      </w:r>
      <w:r w:rsidRPr="00054B2D">
        <w:rPr>
          <w:rFonts w:cs="Times New Roman"/>
          <w:szCs w:val="24"/>
        </w:rPr>
        <w:t xml:space="preserve">это Владомир, у него </w:t>
      </w:r>
      <w:r>
        <w:rPr>
          <w:rFonts w:cs="Times New Roman"/>
          <w:szCs w:val="24"/>
        </w:rPr>
        <w:t>З</w:t>
      </w:r>
      <w:r w:rsidRPr="00054B2D">
        <w:rPr>
          <w:rFonts w:cs="Times New Roman"/>
          <w:szCs w:val="24"/>
        </w:rPr>
        <w:t>ал Иерархии. И в этом Зале Иерархии у каждого из вас свое Иерархическое место</w:t>
      </w:r>
      <w:r>
        <w:rPr>
          <w:rFonts w:cs="Times New Roman"/>
          <w:szCs w:val="24"/>
        </w:rPr>
        <w:t xml:space="preserve">, </w:t>
      </w:r>
      <w:r w:rsidRPr="00054B2D">
        <w:rPr>
          <w:rFonts w:cs="Times New Roman"/>
          <w:szCs w:val="24"/>
        </w:rPr>
        <w:t xml:space="preserve">стандарт. Как только вы стали членом Иерархии, вы получаете свое место. У нас 3 тысячи членов ИВДИВО плюс-минус, соответственно 3 тысячи мест членов ИВДИВО как членов Иерархии. Громадный </w:t>
      </w:r>
      <w:r>
        <w:rPr>
          <w:rFonts w:cs="Times New Roman"/>
          <w:szCs w:val="24"/>
        </w:rPr>
        <w:t>З</w:t>
      </w:r>
      <w:r w:rsidRPr="00054B2D">
        <w:rPr>
          <w:rFonts w:cs="Times New Roman"/>
          <w:szCs w:val="24"/>
        </w:rPr>
        <w:t xml:space="preserve">ал на 3 тысячи мест, плюс 512 Аватаров, плюс члены Иерархии в нескольких ИВДИВО-полисах, но их там немного, под сотню человек и, примерно, в сторону 4 тысяч мест в </w:t>
      </w:r>
      <w:r>
        <w:rPr>
          <w:rFonts w:cs="Times New Roman"/>
          <w:szCs w:val="24"/>
        </w:rPr>
        <w:t>З</w:t>
      </w:r>
      <w:r w:rsidRPr="00054B2D">
        <w:rPr>
          <w:rFonts w:cs="Times New Roman"/>
          <w:szCs w:val="24"/>
        </w:rPr>
        <w:t xml:space="preserve">але Иерархии. Одно из них ваше. Есть Иерархии разных ИВДИВО-полисов. Я говорю вам о центральном </w:t>
      </w:r>
      <w:r>
        <w:rPr>
          <w:rFonts w:cs="Times New Roman"/>
          <w:szCs w:val="24"/>
        </w:rPr>
        <w:t>З</w:t>
      </w:r>
      <w:r w:rsidRPr="00054B2D">
        <w:rPr>
          <w:rFonts w:cs="Times New Roman"/>
          <w:szCs w:val="24"/>
        </w:rPr>
        <w:t xml:space="preserve">але Иерархии, куда добирается только физика и Аватары Синтеза, и еще некоторые специалисты Иерархии из ИВДИВО-полиса, но пока больше Кут Хуми и Владомир. Вот это та сотня человек, может чуть больше. Все остальные идут по залам Иерархии в других </w:t>
      </w:r>
      <w:r>
        <w:rPr>
          <w:rFonts w:cs="Times New Roman"/>
          <w:szCs w:val="24"/>
        </w:rPr>
        <w:t>а</w:t>
      </w:r>
      <w:r w:rsidRPr="00054B2D">
        <w:rPr>
          <w:rFonts w:cs="Times New Roman"/>
          <w:szCs w:val="24"/>
        </w:rPr>
        <w:t>рхетипах и в своих ИВДИВО-полисах. На самом деле, так высоко к Владомиру ходят только физика и Аватары Синтеза, которые там есть. Мы сейчас пойд</w:t>
      </w:r>
      <w:r>
        <w:rPr>
          <w:rFonts w:cs="Times New Roman"/>
          <w:szCs w:val="24"/>
        </w:rPr>
        <w:t>ё</w:t>
      </w:r>
      <w:r w:rsidRPr="00054B2D">
        <w:rPr>
          <w:rFonts w:cs="Times New Roman"/>
          <w:szCs w:val="24"/>
        </w:rPr>
        <w:t>м, когда в практику, мы вас выведем в зал Иерархии, вы попробуете найти свое место.</w:t>
      </w:r>
    </w:p>
    <w:p w14:paraId="714196EF" w14:textId="77777777" w:rsidR="00690DD1" w:rsidRPr="008C512C" w:rsidRDefault="00690DD1" w:rsidP="00690DD1">
      <w:pPr>
        <w:ind w:firstLine="709"/>
        <w:rPr>
          <w:rFonts w:cs="Times New Roman"/>
          <w:szCs w:val="24"/>
        </w:rPr>
      </w:pPr>
      <w:r w:rsidRPr="008C512C">
        <w:rPr>
          <w:rFonts w:cs="Times New Roman"/>
          <w:bCs/>
          <w:szCs w:val="24"/>
        </w:rPr>
        <w:t>Чем определяется ваше место в зале Иерархии?</w:t>
      </w:r>
    </w:p>
    <w:p w14:paraId="7C484A87" w14:textId="77777777" w:rsidR="00690DD1" w:rsidRPr="00054B2D" w:rsidRDefault="00690DD1" w:rsidP="00690DD1">
      <w:pPr>
        <w:ind w:firstLine="709"/>
        <w:rPr>
          <w:rFonts w:cs="Times New Roman"/>
          <w:szCs w:val="24"/>
        </w:rPr>
      </w:pPr>
      <w:r w:rsidRPr="00054B2D">
        <w:rPr>
          <w:rFonts w:cs="Times New Roman"/>
          <w:i/>
          <w:iCs/>
          <w:szCs w:val="24"/>
        </w:rPr>
        <w:t>Из зала: Полномочием.</w:t>
      </w:r>
    </w:p>
    <w:p w14:paraId="7C60190C" w14:textId="77777777" w:rsidR="00690DD1" w:rsidRPr="00054B2D" w:rsidRDefault="00690DD1" w:rsidP="00690DD1">
      <w:pPr>
        <w:ind w:firstLine="709"/>
        <w:rPr>
          <w:rFonts w:cs="Times New Roman"/>
          <w:szCs w:val="24"/>
        </w:rPr>
      </w:pPr>
      <w:r w:rsidRPr="00054B2D">
        <w:rPr>
          <w:rFonts w:cs="Times New Roman"/>
          <w:szCs w:val="24"/>
        </w:rPr>
        <w:t>Полномочием.</w:t>
      </w:r>
    </w:p>
    <w:p w14:paraId="0DADD2E1" w14:textId="77777777" w:rsidR="00690DD1" w:rsidRPr="00054B2D" w:rsidRDefault="00690DD1" w:rsidP="00690DD1">
      <w:pPr>
        <w:ind w:firstLine="709"/>
        <w:rPr>
          <w:rFonts w:cs="Times New Roman"/>
          <w:szCs w:val="24"/>
        </w:rPr>
      </w:pPr>
      <w:r w:rsidRPr="00054B2D">
        <w:rPr>
          <w:rFonts w:cs="Times New Roman"/>
          <w:i/>
          <w:iCs/>
          <w:szCs w:val="24"/>
        </w:rPr>
        <w:t>Из зала: Частью Служения.</w:t>
      </w:r>
    </w:p>
    <w:p w14:paraId="607FBC68" w14:textId="77777777" w:rsidR="00690DD1" w:rsidRPr="00054B2D" w:rsidRDefault="00690DD1" w:rsidP="00690DD1">
      <w:pPr>
        <w:ind w:firstLine="709"/>
        <w:rPr>
          <w:rFonts w:cs="Times New Roman"/>
          <w:szCs w:val="24"/>
        </w:rPr>
      </w:pPr>
      <w:r w:rsidRPr="00054B2D">
        <w:rPr>
          <w:rFonts w:cs="Times New Roman"/>
          <w:szCs w:val="24"/>
        </w:rPr>
        <w:t>Частью служения.</w:t>
      </w:r>
    </w:p>
    <w:p w14:paraId="1F6BC43D" w14:textId="77777777" w:rsidR="00690DD1" w:rsidRPr="00054B2D" w:rsidRDefault="00690DD1" w:rsidP="00690DD1">
      <w:pPr>
        <w:ind w:firstLine="709"/>
        <w:rPr>
          <w:rFonts w:cs="Times New Roman"/>
          <w:szCs w:val="24"/>
        </w:rPr>
      </w:pPr>
      <w:r w:rsidRPr="00054B2D">
        <w:rPr>
          <w:rFonts w:cs="Times New Roman"/>
          <w:i/>
          <w:iCs/>
          <w:szCs w:val="24"/>
        </w:rPr>
        <w:t>Из зала: Подготовками.</w:t>
      </w:r>
    </w:p>
    <w:p w14:paraId="04542591" w14:textId="77777777" w:rsidR="00690DD1" w:rsidRPr="00054B2D" w:rsidRDefault="00690DD1" w:rsidP="00690DD1">
      <w:pPr>
        <w:ind w:firstLine="709"/>
        <w:rPr>
          <w:rFonts w:cs="Times New Roman"/>
          <w:szCs w:val="24"/>
        </w:rPr>
      </w:pPr>
      <w:r w:rsidRPr="00054B2D">
        <w:rPr>
          <w:rFonts w:cs="Times New Roman"/>
          <w:szCs w:val="24"/>
        </w:rPr>
        <w:t>Подготовками.</w:t>
      </w:r>
      <w:r>
        <w:rPr>
          <w:rFonts w:cs="Times New Roman"/>
          <w:szCs w:val="24"/>
        </w:rPr>
        <w:t xml:space="preserve"> </w:t>
      </w:r>
      <w:r w:rsidRPr="00054B2D">
        <w:rPr>
          <w:rFonts w:cs="Times New Roman"/>
          <w:b/>
          <w:bCs/>
          <w:szCs w:val="24"/>
        </w:rPr>
        <w:t>Ваше место в зале Иерархии определяется вашей Реализацией.</w:t>
      </w:r>
      <w:r>
        <w:rPr>
          <w:rFonts w:cs="Times New Roman"/>
          <w:b/>
          <w:bCs/>
          <w:szCs w:val="24"/>
        </w:rPr>
        <w:t xml:space="preserve"> </w:t>
      </w:r>
      <w:r w:rsidRPr="00054B2D">
        <w:rPr>
          <w:rFonts w:cs="Times New Roman"/>
          <w:b/>
          <w:bCs/>
          <w:szCs w:val="24"/>
        </w:rPr>
        <w:t>И на эту Реализацию порученным делом или назначенным делом.</w:t>
      </w:r>
      <w:r>
        <w:rPr>
          <w:rFonts w:cs="Times New Roman"/>
          <w:b/>
          <w:bCs/>
          <w:szCs w:val="24"/>
        </w:rPr>
        <w:t xml:space="preserve"> </w:t>
      </w:r>
      <w:r w:rsidRPr="00054B2D">
        <w:rPr>
          <w:rFonts w:cs="Times New Roman"/>
          <w:szCs w:val="24"/>
        </w:rPr>
        <w:t xml:space="preserve">Вот как у нас строители ИВДИВО </w:t>
      </w:r>
      <w:r>
        <w:rPr>
          <w:rFonts w:cs="Times New Roman"/>
          <w:szCs w:val="24"/>
        </w:rPr>
        <w:t xml:space="preserve">– </w:t>
      </w:r>
      <w:r w:rsidRPr="00054B2D">
        <w:rPr>
          <w:rFonts w:cs="Times New Roman"/>
          <w:szCs w:val="24"/>
        </w:rPr>
        <w:t>назначен, здесь сидит</w:t>
      </w:r>
      <w:r>
        <w:rPr>
          <w:rFonts w:cs="Times New Roman"/>
          <w:szCs w:val="24"/>
        </w:rPr>
        <w:t>. Э</w:t>
      </w:r>
      <w:r w:rsidRPr="00054B2D">
        <w:rPr>
          <w:rFonts w:cs="Times New Roman"/>
          <w:szCs w:val="24"/>
        </w:rPr>
        <w:t xml:space="preserve">то назначенное дело. За исполнение какого-то дела, на это дело включается Реализация или реализация Компетенций или реализация Полномочиями или реализация ИВДИВО-космическая реализация. Потому что Компетенция у многих, Полномочия у многих, а вот Реализация Компетентного, Реализация Полномочного </w:t>
      </w:r>
      <w:r>
        <w:rPr>
          <w:rFonts w:cs="Times New Roman"/>
          <w:szCs w:val="24"/>
        </w:rPr>
        <w:t xml:space="preserve">– </w:t>
      </w:r>
      <w:r w:rsidRPr="00054B2D">
        <w:rPr>
          <w:rFonts w:cs="Times New Roman"/>
          <w:szCs w:val="24"/>
        </w:rPr>
        <w:t>единицы. Поэтому мы всегда говорим, что у нас Компетентная реализация, Полномочная реализация, ИВДИВО-космическая реализация, то есть мы заставляем вас реализовываться.</w:t>
      </w:r>
    </w:p>
    <w:p w14:paraId="2B31D124" w14:textId="77777777" w:rsidR="00690DD1" w:rsidRDefault="00690DD1" w:rsidP="00690DD1">
      <w:pPr>
        <w:ind w:firstLine="709"/>
        <w:rPr>
          <w:rFonts w:cs="Times New Roman"/>
          <w:szCs w:val="24"/>
        </w:rPr>
      </w:pPr>
      <w:r w:rsidRPr="00054B2D">
        <w:rPr>
          <w:rFonts w:cs="Times New Roman"/>
          <w:szCs w:val="24"/>
        </w:rPr>
        <w:t>Когда вы заканчиваете этот курс, вы сегодня его заканчиваете, вы реализуетесь</w:t>
      </w:r>
      <w:r>
        <w:rPr>
          <w:rFonts w:cs="Times New Roman"/>
          <w:szCs w:val="24"/>
        </w:rPr>
        <w:t>,</w:t>
      </w:r>
      <w:r w:rsidRPr="00054B2D">
        <w:rPr>
          <w:rFonts w:cs="Times New Roman"/>
          <w:szCs w:val="24"/>
        </w:rPr>
        <w:t xml:space="preserve"> кем? Служащим. Мы вчера стяжали Служащего как реализацию, поэтому выходя в зал Иерархии, вы выходите Служащим реализованным прохождением Второго курса. Это намного значимей, чем вы реализовались Служащим по какому-то делу, по какому-то поручению. Открытым текстом. Потому что вы 16 месяцев исполняли </w:t>
      </w:r>
      <w:r>
        <w:rPr>
          <w:rFonts w:cs="Times New Roman"/>
          <w:szCs w:val="24"/>
        </w:rPr>
        <w:t>Д</w:t>
      </w:r>
      <w:r w:rsidRPr="00054B2D">
        <w:rPr>
          <w:rFonts w:cs="Times New Roman"/>
          <w:szCs w:val="24"/>
        </w:rPr>
        <w:t xml:space="preserve">ело, насыщались Синтезом минимум Подразделения ИВДИВО Москвы. Кто не помнит стандарт, сейчас идёт Синтез не только для вас, а Отец и Кут Хуми фиксирует на вас, а из вас Синтез эманирует минимум по границам ИВДИВО Москвы. </w:t>
      </w:r>
    </w:p>
    <w:p w14:paraId="31312506" w14:textId="77777777" w:rsidR="00690DD1" w:rsidRPr="00054B2D" w:rsidRDefault="00690DD1" w:rsidP="00690DD1">
      <w:pPr>
        <w:ind w:firstLine="709"/>
        <w:rPr>
          <w:rFonts w:cs="Times New Roman"/>
          <w:szCs w:val="24"/>
        </w:rPr>
      </w:pPr>
      <w:r w:rsidRPr="00054B2D">
        <w:rPr>
          <w:rFonts w:cs="Times New Roman"/>
          <w:szCs w:val="24"/>
        </w:rPr>
        <w:t xml:space="preserve">Так как я Глава ИВДИВО, этот Синтез раскручивается на всю Планету минимально. Глава ИВДИВО </w:t>
      </w:r>
      <w:r>
        <w:rPr>
          <w:rFonts w:cs="Times New Roman"/>
          <w:szCs w:val="24"/>
        </w:rPr>
        <w:t>–</w:t>
      </w:r>
      <w:r w:rsidRPr="00054B2D">
        <w:rPr>
          <w:rFonts w:cs="Times New Roman"/>
          <w:szCs w:val="24"/>
        </w:rPr>
        <w:t xml:space="preserve"> это сразу охват всей Планеты. Вы тоже, потому что сфера Москвы вокруг </w:t>
      </w:r>
      <w:r>
        <w:rPr>
          <w:rFonts w:cs="Times New Roman"/>
          <w:szCs w:val="24"/>
        </w:rPr>
        <w:t>П</w:t>
      </w:r>
      <w:r w:rsidRPr="00054B2D">
        <w:rPr>
          <w:rFonts w:cs="Times New Roman"/>
          <w:szCs w:val="24"/>
        </w:rPr>
        <w:t xml:space="preserve">ланеты. Но от вас это не требуют, но вы можете это делать. А от меня это требуют. </w:t>
      </w:r>
      <w:r>
        <w:rPr>
          <w:rFonts w:cs="Times New Roman"/>
          <w:szCs w:val="24"/>
        </w:rPr>
        <w:t>З</w:t>
      </w:r>
      <w:r w:rsidRPr="00054B2D">
        <w:rPr>
          <w:rFonts w:cs="Times New Roman"/>
          <w:szCs w:val="24"/>
        </w:rPr>
        <w:t xml:space="preserve">десь есть Аватареса 64-ричного ведения, где-то там сигналы приходили. От них требуют тоже охват всей Планеты. Здесь есть Владыки Синтеза 64-ричного ведения </w:t>
      </w:r>
      <w:r>
        <w:rPr>
          <w:rFonts w:cs="Times New Roman"/>
          <w:szCs w:val="24"/>
        </w:rPr>
        <w:t>–</w:t>
      </w:r>
      <w:r w:rsidRPr="00054B2D">
        <w:rPr>
          <w:rFonts w:cs="Times New Roman"/>
          <w:szCs w:val="24"/>
        </w:rPr>
        <w:t xml:space="preserve"> идёт охват всей </w:t>
      </w:r>
      <w:r>
        <w:rPr>
          <w:rFonts w:cs="Times New Roman"/>
          <w:szCs w:val="24"/>
        </w:rPr>
        <w:t>П</w:t>
      </w:r>
      <w:r w:rsidRPr="00054B2D">
        <w:rPr>
          <w:rFonts w:cs="Times New Roman"/>
          <w:szCs w:val="24"/>
        </w:rPr>
        <w:t xml:space="preserve">ланеты, если 32 Синтеза кто-то ведёт </w:t>
      </w:r>
      <w:r>
        <w:rPr>
          <w:rFonts w:cs="Times New Roman"/>
          <w:szCs w:val="24"/>
        </w:rPr>
        <w:t>–</w:t>
      </w:r>
      <w:r w:rsidRPr="00054B2D">
        <w:rPr>
          <w:rFonts w:cs="Times New Roman"/>
          <w:szCs w:val="24"/>
        </w:rPr>
        <w:t xml:space="preserve"> охват всей России минимально. Это такая сложная подготовка на самом деле, это только кажется, что легко. Охватить надо Синтезом </w:t>
      </w:r>
      <w:r>
        <w:rPr>
          <w:rFonts w:cs="Times New Roman"/>
          <w:szCs w:val="24"/>
        </w:rPr>
        <w:t>–</w:t>
      </w:r>
      <w:r w:rsidRPr="00054B2D">
        <w:rPr>
          <w:rFonts w:cs="Times New Roman"/>
          <w:szCs w:val="24"/>
        </w:rPr>
        <w:t xml:space="preserve"> это работа служением, как вариант. И тем, что сейчас 16 раз 16 месяцев каждый из вас накрывал собою минимально Москву </w:t>
      </w:r>
      <w:r>
        <w:rPr>
          <w:rFonts w:cs="Times New Roman"/>
          <w:szCs w:val="24"/>
        </w:rPr>
        <w:t>–</w:t>
      </w:r>
      <w:r w:rsidRPr="00054B2D">
        <w:rPr>
          <w:rFonts w:cs="Times New Roman"/>
          <w:szCs w:val="24"/>
        </w:rPr>
        <w:t xml:space="preserve"> это 13 миллионов граждан, с учётом гостей</w:t>
      </w:r>
      <w:r>
        <w:rPr>
          <w:rFonts w:cs="Times New Roman"/>
          <w:szCs w:val="24"/>
        </w:rPr>
        <w:t xml:space="preserve"> –</w:t>
      </w:r>
      <w:r w:rsidRPr="00054B2D">
        <w:rPr>
          <w:rFonts w:cs="Times New Roman"/>
          <w:szCs w:val="24"/>
        </w:rPr>
        <w:t xml:space="preserve"> это все 15-16 миллионов, в гостинице.</w:t>
      </w:r>
    </w:p>
    <w:p w14:paraId="456633F1" w14:textId="77777777" w:rsidR="00690DD1" w:rsidRPr="00054B2D" w:rsidRDefault="00690DD1" w:rsidP="00690DD1">
      <w:pPr>
        <w:ind w:firstLine="709"/>
        <w:rPr>
          <w:rFonts w:cs="Times New Roman"/>
          <w:szCs w:val="24"/>
        </w:rPr>
      </w:pPr>
      <w:r w:rsidRPr="00054B2D">
        <w:rPr>
          <w:rFonts w:cs="Times New Roman"/>
          <w:i/>
          <w:iCs/>
          <w:szCs w:val="24"/>
        </w:rPr>
        <w:t>Из зала: Подразделения. А там ещё филиалы и всё такое.</w:t>
      </w:r>
    </w:p>
    <w:p w14:paraId="7CE37971" w14:textId="77777777" w:rsidR="00690DD1" w:rsidRPr="00054B2D" w:rsidRDefault="00690DD1" w:rsidP="00690DD1">
      <w:pPr>
        <w:ind w:firstLine="709"/>
        <w:rPr>
          <w:rFonts w:cs="Times New Roman"/>
          <w:szCs w:val="24"/>
        </w:rPr>
      </w:pPr>
      <w:r w:rsidRPr="00054B2D">
        <w:rPr>
          <w:rFonts w:cs="Times New Roman"/>
          <w:szCs w:val="24"/>
        </w:rPr>
        <w:t xml:space="preserve">А Подразделение </w:t>
      </w:r>
      <w:r>
        <w:rPr>
          <w:rFonts w:cs="Times New Roman"/>
          <w:szCs w:val="24"/>
        </w:rPr>
        <w:t>–</w:t>
      </w:r>
      <w:r w:rsidRPr="00054B2D">
        <w:rPr>
          <w:rFonts w:cs="Times New Roman"/>
          <w:szCs w:val="24"/>
        </w:rPr>
        <w:t xml:space="preserve"> это половина России, там до 70 миллионов доходит.</w:t>
      </w:r>
    </w:p>
    <w:p w14:paraId="3DB6DC89" w14:textId="77777777" w:rsidR="00690DD1" w:rsidRPr="00054B2D" w:rsidRDefault="00690DD1" w:rsidP="00690DD1">
      <w:pPr>
        <w:ind w:firstLine="709"/>
        <w:rPr>
          <w:rFonts w:cs="Times New Roman"/>
          <w:szCs w:val="24"/>
        </w:rPr>
      </w:pPr>
      <w:r w:rsidRPr="00054B2D">
        <w:rPr>
          <w:rFonts w:cs="Times New Roman"/>
          <w:i/>
          <w:iCs/>
          <w:szCs w:val="24"/>
        </w:rPr>
        <w:t>Из зала: Там 115 миллионов.</w:t>
      </w:r>
    </w:p>
    <w:p w14:paraId="2B37509B" w14:textId="77777777" w:rsidR="00690DD1" w:rsidRDefault="00690DD1" w:rsidP="00690DD1">
      <w:pPr>
        <w:ind w:firstLine="709"/>
        <w:rPr>
          <w:rFonts w:cs="Times New Roman"/>
          <w:szCs w:val="24"/>
        </w:rPr>
      </w:pPr>
      <w:r w:rsidRPr="00054B2D">
        <w:rPr>
          <w:rFonts w:cs="Times New Roman"/>
          <w:szCs w:val="24"/>
        </w:rPr>
        <w:t>Вот 115 миллионов с Таиландом. Таиланд подключился к России, видите. Вы охватываете минимально 115 миллионов, но, к сожалению, в границах Москвы я вас регистрирую, в границах большего количества вы тренируетесь, так корректно выражаясь</w:t>
      </w:r>
      <w:r>
        <w:rPr>
          <w:rFonts w:cs="Times New Roman"/>
          <w:szCs w:val="24"/>
        </w:rPr>
        <w:t>,</w:t>
      </w:r>
      <w:r w:rsidRPr="00054B2D">
        <w:rPr>
          <w:rFonts w:cs="Times New Roman"/>
          <w:szCs w:val="24"/>
        </w:rPr>
        <w:t xml:space="preserve"> по</w:t>
      </w:r>
      <w:r>
        <w:rPr>
          <w:rFonts w:cs="Times New Roman"/>
          <w:szCs w:val="24"/>
        </w:rPr>
        <w:t xml:space="preserve"> </w:t>
      </w:r>
      <w:r w:rsidRPr="00054B2D">
        <w:rPr>
          <w:rFonts w:cs="Times New Roman"/>
          <w:szCs w:val="24"/>
        </w:rPr>
        <w:t xml:space="preserve">Должностно Полномочному. Но было бы хорошо, если бы вы научились эманировать этот Синтез в границах России на все не возожжённые регионы. Я реально понимаю, что это, но я должен </w:t>
      </w:r>
      <w:r>
        <w:rPr>
          <w:rFonts w:cs="Times New Roman"/>
          <w:szCs w:val="24"/>
        </w:rPr>
        <w:t>«</w:t>
      </w:r>
      <w:r w:rsidRPr="00054B2D">
        <w:rPr>
          <w:rFonts w:cs="Times New Roman"/>
          <w:szCs w:val="24"/>
        </w:rPr>
        <w:t>ответку</w:t>
      </w:r>
      <w:r>
        <w:rPr>
          <w:rFonts w:cs="Times New Roman"/>
          <w:szCs w:val="24"/>
        </w:rPr>
        <w:t>»</w:t>
      </w:r>
      <w:r w:rsidRPr="00054B2D">
        <w:rPr>
          <w:rFonts w:cs="Times New Roman"/>
          <w:szCs w:val="24"/>
        </w:rPr>
        <w:t xml:space="preserve"> получать от России, что вы её заполняете. Я пока </w:t>
      </w:r>
      <w:r>
        <w:rPr>
          <w:rFonts w:cs="Times New Roman"/>
          <w:szCs w:val="24"/>
        </w:rPr>
        <w:t>«</w:t>
      </w:r>
      <w:r w:rsidRPr="00054B2D">
        <w:rPr>
          <w:rFonts w:cs="Times New Roman"/>
          <w:szCs w:val="24"/>
        </w:rPr>
        <w:t>ответку</w:t>
      </w:r>
      <w:r>
        <w:rPr>
          <w:rFonts w:cs="Times New Roman"/>
          <w:szCs w:val="24"/>
        </w:rPr>
        <w:t>»</w:t>
      </w:r>
      <w:r w:rsidRPr="00054B2D">
        <w:rPr>
          <w:rFonts w:cs="Times New Roman"/>
          <w:szCs w:val="24"/>
        </w:rPr>
        <w:t xml:space="preserve"> от Москв</w:t>
      </w:r>
      <w:r>
        <w:rPr>
          <w:rFonts w:cs="Times New Roman"/>
          <w:szCs w:val="24"/>
        </w:rPr>
        <w:t>ы получаю, не из-за дня города.</w:t>
      </w:r>
    </w:p>
    <w:p w14:paraId="041C262D" w14:textId="77777777" w:rsidR="00690DD1" w:rsidRDefault="00690DD1" w:rsidP="00690DD1">
      <w:pPr>
        <w:ind w:firstLine="709"/>
        <w:rPr>
          <w:rFonts w:cs="Times New Roman"/>
          <w:szCs w:val="24"/>
        </w:rPr>
      </w:pPr>
      <w:r w:rsidRPr="00054B2D">
        <w:rPr>
          <w:rFonts w:cs="Times New Roman"/>
          <w:szCs w:val="24"/>
        </w:rPr>
        <w:t>Вы</w:t>
      </w:r>
      <w:r>
        <w:rPr>
          <w:rFonts w:cs="Times New Roman"/>
          <w:szCs w:val="24"/>
        </w:rPr>
        <w:t>,</w:t>
      </w:r>
      <w:r w:rsidRPr="00054B2D">
        <w:rPr>
          <w:rFonts w:cs="Times New Roman"/>
          <w:szCs w:val="24"/>
        </w:rPr>
        <w:t xml:space="preserve"> может быть</w:t>
      </w:r>
      <w:r>
        <w:rPr>
          <w:rFonts w:cs="Times New Roman"/>
          <w:szCs w:val="24"/>
        </w:rPr>
        <w:t>,</w:t>
      </w:r>
      <w:r w:rsidRPr="00054B2D">
        <w:rPr>
          <w:rFonts w:cs="Times New Roman"/>
          <w:szCs w:val="24"/>
        </w:rPr>
        <w:t xml:space="preserve"> заполняете Россию на своих сов</w:t>
      </w:r>
      <w:r>
        <w:rPr>
          <w:rFonts w:cs="Times New Roman"/>
          <w:szCs w:val="24"/>
        </w:rPr>
        <w:t>ещаниях в подразделении ИВДИВО?</w:t>
      </w:r>
    </w:p>
    <w:p w14:paraId="46F133FC" w14:textId="150750AF" w:rsidR="00690DD1" w:rsidRPr="00054B2D" w:rsidRDefault="00690DD1" w:rsidP="00690DD1">
      <w:pPr>
        <w:ind w:firstLine="709"/>
        <w:rPr>
          <w:rFonts w:cs="Times New Roman"/>
          <w:szCs w:val="24"/>
        </w:rPr>
      </w:pPr>
      <w:r w:rsidRPr="00054B2D">
        <w:rPr>
          <w:rFonts w:cs="Times New Roman"/>
          <w:szCs w:val="24"/>
        </w:rPr>
        <w:t>Да, там у вас есть специалисты, которые любую команду могут по всей России укатать Огнём, но м</w:t>
      </w:r>
      <w:r>
        <w:rPr>
          <w:rFonts w:cs="Times New Roman"/>
          <w:szCs w:val="24"/>
        </w:rPr>
        <w:t>не-</w:t>
      </w:r>
      <w:r w:rsidRPr="00054B2D">
        <w:rPr>
          <w:rFonts w:cs="Times New Roman"/>
          <w:szCs w:val="24"/>
        </w:rPr>
        <w:t>то важно, чтобы вы на Синтезе легко эманировали на всю Россию, всю Белоруссию и так далее. А пока больше на Москву получается. Н</w:t>
      </w:r>
      <w:r>
        <w:rPr>
          <w:rFonts w:cs="Times New Roman"/>
          <w:szCs w:val="24"/>
        </w:rPr>
        <w:t>и</w:t>
      </w:r>
      <w:r w:rsidRPr="00054B2D">
        <w:rPr>
          <w:rFonts w:cs="Times New Roman"/>
          <w:szCs w:val="24"/>
        </w:rPr>
        <w:t xml:space="preserve"> плохо, н</w:t>
      </w:r>
      <w:r>
        <w:rPr>
          <w:rFonts w:cs="Times New Roman"/>
          <w:szCs w:val="24"/>
        </w:rPr>
        <w:t>и</w:t>
      </w:r>
      <w:r w:rsidRPr="00054B2D">
        <w:rPr>
          <w:rFonts w:cs="Times New Roman"/>
          <w:szCs w:val="24"/>
        </w:rPr>
        <w:t xml:space="preserve"> хорошо, но так складывается. Увидели, о чем я? И вот это дело, что 16 месяцев вы граждан насыщали Синтезом, в конц</w:t>
      </w:r>
      <w:r>
        <w:rPr>
          <w:rFonts w:cs="Times New Roman"/>
          <w:szCs w:val="24"/>
        </w:rPr>
        <w:t>ентрации Синтеза. А</w:t>
      </w:r>
      <w:r w:rsidRPr="00054B2D">
        <w:rPr>
          <w:rFonts w:cs="Times New Roman"/>
          <w:szCs w:val="24"/>
        </w:rPr>
        <w:t xml:space="preserve"> иногд</w:t>
      </w:r>
      <w:r>
        <w:rPr>
          <w:rFonts w:cs="Times New Roman"/>
          <w:szCs w:val="24"/>
        </w:rPr>
        <w:t>а получалось и в течении месяца. П</w:t>
      </w:r>
      <w:r w:rsidRPr="00054B2D">
        <w:rPr>
          <w:rFonts w:cs="Times New Roman"/>
          <w:szCs w:val="24"/>
        </w:rPr>
        <w:t xml:space="preserve">рактики какие-то делаете </w:t>
      </w:r>
      <w:r>
        <w:rPr>
          <w:rFonts w:cs="Times New Roman"/>
          <w:szCs w:val="24"/>
        </w:rPr>
        <w:t>–</w:t>
      </w:r>
      <w:r w:rsidRPr="00054B2D">
        <w:rPr>
          <w:rFonts w:cs="Times New Roman"/>
          <w:szCs w:val="24"/>
        </w:rPr>
        <w:t xml:space="preserve"> сразу идёт гражданам итоги практики. За это дело вы получаете Служащего и место в Иерархии. Не шучу, потому что Иерархия </w:t>
      </w:r>
      <w:r>
        <w:rPr>
          <w:rFonts w:cs="Times New Roman"/>
          <w:szCs w:val="24"/>
        </w:rPr>
        <w:t xml:space="preserve">– </w:t>
      </w:r>
      <w:r w:rsidRPr="00054B2D">
        <w:rPr>
          <w:rFonts w:cs="Times New Roman"/>
          <w:szCs w:val="24"/>
        </w:rPr>
        <w:t>это служение другим. Вы не замечаете этого, хотя я вам это рассказывал и даже, иногда мы с вами что-то такое делали и сознательно тренировались на эманацию гражданам. Но это дело, за которое вы как Служащий, как член Иерархии растёте.</w:t>
      </w:r>
    </w:p>
    <w:p w14:paraId="2E6427C2" w14:textId="77777777" w:rsidR="00690DD1" w:rsidRPr="00054B2D" w:rsidRDefault="00690DD1" w:rsidP="00690DD1">
      <w:pPr>
        <w:ind w:firstLine="709"/>
        <w:rPr>
          <w:rFonts w:cs="Times New Roman"/>
          <w:szCs w:val="24"/>
        </w:rPr>
      </w:pPr>
      <w:r w:rsidRPr="00054B2D">
        <w:rPr>
          <w:rFonts w:cs="Times New Roman"/>
          <w:szCs w:val="24"/>
        </w:rPr>
        <w:t>А строители, когда я сказал, это дело в ИВДИВО, не в Иерархии, но это тоже, даже если это дело в ИВДИВО в Иерархии получаешь соответствующую фиксацию. И вот у вас ид</w:t>
      </w:r>
      <w:r>
        <w:rPr>
          <w:rFonts w:cs="Times New Roman"/>
          <w:szCs w:val="24"/>
        </w:rPr>
        <w:t>ё</w:t>
      </w:r>
      <w:r w:rsidRPr="00054B2D">
        <w:rPr>
          <w:rFonts w:cs="Times New Roman"/>
          <w:szCs w:val="24"/>
        </w:rPr>
        <w:t>т такой Синтез дел, Синтез реализованных Компетенций Полномочий и появляется место в Иерархии, где вы стоите. Там нет кто ближе, кто дальше чего-то там. На этом месте вы можете фиксировать все свои особенности иерархического действия. Я не знаю</w:t>
      </w:r>
      <w:r>
        <w:rPr>
          <w:rFonts w:cs="Times New Roman"/>
          <w:szCs w:val="24"/>
        </w:rPr>
        <w:t>,</w:t>
      </w:r>
      <w:r w:rsidRPr="00054B2D">
        <w:rPr>
          <w:rFonts w:cs="Times New Roman"/>
          <w:szCs w:val="24"/>
        </w:rPr>
        <w:t xml:space="preserve"> как там Владомир это всё организует, я там иногда появляюсь на совещаниях. Но там место, становишься и общаешься. Ты можешь потом ходить по этому залу спокойно, но, если возжигается общекомандная практика в Иерархии типа Магнита, допустим, ты тоже должен встать на свое место. На каждое место идёт специальный Синтез от Отца. И каждым местом вы поддерживаете Магнит Иерархии. Иерархии </w:t>
      </w:r>
      <w:r>
        <w:rPr>
          <w:rFonts w:cs="Times New Roman"/>
          <w:szCs w:val="24"/>
        </w:rPr>
        <w:t xml:space="preserve">– </w:t>
      </w:r>
      <w:r w:rsidRPr="00054B2D">
        <w:rPr>
          <w:rFonts w:cs="Times New Roman"/>
          <w:szCs w:val="24"/>
        </w:rPr>
        <w:t xml:space="preserve">восьмой, практика Магнита восьмая, специальный Огонь в Иерархии для населения всех ИВДИВО-полисов и </w:t>
      </w:r>
      <w:r>
        <w:rPr>
          <w:rFonts w:cs="Times New Roman"/>
          <w:szCs w:val="24"/>
        </w:rPr>
        <w:t>П</w:t>
      </w:r>
      <w:r w:rsidRPr="00054B2D">
        <w:rPr>
          <w:rFonts w:cs="Times New Roman"/>
          <w:szCs w:val="24"/>
        </w:rPr>
        <w:t xml:space="preserve">ланеты Земля. Мы за </w:t>
      </w:r>
      <w:r>
        <w:rPr>
          <w:rFonts w:cs="Times New Roman"/>
          <w:szCs w:val="24"/>
        </w:rPr>
        <w:t>П</w:t>
      </w:r>
      <w:r w:rsidRPr="00054B2D">
        <w:rPr>
          <w:rFonts w:cs="Times New Roman"/>
          <w:szCs w:val="24"/>
        </w:rPr>
        <w:t>ланету Земля отвечаем, другие будут говорить о своей Планете. Население ИВДИВО-полисов и та планета, откуда иерарх прибыл в Иерархию. У нас есть другие заселенные разумные планеты, которые служат в Иерархии. Примерно увидели? В этот момент у вас будут включаться теперь Часть Тел</w:t>
      </w:r>
      <w:r>
        <w:rPr>
          <w:rFonts w:cs="Times New Roman"/>
          <w:szCs w:val="24"/>
        </w:rPr>
        <w:t>о</w:t>
      </w:r>
      <w:r w:rsidRPr="00054B2D">
        <w:rPr>
          <w:rFonts w:cs="Times New Roman"/>
          <w:szCs w:val="24"/>
        </w:rPr>
        <w:t xml:space="preserve"> Иерархии Изначально Вышестоящего Отца. Увидели? Вот такая ситуация. Вот поэтому мы её стяжали</w:t>
      </w:r>
      <w:r>
        <w:rPr>
          <w:rFonts w:cs="Times New Roman"/>
          <w:szCs w:val="24"/>
        </w:rPr>
        <w:t>,</w:t>
      </w:r>
      <w:r w:rsidRPr="00054B2D">
        <w:rPr>
          <w:rFonts w:cs="Times New Roman"/>
          <w:szCs w:val="24"/>
        </w:rPr>
        <w:t xml:space="preserve"> и теперь она будет вот так у вас разрабатываться. Все остальные тонкости, вас должен обучить Кут Хуми, Владомир и, в данном случае...</w:t>
      </w:r>
    </w:p>
    <w:p w14:paraId="535615D1" w14:textId="77777777" w:rsidR="00690DD1" w:rsidRPr="00054B2D" w:rsidRDefault="00690DD1" w:rsidP="00690DD1">
      <w:pPr>
        <w:ind w:firstLine="709"/>
        <w:rPr>
          <w:rFonts w:cs="Times New Roman"/>
          <w:szCs w:val="24"/>
        </w:rPr>
      </w:pPr>
      <w:r w:rsidRPr="00054B2D">
        <w:rPr>
          <w:rFonts w:cs="Times New Roman"/>
          <w:i/>
          <w:iCs/>
          <w:szCs w:val="24"/>
        </w:rPr>
        <w:t>Из зала: Валентин.</w:t>
      </w:r>
    </w:p>
    <w:p w14:paraId="288FD2B0" w14:textId="77777777" w:rsidR="00690DD1" w:rsidRPr="00FF7729" w:rsidRDefault="00690DD1" w:rsidP="00690DD1">
      <w:pPr>
        <w:ind w:firstLine="709"/>
        <w:rPr>
          <w:rFonts w:cs="Times New Roman"/>
          <w:bCs/>
          <w:szCs w:val="24"/>
        </w:rPr>
      </w:pPr>
      <w:r w:rsidRPr="00FF7729">
        <w:rPr>
          <w:rFonts w:cs="Times New Roman"/>
          <w:bCs/>
          <w:szCs w:val="24"/>
        </w:rPr>
        <w:t>И в данном случае нет, не Валентин, не Отец Иерархии. Совершенство творения.</w:t>
      </w:r>
    </w:p>
    <w:p w14:paraId="309262A9" w14:textId="77777777" w:rsidR="00690DD1" w:rsidRPr="00FF7729" w:rsidRDefault="00690DD1" w:rsidP="00690DD1">
      <w:pPr>
        <w:ind w:firstLine="709"/>
        <w:rPr>
          <w:rFonts w:cs="Times New Roman"/>
          <w:bCs/>
          <w:szCs w:val="24"/>
        </w:rPr>
      </w:pPr>
      <w:r w:rsidRPr="00FF7729">
        <w:rPr>
          <w:rFonts w:cs="Times New Roman"/>
          <w:bCs/>
          <w:i/>
          <w:iCs/>
          <w:szCs w:val="24"/>
        </w:rPr>
        <w:t>Из зала: Валентин.</w:t>
      </w:r>
    </w:p>
    <w:p w14:paraId="7ADFB420" w14:textId="77777777" w:rsidR="00690DD1" w:rsidRPr="00FF7729" w:rsidRDefault="00690DD1" w:rsidP="00690DD1">
      <w:pPr>
        <w:ind w:firstLine="709"/>
        <w:rPr>
          <w:rFonts w:cs="Times New Roman"/>
          <w:bCs/>
          <w:szCs w:val="24"/>
        </w:rPr>
      </w:pPr>
      <w:r w:rsidRPr="00FF7729">
        <w:rPr>
          <w:rFonts w:cs="Times New Roman"/>
          <w:bCs/>
          <w:szCs w:val="24"/>
        </w:rPr>
        <w:t>А, да-да-да, Валентин, всё, извини. Это у меня голова и Валентин, да. Есть такое? Вот это по итогам практики.</w:t>
      </w:r>
    </w:p>
    <w:p w14:paraId="3EEEA11E" w14:textId="49D2A816" w:rsidR="00690DD1" w:rsidRDefault="00690DD1" w:rsidP="00690DD1">
      <w:pPr>
        <w:pStyle w:val="3"/>
      </w:pPr>
      <w:bookmarkStart w:id="272" w:name="_Toc216381169"/>
      <w:bookmarkStart w:id="273" w:name="_Toc220493100"/>
      <w:r>
        <w:t>Практика</w:t>
      </w:r>
      <w:r>
        <w:br/>
        <w:t xml:space="preserve">Первостяжание. Обновление ИВДИВО каждого </w:t>
      </w:r>
      <w:r w:rsidRPr="005E5998">
        <w:t xml:space="preserve">развёртыванием ИВДИВО на 1024 Космоса Изначально Вышестоящего Отца и явлении восьми видов </w:t>
      </w:r>
      <w:r>
        <w:t>К</w:t>
      </w:r>
      <w:r w:rsidRPr="005E5998">
        <w:t>осмических реализаций</w:t>
      </w:r>
      <w:bookmarkEnd w:id="272"/>
      <w:bookmarkEnd w:id="273"/>
    </w:p>
    <w:p w14:paraId="63A7C21B" w14:textId="77777777" w:rsidR="00690DD1" w:rsidRPr="006040C4" w:rsidRDefault="00690DD1" w:rsidP="00690DD1">
      <w:pPr>
        <w:ind w:firstLine="709"/>
        <w:rPr>
          <w:rFonts w:cs="Times New Roman"/>
          <w:bCs/>
          <w:i/>
          <w:iCs/>
          <w:szCs w:val="24"/>
        </w:rPr>
      </w:pPr>
      <w:r w:rsidRPr="006040C4">
        <w:rPr>
          <w:rFonts w:cs="Times New Roman"/>
          <w:bCs/>
          <w:i/>
          <w:iCs/>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 архетип ИВДИВО. Становимся телесно пред Изначально Вышестоящими Аватарами Синтеза Кут Хуми Фаинь Ипостасью 32</w:t>
      </w:r>
      <w:r>
        <w:rPr>
          <w:rFonts w:cs="Times New Roman"/>
          <w:bCs/>
          <w:i/>
          <w:iCs/>
          <w:szCs w:val="24"/>
        </w:rPr>
        <w:t>-ого</w:t>
      </w:r>
      <w:r w:rsidRPr="006040C4">
        <w:rPr>
          <w:rFonts w:cs="Times New Roman"/>
          <w:bCs/>
          <w:i/>
          <w:iCs/>
          <w:szCs w:val="24"/>
        </w:rPr>
        <w:t xml:space="preserve"> Синтеза</w:t>
      </w:r>
      <w:r>
        <w:rPr>
          <w:rFonts w:cs="Times New Roman"/>
          <w:bCs/>
          <w:i/>
          <w:iCs/>
          <w:szCs w:val="24"/>
        </w:rPr>
        <w:t>,</w:t>
      </w:r>
      <w:r w:rsidRPr="006040C4">
        <w:rPr>
          <w:rFonts w:cs="Times New Roman"/>
          <w:bCs/>
          <w:i/>
          <w:iCs/>
          <w:szCs w:val="24"/>
        </w:rPr>
        <w:t xml:space="preserve"> в форме.</w:t>
      </w:r>
    </w:p>
    <w:p w14:paraId="35CE6737" w14:textId="77777777" w:rsidR="00690DD1" w:rsidRPr="006040C4" w:rsidRDefault="00690DD1" w:rsidP="00690DD1">
      <w:pPr>
        <w:ind w:firstLine="709"/>
        <w:rPr>
          <w:rFonts w:cs="Times New Roman"/>
          <w:bCs/>
          <w:i/>
          <w:iCs/>
          <w:szCs w:val="24"/>
        </w:rPr>
      </w:pPr>
      <w:r>
        <w:rPr>
          <w:rFonts w:cs="Times New Roman"/>
          <w:bCs/>
          <w:i/>
          <w:iCs/>
          <w:szCs w:val="24"/>
        </w:rPr>
        <w:t>И просим преобразить ИВДИВО-</w:t>
      </w:r>
      <w:r w:rsidRPr="006040C4">
        <w:rPr>
          <w:rFonts w:cs="Times New Roman"/>
          <w:bCs/>
          <w:i/>
          <w:iCs/>
          <w:szCs w:val="24"/>
        </w:rPr>
        <w:t xml:space="preserve">каждого из нас стандартом 32-го Синтеза Изначально Вышестоящего Отца на новую регламентацию количества реальностей, на новую регламентацию количества архетипов, на новую регламентацию количества </w:t>
      </w:r>
      <w:r>
        <w:rPr>
          <w:rFonts w:cs="Times New Roman"/>
          <w:bCs/>
          <w:i/>
          <w:iCs/>
          <w:szCs w:val="24"/>
        </w:rPr>
        <w:t>к</w:t>
      </w:r>
      <w:r w:rsidRPr="006040C4">
        <w:rPr>
          <w:rFonts w:cs="Times New Roman"/>
          <w:bCs/>
          <w:i/>
          <w:iCs/>
          <w:szCs w:val="24"/>
        </w:rPr>
        <w:t>осмосов, на новую регламентацию количества Частей, на новую</w:t>
      </w:r>
      <w:r>
        <w:rPr>
          <w:rFonts w:cs="Times New Roman"/>
          <w:bCs/>
          <w:i/>
          <w:iCs/>
          <w:szCs w:val="24"/>
        </w:rPr>
        <w:t>…</w:t>
      </w:r>
      <w:r w:rsidRPr="006040C4">
        <w:rPr>
          <w:rFonts w:cs="Times New Roman"/>
          <w:bCs/>
          <w:i/>
          <w:iCs/>
          <w:szCs w:val="24"/>
        </w:rPr>
        <w:t xml:space="preserve"> на углублённую регламентацию количества Изначально Вышестоящих Аватаров Изначально Вышестоящего Отца </w:t>
      </w:r>
      <w:r>
        <w:rPr>
          <w:rFonts w:cs="Times New Roman"/>
          <w:bCs/>
          <w:i/>
          <w:iCs/>
          <w:szCs w:val="24"/>
        </w:rPr>
        <w:t>О</w:t>
      </w:r>
      <w:r w:rsidRPr="006040C4">
        <w:rPr>
          <w:rFonts w:cs="Times New Roman"/>
          <w:bCs/>
          <w:i/>
          <w:iCs/>
          <w:szCs w:val="24"/>
        </w:rPr>
        <w:t xml:space="preserve">рганизациями, Управлениями, </w:t>
      </w:r>
      <w:r>
        <w:rPr>
          <w:rFonts w:cs="Times New Roman"/>
          <w:bCs/>
          <w:i/>
          <w:iCs/>
          <w:szCs w:val="24"/>
        </w:rPr>
        <w:t>О</w:t>
      </w:r>
      <w:r w:rsidRPr="006040C4">
        <w:rPr>
          <w:rFonts w:cs="Times New Roman"/>
          <w:bCs/>
          <w:i/>
          <w:iCs/>
          <w:szCs w:val="24"/>
        </w:rPr>
        <w:t>тделами</w:t>
      </w:r>
      <w:r>
        <w:rPr>
          <w:rFonts w:cs="Times New Roman"/>
          <w:bCs/>
          <w:i/>
          <w:iCs/>
          <w:szCs w:val="24"/>
        </w:rPr>
        <w:t xml:space="preserve"> –</w:t>
      </w:r>
      <w:r w:rsidRPr="006040C4">
        <w:rPr>
          <w:rFonts w:cs="Times New Roman"/>
          <w:bCs/>
          <w:i/>
          <w:iCs/>
          <w:szCs w:val="24"/>
        </w:rPr>
        <w:t xml:space="preserve"> оболочками в каждом из нас</w:t>
      </w:r>
      <w:r>
        <w:rPr>
          <w:rFonts w:cs="Times New Roman"/>
          <w:bCs/>
          <w:i/>
          <w:iCs/>
          <w:szCs w:val="24"/>
        </w:rPr>
        <w:t xml:space="preserve">. И </w:t>
      </w:r>
      <w:r w:rsidRPr="006040C4">
        <w:rPr>
          <w:rFonts w:cs="Times New Roman"/>
          <w:bCs/>
          <w:i/>
          <w:iCs/>
          <w:szCs w:val="24"/>
        </w:rPr>
        <w:t>новую регламентацию количества Синтезов в явлении не только оболочек, пройденных базовых 32 Синтезов, но и в явлении сфер Ядер Синтеза внутренней подготовки ракурсом 32-синтезности и</w:t>
      </w:r>
      <w:r>
        <w:rPr>
          <w:rFonts w:cs="Times New Roman"/>
          <w:bCs/>
          <w:i/>
          <w:iCs/>
          <w:szCs w:val="24"/>
        </w:rPr>
        <w:t>ли</w:t>
      </w:r>
      <w:r w:rsidRPr="006040C4">
        <w:rPr>
          <w:rFonts w:cs="Times New Roman"/>
          <w:bCs/>
          <w:i/>
          <w:iCs/>
          <w:szCs w:val="24"/>
        </w:rPr>
        <w:t xml:space="preserve"> иного количества синтезности кажд</w:t>
      </w:r>
      <w:r>
        <w:rPr>
          <w:rFonts w:cs="Times New Roman"/>
          <w:bCs/>
          <w:i/>
          <w:iCs/>
          <w:szCs w:val="24"/>
        </w:rPr>
        <w:t>ы</w:t>
      </w:r>
      <w:r w:rsidRPr="006040C4">
        <w:rPr>
          <w:rFonts w:cs="Times New Roman"/>
          <w:bCs/>
          <w:i/>
          <w:iCs/>
          <w:szCs w:val="24"/>
        </w:rPr>
        <w:t>м из нас, прося преобразить ИВДИВО каждого из нас этим.</w:t>
      </w:r>
    </w:p>
    <w:p w14:paraId="4A5A87EA" w14:textId="77777777" w:rsidR="00690DD1" w:rsidRPr="006040C4" w:rsidRDefault="00690DD1" w:rsidP="00690DD1">
      <w:pPr>
        <w:ind w:firstLine="709"/>
        <w:rPr>
          <w:rFonts w:cs="Times New Roman"/>
          <w:bCs/>
          <w:i/>
          <w:iCs/>
          <w:szCs w:val="24"/>
        </w:rPr>
      </w:pPr>
      <w:r w:rsidRPr="006040C4">
        <w:rPr>
          <w:rFonts w:cs="Times New Roman"/>
          <w:bCs/>
          <w:i/>
          <w:iCs/>
          <w:szCs w:val="24"/>
        </w:rPr>
        <w:t>И мы синтезируемся с Хум Изначально Вышестоящих Аватаров Синтеза Кут Хуми Фаинь, стяжаем Синтез Синтеза Изначально Вышестоящего Отца и Синтез Праполномочий Синтеза Изначально Вышестоящего Отца. И возжигаясь двумя Синтезами Изначально Вышестоящего Отца, преображаемся ими.</w:t>
      </w:r>
    </w:p>
    <w:p w14:paraId="0E1CFB2C" w14:textId="77777777" w:rsidR="00690DD1" w:rsidRDefault="00690DD1" w:rsidP="00690DD1">
      <w:pPr>
        <w:ind w:firstLine="709"/>
        <w:rPr>
          <w:rFonts w:cs="Times New Roman"/>
          <w:bCs/>
          <w:i/>
          <w:iCs/>
          <w:szCs w:val="24"/>
        </w:rPr>
      </w:pPr>
      <w:r w:rsidRPr="006040C4">
        <w:rPr>
          <w:rFonts w:cs="Times New Roman"/>
          <w:bCs/>
          <w:i/>
          <w:iCs/>
          <w:szCs w:val="24"/>
        </w:rPr>
        <w:t>В этом Огне мы синтезируемся с Изначально Вышестоящим Отцом. Переходим в зал Изначально Вышестоящего Отца на 1.048.577 архетип ИВДИВО. Становимся телесно пред Изначально Вышестоящим Отцом Ипостасью 32-го Синтеза</w:t>
      </w:r>
      <w:r>
        <w:rPr>
          <w:rFonts w:cs="Times New Roman"/>
          <w:bCs/>
          <w:i/>
          <w:iCs/>
          <w:szCs w:val="24"/>
        </w:rPr>
        <w:t>,</w:t>
      </w:r>
      <w:r w:rsidRPr="006040C4">
        <w:rPr>
          <w:rFonts w:cs="Times New Roman"/>
          <w:bCs/>
          <w:i/>
          <w:iCs/>
          <w:szCs w:val="24"/>
        </w:rPr>
        <w:t xml:space="preserve"> в форме</w:t>
      </w:r>
      <w:r>
        <w:rPr>
          <w:rFonts w:cs="Times New Roman"/>
          <w:bCs/>
          <w:i/>
          <w:iCs/>
          <w:szCs w:val="24"/>
        </w:rPr>
        <w:t>.</w:t>
      </w:r>
    </w:p>
    <w:p w14:paraId="08DC6E53" w14:textId="77777777" w:rsidR="00690DD1" w:rsidRPr="006040C4" w:rsidRDefault="00690DD1" w:rsidP="00690DD1">
      <w:pPr>
        <w:ind w:firstLine="709"/>
        <w:rPr>
          <w:rFonts w:cs="Times New Roman"/>
          <w:bCs/>
          <w:i/>
          <w:iCs/>
          <w:szCs w:val="24"/>
        </w:rPr>
      </w:pPr>
      <w:r>
        <w:rPr>
          <w:rFonts w:cs="Times New Roman"/>
          <w:bCs/>
          <w:i/>
          <w:iCs/>
          <w:szCs w:val="24"/>
        </w:rPr>
        <w:t xml:space="preserve">И </w:t>
      </w:r>
      <w:r w:rsidRPr="006040C4">
        <w:rPr>
          <w:rFonts w:cs="Times New Roman"/>
          <w:bCs/>
          <w:i/>
          <w:iCs/>
          <w:szCs w:val="24"/>
        </w:rPr>
        <w:t xml:space="preserve">просим Изначально Вышестоящего Отца обновить ИВДИВО каждого из нас развёртыванием ИВДИВО на 1024 </w:t>
      </w:r>
      <w:r>
        <w:rPr>
          <w:rFonts w:cs="Times New Roman"/>
          <w:bCs/>
          <w:i/>
          <w:iCs/>
          <w:szCs w:val="24"/>
        </w:rPr>
        <w:t>к</w:t>
      </w:r>
      <w:r w:rsidRPr="006040C4">
        <w:rPr>
          <w:rFonts w:cs="Times New Roman"/>
          <w:bCs/>
          <w:i/>
          <w:iCs/>
          <w:szCs w:val="24"/>
        </w:rPr>
        <w:t>осмоса Изначально Вышестоящего Отца</w:t>
      </w:r>
      <w:r>
        <w:rPr>
          <w:rFonts w:cs="Times New Roman"/>
          <w:bCs/>
          <w:i/>
          <w:iCs/>
          <w:szCs w:val="24"/>
        </w:rPr>
        <w:t>. И я</w:t>
      </w:r>
      <w:r w:rsidRPr="006040C4">
        <w:rPr>
          <w:rFonts w:cs="Times New Roman"/>
          <w:bCs/>
          <w:i/>
          <w:iCs/>
          <w:szCs w:val="24"/>
        </w:rPr>
        <w:t>влени</w:t>
      </w:r>
      <w:r>
        <w:rPr>
          <w:rFonts w:cs="Times New Roman"/>
          <w:bCs/>
          <w:i/>
          <w:iCs/>
          <w:szCs w:val="24"/>
        </w:rPr>
        <w:t>я</w:t>
      </w:r>
      <w:r w:rsidRPr="006040C4">
        <w:rPr>
          <w:rFonts w:cs="Times New Roman"/>
          <w:bCs/>
          <w:i/>
          <w:iCs/>
          <w:szCs w:val="24"/>
        </w:rPr>
        <w:t xml:space="preserve"> восьми видов </w:t>
      </w:r>
      <w:r>
        <w:rPr>
          <w:rFonts w:cs="Times New Roman"/>
          <w:bCs/>
          <w:i/>
          <w:iCs/>
          <w:szCs w:val="24"/>
        </w:rPr>
        <w:t>К</w:t>
      </w:r>
      <w:r w:rsidRPr="006040C4">
        <w:rPr>
          <w:rFonts w:cs="Times New Roman"/>
          <w:bCs/>
          <w:i/>
          <w:iCs/>
          <w:szCs w:val="24"/>
        </w:rPr>
        <w:t xml:space="preserve">осмических </w:t>
      </w:r>
      <w:r>
        <w:rPr>
          <w:rFonts w:cs="Times New Roman"/>
          <w:bCs/>
          <w:i/>
          <w:iCs/>
          <w:szCs w:val="24"/>
        </w:rPr>
        <w:t>Р</w:t>
      </w:r>
      <w:r w:rsidRPr="006040C4">
        <w:rPr>
          <w:rFonts w:cs="Times New Roman"/>
          <w:bCs/>
          <w:i/>
          <w:iCs/>
          <w:szCs w:val="24"/>
        </w:rPr>
        <w:t>еализаций каждым из нас, включая Части каждого из нас</w:t>
      </w:r>
      <w:r>
        <w:rPr>
          <w:rFonts w:cs="Times New Roman"/>
          <w:bCs/>
          <w:i/>
          <w:iCs/>
          <w:szCs w:val="24"/>
        </w:rPr>
        <w:t>,</w:t>
      </w:r>
      <w:r w:rsidRPr="006040C4">
        <w:rPr>
          <w:rFonts w:cs="Times New Roman"/>
          <w:bCs/>
          <w:i/>
          <w:iCs/>
          <w:szCs w:val="24"/>
        </w:rPr>
        <w:t xml:space="preserve"> с переформатированием ячейки </w:t>
      </w:r>
      <w:r>
        <w:rPr>
          <w:rFonts w:cs="Times New Roman"/>
          <w:bCs/>
          <w:i/>
          <w:iCs/>
          <w:szCs w:val="24"/>
        </w:rPr>
        <w:t>ИВДИВО-</w:t>
      </w:r>
      <w:r w:rsidRPr="006040C4">
        <w:rPr>
          <w:rFonts w:cs="Times New Roman"/>
          <w:bCs/>
          <w:i/>
          <w:iCs/>
          <w:szCs w:val="24"/>
        </w:rPr>
        <w:t xml:space="preserve">каждого из нас на новую взаимоорганизацию </w:t>
      </w:r>
      <w:r>
        <w:rPr>
          <w:rFonts w:cs="Times New Roman"/>
          <w:bCs/>
          <w:i/>
          <w:iCs/>
          <w:szCs w:val="24"/>
        </w:rPr>
        <w:t xml:space="preserve">с </w:t>
      </w:r>
      <w:r w:rsidRPr="006040C4">
        <w:rPr>
          <w:rFonts w:cs="Times New Roman"/>
          <w:bCs/>
          <w:i/>
          <w:iCs/>
          <w:szCs w:val="24"/>
        </w:rPr>
        <w:t xml:space="preserve">ИВДИВО и новые отношения и явления Синтезом, Огнём, Духом, Светом, Энергией и любыми иными реализациями фундаментальности Огня, транслируемые в </w:t>
      </w:r>
      <w:r>
        <w:rPr>
          <w:rFonts w:cs="Times New Roman"/>
          <w:bCs/>
          <w:i/>
          <w:iCs/>
          <w:szCs w:val="24"/>
        </w:rPr>
        <w:t>Ч</w:t>
      </w:r>
      <w:r w:rsidRPr="006040C4">
        <w:rPr>
          <w:rFonts w:cs="Times New Roman"/>
          <w:bCs/>
          <w:i/>
          <w:iCs/>
          <w:szCs w:val="24"/>
        </w:rPr>
        <w:t>астности каждого из нас.</w:t>
      </w:r>
    </w:p>
    <w:p w14:paraId="0B81277E"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w:t>
      </w:r>
      <w:r>
        <w:rPr>
          <w:rFonts w:cs="Times New Roman"/>
          <w:bCs/>
          <w:i/>
          <w:iCs/>
          <w:szCs w:val="24"/>
        </w:rPr>
        <w:t>я им, входя в обновление ИВДИВО-</w:t>
      </w:r>
      <w:r w:rsidRPr="006040C4">
        <w:rPr>
          <w:rFonts w:cs="Times New Roman"/>
          <w:bCs/>
          <w:i/>
          <w:iCs/>
          <w:szCs w:val="24"/>
        </w:rPr>
        <w:t>каждого из нас.</w:t>
      </w:r>
    </w:p>
    <w:p w14:paraId="74D4CF3B" w14:textId="77777777" w:rsidR="00690DD1" w:rsidRPr="006040C4" w:rsidRDefault="00690DD1" w:rsidP="00690DD1">
      <w:pPr>
        <w:ind w:firstLine="709"/>
        <w:rPr>
          <w:rFonts w:cs="Times New Roman"/>
          <w:bCs/>
          <w:i/>
          <w:iCs/>
          <w:szCs w:val="24"/>
        </w:rPr>
      </w:pPr>
      <w:r w:rsidRPr="006040C4">
        <w:rPr>
          <w:rFonts w:cs="Times New Roman"/>
          <w:bCs/>
          <w:i/>
          <w:iCs/>
          <w:szCs w:val="24"/>
        </w:rPr>
        <w:t>И в этом Огне, синтезируясь с Изначально Вышестоящим Отцом, мы</w:t>
      </w:r>
      <w:r>
        <w:rPr>
          <w:rFonts w:cs="Times New Roman"/>
          <w:bCs/>
          <w:i/>
          <w:iCs/>
          <w:szCs w:val="24"/>
        </w:rPr>
        <w:t>,</w:t>
      </w:r>
      <w:r w:rsidRPr="006040C4">
        <w:rPr>
          <w:rFonts w:cs="Times New Roman"/>
          <w:bCs/>
          <w:i/>
          <w:iCs/>
          <w:szCs w:val="24"/>
        </w:rPr>
        <w:t xml:space="preserve"> синтезиру</w:t>
      </w:r>
      <w:r>
        <w:rPr>
          <w:rFonts w:cs="Times New Roman"/>
          <w:bCs/>
          <w:i/>
          <w:iCs/>
          <w:szCs w:val="24"/>
        </w:rPr>
        <w:t>ясь</w:t>
      </w:r>
      <w:r w:rsidRPr="006040C4">
        <w:rPr>
          <w:rFonts w:cs="Times New Roman"/>
          <w:bCs/>
          <w:i/>
          <w:iCs/>
          <w:szCs w:val="24"/>
        </w:rPr>
        <w:t xml:space="preserve"> с Изначально Вышестоящим Отцом, стяжаем 32 или 120 Сфер Синтеза на базовы</w:t>
      </w:r>
      <w:r>
        <w:rPr>
          <w:rFonts w:cs="Times New Roman"/>
          <w:bCs/>
          <w:i/>
          <w:iCs/>
          <w:szCs w:val="24"/>
        </w:rPr>
        <w:t>е,</w:t>
      </w:r>
      <w:r w:rsidRPr="006040C4">
        <w:rPr>
          <w:rFonts w:cs="Times New Roman"/>
          <w:bCs/>
          <w:i/>
          <w:iCs/>
          <w:szCs w:val="24"/>
        </w:rPr>
        <w:t xml:space="preserve"> физически осуществлённы</w:t>
      </w:r>
      <w:r>
        <w:rPr>
          <w:rFonts w:cs="Times New Roman"/>
          <w:bCs/>
          <w:i/>
          <w:iCs/>
          <w:szCs w:val="24"/>
        </w:rPr>
        <w:t>е</w:t>
      </w:r>
      <w:r w:rsidRPr="006040C4">
        <w:rPr>
          <w:rFonts w:cs="Times New Roman"/>
          <w:bCs/>
          <w:i/>
          <w:iCs/>
          <w:szCs w:val="24"/>
        </w:rPr>
        <w:t xml:space="preserve"> Ядра Синтеза каждого из нас</w:t>
      </w:r>
      <w:r>
        <w:rPr>
          <w:rFonts w:cs="Times New Roman"/>
          <w:bCs/>
          <w:i/>
          <w:iCs/>
          <w:szCs w:val="24"/>
        </w:rPr>
        <w:t xml:space="preserve">. В </w:t>
      </w:r>
      <w:r w:rsidRPr="006040C4">
        <w:rPr>
          <w:rFonts w:cs="Times New Roman"/>
          <w:bCs/>
          <w:i/>
          <w:iCs/>
          <w:szCs w:val="24"/>
        </w:rPr>
        <w:t>любом количестве из 120-ти, возжигая базовые</w:t>
      </w:r>
      <w:r>
        <w:rPr>
          <w:rFonts w:cs="Times New Roman"/>
          <w:bCs/>
          <w:i/>
          <w:iCs/>
          <w:szCs w:val="24"/>
        </w:rPr>
        <w:t>,</w:t>
      </w:r>
      <w:r w:rsidRPr="006040C4">
        <w:rPr>
          <w:rFonts w:cs="Times New Roman"/>
          <w:bCs/>
          <w:i/>
          <w:iCs/>
          <w:szCs w:val="24"/>
        </w:rPr>
        <w:t xml:space="preserve"> из 120-ти</w:t>
      </w:r>
      <w:r>
        <w:rPr>
          <w:rFonts w:cs="Times New Roman"/>
          <w:bCs/>
          <w:i/>
          <w:iCs/>
          <w:szCs w:val="24"/>
        </w:rPr>
        <w:t>,</w:t>
      </w:r>
      <w:r w:rsidRPr="006040C4">
        <w:rPr>
          <w:rFonts w:cs="Times New Roman"/>
          <w:bCs/>
          <w:i/>
          <w:iCs/>
          <w:szCs w:val="24"/>
        </w:rPr>
        <w:t xml:space="preserve"> Ядра Синтеза каждого из  нас</w:t>
      </w:r>
      <w:r>
        <w:rPr>
          <w:rFonts w:cs="Times New Roman"/>
          <w:bCs/>
          <w:i/>
          <w:iCs/>
          <w:szCs w:val="24"/>
        </w:rPr>
        <w:t xml:space="preserve"> </w:t>
      </w:r>
      <w:r w:rsidRPr="006040C4">
        <w:rPr>
          <w:rFonts w:cs="Times New Roman"/>
          <w:bCs/>
          <w:i/>
          <w:iCs/>
          <w:szCs w:val="24"/>
        </w:rPr>
        <w:t>в позвоночнике и оджасе каждого из нас, включая синтез-ядерные процессоры и в их концентрации развёртывая до 120-ти включительно Сфер Синтеза каждого из нас.</w:t>
      </w:r>
    </w:p>
    <w:p w14:paraId="231F0F0F"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синтезируясь с Хум Изначально Вышестоящего Отца, стяжаем количество Синтезов по количеству Сфер Изначально Вышестоящего Отца и</w:t>
      </w:r>
      <w:r>
        <w:rPr>
          <w:rFonts w:cs="Times New Roman"/>
          <w:bCs/>
          <w:i/>
          <w:iCs/>
          <w:szCs w:val="24"/>
        </w:rPr>
        <w:t>,</w:t>
      </w:r>
      <w:r w:rsidRPr="006040C4">
        <w:rPr>
          <w:rFonts w:cs="Times New Roman"/>
          <w:bCs/>
          <w:i/>
          <w:iCs/>
          <w:szCs w:val="24"/>
        </w:rPr>
        <w:t xml:space="preserve"> возжигаясь, преображаемся ими.</w:t>
      </w:r>
    </w:p>
    <w:p w14:paraId="79917967" w14:textId="77777777" w:rsidR="00690DD1" w:rsidRPr="006040C4" w:rsidRDefault="00690DD1" w:rsidP="00690DD1">
      <w:pPr>
        <w:ind w:firstLine="709"/>
        <w:rPr>
          <w:rFonts w:cs="Times New Roman"/>
          <w:bCs/>
          <w:i/>
          <w:iCs/>
          <w:szCs w:val="24"/>
        </w:rPr>
      </w:pPr>
      <w:r w:rsidRPr="006040C4">
        <w:rPr>
          <w:rFonts w:cs="Times New Roman"/>
          <w:bCs/>
          <w:i/>
          <w:iCs/>
          <w:szCs w:val="24"/>
        </w:rPr>
        <w:t xml:space="preserve"> На эту реализацию мы</w:t>
      </w:r>
      <w:r>
        <w:rPr>
          <w:rFonts w:cs="Times New Roman"/>
          <w:bCs/>
          <w:i/>
          <w:iCs/>
          <w:szCs w:val="24"/>
        </w:rPr>
        <w:t>,</w:t>
      </w:r>
      <w:r w:rsidRPr="006040C4">
        <w:rPr>
          <w:rFonts w:cs="Times New Roman"/>
          <w:bCs/>
          <w:i/>
          <w:iCs/>
          <w:szCs w:val="24"/>
        </w:rPr>
        <w:t xml:space="preserve"> синтезиру</w:t>
      </w:r>
      <w:r>
        <w:rPr>
          <w:rFonts w:cs="Times New Roman"/>
          <w:bCs/>
          <w:i/>
          <w:iCs/>
          <w:szCs w:val="24"/>
        </w:rPr>
        <w:t>ясь</w:t>
      </w:r>
      <w:r w:rsidRPr="006040C4">
        <w:rPr>
          <w:rFonts w:cs="Times New Roman"/>
          <w:bCs/>
          <w:i/>
          <w:iCs/>
          <w:szCs w:val="24"/>
        </w:rPr>
        <w:t xml:space="preserve"> с Изначально Вышестоящим Отцом, стяжаем Ядра Синтеза внутренней организации каждого из нас в максимуме явления 17.288 Ядер Синтеза собою, включая 120 Синтезов каждого из нас</w:t>
      </w:r>
      <w:r>
        <w:rPr>
          <w:rFonts w:cs="Times New Roman"/>
          <w:bCs/>
          <w:i/>
          <w:iCs/>
          <w:szCs w:val="24"/>
        </w:rPr>
        <w:t>. И</w:t>
      </w:r>
      <w:r w:rsidRPr="006040C4">
        <w:rPr>
          <w:rFonts w:cs="Times New Roman"/>
          <w:bCs/>
          <w:i/>
          <w:iCs/>
          <w:szCs w:val="24"/>
        </w:rPr>
        <w:t xml:space="preserve"> просим Изначально Вышестоящего Отца развернуть 17.288 в максимуме Ядер Синтеза внутренней организации и взрастания каждого из нас в регламентации от количества базовых Синтезов</w:t>
      </w:r>
      <w:r>
        <w:rPr>
          <w:rFonts w:cs="Times New Roman"/>
          <w:bCs/>
          <w:i/>
          <w:iCs/>
          <w:szCs w:val="24"/>
        </w:rPr>
        <w:t>,</w:t>
      </w:r>
      <w:r w:rsidRPr="006040C4">
        <w:rPr>
          <w:rFonts w:cs="Times New Roman"/>
          <w:bCs/>
          <w:i/>
          <w:iCs/>
          <w:szCs w:val="24"/>
        </w:rPr>
        <w:t xml:space="preserve"> 32 или 120</w:t>
      </w:r>
      <w:r>
        <w:rPr>
          <w:rFonts w:cs="Times New Roman"/>
          <w:bCs/>
          <w:i/>
          <w:iCs/>
          <w:szCs w:val="24"/>
        </w:rPr>
        <w:t xml:space="preserve">, </w:t>
      </w:r>
      <w:r w:rsidRPr="006040C4">
        <w:rPr>
          <w:rFonts w:cs="Times New Roman"/>
          <w:bCs/>
          <w:i/>
          <w:iCs/>
          <w:szCs w:val="24"/>
        </w:rPr>
        <w:t xml:space="preserve"> и внутренней развёртки этого в каждом из нас с соответствующим количеством Сфер Синтеза внутренними Ядрами Синтеза каждого из нас синтез-физически собою.</w:t>
      </w:r>
    </w:p>
    <w:p w14:paraId="5CEB6525"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синтезируясь с Хум Изначально Вышестоящего Отца, стяжаем количество Синтезов</w:t>
      </w:r>
      <w:r>
        <w:rPr>
          <w:rFonts w:cs="Times New Roman"/>
          <w:bCs/>
          <w:i/>
          <w:iCs/>
          <w:szCs w:val="24"/>
        </w:rPr>
        <w:t xml:space="preserve"> </w:t>
      </w:r>
      <w:r w:rsidRPr="006040C4">
        <w:rPr>
          <w:rFonts w:cs="Times New Roman"/>
          <w:bCs/>
          <w:i/>
          <w:iCs/>
          <w:szCs w:val="24"/>
        </w:rPr>
        <w:t>Изначально Вышестоящего Отца в максимуме 17.168, так как 120 уже стяжены</w:t>
      </w:r>
      <w:r>
        <w:rPr>
          <w:rFonts w:cs="Times New Roman"/>
          <w:bCs/>
          <w:i/>
          <w:iCs/>
          <w:szCs w:val="24"/>
        </w:rPr>
        <w:t>,</w:t>
      </w:r>
      <w:r w:rsidRPr="006040C4">
        <w:rPr>
          <w:rFonts w:cs="Times New Roman"/>
          <w:bCs/>
          <w:i/>
          <w:iCs/>
          <w:szCs w:val="24"/>
        </w:rPr>
        <w:t xml:space="preserve"> и менее того с соответствующими Сферами</w:t>
      </w:r>
      <w:r>
        <w:rPr>
          <w:rFonts w:cs="Times New Roman"/>
          <w:bCs/>
          <w:i/>
          <w:iCs/>
          <w:szCs w:val="24"/>
        </w:rPr>
        <w:t xml:space="preserve"> в</w:t>
      </w:r>
      <w:r w:rsidRPr="006040C4">
        <w:rPr>
          <w:rFonts w:cs="Times New Roman"/>
          <w:bCs/>
          <w:i/>
          <w:iCs/>
          <w:szCs w:val="24"/>
        </w:rPr>
        <w:t xml:space="preserve"> оболочк</w:t>
      </w:r>
      <w:r>
        <w:rPr>
          <w:rFonts w:cs="Times New Roman"/>
          <w:bCs/>
          <w:i/>
          <w:iCs/>
          <w:szCs w:val="24"/>
        </w:rPr>
        <w:t>и</w:t>
      </w:r>
      <w:r w:rsidRPr="006040C4">
        <w:rPr>
          <w:rFonts w:cs="Times New Roman"/>
          <w:bCs/>
          <w:i/>
          <w:iCs/>
          <w:szCs w:val="24"/>
        </w:rPr>
        <w:t xml:space="preserve"> ИВДИВО каждого</w:t>
      </w:r>
      <w:r>
        <w:rPr>
          <w:rFonts w:cs="Times New Roman"/>
          <w:bCs/>
          <w:i/>
          <w:iCs/>
          <w:szCs w:val="24"/>
        </w:rPr>
        <w:t xml:space="preserve"> из нас</w:t>
      </w:r>
      <w:r w:rsidRPr="006040C4">
        <w:rPr>
          <w:rFonts w:cs="Times New Roman"/>
          <w:bCs/>
          <w:i/>
          <w:iCs/>
          <w:szCs w:val="24"/>
        </w:rPr>
        <w:t xml:space="preserve"> этим. И возжигаясь данным количеством Синтезов Изначально Вышестоящего Отца, преображаемся ими.</w:t>
      </w:r>
    </w:p>
    <w:p w14:paraId="4D9418AD" w14:textId="77777777" w:rsidR="00690DD1" w:rsidRPr="006040C4" w:rsidRDefault="00690DD1" w:rsidP="00690DD1">
      <w:pPr>
        <w:ind w:firstLine="709"/>
        <w:rPr>
          <w:rFonts w:cs="Times New Roman"/>
          <w:bCs/>
          <w:i/>
          <w:iCs/>
          <w:szCs w:val="24"/>
        </w:rPr>
      </w:pPr>
      <w:r w:rsidRPr="006040C4">
        <w:rPr>
          <w:rFonts w:cs="Times New Roman"/>
          <w:bCs/>
          <w:i/>
          <w:iCs/>
          <w:szCs w:val="24"/>
        </w:rPr>
        <w:t>В этом Огне мы синтезируемся с Изначально Вышестоящим Отцом и стяжаем 512 Сфер, 512 Изначально Вышестоящих Аватаров Изначально Вышестоящего Отца выражен</w:t>
      </w:r>
      <w:r>
        <w:rPr>
          <w:rFonts w:cs="Times New Roman"/>
          <w:bCs/>
          <w:i/>
          <w:iCs/>
          <w:szCs w:val="24"/>
        </w:rPr>
        <w:t>ием</w:t>
      </w:r>
      <w:r w:rsidRPr="006040C4">
        <w:rPr>
          <w:rFonts w:cs="Times New Roman"/>
          <w:bCs/>
          <w:i/>
          <w:iCs/>
          <w:szCs w:val="24"/>
        </w:rPr>
        <w:t xml:space="preserve"> </w:t>
      </w:r>
      <w:r>
        <w:rPr>
          <w:rFonts w:cs="Times New Roman"/>
          <w:bCs/>
          <w:i/>
          <w:iCs/>
          <w:szCs w:val="24"/>
        </w:rPr>
        <w:t>О</w:t>
      </w:r>
      <w:r w:rsidRPr="006040C4">
        <w:rPr>
          <w:rFonts w:cs="Times New Roman"/>
          <w:bCs/>
          <w:i/>
          <w:iCs/>
          <w:szCs w:val="24"/>
        </w:rPr>
        <w:t xml:space="preserve">рганизаций, Управлений, </w:t>
      </w:r>
      <w:r>
        <w:rPr>
          <w:rFonts w:cs="Times New Roman"/>
          <w:bCs/>
          <w:i/>
          <w:iCs/>
          <w:szCs w:val="24"/>
        </w:rPr>
        <w:t>О</w:t>
      </w:r>
      <w:r w:rsidRPr="006040C4">
        <w:rPr>
          <w:rFonts w:cs="Times New Roman"/>
          <w:bCs/>
          <w:i/>
          <w:iCs/>
          <w:szCs w:val="24"/>
        </w:rPr>
        <w:t>тделов в каждом из нас явлением ИВДИВО каждого из нас.</w:t>
      </w:r>
    </w:p>
    <w:p w14:paraId="458395B1" w14:textId="77777777" w:rsidR="00690DD1" w:rsidRPr="006040C4" w:rsidRDefault="00690DD1" w:rsidP="00690DD1">
      <w:pPr>
        <w:ind w:firstLine="709"/>
        <w:rPr>
          <w:rFonts w:cs="Times New Roman"/>
          <w:bCs/>
          <w:i/>
          <w:iCs/>
          <w:szCs w:val="24"/>
        </w:rPr>
      </w:pPr>
      <w:r w:rsidRPr="006040C4">
        <w:rPr>
          <w:rFonts w:cs="Times New Roman"/>
          <w:bCs/>
          <w:i/>
          <w:iCs/>
          <w:szCs w:val="24"/>
        </w:rPr>
        <w:t xml:space="preserve">И синтезируясь с Хум Изначально Вышестоящего Отца, стяжаем 512 Синтезов Изначально Вышестоящего Отца. </w:t>
      </w:r>
      <w:r>
        <w:rPr>
          <w:rFonts w:cs="Times New Roman"/>
          <w:bCs/>
          <w:i/>
          <w:iCs/>
          <w:szCs w:val="24"/>
        </w:rPr>
        <w:t>И в</w:t>
      </w:r>
      <w:r w:rsidRPr="006040C4">
        <w:rPr>
          <w:rFonts w:cs="Times New Roman"/>
          <w:bCs/>
          <w:i/>
          <w:iCs/>
          <w:szCs w:val="24"/>
        </w:rPr>
        <w:t>озжигаясь, преображаемся ими.</w:t>
      </w:r>
    </w:p>
    <w:p w14:paraId="64126FE8" w14:textId="77777777" w:rsidR="00690DD1" w:rsidRPr="006040C4" w:rsidRDefault="00690DD1" w:rsidP="00690DD1">
      <w:pPr>
        <w:ind w:firstLine="709"/>
        <w:rPr>
          <w:rFonts w:cs="Times New Roman"/>
          <w:bCs/>
          <w:i/>
          <w:iCs/>
          <w:szCs w:val="24"/>
        </w:rPr>
      </w:pPr>
      <w:r w:rsidRPr="006040C4">
        <w:rPr>
          <w:rFonts w:cs="Times New Roman"/>
          <w:bCs/>
          <w:i/>
          <w:iCs/>
          <w:szCs w:val="24"/>
        </w:rPr>
        <w:t xml:space="preserve">Синтезируясь с Изначально Вышестоящим Отцом, стяжаем 8192 оболочки 8192 Частей восьми видов по 1024-ре реализации Части в каждом из нас с явлением Ядер в каждой Части, Ядер Синтеза Изначально Вышестоящего Отца каждой Части и соответствующих </w:t>
      </w:r>
      <w:r>
        <w:rPr>
          <w:rFonts w:cs="Times New Roman"/>
          <w:bCs/>
          <w:i/>
          <w:iCs/>
          <w:szCs w:val="24"/>
        </w:rPr>
        <w:t>о</w:t>
      </w:r>
      <w:r w:rsidRPr="006040C4">
        <w:rPr>
          <w:rFonts w:cs="Times New Roman"/>
          <w:bCs/>
          <w:i/>
          <w:iCs/>
          <w:szCs w:val="24"/>
        </w:rPr>
        <w:t>болочек Сфер ИВДИВО каждого из нас.</w:t>
      </w:r>
    </w:p>
    <w:p w14:paraId="325BF17F" w14:textId="77777777" w:rsidR="00690DD1" w:rsidRPr="006040C4" w:rsidRDefault="00690DD1" w:rsidP="00690DD1">
      <w:pPr>
        <w:ind w:firstLine="709"/>
        <w:rPr>
          <w:rFonts w:cs="Times New Roman"/>
          <w:bCs/>
          <w:i/>
          <w:iCs/>
          <w:szCs w:val="24"/>
        </w:rPr>
      </w:pPr>
      <w:r w:rsidRPr="006040C4">
        <w:rPr>
          <w:rFonts w:cs="Times New Roman"/>
          <w:bCs/>
          <w:i/>
          <w:iCs/>
          <w:szCs w:val="24"/>
        </w:rPr>
        <w:t>Синтезируясь с Хум Изначально Вышестоящего Отца, стяжаем 8192 Сферы ИВДИВО каждого из нас. И возжигаясь, преображаемся ими, стяжая 8192 Синтеза Изначально Вышестоящего Отца и</w:t>
      </w:r>
      <w:r>
        <w:rPr>
          <w:rFonts w:cs="Times New Roman"/>
          <w:bCs/>
          <w:i/>
          <w:iCs/>
          <w:szCs w:val="24"/>
        </w:rPr>
        <w:t>,</w:t>
      </w:r>
      <w:r w:rsidRPr="006040C4">
        <w:rPr>
          <w:rFonts w:cs="Times New Roman"/>
          <w:bCs/>
          <w:i/>
          <w:iCs/>
          <w:szCs w:val="24"/>
        </w:rPr>
        <w:t xml:space="preserve"> возжигаясь, преображаемся ими.</w:t>
      </w:r>
    </w:p>
    <w:p w14:paraId="0C4C634A" w14:textId="77777777" w:rsidR="00690DD1" w:rsidRPr="006040C4" w:rsidRDefault="00690DD1" w:rsidP="00690DD1">
      <w:pPr>
        <w:ind w:firstLine="709"/>
        <w:rPr>
          <w:rFonts w:cs="Times New Roman"/>
          <w:bCs/>
          <w:i/>
          <w:iCs/>
          <w:szCs w:val="24"/>
        </w:rPr>
      </w:pPr>
      <w:r w:rsidRPr="006040C4">
        <w:rPr>
          <w:rFonts w:cs="Times New Roman"/>
          <w:bCs/>
          <w:i/>
          <w:iCs/>
          <w:szCs w:val="24"/>
        </w:rPr>
        <w:t>В этом Огне, синтезируясь с Хум Изначально Вышестоящего Отца, стяжаем 524.288 сфер 131.072-х Жизненностей, 131.072-х Компетенций, 131.072-х Полномочий, 131.072 Реализаций в перспективном развёртывании их каждым из нас и реальным действием отдельных Жизненностей</w:t>
      </w:r>
      <w:r>
        <w:rPr>
          <w:rFonts w:cs="Times New Roman"/>
          <w:bCs/>
          <w:i/>
          <w:iCs/>
          <w:szCs w:val="24"/>
        </w:rPr>
        <w:t xml:space="preserve">, </w:t>
      </w:r>
      <w:r w:rsidRPr="006040C4">
        <w:rPr>
          <w:rFonts w:cs="Times New Roman"/>
          <w:bCs/>
          <w:i/>
          <w:iCs/>
          <w:szCs w:val="24"/>
        </w:rPr>
        <w:t>Компетенци</w:t>
      </w:r>
      <w:r>
        <w:rPr>
          <w:rFonts w:cs="Times New Roman"/>
          <w:bCs/>
          <w:i/>
          <w:iCs/>
          <w:szCs w:val="24"/>
        </w:rPr>
        <w:t>й</w:t>
      </w:r>
      <w:r w:rsidRPr="006040C4">
        <w:rPr>
          <w:rFonts w:cs="Times New Roman"/>
          <w:bCs/>
          <w:i/>
          <w:iCs/>
          <w:szCs w:val="24"/>
        </w:rPr>
        <w:t>, Полномочи</w:t>
      </w:r>
      <w:r>
        <w:rPr>
          <w:rFonts w:cs="Times New Roman"/>
          <w:bCs/>
          <w:i/>
          <w:iCs/>
          <w:szCs w:val="24"/>
        </w:rPr>
        <w:t>й</w:t>
      </w:r>
      <w:r w:rsidRPr="006040C4">
        <w:rPr>
          <w:rFonts w:cs="Times New Roman"/>
          <w:bCs/>
          <w:i/>
          <w:iCs/>
          <w:szCs w:val="24"/>
        </w:rPr>
        <w:t xml:space="preserve">, </w:t>
      </w:r>
      <w:r>
        <w:rPr>
          <w:rFonts w:cs="Times New Roman"/>
          <w:bCs/>
          <w:i/>
          <w:iCs/>
          <w:szCs w:val="24"/>
        </w:rPr>
        <w:t>Р</w:t>
      </w:r>
      <w:r w:rsidRPr="006040C4">
        <w:rPr>
          <w:rFonts w:cs="Times New Roman"/>
          <w:bCs/>
          <w:i/>
          <w:iCs/>
          <w:szCs w:val="24"/>
        </w:rPr>
        <w:t>еализаци</w:t>
      </w:r>
      <w:r>
        <w:rPr>
          <w:rFonts w:cs="Times New Roman"/>
          <w:bCs/>
          <w:i/>
          <w:iCs/>
          <w:szCs w:val="24"/>
        </w:rPr>
        <w:t>й или</w:t>
      </w:r>
      <w:r w:rsidRPr="006040C4">
        <w:rPr>
          <w:rFonts w:cs="Times New Roman"/>
          <w:bCs/>
          <w:i/>
          <w:iCs/>
          <w:szCs w:val="24"/>
        </w:rPr>
        <w:t xml:space="preserve"> в</w:t>
      </w:r>
      <w:r>
        <w:rPr>
          <w:rFonts w:cs="Times New Roman"/>
          <w:bCs/>
          <w:i/>
          <w:iCs/>
          <w:szCs w:val="24"/>
        </w:rPr>
        <w:t xml:space="preserve"> наделении каждого из нас или в</w:t>
      </w:r>
      <w:r w:rsidRPr="006040C4">
        <w:rPr>
          <w:rFonts w:cs="Times New Roman"/>
          <w:bCs/>
          <w:i/>
          <w:iCs/>
          <w:szCs w:val="24"/>
        </w:rPr>
        <w:t xml:space="preserve"> достижении</w:t>
      </w:r>
      <w:r>
        <w:rPr>
          <w:rFonts w:cs="Times New Roman"/>
          <w:bCs/>
          <w:i/>
          <w:iCs/>
          <w:szCs w:val="24"/>
        </w:rPr>
        <w:t xml:space="preserve"> их</w:t>
      </w:r>
      <w:r w:rsidRPr="006040C4">
        <w:rPr>
          <w:rFonts w:cs="Times New Roman"/>
          <w:bCs/>
          <w:i/>
          <w:iCs/>
          <w:szCs w:val="24"/>
        </w:rPr>
        <w:t xml:space="preserve"> лично собою.</w:t>
      </w:r>
    </w:p>
    <w:p w14:paraId="6989D2AA"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синтезируясь с Хум Изначально Вышестоящего Отца, стяжаем 524.288 Синтезов Изначально Вышестоящего Отца в развёртке 524.288 сфер Жизненностей, Компетенций, Полномочий, Реализаций каждого из нас и, возжигаясь Синтезами Изначально Вышестоящего Отца, преображаемся им</w:t>
      </w:r>
      <w:r>
        <w:rPr>
          <w:rFonts w:cs="Times New Roman"/>
          <w:bCs/>
          <w:i/>
          <w:iCs/>
          <w:szCs w:val="24"/>
        </w:rPr>
        <w:t>и</w:t>
      </w:r>
      <w:r w:rsidRPr="006040C4">
        <w:rPr>
          <w:rFonts w:cs="Times New Roman"/>
          <w:bCs/>
          <w:i/>
          <w:iCs/>
          <w:szCs w:val="24"/>
        </w:rPr>
        <w:t>.</w:t>
      </w:r>
    </w:p>
    <w:p w14:paraId="6763BA38" w14:textId="77777777" w:rsidR="00690DD1" w:rsidRPr="006040C4" w:rsidRDefault="00690DD1" w:rsidP="00690DD1">
      <w:pPr>
        <w:ind w:firstLine="709"/>
        <w:rPr>
          <w:rFonts w:cs="Times New Roman"/>
          <w:bCs/>
          <w:i/>
          <w:iCs/>
          <w:szCs w:val="24"/>
        </w:rPr>
      </w:pPr>
      <w:r w:rsidRPr="006040C4">
        <w:rPr>
          <w:rFonts w:cs="Times New Roman"/>
          <w:bCs/>
          <w:i/>
          <w:iCs/>
          <w:szCs w:val="24"/>
        </w:rPr>
        <w:t>В этом Огне, синтезируясь с Хум Изначально Вышестоящего Отца</w:t>
      </w:r>
      <w:r>
        <w:rPr>
          <w:rFonts w:cs="Times New Roman"/>
          <w:bCs/>
          <w:i/>
          <w:iCs/>
          <w:szCs w:val="24"/>
        </w:rPr>
        <w:t xml:space="preserve">, </w:t>
      </w:r>
      <w:r w:rsidRPr="006040C4">
        <w:rPr>
          <w:rFonts w:cs="Times New Roman"/>
          <w:bCs/>
          <w:i/>
          <w:iCs/>
          <w:szCs w:val="24"/>
        </w:rPr>
        <w:t>на Ядро Должностно Полномочного ИВДИВО стяжаем сферу Должностно Полномочного ИВДИВО каждому из нас. Синтезируясь с Хум Изначально Вышестоящего Отца, стяжая Синтез Изначально Вышестоящего Отца и, возжигаясь, преображаемся этим.</w:t>
      </w:r>
    </w:p>
    <w:p w14:paraId="77EBD6D9" w14:textId="77777777" w:rsidR="00690DD1" w:rsidRPr="006040C4" w:rsidRDefault="00690DD1" w:rsidP="00690DD1">
      <w:pPr>
        <w:ind w:firstLine="709"/>
        <w:rPr>
          <w:rFonts w:cs="Times New Roman"/>
          <w:bCs/>
          <w:i/>
          <w:iCs/>
          <w:szCs w:val="24"/>
        </w:rPr>
      </w:pPr>
      <w:r w:rsidRPr="006040C4">
        <w:rPr>
          <w:rFonts w:cs="Times New Roman"/>
          <w:bCs/>
          <w:i/>
          <w:iCs/>
          <w:szCs w:val="24"/>
        </w:rPr>
        <w:t>В этом Огне на Ядра Синтеза Изначально Вышестоящего Отца, Изначально Вышестоящего Аватара Синтеза Кут Хуми, стяжаем две Сферы ИВДИВО каждого из нас. Синтезируясь с Хум Изначально Вышестоящего Отца, стяжаем два Синтеза Изначально Вышестоящего Отца и, возжигаясь, преображаемся им</w:t>
      </w:r>
      <w:r>
        <w:rPr>
          <w:rFonts w:cs="Times New Roman"/>
          <w:bCs/>
          <w:i/>
          <w:iCs/>
          <w:szCs w:val="24"/>
        </w:rPr>
        <w:t>и</w:t>
      </w:r>
      <w:r w:rsidRPr="006040C4">
        <w:rPr>
          <w:rFonts w:cs="Times New Roman"/>
          <w:bCs/>
          <w:i/>
          <w:iCs/>
          <w:szCs w:val="24"/>
        </w:rPr>
        <w:t>.</w:t>
      </w:r>
    </w:p>
    <w:p w14:paraId="2D9E413D" w14:textId="77777777" w:rsidR="00690DD1" w:rsidRPr="006040C4" w:rsidRDefault="00690DD1" w:rsidP="00690DD1">
      <w:pPr>
        <w:ind w:firstLine="709"/>
        <w:rPr>
          <w:rFonts w:cs="Times New Roman"/>
          <w:bCs/>
          <w:i/>
          <w:iCs/>
          <w:szCs w:val="24"/>
        </w:rPr>
      </w:pPr>
      <w:r w:rsidRPr="006040C4">
        <w:rPr>
          <w:rFonts w:cs="Times New Roman"/>
          <w:bCs/>
          <w:i/>
          <w:iCs/>
          <w:szCs w:val="24"/>
        </w:rPr>
        <w:t xml:space="preserve">И развернув формат биологической субъектной реализации каждого из нас в ИВДИВО каждого из нас, мы, синтезируясь с Изначально Вышестоящим Отцом, стяжаем 1024 Сферы </w:t>
      </w:r>
      <w:r>
        <w:rPr>
          <w:rFonts w:cs="Times New Roman"/>
          <w:bCs/>
          <w:i/>
          <w:iCs/>
          <w:szCs w:val="24"/>
        </w:rPr>
        <w:t>к</w:t>
      </w:r>
      <w:r w:rsidRPr="006040C4">
        <w:rPr>
          <w:rFonts w:cs="Times New Roman"/>
          <w:bCs/>
          <w:i/>
          <w:iCs/>
          <w:szCs w:val="24"/>
        </w:rPr>
        <w:t xml:space="preserve">осмосов Изначально Вышестоящего Отца в синтезе всех </w:t>
      </w:r>
      <w:r>
        <w:rPr>
          <w:rFonts w:cs="Times New Roman"/>
          <w:bCs/>
          <w:i/>
          <w:iCs/>
          <w:szCs w:val="24"/>
        </w:rPr>
        <w:t>к</w:t>
      </w:r>
      <w:r w:rsidRPr="006040C4">
        <w:rPr>
          <w:rFonts w:cs="Times New Roman"/>
          <w:bCs/>
          <w:i/>
          <w:iCs/>
          <w:szCs w:val="24"/>
        </w:rPr>
        <w:t xml:space="preserve">осмосов между собою </w:t>
      </w:r>
      <w:r>
        <w:rPr>
          <w:rFonts w:cs="Times New Roman"/>
          <w:bCs/>
          <w:i/>
          <w:iCs/>
          <w:szCs w:val="24"/>
        </w:rPr>
        <w:t xml:space="preserve">в </w:t>
      </w:r>
      <w:r w:rsidRPr="006040C4">
        <w:rPr>
          <w:rFonts w:cs="Times New Roman"/>
          <w:bCs/>
          <w:i/>
          <w:iCs/>
          <w:szCs w:val="24"/>
        </w:rPr>
        <w:t xml:space="preserve">1024-рицу </w:t>
      </w:r>
      <w:r>
        <w:rPr>
          <w:rFonts w:cs="Times New Roman"/>
          <w:bCs/>
          <w:i/>
          <w:iCs/>
          <w:szCs w:val="24"/>
        </w:rPr>
        <w:t>к</w:t>
      </w:r>
      <w:r w:rsidRPr="006040C4">
        <w:rPr>
          <w:rFonts w:cs="Times New Roman"/>
          <w:bCs/>
          <w:i/>
          <w:iCs/>
          <w:szCs w:val="24"/>
        </w:rPr>
        <w:t xml:space="preserve">осмосов Изначально Вышестоящего Отца. Синтезируясь с Хум Изначально </w:t>
      </w:r>
      <w:r>
        <w:rPr>
          <w:rFonts w:cs="Times New Roman"/>
          <w:bCs/>
          <w:i/>
          <w:iCs/>
          <w:szCs w:val="24"/>
        </w:rPr>
        <w:t>В</w:t>
      </w:r>
      <w:r w:rsidRPr="006040C4">
        <w:rPr>
          <w:rFonts w:cs="Times New Roman"/>
          <w:bCs/>
          <w:i/>
          <w:iCs/>
          <w:szCs w:val="24"/>
        </w:rPr>
        <w:t>ышестоящего Отца, стяжаем 1024 Синтеза Изначально Вышестоящего Отца</w:t>
      </w:r>
      <w:r>
        <w:rPr>
          <w:rFonts w:cs="Times New Roman"/>
          <w:bCs/>
          <w:i/>
          <w:iCs/>
          <w:szCs w:val="24"/>
        </w:rPr>
        <w:t xml:space="preserve">. И </w:t>
      </w:r>
      <w:r w:rsidRPr="006040C4">
        <w:rPr>
          <w:rFonts w:cs="Times New Roman"/>
          <w:bCs/>
          <w:i/>
          <w:iCs/>
          <w:szCs w:val="24"/>
        </w:rPr>
        <w:t>возжигаясь, преображаемся ими.</w:t>
      </w:r>
    </w:p>
    <w:p w14:paraId="2B39851F" w14:textId="77777777" w:rsidR="00690DD1" w:rsidRPr="006040C4" w:rsidRDefault="00690DD1" w:rsidP="00690DD1">
      <w:pPr>
        <w:ind w:firstLine="709"/>
        <w:rPr>
          <w:rFonts w:cs="Times New Roman"/>
          <w:bCs/>
          <w:i/>
          <w:iCs/>
          <w:szCs w:val="24"/>
        </w:rPr>
      </w:pPr>
      <w:r w:rsidRPr="006040C4">
        <w:rPr>
          <w:rFonts w:cs="Times New Roman"/>
          <w:bCs/>
          <w:i/>
          <w:iCs/>
          <w:szCs w:val="24"/>
        </w:rPr>
        <w:t xml:space="preserve">В этом Огне, синтезируясь с Хум Изначально Вышестоящего Отца, стяжаем 1.048.576 архетипов Изначально Вышестоящего Отца по 1024-ре архетипа каждого из 1024-х </w:t>
      </w:r>
      <w:r>
        <w:rPr>
          <w:rFonts w:cs="Times New Roman"/>
          <w:bCs/>
          <w:i/>
          <w:iCs/>
          <w:szCs w:val="24"/>
        </w:rPr>
        <w:t>космосов сфер оболочками ИВДИВО-</w:t>
      </w:r>
      <w:r w:rsidRPr="006040C4">
        <w:rPr>
          <w:rFonts w:cs="Times New Roman"/>
          <w:bCs/>
          <w:i/>
          <w:iCs/>
          <w:szCs w:val="24"/>
        </w:rPr>
        <w:t>каждого из нас.</w:t>
      </w:r>
    </w:p>
    <w:p w14:paraId="58B4C66F" w14:textId="77777777" w:rsidR="00690DD1" w:rsidRPr="006040C4" w:rsidRDefault="00690DD1" w:rsidP="00690DD1">
      <w:pPr>
        <w:ind w:firstLine="709"/>
        <w:rPr>
          <w:rFonts w:cs="Times New Roman"/>
          <w:bCs/>
          <w:i/>
          <w:iCs/>
          <w:szCs w:val="24"/>
        </w:rPr>
      </w:pPr>
      <w:r w:rsidRPr="006040C4">
        <w:rPr>
          <w:rFonts w:cs="Times New Roman"/>
          <w:bCs/>
          <w:i/>
          <w:iCs/>
          <w:szCs w:val="24"/>
        </w:rPr>
        <w:t>Синтезируясь с Хум Изначально Вышестоящего Отца, стяжаем 1.048.576 Синтезов Изначально Вышестоящего Отца</w:t>
      </w:r>
      <w:r>
        <w:rPr>
          <w:rFonts w:cs="Times New Roman"/>
          <w:bCs/>
          <w:i/>
          <w:iCs/>
          <w:szCs w:val="24"/>
        </w:rPr>
        <w:t xml:space="preserve">. И </w:t>
      </w:r>
      <w:r w:rsidRPr="006040C4">
        <w:rPr>
          <w:rFonts w:cs="Times New Roman"/>
          <w:bCs/>
          <w:i/>
          <w:iCs/>
          <w:szCs w:val="24"/>
        </w:rPr>
        <w:t xml:space="preserve"> возжигаясь, преображаемся ими.</w:t>
      </w:r>
    </w:p>
    <w:p w14:paraId="2A2D77CD" w14:textId="77777777" w:rsidR="00690DD1" w:rsidRPr="006040C4" w:rsidRDefault="00690DD1" w:rsidP="00690DD1">
      <w:pPr>
        <w:ind w:firstLine="709"/>
        <w:rPr>
          <w:rFonts w:cs="Times New Roman"/>
          <w:bCs/>
          <w:i/>
          <w:iCs/>
          <w:szCs w:val="24"/>
        </w:rPr>
      </w:pPr>
      <w:r w:rsidRPr="006040C4">
        <w:rPr>
          <w:rFonts w:cs="Times New Roman"/>
          <w:bCs/>
          <w:i/>
          <w:iCs/>
          <w:szCs w:val="24"/>
        </w:rPr>
        <w:t>И в этом же Огне мы синтезируемся с Хум Изначально Вышестоящего Отца и стяжаем 1.048.576 Сфер оболочек синтез</w:t>
      </w:r>
      <w:r>
        <w:rPr>
          <w:rFonts w:cs="Times New Roman"/>
          <w:bCs/>
          <w:i/>
          <w:iCs/>
          <w:szCs w:val="24"/>
        </w:rPr>
        <w:t>-</w:t>
      </w:r>
      <w:r w:rsidRPr="006040C4">
        <w:rPr>
          <w:rFonts w:cs="Times New Roman"/>
          <w:bCs/>
          <w:i/>
          <w:iCs/>
          <w:szCs w:val="24"/>
        </w:rPr>
        <w:t>реальностей каждого из нас</w:t>
      </w:r>
      <w:r>
        <w:rPr>
          <w:rFonts w:cs="Times New Roman"/>
          <w:bCs/>
          <w:i/>
          <w:iCs/>
          <w:szCs w:val="24"/>
        </w:rPr>
        <w:t>,</w:t>
      </w:r>
      <w:r w:rsidRPr="006040C4">
        <w:rPr>
          <w:rFonts w:cs="Times New Roman"/>
          <w:bCs/>
          <w:i/>
          <w:iCs/>
          <w:szCs w:val="24"/>
        </w:rPr>
        <w:t xml:space="preserve"> в явлении реальности каждого архетипа</w:t>
      </w:r>
      <w:r>
        <w:rPr>
          <w:rFonts w:cs="Times New Roman"/>
          <w:bCs/>
          <w:i/>
          <w:iCs/>
          <w:szCs w:val="24"/>
        </w:rPr>
        <w:t xml:space="preserve">. И </w:t>
      </w:r>
      <w:r w:rsidRPr="006040C4">
        <w:rPr>
          <w:rFonts w:cs="Times New Roman"/>
          <w:bCs/>
          <w:i/>
          <w:iCs/>
          <w:szCs w:val="24"/>
        </w:rPr>
        <w:t>в синтезе всех архетипов</w:t>
      </w:r>
      <w:r>
        <w:rPr>
          <w:rFonts w:cs="Times New Roman"/>
          <w:bCs/>
          <w:i/>
          <w:iCs/>
          <w:szCs w:val="24"/>
        </w:rPr>
        <w:t>,</w:t>
      </w:r>
      <w:r w:rsidRPr="006040C4">
        <w:rPr>
          <w:rFonts w:cs="Times New Roman"/>
          <w:bCs/>
          <w:i/>
          <w:iCs/>
          <w:szCs w:val="24"/>
        </w:rPr>
        <w:t xml:space="preserve"> </w:t>
      </w:r>
      <w:r>
        <w:rPr>
          <w:rFonts w:cs="Times New Roman"/>
          <w:bCs/>
          <w:i/>
          <w:iCs/>
          <w:szCs w:val="24"/>
        </w:rPr>
        <w:t>в</w:t>
      </w:r>
      <w:r w:rsidRPr="006040C4">
        <w:rPr>
          <w:rFonts w:cs="Times New Roman"/>
          <w:bCs/>
          <w:i/>
          <w:iCs/>
          <w:szCs w:val="24"/>
        </w:rPr>
        <w:t xml:space="preserve"> </w:t>
      </w:r>
      <w:r>
        <w:rPr>
          <w:rFonts w:cs="Times New Roman"/>
          <w:bCs/>
          <w:i/>
          <w:iCs/>
          <w:szCs w:val="24"/>
        </w:rPr>
        <w:t>с</w:t>
      </w:r>
      <w:r w:rsidRPr="006040C4">
        <w:rPr>
          <w:rFonts w:cs="Times New Roman"/>
          <w:bCs/>
          <w:i/>
          <w:iCs/>
          <w:szCs w:val="24"/>
        </w:rPr>
        <w:t>интез</w:t>
      </w:r>
      <w:r>
        <w:rPr>
          <w:rFonts w:cs="Times New Roman"/>
          <w:bCs/>
          <w:i/>
          <w:iCs/>
          <w:szCs w:val="24"/>
        </w:rPr>
        <w:t>е</w:t>
      </w:r>
      <w:r w:rsidRPr="006040C4">
        <w:rPr>
          <w:rFonts w:cs="Times New Roman"/>
          <w:bCs/>
          <w:i/>
          <w:iCs/>
          <w:szCs w:val="24"/>
        </w:rPr>
        <w:t xml:space="preserve"> всех реальностей между собою в синтез</w:t>
      </w:r>
      <w:r>
        <w:rPr>
          <w:rFonts w:cs="Times New Roman"/>
          <w:bCs/>
          <w:i/>
          <w:iCs/>
          <w:szCs w:val="24"/>
        </w:rPr>
        <w:t>-</w:t>
      </w:r>
      <w:r w:rsidRPr="006040C4">
        <w:rPr>
          <w:rFonts w:cs="Times New Roman"/>
          <w:bCs/>
          <w:i/>
          <w:iCs/>
          <w:szCs w:val="24"/>
        </w:rPr>
        <w:t>реальност</w:t>
      </w:r>
      <w:r>
        <w:rPr>
          <w:rFonts w:cs="Times New Roman"/>
          <w:bCs/>
          <w:i/>
          <w:iCs/>
          <w:szCs w:val="24"/>
        </w:rPr>
        <w:t>ных оболочках Сферах ИВДИВО-</w:t>
      </w:r>
      <w:r w:rsidRPr="006040C4">
        <w:rPr>
          <w:rFonts w:cs="Times New Roman"/>
          <w:bCs/>
          <w:i/>
          <w:iCs/>
          <w:szCs w:val="24"/>
        </w:rPr>
        <w:t>каждого из нас</w:t>
      </w:r>
      <w:r>
        <w:rPr>
          <w:rFonts w:cs="Times New Roman"/>
          <w:bCs/>
          <w:i/>
          <w:iCs/>
          <w:szCs w:val="24"/>
        </w:rPr>
        <w:t>,</w:t>
      </w:r>
      <w:r w:rsidRPr="006040C4">
        <w:rPr>
          <w:rFonts w:cs="Times New Roman"/>
          <w:bCs/>
          <w:i/>
          <w:iCs/>
          <w:szCs w:val="24"/>
        </w:rPr>
        <w:t xml:space="preserve"> явлением 1.048.576 </w:t>
      </w:r>
      <w:r>
        <w:rPr>
          <w:rFonts w:cs="Times New Roman"/>
          <w:bCs/>
          <w:i/>
          <w:iCs/>
          <w:szCs w:val="24"/>
        </w:rPr>
        <w:t>С</w:t>
      </w:r>
      <w:r w:rsidRPr="006040C4">
        <w:rPr>
          <w:rFonts w:cs="Times New Roman"/>
          <w:bCs/>
          <w:i/>
          <w:iCs/>
          <w:szCs w:val="24"/>
        </w:rPr>
        <w:t>фер оболочек синтез</w:t>
      </w:r>
      <w:r>
        <w:rPr>
          <w:rFonts w:cs="Times New Roman"/>
          <w:bCs/>
          <w:i/>
          <w:iCs/>
          <w:szCs w:val="24"/>
        </w:rPr>
        <w:t>-</w:t>
      </w:r>
      <w:r w:rsidRPr="006040C4">
        <w:rPr>
          <w:rFonts w:cs="Times New Roman"/>
          <w:bCs/>
          <w:i/>
          <w:iCs/>
          <w:szCs w:val="24"/>
        </w:rPr>
        <w:t>реальностн</w:t>
      </w:r>
      <w:r>
        <w:rPr>
          <w:rFonts w:cs="Times New Roman"/>
          <w:bCs/>
          <w:i/>
          <w:iCs/>
          <w:szCs w:val="24"/>
        </w:rPr>
        <w:t>ых</w:t>
      </w:r>
      <w:r w:rsidRPr="006040C4">
        <w:rPr>
          <w:rFonts w:cs="Times New Roman"/>
          <w:bCs/>
          <w:i/>
          <w:iCs/>
          <w:szCs w:val="24"/>
        </w:rPr>
        <w:t xml:space="preserve"> в ИВДИВ</w:t>
      </w:r>
      <w:r>
        <w:rPr>
          <w:rFonts w:cs="Times New Roman"/>
          <w:bCs/>
          <w:i/>
          <w:iCs/>
          <w:szCs w:val="24"/>
        </w:rPr>
        <w:t>О-</w:t>
      </w:r>
      <w:r w:rsidRPr="006040C4">
        <w:rPr>
          <w:rFonts w:cs="Times New Roman"/>
          <w:bCs/>
          <w:i/>
          <w:iCs/>
          <w:szCs w:val="24"/>
        </w:rPr>
        <w:t>каждого из нас.</w:t>
      </w:r>
    </w:p>
    <w:p w14:paraId="2D59C765"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синтезируясь с Хум Изначально Вышестоящего Отца, стяжаем 1.048.576 Синтезов Изначально Вышестоящего Отца и, возжигаясь, преображаемся ими.</w:t>
      </w:r>
    </w:p>
    <w:p w14:paraId="684331F3" w14:textId="77777777" w:rsidR="00690DD1" w:rsidRPr="006040C4" w:rsidRDefault="00690DD1" w:rsidP="00690DD1">
      <w:pPr>
        <w:ind w:firstLine="709"/>
        <w:rPr>
          <w:rFonts w:cs="Times New Roman"/>
          <w:bCs/>
          <w:i/>
          <w:iCs/>
          <w:szCs w:val="24"/>
        </w:rPr>
      </w:pPr>
      <w:r w:rsidRPr="006040C4">
        <w:rPr>
          <w:rFonts w:cs="Times New Roman"/>
          <w:bCs/>
          <w:i/>
          <w:iCs/>
          <w:szCs w:val="24"/>
        </w:rPr>
        <w:t>В этом Огне мы</w:t>
      </w:r>
      <w:r>
        <w:rPr>
          <w:rFonts w:cs="Times New Roman"/>
          <w:bCs/>
          <w:i/>
          <w:iCs/>
          <w:szCs w:val="24"/>
        </w:rPr>
        <w:t xml:space="preserve">, </w:t>
      </w:r>
      <w:r w:rsidRPr="006040C4">
        <w:rPr>
          <w:rFonts w:cs="Times New Roman"/>
          <w:bCs/>
          <w:i/>
          <w:iCs/>
          <w:szCs w:val="24"/>
        </w:rPr>
        <w:t>синтезиру</w:t>
      </w:r>
      <w:r>
        <w:rPr>
          <w:rFonts w:cs="Times New Roman"/>
          <w:bCs/>
          <w:i/>
          <w:iCs/>
          <w:szCs w:val="24"/>
        </w:rPr>
        <w:t>ясь</w:t>
      </w:r>
      <w:r w:rsidRPr="006040C4">
        <w:rPr>
          <w:rFonts w:cs="Times New Roman"/>
          <w:bCs/>
          <w:i/>
          <w:iCs/>
          <w:szCs w:val="24"/>
        </w:rPr>
        <w:t xml:space="preserve"> с Хум Изначально Вышестоящего Отца, стяжаем Сферу профессиональной применимости или несколько Сфер профессиональной применимости при необходимости, но не более восьми</w:t>
      </w:r>
      <w:r>
        <w:rPr>
          <w:rFonts w:cs="Times New Roman"/>
          <w:bCs/>
          <w:i/>
          <w:iCs/>
          <w:szCs w:val="24"/>
        </w:rPr>
        <w:t>,</w:t>
      </w:r>
      <w:r w:rsidRPr="006040C4">
        <w:rPr>
          <w:rFonts w:cs="Times New Roman"/>
          <w:bCs/>
          <w:i/>
          <w:iCs/>
          <w:szCs w:val="24"/>
        </w:rPr>
        <w:t xml:space="preserve"> для каждого из нас. Синтезируясь с Хум Изначально Вышестоящего Отца, стяжаем от одного да восьми Синтезов Изначально Вышестоящего Отца</w:t>
      </w:r>
      <w:r>
        <w:rPr>
          <w:rFonts w:cs="Times New Roman"/>
          <w:bCs/>
          <w:i/>
          <w:iCs/>
          <w:szCs w:val="24"/>
        </w:rPr>
        <w:t xml:space="preserve">. И </w:t>
      </w:r>
      <w:r w:rsidRPr="006040C4">
        <w:rPr>
          <w:rFonts w:cs="Times New Roman"/>
          <w:bCs/>
          <w:i/>
          <w:iCs/>
          <w:szCs w:val="24"/>
        </w:rPr>
        <w:t>возжигаясь, преображаемся ими.</w:t>
      </w:r>
    </w:p>
    <w:p w14:paraId="74E02352"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синтезируясь с Изначально Вышестоящим Отцом, стяжаем Сферы лично-индивидуальной жизни, включая семейную сферу, детскую сферу, личную сферу, индивидуальную сферу, субъектную сферу и иные сферы необходимости личной жизни кажд</w:t>
      </w:r>
      <w:r>
        <w:rPr>
          <w:rFonts w:cs="Times New Roman"/>
          <w:bCs/>
          <w:i/>
          <w:iCs/>
          <w:szCs w:val="24"/>
        </w:rPr>
        <w:t>ым</w:t>
      </w:r>
      <w:r w:rsidRPr="006040C4">
        <w:rPr>
          <w:rFonts w:cs="Times New Roman"/>
          <w:bCs/>
          <w:i/>
          <w:iCs/>
          <w:szCs w:val="24"/>
        </w:rPr>
        <w:t xml:space="preserve"> из нас.</w:t>
      </w:r>
    </w:p>
    <w:p w14:paraId="55B7FE25" w14:textId="3516D7B3" w:rsidR="00690DD1" w:rsidRPr="006040C4" w:rsidRDefault="00690DD1" w:rsidP="00690DD1">
      <w:pPr>
        <w:ind w:firstLine="709"/>
        <w:rPr>
          <w:rFonts w:cs="Times New Roman"/>
          <w:bCs/>
          <w:i/>
          <w:iCs/>
          <w:szCs w:val="24"/>
        </w:rPr>
      </w:pPr>
      <w:r w:rsidRPr="002E3A8A">
        <w:rPr>
          <w:rFonts w:cs="Times New Roman"/>
          <w:bCs/>
          <w:iCs/>
          <w:szCs w:val="24"/>
        </w:rPr>
        <w:t>Если нет детей, детская сфера не рождается, особенно, если детям за шестнадцать лет, тоже не рожается. Если вы один и у вас нет семейных отношений, у вас личная сфера, сферы семьи нет. Всё остальное к Отцу и уточнять у Изначально Вышестоящего Отца</w:t>
      </w:r>
      <w:r w:rsidRPr="006040C4">
        <w:rPr>
          <w:rFonts w:cs="Times New Roman"/>
          <w:bCs/>
          <w:i/>
          <w:iCs/>
          <w:szCs w:val="24"/>
        </w:rPr>
        <w:t>.</w:t>
      </w:r>
    </w:p>
    <w:p w14:paraId="0E9DA6F0" w14:textId="77777777" w:rsidR="00690DD1" w:rsidRPr="006040C4" w:rsidRDefault="00690DD1" w:rsidP="00690DD1">
      <w:pPr>
        <w:ind w:firstLine="709"/>
        <w:rPr>
          <w:rFonts w:cs="Times New Roman"/>
          <w:bCs/>
          <w:i/>
          <w:iCs/>
          <w:szCs w:val="24"/>
        </w:rPr>
      </w:pPr>
      <w:r w:rsidRPr="006040C4">
        <w:rPr>
          <w:rFonts w:cs="Times New Roman"/>
          <w:bCs/>
          <w:i/>
          <w:iCs/>
          <w:szCs w:val="24"/>
        </w:rPr>
        <w:t>И мы стяжаем количество Синтезов по количеству Сфер, специфика индивидуально-</w:t>
      </w:r>
      <w:r>
        <w:rPr>
          <w:rFonts w:cs="Times New Roman"/>
          <w:bCs/>
          <w:i/>
          <w:iCs/>
          <w:szCs w:val="24"/>
        </w:rPr>
        <w:t>лично-</w:t>
      </w:r>
      <w:r w:rsidRPr="006040C4">
        <w:rPr>
          <w:rFonts w:cs="Times New Roman"/>
          <w:bCs/>
          <w:i/>
          <w:iCs/>
          <w:szCs w:val="24"/>
        </w:rPr>
        <w:t>субъектн</w:t>
      </w:r>
      <w:r>
        <w:rPr>
          <w:rFonts w:cs="Times New Roman"/>
          <w:bCs/>
          <w:i/>
          <w:iCs/>
          <w:szCs w:val="24"/>
        </w:rPr>
        <w:t>ой</w:t>
      </w:r>
      <w:r w:rsidRPr="006040C4">
        <w:rPr>
          <w:rFonts w:cs="Times New Roman"/>
          <w:bCs/>
          <w:i/>
          <w:iCs/>
          <w:szCs w:val="24"/>
        </w:rPr>
        <w:t xml:space="preserve"> жизни каждого из нас. И возжигаясь Синтезами Изначально Вышестоящего Отца, преображаемся ими.</w:t>
      </w:r>
    </w:p>
    <w:p w14:paraId="511A0254" w14:textId="77777777" w:rsidR="00690DD1" w:rsidRPr="006040C4" w:rsidRDefault="00690DD1" w:rsidP="00690DD1">
      <w:pPr>
        <w:ind w:firstLine="709"/>
        <w:rPr>
          <w:rFonts w:cs="Times New Roman"/>
          <w:bCs/>
          <w:i/>
          <w:iCs/>
          <w:szCs w:val="24"/>
        </w:rPr>
      </w:pPr>
      <w:r w:rsidRPr="006040C4">
        <w:rPr>
          <w:rFonts w:cs="Times New Roman"/>
          <w:bCs/>
          <w:i/>
          <w:iCs/>
          <w:szCs w:val="24"/>
        </w:rPr>
        <w:t>И вспыхивая этим в синтезе в</w:t>
      </w:r>
      <w:r>
        <w:rPr>
          <w:rFonts w:cs="Times New Roman"/>
          <w:bCs/>
          <w:i/>
          <w:iCs/>
          <w:szCs w:val="24"/>
        </w:rPr>
        <w:t>сех Сфер оболочек и сфер ИВДИВО-</w:t>
      </w:r>
      <w:r w:rsidRPr="006040C4">
        <w:rPr>
          <w:rFonts w:cs="Times New Roman"/>
          <w:bCs/>
          <w:i/>
          <w:iCs/>
          <w:szCs w:val="24"/>
        </w:rPr>
        <w:t>каждого из нас, мы</w:t>
      </w:r>
      <w:r>
        <w:rPr>
          <w:rFonts w:cs="Times New Roman"/>
          <w:bCs/>
          <w:i/>
          <w:iCs/>
          <w:szCs w:val="24"/>
        </w:rPr>
        <w:t>,</w:t>
      </w:r>
      <w:r w:rsidRPr="006040C4">
        <w:rPr>
          <w:rFonts w:cs="Times New Roman"/>
          <w:bCs/>
          <w:i/>
          <w:iCs/>
          <w:szCs w:val="24"/>
        </w:rPr>
        <w:t xml:space="preserve"> синтезиру</w:t>
      </w:r>
      <w:r>
        <w:rPr>
          <w:rFonts w:cs="Times New Roman"/>
          <w:bCs/>
          <w:i/>
          <w:iCs/>
          <w:szCs w:val="24"/>
        </w:rPr>
        <w:t>ясь</w:t>
      </w:r>
      <w:r w:rsidRPr="006040C4">
        <w:rPr>
          <w:rFonts w:cs="Times New Roman"/>
          <w:bCs/>
          <w:i/>
          <w:iCs/>
          <w:szCs w:val="24"/>
        </w:rPr>
        <w:t xml:space="preserve"> с Изначально Вы</w:t>
      </w:r>
      <w:r>
        <w:rPr>
          <w:rFonts w:cs="Times New Roman"/>
          <w:bCs/>
          <w:i/>
          <w:iCs/>
          <w:szCs w:val="24"/>
        </w:rPr>
        <w:t>шестоящим Отцом, стяжаем ИВДИВО-</w:t>
      </w:r>
      <w:r w:rsidRPr="006040C4">
        <w:rPr>
          <w:rFonts w:cs="Times New Roman"/>
          <w:bCs/>
          <w:i/>
          <w:iCs/>
          <w:szCs w:val="24"/>
        </w:rPr>
        <w:t>каждого из нас с соответствующей субстанциальностью каждо</w:t>
      </w:r>
      <w:r>
        <w:rPr>
          <w:rFonts w:cs="Times New Roman"/>
          <w:bCs/>
          <w:i/>
          <w:iCs/>
          <w:szCs w:val="24"/>
        </w:rPr>
        <w:t xml:space="preserve">й </w:t>
      </w:r>
      <w:r w:rsidRPr="006040C4">
        <w:rPr>
          <w:rFonts w:cs="Times New Roman"/>
          <w:bCs/>
          <w:i/>
          <w:iCs/>
          <w:szCs w:val="24"/>
        </w:rPr>
        <w:t>сфер</w:t>
      </w:r>
      <w:r>
        <w:rPr>
          <w:rFonts w:cs="Times New Roman"/>
          <w:bCs/>
          <w:i/>
          <w:iCs/>
          <w:szCs w:val="24"/>
        </w:rPr>
        <w:t xml:space="preserve">ы, </w:t>
      </w:r>
      <w:r w:rsidRPr="006040C4">
        <w:rPr>
          <w:rFonts w:cs="Times New Roman"/>
          <w:bCs/>
          <w:i/>
          <w:iCs/>
          <w:szCs w:val="24"/>
        </w:rPr>
        <w:t>необходимыми голографическими взаимодействиями</w:t>
      </w:r>
      <w:r>
        <w:rPr>
          <w:rFonts w:cs="Times New Roman"/>
          <w:bCs/>
          <w:i/>
          <w:iCs/>
          <w:szCs w:val="24"/>
        </w:rPr>
        <w:t>,</w:t>
      </w:r>
      <w:r w:rsidRPr="006040C4">
        <w:rPr>
          <w:rFonts w:cs="Times New Roman"/>
          <w:bCs/>
          <w:i/>
          <w:iCs/>
          <w:szCs w:val="24"/>
        </w:rPr>
        <w:t xml:space="preserve"> явлением голо</w:t>
      </w:r>
      <w:r>
        <w:rPr>
          <w:rFonts w:cs="Times New Roman"/>
          <w:bCs/>
          <w:i/>
          <w:iCs/>
          <w:szCs w:val="24"/>
        </w:rPr>
        <w:t>м</w:t>
      </w:r>
      <w:r w:rsidRPr="006040C4">
        <w:rPr>
          <w:rFonts w:cs="Times New Roman"/>
          <w:bCs/>
          <w:i/>
          <w:iCs/>
          <w:szCs w:val="24"/>
        </w:rPr>
        <w:t>ических реализаций Изначально Вышестоящего Отца</w:t>
      </w:r>
      <w:r>
        <w:rPr>
          <w:rFonts w:cs="Times New Roman"/>
          <w:bCs/>
          <w:i/>
          <w:iCs/>
          <w:szCs w:val="24"/>
        </w:rPr>
        <w:t>,</w:t>
      </w:r>
      <w:r w:rsidRPr="006040C4">
        <w:rPr>
          <w:rFonts w:cs="Times New Roman"/>
          <w:bCs/>
          <w:i/>
          <w:iCs/>
          <w:szCs w:val="24"/>
        </w:rPr>
        <w:t xml:space="preserve"> и иных, непознаваемых на</w:t>
      </w:r>
      <w:r>
        <w:rPr>
          <w:rFonts w:cs="Times New Roman"/>
          <w:bCs/>
          <w:i/>
          <w:iCs/>
          <w:szCs w:val="24"/>
        </w:rPr>
        <w:t>ми специфик явления ИВДИВО-</w:t>
      </w:r>
      <w:r w:rsidRPr="006040C4">
        <w:rPr>
          <w:rFonts w:cs="Times New Roman"/>
          <w:bCs/>
          <w:i/>
          <w:iCs/>
          <w:szCs w:val="24"/>
        </w:rPr>
        <w:t>каждого из нас с соответствующими сферами собою. И проника</w:t>
      </w:r>
      <w:r>
        <w:rPr>
          <w:rFonts w:cs="Times New Roman"/>
          <w:bCs/>
          <w:i/>
          <w:iCs/>
          <w:szCs w:val="24"/>
        </w:rPr>
        <w:t>ясь, развёртываемся ИВДИВО-</w:t>
      </w:r>
      <w:r w:rsidRPr="006040C4">
        <w:rPr>
          <w:rFonts w:cs="Times New Roman"/>
          <w:bCs/>
          <w:i/>
          <w:iCs/>
          <w:szCs w:val="24"/>
        </w:rPr>
        <w:t>каждого из нас новой ячейкой обновлённого ИВДИВО явления каждого из нас.</w:t>
      </w:r>
    </w:p>
    <w:p w14:paraId="6DD832BF" w14:textId="77777777" w:rsidR="00690DD1" w:rsidRPr="006040C4" w:rsidRDefault="00690DD1" w:rsidP="00690DD1">
      <w:pPr>
        <w:ind w:firstLine="709"/>
        <w:rPr>
          <w:rFonts w:cs="Times New Roman"/>
          <w:bCs/>
          <w:i/>
          <w:iCs/>
          <w:szCs w:val="24"/>
        </w:rPr>
      </w:pPr>
      <w:r w:rsidRPr="006040C4">
        <w:rPr>
          <w:rFonts w:cs="Times New Roman"/>
          <w:bCs/>
          <w:i/>
          <w:iCs/>
          <w:szCs w:val="24"/>
        </w:rPr>
        <w:t>И синтезиру</w:t>
      </w:r>
      <w:r>
        <w:rPr>
          <w:rFonts w:cs="Times New Roman"/>
          <w:bCs/>
          <w:i/>
          <w:iCs/>
          <w:szCs w:val="24"/>
        </w:rPr>
        <w:t>ясь</w:t>
      </w:r>
      <w:r w:rsidRPr="006040C4">
        <w:rPr>
          <w:rFonts w:cs="Times New Roman"/>
          <w:bCs/>
          <w:i/>
          <w:iCs/>
          <w:szCs w:val="24"/>
        </w:rPr>
        <w:t xml:space="preserve"> с Хум Изначально Вышестоящего Отца, стяжаем Синтез Изначально Вышестоящего Отца</w:t>
      </w:r>
      <w:r>
        <w:rPr>
          <w:rFonts w:cs="Times New Roman"/>
          <w:bCs/>
          <w:i/>
          <w:iCs/>
          <w:szCs w:val="24"/>
        </w:rPr>
        <w:t xml:space="preserve">. И </w:t>
      </w:r>
      <w:r w:rsidRPr="006040C4">
        <w:rPr>
          <w:rFonts w:cs="Times New Roman"/>
          <w:bCs/>
          <w:i/>
          <w:iCs/>
          <w:szCs w:val="24"/>
        </w:rPr>
        <w:t>возжигаясь Синтезом Изначально Вышестоящего Отца, преображаемся</w:t>
      </w:r>
      <w:r>
        <w:rPr>
          <w:rFonts w:cs="Times New Roman"/>
          <w:bCs/>
          <w:i/>
          <w:iCs/>
          <w:szCs w:val="24"/>
        </w:rPr>
        <w:t xml:space="preserve"> им собою, развёртываясь ИВДИВО-каждого из нас синтез</w:t>
      </w:r>
      <w:r w:rsidRPr="006040C4">
        <w:rPr>
          <w:rFonts w:cs="Times New Roman"/>
          <w:bCs/>
          <w:i/>
          <w:iCs/>
          <w:szCs w:val="24"/>
        </w:rPr>
        <w:t>физически каждым из нас.</w:t>
      </w:r>
    </w:p>
    <w:p w14:paraId="1A1FA840" w14:textId="77777777" w:rsidR="00690DD1" w:rsidRDefault="00690DD1" w:rsidP="00690DD1">
      <w:pPr>
        <w:ind w:firstLine="709"/>
        <w:rPr>
          <w:rFonts w:cs="Times New Roman"/>
          <w:bCs/>
          <w:i/>
          <w:iCs/>
          <w:szCs w:val="24"/>
        </w:rPr>
      </w:pPr>
      <w:r w:rsidRPr="006040C4">
        <w:rPr>
          <w:rFonts w:cs="Times New Roman"/>
          <w:bCs/>
          <w:i/>
          <w:iCs/>
          <w:szCs w:val="24"/>
        </w:rPr>
        <w:t>Благодарим Изначально Вышестоящего Отца. Благодарим Изначально Вышестоящих Аватаров Син</w:t>
      </w:r>
      <w:r>
        <w:rPr>
          <w:rFonts w:cs="Times New Roman"/>
          <w:bCs/>
          <w:i/>
          <w:iCs/>
          <w:szCs w:val="24"/>
        </w:rPr>
        <w:t>теза Кут Хуми Фаинь.</w:t>
      </w:r>
    </w:p>
    <w:p w14:paraId="1FF92BED" w14:textId="77777777" w:rsidR="003A66D4" w:rsidRDefault="00690DD1" w:rsidP="00690DD1">
      <w:pPr>
        <w:ind w:firstLine="709"/>
        <w:rPr>
          <w:rFonts w:cs="Times New Roman"/>
          <w:bCs/>
          <w:i/>
          <w:iCs/>
          <w:szCs w:val="24"/>
        </w:rPr>
      </w:pPr>
      <w:r w:rsidRPr="006040C4">
        <w:rPr>
          <w:rFonts w:cs="Times New Roman"/>
          <w:bCs/>
          <w:i/>
          <w:iCs/>
          <w:szCs w:val="24"/>
        </w:rPr>
        <w:t>Возвращаемся в физическую</w:t>
      </w:r>
      <w:r>
        <w:rPr>
          <w:rFonts w:cs="Times New Roman"/>
          <w:bCs/>
          <w:i/>
          <w:iCs/>
          <w:szCs w:val="24"/>
        </w:rPr>
        <w:t xml:space="preserve"> реализацию в данный зал синтез</w:t>
      </w:r>
      <w:r w:rsidRPr="006040C4">
        <w:rPr>
          <w:rFonts w:cs="Times New Roman"/>
          <w:bCs/>
          <w:i/>
          <w:iCs/>
          <w:szCs w:val="24"/>
        </w:rPr>
        <w:t>физически собою, развёртываемся физически.</w:t>
      </w:r>
      <w:r>
        <w:rPr>
          <w:rFonts w:cs="Times New Roman"/>
          <w:bCs/>
          <w:i/>
          <w:iCs/>
          <w:szCs w:val="24"/>
        </w:rPr>
        <w:t xml:space="preserve"> </w:t>
      </w:r>
      <w:r w:rsidRPr="006040C4">
        <w:rPr>
          <w:rFonts w:cs="Times New Roman"/>
          <w:bCs/>
          <w:i/>
          <w:iCs/>
          <w:szCs w:val="24"/>
        </w:rPr>
        <w:t>И эманируем всё стяжённое</w:t>
      </w:r>
      <w:r>
        <w:rPr>
          <w:rFonts w:cs="Times New Roman"/>
          <w:bCs/>
          <w:i/>
          <w:iCs/>
          <w:szCs w:val="24"/>
        </w:rPr>
        <w:t>,</w:t>
      </w:r>
      <w:r w:rsidRPr="006040C4">
        <w:rPr>
          <w:rFonts w:cs="Times New Roman"/>
          <w:bCs/>
          <w:i/>
          <w:iCs/>
          <w:szCs w:val="24"/>
        </w:rPr>
        <w:t xml:space="preserve"> возожжённое в ИВДИВО, в ИВДИВО Москва, в подразделения ИВДИВО участников данной практики и ИВДИВО каждого из нас. </w:t>
      </w:r>
    </w:p>
    <w:p w14:paraId="4B86513A" w14:textId="34CC62DB" w:rsidR="00690DD1" w:rsidRPr="006040C4" w:rsidRDefault="00690DD1" w:rsidP="00690DD1">
      <w:pPr>
        <w:ind w:firstLine="709"/>
        <w:rPr>
          <w:rFonts w:cs="Times New Roman"/>
          <w:bCs/>
          <w:i/>
          <w:iCs/>
          <w:szCs w:val="24"/>
        </w:rPr>
      </w:pPr>
      <w:r w:rsidRPr="006040C4">
        <w:rPr>
          <w:rFonts w:cs="Times New Roman"/>
          <w:bCs/>
          <w:i/>
          <w:iCs/>
          <w:szCs w:val="24"/>
        </w:rPr>
        <w:t>И выходим из практики. Аминь.</w:t>
      </w:r>
    </w:p>
    <w:p w14:paraId="0546DEA6" w14:textId="7B422D2F" w:rsidR="003A66D4" w:rsidRDefault="003A66D4" w:rsidP="003A66D4">
      <w:pPr>
        <w:pStyle w:val="3"/>
        <w:rPr>
          <w:rFonts w:eastAsia="SimSun"/>
        </w:rPr>
      </w:pPr>
      <w:bookmarkStart w:id="274" w:name="_Toc216381174"/>
      <w:bookmarkStart w:id="275" w:name="_Toc220493101"/>
      <w:r>
        <w:rPr>
          <w:rFonts w:eastAsia="SimSun"/>
        </w:rPr>
        <w:t>Книга Реализации, как новая</w:t>
      </w:r>
      <w:r w:rsidRPr="00B93C61">
        <w:rPr>
          <w:rFonts w:eastAsia="SimSun"/>
        </w:rPr>
        <w:t xml:space="preserve"> Книг</w:t>
      </w:r>
      <w:r>
        <w:rPr>
          <w:rFonts w:eastAsia="SimSun"/>
        </w:rPr>
        <w:t>а</w:t>
      </w:r>
      <w:r w:rsidRPr="00B93C61">
        <w:rPr>
          <w:rFonts w:eastAsia="SimSun"/>
        </w:rPr>
        <w:t xml:space="preserve"> всех </w:t>
      </w:r>
      <w:r>
        <w:rPr>
          <w:rFonts w:eastAsia="SimSun"/>
        </w:rPr>
        <w:t>Р</w:t>
      </w:r>
      <w:r w:rsidRPr="00B93C61">
        <w:rPr>
          <w:rFonts w:eastAsia="SimSun"/>
        </w:rPr>
        <w:t>еализаций</w:t>
      </w:r>
      <w:bookmarkEnd w:id="274"/>
      <w:bookmarkEnd w:id="275"/>
    </w:p>
    <w:p w14:paraId="0AD8307E" w14:textId="77777777" w:rsidR="003A66D4" w:rsidRDefault="003A66D4" w:rsidP="003A66D4">
      <w:pPr>
        <w:ind w:firstLine="567"/>
        <w:rPr>
          <w:rFonts w:eastAsia="SimSun" w:cs="Times New Roman"/>
          <w:szCs w:val="24"/>
        </w:rPr>
      </w:pPr>
      <w:r>
        <w:rPr>
          <w:rFonts w:eastAsia="SimSun" w:cs="Times New Roman"/>
          <w:szCs w:val="24"/>
        </w:rPr>
        <w:t>Мы подходим к итогам. И к</w:t>
      </w:r>
      <w:r w:rsidRPr="0022277A">
        <w:rPr>
          <w:rFonts w:eastAsia="SimSun" w:cs="Times New Roman"/>
          <w:szCs w:val="24"/>
        </w:rPr>
        <w:t>огда я у Кут Хуми вчера спрашивал, и сегодня с утра</w:t>
      </w:r>
      <w:r>
        <w:rPr>
          <w:rFonts w:eastAsia="SimSun" w:cs="Times New Roman"/>
          <w:szCs w:val="24"/>
        </w:rPr>
        <w:t>,</w:t>
      </w:r>
      <w:r w:rsidRPr="0022277A">
        <w:rPr>
          <w:rFonts w:eastAsia="SimSun" w:cs="Times New Roman"/>
          <w:szCs w:val="24"/>
        </w:rPr>
        <w:t xml:space="preserve"> какие итоги</w:t>
      </w:r>
      <w:r>
        <w:rPr>
          <w:rFonts w:eastAsia="SimSun" w:cs="Times New Roman"/>
          <w:szCs w:val="24"/>
        </w:rPr>
        <w:t>, вот</w:t>
      </w:r>
      <w:r w:rsidRPr="0022277A">
        <w:rPr>
          <w:rFonts w:eastAsia="SimSun" w:cs="Times New Roman"/>
          <w:szCs w:val="24"/>
        </w:rPr>
        <w:t xml:space="preserve"> было бы неплохо стяжать то, что мы давно не делали. А у нас на экзамене, иногда поднимаются темы, которые мы</w:t>
      </w:r>
      <w:r>
        <w:rPr>
          <w:rFonts w:eastAsia="SimSun" w:cs="Times New Roman"/>
          <w:szCs w:val="24"/>
        </w:rPr>
        <w:t>…</w:t>
      </w:r>
      <w:r w:rsidRPr="0022277A">
        <w:rPr>
          <w:rFonts w:eastAsia="SimSun" w:cs="Times New Roman"/>
          <w:szCs w:val="24"/>
        </w:rPr>
        <w:t xml:space="preserve"> Спасибо, точно </w:t>
      </w:r>
      <w:r w:rsidRPr="0022277A">
        <w:rPr>
          <w:rFonts w:eastAsia="SimSun" w:cs="Times New Roman"/>
          <w:i/>
          <w:iCs/>
          <w:szCs w:val="24"/>
        </w:rPr>
        <w:t xml:space="preserve">(чих в зале). </w:t>
      </w:r>
      <w:r w:rsidRPr="0022277A">
        <w:rPr>
          <w:rFonts w:eastAsia="SimSun" w:cs="Times New Roman"/>
          <w:szCs w:val="24"/>
        </w:rPr>
        <w:t xml:space="preserve">Ну, вообще вот, чуть ли не забыли. А работа идёт. </w:t>
      </w:r>
    </w:p>
    <w:p w14:paraId="22C90F5E" w14:textId="77777777" w:rsidR="003A66D4" w:rsidRPr="0022277A" w:rsidRDefault="003A66D4" w:rsidP="003A66D4">
      <w:pPr>
        <w:ind w:firstLine="567"/>
        <w:rPr>
          <w:rFonts w:eastAsia="SimSun" w:cs="Times New Roman"/>
          <w:szCs w:val="24"/>
        </w:rPr>
      </w:pPr>
      <w:r>
        <w:rPr>
          <w:rFonts w:eastAsia="SimSun" w:cs="Times New Roman"/>
          <w:szCs w:val="24"/>
        </w:rPr>
        <w:t xml:space="preserve">Мне Кут Хуми напомнил одну </w:t>
      </w:r>
      <w:r w:rsidRPr="000E7E2B">
        <w:rPr>
          <w:rFonts w:eastAsia="SimSun" w:cs="Times New Roman"/>
          <w:i/>
          <w:szCs w:val="24"/>
        </w:rPr>
        <w:t>весчь</w:t>
      </w:r>
      <w:r w:rsidRPr="0022277A">
        <w:rPr>
          <w:rFonts w:eastAsia="SimSun" w:cs="Times New Roman"/>
          <w:szCs w:val="24"/>
        </w:rPr>
        <w:t>, один предмет, который у нас должен действовать, который обязательный в разработке, который у нас существует, но мы забыли им пользоваться. И я на Синтезах очень давно его и не стяжал, и не разрабатывал. И вот сейчас мы пойдём этим с вами заниматься. Как вы думаете, куда фиксируются все ваши Компетенции, все ваши Полномочия, все ваши подготовки, осуществлённые дела, неосуществлённые дел</w:t>
      </w:r>
      <w:r>
        <w:rPr>
          <w:rFonts w:eastAsia="SimSun" w:cs="Times New Roman"/>
          <w:szCs w:val="24"/>
        </w:rPr>
        <w:t>а, осуществлённые поручения, не</w:t>
      </w:r>
      <w:r w:rsidRPr="0022277A">
        <w:rPr>
          <w:rFonts w:eastAsia="SimSun" w:cs="Times New Roman"/>
          <w:szCs w:val="24"/>
        </w:rPr>
        <w:t>осуществлённые поручения</w:t>
      </w:r>
      <w:r>
        <w:rPr>
          <w:rFonts w:eastAsia="SimSun" w:cs="Times New Roman"/>
          <w:szCs w:val="24"/>
        </w:rPr>
        <w:t>, вот</w:t>
      </w:r>
      <w:r w:rsidRPr="0022277A">
        <w:rPr>
          <w:rFonts w:eastAsia="SimSun" w:cs="Times New Roman"/>
          <w:szCs w:val="24"/>
        </w:rPr>
        <w:t xml:space="preserve"> каждого из вас</w:t>
      </w:r>
      <w:r>
        <w:rPr>
          <w:rFonts w:eastAsia="SimSun" w:cs="Times New Roman"/>
          <w:szCs w:val="24"/>
        </w:rPr>
        <w:t xml:space="preserve"> –</w:t>
      </w:r>
      <w:r w:rsidRPr="0022277A">
        <w:rPr>
          <w:rFonts w:eastAsia="SimSun" w:cs="Times New Roman"/>
          <w:szCs w:val="24"/>
        </w:rPr>
        <w:t xml:space="preserve"> куда фиксирую</w:t>
      </w:r>
      <w:r>
        <w:rPr>
          <w:rFonts w:eastAsia="SimSun" w:cs="Times New Roman"/>
          <w:szCs w:val="24"/>
        </w:rPr>
        <w:t>тся?</w:t>
      </w:r>
    </w:p>
    <w:p w14:paraId="165F4877" w14:textId="77777777" w:rsidR="003A66D4" w:rsidRPr="0022277A" w:rsidRDefault="003A66D4" w:rsidP="003A66D4">
      <w:pPr>
        <w:ind w:firstLine="567"/>
        <w:rPr>
          <w:rFonts w:eastAsia="SimSun" w:cs="Times New Roman"/>
          <w:i/>
          <w:iCs/>
          <w:szCs w:val="24"/>
        </w:rPr>
      </w:pPr>
      <w:r w:rsidRPr="0022277A">
        <w:rPr>
          <w:rFonts w:eastAsia="SimSun" w:cs="Times New Roman"/>
          <w:i/>
          <w:szCs w:val="24"/>
        </w:rPr>
        <w:t>Из зала:</w:t>
      </w:r>
      <w:r w:rsidRPr="0022277A">
        <w:rPr>
          <w:rFonts w:eastAsia="SimSun" w:cs="Times New Roman"/>
          <w:i/>
          <w:iCs/>
          <w:szCs w:val="24"/>
        </w:rPr>
        <w:t xml:space="preserve"> Книга?</w:t>
      </w:r>
    </w:p>
    <w:p w14:paraId="606BC35D" w14:textId="77777777" w:rsidR="003A66D4" w:rsidRDefault="003A66D4" w:rsidP="003A66D4">
      <w:pPr>
        <w:ind w:firstLine="567"/>
        <w:rPr>
          <w:rFonts w:eastAsia="SimSun" w:cs="Times New Roman"/>
          <w:szCs w:val="24"/>
        </w:rPr>
      </w:pPr>
      <w:r w:rsidRPr="0022277A">
        <w:rPr>
          <w:rFonts w:eastAsia="SimSun" w:cs="Times New Roman"/>
          <w:szCs w:val="24"/>
        </w:rPr>
        <w:t>В Книгу. И вот мы очень давно не занимались Книгами. А какая Книга?</w:t>
      </w:r>
    </w:p>
    <w:p w14:paraId="2132A13A" w14:textId="77777777" w:rsidR="003A66D4" w:rsidRPr="0012769D" w:rsidRDefault="003A66D4" w:rsidP="003A66D4">
      <w:pPr>
        <w:ind w:firstLine="567"/>
        <w:rPr>
          <w:rFonts w:eastAsia="SimSun" w:cs="Times New Roman"/>
          <w:i/>
          <w:szCs w:val="24"/>
        </w:rPr>
      </w:pPr>
      <w:r w:rsidRPr="0012769D">
        <w:rPr>
          <w:rFonts w:eastAsia="SimSun" w:cs="Times New Roman"/>
          <w:i/>
          <w:szCs w:val="24"/>
        </w:rPr>
        <w:t>Из зала: Книга Жизни</w:t>
      </w:r>
      <w:r>
        <w:rPr>
          <w:rFonts w:eastAsia="SimSun" w:cs="Times New Roman"/>
          <w:i/>
          <w:szCs w:val="24"/>
        </w:rPr>
        <w:t>.</w:t>
      </w:r>
    </w:p>
    <w:p w14:paraId="2E5FEAC3" w14:textId="77777777" w:rsidR="003A66D4" w:rsidRPr="0022277A" w:rsidRDefault="003A66D4" w:rsidP="003A66D4">
      <w:pPr>
        <w:ind w:firstLine="567"/>
        <w:rPr>
          <w:rFonts w:eastAsia="SimSun" w:cs="Times New Roman"/>
          <w:szCs w:val="24"/>
        </w:rPr>
      </w:pPr>
      <w:r w:rsidRPr="0022277A">
        <w:rPr>
          <w:rFonts w:eastAsia="SimSun" w:cs="Times New Roman"/>
          <w:szCs w:val="24"/>
        </w:rPr>
        <w:t>Книга Жизни у нас для Человека. Мы можем сейчас обновить Книгу Жизни, но это будет обновление. В Книге Жизни записываются наши воплощения, наши лучшие достижения, наши худшие достижения, которые надо преодолеть. Но, в принципе, по услов</w:t>
      </w:r>
      <w:r>
        <w:rPr>
          <w:rFonts w:eastAsia="SimSun" w:cs="Times New Roman"/>
          <w:szCs w:val="24"/>
        </w:rPr>
        <w:t>иям, сейчас записывается это в Д</w:t>
      </w:r>
      <w:r w:rsidRPr="0022277A">
        <w:rPr>
          <w:rFonts w:eastAsia="SimSun" w:cs="Times New Roman"/>
          <w:szCs w:val="24"/>
        </w:rPr>
        <w:t>ух. На некоторых Синтезах</w:t>
      </w:r>
      <w:r>
        <w:rPr>
          <w:rFonts w:eastAsia="SimSun" w:cs="Times New Roman"/>
          <w:szCs w:val="24"/>
        </w:rPr>
        <w:t>,</w:t>
      </w:r>
      <w:r w:rsidRPr="0022277A">
        <w:rPr>
          <w:rFonts w:eastAsia="SimSun" w:cs="Times New Roman"/>
          <w:szCs w:val="24"/>
        </w:rPr>
        <w:t xml:space="preserve"> вы такие материалы можете встретить</w:t>
      </w:r>
      <w:r>
        <w:rPr>
          <w:rFonts w:eastAsia="SimSun" w:cs="Times New Roman"/>
          <w:szCs w:val="24"/>
        </w:rPr>
        <w:t>,</w:t>
      </w:r>
      <w:r w:rsidRPr="0022277A">
        <w:rPr>
          <w:rFonts w:eastAsia="SimSun" w:cs="Times New Roman"/>
          <w:szCs w:val="24"/>
        </w:rPr>
        <w:t xml:space="preserve"> </w:t>
      </w:r>
      <w:r>
        <w:rPr>
          <w:rFonts w:eastAsia="SimSun" w:cs="Times New Roman"/>
          <w:szCs w:val="24"/>
        </w:rPr>
        <w:t>мы пытались отменить эти Книги,</w:t>
      </w:r>
      <w:r w:rsidRPr="0022277A">
        <w:rPr>
          <w:rFonts w:eastAsia="SimSun" w:cs="Times New Roman"/>
          <w:szCs w:val="24"/>
        </w:rPr>
        <w:t xml:space="preserve"> </w:t>
      </w:r>
      <w:r>
        <w:rPr>
          <w:rFonts w:eastAsia="SimSun" w:cs="Times New Roman"/>
          <w:szCs w:val="24"/>
        </w:rPr>
        <w:t>н</w:t>
      </w:r>
      <w:r w:rsidRPr="0022277A">
        <w:rPr>
          <w:rFonts w:eastAsia="SimSun" w:cs="Times New Roman"/>
          <w:szCs w:val="24"/>
        </w:rPr>
        <w:t xml:space="preserve">о эти сволочи постоянно формируются. То </w:t>
      </w:r>
      <w:r>
        <w:rPr>
          <w:rFonts w:eastAsia="SimSun" w:cs="Times New Roman"/>
          <w:szCs w:val="24"/>
        </w:rPr>
        <w:t>есть</w:t>
      </w:r>
      <w:r w:rsidRPr="0022277A">
        <w:rPr>
          <w:rFonts w:eastAsia="SimSun" w:cs="Times New Roman"/>
          <w:szCs w:val="24"/>
        </w:rPr>
        <w:t xml:space="preserve"> я категорически был в своё время против Книг</w:t>
      </w:r>
      <w:r>
        <w:rPr>
          <w:rFonts w:eastAsia="SimSun" w:cs="Times New Roman"/>
          <w:szCs w:val="24"/>
        </w:rPr>
        <w:t>. Мы их Синтезом отменяли, мы их</w:t>
      </w:r>
      <w:r w:rsidRPr="0022277A">
        <w:rPr>
          <w:rFonts w:eastAsia="SimSun" w:cs="Times New Roman"/>
          <w:szCs w:val="24"/>
        </w:rPr>
        <w:t xml:space="preserve"> рассасывали, м</w:t>
      </w:r>
      <w:r>
        <w:rPr>
          <w:rFonts w:eastAsia="SimSun" w:cs="Times New Roman"/>
          <w:szCs w:val="24"/>
        </w:rPr>
        <w:t>ы всё переводили в Дух и Огонь, и я</w:t>
      </w:r>
      <w:r w:rsidRPr="0022277A">
        <w:rPr>
          <w:rFonts w:eastAsia="SimSun" w:cs="Times New Roman"/>
          <w:szCs w:val="24"/>
        </w:rPr>
        <w:t xml:space="preserve"> считал, что всё в Духе и Огне записывается и всё хорошо. Всё. </w:t>
      </w:r>
    </w:p>
    <w:p w14:paraId="30BE19A0" w14:textId="77777777" w:rsidR="003A66D4" w:rsidRDefault="003A66D4" w:rsidP="003A66D4">
      <w:pPr>
        <w:ind w:firstLine="567"/>
        <w:rPr>
          <w:rFonts w:eastAsia="SimSun" w:cs="Times New Roman"/>
          <w:szCs w:val="24"/>
        </w:rPr>
      </w:pPr>
      <w:r w:rsidRPr="0022277A">
        <w:rPr>
          <w:rFonts w:eastAsia="SimSun" w:cs="Times New Roman"/>
          <w:szCs w:val="24"/>
        </w:rPr>
        <w:t xml:space="preserve">Но, условия даже в ИВДИВО, </w:t>
      </w:r>
      <w:r>
        <w:rPr>
          <w:rFonts w:eastAsia="SimSun" w:cs="Times New Roman"/>
          <w:szCs w:val="24"/>
        </w:rPr>
        <w:t xml:space="preserve">- </w:t>
      </w:r>
      <w:r w:rsidRPr="0022277A">
        <w:rPr>
          <w:rFonts w:eastAsia="SimSun" w:cs="Times New Roman"/>
          <w:szCs w:val="24"/>
        </w:rPr>
        <w:t xml:space="preserve">Книги раньше существовали в Иерархии, </w:t>
      </w:r>
      <w:r>
        <w:rPr>
          <w:rFonts w:eastAsia="SimSun" w:cs="Times New Roman"/>
          <w:szCs w:val="24"/>
        </w:rPr>
        <w:t xml:space="preserve">- </w:t>
      </w:r>
      <w:r w:rsidRPr="0022277A">
        <w:rPr>
          <w:rFonts w:eastAsia="SimSun" w:cs="Times New Roman"/>
          <w:szCs w:val="24"/>
        </w:rPr>
        <w:t>всё равно складывались так, что нам Книга формиру</w:t>
      </w:r>
      <w:r>
        <w:rPr>
          <w:rFonts w:eastAsia="SimSun" w:cs="Times New Roman"/>
          <w:szCs w:val="24"/>
        </w:rPr>
        <w:t>е</w:t>
      </w:r>
      <w:r w:rsidRPr="0022277A">
        <w:rPr>
          <w:rFonts w:eastAsia="SimSun" w:cs="Times New Roman"/>
          <w:szCs w:val="24"/>
        </w:rPr>
        <w:t>тся и стоит в архиве у Мории или Кут Хуми</w:t>
      </w:r>
      <w:r>
        <w:rPr>
          <w:rFonts w:eastAsia="SimSun" w:cs="Times New Roman"/>
          <w:szCs w:val="24"/>
        </w:rPr>
        <w:t>. У Мории – универсальный архив, у</w:t>
      </w:r>
      <w:r w:rsidRPr="0022277A">
        <w:rPr>
          <w:rFonts w:eastAsia="SimSun" w:cs="Times New Roman"/>
          <w:szCs w:val="24"/>
        </w:rPr>
        <w:t xml:space="preserve"> Кут Хуми</w:t>
      </w:r>
      <w:r>
        <w:rPr>
          <w:rFonts w:eastAsia="SimSun" w:cs="Times New Roman"/>
          <w:szCs w:val="24"/>
        </w:rPr>
        <w:t xml:space="preserve"> –</w:t>
      </w:r>
      <w:r w:rsidRPr="0022277A">
        <w:rPr>
          <w:rFonts w:eastAsia="SimSun" w:cs="Times New Roman"/>
          <w:szCs w:val="24"/>
        </w:rPr>
        <w:t xml:space="preserve"> так как он нас ведёт. Всё. Ну, вот как бы, и они всё равно формируются. Кут Хуми сказал</w:t>
      </w:r>
      <w:r>
        <w:rPr>
          <w:rFonts w:eastAsia="SimSun" w:cs="Times New Roman"/>
          <w:szCs w:val="24"/>
        </w:rPr>
        <w:t>:</w:t>
      </w:r>
      <w:r w:rsidRPr="0022277A">
        <w:rPr>
          <w:rFonts w:eastAsia="SimSun" w:cs="Times New Roman"/>
          <w:szCs w:val="24"/>
        </w:rPr>
        <w:t xml:space="preserve"> </w:t>
      </w:r>
      <w:r>
        <w:rPr>
          <w:rFonts w:eastAsia="SimSun" w:cs="Times New Roman"/>
          <w:szCs w:val="24"/>
        </w:rPr>
        <w:t>«Н</w:t>
      </w:r>
      <w:r w:rsidRPr="0022277A">
        <w:rPr>
          <w:rFonts w:eastAsia="SimSun" w:cs="Times New Roman"/>
          <w:szCs w:val="24"/>
        </w:rPr>
        <w:t>у, не хочешь</w:t>
      </w:r>
      <w:r>
        <w:rPr>
          <w:rFonts w:eastAsia="SimSun" w:cs="Times New Roman"/>
          <w:szCs w:val="24"/>
        </w:rPr>
        <w:t xml:space="preserve"> –</w:t>
      </w:r>
      <w:r w:rsidRPr="0022277A">
        <w:rPr>
          <w:rFonts w:eastAsia="SimSun" w:cs="Times New Roman"/>
          <w:szCs w:val="24"/>
        </w:rPr>
        <w:t xml:space="preserve"> не стяжай</w:t>
      </w:r>
      <w:r>
        <w:rPr>
          <w:rFonts w:eastAsia="SimSun" w:cs="Times New Roman"/>
          <w:szCs w:val="24"/>
        </w:rPr>
        <w:t>»</w:t>
      </w:r>
      <w:r w:rsidRPr="0022277A">
        <w:rPr>
          <w:rFonts w:eastAsia="SimSun" w:cs="Times New Roman"/>
          <w:szCs w:val="24"/>
        </w:rPr>
        <w:t>. А Мо</w:t>
      </w:r>
      <w:r>
        <w:rPr>
          <w:rFonts w:eastAsia="SimSun" w:cs="Times New Roman"/>
          <w:szCs w:val="24"/>
        </w:rPr>
        <w:t>рия пригласил меня:</w:t>
      </w:r>
      <w:r w:rsidRPr="0022277A">
        <w:rPr>
          <w:rFonts w:eastAsia="SimSun" w:cs="Times New Roman"/>
          <w:szCs w:val="24"/>
        </w:rPr>
        <w:t xml:space="preserve"> «</w:t>
      </w:r>
      <w:r>
        <w:rPr>
          <w:rFonts w:eastAsia="SimSun" w:cs="Times New Roman"/>
          <w:szCs w:val="24"/>
        </w:rPr>
        <w:t>В</w:t>
      </w:r>
      <w:r w:rsidRPr="0022277A">
        <w:rPr>
          <w:rFonts w:eastAsia="SimSun" w:cs="Times New Roman"/>
          <w:szCs w:val="24"/>
        </w:rPr>
        <w:t>идишь библио</w:t>
      </w:r>
      <w:r>
        <w:rPr>
          <w:rFonts w:eastAsia="SimSun" w:cs="Times New Roman"/>
          <w:szCs w:val="24"/>
        </w:rPr>
        <w:t>теку?». Несколько километров. – «</w:t>
      </w:r>
      <w:r w:rsidRPr="0022277A">
        <w:rPr>
          <w:rFonts w:eastAsia="SimSun" w:cs="Times New Roman"/>
          <w:szCs w:val="24"/>
        </w:rPr>
        <w:t>Вижу</w:t>
      </w:r>
      <w:r>
        <w:rPr>
          <w:rFonts w:eastAsia="SimSun" w:cs="Times New Roman"/>
          <w:szCs w:val="24"/>
        </w:rPr>
        <w:t>»</w:t>
      </w:r>
      <w:r w:rsidRPr="0022277A">
        <w:rPr>
          <w:rFonts w:eastAsia="SimSun" w:cs="Times New Roman"/>
          <w:szCs w:val="24"/>
        </w:rPr>
        <w:t xml:space="preserve">. </w:t>
      </w:r>
      <w:r>
        <w:rPr>
          <w:rFonts w:eastAsia="SimSun" w:cs="Times New Roman"/>
          <w:szCs w:val="24"/>
        </w:rPr>
        <w:t>–</w:t>
      </w:r>
      <w:r w:rsidRPr="0022277A">
        <w:rPr>
          <w:rFonts w:eastAsia="SimSun" w:cs="Times New Roman"/>
          <w:szCs w:val="24"/>
        </w:rPr>
        <w:t xml:space="preserve"> </w:t>
      </w:r>
      <w:r>
        <w:rPr>
          <w:rFonts w:eastAsia="SimSun" w:cs="Times New Roman"/>
          <w:szCs w:val="24"/>
        </w:rPr>
        <w:t>«</w:t>
      </w:r>
      <w:r w:rsidRPr="0022277A">
        <w:rPr>
          <w:rFonts w:eastAsia="SimSun" w:cs="Times New Roman"/>
          <w:szCs w:val="24"/>
        </w:rPr>
        <w:t>Это Книги Жизни</w:t>
      </w:r>
      <w:r>
        <w:rPr>
          <w:rFonts w:eastAsia="SimSun" w:cs="Times New Roman"/>
          <w:szCs w:val="24"/>
        </w:rPr>
        <w:t>»</w:t>
      </w:r>
      <w:r w:rsidRPr="0022277A">
        <w:rPr>
          <w:rFonts w:eastAsia="SimSun" w:cs="Times New Roman"/>
          <w:szCs w:val="24"/>
        </w:rPr>
        <w:t>. Несколько километров. Километров, я не оговорился. Это его такая</w:t>
      </w:r>
      <w:r>
        <w:rPr>
          <w:rFonts w:eastAsia="SimSun" w:cs="Times New Roman"/>
          <w:szCs w:val="24"/>
        </w:rPr>
        <w:t>,</w:t>
      </w:r>
      <w:r w:rsidRPr="0022277A">
        <w:rPr>
          <w:rFonts w:eastAsia="SimSun" w:cs="Times New Roman"/>
          <w:szCs w:val="24"/>
        </w:rPr>
        <w:t xml:space="preserve"> архив Книг Жизни. Он говорит</w:t>
      </w:r>
      <w:r>
        <w:rPr>
          <w:rFonts w:eastAsia="SimSun" w:cs="Times New Roman"/>
          <w:szCs w:val="24"/>
        </w:rPr>
        <w:t>:</w:t>
      </w:r>
      <w:r w:rsidRPr="0022277A">
        <w:rPr>
          <w:rFonts w:eastAsia="SimSun" w:cs="Times New Roman"/>
          <w:szCs w:val="24"/>
        </w:rPr>
        <w:t xml:space="preserve"> </w:t>
      </w:r>
      <w:r>
        <w:rPr>
          <w:rFonts w:eastAsia="SimSun" w:cs="Times New Roman"/>
          <w:szCs w:val="24"/>
        </w:rPr>
        <w:t>«Н</w:t>
      </w:r>
      <w:r w:rsidRPr="0022277A">
        <w:rPr>
          <w:rFonts w:eastAsia="SimSun" w:cs="Times New Roman"/>
          <w:szCs w:val="24"/>
        </w:rPr>
        <w:t>у</w:t>
      </w:r>
      <w:r>
        <w:rPr>
          <w:rFonts w:eastAsia="SimSun" w:cs="Times New Roman"/>
          <w:szCs w:val="24"/>
        </w:rPr>
        <w:t>,</w:t>
      </w:r>
      <w:r w:rsidRPr="0022277A">
        <w:rPr>
          <w:rFonts w:eastAsia="SimSun" w:cs="Times New Roman"/>
          <w:szCs w:val="24"/>
        </w:rPr>
        <w:t xml:space="preserve"> не занимайся этим, но у меня стоят. Вон твоя стоит, видишь сигналит</w:t>
      </w:r>
      <w:r>
        <w:rPr>
          <w:rFonts w:eastAsia="SimSun" w:cs="Times New Roman"/>
          <w:szCs w:val="24"/>
        </w:rPr>
        <w:t>»</w:t>
      </w:r>
      <w:r w:rsidRPr="0022277A">
        <w:rPr>
          <w:rFonts w:eastAsia="SimSun" w:cs="Times New Roman"/>
          <w:szCs w:val="24"/>
        </w:rPr>
        <w:t>. Это был сигнал.</w:t>
      </w:r>
      <w:r>
        <w:rPr>
          <w:rFonts w:eastAsia="SimSun" w:cs="Times New Roman"/>
          <w:szCs w:val="24"/>
        </w:rPr>
        <w:t xml:space="preserve"> –</w:t>
      </w:r>
      <w:r w:rsidRPr="0022277A">
        <w:rPr>
          <w:rFonts w:eastAsia="SimSun" w:cs="Times New Roman"/>
          <w:szCs w:val="24"/>
        </w:rPr>
        <w:t xml:space="preserve"> </w:t>
      </w:r>
      <w:r>
        <w:rPr>
          <w:rFonts w:eastAsia="SimSun" w:cs="Times New Roman"/>
          <w:szCs w:val="24"/>
        </w:rPr>
        <w:t>«</w:t>
      </w:r>
      <w:r w:rsidRPr="0022277A">
        <w:rPr>
          <w:rFonts w:eastAsia="SimSun" w:cs="Times New Roman"/>
          <w:szCs w:val="24"/>
        </w:rPr>
        <w:t>Это твоя Книга Жизни. Но можешь этим не заниматься</w:t>
      </w:r>
      <w:r>
        <w:rPr>
          <w:rFonts w:eastAsia="SimSun" w:cs="Times New Roman"/>
          <w:szCs w:val="24"/>
        </w:rPr>
        <w:t>»</w:t>
      </w:r>
      <w:r w:rsidRPr="0022277A">
        <w:rPr>
          <w:rFonts w:eastAsia="SimSun" w:cs="Times New Roman"/>
          <w:szCs w:val="24"/>
        </w:rPr>
        <w:t xml:space="preserve">. </w:t>
      </w:r>
    </w:p>
    <w:p w14:paraId="07E9E05A" w14:textId="77777777" w:rsidR="003A66D4" w:rsidRPr="0022277A" w:rsidRDefault="003A66D4" w:rsidP="003A66D4">
      <w:pPr>
        <w:ind w:firstLine="567"/>
        <w:rPr>
          <w:rFonts w:eastAsia="SimSun" w:cs="Times New Roman"/>
          <w:szCs w:val="24"/>
        </w:rPr>
      </w:pPr>
      <w:r w:rsidRPr="0022277A">
        <w:rPr>
          <w:rFonts w:eastAsia="SimSun" w:cs="Times New Roman"/>
          <w:szCs w:val="24"/>
        </w:rPr>
        <w:t>Вот, они меня вдвоём так проучили когда-то. И я понял, что это бесполезный вариант</w:t>
      </w:r>
      <w:r>
        <w:rPr>
          <w:rFonts w:eastAsia="SimSun" w:cs="Times New Roman"/>
          <w:szCs w:val="24"/>
        </w:rPr>
        <w:t>:</w:t>
      </w:r>
      <w:r w:rsidRPr="0022277A">
        <w:rPr>
          <w:rFonts w:eastAsia="SimSun" w:cs="Times New Roman"/>
          <w:szCs w:val="24"/>
        </w:rPr>
        <w:t xml:space="preserve"> что-то там отменять, что-то</w:t>
      </w:r>
      <w:r>
        <w:rPr>
          <w:rFonts w:eastAsia="SimSun" w:cs="Times New Roman"/>
          <w:szCs w:val="24"/>
        </w:rPr>
        <w:t xml:space="preserve"> там</w:t>
      </w:r>
      <w:r w:rsidRPr="0022277A">
        <w:rPr>
          <w:rFonts w:eastAsia="SimSun" w:cs="Times New Roman"/>
          <w:szCs w:val="24"/>
        </w:rPr>
        <w:t xml:space="preserve"> сжигать. Книги есть. И вот на сегодня пока формируются</w:t>
      </w:r>
      <w:r>
        <w:rPr>
          <w:rFonts w:eastAsia="SimSun" w:cs="Times New Roman"/>
          <w:szCs w:val="24"/>
        </w:rPr>
        <w:t>, я корректно выражаюсь</w:t>
      </w:r>
      <w:r w:rsidRPr="0022277A">
        <w:rPr>
          <w:rFonts w:eastAsia="SimSun" w:cs="Times New Roman"/>
          <w:szCs w:val="24"/>
        </w:rPr>
        <w:t xml:space="preserve">. Я всё равно вредный, я считаю, что Книга </w:t>
      </w:r>
      <w:r>
        <w:rPr>
          <w:rFonts w:eastAsia="SimSun" w:cs="Times New Roman"/>
          <w:szCs w:val="24"/>
        </w:rPr>
        <w:t>–</w:t>
      </w:r>
      <w:r w:rsidRPr="0022277A">
        <w:rPr>
          <w:rFonts w:eastAsia="SimSun" w:cs="Times New Roman"/>
          <w:szCs w:val="24"/>
        </w:rPr>
        <w:t xml:space="preserve"> это всё равно наша зависимость от неё. Ну, вот, хочется многим людям читать, кем мы там воплощались. Где у нас были хорошие записки, где плохие записки. Всё. </w:t>
      </w:r>
    </w:p>
    <w:p w14:paraId="32508C47" w14:textId="77777777" w:rsidR="003A66D4" w:rsidRDefault="003A66D4" w:rsidP="003A66D4">
      <w:pPr>
        <w:ind w:firstLine="567"/>
        <w:rPr>
          <w:rFonts w:eastAsia="SimSun" w:cs="Times New Roman"/>
          <w:szCs w:val="24"/>
        </w:rPr>
      </w:pPr>
      <w:r w:rsidRPr="0022277A">
        <w:rPr>
          <w:rFonts w:eastAsia="SimSun" w:cs="Times New Roman"/>
          <w:szCs w:val="24"/>
        </w:rPr>
        <w:t>Поэтому, мы долго там разбирались с этой системой. Книга Жизни есть, сейчас возьмём</w:t>
      </w:r>
      <w:r>
        <w:rPr>
          <w:rFonts w:eastAsia="SimSun" w:cs="Times New Roman"/>
          <w:szCs w:val="24"/>
        </w:rPr>
        <w:t>,</w:t>
      </w:r>
      <w:r w:rsidRPr="0022277A">
        <w:rPr>
          <w:rFonts w:eastAsia="SimSun" w:cs="Times New Roman"/>
          <w:szCs w:val="24"/>
        </w:rPr>
        <w:t xml:space="preserve"> посмотрим, что там в ней осталось</w:t>
      </w:r>
      <w:r>
        <w:rPr>
          <w:rFonts w:eastAsia="SimSun" w:cs="Times New Roman"/>
          <w:szCs w:val="24"/>
        </w:rPr>
        <w:t xml:space="preserve">. Я напоминаю, что воплощения 5-й </w:t>
      </w:r>
      <w:r w:rsidRPr="0022277A">
        <w:rPr>
          <w:rFonts w:eastAsia="SimSun" w:cs="Times New Roman"/>
          <w:szCs w:val="24"/>
        </w:rPr>
        <w:t>расы, они у нас раств</w:t>
      </w:r>
      <w:r>
        <w:rPr>
          <w:rFonts w:eastAsia="SimSun" w:cs="Times New Roman"/>
          <w:szCs w:val="24"/>
        </w:rPr>
        <w:t>орились в нас. Записи останутся, м</w:t>
      </w:r>
      <w:r w:rsidRPr="0022277A">
        <w:rPr>
          <w:rFonts w:eastAsia="SimSun" w:cs="Times New Roman"/>
          <w:szCs w:val="24"/>
        </w:rPr>
        <w:t>не даже иногда напомин</w:t>
      </w:r>
      <w:r>
        <w:rPr>
          <w:rFonts w:eastAsia="SimSun" w:cs="Times New Roman"/>
          <w:szCs w:val="24"/>
        </w:rPr>
        <w:t>ают их, там по разным ситуациям,</w:t>
      </w:r>
      <w:r w:rsidRPr="0022277A">
        <w:rPr>
          <w:rFonts w:eastAsia="SimSun" w:cs="Times New Roman"/>
          <w:szCs w:val="24"/>
        </w:rPr>
        <w:t xml:space="preserve"> </w:t>
      </w:r>
      <w:r>
        <w:rPr>
          <w:rFonts w:eastAsia="SimSun" w:cs="Times New Roman"/>
          <w:szCs w:val="24"/>
        </w:rPr>
        <w:t>н</w:t>
      </w:r>
      <w:r w:rsidRPr="0022277A">
        <w:rPr>
          <w:rFonts w:eastAsia="SimSun" w:cs="Times New Roman"/>
          <w:szCs w:val="24"/>
        </w:rPr>
        <w:t>о Книга Жизни у нас теперь новая на 6-</w:t>
      </w:r>
      <w:r>
        <w:rPr>
          <w:rFonts w:eastAsia="SimSun" w:cs="Times New Roman"/>
          <w:szCs w:val="24"/>
        </w:rPr>
        <w:t xml:space="preserve">ю </w:t>
      </w:r>
      <w:r w:rsidRPr="0022277A">
        <w:rPr>
          <w:rFonts w:eastAsia="SimSun" w:cs="Times New Roman"/>
          <w:szCs w:val="24"/>
        </w:rPr>
        <w:t>расу. Книга выдаётся только на одну эпоху, на расу. И у вас сейчас пе</w:t>
      </w:r>
      <w:r>
        <w:rPr>
          <w:rFonts w:eastAsia="SimSun" w:cs="Times New Roman"/>
          <w:szCs w:val="24"/>
        </w:rPr>
        <w:t xml:space="preserve">рвое воплощение 6-й </w:t>
      </w:r>
      <w:r w:rsidRPr="0022277A">
        <w:rPr>
          <w:rFonts w:eastAsia="SimSun" w:cs="Times New Roman"/>
          <w:szCs w:val="24"/>
        </w:rPr>
        <w:t>расы. Немного некоторых расстрою</w:t>
      </w:r>
      <w:r>
        <w:rPr>
          <w:rFonts w:eastAsia="SimSun" w:cs="Times New Roman"/>
          <w:szCs w:val="24"/>
        </w:rPr>
        <w:t>:</w:t>
      </w:r>
      <w:r w:rsidRPr="0022277A">
        <w:rPr>
          <w:rFonts w:eastAsia="SimSun" w:cs="Times New Roman"/>
          <w:szCs w:val="24"/>
        </w:rPr>
        <w:t xml:space="preserve"> у меня уже несколько воплощений 6-й расы, но в одном те</w:t>
      </w:r>
      <w:r>
        <w:rPr>
          <w:rFonts w:eastAsia="SimSun" w:cs="Times New Roman"/>
          <w:szCs w:val="24"/>
        </w:rPr>
        <w:t>ле. И в Книге записано. То есть</w:t>
      </w:r>
      <w:r w:rsidRPr="0022277A">
        <w:rPr>
          <w:rFonts w:eastAsia="SimSun" w:cs="Times New Roman"/>
          <w:szCs w:val="24"/>
        </w:rPr>
        <w:t xml:space="preserve"> я несколько раз должен был уйти, уходил. И Отец меня не уходил. В общем, не уходилось</w:t>
      </w:r>
      <w:r>
        <w:rPr>
          <w:rFonts w:eastAsia="SimSun" w:cs="Times New Roman"/>
          <w:szCs w:val="24"/>
        </w:rPr>
        <w:t>,</w:t>
      </w:r>
      <w:r w:rsidRPr="0022277A">
        <w:rPr>
          <w:rFonts w:eastAsia="SimSun" w:cs="Times New Roman"/>
          <w:szCs w:val="24"/>
        </w:rPr>
        <w:t xml:space="preserve"> и я оставался. И вот у меня уже несколько воплощений 6-й расы. Но в одном теле. Это условия только 6-</w:t>
      </w:r>
      <w:r>
        <w:rPr>
          <w:rFonts w:eastAsia="SimSun" w:cs="Times New Roman"/>
          <w:szCs w:val="24"/>
        </w:rPr>
        <w:t xml:space="preserve">й </w:t>
      </w:r>
      <w:r w:rsidRPr="0022277A">
        <w:rPr>
          <w:rFonts w:eastAsia="SimSun" w:cs="Times New Roman"/>
          <w:szCs w:val="24"/>
        </w:rPr>
        <w:t xml:space="preserve">расы. </w:t>
      </w:r>
    </w:p>
    <w:p w14:paraId="57224061" w14:textId="77777777" w:rsidR="003A66D4" w:rsidRDefault="003A66D4" w:rsidP="003A66D4">
      <w:pPr>
        <w:ind w:firstLine="567"/>
        <w:rPr>
          <w:rFonts w:eastAsia="SimSun" w:cs="Times New Roman"/>
          <w:szCs w:val="24"/>
        </w:rPr>
      </w:pPr>
      <w:r>
        <w:rPr>
          <w:rFonts w:eastAsia="SimSun" w:cs="Times New Roman"/>
          <w:szCs w:val="24"/>
        </w:rPr>
        <w:t>Не-</w:t>
      </w:r>
      <w:r w:rsidRPr="0022277A">
        <w:rPr>
          <w:rFonts w:eastAsia="SimSun" w:cs="Times New Roman"/>
          <w:szCs w:val="24"/>
        </w:rPr>
        <w:t>не, я сейчас говорю</w:t>
      </w:r>
      <w:r>
        <w:rPr>
          <w:rFonts w:eastAsia="SimSun" w:cs="Times New Roman"/>
          <w:szCs w:val="24"/>
        </w:rPr>
        <w:t>,</w:t>
      </w:r>
      <w:r w:rsidRPr="0022277A">
        <w:rPr>
          <w:rFonts w:eastAsia="SimSun" w:cs="Times New Roman"/>
          <w:szCs w:val="24"/>
        </w:rPr>
        <w:t xml:space="preserve"> не чтобы покрасоваться</w:t>
      </w:r>
      <w:r>
        <w:rPr>
          <w:rFonts w:eastAsia="SimSun" w:cs="Times New Roman"/>
          <w:szCs w:val="24"/>
        </w:rPr>
        <w:t>.</w:t>
      </w:r>
      <w:r w:rsidRPr="0022277A">
        <w:rPr>
          <w:rFonts w:eastAsia="SimSun" w:cs="Times New Roman"/>
          <w:szCs w:val="24"/>
        </w:rPr>
        <w:t xml:space="preserve"> </w:t>
      </w:r>
      <w:r>
        <w:rPr>
          <w:rFonts w:eastAsia="SimSun" w:cs="Times New Roman"/>
          <w:szCs w:val="24"/>
        </w:rPr>
        <w:t>Я</w:t>
      </w:r>
      <w:r w:rsidRPr="0022277A">
        <w:rPr>
          <w:rFonts w:eastAsia="SimSun" w:cs="Times New Roman"/>
          <w:szCs w:val="24"/>
        </w:rPr>
        <w:t xml:space="preserve"> говорю, что когда вы откроете Книгу Жизни</w:t>
      </w:r>
      <w:r>
        <w:rPr>
          <w:rFonts w:eastAsia="SimSun" w:cs="Times New Roman"/>
          <w:szCs w:val="24"/>
        </w:rPr>
        <w:t>,</w:t>
      </w:r>
      <w:r w:rsidRPr="0022277A">
        <w:rPr>
          <w:rFonts w:eastAsia="SimSun" w:cs="Times New Roman"/>
          <w:szCs w:val="24"/>
        </w:rPr>
        <w:t xml:space="preserve"> и я сказал, что это ваше первое воплощение, а вы прочтёте </w:t>
      </w:r>
      <w:r>
        <w:rPr>
          <w:rFonts w:eastAsia="SimSun" w:cs="Times New Roman"/>
          <w:szCs w:val="24"/>
        </w:rPr>
        <w:t xml:space="preserve">– </w:t>
      </w:r>
      <w:r w:rsidRPr="0022277A">
        <w:rPr>
          <w:rFonts w:eastAsia="SimSun" w:cs="Times New Roman"/>
          <w:szCs w:val="24"/>
        </w:rPr>
        <w:t>второе, зна</w:t>
      </w:r>
      <w:r>
        <w:rPr>
          <w:rFonts w:eastAsia="SimSun" w:cs="Times New Roman"/>
          <w:szCs w:val="24"/>
        </w:rPr>
        <w:t>чит в этом теле вы уже умирали, Д</w:t>
      </w:r>
      <w:r w:rsidRPr="0022277A">
        <w:rPr>
          <w:rFonts w:eastAsia="SimSun" w:cs="Times New Roman"/>
          <w:szCs w:val="24"/>
        </w:rPr>
        <w:t xml:space="preserve">ухом. Но так как тело в Ядре Синтеза сильное, вас оставили жить на вторую жизнь в этом теле. Я сейчас не шучу. Вообще не шучу. Вот, на уровне Служащего такую тему мы обсуждать </w:t>
      </w:r>
      <w:r>
        <w:rPr>
          <w:rFonts w:eastAsia="SimSun" w:cs="Times New Roman"/>
          <w:szCs w:val="24"/>
        </w:rPr>
        <w:t>можем. Анализировать ещё нечем, н</w:t>
      </w:r>
      <w:r w:rsidRPr="0022277A">
        <w:rPr>
          <w:rFonts w:eastAsia="SimSun" w:cs="Times New Roman"/>
          <w:szCs w:val="24"/>
        </w:rPr>
        <w:t xml:space="preserve">о обсуждать можем. </w:t>
      </w:r>
    </w:p>
    <w:p w14:paraId="580CB91B" w14:textId="77777777" w:rsidR="003A66D4" w:rsidRPr="0012769D" w:rsidRDefault="003A66D4" w:rsidP="003A66D4">
      <w:pPr>
        <w:ind w:firstLine="567"/>
        <w:rPr>
          <w:rFonts w:cs="Times New Roman"/>
          <w:b/>
          <w:szCs w:val="24"/>
        </w:rPr>
      </w:pPr>
      <w:r w:rsidRPr="0022277A">
        <w:rPr>
          <w:rFonts w:eastAsia="SimSun" w:cs="Times New Roman"/>
          <w:szCs w:val="24"/>
        </w:rPr>
        <w:t>Поэтому в 6-й расе воплощение</w:t>
      </w:r>
      <w:r>
        <w:rPr>
          <w:rFonts w:eastAsia="SimSun" w:cs="Times New Roman"/>
          <w:szCs w:val="24"/>
        </w:rPr>
        <w:t xml:space="preserve"> –</w:t>
      </w:r>
      <w:r w:rsidRPr="0022277A">
        <w:rPr>
          <w:rFonts w:eastAsia="SimSun" w:cs="Times New Roman"/>
          <w:szCs w:val="24"/>
        </w:rPr>
        <w:t xml:space="preserve"> это не когда умирает физи</w:t>
      </w:r>
      <w:r>
        <w:rPr>
          <w:rFonts w:eastAsia="SimSun" w:cs="Times New Roman"/>
          <w:szCs w:val="24"/>
        </w:rPr>
        <w:t>ческое тело, а когда изымается Д</w:t>
      </w:r>
      <w:r w:rsidRPr="0022277A">
        <w:rPr>
          <w:rFonts w:eastAsia="SimSun" w:cs="Times New Roman"/>
          <w:szCs w:val="24"/>
        </w:rPr>
        <w:t>ух, а тело продолжает жить за счёт Ядер Синтеза и Огня, который выше Духа. Дух выходит к Отцу, и Отец решает</w:t>
      </w:r>
      <w:r>
        <w:rPr>
          <w:rFonts w:eastAsia="SimSun" w:cs="Times New Roman"/>
          <w:szCs w:val="24"/>
        </w:rPr>
        <w:t>:</w:t>
      </w:r>
      <w:r w:rsidRPr="0022277A">
        <w:rPr>
          <w:rFonts w:eastAsia="SimSun" w:cs="Times New Roman"/>
          <w:szCs w:val="24"/>
        </w:rPr>
        <w:t xml:space="preserve"> </w:t>
      </w:r>
      <w:r>
        <w:rPr>
          <w:rFonts w:eastAsia="SimSun" w:cs="Times New Roman"/>
          <w:szCs w:val="24"/>
        </w:rPr>
        <w:t>«</w:t>
      </w:r>
      <w:r w:rsidRPr="0022277A">
        <w:rPr>
          <w:rFonts w:eastAsia="SimSun" w:cs="Times New Roman"/>
          <w:szCs w:val="24"/>
        </w:rPr>
        <w:t>Ну, что пора? Или ты ещё в этой жизни что-нибудь сварганишь?</w:t>
      </w:r>
      <w:r>
        <w:rPr>
          <w:rFonts w:eastAsia="SimSun" w:cs="Times New Roman"/>
          <w:szCs w:val="24"/>
        </w:rPr>
        <w:t>»</w:t>
      </w:r>
      <w:r w:rsidRPr="0022277A">
        <w:rPr>
          <w:rFonts w:eastAsia="SimSun" w:cs="Times New Roman"/>
          <w:szCs w:val="24"/>
        </w:rPr>
        <w:t xml:space="preserve"> </w:t>
      </w:r>
      <w:r>
        <w:rPr>
          <w:rFonts w:eastAsia="Times New Roman" w:cs="Times New Roman"/>
          <w:szCs w:val="24"/>
        </w:rPr>
        <w:t>У тебя Чаша весов негатива преодолелась или есть позитив, который ты ещё можешь реализовать, или всё, весь Дух, весь в негативе и иди отсюда. Или весь Дух весь в позитиве, тебе тоже здесь делать нечего. Иди отсюда, ты и так полный позитив. Или есть что-то делать важное? – И вот после решения, Дух тебе возвращают. Я серьёзно, это чувствуется, когда Дух возвращается и когда ты вроде живёшь, а потом оживаешь. Ну вот такое состояние, поэтому сейчас…</w:t>
      </w:r>
    </w:p>
    <w:p w14:paraId="7B2621EA" w14:textId="77777777" w:rsidR="003A66D4" w:rsidRPr="0003299E" w:rsidRDefault="003A66D4" w:rsidP="003A66D4">
      <w:pPr>
        <w:ind w:firstLine="567"/>
        <w:rPr>
          <w:rFonts w:eastAsia="Times New Roman" w:cs="Times New Roman"/>
          <w:i/>
          <w:szCs w:val="24"/>
        </w:rPr>
      </w:pPr>
      <w:r>
        <w:rPr>
          <w:rFonts w:eastAsia="Times New Roman" w:cs="Times New Roman"/>
          <w:i/>
          <w:szCs w:val="24"/>
        </w:rPr>
        <w:t>Из-зала: У меня</w:t>
      </w:r>
      <w:r w:rsidRPr="0003299E">
        <w:rPr>
          <w:rFonts w:eastAsia="Times New Roman" w:cs="Times New Roman"/>
          <w:i/>
          <w:szCs w:val="24"/>
        </w:rPr>
        <w:t xml:space="preserve"> было, когда я пришёл во второй раз в Синтез.</w:t>
      </w:r>
    </w:p>
    <w:p w14:paraId="00EFF770" w14:textId="77777777" w:rsidR="003A66D4" w:rsidRDefault="003A66D4" w:rsidP="003A66D4">
      <w:pPr>
        <w:ind w:firstLine="567"/>
        <w:rPr>
          <w:rFonts w:eastAsia="Times New Roman" w:cs="Times New Roman"/>
          <w:szCs w:val="24"/>
        </w:rPr>
      </w:pPr>
      <w:r>
        <w:rPr>
          <w:rFonts w:eastAsia="Times New Roman" w:cs="Times New Roman"/>
          <w:szCs w:val="24"/>
        </w:rPr>
        <w:t xml:space="preserve">Во, смотрите: когда я пришёл второй раз в Синтез, у меня было, вторая жизнь началась, видите, какой Синтез у нас? То есть, это проживание реально. Спасибо, что вы сказали, потому что, тогда у вас в одном теле 6-й расы, уже две жизни. Вернее, извините, две жизни – два воплощения. </w:t>
      </w:r>
    </w:p>
    <w:p w14:paraId="10F426AF" w14:textId="77777777" w:rsidR="003A66D4" w:rsidRDefault="003A66D4" w:rsidP="003A66D4">
      <w:pPr>
        <w:ind w:firstLine="567"/>
        <w:rPr>
          <w:rFonts w:eastAsia="Times New Roman" w:cs="Times New Roman"/>
          <w:szCs w:val="24"/>
        </w:rPr>
      </w:pPr>
      <w:r>
        <w:rPr>
          <w:rFonts w:eastAsia="Times New Roman" w:cs="Times New Roman"/>
          <w:szCs w:val="24"/>
        </w:rPr>
        <w:t xml:space="preserve">И вот мы сейчас возьмём Книгу Жизни, которая для шестой расы, и вы посмотрите, сколько у вас воплощений в этом теле. Может быть одно, первое в шестой расе, а может быть уже у кого-то два. </w:t>
      </w:r>
      <w:r w:rsidRPr="00D94C73">
        <w:rPr>
          <w:rFonts w:eastAsia="Times New Roman" w:cs="Times New Roman"/>
          <w:i/>
          <w:szCs w:val="24"/>
        </w:rPr>
        <w:t>(показывает на того, кто говорил)</w:t>
      </w:r>
      <w:r>
        <w:rPr>
          <w:rFonts w:eastAsia="Times New Roman" w:cs="Times New Roman"/>
          <w:szCs w:val="24"/>
        </w:rPr>
        <w:t xml:space="preserve"> А вдруг ты не заметил, уже третье было? Не-не-не, это вот, понимаете, так как мы ИВДИВО каждого сказали, стяжали, давайте такую серьёзную вещь возьмём. </w:t>
      </w:r>
    </w:p>
    <w:p w14:paraId="017CB463" w14:textId="77777777" w:rsidR="003A66D4" w:rsidRDefault="003A66D4" w:rsidP="003A66D4">
      <w:pPr>
        <w:ind w:firstLine="567"/>
        <w:rPr>
          <w:rFonts w:eastAsia="Times New Roman" w:cs="Times New Roman"/>
          <w:szCs w:val="24"/>
        </w:rPr>
      </w:pPr>
      <w:r>
        <w:rPr>
          <w:rFonts w:eastAsia="Times New Roman" w:cs="Times New Roman"/>
          <w:szCs w:val="24"/>
        </w:rPr>
        <w:t xml:space="preserve">Ресурс каждого воплощения рассчитан на определённый опыт. Если мы восходим с вами очень быстро, а мы быстро восходим, реализуем много Огня, много Духа, много опыта Синтезом, то рано или поздно ресурс этого опыта, для этого Духа, этой жизни, что? Заканчивается. То есть восхождение имеет отрицательный ресурс, что оно тратит Дух быстро, на получение опыта, новые высокие реализации. И когда Дух переполнен ими, нужен апгрейд. Апгрейд Духа – это смерть тела. Но апгрейд Духа с Ядрами Синтеза, это когда Дух изымается из тела, идёт в зал Отца на Аттестационный Синтез, и там решают, тело </w:t>
      </w:r>
      <w:r w:rsidRPr="0045114C">
        <w:rPr>
          <w:rFonts w:eastAsia="Times New Roman" w:cs="Times New Roman"/>
          <w:i/>
          <w:szCs w:val="24"/>
        </w:rPr>
        <w:t>(издаёт цокающий звук)</w:t>
      </w:r>
      <w:r>
        <w:rPr>
          <w:rFonts w:eastAsia="Times New Roman" w:cs="Times New Roman"/>
          <w:szCs w:val="24"/>
        </w:rPr>
        <w:t xml:space="preserve"> или тело пускай живёт. Вы скажете: «Ну зачем такое?» Очень простая вещь. </w:t>
      </w:r>
    </w:p>
    <w:p w14:paraId="2820EA68" w14:textId="77777777" w:rsidR="003A66D4" w:rsidRDefault="003A66D4" w:rsidP="003A66D4">
      <w:pPr>
        <w:ind w:firstLine="567"/>
        <w:rPr>
          <w:rFonts w:eastAsia="Times New Roman" w:cs="Times New Roman"/>
          <w:szCs w:val="24"/>
        </w:rPr>
      </w:pPr>
      <w:r>
        <w:rPr>
          <w:rFonts w:eastAsia="Times New Roman" w:cs="Times New Roman"/>
          <w:szCs w:val="24"/>
        </w:rPr>
        <w:t xml:space="preserve">Зачем ещё раз рождаться – ресурсы Матери. Развиваться – ресурсы школы, образования, государства. Доходить умом до чего-то там, ещё не известно где воплотишься, тоже ресурс. И зачем нас, вот это всё стягивать, а из нас будут горящие Ядра требовать Синтеза где-нибудь в Габоне. Это Африка, вполне себе развитая страна, сейчас быстро развивается. Приходится ехать в университет в Россию, чтобы вообще на Синтезы попасть, и то после школы. 17 лет разрыва. </w:t>
      </w:r>
    </w:p>
    <w:p w14:paraId="11CD6EF7" w14:textId="3ED46E9D" w:rsidR="003A66D4" w:rsidRDefault="003A66D4" w:rsidP="003A66D4">
      <w:pPr>
        <w:ind w:firstLine="567"/>
        <w:rPr>
          <w:rFonts w:eastAsia="Times New Roman" w:cs="Times New Roman"/>
          <w:szCs w:val="24"/>
        </w:rPr>
      </w:pPr>
      <w:r>
        <w:rPr>
          <w:rFonts w:eastAsia="Times New Roman" w:cs="Times New Roman"/>
          <w:szCs w:val="24"/>
        </w:rPr>
        <w:t xml:space="preserve">Ну и вот там, по мне когда-то так решали и говорили: «Ну зачем это? Пусть живёт». И Дух вернули, но уже где опыт компактифицировался, и ты начинаешь жить дальше. У вас, наверное, тоже самое было. Увидели? То есть условия 6-й расы, они иные чем в 5-й. В 5-й, я обязательно бы умер, но за счёт двух жизней, я мог остаться Посвящённым. Но если и посвящённая, вторая жизнь, закончилась, всё – тело отключается. </w:t>
      </w:r>
    </w:p>
    <w:p w14:paraId="1126B288" w14:textId="1988E258" w:rsidR="003A66D4" w:rsidRDefault="003A66D4" w:rsidP="003A66D4">
      <w:pPr>
        <w:ind w:firstLine="567"/>
        <w:rPr>
          <w:rFonts w:eastAsia="Times New Roman" w:cs="Times New Roman"/>
          <w:szCs w:val="24"/>
        </w:rPr>
      </w:pPr>
      <w:r>
        <w:rPr>
          <w:rFonts w:eastAsia="Times New Roman" w:cs="Times New Roman"/>
          <w:szCs w:val="24"/>
        </w:rPr>
        <w:t>А в 6-й расе я могу несколько раз жить физической человеческой жизнью. Потом у меня есть вторая жизнь Компетентного, могу пару раз умирать Компетентным, потом пару раз полномочно, пару раз реализовано, а там глядишь, Дух обновится и опять живёшь. И вот умер компетентно – остался по-человечески. Вы думаете зачем у нас четыре реализации? Я сейчас не шучу. Я вас ввожу в ту теорию, которая вообще в 5-й расе в наших головах отсутствовала. При этом, для нас смерть – это смерть физического тела, а для Отца смерть – это смерть Духа.</w:t>
      </w:r>
    </w:p>
    <w:p w14:paraId="149BB2BF" w14:textId="77777777" w:rsidR="003A66D4" w:rsidRDefault="003A66D4" w:rsidP="003A66D4">
      <w:pPr>
        <w:ind w:firstLine="567"/>
        <w:rPr>
          <w:rFonts w:eastAsia="Times New Roman" w:cs="Times New Roman"/>
          <w:szCs w:val="24"/>
        </w:rPr>
      </w:pPr>
      <w:r>
        <w:rPr>
          <w:rFonts w:eastAsia="Times New Roman" w:cs="Times New Roman"/>
          <w:szCs w:val="24"/>
        </w:rPr>
        <w:t xml:space="preserve">Физическое тело – это инструмент, в котором находится Дух. Так говорили Посвящённые даже в 5-й расе. Если хороший инструмент, зачем он умирает? А вот Дух должен преобразиться. Ситуация понятна? </w:t>
      </w:r>
    </w:p>
    <w:p w14:paraId="34250ABA" w14:textId="77777777" w:rsidR="003A66D4" w:rsidRDefault="003A66D4" w:rsidP="003A66D4">
      <w:pPr>
        <w:ind w:firstLine="567"/>
        <w:rPr>
          <w:rFonts w:eastAsia="Times New Roman" w:cs="Times New Roman"/>
          <w:szCs w:val="24"/>
        </w:rPr>
      </w:pPr>
      <w:r>
        <w:rPr>
          <w:rFonts w:eastAsia="Times New Roman" w:cs="Times New Roman"/>
          <w:szCs w:val="24"/>
        </w:rPr>
        <w:t xml:space="preserve">И, на 32-й Синтез, наконец-то, я это вам расскажу, чтобы вы по чуть-чуть на эту тему подумали. То, что я говорю – полная фантастика. Но то, что я говорю, основано не только на моём опыте, а вот уже один рассказал. </w:t>
      </w:r>
      <w:r w:rsidRPr="00B00738">
        <w:rPr>
          <w:rFonts w:eastAsia="Times New Roman" w:cs="Times New Roman"/>
          <w:i/>
          <w:szCs w:val="24"/>
        </w:rPr>
        <w:t xml:space="preserve">(показывает </w:t>
      </w:r>
      <w:r>
        <w:rPr>
          <w:rFonts w:eastAsia="Times New Roman" w:cs="Times New Roman"/>
          <w:i/>
          <w:szCs w:val="24"/>
        </w:rPr>
        <w:t>на того</w:t>
      </w:r>
      <w:r w:rsidRPr="00B00738">
        <w:rPr>
          <w:rFonts w:eastAsia="Times New Roman" w:cs="Times New Roman"/>
          <w:i/>
          <w:szCs w:val="24"/>
        </w:rPr>
        <w:t>, кто говорил)</w:t>
      </w:r>
      <w:r>
        <w:rPr>
          <w:rFonts w:eastAsia="Times New Roman" w:cs="Times New Roman"/>
          <w:szCs w:val="24"/>
        </w:rPr>
        <w:t xml:space="preserve"> А у нас есть и Владыки Синтеза, и Должностно Полномочные, которые этот опыт прошли, ну, несколько раз, я очень корректно скажу, и живут. И нормально живут, и всё продолжается. То есть не тратятся физические ресурсы на новое воплощение. Идёт новое воплощение Духом. Я специально это рассказываю. А вы рассказываете это суицидникам, что всё бесполезно. </w:t>
      </w:r>
      <w:r w:rsidRPr="00B00738">
        <w:rPr>
          <w:rFonts w:eastAsia="Times New Roman" w:cs="Times New Roman"/>
          <w:i/>
          <w:szCs w:val="24"/>
        </w:rPr>
        <w:t>(смеётся)</w:t>
      </w:r>
      <w:r>
        <w:rPr>
          <w:rFonts w:eastAsia="Times New Roman" w:cs="Times New Roman"/>
          <w:szCs w:val="24"/>
        </w:rPr>
        <w:t xml:space="preserve"> Лучше апгрейдиться у Отца и продолжать жить физически. Вот такая интересная ситуация.</w:t>
      </w:r>
    </w:p>
    <w:p w14:paraId="0C194409" w14:textId="77777777" w:rsidR="003A66D4" w:rsidRDefault="003A66D4" w:rsidP="003A66D4">
      <w:pPr>
        <w:ind w:firstLine="567"/>
        <w:rPr>
          <w:rFonts w:eastAsia="Times New Roman" w:cs="Times New Roman"/>
          <w:szCs w:val="24"/>
        </w:rPr>
      </w:pPr>
      <w:r>
        <w:rPr>
          <w:rFonts w:eastAsia="Times New Roman" w:cs="Times New Roman"/>
          <w:szCs w:val="24"/>
        </w:rPr>
        <w:t>Я пару раз молодёжь спасал от суицида, вот таким разговором и этим объяснением. Они были в таком шоке, что Дух может вернуться в тело. Они были в таком шоке, что эта ситуация здесь не закончится, там продолжится. Я говорю: «Какая разница в каком теле эта ситуация? Везде будет продолжаться».</w:t>
      </w:r>
    </w:p>
    <w:p w14:paraId="4053C52B" w14:textId="77777777" w:rsidR="003A66D4" w:rsidRPr="0084356F" w:rsidRDefault="003A66D4" w:rsidP="003A66D4">
      <w:pPr>
        <w:ind w:firstLine="567"/>
        <w:rPr>
          <w:rFonts w:eastAsia="Times New Roman" w:cs="Times New Roman"/>
          <w:i/>
          <w:szCs w:val="24"/>
        </w:rPr>
      </w:pPr>
      <w:r w:rsidRPr="0084356F">
        <w:rPr>
          <w:rFonts w:eastAsia="Times New Roman" w:cs="Times New Roman"/>
          <w:i/>
          <w:szCs w:val="24"/>
        </w:rPr>
        <w:t xml:space="preserve">Из зала: </w:t>
      </w:r>
      <w:r>
        <w:rPr>
          <w:rFonts w:eastAsia="Times New Roman" w:cs="Times New Roman"/>
          <w:i/>
          <w:szCs w:val="24"/>
        </w:rPr>
        <w:t>Кстати, у меня</w:t>
      </w:r>
      <w:r w:rsidRPr="0084356F">
        <w:rPr>
          <w:rFonts w:eastAsia="Times New Roman" w:cs="Times New Roman"/>
          <w:i/>
          <w:szCs w:val="24"/>
        </w:rPr>
        <w:t xml:space="preserve"> </w:t>
      </w:r>
      <w:r>
        <w:rPr>
          <w:rFonts w:eastAsia="Times New Roman" w:cs="Times New Roman"/>
          <w:i/>
          <w:szCs w:val="24"/>
        </w:rPr>
        <w:t xml:space="preserve">была </w:t>
      </w:r>
      <w:r w:rsidRPr="0084356F">
        <w:rPr>
          <w:rFonts w:eastAsia="Times New Roman" w:cs="Times New Roman"/>
          <w:i/>
          <w:szCs w:val="24"/>
        </w:rPr>
        <w:t>ситуация</w:t>
      </w:r>
      <w:r>
        <w:rPr>
          <w:rFonts w:eastAsia="Times New Roman" w:cs="Times New Roman"/>
          <w:i/>
          <w:szCs w:val="24"/>
        </w:rPr>
        <w:t>,</w:t>
      </w:r>
      <w:r w:rsidRPr="0084356F">
        <w:rPr>
          <w:rFonts w:eastAsia="Times New Roman" w:cs="Times New Roman"/>
          <w:i/>
          <w:szCs w:val="24"/>
        </w:rPr>
        <w:t xml:space="preserve"> близкая к суициду.</w:t>
      </w:r>
    </w:p>
    <w:p w14:paraId="68BFC96D" w14:textId="77777777" w:rsidR="003A66D4" w:rsidRDefault="003A66D4" w:rsidP="003A66D4">
      <w:pPr>
        <w:ind w:firstLine="567"/>
        <w:rPr>
          <w:rFonts w:eastAsia="Times New Roman" w:cs="Times New Roman"/>
          <w:szCs w:val="24"/>
        </w:rPr>
      </w:pPr>
      <w:r>
        <w:rPr>
          <w:rFonts w:eastAsia="Times New Roman" w:cs="Times New Roman"/>
          <w:szCs w:val="24"/>
        </w:rPr>
        <w:t xml:space="preserve">Ну да. Наверное, я… </w:t>
      </w:r>
      <w:r w:rsidRPr="00270B7F">
        <w:rPr>
          <w:rFonts w:eastAsia="Times New Roman" w:cs="Times New Roman"/>
          <w:i/>
          <w:szCs w:val="24"/>
        </w:rPr>
        <w:t>(смеётся)</w:t>
      </w:r>
      <w:r>
        <w:rPr>
          <w:rFonts w:eastAsia="Times New Roman" w:cs="Times New Roman"/>
          <w:szCs w:val="24"/>
        </w:rPr>
        <w:t xml:space="preserve"> От Кут Хуми пас уже делаю, и всё. Ну и вот, и молодёжь выходила из этой ситуации, и по-другому начала мыслить о своей жизни. Ну всё, просто это очень полезная штука, знать это. </w:t>
      </w:r>
    </w:p>
    <w:p w14:paraId="209F4D64" w14:textId="77777777" w:rsidR="003A66D4" w:rsidRDefault="003A66D4" w:rsidP="003A66D4">
      <w:pPr>
        <w:ind w:firstLine="567"/>
        <w:rPr>
          <w:rFonts w:eastAsia="Times New Roman" w:cs="Times New Roman"/>
          <w:szCs w:val="24"/>
        </w:rPr>
      </w:pPr>
      <w:r>
        <w:rPr>
          <w:rFonts w:eastAsia="Times New Roman" w:cs="Times New Roman"/>
          <w:szCs w:val="24"/>
        </w:rPr>
        <w:t xml:space="preserve">Всё. Итак, мы читаем Книгу Жизни, это жизнь ваших воплощений в 6-й расе и </w:t>
      </w:r>
      <w:r w:rsidRPr="00760F9C">
        <w:rPr>
          <w:rFonts w:eastAsia="Times New Roman" w:cs="Times New Roman"/>
          <w:i/>
          <w:szCs w:val="24"/>
        </w:rPr>
        <w:t>(неразборчиво)</w:t>
      </w:r>
      <w:r>
        <w:rPr>
          <w:rFonts w:eastAsia="Times New Roman" w:cs="Times New Roman"/>
          <w:szCs w:val="24"/>
        </w:rPr>
        <w:t xml:space="preserve"> первого воплощения этого тела. Причём будет написано хитро: тело одно, воплощений столько-то. В 5-й расе вообще таких записей не было. Было просто воплощение и понятно, что… А здесь тело физическое и столько-то воплощений. Классная запись. Это чтоб вы не пугались, если вдруг такое прочтёте. Это есть, не факт, что вы будете читать, но книга будет перед вами. Смотрю в книгу – Мория помогает читать. </w:t>
      </w:r>
      <w:r w:rsidRPr="00760F9C">
        <w:rPr>
          <w:rFonts w:eastAsia="Times New Roman" w:cs="Times New Roman"/>
          <w:i/>
          <w:szCs w:val="24"/>
        </w:rPr>
        <w:t>(смеётся)</w:t>
      </w:r>
    </w:p>
    <w:p w14:paraId="1A68B34C" w14:textId="77777777" w:rsidR="003A66D4" w:rsidRDefault="003A66D4" w:rsidP="003A66D4">
      <w:pPr>
        <w:ind w:firstLine="567"/>
        <w:rPr>
          <w:rFonts w:eastAsia="Times New Roman" w:cs="Times New Roman"/>
          <w:szCs w:val="24"/>
        </w:rPr>
      </w:pPr>
      <w:r>
        <w:rPr>
          <w:rFonts w:eastAsia="Times New Roman" w:cs="Times New Roman"/>
          <w:szCs w:val="24"/>
        </w:rPr>
        <w:t xml:space="preserve">Ладно, а вторая книга, которая сейчас будет заводиться, заводиться у нас, и мы сейчас будем делать первостяжание – это Книга Реализаций. Дело в том, что на сегодня у нас отдельные книги. Отдельная книга жизненностей, отдельная книга Компетенций, отдельная Полномочий, отдельная Реализаций. Но мы-то – </w:t>
      </w:r>
      <w:r w:rsidRPr="00CF3E2A">
        <w:rPr>
          <w:rFonts w:eastAsia="Times New Roman" w:cs="Times New Roman"/>
          <w:i/>
          <w:szCs w:val="24"/>
        </w:rPr>
        <w:t>один</w:t>
      </w:r>
      <w:r>
        <w:rPr>
          <w:rFonts w:eastAsia="Times New Roman" w:cs="Times New Roman"/>
          <w:szCs w:val="24"/>
        </w:rPr>
        <w:t xml:space="preserve">. И мне иногда приходилось, чтобы разобраться с собою: так, в книге Компетенций то-то, а в книге Полномочий то-то – а как это совместить в моей деятельности? И было, ну головняк такой устроили. </w:t>
      </w:r>
    </w:p>
    <w:p w14:paraId="3DB32667" w14:textId="77777777" w:rsidR="003A66D4" w:rsidRDefault="003A66D4" w:rsidP="003A66D4">
      <w:pPr>
        <w:ind w:firstLine="567"/>
        <w:rPr>
          <w:rFonts w:eastAsia="Times New Roman" w:cs="Times New Roman"/>
          <w:szCs w:val="24"/>
        </w:rPr>
      </w:pPr>
      <w:r>
        <w:rPr>
          <w:rFonts w:eastAsia="Times New Roman" w:cs="Times New Roman"/>
          <w:szCs w:val="24"/>
        </w:rPr>
        <w:t xml:space="preserve">В итоге есть решение. Оно начнётся с вашей команды, что все книги сведутся в Книгу Реализаций. И там будет раздел Компетенций, раздел Полномочий, раздел Реализаций и раздел Синтеза их в твоём нынешнем состоянии. У тебя там пятое Посвящение, второе Полномочие, первая Реализация, в синтезе ты – это. Ну или, можешь то-то. Читаешь – понятно. А так: пять Компетенций, две Полномочий, одна Реализация – и чё? В разных книгах. </w:t>
      </w:r>
    </w:p>
    <w:p w14:paraId="1CD51550" w14:textId="77777777" w:rsidR="003A66D4" w:rsidRDefault="003A66D4" w:rsidP="003A66D4">
      <w:pPr>
        <w:ind w:firstLine="567"/>
        <w:rPr>
          <w:rFonts w:eastAsia="Times New Roman" w:cs="Times New Roman"/>
          <w:szCs w:val="24"/>
        </w:rPr>
      </w:pPr>
      <w:r>
        <w:rPr>
          <w:rFonts w:eastAsia="Times New Roman" w:cs="Times New Roman"/>
          <w:szCs w:val="24"/>
        </w:rPr>
        <w:t>Вот с вашей команды, есть решение Изначально Вышестоящего Отца, с учётом того, что мы перешли в 1024 Космоса, теперь положено обновить все книги восходящих, будут начинаться книги Реализаций. Вот мы сейчас пойдём это стяжать как первостяжание. Но вначале познакомимся с Книгами Жизни, это обязательно. Поэтому у нас будет Книга Жизни, Книга Реализаций, куда входят все наши виды реализаций. И третья книга, которая у нас есть, но мы сейчас её трогать не будем. У вас она есть, но мы её сейчас трогать не будем.</w:t>
      </w:r>
    </w:p>
    <w:p w14:paraId="359F5403" w14:textId="77777777" w:rsidR="003A66D4" w:rsidRPr="00203DC6" w:rsidRDefault="003A66D4" w:rsidP="003A66D4">
      <w:pPr>
        <w:ind w:firstLine="567"/>
        <w:rPr>
          <w:rFonts w:eastAsia="Times New Roman" w:cs="Times New Roman"/>
          <w:i/>
          <w:szCs w:val="24"/>
        </w:rPr>
      </w:pPr>
      <w:r w:rsidRPr="00203DC6">
        <w:rPr>
          <w:rFonts w:eastAsia="Times New Roman" w:cs="Times New Roman"/>
          <w:i/>
          <w:szCs w:val="24"/>
        </w:rPr>
        <w:t>Из зала: Вечность?</w:t>
      </w:r>
    </w:p>
    <w:p w14:paraId="3C66C88A" w14:textId="77777777" w:rsidR="003A66D4" w:rsidRDefault="003A66D4" w:rsidP="003A66D4">
      <w:pPr>
        <w:ind w:firstLine="567"/>
        <w:rPr>
          <w:rFonts w:eastAsia="Times New Roman" w:cs="Times New Roman"/>
          <w:szCs w:val="24"/>
        </w:rPr>
      </w:pPr>
      <w:r>
        <w:rPr>
          <w:rFonts w:eastAsia="Times New Roman" w:cs="Times New Roman"/>
          <w:szCs w:val="24"/>
        </w:rPr>
        <w:t>Это четвёртая книга, её вообще трогать нельзя. Книга Вечности – это четвёртая книга, находится в Вечности, сейчас 1048577-й архетип и трогать её бесполезно. Её дают один раз, когда ты точно уходишь из жизни. И то, иногда не дают, а читают какие-то прокуроры, тогда ещё хуже. Я корректно скажу: я поэтому одного молодого человека выставил с Синтеза, потому что этой книги у него не было, прям сразу увидел.</w:t>
      </w:r>
    </w:p>
    <w:p w14:paraId="4E281A9E" w14:textId="77777777" w:rsidR="003A66D4" w:rsidRPr="00423A62" w:rsidRDefault="003A66D4" w:rsidP="003A66D4">
      <w:pPr>
        <w:ind w:firstLine="567"/>
        <w:rPr>
          <w:rFonts w:eastAsia="Times New Roman" w:cs="Times New Roman"/>
          <w:i/>
          <w:szCs w:val="24"/>
        </w:rPr>
      </w:pPr>
      <w:r>
        <w:rPr>
          <w:rFonts w:eastAsia="Times New Roman" w:cs="Times New Roman"/>
          <w:i/>
          <w:szCs w:val="24"/>
        </w:rPr>
        <w:t xml:space="preserve">Из зала: (неразборчиво).     </w:t>
      </w:r>
    </w:p>
    <w:p w14:paraId="7391F9FC" w14:textId="77777777" w:rsidR="003A66D4" w:rsidRDefault="003A66D4" w:rsidP="003A66D4">
      <w:pPr>
        <w:rPr>
          <w:rFonts w:eastAsia="Times New Roman" w:cs="Times New Roman"/>
          <w:szCs w:val="24"/>
        </w:rPr>
      </w:pPr>
      <w:r>
        <w:rPr>
          <w:rFonts w:eastAsia="Times New Roman" w:cs="Times New Roman"/>
          <w:szCs w:val="24"/>
        </w:rPr>
        <w:t xml:space="preserve">Книга Энергопотенциала. Вдруг у него больше, чем ты думаешь? Я и с энергопотенциалом выставлял, и без энергопотенциала выставлял. И те, и другие, у меня также сидели, и оба без энергопотенциала. Однажды миллионер пришёл, говорит: «Денег нет». Я говорю» «Ну сиди». Серьёзно, он говорит: «Потом отдам, всё в сделку ушло». Я говорю: «Нормально, ты же обещал». </w:t>
      </w:r>
      <w:r w:rsidRPr="0022277A">
        <w:rPr>
          <w:rFonts w:eastAsia="Times New Roman" w:cs="Times New Roman"/>
          <w:szCs w:val="24"/>
        </w:rPr>
        <w:t>Он не отдал</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М</w:t>
      </w:r>
      <w:r w:rsidRPr="0022277A">
        <w:rPr>
          <w:rFonts w:eastAsia="Times New Roman" w:cs="Times New Roman"/>
          <w:szCs w:val="24"/>
        </w:rPr>
        <w:t xml:space="preserve">не всё равно. </w:t>
      </w:r>
    </w:p>
    <w:p w14:paraId="4230298A" w14:textId="77777777" w:rsidR="003A66D4" w:rsidRPr="00A00830" w:rsidRDefault="003A66D4" w:rsidP="003A66D4">
      <w:pPr>
        <w:rPr>
          <w:rFonts w:eastAsia="Times New Roman" w:cs="Times New Roman"/>
          <w:szCs w:val="24"/>
        </w:rPr>
      </w:pPr>
      <w:r w:rsidRPr="0022277A">
        <w:rPr>
          <w:rFonts w:eastAsia="Times New Roman" w:cs="Times New Roman"/>
          <w:szCs w:val="24"/>
        </w:rPr>
        <w:t>Кут Хуми сказал</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w:t>
      </w:r>
      <w:r w:rsidRPr="0022277A">
        <w:rPr>
          <w:rFonts w:eastAsia="Times New Roman" w:cs="Times New Roman"/>
          <w:szCs w:val="24"/>
        </w:rPr>
        <w:t>Ну пусть посидит, ему надо обновиться</w:t>
      </w:r>
      <w:r>
        <w:rPr>
          <w:rFonts w:eastAsia="Times New Roman" w:cs="Times New Roman"/>
          <w:szCs w:val="24"/>
        </w:rPr>
        <w:t>»</w:t>
      </w:r>
      <w:r w:rsidRPr="0022277A">
        <w:rPr>
          <w:rFonts w:eastAsia="Times New Roman" w:cs="Times New Roman"/>
          <w:szCs w:val="24"/>
        </w:rPr>
        <w:t>. Миллионер долларов</w:t>
      </w:r>
      <w:r>
        <w:rPr>
          <w:rFonts w:eastAsia="Times New Roman" w:cs="Times New Roman"/>
          <w:szCs w:val="24"/>
        </w:rPr>
        <w:t>ый</w:t>
      </w:r>
      <w:r w:rsidRPr="0022277A">
        <w:rPr>
          <w:rFonts w:eastAsia="Times New Roman" w:cs="Times New Roman"/>
          <w:szCs w:val="24"/>
        </w:rPr>
        <w:t>, денег нет, всё в сделку отдал. Это был анекдот, но нормально. Не-не, он там потом всё раскрутил. Н</w:t>
      </w:r>
      <w:r>
        <w:rPr>
          <w:rFonts w:eastAsia="Times New Roman" w:cs="Times New Roman"/>
          <w:szCs w:val="24"/>
        </w:rPr>
        <w:t>у вот</w:t>
      </w:r>
      <w:r w:rsidRPr="0022277A">
        <w:rPr>
          <w:rFonts w:eastAsia="Times New Roman" w:cs="Times New Roman"/>
          <w:szCs w:val="24"/>
        </w:rPr>
        <w:t xml:space="preserve"> так бывает, человек действительно не имеет денег, тоже бывало, это не вопрос</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К</w:t>
      </w:r>
      <w:r w:rsidRPr="0022277A">
        <w:rPr>
          <w:rFonts w:eastAsia="Times New Roman" w:cs="Times New Roman"/>
          <w:szCs w:val="24"/>
        </w:rPr>
        <w:t>ак Кут Хуми решит, это Кут Хуми виднее. Кроме энергопотенциала какая у вас ещё книга может быть? А?</w:t>
      </w:r>
    </w:p>
    <w:p w14:paraId="4CB669AD" w14:textId="77777777" w:rsidR="003A66D4" w:rsidRPr="0022277A" w:rsidRDefault="003A66D4" w:rsidP="003A66D4">
      <w:pPr>
        <w:ind w:firstLine="567"/>
        <w:rPr>
          <w:rFonts w:eastAsia="Times New Roman" w:cs="Times New Roman"/>
          <w:i/>
          <w:szCs w:val="24"/>
        </w:rPr>
      </w:pPr>
      <w:r w:rsidRPr="0022277A">
        <w:rPr>
          <w:rFonts w:eastAsia="Times New Roman" w:cs="Times New Roman"/>
          <w:i/>
          <w:szCs w:val="24"/>
        </w:rPr>
        <w:t>Из зала: ДП.</w:t>
      </w:r>
    </w:p>
    <w:p w14:paraId="0D00E3D3" w14:textId="77777777" w:rsidR="003A66D4" w:rsidRPr="0022277A" w:rsidRDefault="003A66D4" w:rsidP="003A66D4">
      <w:pPr>
        <w:rPr>
          <w:rFonts w:eastAsia="Times New Roman" w:cs="Times New Roman"/>
          <w:szCs w:val="24"/>
        </w:rPr>
      </w:pPr>
      <w:r w:rsidRPr="0022277A">
        <w:rPr>
          <w:rFonts w:eastAsia="Times New Roman" w:cs="Times New Roman"/>
          <w:szCs w:val="24"/>
        </w:rPr>
        <w:t>ДП, вот у вас будет книга ДП</w:t>
      </w:r>
      <w:r>
        <w:rPr>
          <w:rFonts w:eastAsia="Times New Roman" w:cs="Times New Roman"/>
          <w:szCs w:val="24"/>
        </w:rPr>
        <w:t>.</w:t>
      </w:r>
      <w:r w:rsidRPr="0022277A">
        <w:rPr>
          <w:rFonts w:eastAsia="Times New Roman" w:cs="Times New Roman"/>
          <w:szCs w:val="24"/>
        </w:rPr>
        <w:t xml:space="preserve"> </w:t>
      </w:r>
      <w:r w:rsidRPr="00AF68E3">
        <w:rPr>
          <w:rFonts w:eastAsia="Times New Roman" w:cs="Times New Roman"/>
          <w:i/>
          <w:szCs w:val="24"/>
        </w:rPr>
        <w:t>(смеётся)</w:t>
      </w:r>
      <w:r w:rsidRPr="0022277A">
        <w:rPr>
          <w:rFonts w:eastAsia="Times New Roman" w:cs="Times New Roman"/>
          <w:szCs w:val="24"/>
        </w:rPr>
        <w:t xml:space="preserve"> </w:t>
      </w:r>
      <w:r>
        <w:rPr>
          <w:rFonts w:eastAsia="Times New Roman" w:cs="Times New Roman"/>
          <w:szCs w:val="24"/>
        </w:rPr>
        <w:t>Я</w:t>
      </w:r>
      <w:r w:rsidRPr="0022277A">
        <w:rPr>
          <w:rFonts w:eastAsia="Times New Roman" w:cs="Times New Roman"/>
          <w:szCs w:val="24"/>
        </w:rPr>
        <w:t xml:space="preserve"> не буду переводить эти два слова</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В</w:t>
      </w:r>
      <w:r w:rsidRPr="0022277A">
        <w:rPr>
          <w:rFonts w:eastAsia="Times New Roman" w:cs="Times New Roman"/>
          <w:szCs w:val="24"/>
        </w:rPr>
        <w:t xml:space="preserve"> общем</w:t>
      </w:r>
      <w:r>
        <w:rPr>
          <w:rFonts w:eastAsia="Times New Roman" w:cs="Times New Roman"/>
          <w:szCs w:val="24"/>
        </w:rPr>
        <w:t>, К</w:t>
      </w:r>
      <w:r w:rsidRPr="0022277A">
        <w:rPr>
          <w:rFonts w:eastAsia="Times New Roman" w:cs="Times New Roman"/>
          <w:szCs w:val="24"/>
        </w:rPr>
        <w:t>нига Должностно Полномочных, это третья. У вас формируются четыре книги. Книга Вечности, Вечного Синтеза, она не трогается. Её лучше не трогать, потому что, как только вы её смотрите, может начаться смерть. Даже если вы это не поняли</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Д</w:t>
      </w:r>
      <w:r w:rsidRPr="0022277A">
        <w:rPr>
          <w:rFonts w:eastAsia="Times New Roman" w:cs="Times New Roman"/>
          <w:szCs w:val="24"/>
        </w:rPr>
        <w:t>аже если вам жизнь положена. Мы вот однажды так вляпались, От</w:t>
      </w:r>
      <w:r>
        <w:rPr>
          <w:rFonts w:eastAsia="Times New Roman" w:cs="Times New Roman"/>
          <w:szCs w:val="24"/>
        </w:rPr>
        <w:t>ец нас простил, но потом сказал:</w:t>
      </w:r>
      <w:r w:rsidRPr="0022277A">
        <w:rPr>
          <w:rFonts w:eastAsia="Times New Roman" w:cs="Times New Roman"/>
          <w:szCs w:val="24"/>
        </w:rPr>
        <w:t xml:space="preserve"> </w:t>
      </w:r>
      <w:r>
        <w:rPr>
          <w:rFonts w:eastAsia="Times New Roman" w:cs="Times New Roman"/>
          <w:szCs w:val="24"/>
        </w:rPr>
        <w:t>«</w:t>
      </w:r>
      <w:r w:rsidRPr="0022277A">
        <w:rPr>
          <w:rFonts w:eastAsia="Times New Roman" w:cs="Times New Roman"/>
          <w:szCs w:val="24"/>
        </w:rPr>
        <w:t>Эту книгу лучше не трогать</w:t>
      </w:r>
      <w:r>
        <w:rPr>
          <w:rFonts w:eastAsia="Times New Roman" w:cs="Times New Roman"/>
          <w:szCs w:val="24"/>
        </w:rPr>
        <w:t>»</w:t>
      </w:r>
      <w:r w:rsidRPr="0022277A">
        <w:rPr>
          <w:rFonts w:eastAsia="Times New Roman" w:cs="Times New Roman"/>
          <w:szCs w:val="24"/>
        </w:rPr>
        <w:t>.</w:t>
      </w:r>
    </w:p>
    <w:p w14:paraId="7630BE30" w14:textId="77777777" w:rsidR="003A66D4" w:rsidRDefault="003A66D4" w:rsidP="003A66D4">
      <w:pPr>
        <w:ind w:firstLine="567"/>
        <w:rPr>
          <w:rFonts w:eastAsia="Times New Roman" w:cs="Times New Roman"/>
          <w:szCs w:val="24"/>
        </w:rPr>
      </w:pPr>
      <w:r w:rsidRPr="0022277A">
        <w:rPr>
          <w:rFonts w:eastAsia="Times New Roman" w:cs="Times New Roman"/>
          <w:szCs w:val="24"/>
        </w:rPr>
        <w:t>Книга Должностно Полномочного</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М</w:t>
      </w:r>
      <w:r w:rsidRPr="0022277A">
        <w:rPr>
          <w:rFonts w:eastAsia="Times New Roman" w:cs="Times New Roman"/>
          <w:szCs w:val="24"/>
        </w:rPr>
        <w:t>ы её сейчас смотреть не будем, но иногда стоит заглядывать. Там у вас глава с этого года, с июня началась, вы или</w:t>
      </w:r>
      <w:r>
        <w:rPr>
          <w:rFonts w:eastAsia="Times New Roman" w:cs="Times New Roman"/>
          <w:szCs w:val="24"/>
        </w:rPr>
        <w:t xml:space="preserve"> продолжили, или заново начали</w:t>
      </w:r>
      <w:r w:rsidRPr="0022277A">
        <w:rPr>
          <w:rFonts w:eastAsia="Times New Roman" w:cs="Times New Roman"/>
          <w:szCs w:val="24"/>
        </w:rPr>
        <w:t xml:space="preserve"> Должностно Полномочным</w:t>
      </w:r>
      <w:r>
        <w:rPr>
          <w:rFonts w:eastAsia="Times New Roman" w:cs="Times New Roman"/>
          <w:szCs w:val="24"/>
        </w:rPr>
        <w:t>,</w:t>
      </w:r>
      <w:r w:rsidRPr="0022277A">
        <w:rPr>
          <w:rFonts w:eastAsia="Times New Roman" w:cs="Times New Roman"/>
          <w:szCs w:val="24"/>
        </w:rPr>
        <w:t xml:space="preserve"> и уже у вас там несколько месяцев записей</w:t>
      </w:r>
      <w:r>
        <w:rPr>
          <w:rFonts w:eastAsia="Times New Roman" w:cs="Times New Roman"/>
          <w:szCs w:val="24"/>
        </w:rPr>
        <w:t>:</w:t>
      </w:r>
      <w:r w:rsidRPr="0022277A">
        <w:rPr>
          <w:rFonts w:eastAsia="Times New Roman" w:cs="Times New Roman"/>
          <w:szCs w:val="24"/>
        </w:rPr>
        <w:t xml:space="preserve"> что сделал, что не сделал. </w:t>
      </w:r>
    </w:p>
    <w:p w14:paraId="46FD1B8B" w14:textId="77777777" w:rsidR="003A66D4" w:rsidRPr="0022277A" w:rsidRDefault="003A66D4" w:rsidP="003A66D4">
      <w:pPr>
        <w:ind w:firstLine="567"/>
        <w:rPr>
          <w:rFonts w:eastAsia="Times New Roman" w:cs="Times New Roman"/>
          <w:szCs w:val="24"/>
        </w:rPr>
      </w:pPr>
      <w:r w:rsidRPr="0022277A">
        <w:rPr>
          <w:rFonts w:eastAsia="Times New Roman" w:cs="Times New Roman"/>
          <w:szCs w:val="24"/>
        </w:rPr>
        <w:t xml:space="preserve">Есть такие записи, </w:t>
      </w:r>
      <w:r>
        <w:rPr>
          <w:rFonts w:eastAsia="Times New Roman" w:cs="Times New Roman"/>
          <w:szCs w:val="24"/>
        </w:rPr>
        <w:t xml:space="preserve">я </w:t>
      </w:r>
      <w:r w:rsidRPr="0022277A">
        <w:rPr>
          <w:rFonts w:eastAsia="Times New Roman" w:cs="Times New Roman"/>
          <w:szCs w:val="24"/>
        </w:rPr>
        <w:t>однажды видел</w:t>
      </w:r>
      <w:r>
        <w:rPr>
          <w:rFonts w:eastAsia="Times New Roman" w:cs="Times New Roman"/>
          <w:szCs w:val="24"/>
        </w:rPr>
        <w:t>:</w:t>
      </w:r>
      <w:r w:rsidRPr="0022277A">
        <w:rPr>
          <w:rFonts w:eastAsia="Times New Roman" w:cs="Times New Roman"/>
          <w:szCs w:val="24"/>
        </w:rPr>
        <w:t xml:space="preserve"> не сделано, не сделано, не сделано, не сделано</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Н</w:t>
      </w:r>
      <w:r w:rsidRPr="0022277A">
        <w:rPr>
          <w:rFonts w:eastAsia="Times New Roman" w:cs="Times New Roman"/>
          <w:szCs w:val="24"/>
        </w:rPr>
        <w:t>ичего</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Л</w:t>
      </w:r>
      <w:r w:rsidRPr="0022277A">
        <w:rPr>
          <w:rFonts w:eastAsia="Times New Roman" w:cs="Times New Roman"/>
          <w:szCs w:val="24"/>
        </w:rPr>
        <w:t>ист перевёрнут, следующее</w:t>
      </w:r>
      <w:r>
        <w:rPr>
          <w:rFonts w:eastAsia="Times New Roman" w:cs="Times New Roman"/>
          <w:szCs w:val="24"/>
        </w:rPr>
        <w:t>:</w:t>
      </w:r>
      <w:r w:rsidRPr="0022277A">
        <w:rPr>
          <w:rFonts w:eastAsia="Times New Roman" w:cs="Times New Roman"/>
          <w:szCs w:val="24"/>
        </w:rPr>
        <w:t xml:space="preserve"> что надо сделать. Дальше Кут Хуми</w:t>
      </w:r>
      <w:r>
        <w:rPr>
          <w:rFonts w:eastAsia="Times New Roman" w:cs="Times New Roman"/>
          <w:szCs w:val="24"/>
        </w:rPr>
        <w:t>:</w:t>
      </w:r>
      <w:r w:rsidRPr="0022277A">
        <w:rPr>
          <w:rFonts w:eastAsia="Times New Roman" w:cs="Times New Roman"/>
          <w:szCs w:val="24"/>
        </w:rPr>
        <w:t xml:space="preserve"> сделано, не сделано</w:t>
      </w:r>
      <w:r>
        <w:rPr>
          <w:rFonts w:eastAsia="Times New Roman" w:cs="Times New Roman"/>
          <w:szCs w:val="24"/>
        </w:rPr>
        <w:t>, не сделано</w:t>
      </w:r>
      <w:r w:rsidRPr="0022277A">
        <w:rPr>
          <w:rFonts w:eastAsia="Times New Roman" w:cs="Times New Roman"/>
          <w:szCs w:val="24"/>
        </w:rPr>
        <w:t>. И так в конце года у меня вышли на конкурс, Кут Хуми говорит</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«С</w:t>
      </w:r>
      <w:r w:rsidRPr="0022277A">
        <w:rPr>
          <w:rFonts w:eastAsia="Times New Roman" w:cs="Times New Roman"/>
          <w:szCs w:val="24"/>
        </w:rPr>
        <w:t>мотри</w:t>
      </w:r>
      <w:r>
        <w:rPr>
          <w:rFonts w:eastAsia="Times New Roman" w:cs="Times New Roman"/>
          <w:szCs w:val="24"/>
        </w:rPr>
        <w:t>», даёт мне книгу, лист:</w:t>
      </w:r>
      <w:r w:rsidRPr="0022277A">
        <w:rPr>
          <w:rFonts w:eastAsia="Times New Roman" w:cs="Times New Roman"/>
          <w:szCs w:val="24"/>
        </w:rPr>
        <w:t xml:space="preserve"> не сделано, переворачиваем</w:t>
      </w:r>
      <w:r>
        <w:rPr>
          <w:rFonts w:eastAsia="Times New Roman" w:cs="Times New Roman"/>
          <w:szCs w:val="24"/>
        </w:rPr>
        <w:t>:</w:t>
      </w:r>
      <w:r w:rsidRPr="0022277A">
        <w:rPr>
          <w:rFonts w:eastAsia="Times New Roman" w:cs="Times New Roman"/>
          <w:szCs w:val="24"/>
        </w:rPr>
        <w:t xml:space="preserve"> не сделано, переворачиваем</w:t>
      </w:r>
      <w:r>
        <w:rPr>
          <w:rFonts w:eastAsia="Times New Roman" w:cs="Times New Roman"/>
          <w:szCs w:val="24"/>
        </w:rPr>
        <w:t>:</w:t>
      </w:r>
      <w:r w:rsidRPr="0022277A">
        <w:rPr>
          <w:rFonts w:eastAsia="Times New Roman" w:cs="Times New Roman"/>
          <w:szCs w:val="24"/>
        </w:rPr>
        <w:t xml:space="preserve"> не сделано, подпись Кут Хуми</w:t>
      </w:r>
      <w:r>
        <w:rPr>
          <w:rFonts w:eastAsia="Times New Roman" w:cs="Times New Roman"/>
          <w:szCs w:val="24"/>
        </w:rPr>
        <w:t>,</w:t>
      </w:r>
      <w:r w:rsidRPr="0022277A">
        <w:rPr>
          <w:rFonts w:eastAsia="Times New Roman" w:cs="Times New Roman"/>
          <w:szCs w:val="24"/>
        </w:rPr>
        <w:t xml:space="preserve"> завершил. Я говорю</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«В</w:t>
      </w:r>
      <w:r w:rsidRPr="0022277A">
        <w:rPr>
          <w:rFonts w:eastAsia="Times New Roman" w:cs="Times New Roman"/>
          <w:szCs w:val="24"/>
        </w:rPr>
        <w:t>сё</w:t>
      </w:r>
      <w:r>
        <w:rPr>
          <w:rFonts w:eastAsia="Times New Roman" w:cs="Times New Roman"/>
          <w:szCs w:val="24"/>
        </w:rPr>
        <w:t>,</w:t>
      </w:r>
      <w:r w:rsidRPr="0022277A">
        <w:rPr>
          <w:rFonts w:eastAsia="Times New Roman" w:cs="Times New Roman"/>
          <w:szCs w:val="24"/>
        </w:rPr>
        <w:t xml:space="preserve"> он больше это не стяжает</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w:t>
      </w:r>
      <w:r w:rsidRPr="0022277A">
        <w:rPr>
          <w:rFonts w:eastAsia="Times New Roman" w:cs="Times New Roman"/>
          <w:szCs w:val="24"/>
        </w:rPr>
        <w:t>Ты правильно меня понял</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w:t>
      </w:r>
      <w:r w:rsidRPr="0022277A">
        <w:rPr>
          <w:rFonts w:eastAsia="Times New Roman" w:cs="Times New Roman"/>
          <w:szCs w:val="24"/>
        </w:rPr>
        <w:t xml:space="preserve"> Всё, человек проиграл в треск и конкурс, и ушёл на другую должность, ничего не сделал. А стоял на конкурсе и требовал от всех, что он будет только на этой должности, он так много на этой должности делает, а у Кут Хуми написано</w:t>
      </w:r>
      <w:r>
        <w:rPr>
          <w:rFonts w:eastAsia="Times New Roman" w:cs="Times New Roman"/>
          <w:szCs w:val="24"/>
        </w:rPr>
        <w:t>:</w:t>
      </w:r>
      <w:r w:rsidRPr="0022277A">
        <w:rPr>
          <w:rFonts w:eastAsia="Times New Roman" w:cs="Times New Roman"/>
          <w:szCs w:val="24"/>
        </w:rPr>
        <w:t xml:space="preserve"> ничего не делает. Я спросил</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«О</w:t>
      </w:r>
      <w:r w:rsidRPr="0022277A">
        <w:rPr>
          <w:rFonts w:eastAsia="Times New Roman" w:cs="Times New Roman"/>
          <w:szCs w:val="24"/>
        </w:rPr>
        <w:t>н же говорит, много делает</w:t>
      </w:r>
      <w:r>
        <w:rPr>
          <w:rFonts w:eastAsia="Times New Roman" w:cs="Times New Roman"/>
          <w:szCs w:val="24"/>
        </w:rPr>
        <w:t>»</w:t>
      </w:r>
      <w:r w:rsidRPr="0022277A">
        <w:rPr>
          <w:rFonts w:eastAsia="Times New Roman" w:cs="Times New Roman"/>
          <w:szCs w:val="24"/>
        </w:rPr>
        <w:t>. Кут Ху</w:t>
      </w:r>
      <w:r>
        <w:rPr>
          <w:rFonts w:eastAsia="Times New Roman" w:cs="Times New Roman"/>
          <w:szCs w:val="24"/>
        </w:rPr>
        <w:t>ми говорит: «Да это фантазии».</w:t>
      </w:r>
      <w:r w:rsidRPr="0022277A">
        <w:rPr>
          <w:rFonts w:eastAsia="Times New Roman" w:cs="Times New Roman"/>
          <w:szCs w:val="24"/>
        </w:rPr>
        <w:t xml:space="preserve"> Бывает такое, бывает такое, специально рассказываю. Поэтому эту книгу мы не трогаем. </w:t>
      </w:r>
    </w:p>
    <w:p w14:paraId="771670BE" w14:textId="77777777" w:rsidR="003A66D4" w:rsidRPr="0022277A" w:rsidRDefault="003A66D4" w:rsidP="003A66D4">
      <w:pPr>
        <w:ind w:firstLine="567"/>
        <w:rPr>
          <w:rFonts w:eastAsia="Times New Roman" w:cs="Times New Roman"/>
          <w:szCs w:val="24"/>
        </w:rPr>
      </w:pPr>
      <w:r w:rsidRPr="0022277A">
        <w:rPr>
          <w:rFonts w:eastAsia="Times New Roman" w:cs="Times New Roman"/>
          <w:szCs w:val="24"/>
        </w:rPr>
        <w:t>Стяжа</w:t>
      </w:r>
      <w:r>
        <w:rPr>
          <w:rFonts w:eastAsia="Times New Roman" w:cs="Times New Roman"/>
          <w:szCs w:val="24"/>
        </w:rPr>
        <w:t>ем Книгу Реализации, как новую К</w:t>
      </w:r>
      <w:r w:rsidRPr="0022277A">
        <w:rPr>
          <w:rFonts w:eastAsia="Times New Roman" w:cs="Times New Roman"/>
          <w:szCs w:val="24"/>
        </w:rPr>
        <w:t>нигу всех р</w:t>
      </w:r>
      <w:r>
        <w:rPr>
          <w:rFonts w:eastAsia="Times New Roman" w:cs="Times New Roman"/>
          <w:szCs w:val="24"/>
        </w:rPr>
        <w:t>еализаций и смотрим Книгу Жизни. О</w:t>
      </w:r>
      <w:r w:rsidRPr="0022277A">
        <w:rPr>
          <w:rFonts w:eastAsia="Times New Roman" w:cs="Times New Roman"/>
          <w:szCs w:val="24"/>
        </w:rPr>
        <w:t xml:space="preserve">бъяснились? Значит, чтоб вы не думали, что это просто учебник по глупости и книга, которая вас не касается. Человек </w:t>
      </w:r>
      <w:r>
        <w:rPr>
          <w:rFonts w:eastAsia="Times New Roman" w:cs="Times New Roman"/>
          <w:szCs w:val="24"/>
        </w:rPr>
        <w:t>–</w:t>
      </w:r>
      <w:r w:rsidRPr="0022277A">
        <w:rPr>
          <w:rFonts w:eastAsia="Times New Roman" w:cs="Times New Roman"/>
          <w:szCs w:val="24"/>
        </w:rPr>
        <w:t xml:space="preserve"> это открытая книга, знали все Посвящённые предыдущей эпохи. И </w:t>
      </w:r>
      <w:r>
        <w:rPr>
          <w:rFonts w:eastAsia="Times New Roman" w:cs="Times New Roman"/>
          <w:szCs w:val="24"/>
        </w:rPr>
        <w:t>ж</w:t>
      </w:r>
      <w:r w:rsidRPr="0022277A">
        <w:rPr>
          <w:rFonts w:eastAsia="Times New Roman" w:cs="Times New Roman"/>
          <w:szCs w:val="24"/>
        </w:rPr>
        <w:t xml:space="preserve">изнь </w:t>
      </w:r>
      <w:r>
        <w:rPr>
          <w:rFonts w:eastAsia="Times New Roman" w:cs="Times New Roman"/>
          <w:szCs w:val="24"/>
        </w:rPr>
        <w:t>–</w:t>
      </w:r>
      <w:r w:rsidRPr="0022277A">
        <w:rPr>
          <w:rFonts w:eastAsia="Times New Roman" w:cs="Times New Roman"/>
          <w:szCs w:val="24"/>
        </w:rPr>
        <w:t xml:space="preserve"> это открытая книга, которая пишется в нас, а наша книга в них.</w:t>
      </w:r>
    </w:p>
    <w:p w14:paraId="32F033A4" w14:textId="77777777" w:rsidR="003A66D4" w:rsidRDefault="003A66D4" w:rsidP="003A66D4">
      <w:pPr>
        <w:ind w:firstLine="567"/>
        <w:rPr>
          <w:rFonts w:eastAsia="Times New Roman" w:cs="Times New Roman"/>
          <w:szCs w:val="24"/>
        </w:rPr>
      </w:pPr>
      <w:r>
        <w:rPr>
          <w:rFonts w:eastAsia="Times New Roman" w:cs="Times New Roman"/>
          <w:szCs w:val="24"/>
        </w:rPr>
        <w:t>Вот т</w:t>
      </w:r>
      <w:r w:rsidRPr="0022277A">
        <w:rPr>
          <w:rFonts w:eastAsia="Times New Roman" w:cs="Times New Roman"/>
          <w:szCs w:val="24"/>
        </w:rPr>
        <w:t xml:space="preserve">еперь представьте, что </w:t>
      </w:r>
      <w:r>
        <w:rPr>
          <w:rFonts w:eastAsia="Times New Roman" w:cs="Times New Roman"/>
          <w:szCs w:val="24"/>
        </w:rPr>
        <w:t>К</w:t>
      </w:r>
      <w:r w:rsidRPr="0022277A">
        <w:rPr>
          <w:rFonts w:eastAsia="Times New Roman" w:cs="Times New Roman"/>
          <w:szCs w:val="24"/>
        </w:rPr>
        <w:t>нига</w:t>
      </w:r>
      <w:r>
        <w:rPr>
          <w:rFonts w:eastAsia="Times New Roman" w:cs="Times New Roman"/>
          <w:szCs w:val="24"/>
        </w:rPr>
        <w:t xml:space="preserve"> – это материализация о</w:t>
      </w:r>
      <w:r w:rsidRPr="0022277A">
        <w:rPr>
          <w:rFonts w:eastAsia="Times New Roman" w:cs="Times New Roman"/>
          <w:szCs w:val="24"/>
        </w:rPr>
        <w:t xml:space="preserve">гнеобразов с записями всех ваших действий. И когда я сейчас веду Синтез, вот </w:t>
      </w:r>
      <w:r>
        <w:rPr>
          <w:rFonts w:eastAsia="Times New Roman" w:cs="Times New Roman"/>
          <w:szCs w:val="24"/>
        </w:rPr>
        <w:t>у меня идут какие-то действия, о</w:t>
      </w:r>
      <w:r w:rsidRPr="0022277A">
        <w:rPr>
          <w:rFonts w:eastAsia="Times New Roman" w:cs="Times New Roman"/>
          <w:szCs w:val="24"/>
        </w:rPr>
        <w:t>гнеобразы у меня, запи</w:t>
      </w:r>
      <w:r>
        <w:rPr>
          <w:rFonts w:eastAsia="Times New Roman" w:cs="Times New Roman"/>
          <w:szCs w:val="24"/>
        </w:rPr>
        <w:t>сываются в мою Книгу Полномочий. Ну,</w:t>
      </w:r>
      <w:r w:rsidRPr="0022277A">
        <w:rPr>
          <w:rFonts w:eastAsia="Times New Roman" w:cs="Times New Roman"/>
          <w:szCs w:val="24"/>
        </w:rPr>
        <w:t xml:space="preserve"> потому что для меня</w:t>
      </w:r>
      <w:r>
        <w:rPr>
          <w:rFonts w:eastAsia="Times New Roman" w:cs="Times New Roman"/>
          <w:szCs w:val="24"/>
        </w:rPr>
        <w:t xml:space="preserve"> это Полномочия –</w:t>
      </w:r>
      <w:r w:rsidRPr="0022277A">
        <w:rPr>
          <w:rFonts w:eastAsia="Times New Roman" w:cs="Times New Roman"/>
          <w:szCs w:val="24"/>
        </w:rPr>
        <w:t xml:space="preserve"> вести Синтез. И </w:t>
      </w:r>
      <w:r>
        <w:rPr>
          <w:rFonts w:eastAsia="Times New Roman" w:cs="Times New Roman"/>
          <w:szCs w:val="24"/>
        </w:rPr>
        <w:t xml:space="preserve">вот </w:t>
      </w:r>
      <w:r w:rsidRPr="0022277A">
        <w:rPr>
          <w:rFonts w:eastAsia="Times New Roman" w:cs="Times New Roman"/>
          <w:szCs w:val="24"/>
        </w:rPr>
        <w:t>эти огнеобразы материализуются в странички</w:t>
      </w:r>
      <w:r>
        <w:rPr>
          <w:rFonts w:eastAsia="Times New Roman" w:cs="Times New Roman"/>
          <w:szCs w:val="24"/>
        </w:rPr>
        <w:t>:</w:t>
      </w:r>
      <w:r w:rsidRPr="0022277A">
        <w:rPr>
          <w:rFonts w:eastAsia="Times New Roman" w:cs="Times New Roman"/>
          <w:szCs w:val="24"/>
        </w:rPr>
        <w:t xml:space="preserve"> что я сказал, где я ошибся, где я неправильно сказал. Не подряд все слова, но главное. </w:t>
      </w:r>
    </w:p>
    <w:p w14:paraId="43F9F5EA" w14:textId="77777777" w:rsidR="003A66D4" w:rsidRPr="0022277A" w:rsidRDefault="003A66D4" w:rsidP="003A66D4">
      <w:pPr>
        <w:ind w:firstLine="567"/>
        <w:rPr>
          <w:rFonts w:eastAsia="Times New Roman" w:cs="Times New Roman"/>
          <w:szCs w:val="24"/>
        </w:rPr>
      </w:pPr>
      <w:r>
        <w:rPr>
          <w:rFonts w:eastAsia="Times New Roman" w:cs="Times New Roman"/>
          <w:szCs w:val="24"/>
        </w:rPr>
        <w:t>Ну, д</w:t>
      </w:r>
      <w:r w:rsidRPr="0022277A">
        <w:rPr>
          <w:rFonts w:eastAsia="Times New Roman" w:cs="Times New Roman"/>
          <w:szCs w:val="24"/>
        </w:rPr>
        <w:t>опустим</w:t>
      </w:r>
      <w:r>
        <w:rPr>
          <w:rFonts w:eastAsia="Times New Roman" w:cs="Times New Roman"/>
          <w:szCs w:val="24"/>
        </w:rPr>
        <w:t>:</w:t>
      </w:r>
      <w:r w:rsidRPr="0022277A">
        <w:rPr>
          <w:rFonts w:eastAsia="Times New Roman" w:cs="Times New Roman"/>
          <w:szCs w:val="24"/>
        </w:rPr>
        <w:t xml:space="preserve"> первостяжание</w:t>
      </w:r>
      <w:r>
        <w:rPr>
          <w:rFonts w:eastAsia="Times New Roman" w:cs="Times New Roman"/>
          <w:szCs w:val="24"/>
        </w:rPr>
        <w:t xml:space="preserve"> –</w:t>
      </w:r>
      <w:r w:rsidRPr="0022277A">
        <w:rPr>
          <w:rFonts w:eastAsia="Times New Roman" w:cs="Times New Roman"/>
          <w:szCs w:val="24"/>
        </w:rPr>
        <w:t xml:space="preserve"> опа</w:t>
      </w:r>
      <w:r>
        <w:rPr>
          <w:rFonts w:eastAsia="Times New Roman" w:cs="Times New Roman"/>
          <w:szCs w:val="24"/>
        </w:rPr>
        <w:t>,</w:t>
      </w:r>
      <w:r w:rsidRPr="0022277A">
        <w:rPr>
          <w:rFonts w:eastAsia="Times New Roman" w:cs="Times New Roman"/>
          <w:szCs w:val="24"/>
        </w:rPr>
        <w:t xml:space="preserve"> записано</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У</w:t>
      </w:r>
      <w:r w:rsidRPr="0022277A">
        <w:rPr>
          <w:rFonts w:eastAsia="Times New Roman" w:cs="Times New Roman"/>
          <w:szCs w:val="24"/>
        </w:rPr>
        <w:t xml:space="preserve"> вас тоже самое. Автоматически огнеобразы материализуются в листы и накапл</w:t>
      </w:r>
      <w:r>
        <w:rPr>
          <w:rFonts w:eastAsia="Times New Roman" w:cs="Times New Roman"/>
          <w:szCs w:val="24"/>
        </w:rPr>
        <w:t>ивае</w:t>
      </w:r>
      <w:r w:rsidRPr="0022277A">
        <w:rPr>
          <w:rFonts w:eastAsia="Times New Roman" w:cs="Times New Roman"/>
          <w:szCs w:val="24"/>
        </w:rPr>
        <w:t xml:space="preserve">тся </w:t>
      </w:r>
      <w:r>
        <w:rPr>
          <w:rFonts w:eastAsia="Times New Roman" w:cs="Times New Roman"/>
          <w:szCs w:val="24"/>
        </w:rPr>
        <w:t>книга</w:t>
      </w:r>
      <w:r w:rsidRPr="0022277A">
        <w:rPr>
          <w:rFonts w:eastAsia="Times New Roman" w:cs="Times New Roman"/>
          <w:szCs w:val="24"/>
        </w:rPr>
        <w:t xml:space="preserve">. Автоматически огнеобразы в Частях концентрируются и записываются в листы. </w:t>
      </w:r>
    </w:p>
    <w:p w14:paraId="675BFBF4" w14:textId="77777777" w:rsidR="003A66D4" w:rsidRDefault="003A66D4" w:rsidP="003A66D4">
      <w:pPr>
        <w:ind w:firstLine="567"/>
        <w:rPr>
          <w:rFonts w:eastAsia="Times New Roman" w:cs="Times New Roman"/>
          <w:szCs w:val="24"/>
        </w:rPr>
      </w:pPr>
      <w:r w:rsidRPr="0022277A">
        <w:rPr>
          <w:rFonts w:eastAsia="Times New Roman" w:cs="Times New Roman"/>
          <w:szCs w:val="24"/>
        </w:rPr>
        <w:t>Я когда дол</w:t>
      </w:r>
      <w:r>
        <w:rPr>
          <w:rFonts w:eastAsia="Times New Roman" w:cs="Times New Roman"/>
          <w:szCs w:val="24"/>
        </w:rPr>
        <w:t>го общался с Морией и спрашивал:</w:t>
      </w:r>
      <w:r w:rsidRPr="0022277A">
        <w:rPr>
          <w:rFonts w:eastAsia="Times New Roman" w:cs="Times New Roman"/>
          <w:szCs w:val="24"/>
        </w:rPr>
        <w:t xml:space="preserve"> </w:t>
      </w:r>
      <w:r>
        <w:rPr>
          <w:rFonts w:eastAsia="Times New Roman" w:cs="Times New Roman"/>
          <w:szCs w:val="24"/>
        </w:rPr>
        <w:t>«Н</w:t>
      </w:r>
      <w:r w:rsidRPr="0022277A">
        <w:rPr>
          <w:rFonts w:eastAsia="Times New Roman" w:cs="Times New Roman"/>
          <w:szCs w:val="24"/>
        </w:rPr>
        <w:t>у зачем это</w:t>
      </w:r>
      <w:r>
        <w:rPr>
          <w:rFonts w:eastAsia="Times New Roman" w:cs="Times New Roman"/>
          <w:szCs w:val="24"/>
        </w:rPr>
        <w:t xml:space="preserve"> надо?» Мория говорит: «</w:t>
      </w:r>
      <w:r w:rsidRPr="0022277A">
        <w:rPr>
          <w:rFonts w:eastAsia="Times New Roman" w:cs="Times New Roman"/>
          <w:szCs w:val="24"/>
        </w:rPr>
        <w:t>Представляешь, через пару тысячелетий, ты захочешь в</w:t>
      </w:r>
      <w:r>
        <w:rPr>
          <w:rFonts w:eastAsia="Times New Roman" w:cs="Times New Roman"/>
          <w:szCs w:val="24"/>
        </w:rPr>
        <w:t>спомнить, как ты начинал Синтез.</w:t>
      </w:r>
      <w:r w:rsidRPr="0022277A">
        <w:rPr>
          <w:rFonts w:eastAsia="Times New Roman" w:cs="Times New Roman"/>
          <w:szCs w:val="24"/>
        </w:rPr>
        <w:t xml:space="preserve"> Ты уже это не помнишь, </w:t>
      </w:r>
      <w:r>
        <w:rPr>
          <w:rFonts w:eastAsia="Times New Roman" w:cs="Times New Roman"/>
          <w:szCs w:val="24"/>
        </w:rPr>
        <w:t>а книга есть и там всё написано.</w:t>
      </w:r>
      <w:r w:rsidRPr="0022277A">
        <w:rPr>
          <w:rFonts w:eastAsia="Times New Roman" w:cs="Times New Roman"/>
          <w:szCs w:val="24"/>
        </w:rPr>
        <w:t xml:space="preserve"> </w:t>
      </w:r>
      <w:r>
        <w:rPr>
          <w:rFonts w:eastAsia="Times New Roman" w:cs="Times New Roman"/>
          <w:szCs w:val="24"/>
        </w:rPr>
        <w:t>З</w:t>
      </w:r>
      <w:r w:rsidRPr="0022277A">
        <w:rPr>
          <w:rFonts w:eastAsia="Times New Roman" w:cs="Times New Roman"/>
          <w:szCs w:val="24"/>
        </w:rPr>
        <w:t>наешь, как тебе будет это интересно?</w:t>
      </w:r>
      <w:r>
        <w:rPr>
          <w:rFonts w:eastAsia="Times New Roman" w:cs="Times New Roman"/>
          <w:szCs w:val="24"/>
        </w:rPr>
        <w:t>»</w:t>
      </w:r>
      <w:r w:rsidRPr="0022277A">
        <w:rPr>
          <w:rFonts w:eastAsia="Times New Roman" w:cs="Times New Roman"/>
          <w:szCs w:val="24"/>
        </w:rPr>
        <w:t xml:space="preserve"> Ни разу все фотографии, что у меня есть, я не смотрел. Меня спрашивают иногда</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«Т</w:t>
      </w:r>
      <w:r w:rsidRPr="0022277A">
        <w:rPr>
          <w:rFonts w:eastAsia="Times New Roman" w:cs="Times New Roman"/>
          <w:szCs w:val="24"/>
        </w:rPr>
        <w:t>ебе это интересно?</w:t>
      </w:r>
      <w:r>
        <w:rPr>
          <w:rFonts w:eastAsia="Times New Roman" w:cs="Times New Roman"/>
          <w:szCs w:val="24"/>
        </w:rPr>
        <w:t>»</w:t>
      </w:r>
      <w:r w:rsidRPr="0022277A">
        <w:rPr>
          <w:rFonts w:eastAsia="Times New Roman" w:cs="Times New Roman"/>
          <w:szCs w:val="24"/>
        </w:rPr>
        <w:t xml:space="preserve"> Я говорю</w:t>
      </w:r>
      <w:r>
        <w:rPr>
          <w:rFonts w:eastAsia="Times New Roman" w:cs="Times New Roman"/>
          <w:szCs w:val="24"/>
        </w:rPr>
        <w:t>:</w:t>
      </w:r>
      <w:r w:rsidRPr="0022277A">
        <w:rPr>
          <w:rFonts w:eastAsia="Times New Roman" w:cs="Times New Roman"/>
          <w:szCs w:val="24"/>
        </w:rPr>
        <w:t xml:space="preserve"> </w:t>
      </w:r>
      <w:r>
        <w:rPr>
          <w:rFonts w:eastAsia="Times New Roman" w:cs="Times New Roman"/>
          <w:szCs w:val="24"/>
        </w:rPr>
        <w:t>«Ф</w:t>
      </w:r>
      <w:r w:rsidRPr="0022277A">
        <w:rPr>
          <w:rFonts w:eastAsia="Times New Roman" w:cs="Times New Roman"/>
          <w:szCs w:val="24"/>
        </w:rPr>
        <w:t>отографий валом, ничего не смотрел</w:t>
      </w:r>
      <w:r>
        <w:rPr>
          <w:rFonts w:eastAsia="Times New Roman" w:cs="Times New Roman"/>
          <w:szCs w:val="24"/>
        </w:rPr>
        <w:t>. Но было ж, я и так помню. Ну, или</w:t>
      </w:r>
      <w:r w:rsidRPr="0022277A">
        <w:rPr>
          <w:rFonts w:eastAsia="Times New Roman" w:cs="Times New Roman"/>
          <w:szCs w:val="24"/>
        </w:rPr>
        <w:t xml:space="preserve"> что не помню,</w:t>
      </w:r>
      <w:r>
        <w:rPr>
          <w:rFonts w:eastAsia="Times New Roman" w:cs="Times New Roman"/>
          <w:szCs w:val="24"/>
        </w:rPr>
        <w:t xml:space="preserve"> там…</w:t>
      </w:r>
      <w:r w:rsidRPr="0022277A">
        <w:rPr>
          <w:rFonts w:eastAsia="Times New Roman" w:cs="Times New Roman"/>
          <w:szCs w:val="24"/>
        </w:rPr>
        <w:t xml:space="preserve"> </w:t>
      </w:r>
      <w:r>
        <w:rPr>
          <w:rFonts w:eastAsia="Times New Roman" w:cs="Times New Roman"/>
          <w:szCs w:val="24"/>
        </w:rPr>
        <w:t>Б</w:t>
      </w:r>
      <w:r w:rsidRPr="0022277A">
        <w:rPr>
          <w:rFonts w:eastAsia="Times New Roman" w:cs="Times New Roman"/>
          <w:szCs w:val="24"/>
        </w:rPr>
        <w:t>ыло.</w:t>
      </w:r>
      <w:r>
        <w:rPr>
          <w:rFonts w:eastAsia="Times New Roman" w:cs="Times New Roman"/>
          <w:szCs w:val="24"/>
        </w:rPr>
        <w:t>».</w:t>
      </w:r>
      <w:r w:rsidRPr="0022277A">
        <w:rPr>
          <w:rFonts w:eastAsia="Times New Roman" w:cs="Times New Roman"/>
          <w:szCs w:val="24"/>
        </w:rPr>
        <w:t xml:space="preserve"> Мория говорит</w:t>
      </w:r>
      <w:r>
        <w:rPr>
          <w:rFonts w:eastAsia="Times New Roman" w:cs="Times New Roman"/>
          <w:szCs w:val="24"/>
        </w:rPr>
        <w:t>: «</w:t>
      </w:r>
      <w:r w:rsidRPr="0022277A">
        <w:rPr>
          <w:rFonts w:eastAsia="Times New Roman" w:cs="Times New Roman"/>
          <w:szCs w:val="24"/>
        </w:rPr>
        <w:t>Ты неинтересный</w:t>
      </w:r>
      <w:r>
        <w:rPr>
          <w:rFonts w:eastAsia="Times New Roman" w:cs="Times New Roman"/>
          <w:szCs w:val="24"/>
        </w:rPr>
        <w:t xml:space="preserve"> человек. </w:t>
      </w:r>
      <w:r w:rsidRPr="0022277A">
        <w:rPr>
          <w:rFonts w:eastAsia="Times New Roman" w:cs="Times New Roman"/>
          <w:szCs w:val="24"/>
        </w:rPr>
        <w:t xml:space="preserve"> Но кому-то же интересно</w:t>
      </w:r>
      <w:r>
        <w:rPr>
          <w:rFonts w:eastAsia="Times New Roman" w:cs="Times New Roman"/>
          <w:szCs w:val="24"/>
        </w:rPr>
        <w:t xml:space="preserve">. </w:t>
      </w:r>
      <w:r w:rsidRPr="0022277A">
        <w:rPr>
          <w:rFonts w:eastAsia="Times New Roman" w:cs="Times New Roman"/>
          <w:szCs w:val="24"/>
        </w:rPr>
        <w:t>Вот для таких, эти книги и остаются</w:t>
      </w:r>
      <w:r>
        <w:rPr>
          <w:rFonts w:eastAsia="Times New Roman" w:cs="Times New Roman"/>
          <w:szCs w:val="24"/>
        </w:rPr>
        <w:t>»</w:t>
      </w:r>
      <w:r w:rsidRPr="0022277A">
        <w:rPr>
          <w:rFonts w:eastAsia="Times New Roman" w:cs="Times New Roman"/>
          <w:szCs w:val="24"/>
        </w:rPr>
        <w:t xml:space="preserve">. </w:t>
      </w:r>
    </w:p>
    <w:p w14:paraId="4EDDB9B3" w14:textId="77777777" w:rsidR="003A66D4" w:rsidRPr="0022277A" w:rsidRDefault="003A66D4" w:rsidP="003A66D4">
      <w:pPr>
        <w:ind w:firstLine="567"/>
        <w:rPr>
          <w:rFonts w:eastAsia="Times New Roman" w:cs="Times New Roman"/>
          <w:szCs w:val="24"/>
        </w:rPr>
      </w:pPr>
      <w:r>
        <w:rPr>
          <w:rFonts w:eastAsia="Times New Roman" w:cs="Times New Roman"/>
          <w:szCs w:val="24"/>
        </w:rPr>
        <w:t>Практика. Поэтому книга –</w:t>
      </w:r>
      <w:r w:rsidRPr="0022277A">
        <w:rPr>
          <w:rFonts w:eastAsia="Times New Roman" w:cs="Times New Roman"/>
          <w:szCs w:val="24"/>
        </w:rPr>
        <w:t xml:space="preserve"> это не </w:t>
      </w:r>
      <w:r>
        <w:rPr>
          <w:rFonts w:eastAsia="Times New Roman" w:cs="Times New Roman"/>
          <w:szCs w:val="24"/>
        </w:rPr>
        <w:t>фантастика, это материализация о</w:t>
      </w:r>
      <w:r w:rsidRPr="0022277A">
        <w:rPr>
          <w:rFonts w:eastAsia="Times New Roman" w:cs="Times New Roman"/>
          <w:szCs w:val="24"/>
        </w:rPr>
        <w:t xml:space="preserve">гнеобразов вашей </w:t>
      </w:r>
      <w:r>
        <w:rPr>
          <w:rFonts w:eastAsia="Times New Roman" w:cs="Times New Roman"/>
          <w:szCs w:val="24"/>
        </w:rPr>
        <w:t>деятельности. Есть ещё, кстати, л</w:t>
      </w:r>
      <w:r w:rsidRPr="0022277A">
        <w:rPr>
          <w:rFonts w:eastAsia="Times New Roman" w:cs="Times New Roman"/>
          <w:szCs w:val="24"/>
        </w:rPr>
        <w:t>ичное дело Кут Хуми, заведённое</w:t>
      </w:r>
      <w:r>
        <w:rPr>
          <w:rFonts w:eastAsia="Times New Roman" w:cs="Times New Roman"/>
          <w:szCs w:val="24"/>
        </w:rPr>
        <w:t>,</w:t>
      </w:r>
      <w:r w:rsidRPr="0022277A">
        <w:rPr>
          <w:rFonts w:eastAsia="Times New Roman" w:cs="Times New Roman"/>
          <w:szCs w:val="24"/>
        </w:rPr>
        <w:t xml:space="preserve"> у Кут Хуми заведённое на вас, потому что</w:t>
      </w:r>
      <w:r>
        <w:rPr>
          <w:rFonts w:eastAsia="Times New Roman" w:cs="Times New Roman"/>
          <w:szCs w:val="24"/>
        </w:rPr>
        <w:t xml:space="preserve"> он вас ведёт. Это не книга, а л</w:t>
      </w:r>
      <w:r w:rsidRPr="0022277A">
        <w:rPr>
          <w:rFonts w:eastAsia="Times New Roman" w:cs="Times New Roman"/>
          <w:szCs w:val="24"/>
        </w:rPr>
        <w:t>ичное дело, где есть ваши отношения с Кут Хуми, он кое-что туда записывает. Такая тоненькая папочка</w:t>
      </w:r>
      <w:r>
        <w:rPr>
          <w:rFonts w:eastAsia="Times New Roman" w:cs="Times New Roman"/>
          <w:szCs w:val="24"/>
        </w:rPr>
        <w:t>,</w:t>
      </w:r>
      <w:r w:rsidRPr="0022277A">
        <w:rPr>
          <w:rFonts w:eastAsia="Times New Roman" w:cs="Times New Roman"/>
          <w:szCs w:val="24"/>
        </w:rPr>
        <w:t xml:space="preserve"> на каждого из нас, на меня в том числе. Поэтому, если вы хотите кроме узнать </w:t>
      </w:r>
      <w:r>
        <w:rPr>
          <w:rFonts w:eastAsia="Times New Roman" w:cs="Times New Roman"/>
          <w:szCs w:val="24"/>
        </w:rPr>
        <w:t>книг, что ещё есть документация – в ИВДИВО есть л</w:t>
      </w:r>
      <w:r w:rsidRPr="0022277A">
        <w:rPr>
          <w:rFonts w:eastAsia="Times New Roman" w:cs="Times New Roman"/>
          <w:szCs w:val="24"/>
        </w:rPr>
        <w:t>ичное дело,</w:t>
      </w:r>
      <w:r>
        <w:rPr>
          <w:rFonts w:eastAsia="Times New Roman" w:cs="Times New Roman"/>
          <w:szCs w:val="24"/>
        </w:rPr>
        <w:t xml:space="preserve"> где вы поступили на службу. В л</w:t>
      </w:r>
      <w:r w:rsidRPr="0022277A">
        <w:rPr>
          <w:rFonts w:eastAsia="Times New Roman" w:cs="Times New Roman"/>
          <w:szCs w:val="24"/>
        </w:rPr>
        <w:t>ичном деле сейчас анкета этого года. Анкеты предыдущих лет, что вы заполняли, у вас теперь в Книге Должностно Полномочного. И у меня на странице там, уже более 20-ти анкет, за все годы службы в ИВДИВО</w:t>
      </w:r>
      <w:r>
        <w:rPr>
          <w:rFonts w:eastAsia="Times New Roman" w:cs="Times New Roman"/>
          <w:szCs w:val="24"/>
        </w:rPr>
        <w:t>. Где-то так. ИВДИВО не с 2001-го</w:t>
      </w:r>
      <w:r w:rsidRPr="0022277A">
        <w:rPr>
          <w:rFonts w:eastAsia="Times New Roman" w:cs="Times New Roman"/>
          <w:szCs w:val="24"/>
        </w:rPr>
        <w:t xml:space="preserve"> года, у меня анкеты и Главы ИВДИВО, и ведение Синтеза, поэтому там разная специфика. Практика.</w:t>
      </w:r>
    </w:p>
    <w:p w14:paraId="2B29DDBF" w14:textId="77777777" w:rsidR="003A66D4" w:rsidRPr="0022277A" w:rsidRDefault="003A66D4" w:rsidP="003A66D4">
      <w:pPr>
        <w:ind w:firstLine="567"/>
        <w:rPr>
          <w:rFonts w:eastAsia="Times New Roman" w:cs="Times New Roman"/>
          <w:szCs w:val="24"/>
        </w:rPr>
      </w:pPr>
      <w:r w:rsidRPr="0022277A">
        <w:rPr>
          <w:rFonts w:eastAsia="Times New Roman" w:cs="Times New Roman"/>
          <w:szCs w:val="24"/>
        </w:rPr>
        <w:t>Фраза от Кут Хуми для всех: «Вначале было слово, а слово требует книги». То,</w:t>
      </w:r>
      <w:r>
        <w:rPr>
          <w:rFonts w:eastAsia="Times New Roman" w:cs="Times New Roman"/>
          <w:szCs w:val="24"/>
        </w:rPr>
        <w:t xml:space="preserve"> что мы стяжаем.</w:t>
      </w:r>
      <w:r w:rsidRPr="0022277A">
        <w:rPr>
          <w:rFonts w:eastAsia="Times New Roman" w:cs="Times New Roman"/>
          <w:szCs w:val="24"/>
        </w:rPr>
        <w:t xml:space="preserve"> </w:t>
      </w:r>
      <w:r>
        <w:rPr>
          <w:rFonts w:eastAsia="Times New Roman" w:cs="Times New Roman"/>
          <w:szCs w:val="24"/>
        </w:rPr>
        <w:t>К</w:t>
      </w:r>
      <w:r w:rsidRPr="0022277A">
        <w:rPr>
          <w:rFonts w:eastAsia="Times New Roman" w:cs="Times New Roman"/>
          <w:szCs w:val="24"/>
        </w:rPr>
        <w:t>лассная фраза, мне сейчас понравилось, прямо от Кут Хуми услышал: «Вначале было слово, а слово требует книги», ну чтобы записаться и складываться. Мы воз…а?</w:t>
      </w:r>
    </w:p>
    <w:p w14:paraId="002CBA70" w14:textId="77777777" w:rsidR="003A66D4" w:rsidRPr="0022277A" w:rsidRDefault="003A66D4" w:rsidP="003A66D4">
      <w:pPr>
        <w:ind w:firstLine="567"/>
        <w:rPr>
          <w:rFonts w:eastAsia="Times New Roman" w:cs="Times New Roman"/>
          <w:i/>
          <w:szCs w:val="24"/>
        </w:rPr>
      </w:pPr>
      <w:r w:rsidRPr="0022277A">
        <w:rPr>
          <w:rFonts w:eastAsia="Times New Roman" w:cs="Times New Roman"/>
          <w:i/>
          <w:szCs w:val="24"/>
        </w:rPr>
        <w:t xml:space="preserve">Из-зала: </w:t>
      </w:r>
      <w:r>
        <w:rPr>
          <w:rFonts w:eastAsia="Times New Roman" w:cs="Times New Roman"/>
          <w:i/>
          <w:szCs w:val="24"/>
        </w:rPr>
        <w:t>(</w:t>
      </w:r>
      <w:r w:rsidRPr="0022277A">
        <w:rPr>
          <w:rFonts w:eastAsia="Times New Roman" w:cs="Times New Roman"/>
          <w:i/>
          <w:szCs w:val="24"/>
        </w:rPr>
        <w:t>неразборчиво</w:t>
      </w:r>
      <w:r>
        <w:rPr>
          <w:rFonts w:eastAsia="Times New Roman" w:cs="Times New Roman"/>
          <w:i/>
          <w:szCs w:val="24"/>
        </w:rPr>
        <w:t>)</w:t>
      </w:r>
      <w:r w:rsidRPr="0022277A">
        <w:rPr>
          <w:rFonts w:eastAsia="Times New Roman" w:cs="Times New Roman"/>
          <w:i/>
          <w:szCs w:val="24"/>
        </w:rPr>
        <w:t>.</w:t>
      </w:r>
    </w:p>
    <w:p w14:paraId="4EF90A31" w14:textId="77777777" w:rsidR="003A66D4" w:rsidRPr="0022277A" w:rsidRDefault="003A66D4" w:rsidP="003A66D4">
      <w:pPr>
        <w:ind w:firstLine="567"/>
        <w:rPr>
          <w:rFonts w:eastAsia="Times New Roman" w:cs="Times New Roman"/>
          <w:szCs w:val="24"/>
        </w:rPr>
      </w:pPr>
      <w:r w:rsidRPr="0022277A">
        <w:rPr>
          <w:rFonts w:eastAsia="Times New Roman" w:cs="Times New Roman"/>
          <w:szCs w:val="24"/>
        </w:rPr>
        <w:t>Я о</w:t>
      </w:r>
      <w:r>
        <w:rPr>
          <w:rFonts w:eastAsia="Times New Roman" w:cs="Times New Roman"/>
          <w:szCs w:val="24"/>
        </w:rPr>
        <w:t>чень любил Жванецкого и Задорнова.</w:t>
      </w:r>
      <w:r w:rsidRPr="0022277A">
        <w:rPr>
          <w:rFonts w:eastAsia="Times New Roman" w:cs="Times New Roman"/>
          <w:szCs w:val="24"/>
        </w:rPr>
        <w:t xml:space="preserve"> </w:t>
      </w:r>
      <w:r>
        <w:rPr>
          <w:rFonts w:eastAsia="Times New Roman" w:cs="Times New Roman"/>
          <w:szCs w:val="24"/>
        </w:rPr>
        <w:t>Н</w:t>
      </w:r>
      <w:r w:rsidRPr="0022277A">
        <w:rPr>
          <w:rFonts w:eastAsia="Times New Roman" w:cs="Times New Roman"/>
          <w:szCs w:val="24"/>
        </w:rPr>
        <w:t xml:space="preserve">а слово </w:t>
      </w:r>
      <w:r>
        <w:rPr>
          <w:rFonts w:eastAsia="Times New Roman" w:cs="Times New Roman"/>
          <w:szCs w:val="24"/>
        </w:rPr>
        <w:t>«</w:t>
      </w:r>
      <w:r w:rsidRPr="0022277A">
        <w:rPr>
          <w:rFonts w:eastAsia="Times New Roman" w:cs="Times New Roman"/>
          <w:szCs w:val="24"/>
        </w:rPr>
        <w:t>носитель</w:t>
      </w:r>
      <w:r>
        <w:rPr>
          <w:rFonts w:eastAsia="Times New Roman" w:cs="Times New Roman"/>
          <w:szCs w:val="24"/>
        </w:rPr>
        <w:t>»</w:t>
      </w:r>
      <w:r w:rsidRPr="0022277A">
        <w:rPr>
          <w:rFonts w:eastAsia="Times New Roman" w:cs="Times New Roman"/>
          <w:szCs w:val="24"/>
        </w:rPr>
        <w:t>, помня и</w:t>
      </w:r>
      <w:r>
        <w:rPr>
          <w:rFonts w:eastAsia="Times New Roman" w:cs="Times New Roman"/>
          <w:szCs w:val="24"/>
        </w:rPr>
        <w:t xml:space="preserve">х </w:t>
      </w:r>
      <w:r w:rsidRPr="0022277A">
        <w:rPr>
          <w:rFonts w:eastAsia="Times New Roman" w:cs="Times New Roman"/>
          <w:szCs w:val="24"/>
        </w:rPr>
        <w:t>за</w:t>
      </w:r>
      <w:r>
        <w:rPr>
          <w:rFonts w:eastAsia="Times New Roman" w:cs="Times New Roman"/>
          <w:szCs w:val="24"/>
        </w:rPr>
        <w:t>…</w:t>
      </w:r>
      <w:r w:rsidRPr="0022277A">
        <w:rPr>
          <w:rFonts w:eastAsia="Times New Roman" w:cs="Times New Roman"/>
          <w:szCs w:val="24"/>
        </w:rPr>
        <w:t xml:space="preserve"> зажигания. Я в Советском Союзе вырос, и кто такой несун, я помню. Я не знал, что несун стал нос</w:t>
      </w:r>
      <w:r>
        <w:rPr>
          <w:rFonts w:eastAsia="Times New Roman" w:cs="Times New Roman"/>
          <w:szCs w:val="24"/>
        </w:rPr>
        <w:t>ителем, но в принципе интересно.</w:t>
      </w:r>
      <w:r w:rsidRPr="0022277A">
        <w:rPr>
          <w:rFonts w:eastAsia="Times New Roman" w:cs="Times New Roman"/>
          <w:szCs w:val="24"/>
        </w:rPr>
        <w:t xml:space="preserve"> </w:t>
      </w:r>
      <w:r>
        <w:rPr>
          <w:rFonts w:eastAsia="Times New Roman" w:cs="Times New Roman"/>
          <w:szCs w:val="24"/>
        </w:rPr>
        <w:t>М</w:t>
      </w:r>
      <w:r w:rsidRPr="0022277A">
        <w:rPr>
          <w:rFonts w:eastAsia="Times New Roman" w:cs="Times New Roman"/>
          <w:szCs w:val="24"/>
        </w:rPr>
        <w:t>ы же с вами из Советского Союза, правда? Молодёжь не помнит, что такое несун, а мы с вами сразу понимаем, что это такое. Поэтому слово носитель, для меня звучит, звучит. Я творчески с вами общаюсь, я не к тому, что нельзя так сказать, что вы носитель, но у меня своеобразные образы на эту тему. Практика в общем.</w:t>
      </w:r>
    </w:p>
    <w:p w14:paraId="4597D008" w14:textId="73848AF9" w:rsidR="003A66D4" w:rsidRDefault="003A66D4" w:rsidP="003A66D4">
      <w:pPr>
        <w:pStyle w:val="3"/>
      </w:pPr>
      <w:bookmarkStart w:id="276" w:name="_Toc216381175"/>
      <w:bookmarkStart w:id="277" w:name="_Toc220493102"/>
      <w:r w:rsidRPr="00F30089">
        <w:t>Практика</w:t>
      </w:r>
      <w:r>
        <w:br/>
      </w:r>
      <w:r w:rsidRPr="00F30089">
        <w:t>Чтение Книги Жизни каждого. Сотворение единой Книги Реализаций каждого, синтезированием Книги Жизненностей, Книги Компетенций, Книги Полномочий, Книги ИВДИВО-космических реализаций. Наделение 64-мя Подготовками реализаций 32-го Синтеза Изначально Вышестоящего Отца</w:t>
      </w:r>
      <w:bookmarkEnd w:id="276"/>
      <w:bookmarkEnd w:id="277"/>
    </w:p>
    <w:p w14:paraId="6E1E996F"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1.048.512-й архетип ИВДИВО, становимся телесно пред Изначально Вышестоящим Аватаром Синтеза Кут Хуми. </w:t>
      </w:r>
      <w:r w:rsidRPr="00F30089">
        <w:rPr>
          <w:rFonts w:cs="Times New Roman"/>
          <w:bCs/>
          <w:iCs/>
          <w:szCs w:val="24"/>
        </w:rPr>
        <w:t>Фаинь куда-то упорхнула, ушла</w:t>
      </w:r>
      <w:r w:rsidRPr="00F30089">
        <w:rPr>
          <w:rFonts w:cs="Times New Roman"/>
          <w:bCs/>
          <w:i/>
          <w:iCs/>
          <w:szCs w:val="24"/>
        </w:rPr>
        <w:t xml:space="preserve">. И синтезируясь с Хум Изначально Вышестоящего Аватара Синтеза Кут Хуми, стяжаем Синтез Синтеза Изначально Вышестоящего Отца, прося развернуть Книгу Жизни для каждого из нас Шестой ИВДИВО-космической Расы Отец-человек-субъект-землян в явлении каждого из нас. </w:t>
      </w:r>
    </w:p>
    <w:p w14:paraId="26F136EE" w14:textId="77777777" w:rsidR="003A66D4" w:rsidRPr="00F30089" w:rsidRDefault="003A66D4" w:rsidP="003A66D4">
      <w:pPr>
        <w:ind w:firstLine="709"/>
        <w:rPr>
          <w:rFonts w:cs="Times New Roman"/>
          <w:bCs/>
          <w:i/>
          <w:iCs/>
          <w:szCs w:val="24"/>
        </w:rPr>
      </w:pPr>
      <w:r w:rsidRPr="00F30089">
        <w:rPr>
          <w:rFonts w:cs="Times New Roman"/>
          <w:bCs/>
          <w:i/>
          <w:iCs/>
          <w:szCs w:val="24"/>
        </w:rPr>
        <w:t>Мы расходимся, условно, по своим квадратам в зале, то тело понимает, о чём это. У каждого из нас есть своё пространство примерно два с половиной на два с половиной метра, может быть, три на три метра. Это большое пространство. На полу сияют квадраты, мы становимся в центре квадрата. И от Кут Хуми по воздуху к нам летит Книга Жизни. Летит. Попробуйте это посмотреть. Книга Жизни никуда не ложится, мы раньше использовали какие-то предметы, чтобы она где-то лежала. Она зависает в воздухе стабильно перед нами. То есть она не падает, ничего, просто висит в воздухе, как будто на чём-то лежит. Обратите внимание на размер Книг – у всех он</w:t>
      </w:r>
      <w:r>
        <w:rPr>
          <w:rFonts w:cs="Times New Roman"/>
          <w:bCs/>
          <w:i/>
          <w:iCs/>
          <w:szCs w:val="24"/>
        </w:rPr>
        <w:t>о разное</w:t>
      </w:r>
      <w:r w:rsidRPr="00F30089">
        <w:rPr>
          <w:rFonts w:cs="Times New Roman"/>
          <w:bCs/>
          <w:i/>
          <w:iCs/>
          <w:szCs w:val="24"/>
        </w:rPr>
        <w:t xml:space="preserve">. К соседям бесполезно смотреть, посмотрите на свою Книгу. Будем и шутить, и одновременно удивляться. </w:t>
      </w:r>
    </w:p>
    <w:p w14:paraId="0ED508D4" w14:textId="77777777" w:rsidR="003A66D4" w:rsidRPr="00F30089" w:rsidRDefault="003A66D4" w:rsidP="003A66D4">
      <w:pPr>
        <w:ind w:firstLine="709"/>
        <w:rPr>
          <w:rFonts w:cs="Times New Roman"/>
          <w:bCs/>
          <w:i/>
          <w:iCs/>
          <w:szCs w:val="24"/>
        </w:rPr>
      </w:pPr>
      <w:r w:rsidRPr="00F30089">
        <w:rPr>
          <w:rFonts w:cs="Times New Roman"/>
          <w:bCs/>
          <w:i/>
          <w:iCs/>
          <w:szCs w:val="24"/>
        </w:rPr>
        <w:t>Есть Книги 10 сантиметров на 5 сантиметро</w:t>
      </w:r>
      <w:r>
        <w:rPr>
          <w:rFonts w:cs="Times New Roman"/>
          <w:bCs/>
          <w:i/>
          <w:iCs/>
          <w:szCs w:val="24"/>
        </w:rPr>
        <w:t xml:space="preserve">в, а есть Книги 50 сантиметров, ну, </w:t>
      </w:r>
      <w:r w:rsidRPr="00F30089">
        <w:rPr>
          <w:rFonts w:cs="Times New Roman"/>
          <w:bCs/>
          <w:i/>
          <w:iCs/>
          <w:szCs w:val="24"/>
        </w:rPr>
        <w:t>сантиметров на 30</w:t>
      </w:r>
      <w:r>
        <w:rPr>
          <w:rFonts w:cs="Times New Roman"/>
          <w:bCs/>
          <w:i/>
          <w:iCs/>
          <w:szCs w:val="24"/>
        </w:rPr>
        <w:t>.</w:t>
      </w:r>
      <w:r w:rsidRPr="00F30089">
        <w:rPr>
          <w:rFonts w:cs="Times New Roman"/>
          <w:bCs/>
          <w:i/>
          <w:iCs/>
          <w:szCs w:val="24"/>
        </w:rPr>
        <w:t xml:space="preserve"> </w:t>
      </w:r>
      <w:r>
        <w:rPr>
          <w:rFonts w:cs="Times New Roman"/>
          <w:bCs/>
          <w:i/>
          <w:iCs/>
          <w:szCs w:val="24"/>
        </w:rPr>
        <w:t>Т</w:t>
      </w:r>
      <w:r w:rsidRPr="00F30089">
        <w:rPr>
          <w:rFonts w:cs="Times New Roman"/>
          <w:bCs/>
          <w:i/>
          <w:iCs/>
          <w:szCs w:val="24"/>
        </w:rPr>
        <w:t>о есть они разные по размеру в зале. Обратите внимание вначале на размер вашей Книги, чтобы пристроиться</w:t>
      </w:r>
      <w:r>
        <w:rPr>
          <w:rFonts w:cs="Times New Roman"/>
          <w:bCs/>
          <w:i/>
          <w:iCs/>
          <w:szCs w:val="24"/>
        </w:rPr>
        <w:t>.</w:t>
      </w:r>
      <w:r w:rsidRPr="00F30089">
        <w:rPr>
          <w:rFonts w:cs="Times New Roman"/>
          <w:bCs/>
          <w:i/>
          <w:iCs/>
          <w:szCs w:val="24"/>
        </w:rPr>
        <w:t xml:space="preserve"> </w:t>
      </w:r>
      <w:r>
        <w:rPr>
          <w:rFonts w:cs="Times New Roman"/>
          <w:bCs/>
          <w:i/>
          <w:iCs/>
          <w:szCs w:val="24"/>
        </w:rPr>
        <w:t>О</w:t>
      </w:r>
      <w:r w:rsidRPr="00F30089">
        <w:rPr>
          <w:rFonts w:cs="Times New Roman"/>
          <w:bCs/>
          <w:i/>
          <w:iCs/>
          <w:szCs w:val="24"/>
        </w:rPr>
        <w:t>братите внимание на толщину Книги, чтобы определиться. Честно скажу: чем новее Книга, тем хуже вы живёте. Потому что, если Книга новая, значит, вы по жизни новый, неразработанный.  Чем листы старее, тем больше вы имеете опыта и всяких связок, накоплений, интересов. Поэтому если Книга выглядит древней – очень хорошо, опыта много. Если Книга выглядит новой, только что выпущенной из типографии</w:t>
      </w:r>
      <w:r>
        <w:rPr>
          <w:rFonts w:cs="Times New Roman"/>
          <w:bCs/>
          <w:i/>
          <w:iCs/>
          <w:szCs w:val="24"/>
        </w:rPr>
        <w:t xml:space="preserve"> – м-м-м, вы новенький.</w:t>
      </w:r>
      <w:r w:rsidRPr="00F30089">
        <w:rPr>
          <w:rFonts w:cs="Times New Roman"/>
          <w:bCs/>
          <w:i/>
          <w:iCs/>
          <w:szCs w:val="24"/>
        </w:rPr>
        <w:t xml:space="preserve"> Если там что и записано, то обновлением. Это подсказка. </w:t>
      </w:r>
    </w:p>
    <w:p w14:paraId="1DC0619E" w14:textId="77777777" w:rsidR="003A66D4" w:rsidRPr="00F30089" w:rsidRDefault="003A66D4" w:rsidP="003A66D4">
      <w:pPr>
        <w:ind w:firstLine="709"/>
        <w:rPr>
          <w:rFonts w:cs="Times New Roman"/>
          <w:bCs/>
          <w:i/>
          <w:iCs/>
          <w:szCs w:val="24"/>
        </w:rPr>
      </w:pPr>
      <w:r w:rsidRPr="00F30089">
        <w:rPr>
          <w:rFonts w:cs="Times New Roman"/>
          <w:bCs/>
          <w:i/>
          <w:iCs/>
          <w:szCs w:val="24"/>
        </w:rPr>
        <w:t>Смотрим</w:t>
      </w:r>
      <w:r>
        <w:rPr>
          <w:rFonts w:cs="Times New Roman"/>
          <w:bCs/>
          <w:i/>
          <w:iCs/>
          <w:szCs w:val="24"/>
        </w:rPr>
        <w:t xml:space="preserve"> теперь</w:t>
      </w:r>
      <w:r w:rsidRPr="00F30089">
        <w:rPr>
          <w:rFonts w:cs="Times New Roman"/>
          <w:bCs/>
          <w:i/>
          <w:iCs/>
          <w:szCs w:val="24"/>
        </w:rPr>
        <w:t xml:space="preserve"> на обложку. На обложке</w:t>
      </w:r>
      <w:r>
        <w:rPr>
          <w:rFonts w:cs="Times New Roman"/>
          <w:bCs/>
          <w:i/>
          <w:iCs/>
          <w:szCs w:val="24"/>
        </w:rPr>
        <w:t>:</w:t>
      </w:r>
      <w:r w:rsidRPr="00F30089">
        <w:rPr>
          <w:rFonts w:cs="Times New Roman"/>
          <w:bCs/>
          <w:i/>
          <w:iCs/>
          <w:szCs w:val="24"/>
        </w:rPr>
        <w:t xml:space="preserve"> у меня</w:t>
      </w:r>
      <w:r>
        <w:rPr>
          <w:rFonts w:cs="Times New Roman"/>
          <w:bCs/>
          <w:i/>
          <w:iCs/>
          <w:szCs w:val="24"/>
        </w:rPr>
        <w:t xml:space="preserve"> –</w:t>
      </w:r>
      <w:r w:rsidRPr="00F30089">
        <w:rPr>
          <w:rFonts w:cs="Times New Roman"/>
          <w:bCs/>
          <w:i/>
          <w:iCs/>
          <w:szCs w:val="24"/>
        </w:rPr>
        <w:t xml:space="preserve"> Виталий и фамилия</w:t>
      </w:r>
      <w:r>
        <w:rPr>
          <w:rFonts w:cs="Times New Roman"/>
          <w:bCs/>
          <w:i/>
          <w:iCs/>
          <w:szCs w:val="24"/>
        </w:rPr>
        <w:t>,</w:t>
      </w:r>
      <w:r w:rsidRPr="00F30089">
        <w:rPr>
          <w:rFonts w:cs="Times New Roman"/>
          <w:bCs/>
          <w:i/>
          <w:iCs/>
          <w:szCs w:val="24"/>
        </w:rPr>
        <w:t xml:space="preserve"> современная. У вас должно быть то же. Дамы, фамилия по паспорту! Дамы иногда периодически ме</w:t>
      </w:r>
      <w:r>
        <w:rPr>
          <w:rFonts w:cs="Times New Roman"/>
          <w:bCs/>
          <w:i/>
          <w:iCs/>
          <w:szCs w:val="24"/>
        </w:rPr>
        <w:t xml:space="preserve">няют фамилию, выходя и уходя из </w:t>
      </w:r>
      <w:r w:rsidRPr="00F30089">
        <w:rPr>
          <w:rFonts w:cs="Times New Roman"/>
          <w:bCs/>
          <w:i/>
          <w:iCs/>
          <w:szCs w:val="24"/>
        </w:rPr>
        <w:t>за</w:t>
      </w:r>
      <w:r>
        <w:rPr>
          <w:rFonts w:cs="Times New Roman"/>
          <w:bCs/>
          <w:i/>
          <w:iCs/>
          <w:szCs w:val="24"/>
        </w:rPr>
        <w:t>мужа. И в</w:t>
      </w:r>
      <w:r w:rsidRPr="00F30089">
        <w:rPr>
          <w:rFonts w:cs="Times New Roman"/>
          <w:bCs/>
          <w:i/>
          <w:iCs/>
          <w:szCs w:val="24"/>
        </w:rPr>
        <w:t xml:space="preserve">от как в паспорте указано, фамилия в Книге. Пробуйте прочесть. Ничего личного. </w:t>
      </w:r>
    </w:p>
    <w:p w14:paraId="786DB181" w14:textId="77777777" w:rsidR="003A66D4" w:rsidRPr="00F30089" w:rsidRDefault="003A66D4" w:rsidP="003A66D4">
      <w:pPr>
        <w:ind w:firstLine="709"/>
        <w:rPr>
          <w:rFonts w:cs="Times New Roman"/>
          <w:bCs/>
          <w:i/>
          <w:iCs/>
          <w:szCs w:val="24"/>
        </w:rPr>
      </w:pPr>
      <w:r>
        <w:rPr>
          <w:rFonts w:cs="Times New Roman"/>
          <w:bCs/>
          <w:i/>
          <w:iCs/>
          <w:szCs w:val="24"/>
        </w:rPr>
        <w:t>Если, ну, в</w:t>
      </w:r>
      <w:r w:rsidRPr="00F30089">
        <w:rPr>
          <w:rFonts w:cs="Times New Roman"/>
          <w:bCs/>
          <w:i/>
          <w:iCs/>
          <w:szCs w:val="24"/>
        </w:rPr>
        <w:t xml:space="preserve"> Шестой расе это первое физическое тело, поэтому имя и фамилия этого физического тела. Утверждаем, что Книга сам</w:t>
      </w:r>
      <w:r>
        <w:rPr>
          <w:rFonts w:cs="Times New Roman"/>
          <w:bCs/>
          <w:i/>
          <w:iCs/>
          <w:szCs w:val="24"/>
        </w:rPr>
        <w:t>а открывается, открывается первая</w:t>
      </w:r>
      <w:r w:rsidRPr="00F30089">
        <w:rPr>
          <w:rFonts w:cs="Times New Roman"/>
          <w:bCs/>
          <w:i/>
          <w:iCs/>
          <w:szCs w:val="24"/>
        </w:rPr>
        <w:t xml:space="preserve"> обложка. Титульный лист – это лист, связанный с обложкой, но одновременно ещё и титульный</w:t>
      </w:r>
      <w:r>
        <w:rPr>
          <w:rFonts w:cs="Times New Roman"/>
          <w:bCs/>
          <w:i/>
          <w:iCs/>
          <w:szCs w:val="24"/>
        </w:rPr>
        <w:t>, он там…</w:t>
      </w:r>
      <w:r w:rsidRPr="00F30089">
        <w:rPr>
          <w:rFonts w:cs="Times New Roman"/>
          <w:bCs/>
          <w:i/>
          <w:iCs/>
          <w:szCs w:val="24"/>
        </w:rPr>
        <w:t xml:space="preserve"> Здесь Книга по-другому немного строится. Что на ней написано? Попробуйте прочесть. Это не совсем о вас, но с вами связано, подсказываю. Сразу же за обложкой на первом листе – </w:t>
      </w:r>
      <w:r w:rsidRPr="00F30089">
        <w:rPr>
          <w:rFonts w:cs="Times New Roman"/>
          <w:bCs/>
          <w:i/>
          <w:iCs/>
          <w:spacing w:val="20"/>
          <w:szCs w:val="24"/>
        </w:rPr>
        <w:t>кто вас ведёт</w:t>
      </w:r>
      <w:r w:rsidRPr="00F30089">
        <w:rPr>
          <w:rFonts w:cs="Times New Roman"/>
          <w:bCs/>
          <w:i/>
          <w:iCs/>
          <w:szCs w:val="24"/>
        </w:rPr>
        <w:t xml:space="preserve">. Большими буквами должно быть написано: Изначально Вышестоящий Аватар Синтеза Кут Хуми, большими буквами, и его Должность – Глава ИВДИВО, Глава Изначально Вышестоящего Дома Изначально Вышестоящего Отца. Это как печать Кут Хуми, что вашу жизнь ведёт Кут Хуми. Если в какой-то жизни будет другой Аватар, вдруг, на этом листе будет другой Аватар и другая Должность. Первый лист, утверждаем, переворачиваем. </w:t>
      </w:r>
    </w:p>
    <w:p w14:paraId="233F8A2A" w14:textId="77777777" w:rsidR="003A66D4" w:rsidRPr="00F30089" w:rsidRDefault="003A66D4" w:rsidP="003A66D4">
      <w:pPr>
        <w:ind w:firstLine="709"/>
        <w:rPr>
          <w:rFonts w:cs="Times New Roman"/>
          <w:bCs/>
          <w:i/>
          <w:iCs/>
          <w:szCs w:val="24"/>
        </w:rPr>
      </w:pPr>
      <w:r w:rsidRPr="00F30089">
        <w:rPr>
          <w:rFonts w:cs="Times New Roman"/>
          <w:bCs/>
          <w:i/>
          <w:iCs/>
          <w:szCs w:val="24"/>
        </w:rPr>
        <w:t>И вот теперь титул</w:t>
      </w:r>
      <w:r>
        <w:rPr>
          <w:rFonts w:cs="Times New Roman"/>
          <w:bCs/>
          <w:i/>
          <w:iCs/>
          <w:szCs w:val="24"/>
        </w:rPr>
        <w:t>ьный лист ушёл, начинаются листы</w:t>
      </w:r>
      <w:r w:rsidRPr="00F30089">
        <w:rPr>
          <w:rFonts w:cs="Times New Roman"/>
          <w:bCs/>
          <w:i/>
          <w:iCs/>
          <w:szCs w:val="24"/>
        </w:rPr>
        <w:t xml:space="preserve"> вашей жизни. И первый лист, там написано – тело в Шестой расе, это первое тело Шестой расы у каждого из нас. Виталий, фамилия и сколько воплощений было. Смотрим цифры: один, два, три, четыре… десять. Десять воплощений в одном теле. Одна строчка – одно воплощение в этом теле. Ничего личного. Воплощения пятой расы в другом месте, сейчас откроем. Здесь начинаются воплощения именно Шестой расы, именно этого тела. Нумерация, </w:t>
      </w:r>
      <w:r>
        <w:rPr>
          <w:rFonts w:cs="Times New Roman"/>
          <w:bCs/>
          <w:i/>
          <w:iCs/>
          <w:szCs w:val="24"/>
        </w:rPr>
        <w:t>два</w:t>
      </w:r>
      <w:r w:rsidRPr="00F30089">
        <w:rPr>
          <w:rFonts w:cs="Times New Roman"/>
          <w:bCs/>
          <w:i/>
          <w:iCs/>
          <w:szCs w:val="24"/>
        </w:rPr>
        <w:t xml:space="preserve"> номера: 1,2 – у вас уже два воплощения в этом теле. Вы могли не заметить этого, я вам это рассказывал. </w:t>
      </w:r>
    </w:p>
    <w:p w14:paraId="57A4411A"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Примерно посмотрели, сколько воплощений, </w:t>
      </w:r>
      <w:r>
        <w:rPr>
          <w:rFonts w:cs="Times New Roman"/>
          <w:bCs/>
          <w:i/>
          <w:iCs/>
          <w:szCs w:val="24"/>
        </w:rPr>
        <w:t xml:space="preserve">ну, </w:t>
      </w:r>
      <w:r w:rsidRPr="00F30089">
        <w:rPr>
          <w:rFonts w:cs="Times New Roman"/>
          <w:bCs/>
          <w:i/>
          <w:iCs/>
          <w:szCs w:val="24"/>
        </w:rPr>
        <w:t>допустим, их четыре. И вам хочется узнать</w:t>
      </w:r>
      <w:r>
        <w:rPr>
          <w:rFonts w:cs="Times New Roman"/>
          <w:bCs/>
          <w:i/>
          <w:iCs/>
          <w:szCs w:val="24"/>
        </w:rPr>
        <w:t>;</w:t>
      </w:r>
      <w:r w:rsidRPr="00F30089">
        <w:rPr>
          <w:rFonts w:cs="Times New Roman"/>
          <w:bCs/>
          <w:i/>
          <w:iCs/>
          <w:szCs w:val="24"/>
        </w:rPr>
        <w:t xml:space="preserve"> четвёртое – это вы сейчас</w:t>
      </w:r>
      <w:r>
        <w:rPr>
          <w:rFonts w:cs="Times New Roman"/>
          <w:bCs/>
          <w:i/>
          <w:iCs/>
          <w:szCs w:val="24"/>
        </w:rPr>
        <w:t>,</w:t>
      </w:r>
      <w:r w:rsidRPr="00F30089">
        <w:rPr>
          <w:rFonts w:cs="Times New Roman"/>
          <w:bCs/>
          <w:i/>
          <w:iCs/>
          <w:szCs w:val="24"/>
        </w:rPr>
        <w:t xml:space="preserve"> </w:t>
      </w:r>
      <w:r>
        <w:rPr>
          <w:rFonts w:cs="Times New Roman"/>
          <w:bCs/>
          <w:i/>
          <w:iCs/>
          <w:szCs w:val="24"/>
        </w:rPr>
        <w:t>у</w:t>
      </w:r>
      <w:r w:rsidRPr="00F30089">
        <w:rPr>
          <w:rFonts w:cs="Times New Roman"/>
          <w:bCs/>
          <w:i/>
          <w:iCs/>
          <w:szCs w:val="24"/>
        </w:rPr>
        <w:t>знавать не особо есть что, вы такой здесь находитесь. Вам хочется узнать, какое было третье воплощение или какое-то другое. Утверждаете: «Третье воплощение этого тела!» И Книга открывается на листах, где записано третье воплощение этого тела. Или: «Четвёртое, итоговое воплощение этого тела». Книга отк</w:t>
      </w:r>
      <w:r>
        <w:rPr>
          <w:rFonts w:cs="Times New Roman"/>
          <w:bCs/>
          <w:i/>
          <w:iCs/>
          <w:szCs w:val="24"/>
        </w:rPr>
        <w:t xml:space="preserve">рывается, какой вы сейчас есть </w:t>
      </w:r>
      <w:r w:rsidRPr="00F30089">
        <w:rPr>
          <w:rFonts w:cs="Times New Roman"/>
          <w:bCs/>
          <w:i/>
          <w:iCs/>
          <w:szCs w:val="24"/>
        </w:rPr>
        <w:t>и что у вас там происходит. То есть выбрали, утвердили. Книга открылась – читайте.</w:t>
      </w:r>
    </w:p>
    <w:p w14:paraId="53626619" w14:textId="77777777" w:rsidR="003A66D4" w:rsidRPr="00F30089" w:rsidRDefault="003A66D4" w:rsidP="003A66D4">
      <w:pPr>
        <w:ind w:firstLine="709"/>
        <w:rPr>
          <w:rFonts w:cs="Times New Roman"/>
          <w:bCs/>
          <w:i/>
          <w:iCs/>
          <w:szCs w:val="24"/>
        </w:rPr>
      </w:pPr>
      <w:r w:rsidRPr="00F30089">
        <w:rPr>
          <w:rFonts w:cs="Times New Roman"/>
          <w:b/>
          <w:bCs/>
          <w:i/>
          <w:iCs/>
          <w:szCs w:val="24"/>
        </w:rPr>
        <w:t xml:space="preserve">Чтение этой Книги </w:t>
      </w:r>
      <w:r>
        <w:rPr>
          <w:rFonts w:cs="Times New Roman"/>
          <w:b/>
          <w:bCs/>
          <w:i/>
          <w:iCs/>
          <w:szCs w:val="24"/>
        </w:rPr>
        <w:t>– это насыщает вас ж</w:t>
      </w:r>
      <w:r w:rsidRPr="00F30089">
        <w:rPr>
          <w:rFonts w:cs="Times New Roman"/>
          <w:b/>
          <w:bCs/>
          <w:i/>
          <w:iCs/>
          <w:szCs w:val="24"/>
        </w:rPr>
        <w:t>изнью.</w:t>
      </w:r>
      <w:r w:rsidRPr="00F30089">
        <w:rPr>
          <w:rFonts w:cs="Times New Roman"/>
          <w:bCs/>
          <w:i/>
          <w:iCs/>
          <w:szCs w:val="24"/>
        </w:rPr>
        <w:t xml:space="preserve"> </w:t>
      </w:r>
      <w:r w:rsidRPr="00F30089">
        <w:rPr>
          <w:rFonts w:cs="Times New Roman"/>
          <w:b/>
          <w:bCs/>
          <w:i/>
          <w:iCs/>
          <w:szCs w:val="24"/>
        </w:rPr>
        <w:t>Книга – это всегда обмен. Когда вы её читаете и смотрите, ваше физическое тело насыщается обновлённой жизнью</w:t>
      </w:r>
      <w:r w:rsidRPr="00F30089">
        <w:rPr>
          <w:rFonts w:cs="Times New Roman"/>
          <w:bCs/>
          <w:i/>
          <w:iCs/>
          <w:szCs w:val="24"/>
        </w:rPr>
        <w:t xml:space="preserve">. Вы сейчас не просто читаете, а идёт </w:t>
      </w:r>
      <w:r>
        <w:rPr>
          <w:rFonts w:cs="Times New Roman"/>
          <w:bCs/>
          <w:i/>
          <w:iCs/>
          <w:szCs w:val="24"/>
        </w:rPr>
        <w:t>взаимо</w:t>
      </w:r>
      <w:r w:rsidRPr="00F30089">
        <w:rPr>
          <w:rFonts w:cs="Times New Roman"/>
          <w:bCs/>
          <w:i/>
          <w:iCs/>
          <w:szCs w:val="24"/>
        </w:rPr>
        <w:t>обмен огнеобразов Духа, Света, Огня – ваша жизнь обновляется. (</w:t>
      </w:r>
      <w:r w:rsidRPr="00F30089">
        <w:rPr>
          <w:rFonts w:cs="Times New Roman"/>
          <w:bCs/>
          <w:iCs/>
          <w:szCs w:val="24"/>
        </w:rPr>
        <w:t>Пауза-действие</w:t>
      </w:r>
      <w:r w:rsidRPr="00F30089">
        <w:rPr>
          <w:rFonts w:cs="Times New Roman"/>
          <w:bCs/>
          <w:i/>
          <w:iCs/>
          <w:szCs w:val="24"/>
        </w:rPr>
        <w:t>)</w:t>
      </w:r>
    </w:p>
    <w:p w14:paraId="00F3BD41"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Кут Хуми говорит: «Достаточно». Просто кто-то читает, кто-то не видит. Нам нужно просто объединить опыт. И Кут Хуми говорит: «Можете прийти индивидуально и почитать, кто заинтересовался». Кут Хуми будет вам выдавать Книгу Жизни для чтения. </w:t>
      </w:r>
    </w:p>
    <w:p w14:paraId="21B016DF" w14:textId="77777777" w:rsidR="003A66D4" w:rsidRPr="00F30089" w:rsidRDefault="003A66D4" w:rsidP="003A66D4">
      <w:pPr>
        <w:ind w:firstLine="709"/>
        <w:rPr>
          <w:rFonts w:cs="Times New Roman"/>
          <w:bCs/>
          <w:i/>
          <w:iCs/>
          <w:szCs w:val="24"/>
        </w:rPr>
      </w:pPr>
      <w:r w:rsidRPr="00F30089">
        <w:rPr>
          <w:rFonts w:cs="Times New Roman"/>
          <w:bCs/>
          <w:i/>
          <w:iCs/>
          <w:szCs w:val="24"/>
        </w:rPr>
        <w:t>И Кут Хуми публикует: «Важные воплощения пятой расы!» Это указание Кут Хуми. И Книга открывается сзади, то есть переворачивается, открывается задняя обложка, как арабы читают, наоборот, уходит титульный лист – и воплощения важные пятой расы. То есть эти воплощения влияют на ваше сегодняшнее быти</w:t>
      </w:r>
      <w:r>
        <w:rPr>
          <w:rFonts w:cs="Times New Roman"/>
          <w:bCs/>
          <w:i/>
          <w:iCs/>
          <w:szCs w:val="24"/>
        </w:rPr>
        <w:t>ё</w:t>
      </w:r>
      <w:r w:rsidRPr="00F30089">
        <w:rPr>
          <w:rFonts w:cs="Times New Roman"/>
          <w:bCs/>
          <w:i/>
          <w:iCs/>
          <w:szCs w:val="24"/>
        </w:rPr>
        <w:t xml:space="preserve"> и ближайшие воплощения</w:t>
      </w:r>
      <w:r>
        <w:rPr>
          <w:rFonts w:cs="Times New Roman"/>
          <w:bCs/>
          <w:i/>
          <w:iCs/>
          <w:szCs w:val="24"/>
        </w:rPr>
        <w:t xml:space="preserve"> Шестой расы. Там нет уже имени-</w:t>
      </w:r>
      <w:r w:rsidRPr="00F30089">
        <w:rPr>
          <w:rFonts w:cs="Times New Roman"/>
          <w:bCs/>
          <w:i/>
          <w:iCs/>
          <w:szCs w:val="24"/>
        </w:rPr>
        <w:t>фамилии этого воплощения, а сразу по пунктам</w:t>
      </w:r>
      <w:r>
        <w:rPr>
          <w:rFonts w:cs="Times New Roman"/>
          <w:bCs/>
          <w:i/>
          <w:iCs/>
          <w:szCs w:val="24"/>
        </w:rPr>
        <w:t>:</w:t>
      </w:r>
      <w:r w:rsidRPr="00F30089">
        <w:rPr>
          <w:rFonts w:cs="Times New Roman"/>
          <w:bCs/>
          <w:i/>
          <w:iCs/>
          <w:szCs w:val="24"/>
        </w:rPr>
        <w:t xml:space="preserve"> воплощался тем-то</w:t>
      </w:r>
      <w:r>
        <w:rPr>
          <w:rFonts w:cs="Times New Roman"/>
          <w:bCs/>
          <w:i/>
          <w:iCs/>
          <w:szCs w:val="24"/>
        </w:rPr>
        <w:t xml:space="preserve"> –</w:t>
      </w:r>
      <w:r w:rsidRPr="00F30089">
        <w:rPr>
          <w:rFonts w:cs="Times New Roman"/>
          <w:bCs/>
          <w:i/>
          <w:iCs/>
          <w:szCs w:val="24"/>
        </w:rPr>
        <w:t xml:space="preserve"> имя, фамилия</w:t>
      </w:r>
      <w:r>
        <w:rPr>
          <w:rFonts w:cs="Times New Roman"/>
          <w:bCs/>
          <w:i/>
          <w:iCs/>
          <w:szCs w:val="24"/>
        </w:rPr>
        <w:t>,</w:t>
      </w:r>
      <w:r w:rsidRPr="00F30089">
        <w:rPr>
          <w:rFonts w:cs="Times New Roman"/>
          <w:bCs/>
          <w:i/>
          <w:iCs/>
          <w:szCs w:val="24"/>
        </w:rPr>
        <w:t xml:space="preserve"> или просто имя</w:t>
      </w:r>
      <w:r>
        <w:rPr>
          <w:rFonts w:cs="Times New Roman"/>
          <w:bCs/>
          <w:i/>
          <w:iCs/>
          <w:szCs w:val="24"/>
        </w:rPr>
        <w:t>,</w:t>
      </w:r>
      <w:r w:rsidRPr="00F30089">
        <w:rPr>
          <w:rFonts w:cs="Times New Roman"/>
          <w:bCs/>
          <w:i/>
          <w:iCs/>
          <w:szCs w:val="24"/>
        </w:rPr>
        <w:t xml:space="preserve"> и какой-то список действий. Второй пункт: имя, фамилия</w:t>
      </w:r>
      <w:r>
        <w:rPr>
          <w:rFonts w:cs="Times New Roman"/>
          <w:bCs/>
          <w:i/>
          <w:iCs/>
          <w:szCs w:val="24"/>
        </w:rPr>
        <w:t>,</w:t>
      </w:r>
      <w:r w:rsidRPr="00F30089">
        <w:rPr>
          <w:rFonts w:cs="Times New Roman"/>
          <w:bCs/>
          <w:i/>
          <w:iCs/>
          <w:szCs w:val="24"/>
        </w:rPr>
        <w:t xml:space="preserve"> или просто имя, или кличка, список действий. Не у всех народов были им</w:t>
      </w:r>
      <w:r>
        <w:rPr>
          <w:rFonts w:cs="Times New Roman"/>
          <w:bCs/>
          <w:i/>
          <w:iCs/>
          <w:szCs w:val="24"/>
        </w:rPr>
        <w:t>ени-фамилии</w:t>
      </w:r>
      <w:r w:rsidRPr="00F30089">
        <w:rPr>
          <w:rFonts w:cs="Times New Roman"/>
          <w:bCs/>
          <w:i/>
          <w:iCs/>
          <w:szCs w:val="24"/>
        </w:rPr>
        <w:t>, бывали просто,</w:t>
      </w:r>
      <w:r>
        <w:rPr>
          <w:rFonts w:cs="Times New Roman"/>
          <w:bCs/>
          <w:i/>
          <w:iCs/>
          <w:szCs w:val="24"/>
        </w:rPr>
        <w:t xml:space="preserve"> ну,</w:t>
      </w:r>
      <w:r w:rsidRPr="00F30089">
        <w:rPr>
          <w:rFonts w:cs="Times New Roman"/>
          <w:bCs/>
          <w:i/>
          <w:iCs/>
          <w:szCs w:val="24"/>
        </w:rPr>
        <w:t xml:space="preserve"> я называю это кличками, а бывает там, их по-разному на</w:t>
      </w:r>
      <w:r>
        <w:rPr>
          <w:rFonts w:cs="Times New Roman"/>
          <w:bCs/>
          <w:i/>
          <w:iCs/>
          <w:szCs w:val="24"/>
        </w:rPr>
        <w:t>зывали</w:t>
      </w:r>
      <w:r w:rsidRPr="00F30089">
        <w:rPr>
          <w:rFonts w:cs="Times New Roman"/>
          <w:bCs/>
          <w:i/>
          <w:iCs/>
          <w:szCs w:val="24"/>
        </w:rPr>
        <w:t>.</w:t>
      </w:r>
    </w:p>
    <w:p w14:paraId="7B6A1B96" w14:textId="77777777" w:rsidR="003A66D4" w:rsidRPr="00F30089" w:rsidRDefault="003A66D4" w:rsidP="003A66D4">
      <w:pPr>
        <w:ind w:firstLine="709"/>
        <w:rPr>
          <w:rFonts w:cs="Times New Roman"/>
          <w:bCs/>
          <w:i/>
          <w:iCs/>
          <w:szCs w:val="24"/>
        </w:rPr>
      </w:pPr>
      <w:r w:rsidRPr="00F30089">
        <w:rPr>
          <w:rFonts w:cs="Times New Roman"/>
          <w:bCs/>
          <w:i/>
          <w:iCs/>
          <w:szCs w:val="24"/>
        </w:rPr>
        <w:t>Читайте. Ваши воплощения пятой расы, самые важные, оставленные в этой Книге для Шестой расы. Зачем, не знаю, но скорее всего</w:t>
      </w:r>
      <w:r>
        <w:rPr>
          <w:rFonts w:cs="Times New Roman"/>
          <w:bCs/>
          <w:i/>
          <w:iCs/>
          <w:szCs w:val="24"/>
        </w:rPr>
        <w:t>,</w:t>
      </w:r>
      <w:r w:rsidRPr="00F30089">
        <w:rPr>
          <w:rFonts w:cs="Times New Roman"/>
          <w:bCs/>
          <w:i/>
          <w:iCs/>
          <w:szCs w:val="24"/>
        </w:rPr>
        <w:t xml:space="preserve"> как-то люди с этим связаны. То есть это ваше служение людям вот этими именами. (</w:t>
      </w:r>
      <w:r w:rsidRPr="00F30089">
        <w:rPr>
          <w:rFonts w:cs="Times New Roman"/>
          <w:bCs/>
          <w:iCs/>
          <w:szCs w:val="24"/>
        </w:rPr>
        <w:t>Пауза-действие</w:t>
      </w:r>
      <w:r w:rsidRPr="00F30089">
        <w:rPr>
          <w:rFonts w:cs="Times New Roman"/>
          <w:bCs/>
          <w:i/>
          <w:iCs/>
          <w:szCs w:val="24"/>
        </w:rPr>
        <w:t>)</w:t>
      </w:r>
    </w:p>
    <w:p w14:paraId="30B14623"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Завершаем читать, смотреть. Книга закрывается обложкой. И теперь такая хитрая вещь – Книга становится на корешок вверх, и мы двумя руками берём за обложку с двух сторон и пробуем возжигаться </w:t>
      </w:r>
      <w:r>
        <w:rPr>
          <w:rFonts w:cs="Times New Roman"/>
          <w:bCs/>
          <w:i/>
          <w:iCs/>
          <w:szCs w:val="24"/>
        </w:rPr>
        <w:t>ж</w:t>
      </w:r>
      <w:r w:rsidRPr="00F30089">
        <w:rPr>
          <w:rFonts w:cs="Times New Roman"/>
          <w:bCs/>
          <w:i/>
          <w:iCs/>
          <w:szCs w:val="24"/>
        </w:rPr>
        <w:t>изнью, как она есть в новой эпохе. То есть идёт обмен – Книга заряжает нас, Книга списывает с нас эту</w:t>
      </w:r>
      <w:r>
        <w:rPr>
          <w:rFonts w:cs="Times New Roman"/>
          <w:bCs/>
          <w:i/>
          <w:iCs/>
          <w:szCs w:val="24"/>
        </w:rPr>
        <w:t xml:space="preserve"> жизнь. Обмен такой, какие мы. И в</w:t>
      </w:r>
      <w:r w:rsidRPr="00F30089">
        <w:rPr>
          <w:rFonts w:cs="Times New Roman"/>
          <w:bCs/>
          <w:i/>
          <w:iCs/>
          <w:szCs w:val="24"/>
        </w:rPr>
        <w:t>от попробуйте в руках и в физич</w:t>
      </w:r>
      <w:r>
        <w:rPr>
          <w:rFonts w:cs="Times New Roman"/>
          <w:bCs/>
          <w:i/>
          <w:iCs/>
          <w:szCs w:val="24"/>
        </w:rPr>
        <w:t>еском теле почувствовать заряд ж</w:t>
      </w:r>
      <w:r w:rsidRPr="00F30089">
        <w:rPr>
          <w:rFonts w:cs="Times New Roman"/>
          <w:bCs/>
          <w:i/>
          <w:iCs/>
          <w:szCs w:val="24"/>
        </w:rPr>
        <w:t>изни Книги Жизни каждого из нас. (</w:t>
      </w:r>
      <w:r w:rsidRPr="00F30089">
        <w:rPr>
          <w:rFonts w:cs="Times New Roman"/>
          <w:bCs/>
          <w:iCs/>
          <w:szCs w:val="24"/>
        </w:rPr>
        <w:t>Пауза-действие</w:t>
      </w:r>
      <w:r w:rsidRPr="00F30089">
        <w:rPr>
          <w:rFonts w:cs="Times New Roman"/>
          <w:bCs/>
          <w:i/>
          <w:iCs/>
          <w:szCs w:val="24"/>
        </w:rPr>
        <w:t>)</w:t>
      </w:r>
    </w:p>
    <w:p w14:paraId="1BDC7985" w14:textId="77777777" w:rsidR="003A66D4" w:rsidRPr="00F30089" w:rsidRDefault="003A66D4" w:rsidP="003A66D4">
      <w:pPr>
        <w:ind w:firstLine="709"/>
        <w:rPr>
          <w:rFonts w:cs="Times New Roman"/>
          <w:bCs/>
          <w:i/>
          <w:iCs/>
          <w:szCs w:val="24"/>
        </w:rPr>
      </w:pPr>
      <w:r w:rsidRPr="00F30089">
        <w:rPr>
          <w:rFonts w:cs="Times New Roman"/>
          <w:bCs/>
          <w:i/>
          <w:iCs/>
          <w:szCs w:val="24"/>
        </w:rPr>
        <w:t>Отпускаем из рук Книгу Жизни</w:t>
      </w:r>
      <w:r>
        <w:rPr>
          <w:rFonts w:cs="Times New Roman"/>
          <w:bCs/>
          <w:i/>
          <w:iCs/>
          <w:szCs w:val="24"/>
        </w:rPr>
        <w:t>.</w:t>
      </w:r>
      <w:r w:rsidRPr="00F30089">
        <w:rPr>
          <w:rFonts w:cs="Times New Roman"/>
          <w:bCs/>
          <w:i/>
          <w:iCs/>
          <w:szCs w:val="24"/>
        </w:rPr>
        <w:t xml:space="preserve"> </w:t>
      </w:r>
      <w:r>
        <w:rPr>
          <w:rFonts w:cs="Times New Roman"/>
          <w:bCs/>
          <w:i/>
          <w:iCs/>
          <w:szCs w:val="24"/>
        </w:rPr>
        <w:t>О</w:t>
      </w:r>
      <w:r w:rsidRPr="00F30089">
        <w:rPr>
          <w:rFonts w:cs="Times New Roman"/>
          <w:bCs/>
          <w:i/>
          <w:iCs/>
          <w:szCs w:val="24"/>
        </w:rPr>
        <w:t>на обратно летит к Кут Хуми. Кут Хуми вам показывает открытую дверь, куда Книги ставятся на отдельной полочке. На разные полочки ставятся Книги: где-то вместе, где-то отдельно. Можно увидеть за Кут Хуми дверь. Дверь закрылась, Книги Жизни в хранилище.</w:t>
      </w:r>
    </w:p>
    <w:p w14:paraId="742E9DC2" w14:textId="77777777" w:rsidR="003A66D4" w:rsidRPr="00F30089" w:rsidRDefault="003A66D4" w:rsidP="003A66D4">
      <w:pPr>
        <w:ind w:firstLine="709"/>
        <w:rPr>
          <w:rFonts w:cs="Times New Roman"/>
          <w:bCs/>
          <w:i/>
          <w:iCs/>
          <w:szCs w:val="24"/>
        </w:rPr>
      </w:pPr>
      <w:r w:rsidRPr="00F30089">
        <w:rPr>
          <w:rFonts w:cs="Times New Roman"/>
          <w:bCs/>
          <w:i/>
          <w:iCs/>
          <w:szCs w:val="24"/>
        </w:rPr>
        <w:t>И мы синтезируемся с Хум Изначально Вышестоящего Аватара Синтеза Кут Хуми, стяжаем Синтез Синтеза Изначально Вышестоящего Отца и, возжигаясь, преображаемся им.</w:t>
      </w:r>
    </w:p>
    <w:p w14:paraId="3B670F64" w14:textId="77777777" w:rsidR="003A66D4" w:rsidRPr="00F30089" w:rsidRDefault="003A66D4" w:rsidP="003A66D4">
      <w:pPr>
        <w:ind w:firstLine="709"/>
        <w:rPr>
          <w:rFonts w:cs="Times New Roman"/>
          <w:bCs/>
          <w:i/>
          <w:iCs/>
          <w:szCs w:val="24"/>
        </w:rPr>
      </w:pPr>
      <w:r w:rsidRPr="00F30089">
        <w:rPr>
          <w:rFonts w:cs="Times New Roman"/>
          <w:bCs/>
          <w:i/>
          <w:iCs/>
          <w:szCs w:val="24"/>
        </w:rPr>
        <w:t>В этом Огне мы синтезируемся с Изначально Вышестоящим Отцом, переходим в зал Изначально Вышестоящего Отца на 1.048.577-й архетип ИВДИВО, становимся телесно пред Изначально Вышестоящим Отцом Ипостасью 32-го Синтеза в форме. И синтезируясь с Изначально Вышестоящим Отцом, просим Изначально Вышестоящего Отца,</w:t>
      </w:r>
      <w:r>
        <w:rPr>
          <w:rFonts w:cs="Times New Roman"/>
          <w:bCs/>
          <w:i/>
          <w:iCs/>
          <w:szCs w:val="24"/>
        </w:rPr>
        <w:t xml:space="preserve"> согласно решению </w:t>
      </w:r>
      <w:r w:rsidRPr="00F30089">
        <w:rPr>
          <w:rFonts w:cs="Times New Roman"/>
          <w:bCs/>
          <w:i/>
          <w:iCs/>
          <w:szCs w:val="24"/>
        </w:rPr>
        <w:t xml:space="preserve">Изначально Вышестоящего Отца, </w:t>
      </w:r>
      <w:r w:rsidRPr="00F30089">
        <w:rPr>
          <w:rFonts w:cs="Times New Roman"/>
          <w:b/>
          <w:bCs/>
          <w:i/>
          <w:iCs/>
          <w:szCs w:val="24"/>
        </w:rPr>
        <w:t>синтезировать и сотворить Книгу Реализаций</w:t>
      </w:r>
      <w:r w:rsidRPr="00F30089">
        <w:rPr>
          <w:rFonts w:cs="Times New Roman"/>
          <w:bCs/>
          <w:i/>
          <w:iCs/>
          <w:szCs w:val="24"/>
        </w:rPr>
        <w:t xml:space="preserve"> каждого из нас, синтезировав Книгу Жизненности, Книгу Компетенций, Книгу Полномочий, Книгу ИВДИВО-космических реализаций в единую Книгу Реализаций каждого из нас</w:t>
      </w:r>
      <w:r>
        <w:rPr>
          <w:rFonts w:cs="Times New Roman"/>
          <w:bCs/>
          <w:i/>
          <w:iCs/>
          <w:szCs w:val="24"/>
        </w:rPr>
        <w:t>,</w:t>
      </w:r>
      <w:r w:rsidRPr="00F30089">
        <w:rPr>
          <w:rFonts w:cs="Times New Roman"/>
          <w:bCs/>
          <w:i/>
          <w:iCs/>
          <w:szCs w:val="24"/>
        </w:rPr>
        <w:t xml:space="preserve"> в разнообразии синтеза четырёх реализаций синтезфизически собою.</w:t>
      </w:r>
    </w:p>
    <w:p w14:paraId="7BC6492A"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И синтезируясь с Изначально Вышестоящим Отцом, стяжаем Книгу Реализаций каждого из нас. </w:t>
      </w:r>
    </w:p>
    <w:p w14:paraId="00F1C84C" w14:textId="77777777" w:rsidR="003A66D4" w:rsidRPr="00F30089" w:rsidRDefault="003A66D4" w:rsidP="003A66D4">
      <w:pPr>
        <w:ind w:firstLine="709"/>
        <w:rPr>
          <w:rFonts w:cs="Times New Roman"/>
          <w:bCs/>
          <w:i/>
          <w:iCs/>
          <w:szCs w:val="24"/>
        </w:rPr>
      </w:pPr>
      <w:r w:rsidRPr="00F30089">
        <w:rPr>
          <w:rFonts w:cs="Times New Roman"/>
          <w:bCs/>
          <w:i/>
          <w:iCs/>
          <w:szCs w:val="24"/>
        </w:rPr>
        <w:t>Пред вами зависает Книга Реализаций. На обложке написано</w:t>
      </w:r>
      <w:r>
        <w:rPr>
          <w:rFonts w:cs="Times New Roman"/>
          <w:bCs/>
          <w:i/>
          <w:iCs/>
          <w:szCs w:val="24"/>
        </w:rPr>
        <w:t>,</w:t>
      </w:r>
      <w:r w:rsidRPr="00F30089">
        <w:rPr>
          <w:rFonts w:cs="Times New Roman"/>
          <w:bCs/>
          <w:i/>
          <w:iCs/>
          <w:szCs w:val="24"/>
        </w:rPr>
        <w:t xml:space="preserve"> какая у вас Жизненность, какая Компетентность, какая Полномочность</w:t>
      </w:r>
      <w:r>
        <w:rPr>
          <w:rFonts w:cs="Times New Roman"/>
          <w:bCs/>
          <w:i/>
          <w:iCs/>
          <w:szCs w:val="24"/>
        </w:rPr>
        <w:t>,</w:t>
      </w:r>
      <w:r w:rsidRPr="00F30089">
        <w:rPr>
          <w:rFonts w:cs="Times New Roman"/>
          <w:bCs/>
          <w:i/>
          <w:iCs/>
          <w:szCs w:val="24"/>
        </w:rPr>
        <w:t xml:space="preserve"> и какая ИВДИВО-космичность в высшем выражении каждого из нас. Цифра и название данной реализованности. В Компетенциях может быть несколько записей – Посвящение такое-то, Статус такой-то, Творящий Синтез такой-то, Синтезность такая-то – всё на обложке каждого из нас. В вершине этой обложки ваше имя, как вас называют в вышестоящих реализациях ИВДИВО. Имя может</w:t>
      </w:r>
      <w:r>
        <w:rPr>
          <w:rFonts w:cs="Times New Roman"/>
          <w:bCs/>
          <w:i/>
          <w:iCs/>
          <w:szCs w:val="24"/>
        </w:rPr>
        <w:t xml:space="preserve"> быть</w:t>
      </w:r>
      <w:r w:rsidRPr="00F30089">
        <w:rPr>
          <w:rFonts w:cs="Times New Roman"/>
          <w:bCs/>
          <w:i/>
          <w:iCs/>
          <w:szCs w:val="24"/>
        </w:rPr>
        <w:t xml:space="preserve"> совпадать с физическим «Виталий», а может быть иным</w:t>
      </w:r>
      <w:r>
        <w:rPr>
          <w:rFonts w:cs="Times New Roman"/>
          <w:bCs/>
          <w:i/>
          <w:iCs/>
          <w:szCs w:val="24"/>
        </w:rPr>
        <w:t>.</w:t>
      </w:r>
      <w:r w:rsidRPr="00F30089">
        <w:rPr>
          <w:rFonts w:cs="Times New Roman"/>
          <w:bCs/>
          <w:i/>
          <w:iCs/>
          <w:szCs w:val="24"/>
        </w:rPr>
        <w:t xml:space="preserve"> </w:t>
      </w:r>
      <w:r>
        <w:rPr>
          <w:rFonts w:cs="Times New Roman"/>
          <w:bCs/>
          <w:i/>
          <w:iCs/>
          <w:szCs w:val="24"/>
        </w:rPr>
        <w:t>Но это ваше имя.</w:t>
      </w:r>
      <w:r w:rsidRPr="00F30089">
        <w:rPr>
          <w:rFonts w:cs="Times New Roman"/>
          <w:bCs/>
          <w:i/>
          <w:iCs/>
          <w:szCs w:val="24"/>
        </w:rPr>
        <w:t xml:space="preserve"> </w:t>
      </w:r>
      <w:r>
        <w:rPr>
          <w:rFonts w:cs="Times New Roman"/>
          <w:bCs/>
          <w:i/>
          <w:iCs/>
          <w:szCs w:val="24"/>
        </w:rPr>
        <w:t xml:space="preserve">Ну, </w:t>
      </w:r>
      <w:r w:rsidRPr="00F30089">
        <w:rPr>
          <w:rFonts w:cs="Times New Roman"/>
          <w:bCs/>
          <w:i/>
          <w:iCs/>
          <w:szCs w:val="24"/>
        </w:rPr>
        <w:t>допустим, оставшимся из какого-то предыдущего</w:t>
      </w:r>
      <w:r>
        <w:rPr>
          <w:rFonts w:cs="Times New Roman"/>
          <w:bCs/>
          <w:i/>
          <w:iCs/>
          <w:szCs w:val="24"/>
        </w:rPr>
        <w:t>,</w:t>
      </w:r>
      <w:r w:rsidRPr="00F30089">
        <w:rPr>
          <w:rFonts w:cs="Times New Roman"/>
          <w:bCs/>
          <w:i/>
          <w:iCs/>
          <w:szCs w:val="24"/>
        </w:rPr>
        <w:t xml:space="preserve"> очень сильного вашего воплощения, которое вы ещё не преодолели физически, сделав</w:t>
      </w:r>
      <w:r w:rsidRPr="00F30089">
        <w:rPr>
          <w:rFonts w:cs="Times New Roman"/>
          <w:bCs/>
          <w:i/>
          <w:iCs/>
          <w:spacing w:val="20"/>
          <w:szCs w:val="24"/>
        </w:rPr>
        <w:t xml:space="preserve"> данное</w:t>
      </w:r>
      <w:r w:rsidRPr="00F30089">
        <w:rPr>
          <w:rFonts w:cs="Times New Roman"/>
          <w:bCs/>
          <w:i/>
          <w:iCs/>
          <w:szCs w:val="24"/>
        </w:rPr>
        <w:t xml:space="preserve"> воплощение самым сильным. Сильное воплощение – это глубокое, высокое служение людям. </w:t>
      </w:r>
    </w:p>
    <w:p w14:paraId="569DBEC9" w14:textId="77777777" w:rsidR="003A66D4" w:rsidRPr="00F30089" w:rsidRDefault="003A66D4" w:rsidP="003A66D4">
      <w:pPr>
        <w:ind w:firstLine="709"/>
        <w:rPr>
          <w:rFonts w:cs="Times New Roman"/>
          <w:bCs/>
          <w:i/>
          <w:iCs/>
          <w:szCs w:val="24"/>
        </w:rPr>
      </w:pPr>
      <w:r w:rsidRPr="00F30089">
        <w:rPr>
          <w:rFonts w:cs="Times New Roman"/>
          <w:bCs/>
          <w:i/>
          <w:iCs/>
          <w:szCs w:val="24"/>
        </w:rPr>
        <w:t>Открывается обложка, открывается титульный лист. И на первом листе у вас синтез четырёх Реализаций в одну Реализацию каждого из вас – вы какой. И читаем о себе самом. (</w:t>
      </w:r>
      <w:r w:rsidRPr="00F30089">
        <w:rPr>
          <w:rFonts w:cs="Times New Roman"/>
          <w:bCs/>
          <w:iCs/>
          <w:szCs w:val="24"/>
        </w:rPr>
        <w:t>Пауза-действие</w:t>
      </w:r>
      <w:r w:rsidRPr="00F30089">
        <w:rPr>
          <w:rFonts w:cs="Times New Roman"/>
          <w:bCs/>
          <w:i/>
          <w:iCs/>
          <w:szCs w:val="24"/>
        </w:rPr>
        <w:t>)</w:t>
      </w:r>
    </w:p>
    <w:p w14:paraId="7CAD012E"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И мы впитываем и обновляемся синтез-жизненностью каждого из нас, синтез-компетентностью каждого из нас, синтез-полномочностью каждого из нас, синтез-ИВДИВО-космичностью каждого из нас и в синтезе их </w:t>
      </w:r>
      <w:r>
        <w:rPr>
          <w:rFonts w:cs="Times New Roman"/>
          <w:bCs/>
          <w:i/>
          <w:iCs/>
          <w:szCs w:val="24"/>
        </w:rPr>
        <w:t>–</w:t>
      </w:r>
      <w:r w:rsidRPr="00F30089">
        <w:rPr>
          <w:rFonts w:cs="Times New Roman"/>
          <w:bCs/>
          <w:i/>
          <w:iCs/>
          <w:szCs w:val="24"/>
        </w:rPr>
        <w:t xml:space="preserve"> синтез-реализованность каждого из нас. Книга закрывается</w:t>
      </w:r>
      <w:r>
        <w:rPr>
          <w:rFonts w:cs="Times New Roman"/>
          <w:bCs/>
          <w:i/>
          <w:iCs/>
          <w:szCs w:val="24"/>
        </w:rPr>
        <w:t>.</w:t>
      </w:r>
      <w:r w:rsidRPr="00F30089">
        <w:rPr>
          <w:rFonts w:cs="Times New Roman"/>
          <w:bCs/>
          <w:i/>
          <w:iCs/>
          <w:szCs w:val="24"/>
        </w:rPr>
        <w:t xml:space="preserve"> Книга возвращается к Изначально Вышестоящему Отцу, уходит за Отца куда-то в хранилище. И Отец нам сообщает, что данные Книги будут переданы Изначально Вышестоящему Аватару Синтеза Кут Хуми, у которого будут Книги Жизни и Книги Реализаций каждого из нас. И Отец нам кратко говорит: «Восходите». При восхождении и новом опыте Книга Реализаций заполняется у каждого из нас.</w:t>
      </w:r>
    </w:p>
    <w:p w14:paraId="1413370D"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Синтезируясь с Хум Изначально Вышестоящего Отца, стяжаем Синтез Изначально Вышестоящего Отца в явлении новой Книги Реализаций каждого из нас. И возжигаясь Синтезом Изначально Вышестоящего Отца, преображаемся им. </w:t>
      </w:r>
    </w:p>
    <w:p w14:paraId="4033B295" w14:textId="77777777" w:rsidR="003A66D4" w:rsidRPr="00F30089" w:rsidRDefault="003A66D4" w:rsidP="003A66D4">
      <w:pPr>
        <w:ind w:firstLine="709"/>
        <w:rPr>
          <w:rFonts w:cs="Times New Roman"/>
          <w:bCs/>
          <w:i/>
          <w:iCs/>
          <w:szCs w:val="24"/>
        </w:rPr>
      </w:pPr>
      <w:r w:rsidRPr="00F30089">
        <w:rPr>
          <w:rFonts w:cs="Times New Roman"/>
          <w:bCs/>
          <w:i/>
          <w:iCs/>
          <w:szCs w:val="24"/>
        </w:rPr>
        <w:t>В этом Огне мы, синтезируясь с Изначально Вышестоящим Отцом</w:t>
      </w:r>
      <w:r>
        <w:rPr>
          <w:rFonts w:cs="Times New Roman"/>
          <w:bCs/>
          <w:i/>
          <w:iCs/>
          <w:szCs w:val="24"/>
        </w:rPr>
        <w:t>, и</w:t>
      </w:r>
      <w:r w:rsidRPr="00F30089">
        <w:rPr>
          <w:rFonts w:cs="Times New Roman"/>
          <w:bCs/>
          <w:i/>
          <w:iCs/>
          <w:szCs w:val="24"/>
        </w:rPr>
        <w:t xml:space="preserve"> стяжаем обновление синтез-жизненности каждого из нас Жизненностью каждого из нас, вспыхивая им собою. Синтезируясь с Хум Изначально Вышестоящего Отца, стяжаем Синтез Изначально Вышестоящего Отца и, возжигаясь, преображаемся им.</w:t>
      </w:r>
    </w:p>
    <w:p w14:paraId="1A56D533" w14:textId="77777777" w:rsidR="003A66D4" w:rsidRPr="00F30089" w:rsidRDefault="003A66D4" w:rsidP="003A66D4">
      <w:pPr>
        <w:ind w:firstLine="709"/>
        <w:rPr>
          <w:rFonts w:cs="Times New Roman"/>
          <w:bCs/>
          <w:i/>
          <w:iCs/>
          <w:szCs w:val="24"/>
        </w:rPr>
      </w:pPr>
      <w:r w:rsidRPr="00F30089">
        <w:rPr>
          <w:rFonts w:cs="Times New Roman"/>
          <w:bCs/>
          <w:i/>
          <w:iCs/>
          <w:szCs w:val="24"/>
        </w:rPr>
        <w:t xml:space="preserve">Стяжаем обновление Компетенций каждого из нас, максимально высокой синтез-компетентностью каждого из нас, проникаясь синтез-компетентностью каждого из нас, вспыхивая ею собою. Синтезируясь с Хум Изначально Вышестоящего Отца, стяжаем Синтез Изначально Вышестоящего Отца и, возжигаясь, преображаемся им. </w:t>
      </w:r>
    </w:p>
    <w:p w14:paraId="103DBB8E" w14:textId="77777777" w:rsidR="003A66D4" w:rsidRPr="00F30089" w:rsidRDefault="003A66D4" w:rsidP="003A66D4">
      <w:pPr>
        <w:ind w:firstLine="709"/>
        <w:rPr>
          <w:rFonts w:cs="Times New Roman"/>
          <w:bCs/>
          <w:i/>
          <w:iCs/>
          <w:szCs w:val="24"/>
        </w:rPr>
      </w:pPr>
      <w:r w:rsidRPr="00F30089">
        <w:rPr>
          <w:rFonts w:cs="Times New Roman"/>
          <w:bCs/>
          <w:i/>
          <w:iCs/>
          <w:szCs w:val="24"/>
        </w:rPr>
        <w:t>Синтезируясь с Изначально Вышестоящим Отцом, стяжаем обновление Полномочий и в синтезе являемых Полномочий стяжание синтез-</w:t>
      </w:r>
      <w:r>
        <w:rPr>
          <w:rFonts w:cs="Times New Roman"/>
          <w:bCs/>
          <w:i/>
          <w:iCs/>
          <w:szCs w:val="24"/>
        </w:rPr>
        <w:t>п</w:t>
      </w:r>
      <w:r w:rsidRPr="00F30089">
        <w:rPr>
          <w:rFonts w:cs="Times New Roman"/>
          <w:bCs/>
          <w:i/>
          <w:iCs/>
          <w:szCs w:val="24"/>
        </w:rPr>
        <w:t>олномочий каждого из нас в максимальной синтез-</w:t>
      </w:r>
      <w:r>
        <w:rPr>
          <w:rFonts w:cs="Times New Roman"/>
          <w:bCs/>
          <w:i/>
          <w:iCs/>
          <w:szCs w:val="24"/>
        </w:rPr>
        <w:t>п</w:t>
      </w:r>
      <w:r w:rsidRPr="00F30089">
        <w:rPr>
          <w:rFonts w:cs="Times New Roman"/>
          <w:bCs/>
          <w:i/>
          <w:iCs/>
          <w:szCs w:val="24"/>
        </w:rPr>
        <w:t xml:space="preserve">олномочной реализации каждого из нас. Синтезируясь с Хум Изначально Вышестоящего Отца, стяжаем Синтез Изначально Вышестоящего Отца и, возжигаясь, преображаемся им. </w:t>
      </w:r>
    </w:p>
    <w:p w14:paraId="2B50E8A4" w14:textId="77777777" w:rsidR="003A66D4" w:rsidRPr="00F30089" w:rsidRDefault="003A66D4" w:rsidP="003A66D4">
      <w:pPr>
        <w:ind w:firstLine="709"/>
        <w:rPr>
          <w:rFonts w:cs="Times New Roman"/>
          <w:bCs/>
          <w:i/>
          <w:iCs/>
          <w:szCs w:val="24"/>
        </w:rPr>
      </w:pPr>
      <w:r w:rsidRPr="00F30089">
        <w:rPr>
          <w:rFonts w:cs="Times New Roman"/>
          <w:bCs/>
          <w:i/>
          <w:iCs/>
          <w:szCs w:val="24"/>
        </w:rPr>
        <w:t>И синтезируясь с Изначально Вышестоящим Отцом, стяжаем преображение синтез-космичности всей реализованностью каждого из нас в явлении максимально высокой реализованной синтез-ИВДИВО-космичности всеми Реализациями каждого из нас в пиковом синтезе их собою. И вспыхивая этим, синтезируясь с Хум Изначально Вышестоящего Отца, стяжаем Синтез Изначально Вышестоящего Отца и, возжигаясь, преображаемся им.</w:t>
      </w:r>
    </w:p>
    <w:p w14:paraId="59F99BF1" w14:textId="77777777" w:rsidR="003A66D4" w:rsidRPr="00F30089" w:rsidRDefault="003A66D4" w:rsidP="003A66D4">
      <w:pPr>
        <w:ind w:firstLine="708"/>
        <w:rPr>
          <w:rFonts w:cs="Times New Roman"/>
          <w:bCs/>
          <w:i/>
          <w:iCs/>
          <w:szCs w:val="24"/>
        </w:rPr>
      </w:pPr>
      <w:r w:rsidRPr="00F30089">
        <w:rPr>
          <w:rFonts w:cs="Times New Roman"/>
          <w:bCs/>
          <w:i/>
          <w:iCs/>
          <w:szCs w:val="24"/>
        </w:rPr>
        <w:t xml:space="preserve">И в этом Огне четырёх реализаций восхождения каждого из нас мы </w:t>
      </w:r>
      <w:r w:rsidRPr="00F30089">
        <w:rPr>
          <w:rFonts w:cs="Times New Roman"/>
          <w:b/>
          <w:bCs/>
          <w:i/>
          <w:iCs/>
          <w:szCs w:val="24"/>
        </w:rPr>
        <w:t>стяжаем единую реализованность</w:t>
      </w:r>
      <w:r w:rsidRPr="00F30089">
        <w:rPr>
          <w:rFonts w:cs="Times New Roman"/>
          <w:bCs/>
          <w:i/>
          <w:iCs/>
          <w:szCs w:val="24"/>
        </w:rPr>
        <w:t xml:space="preserve"> </w:t>
      </w:r>
      <w:r w:rsidRPr="00F30089">
        <w:rPr>
          <w:rFonts w:cs="Times New Roman"/>
          <w:b/>
          <w:bCs/>
          <w:i/>
          <w:iCs/>
          <w:szCs w:val="24"/>
        </w:rPr>
        <w:t>всего во всём собою</w:t>
      </w:r>
      <w:r w:rsidRPr="00F30089">
        <w:rPr>
          <w:rFonts w:cs="Times New Roman"/>
          <w:bCs/>
          <w:i/>
          <w:iCs/>
          <w:szCs w:val="24"/>
        </w:rPr>
        <w:t>, проникаясь ею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 И развёртываемся всей полнотой явления каждым из нас.</w:t>
      </w:r>
    </w:p>
    <w:p w14:paraId="57E04783" w14:textId="77777777" w:rsidR="003A66D4" w:rsidRPr="00F30089" w:rsidRDefault="003A66D4" w:rsidP="003A66D4">
      <w:pPr>
        <w:spacing w:after="120"/>
        <w:ind w:firstLine="709"/>
        <w:rPr>
          <w:rFonts w:cs="Times New Roman"/>
          <w:bCs/>
          <w:i/>
          <w:iCs/>
          <w:szCs w:val="24"/>
        </w:rPr>
      </w:pPr>
      <w:r w:rsidRPr="00F30089">
        <w:rPr>
          <w:rFonts w:cs="Times New Roman"/>
          <w:bCs/>
          <w:i/>
          <w:iCs/>
          <w:szCs w:val="24"/>
        </w:rPr>
        <w:t>В этом Огне мы просим Изначально Вышестоящего Отца наделить каждого из нас 64</w:t>
      </w:r>
      <w:r w:rsidRPr="00F30089">
        <w:rPr>
          <w:rFonts w:cs="Times New Roman"/>
          <w:bCs/>
          <w:i/>
          <w:iCs/>
          <w:szCs w:val="24"/>
        </w:rPr>
        <w:noBreakHyphen/>
        <w:t>мя Подготовками реализации 32-го Синтеза Изначально Вышестоящего Отца итогами второго курса подготовки явления Служащего Изначально Вышестоящего Отца каждым из нас. И синтезируясь с Изначально Вышестоящим Отцом:</w:t>
      </w:r>
    </w:p>
    <w:p w14:paraId="52245A0F" w14:textId="77777777" w:rsidR="003A66D4" w:rsidRPr="00F30089" w:rsidRDefault="003A66D4" w:rsidP="00A70A5C">
      <w:pPr>
        <w:numPr>
          <w:ilvl w:val="0"/>
          <w:numId w:val="2"/>
        </w:numPr>
        <w:ind w:left="697" w:hanging="357"/>
        <w:contextualSpacing/>
        <w:rPr>
          <w:rFonts w:cs="Times New Roman"/>
          <w:bCs/>
          <w:i/>
          <w:iCs/>
          <w:szCs w:val="24"/>
        </w:rPr>
      </w:pPr>
      <w:r w:rsidRPr="00F30089">
        <w:rPr>
          <w:rFonts w:cs="Times New Roman"/>
          <w:bCs/>
          <w:i/>
          <w:iCs/>
          <w:szCs w:val="24"/>
        </w:rPr>
        <w:t xml:space="preserve">наделяемся 16-ю Высшими Суперизвечными Жизненностями 2-го вида Человека от Частностей Аппаратов Систем Частей до ИВДИВО-космических Частей; </w:t>
      </w:r>
    </w:p>
    <w:p w14:paraId="579FD9C0" w14:textId="77777777" w:rsidR="003A66D4" w:rsidRPr="00F30089" w:rsidRDefault="003A66D4" w:rsidP="00A70A5C">
      <w:pPr>
        <w:numPr>
          <w:ilvl w:val="0"/>
          <w:numId w:val="2"/>
        </w:numPr>
        <w:ind w:left="697" w:hanging="357"/>
        <w:contextualSpacing/>
        <w:rPr>
          <w:rFonts w:cs="Times New Roman"/>
          <w:bCs/>
          <w:i/>
          <w:iCs/>
          <w:szCs w:val="24"/>
        </w:rPr>
      </w:pPr>
      <w:r w:rsidRPr="00F30089">
        <w:rPr>
          <w:rFonts w:cs="Times New Roman"/>
          <w:bCs/>
          <w:i/>
          <w:iCs/>
          <w:szCs w:val="24"/>
        </w:rPr>
        <w:t>наделяемся 16-ю Высшими Суперизвечными Компетенциями 2-го вида Компетентного от Прав Синтеза до Должностной Компетенции, вспыхивая ими;</w:t>
      </w:r>
    </w:p>
    <w:p w14:paraId="2A716E99" w14:textId="77777777" w:rsidR="003A66D4" w:rsidRPr="00F30089" w:rsidRDefault="003A66D4" w:rsidP="00A70A5C">
      <w:pPr>
        <w:numPr>
          <w:ilvl w:val="0"/>
          <w:numId w:val="2"/>
        </w:numPr>
        <w:ind w:left="697" w:hanging="357"/>
        <w:contextualSpacing/>
        <w:rPr>
          <w:rFonts w:cs="Times New Roman"/>
          <w:bCs/>
          <w:i/>
          <w:iCs/>
          <w:szCs w:val="24"/>
        </w:rPr>
      </w:pPr>
      <w:r w:rsidRPr="00F30089">
        <w:rPr>
          <w:rFonts w:cs="Times New Roman"/>
          <w:bCs/>
          <w:i/>
          <w:iCs/>
          <w:szCs w:val="24"/>
        </w:rPr>
        <w:t>наделяемся 16-ю Высшими Суперизвечными Полномочиями 2-го вида Полномочного от Реального Космоса до ИВДИВО-действия каждым из нас, включительно;</w:t>
      </w:r>
    </w:p>
    <w:p w14:paraId="5CACA0DF" w14:textId="77777777" w:rsidR="003A66D4" w:rsidRPr="00F30089" w:rsidRDefault="003A66D4" w:rsidP="00A70A5C">
      <w:pPr>
        <w:numPr>
          <w:ilvl w:val="0"/>
          <w:numId w:val="2"/>
        </w:numPr>
        <w:ind w:left="697" w:hanging="357"/>
        <w:contextualSpacing/>
        <w:rPr>
          <w:rFonts w:cs="Times New Roman"/>
          <w:bCs/>
          <w:i/>
          <w:iCs/>
          <w:szCs w:val="24"/>
        </w:rPr>
      </w:pPr>
      <w:r w:rsidRPr="00F30089">
        <w:rPr>
          <w:rFonts w:cs="Times New Roman"/>
          <w:bCs/>
          <w:i/>
          <w:iCs/>
          <w:szCs w:val="24"/>
        </w:rPr>
        <w:t>наделяемся 16-ю Высшими Суперизвечными Реализациями 2-го вида ИВДИВО-космического от Образа Жизни до Синтеза включительно явлением каждого из нас.</w:t>
      </w:r>
    </w:p>
    <w:p w14:paraId="65A47B2D" w14:textId="77777777" w:rsidR="003A66D4" w:rsidRPr="00F30089" w:rsidRDefault="003A66D4" w:rsidP="003A66D4">
      <w:pPr>
        <w:spacing w:before="120"/>
        <w:ind w:firstLine="709"/>
        <w:rPr>
          <w:rFonts w:cs="Times New Roman"/>
          <w:bCs/>
          <w:i/>
          <w:iCs/>
          <w:szCs w:val="24"/>
        </w:rPr>
      </w:pPr>
      <w:r w:rsidRPr="00F30089">
        <w:rPr>
          <w:rFonts w:cs="Times New Roman"/>
          <w:bCs/>
          <w:i/>
          <w:iCs/>
          <w:szCs w:val="24"/>
        </w:rPr>
        <w:t>И вс</w:t>
      </w:r>
      <w:r>
        <w:rPr>
          <w:rFonts w:cs="Times New Roman"/>
          <w:bCs/>
          <w:i/>
          <w:iCs/>
          <w:szCs w:val="24"/>
        </w:rPr>
        <w:t>пыхивая 64-мя Подготовками каждым</w:t>
      </w:r>
      <w:r w:rsidRPr="00F30089">
        <w:rPr>
          <w:rFonts w:cs="Times New Roman"/>
          <w:bCs/>
          <w:i/>
          <w:iCs/>
          <w:szCs w:val="24"/>
        </w:rPr>
        <w:t xml:space="preserve"> из нас, синтезируясь с Хум Изначально Вышестоящего Отца, стяжаем 64 Синтеза Изначально Вышестоящего Отца и, возжигаясь 64-мя Синтезами Изначально Вышестоящего Отца, преображаемся ими собою. </w:t>
      </w:r>
    </w:p>
    <w:p w14:paraId="72166A53" w14:textId="77777777" w:rsidR="003A66D4" w:rsidRPr="00F30089" w:rsidRDefault="003A66D4" w:rsidP="003A66D4">
      <w:pPr>
        <w:ind w:firstLine="709"/>
        <w:rPr>
          <w:rFonts w:cs="Times New Roman"/>
          <w:bCs/>
          <w:i/>
          <w:iCs/>
          <w:szCs w:val="24"/>
        </w:rPr>
      </w:pPr>
      <w:r w:rsidRPr="00F30089">
        <w:rPr>
          <w:rFonts w:cs="Times New Roman"/>
          <w:bCs/>
          <w:i/>
          <w:iCs/>
          <w:szCs w:val="24"/>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621A957A" w14:textId="77777777" w:rsidR="003A66D4" w:rsidRDefault="003A66D4" w:rsidP="003A66D4">
      <w:pPr>
        <w:ind w:firstLine="709"/>
        <w:rPr>
          <w:rFonts w:cs="Times New Roman"/>
          <w:bCs/>
          <w:i/>
          <w:iCs/>
          <w:szCs w:val="24"/>
        </w:rPr>
      </w:pPr>
      <w:r w:rsidRPr="00F30089">
        <w:rPr>
          <w:rFonts w:cs="Times New Roman"/>
          <w:bCs/>
          <w:i/>
          <w:iCs/>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всё стяжённое и возожжённое в ИВДИВО, в ИВДИВО Москва, в подразделения ИВДИВО участников данной практики и ИВДИВО каждого из нас. </w:t>
      </w:r>
    </w:p>
    <w:p w14:paraId="60F9F174" w14:textId="1EE995B8" w:rsidR="003A66D4" w:rsidRPr="00F30089" w:rsidRDefault="003A66D4" w:rsidP="003A66D4">
      <w:pPr>
        <w:ind w:firstLine="709"/>
        <w:rPr>
          <w:rFonts w:cs="Times New Roman"/>
          <w:bCs/>
          <w:i/>
          <w:iCs/>
          <w:szCs w:val="24"/>
        </w:rPr>
      </w:pPr>
      <w:r w:rsidRPr="00F30089">
        <w:rPr>
          <w:rFonts w:cs="Times New Roman"/>
          <w:bCs/>
          <w:i/>
          <w:iCs/>
          <w:szCs w:val="24"/>
        </w:rPr>
        <w:t xml:space="preserve">И выходим из практики. Аминь. </w:t>
      </w:r>
    </w:p>
    <w:p w14:paraId="6FB0E05B" w14:textId="77777777" w:rsidR="003A66D4" w:rsidRPr="0022277A" w:rsidRDefault="003A66D4" w:rsidP="003A66D4">
      <w:pPr>
        <w:rPr>
          <w:rFonts w:eastAsia="Times New Roman" w:cs="Times New Roman"/>
          <w:b/>
          <w:szCs w:val="24"/>
        </w:rPr>
      </w:pPr>
    </w:p>
    <w:p w14:paraId="66590EDA" w14:textId="5149E254" w:rsidR="00B86D88" w:rsidRDefault="00B86D88" w:rsidP="002F617F">
      <w:pPr>
        <w:pStyle w:val="2"/>
      </w:pPr>
      <w:bookmarkStart w:id="278" w:name="_Toc211428031"/>
      <w:bookmarkStart w:id="279" w:name="_Toc211462150"/>
      <w:bookmarkStart w:id="280" w:name="_Toc220493103"/>
      <w:r>
        <w:t>11</w:t>
      </w:r>
      <w:r w:rsidR="002F617F">
        <w:t>9</w:t>
      </w:r>
      <w:r w:rsidRPr="00084D51">
        <w:t xml:space="preserve"> Синтез</w:t>
      </w:r>
      <w:r w:rsidRPr="00084D51">
        <w:rPr>
          <w:bCs/>
        </w:rPr>
        <w:t xml:space="preserve"> ИВО. </w:t>
      </w:r>
      <w:bookmarkEnd w:id="278"/>
      <w:bookmarkEnd w:id="279"/>
      <w:r w:rsidRPr="00084D51">
        <w:t xml:space="preserve">Казань 04-05 </w:t>
      </w:r>
      <w:r w:rsidR="002F617F">
        <w:t>октября</w:t>
      </w:r>
      <w:r w:rsidRPr="00084D51">
        <w:t xml:space="preserve"> 2025г., Сердюк В.</w:t>
      </w:r>
      <w:bookmarkEnd w:id="280"/>
    </w:p>
    <w:p w14:paraId="57126687" w14:textId="693FED5E" w:rsidR="00023111" w:rsidRDefault="00023111" w:rsidP="00023111">
      <w:pPr>
        <w:pStyle w:val="3"/>
      </w:pPr>
      <w:bookmarkStart w:id="281" w:name="_Toc220493104"/>
      <w:r>
        <w:t>ИВДИВО архетипов</w:t>
      </w:r>
      <w:bookmarkEnd w:id="281"/>
    </w:p>
    <w:p w14:paraId="5D765E10"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 xml:space="preserve">Второй вариант ИВДИВО. Прошу. Вы тоже его знаете, тоже им пользуетесь. Здесь вы чаще бываете, но он более многообразен, подскажу так. Мы сейчас это стяжать пойдём. Потому что Папа указал мне, что это важная тема, и мало кто из нас стал этим пользоваться, а надо. Ну, я сказал, дальше будет новизна ещё. </w:t>
      </w:r>
    </w:p>
    <w:p w14:paraId="210366A1" w14:textId="77777777" w:rsidR="00FF09F3" w:rsidRPr="00FF09F3" w:rsidRDefault="00FF09F3" w:rsidP="00FF09F3">
      <w:pPr>
        <w:ind w:firstLine="709"/>
        <w:rPr>
          <w:rFonts w:eastAsia="Times New Roman" w:cs="Times New Roman"/>
          <w:i/>
          <w:kern w:val="0"/>
          <w:szCs w:val="24"/>
          <w:lang w:eastAsia="ru-RU"/>
          <w14:ligatures w14:val="none"/>
        </w:rPr>
      </w:pPr>
      <w:r w:rsidRPr="00FF09F3">
        <w:rPr>
          <w:rFonts w:eastAsia="Times New Roman" w:cs="Times New Roman"/>
          <w:i/>
          <w:kern w:val="0"/>
          <w:szCs w:val="24"/>
          <w:lang w:eastAsia="ru-RU"/>
          <w14:ligatures w14:val="none"/>
        </w:rPr>
        <w:t>Из зала: ИВДИВО архетипов.</w:t>
      </w:r>
    </w:p>
    <w:p w14:paraId="1A84E7A9"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О, молодец! Тема-то публикована в распоряжениях. Ой, у некоторых глазки округлились. Да! Я не спрашиваю то, что не написано в распоряжениях, это не компиляция чего-то, это же прочесть можно. Сейчас будут уточнения, но... ИВДИВО архетипов.</w:t>
      </w:r>
    </w:p>
    <w:p w14:paraId="77B80892"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Выходя к любому Отцу выше первого архетипа, стяжая в любом архетипе что-то, вы попадаете в ИВДИВО архетипов. Только не одного архетипа, а любого архетипа. Понятно, что он по разным архетипам нарастает.</w:t>
      </w:r>
    </w:p>
    <w:p w14:paraId="6A2DC27F"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А теперь и в шутку и всерьёз. А какой самый высокий архетип в космосах мы стяжали? Ещё раз, вслушайтесь в слова. Детки, вслушайтесь в слова. А какой самый высокий архетип в космосах – это множественное число – мы стяжали? Вот так передаётся Воля Отца. В зале Отца сообразил – прошёл. Не сообразил – Папа говорит: «Рано тебе ещё здесь быть». Не шучу.</w:t>
      </w:r>
    </w:p>
    <w:p w14:paraId="788B6CE8" w14:textId="77777777" w:rsidR="00FF09F3" w:rsidRPr="00FF09F3" w:rsidRDefault="00FF09F3" w:rsidP="00FF09F3">
      <w:pPr>
        <w:ind w:firstLine="709"/>
        <w:rPr>
          <w:rFonts w:eastAsia="Times New Roman" w:cs="Times New Roman"/>
          <w:i/>
          <w:kern w:val="0"/>
          <w:szCs w:val="24"/>
          <w:lang w:eastAsia="ru-RU"/>
          <w14:ligatures w14:val="none"/>
        </w:rPr>
      </w:pPr>
      <w:r w:rsidRPr="00FF09F3">
        <w:rPr>
          <w:rFonts w:eastAsia="Times New Roman" w:cs="Times New Roman"/>
          <w:i/>
          <w:kern w:val="0"/>
          <w:szCs w:val="24"/>
          <w:lang w:eastAsia="ru-RU"/>
          <w14:ligatures w14:val="none"/>
        </w:rPr>
        <w:t>Из зала: 26-й космос.</w:t>
      </w:r>
    </w:p>
    <w:p w14:paraId="17DDFA44"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26-й космос. Там мы стяжали первый архетип, он не самый высокий. Самый высокий 26</w:t>
      </w:r>
      <w:r w:rsidRPr="00FF09F3">
        <w:rPr>
          <w:rFonts w:eastAsia="Times New Roman" w:cs="Times New Roman"/>
          <w:kern w:val="0"/>
          <w:szCs w:val="24"/>
          <w:lang w:eastAsia="ru-RU"/>
          <w14:ligatures w14:val="none"/>
        </w:rPr>
        <w:noBreakHyphen/>
        <w:t>й космос. А я спросил, какой самый высокий архетип в космосах из двадцати шести. А?</w:t>
      </w:r>
    </w:p>
    <w:p w14:paraId="39D6D174"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i/>
          <w:kern w:val="0"/>
          <w:szCs w:val="24"/>
          <w:lang w:eastAsia="ru-RU"/>
          <w14:ligatures w14:val="none"/>
        </w:rPr>
        <w:t>Из зала:1024.</w:t>
      </w:r>
    </w:p>
    <w:p w14:paraId="012E2550"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1024 архетипа. Какой самый высокий архетип, один, в космосах многих или в одном из них, самый высокий архетип мы стяжали.</w:t>
      </w:r>
    </w:p>
    <w:p w14:paraId="625A1D31"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i/>
          <w:kern w:val="0"/>
          <w:szCs w:val="24"/>
          <w:lang w:eastAsia="ru-RU"/>
          <w14:ligatures w14:val="none"/>
        </w:rPr>
        <w:t>Из зала: В Метагалактике Фа.</w:t>
      </w:r>
    </w:p>
    <w:p w14:paraId="361EC44F"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В Метагалактике Фа – это наглость, там из реальностей она состоит. В Метагалактическом космосе, я тебя поправлю. Самый высокий архетип, который мы сейчас стяжали, находится в Метагалактическом космосе, и номер у него...? 169, 5, 8. Кто больше, кто меньше? В общем, за 160.</w:t>
      </w:r>
    </w:p>
    <w:p w14:paraId="555DD208"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Ответ: самый высокий архетип у нас на сегодня 169-й пускай будет. Я не настаиваю. Ну, 169</w:t>
      </w:r>
      <w:r w:rsidRPr="00FF09F3">
        <w:rPr>
          <w:rFonts w:eastAsia="Times New Roman" w:cs="Times New Roman"/>
          <w:kern w:val="0"/>
          <w:szCs w:val="24"/>
          <w:lang w:eastAsia="ru-RU"/>
          <w14:ligatures w14:val="none"/>
        </w:rPr>
        <w:noBreakHyphen/>
        <w:t>й пускай будет по отношению ко всем 26</w:t>
      </w:r>
      <w:r w:rsidRPr="00FF09F3">
        <w:rPr>
          <w:rFonts w:eastAsia="Times New Roman" w:cs="Times New Roman"/>
          <w:kern w:val="0"/>
          <w:szCs w:val="24"/>
          <w:lang w:eastAsia="ru-RU"/>
          <w14:ligatures w14:val="none"/>
        </w:rPr>
        <w:noBreakHyphen/>
        <w:t>ти космосам, потому что в 26-м – первый архетип, в 25-м пускай третий архетип, в 16-м пускай там 60-й архетип, но не 160.</w:t>
      </w:r>
    </w:p>
    <w:p w14:paraId="0B4F53C0"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Вы скажете: «Так, это ж первый космос». Согласен, это первый космос. Но это 160 архетипов, умноженные на один миллион реальностей, а 160 миллионов реальностей – это очень много. Это намного больше, чем пять архетипов, пускай 20</w:t>
      </w:r>
      <w:r w:rsidRPr="00FF09F3">
        <w:rPr>
          <w:rFonts w:eastAsia="Times New Roman" w:cs="Times New Roman"/>
          <w:kern w:val="0"/>
          <w:szCs w:val="24"/>
          <w:lang w:eastAsia="ru-RU"/>
          <w14:ligatures w14:val="none"/>
        </w:rPr>
        <w:noBreakHyphen/>
        <w:t>го космоса на миллион реальностей, там пять миллионов реальностей. Иерархически они выше, но количественно пять архетипов рядом не стояли со 169-ю.</w:t>
      </w:r>
    </w:p>
    <w:p w14:paraId="7D4CB43A"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Вот если бы я сказал: «Иерархически, какой самый высокий архетип?» – Первый архетип 26</w:t>
      </w:r>
      <w:r w:rsidRPr="00FF09F3">
        <w:rPr>
          <w:rFonts w:eastAsia="Times New Roman" w:cs="Times New Roman"/>
          <w:kern w:val="0"/>
          <w:szCs w:val="24"/>
          <w:lang w:eastAsia="ru-RU"/>
          <w14:ligatures w14:val="none"/>
        </w:rPr>
        <w:noBreakHyphen/>
        <w:t>го космоса иерархически самый высокий. Я же сказал: «Какой самый высокий архетип мы в космосах стяжали?» – 169-й. Может быть, 168-й, но 169-й. Понимаете, да?</w:t>
      </w:r>
    </w:p>
    <w:p w14:paraId="02AB2037"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И тогда ИВДИВО архетипов, видя качественно-количественные показатели, нас больше фиксируют на сегодня в 169-м архетипе. Несмотря на все полторы тысячи, которые мы там стяжали. Понятно. Но при этом я могу посчитать и полторы тысячи, и сказать сейчас 1503-й, условно, архетип. И меня, куда ИВДИВО архетипов отправит? Не в 26-й космос. Оно посчитает 1024 архетипа Метагалактического космоса, добавит 481 архетип Октавного космоса и отправит на это количество архетипов, как 1503-й архетип. Оригинально, правда? Ладно, 481, потому что там Отец, на шаг выше. А так 480. 1024 полюс 480, это 1504 уже. Механика понятна ИВДИВО архетипов?</w:t>
      </w:r>
    </w:p>
    <w:p w14:paraId="79FF9D4B"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В итоге по масштабу стяжённых архетипов у нас полторы тысячи, и мы попадаем в Октавный космос. А по самому высокому архетипу в качестве, это Метагалактический космос, в среднем 170 архетипов. Видите, какая у вас новость? И это второе ИВДИВО. И во втором ИВДИВО, чаще всего, прячутся все наши Должностно Полномочные. Потому что, если первый для Человеков, то второй для Должностно Полномочных.</w:t>
      </w:r>
    </w:p>
    <w:p w14:paraId="5E4232BE"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Но чтобы Должностно Полномочных отсюда изъять, второе ИВДИВО, на кого работает в нас? Кто у нас с вами выше Человека? – Компетентный. Поэтому второе ИВДИВО работает на Должностно Полномочного, но в виде Компетентного. Обалдеть. Поэтому все ваши Посвящения, все ваши Статусы, с одной стороны, даются высоко – потенциал большой – а применяются вот здесь. Причём, это ИВДИВО архетипа учитывает и первый архетип 26-го космоса и два архетипа 25-го космоса, то есть оно может и там восходить, но только в рамках архетипов этих космосов.</w:t>
      </w:r>
    </w:p>
    <w:p w14:paraId="2CA1948B"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В этом и есть Воля Отца, причём работает автоматика независимо от нас. Стяжал – получи, не стяжал – не получи.</w:t>
      </w:r>
    </w:p>
    <w:p w14:paraId="4DCC5317"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Поэтому, когда я говорю 1500 – это все, кто вместе со мной и Аватарессой всё стяжали. Если хоть что-то мы с вами не стяжали, у нас тысячу понижение, на что мы не стяжали. Вообще без шуток.</w:t>
      </w:r>
    </w:p>
    <w:p w14:paraId="329C74D8"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Поэтому 169 это для Должностно Полномочных всего ИВДИВО, которые всё стяжали. А если вы ничего не стяжали и стяжаете только со мной на этом Синтезе, посчитаем эти Синтезы. Пускай за.., у нас сейчас 15-й Синтез. Пускай будет 14 предыдущих Синтезов, мы там стяжали по одному архетипу в каждой Метагалактике, у вас будет не 169, а 14 архетипов. Я условно показываю. Ладно, я веду два курса 14, плюс 16 = 30 архетипов. Далеко не 169, правда? И даже если вы это не замечаете, вот этот объём Воли и объём ИВДИВО влияет на любую вашу Компетенцию. Вот у меня в Метагалактике на 169 концентраций. А у вас, кто со мной прошёл только этот курс, на 30 концентраций. Сейчас 31</w:t>
      </w:r>
      <w:r w:rsidRPr="00FF09F3">
        <w:rPr>
          <w:rFonts w:eastAsia="Times New Roman" w:cs="Times New Roman"/>
          <w:kern w:val="0"/>
          <w:szCs w:val="24"/>
          <w:lang w:eastAsia="ru-RU"/>
          <w14:ligatures w14:val="none"/>
        </w:rPr>
        <w:noBreakHyphen/>
        <w:t>й Синтез, который я веду из двух курсов. Смысл понятен?</w:t>
      </w:r>
    </w:p>
    <w:p w14:paraId="373B53FE"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 xml:space="preserve"> То есть проблема ИВДИВО не в том, что мы это знаем, а в том, что ИВДИВО аккумулирует Волю, аккумулирует Дух, создаёт нам концентрацию Духа, а Дух – это пространство. А в Дух записывается Воля. А потом по этой Воле и Духу нам дают Компетенции, которые состоят из Синтеза и Огня, кстати. Это ИВДИВО – Огонь. Это я рассказываю, зачем нужен этот ИВДИВО.</w:t>
      </w:r>
    </w:p>
    <w:p w14:paraId="27F25702" w14:textId="6C660664" w:rsidR="00023111" w:rsidRDefault="00FF09F3" w:rsidP="00FF09F3">
      <w:pPr>
        <w:pStyle w:val="3"/>
      </w:pPr>
      <w:bookmarkStart w:id="282" w:name="_Hlk215863440"/>
      <w:bookmarkStart w:id="283" w:name="_Toc220493105"/>
      <w:r>
        <w:t xml:space="preserve">ИВДИВО </w:t>
      </w:r>
      <w:r>
        <w:rPr>
          <w:szCs w:val="24"/>
        </w:rPr>
        <w:t>Планеты З</w:t>
      </w:r>
      <w:r w:rsidRPr="008B1D63">
        <w:rPr>
          <w:szCs w:val="24"/>
        </w:rPr>
        <w:t>емля</w:t>
      </w:r>
      <w:r>
        <w:rPr>
          <w:szCs w:val="24"/>
        </w:rPr>
        <w:t xml:space="preserve"> – архетипическое ИВДИВО</w:t>
      </w:r>
      <w:bookmarkEnd w:id="282"/>
      <w:bookmarkEnd w:id="283"/>
    </w:p>
    <w:p w14:paraId="32757378"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Ладно, третий вид ИВДИВО, который, заранее скажем, отвечает за Полномочия. Здесь будет вам небольшая новизна, но меня интересует, что вы помните из распоряжения. Там написано это. Новизна, я сейчас уточню. Но там что-то написано.</w:t>
      </w:r>
    </w:p>
    <w:p w14:paraId="5EDB9311" w14:textId="77777777" w:rsidR="00FF09F3" w:rsidRPr="00FF09F3" w:rsidRDefault="00FF09F3" w:rsidP="00FF09F3">
      <w:pPr>
        <w:ind w:firstLine="709"/>
        <w:rPr>
          <w:rFonts w:eastAsia="Times New Roman" w:cs="Times New Roman"/>
          <w:i/>
          <w:kern w:val="0"/>
          <w:szCs w:val="24"/>
          <w:lang w:eastAsia="ru-RU"/>
          <w14:ligatures w14:val="none"/>
        </w:rPr>
      </w:pPr>
      <w:r w:rsidRPr="00FF09F3">
        <w:rPr>
          <w:rFonts w:eastAsia="Times New Roman" w:cs="Times New Roman"/>
          <w:i/>
          <w:kern w:val="0"/>
          <w:szCs w:val="24"/>
          <w:lang w:eastAsia="ru-RU"/>
          <w14:ligatures w14:val="none"/>
        </w:rPr>
        <w:t>Из зала: ИВДИВО космосов.</w:t>
      </w:r>
    </w:p>
    <w:p w14:paraId="28A5D02A"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ИВДИВО космосов. Оно там четвёртое, или третье? Может быть, ИВДИВО космосов. Я ж простой вопрос задал? Там список ИВДИВО, оно четвёртое, или третье? Может, четвёртое, вы правы.</w:t>
      </w:r>
    </w:p>
    <w:p w14:paraId="7C2F9EB1"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У нас идёт экзамен, вы могли ответить правильно. Моя задача вас проверить, насколько вы в этом устойчивы. Если вы устойчивы, в этот ИВДИВО попадёте. А если вы мне ответили и сомневаетесь в правильности, вы попадёте только в ИВДИВО архетипов. Потому что без Воли устойчивой в это ИВДИВО не попадаешь. Тем более это третье ИВДИВО: мы берём Любовь, Мудрость, Воля. И вся Любовь только в ИВДИВО Метагалактики Фа, вся Мудрость в ИВДИВО архетипов, а дальше Воля.</w:t>
      </w:r>
    </w:p>
    <w:p w14:paraId="49E7D86C"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Ладно, новизна. Не будем вас мучить, с текстами уже всё понятно. Третьим ИВДИВО – это новость – становится ИВДИВО Планеты Земля. Дальше идут новости: ИВДИВО Планеты Земля, это не отменяет ИВДИВО Метагалактики Фа – тоже новость. И это ИВДИВО Планеты Земля будет фиксировано на 1 048 576-ти архетипах, то есть это архетипическое ИВДИВО. Вот так. У нас не было ИВДИВО Планеты Земля, не вспоминайте. У нас ИВДИВО Планеты Земля было только вокруг Планеты Земля. Папа поставил вокруг миллиона архетипов.</w:t>
      </w:r>
    </w:p>
    <w:p w14:paraId="5E668545"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Я знаю, почему. Я не могу такие вещи комментировать, но наша цивилизация великолепно, относительно великолепно, исполняет Синтез Отца, а Папа есмь Синтез. И Папе нужен был масштаб Синтеза для применения на Планете с очень простым вариантом: один миллион – это 1024 космоса. А у нас с вами базовых 1024 Части как у Компетентных – у людей. Кстати, 512 – на 1024 отражений друг в друге. Поэтому максимум, что Отец мог сделать для Планеты Земля, это миллион архетипов. Причём, 1024 Части – это у Полномочных, это фактически седьмая раса. Поэтому это ИВДИВО Планеты Земля уже действует, но нацелено из шестой расы за 10 миллиардов лет вырастить в седьмую расу на 1024 Части в людях. Пока в людях 512 Частей. Высшие Части, они только в Должностно Полномочных.</w:t>
      </w:r>
    </w:p>
    <w:p w14:paraId="1E138056"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Здесь остановлюсь на Частях, чтоб мы потом не иллюзировали. Специфика расы, надеюсь, вы почитали, что шестая подраса – 512 Частей. Почему? Новость, ответ Владыкам Синтеза. Специально говорю, ответ высоко подготовленным Владыкам Синтеза из Совета ИВДИВО. Совещание онлайн: одна из Владычиц, я с двумя общался, спрашивает: «Ну, вот Высшие Части, почему у людей отменили?» Ответ прям напрямую от Кут Хуми, я прям за рабочим столом сижу вот с этим распоряжением. «Понимаешь, Высшие Части собирают из обычных Частей всё самое лучшее, что есть в человеке. Если человек умный, Высшие Части становятся умными, а если человек дебил, Высшие Части становятся дебильные».</w:t>
      </w:r>
    </w:p>
    <w:p w14:paraId="6D2F15AB"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И когда Отец посмотрел, чего больше в обычных людях, он вдруг выяснил, что в людях больше всего недоразвитых Частей. В итоге Высшие Части стали демонстрировать полную недоразвитость – тактически стали действовать. Если стратегически это оставить в людях – Высшие Части – то человечество начнёт быстро деградировать. Это без шуток. И Отец прям так и сказал: «Уже наблюдается».</w:t>
      </w:r>
    </w:p>
    <w:p w14:paraId="425F2454"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Деградация в политике сейчас «притча во языцех» в России, в других странах это не замечают. Ну, как бы Россия всегда была на Планете Высшей Душою. Я когда-то на Синтезе это говорил, то есть Высшей Частью. Поэтому сопряжение с Высшими Частями у нас как-то глубжее получается.</w:t>
      </w:r>
    </w:p>
    <w:p w14:paraId="570170DF"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 xml:space="preserve"> Пожалуйста, я сейчас ни в коей мере не выделяю Россию по отношению к другим странам. Я знаю ещё две страны, где тоже развивались две Высшие Части. Одна из них Соединенные Штаты Америки. Был конфликт Высшей Души с другой Высшей Частью. Мы сейчас их мирим, в общем-то, постепенно. «Как США?» – Вот так, США.</w:t>
      </w:r>
    </w:p>
    <w:p w14:paraId="6D540A5A" w14:textId="77777777" w:rsidR="00FF09F3" w:rsidRPr="00FF09F3" w:rsidRDefault="00FF09F3" w:rsidP="00FF09F3">
      <w:pPr>
        <w:ind w:firstLine="709"/>
        <w:rPr>
          <w:rFonts w:eastAsia="Times New Roman" w:cs="Times New Roman"/>
          <w:kern w:val="0"/>
          <w:szCs w:val="24"/>
          <w:lang w:eastAsia="ru-RU"/>
          <w14:ligatures w14:val="none"/>
        </w:rPr>
      </w:pPr>
      <w:r w:rsidRPr="00FF09F3">
        <w:rPr>
          <w:rFonts w:eastAsia="Times New Roman" w:cs="Times New Roman"/>
          <w:kern w:val="0"/>
          <w:szCs w:val="24"/>
          <w:lang w:eastAsia="ru-RU"/>
          <w14:ligatures w14:val="none"/>
        </w:rPr>
        <w:t>А за третью, вы даже не поверите, насколько это интересная страна. Не, не, не, в сторону Запада не надо смотреть – в сторону Востока. На Западе сияет только град на холме. Он поэтому и сияет, что там было формирование Высшей Части. Один Учитель Аспекта там работал – товарищ Павел. У нас работал товарищ Кут Хуми, а на Востоке работал товарищ Мория. Три Луча Аспекта – три Высшие Части.</w:t>
      </w:r>
    </w:p>
    <w:p w14:paraId="4C1E1BC0"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Кто знает, где работал товарищ Мория, тот начал подозревать, где может быть эта Высшая Часть. Вот и всё. И какая она может быть, кстати, тоже. Да не скажу! Всё вот здесь написано.</w:t>
      </w:r>
    </w:p>
    <w:p w14:paraId="3A1B74BC"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 xml:space="preserve">Поэтому умение общаться Высшими Частями, несмотря на внешний лоск, имеет всего три страны на Планете, все остальные в ту сторону идут. Индия вместе с Пакистаном. Но как только разделили Пакистан и Индию, у них грохнулась Высшая Часть </w:t>
      </w:r>
      <w:r w:rsidRPr="00FF09F3">
        <w:rPr>
          <w:rFonts w:eastAsia="Times New Roman" w:cs="Times New Roman"/>
          <w:color w:val="000000"/>
          <w:kern w:val="0"/>
          <w:szCs w:val="24"/>
          <w:shd w:val="clear" w:color="auto" w:fill="FFFFFF"/>
          <w:lang w:eastAsia="ru-RU"/>
          <w14:ligatures w14:val="none"/>
        </w:rPr>
        <w:softHyphen/>
        <w:t>– это трагедия двух народов.</w:t>
      </w:r>
    </w:p>
    <w:p w14:paraId="4A5A1DEC"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Китай – прекрасный репликатор обычных Частей, причём наблюдаются не Части, а процессуальности Частей в высокой степени разработки, как в Советском Союзе. Как бы, не буду это комментировать, но общались, в общем. Не, не, не, это не значит, что они не могут вырастить Части, просто надо узнать о них. Придётся, чтобы Коммунистическая партия их признала. Признают – все китайцы будут с Частями. Это пока сложный процесс. Не буду ничего комментировать, это смотрится оригинально.</w:t>
      </w:r>
    </w:p>
    <w:p w14:paraId="7E3AC777"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 xml:space="preserve">И вот Отец для этого вводит ИВДИВО Планеты Земля, чтобы Высшие Части, хотя бы через страны, приходили к людям. А обычных людей перевёл срочно в обычные Части, причём много Частей, 512 – это очень много Частей для людей в шестой подрасе шестой расы, чтобы прекратить официально, что Отец написал в Указе: деградацию человечества Земли. Деградацию человечества Земли Высшими Частями, которые глубоко входили в каждого, доставали всё худшее в его развитии, потому что лучшего ничего не было, или лучшее доставали, но это хватало на максимум одну Часть Высшую. И при 512-ти Высших Частях лучшее досталось на одну Часть – в пятой расе были три Части – а худшее на 511. Как вы думаете, что в человеке побеждало? </w:t>
      </w:r>
      <w:r w:rsidRPr="00FF09F3">
        <w:rPr>
          <w:rFonts w:eastAsia="Times New Roman" w:cs="Times New Roman"/>
          <w:kern w:val="0"/>
          <w:szCs w:val="24"/>
          <w:lang w:eastAsia="ru-RU"/>
          <w14:ligatures w14:val="none"/>
        </w:rPr>
        <w:t xml:space="preserve">– </w:t>
      </w:r>
      <w:r w:rsidRPr="00FF09F3">
        <w:rPr>
          <w:rFonts w:eastAsia="Times New Roman" w:cs="Times New Roman"/>
          <w:color w:val="000000"/>
          <w:kern w:val="0"/>
          <w:szCs w:val="24"/>
          <w:shd w:val="clear" w:color="auto" w:fill="FFFFFF"/>
          <w:lang w:eastAsia="ru-RU"/>
          <w14:ligatures w14:val="none"/>
        </w:rPr>
        <w:t>Худшее! Что мы и видим в окружающей жизни.</w:t>
      </w:r>
    </w:p>
    <w:p w14:paraId="30030D2D"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Вот в эту стенку мы упёрлись, и Отец так и сказал: «Вы 1024-мя Частями проверяли человечество последние два года, даже три, но дальше уже нельзя, надо принимать меры». При этом на Новый год мы всё равно будем стяжать 1024 Части. То есть поддерживать стимуляцию Частей мы будем, а вот иметь люди Части не будут, будут иметь 512 Частей.</w:t>
      </w:r>
    </w:p>
    <w:p w14:paraId="001D5563"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Скажете: «Зачем тогда им 1024?» У людей две жизни, помните по распоряжению? Не помните? Помните? Две жизни. Да, официально введены: Человека и Человека-Посвящённого. Две эволюции, фактически: 512 – за Человека, 512 – за Человека-Посвящённого – 1024 Части. Но выбирает сам человек, мы в это не вмешиваемся. Это так, на всякий случай на будущее, чтобы все знали. А то иногда смотрят на решение ИВДИВО и думают: «С чего бы?» Просто тексты знать надо. Это написано в распоряжении.</w:t>
      </w:r>
    </w:p>
    <w:p w14:paraId="006168DF"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А, кстати, у человека – две жизни, а у нас с вами сколько?</w:t>
      </w:r>
    </w:p>
    <w:p w14:paraId="3400E571"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i/>
          <w:color w:val="000000"/>
          <w:kern w:val="0"/>
          <w:szCs w:val="24"/>
          <w:shd w:val="clear" w:color="auto" w:fill="FFFFFF"/>
          <w:lang w:eastAsia="ru-RU"/>
          <w14:ligatures w14:val="none"/>
        </w:rPr>
        <w:t>Из зала: Пять</w:t>
      </w:r>
      <w:r w:rsidRPr="00FF09F3">
        <w:rPr>
          <w:rFonts w:eastAsia="Times New Roman" w:cs="Times New Roman"/>
          <w:color w:val="000000"/>
          <w:kern w:val="0"/>
          <w:szCs w:val="24"/>
          <w:shd w:val="clear" w:color="auto" w:fill="FFFFFF"/>
          <w:lang w:eastAsia="ru-RU"/>
          <w14:ligatures w14:val="none"/>
        </w:rPr>
        <w:t>.</w:t>
      </w:r>
    </w:p>
    <w:p w14:paraId="216EEB45"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ИВДИВО Планеты Земля. У нас с вами пять жизней: Человека, Компетентного, Полномочного, Реализованного. Должностно Полномочного, правда, хочется сказать? Прочтите, там они написаны, будет полезно.</w:t>
      </w:r>
    </w:p>
    <w:p w14:paraId="374471F9"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Вы скажете: «Так, у нас было и 16». У нас есть и 16 по эволюциям жизни. Я живу 15</w:t>
      </w:r>
      <w:r w:rsidRPr="00FF09F3">
        <w:rPr>
          <w:rFonts w:eastAsia="Times New Roman" w:cs="Times New Roman"/>
          <w:color w:val="000000"/>
          <w:kern w:val="0"/>
          <w:szCs w:val="24"/>
          <w:shd w:val="clear" w:color="auto" w:fill="FFFFFF"/>
          <w:lang w:eastAsia="ru-RU"/>
          <w14:ligatures w14:val="none"/>
        </w:rPr>
        <w:noBreakHyphen/>
        <w:t xml:space="preserve">й жизнью 15-й эволюции – Аватар. Вы должны жить 13-й жизнью 13-й эволюции – Учителя. Я не настаиваю, у кого как получается. У меня тоже не всегда получается жить 15-й эволюцией, всё вот так идёт </w:t>
      </w:r>
      <w:r w:rsidRPr="00FF09F3">
        <w:rPr>
          <w:rFonts w:eastAsia="Times New Roman" w:cs="Times New Roman"/>
          <w:i/>
          <w:color w:val="000000"/>
          <w:kern w:val="0"/>
          <w:szCs w:val="24"/>
          <w:shd w:val="clear" w:color="auto" w:fill="FFFFFF"/>
          <w:lang w:eastAsia="ru-RU"/>
          <w14:ligatures w14:val="none"/>
        </w:rPr>
        <w:t>(рукой показывает синусоиду).</w:t>
      </w:r>
      <w:r w:rsidRPr="00FF09F3">
        <w:rPr>
          <w:rFonts w:eastAsia="Times New Roman" w:cs="Times New Roman"/>
          <w:color w:val="000000"/>
          <w:kern w:val="0"/>
          <w:szCs w:val="24"/>
          <w:shd w:val="clear" w:color="auto" w:fill="FFFFFF"/>
          <w:lang w:eastAsia="ru-RU"/>
          <w14:ligatures w14:val="none"/>
        </w:rPr>
        <w:t xml:space="preserve"> Нормально. Это жизнь, называется. Жизнь, она такая. Вчера вверх, сегодня вниз. Полезная штука, горки, называется. Хорошо! Зато застоя нет, потому что если идёшь только ровно и только вот так </w:t>
      </w:r>
      <w:r w:rsidRPr="00FF09F3">
        <w:rPr>
          <w:rFonts w:eastAsia="Times New Roman" w:cs="Times New Roman"/>
          <w:i/>
          <w:color w:val="000000"/>
          <w:kern w:val="0"/>
          <w:szCs w:val="24"/>
          <w:shd w:val="clear" w:color="auto" w:fill="FFFFFF"/>
          <w:lang w:eastAsia="ru-RU"/>
          <w14:ligatures w14:val="none"/>
        </w:rPr>
        <w:t>(показывает рукой движение по ровной линии на одной высоте)</w:t>
      </w:r>
      <w:r w:rsidRPr="00FF09F3">
        <w:rPr>
          <w:rFonts w:eastAsia="Times New Roman" w:cs="Times New Roman"/>
          <w:color w:val="000000"/>
          <w:kern w:val="0"/>
          <w:szCs w:val="24"/>
          <w:shd w:val="clear" w:color="auto" w:fill="FFFFFF"/>
          <w:lang w:eastAsia="ru-RU"/>
          <w14:ligatures w14:val="none"/>
        </w:rPr>
        <w:t>, чувствуешь дебиловатость застоя. Неинтересно, вообще скучно жить. А вот так. – О!</w:t>
      </w:r>
    </w:p>
    <w:p w14:paraId="57D52C9E"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ИВДИВО Планеты Земля. На миллион архетипов. Кстати, в миллионе архетипов… Миллион умножаем на миллион и получаем количество реальностей. Возможно, это один миллиард. А?</w:t>
      </w:r>
    </w:p>
    <w:p w14:paraId="281D92C0"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i/>
          <w:color w:val="000000"/>
          <w:kern w:val="0"/>
          <w:szCs w:val="24"/>
          <w:shd w:val="clear" w:color="auto" w:fill="FFFFFF"/>
          <w:lang w:eastAsia="ru-RU"/>
          <w14:ligatures w14:val="none"/>
        </w:rPr>
        <w:t>Из зала: Триллион</w:t>
      </w:r>
      <w:r w:rsidRPr="00FF09F3">
        <w:rPr>
          <w:rFonts w:eastAsia="Times New Roman" w:cs="Times New Roman"/>
          <w:color w:val="000000"/>
          <w:kern w:val="0"/>
          <w:szCs w:val="24"/>
          <w:shd w:val="clear" w:color="auto" w:fill="FFFFFF"/>
          <w:lang w:eastAsia="ru-RU"/>
          <w14:ligatures w14:val="none"/>
        </w:rPr>
        <w:t>.</w:t>
      </w:r>
    </w:p>
    <w:p w14:paraId="11939211" w14:textId="77777777" w:rsidR="00FF09F3" w:rsidRPr="00FF09F3" w:rsidRDefault="00FF09F3" w:rsidP="00FF09F3">
      <w:pPr>
        <w:ind w:firstLine="709"/>
        <w:rPr>
          <w:rFonts w:eastAsia="Times New Roman" w:cs="Times New Roman"/>
          <w:color w:val="000000"/>
          <w:kern w:val="0"/>
          <w:szCs w:val="24"/>
          <w:shd w:val="clear" w:color="auto" w:fill="FFFFFF"/>
          <w:lang w:eastAsia="ru-RU"/>
          <w14:ligatures w14:val="none"/>
        </w:rPr>
      </w:pPr>
      <w:r w:rsidRPr="00FF09F3">
        <w:rPr>
          <w:rFonts w:eastAsia="Times New Roman" w:cs="Times New Roman"/>
          <w:color w:val="000000"/>
          <w:kern w:val="0"/>
          <w:szCs w:val="24"/>
          <w:shd w:val="clear" w:color="auto" w:fill="FFFFFF"/>
          <w:lang w:eastAsia="ru-RU"/>
          <w14:ligatures w14:val="none"/>
        </w:rPr>
        <w:t>Или один триллион. В смысле 12 нулей… Реальностей. Но на самом деле у нас в каждом архетипе сколько реальностей? Ой! В каждом… А, ну да! Триллион, всё нормально! В каждом архетипе миллион реальностей.</w:t>
      </w:r>
    </w:p>
    <w:p w14:paraId="1F091943" w14:textId="77777777" w:rsidR="002F617F" w:rsidRDefault="002F617F" w:rsidP="002F617F">
      <w:pPr>
        <w:pStyle w:val="3"/>
      </w:pPr>
      <w:bookmarkStart w:id="284" w:name="_Toc212215252"/>
      <w:bookmarkStart w:id="285" w:name="_Toc220493106"/>
      <w:r>
        <w:t>После практики нужно делать выводы, чтобы вырасти в реализациях</w:t>
      </w:r>
      <w:bookmarkEnd w:id="284"/>
      <w:bookmarkEnd w:id="285"/>
    </w:p>
    <w:p w14:paraId="1D43A692" w14:textId="77777777" w:rsidR="002F617F" w:rsidRPr="002F617F" w:rsidRDefault="002F617F" w:rsidP="002F617F">
      <w:pPr>
        <w:ind w:firstLine="709"/>
        <w:rPr>
          <w:rFonts w:eastAsia="Times New Roman" w:cs="Times New Roman"/>
          <w:kern w:val="0"/>
          <w:szCs w:val="24"/>
          <w:lang w:eastAsia="ru-RU"/>
          <w14:ligatures w14:val="none"/>
        </w:rPr>
      </w:pPr>
      <w:bookmarkStart w:id="286" w:name="_Toc194080536"/>
      <w:bookmarkStart w:id="287" w:name="_Toc211428033"/>
      <w:bookmarkStart w:id="288" w:name="_Toc211462152"/>
      <w:r w:rsidRPr="002F617F">
        <w:rPr>
          <w:rFonts w:eastAsia="Times New Roman" w:cs="Times New Roman"/>
          <w:kern w:val="0"/>
          <w:szCs w:val="24"/>
          <w:lang w:eastAsia="ru-RU"/>
          <w14:ligatures w14:val="none"/>
        </w:rPr>
        <w:t>Что мы в последней практике самого главного стяжали? Анализ. Вот есть такое понятие, когда мы делаем практику, по итогам делаем вывод. Почему? Очень часто мы сделали практику и побежали. Мы не сделали вывод, и в итоге наше тело, наши Части не насытились мудростью сделанного. Мы не сообразили, что мы сделали, зачем мы сделали или сообразили, но вывод не сделали. А вывод это, знаете, такая ступенька реализации. Если вы хотите вырасти в реализациях, вам нужны выводы, то есть постоянные точки отсчёта реализованного.</w:t>
      </w:r>
    </w:p>
    <w:p w14:paraId="4759F938"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Как расти реализациями? Мы сделали практику, сделали вывод: я вот в этой практике стал этим, реализовался так-то, вышел на это. Я точку раз – и в памяти по частям: раз сделал, два сделал, три сделал – количество переходит в качество, и я начинаю реализовываться. Я не шучу. Тем более основы реализации, которые были, сейчас они чуть перестроились – это практики. Сейчас они перестроились на 32 реализации от Синтеза до Правил, но практики всё равно туда как часть входят.</w:t>
      </w:r>
    </w:p>
    <w:p w14:paraId="61BAAC70"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Что такое Синтез? – Это практикование в том числе. Соответственно, чтобы быстрее достичь любой следующей для вас реализации любой, компетентной, полномочной, вы должны делать выводы – раз. И должны делать точки фиксации: я реализовался или на практиковал то-то-то. И это копится, и вы начинаете реализовываться. То есть, если Полномочиями нас наделяют, и мы должны созреть, подготовиться, чтобы были Полномочия. Если Компетенциями – мы исполняем дело, нас тоже наделяют, но мы исполняем своё – наделяют.</w:t>
      </w:r>
    </w:p>
    <w:p w14:paraId="51762F62"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Даже на Синтезе, некоторые говорят: «Вот на Синтезе нас наделяют просто так». Ребята, мы сейчас полтора дня Синтеза делаем первостяжания, сложнейшие. На самом деле мозги работают на напряжении. Стяжание двух видов 27</w:t>
      </w:r>
      <w:r w:rsidRPr="002F617F">
        <w:rPr>
          <w:rFonts w:eastAsia="Times New Roman" w:cs="Times New Roman"/>
          <w:kern w:val="0"/>
          <w:szCs w:val="24"/>
          <w:lang w:eastAsia="ru-RU"/>
          <w14:ligatures w14:val="none"/>
        </w:rPr>
        <w:noBreakHyphen/>
        <w:t>го космоса – это супернапряжение. Там по шесть, восемь пунктов стяжания. Сейчас стяжали восемь миров в новом выражении. Вы хотите сказать, что за это нельзя получить наделение 32-мя Компетенциями? Там одним Посвящением, одним Статусом, одним Творящим Синтезом? Да, любое действие из того, что мы сейчас первостяжали, тянет на Компетенцию. Любое. Вот мы просто стяжали один мир на 16000 реальностей – можно получать Компетенцию.</w:t>
      </w:r>
    </w:p>
    <w:p w14:paraId="3E04B59E"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Для пятой расы это сумасшедшее достижение, потому что, когда мы стяжали, мы концентрировали на себя все реальности, концентрировали весь мир и начали им жить и эманировать другим. Мы сейчас восемь миров стяжали – восемь Компетенций. Стяжали по итогам ИВДИВО – одно Полномочие. Всё.</w:t>
      </w:r>
    </w:p>
    <w:p w14:paraId="55B84145"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Поэтому, когда Отец нас наделяет, он не только наделяет вообще, чтоб мы натренировались, он нас наделяет за то, что мы достигли на Синтезе. Просто мы не всегда это или видим или не делаем выводы.</w:t>
      </w:r>
    </w:p>
    <w:p w14:paraId="18ACC9DD"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Ой, ведущий сказал: «Первостяжали», – да, мы тут первостяжали и ушли. А Папа просто так после этого дал Компетенции.</w:t>
      </w:r>
    </w:p>
    <w:p w14:paraId="37C8D5F0"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Понимаете, да, о чём я? То есть нам не хватает этих выводов, и нам кажется, что всё легко. В Синтезе Отца действительно легко, но Папа просто так ни за что ничего не даёт. И наделение даже подготовками введено только потому, что мы на Синтезах столько всего перелопачиваем, стяжаем и развиваемся, даже если мы не замечаем это по нашей подготовке, Отец по своей подготовке это замечает и это оценивает. Мы выдерживаем такой Синтез, а это очень сложно.</w:t>
      </w:r>
    </w:p>
    <w:p w14:paraId="2EC429F0" w14:textId="77777777"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Некоторые говорят: «Ну, там вот сейчас нам 120 подготовок зафиксируют». Ребята, мы вчера стяжали 358 миллионов Постоянных Ядер после пяти постоянных атомов в пятой расе. За 358 миллионов всего лишь 128 подготовок. Чувствуете разницу? Да, за одно Постоянное Ядро в пятой расе мы бились, не знаю, как там, многими Посвящениями. Извините, у нас 358 миллионов Компетенций должно быть по стандартам пятой расы. А нам ну, всего лишь Отец наделяет 128</w:t>
      </w:r>
      <w:r w:rsidRPr="002F617F">
        <w:rPr>
          <w:rFonts w:eastAsia="Times New Roman" w:cs="Times New Roman"/>
          <w:kern w:val="0"/>
          <w:szCs w:val="24"/>
          <w:lang w:eastAsia="ru-RU"/>
          <w14:ligatures w14:val="none"/>
        </w:rPr>
        <w:noBreakHyphen/>
        <w:t>ю подготовками. Качество новой расы совсем другое.</w:t>
      </w:r>
    </w:p>
    <w:p w14:paraId="3689962F" w14:textId="77E60B9F" w:rsidR="002F617F" w:rsidRPr="002F617F" w:rsidRDefault="002F617F" w:rsidP="002F617F">
      <w:pPr>
        <w:ind w:firstLine="709"/>
        <w:rPr>
          <w:rFonts w:eastAsia="Times New Roman" w:cs="Times New Roman"/>
          <w:kern w:val="0"/>
          <w:szCs w:val="24"/>
          <w:lang w:eastAsia="ru-RU"/>
          <w14:ligatures w14:val="none"/>
        </w:rPr>
      </w:pPr>
      <w:r w:rsidRPr="002F617F">
        <w:rPr>
          <w:rFonts w:eastAsia="Times New Roman" w:cs="Times New Roman"/>
          <w:kern w:val="0"/>
          <w:szCs w:val="24"/>
          <w:lang w:eastAsia="ru-RU"/>
          <w14:ligatures w14:val="none"/>
        </w:rPr>
        <w:t>И эти вещи мы не оцениваем, эти выводы мы не делаем. Отсюда Синтез и то, что мы делаем на нём, не всегда ценим. Я сознательно делаю, что на Синтезе всё просто, потому что у Отца всё просто. Если бы Он пугал и говорил, как сложно, мы б боялись и не стяжали бы с вами. Поэтому стиль Синтеза, что всё просто – стяжали, пошли дальше – это классный стиль. Мы легко всё усваиваем, но это не выводы конкретные, что же мы сделали?</w:t>
      </w:r>
    </w:p>
    <w:p w14:paraId="64C2BEAE" w14:textId="77777777" w:rsidR="002F617F" w:rsidRDefault="002F617F" w:rsidP="002F617F">
      <w:pPr>
        <w:pStyle w:val="3"/>
        <w:rPr>
          <w:rFonts w:eastAsia="Times New Roman" w:cs="Times New Roman"/>
          <w:kern w:val="0"/>
          <w:lang w:eastAsia="ru-RU"/>
          <w14:ligatures w14:val="none"/>
        </w:rPr>
      </w:pPr>
      <w:bookmarkStart w:id="289" w:name="_Toc220493107"/>
      <w:bookmarkEnd w:id="286"/>
      <w:bookmarkEnd w:id="287"/>
      <w:bookmarkEnd w:id="288"/>
      <w:r w:rsidRPr="002F617F">
        <w:rPr>
          <w:rFonts w:eastAsia="Times New Roman" w:cs="Times New Roman"/>
          <w:kern w:val="0"/>
          <w:lang w:eastAsia="ru-RU"/>
          <w14:ligatures w14:val="none"/>
        </w:rPr>
        <w:t>Ещё вывод: это вы стяжали и вас наделили подготовками</w:t>
      </w:r>
      <w:bookmarkEnd w:id="289"/>
      <w:r w:rsidRPr="002F617F">
        <w:rPr>
          <w:rFonts w:eastAsia="Times New Roman" w:cs="Times New Roman"/>
          <w:kern w:val="0"/>
          <w:lang w:eastAsia="ru-RU"/>
          <w14:ligatures w14:val="none"/>
        </w:rPr>
        <w:t xml:space="preserve"> </w:t>
      </w:r>
    </w:p>
    <w:p w14:paraId="5DCFE5E3" w14:textId="77777777" w:rsidR="002F617F" w:rsidRDefault="002F617F" w:rsidP="002F617F">
      <w:pPr>
        <w:ind w:firstLine="567"/>
        <w:rPr>
          <w:szCs w:val="24"/>
        </w:rPr>
      </w:pPr>
      <w:r>
        <w:rPr>
          <w:szCs w:val="24"/>
        </w:rPr>
        <w:t xml:space="preserve">И </w:t>
      </w:r>
      <w:r w:rsidRPr="003D57E6">
        <w:rPr>
          <w:szCs w:val="24"/>
        </w:rPr>
        <w:t xml:space="preserve">ещё </w:t>
      </w:r>
      <w:r>
        <w:rPr>
          <w:szCs w:val="24"/>
        </w:rPr>
        <w:t>один</w:t>
      </w:r>
      <w:r w:rsidRPr="003D57E6">
        <w:rPr>
          <w:szCs w:val="24"/>
        </w:rPr>
        <w:t xml:space="preserve"> вывод</w:t>
      </w:r>
      <w:r>
        <w:rPr>
          <w:szCs w:val="24"/>
        </w:rPr>
        <w:t>:</w:t>
      </w:r>
      <w:r w:rsidRPr="003D57E6">
        <w:rPr>
          <w:szCs w:val="24"/>
        </w:rPr>
        <w:t xml:space="preserve"> </w:t>
      </w:r>
      <w:r>
        <w:rPr>
          <w:szCs w:val="24"/>
        </w:rPr>
        <w:t>э</w:t>
      </w:r>
      <w:r w:rsidRPr="003D57E6">
        <w:rPr>
          <w:szCs w:val="24"/>
        </w:rPr>
        <w:t>то вы стяжали</w:t>
      </w:r>
      <w:r>
        <w:rPr>
          <w:szCs w:val="24"/>
        </w:rPr>
        <w:t>.</w:t>
      </w:r>
      <w:r w:rsidRPr="003D57E6">
        <w:rPr>
          <w:szCs w:val="24"/>
        </w:rPr>
        <w:t xml:space="preserve"> </w:t>
      </w:r>
      <w:r>
        <w:rPr>
          <w:szCs w:val="24"/>
        </w:rPr>
        <w:t>А</w:t>
      </w:r>
      <w:r w:rsidRPr="003D57E6">
        <w:rPr>
          <w:szCs w:val="24"/>
        </w:rPr>
        <w:t xml:space="preserve"> значит, за это стяжание, за это выдерживание,</w:t>
      </w:r>
      <w:r>
        <w:rPr>
          <w:szCs w:val="24"/>
        </w:rPr>
        <w:t xml:space="preserve"> за это сложное состояние – н</w:t>
      </w:r>
      <w:r w:rsidRPr="003D57E6">
        <w:rPr>
          <w:szCs w:val="24"/>
        </w:rPr>
        <w:t>аделение подготовками</w:t>
      </w:r>
      <w:r>
        <w:rPr>
          <w:szCs w:val="24"/>
        </w:rPr>
        <w:t>.</w:t>
      </w:r>
      <w:r w:rsidRPr="003D57E6">
        <w:rPr>
          <w:szCs w:val="24"/>
        </w:rPr>
        <w:t xml:space="preserve"> </w:t>
      </w:r>
      <w:r>
        <w:rPr>
          <w:szCs w:val="24"/>
        </w:rPr>
        <w:t>В</w:t>
      </w:r>
      <w:r w:rsidRPr="003D57E6">
        <w:rPr>
          <w:szCs w:val="24"/>
        </w:rPr>
        <w:t>с</w:t>
      </w:r>
      <w:r>
        <w:rPr>
          <w:szCs w:val="24"/>
        </w:rPr>
        <w:t>ё</w:t>
      </w:r>
      <w:r w:rsidRPr="003D57E6">
        <w:rPr>
          <w:szCs w:val="24"/>
        </w:rPr>
        <w:t xml:space="preserve"> нормально, вс</w:t>
      </w:r>
      <w:r>
        <w:rPr>
          <w:szCs w:val="24"/>
        </w:rPr>
        <w:t>ё</w:t>
      </w:r>
      <w:r w:rsidRPr="003D57E6">
        <w:rPr>
          <w:szCs w:val="24"/>
        </w:rPr>
        <w:t xml:space="preserve"> по</w:t>
      </w:r>
      <w:r>
        <w:rPr>
          <w:szCs w:val="24"/>
        </w:rPr>
        <w:t>-</w:t>
      </w:r>
      <w:r w:rsidRPr="003D57E6">
        <w:rPr>
          <w:szCs w:val="24"/>
        </w:rPr>
        <w:t>честному. Здесь не надо стремиться</w:t>
      </w:r>
      <w:r>
        <w:rPr>
          <w:szCs w:val="24"/>
        </w:rPr>
        <w:t>,</w:t>
      </w:r>
      <w:r w:rsidRPr="003D57E6">
        <w:rPr>
          <w:szCs w:val="24"/>
        </w:rPr>
        <w:t xml:space="preserve"> </w:t>
      </w:r>
      <w:r>
        <w:rPr>
          <w:szCs w:val="24"/>
        </w:rPr>
        <w:t>ч</w:t>
      </w:r>
      <w:r w:rsidRPr="003D57E6">
        <w:rPr>
          <w:szCs w:val="24"/>
        </w:rPr>
        <w:t xml:space="preserve">то за это нам будет </w:t>
      </w:r>
      <w:r>
        <w:rPr>
          <w:szCs w:val="24"/>
        </w:rPr>
        <w:t xml:space="preserve">– </w:t>
      </w:r>
      <w:r w:rsidRPr="003D57E6">
        <w:rPr>
          <w:szCs w:val="24"/>
        </w:rPr>
        <w:t>подготовки</w:t>
      </w:r>
      <w:r>
        <w:rPr>
          <w:szCs w:val="24"/>
        </w:rPr>
        <w:t>.</w:t>
      </w:r>
      <w:r w:rsidRPr="003D57E6">
        <w:rPr>
          <w:szCs w:val="24"/>
        </w:rPr>
        <w:t xml:space="preserve"> Это эгоизм и </w:t>
      </w:r>
      <w:r>
        <w:rPr>
          <w:szCs w:val="24"/>
        </w:rPr>
        <w:t>некорректно, неэтично. В нашей-</w:t>
      </w:r>
      <w:r w:rsidRPr="003D57E6">
        <w:rPr>
          <w:szCs w:val="24"/>
        </w:rPr>
        <w:t>то традиции</w:t>
      </w:r>
      <w:r>
        <w:rPr>
          <w:szCs w:val="24"/>
        </w:rPr>
        <w:t>,</w:t>
      </w:r>
      <w:r w:rsidRPr="003D57E6">
        <w:rPr>
          <w:szCs w:val="24"/>
        </w:rPr>
        <w:t xml:space="preserve"> это не особо</w:t>
      </w:r>
      <w:r>
        <w:rPr>
          <w:szCs w:val="24"/>
        </w:rPr>
        <w:t>.</w:t>
      </w:r>
      <w:r w:rsidRPr="003D57E6">
        <w:rPr>
          <w:szCs w:val="24"/>
        </w:rPr>
        <w:t xml:space="preserve"> </w:t>
      </w:r>
      <w:r>
        <w:rPr>
          <w:szCs w:val="24"/>
        </w:rPr>
        <w:t>А</w:t>
      </w:r>
      <w:r w:rsidRPr="003D57E6">
        <w:rPr>
          <w:szCs w:val="24"/>
        </w:rPr>
        <w:t xml:space="preserve"> с другой стороны, надо реально понимать, если ты реальную работу исполнил</w:t>
      </w:r>
      <w:r>
        <w:rPr>
          <w:szCs w:val="24"/>
        </w:rPr>
        <w:t>,</w:t>
      </w:r>
      <w:r w:rsidRPr="003D57E6">
        <w:rPr>
          <w:szCs w:val="24"/>
        </w:rPr>
        <w:t xml:space="preserve"> результат как ответ от </w:t>
      </w:r>
      <w:r>
        <w:rPr>
          <w:szCs w:val="24"/>
        </w:rPr>
        <w:t>О</w:t>
      </w:r>
      <w:r w:rsidRPr="003D57E6">
        <w:rPr>
          <w:szCs w:val="24"/>
        </w:rPr>
        <w:t xml:space="preserve">тца и </w:t>
      </w:r>
      <w:r>
        <w:rPr>
          <w:szCs w:val="24"/>
        </w:rPr>
        <w:t>А</w:t>
      </w:r>
      <w:r w:rsidRPr="003D57E6">
        <w:rPr>
          <w:szCs w:val="24"/>
        </w:rPr>
        <w:t xml:space="preserve">ватаров </w:t>
      </w:r>
      <w:r>
        <w:rPr>
          <w:szCs w:val="24"/>
        </w:rPr>
        <w:t>С</w:t>
      </w:r>
      <w:r w:rsidRPr="003D57E6">
        <w:rPr>
          <w:szCs w:val="24"/>
        </w:rPr>
        <w:t>ин</w:t>
      </w:r>
      <w:r>
        <w:rPr>
          <w:szCs w:val="24"/>
        </w:rPr>
        <w:t>тез</w:t>
      </w:r>
      <w:r w:rsidRPr="003D57E6">
        <w:rPr>
          <w:szCs w:val="24"/>
        </w:rPr>
        <w:t xml:space="preserve">а точно будет. А раз вы были в </w:t>
      </w:r>
      <w:r>
        <w:rPr>
          <w:szCs w:val="24"/>
        </w:rPr>
        <w:t>п</w:t>
      </w:r>
      <w:r w:rsidRPr="003D57E6">
        <w:rPr>
          <w:szCs w:val="24"/>
        </w:rPr>
        <w:t>ервост</w:t>
      </w:r>
      <w:r>
        <w:rPr>
          <w:szCs w:val="24"/>
        </w:rPr>
        <w:t>яжан</w:t>
      </w:r>
      <w:r w:rsidRPr="003D57E6">
        <w:rPr>
          <w:szCs w:val="24"/>
        </w:rPr>
        <w:t>иях</w:t>
      </w:r>
      <w:r>
        <w:rPr>
          <w:szCs w:val="24"/>
        </w:rPr>
        <w:t>,</w:t>
      </w:r>
      <w:r w:rsidRPr="003D57E6">
        <w:rPr>
          <w:szCs w:val="24"/>
        </w:rPr>
        <w:t xml:space="preserve"> </w:t>
      </w:r>
      <w:r>
        <w:rPr>
          <w:szCs w:val="24"/>
        </w:rPr>
        <w:t>в</w:t>
      </w:r>
      <w:r w:rsidRPr="003D57E6">
        <w:rPr>
          <w:szCs w:val="24"/>
        </w:rPr>
        <w:t>ам и концентрацию этих возможностей</w:t>
      </w:r>
      <w:r>
        <w:rPr>
          <w:szCs w:val="24"/>
        </w:rPr>
        <w:t>.</w:t>
      </w:r>
      <w:r w:rsidRPr="003D57E6">
        <w:rPr>
          <w:szCs w:val="24"/>
        </w:rPr>
        <w:t xml:space="preserve"> </w:t>
      </w:r>
      <w:r>
        <w:rPr>
          <w:szCs w:val="24"/>
        </w:rPr>
        <w:t>Т</w:t>
      </w:r>
      <w:r w:rsidRPr="003D57E6">
        <w:rPr>
          <w:szCs w:val="24"/>
        </w:rPr>
        <w:t xml:space="preserve">о есть вы будете поддерживать эти </w:t>
      </w:r>
      <w:r>
        <w:rPr>
          <w:szCs w:val="24"/>
        </w:rPr>
        <w:t>п</w:t>
      </w:r>
      <w:r w:rsidRPr="003D57E6">
        <w:rPr>
          <w:szCs w:val="24"/>
        </w:rPr>
        <w:t>ервост</w:t>
      </w:r>
      <w:r>
        <w:rPr>
          <w:szCs w:val="24"/>
        </w:rPr>
        <w:t>яжа</w:t>
      </w:r>
      <w:r w:rsidRPr="003D57E6">
        <w:rPr>
          <w:szCs w:val="24"/>
        </w:rPr>
        <w:t>ния собою много воплощений</w:t>
      </w:r>
      <w:r>
        <w:rPr>
          <w:szCs w:val="24"/>
        </w:rPr>
        <w:t xml:space="preserve"> дальше.</w:t>
      </w:r>
    </w:p>
    <w:p w14:paraId="4D17C2C9" w14:textId="77777777" w:rsidR="002F617F" w:rsidRDefault="002F617F" w:rsidP="002F617F">
      <w:pPr>
        <w:pStyle w:val="3"/>
      </w:pPr>
      <w:bookmarkStart w:id="290" w:name="_Toc212215256"/>
      <w:bookmarkStart w:id="291" w:name="_Toc220493108"/>
      <w:r>
        <w:t>Достижения Посвящённых прошлой эпохи</w:t>
      </w:r>
      <w:bookmarkEnd w:id="290"/>
      <w:bookmarkEnd w:id="291"/>
    </w:p>
    <w:p w14:paraId="15BFB8B4" w14:textId="77777777" w:rsidR="002F617F" w:rsidRPr="002F617F" w:rsidRDefault="002F617F" w:rsidP="002F617F">
      <w:pPr>
        <w:widowControl w:val="0"/>
        <w:autoSpaceDE w:val="0"/>
        <w:autoSpaceDN w:val="0"/>
        <w:adjustRightInd w:val="0"/>
        <w:ind w:firstLine="426"/>
        <w:rPr>
          <w:rFonts w:eastAsia="Times New Roman" w:cs="Times New Roman"/>
          <w:kern w:val="0"/>
          <w:lang w:eastAsia="ru-RU"/>
          <w14:ligatures w14:val="none"/>
        </w:rPr>
      </w:pPr>
      <w:r w:rsidRPr="002F617F">
        <w:rPr>
          <w:rFonts w:eastAsia="Times New Roman" w:cs="Times New Roman"/>
          <w:kern w:val="0"/>
          <w:lang w:eastAsia="ru-RU"/>
          <w14:ligatures w14:val="none"/>
        </w:rPr>
        <w:t>Я когда-то приводил этот пример на предыдущем плато Синтезе, когда мы перешли в архетипы и нашли миры архетипов. Когда-то в начале пятой расы кто-то установил три мира и семь планов. Для начала пятой расы это было сумасшедшее количество и масштаб. Выше люди просто не умели своим телом это изобразить.</w:t>
      </w:r>
    </w:p>
    <w:p w14:paraId="771D9220" w14:textId="77777777" w:rsidR="002F617F" w:rsidRPr="002F617F" w:rsidRDefault="002F617F" w:rsidP="002F617F">
      <w:pPr>
        <w:widowControl w:val="0"/>
        <w:autoSpaceDE w:val="0"/>
        <w:autoSpaceDN w:val="0"/>
        <w:adjustRightInd w:val="0"/>
        <w:ind w:firstLine="426"/>
        <w:rPr>
          <w:rFonts w:eastAsia="Times New Roman" w:cs="Times New Roman"/>
          <w:kern w:val="0"/>
          <w:lang w:eastAsia="ru-RU"/>
          <w14:ligatures w14:val="none"/>
        </w:rPr>
      </w:pPr>
      <w:r w:rsidRPr="002F617F">
        <w:rPr>
          <w:rFonts w:eastAsia="Times New Roman" w:cs="Times New Roman"/>
          <w:kern w:val="0"/>
          <w:lang w:eastAsia="ru-RU"/>
          <w14:ligatures w14:val="none"/>
        </w:rPr>
        <w:t>Чтоб было понятно, лемурийцы, которые вышли из воды, учились ходить. И первые Посвящения были за то, что они умеют ходить, а не плавать. Так, чтобы была понятна разница. Поэтому в начале пятой расы семь планов, с отсутствием многих планов и пяти постоянных атомов у товарищей, живущих не по планам Отца – называется нижестоящий глобус – это очень большое достижение было. И это установили, и несколько тысяч лет всё человечество живёт этими планами. Вся культура, вся музыка, всё управление государством, всё, что мы знаем вокруг нас, построено трёхпланово и семипланово, вернее, шестипланово Духом. А так трёхпланово. – Физический, Тонкий мир. Физика, Астрал, Манас. Всё.</w:t>
      </w:r>
    </w:p>
    <w:p w14:paraId="447BD36E" w14:textId="77777777" w:rsidR="002F617F" w:rsidRPr="002F617F" w:rsidRDefault="002F617F" w:rsidP="002F617F">
      <w:pPr>
        <w:widowControl w:val="0"/>
        <w:autoSpaceDE w:val="0"/>
        <w:autoSpaceDN w:val="0"/>
        <w:adjustRightInd w:val="0"/>
        <w:ind w:firstLine="426"/>
        <w:rPr>
          <w:rFonts w:eastAsia="Times New Roman" w:cs="Times New Roman"/>
          <w:kern w:val="0"/>
          <w:lang w:eastAsia="ru-RU"/>
          <w14:ligatures w14:val="none"/>
        </w:rPr>
      </w:pPr>
      <w:r w:rsidRPr="002F617F">
        <w:rPr>
          <w:rFonts w:eastAsia="Times New Roman" w:cs="Times New Roman"/>
          <w:kern w:val="0"/>
          <w:lang w:eastAsia="ru-RU"/>
          <w14:ligatures w14:val="none"/>
        </w:rPr>
        <w:t>Будди – это уже Огонь Самадхи, который достигает только Будда или особо подготовленный Посвящённый – четвёртый план. Будди не в государстве, не в культуре… А! В культуре можно – музыка высокая: Моцарт, Чайковский – это Самадхи. Щелкунчика послушайте – музыка Самадхи. У Моцарта флейту послушайте – музыка Сатори, Атма. Это Посвящённый в новой жизни своей. А другим людям, не все ж создают такую музыку. Понятно.</w:t>
      </w:r>
    </w:p>
    <w:p w14:paraId="68E39979" w14:textId="5D6AFBE6" w:rsidR="002F617F" w:rsidRDefault="002F617F" w:rsidP="002F617F">
      <w:pPr>
        <w:widowControl w:val="0"/>
        <w:autoSpaceDE w:val="0"/>
        <w:autoSpaceDN w:val="0"/>
        <w:adjustRightInd w:val="0"/>
        <w:ind w:firstLine="426"/>
        <w:rPr>
          <w:rFonts w:eastAsia="Times New Roman" w:cs="Times New Roman"/>
          <w:kern w:val="0"/>
          <w:lang w:eastAsia="ru-RU"/>
          <w14:ligatures w14:val="none"/>
        </w:rPr>
      </w:pPr>
      <w:r w:rsidRPr="002F617F">
        <w:rPr>
          <w:rFonts w:eastAsia="Times New Roman" w:cs="Times New Roman"/>
          <w:kern w:val="0"/>
          <w:lang w:eastAsia="ru-RU"/>
          <w14:ligatures w14:val="none"/>
        </w:rPr>
        <w:t>Толстого почитайте – Самадхи-литература. Всё. Пушкин – это лёгкое Сатори, наше всё которое. Он Дух будит. Это Сатори в стихах, хотя сами стихи – это Высший Манас. А эти стихи, стихи Пушкина и других каких-то поэтов, не трогаем Лермонтова, более простеньких, отличаются. У Лермонтова тоже высоко, но Пушкин, он Сатори, а Лермонтов, он Самадхи. И то, и другое сумасшедше высоко, но Огни то разные в словах, в стихах.</w:t>
      </w:r>
    </w:p>
    <w:p w14:paraId="676A5340" w14:textId="28978DAA" w:rsidR="00F02ACA" w:rsidRPr="00ED6FB4" w:rsidRDefault="00ED6FB4" w:rsidP="003D0AED">
      <w:pPr>
        <w:pStyle w:val="2"/>
      </w:pPr>
      <w:bookmarkStart w:id="292" w:name="_Toc211428048"/>
      <w:bookmarkStart w:id="293" w:name="_Toc211462167"/>
      <w:bookmarkStart w:id="294" w:name="_Toc220493109"/>
      <w:r w:rsidRPr="00ED6FB4">
        <w:t>33</w:t>
      </w:r>
      <w:r w:rsidR="00F02ACA" w:rsidRPr="00ED6FB4">
        <w:t xml:space="preserve"> Синтез </w:t>
      </w:r>
      <w:bookmarkEnd w:id="292"/>
      <w:bookmarkEnd w:id="293"/>
      <w:r w:rsidR="00F02ACA" w:rsidRPr="00ED6FB4">
        <w:t xml:space="preserve">ИВО. </w:t>
      </w:r>
      <w:r w:rsidR="003D0AED" w:rsidRPr="00ED6FB4">
        <w:t>Москва, Россия</w:t>
      </w:r>
      <w:r w:rsidR="00F02ACA" w:rsidRPr="00ED6FB4">
        <w:t xml:space="preserve"> 11-12 </w:t>
      </w:r>
      <w:r w:rsidRPr="00ED6FB4">
        <w:t>октяб</w:t>
      </w:r>
      <w:r w:rsidR="00F02ACA" w:rsidRPr="00ED6FB4">
        <w:t>ря 2025 г., Сердюк В.</w:t>
      </w:r>
      <w:bookmarkEnd w:id="294"/>
    </w:p>
    <w:p w14:paraId="72FCD91E" w14:textId="77777777" w:rsidR="00ED6FB4" w:rsidRPr="00ED6FB4" w:rsidRDefault="00ED6FB4" w:rsidP="000F77A6">
      <w:pPr>
        <w:pStyle w:val="3"/>
        <w:rPr>
          <w:rFonts w:eastAsia="Times New Roman" w:cs="Times New Roman"/>
          <w:b w:val="0"/>
          <w:iCs/>
          <w:color w:val="000000"/>
          <w:kern w:val="0"/>
          <w:szCs w:val="24"/>
          <w:lang w:eastAsia="ru-RU"/>
          <w14:ligatures w14:val="none"/>
        </w:rPr>
      </w:pPr>
      <w:bookmarkStart w:id="295" w:name="_Toc213362620"/>
      <w:bookmarkStart w:id="296" w:name="_Toc220493110"/>
      <w:r w:rsidRPr="00ED6FB4">
        <w:rPr>
          <w:rFonts w:eastAsia="Times New Roman" w:cs="Times New Roman"/>
          <w:iCs/>
          <w:color w:val="000000"/>
          <w:kern w:val="0"/>
          <w:szCs w:val="24"/>
          <w:lang w:eastAsia="ru-RU"/>
          <w14:ligatures w14:val="none"/>
        </w:rPr>
        <w:t>Третий курс отвечает за Полномочную реализацию</w:t>
      </w:r>
      <w:bookmarkEnd w:id="295"/>
      <w:bookmarkEnd w:id="296"/>
    </w:p>
    <w:p w14:paraId="7792A554" w14:textId="77777777" w:rsidR="00ED6FB4" w:rsidRPr="00ED6FB4" w:rsidRDefault="00ED6FB4" w:rsidP="00ED6FB4">
      <w:pPr>
        <w:widowControl w:val="0"/>
        <w:autoSpaceDE w:val="0"/>
        <w:autoSpaceDN w:val="0"/>
        <w:adjustRightInd w:val="0"/>
        <w:ind w:firstLine="426"/>
        <w:rPr>
          <w:rFonts w:eastAsia="Times New Roman" w:cs="Times New Roman"/>
          <w:kern w:val="0"/>
          <w:szCs w:val="24"/>
          <w:lang w:eastAsia="ru-RU"/>
          <w14:ligatures w14:val="none"/>
        </w:rPr>
      </w:pPr>
      <w:r w:rsidRPr="00ED6FB4">
        <w:rPr>
          <w:rFonts w:eastAsia="Times New Roman" w:cs="Times New Roman"/>
          <w:kern w:val="0"/>
          <w:szCs w:val="24"/>
          <w:lang w:eastAsia="ru-RU"/>
          <w14:ligatures w14:val="none"/>
        </w:rPr>
        <w:t xml:space="preserve">Вот это Ипостасные правила, которые вот так регулируется, вот так действует. Вошли. И последнее, что вы не сказали. Поядающий Огонь, правила. И у нас есть ещё форма реализации. Этот курс нас вводит в Полномочия. Первый курс у нас теперь отвечает за Человеческую реализацию. Второй курс будет отвечать за Компетентную реализацию. Мы с вами второй курс мы там много говорили о Компетенциях, поэтому у меня совесть чиста. А вот третий курс. Он и простой, и сложный. Он отвечает за Полномочную реализацию. </w:t>
      </w:r>
    </w:p>
    <w:p w14:paraId="4FDD8F6F" w14:textId="77777777" w:rsidR="00ED6FB4" w:rsidRPr="00ED6FB4" w:rsidRDefault="00ED6FB4" w:rsidP="00ED6FB4">
      <w:pPr>
        <w:widowControl w:val="0"/>
        <w:autoSpaceDE w:val="0"/>
        <w:autoSpaceDN w:val="0"/>
        <w:adjustRightInd w:val="0"/>
        <w:ind w:firstLine="426"/>
        <w:rPr>
          <w:rFonts w:eastAsia="Times New Roman" w:cs="Times New Roman"/>
          <w:kern w:val="0"/>
          <w:szCs w:val="24"/>
          <w:lang w:eastAsia="ru-RU"/>
          <w14:ligatures w14:val="none"/>
        </w:rPr>
      </w:pPr>
      <w:r w:rsidRPr="00ED6FB4">
        <w:rPr>
          <w:rFonts w:eastAsia="Times New Roman" w:cs="Times New Roman"/>
          <w:kern w:val="0"/>
          <w:szCs w:val="24"/>
          <w:lang w:eastAsia="ru-RU"/>
          <w14:ligatures w14:val="none"/>
        </w:rPr>
        <w:t xml:space="preserve">В пятой расе Полномочиями обладали только Учителя Лучей Владыка, Владыки отделов Иерархии Человечества и Аватары, которых назначал Отец. Больше ни у кого никаких Полномочий не было. Открытым текстом. Поэтому введение в Полномочия был очень сложный вариант. Нам будет крайне трудно разработаться Полномочными. Теоретически вы все Полномочные, Учителя. Практически вы Полномочиями не пользуетесь. И вот одна из задач курса, это развернуть и разработать у вас Полномочность. На этом, наверное, все задачи я обозначил. </w:t>
      </w:r>
    </w:p>
    <w:p w14:paraId="2471BADD" w14:textId="77777777" w:rsidR="00ED6FB4" w:rsidRDefault="00ED6FB4" w:rsidP="00ED6FB4">
      <w:pPr>
        <w:widowControl w:val="0"/>
        <w:autoSpaceDE w:val="0"/>
        <w:autoSpaceDN w:val="0"/>
        <w:adjustRightInd w:val="0"/>
        <w:ind w:firstLine="426"/>
        <w:rPr>
          <w:rFonts w:eastAsia="Times New Roman" w:cs="Times New Roman"/>
          <w:kern w:val="0"/>
          <w:szCs w:val="24"/>
          <w:lang w:eastAsia="ru-RU"/>
          <w14:ligatures w14:val="none"/>
        </w:rPr>
      </w:pPr>
      <w:r w:rsidRPr="00ED6FB4">
        <w:rPr>
          <w:rFonts w:eastAsia="Times New Roman" w:cs="Times New Roman"/>
          <w:kern w:val="0"/>
          <w:szCs w:val="24"/>
          <w:lang w:eastAsia="ru-RU"/>
          <w14:ligatures w14:val="none"/>
        </w:rPr>
        <w:t>А, и первый Полномочный вариант нашей действия, это Человек. Какой?  Говорят, что Человек ИВДИВО как Полномочия. Человек ИВДИВО. Ну, третий вид организации. Как Полномочия. Так написано в тридцать третьем Синтезе. Или нет? Ты мне не рассказывай, ты на зал посмотри. Зал в правилах. Ладно, мы идём в первую практику. Мы идём стяжать Ипостасность вам сразу. Мы идём сразу стяжать вам, я поэтому так долго говорил, Ядро Творения, оно будет у вас разрабатываться 16 Синтезов, весь курс, даже если вы пришли на один раз. 16 месяцев всё равно ядро будет у вас разрабатываться. Я не знаю, кто на сколько прибыл, и насколько часто вы будете посещать этот курс. И ещё там пару-тройку моментов Ипостасности, где вы сразу входите в Ипостасность как можете. И этим состоянием мы разрабатываем вас с Отцом, Кут Хуми здесь дальше.</w:t>
      </w:r>
    </w:p>
    <w:p w14:paraId="6F58482B" w14:textId="77777777" w:rsidR="00ED6FB4" w:rsidRPr="00ED6FB4" w:rsidRDefault="00ED6FB4" w:rsidP="000F77A6">
      <w:pPr>
        <w:pStyle w:val="3"/>
        <w:rPr>
          <w:rFonts w:eastAsia="Times New Roman" w:cs="Times New Roman"/>
          <w:iCs/>
          <w:color w:val="000000"/>
          <w:kern w:val="0"/>
          <w:szCs w:val="24"/>
          <w:lang w:val="ru" w:eastAsia="ru-RU"/>
          <w14:ligatures w14:val="none"/>
        </w:rPr>
      </w:pPr>
      <w:bookmarkStart w:id="297" w:name="_Toc213362622"/>
      <w:bookmarkStart w:id="298" w:name="_Toc220493111"/>
      <w:r w:rsidRPr="00ED6FB4">
        <w:rPr>
          <w:rFonts w:eastAsia="Times New Roman" w:cs="Times New Roman"/>
          <w:iCs/>
          <w:color w:val="000000"/>
          <w:kern w:val="0"/>
          <w:szCs w:val="24"/>
          <w:lang w:val="ru" w:eastAsia="ru-RU"/>
          <w14:ligatures w14:val="none"/>
        </w:rPr>
        <w:t>Чем отличается Ядро Огня Жизни в Монаде от Огня Жизни в Кундалини. Где фиксируются Подготовки, Полномочия, Компетенции</w:t>
      </w:r>
      <w:bookmarkEnd w:id="297"/>
      <w:bookmarkEnd w:id="298"/>
    </w:p>
    <w:p w14:paraId="0ADD2201"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Я вам обещал какой-то интересный вариант в практике, он состоялся. Мы впервые стяжали Высший Ом. Ну, и я считаю, что мы впервые стяжали Высший Хум, как таковой. Без развития Хум и реализации Хум Ипостасность невозможна от слова совсем. При всём при том, что Ипостасность есть разного уровня действия не только на горизонте Части Хум. </w:t>
      </w:r>
    </w:p>
    <w:p w14:paraId="606E290C"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Но я напоминаю, что Хум как Часть – это, с одной стороны, шестидесятый горизонт. Но Ипостась – это Синтез всех Частей любого вида, а не только Хум. Но основывается она в Хум. Это первое. </w:t>
      </w:r>
    </w:p>
    <w:p w14:paraId="7D29A366"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Второе. То, что вторая Чаша Хум или вообще Хум находится в промежности. Некоторые там чуть вздрогнули, хотя по идее мы должны были это. А вообще-то у нас третий курс, мы ещё это глубоко не проходили, но в общем у нас есть в ИВДИВО такое стяжание и это никак не связано с интимными отношениями. Я вот это хочу подчеркнуть, потому что иногда возникает головняк на эту тему, но это связано с Огнём Жизни в Кундалини. </w:t>
      </w:r>
    </w:p>
    <w:p w14:paraId="416E6B6D"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Вот Огонь Жизни в Кундалини, несмотря на то, что мы фиксируем Огонь Жизни в Монаде. А Огонь Жизни в Монаде – это вот ямочка, вот здесь вот точка, Ядро Жизни. А есть у нас Огонь Жизни в Кундалини. Чем отличается Ядро Огня Жизни в Монаде от Огня Жизни в Кундалини? В Монаде Огонь Жизни Части и для человека, а Огонь Жизни Кундалини биологический для физического тела. Вот для того, чтобы тело жило, у него были инстинкты и так далее, есть Огонь Кундалини как биологический вариант Огня Жизни, именно в телесном воспроизведении.</w:t>
      </w:r>
    </w:p>
    <w:p w14:paraId="441C19AD"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Поэтому у нас есть Образ, ставящийся в Монаду и подобие, фиксированный в Кундалини в позвоночнике, в основании позвоночника или по всему позвоночнику. Есть такая практика, когда Кундалини поднимается по позвоночнику, и этот Огонь Жизни охватывает весь головной мозг. Это один из видов просветления, когда ты чувствуешь, когда Кундалини стоит по позвоночнику и мозг висит над нитью Огня. Вот это состояние Кундалини, когда Кундалини оплодотворило Огнём Жизни твой мозг, и ты переходишь в новое состояние реализованности. </w:t>
      </w:r>
    </w:p>
    <w:p w14:paraId="0511DCF7"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Вот этот опыт очень полезен для Ипостаси. Чтобы глубоко прожить Ипостасность, было бы неплохо, если Огонь Кундалини у нас через Нить Синтеза легко поднимается. Когда мы Ядра ставим в Нити Синтеза по позвоночнику, мы фактически постепенно поднимаем Огонь Кундалини в головной мозг. Только один из нас или кто-то из нас этот опыт проживает, кто-то не проживает. Вот вторая Чаша или второй Хум в промежности напрямую связан с Огнём Кундалини. И несмотря на то, что я его назвал Хум Компетентности, как второй уровень, это не значит, что через этот Хум идут вам Компетенции. Но в этот Хум Компетенции складируются после использования. Что значит? </w:t>
      </w:r>
    </w:p>
    <w:p w14:paraId="19569E6A"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Сегодня мы с вами пройдём, вернее завтра, наделение новыми Подготовками, Полномочиями, Компетенциями. Куда деваются старые? Они распределяются по этим 4-ём Хум. В этих Хум идёт фиксация. Если вы правильно овладели подготовкой, Компетенция или Полномочия, то вся эта Компетентность переходит в тело, в Части, вы вырастаете этим, а сама фиксация Компетенции уходит или Полномочия в Хум. Ну что у вас это было для следующего воплощения. А вот если вы правильно или не смогли овладеть, вас наделил Отец, но вы ещё не смогли овладеть, вам надо расти. Тогда эти четыре Хум фиксируют, и Хум промежности фиксируют, что у вас есть такая Компетентность. </w:t>
      </w:r>
    </w:p>
    <w:p w14:paraId="2B080234"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Приходит новая Компетентность, Синтезы идут, но за месяц ты не всегда успеваешь это сделать. И этот Хум фиксирует, что тебя наделили этой Компетентностью, как склад запасной. Эта Компетентность вспыхивает в тот момент, когда у тебя наступает та или иная реализованность, связанная с этой Компетентностью. Поэтому кроме того, что Хум несут наш контакт с Отцом и глубину реализации с Отцом, каждый Хум исполняет функцию четырёх Реализаций. И когда у вас возникнет вопрос, а почему у нас вообще возникло четыре направления Реализации, я вам отвечу: из-за четырех Хум. </w:t>
      </w:r>
    </w:p>
    <w:p w14:paraId="6D49597B"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Когда мы вышли лет 20 назад в Синтезе, что у нас четыре Хум, а не один, мы знали только один в центре грудной клетки. Когда мы выяснили, что второй Хум в центре головного мозга и нашли два других Хум, именно тогда мы увидели, что от Отца на нас идут четыре линии Творения. И именно тогда мы задумались, что есть четверица Творения в каждом из нас. И что эта четверица Творения какая-то иная, чем мы привыкли жить, чем мы привыкли действовать. Вот такая интересная ситуация. </w:t>
      </w:r>
    </w:p>
    <w:p w14:paraId="31FAC6A9"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Четыре Хум – это наследие предыдущей эпохи. Это не творение Синтеза, это наследие предыдущей эпохи. Но в предыдущей эпохе это была настолько высшая тема, что это была одна из тайн седьмого Посвящения Солнечного. Седьмое Посвящение Солнечное – это Солнечный Владыка. У нас на планете было один-два всего таких. Все остальные были Солнечные Учителя Лучей. Примерно так. Поэтому это очень высокая такая реализация. И вот Солнечные Владыки владели четырьмя Хум. Этим становились Владыками. </w:t>
      </w:r>
    </w:p>
    <w:p w14:paraId="7CA40859" w14:textId="77777777" w:rsidR="00ED6FB4" w:rsidRPr="00E43752" w:rsidRDefault="00ED6FB4" w:rsidP="00ED6FB4">
      <w:pPr>
        <w:pStyle w:val="3"/>
        <w:rPr>
          <w:rFonts w:eastAsia="Times New Roman" w:cs="Times New Roman"/>
          <w:b w:val="0"/>
          <w:i/>
          <w:iCs/>
          <w:color w:val="000000"/>
          <w:szCs w:val="24"/>
        </w:rPr>
      </w:pPr>
      <w:bookmarkStart w:id="299" w:name="_Toc213362623"/>
      <w:bookmarkStart w:id="300" w:name="_Toc220493112"/>
      <w:r w:rsidRPr="00E43752">
        <w:rPr>
          <w:rFonts w:eastAsia="Times New Roman" w:cs="Times New Roman"/>
          <w:iCs/>
          <w:color w:val="000000"/>
          <w:szCs w:val="24"/>
        </w:rPr>
        <w:t>Высшие подготовки</w:t>
      </w:r>
      <w:bookmarkEnd w:id="299"/>
      <w:bookmarkEnd w:id="300"/>
    </w:p>
    <w:p w14:paraId="3BE13F0F"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Тем, что мы сейчас с вами стяжали четыре Высших Хум, это необходимо для развития Ипостасности, потому что у нас совсем недавно поменялись Подготовки. Они из 16 выросли в 32, где на 16 Компетенций появились 16 Высших Компетенций с одинаковым названием. Кроме 9 горизонта Посвящения, у нас появился 25 горизонт Высших Посвящений в 32-рице. И те же самые названия от Прав Синтеза до Должностной Компетенции растянулись до Высших Прав Синтеза, до Высшей Должностной Компетенции. И мы уже столкнулись после этого. Распоряжение вышло плюс-минус месяц назад на эту тему, ну может быть три недели назад. </w:t>
      </w:r>
    </w:p>
    <w:p w14:paraId="4B3CFEB0"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Мы включились в эту тематику, у нас начинается активация 32 Подготовок. Я уже на двух Синтезах включился в проблему. Высшие Подготовки нам наделяют. А нет сигнала от тела, что эти Высшие Подготовки у нас включаются. В смысле, Отец их наделяет, включения нет. Обычные Подготовки наделяют, включаются. Высшие Подготовки наделяют, не включаются. У нас сейчас наделение 128-ю Подготовки будет завтра к концу Синтеза. Это по Распоряжению номер 8. Это всё можно прочесть, ничего нового я не должен это говорить. Мы с вами больше вторым курсом шли с наделением 16 Подготовок. Но у нас все условия в ИВДИВО поднялись.</w:t>
      </w:r>
    </w:p>
    <w:p w14:paraId="7E03706A"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И когда я выяснял, почему Высшие подготовки, я не чувствую звучания тела тех двух команд, что я провел Синтезы, я вдруг выяснил, что у нас нет Хум, который выражает Высшие Подготовки. Вернее, четырёх Хум, который отвечает за 4 направления Реализации. Поэтому мы с вами сразу же прямо вот с этого Синтеза стяжали 4 Хум, обновили их. Кто-то не стяжал их, я не могу сказать почему-то, потому что Хум как Часть 60 Синтеза, это в дальнейшем будем всё уточнять, здесь рано говорить об этом. </w:t>
      </w:r>
    </w:p>
    <w:p w14:paraId="64FC817A"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Но нам нужно было срочно стяжать 4 Высших Хум для обновления Реализации Высших Подготовок в нас. А то Высшие Подготовки нам ставят, а складировать их некуда. Мы редко будем пользоваться Высшими подготовками, потому что Высшие Части нам надо ещё взрастить. А Высшие подготовки работают только с действующими Высшими Частями. Если нам повезло, и какая-то Высшая Часть действует, Высшая Подготовка может сработать. А если Высшая Часть ещё не действует, то Высшая Подготовка, которой мы наделяемся с этого года тотально все, начинает давить на наше тело, чтобы взрастилась Высшая Часть. Чтобы взрастилась Высшая Часть, нужен контакт с Отцом. Чтобы был контакт с Отцом, нужен Высший Хум. Высший Хум как Часть один есть, но на четыре подготовки направления, от жизненности до реализации, он не справляется. </w:t>
      </w:r>
    </w:p>
    <w:p w14:paraId="5E7B30A0" w14:textId="77777777" w:rsidR="00ED6FB4" w:rsidRPr="006300B2" w:rsidRDefault="00ED6FB4" w:rsidP="00ED6FB4">
      <w:pPr>
        <w:pStyle w:val="3"/>
        <w:rPr>
          <w:rFonts w:eastAsia="Times New Roman" w:cs="Times New Roman"/>
          <w:i/>
          <w:iCs/>
          <w:color w:val="000000"/>
          <w:szCs w:val="24"/>
        </w:rPr>
      </w:pPr>
      <w:bookmarkStart w:id="301" w:name="_Toc213362630"/>
      <w:bookmarkStart w:id="302" w:name="_Toc220493113"/>
      <w:r w:rsidRPr="006300B2">
        <w:rPr>
          <w:rFonts w:eastAsia="Times New Roman" w:cs="Times New Roman"/>
          <w:iCs/>
          <w:color w:val="000000"/>
          <w:szCs w:val="24"/>
        </w:rPr>
        <w:t>Архетип и ИВДИВО этого архетипа</w:t>
      </w:r>
      <w:bookmarkEnd w:id="301"/>
      <w:bookmarkEnd w:id="302"/>
    </w:p>
    <w:p w14:paraId="37056396" w14:textId="55A7455E"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Господа, у нас новая, новая сотворенная Отцом более сложная нелинейная система, которая не предполагает линейных отношений. А мы привыкли мыслить линейными отношениями. Линейные отношения нам достались из пятой расы. </w:t>
      </w:r>
    </w:p>
    <w:p w14:paraId="64CA35D3"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Как только мы вошли в космические отношения, мы Космическим Человечеством стали тем, что мы нашли, что 4 Мира в архетипе, а 2 Мира в ИВДИВО!</w:t>
      </w:r>
    </w:p>
    <w:p w14:paraId="3C7FD2AB"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Где эти 2 Мира связаны с архетипом, но относятся не к архетипической материи, а к прямой жизни ИВДИВО этого архетипа. </w:t>
      </w:r>
    </w:p>
    <w:p w14:paraId="0EC1BCFF"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Вернёмся тогда. Всё хуже, чем я ожидал. Всё нормально. Не-не-не, я на Синтезах это объяснял. Вы не взяли или вы не прочли это. Архетип. Я потом вернусь к внутреннему. </w:t>
      </w:r>
    </w:p>
    <w:p w14:paraId="397C3211"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Архетип 1 миллион 48 тысяч 576 реальностей. Вот это чистый архетип, материальный, архетип материи. В нём 4 Мира. Это Синтезный мир, делим на четыре 262144. </w:t>
      </w:r>
    </w:p>
    <w:p w14:paraId="6C998F30"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Огненный мир, делим на четыре 65 536. Тонкий мир. </w:t>
      </w:r>
    </w:p>
    <w:p w14:paraId="5A171C8C"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Теперь я понимаю, почему я ту схему с Мирами делал. Вы не взяли!</w:t>
      </w:r>
    </w:p>
    <w:p w14:paraId="43AF074B"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И делим на четыре 16 384 Физический мир. </w:t>
      </w:r>
    </w:p>
    <w:p w14:paraId="2CB79952"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Вот это чистый архетип. Везде! Как только я ставлю на 1 миллион 48 тысяч 577, я выхожу к Изначально Вышестоящему Отцу архетипа, и у него там зал. Вы увидели? </w:t>
      </w:r>
    </w:p>
    <w:p w14:paraId="1A81A6CC"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А дальше есть два хитрых мира. Есть Мир реализации, который на, умножаем в четыре раза, который 4 миллиона 194 тысячи 304 реальности. </w:t>
      </w:r>
    </w:p>
    <w:p w14:paraId="7AE8A8F0" w14:textId="77777777" w:rsidR="00ED6FB4" w:rsidRPr="00ED6FB4" w:rsidRDefault="00ED6FB4" w:rsidP="00ED6FB4">
      <w:pPr>
        <w:pBdr>
          <w:top w:val="nil"/>
          <w:left w:val="nil"/>
          <w:bottom w:val="nil"/>
          <w:right w:val="nil"/>
          <w:between w:val="nil"/>
        </w:pBdr>
        <w:ind w:firstLine="709"/>
        <w:rPr>
          <w:rFonts w:eastAsia="Times New Roman" w:cs="Times New Roman"/>
          <w:b/>
          <w:bCs/>
          <w:color w:val="000000"/>
          <w:szCs w:val="24"/>
        </w:rPr>
      </w:pPr>
      <w:r>
        <w:rPr>
          <w:rFonts w:eastAsia="Times New Roman" w:cs="Times New Roman"/>
          <w:color w:val="000000"/>
          <w:szCs w:val="24"/>
        </w:rPr>
        <w:t xml:space="preserve">Почему Мир реализации не входит в архетип? Пятый мир у нас всегда был над архетипическим, вспоминаем. Мы на какое-то время ввели в архетип и потом вывели окончательно, чтобы войти в эту систему. И ещё! </w:t>
      </w:r>
      <w:r w:rsidRPr="00ED6FB4">
        <w:rPr>
          <w:rFonts w:eastAsia="Times New Roman" w:cs="Times New Roman"/>
          <w:b/>
          <w:bCs/>
          <w:color w:val="000000"/>
          <w:szCs w:val="24"/>
        </w:rPr>
        <w:t>Нельзя реализовываться в материи! Реализуются с Отцом и Кут Хуми, над материальным, то есть над архетипом. И где реализуются? В ИВДИВО.</w:t>
      </w:r>
    </w:p>
    <w:p w14:paraId="4AA5EE4E"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Поэтому Реализованный мир относится к миру ИВДИВО.</w:t>
      </w:r>
    </w:p>
    <w:p w14:paraId="5AB40E8F"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i/>
          <w:color w:val="000000"/>
          <w:szCs w:val="24"/>
        </w:rPr>
        <w:t>Из зала</w:t>
      </w:r>
      <w:r w:rsidRPr="00E741AC">
        <w:rPr>
          <w:rFonts w:eastAsia="Times New Roman" w:cs="Times New Roman"/>
          <w:i/>
          <w:color w:val="000000"/>
          <w:szCs w:val="24"/>
        </w:rPr>
        <w:t>: Тогда эти 4 миллиона 194 тысячи ….</w:t>
      </w:r>
    </w:p>
    <w:p w14:paraId="489F7730"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И выше ещё. Молчи!</w:t>
      </w:r>
    </w:p>
    <w:p w14:paraId="28AC5437"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И выше ещё, шестой Мир, который называется мир Изначально Вышестоящего Отца. Мир Изначально Вышестоящего Отца может быть в архетипе? Нет! Потому что архетип это материя, относится к Маме. А Огонь Отца может быть только папин. Мы попытались мир Отца развернуть в архетипе, у нас начало всё гореть. Архетипически. Это наши шесть Миров внутри архетипа, когда мы в эту систему переходную вошли. И мир Изначально Вышестоящего Отца тоже относится к ИВДИВО и имеет 16 миллионов 777 тысяч 216 реальностей. </w:t>
      </w:r>
    </w:p>
    <w:p w14:paraId="76278B68"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В итоге есть такая хитрая штука. Сколько реальностей, связанных с этим архетипом? 16 миллионов 777 тысяч 216. Но! Только 1 миллион 048 тысяч 576 реальностей является архетипом. Всё, что над ними, является ИВДИВО этого архетипа. </w:t>
      </w:r>
    </w:p>
    <w:p w14:paraId="661C1548" w14:textId="4C0879E3" w:rsidR="00ED6FB4" w:rsidRPr="001D45EC" w:rsidRDefault="00ED6FB4" w:rsidP="00ED6FB4">
      <w:pPr>
        <w:pBdr>
          <w:top w:val="nil"/>
          <w:left w:val="nil"/>
          <w:bottom w:val="nil"/>
          <w:right w:val="nil"/>
          <w:between w:val="nil"/>
        </w:pBdr>
        <w:ind w:firstLine="709"/>
        <w:rPr>
          <w:rFonts w:eastAsia="Times New Roman" w:cs="Times New Roman"/>
          <w:b/>
          <w:bCs/>
          <w:color w:val="000000"/>
          <w:szCs w:val="24"/>
        </w:rPr>
      </w:pPr>
      <w:r w:rsidRPr="001D45EC">
        <w:rPr>
          <w:rFonts w:eastAsia="Times New Roman" w:cs="Times New Roman"/>
          <w:b/>
          <w:bCs/>
          <w:color w:val="000000"/>
          <w:szCs w:val="24"/>
        </w:rPr>
        <w:t xml:space="preserve">В итоге два Мира: Мир реализации, мир Изначально Вышестоящего Отца относятся к ИВДИВО этого архетипа, а четыре Мира на 1 миллион реальности относятся, собственно, к архетипу. </w:t>
      </w:r>
    </w:p>
    <w:p w14:paraId="5E6958C6"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Вы скажете: зачем такой головняк? Ответ. Для Космического Человечества!</w:t>
      </w:r>
    </w:p>
    <w:p w14:paraId="0A7F9A2C"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Без этого головняка Отец мне не называл, что Космическое Человечество появилось. С этим головняком он сказал, оно наконец-таки появилось. Это вам ответ, зачем такой головняк. Поэтому будем мучиться этим головняком. </w:t>
      </w:r>
    </w:p>
    <w:p w14:paraId="5C4A2F39"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Отсюда. Отец есть залом на вот этом горизонте </w:t>
      </w:r>
      <w:r>
        <w:rPr>
          <w:rFonts w:eastAsia="Times New Roman" w:cs="Times New Roman"/>
          <w:i/>
          <w:color w:val="000000"/>
          <w:szCs w:val="24"/>
        </w:rPr>
        <w:t>(рисует на флипчарте)</w:t>
      </w:r>
      <w:r>
        <w:rPr>
          <w:rFonts w:eastAsia="Times New Roman" w:cs="Times New Roman"/>
          <w:color w:val="000000"/>
          <w:szCs w:val="24"/>
        </w:rPr>
        <w:t xml:space="preserve"> для архетипа, а есть залом на 16 миллионов 777 тысяч 217. Но это Отец уже ИВДИВО этого архетипа. Это один и тот же Отец. Он ходит что в этот зал, что в этот зал и отвечает за архетипические явления.</w:t>
      </w:r>
    </w:p>
    <w:p w14:paraId="2502821D" w14:textId="77777777" w:rsidR="00ED6FB4" w:rsidRPr="00466210" w:rsidRDefault="00ED6FB4" w:rsidP="00ED6FB4">
      <w:pPr>
        <w:pBdr>
          <w:top w:val="nil"/>
          <w:left w:val="nil"/>
          <w:bottom w:val="nil"/>
          <w:right w:val="nil"/>
          <w:between w:val="nil"/>
        </w:pBdr>
        <w:ind w:firstLine="709"/>
        <w:rPr>
          <w:rFonts w:eastAsia="Times New Roman" w:cs="Times New Roman"/>
          <w:i/>
          <w:iCs/>
          <w:color w:val="000000"/>
          <w:szCs w:val="24"/>
        </w:rPr>
      </w:pPr>
      <w:r>
        <w:rPr>
          <w:rFonts w:eastAsia="Times New Roman" w:cs="Times New Roman"/>
          <w:i/>
          <w:color w:val="000000"/>
          <w:szCs w:val="24"/>
        </w:rPr>
        <w:t xml:space="preserve">Из зала: </w:t>
      </w:r>
      <w:r w:rsidRPr="00466210">
        <w:rPr>
          <w:rFonts w:eastAsia="Times New Roman" w:cs="Times New Roman"/>
          <w:i/>
          <w:iCs/>
          <w:color w:val="000000"/>
          <w:szCs w:val="24"/>
        </w:rPr>
        <w:t xml:space="preserve">Можно вопрос? </w:t>
      </w:r>
    </w:p>
    <w:p w14:paraId="6C46554B"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Нет, у нас очередь. </w:t>
      </w:r>
    </w:p>
    <w:p w14:paraId="61431861" w14:textId="77777777" w:rsidR="00ED6FB4" w:rsidRPr="00466210" w:rsidRDefault="00ED6FB4" w:rsidP="00ED6FB4">
      <w:pPr>
        <w:pBdr>
          <w:top w:val="nil"/>
          <w:left w:val="nil"/>
          <w:bottom w:val="nil"/>
          <w:right w:val="nil"/>
          <w:between w:val="nil"/>
        </w:pBdr>
        <w:ind w:firstLine="709"/>
        <w:rPr>
          <w:rFonts w:eastAsia="Times New Roman" w:cs="Times New Roman"/>
          <w:i/>
          <w:iCs/>
          <w:color w:val="000000"/>
          <w:szCs w:val="24"/>
        </w:rPr>
      </w:pPr>
      <w:r>
        <w:rPr>
          <w:rFonts w:eastAsia="Times New Roman" w:cs="Times New Roman"/>
          <w:i/>
          <w:color w:val="000000"/>
          <w:szCs w:val="24"/>
        </w:rPr>
        <w:t xml:space="preserve">Из зала: </w:t>
      </w:r>
      <w:r w:rsidRPr="00466210">
        <w:rPr>
          <w:rFonts w:eastAsia="Times New Roman" w:cs="Times New Roman"/>
          <w:i/>
          <w:iCs/>
          <w:color w:val="000000"/>
          <w:szCs w:val="24"/>
        </w:rPr>
        <w:t>Вот эти реальности</w:t>
      </w:r>
      <w:r>
        <w:rPr>
          <w:rFonts w:eastAsia="Times New Roman" w:cs="Times New Roman"/>
          <w:i/>
          <w:iCs/>
          <w:color w:val="000000"/>
          <w:szCs w:val="24"/>
        </w:rPr>
        <w:t>,</w:t>
      </w:r>
      <w:r w:rsidRPr="00466210">
        <w:rPr>
          <w:rFonts w:eastAsia="Times New Roman" w:cs="Times New Roman"/>
          <w:i/>
          <w:iCs/>
          <w:color w:val="000000"/>
          <w:szCs w:val="24"/>
        </w:rPr>
        <w:t xml:space="preserve"> которые над архетипом 16 тысяч тра</w:t>
      </w:r>
      <w:r>
        <w:rPr>
          <w:rFonts w:eastAsia="Times New Roman" w:cs="Times New Roman"/>
          <w:i/>
          <w:iCs/>
          <w:color w:val="000000"/>
          <w:szCs w:val="24"/>
        </w:rPr>
        <w:t>-</w:t>
      </w:r>
      <w:r w:rsidRPr="00466210">
        <w:rPr>
          <w:rFonts w:eastAsia="Times New Roman" w:cs="Times New Roman"/>
          <w:i/>
          <w:iCs/>
          <w:color w:val="000000"/>
          <w:szCs w:val="24"/>
        </w:rPr>
        <w:t>та там, это реальности ИВДИВО получаются</w:t>
      </w:r>
      <w:r>
        <w:rPr>
          <w:rFonts w:eastAsia="Times New Roman" w:cs="Times New Roman"/>
          <w:i/>
          <w:iCs/>
          <w:color w:val="000000"/>
          <w:szCs w:val="24"/>
        </w:rPr>
        <w:t>. О</w:t>
      </w:r>
      <w:r w:rsidRPr="00466210">
        <w:rPr>
          <w:rFonts w:eastAsia="Times New Roman" w:cs="Times New Roman"/>
          <w:i/>
          <w:iCs/>
          <w:color w:val="000000"/>
          <w:szCs w:val="24"/>
        </w:rPr>
        <w:t xml:space="preserve">ни в не архетипа. </w:t>
      </w:r>
    </w:p>
    <w:p w14:paraId="660B1E13" w14:textId="77777777" w:rsidR="00ED6FB4" w:rsidRDefault="00ED6FB4" w:rsidP="00ED6FB4">
      <w:pPr>
        <w:pBdr>
          <w:top w:val="nil"/>
          <w:left w:val="nil"/>
          <w:bottom w:val="nil"/>
          <w:right w:val="nil"/>
          <w:between w:val="nil"/>
        </w:pBdr>
        <w:ind w:firstLine="709"/>
        <w:rPr>
          <w:rFonts w:eastAsia="Times New Roman" w:cs="Times New Roman"/>
          <w:i/>
          <w:color w:val="000000"/>
          <w:szCs w:val="24"/>
        </w:rPr>
      </w:pPr>
      <w:r>
        <w:rPr>
          <w:rFonts w:eastAsia="Times New Roman" w:cs="Times New Roman"/>
          <w:color w:val="000000"/>
          <w:szCs w:val="24"/>
        </w:rPr>
        <w:t>Это реальности архетипа, относящиеся к ИВДИВО.</w:t>
      </w:r>
    </w:p>
    <w:p w14:paraId="538D9AC3" w14:textId="77777777" w:rsidR="00ED6FB4" w:rsidRPr="00466210" w:rsidRDefault="00ED6FB4" w:rsidP="00ED6FB4">
      <w:pPr>
        <w:pBdr>
          <w:top w:val="nil"/>
          <w:left w:val="nil"/>
          <w:bottom w:val="nil"/>
          <w:right w:val="nil"/>
          <w:between w:val="nil"/>
        </w:pBdr>
        <w:ind w:firstLine="709"/>
        <w:rPr>
          <w:rFonts w:eastAsia="Times New Roman" w:cs="Times New Roman"/>
          <w:i/>
          <w:iCs/>
          <w:color w:val="000000"/>
          <w:szCs w:val="24"/>
        </w:rPr>
      </w:pPr>
      <w:r>
        <w:rPr>
          <w:rFonts w:eastAsia="Times New Roman" w:cs="Times New Roman"/>
          <w:i/>
          <w:color w:val="000000"/>
          <w:szCs w:val="24"/>
        </w:rPr>
        <w:t>Из зала:</w:t>
      </w:r>
      <w:r>
        <w:rPr>
          <w:rFonts w:eastAsia="Times New Roman" w:cs="Times New Roman"/>
          <w:color w:val="000000"/>
          <w:szCs w:val="24"/>
        </w:rPr>
        <w:t xml:space="preserve"> </w:t>
      </w:r>
      <w:r w:rsidRPr="00466210">
        <w:rPr>
          <w:rFonts w:eastAsia="Times New Roman" w:cs="Times New Roman"/>
          <w:i/>
          <w:iCs/>
          <w:color w:val="000000"/>
          <w:szCs w:val="24"/>
        </w:rPr>
        <w:t>Но это не материя?</w:t>
      </w:r>
    </w:p>
    <w:p w14:paraId="7A771F33"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Это не материя, это Огонь. Смотрите. У нас когда-то была старая система, когда у нас были реальности. И какие ещё реальности? Высшие реальности над реальностями. И они были реальностями Огня. Это похоже на ту старую систему, где у нас есть реальности в материи и реальности над материей, как Высшие реальности. Но если мы сейчас скажем, что Высшие реальности, в этих реальностях будут только Высшие Части. Мы не можем их назвать реальностью. Если этот мир только в ИВДИВО!</w:t>
      </w:r>
    </w:p>
    <w:p w14:paraId="46F4EB1A"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К тебе вопрос. Ты ИВДИВО какое имеешь в виду? </w:t>
      </w:r>
    </w:p>
    <w:p w14:paraId="3CEC1CC9"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i/>
          <w:color w:val="000000"/>
          <w:szCs w:val="24"/>
        </w:rPr>
        <w:t>Из зала:</w:t>
      </w:r>
      <w:r>
        <w:rPr>
          <w:rFonts w:eastAsia="Times New Roman" w:cs="Times New Roman"/>
          <w:color w:val="000000"/>
          <w:szCs w:val="24"/>
        </w:rPr>
        <w:t xml:space="preserve"> </w:t>
      </w:r>
      <w:r w:rsidRPr="00466210">
        <w:rPr>
          <w:rFonts w:eastAsia="Times New Roman" w:cs="Times New Roman"/>
          <w:i/>
          <w:iCs/>
          <w:color w:val="000000"/>
          <w:szCs w:val="24"/>
        </w:rPr>
        <w:t>Ну там по ситуации.</w:t>
      </w:r>
    </w:p>
    <w:p w14:paraId="49192AC7"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В каждом архетипе свой ИВДИВО, в каждом космосе свой ИВДИВО. И если я сейчас скажу, что это реальность, и только к ИВДИВО, мы потерялись сразу, какой ИВДИВО и чего. Тогда мне надо говорить, что это ИВДИВО такого-то архетипа. </w:t>
      </w:r>
    </w:p>
    <w:p w14:paraId="658AF360"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Отсюда ты мне говоришь: это реальности этого архетипа? Я скажу, да. </w:t>
      </w:r>
    </w:p>
    <w:p w14:paraId="1EA796F9"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Но эти реальности входят в архетипы? Я скажу, нет. Они входят в ИВДИВО этого архетипа. Дуумвератное состояние.</w:t>
      </w:r>
    </w:p>
    <w:p w14:paraId="1E5793EB" w14:textId="77777777" w:rsidR="00ED6FB4" w:rsidRPr="00466210" w:rsidRDefault="00ED6FB4" w:rsidP="00ED6FB4">
      <w:pPr>
        <w:pBdr>
          <w:top w:val="nil"/>
          <w:left w:val="nil"/>
          <w:bottom w:val="nil"/>
          <w:right w:val="nil"/>
          <w:between w:val="nil"/>
        </w:pBdr>
        <w:ind w:firstLine="709"/>
        <w:rPr>
          <w:rFonts w:eastAsia="Times New Roman" w:cs="Times New Roman"/>
          <w:i/>
          <w:iCs/>
          <w:color w:val="000000"/>
          <w:szCs w:val="24"/>
        </w:rPr>
      </w:pPr>
      <w:r>
        <w:rPr>
          <w:rFonts w:eastAsia="Times New Roman" w:cs="Times New Roman"/>
          <w:i/>
          <w:color w:val="000000"/>
          <w:szCs w:val="24"/>
        </w:rPr>
        <w:t>Из зала:</w:t>
      </w:r>
      <w:r>
        <w:rPr>
          <w:rFonts w:eastAsia="Times New Roman" w:cs="Times New Roman"/>
          <w:color w:val="000000"/>
          <w:szCs w:val="24"/>
        </w:rPr>
        <w:t xml:space="preserve"> </w:t>
      </w:r>
      <w:r w:rsidRPr="00466210">
        <w:rPr>
          <w:rFonts w:eastAsia="Times New Roman" w:cs="Times New Roman"/>
          <w:i/>
          <w:iCs/>
          <w:color w:val="000000"/>
          <w:szCs w:val="24"/>
        </w:rPr>
        <w:t xml:space="preserve">Название будут разных реальностей? Реальности и </w:t>
      </w:r>
      <w:r>
        <w:rPr>
          <w:rFonts w:eastAsia="Times New Roman" w:cs="Times New Roman"/>
          <w:i/>
          <w:iCs/>
          <w:color w:val="000000"/>
          <w:szCs w:val="24"/>
        </w:rPr>
        <w:t>р</w:t>
      </w:r>
      <w:r w:rsidRPr="00466210">
        <w:rPr>
          <w:rFonts w:eastAsia="Times New Roman" w:cs="Times New Roman"/>
          <w:i/>
          <w:iCs/>
          <w:color w:val="000000"/>
          <w:szCs w:val="24"/>
        </w:rPr>
        <w:t xml:space="preserve">еальности ИВДИВО архетипа. Да? </w:t>
      </w:r>
    </w:p>
    <w:p w14:paraId="20D26076"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Нет! Это всё реальности одного архетипа. </w:t>
      </w:r>
    </w:p>
    <w:p w14:paraId="41CB4A49"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Но мы должны знать, что миллион реальностей – это материя, а 15 миллионов в реальности – это ИВДИВО, этого архетипа, и всё. </w:t>
      </w:r>
    </w:p>
    <w:p w14:paraId="2EEDADEF"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i/>
          <w:color w:val="000000"/>
          <w:szCs w:val="24"/>
        </w:rPr>
        <w:t xml:space="preserve">Из зала: </w:t>
      </w:r>
      <w:r w:rsidRPr="004E1905">
        <w:rPr>
          <w:rFonts w:eastAsia="Times New Roman" w:cs="Times New Roman"/>
          <w:i/>
          <w:iCs/>
          <w:color w:val="000000"/>
          <w:szCs w:val="24"/>
        </w:rPr>
        <w:t>А вот у нас есть ещё Высшие миры.</w:t>
      </w:r>
    </w:p>
    <w:p w14:paraId="6F367460" w14:textId="77777777" w:rsidR="00ED6FB4" w:rsidRDefault="00ED6FB4" w:rsidP="00ED6FB4">
      <w:pPr>
        <w:pBdr>
          <w:top w:val="nil"/>
          <w:left w:val="nil"/>
          <w:bottom w:val="nil"/>
          <w:right w:val="nil"/>
          <w:between w:val="nil"/>
        </w:pBdr>
        <w:ind w:firstLine="709"/>
        <w:rPr>
          <w:rFonts w:eastAsia="Times New Roman" w:cs="Times New Roman"/>
          <w:i/>
          <w:color w:val="000000"/>
          <w:szCs w:val="24"/>
        </w:rPr>
      </w:pPr>
      <w:r>
        <w:rPr>
          <w:rFonts w:eastAsia="Times New Roman" w:cs="Times New Roman"/>
          <w:color w:val="000000"/>
          <w:szCs w:val="24"/>
        </w:rPr>
        <w:t xml:space="preserve">Стоп, твои вопросы закончились. Ваш вопрос? </w:t>
      </w:r>
      <w:r>
        <w:rPr>
          <w:rFonts w:eastAsia="Times New Roman" w:cs="Times New Roman"/>
          <w:i/>
          <w:color w:val="000000"/>
          <w:szCs w:val="24"/>
        </w:rPr>
        <w:t>(Показывает на другого участника)</w:t>
      </w:r>
    </w:p>
    <w:p w14:paraId="171B7CD1"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Я не могу ответить сразу на все вопросы.</w:t>
      </w:r>
    </w:p>
    <w:p w14:paraId="14900DCF" w14:textId="77777777" w:rsidR="00ED6FB4" w:rsidRPr="004E1905" w:rsidRDefault="00ED6FB4" w:rsidP="00ED6FB4">
      <w:pPr>
        <w:pBdr>
          <w:top w:val="nil"/>
          <w:left w:val="nil"/>
          <w:bottom w:val="nil"/>
          <w:right w:val="nil"/>
          <w:between w:val="nil"/>
        </w:pBdr>
        <w:ind w:firstLine="709"/>
        <w:rPr>
          <w:rFonts w:eastAsia="Times New Roman" w:cs="Times New Roman"/>
          <w:i/>
          <w:iCs/>
          <w:color w:val="000000"/>
          <w:szCs w:val="24"/>
        </w:rPr>
      </w:pPr>
      <w:r>
        <w:rPr>
          <w:rFonts w:eastAsia="Times New Roman" w:cs="Times New Roman"/>
          <w:i/>
          <w:color w:val="000000"/>
          <w:szCs w:val="24"/>
        </w:rPr>
        <w:t xml:space="preserve">Из зала: </w:t>
      </w:r>
      <w:r w:rsidRPr="004E1905">
        <w:rPr>
          <w:rFonts w:eastAsia="Times New Roman" w:cs="Times New Roman"/>
          <w:i/>
          <w:iCs/>
          <w:color w:val="000000"/>
          <w:szCs w:val="24"/>
        </w:rPr>
        <w:t>Согласно</w:t>
      </w:r>
      <w:r>
        <w:rPr>
          <w:rFonts w:eastAsia="Times New Roman" w:cs="Times New Roman"/>
          <w:i/>
          <w:iCs/>
          <w:color w:val="000000"/>
          <w:szCs w:val="24"/>
        </w:rPr>
        <w:t xml:space="preserve"> </w:t>
      </w:r>
      <w:r w:rsidRPr="004E1905">
        <w:rPr>
          <w:rFonts w:eastAsia="Times New Roman" w:cs="Times New Roman"/>
          <w:i/>
          <w:iCs/>
          <w:color w:val="000000"/>
          <w:szCs w:val="24"/>
        </w:rPr>
        <w:t>выражению материи архетипа один миллион, четыре миллиона реальностей, которые уже относятся к ИВДИВО, могут ли быть в материи для следующего архетипа?</w:t>
      </w:r>
    </w:p>
    <w:p w14:paraId="756E744B"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Однозначно. Они и есть материя следующего архетипа. </w:t>
      </w:r>
    </w:p>
    <w:p w14:paraId="297066FF"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Дальше, следующий рисунок. </w:t>
      </w:r>
    </w:p>
    <w:p w14:paraId="582C00F4"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Миллион архетипов, первый архетип 1048…. Миллион архетипов, второй архетип. </w:t>
      </w:r>
    </w:p>
    <w:p w14:paraId="2B2D72F3"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Миллион архетипов, третий архетип. Миллион архетипов, шестнадцатый архетип. </w:t>
      </w:r>
    </w:p>
    <w:p w14:paraId="099F93BF"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Это 16 архетипов по миллиону материй, но при этом они все входят в ИВДИВО первого архетипа. И начиная со второго архетипа, у нас идёт мир Реализации, где реальности первого архетипа равны реальностям второго, третьего, четвёртого архетипа на 4 миллиона. </w:t>
      </w:r>
    </w:p>
    <w:p w14:paraId="49F3B418"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Миллион, два, три, ещё четвёртый архетип вот сюда поставим, и вот это Реализованный мир. </w:t>
      </w:r>
    </w:p>
    <w:p w14:paraId="2550CEEB"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Для ИВДИВО первый архетип – это Огонь, для второго архетипа – это уже материя третьего-четвёртого. И таким образом, Огонь мира Реализации первого архетипа переходит в три Огня материи следующих трёх архетипов. Но при этом второй архетип имеет свои 16 миллионов реальностей. И они уже идут не к 16 архетипу, а к 17, включая его. Идёт такая ступенька 1-й –16-й, 2-й – 17-й, 3-й – 18-й, 4-й – 19-й. То есть идёт круговорот ИВДИВО по 16 архетипов.</w:t>
      </w:r>
    </w:p>
    <w:p w14:paraId="281ECAD0"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 На 1 миллион материальный архетип, на 15 миллионов в реальности два мира Огня ИВДИВО архетипа, но в реальности все называются архетипические этого архетипа. </w:t>
      </w:r>
    </w:p>
    <w:p w14:paraId="4057654E"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И только мы в голове должны помнить, что это материя, а это Огонь. </w:t>
      </w:r>
    </w:p>
    <w:p w14:paraId="73D62FB5"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Это Ипостасный баланс! Между реальностями материи и реальностями Огня, где Ипостаси должны чётко стоять посередине. То есть вот это место 1 миллион 48 тысяч 577 как зал Отца, где внизу миллион реальностей материи, вверху 15 миллионов реальностей Огня, это место баланса Ипостаси в этой системе. Золотая середина!</w:t>
      </w:r>
    </w:p>
    <w:p w14:paraId="7AF132CE"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Не равновесность идёт там миллион там 15 миллионов...это равновесно!</w:t>
      </w:r>
    </w:p>
    <w:p w14:paraId="1236F303" w14:textId="77777777" w:rsidR="00ED6FB4" w:rsidRDefault="00ED6FB4" w:rsidP="00ED6FB4">
      <w:pPr>
        <w:pBdr>
          <w:top w:val="nil"/>
          <w:left w:val="nil"/>
          <w:bottom w:val="nil"/>
          <w:right w:val="nil"/>
          <w:between w:val="nil"/>
        </w:pBdr>
        <w:ind w:firstLine="709"/>
        <w:rPr>
          <w:rFonts w:eastAsia="Times New Roman" w:cs="Times New Roman"/>
          <w:color w:val="000000"/>
          <w:szCs w:val="24"/>
        </w:rPr>
      </w:pPr>
      <w:r>
        <w:rPr>
          <w:rFonts w:eastAsia="Times New Roman" w:cs="Times New Roman"/>
          <w:color w:val="000000"/>
          <w:szCs w:val="24"/>
        </w:rPr>
        <w:t xml:space="preserve">Материя она тяжёлая, массивная и даже на 1 миллион, перетягивающая все 16 миллионов реальностей Огня. </w:t>
      </w:r>
    </w:p>
    <w:p w14:paraId="61157C66" w14:textId="77777777" w:rsidR="00ED6FB4" w:rsidRDefault="00ED6FB4" w:rsidP="00ED6FB4">
      <w:pPr>
        <w:pBdr>
          <w:top w:val="nil"/>
          <w:left w:val="nil"/>
          <w:bottom w:val="nil"/>
          <w:right w:val="nil"/>
          <w:between w:val="nil"/>
        </w:pBdr>
        <w:ind w:firstLine="720"/>
        <w:rPr>
          <w:rFonts w:eastAsia="Times New Roman" w:cs="Times New Roman"/>
          <w:color w:val="000000"/>
          <w:szCs w:val="24"/>
        </w:rPr>
      </w:pPr>
      <w:r>
        <w:rPr>
          <w:rFonts w:eastAsia="Times New Roman" w:cs="Times New Roman"/>
          <w:color w:val="000000"/>
          <w:szCs w:val="24"/>
        </w:rPr>
        <w:t>То есть в самой системе массы – это равновесие. А в количестве, что Огня в 15 раз больше, чем материи, смотрится количество неравновесия. Но в 15 раз больше Огня равновесит единицу материи на миллион.</w:t>
      </w:r>
    </w:p>
    <w:p w14:paraId="10524BBF" w14:textId="77777777" w:rsidR="00ED6FB4" w:rsidRDefault="00ED6FB4" w:rsidP="00ED6FB4">
      <w:pPr>
        <w:pBdr>
          <w:top w:val="nil"/>
          <w:left w:val="nil"/>
          <w:bottom w:val="nil"/>
          <w:right w:val="nil"/>
          <w:between w:val="nil"/>
        </w:pBdr>
        <w:ind w:firstLine="720"/>
        <w:rPr>
          <w:rFonts w:eastAsia="Times New Roman" w:cs="Times New Roman"/>
          <w:color w:val="000000"/>
          <w:szCs w:val="24"/>
        </w:rPr>
      </w:pPr>
      <w:r>
        <w:rPr>
          <w:rFonts w:eastAsia="Times New Roman" w:cs="Times New Roman"/>
          <w:color w:val="000000"/>
          <w:szCs w:val="24"/>
        </w:rPr>
        <w:t>Поэтому с точки зрения ИВДИВО – это ОМ, Огонь и Материя – равновесная система. Но ИВДИВО видит ещё массу и плотность материи, фундаментальности, помните, первое материальное – масса, плотность. И в равновесии массы и плотности миллиона реальностей материи, 16 миллионов реальностей в Огне – они равновесны. И тогда возникает ОМ и ИВДИВО первого архетипа.</w:t>
      </w:r>
    </w:p>
    <w:p w14:paraId="36ED42B6" w14:textId="77777777" w:rsidR="00ED63F1" w:rsidRPr="00F15DC1" w:rsidRDefault="00ED63F1" w:rsidP="00ED63F1">
      <w:pPr>
        <w:pStyle w:val="3"/>
      </w:pPr>
      <w:bookmarkStart w:id="303" w:name="_Toc213362632"/>
      <w:bookmarkStart w:id="304" w:name="_Toc220493114"/>
      <w:r>
        <w:t>Куда выходить к Кут Хуми</w:t>
      </w:r>
      <w:bookmarkEnd w:id="303"/>
      <w:bookmarkEnd w:id="304"/>
    </w:p>
    <w:p w14:paraId="47250D98"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Равновесие установили, ОМ сложили. Где находятся Должностно Полномочные теперь в этой системе?</w:t>
      </w:r>
    </w:p>
    <w:p w14:paraId="73875303" w14:textId="77777777" w:rsidR="00ED63F1" w:rsidRDefault="00ED63F1" w:rsidP="00ED63F1">
      <w:pPr>
        <w:ind w:firstLine="709"/>
        <w:rPr>
          <w:rFonts w:eastAsia="Times New Roman" w:cs="Times New Roman"/>
          <w:i/>
          <w:color w:val="000000"/>
          <w:szCs w:val="24"/>
        </w:rPr>
      </w:pPr>
      <w:r>
        <w:rPr>
          <w:rFonts w:eastAsia="Times New Roman" w:cs="Times New Roman"/>
          <w:i/>
          <w:color w:val="000000"/>
          <w:szCs w:val="24"/>
        </w:rPr>
        <w:t>Из зала:</w:t>
      </w:r>
      <w:r>
        <w:rPr>
          <w:rFonts w:eastAsia="Times New Roman" w:cs="Times New Roman"/>
          <w:b/>
          <w:i/>
          <w:color w:val="000000"/>
          <w:szCs w:val="24"/>
        </w:rPr>
        <w:t xml:space="preserve"> </w:t>
      </w:r>
      <w:r>
        <w:rPr>
          <w:rFonts w:eastAsia="Times New Roman" w:cs="Times New Roman"/>
          <w:i/>
          <w:color w:val="000000"/>
          <w:szCs w:val="24"/>
        </w:rPr>
        <w:t>В этом большом круге.</w:t>
      </w:r>
    </w:p>
    <w:p w14:paraId="29888F48"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В этом большом круге. А большой круг для тебя что? Смотря, что ты видишь большим?</w:t>
      </w:r>
    </w:p>
    <w:p w14:paraId="76ED73ED" w14:textId="77777777" w:rsidR="00ED63F1" w:rsidRDefault="00ED63F1" w:rsidP="00ED63F1">
      <w:pPr>
        <w:ind w:firstLine="709"/>
        <w:rPr>
          <w:rFonts w:eastAsia="Times New Roman" w:cs="Times New Roman"/>
          <w:i/>
          <w:color w:val="000000"/>
          <w:szCs w:val="24"/>
        </w:rPr>
      </w:pPr>
      <w:r>
        <w:rPr>
          <w:rFonts w:eastAsia="Times New Roman" w:cs="Times New Roman"/>
          <w:i/>
          <w:color w:val="000000"/>
          <w:szCs w:val="24"/>
        </w:rPr>
        <w:t>Из зала: Первые три Мира.</w:t>
      </w:r>
    </w:p>
    <w:p w14:paraId="0E8542D6"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В этом большом круге нет Должностно Полномочных. Должностно Полномочные начинаются с 16.777.216 вниз и находятся в Огне. Или снизу Должностно Полномочные находятся на 1024 ИВДИВО-здание снизу-вверх. Но! Где находятся Аватары Синтеза? Аватары Синтеза, в том числе, находятся отсюда, но в материи. А Должностно Полномочные находятся где? В ИВДИВО. Иначе они не могут поместиться в первые четыре Мира. Ну вот так это.</w:t>
      </w:r>
    </w:p>
    <w:p w14:paraId="2961C969"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 xml:space="preserve">Но если вы скажете, куда идти к Кут Хуми, я скажу в первом архетипе – на 16.777.216 минус 64, ну, 152, чтоб не пугать народа. К Кут Хуми надо идти туда. В ИВДИВО. </w:t>
      </w:r>
    </w:p>
    <w:p w14:paraId="2778876E"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 xml:space="preserve">А если вы меня спросите: а куда вести новеньких? Я скажу на 1.048.512-ю реальность. Вы скажете: Кут Хуми там тоже есть? Тоже есть. А совсем новеньких вообще вести в 960-ю реальность. Там вообще Кут Хуми есть. Как вариант ещё в 448-ю реальность. Там вообще ИВДИВО Отца-человека-субъекта Кут Хуми есть. В итоге Кут Хуми есть в 448-й реальности, и там ИВДИВО-здание соответствующего. В 960-й реальности – это сопрягается с 960-м архетипом. На 1.048.512-й реальности и на 16.877.151-й реальности. </w:t>
      </w:r>
    </w:p>
    <w:p w14:paraId="55F048F9"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Вопрос к вам. Это не написано в Распоряжениях, вы на меня не смотрите в ужасе. Это логически выводится из системы ИВДИВО. Чем отличаются эти четыре вида нахождения Кут Хуми? Кут Хуми находится в ИВДИВО этого архетипа, любого, обязательно в четырёх фиксациях, но они у него разные. Ваши предположения?</w:t>
      </w:r>
    </w:p>
    <w:p w14:paraId="7E2C5344" w14:textId="77777777" w:rsidR="00ED63F1" w:rsidRDefault="00ED63F1" w:rsidP="00ED63F1">
      <w:pPr>
        <w:ind w:firstLine="709"/>
        <w:rPr>
          <w:rFonts w:eastAsia="Times New Roman" w:cs="Times New Roman"/>
          <w:i/>
          <w:color w:val="000000"/>
          <w:szCs w:val="24"/>
        </w:rPr>
      </w:pPr>
      <w:r>
        <w:rPr>
          <w:rFonts w:eastAsia="Times New Roman" w:cs="Times New Roman"/>
          <w:i/>
          <w:color w:val="000000"/>
          <w:szCs w:val="24"/>
        </w:rPr>
        <w:t>Из зала:</w:t>
      </w:r>
      <w:r>
        <w:rPr>
          <w:rFonts w:eastAsia="Times New Roman" w:cs="Times New Roman"/>
          <w:b/>
          <w:i/>
          <w:color w:val="000000"/>
          <w:szCs w:val="24"/>
        </w:rPr>
        <w:t xml:space="preserve"> </w:t>
      </w:r>
      <w:r>
        <w:rPr>
          <w:rFonts w:eastAsia="Times New Roman" w:cs="Times New Roman"/>
          <w:i/>
          <w:color w:val="000000"/>
          <w:szCs w:val="24"/>
        </w:rPr>
        <w:t>По подготовке.</w:t>
      </w:r>
    </w:p>
    <w:p w14:paraId="05835D9B"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По подготовке, конечно, по подготовке, это классика, всё. Как только сказали по подготовке, сказали «харасё», всё понятно, всё. А по какой подготовке? Ты правильно сказала. Я уточняю, по какой подготовке?</w:t>
      </w:r>
    </w:p>
    <w:p w14:paraId="1BAAA734" w14:textId="77777777" w:rsidR="00ED63F1" w:rsidRDefault="00ED63F1" w:rsidP="00ED63F1">
      <w:pPr>
        <w:ind w:firstLine="709"/>
        <w:rPr>
          <w:rFonts w:eastAsia="Times New Roman" w:cs="Times New Roman"/>
          <w:i/>
          <w:color w:val="000000"/>
          <w:szCs w:val="24"/>
        </w:rPr>
      </w:pPr>
      <w:r>
        <w:rPr>
          <w:rFonts w:eastAsia="Times New Roman" w:cs="Times New Roman"/>
          <w:i/>
          <w:color w:val="000000"/>
          <w:szCs w:val="24"/>
        </w:rPr>
        <w:t>Из зала: 448 – это Части человека, получается.</w:t>
      </w:r>
    </w:p>
    <w:p w14:paraId="7CDD2996" w14:textId="77777777" w:rsidR="00ED63F1" w:rsidRDefault="00ED63F1" w:rsidP="00ED63F1">
      <w:pPr>
        <w:ind w:firstLine="709"/>
        <w:rPr>
          <w:rFonts w:eastAsia="Times New Roman" w:cs="Times New Roman"/>
          <w:color w:val="000000"/>
          <w:szCs w:val="24"/>
        </w:rPr>
      </w:pPr>
      <w:r>
        <w:rPr>
          <w:rFonts w:eastAsia="Times New Roman" w:cs="Times New Roman"/>
          <w:color w:val="000000"/>
          <w:szCs w:val="24"/>
        </w:rPr>
        <w:t>Да. Хорошо, сидите рядом. Первый кабинет, 448 – для Жизненностей. Второй кабинет, 960 – для Компетенции. Третий кабинет, 1.048.512 – для Полномочий. И четвёртый кабинет, 16.777.152 – для Космических Реализаций, стоящих над архетипом, или просто для реализации. И в итоге в каждом архетипе возникает четыре фиксации Кут Хуми на четыре восхождения… Пошучу, ладно? Четырьмя Хум. В итоге ОМ в Хум под ногами идёт с 448-й реальности, ОМ в Хум в промежности идёт с 960-й реальности, ОМ в Хум в центре груди идёт с 1.048.512-й реальности, а ОМ в центр головы идёт с 16.077.152-й реальности. Как только вы это примете и начнёте этим жить, вы станете космическим человечеством. Пока вы только думаете, как это может быть, вы пока переходное человечество из 5-й расы в 6-ю. При этом 6-я раса есть и состоялась, только нет Космического Человечества.</w:t>
      </w:r>
    </w:p>
    <w:p w14:paraId="77720035" w14:textId="77777777" w:rsidR="0090423F" w:rsidRPr="0089161C" w:rsidRDefault="0090423F" w:rsidP="0090423F">
      <w:pPr>
        <w:pStyle w:val="3"/>
      </w:pPr>
      <w:bookmarkStart w:id="305" w:name="_Toc213362638"/>
      <w:bookmarkStart w:id="306" w:name="_Toc220493115"/>
      <w:r w:rsidRPr="00DA4BBA">
        <w:t>Масштаб подготовок</w:t>
      </w:r>
      <w:bookmarkEnd w:id="305"/>
      <w:bookmarkEnd w:id="306"/>
    </w:p>
    <w:p w14:paraId="6B7EEEFB" w14:textId="77777777" w:rsidR="0090423F" w:rsidRDefault="0090423F" w:rsidP="0090423F">
      <w:pPr>
        <w:pStyle w:val="af2"/>
      </w:pPr>
      <w:r w:rsidRPr="00C87004">
        <w:t xml:space="preserve">Кто увидел, что мы сейчас в мирах сделали? </w:t>
      </w:r>
      <w:r>
        <w:t xml:space="preserve">На перерыве, </w:t>
      </w:r>
      <w:r w:rsidRPr="00C87004">
        <w:t>ещё один головняк. Не</w:t>
      </w:r>
      <w:r>
        <w:t>-не</w:t>
      </w:r>
      <w:r w:rsidRPr="00C87004">
        <w:t xml:space="preserve">, у нас головняк </w:t>
      </w:r>
      <w:r>
        <w:t xml:space="preserve">он </w:t>
      </w:r>
      <w:r w:rsidRPr="00C87004">
        <w:t xml:space="preserve">останется на будущее. Нет. Мы повысили миры на один шаг. Мы провели </w:t>
      </w:r>
      <w:r>
        <w:t>с</w:t>
      </w:r>
      <w:r w:rsidRPr="00C87004">
        <w:t xml:space="preserve">движку миров по </w:t>
      </w:r>
      <w:r>
        <w:t>а</w:t>
      </w:r>
      <w:r w:rsidRPr="00C87004">
        <w:t xml:space="preserve">рхетипам и </w:t>
      </w:r>
      <w:r>
        <w:t>к</w:t>
      </w:r>
      <w:r w:rsidRPr="00C87004">
        <w:t xml:space="preserve">осмосам. Вернее, это провел Отец, а нам он это не сообщил. Объясню, я сейчас сунул нос в </w:t>
      </w:r>
      <w:r>
        <w:t>Р</w:t>
      </w:r>
      <w:r w:rsidRPr="00C87004">
        <w:t xml:space="preserve">аспоряжение, дело в том, что </w:t>
      </w:r>
      <w:r>
        <w:t>М</w:t>
      </w:r>
      <w:r w:rsidRPr="00C87004">
        <w:t xml:space="preserve">ир Изначально Вышестоящего Отца формировался не на 1 миллион </w:t>
      </w:r>
      <w:r>
        <w:t>к</w:t>
      </w:r>
      <w:r w:rsidRPr="00C87004">
        <w:t xml:space="preserve">осмосов, а на 262 144 </w:t>
      </w:r>
      <w:r>
        <w:t>К</w:t>
      </w:r>
      <w:r w:rsidRPr="00C87004">
        <w:t xml:space="preserve">осмоса, а с 262 144 до миллиона </w:t>
      </w:r>
      <w:r>
        <w:t>к</w:t>
      </w:r>
      <w:r w:rsidRPr="00C87004">
        <w:t xml:space="preserve">осмосов был просто </w:t>
      </w:r>
      <w:r>
        <w:t xml:space="preserve">ИВДИВО </w:t>
      </w:r>
      <w:r w:rsidRPr="00C87004">
        <w:t xml:space="preserve">без миров, увидели. Нам Кут Хуми вначале заполнил нас единицами Огня и </w:t>
      </w:r>
      <w:r>
        <w:t>Д</w:t>
      </w:r>
      <w:r w:rsidRPr="00C87004">
        <w:t xml:space="preserve">уха, </w:t>
      </w:r>
      <w:r>
        <w:t xml:space="preserve">– </w:t>
      </w:r>
      <w:r w:rsidRPr="00C87004">
        <w:t>мозги снесло</w:t>
      </w:r>
      <w:r>
        <w:t>. П</w:t>
      </w:r>
      <w:r w:rsidRPr="00C87004">
        <w:t xml:space="preserve">отом вышли к Отцу, Отец перевёл нас с </w:t>
      </w:r>
      <w:r>
        <w:t>а</w:t>
      </w:r>
      <w:r w:rsidRPr="00C87004">
        <w:t xml:space="preserve">рхетипов на </w:t>
      </w:r>
      <w:r>
        <w:t>к</w:t>
      </w:r>
      <w:r w:rsidRPr="00C87004">
        <w:t>осмосы, мозги закончились</w:t>
      </w:r>
      <w:r>
        <w:t>.</w:t>
      </w:r>
      <w:r w:rsidRPr="00C87004">
        <w:t xml:space="preserve"> </w:t>
      </w:r>
      <w:r>
        <w:t>А</w:t>
      </w:r>
      <w:r w:rsidRPr="00C87004">
        <w:t xml:space="preserve"> потом Отец сказал</w:t>
      </w:r>
      <w:r>
        <w:t>:</w:t>
      </w:r>
      <w:r w:rsidRPr="00C87004">
        <w:t xml:space="preserve"> </w:t>
      </w:r>
      <w:r>
        <w:t>«Один</w:t>
      </w:r>
      <w:r w:rsidRPr="00C87004">
        <w:t xml:space="preserve"> миллион </w:t>
      </w:r>
      <w:r>
        <w:t>–</w:t>
      </w:r>
      <w:r w:rsidRPr="00C87004">
        <w:t xml:space="preserve"> это первый мир, ну в смысле </w:t>
      </w:r>
      <w:r>
        <w:t>М</w:t>
      </w:r>
      <w:r w:rsidRPr="00C87004">
        <w:t xml:space="preserve">ир Изначально </w:t>
      </w:r>
      <w:r>
        <w:t>Выше</w:t>
      </w:r>
      <w:r w:rsidRPr="00C87004">
        <w:t xml:space="preserve">стоящего Отца, мозги порадовались, </w:t>
      </w:r>
      <w:r>
        <w:t xml:space="preserve">– </w:t>
      </w:r>
      <w:r w:rsidRPr="00C87004">
        <w:t xml:space="preserve">хоть к чему-то привязаться, но по </w:t>
      </w:r>
      <w:r>
        <w:t>Р</w:t>
      </w:r>
      <w:r w:rsidRPr="00C87004">
        <w:t xml:space="preserve">аспоряжению этого нет. </w:t>
      </w:r>
    </w:p>
    <w:p w14:paraId="7FA30B97" w14:textId="77777777" w:rsidR="0090423F" w:rsidRDefault="0090423F" w:rsidP="0090423F">
      <w:pPr>
        <w:pStyle w:val="af2"/>
      </w:pPr>
      <w:r w:rsidRPr="00C87004">
        <w:t>Я сейчас тихонько сидел с Отцом общался</w:t>
      </w:r>
      <w:r>
        <w:t>:</w:t>
      </w:r>
      <w:r w:rsidRPr="00C87004">
        <w:t xml:space="preserve"> </w:t>
      </w:r>
      <w:r>
        <w:t>«А</w:t>
      </w:r>
      <w:r w:rsidRPr="00C87004">
        <w:t xml:space="preserve"> что делать?</w:t>
      </w:r>
      <w:r>
        <w:t xml:space="preserve">»– </w:t>
      </w:r>
      <w:r w:rsidRPr="00C87004">
        <w:t>Нет, не</w:t>
      </w:r>
      <w:r>
        <w:t>-</w:t>
      </w:r>
      <w:r w:rsidRPr="00C87004">
        <w:t xml:space="preserve">не, то, что мы стяжали, это первостяжание, я лишь хочу подтвердить, что в </w:t>
      </w:r>
      <w:r>
        <w:t>Р</w:t>
      </w:r>
      <w:r w:rsidRPr="00C87004">
        <w:t xml:space="preserve">аспоряжении будут внесены изменения, это новый взгляд Отца на миры, но это теперь не совпадает с архетипическими мирами. </w:t>
      </w:r>
      <w:r>
        <w:t>С</w:t>
      </w:r>
      <w:r w:rsidRPr="00C87004">
        <w:t xml:space="preserve"> реальностными мирами</w:t>
      </w:r>
      <w:r>
        <w:t>,</w:t>
      </w:r>
      <w:r w:rsidRPr="00C87004">
        <w:t xml:space="preserve"> </w:t>
      </w:r>
      <w:r>
        <w:t>извините, с</w:t>
      </w:r>
      <w:r w:rsidRPr="00C87004">
        <w:t xml:space="preserve"> реальностными мирами</w:t>
      </w:r>
      <w:r>
        <w:t>. О</w:t>
      </w:r>
      <w:r w:rsidRPr="00C87004">
        <w:t xml:space="preserve">т слова </w:t>
      </w:r>
      <w:r>
        <w:t xml:space="preserve">– </w:t>
      </w:r>
      <w:r w:rsidRPr="00C87004">
        <w:t xml:space="preserve">совсем, и Отец сказал, что в реальностных мирах </w:t>
      </w:r>
      <w:r>
        <w:t>Ф</w:t>
      </w:r>
      <w:r w:rsidRPr="00C87004">
        <w:t>изический мир будет на 16 384 реальности, а в архетипах на 65 536 реальностей</w:t>
      </w:r>
      <w:r>
        <w:t>, – д</w:t>
      </w:r>
      <w:r w:rsidRPr="00C87004">
        <w:t xml:space="preserve">ве системы. </w:t>
      </w:r>
    </w:p>
    <w:p w14:paraId="2D009C2A" w14:textId="77777777" w:rsidR="0090423F" w:rsidRDefault="0090423F" w:rsidP="0090423F">
      <w:pPr>
        <w:pStyle w:val="af2"/>
      </w:pPr>
      <w:r w:rsidRPr="00C87004">
        <w:t xml:space="preserve">Мы сейчас закончили стяжание </w:t>
      </w:r>
      <w:r>
        <w:t>Ф</w:t>
      </w:r>
      <w:r w:rsidRPr="00C87004">
        <w:t xml:space="preserve">изического мира на 64 космоса. В каждом </w:t>
      </w:r>
      <w:r>
        <w:t>к</w:t>
      </w:r>
      <w:r w:rsidRPr="00C87004">
        <w:t xml:space="preserve">осмосе по 1024 архетипа. 64 умножаем на 1024, получаем 65536 архетипов </w:t>
      </w:r>
      <w:r>
        <w:t>Ф</w:t>
      </w:r>
      <w:r w:rsidRPr="00C87004">
        <w:t xml:space="preserve">изического мира. В </w:t>
      </w:r>
      <w:r>
        <w:t>Р</w:t>
      </w:r>
      <w:r w:rsidRPr="00C87004">
        <w:t xml:space="preserve">аспоряжении написано 16384 архетипа </w:t>
      </w:r>
      <w:r>
        <w:t>Ф</w:t>
      </w:r>
      <w:r w:rsidRPr="00C87004">
        <w:t xml:space="preserve">изического мира. То есть тем, что мы пошли по </w:t>
      </w:r>
      <w:r>
        <w:t>к</w:t>
      </w:r>
      <w:r w:rsidRPr="00C87004">
        <w:t xml:space="preserve">осмосам, Отец нас поставил на шаг выше. Все усвоили. Соответственно, в </w:t>
      </w:r>
      <w:r>
        <w:t>Р</w:t>
      </w:r>
      <w:r w:rsidRPr="00C87004">
        <w:t xml:space="preserve">аспоряжение будут внесены изменения после Синтеза, где архетипические миры и космические начинается </w:t>
      </w:r>
      <w:r>
        <w:t xml:space="preserve">с </w:t>
      </w:r>
      <w:r w:rsidRPr="00C87004">
        <w:t>64</w:t>
      </w:r>
      <w:r>
        <w:t> </w:t>
      </w:r>
      <w:r w:rsidRPr="00C87004">
        <w:t>536</w:t>
      </w:r>
      <w:r>
        <w:t>-ти</w:t>
      </w:r>
      <w:r w:rsidRPr="00C87004">
        <w:t xml:space="preserve"> архетипов, а когда мы возвращаемся в архетип в реальности, они начинаются </w:t>
      </w:r>
      <w:r>
        <w:t xml:space="preserve">с </w:t>
      </w:r>
      <w:r w:rsidRPr="00C87004">
        <w:t>16384</w:t>
      </w:r>
      <w:r>
        <w:t>-х</w:t>
      </w:r>
      <w:r w:rsidRPr="00C87004">
        <w:t xml:space="preserve"> реальности.</w:t>
      </w:r>
      <w:r>
        <w:t xml:space="preserve"> </w:t>
      </w:r>
    </w:p>
    <w:p w14:paraId="0B73B7ED" w14:textId="77777777" w:rsidR="0090423F" w:rsidRDefault="0090423F" w:rsidP="0090423F">
      <w:pPr>
        <w:pStyle w:val="af2"/>
      </w:pPr>
      <w:r>
        <w:t xml:space="preserve">И </w:t>
      </w:r>
      <w:r w:rsidRPr="00D27309">
        <w:rPr>
          <w:b/>
          <w:bCs/>
        </w:rPr>
        <w:t>у нас теперь будут две системы</w:t>
      </w:r>
      <w:r w:rsidRPr="00C87004">
        <w:t>, реальностные миры, что нас успокоит</w:t>
      </w:r>
      <w:r>
        <w:t>, – э</w:t>
      </w:r>
      <w:r w:rsidRPr="00C87004">
        <w:t>то одна линия. И архетипические космические миры, это другая линия с другими нумерациями. И Отец мне в конце сказал</w:t>
      </w:r>
      <w:r>
        <w:t>: «Т</w:t>
      </w:r>
      <w:r w:rsidRPr="00C87004">
        <w:t>ак всем будет легче</w:t>
      </w:r>
      <w:r>
        <w:t>»</w:t>
      </w:r>
      <w:r w:rsidRPr="00C87004">
        <w:t>. Сразу скажу</w:t>
      </w:r>
      <w:r>
        <w:t>,</w:t>
      </w:r>
      <w:r w:rsidRPr="00C87004">
        <w:t xml:space="preserve"> почему. Потому что, когда одни цифры реальностных и архетипических миров, нас клинит</w:t>
      </w:r>
      <w:r>
        <w:t>:</w:t>
      </w:r>
      <w:r w:rsidRPr="00C87004">
        <w:t xml:space="preserve"> мы по реальностям или по архетипам? </w:t>
      </w:r>
    </w:p>
    <w:p w14:paraId="7163A934" w14:textId="77777777" w:rsidR="0090423F" w:rsidRPr="00D27309" w:rsidRDefault="0090423F" w:rsidP="0090423F">
      <w:pPr>
        <w:pStyle w:val="af2"/>
        <w:rPr>
          <w:i/>
          <w:iCs/>
        </w:rPr>
      </w:pPr>
      <w:r w:rsidRPr="00D27309">
        <w:rPr>
          <w:i/>
          <w:iCs/>
        </w:rPr>
        <w:t>Из зала: Это получается, первое ИВДИВО, ИВДИВО Метагалактики Фа, когда вот это реальности ……</w:t>
      </w:r>
    </w:p>
    <w:p w14:paraId="175F333E" w14:textId="77777777" w:rsidR="0090423F" w:rsidRDefault="0090423F" w:rsidP="0090423F">
      <w:pPr>
        <w:pStyle w:val="af2"/>
      </w:pPr>
      <w:r w:rsidRPr="00C87004">
        <w:t xml:space="preserve">Да, да, да, да, да. Будет совсем другая связанность между собой. Всё? </w:t>
      </w:r>
      <w:r>
        <w:t>Всё, в</w:t>
      </w:r>
      <w:r w:rsidRPr="00C87004">
        <w:t xml:space="preserve">ы увидели? </w:t>
      </w:r>
      <w:r>
        <w:t>Ну о</w:t>
      </w:r>
      <w:r w:rsidRPr="00C87004">
        <w:t>бъявили. Надеюсь, мы это увидели, и вот эта связка у нас теперь работает. С этим всё. Но у нас возникает другая проблема, раз я начал общаться с Отцом, он сразу посмотрел, сказал</w:t>
      </w:r>
      <w:r>
        <w:t>: «В</w:t>
      </w:r>
      <w:r w:rsidRPr="00C87004">
        <w:t xml:space="preserve">ы внутренний мир </w:t>
      </w:r>
      <w:r>
        <w:t>Ч</w:t>
      </w:r>
      <w:r w:rsidRPr="00C87004">
        <w:t>астей расширили, молодцы, а что вы не расширили?</w:t>
      </w:r>
      <w:r>
        <w:t>»</w:t>
      </w:r>
      <w:r w:rsidRPr="00C87004">
        <w:t xml:space="preserve"> </w:t>
      </w:r>
      <w:r>
        <w:t>Ну в</w:t>
      </w:r>
      <w:r w:rsidRPr="00C87004">
        <w:t xml:space="preserve"> смысле, это не к тому, что мы должны были, а к тому, что всё равно придётся. А что мы не расширили? Что нам надо расширить, кроме внутреннего мира </w:t>
      </w:r>
      <w:r>
        <w:t>Ч</w:t>
      </w:r>
      <w:r w:rsidRPr="00C87004">
        <w:t xml:space="preserve">астей? Как только меняется внутренний мир </w:t>
      </w:r>
      <w:r>
        <w:t>Ч</w:t>
      </w:r>
      <w:r w:rsidRPr="00C87004">
        <w:t xml:space="preserve">астей, у нас меняется ещё одна система, связанная с </w:t>
      </w:r>
      <w:r>
        <w:t>Ч</w:t>
      </w:r>
      <w:r w:rsidRPr="00C87004">
        <w:t>астями</w:t>
      </w:r>
      <w:r>
        <w:t>.</w:t>
      </w:r>
    </w:p>
    <w:p w14:paraId="3A3D9509" w14:textId="77777777" w:rsidR="0090423F" w:rsidRPr="001D102A" w:rsidRDefault="0090423F" w:rsidP="0090423F">
      <w:pPr>
        <w:pStyle w:val="af2"/>
        <w:rPr>
          <w:i/>
          <w:iCs/>
        </w:rPr>
      </w:pPr>
      <w:r w:rsidRPr="001D102A">
        <w:rPr>
          <w:i/>
          <w:iCs/>
        </w:rPr>
        <w:t>Из зала: Система, аппараты, частности. Розы Лотоса.</w:t>
      </w:r>
    </w:p>
    <w:p w14:paraId="678B46FE" w14:textId="77777777" w:rsidR="0090423F" w:rsidRDefault="0090423F" w:rsidP="0090423F">
      <w:pPr>
        <w:pStyle w:val="af2"/>
      </w:pPr>
      <w:r w:rsidRPr="00C87004">
        <w:t xml:space="preserve">Давайте так. </w:t>
      </w:r>
      <w:r>
        <w:t>Вот м</w:t>
      </w:r>
      <w:r w:rsidRPr="00C87004">
        <w:t xml:space="preserve">оё физическое тело как </w:t>
      </w:r>
      <w:r>
        <w:t>Ч</w:t>
      </w:r>
      <w:r w:rsidRPr="00C87004">
        <w:t xml:space="preserve">асть не может быть без систем. Системы не могут быть без аппаратов. А мои мышцы не могут не двигаться даже языком. То есть без частности тоже невозможно. Поэтому, когда мы расширяли масштаб </w:t>
      </w:r>
      <w:r>
        <w:t>Ч</w:t>
      </w:r>
      <w:r w:rsidRPr="00C87004">
        <w:t xml:space="preserve">астей, там участвовали системы, аппараты и частности. Но масштаб настоящих частностей мы будем познавать потом, когда мы их будем создавать. То есть бесполезно расширять частности, их надо только </w:t>
      </w:r>
      <w:r w:rsidRPr="00227760">
        <w:rPr>
          <w:spacing w:val="52"/>
        </w:rPr>
        <w:t>создавать</w:t>
      </w:r>
      <w:r w:rsidRPr="00C87004">
        <w:t xml:space="preserve">, творить новые масштабные мысли, масштабные идеи, и тогда будет масштаб частности. То есть масштаб частности расширять как </w:t>
      </w:r>
      <w:r>
        <w:t>Ч</w:t>
      </w:r>
      <w:r w:rsidRPr="00C87004">
        <w:t xml:space="preserve">асти не имеет смысла. </w:t>
      </w:r>
    </w:p>
    <w:p w14:paraId="652F7E79" w14:textId="77777777" w:rsidR="0090423F" w:rsidRPr="001D102A" w:rsidRDefault="0090423F" w:rsidP="0090423F">
      <w:pPr>
        <w:pStyle w:val="af2"/>
        <w:rPr>
          <w:i/>
          <w:iCs/>
        </w:rPr>
      </w:pPr>
      <w:r w:rsidRPr="001D102A">
        <w:rPr>
          <w:i/>
          <w:iCs/>
        </w:rPr>
        <w:t xml:space="preserve">Из зала: </w:t>
      </w:r>
      <w:bookmarkStart w:id="307" w:name="_Hlk213069329"/>
      <w:r w:rsidRPr="001D102A">
        <w:rPr>
          <w:i/>
          <w:iCs/>
        </w:rPr>
        <w:t xml:space="preserve">Постоянные ядра. </w:t>
      </w:r>
      <w:bookmarkEnd w:id="307"/>
    </w:p>
    <w:p w14:paraId="6A13DFFD" w14:textId="77777777" w:rsidR="0090423F" w:rsidRDefault="0090423F" w:rsidP="0090423F">
      <w:pPr>
        <w:pStyle w:val="af2"/>
      </w:pPr>
      <w:r w:rsidRPr="00C87004">
        <w:t xml:space="preserve">Постоянные ядра на то и постоянно, что они постоянно стоят по архетипам или реальностям. Поставили, и они стоят. </w:t>
      </w:r>
    </w:p>
    <w:p w14:paraId="1784ECAA" w14:textId="77777777" w:rsidR="0090423F" w:rsidRPr="00B572C7" w:rsidRDefault="0090423F" w:rsidP="0090423F">
      <w:pPr>
        <w:pStyle w:val="af2"/>
        <w:rPr>
          <w:i/>
          <w:iCs/>
        </w:rPr>
      </w:pPr>
      <w:r w:rsidRPr="00B572C7">
        <w:rPr>
          <w:i/>
          <w:iCs/>
        </w:rPr>
        <w:t>Из зала: Нам нужно</w:t>
      </w:r>
      <w:r>
        <w:rPr>
          <w:i/>
          <w:iCs/>
        </w:rPr>
        <w:t>…</w:t>
      </w:r>
    </w:p>
    <w:p w14:paraId="617803FB" w14:textId="77777777" w:rsidR="0090423F" w:rsidRDefault="0090423F" w:rsidP="0090423F">
      <w:pPr>
        <w:pStyle w:val="af2"/>
      </w:pPr>
      <w:r>
        <w:t>Ну п</w:t>
      </w:r>
      <w:r w:rsidRPr="00C87004">
        <w:t>остоянн</w:t>
      </w:r>
      <w:r>
        <w:t>ые ядра</w:t>
      </w:r>
      <w:r w:rsidRPr="00C87004">
        <w:t xml:space="preserve"> </w:t>
      </w:r>
      <w:r>
        <w:t>не тро</w:t>
      </w:r>
      <w:r w:rsidRPr="00C87004">
        <w:t>га</w:t>
      </w:r>
      <w:r>
        <w:t>ем</w:t>
      </w:r>
      <w:r w:rsidRPr="00C87004">
        <w:t>. Что ещё? Мне интересно, как вы мыслите? Ответ</w:t>
      </w:r>
      <w:r>
        <w:t>,</w:t>
      </w:r>
      <w:r w:rsidRPr="00C87004">
        <w:t xml:space="preserve"> </w:t>
      </w:r>
      <w:r>
        <w:t>к</w:t>
      </w:r>
      <w:r w:rsidRPr="00C87004">
        <w:t xml:space="preserve">роме </w:t>
      </w:r>
      <w:r>
        <w:t>Ч</w:t>
      </w:r>
      <w:r w:rsidRPr="00C87004">
        <w:t xml:space="preserve">астей, у вас есть ещё </w:t>
      </w:r>
      <w:r>
        <w:t>К</w:t>
      </w:r>
      <w:r w:rsidRPr="00C87004">
        <w:t xml:space="preserve">омпетенции, </w:t>
      </w:r>
      <w:r>
        <w:t>П</w:t>
      </w:r>
      <w:r w:rsidRPr="00C87004">
        <w:t xml:space="preserve">олномочия и </w:t>
      </w:r>
      <w:r>
        <w:t>Р</w:t>
      </w:r>
      <w:r w:rsidRPr="00C87004">
        <w:t xml:space="preserve">еализации. А они у вас остались в старых масштабах. </w:t>
      </w:r>
      <w:r>
        <w:t>Чтобы в</w:t>
      </w:r>
      <w:r w:rsidRPr="00C87004">
        <w:t>ы испугались, если они остались в старых масштабах, они перестают действовать. Всего лишь. Вы после пер</w:t>
      </w:r>
      <w:r>
        <w:t>ерыв</w:t>
      </w:r>
      <w:r w:rsidRPr="00C87004">
        <w:t xml:space="preserve">а остались без </w:t>
      </w:r>
      <w:r>
        <w:t>П</w:t>
      </w:r>
      <w:r w:rsidRPr="00C87004">
        <w:t xml:space="preserve">освящений, </w:t>
      </w:r>
      <w:r>
        <w:t>С</w:t>
      </w:r>
      <w:r w:rsidRPr="00C87004">
        <w:t xml:space="preserve">татусов, </w:t>
      </w:r>
      <w:r>
        <w:t>К</w:t>
      </w:r>
      <w:r w:rsidRPr="00C87004">
        <w:t xml:space="preserve">омпетенции, </w:t>
      </w:r>
      <w:r>
        <w:t>П</w:t>
      </w:r>
      <w:r w:rsidRPr="00C87004">
        <w:t xml:space="preserve">олномочий. </w:t>
      </w:r>
      <w:r>
        <w:t>Ну, е</w:t>
      </w:r>
      <w:r w:rsidRPr="00C87004">
        <w:t xml:space="preserve">динственное, что у вас срабатывает, форма </w:t>
      </w:r>
      <w:r>
        <w:t>Должностно П</w:t>
      </w:r>
      <w:r w:rsidRPr="00C87004">
        <w:t>олномочного. И всего лишь вы стали чисто свободны от всего этого. И все наши стяжания двух курсов с наделением вас 64</w:t>
      </w:r>
      <w:r>
        <w:t>-мя, а-а-а</w:t>
      </w:r>
      <w:r w:rsidRPr="00C87004">
        <w:t xml:space="preserve"> подготовками смылись, как утренний бриз с вашей головы. Покайфуйте, вы сейчас без них. При этом всё, что вы смогли усвоить в тело при их деятельности, в теле осталось и, наоборот, включилось в высшие миры. А вот все, что мы не могли усвоить, смыты с головы как знаки, уходящие в прорубь. </w:t>
      </w:r>
      <w:r>
        <w:t>Тю-ю, ч</w:t>
      </w:r>
      <w:r w:rsidRPr="00C87004">
        <w:t>то делать</w:t>
      </w:r>
      <w:r>
        <w:t xml:space="preserve"> будем</w:t>
      </w:r>
      <w:r w:rsidRPr="00C87004">
        <w:t xml:space="preserve">? Стяжать новый масштаб </w:t>
      </w:r>
      <w:r>
        <w:t>К</w:t>
      </w:r>
      <w:r w:rsidRPr="00C87004">
        <w:t xml:space="preserve">омпетенции. </w:t>
      </w:r>
    </w:p>
    <w:p w14:paraId="543DA64C" w14:textId="77777777" w:rsidR="0090423F" w:rsidRDefault="0090423F" w:rsidP="0090423F">
      <w:pPr>
        <w:pStyle w:val="af2"/>
      </w:pPr>
      <w:r w:rsidRPr="00C87004">
        <w:t xml:space="preserve">Вот я сейчас не </w:t>
      </w:r>
      <w:r>
        <w:t>ш</w:t>
      </w:r>
      <w:r w:rsidRPr="00C87004">
        <w:t xml:space="preserve">учу, я говорю, конечно, шутливо, </w:t>
      </w:r>
      <w:r>
        <w:t>мне говорят: «Т</w:t>
      </w:r>
      <w:r w:rsidRPr="00C87004">
        <w:t>ы на голову посмотри</w:t>
      </w:r>
      <w:r>
        <w:t>»</w:t>
      </w:r>
      <w:r w:rsidRPr="00C87004">
        <w:t>, я говорю</w:t>
      </w:r>
      <w:r>
        <w:t>: «Чисто</w:t>
      </w:r>
      <w:r w:rsidRPr="00C87004">
        <w:t>, мне нравится</w:t>
      </w:r>
      <w:r>
        <w:t>»</w:t>
      </w:r>
      <w:r w:rsidRPr="00C87004">
        <w:t>. Папа сказал</w:t>
      </w:r>
      <w:r>
        <w:t>: «А</w:t>
      </w:r>
      <w:r w:rsidRPr="00C87004">
        <w:t xml:space="preserve"> мне нет, через двое суток ты соображать перестанешь, а мне надо, а вы новые миры стяжали в масштабе, описывать кто будет</w:t>
      </w:r>
      <w:r>
        <w:t>»</w:t>
      </w:r>
      <w:r w:rsidRPr="00C87004">
        <w:t xml:space="preserve">. В смысле, </w:t>
      </w:r>
      <w:r>
        <w:t>Ч</w:t>
      </w:r>
      <w:r w:rsidRPr="00C87004">
        <w:t xml:space="preserve">асти соображать-то будут, но будут соображать по-человечески, а новые </w:t>
      </w:r>
      <w:r>
        <w:t>К</w:t>
      </w:r>
      <w:r w:rsidRPr="00C87004">
        <w:t xml:space="preserve">омпетенции надо будет ещё развернуть, стяжать, восстановить, преобразить, ну и по списку. </w:t>
      </w:r>
    </w:p>
    <w:p w14:paraId="5C21A3F3" w14:textId="77777777" w:rsidR="0090423F" w:rsidRPr="00DA4BBA" w:rsidRDefault="0090423F" w:rsidP="0090423F">
      <w:pPr>
        <w:pStyle w:val="af2"/>
        <w:rPr>
          <w:b/>
          <w:bCs/>
        </w:rPr>
      </w:pPr>
      <w:r w:rsidRPr="00C87004">
        <w:t xml:space="preserve">В итоге </w:t>
      </w:r>
      <w:r w:rsidRPr="00DA4BBA">
        <w:rPr>
          <w:b/>
          <w:bCs/>
        </w:rPr>
        <w:t>у нас добавилась практика на этот Синтез стяжания масштаба 2048 Жизненностей, 2048 Компетенций, 2048 Полномочий и 2048 Реализаций</w:t>
      </w:r>
      <w:r w:rsidRPr="00C87004">
        <w:t xml:space="preserve">. После их развертывания масштабом они ещё формируются ракурсами каждого </w:t>
      </w:r>
      <w:r>
        <w:t>к</w:t>
      </w:r>
      <w:r w:rsidRPr="00C87004">
        <w:t xml:space="preserve">осмоса, то есть они ещё взрастают каждым </w:t>
      </w:r>
      <w:r>
        <w:t>К</w:t>
      </w:r>
      <w:r w:rsidRPr="00C87004">
        <w:t xml:space="preserve">осмосом. Но если в предыдущем варианте </w:t>
      </w:r>
      <w:r>
        <w:t>Р</w:t>
      </w:r>
      <w:r w:rsidRPr="00C87004">
        <w:t xml:space="preserve">аспоряжения я считал, что 2048 реализуется каждым </w:t>
      </w:r>
      <w:r>
        <w:t>к</w:t>
      </w:r>
      <w:r w:rsidRPr="00C87004">
        <w:t xml:space="preserve">осмосом, получается такая-то </w:t>
      </w:r>
      <w:r>
        <w:t xml:space="preserve">цифра. </w:t>
      </w:r>
      <w:r w:rsidRPr="00C87004">
        <w:t xml:space="preserve">Сейчас Отец сказал не считать категорически, потому что у человечества количество </w:t>
      </w:r>
      <w:r>
        <w:t>к</w:t>
      </w:r>
      <w:r w:rsidRPr="00C87004">
        <w:t xml:space="preserve">осмосов и </w:t>
      </w:r>
      <w:r>
        <w:t>а</w:t>
      </w:r>
      <w:r w:rsidRPr="00C87004">
        <w:t xml:space="preserve">рхетипов будет разное. И если мы посчитаем 2048, условно умножим на 1 миллион </w:t>
      </w:r>
      <w:r>
        <w:t>к</w:t>
      </w:r>
      <w:r w:rsidRPr="00C87004">
        <w:t xml:space="preserve">осмосов, получится 268 миллионов. Отец сказал, что это количество и качество </w:t>
      </w:r>
      <w:r>
        <w:t>К</w:t>
      </w:r>
      <w:r w:rsidRPr="00C87004">
        <w:t>омпетенции ч</w:t>
      </w:r>
      <w:r>
        <w:t>еловечество</w:t>
      </w:r>
      <w:r w:rsidRPr="00C87004">
        <w:t xml:space="preserve"> взять не сможет. В итоге Отец сказал простую вещь</w:t>
      </w:r>
      <w:r>
        <w:t>: «В</w:t>
      </w:r>
      <w:r w:rsidRPr="00C87004">
        <w:t xml:space="preserve">ы разрабатываете 2048 </w:t>
      </w:r>
      <w:r>
        <w:t>К</w:t>
      </w:r>
      <w:r w:rsidRPr="00C87004">
        <w:t xml:space="preserve">омпетенции, а потом эти 2048 вы должны разрабатывать в масштабах действующих или стяжаемых </w:t>
      </w:r>
      <w:r>
        <w:t>К</w:t>
      </w:r>
      <w:r w:rsidRPr="00C87004">
        <w:t xml:space="preserve">осмосов. Поэтому количество остается 2048, но вы должны понимать, что, если у нас с вами действует 27 </w:t>
      </w:r>
      <w:r>
        <w:t>к</w:t>
      </w:r>
      <w:r w:rsidRPr="00C87004">
        <w:t xml:space="preserve">осмосов, умножаем 2048 на 27, и </w:t>
      </w:r>
      <w:bookmarkStart w:id="308" w:name="_Hlk213070541"/>
      <w:r w:rsidRPr="00C87004">
        <w:t>получаем масштаб</w:t>
      </w:r>
      <w:r>
        <w:t>,</w:t>
      </w:r>
      <w:r w:rsidRPr="00C87004">
        <w:t xml:space="preserve"> </w:t>
      </w:r>
      <w:bookmarkEnd w:id="308"/>
      <w:r>
        <w:t xml:space="preserve">внимание, не-не-не, </w:t>
      </w:r>
      <w:r w:rsidRPr="00C87004">
        <w:t xml:space="preserve">получаем масштаб </w:t>
      </w:r>
      <w:r>
        <w:t>К</w:t>
      </w:r>
      <w:r w:rsidRPr="00C87004">
        <w:t>омпетенции, а потом их компактифицируем с этого масштаба до 2048. Новый головняк. Сегодня ст</w:t>
      </w:r>
      <w:r>
        <w:t>я</w:t>
      </w:r>
      <w:r w:rsidRPr="00C87004">
        <w:t xml:space="preserve">жаем 28 </w:t>
      </w:r>
      <w:r>
        <w:t>к</w:t>
      </w:r>
      <w:r w:rsidRPr="00C87004">
        <w:t>осмос</w:t>
      </w:r>
      <w:r>
        <w:t>ов</w:t>
      </w:r>
      <w:r w:rsidRPr="00C87004">
        <w:t xml:space="preserve">. Масштабируем до 28, потом компактифицируем в 2048. </w:t>
      </w:r>
      <w:r>
        <w:t>Ну, в</w:t>
      </w:r>
      <w:r w:rsidRPr="00C87004">
        <w:t>ернее, не 2048, а сколько у нас действует. Вы увидели систему</w:t>
      </w:r>
      <w:r w:rsidRPr="00DA4BBA">
        <w:rPr>
          <w:b/>
          <w:bCs/>
        </w:rPr>
        <w:t>. Таким образом у нас начинают расти Компетенции не новыми, а развитием тех, что у нас есть.</w:t>
      </w:r>
    </w:p>
    <w:p w14:paraId="119B822A" w14:textId="77777777" w:rsidR="0090423F" w:rsidRPr="00F24488" w:rsidRDefault="0090423F" w:rsidP="0090423F">
      <w:pPr>
        <w:pStyle w:val="af2"/>
      </w:pPr>
      <w:r w:rsidRPr="00F24488">
        <w:t xml:space="preserve"> Чем это хорошо? Новые попробуй добудь, особенно в Высоких космосах. А уже действующие расширять, масштабировать и компактифицировать</w:t>
      </w:r>
      <w:r>
        <w:t>. Э</w:t>
      </w:r>
      <w:r w:rsidRPr="00F24488">
        <w:t>то позволит нам просто расти по космосам в новых подготовках. Это касается Компетенций, Полномочий и Реализаций. Ещё раз. Система понятна? По-другому скажу, 27 не взыграло.</w:t>
      </w:r>
    </w:p>
    <w:p w14:paraId="15DD336B" w14:textId="77777777" w:rsidR="0090423F" w:rsidRPr="00F24488" w:rsidRDefault="0090423F" w:rsidP="0090423F">
      <w:pPr>
        <w:pStyle w:val="af2"/>
      </w:pPr>
      <w:r w:rsidRPr="00F24488">
        <w:t xml:space="preserve">27 умножаем на 1024, получается 27 </w:t>
      </w:r>
      <w:bookmarkStart w:id="309" w:name="_Hlk211426745"/>
      <w:r w:rsidRPr="00F24488">
        <w:t>тысяч</w:t>
      </w:r>
      <w:bookmarkEnd w:id="309"/>
      <w:r w:rsidRPr="00F24488">
        <w:t xml:space="preserve">. Умножаем 2 тысячи 48 на 27 тысяч, получаем масштаб Архетипических подготовок. А потом их компактифицируем с 27-ми тысяч до 2 тысяч 48-ми и плотность этих </w:t>
      </w:r>
      <w:r>
        <w:t>К</w:t>
      </w:r>
      <w:r w:rsidRPr="00F24488">
        <w:t>омпетенций увеличивается в 27 тысяч раз! О, этот масштаб взяли: 27 тысяч</w:t>
      </w:r>
      <w:r>
        <w:t>!</w:t>
      </w:r>
      <w:r w:rsidRPr="00F24488">
        <w:t xml:space="preserve"> Раз это уже звучит, я сразу понимаю, что и рубли вы видите тысячами. Сказал 27, а у вас 27 копеек, ну и что? Сказал 27 тысяч, у вас весело глазки заблестели и плотность на 27 тысяч вы взяли. А плотность на 27 космосов фигня какая-то, что он нам 27 пихает?</w:t>
      </w:r>
    </w:p>
    <w:p w14:paraId="620A3F26" w14:textId="77777777" w:rsidR="0090423F" w:rsidRPr="00F24488" w:rsidRDefault="0090423F" w:rsidP="0090423F">
      <w:pPr>
        <w:pStyle w:val="af2"/>
      </w:pPr>
      <w:r w:rsidRPr="00F24488">
        <w:t>Поэтому сейчас Внутренний мир прошли космически</w:t>
      </w:r>
      <w:r>
        <w:t>,</w:t>
      </w:r>
      <w:r w:rsidRPr="00F24488">
        <w:t xml:space="preserve"> и вы взяли эти цифры, а если бы мы прошли архетипично, Кут Хуми сказал бы: «Масштаб архетипов не берёт голова, на миллиард не работает». </w:t>
      </w:r>
    </w:p>
    <w:p w14:paraId="3E25863F" w14:textId="77777777" w:rsidR="0090423F" w:rsidRPr="00F24488" w:rsidRDefault="0090423F" w:rsidP="0090423F">
      <w:pPr>
        <w:pStyle w:val="af2"/>
      </w:pPr>
      <w:r w:rsidRPr="00F24488">
        <w:t xml:space="preserve">Вы увидели? А снизу наоборот, 27 тысяч архетипов взяли, а 27 космосов мелочь какая-то, зачем даже масштабировать? А, если добавить реальности, что в каждом космосе миллиард реальностей и уже масштабировать хочется, правда? Миллион умножаем на 1024, миллион реальностей каждого архетипа умножаем на 1024, получаем миллиард. </w:t>
      </w:r>
    </w:p>
    <w:p w14:paraId="409BF8E0" w14:textId="77777777" w:rsidR="0090423F" w:rsidRPr="00F24488" w:rsidRDefault="0090423F" w:rsidP="0090423F">
      <w:pPr>
        <w:pStyle w:val="af2"/>
      </w:pPr>
      <w:r w:rsidRPr="00F24488">
        <w:t xml:space="preserve">А если 16 миллионов реальностей, </w:t>
      </w:r>
      <w:r>
        <w:t xml:space="preserve">– </w:t>
      </w:r>
      <w:r w:rsidRPr="00F24488">
        <w:t xml:space="preserve">это мне тут Владыки </w:t>
      </w:r>
      <w:bookmarkStart w:id="310" w:name="_Hlk211429651"/>
      <w:r w:rsidRPr="00F24488">
        <w:t>Синтеза</w:t>
      </w:r>
      <w:bookmarkEnd w:id="310"/>
      <w:r w:rsidRPr="00F24488">
        <w:t xml:space="preserve"> звонили, умножаем на 1024 архетипа </w:t>
      </w:r>
      <w:r>
        <w:t xml:space="preserve">– </w:t>
      </w:r>
      <w:r w:rsidRPr="00F24488">
        <w:t xml:space="preserve">и получаем 17 миллиардов. Некоторые Владыки Синтеза мне звонили и спрашивали: «Откуда ты взял такую цифру? Где ты нашел 17 миллиардов?». – Вот они миллион перемножили, а 16 миллионов не смогли. В итоге 17 </w:t>
      </w:r>
      <w:bookmarkStart w:id="311" w:name="_Hlk211430324"/>
      <w:r w:rsidRPr="00F24488">
        <w:t>миллиард</w:t>
      </w:r>
      <w:bookmarkEnd w:id="311"/>
      <w:r w:rsidRPr="00F24488">
        <w:t xml:space="preserve">ов в голову не помещалось, </w:t>
      </w:r>
      <w:r>
        <w:t xml:space="preserve">– </w:t>
      </w:r>
      <w:r w:rsidRPr="00F24488">
        <w:t>как это и где. Пока не увидели, что у нас есть 16 миллионов реальностей, которые тоже нуждаются в умножении на 1024 архетипа и тогда в каждом космосе 1 миллиард материальных реальностей там и 17 миллиардов реальностей ИВДИВО. Минус 1 миллиард, ну</w:t>
      </w:r>
      <w:r>
        <w:t>,</w:t>
      </w:r>
      <w:r w:rsidRPr="00F24488">
        <w:t xml:space="preserve"> 16 миллиардов реальностей ИВДИВО в каждом космосе. </w:t>
      </w:r>
    </w:p>
    <w:p w14:paraId="3AA788FC" w14:textId="77777777" w:rsidR="0090423F" w:rsidRDefault="0090423F" w:rsidP="0090423F">
      <w:pPr>
        <w:pStyle w:val="af2"/>
      </w:pPr>
      <w:r w:rsidRPr="00F24488">
        <w:t>Теперь представьте, что вы умножаете свои 2 тысячи 48 подготовок на 17 миллиардов реальностей и компактифицируете. Смотрите какая тишина! На 27 тысяч вы улыбались и радовались, а на 17 миллиардов как-то мозг опять завис и хочет сказать: зачем? Правда? На 27 тысяч было проще, ну, естественно.</w:t>
      </w:r>
      <w:r>
        <w:t xml:space="preserve"> </w:t>
      </w:r>
      <w:r w:rsidRPr="00F24488">
        <w:t>Естественно</w:t>
      </w:r>
      <w:r>
        <w:t>,</w:t>
      </w:r>
      <w:r w:rsidRPr="00F24488">
        <w:t xml:space="preserve"> парочку триллионов компактифицировать в подготовке по реальностям нам нормально и наше всё. Вы увидели? </w:t>
      </w:r>
    </w:p>
    <w:p w14:paraId="55E211BF" w14:textId="77777777" w:rsidR="0090423F" w:rsidRPr="00F24488" w:rsidRDefault="0090423F" w:rsidP="0090423F">
      <w:pPr>
        <w:pStyle w:val="3"/>
      </w:pPr>
      <w:bookmarkStart w:id="312" w:name="_Toc213362639"/>
      <w:bookmarkStart w:id="313" w:name="_Toc220493116"/>
      <w:r w:rsidRPr="00885246">
        <w:t>Новое плато Синтеза масштабированием и компактификацией</w:t>
      </w:r>
      <w:bookmarkEnd w:id="312"/>
      <w:bookmarkEnd w:id="313"/>
    </w:p>
    <w:p w14:paraId="5CCFB403" w14:textId="77777777" w:rsidR="0090423F" w:rsidRPr="00F24488" w:rsidRDefault="0090423F" w:rsidP="0090423F">
      <w:pPr>
        <w:pStyle w:val="af2"/>
      </w:pPr>
      <w:r w:rsidRPr="00F24488">
        <w:t>И вот нам в новой системе Синтеза, которая вот нов</w:t>
      </w:r>
      <w:r>
        <w:t>ое</w:t>
      </w:r>
      <w:r w:rsidRPr="00F24488">
        <w:t xml:space="preserve"> плат</w:t>
      </w:r>
      <w:r>
        <w:t>о</w:t>
      </w:r>
      <w:r w:rsidRPr="00F24488">
        <w:t xml:space="preserve"> Синтеза. Устраивают вариации масштабом и компактификацией. На новом плато Синтеза мы будем постоянно действовать масштабом, масштабировать что-нибудь и компактифицировать, или компактифицировать и масштабировать. То есть</w:t>
      </w:r>
      <w:r>
        <w:t>,</w:t>
      </w:r>
      <w:r w:rsidRPr="00F24488">
        <w:t xml:space="preserve"> это две Парадигмальные установки. В Парадигме сказано, что там есть четыре состояния новой эпохи обязательные, а два из них </w:t>
      </w:r>
      <w:r>
        <w:t xml:space="preserve">– </w:t>
      </w:r>
      <w:r w:rsidRPr="00F24488">
        <w:t xml:space="preserve">это компактификация и масштабирование. И на этом будет строиться развитие шестой расы. Поэтому, </w:t>
      </w:r>
      <w:r w:rsidRPr="00D65B28">
        <w:rPr>
          <w:b/>
          <w:bCs/>
        </w:rPr>
        <w:t>вот этой деятельностью мы начинаем по Парадигме активировать шестую расу масштабированием и компактификацией</w:t>
      </w:r>
      <w:r w:rsidRPr="00F24488">
        <w:t xml:space="preserve">. </w:t>
      </w:r>
    </w:p>
    <w:p w14:paraId="2739B8F3" w14:textId="77777777" w:rsidR="0090423F" w:rsidRPr="00F24488" w:rsidRDefault="0090423F" w:rsidP="0090423F">
      <w:pPr>
        <w:pStyle w:val="af2"/>
      </w:pPr>
      <w:r w:rsidRPr="00F24488">
        <w:t xml:space="preserve">Сейчас мы пойдём простенько. Мы выйдем к Отцу, у нас 2048 Жизненностей, Компетенций, подготовок и Реализаций. Умножаем друг на друга и получаем 8192-е подготовки. На 8192 Части мы стяжаем преобразование этих подготовок на Внутренний мир, 8192 подготовки на новый масштаб Внутреннего мира каждого из нас. И просим вначале масштабировать 8192 подготовки. А потом восстановить каждому из нас смытые с головы, стяжённые непосильным трудом первых 32-х Синтезов, а у кого-то в большем количестве 120-ти Синтезов наши подготовки. </w:t>
      </w:r>
    </w:p>
    <w:p w14:paraId="6C78FE4B" w14:textId="77777777" w:rsidR="0090423F" w:rsidRPr="00F24488" w:rsidRDefault="0090423F" w:rsidP="0090423F">
      <w:pPr>
        <w:pStyle w:val="af2"/>
      </w:pPr>
      <w:r w:rsidRPr="00F24488">
        <w:t xml:space="preserve">Личные подготовки не смываются, кто меня должны были бы спросить, но не спросили. Если у меня есть не наделённая подготовка на Синтезе, а моя личная и я точно имею это Посвящение или этот Статус или эту Должностную Компетенцию, </w:t>
      </w:r>
      <w:r>
        <w:t xml:space="preserve">– </w:t>
      </w:r>
      <w:r w:rsidRPr="00F24488">
        <w:t xml:space="preserve">она не смываема, но она и не масштабируема. В итоге на новый масштаб моих Частей она у меня продолжает действовать, но в четыре раза проще. И я сразу себя начинаю чувствовать слегка дебиловатым, прямо доезжая до дома. </w:t>
      </w:r>
    </w:p>
    <w:p w14:paraId="78C0700A" w14:textId="77777777" w:rsidR="0090423F" w:rsidRPr="00F24488" w:rsidRDefault="0090423F" w:rsidP="0090423F">
      <w:pPr>
        <w:pStyle w:val="af2"/>
      </w:pPr>
      <w:r w:rsidRPr="00F24488">
        <w:t xml:space="preserve">Нет, то есть по Частям я работаю, а пытаясь сообразить что-то в ИВДИВО, у меня опять не пашут мозги и я думаю, что же там происходит? </w:t>
      </w:r>
      <w:r>
        <w:t xml:space="preserve">– </w:t>
      </w:r>
      <w:r w:rsidRPr="00F24488">
        <w:t>Потому что масштаб подготовок не соответствует масштабу Внутреннего мира. Поэтому, кроме 8192-х мы обязательно Отца попросим масштабировать те подготовки, которые вы сами накопили, развернули, реализовали. Не когда Отец вас наделял на Синтезах, а когда вы сами это разработав получили: разработались и получили</w:t>
      </w:r>
      <w:r w:rsidRPr="00D65B28">
        <w:rPr>
          <w:b/>
          <w:bCs/>
        </w:rPr>
        <w:t>. Вот их надо масштабировать обязательно за Внутренним миром</w:t>
      </w:r>
      <w:r w:rsidRPr="00F24488">
        <w:t>.</w:t>
      </w:r>
    </w:p>
    <w:p w14:paraId="099725F3" w14:textId="77777777" w:rsidR="0090423F" w:rsidRPr="00F24488" w:rsidRDefault="0090423F" w:rsidP="0090423F">
      <w:pPr>
        <w:pStyle w:val="af2"/>
      </w:pPr>
      <w:r w:rsidRPr="00F24488">
        <w:t xml:space="preserve"> Почему я так подробно это объясняю? Во-первых</w:t>
      </w:r>
      <w:r>
        <w:t>,</w:t>
      </w:r>
      <w:r w:rsidRPr="00F24488">
        <w:t xml:space="preserve"> у нас Синтез По</w:t>
      </w:r>
      <w:r>
        <w:t>я</w:t>
      </w:r>
      <w:r w:rsidRPr="00F24488">
        <w:t>дающего Огня. Ни у кого не возникло вопросов, а чем мы будем масштабироваться? У меня такое ощущение, что вас бери вот так распухай, а потом компактифицируй – это плюнуть. То есть взять ваше тело, вот моё тело 100 килограмм, спокойно расширить на 1000 килограмм, а потом компактифицировать в 100 килограмм и скажут, что так и было. Правда потом даже реанимация не поможет.</w:t>
      </w:r>
    </w:p>
    <w:p w14:paraId="06978790" w14:textId="77777777" w:rsidR="0090423F" w:rsidRPr="00F24488" w:rsidRDefault="0090423F" w:rsidP="0090423F">
      <w:pPr>
        <w:pStyle w:val="af2"/>
        <w:rPr>
          <w:i/>
          <w:iCs/>
        </w:rPr>
      </w:pPr>
      <w:r w:rsidRPr="00F24488">
        <w:rPr>
          <w:i/>
          <w:iCs/>
        </w:rPr>
        <w:t>Из зала: За три года мы привыкли к этому.</w:t>
      </w:r>
    </w:p>
    <w:p w14:paraId="7E386032" w14:textId="77777777" w:rsidR="0090423F" w:rsidRPr="00F24488" w:rsidRDefault="0090423F" w:rsidP="0090423F">
      <w:pPr>
        <w:pStyle w:val="af2"/>
      </w:pPr>
      <w:r w:rsidRPr="00F24488">
        <w:t xml:space="preserve">Не-е, вы этим не занимались, вот гарантирую, за три года вы этим не занимались, вы за три года занимались утрамбовыванием. Я всегда напоминаю это, как это называется? Итальянца, который танцевал на винограде. </w:t>
      </w:r>
    </w:p>
    <w:p w14:paraId="53CF69E8" w14:textId="77777777" w:rsidR="0090423F" w:rsidRPr="00F24488" w:rsidRDefault="0090423F" w:rsidP="0090423F">
      <w:pPr>
        <w:pStyle w:val="af2"/>
      </w:pPr>
      <w:r w:rsidRPr="00F24488">
        <w:rPr>
          <w:i/>
          <w:iCs/>
        </w:rPr>
        <w:t>Из зала: «Украшение строптивого».</w:t>
      </w:r>
    </w:p>
    <w:p w14:paraId="571EB9FA" w14:textId="77777777" w:rsidR="0090423F" w:rsidRPr="00F24488" w:rsidRDefault="0090423F" w:rsidP="0090423F">
      <w:pPr>
        <w:pStyle w:val="af2"/>
      </w:pPr>
      <w:r w:rsidRPr="00F24488">
        <w:t xml:space="preserve">Да, «Украшение </w:t>
      </w:r>
      <w:bookmarkStart w:id="314" w:name="_Hlk211433841"/>
      <w:r w:rsidRPr="00F24488">
        <w:t>строптивого</w:t>
      </w:r>
      <w:bookmarkEnd w:id="314"/>
      <w:r w:rsidRPr="00F24488">
        <w:t xml:space="preserve">». Вот 32 Синтеза Аватар Кут Хуми с Отцом укрощали строптивого и все наши виноградины компактифицировали в наши достижения. Поэтому мы не занимались масштабированием, а мы занимались укрощением строптивых после пятой расы. Вот этот образ вот так работает, а масштабированием мы только с вами занялись. </w:t>
      </w:r>
    </w:p>
    <w:p w14:paraId="50D19DB6" w14:textId="77777777" w:rsidR="0090423F" w:rsidRPr="00F24488" w:rsidRDefault="0090423F" w:rsidP="0090423F">
      <w:pPr>
        <w:pStyle w:val="af2"/>
      </w:pPr>
      <w:r w:rsidRPr="00F24488">
        <w:t>Да, есть все? Подтянулись уже всё, можно идти в практику. Объяснил? Объяснил.</w:t>
      </w:r>
    </w:p>
    <w:p w14:paraId="149C2C8E" w14:textId="77777777" w:rsidR="0090423F" w:rsidRPr="00F24488" w:rsidRDefault="0090423F" w:rsidP="0090423F">
      <w:pPr>
        <w:pStyle w:val="af2"/>
        <w:rPr>
          <w:i/>
          <w:iCs/>
        </w:rPr>
      </w:pPr>
      <w:r w:rsidRPr="00F24488">
        <w:rPr>
          <w:i/>
          <w:iCs/>
        </w:rPr>
        <w:t>Из зала: А у нас будет два вида Компетенций и два мира?</w:t>
      </w:r>
    </w:p>
    <w:p w14:paraId="46660A78" w14:textId="77777777" w:rsidR="0090423F" w:rsidRPr="00F24488" w:rsidRDefault="0090423F" w:rsidP="0090423F">
      <w:pPr>
        <w:pStyle w:val="af2"/>
      </w:pPr>
      <w:r w:rsidRPr="00F24488">
        <w:t>А, где ты их найдёшь? Не знаю. У нас будут два вида миров? У девочки хорошая фантазия, что у нас будет два вида миров? А у нас теперь два вида Компетенций будет?</w:t>
      </w:r>
    </w:p>
    <w:p w14:paraId="53AC70FD" w14:textId="77777777" w:rsidR="0090423F" w:rsidRPr="00F24488" w:rsidRDefault="0090423F" w:rsidP="0090423F">
      <w:pPr>
        <w:pStyle w:val="af2"/>
        <w:rPr>
          <w:i/>
          <w:iCs/>
        </w:rPr>
      </w:pPr>
      <w:r w:rsidRPr="00F24488">
        <w:rPr>
          <w:i/>
          <w:iCs/>
        </w:rPr>
        <w:t>Из зала: Они же там действуют в каком-то масштабе.</w:t>
      </w:r>
    </w:p>
    <w:p w14:paraId="19777A1F" w14:textId="77777777" w:rsidR="0090423F" w:rsidRPr="00F24488" w:rsidRDefault="0090423F" w:rsidP="0090423F">
      <w:pPr>
        <w:pStyle w:val="af2"/>
      </w:pPr>
      <w:r w:rsidRPr="00F24488">
        <w:t xml:space="preserve"> А как Компетенции связанны с </w:t>
      </w:r>
      <w:r>
        <w:t>М</w:t>
      </w:r>
      <w:r w:rsidRPr="00F24488">
        <w:t xml:space="preserve">ирами, можно тебя спросить? Вот просто ответь мне, как Компетенции связанны с </w:t>
      </w:r>
      <w:r>
        <w:t>М</w:t>
      </w:r>
      <w:r w:rsidRPr="00F24488">
        <w:t xml:space="preserve">ирами? Хоть раз, хоть одну Компетенцию мы с </w:t>
      </w:r>
      <w:r>
        <w:t>М</w:t>
      </w:r>
      <w:r w:rsidRPr="00F24488">
        <w:t xml:space="preserve">ирами связывали? Неважно, что они там действуют в каком-то масштабе, мы их связывали с этим или нет? Ответ, если бы мы их связывали, никаких бы подготовок в 120-ти Синтезах мы бы не получили. Мы к этому масштабу не готовы. </w:t>
      </w:r>
    </w:p>
    <w:p w14:paraId="1794B36F" w14:textId="77777777" w:rsidR="0090423F" w:rsidRDefault="0090423F" w:rsidP="0090423F">
      <w:pPr>
        <w:pStyle w:val="af2"/>
      </w:pPr>
      <w:r w:rsidRPr="00F24488">
        <w:t>Мы можем получить любую Компетенцию, Полномочие, Реализацию на Физике в первой реальности. Любую. Благодаря тому, что это не привязано ни к мирам, ни к реальностям. И у нас есть люди, которые вообще не ходят ни по мирам, ни по реальностям и даже ночью спят только в Физическом теле. При этом Должно</w:t>
      </w:r>
      <w:r>
        <w:t>стно</w:t>
      </w:r>
      <w:r w:rsidRPr="00F24488">
        <w:t xml:space="preserve"> Полномочные и прошли 120 Синтезов в Москве. </w:t>
      </w:r>
      <w:r w:rsidRPr="00C87004">
        <w:t xml:space="preserve">Все свои подготовки они получили в физической реальности. Плюс в миллионе </w:t>
      </w:r>
      <w:r>
        <w:t xml:space="preserve">в </w:t>
      </w:r>
      <w:r w:rsidRPr="00C87004">
        <w:t>подреальности, в каждой под</w:t>
      </w:r>
      <w:r>
        <w:t>реальности, в миллионе пра</w:t>
      </w:r>
      <w:r w:rsidRPr="00C87004">
        <w:t xml:space="preserve">реальности, в каждой </w:t>
      </w:r>
      <w:r>
        <w:t>пра</w:t>
      </w:r>
      <w:r w:rsidRPr="00C87004">
        <w:t>реальности, в миллионе пр</w:t>
      </w:r>
      <w:r>
        <w:t>исутствия, в каждом присутствии</w:t>
      </w:r>
      <w:r w:rsidRPr="00C87004">
        <w:t xml:space="preserve"> в миллионе планов. И счастливо</w:t>
      </w:r>
      <w:r>
        <w:t>,</w:t>
      </w:r>
      <w:r w:rsidRPr="00C87004">
        <w:t xml:space="preserve"> планово живут миллионерами</w:t>
      </w:r>
      <w:r>
        <w:t>,</w:t>
      </w:r>
      <w:r w:rsidRPr="00C87004">
        <w:t xml:space="preserve"> на миллион планов. Где миллион планов входит в одно присутствие, расширяется на миллион присутствий, в синтез</w:t>
      </w:r>
      <w:r>
        <w:t>е</w:t>
      </w:r>
      <w:r w:rsidRPr="00C87004">
        <w:t xml:space="preserve"> </w:t>
      </w:r>
      <w:r>
        <w:t>их переходят в миллион пра</w:t>
      </w:r>
      <w:r w:rsidRPr="00C87004">
        <w:t>реа</w:t>
      </w:r>
      <w:r>
        <w:t>льности, миллион пра</w:t>
      </w:r>
      <w:r w:rsidRPr="00C87004">
        <w:t>реальности синтезируется в одну подреальность, потом миллион подреально</w:t>
      </w:r>
      <w:r>
        <w:t>стей в одну реальность. И они</w:t>
      </w:r>
      <w:r w:rsidRPr="00C87004">
        <w:t xml:space="preserve"> г</w:t>
      </w:r>
      <w:r>
        <w:t>оворят это, они ходят по космосам</w:t>
      </w:r>
      <w:r w:rsidRPr="00C87004">
        <w:t xml:space="preserve"> видов организации мате</w:t>
      </w:r>
      <w:r>
        <w:t>рии и уверяют, что это Синтез т</w:t>
      </w:r>
      <w:r w:rsidRPr="00C87004">
        <w:t xml:space="preserve">ак их сделал. </w:t>
      </w:r>
    </w:p>
    <w:p w14:paraId="3EB45755" w14:textId="77777777" w:rsidR="0090423F" w:rsidRDefault="0090423F" w:rsidP="0090423F">
      <w:pPr>
        <w:pStyle w:val="af2"/>
      </w:pPr>
      <w:r w:rsidRPr="00C87004">
        <w:t>Ничего доказать не могу</w:t>
      </w:r>
      <w:r>
        <w:t>, там вообще бесполезно доказывать</w:t>
      </w:r>
      <w:r w:rsidRPr="00C87004">
        <w:t>, потому что их масштаб внутренней подготовки</w:t>
      </w:r>
      <w:r>
        <w:t>,</w:t>
      </w:r>
      <w:r w:rsidRPr="00C87004">
        <w:t xml:space="preserve"> не позволяет реальности архети</w:t>
      </w:r>
      <w:r>
        <w:t>па космоса, но он позволяет</w:t>
      </w:r>
      <w:r w:rsidRPr="00C87004">
        <w:t xml:space="preserve"> планы, для</w:t>
      </w:r>
      <w:r>
        <w:t xml:space="preserve"> них, – это реальности, (</w:t>
      </w:r>
      <w:r w:rsidRPr="00503990">
        <w:rPr>
          <w:i/>
          <w:iCs/>
        </w:rPr>
        <w:t>что не смеётесь?)</w:t>
      </w:r>
      <w:r>
        <w:t xml:space="preserve"> присутствия</w:t>
      </w:r>
      <w:r w:rsidRPr="00C87004">
        <w:t xml:space="preserve"> для них</w:t>
      </w:r>
      <w:r>
        <w:t>,</w:t>
      </w:r>
      <w:r w:rsidRPr="00C87004">
        <w:t xml:space="preserve"> это архетипы, и прареальность, так как </w:t>
      </w:r>
      <w:r>
        <w:t xml:space="preserve">это </w:t>
      </w:r>
      <w:r w:rsidRPr="00C87004">
        <w:t>прареальность</w:t>
      </w:r>
      <w:r>
        <w:t>,</w:t>
      </w:r>
      <w:r w:rsidRPr="00C87004">
        <w:t xml:space="preserve"> </w:t>
      </w:r>
      <w:r>
        <w:t xml:space="preserve">– </w:t>
      </w:r>
      <w:r w:rsidRPr="00C87004">
        <w:t>это полный космос</w:t>
      </w:r>
      <w:r>
        <w:t>. Вот если бы у нас были К</w:t>
      </w:r>
      <w:r w:rsidRPr="00C87004">
        <w:t>омп</w:t>
      </w:r>
      <w:r>
        <w:t>етенции привязаны к реальностям и архетипа</w:t>
      </w:r>
      <w:r w:rsidRPr="00C87004">
        <w:t xml:space="preserve">м, такие гениальные новенькие, которые остались новенькими на все 120 Синтезов, никогда бы не получили никаких подготовок на 120 Синтезах, а они получили. Когда я спросил папу, </w:t>
      </w:r>
      <w:r>
        <w:t>что дальше делать, папа говорит:</w:t>
      </w:r>
      <w:r w:rsidRPr="00C87004">
        <w:t xml:space="preserve"> </w:t>
      </w:r>
      <w:r>
        <w:t>«В</w:t>
      </w:r>
      <w:r w:rsidRPr="00C87004">
        <w:t>ырастут, впереди 10 миллиардов</w:t>
      </w:r>
      <w:r>
        <w:t xml:space="preserve"> лет, это начальная подготовка». </w:t>
      </w:r>
      <w:r w:rsidRPr="00C87004">
        <w:t xml:space="preserve">Материя ведь тоже работает по подготовке. Как я </w:t>
      </w:r>
      <w:r>
        <w:t>вас всех испугал? Я</w:t>
      </w:r>
      <w:r w:rsidRPr="00C87004">
        <w:t xml:space="preserve"> реально знаю этих людей.</w:t>
      </w:r>
      <w:r>
        <w:t xml:space="preserve"> Они реально у меня прошли 120 Синтезов</w:t>
      </w:r>
      <w:r w:rsidRPr="00C87004">
        <w:t xml:space="preserve">, </w:t>
      </w:r>
      <w:r>
        <w:t>даже профессионально прошли</w:t>
      </w:r>
      <w:r w:rsidRPr="00C87004">
        <w:t xml:space="preserve"> и реально остались на первом горизонте физи</w:t>
      </w:r>
      <w:r>
        <w:t>ки. Но у них внутри выросли подреальности, пра</w:t>
      </w:r>
      <w:r w:rsidRPr="00C87004">
        <w:t>реальности</w:t>
      </w:r>
      <w:r>
        <w:t>,</w:t>
      </w:r>
      <w:r w:rsidRPr="00C87004">
        <w:t xml:space="preserve"> присутствие плана на 1 миллион. И чувст</w:t>
      </w:r>
      <w:r>
        <w:t>вуют они себя в этом сумасшедше</w:t>
      </w:r>
      <w:r w:rsidRPr="00C87004">
        <w:t xml:space="preserve"> масштабно. </w:t>
      </w:r>
    </w:p>
    <w:p w14:paraId="27871F96" w14:textId="77777777" w:rsidR="0090423F" w:rsidRDefault="0090423F" w:rsidP="0090423F">
      <w:pPr>
        <w:pStyle w:val="af2"/>
      </w:pPr>
      <w:r w:rsidRPr="00C87004">
        <w:t>Я</w:t>
      </w:r>
      <w:r>
        <w:t xml:space="preserve"> вам сейчас рассказал действия Поядающего Огня, – р</w:t>
      </w:r>
      <w:r w:rsidRPr="00C87004">
        <w:t>аботает. Что ты за ужасы рассказываешь? Я не ужасы рассказ</w:t>
      </w:r>
      <w:r>
        <w:t>ываю. Есть люди, идущие вверх, а есть люди, идущие вниз и это тоже наши К</w:t>
      </w:r>
      <w:r w:rsidRPr="00C87004">
        <w:t>омпетентные. Не переживайте, вы это нормально. Чтобы б</w:t>
      </w:r>
      <w:r>
        <w:t>ыло понятно, у меня до вас, был А</w:t>
      </w:r>
      <w:r w:rsidRPr="00C87004">
        <w:t xml:space="preserve">кадемический Синтез Учителей, 13 уровень подготовки, Учителей. Собралось энное количество Учителей, мы работаем, </w:t>
      </w:r>
      <w:r>
        <w:t xml:space="preserve">хорошо, </w:t>
      </w:r>
      <w:r w:rsidRPr="00C87004">
        <w:t>где-то к концу, после середины</w:t>
      </w:r>
      <w:r>
        <w:t xml:space="preserve"> дня меня спрашивают, а как же С</w:t>
      </w:r>
      <w:r w:rsidRPr="00C87004">
        <w:t>олнечная си</w:t>
      </w:r>
      <w:r>
        <w:t>стема во всём этом? Кто был на А</w:t>
      </w:r>
      <w:r w:rsidRPr="00C87004">
        <w:t>кадемке, молчим. Вы уже знаете. А теперь, кто мне из этой груп</w:t>
      </w:r>
      <w:r>
        <w:t>пы скажет, где у нас находится С</w:t>
      </w:r>
      <w:r w:rsidRPr="00C87004">
        <w:t xml:space="preserve">олнечная система по видам организации материи? Мы с вами с Академки, чувствуешь? Вопрос-то был правильный на Академке. </w:t>
      </w:r>
    </w:p>
    <w:p w14:paraId="05D390D1" w14:textId="77777777" w:rsidR="0090423F" w:rsidRDefault="0090423F" w:rsidP="0090423F">
      <w:pPr>
        <w:pStyle w:val="af2"/>
      </w:pPr>
      <w:r w:rsidRPr="00C87004">
        <w:t xml:space="preserve">Для масштаба мозгов, повторю то, что сделали на Академическом Системе, но им обязаны, </w:t>
      </w:r>
      <w:r w:rsidRPr="00885246">
        <w:rPr>
          <w:b/>
          <w:bCs/>
        </w:rPr>
        <w:t>Учителя обязаны ходить по всем видам организации материи, я их готовлю к этому</w:t>
      </w:r>
      <w:r w:rsidRPr="00C87004">
        <w:t>. А вам по масштабу мозгов. У нас в первой физической реальности</w:t>
      </w:r>
      <w:r>
        <w:t>,</w:t>
      </w:r>
      <w:r w:rsidRPr="00C87004">
        <w:t xml:space="preserve"> что находится в виде космоса?</w:t>
      </w:r>
    </w:p>
    <w:p w14:paraId="206754CE" w14:textId="77777777" w:rsidR="0090423F" w:rsidRPr="00625F35" w:rsidRDefault="0090423F" w:rsidP="0090423F">
      <w:pPr>
        <w:pStyle w:val="af2"/>
        <w:rPr>
          <w:i/>
        </w:rPr>
      </w:pPr>
      <w:r w:rsidRPr="00625F35">
        <w:rPr>
          <w:i/>
        </w:rPr>
        <w:t xml:space="preserve">Из зала: Метагалактика. </w:t>
      </w:r>
    </w:p>
    <w:p w14:paraId="372D2320" w14:textId="77777777" w:rsidR="0090423F" w:rsidRDefault="0090423F" w:rsidP="0090423F">
      <w:pPr>
        <w:pStyle w:val="af2"/>
      </w:pPr>
      <w:r w:rsidRPr="00C87004">
        <w:t xml:space="preserve">Метагалактика </w:t>
      </w:r>
      <w:r>
        <w:t>делится на множество Галактик. Значит п</w:t>
      </w:r>
      <w:r w:rsidRPr="00C87004">
        <w:t>ервая физическая реальность делится</w:t>
      </w:r>
      <w:r>
        <w:t>, вслушайтесь! на 1048</w:t>
      </w:r>
      <w:r w:rsidRPr="00C87004">
        <w:t>576 подреа</w:t>
      </w:r>
      <w:r>
        <w:t>льностей, на которых находятся Г</w:t>
      </w:r>
      <w:r w:rsidRPr="00C87004">
        <w:t>алактики. Это чтобы вы поняли, почему у нас архетип</w:t>
      </w:r>
      <w:r>
        <w:t xml:space="preserve"> на один миллион реальностей, где Г</w:t>
      </w:r>
      <w:r w:rsidRPr="00C87004">
        <w:t>алактика Млечного Пути является первой физической под</w:t>
      </w:r>
      <w:r>
        <w:t>реальностью. Физической</w:t>
      </w:r>
      <w:r w:rsidRPr="00C87004">
        <w:t>, потому что мы в ней жив</w:t>
      </w:r>
      <w:r>
        <w:t>ё</w:t>
      </w:r>
      <w:r w:rsidRPr="00C87004">
        <w:t>м. Потом первая физическая подреаль</w:t>
      </w:r>
      <w:r>
        <w:t>ность делится на 1048576 пра</w:t>
      </w:r>
      <w:r w:rsidRPr="00C87004">
        <w:t>реальностей, от</w:t>
      </w:r>
      <w:r>
        <w:t>ражая архетип, где на первой пра</w:t>
      </w:r>
      <w:r w:rsidRPr="00C87004">
        <w:t xml:space="preserve">реальности находится Солнечная система. </w:t>
      </w:r>
    </w:p>
    <w:p w14:paraId="59A9569E" w14:textId="77777777" w:rsidR="0090423F" w:rsidRDefault="0090423F" w:rsidP="0090423F">
      <w:pPr>
        <w:pStyle w:val="af2"/>
      </w:pPr>
      <w:r w:rsidRPr="00C87004">
        <w:t xml:space="preserve">Я помню, только ваши мозги не сработали, и вы мне это сейчас не рассказываете, а вы </w:t>
      </w:r>
      <w:r>
        <w:t>обязаны это рассказывать. Оказывается,</w:t>
      </w:r>
      <w:r w:rsidRPr="00C87004">
        <w:t xml:space="preserve"> даже помнит</w:t>
      </w:r>
      <w:r>
        <w:t>ь</w:t>
      </w:r>
      <w:r w:rsidRPr="00C87004">
        <w:t>, что я об этом рассказывал. А потом</w:t>
      </w:r>
      <w:r>
        <w:t>,</w:t>
      </w:r>
      <w:r w:rsidRPr="00C87004">
        <w:t xml:space="preserve"> берём перв</w:t>
      </w:r>
      <w:r>
        <w:t>ую пра</w:t>
      </w:r>
      <w:r w:rsidRPr="00C87004">
        <w:t>реальност</w:t>
      </w:r>
      <w:r>
        <w:t>ь Солнечной системы, делим на 1048</w:t>
      </w:r>
      <w:r w:rsidRPr="00C87004">
        <w:t>576 присутствий, где на первом фи</w:t>
      </w:r>
      <w:r>
        <w:t>зическом присутствии находится П</w:t>
      </w:r>
      <w:r w:rsidRPr="00C87004">
        <w:t>ланета Земля. И мы на ней присутствуем. А пото</w:t>
      </w:r>
      <w:r>
        <w:t>м первое присутствие делим на 1</w:t>
      </w:r>
      <w:r w:rsidRPr="00C87004">
        <w:t>04</w:t>
      </w:r>
      <w:r>
        <w:t>8</w:t>
      </w:r>
      <w:r w:rsidRPr="00C87004">
        <w:t xml:space="preserve">576 планов, где наши плановые люди находят свою жизнь, где </w:t>
      </w:r>
      <w:r>
        <w:t>из семи планов они выросли на 1048</w:t>
      </w:r>
      <w:r w:rsidRPr="00C87004">
        <w:t xml:space="preserve">576 планов в </w:t>
      </w:r>
      <w:r>
        <w:t>громадный масштаб жизни внутри П</w:t>
      </w:r>
      <w:r w:rsidRPr="00C87004">
        <w:t>ла</w:t>
      </w:r>
      <w:r>
        <w:t>неты Земля, – первое присутствие космоса</w:t>
      </w:r>
      <w:r w:rsidRPr="00C87004">
        <w:t xml:space="preserve">. Люди счастливы этим, я с ними согласен, что они могут быть этим счастливы, потому что они поддерживают переход пятой расы, которая живёт семью планами. </w:t>
      </w:r>
    </w:p>
    <w:p w14:paraId="506CDCFD" w14:textId="77777777" w:rsidR="0090423F" w:rsidRDefault="0090423F" w:rsidP="0090423F">
      <w:pPr>
        <w:pStyle w:val="af2"/>
      </w:pPr>
      <w:r w:rsidRPr="00C87004">
        <w:t xml:space="preserve">Я когда-то в 90-х годах приехал в Крым, у меня было хорошее состояние, не на отдых, я </w:t>
      </w:r>
      <w:r>
        <w:t xml:space="preserve">там </w:t>
      </w:r>
      <w:r w:rsidRPr="00C87004">
        <w:t xml:space="preserve">жить переехал туда, и было состояние освоения территории, я выскочил </w:t>
      </w:r>
      <w:r>
        <w:t xml:space="preserve">вверх </w:t>
      </w:r>
      <w:r w:rsidRPr="00C87004">
        <w:t xml:space="preserve">на 20 км </w:t>
      </w:r>
      <w:r>
        <w:t>вверх П</w:t>
      </w:r>
      <w:r w:rsidRPr="00C87004">
        <w:t xml:space="preserve">ланеты внутренним телом и начал видеть </w:t>
      </w:r>
      <w:r>
        <w:t>семь</w:t>
      </w:r>
      <w:r w:rsidRPr="00C87004">
        <w:t xml:space="preserve"> план</w:t>
      </w:r>
      <w:r>
        <w:t>ов, действующих в рамках 20 км П</w:t>
      </w:r>
      <w:r w:rsidRPr="00C87004">
        <w:t>ланет</w:t>
      </w:r>
      <w:r>
        <w:t>ы</w:t>
      </w:r>
      <w:r w:rsidRPr="00C87004">
        <w:t>. Без шуток, вообще без шуток. Астральный план, который от нескольких метров д</w:t>
      </w:r>
      <w:r>
        <w:t>о нескольких сот метров вокруг П</w:t>
      </w:r>
      <w:r w:rsidRPr="00C87004">
        <w:t>ланеты стоял. Манас</w:t>
      </w:r>
      <w:r>
        <w:t>, который над ним стоял</w:t>
      </w:r>
      <w:r w:rsidRPr="00C87004">
        <w:t xml:space="preserve"> более мелким, </w:t>
      </w:r>
      <w:r>
        <w:t>вокруг п</w:t>
      </w:r>
      <w:r w:rsidRPr="00C87004">
        <w:t>ланеты стоял. И так до седьмого плана</w:t>
      </w:r>
      <w:r>
        <w:t>,</w:t>
      </w:r>
      <w:r w:rsidRPr="00C87004">
        <w:t xml:space="preserve"> </w:t>
      </w:r>
      <w:r>
        <w:t>Д</w:t>
      </w:r>
      <w:r w:rsidRPr="00C87004">
        <w:t>ома Отца. Я тогда уже входил в Аватар</w:t>
      </w:r>
      <w:r>
        <w:t>а</w:t>
      </w:r>
      <w:r w:rsidRPr="00C87004">
        <w:t xml:space="preserve"> Синтеза, но </w:t>
      </w:r>
      <w:r>
        <w:t xml:space="preserve">я </w:t>
      </w:r>
      <w:r w:rsidRPr="00C87004">
        <w:t xml:space="preserve">ещё не знал, что Аватар Синтеза. Я занимался магнитами, и выскочил в </w:t>
      </w:r>
      <w:r>
        <w:t>Д</w:t>
      </w:r>
      <w:r w:rsidRPr="00C87004">
        <w:t>ом Отца на</w:t>
      </w:r>
      <w:r>
        <w:t xml:space="preserve"> седьмой план планеты. Но не вста</w:t>
      </w:r>
      <w:r w:rsidRPr="00C87004">
        <w:t>л к О</w:t>
      </w:r>
      <w:r>
        <w:t>тцу, а встал почти на оболочку Планеты. А верхняя оболочка П</w:t>
      </w:r>
      <w:r w:rsidRPr="00C87004">
        <w:t xml:space="preserve">ланеты, переход в космос в Солнечную систему, это примерно 100 км, официально, научно. Я поднялся где-то на 27 км. Вот </w:t>
      </w:r>
      <w:r>
        <w:t>семь</w:t>
      </w:r>
      <w:r w:rsidRPr="00C87004">
        <w:t xml:space="preserve"> планов подо мной, я их </w:t>
      </w:r>
      <w:r>
        <w:t>все прошёл, и они все в рамках П</w:t>
      </w:r>
      <w:r w:rsidRPr="00C87004">
        <w:t>л</w:t>
      </w:r>
      <w:r>
        <w:t>анеты. То есть, что случилось с П</w:t>
      </w:r>
      <w:r w:rsidRPr="00C87004">
        <w:t xml:space="preserve">ланетой? Все </w:t>
      </w:r>
      <w:r>
        <w:t>Д</w:t>
      </w:r>
      <w:r w:rsidRPr="00C87004">
        <w:t xml:space="preserve">уши на </w:t>
      </w:r>
      <w:r>
        <w:t>А</w:t>
      </w:r>
      <w:r w:rsidRPr="00C87004">
        <w:t xml:space="preserve">страле сгорели. Все </w:t>
      </w:r>
      <w:r>
        <w:t>Д</w:t>
      </w:r>
      <w:r w:rsidRPr="00C87004">
        <w:t xml:space="preserve">уши на </w:t>
      </w:r>
      <w:r>
        <w:t>М</w:t>
      </w:r>
      <w:r w:rsidRPr="00C87004">
        <w:t xml:space="preserve">ентале планеты сгорели. Все </w:t>
      </w:r>
      <w:r>
        <w:t>Д</w:t>
      </w:r>
      <w:r w:rsidRPr="00C87004">
        <w:t xml:space="preserve">уши по </w:t>
      </w:r>
      <w:r>
        <w:t>шести</w:t>
      </w:r>
      <w:r w:rsidRPr="00C87004">
        <w:t xml:space="preserve"> планам сгорели. И выжили только </w:t>
      </w:r>
      <w:r>
        <w:t>Д</w:t>
      </w:r>
      <w:r w:rsidRPr="00C87004">
        <w:t xml:space="preserve">уши </w:t>
      </w:r>
      <w:r>
        <w:t>С</w:t>
      </w:r>
      <w:r w:rsidRPr="00C87004">
        <w:t xml:space="preserve">олнечных </w:t>
      </w:r>
      <w:r>
        <w:t>А</w:t>
      </w:r>
      <w:r w:rsidRPr="00C87004">
        <w:t>дептов, которые могли выходить на восьмой план Солнечной системы и там жить. Восьмой план Солнечной системы</w:t>
      </w:r>
      <w:r>
        <w:t>,</w:t>
      </w:r>
      <w:r w:rsidRPr="00C87004">
        <w:t xml:space="preserve"> это </w:t>
      </w:r>
      <w:r>
        <w:t>А</w:t>
      </w:r>
      <w:r w:rsidRPr="00C87004">
        <w:t xml:space="preserve">страл солнечный. </w:t>
      </w:r>
    </w:p>
    <w:p w14:paraId="7B66BDD5" w14:textId="77777777" w:rsidR="0090423F" w:rsidRDefault="0090423F" w:rsidP="0090423F">
      <w:pPr>
        <w:pStyle w:val="af2"/>
      </w:pPr>
      <w:r w:rsidRPr="00C87004">
        <w:t>Так прои</w:t>
      </w:r>
      <w:r>
        <w:t>зошло с Марсом. И мы с Аватарессой</w:t>
      </w:r>
      <w:r w:rsidRPr="00C87004">
        <w:t>, когда эти монады марсианского объёма, висящие в солнечном космосе, далеко уже от Марса, отнесённые космичес</w:t>
      </w:r>
      <w:r>
        <w:t>ким ветром, мы стянули на нашу П</w:t>
      </w:r>
      <w:r w:rsidRPr="00C87004">
        <w:t>ланету Земля, и эти мо</w:t>
      </w:r>
      <w:r>
        <w:t>нады отправили в воплощение на П</w:t>
      </w:r>
      <w:r w:rsidRPr="00C87004">
        <w:t xml:space="preserve">ланету Земля. Если бы не этот опыт, я бы не вздрогнул за нашу планету, как </w:t>
      </w:r>
      <w:r>
        <w:t>семь</w:t>
      </w:r>
      <w:r w:rsidRPr="00C87004">
        <w:t xml:space="preserve"> планов мелко выглядят на планете. Опыт, кстати, с Марсом был после этого. И тогда я понял, что надо срочно развиваться вне планов, дальше и бегом. И вот дошёл до первого курса Синтеза. Не шучу, личный опыт, прям вот внутренний опыт, </w:t>
      </w:r>
      <w:r>
        <w:t xml:space="preserve">– </w:t>
      </w:r>
      <w:r w:rsidRPr="00C87004">
        <w:t xml:space="preserve">он у меня записан, я так три раза делал. </w:t>
      </w:r>
    </w:p>
    <w:p w14:paraId="2F8D921C" w14:textId="77777777" w:rsidR="0090423F" w:rsidRPr="00C87004" w:rsidRDefault="0090423F" w:rsidP="0090423F">
      <w:pPr>
        <w:pStyle w:val="af2"/>
      </w:pPr>
      <w:r w:rsidRPr="00C87004">
        <w:t xml:space="preserve">Один раз в </w:t>
      </w:r>
      <w:r>
        <w:t>развалинах церкви, мы там в Архы</w:t>
      </w:r>
      <w:r w:rsidRPr="00C87004">
        <w:t>зе вышли, я встал на алтарь, бывший алтарь, просто площадка, а та</w:t>
      </w:r>
      <w:r>
        <w:t>м место силы оказалось. Опять ви</w:t>
      </w:r>
      <w:r w:rsidRPr="00C87004">
        <w:t>шу на этом уровне, и уже слышу голоса</w:t>
      </w:r>
      <w:r>
        <w:t>: «О</w:t>
      </w:r>
      <w:r w:rsidRPr="00C87004">
        <w:t>пять он вышел</w:t>
      </w:r>
      <w:r>
        <w:t>»</w:t>
      </w:r>
      <w:r w:rsidRPr="00C87004">
        <w:t>, а я их не вижу, я их слышу только. Запо</w:t>
      </w:r>
      <w:r>
        <w:t>мнили, на одном из планов живущи</w:t>
      </w:r>
      <w:r w:rsidRPr="00C87004">
        <w:t xml:space="preserve">й, </w:t>
      </w:r>
      <w:r>
        <w:t>«</w:t>
      </w:r>
      <w:r w:rsidRPr="00C87004">
        <w:t>опять о</w:t>
      </w:r>
      <w:r>
        <w:t>н вышел». Я их не вижу, потому что ви</w:t>
      </w:r>
      <w:r w:rsidRPr="00C87004">
        <w:t>шу. Ребята за меня испугались. Ты что такой? Я вернулся. Да, вот вверх вышел. Тут такой храм, шикарный храм. Здание стоит, ни окон, ничего нет. Я говорю</w:t>
      </w:r>
      <w:r>
        <w:t>: «В</w:t>
      </w:r>
      <w:r w:rsidRPr="00C87004">
        <w:t>ам бы этот храм восстановить</w:t>
      </w:r>
      <w:r>
        <w:t>»</w:t>
      </w:r>
      <w:r w:rsidRPr="00C87004">
        <w:t>. Но они тоже там, мы там туристами были в гостях в Архызе. В Архызе храм стоит.</w:t>
      </w:r>
      <w:r>
        <w:t xml:space="preserve"> Место силы великолепное. Вот, теперь представьте, что в П</w:t>
      </w:r>
      <w:r w:rsidRPr="00C87004">
        <w:t>ланету Земля помещается м</w:t>
      </w:r>
      <w:r>
        <w:t>иллион планов. Как же он помещаю</w:t>
      </w:r>
      <w:r w:rsidRPr="00C87004">
        <w:t xml:space="preserve">тся? </w:t>
      </w:r>
      <w:r>
        <w:t xml:space="preserve">– </w:t>
      </w:r>
      <w:r w:rsidRPr="00C87004">
        <w:t xml:space="preserve">Очень просто. На семи планах живут все, на остальных только кольца. </w:t>
      </w:r>
    </w:p>
    <w:p w14:paraId="652B0E37" w14:textId="77777777" w:rsidR="0090423F" w:rsidRDefault="0090423F" w:rsidP="0090423F">
      <w:pPr>
        <w:pStyle w:val="af2"/>
      </w:pPr>
      <w:r w:rsidRPr="00C87004">
        <w:t xml:space="preserve">Плановая защита вокруг </w:t>
      </w:r>
      <w:r>
        <w:t>П</w:t>
      </w:r>
      <w:r w:rsidRPr="00C87004">
        <w:t xml:space="preserve">ланеты Земля. И миллион колец допускает до 400 километров вокруг планеты. Это такие пределы космоса, не на </w:t>
      </w:r>
      <w:r>
        <w:t>сто</w:t>
      </w:r>
      <w:r w:rsidRPr="00C87004">
        <w:t xml:space="preserve"> километров. </w:t>
      </w:r>
      <w:r>
        <w:t>Вы скажете: «</w:t>
      </w:r>
      <w:r w:rsidRPr="00C87004">
        <w:t>Как же они помещаются?</w:t>
      </w:r>
      <w:r>
        <w:t xml:space="preserve">» Один </w:t>
      </w:r>
      <w:r w:rsidRPr="00C87004">
        <w:t xml:space="preserve">миллиметр кольцо. </w:t>
      </w:r>
      <w:r>
        <w:t>Сто</w:t>
      </w:r>
      <w:r w:rsidRPr="00C87004">
        <w:t xml:space="preserve"> колец это что? </w:t>
      </w:r>
      <w:r>
        <w:t xml:space="preserve">– </w:t>
      </w:r>
      <w:r w:rsidRPr="00C87004">
        <w:t xml:space="preserve">Сантиметр, да? Ладно, </w:t>
      </w:r>
      <w:r>
        <w:t>десять</w:t>
      </w:r>
      <w:r w:rsidRPr="00C87004">
        <w:t xml:space="preserve"> сантиметров, всё нормально, на </w:t>
      </w:r>
      <w:r>
        <w:t>сто</w:t>
      </w:r>
      <w:r w:rsidRPr="00C87004">
        <w:t xml:space="preserve"> километров всё поместится. Если пересчитать, что кольца бывают милли</w:t>
      </w:r>
      <w:r>
        <w:t>метровые, – а вы думали, что толщ</w:t>
      </w:r>
      <w:r w:rsidRPr="00C87004">
        <w:t xml:space="preserve">е, что ли? Если </w:t>
      </w:r>
      <w:r>
        <w:t>А</w:t>
      </w:r>
      <w:r w:rsidRPr="00C87004">
        <w:t xml:space="preserve">страл с </w:t>
      </w:r>
      <w:r>
        <w:t>самым массивным состоянием Душ П</w:t>
      </w:r>
      <w:r w:rsidRPr="00C87004">
        <w:t>ланеты, это от нескольких сантиметров до не</w:t>
      </w:r>
      <w:r>
        <w:t>скольких сот метров, и там все Души П</w:t>
      </w:r>
      <w:r w:rsidRPr="00C87004">
        <w:t xml:space="preserve">ланеты помещаются. </w:t>
      </w:r>
    </w:p>
    <w:p w14:paraId="3FCD5036" w14:textId="77777777" w:rsidR="0090423F" w:rsidRDefault="0090423F" w:rsidP="0090423F">
      <w:pPr>
        <w:pStyle w:val="af2"/>
      </w:pPr>
      <w:r w:rsidRPr="00C87004">
        <w:t xml:space="preserve">В </w:t>
      </w:r>
      <w:r>
        <w:t>Солнечный Астрал выходит только Солнечный А</w:t>
      </w:r>
      <w:r w:rsidRPr="00C87004">
        <w:t xml:space="preserve">депт, </w:t>
      </w:r>
      <w:r>
        <w:t>– пятое солнечное п</w:t>
      </w:r>
      <w:r w:rsidRPr="00C87004">
        <w:t xml:space="preserve">освящение, типа Елены Ивановны Рерих, а вот её муж уже не выйдет, у него было </w:t>
      </w:r>
      <w:r>
        <w:t>а</w:t>
      </w:r>
      <w:r w:rsidRPr="00C87004">
        <w:t>рхатское посвящение солнечное</w:t>
      </w:r>
      <w:r>
        <w:t>. М</w:t>
      </w:r>
      <w:r w:rsidRPr="00C87004">
        <w:t xml:space="preserve">адам Блаватская не выйдет, </w:t>
      </w:r>
      <w:r>
        <w:t xml:space="preserve">– </w:t>
      </w:r>
      <w:r w:rsidRPr="00C87004">
        <w:t>она на седьмой план, Арх</w:t>
      </w:r>
      <w:r>
        <w:t>а</w:t>
      </w:r>
      <w:r w:rsidRPr="00C87004">
        <w:t>те</w:t>
      </w:r>
      <w:r>
        <w:t>с</w:t>
      </w:r>
      <w:r w:rsidRPr="00C87004">
        <w:t>са солнечн</w:t>
      </w:r>
      <w:r>
        <w:t>ая</w:t>
      </w:r>
      <w:r w:rsidRPr="00C87004">
        <w:t>. Вы меня поняли, да? Вот когда вот эти масштабы ты видишь и вот так соображаешь, ты начинаешь думать, как развивать человечество, как раз</w:t>
      </w:r>
      <w:r>
        <w:t>вивать материю, чтобы и быть с П</w:t>
      </w:r>
      <w:r w:rsidRPr="00C87004">
        <w:t xml:space="preserve">ланетой Земля, и одновременно несколько быть посвободнее в космосе. Вот это мы с вами делаем. </w:t>
      </w:r>
    </w:p>
    <w:p w14:paraId="428B079A" w14:textId="77777777" w:rsidR="0090423F" w:rsidRDefault="0090423F" w:rsidP="0090423F">
      <w:pPr>
        <w:pStyle w:val="af2"/>
      </w:pPr>
      <w:r w:rsidRPr="00C87004">
        <w:t>Я специально вам это рассказал, то, что рассказывал на академке, чтобы вы увидели, какими масштабами мы живём. И когда мы вас масштабируем и компактифицируем космосами, мы это делаем максимально высоко и отрываем вас от максимального низа плано</w:t>
      </w:r>
      <w:r>
        <w:t>в, п</w:t>
      </w:r>
      <w:r w:rsidRPr="00C87004">
        <w:t>одпланов прореальност</w:t>
      </w:r>
      <w:r>
        <w:t>ей</w:t>
      </w:r>
      <w:r w:rsidRPr="00C87004">
        <w:t xml:space="preserve"> и подреальност</w:t>
      </w:r>
      <w:r>
        <w:t>ей</w:t>
      </w:r>
      <w:r w:rsidRPr="00C87004">
        <w:t xml:space="preserve">. Подпланы тоже есть, </w:t>
      </w:r>
      <w:r>
        <w:t xml:space="preserve">– </w:t>
      </w:r>
      <w:r w:rsidRPr="00C87004">
        <w:t xml:space="preserve">они у нас уровни называются. В каждом плане ещё один </w:t>
      </w:r>
      <w:r>
        <w:t xml:space="preserve">1048576 </w:t>
      </w:r>
      <w:r w:rsidRPr="00C87004">
        <w:t>уровней жизни. Вы волнуетесь за свой уровень жизни? Это в одном плане уровни, а вы волнуетесь в каком вы слое общества? Ниже уровней слои, в каждом уровне один миллион сло</w:t>
      </w:r>
      <w:r>
        <w:t>ё</w:t>
      </w:r>
      <w:r w:rsidRPr="00C87004">
        <w:t xml:space="preserve">в общества. </w:t>
      </w:r>
    </w:p>
    <w:p w14:paraId="6AAF6C92" w14:textId="77777777" w:rsidR="0090423F" w:rsidRDefault="0090423F" w:rsidP="0090423F">
      <w:pPr>
        <w:pStyle w:val="af2"/>
      </w:pPr>
      <w:r w:rsidRPr="00C87004">
        <w:t xml:space="preserve">Не шучу, вообще не шучу, так живёт человечество. Если реально представить, как живёт человечество, и вдохновимся тем, что мы делаем, и поймём, насколько мы оторвались от окружающих людей. Мы просто </w:t>
      </w:r>
      <w:r>
        <w:t>ото</w:t>
      </w:r>
      <w:r w:rsidRPr="00C87004">
        <w:t>рва</w:t>
      </w:r>
      <w:r>
        <w:t>лись</w:t>
      </w:r>
      <w:r w:rsidRPr="00C87004">
        <w:t xml:space="preserve"> в космосе, </w:t>
      </w:r>
      <w:r>
        <w:t xml:space="preserve">– </w:t>
      </w:r>
      <w:r w:rsidRPr="00C87004">
        <w:t xml:space="preserve">смотри, как я некоторых даже расстроил. А вы что, не знали, что у нас слои общества? Это второй вид материи, называемый слой. Вы что, не знали, что у нас уровень жизни и крутости в обществе, и уровень жизни </w:t>
      </w:r>
      <w:r>
        <w:t xml:space="preserve">– </w:t>
      </w:r>
      <w:r w:rsidRPr="00C87004">
        <w:t xml:space="preserve">это третий вид организации материи. Реальность, кто не помнит, </w:t>
      </w:r>
      <w:r>
        <w:t xml:space="preserve">– </w:t>
      </w:r>
      <w:r w:rsidRPr="00C87004">
        <w:t xml:space="preserve">это восьмой вид организации материи. А архетипы вообще вне вида организации материи, </w:t>
      </w:r>
      <w:r>
        <w:t xml:space="preserve">– </w:t>
      </w:r>
      <w:r w:rsidRPr="00C87004">
        <w:t xml:space="preserve">это уже космическая организация, куда планета входит как маленькая часть. Вот так. </w:t>
      </w:r>
    </w:p>
    <w:p w14:paraId="66E4FDC5" w14:textId="77777777" w:rsidR="0090423F" w:rsidRDefault="0090423F" w:rsidP="0090423F">
      <w:pPr>
        <w:pStyle w:val="af2"/>
      </w:pPr>
      <w:r>
        <w:t>Поэтому, когда мы п</w:t>
      </w:r>
      <w:r w:rsidRPr="00C87004">
        <w:t xml:space="preserve">ланету с </w:t>
      </w:r>
      <w:r>
        <w:t>первого присутствия людей пятой</w:t>
      </w:r>
      <w:r w:rsidRPr="00C87004">
        <w:t xml:space="preserve"> ра</w:t>
      </w:r>
      <w:r>
        <w:t>сы</w:t>
      </w:r>
      <w:r w:rsidRPr="00C87004">
        <w:t xml:space="preserve"> поднимаем на 16 385-й архетип как физику,</w:t>
      </w:r>
      <w:r>
        <w:t xml:space="preserve"> –</w:t>
      </w:r>
      <w:r w:rsidRPr="00C87004">
        <w:t xml:space="preserve"> целого </w:t>
      </w:r>
      <w:r>
        <w:t>Ф</w:t>
      </w:r>
      <w:r w:rsidRPr="00C87004">
        <w:t>изического мира, 16</w:t>
      </w:r>
      <w:r>
        <w:t> </w:t>
      </w:r>
      <w:r w:rsidRPr="00C87004">
        <w:t>384</w:t>
      </w:r>
      <w:r>
        <w:t>-х</w:t>
      </w:r>
      <w:r w:rsidRPr="00C87004">
        <w:t xml:space="preserve"> архетипов, </w:t>
      </w:r>
      <w:r>
        <w:t xml:space="preserve">– </w:t>
      </w:r>
      <w:r w:rsidRPr="00C87004">
        <w:t>это сумасшедшее развитие планеты. Планета счастлива человечеством безмерно, потому что она бы никогда в ближайшие десятки миллиардов лет туда бы не поднялась. Скорее всего, в космосе бы погибла. А так мы её сейчас с вами, в своей подготовке этим Синтезом, фиксируем на 16385</w:t>
      </w:r>
      <w:r>
        <w:t>-ом архетипе, как Синтезе Ф</w:t>
      </w:r>
      <w:r w:rsidRPr="00C87004">
        <w:t>изического мира. Теперь ещё выше придётся тянуть, на 65536</w:t>
      </w:r>
      <w:r>
        <w:t xml:space="preserve">-ой </w:t>
      </w:r>
      <w:r w:rsidRPr="00112D33">
        <w:t>архет</w:t>
      </w:r>
      <w:r>
        <w:t>ип</w:t>
      </w:r>
      <w:r w:rsidRPr="00C87004">
        <w:t xml:space="preserve">. Пока она туда неизвестно, подтянется ли. </w:t>
      </w:r>
    </w:p>
    <w:p w14:paraId="79E85B82" w14:textId="77777777" w:rsidR="0090423F" w:rsidRDefault="0090423F" w:rsidP="0090423F">
      <w:pPr>
        <w:pStyle w:val="af2"/>
      </w:pPr>
      <w:r w:rsidRPr="00C87004">
        <w:t xml:space="preserve">Ещё одна проблема у нас возникла. Сейчас осознал только. Вот так я </w:t>
      </w:r>
      <w:r w:rsidRPr="00112D33">
        <w:t>осо</w:t>
      </w:r>
      <w:r w:rsidRPr="00C87004">
        <w:t>зн</w:t>
      </w:r>
      <w:r>
        <w:t>аю</w:t>
      </w:r>
      <w:r w:rsidRPr="00C87004">
        <w:t xml:space="preserve"> и проблему. Выговорил вам, подумал, она уже там не должна быть. Физический мир мы с вами стяжали 65536 архетипов</w:t>
      </w:r>
      <w:r>
        <w:t>, – будет полный Огненный мир на П</w:t>
      </w:r>
      <w:r w:rsidRPr="00C87004">
        <w:t xml:space="preserve">ланете. Вы увидели? Вот так </w:t>
      </w:r>
      <w:r>
        <w:t xml:space="preserve">Глава </w:t>
      </w:r>
      <w:r w:rsidRPr="00C87004">
        <w:t xml:space="preserve">ИВДИВО находит себе работу. Я сейчас вам </w:t>
      </w:r>
      <w:r>
        <w:t>прям выговорил её. Нет, надо согласовать с Матерью П</w:t>
      </w:r>
      <w:r w:rsidRPr="00C87004">
        <w:t>ланет</w:t>
      </w:r>
      <w:r>
        <w:t>ы, съезжать от фонаря нельзя, – с Матерью П</w:t>
      </w:r>
      <w:r w:rsidRPr="00C87004">
        <w:t xml:space="preserve">ланеты. Может быть, к следующему </w:t>
      </w:r>
      <w:r>
        <w:t>Синтезу</w:t>
      </w:r>
      <w:r w:rsidRPr="00C87004">
        <w:t xml:space="preserve"> мы подготовимся, а может быть, к следующему месяцу подготовимся, </w:t>
      </w:r>
      <w:r>
        <w:t xml:space="preserve">– </w:t>
      </w:r>
      <w:r w:rsidRPr="00C87004">
        <w:t>не знаю. Т</w:t>
      </w:r>
      <w:r>
        <w:t>ут вопрос не наш, тут вопрос Матери П</w:t>
      </w:r>
      <w:r w:rsidRPr="00C87004">
        <w:t>ланеты</w:t>
      </w:r>
      <w:r>
        <w:t>, – э</w:t>
      </w:r>
      <w:r w:rsidRPr="00C87004">
        <w:t>то сложный вопрос. Ну ладно</w:t>
      </w:r>
      <w:r>
        <w:t>, п</w:t>
      </w:r>
      <w:r w:rsidRPr="00C87004">
        <w:t>оговорили? Масштабы взяли? Ну, надеюсь, взяли</w:t>
      </w:r>
      <w:r>
        <w:t>, всё</w:t>
      </w:r>
      <w:r w:rsidRPr="00C87004">
        <w:t xml:space="preserve">. </w:t>
      </w:r>
    </w:p>
    <w:p w14:paraId="620B8E79" w14:textId="77777777" w:rsidR="0090423F" w:rsidRPr="00AF3DC6" w:rsidRDefault="0090423F" w:rsidP="0090423F">
      <w:pPr>
        <w:pStyle w:val="af2"/>
      </w:pPr>
      <w:r>
        <w:t>Стяжаем К</w:t>
      </w:r>
      <w:r w:rsidRPr="00C87004">
        <w:t>омпетенции, которые относятся к реальностям,</w:t>
      </w:r>
      <w:r>
        <w:t xml:space="preserve"> – они привязаны к ним,</w:t>
      </w:r>
      <w:r w:rsidRPr="00C87004">
        <w:t xml:space="preserve"> архетипам и космосам, не привязаны ни к чему, потому что от нашей подготовки зависит, где они фиксируются, а не от реальности и материи. То есть куда я смог выйти, там и будут мои подготовки. Это мы делаем с вами при стяжании </w:t>
      </w:r>
      <w:r>
        <w:t>Ч</w:t>
      </w:r>
      <w:r w:rsidRPr="00C87004">
        <w:t>еловек-</w:t>
      </w:r>
      <w:r>
        <w:t>З</w:t>
      </w:r>
      <w:r w:rsidRPr="00C87004">
        <w:t>емлян, при</w:t>
      </w:r>
      <w:r>
        <w:t xml:space="preserve"> </w:t>
      </w:r>
      <w:r w:rsidRPr="00C87004">
        <w:t>стяжении архетипов и космос</w:t>
      </w:r>
      <w:r>
        <w:t>ов</w:t>
      </w:r>
      <w:r w:rsidRPr="00C87004">
        <w:t xml:space="preserve"> сейчас. Куда вышел, там и мои подготовки, а если я привязал их к реальностям этим, я вышел выше, а подготовки остались ниже. Мне прид</w:t>
      </w:r>
      <w:r>
        <w:t>ё</w:t>
      </w:r>
      <w:r w:rsidRPr="00C87004">
        <w:t>тся подготовки получать заново, а это трата времени бешеная, пока я ещё их получу. Такой хороший ответ вам. Они же привязаны к чему-то. У нас</w:t>
      </w:r>
      <w:r>
        <w:t>: «Б</w:t>
      </w:r>
      <w:r w:rsidRPr="00C87004">
        <w:t>ойтесь привязанностей и привычек, особенно в подготовках</w:t>
      </w:r>
      <w:r>
        <w:t>»</w:t>
      </w:r>
      <w:r w:rsidRPr="00C87004">
        <w:t xml:space="preserve">. Практика. </w:t>
      </w:r>
    </w:p>
    <w:p w14:paraId="0706A936" w14:textId="60A80287" w:rsidR="0090423F" w:rsidRPr="007040D4" w:rsidRDefault="0090423F" w:rsidP="00864711">
      <w:pPr>
        <w:pStyle w:val="3"/>
      </w:pPr>
      <w:bookmarkStart w:id="315" w:name="_Toc213362640"/>
      <w:bookmarkStart w:id="316" w:name="_Toc220493117"/>
      <w:r w:rsidRPr="00E70D22">
        <w:t>Практика</w:t>
      </w:r>
      <w:r w:rsidR="00864711">
        <w:br/>
      </w:r>
      <w:r w:rsidRPr="007040D4">
        <w:t>Масштабирование 8192 Подготовок по 2048 каждого вида Реализаци</w:t>
      </w:r>
      <w:r>
        <w:t>й</w:t>
      </w:r>
      <w:r w:rsidRPr="007040D4">
        <w:t xml:space="preserve"> на новый масштаб синтеза восьми миров Внутреннего мира Изначально Вышестоящего Отца</w:t>
      </w:r>
      <w:r>
        <w:t xml:space="preserve"> с их восстановлением</w:t>
      </w:r>
      <w:bookmarkEnd w:id="315"/>
      <w:bookmarkEnd w:id="316"/>
    </w:p>
    <w:p w14:paraId="25963497" w14:textId="77777777" w:rsidR="0090423F" w:rsidRDefault="0090423F" w:rsidP="0090423F">
      <w:pPr>
        <w:ind w:firstLine="708"/>
        <w:rPr>
          <w:rFonts w:cs="Times New Roman"/>
          <w:i/>
          <w:szCs w:val="24"/>
        </w:rPr>
      </w:pPr>
      <w:r w:rsidRPr="00E70D22">
        <w:rPr>
          <w:rFonts w:cs="Times New Roman"/>
          <w:i/>
          <w:szCs w:val="24"/>
        </w:rPr>
        <w:t>Мы синтезируемся с Изначально Вышестоящими Аватарами Синтеза Кут Хуми Фаинь. Переходим в зал ИВДИВО на 1 миллиард 73 миллиона 741 тысячу 760</w:t>
      </w:r>
      <w:r>
        <w:rPr>
          <w:rFonts w:cs="Times New Roman"/>
          <w:i/>
          <w:szCs w:val="24"/>
        </w:rPr>
        <w:t>-й</w:t>
      </w:r>
      <w:r w:rsidRPr="00E70D22">
        <w:rPr>
          <w:rFonts w:cs="Times New Roman"/>
          <w:i/>
          <w:szCs w:val="24"/>
        </w:rPr>
        <w:t xml:space="preserve"> архетип ИВДИВО.</w:t>
      </w:r>
      <w:r>
        <w:rPr>
          <w:rFonts w:cs="Times New Roman"/>
          <w:i/>
          <w:szCs w:val="24"/>
        </w:rPr>
        <w:t xml:space="preserve"> </w:t>
      </w:r>
      <w:r w:rsidRPr="00E70D22">
        <w:rPr>
          <w:rFonts w:cs="Times New Roman"/>
          <w:i/>
          <w:szCs w:val="24"/>
        </w:rPr>
        <w:t xml:space="preserve">Становимся телесно пред Изначально Вышестоящими Аватарами Синтеза Кут Хуми Фаинь и </w:t>
      </w:r>
      <w:r w:rsidRPr="007040D4">
        <w:rPr>
          <w:rFonts w:cs="Times New Roman"/>
          <w:b/>
          <w:i/>
          <w:szCs w:val="24"/>
        </w:rPr>
        <w:t>просим Поядающим Огнём, действующим в нас</w:t>
      </w:r>
      <w:r w:rsidRPr="00E70D22">
        <w:rPr>
          <w:rFonts w:cs="Times New Roman"/>
          <w:i/>
          <w:szCs w:val="24"/>
        </w:rPr>
        <w:t xml:space="preserve"> с первой практики начала Синтеза, 33-го Синтеза Изначально Вышестоящего Отца, </w:t>
      </w:r>
      <w:r w:rsidRPr="00140FFA">
        <w:rPr>
          <w:rFonts w:cs="Times New Roman"/>
          <w:b/>
          <w:i/>
          <w:szCs w:val="24"/>
        </w:rPr>
        <w:t>развернуть масштаб Внутреннего мира в его компактификации синтеза восьми миров каждого из нас на 8 192 Подготовки каждого из нас 2048</w:t>
      </w:r>
      <w:r>
        <w:rPr>
          <w:rFonts w:cs="Times New Roman"/>
          <w:b/>
          <w:i/>
          <w:szCs w:val="24"/>
        </w:rPr>
        <w:noBreakHyphen/>
        <w:t>мью</w:t>
      </w:r>
      <w:r w:rsidRPr="00140FFA">
        <w:rPr>
          <w:rFonts w:cs="Times New Roman"/>
          <w:b/>
          <w:i/>
          <w:szCs w:val="24"/>
        </w:rPr>
        <w:t xml:space="preserve"> Жизненностями, 2048</w:t>
      </w:r>
      <w:r>
        <w:rPr>
          <w:rFonts w:cs="Times New Roman"/>
          <w:b/>
          <w:i/>
          <w:szCs w:val="24"/>
        </w:rPr>
        <w:noBreakHyphen/>
        <w:t>мью</w:t>
      </w:r>
      <w:r w:rsidRPr="00140FFA">
        <w:rPr>
          <w:rFonts w:cs="Times New Roman"/>
          <w:b/>
          <w:i/>
          <w:szCs w:val="24"/>
        </w:rPr>
        <w:t xml:space="preserve"> Компетенциями, 2048</w:t>
      </w:r>
      <w:r>
        <w:rPr>
          <w:rFonts w:cs="Times New Roman"/>
          <w:b/>
          <w:i/>
          <w:szCs w:val="24"/>
        </w:rPr>
        <w:t>-мью</w:t>
      </w:r>
      <w:r w:rsidRPr="00140FFA">
        <w:rPr>
          <w:rFonts w:cs="Times New Roman"/>
          <w:b/>
          <w:i/>
          <w:szCs w:val="24"/>
        </w:rPr>
        <w:t xml:space="preserve"> Полномочиями и 2048</w:t>
      </w:r>
      <w:r>
        <w:rPr>
          <w:rFonts w:cs="Times New Roman"/>
          <w:b/>
          <w:i/>
          <w:szCs w:val="24"/>
        </w:rPr>
        <w:t>-мью</w:t>
      </w:r>
      <w:r w:rsidRPr="00140FFA">
        <w:rPr>
          <w:rFonts w:cs="Times New Roman"/>
          <w:b/>
          <w:i/>
          <w:szCs w:val="24"/>
        </w:rPr>
        <w:t xml:space="preserve"> Реализациями, </w:t>
      </w:r>
      <w:r w:rsidRPr="00046655">
        <w:rPr>
          <w:rFonts w:cs="Times New Roman"/>
          <w:i/>
          <w:szCs w:val="24"/>
        </w:rPr>
        <w:t xml:space="preserve">развёртывающимися и расширяющимися синтезом всех Космосов, архетипов и реальностей, </w:t>
      </w:r>
      <w:r w:rsidRPr="00E70D22">
        <w:rPr>
          <w:rFonts w:cs="Times New Roman"/>
          <w:i/>
          <w:szCs w:val="24"/>
        </w:rPr>
        <w:t>развёртываемых в подготовке и восхождении в кажд</w:t>
      </w:r>
      <w:r>
        <w:rPr>
          <w:rFonts w:cs="Times New Roman"/>
          <w:i/>
          <w:szCs w:val="24"/>
        </w:rPr>
        <w:t>о</w:t>
      </w:r>
      <w:r w:rsidRPr="00E70D22">
        <w:rPr>
          <w:rFonts w:cs="Times New Roman"/>
          <w:i/>
          <w:szCs w:val="24"/>
        </w:rPr>
        <w:t xml:space="preserve">м из нас. </w:t>
      </w:r>
    </w:p>
    <w:p w14:paraId="0E6C52A2" w14:textId="77777777" w:rsidR="0090423F" w:rsidRDefault="0090423F" w:rsidP="0090423F">
      <w:pPr>
        <w:ind w:firstLine="709"/>
        <w:rPr>
          <w:rFonts w:cs="Times New Roman"/>
          <w:i/>
          <w:szCs w:val="24"/>
        </w:rPr>
      </w:pPr>
      <w:r w:rsidRPr="00E70D22">
        <w:rPr>
          <w:rFonts w:cs="Times New Roman"/>
          <w:i/>
          <w:szCs w:val="24"/>
        </w:rPr>
        <w:t xml:space="preserve">А также </w:t>
      </w:r>
      <w:r w:rsidRPr="00DD4C7A">
        <w:rPr>
          <w:rFonts w:cs="Times New Roman"/>
          <w:b/>
          <w:i/>
          <w:szCs w:val="24"/>
        </w:rPr>
        <w:t>просим</w:t>
      </w:r>
      <w:r w:rsidRPr="00E70D22">
        <w:rPr>
          <w:rFonts w:cs="Times New Roman"/>
          <w:i/>
          <w:szCs w:val="24"/>
        </w:rPr>
        <w:t xml:space="preserve"> </w:t>
      </w:r>
      <w:r w:rsidRPr="00140FFA">
        <w:rPr>
          <w:rFonts w:cs="Times New Roman"/>
          <w:b/>
          <w:i/>
          <w:szCs w:val="24"/>
        </w:rPr>
        <w:t>восстановить смы</w:t>
      </w:r>
      <w:r>
        <w:rPr>
          <w:rFonts w:cs="Times New Roman"/>
          <w:b/>
          <w:i/>
          <w:szCs w:val="24"/>
        </w:rPr>
        <w:t>тые</w:t>
      </w:r>
      <w:r w:rsidRPr="00140FFA">
        <w:rPr>
          <w:rFonts w:cs="Times New Roman"/>
          <w:b/>
          <w:i/>
          <w:szCs w:val="24"/>
        </w:rPr>
        <w:t xml:space="preserve"> масштабом нового Внутреннего мира и синтезом восьми миров наши Подготовки, развёрнутые разными вариациями 120</w:t>
      </w:r>
      <w:r>
        <w:rPr>
          <w:rFonts w:cs="Times New Roman"/>
          <w:b/>
          <w:i/>
          <w:szCs w:val="24"/>
        </w:rPr>
        <w:t>-ти</w:t>
      </w:r>
      <w:r w:rsidRPr="00140FFA">
        <w:rPr>
          <w:rFonts w:cs="Times New Roman"/>
          <w:b/>
          <w:i/>
          <w:szCs w:val="24"/>
        </w:rPr>
        <w:t xml:space="preserve"> Синтезов Изначально Вышестоящего Отца, а также масштабировать личные достижения в соответствующих Жизненностях, Компетенциях, Полномочиях и Реализациях</w:t>
      </w:r>
      <w:r w:rsidRPr="00E70D22">
        <w:rPr>
          <w:rFonts w:cs="Times New Roman"/>
          <w:i/>
          <w:szCs w:val="24"/>
        </w:rPr>
        <w:t>, устойчиво действующих в каждом из нас личным достижением собою.</w:t>
      </w:r>
    </w:p>
    <w:p w14:paraId="6CAAD928" w14:textId="77777777" w:rsidR="0090423F" w:rsidRDefault="0090423F" w:rsidP="0090423F">
      <w:pPr>
        <w:ind w:firstLine="709"/>
        <w:rPr>
          <w:rFonts w:cs="Times New Roman"/>
          <w:i/>
          <w:szCs w:val="24"/>
        </w:rPr>
      </w:pPr>
      <w:r>
        <w:rPr>
          <w:rFonts w:cs="Times New Roman"/>
          <w:i/>
          <w:szCs w:val="24"/>
        </w:rPr>
        <w:t xml:space="preserve"> </w:t>
      </w:r>
      <w:r w:rsidRPr="00E70D22">
        <w:rPr>
          <w:rFonts w:cs="Times New Roman"/>
          <w:i/>
          <w:szCs w:val="24"/>
        </w:rPr>
        <w:t xml:space="preserve">И синтезируясь с Хум </w:t>
      </w:r>
      <w:r>
        <w:rPr>
          <w:rFonts w:cs="Times New Roman"/>
          <w:i/>
          <w:szCs w:val="24"/>
        </w:rPr>
        <w:t>Изначально Вышестоящих Аватаров</w:t>
      </w:r>
      <w:r w:rsidRPr="00E70D22">
        <w:rPr>
          <w:rFonts w:cs="Times New Roman"/>
          <w:i/>
          <w:szCs w:val="24"/>
        </w:rPr>
        <w:t xml:space="preserve"> Синтеза Кут Хуми Фаинь</w:t>
      </w:r>
      <w:r>
        <w:rPr>
          <w:rFonts w:cs="Times New Roman"/>
          <w:i/>
          <w:szCs w:val="24"/>
        </w:rPr>
        <w:t>, стяжаем 8 </w:t>
      </w:r>
      <w:r w:rsidRPr="00E70D22">
        <w:rPr>
          <w:rFonts w:cs="Times New Roman"/>
          <w:i/>
          <w:szCs w:val="24"/>
        </w:rPr>
        <w:t>194 Синтез Синтеза Изначально Вышестоящего Отца и 8</w:t>
      </w:r>
      <w:r>
        <w:rPr>
          <w:rFonts w:cs="Times New Roman"/>
          <w:i/>
          <w:szCs w:val="24"/>
        </w:rPr>
        <w:t> 194 Синтез</w:t>
      </w:r>
      <w:r w:rsidRPr="00E70D22">
        <w:rPr>
          <w:rFonts w:cs="Times New Roman"/>
          <w:i/>
          <w:szCs w:val="24"/>
        </w:rPr>
        <w:t xml:space="preserve"> Праполномочий Синте</w:t>
      </w:r>
      <w:r>
        <w:rPr>
          <w:rFonts w:cs="Times New Roman"/>
          <w:i/>
          <w:szCs w:val="24"/>
        </w:rPr>
        <w:t>за Изначально Вышестоящего Отца</w:t>
      </w:r>
      <w:r w:rsidRPr="00E70D22">
        <w:rPr>
          <w:rFonts w:cs="Times New Roman"/>
          <w:i/>
          <w:szCs w:val="24"/>
        </w:rPr>
        <w:t xml:space="preserve"> и, возжигаясь, преображаемся ими. </w:t>
      </w:r>
    </w:p>
    <w:p w14:paraId="7159B83B" w14:textId="77777777" w:rsidR="0090423F" w:rsidRDefault="0090423F" w:rsidP="0090423F">
      <w:pPr>
        <w:ind w:firstLine="709"/>
        <w:rPr>
          <w:rFonts w:cs="Times New Roman"/>
          <w:i/>
          <w:szCs w:val="24"/>
        </w:rPr>
      </w:pPr>
      <w:r w:rsidRPr="00FB6383">
        <w:rPr>
          <w:rFonts w:cs="Times New Roman"/>
          <w:i/>
          <w:szCs w:val="24"/>
        </w:rPr>
        <w:t>В этом Огне мы синтезируемся с Изначально Вышестоящим Отцом. Переходим в зал</w:t>
      </w:r>
      <w:r w:rsidRPr="00E70D22">
        <w:rPr>
          <w:rFonts w:cs="Times New Roman"/>
          <w:i/>
          <w:szCs w:val="24"/>
        </w:rPr>
        <w:t xml:space="preserve"> Изначально Вышестоящего Отца на 1 073 741</w:t>
      </w:r>
      <w:r>
        <w:rPr>
          <w:rFonts w:cs="Times New Roman"/>
          <w:i/>
          <w:szCs w:val="24"/>
        </w:rPr>
        <w:t> </w:t>
      </w:r>
      <w:r w:rsidRPr="00E70D22">
        <w:rPr>
          <w:rFonts w:cs="Times New Roman"/>
          <w:i/>
          <w:szCs w:val="24"/>
        </w:rPr>
        <w:t>825</w:t>
      </w:r>
      <w:r>
        <w:rPr>
          <w:rFonts w:cs="Times New Roman"/>
          <w:i/>
          <w:szCs w:val="24"/>
        </w:rPr>
        <w:t>-й</w:t>
      </w:r>
      <w:r w:rsidRPr="00E70D22">
        <w:rPr>
          <w:rFonts w:cs="Times New Roman"/>
          <w:i/>
          <w:szCs w:val="24"/>
        </w:rPr>
        <w:t xml:space="preserve"> архетип ИВДИВО. </w:t>
      </w:r>
    </w:p>
    <w:p w14:paraId="19FDB46F" w14:textId="77777777" w:rsidR="0090423F" w:rsidRPr="00BA5991" w:rsidRDefault="0090423F" w:rsidP="0090423F">
      <w:pPr>
        <w:ind w:firstLine="709"/>
        <w:rPr>
          <w:rFonts w:cs="Times New Roman"/>
          <w:szCs w:val="24"/>
        </w:rPr>
      </w:pPr>
      <w:r w:rsidRPr="00BA5991">
        <w:rPr>
          <w:rFonts w:cs="Times New Roman"/>
          <w:szCs w:val="24"/>
        </w:rPr>
        <w:t xml:space="preserve">Отец смеётся от того, какие мы вышли, и говорит: «В честь праздничка изменили миры и довольны». Это стяжание новых миров предыдущей практикой. У нас сегодня праздник, кто не помнит. Так что Отец доволен, что у нас это получилось. Посмотрите, какое радостное Тело стоит и улыбается, у Отца. Редко увидите, обычно </w:t>
      </w:r>
      <w:r>
        <w:rPr>
          <w:rFonts w:cs="Times New Roman"/>
          <w:szCs w:val="24"/>
        </w:rPr>
        <w:t>он серьёзный. Сейчас улыбается,</w:t>
      </w:r>
      <w:r w:rsidRPr="00BA5991">
        <w:rPr>
          <w:rFonts w:cs="Times New Roman"/>
          <w:szCs w:val="24"/>
        </w:rPr>
        <w:t xml:space="preserve"> такое счастье от него сияет</w:t>
      </w:r>
      <w:r>
        <w:rPr>
          <w:rFonts w:cs="Times New Roman"/>
          <w:szCs w:val="24"/>
        </w:rPr>
        <w:t>,</w:t>
      </w:r>
      <w:r w:rsidRPr="00BA5991">
        <w:rPr>
          <w:rFonts w:cs="Times New Roman"/>
          <w:szCs w:val="24"/>
        </w:rPr>
        <w:t xml:space="preserve"> что у нас получилось стяжать то, на что</w:t>
      </w:r>
      <w:r>
        <w:rPr>
          <w:rFonts w:cs="Times New Roman"/>
          <w:szCs w:val="24"/>
        </w:rPr>
        <w:t>,</w:t>
      </w:r>
      <w:r w:rsidRPr="00BA5991">
        <w:rPr>
          <w:rFonts w:cs="Times New Roman"/>
          <w:szCs w:val="24"/>
        </w:rPr>
        <w:t xml:space="preserve"> мы считали, мы не готовы. </w:t>
      </w:r>
      <w:r>
        <w:rPr>
          <w:rFonts w:cs="Times New Roman"/>
          <w:szCs w:val="24"/>
        </w:rPr>
        <w:t xml:space="preserve">И </w:t>
      </w:r>
      <w:r w:rsidRPr="00BA5991">
        <w:rPr>
          <w:rFonts w:cs="Times New Roman"/>
          <w:szCs w:val="24"/>
        </w:rPr>
        <w:t xml:space="preserve">говорит: </w:t>
      </w:r>
      <w:r>
        <w:rPr>
          <w:rFonts w:cs="Times New Roman"/>
          <w:szCs w:val="24"/>
        </w:rPr>
        <w:t>«</w:t>
      </w:r>
      <w:r w:rsidRPr="00BA5991">
        <w:rPr>
          <w:rFonts w:cs="Times New Roman"/>
          <w:szCs w:val="24"/>
        </w:rPr>
        <w:t>В честь праздничка</w:t>
      </w:r>
      <w:r>
        <w:rPr>
          <w:rFonts w:cs="Times New Roman"/>
          <w:szCs w:val="24"/>
        </w:rPr>
        <w:t>»</w:t>
      </w:r>
      <w:r w:rsidRPr="00BA5991">
        <w:rPr>
          <w:rFonts w:cs="Times New Roman"/>
          <w:szCs w:val="24"/>
        </w:rPr>
        <w:t>.</w:t>
      </w:r>
      <w:r>
        <w:rPr>
          <w:rFonts w:cs="Times New Roman"/>
          <w:szCs w:val="24"/>
        </w:rPr>
        <w:t xml:space="preserve"> Так что нас</w:t>
      </w:r>
      <w:r w:rsidRPr="00BA5991">
        <w:rPr>
          <w:rFonts w:cs="Times New Roman"/>
          <w:szCs w:val="24"/>
        </w:rPr>
        <w:t xml:space="preserve"> поздравил</w:t>
      </w:r>
      <w:r>
        <w:rPr>
          <w:rFonts w:cs="Times New Roman"/>
          <w:szCs w:val="24"/>
        </w:rPr>
        <w:t>и</w:t>
      </w:r>
      <w:r w:rsidRPr="00BA5991">
        <w:rPr>
          <w:rFonts w:cs="Times New Roman"/>
          <w:szCs w:val="24"/>
        </w:rPr>
        <w:t xml:space="preserve"> с праздником новым стяжанием.</w:t>
      </w:r>
    </w:p>
    <w:p w14:paraId="34FFC9B0" w14:textId="77777777" w:rsidR="0090423F" w:rsidRDefault="0090423F" w:rsidP="0090423F">
      <w:pPr>
        <w:ind w:firstLine="709"/>
        <w:rPr>
          <w:rFonts w:cs="Times New Roman"/>
          <w:i/>
          <w:szCs w:val="24"/>
        </w:rPr>
      </w:pPr>
      <w:r w:rsidRPr="00E70D22">
        <w:rPr>
          <w:rFonts w:cs="Times New Roman"/>
          <w:i/>
          <w:szCs w:val="24"/>
        </w:rPr>
        <w:t xml:space="preserve">И мы </w:t>
      </w:r>
      <w:r w:rsidRPr="007040D4">
        <w:rPr>
          <w:rFonts w:cs="Times New Roman"/>
          <w:b/>
          <w:i/>
          <w:szCs w:val="24"/>
        </w:rPr>
        <w:t>просим</w:t>
      </w:r>
      <w:r w:rsidRPr="00E70D22">
        <w:rPr>
          <w:rFonts w:cs="Times New Roman"/>
          <w:i/>
          <w:szCs w:val="24"/>
        </w:rPr>
        <w:t xml:space="preserve"> Изначально Вышестоящего Отца в честь смены масштаба </w:t>
      </w:r>
      <w:r>
        <w:rPr>
          <w:rFonts w:cs="Times New Roman"/>
          <w:i/>
          <w:szCs w:val="24"/>
        </w:rPr>
        <w:t>В</w:t>
      </w:r>
      <w:r w:rsidRPr="00E70D22">
        <w:rPr>
          <w:rFonts w:cs="Times New Roman"/>
          <w:i/>
          <w:szCs w:val="24"/>
        </w:rPr>
        <w:t xml:space="preserve">нутреннего мира каждого из нас на восемь миров в новой реализации их, а также на основе праздника Изначально Вышестоящего Отца, действующего сегодня, </w:t>
      </w:r>
      <w:r w:rsidRPr="007040D4">
        <w:rPr>
          <w:rFonts w:cs="Times New Roman"/>
          <w:b/>
          <w:i/>
          <w:szCs w:val="24"/>
        </w:rPr>
        <w:t>масштабировать 8192 Подготовки по 2048 каждого вида Реализаци</w:t>
      </w:r>
      <w:r>
        <w:rPr>
          <w:rFonts w:cs="Times New Roman"/>
          <w:b/>
          <w:i/>
          <w:szCs w:val="24"/>
        </w:rPr>
        <w:t>й</w:t>
      </w:r>
      <w:r w:rsidRPr="00140FFA">
        <w:rPr>
          <w:rFonts w:cs="Times New Roman"/>
          <w:i/>
          <w:szCs w:val="24"/>
        </w:rPr>
        <w:t xml:space="preserve"> на новый масштаб Внутреннего мира каждого из нас</w:t>
      </w:r>
      <w:r>
        <w:rPr>
          <w:rFonts w:cs="Times New Roman"/>
          <w:i/>
          <w:szCs w:val="24"/>
        </w:rPr>
        <w:t>,</w:t>
      </w:r>
      <w:r w:rsidRPr="00140FFA">
        <w:rPr>
          <w:rFonts w:cs="Times New Roman"/>
          <w:i/>
          <w:szCs w:val="24"/>
        </w:rPr>
        <w:t xml:space="preserve"> или лучше</w:t>
      </w:r>
      <w:r>
        <w:rPr>
          <w:rFonts w:cs="Times New Roman"/>
          <w:i/>
          <w:szCs w:val="24"/>
        </w:rPr>
        <w:t>,</w:t>
      </w:r>
      <w:r w:rsidRPr="00140FFA">
        <w:rPr>
          <w:rFonts w:cs="Times New Roman"/>
          <w:i/>
          <w:szCs w:val="24"/>
        </w:rPr>
        <w:t xml:space="preserve"> </w:t>
      </w:r>
      <w:r w:rsidRPr="007040D4">
        <w:rPr>
          <w:rFonts w:cs="Times New Roman"/>
          <w:b/>
          <w:i/>
          <w:szCs w:val="24"/>
        </w:rPr>
        <w:t>на новый масштаб синтеза восьми миров Внутреннего мира Изначально Вышестоящего Отца</w:t>
      </w:r>
      <w:r w:rsidRPr="00140FFA">
        <w:rPr>
          <w:rFonts w:cs="Times New Roman"/>
          <w:i/>
          <w:szCs w:val="24"/>
        </w:rPr>
        <w:t xml:space="preserve"> у самого</w:t>
      </w:r>
      <w:r>
        <w:rPr>
          <w:rFonts w:cs="Times New Roman"/>
          <w:i/>
          <w:szCs w:val="24"/>
        </w:rPr>
        <w:t>́</w:t>
      </w:r>
      <w:r w:rsidRPr="00140FFA">
        <w:rPr>
          <w:rFonts w:cs="Times New Roman"/>
          <w:i/>
          <w:szCs w:val="24"/>
        </w:rPr>
        <w:t xml:space="preserve"> Изначально Вышестоящего Отца с развитием 8192</w:t>
      </w:r>
      <w:r>
        <w:rPr>
          <w:rFonts w:cs="Times New Roman"/>
          <w:i/>
          <w:szCs w:val="24"/>
        </w:rPr>
        <w:noBreakHyphen/>
        <w:t>ух</w:t>
      </w:r>
      <w:r w:rsidRPr="00140FFA">
        <w:rPr>
          <w:rFonts w:cs="Times New Roman"/>
          <w:i/>
          <w:szCs w:val="24"/>
        </w:rPr>
        <w:t xml:space="preserve"> Подготовок каждым Космосом, каждым архетипом и каждой реальностью в их достижении синтезфизически </w:t>
      </w:r>
      <w:r w:rsidRPr="00E70D22">
        <w:rPr>
          <w:rFonts w:cs="Times New Roman"/>
          <w:i/>
          <w:szCs w:val="24"/>
        </w:rPr>
        <w:t xml:space="preserve">собою. </w:t>
      </w:r>
    </w:p>
    <w:p w14:paraId="53E923BA" w14:textId="77777777" w:rsidR="0090423F" w:rsidRDefault="0090423F" w:rsidP="0090423F">
      <w:pPr>
        <w:ind w:firstLine="709"/>
        <w:rPr>
          <w:rFonts w:cs="Times New Roman"/>
          <w:i/>
          <w:szCs w:val="24"/>
        </w:rPr>
      </w:pPr>
      <w:r w:rsidRPr="00E70D22">
        <w:rPr>
          <w:rFonts w:cs="Times New Roman"/>
          <w:i/>
          <w:szCs w:val="24"/>
        </w:rPr>
        <w:t xml:space="preserve">И в этом Огне мы синтезируемся с </w:t>
      </w:r>
      <w:r>
        <w:rPr>
          <w:rFonts w:cs="Times New Roman"/>
          <w:i/>
          <w:szCs w:val="24"/>
        </w:rPr>
        <w:t>Изначально Вышестоящим Отцом</w:t>
      </w:r>
      <w:r w:rsidRPr="00E70D22">
        <w:rPr>
          <w:rFonts w:cs="Times New Roman"/>
          <w:i/>
          <w:szCs w:val="24"/>
        </w:rPr>
        <w:t xml:space="preserve"> и с</w:t>
      </w:r>
      <w:r>
        <w:rPr>
          <w:rFonts w:cs="Times New Roman"/>
          <w:i/>
          <w:szCs w:val="24"/>
        </w:rPr>
        <w:t xml:space="preserve">тяжаем </w:t>
      </w:r>
      <w:r w:rsidRPr="00140FFA">
        <w:rPr>
          <w:rFonts w:cs="Times New Roman"/>
          <w:b/>
          <w:i/>
          <w:szCs w:val="24"/>
        </w:rPr>
        <w:t>масштаб Внутреннего мира Изначально Вышестоящего Отца синтеза восьми миров в кажд</w:t>
      </w:r>
      <w:r>
        <w:rPr>
          <w:rFonts w:cs="Times New Roman"/>
          <w:b/>
          <w:i/>
          <w:szCs w:val="24"/>
        </w:rPr>
        <w:t>ую</w:t>
      </w:r>
      <w:r w:rsidRPr="00140FFA">
        <w:rPr>
          <w:rFonts w:cs="Times New Roman"/>
          <w:b/>
          <w:i/>
          <w:szCs w:val="24"/>
        </w:rPr>
        <w:t xml:space="preserve"> из 2048</w:t>
      </w:r>
      <w:r>
        <w:rPr>
          <w:rFonts w:cs="Times New Roman"/>
          <w:b/>
          <w:i/>
          <w:szCs w:val="24"/>
        </w:rPr>
        <w:noBreakHyphen/>
        <w:t>ми</w:t>
      </w:r>
      <w:r w:rsidRPr="00140FFA">
        <w:rPr>
          <w:rFonts w:cs="Times New Roman"/>
          <w:b/>
          <w:i/>
          <w:szCs w:val="24"/>
        </w:rPr>
        <w:t xml:space="preserve"> Жизненностей явления 64</w:t>
      </w:r>
      <w:r>
        <w:rPr>
          <w:rFonts w:cs="Times New Roman"/>
          <w:b/>
          <w:i/>
          <w:szCs w:val="24"/>
        </w:rPr>
        <w:noBreakHyphen/>
        <w:t>рёх</w:t>
      </w:r>
      <w:r w:rsidRPr="00140FFA">
        <w:rPr>
          <w:rFonts w:cs="Times New Roman"/>
          <w:b/>
          <w:i/>
          <w:szCs w:val="24"/>
        </w:rPr>
        <w:t xml:space="preserve"> видов Человека 32</w:t>
      </w:r>
      <w:r>
        <w:rPr>
          <w:rFonts w:cs="Times New Roman"/>
          <w:b/>
          <w:i/>
          <w:szCs w:val="24"/>
        </w:rPr>
        <w:t>-мя</w:t>
      </w:r>
      <w:r w:rsidRPr="00140FFA">
        <w:rPr>
          <w:rFonts w:cs="Times New Roman"/>
          <w:b/>
          <w:i/>
          <w:szCs w:val="24"/>
        </w:rPr>
        <w:t xml:space="preserve"> Жизненностями в синтезе и ракурсами всех Космосов, всех архетипов и всех реальностей в синтезе их между собою.</w:t>
      </w:r>
    </w:p>
    <w:p w14:paraId="320C78A7" w14:textId="77777777" w:rsidR="0090423F" w:rsidRDefault="0090423F" w:rsidP="0090423F">
      <w:pPr>
        <w:ind w:firstLine="709"/>
        <w:rPr>
          <w:rFonts w:cs="Times New Roman"/>
          <w:i/>
          <w:szCs w:val="24"/>
        </w:rPr>
      </w:pPr>
      <w:r w:rsidRPr="00E70D22">
        <w:rPr>
          <w:rFonts w:cs="Times New Roman"/>
          <w:i/>
          <w:szCs w:val="24"/>
        </w:rPr>
        <w:t xml:space="preserve">И синтезируясь с Хум Изначально Вышестоящего Отца, стяжаем 2048 Синтезов Изначально Вышестоящего Отца. И, возжигаясь, преображаемся ими, прося </w:t>
      </w:r>
      <w:r w:rsidRPr="00140FFA">
        <w:rPr>
          <w:rFonts w:cs="Times New Roman"/>
          <w:b/>
          <w:i/>
          <w:szCs w:val="24"/>
        </w:rPr>
        <w:t>восстановить Жизненности, наделённые каждому из нас в прохождении 120</w:t>
      </w:r>
      <w:r>
        <w:rPr>
          <w:rFonts w:cs="Times New Roman"/>
          <w:b/>
          <w:i/>
          <w:szCs w:val="24"/>
        </w:rPr>
        <w:t>-ти</w:t>
      </w:r>
      <w:r w:rsidRPr="00140FFA">
        <w:rPr>
          <w:rFonts w:cs="Times New Roman"/>
          <w:b/>
          <w:i/>
          <w:szCs w:val="24"/>
        </w:rPr>
        <w:t xml:space="preserve"> Синтезов Изначально Вышестоящего Отца в количестве, пройденным каждым из нас. А также расширить масштаб Жизненностей на Внутренний Мир Изначально Вышестоящего Отца, достигнутыми Жизненностями каждого из</w:t>
      </w:r>
      <w:r w:rsidRPr="00CB59FE">
        <w:rPr>
          <w:rFonts w:cs="Times New Roman"/>
          <w:b/>
          <w:i/>
          <w:szCs w:val="24"/>
        </w:rPr>
        <w:t xml:space="preserve"> нас </w:t>
      </w:r>
      <w:r w:rsidRPr="00E70D22">
        <w:rPr>
          <w:rFonts w:cs="Times New Roman"/>
          <w:i/>
          <w:szCs w:val="24"/>
        </w:rPr>
        <w:t>соответствующим восхождением собою.</w:t>
      </w:r>
    </w:p>
    <w:p w14:paraId="237D6F98" w14:textId="77777777" w:rsidR="0090423F" w:rsidRDefault="0090423F" w:rsidP="0090423F">
      <w:pPr>
        <w:ind w:firstLine="709"/>
        <w:rPr>
          <w:rFonts w:cs="Times New Roman"/>
          <w:i/>
          <w:szCs w:val="24"/>
        </w:rPr>
      </w:pPr>
      <w:r>
        <w:rPr>
          <w:rFonts w:cs="Times New Roman"/>
          <w:i/>
          <w:szCs w:val="24"/>
        </w:rPr>
        <w:t xml:space="preserve"> </w:t>
      </w:r>
      <w:r w:rsidRPr="00E70D22">
        <w:rPr>
          <w:rFonts w:cs="Times New Roman"/>
          <w:i/>
          <w:szCs w:val="24"/>
        </w:rPr>
        <w:t>И синтезируясь с Хум Изначально Вышестоящего Отца, стяжаем количество Синтезов Изначально Вышестоящего Отца по количеству наделённых, достигнутых и развёрнутых Жизненностей в каждом из нас. И, возжигаясь Жизненностями Изначально Вышестоящего Отца, преображаемся ими</w:t>
      </w:r>
    </w:p>
    <w:p w14:paraId="1E2ED44A" w14:textId="77777777" w:rsidR="0090423F" w:rsidRPr="00140FFA" w:rsidRDefault="0090423F" w:rsidP="0090423F">
      <w:pPr>
        <w:ind w:firstLine="709"/>
        <w:rPr>
          <w:rFonts w:cs="Times New Roman"/>
          <w:b/>
          <w:i/>
          <w:szCs w:val="24"/>
        </w:rPr>
      </w:pPr>
      <w:r w:rsidRPr="008712CA">
        <w:rPr>
          <w:rFonts w:cs="Times New Roman"/>
          <w:i/>
          <w:szCs w:val="24"/>
        </w:rPr>
        <w:t xml:space="preserve">И в этом Огне мы синтезируемся с Хум Изначально Вышестоящего Отца и </w:t>
      </w:r>
      <w:r w:rsidRPr="008712CA">
        <w:rPr>
          <w:rFonts w:cs="Times New Roman"/>
          <w:b/>
          <w:i/>
          <w:szCs w:val="24"/>
        </w:rPr>
        <w:t>стяжаем</w:t>
      </w:r>
      <w:r w:rsidRPr="00140FFA">
        <w:rPr>
          <w:rFonts w:cs="Times New Roman"/>
          <w:b/>
          <w:i/>
          <w:szCs w:val="24"/>
        </w:rPr>
        <w:t xml:space="preserve"> масштабирование 32</w:t>
      </w:r>
      <w:r>
        <w:rPr>
          <w:rFonts w:cs="Times New Roman"/>
          <w:b/>
          <w:i/>
          <w:szCs w:val="24"/>
        </w:rPr>
        <w:t>-ух</w:t>
      </w:r>
      <w:r w:rsidRPr="00140FFA">
        <w:rPr>
          <w:rFonts w:cs="Times New Roman"/>
          <w:b/>
          <w:i/>
          <w:szCs w:val="24"/>
        </w:rPr>
        <w:t xml:space="preserve"> Компетенций с развёртыванием 64</w:t>
      </w:r>
      <w:r>
        <w:rPr>
          <w:rFonts w:cs="Times New Roman"/>
          <w:b/>
          <w:i/>
          <w:szCs w:val="24"/>
        </w:rPr>
        <w:noBreakHyphen/>
        <w:t>рёх</w:t>
      </w:r>
      <w:r w:rsidRPr="00140FFA">
        <w:rPr>
          <w:rFonts w:cs="Times New Roman"/>
          <w:b/>
          <w:i/>
          <w:szCs w:val="24"/>
        </w:rPr>
        <w:t xml:space="preserve"> видов Компетентного каждой из 32</w:t>
      </w:r>
      <w:r>
        <w:rPr>
          <w:rFonts w:cs="Times New Roman"/>
          <w:b/>
          <w:i/>
          <w:szCs w:val="24"/>
        </w:rPr>
        <w:noBreakHyphen/>
        <w:t>ух</w:t>
      </w:r>
      <w:r w:rsidRPr="00140FFA">
        <w:rPr>
          <w:rFonts w:cs="Times New Roman"/>
          <w:b/>
          <w:i/>
          <w:szCs w:val="24"/>
        </w:rPr>
        <w:t xml:space="preserve"> Компетенций каждым из нас с явлением их любыми Космосами, архетипами и реальностями, включая виды организации материи в синтезе их</w:t>
      </w:r>
      <w:r>
        <w:rPr>
          <w:rFonts w:cs="Times New Roman"/>
          <w:b/>
          <w:i/>
          <w:szCs w:val="24"/>
        </w:rPr>
        <w:t>,</w:t>
      </w:r>
      <w:r w:rsidRPr="00140FFA">
        <w:rPr>
          <w:rFonts w:cs="Times New Roman"/>
          <w:b/>
          <w:i/>
          <w:szCs w:val="24"/>
        </w:rPr>
        <w:t xml:space="preserve"> с восхождением и расширением по Космосам, архетипам и реальностям в дальнейшем</w:t>
      </w:r>
      <w:r>
        <w:rPr>
          <w:rFonts w:cs="Times New Roman"/>
          <w:b/>
          <w:i/>
          <w:szCs w:val="24"/>
        </w:rPr>
        <w:t>.</w:t>
      </w:r>
      <w:r w:rsidRPr="00140FFA">
        <w:rPr>
          <w:rFonts w:cs="Times New Roman"/>
          <w:b/>
          <w:i/>
          <w:szCs w:val="24"/>
        </w:rPr>
        <w:t xml:space="preserve"> И просим ввести каждого из нас в преображение из 16</w:t>
      </w:r>
      <w:r>
        <w:rPr>
          <w:rFonts w:cs="Times New Roman"/>
          <w:b/>
          <w:i/>
          <w:szCs w:val="24"/>
        </w:rPr>
        <w:t>-ти</w:t>
      </w:r>
      <w:r w:rsidRPr="00140FFA">
        <w:rPr>
          <w:rFonts w:cs="Times New Roman"/>
          <w:b/>
          <w:i/>
          <w:szCs w:val="24"/>
        </w:rPr>
        <w:t xml:space="preserve"> видов Компетенций в 32 вида Компетенций достижением Высших 16</w:t>
      </w:r>
      <w:r>
        <w:rPr>
          <w:rFonts w:cs="Times New Roman"/>
          <w:b/>
          <w:i/>
          <w:szCs w:val="24"/>
        </w:rPr>
        <w:noBreakHyphen/>
        <w:t>ти</w:t>
      </w:r>
      <w:r w:rsidRPr="00140FFA">
        <w:rPr>
          <w:rFonts w:cs="Times New Roman"/>
          <w:b/>
          <w:i/>
          <w:szCs w:val="24"/>
        </w:rPr>
        <w:t xml:space="preserve"> видов Компетенций общекомандной реализацией ИВДИВО.</w:t>
      </w:r>
    </w:p>
    <w:p w14:paraId="0592EBF6" w14:textId="77777777" w:rsidR="0090423F" w:rsidRDefault="0090423F" w:rsidP="0090423F">
      <w:pPr>
        <w:ind w:firstLine="709"/>
        <w:rPr>
          <w:rFonts w:cs="Times New Roman"/>
          <w:i/>
          <w:szCs w:val="24"/>
        </w:rPr>
      </w:pPr>
      <w:r w:rsidRPr="00E70D22">
        <w:rPr>
          <w:rFonts w:cs="Times New Roman"/>
          <w:i/>
          <w:szCs w:val="24"/>
        </w:rPr>
        <w:t xml:space="preserve"> </w:t>
      </w:r>
      <w:r w:rsidRPr="008712CA">
        <w:rPr>
          <w:rFonts w:cs="Times New Roman"/>
          <w:i/>
          <w:szCs w:val="24"/>
        </w:rPr>
        <w:t xml:space="preserve">И синтезируясь с ИВО, </w:t>
      </w:r>
      <w:r w:rsidRPr="008712CA">
        <w:rPr>
          <w:rFonts w:cs="Times New Roman"/>
          <w:b/>
          <w:i/>
          <w:szCs w:val="24"/>
        </w:rPr>
        <w:t>стяжаем масштаб Внутреннего Мира Изначально</w:t>
      </w:r>
      <w:r w:rsidRPr="0040004B">
        <w:rPr>
          <w:rFonts w:cs="Times New Roman"/>
          <w:b/>
          <w:i/>
          <w:szCs w:val="24"/>
        </w:rPr>
        <w:t xml:space="preserve"> Вышестоящего Отца в кажд</w:t>
      </w:r>
      <w:r>
        <w:rPr>
          <w:rFonts w:cs="Times New Roman"/>
          <w:b/>
          <w:i/>
          <w:szCs w:val="24"/>
        </w:rPr>
        <w:t>ую</w:t>
      </w:r>
      <w:r w:rsidRPr="0040004B">
        <w:rPr>
          <w:rFonts w:cs="Times New Roman"/>
          <w:b/>
          <w:i/>
          <w:szCs w:val="24"/>
        </w:rPr>
        <w:t xml:space="preserve"> из 2048</w:t>
      </w:r>
      <w:r>
        <w:rPr>
          <w:rFonts w:cs="Times New Roman"/>
          <w:b/>
          <w:i/>
          <w:szCs w:val="24"/>
        </w:rPr>
        <w:noBreakHyphen/>
        <w:t>ми</w:t>
      </w:r>
      <w:r w:rsidRPr="0040004B">
        <w:rPr>
          <w:rFonts w:cs="Times New Roman"/>
          <w:b/>
          <w:i/>
          <w:szCs w:val="24"/>
        </w:rPr>
        <w:t xml:space="preserve"> Компетенций </w:t>
      </w:r>
      <w:r w:rsidRPr="00E70D22">
        <w:rPr>
          <w:rFonts w:cs="Times New Roman"/>
          <w:i/>
          <w:szCs w:val="24"/>
        </w:rPr>
        <w:t>Изначально Вышестоящего Отца синтезом Космосов, архетипов, реальностей собою</w:t>
      </w:r>
      <w:r>
        <w:rPr>
          <w:rFonts w:cs="Times New Roman"/>
          <w:i/>
          <w:szCs w:val="24"/>
        </w:rPr>
        <w:t>.</w:t>
      </w:r>
      <w:r w:rsidRPr="00E70D22">
        <w:rPr>
          <w:rFonts w:cs="Times New Roman"/>
          <w:i/>
          <w:szCs w:val="24"/>
        </w:rPr>
        <w:t xml:space="preserve"> И, синтезируясь с Хум ИВО, стяжаем 2048 Синтезов Изначально Вышестоящего Отца и</w:t>
      </w:r>
      <w:r>
        <w:rPr>
          <w:rFonts w:cs="Times New Roman"/>
          <w:i/>
          <w:szCs w:val="24"/>
        </w:rPr>
        <w:t>, возжигаясь</w:t>
      </w:r>
      <w:r w:rsidRPr="00E70D22">
        <w:rPr>
          <w:rFonts w:cs="Times New Roman"/>
          <w:i/>
          <w:szCs w:val="24"/>
        </w:rPr>
        <w:t xml:space="preserve">, преображаемся ими. </w:t>
      </w:r>
    </w:p>
    <w:p w14:paraId="7072DE02" w14:textId="77777777" w:rsidR="0090423F" w:rsidRPr="00E70D22" w:rsidRDefault="0090423F" w:rsidP="0090423F">
      <w:pPr>
        <w:ind w:firstLine="709"/>
        <w:rPr>
          <w:rFonts w:cs="Times New Roman"/>
          <w:b/>
          <w:i/>
          <w:szCs w:val="24"/>
        </w:rPr>
      </w:pPr>
      <w:r w:rsidRPr="00E70D22">
        <w:rPr>
          <w:rFonts w:cs="Times New Roman"/>
          <w:i/>
          <w:szCs w:val="24"/>
        </w:rPr>
        <w:t xml:space="preserve">И в этом Огне мы просим Изначально Вышестоящего Отца в новом масштабе Компетенций… Ещё раз. Стяжаем. </w:t>
      </w:r>
    </w:p>
    <w:p w14:paraId="01BBE1ED" w14:textId="77777777" w:rsidR="0090423F" w:rsidRDefault="0090423F" w:rsidP="0090423F">
      <w:pPr>
        <w:ind w:firstLine="709"/>
        <w:rPr>
          <w:rFonts w:cs="Times New Roman"/>
          <w:i/>
          <w:szCs w:val="24"/>
        </w:rPr>
      </w:pPr>
      <w:r w:rsidRPr="00E70D22">
        <w:rPr>
          <w:rFonts w:cs="Times New Roman"/>
          <w:i/>
          <w:szCs w:val="24"/>
        </w:rPr>
        <w:t>Синтезируемся с Хум Изначально Вышестоящего Отца, стяжаем 2048 Синтезов Изначально Вышестоящего Отца, проникаемся новым масштабом Компетенций 2048</w:t>
      </w:r>
      <w:r>
        <w:rPr>
          <w:rFonts w:cs="Times New Roman"/>
          <w:i/>
          <w:szCs w:val="24"/>
        </w:rPr>
        <w:t>-ми</w:t>
      </w:r>
      <w:r w:rsidRPr="00E70D22">
        <w:rPr>
          <w:rFonts w:cs="Times New Roman"/>
          <w:i/>
          <w:szCs w:val="24"/>
        </w:rPr>
        <w:t xml:space="preserve"> собою в ракурсе восхождения Космосами, архетипами, реальностями в синтезе их каждым из нас. И, возжигаясь 2048</w:t>
      </w:r>
      <w:r>
        <w:rPr>
          <w:rFonts w:cs="Times New Roman"/>
          <w:i/>
          <w:szCs w:val="24"/>
        </w:rPr>
        <w:t>-мью</w:t>
      </w:r>
      <w:r w:rsidRPr="00E70D22">
        <w:rPr>
          <w:rFonts w:cs="Times New Roman"/>
          <w:i/>
          <w:szCs w:val="24"/>
        </w:rPr>
        <w:t xml:space="preserve"> Синтезами Изначально Вышестоящего Отца, преображаемся ими. </w:t>
      </w:r>
    </w:p>
    <w:p w14:paraId="1FD6E37E" w14:textId="77777777" w:rsidR="0090423F" w:rsidRDefault="0090423F" w:rsidP="0090423F">
      <w:pPr>
        <w:ind w:firstLine="709"/>
        <w:rPr>
          <w:rFonts w:cs="Times New Roman"/>
          <w:i/>
          <w:szCs w:val="24"/>
        </w:rPr>
      </w:pPr>
      <w:r w:rsidRPr="00E70D22">
        <w:rPr>
          <w:rFonts w:cs="Times New Roman"/>
          <w:i/>
          <w:szCs w:val="24"/>
        </w:rPr>
        <w:t>И синтезируясь с Изначально Вышестоящ</w:t>
      </w:r>
      <w:r>
        <w:rPr>
          <w:rFonts w:cs="Times New Roman"/>
          <w:i/>
          <w:szCs w:val="24"/>
        </w:rPr>
        <w:t>им</w:t>
      </w:r>
      <w:r w:rsidRPr="00E70D22">
        <w:rPr>
          <w:rFonts w:cs="Times New Roman"/>
          <w:i/>
          <w:szCs w:val="24"/>
        </w:rPr>
        <w:t xml:space="preserve"> Отц</w:t>
      </w:r>
      <w:r>
        <w:rPr>
          <w:rFonts w:cs="Times New Roman"/>
          <w:i/>
          <w:szCs w:val="24"/>
        </w:rPr>
        <w:t>ом</w:t>
      </w:r>
      <w:r w:rsidRPr="00E70D22">
        <w:rPr>
          <w:rFonts w:cs="Times New Roman"/>
          <w:i/>
          <w:szCs w:val="24"/>
        </w:rPr>
        <w:t xml:space="preserve">, </w:t>
      </w:r>
      <w:r w:rsidRPr="00AE666C">
        <w:rPr>
          <w:rFonts w:cs="Times New Roman"/>
          <w:b/>
          <w:i/>
          <w:szCs w:val="24"/>
        </w:rPr>
        <w:t>просим</w:t>
      </w:r>
      <w:r w:rsidRPr="00E70D22">
        <w:rPr>
          <w:rFonts w:cs="Times New Roman"/>
          <w:i/>
          <w:szCs w:val="24"/>
        </w:rPr>
        <w:t xml:space="preserve"> </w:t>
      </w:r>
      <w:r w:rsidRPr="00140FFA">
        <w:rPr>
          <w:rFonts w:cs="Times New Roman"/>
          <w:b/>
          <w:i/>
          <w:szCs w:val="24"/>
        </w:rPr>
        <w:t>в новом масштабе Компетенций развернуть наделение из 120</w:t>
      </w:r>
      <w:r>
        <w:rPr>
          <w:rFonts w:cs="Times New Roman"/>
          <w:b/>
          <w:i/>
          <w:szCs w:val="24"/>
        </w:rPr>
        <w:noBreakHyphen/>
        <w:t>ти</w:t>
      </w:r>
      <w:r w:rsidRPr="00140FFA">
        <w:rPr>
          <w:rFonts w:cs="Times New Roman"/>
          <w:b/>
          <w:i/>
          <w:szCs w:val="24"/>
        </w:rPr>
        <w:t xml:space="preserve"> Синтезов всех Компетенций</w:t>
      </w:r>
      <w:r w:rsidRPr="00E70D22">
        <w:rPr>
          <w:rFonts w:cs="Times New Roman"/>
          <w:i/>
          <w:szCs w:val="24"/>
        </w:rPr>
        <w:t xml:space="preserve"> каждому из нас. А также расширить достигнутые Компетенции каждого из нас любого вида на новый масштаб </w:t>
      </w:r>
      <w:r>
        <w:rPr>
          <w:rFonts w:cs="Times New Roman"/>
          <w:i/>
          <w:szCs w:val="24"/>
        </w:rPr>
        <w:t>В</w:t>
      </w:r>
      <w:r w:rsidRPr="00E70D22">
        <w:rPr>
          <w:rFonts w:cs="Times New Roman"/>
          <w:i/>
          <w:szCs w:val="24"/>
        </w:rPr>
        <w:t>нутреннего Мира Изначально Вышестоящего Отца синтезфизически собою. И, синтезируясь с Хум Изначально Вышестоящего Отца, стяжаем количество Синтезов по количеству наделённых Компетенций и достигнутых Компетенций каждого из нас. И, возжигаясь Синтезами Изначально Вышестоящего Отца, преображаемся ими.</w:t>
      </w:r>
    </w:p>
    <w:p w14:paraId="11E21A91" w14:textId="77777777" w:rsidR="0090423F" w:rsidRDefault="0090423F" w:rsidP="0090423F">
      <w:pPr>
        <w:ind w:firstLine="709"/>
        <w:rPr>
          <w:rFonts w:cs="Times New Roman"/>
          <w:i/>
          <w:szCs w:val="24"/>
        </w:rPr>
      </w:pPr>
      <w:r w:rsidRPr="00E70D22">
        <w:rPr>
          <w:rFonts w:cs="Times New Roman"/>
          <w:i/>
          <w:szCs w:val="24"/>
        </w:rPr>
        <w:t xml:space="preserve"> И возжигаясь этим, преображаясь этим, мы синтезируемся с </w:t>
      </w:r>
      <w:r>
        <w:rPr>
          <w:rFonts w:cs="Times New Roman"/>
          <w:i/>
          <w:szCs w:val="24"/>
        </w:rPr>
        <w:t>Изначально Вышестоящим Отцом</w:t>
      </w:r>
      <w:r w:rsidRPr="00E70D22">
        <w:rPr>
          <w:rFonts w:cs="Times New Roman"/>
          <w:i/>
          <w:szCs w:val="24"/>
        </w:rPr>
        <w:t xml:space="preserve"> и </w:t>
      </w:r>
      <w:r w:rsidRPr="00AE666C">
        <w:rPr>
          <w:rFonts w:cs="Times New Roman"/>
          <w:b/>
          <w:i/>
          <w:szCs w:val="24"/>
        </w:rPr>
        <w:t>просим</w:t>
      </w:r>
      <w:r w:rsidRPr="00E70D22">
        <w:rPr>
          <w:rFonts w:cs="Times New Roman"/>
          <w:i/>
          <w:szCs w:val="24"/>
        </w:rPr>
        <w:t xml:space="preserve"> </w:t>
      </w:r>
      <w:r w:rsidRPr="00140FFA">
        <w:rPr>
          <w:rFonts w:cs="Times New Roman"/>
          <w:b/>
          <w:i/>
          <w:szCs w:val="24"/>
        </w:rPr>
        <w:t>расширить масштаб Внутренним Миром Изначально Вышестоящего Отца 2048</w:t>
      </w:r>
      <w:r>
        <w:rPr>
          <w:rFonts w:cs="Times New Roman"/>
          <w:b/>
          <w:i/>
          <w:szCs w:val="24"/>
        </w:rPr>
        <w:noBreakHyphen/>
        <w:t>ми</w:t>
      </w:r>
      <w:r w:rsidRPr="00140FFA">
        <w:rPr>
          <w:rFonts w:cs="Times New Roman"/>
          <w:b/>
          <w:i/>
          <w:szCs w:val="24"/>
        </w:rPr>
        <w:t xml:space="preserve"> Полномочий явлением синтеза восьми миров</w:t>
      </w:r>
      <w:r w:rsidRPr="00E70D22">
        <w:rPr>
          <w:rFonts w:cs="Times New Roman"/>
          <w:i/>
          <w:szCs w:val="24"/>
        </w:rPr>
        <w:t xml:space="preserve"> в реализации каждого из них. И, синтезируясь с Хум Изначально Вышестоящего Отца, стяжаем 2048 Синтезов Изначально Вышестоящего Отца. И, возжигаясь, преобража</w:t>
      </w:r>
      <w:r>
        <w:rPr>
          <w:rFonts w:cs="Times New Roman"/>
          <w:i/>
          <w:szCs w:val="24"/>
        </w:rPr>
        <w:t>емся</w:t>
      </w:r>
      <w:r w:rsidRPr="00E70D22">
        <w:rPr>
          <w:rFonts w:cs="Times New Roman"/>
          <w:i/>
          <w:szCs w:val="24"/>
        </w:rPr>
        <w:t xml:space="preserve"> ими</w:t>
      </w:r>
      <w:r>
        <w:rPr>
          <w:rFonts w:cs="Times New Roman"/>
          <w:i/>
          <w:szCs w:val="24"/>
        </w:rPr>
        <w:t>,</w:t>
      </w:r>
      <w:r w:rsidRPr="00E70D22">
        <w:rPr>
          <w:rFonts w:cs="Times New Roman"/>
          <w:i/>
          <w:szCs w:val="24"/>
        </w:rPr>
        <w:t xml:space="preserve"> преображаясь новым масштабом 2048</w:t>
      </w:r>
      <w:r>
        <w:rPr>
          <w:rFonts w:cs="Times New Roman"/>
          <w:i/>
          <w:szCs w:val="24"/>
        </w:rPr>
        <w:t>-ми</w:t>
      </w:r>
      <w:r w:rsidRPr="00E70D22">
        <w:rPr>
          <w:rFonts w:cs="Times New Roman"/>
          <w:i/>
          <w:szCs w:val="24"/>
        </w:rPr>
        <w:t xml:space="preserve"> Полномочий каждым из нас. </w:t>
      </w:r>
    </w:p>
    <w:p w14:paraId="2A21E33A" w14:textId="77777777" w:rsidR="0090423F" w:rsidRDefault="0090423F" w:rsidP="0090423F">
      <w:pPr>
        <w:ind w:firstLine="709"/>
        <w:rPr>
          <w:rFonts w:cs="Times New Roman"/>
          <w:i/>
          <w:szCs w:val="24"/>
        </w:rPr>
      </w:pPr>
      <w:r w:rsidRPr="00E70D22">
        <w:rPr>
          <w:rFonts w:cs="Times New Roman"/>
          <w:i/>
          <w:szCs w:val="24"/>
        </w:rPr>
        <w:t xml:space="preserve">И синтезируясь с </w:t>
      </w:r>
      <w:r>
        <w:rPr>
          <w:rFonts w:cs="Times New Roman"/>
          <w:i/>
          <w:szCs w:val="24"/>
        </w:rPr>
        <w:t>Изначально Вышестоящим Отцом</w:t>
      </w:r>
      <w:r w:rsidRPr="00E70D22">
        <w:rPr>
          <w:rFonts w:cs="Times New Roman"/>
          <w:i/>
          <w:szCs w:val="24"/>
        </w:rPr>
        <w:t xml:space="preserve">, </w:t>
      </w:r>
      <w:r w:rsidRPr="00AE666C">
        <w:rPr>
          <w:rFonts w:cs="Times New Roman"/>
          <w:b/>
          <w:i/>
          <w:szCs w:val="24"/>
        </w:rPr>
        <w:t>просим</w:t>
      </w:r>
      <w:r w:rsidRPr="00E70D22">
        <w:rPr>
          <w:rFonts w:cs="Times New Roman"/>
          <w:i/>
          <w:szCs w:val="24"/>
        </w:rPr>
        <w:t xml:space="preserve"> </w:t>
      </w:r>
      <w:r w:rsidRPr="00140FFA">
        <w:rPr>
          <w:rFonts w:cs="Times New Roman"/>
          <w:b/>
          <w:i/>
          <w:szCs w:val="24"/>
        </w:rPr>
        <w:t>восстановить наделение Полномочиями из 120</w:t>
      </w:r>
      <w:r>
        <w:rPr>
          <w:rFonts w:cs="Times New Roman"/>
          <w:b/>
          <w:i/>
          <w:szCs w:val="24"/>
        </w:rPr>
        <w:noBreakHyphen/>
        <w:t>ти</w:t>
      </w:r>
      <w:r w:rsidRPr="00140FFA">
        <w:rPr>
          <w:rFonts w:cs="Times New Roman"/>
          <w:b/>
          <w:i/>
          <w:szCs w:val="24"/>
        </w:rPr>
        <w:t xml:space="preserve"> Синтезов количеством пройденных Синтезов каждому из нас в новом масштабе их реализации, а также развернуть новый масштаб Внутренним Миром Изначально Вышестоящего Отца достигнутых</w:t>
      </w:r>
      <w:r>
        <w:rPr>
          <w:rFonts w:cs="Times New Roman"/>
          <w:b/>
          <w:i/>
          <w:szCs w:val="24"/>
        </w:rPr>
        <w:t>,</w:t>
      </w:r>
      <w:r w:rsidRPr="00140FFA">
        <w:rPr>
          <w:rFonts w:cs="Times New Roman"/>
          <w:b/>
          <w:i/>
          <w:szCs w:val="24"/>
        </w:rPr>
        <w:t xml:space="preserve"> реально действующих Полномочий каждого из нас.</w:t>
      </w:r>
      <w:r w:rsidRPr="00E70D22">
        <w:rPr>
          <w:rFonts w:cs="Times New Roman"/>
          <w:i/>
          <w:szCs w:val="24"/>
        </w:rPr>
        <w:t xml:space="preserve"> И, синтезируясь с Хум Изначально Вышестоящего Отца, стяжаем количество Синтезов Изначально Вышестоящего Отца по реализуемым Полномочиям, наделённым и достигнутым. И, возжигаясь Синтезами Изначально Вышестоящего Отца, преображаемся ими. </w:t>
      </w:r>
    </w:p>
    <w:p w14:paraId="7116E489" w14:textId="77777777" w:rsidR="0090423F" w:rsidRPr="00140FFA" w:rsidRDefault="0090423F" w:rsidP="0090423F">
      <w:pPr>
        <w:ind w:firstLine="709"/>
        <w:rPr>
          <w:rFonts w:cs="Times New Roman"/>
          <w:b/>
          <w:i/>
          <w:szCs w:val="24"/>
        </w:rPr>
      </w:pPr>
      <w:r w:rsidRPr="00E70D22">
        <w:rPr>
          <w:rFonts w:cs="Times New Roman"/>
          <w:i/>
          <w:szCs w:val="24"/>
        </w:rPr>
        <w:t xml:space="preserve">И в </w:t>
      </w:r>
      <w:r>
        <w:rPr>
          <w:rFonts w:cs="Times New Roman"/>
          <w:i/>
          <w:szCs w:val="24"/>
        </w:rPr>
        <w:t xml:space="preserve">этом Огне, возжигаясь Синтезами </w:t>
      </w:r>
      <w:r w:rsidRPr="00E70D22">
        <w:rPr>
          <w:rFonts w:cs="Times New Roman"/>
          <w:i/>
          <w:szCs w:val="24"/>
        </w:rPr>
        <w:t xml:space="preserve">Изначально Вышестоящего Отца и преображаясь ими, мы </w:t>
      </w:r>
      <w:r w:rsidRPr="00AE666C">
        <w:rPr>
          <w:rFonts w:cs="Times New Roman"/>
          <w:b/>
          <w:i/>
          <w:szCs w:val="24"/>
        </w:rPr>
        <w:t>просим</w:t>
      </w:r>
      <w:r w:rsidRPr="00E70D22">
        <w:rPr>
          <w:rFonts w:cs="Times New Roman"/>
          <w:i/>
          <w:szCs w:val="24"/>
        </w:rPr>
        <w:t xml:space="preserve"> Изначально Вышестоящего Отца </w:t>
      </w:r>
      <w:r w:rsidRPr="00140FFA">
        <w:rPr>
          <w:rFonts w:cs="Times New Roman"/>
          <w:b/>
          <w:i/>
          <w:szCs w:val="24"/>
        </w:rPr>
        <w:t>синтезировать, сотворить и расширить масштаб на Внутренний Мир И</w:t>
      </w:r>
      <w:r>
        <w:rPr>
          <w:rFonts w:cs="Times New Roman"/>
          <w:b/>
          <w:i/>
          <w:szCs w:val="24"/>
        </w:rPr>
        <w:t xml:space="preserve">значально </w:t>
      </w:r>
      <w:r w:rsidRPr="00140FFA">
        <w:rPr>
          <w:rFonts w:cs="Times New Roman"/>
          <w:b/>
          <w:i/>
          <w:szCs w:val="24"/>
        </w:rPr>
        <w:t>В</w:t>
      </w:r>
      <w:r>
        <w:rPr>
          <w:rFonts w:cs="Times New Roman"/>
          <w:b/>
          <w:i/>
          <w:szCs w:val="24"/>
        </w:rPr>
        <w:t xml:space="preserve">ышестоящего </w:t>
      </w:r>
      <w:r w:rsidRPr="00140FFA">
        <w:rPr>
          <w:rFonts w:cs="Times New Roman"/>
          <w:b/>
          <w:i/>
          <w:szCs w:val="24"/>
        </w:rPr>
        <w:t>О</w:t>
      </w:r>
      <w:r>
        <w:rPr>
          <w:rFonts w:cs="Times New Roman"/>
          <w:b/>
          <w:i/>
          <w:szCs w:val="24"/>
        </w:rPr>
        <w:t>тца</w:t>
      </w:r>
      <w:r w:rsidRPr="00140FFA">
        <w:rPr>
          <w:rFonts w:cs="Times New Roman"/>
          <w:b/>
          <w:i/>
          <w:szCs w:val="24"/>
        </w:rPr>
        <w:t xml:space="preserve"> 2048</w:t>
      </w:r>
      <w:r>
        <w:rPr>
          <w:rFonts w:cs="Times New Roman"/>
          <w:b/>
          <w:i/>
          <w:szCs w:val="24"/>
        </w:rPr>
        <w:noBreakHyphen/>
        <w:t>ми</w:t>
      </w:r>
      <w:r w:rsidRPr="00140FFA">
        <w:rPr>
          <w:rFonts w:cs="Times New Roman"/>
          <w:b/>
          <w:i/>
          <w:szCs w:val="24"/>
        </w:rPr>
        <w:t xml:space="preserve"> Реализаций И</w:t>
      </w:r>
      <w:r>
        <w:rPr>
          <w:rFonts w:cs="Times New Roman"/>
          <w:b/>
          <w:i/>
          <w:szCs w:val="24"/>
        </w:rPr>
        <w:t xml:space="preserve">значально </w:t>
      </w:r>
      <w:r w:rsidRPr="00140FFA">
        <w:rPr>
          <w:rFonts w:cs="Times New Roman"/>
          <w:b/>
          <w:i/>
          <w:szCs w:val="24"/>
        </w:rPr>
        <w:t>В</w:t>
      </w:r>
      <w:r>
        <w:rPr>
          <w:rFonts w:cs="Times New Roman"/>
          <w:b/>
          <w:i/>
          <w:szCs w:val="24"/>
        </w:rPr>
        <w:t xml:space="preserve">ышестоящего </w:t>
      </w:r>
      <w:r w:rsidRPr="00140FFA">
        <w:rPr>
          <w:rFonts w:cs="Times New Roman"/>
          <w:b/>
          <w:i/>
          <w:szCs w:val="24"/>
        </w:rPr>
        <w:t>О</w:t>
      </w:r>
      <w:r>
        <w:rPr>
          <w:rFonts w:cs="Times New Roman"/>
          <w:b/>
          <w:i/>
          <w:szCs w:val="24"/>
        </w:rPr>
        <w:t>тца</w:t>
      </w:r>
      <w:r w:rsidRPr="00140FFA">
        <w:rPr>
          <w:rFonts w:cs="Times New Roman"/>
          <w:b/>
          <w:i/>
          <w:szCs w:val="24"/>
        </w:rPr>
        <w:t xml:space="preserve"> явлением 64</w:t>
      </w:r>
      <w:r>
        <w:rPr>
          <w:rFonts w:cs="Times New Roman"/>
          <w:b/>
          <w:i/>
          <w:szCs w:val="24"/>
        </w:rPr>
        <w:noBreakHyphen/>
        <w:t>рёх</w:t>
      </w:r>
      <w:r w:rsidRPr="00140FFA">
        <w:rPr>
          <w:rFonts w:cs="Times New Roman"/>
          <w:b/>
          <w:i/>
          <w:szCs w:val="24"/>
        </w:rPr>
        <w:t xml:space="preserve"> видов иерархически-космической Реализации в 32</w:t>
      </w:r>
      <w:r>
        <w:rPr>
          <w:rFonts w:cs="Times New Roman"/>
          <w:b/>
          <w:i/>
          <w:szCs w:val="24"/>
        </w:rPr>
        <w:noBreakHyphen/>
        <w:t>ух</w:t>
      </w:r>
      <w:r w:rsidRPr="00140FFA">
        <w:rPr>
          <w:rFonts w:cs="Times New Roman"/>
          <w:b/>
          <w:i/>
          <w:szCs w:val="24"/>
        </w:rPr>
        <w:t xml:space="preserve"> Реализаци</w:t>
      </w:r>
      <w:r>
        <w:rPr>
          <w:rFonts w:cs="Times New Roman"/>
          <w:b/>
          <w:i/>
          <w:szCs w:val="24"/>
        </w:rPr>
        <w:t>ях</w:t>
      </w:r>
      <w:r w:rsidRPr="00140FFA">
        <w:rPr>
          <w:rFonts w:cs="Times New Roman"/>
          <w:b/>
          <w:i/>
          <w:szCs w:val="24"/>
        </w:rPr>
        <w:t xml:space="preserve"> каждой из н</w:t>
      </w:r>
      <w:r>
        <w:rPr>
          <w:rFonts w:cs="Times New Roman"/>
          <w:b/>
          <w:i/>
          <w:szCs w:val="24"/>
        </w:rPr>
        <w:t>их, развёрнутых от Правил до Синтеза</w:t>
      </w:r>
      <w:r w:rsidRPr="00140FFA">
        <w:rPr>
          <w:rFonts w:cs="Times New Roman"/>
          <w:b/>
          <w:i/>
          <w:szCs w:val="24"/>
        </w:rPr>
        <w:t xml:space="preserve"> 32-рицей реализованности каждым из нас. </w:t>
      </w:r>
    </w:p>
    <w:p w14:paraId="164A4C04" w14:textId="77777777" w:rsidR="0090423F" w:rsidRDefault="0090423F" w:rsidP="0090423F">
      <w:pPr>
        <w:ind w:firstLine="709"/>
        <w:rPr>
          <w:rFonts w:cs="Times New Roman"/>
          <w:i/>
          <w:szCs w:val="24"/>
        </w:rPr>
      </w:pPr>
      <w:r w:rsidRPr="00E70D22">
        <w:rPr>
          <w:rFonts w:cs="Times New Roman"/>
          <w:i/>
          <w:szCs w:val="24"/>
        </w:rPr>
        <w:t xml:space="preserve">И проникаясь новым масштабом </w:t>
      </w:r>
      <w:r>
        <w:rPr>
          <w:rFonts w:cs="Times New Roman"/>
          <w:i/>
          <w:szCs w:val="24"/>
        </w:rPr>
        <w:t>В</w:t>
      </w:r>
      <w:r w:rsidRPr="00E70D22">
        <w:rPr>
          <w:rFonts w:cs="Times New Roman"/>
          <w:i/>
          <w:szCs w:val="24"/>
        </w:rPr>
        <w:t xml:space="preserve">нутреннего Мира Изначально Вышестоящего Отца в каждой реализации, синтезируемся с Хум Изначально Вышестоящего Отца и </w:t>
      </w:r>
      <w:r w:rsidRPr="00AE666C">
        <w:rPr>
          <w:rFonts w:cs="Times New Roman"/>
          <w:b/>
          <w:i/>
          <w:szCs w:val="24"/>
        </w:rPr>
        <w:t>просим</w:t>
      </w:r>
      <w:r w:rsidRPr="00E70D22">
        <w:rPr>
          <w:rFonts w:cs="Times New Roman"/>
          <w:i/>
          <w:szCs w:val="24"/>
        </w:rPr>
        <w:t xml:space="preserve"> </w:t>
      </w:r>
      <w:r w:rsidRPr="00140FFA">
        <w:rPr>
          <w:rFonts w:cs="Times New Roman"/>
          <w:b/>
          <w:i/>
          <w:szCs w:val="24"/>
        </w:rPr>
        <w:t xml:space="preserve">преобразить 32 Реализации на новом масштабе достигнутых восьми миров на новые виды Реализации, </w:t>
      </w:r>
      <w:r>
        <w:rPr>
          <w:rFonts w:cs="Times New Roman"/>
          <w:b/>
          <w:i/>
          <w:szCs w:val="24"/>
        </w:rPr>
        <w:t xml:space="preserve">развёрнутые двумя 16-рицами от Образа Жизни до Синтеза включительно и от Высшего Образа Жизни до </w:t>
      </w:r>
      <w:r w:rsidRPr="00140FFA">
        <w:rPr>
          <w:rFonts w:cs="Times New Roman"/>
          <w:b/>
          <w:i/>
          <w:szCs w:val="24"/>
        </w:rPr>
        <w:t>Высшего Синтеза Изначально Вышестоящего Отца</w:t>
      </w:r>
      <w:r>
        <w:rPr>
          <w:rFonts w:cs="Times New Roman"/>
          <w:b/>
          <w:i/>
          <w:szCs w:val="24"/>
        </w:rPr>
        <w:t xml:space="preserve">, </w:t>
      </w:r>
      <w:r w:rsidRPr="00140FFA">
        <w:rPr>
          <w:rFonts w:cs="Times New Roman"/>
          <w:b/>
          <w:i/>
          <w:szCs w:val="24"/>
        </w:rPr>
        <w:t>соответственно явлению синтеза Высших Частей и Частей в синтезе их собою, сняв блок базовых Частей явлени</w:t>
      </w:r>
      <w:r>
        <w:rPr>
          <w:rFonts w:cs="Times New Roman"/>
          <w:b/>
          <w:i/>
          <w:szCs w:val="24"/>
        </w:rPr>
        <w:t>я</w:t>
      </w:r>
      <w:r w:rsidRPr="00140FFA">
        <w:rPr>
          <w:rFonts w:cs="Times New Roman"/>
          <w:b/>
          <w:i/>
          <w:szCs w:val="24"/>
        </w:rPr>
        <w:t xml:space="preserve"> 32</w:t>
      </w:r>
      <w:r>
        <w:rPr>
          <w:rFonts w:cs="Times New Roman"/>
          <w:b/>
          <w:i/>
          <w:szCs w:val="24"/>
        </w:rPr>
        <w:noBreakHyphen/>
        <w:t>ух</w:t>
      </w:r>
      <w:r w:rsidRPr="00140FFA">
        <w:rPr>
          <w:rFonts w:cs="Times New Roman"/>
          <w:b/>
          <w:i/>
          <w:szCs w:val="24"/>
        </w:rPr>
        <w:t xml:space="preserve"> Реализаций частностями </w:t>
      </w:r>
      <w:r>
        <w:rPr>
          <w:rFonts w:cs="Times New Roman"/>
          <w:b/>
          <w:i/>
          <w:szCs w:val="24"/>
        </w:rPr>
        <w:t>от Правил до Синтеза,</w:t>
      </w:r>
      <w:r w:rsidRPr="00140FFA">
        <w:rPr>
          <w:rFonts w:cs="Times New Roman"/>
          <w:b/>
          <w:i/>
          <w:szCs w:val="24"/>
        </w:rPr>
        <w:t xml:space="preserve"> соответственно</w:t>
      </w:r>
      <w:r>
        <w:rPr>
          <w:rFonts w:cs="Times New Roman"/>
          <w:b/>
          <w:i/>
          <w:szCs w:val="24"/>
        </w:rPr>
        <w:t>,</w:t>
      </w:r>
      <w:r w:rsidRPr="00140FFA">
        <w:rPr>
          <w:rFonts w:cs="Times New Roman"/>
          <w:b/>
          <w:i/>
          <w:szCs w:val="24"/>
        </w:rPr>
        <w:t xml:space="preserve"> восхождением восьми миров.</w:t>
      </w:r>
      <w:r w:rsidRPr="00E70D22">
        <w:rPr>
          <w:rFonts w:cs="Times New Roman"/>
          <w:i/>
          <w:szCs w:val="24"/>
        </w:rPr>
        <w:t xml:space="preserve"> И проникаемся новой 32-рицей Реализаци</w:t>
      </w:r>
      <w:r>
        <w:rPr>
          <w:rFonts w:cs="Times New Roman"/>
          <w:i/>
          <w:szCs w:val="24"/>
        </w:rPr>
        <w:t>й</w:t>
      </w:r>
      <w:r w:rsidRPr="00E70D22">
        <w:rPr>
          <w:rFonts w:cs="Times New Roman"/>
          <w:i/>
          <w:szCs w:val="24"/>
        </w:rPr>
        <w:t xml:space="preserve"> явлением каждого из 64</w:t>
      </w:r>
      <w:r>
        <w:rPr>
          <w:rFonts w:cs="Times New Roman"/>
          <w:i/>
          <w:szCs w:val="24"/>
        </w:rPr>
        <w:noBreakHyphen/>
        <w:t>рёх</w:t>
      </w:r>
      <w:r w:rsidRPr="00E70D22">
        <w:rPr>
          <w:rFonts w:cs="Times New Roman"/>
          <w:i/>
          <w:szCs w:val="24"/>
        </w:rPr>
        <w:t xml:space="preserve"> Реализованных в космической Реализации каждого из нас. </w:t>
      </w:r>
    </w:p>
    <w:p w14:paraId="3B52ECD3" w14:textId="77777777" w:rsidR="0090423F" w:rsidRDefault="0090423F" w:rsidP="0090423F">
      <w:pPr>
        <w:ind w:firstLine="709"/>
        <w:rPr>
          <w:rFonts w:cs="Times New Roman"/>
          <w:i/>
          <w:szCs w:val="24"/>
        </w:rPr>
      </w:pPr>
      <w:r w:rsidRPr="00E70D22">
        <w:rPr>
          <w:rFonts w:cs="Times New Roman"/>
          <w:i/>
          <w:szCs w:val="24"/>
        </w:rPr>
        <w:t>И синтезируясь с Хум Изначально Вышестоящего Отца, стяжаем 2048 Синтезов Изначально Вышестоящего Отца. И, возжигаясь 2048</w:t>
      </w:r>
      <w:r>
        <w:rPr>
          <w:rFonts w:cs="Times New Roman"/>
          <w:i/>
          <w:szCs w:val="24"/>
        </w:rPr>
        <w:t>-мью</w:t>
      </w:r>
      <w:r w:rsidRPr="00E70D22">
        <w:rPr>
          <w:rFonts w:cs="Times New Roman"/>
          <w:i/>
          <w:szCs w:val="24"/>
        </w:rPr>
        <w:t xml:space="preserve"> Синтезами Изначально Вышестоящего Отца, преображаемся ими. </w:t>
      </w:r>
    </w:p>
    <w:p w14:paraId="77543D68" w14:textId="77777777" w:rsidR="0090423F" w:rsidRDefault="0090423F" w:rsidP="0090423F">
      <w:pPr>
        <w:ind w:firstLine="709"/>
        <w:rPr>
          <w:rFonts w:cs="Times New Roman"/>
          <w:i/>
          <w:szCs w:val="24"/>
        </w:rPr>
      </w:pPr>
      <w:r w:rsidRPr="00E70D22">
        <w:rPr>
          <w:rFonts w:cs="Times New Roman"/>
          <w:i/>
          <w:szCs w:val="24"/>
        </w:rPr>
        <w:t xml:space="preserve">И преображаясь этим, мы </w:t>
      </w:r>
      <w:r w:rsidRPr="00AE666C">
        <w:rPr>
          <w:rFonts w:cs="Times New Roman"/>
          <w:b/>
          <w:i/>
          <w:szCs w:val="24"/>
        </w:rPr>
        <w:t>просим</w:t>
      </w:r>
      <w:r w:rsidRPr="00E70D22">
        <w:rPr>
          <w:rFonts w:cs="Times New Roman"/>
          <w:i/>
          <w:szCs w:val="24"/>
        </w:rPr>
        <w:t xml:space="preserve"> Изначально Вышестоящего Отца </w:t>
      </w:r>
      <w:r w:rsidRPr="0040004B">
        <w:rPr>
          <w:rFonts w:cs="Times New Roman"/>
          <w:b/>
          <w:i/>
          <w:szCs w:val="24"/>
        </w:rPr>
        <w:t>восстановить наделением все Реализации, развёрнутые в 120</w:t>
      </w:r>
      <w:r>
        <w:rPr>
          <w:rFonts w:cs="Times New Roman"/>
          <w:b/>
          <w:i/>
          <w:szCs w:val="24"/>
        </w:rPr>
        <w:noBreakHyphen/>
        <w:t>ти</w:t>
      </w:r>
      <w:r w:rsidRPr="0040004B">
        <w:rPr>
          <w:rFonts w:cs="Times New Roman"/>
          <w:b/>
          <w:i/>
          <w:szCs w:val="24"/>
        </w:rPr>
        <w:t xml:space="preserve"> Синтезах количеством Синтезов, явленных каждым из нас, а также масштабировать достигнутые Реализации Внутренним </w:t>
      </w:r>
      <w:r w:rsidRPr="00126106">
        <w:rPr>
          <w:rFonts w:cs="Times New Roman"/>
          <w:b/>
          <w:i/>
          <w:szCs w:val="24"/>
        </w:rPr>
        <w:t>Миром Изначально Вышестоящего Отца</w:t>
      </w:r>
      <w:r w:rsidRPr="00E70D22">
        <w:rPr>
          <w:rFonts w:cs="Times New Roman"/>
          <w:i/>
          <w:szCs w:val="24"/>
        </w:rPr>
        <w:t xml:space="preserve"> каждого из нас. И, синтезируясь с Хум Изначально Вышестоящего Отца, стяжаем количество Синтезов Изначально Вышестоящего Отца по Реализациям каждого из нас. И, возжигаясь количеством Синтезов Изначально Вышестоящего Отца, преображаемся ими. </w:t>
      </w:r>
    </w:p>
    <w:p w14:paraId="75C4A80D" w14:textId="77777777" w:rsidR="0090423F" w:rsidRDefault="0090423F" w:rsidP="0090423F">
      <w:pPr>
        <w:ind w:firstLine="709"/>
        <w:rPr>
          <w:rFonts w:cs="Times New Roman"/>
          <w:i/>
          <w:szCs w:val="24"/>
        </w:rPr>
      </w:pPr>
      <w:r w:rsidRPr="00E70D22">
        <w:rPr>
          <w:rFonts w:cs="Times New Roman"/>
          <w:i/>
          <w:szCs w:val="24"/>
        </w:rPr>
        <w:t>В этом Огне мы синтезируемся с Хум Изначально Вышестоящего Отца, прося преобразить каждого из нас и синтез нас всем стяжённым</w:t>
      </w:r>
      <w:r>
        <w:rPr>
          <w:rFonts w:cs="Times New Roman"/>
          <w:i/>
          <w:szCs w:val="24"/>
        </w:rPr>
        <w:t xml:space="preserve">, </w:t>
      </w:r>
      <w:r w:rsidRPr="00E70D22">
        <w:rPr>
          <w:rFonts w:cs="Times New Roman"/>
          <w:i/>
          <w:szCs w:val="24"/>
        </w:rPr>
        <w:t>возожжённым собою, в том числе в развёрт</w:t>
      </w:r>
      <w:r>
        <w:rPr>
          <w:rFonts w:cs="Times New Roman"/>
          <w:i/>
          <w:szCs w:val="24"/>
        </w:rPr>
        <w:t>ывании</w:t>
      </w:r>
      <w:r w:rsidRPr="00E70D22">
        <w:rPr>
          <w:rFonts w:cs="Times New Roman"/>
          <w:i/>
          <w:szCs w:val="24"/>
        </w:rPr>
        <w:t xml:space="preserve"> </w:t>
      </w:r>
      <w:r>
        <w:rPr>
          <w:rFonts w:cs="Times New Roman"/>
          <w:i/>
          <w:szCs w:val="24"/>
        </w:rPr>
        <w:t>Реализаций,</w:t>
      </w:r>
      <w:r w:rsidRPr="00E70D22">
        <w:rPr>
          <w:rFonts w:cs="Times New Roman"/>
          <w:i/>
          <w:szCs w:val="24"/>
        </w:rPr>
        <w:t xml:space="preserve"> Полномочи</w:t>
      </w:r>
      <w:r>
        <w:rPr>
          <w:rFonts w:cs="Times New Roman"/>
          <w:i/>
          <w:szCs w:val="24"/>
        </w:rPr>
        <w:t>й</w:t>
      </w:r>
      <w:r w:rsidRPr="00E70D22">
        <w:rPr>
          <w:rFonts w:cs="Times New Roman"/>
          <w:i/>
          <w:szCs w:val="24"/>
        </w:rPr>
        <w:t>, Компетенци</w:t>
      </w:r>
      <w:r>
        <w:rPr>
          <w:rFonts w:cs="Times New Roman"/>
          <w:i/>
          <w:szCs w:val="24"/>
        </w:rPr>
        <w:t>й</w:t>
      </w:r>
      <w:r w:rsidRPr="00E70D22">
        <w:rPr>
          <w:rFonts w:cs="Times New Roman"/>
          <w:i/>
          <w:szCs w:val="24"/>
        </w:rPr>
        <w:t xml:space="preserve"> и Жизненност</w:t>
      </w:r>
      <w:r>
        <w:rPr>
          <w:rFonts w:cs="Times New Roman"/>
          <w:i/>
          <w:szCs w:val="24"/>
        </w:rPr>
        <w:t>ей</w:t>
      </w:r>
      <w:r w:rsidRPr="00E70D22">
        <w:rPr>
          <w:rFonts w:cs="Times New Roman"/>
          <w:i/>
          <w:szCs w:val="24"/>
        </w:rPr>
        <w:t xml:space="preserve"> в синтезе их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 каждым из нас. </w:t>
      </w:r>
    </w:p>
    <w:p w14:paraId="4A0C2DA2" w14:textId="77777777" w:rsidR="0090423F" w:rsidRDefault="0090423F" w:rsidP="0090423F">
      <w:pPr>
        <w:ind w:firstLine="709"/>
        <w:rPr>
          <w:rFonts w:cs="Times New Roman"/>
          <w:i/>
          <w:szCs w:val="24"/>
        </w:rPr>
      </w:pPr>
      <w:r w:rsidRPr="00E70D22">
        <w:rPr>
          <w:rFonts w:cs="Times New Roman"/>
          <w:i/>
          <w:szCs w:val="24"/>
        </w:rPr>
        <w:t>И возжигаясь Синтезом Изначально Вышестоящего Отца</w:t>
      </w:r>
      <w:r>
        <w:rPr>
          <w:rFonts w:cs="Times New Roman"/>
          <w:i/>
          <w:szCs w:val="24"/>
        </w:rPr>
        <w:t xml:space="preserve">, преображаясь им, </w:t>
      </w:r>
      <w:r w:rsidRPr="00E70D22">
        <w:rPr>
          <w:rFonts w:cs="Times New Roman"/>
          <w:i/>
          <w:szCs w:val="24"/>
        </w:rPr>
        <w:t>мы благодарим Изначально Вышестоящего Отца, благодарим Изначально Вышестоящи</w:t>
      </w:r>
      <w:r>
        <w:rPr>
          <w:rFonts w:cs="Times New Roman"/>
          <w:i/>
          <w:szCs w:val="24"/>
        </w:rPr>
        <w:t>х</w:t>
      </w:r>
      <w:r w:rsidRPr="00E70D22">
        <w:rPr>
          <w:rFonts w:cs="Times New Roman"/>
          <w:i/>
          <w:szCs w:val="24"/>
        </w:rPr>
        <w:t xml:space="preserve"> Аватар</w:t>
      </w:r>
      <w:r>
        <w:rPr>
          <w:rFonts w:cs="Times New Roman"/>
          <w:i/>
          <w:szCs w:val="24"/>
        </w:rPr>
        <w:t>ов</w:t>
      </w:r>
      <w:r w:rsidRPr="00E70D22">
        <w:rPr>
          <w:rFonts w:cs="Times New Roman"/>
          <w:i/>
          <w:szCs w:val="24"/>
        </w:rPr>
        <w:t xml:space="preserve"> Синтеза Кут Хуми Фаинь.</w:t>
      </w:r>
      <w:r>
        <w:rPr>
          <w:rFonts w:cs="Times New Roman"/>
          <w:i/>
          <w:szCs w:val="24"/>
        </w:rPr>
        <w:t xml:space="preserve"> </w:t>
      </w:r>
      <w:r w:rsidRPr="00E70D22">
        <w:rPr>
          <w:rFonts w:cs="Times New Roman"/>
          <w:i/>
          <w:szCs w:val="24"/>
        </w:rPr>
        <w:t>Возвращаемся в физическую реализацию в данный зал синтезфизически собою, развёртываемся физически. И, развёртываясь физически, эманируем всё стяжённое, возожжённое в ИВДИВО, в ИВДИВО Москва, в ИВДИВО Московия, в ИВДИВО Истра, в подразделения ИВДИВО участников данной практики и ИВДИВО каждого из нас</w:t>
      </w:r>
      <w:r>
        <w:rPr>
          <w:rFonts w:cs="Times New Roman"/>
          <w:i/>
          <w:szCs w:val="24"/>
        </w:rPr>
        <w:t xml:space="preserve">. </w:t>
      </w:r>
    </w:p>
    <w:p w14:paraId="147002DF" w14:textId="6751D95A" w:rsidR="0090423F" w:rsidRPr="00E70D22" w:rsidRDefault="0090423F" w:rsidP="0090423F">
      <w:pPr>
        <w:ind w:firstLine="709"/>
        <w:rPr>
          <w:rFonts w:cs="Times New Roman"/>
          <w:i/>
          <w:szCs w:val="24"/>
        </w:rPr>
      </w:pPr>
      <w:r w:rsidRPr="00E70D22">
        <w:rPr>
          <w:rFonts w:cs="Times New Roman"/>
          <w:i/>
          <w:szCs w:val="24"/>
        </w:rPr>
        <w:t>И выходим из практики.</w:t>
      </w:r>
      <w:r>
        <w:rPr>
          <w:rFonts w:cs="Times New Roman"/>
          <w:i/>
          <w:szCs w:val="24"/>
        </w:rPr>
        <w:t xml:space="preserve"> </w:t>
      </w:r>
      <w:r w:rsidRPr="00E70D22">
        <w:rPr>
          <w:rFonts w:cs="Times New Roman"/>
          <w:i/>
          <w:szCs w:val="24"/>
        </w:rPr>
        <w:t xml:space="preserve"> Аминь.</w:t>
      </w:r>
    </w:p>
    <w:p w14:paraId="282ADA23" w14:textId="77777777" w:rsidR="0090423F" w:rsidRPr="00D337A3" w:rsidRDefault="0090423F" w:rsidP="0090423F">
      <w:pPr>
        <w:rPr>
          <w:rFonts w:cs="Times New Roman"/>
          <w:b/>
          <w:bCs/>
          <w:iCs/>
          <w:szCs w:val="24"/>
        </w:rPr>
      </w:pPr>
    </w:p>
    <w:p w14:paraId="719CE99C" w14:textId="77777777" w:rsidR="0090423F" w:rsidRDefault="0090423F" w:rsidP="0090423F">
      <w:pPr>
        <w:pStyle w:val="af2"/>
        <w:spacing w:after="240" w:line="240" w:lineRule="atLeast"/>
        <w:contextualSpacing/>
      </w:pPr>
      <w:r w:rsidRPr="00733331">
        <w:t>Попробуйте поо</w:t>
      </w:r>
      <w:r>
        <w:t>щ</w:t>
      </w:r>
      <w:r w:rsidRPr="00733331">
        <w:t>ущать сейчас верхнее плато вашей головы</w:t>
      </w:r>
      <w:r>
        <w:t>.</w:t>
      </w:r>
      <w:r w:rsidRPr="00733331">
        <w:t xml:space="preserve"> </w:t>
      </w:r>
      <w:r>
        <w:t>И</w:t>
      </w:r>
      <w:r w:rsidRPr="00733331">
        <w:t xml:space="preserve"> ощущение там знаков и символов четырёх </w:t>
      </w:r>
      <w:r>
        <w:t>Р</w:t>
      </w:r>
      <w:r w:rsidRPr="00733331">
        <w:t>еализаций. У меня оно отличается до практики и сейчас</w:t>
      </w:r>
      <w:r>
        <w:t>.</w:t>
      </w:r>
      <w:r w:rsidRPr="00733331">
        <w:t xml:space="preserve"> </w:t>
      </w:r>
      <w:r>
        <w:t>Д</w:t>
      </w:r>
      <w:r w:rsidRPr="00733331">
        <w:t>аже плотностью насыщенной шапочки на голове. Просто поощущайте, пока вы вышли из практики</w:t>
      </w:r>
      <w:r>
        <w:t>.</w:t>
      </w:r>
      <w:r w:rsidRPr="00733331">
        <w:t xml:space="preserve"> </w:t>
      </w:r>
      <w:r>
        <w:t>Э</w:t>
      </w:r>
      <w:r w:rsidRPr="00733331">
        <w:t xml:space="preserve">то будет полезно, потому что мы не всегда к этому относимся достаточно внимательно, а это нужно делать. </w:t>
      </w:r>
    </w:p>
    <w:p w14:paraId="2BBB0281" w14:textId="77777777" w:rsidR="0090423F" w:rsidRDefault="0090423F" w:rsidP="0090423F">
      <w:pPr>
        <w:pStyle w:val="af2"/>
        <w:spacing w:after="240" w:line="240" w:lineRule="atLeast"/>
        <w:contextualSpacing/>
      </w:pPr>
      <w:r>
        <w:t xml:space="preserve">Есть ещё один момент такой, </w:t>
      </w:r>
      <w:r w:rsidRPr="00733331">
        <w:t>маленький, этический. Пока мы из практики выходим</w:t>
      </w:r>
      <w:r>
        <w:t>. И</w:t>
      </w:r>
      <w:r w:rsidRPr="00733331">
        <w:t xml:space="preserve">ногда </w:t>
      </w:r>
      <w:r>
        <w:t xml:space="preserve">ко </w:t>
      </w:r>
      <w:r w:rsidRPr="00733331">
        <w:t xml:space="preserve">мне подходят </w:t>
      </w:r>
      <w:r>
        <w:t>К</w:t>
      </w:r>
      <w:r w:rsidRPr="00733331">
        <w:t>омпетентные, говорят</w:t>
      </w:r>
      <w:r>
        <w:t>:</w:t>
      </w:r>
      <w:r w:rsidRPr="00733331">
        <w:t xml:space="preserve"> </w:t>
      </w:r>
      <w:r>
        <w:t>«В</w:t>
      </w:r>
      <w:r w:rsidRPr="00733331">
        <w:t xml:space="preserve">от </w:t>
      </w:r>
      <w:r>
        <w:t>И</w:t>
      </w:r>
      <w:r w:rsidRPr="00733331">
        <w:t>ерархия пят</w:t>
      </w:r>
      <w:r>
        <w:t>ой</w:t>
      </w:r>
      <w:r w:rsidRPr="00733331">
        <w:t xml:space="preserve"> ра</w:t>
      </w:r>
      <w:r>
        <w:t>сы</w:t>
      </w:r>
      <w:r w:rsidRPr="00733331">
        <w:t xml:space="preserve"> нас </w:t>
      </w:r>
      <w:r>
        <w:t xml:space="preserve">прямо </w:t>
      </w:r>
      <w:r w:rsidRPr="00733331">
        <w:t xml:space="preserve">напрягала на </w:t>
      </w:r>
      <w:r>
        <w:t>П</w:t>
      </w:r>
      <w:r w:rsidRPr="00733331">
        <w:t xml:space="preserve">освящение, чтобы мы достигали </w:t>
      </w:r>
      <w:r>
        <w:t>П</w:t>
      </w:r>
      <w:r w:rsidRPr="00733331">
        <w:t>освящения</w:t>
      </w:r>
      <w:r>
        <w:t>.</w:t>
      </w:r>
      <w:r w:rsidRPr="00733331">
        <w:t xml:space="preserve"> </w:t>
      </w:r>
      <w:r>
        <w:t>А</w:t>
      </w:r>
      <w:r w:rsidRPr="00733331">
        <w:t xml:space="preserve"> вы это не делаете</w:t>
      </w:r>
      <w:r>
        <w:t>»</w:t>
      </w:r>
      <w:r w:rsidRPr="00733331">
        <w:t xml:space="preserve">. </w:t>
      </w:r>
    </w:p>
    <w:p w14:paraId="405BDA04" w14:textId="77777777" w:rsidR="0090423F" w:rsidRDefault="0090423F" w:rsidP="0090423F">
      <w:pPr>
        <w:pStyle w:val="af2"/>
        <w:spacing w:after="240" w:line="240" w:lineRule="atLeast"/>
        <w:contextualSpacing/>
      </w:pPr>
      <w:r w:rsidRPr="00733331">
        <w:t>Ответ на всякий случай, даже на запись</w:t>
      </w:r>
      <w:r>
        <w:t>: на</w:t>
      </w:r>
      <w:r w:rsidRPr="00733331">
        <w:t xml:space="preserve"> </w:t>
      </w:r>
      <w:r>
        <w:t>луче</w:t>
      </w:r>
      <w:r w:rsidRPr="00733331">
        <w:t xml:space="preserve"> </w:t>
      </w:r>
      <w:r>
        <w:t>Л</w:t>
      </w:r>
      <w:r w:rsidRPr="00733331">
        <w:t>юбви</w:t>
      </w:r>
      <w:r>
        <w:t>-М</w:t>
      </w:r>
      <w:r w:rsidRPr="00733331">
        <w:t xml:space="preserve">удрости Кут Хуми, концентрировать внимание на достижении </w:t>
      </w:r>
      <w:r>
        <w:t>П</w:t>
      </w:r>
      <w:r w:rsidRPr="00733331">
        <w:t>освящени</w:t>
      </w:r>
      <w:r>
        <w:t>й</w:t>
      </w:r>
      <w:r w:rsidRPr="00733331">
        <w:t xml:space="preserve"> считалось неэтичным и эгоизмом</w:t>
      </w:r>
      <w:r>
        <w:t>.</w:t>
      </w:r>
      <w:r w:rsidRPr="00733331">
        <w:t xml:space="preserve"> </w:t>
      </w:r>
      <w:r>
        <w:t>Д</w:t>
      </w:r>
      <w:r w:rsidRPr="00733331">
        <w:t>аже ещё конкретнее скажу, духовным эгоизмом</w:t>
      </w:r>
      <w:r>
        <w:t>. П</w:t>
      </w:r>
      <w:r w:rsidRPr="00733331">
        <w:t xml:space="preserve">отому что высокая этика </w:t>
      </w:r>
      <w:r>
        <w:t>П</w:t>
      </w:r>
      <w:r w:rsidRPr="00733331">
        <w:t>освящ</w:t>
      </w:r>
      <w:r>
        <w:t>ё</w:t>
      </w:r>
      <w:r w:rsidRPr="00733331">
        <w:t xml:space="preserve">нного предполагала, что ты делаешь </w:t>
      </w:r>
      <w:r>
        <w:t>Д</w:t>
      </w:r>
      <w:r w:rsidRPr="00733331">
        <w:t>ело, ты исполняешь поручение Учителя, а всё оста</w:t>
      </w:r>
      <w:r>
        <w:t>л</w:t>
      </w:r>
      <w:r w:rsidRPr="00733331">
        <w:t>ьное приложится</w:t>
      </w:r>
      <w:r>
        <w:t>.</w:t>
      </w:r>
      <w:r w:rsidRPr="00733331">
        <w:t xml:space="preserve"> </w:t>
      </w:r>
      <w:r>
        <w:t>И</w:t>
      </w:r>
      <w:r w:rsidRPr="00733331">
        <w:t xml:space="preserve"> чем глубже ты это исполняешь и делаешь, тем быстрее всё приложишь, тебя пригласят и дадут. Если ты устремляешься на </w:t>
      </w:r>
      <w:r>
        <w:t>П</w:t>
      </w:r>
      <w:r w:rsidRPr="00733331">
        <w:t xml:space="preserve">освящение, а </w:t>
      </w:r>
      <w:r>
        <w:t>Д</w:t>
      </w:r>
      <w:r w:rsidRPr="00733331">
        <w:t xml:space="preserve">ело дополнительное ради </w:t>
      </w:r>
      <w:r>
        <w:t>П</w:t>
      </w:r>
      <w:r w:rsidRPr="00733331">
        <w:t xml:space="preserve">освящения, то </w:t>
      </w:r>
      <w:r>
        <w:t>П</w:t>
      </w:r>
      <w:r w:rsidRPr="00733331">
        <w:t xml:space="preserve">освящение получается за </w:t>
      </w:r>
      <w:r>
        <w:t>Д</w:t>
      </w:r>
      <w:r w:rsidRPr="00733331">
        <w:t xml:space="preserve">ело. За </w:t>
      </w:r>
      <w:r>
        <w:t>Д</w:t>
      </w:r>
      <w:r w:rsidRPr="00733331">
        <w:t xml:space="preserve">ело, в общем, </w:t>
      </w:r>
      <w:r>
        <w:t>П</w:t>
      </w:r>
      <w:r w:rsidRPr="00733331">
        <w:t>освящение</w:t>
      </w:r>
      <w:r>
        <w:t xml:space="preserve"> у вас</w:t>
      </w:r>
      <w:r w:rsidRPr="00733331">
        <w:t xml:space="preserve">. И это уже становится в </w:t>
      </w:r>
      <w:r>
        <w:t>Д</w:t>
      </w:r>
      <w:r w:rsidRPr="00733331">
        <w:t xml:space="preserve">ухе эгоизмом. На уровне </w:t>
      </w:r>
      <w:r>
        <w:t>Ч</w:t>
      </w:r>
      <w:r w:rsidRPr="00733331">
        <w:t>еловеческого масштаба мы это не замечаем</w:t>
      </w:r>
      <w:r>
        <w:t>.</w:t>
      </w:r>
      <w:r w:rsidRPr="00733331">
        <w:t xml:space="preserve"> </w:t>
      </w:r>
      <w:r>
        <w:t>Н</w:t>
      </w:r>
      <w:r w:rsidRPr="00733331">
        <w:t xml:space="preserve">а уровне </w:t>
      </w:r>
      <w:r>
        <w:t>П</w:t>
      </w:r>
      <w:r w:rsidRPr="00733331">
        <w:t xml:space="preserve">освящённого масштаба и Огненного мира, а второй луч </w:t>
      </w:r>
      <w:r>
        <w:t>Л</w:t>
      </w:r>
      <w:r w:rsidRPr="00733331">
        <w:t>юбви</w:t>
      </w:r>
      <w:r>
        <w:t>-М</w:t>
      </w:r>
      <w:r w:rsidRPr="00733331">
        <w:t xml:space="preserve">удрости был как раз на </w:t>
      </w:r>
      <w:r>
        <w:t>Б</w:t>
      </w:r>
      <w:r w:rsidRPr="00733331">
        <w:t>удд</w:t>
      </w:r>
      <w:r>
        <w:t>и</w:t>
      </w:r>
      <w:r w:rsidRPr="00733331">
        <w:t xml:space="preserve"> Огненного мира предыдущей эпохи, </w:t>
      </w:r>
      <w:r>
        <w:t xml:space="preserve">– </w:t>
      </w:r>
      <w:r w:rsidRPr="00733331">
        <w:t xml:space="preserve">это заметно. </w:t>
      </w:r>
    </w:p>
    <w:p w14:paraId="1EC7AC6A" w14:textId="77777777" w:rsidR="0090423F" w:rsidRDefault="0090423F" w:rsidP="0090423F">
      <w:pPr>
        <w:pStyle w:val="af2"/>
        <w:spacing w:after="240" w:line="240" w:lineRule="atLeast"/>
        <w:contextualSpacing/>
      </w:pPr>
      <w:r w:rsidRPr="00733331">
        <w:t>То есть заметно это было только в двух лучах</w:t>
      </w:r>
      <w:r>
        <w:t xml:space="preserve"> − </w:t>
      </w:r>
      <w:r w:rsidRPr="00733331">
        <w:t>втором и первом, которые работали в Огненно</w:t>
      </w:r>
      <w:r>
        <w:t>м</w:t>
      </w:r>
      <w:r w:rsidRPr="00733331">
        <w:t xml:space="preserve"> мире </w:t>
      </w:r>
      <w:r>
        <w:t>П</w:t>
      </w:r>
      <w:r w:rsidRPr="00733331">
        <w:t xml:space="preserve">ланеты Земля. Там </w:t>
      </w:r>
      <w:r>
        <w:t>П</w:t>
      </w:r>
      <w:r w:rsidRPr="00733331">
        <w:t>освящённых было достаточно, но не так много</w:t>
      </w:r>
      <w:r>
        <w:t>.</w:t>
      </w:r>
      <w:r w:rsidRPr="00733331">
        <w:t xml:space="preserve"> </w:t>
      </w:r>
      <w:r>
        <w:t>Х</w:t>
      </w:r>
      <w:r w:rsidRPr="00733331">
        <w:t>отя это были две самые большие общины Учителей предыдущей эпохи. Вот у них было такое состояние</w:t>
      </w:r>
      <w:r>
        <w:t>: о</w:t>
      </w:r>
      <w:r w:rsidRPr="00733331">
        <w:t xml:space="preserve">т них никогда вы не дождётесь, что я иду к следующему </w:t>
      </w:r>
      <w:r>
        <w:t>П</w:t>
      </w:r>
      <w:r w:rsidRPr="00733331">
        <w:t xml:space="preserve">освящению. Если это настоящий </w:t>
      </w:r>
      <w:r>
        <w:t>у</w:t>
      </w:r>
      <w:r w:rsidRPr="00733331">
        <w:t>ченик Кут Хуми или Мории. У них вы дождётесь</w:t>
      </w:r>
      <w:r>
        <w:t>:</w:t>
      </w:r>
      <w:r w:rsidRPr="00733331">
        <w:t xml:space="preserve"> делаю </w:t>
      </w:r>
      <w:r>
        <w:t>Д</w:t>
      </w:r>
      <w:r w:rsidRPr="00733331">
        <w:t>ело, исполня</w:t>
      </w:r>
      <w:r>
        <w:t>ю</w:t>
      </w:r>
      <w:r w:rsidRPr="00733331">
        <w:t xml:space="preserve"> поручени</w:t>
      </w:r>
      <w:r>
        <w:t>е</w:t>
      </w:r>
      <w:r w:rsidRPr="00733331">
        <w:t>, весь в этом</w:t>
      </w:r>
      <w:r>
        <w:t>, н</w:t>
      </w:r>
      <w:r w:rsidRPr="00733331">
        <w:t xml:space="preserve">е мешайте мне своими </w:t>
      </w:r>
      <w:r>
        <w:t>П</w:t>
      </w:r>
      <w:r w:rsidRPr="00733331">
        <w:t xml:space="preserve">освящениями. А потом уже по итогам достигаем </w:t>
      </w:r>
      <w:r>
        <w:t>П</w:t>
      </w:r>
      <w:r w:rsidRPr="00733331">
        <w:t xml:space="preserve">освящения. Вот и мы с вами делаем </w:t>
      </w:r>
      <w:r>
        <w:t>Д</w:t>
      </w:r>
      <w:r w:rsidRPr="00733331">
        <w:t xml:space="preserve">ело, занимаемся Синтезом, отстраиваемся, восходим, служим человечеству, служим Изначально Вышестоящему Отцу, служим Кут Хуми, развиваем ИВДИВО, как можем, максимально это делаем. Всё остальное к нам прикладывается. И достижения у нас появляются и в </w:t>
      </w:r>
      <w:r>
        <w:t>К</w:t>
      </w:r>
      <w:r w:rsidRPr="00733331">
        <w:t xml:space="preserve">омпетенциях, и в </w:t>
      </w:r>
      <w:r>
        <w:t>П</w:t>
      </w:r>
      <w:r w:rsidRPr="00733331">
        <w:t xml:space="preserve">олномочиях, и в </w:t>
      </w:r>
      <w:r>
        <w:t>Р</w:t>
      </w:r>
      <w:r w:rsidRPr="00733331">
        <w:t>еализациях.</w:t>
      </w:r>
    </w:p>
    <w:p w14:paraId="6D2E13A1" w14:textId="77777777" w:rsidR="0090423F" w:rsidRDefault="0090423F" w:rsidP="0090423F">
      <w:pPr>
        <w:pStyle w:val="af2"/>
        <w:spacing w:after="240" w:line="240" w:lineRule="atLeast"/>
        <w:contextualSpacing/>
      </w:pPr>
      <w:r w:rsidRPr="00733331">
        <w:t xml:space="preserve"> Вот исполнением </w:t>
      </w:r>
      <w:r>
        <w:t>Д</w:t>
      </w:r>
      <w:r w:rsidRPr="00733331">
        <w:t xml:space="preserve">ел, причём </w:t>
      </w:r>
      <w:r>
        <w:t>Д</w:t>
      </w:r>
      <w:r w:rsidRPr="00733331">
        <w:t>ел в том числе конкретных</w:t>
      </w:r>
      <w:r>
        <w:t xml:space="preserve"> −</w:t>
      </w:r>
      <w:r w:rsidRPr="00733331">
        <w:t xml:space="preserve"> руками и ногами, потому что они не только теоретические, а вполне себе практические. Вот исполнением эти</w:t>
      </w:r>
      <w:r>
        <w:t>м</w:t>
      </w:r>
      <w:r w:rsidRPr="00733331">
        <w:t xml:space="preserve"> идём. Вы увидели? Поэтому с этой точки зрения мы идём </w:t>
      </w:r>
      <w:r>
        <w:t>э</w:t>
      </w:r>
      <w:r w:rsidRPr="00733331">
        <w:t>тикой Кут Хуми, когда</w:t>
      </w:r>
      <w:r>
        <w:t>:</w:t>
      </w:r>
      <w:r w:rsidRPr="00733331">
        <w:t xml:space="preserve"> есть </w:t>
      </w:r>
      <w:r>
        <w:t>Д</w:t>
      </w:r>
      <w:r w:rsidRPr="00733331">
        <w:t>ела, есть поручения</w:t>
      </w:r>
      <w:r>
        <w:t>,</w:t>
      </w:r>
      <w:r w:rsidRPr="00733331">
        <w:t xml:space="preserve"> </w:t>
      </w:r>
      <w:r>
        <w:t>е</w:t>
      </w:r>
      <w:r w:rsidRPr="00733331">
        <w:t xml:space="preserve">сть </w:t>
      </w:r>
      <w:r>
        <w:t>Д</w:t>
      </w:r>
      <w:r w:rsidRPr="00733331">
        <w:t xml:space="preserve">ела, которые мы сами взяли на себя, увидев, что мы их можем сделать, или увидев, что мы можем за себя это отвечать. И делая это </w:t>
      </w:r>
      <w:r>
        <w:t>Д</w:t>
      </w:r>
      <w:r w:rsidRPr="00733331">
        <w:t xml:space="preserve">ело, мы как раз получаем нужные подготовки. </w:t>
      </w:r>
    </w:p>
    <w:p w14:paraId="1BB3FF60" w14:textId="77777777" w:rsidR="0090423F" w:rsidRDefault="0090423F" w:rsidP="0090423F">
      <w:pPr>
        <w:pStyle w:val="af2"/>
        <w:spacing w:after="240" w:line="240" w:lineRule="atLeast"/>
        <w:contextualSpacing/>
      </w:pPr>
      <w:r w:rsidRPr="00733331">
        <w:t>И даже на Синтезе, когда Отец сказал</w:t>
      </w:r>
      <w:r>
        <w:t>: «Б</w:t>
      </w:r>
      <w:r w:rsidRPr="00733331">
        <w:t>уду наделять новыми подготовками</w:t>
      </w:r>
      <w:r>
        <w:t>,</w:t>
      </w:r>
      <w:r w:rsidRPr="00733331">
        <w:t xml:space="preserve"> </w:t>
      </w:r>
      <w:r>
        <w:t>п</w:t>
      </w:r>
      <w:r w:rsidRPr="00733331">
        <w:t>отому что неизвестно, когда вы вообще ими взойд</w:t>
      </w:r>
      <w:r>
        <w:t>ё</w:t>
      </w:r>
      <w:r w:rsidRPr="00733331">
        <w:t>те, и их надо п</w:t>
      </w:r>
      <w:r>
        <w:t>р</w:t>
      </w:r>
      <w:r w:rsidRPr="00733331">
        <w:t>оощущать на голове</w:t>
      </w:r>
      <w:r>
        <w:t>»</w:t>
      </w:r>
      <w:r w:rsidRPr="00733331">
        <w:t>. И то</w:t>
      </w:r>
      <w:r>
        <w:t>,</w:t>
      </w:r>
      <w:r w:rsidRPr="00733331">
        <w:t xml:space="preserve"> Кут Хуми так усилил качество Синтезов, что за сч</w:t>
      </w:r>
      <w:r>
        <w:t>ё</w:t>
      </w:r>
      <w:r w:rsidRPr="00733331">
        <w:t>т первостяж</w:t>
      </w:r>
      <w:r>
        <w:t>а</w:t>
      </w:r>
      <w:r w:rsidRPr="00733331">
        <w:t>ний, новых достижений, постоянных каких-то реализаций</w:t>
      </w:r>
      <w:r>
        <w:t>,</w:t>
      </w:r>
      <w:r w:rsidRPr="00733331">
        <w:t xml:space="preserve"> новых</w:t>
      </w:r>
      <w:r>
        <w:t>,</w:t>
      </w:r>
      <w:r w:rsidRPr="00733331">
        <w:t xml:space="preserve"> на Синтезе, когда мы получаем подготовки</w:t>
      </w:r>
      <w:r>
        <w:t xml:space="preserve"> − </w:t>
      </w:r>
      <w:r w:rsidRPr="00733331">
        <w:t>есть за что. Просто есть за что.</w:t>
      </w:r>
    </w:p>
    <w:p w14:paraId="6358D153" w14:textId="77777777" w:rsidR="0090423F" w:rsidRDefault="0090423F" w:rsidP="0090423F">
      <w:pPr>
        <w:pStyle w:val="af2"/>
        <w:spacing w:after="240" w:line="240" w:lineRule="atLeast"/>
        <w:contextualSpacing/>
      </w:pPr>
      <w:r w:rsidRPr="00733331">
        <w:t xml:space="preserve"> Допустим, завтра будем получать подготовки, а сегодня мы преобразили восемь </w:t>
      </w:r>
      <w:r>
        <w:t>м</w:t>
      </w:r>
      <w:r w:rsidRPr="00733331">
        <w:t xml:space="preserve">иров архетипически-космически, или создали </w:t>
      </w:r>
      <w:r>
        <w:t>В</w:t>
      </w:r>
      <w:r w:rsidRPr="00733331">
        <w:t xml:space="preserve">нутренний </w:t>
      </w:r>
      <w:r>
        <w:t>м</w:t>
      </w:r>
      <w:r w:rsidRPr="00733331">
        <w:t xml:space="preserve">ир в </w:t>
      </w:r>
      <w:r>
        <w:t>с</w:t>
      </w:r>
      <w:r w:rsidRPr="00733331">
        <w:t xml:space="preserve">интезе восьми </w:t>
      </w:r>
      <w:r>
        <w:t>м</w:t>
      </w:r>
      <w:r w:rsidRPr="00733331">
        <w:t>иров. Выдержали это. Творил Отец, но мы</w:t>
      </w:r>
      <w:r>
        <w:t xml:space="preserve">-то </w:t>
      </w:r>
      <w:r w:rsidRPr="00733331">
        <w:t xml:space="preserve">в </w:t>
      </w:r>
      <w:r>
        <w:t>т</w:t>
      </w:r>
      <w:r w:rsidRPr="00733331">
        <w:t>еле это выдержали, мы в этом участвовали. Уже даже за это можно завтра, не боясь</w:t>
      </w:r>
      <w:r>
        <w:t>,</w:t>
      </w:r>
      <w:r w:rsidRPr="00733331">
        <w:t xml:space="preserve"> получать 32 подготовки</w:t>
      </w:r>
      <w:r>
        <w:t>. П</w:t>
      </w:r>
      <w:r w:rsidRPr="00733331">
        <w:t xml:space="preserve">отому что это масштаб миллиарда архетипов, где всего лишь 32 подготовки, это ни о чём для миллиарда архетипов. Мы легко к этому относимся именно благодаря этой </w:t>
      </w:r>
      <w:r>
        <w:t>э</w:t>
      </w:r>
      <w:r w:rsidRPr="00733331">
        <w:t>тике Кут Хуми</w:t>
      </w:r>
      <w:r>
        <w:t>. А</w:t>
      </w:r>
      <w:r w:rsidRPr="00733331">
        <w:t xml:space="preserve"> на самом деле те, кто не видят эту этику Кут Хуми, они в ужасе от того, какой масштаб</w:t>
      </w:r>
      <w:r>
        <w:t xml:space="preserve"> мы берем</w:t>
      </w:r>
      <w:r w:rsidRPr="00733331">
        <w:t xml:space="preserve"> </w:t>
      </w:r>
      <w:r>
        <w:t>и</w:t>
      </w:r>
      <w:r w:rsidRPr="00733331">
        <w:t xml:space="preserve"> спокойно реализуем. Так и надо. А когда реально начинаешь осознавать, что мы сделали</w:t>
      </w:r>
      <w:r>
        <w:t xml:space="preserve"> – </w:t>
      </w:r>
      <w:r w:rsidRPr="00733331">
        <w:t>ребята</w:t>
      </w:r>
      <w:r>
        <w:t>, д</w:t>
      </w:r>
      <w:r w:rsidRPr="00733331">
        <w:t xml:space="preserve">а вы с ума сошли, как можно это делать? Главное, ко всему относиться просто, всё остальное приложится. </w:t>
      </w:r>
    </w:p>
    <w:p w14:paraId="616359FB" w14:textId="77777777" w:rsidR="0090423F" w:rsidRDefault="0090423F" w:rsidP="0090423F">
      <w:pPr>
        <w:pStyle w:val="af2"/>
        <w:spacing w:after="240" w:line="240" w:lineRule="atLeast"/>
        <w:contextualSpacing/>
      </w:pPr>
      <w:r w:rsidRPr="00733331">
        <w:t>Или другой вариант</w:t>
      </w:r>
      <w:r>
        <w:t xml:space="preserve">. </w:t>
      </w:r>
      <w:r w:rsidRPr="00024C33">
        <w:rPr>
          <w:b/>
          <w:bCs/>
        </w:rPr>
        <w:t>Мы расширили масштаб Внутреннего мира</w:t>
      </w:r>
      <w:r>
        <w:t>,</w:t>
      </w:r>
      <w:r w:rsidRPr="00733331">
        <w:t xml:space="preserve"> </w:t>
      </w:r>
      <w:r>
        <w:t>м</w:t>
      </w:r>
      <w:r w:rsidRPr="00733331">
        <w:t xml:space="preserve">ы радуемся новому стяжанию </w:t>
      </w:r>
      <w:r>
        <w:t>В</w:t>
      </w:r>
      <w:r w:rsidRPr="00733331">
        <w:t xml:space="preserve">нутреннего </w:t>
      </w:r>
      <w:r>
        <w:t>м</w:t>
      </w:r>
      <w:r w:rsidRPr="00733331">
        <w:t xml:space="preserve">ира в </w:t>
      </w:r>
      <w:r>
        <w:t>с</w:t>
      </w:r>
      <w:r w:rsidRPr="00733331">
        <w:t xml:space="preserve">интезе восьми </w:t>
      </w:r>
      <w:r>
        <w:t>м</w:t>
      </w:r>
      <w:r w:rsidRPr="00733331">
        <w:t>иров</w:t>
      </w:r>
      <w:r>
        <w:t xml:space="preserve"> − в</w:t>
      </w:r>
      <w:r w:rsidRPr="00733331">
        <w:t xml:space="preserve">се </w:t>
      </w:r>
      <w:r>
        <w:t>К</w:t>
      </w:r>
      <w:r w:rsidRPr="00733331">
        <w:t>омпетенции у нас смылись. Но я вам это сказал по осознанию. Вы так ска</w:t>
      </w:r>
      <w:r>
        <w:t>зали:</w:t>
      </w:r>
      <w:r w:rsidRPr="00733331">
        <w:t xml:space="preserve"> </w:t>
      </w:r>
      <w:r>
        <w:t>«Н</w:t>
      </w:r>
      <w:r w:rsidRPr="00733331">
        <w:t>у ладно, ну смылись</w:t>
      </w:r>
      <w:r>
        <w:t>»</w:t>
      </w:r>
      <w:r w:rsidRPr="00733331">
        <w:t>. То есть вы к этому просто отнеслись. И когда Отец посмотрел, что вы к этому отнеслись просто, кто-то среагировал, может быть, но в основном вс</w:t>
      </w:r>
      <w:r>
        <w:t>е</w:t>
      </w:r>
      <w:r w:rsidRPr="00733331">
        <w:t xml:space="preserve"> просто отнеслись. Он сказал</w:t>
      </w:r>
      <w:r>
        <w:t>: «Молодцы! Вы служите не ради на</w:t>
      </w:r>
      <w:r w:rsidRPr="00733331">
        <w:t xml:space="preserve">шлёпок на голове, хотя они важны, а ради </w:t>
      </w:r>
      <w:r>
        <w:t>Д</w:t>
      </w:r>
      <w:r w:rsidRPr="00733331">
        <w:t>ела</w:t>
      </w:r>
      <w:r>
        <w:t>»</w:t>
      </w:r>
      <w:r w:rsidRPr="00733331">
        <w:t xml:space="preserve">. И </w:t>
      </w:r>
      <w:r>
        <w:t>В</w:t>
      </w:r>
      <w:r w:rsidRPr="00733331">
        <w:t xml:space="preserve">нутренний </w:t>
      </w:r>
      <w:r>
        <w:t>м</w:t>
      </w:r>
      <w:r w:rsidRPr="00733331">
        <w:t>ир, который поменялся от нас, у каждого человечества. Мы это не стяжали, но автоматика. А может быть завтра пойдем стяжать</w:t>
      </w:r>
      <w:r>
        <w:t>.</w:t>
      </w:r>
      <w:r w:rsidRPr="00733331">
        <w:t xml:space="preserve"> </w:t>
      </w:r>
      <w:r>
        <w:t>Н</w:t>
      </w:r>
      <w:r w:rsidRPr="00733331">
        <w:t xml:space="preserve">очью у нас подготовка будет на это. Намного важнее масштаб </w:t>
      </w:r>
      <w:r>
        <w:t>В</w:t>
      </w:r>
      <w:r w:rsidRPr="00733331">
        <w:t xml:space="preserve">нутреннего </w:t>
      </w:r>
      <w:r>
        <w:t>м</w:t>
      </w:r>
      <w:r w:rsidRPr="00733331">
        <w:t xml:space="preserve">ира каждого </w:t>
      </w:r>
      <w:r>
        <w:t>Ч</w:t>
      </w:r>
      <w:r w:rsidRPr="00733331">
        <w:t>еловека</w:t>
      </w:r>
      <w:r>
        <w:t>, о</w:t>
      </w:r>
      <w:r w:rsidRPr="00733331">
        <w:t xml:space="preserve">н начинается от </w:t>
      </w:r>
      <w:r>
        <w:t>Д</w:t>
      </w:r>
      <w:r w:rsidRPr="00733331">
        <w:t>олжност</w:t>
      </w:r>
      <w:r>
        <w:t>но П</w:t>
      </w:r>
      <w:r w:rsidRPr="00733331">
        <w:t>олномочных</w:t>
      </w:r>
      <w:r>
        <w:t>, ч</w:t>
      </w:r>
      <w:r w:rsidRPr="00733331">
        <w:t xml:space="preserve">ем все наши подготовки. Потому что в любом следующем воплощении все подготовки надо будет повторить. Раз они у нас были, они повторятся в следующем воплощении, даже если в </w:t>
      </w:r>
      <w:r>
        <w:t xml:space="preserve">этом </w:t>
      </w:r>
      <w:r w:rsidRPr="00733331">
        <w:t>их смыл</w:t>
      </w:r>
      <w:r>
        <w:t>о</w:t>
      </w:r>
      <w:r w:rsidRPr="00733331">
        <w:t>. Вот проблема. Я не шучу. Стандарт подготовок</w:t>
      </w:r>
      <w:r>
        <w:t>. В</w:t>
      </w:r>
      <w:r w:rsidRPr="00733331">
        <w:t xml:space="preserve"> этом воплощении</w:t>
      </w:r>
      <w:r>
        <w:t xml:space="preserve"> в</w:t>
      </w:r>
      <w:r w:rsidRPr="00733331">
        <w:t>ы их получили</w:t>
      </w:r>
      <w:r>
        <w:t>, в</w:t>
      </w:r>
      <w:r w:rsidRPr="00733331">
        <w:t>сё это усвоилось</w:t>
      </w:r>
      <w:r>
        <w:t>.</w:t>
      </w:r>
      <w:r w:rsidRPr="00733331">
        <w:t xml:space="preserve"> </w:t>
      </w:r>
      <w:r>
        <w:t>В</w:t>
      </w:r>
      <w:r w:rsidRPr="00733331">
        <w:t>ы вышли из этого воплощения. И в следующем воплощении</w:t>
      </w:r>
      <w:r>
        <w:t>,</w:t>
      </w:r>
      <w:r w:rsidRPr="00733331">
        <w:t xml:space="preserve"> с первой подготовки любой </w:t>
      </w:r>
      <w:r>
        <w:t>Ж</w:t>
      </w:r>
      <w:r w:rsidRPr="00733331">
        <w:t>изненности до максимальной</w:t>
      </w:r>
      <w:r>
        <w:t>,</w:t>
      </w:r>
      <w:r w:rsidRPr="00733331">
        <w:t xml:space="preserve"> вы должны подтвердить их новым стяжанием, в следующем физическом воплощении. При переходе в Вышестоящий </w:t>
      </w:r>
      <w:r>
        <w:t>м</w:t>
      </w:r>
      <w:r w:rsidRPr="00733331">
        <w:t xml:space="preserve">ир это не подтверждается, это сохраняется. Здесь участвует только </w:t>
      </w:r>
      <w:r>
        <w:t>Ф</w:t>
      </w:r>
      <w:r w:rsidRPr="00733331">
        <w:t xml:space="preserve">изический </w:t>
      </w:r>
      <w:r>
        <w:t>м</w:t>
      </w:r>
      <w:r w:rsidRPr="00733331">
        <w:t xml:space="preserve">ир. Вот такая ситуация. </w:t>
      </w:r>
    </w:p>
    <w:p w14:paraId="3B7FE38D" w14:textId="77777777" w:rsidR="0090423F" w:rsidRDefault="0090423F" w:rsidP="0090423F">
      <w:pPr>
        <w:pStyle w:val="af2"/>
        <w:spacing w:after="240" w:line="240" w:lineRule="atLeast"/>
        <w:contextualSpacing/>
      </w:pPr>
      <w:r w:rsidRPr="00733331">
        <w:t>Поэтому с этой точки зрения мы очень хорошо идём. Этично идём. И к нам с трудом придираются на этом пути.</w:t>
      </w:r>
      <w:r>
        <w:t xml:space="preserve"> </w:t>
      </w:r>
      <w:r w:rsidRPr="00733331">
        <w:t xml:space="preserve">А так бы придирались постоянно, если бы мы достигали каких-то </w:t>
      </w:r>
      <w:r>
        <w:t>П</w:t>
      </w:r>
      <w:r w:rsidRPr="00733331">
        <w:t xml:space="preserve">освящений. </w:t>
      </w:r>
    </w:p>
    <w:p w14:paraId="34496B3F" w14:textId="77777777" w:rsidR="0090423F" w:rsidRDefault="0090423F" w:rsidP="0090423F">
      <w:pPr>
        <w:pStyle w:val="af2"/>
        <w:spacing w:after="240" w:line="240" w:lineRule="atLeast"/>
        <w:contextualSpacing/>
      </w:pPr>
      <w:r w:rsidRPr="00733331">
        <w:t xml:space="preserve">Пример. Все </w:t>
      </w:r>
      <w:r>
        <w:t>а</w:t>
      </w:r>
      <w:r w:rsidRPr="00733331">
        <w:t>гн</w:t>
      </w:r>
      <w:r>
        <w:t>ийо</w:t>
      </w:r>
      <w:r w:rsidRPr="00733331">
        <w:t xml:space="preserve">говцы массово говорят, что Елена Ивановна стала Учителем. И поддерживают его, что из </w:t>
      </w:r>
      <w:r>
        <w:t>С</w:t>
      </w:r>
      <w:r w:rsidRPr="00733331">
        <w:t xml:space="preserve">олнечного </w:t>
      </w:r>
      <w:r>
        <w:t>А</w:t>
      </w:r>
      <w:r w:rsidRPr="00733331">
        <w:t xml:space="preserve">депта она стала </w:t>
      </w:r>
      <w:r>
        <w:t>Учителем. А о</w:t>
      </w:r>
      <w:r w:rsidRPr="00733331">
        <w:t xml:space="preserve">на так </w:t>
      </w:r>
      <w:r>
        <w:t>им и</w:t>
      </w:r>
      <w:r w:rsidRPr="00733331">
        <w:t xml:space="preserve"> не стала. Почему? Потому что настроились все её ученики, что она Учитель. Ей говорили, что она Учитель, ей говорили, что она Учитель. Может быть, она и не хотела это, но ей говорили, что она Учитель. И может быть, даже помешали ей стать </w:t>
      </w:r>
      <w:r>
        <w:t>С</w:t>
      </w:r>
      <w:r w:rsidRPr="00733331">
        <w:t>олнечным Учителем</w:t>
      </w:r>
      <w:r>
        <w:t>, м</w:t>
      </w:r>
      <w:r w:rsidRPr="00733331">
        <w:t>ассово медитиру</w:t>
      </w:r>
      <w:r>
        <w:t>я</w:t>
      </w:r>
      <w:r w:rsidRPr="00733331">
        <w:t xml:space="preserve">, что она Учитель. Выхожу в </w:t>
      </w:r>
      <w:r>
        <w:t>И</w:t>
      </w:r>
      <w:r w:rsidRPr="00733331">
        <w:t>ерархию</w:t>
      </w:r>
      <w:r>
        <w:t xml:space="preserve"> – </w:t>
      </w:r>
      <w:r w:rsidRPr="00733331">
        <w:t xml:space="preserve">она </w:t>
      </w:r>
      <w:r>
        <w:t>С</w:t>
      </w:r>
      <w:r w:rsidRPr="00733331">
        <w:t xml:space="preserve">олнечный </w:t>
      </w:r>
      <w:r>
        <w:t>А</w:t>
      </w:r>
      <w:r w:rsidRPr="00733331">
        <w:t xml:space="preserve">депт. </w:t>
      </w:r>
    </w:p>
    <w:p w14:paraId="7FA40D40" w14:textId="77777777" w:rsidR="0090423F" w:rsidRDefault="0090423F" w:rsidP="0090423F">
      <w:pPr>
        <w:pStyle w:val="af2"/>
        <w:spacing w:after="240" w:line="240" w:lineRule="atLeast"/>
        <w:contextualSpacing/>
      </w:pPr>
      <w:r w:rsidRPr="00733331">
        <w:t>Да я не против. Классные книги написал</w:t>
      </w:r>
      <w:r>
        <w:t>а</w:t>
      </w:r>
      <w:r w:rsidRPr="00733331">
        <w:t xml:space="preserve">. </w:t>
      </w:r>
      <w:r>
        <w:t xml:space="preserve">Ну как бы… </w:t>
      </w:r>
      <w:r w:rsidRPr="00733331">
        <w:t>Я когда занимался Огнём, говорю</w:t>
      </w:r>
      <w:r>
        <w:t>: «Ч</w:t>
      </w:r>
      <w:r w:rsidRPr="00733331">
        <w:t>то вы делаете</w:t>
      </w:r>
      <w:r>
        <w:t>? Ну</w:t>
      </w:r>
      <w:r w:rsidRPr="00733331">
        <w:t xml:space="preserve"> как бы</w:t>
      </w:r>
      <w:r>
        <w:t>…». − Д</w:t>
      </w:r>
      <w:r w:rsidRPr="00733331">
        <w:t>а ты ничего не понимаешь</w:t>
      </w:r>
      <w:r>
        <w:t xml:space="preserve">. </w:t>
      </w:r>
      <w:r w:rsidRPr="00733331">
        <w:t>Учитель. Я говорю</w:t>
      </w:r>
      <w:r>
        <w:t>: «Д</w:t>
      </w:r>
      <w:r w:rsidRPr="00733331">
        <w:t>ля нас Учитель</w:t>
      </w:r>
      <w:r>
        <w:t>. К</w:t>
      </w:r>
      <w:r w:rsidRPr="00733331">
        <w:t>ниги написал</w:t>
      </w:r>
      <w:r>
        <w:t>а</w:t>
      </w:r>
      <w:r w:rsidRPr="00733331">
        <w:t>, да</w:t>
      </w:r>
      <w:r>
        <w:t>,</w:t>
      </w:r>
      <w:r w:rsidRPr="00733331">
        <w:t xml:space="preserve"> </w:t>
      </w:r>
      <w:r>
        <w:t>э</w:t>
      </w:r>
      <w:r w:rsidRPr="00733331">
        <w:t xml:space="preserve">то как </w:t>
      </w:r>
      <w:r>
        <w:t>у</w:t>
      </w:r>
      <w:r w:rsidRPr="00733331">
        <w:t>чительство для нас</w:t>
      </w:r>
      <w:r>
        <w:t>.</w:t>
      </w:r>
      <w:r w:rsidRPr="00733331">
        <w:t xml:space="preserve"> </w:t>
      </w:r>
      <w:r>
        <w:t>Н</w:t>
      </w:r>
      <w:r w:rsidRPr="00733331">
        <w:t>о она ж</w:t>
      </w:r>
      <w:r>
        <w:t>е</w:t>
      </w:r>
      <w:r w:rsidRPr="00733331">
        <w:t xml:space="preserve"> не стала Учителем. Но она была </w:t>
      </w:r>
      <w:r>
        <w:t>П</w:t>
      </w:r>
      <w:r w:rsidRPr="00733331">
        <w:t>ланетарным Учителем</w:t>
      </w:r>
      <w:r>
        <w:t>. П</w:t>
      </w:r>
      <w:r w:rsidRPr="00733331">
        <w:t xml:space="preserve">отому что </w:t>
      </w:r>
      <w:r>
        <w:t>П</w:t>
      </w:r>
      <w:r w:rsidRPr="00733331">
        <w:t xml:space="preserve">ланетарное Учительство как раз входит в </w:t>
      </w:r>
      <w:r>
        <w:t>П</w:t>
      </w:r>
      <w:r w:rsidRPr="00733331">
        <w:t>освящение, если не ошиба</w:t>
      </w:r>
      <w:r>
        <w:t>ю</w:t>
      </w:r>
      <w:r w:rsidRPr="00733331">
        <w:t xml:space="preserve">сь, </w:t>
      </w:r>
      <w:r>
        <w:t>С</w:t>
      </w:r>
      <w:r w:rsidRPr="00733331">
        <w:t xml:space="preserve">олнечного Архата. Учитель </w:t>
      </w:r>
      <w:r>
        <w:t>− ш</w:t>
      </w:r>
      <w:r w:rsidRPr="00733331">
        <w:t xml:space="preserve">естое. Ну да, Солнечный Архат это </w:t>
      </w:r>
      <w:r>
        <w:t xml:space="preserve">− </w:t>
      </w:r>
      <w:r w:rsidRPr="00733331">
        <w:t xml:space="preserve">Учитель </w:t>
      </w:r>
      <w:r>
        <w:t>П</w:t>
      </w:r>
      <w:r w:rsidRPr="00733331">
        <w:t xml:space="preserve">ланетарный, но это же не Учитель </w:t>
      </w:r>
      <w:r>
        <w:t>С</w:t>
      </w:r>
      <w:r w:rsidRPr="00733331">
        <w:t>олнечный. И вот такая ситуативность команды, идущей за Еленой Ивановной, помешала ей самой развиваться. Такая интересная ситуация.</w:t>
      </w:r>
      <w:r>
        <w:t xml:space="preserve"> </w:t>
      </w:r>
      <w:r w:rsidRPr="00733331">
        <w:t>Поэтому не всегда хорошо, когда мы начинаем упираться во что-то своими подготовками</w:t>
      </w:r>
      <w:r>
        <w:t>.</w:t>
      </w:r>
      <w:r w:rsidRPr="00733331">
        <w:t xml:space="preserve"> </w:t>
      </w:r>
      <w:r>
        <w:t>М</w:t>
      </w:r>
      <w:r w:rsidRPr="00733331">
        <w:t xml:space="preserve">ешает. </w:t>
      </w:r>
    </w:p>
    <w:p w14:paraId="6EBF50C5" w14:textId="77777777" w:rsidR="00A83CDC" w:rsidRDefault="00A83CDC" w:rsidP="00A83CDC">
      <w:pPr>
        <w:pStyle w:val="3"/>
      </w:pPr>
      <w:bookmarkStart w:id="317" w:name="_Toc213362644"/>
      <w:bookmarkStart w:id="318" w:name="_Toc220493118"/>
      <w:r>
        <w:t>Реальностные и архетипические Миры</w:t>
      </w:r>
      <w:bookmarkEnd w:id="317"/>
      <w:bookmarkEnd w:id="318"/>
    </w:p>
    <w:p w14:paraId="3C8A8A15" w14:textId="77777777" w:rsidR="00A83CDC" w:rsidRPr="00800C08" w:rsidRDefault="00A83CDC" w:rsidP="00A83CDC">
      <w:pPr>
        <w:ind w:firstLine="709"/>
        <w:rPr>
          <w:rFonts w:cs="Times New Roman"/>
          <w:bCs/>
          <w:szCs w:val="24"/>
        </w:rPr>
      </w:pPr>
      <w:r w:rsidRPr="00800C08">
        <w:rPr>
          <w:rFonts w:cs="Times New Roman"/>
          <w:bCs/>
          <w:szCs w:val="24"/>
        </w:rPr>
        <w:t xml:space="preserve">Мы вчера стяжали новый формат </w:t>
      </w:r>
      <w:r>
        <w:rPr>
          <w:rFonts w:cs="Times New Roman"/>
          <w:bCs/>
          <w:szCs w:val="24"/>
        </w:rPr>
        <w:t>М</w:t>
      </w:r>
      <w:r w:rsidRPr="00800C08">
        <w:rPr>
          <w:rFonts w:cs="Times New Roman"/>
          <w:bCs/>
          <w:szCs w:val="24"/>
        </w:rPr>
        <w:t>иров, Отец их утвердил. Здесь вопрос в том, что у нас было экспериментальное стяжание, которое спровоцировал Отец. Я напоминаю, что по архетипам и космосам</w:t>
      </w:r>
      <w:r>
        <w:rPr>
          <w:rFonts w:cs="Times New Roman"/>
          <w:bCs/>
          <w:szCs w:val="24"/>
        </w:rPr>
        <w:t>,</w:t>
      </w:r>
      <w:r w:rsidRPr="00800C08">
        <w:rPr>
          <w:rFonts w:cs="Times New Roman"/>
          <w:bCs/>
          <w:szCs w:val="24"/>
        </w:rPr>
        <w:t xml:space="preserve"> для осознания</w:t>
      </w:r>
      <w:r>
        <w:rPr>
          <w:rFonts w:cs="Times New Roman"/>
          <w:bCs/>
          <w:szCs w:val="24"/>
        </w:rPr>
        <w:t>,</w:t>
      </w:r>
      <w:r w:rsidRPr="00800C08">
        <w:rPr>
          <w:rFonts w:cs="Times New Roman"/>
          <w:bCs/>
          <w:szCs w:val="24"/>
        </w:rPr>
        <w:t xml:space="preserve"> мы стяжали </w:t>
      </w:r>
      <w:r>
        <w:rPr>
          <w:rFonts w:cs="Times New Roman"/>
          <w:bCs/>
          <w:szCs w:val="24"/>
        </w:rPr>
        <w:t>Ф</w:t>
      </w:r>
      <w:r w:rsidRPr="00800C08">
        <w:rPr>
          <w:rFonts w:cs="Times New Roman"/>
          <w:bCs/>
          <w:szCs w:val="24"/>
        </w:rPr>
        <w:t xml:space="preserve">изический мир в 65 536 </w:t>
      </w:r>
      <w:r>
        <w:rPr>
          <w:rFonts w:cs="Times New Roman"/>
          <w:bCs/>
          <w:szCs w:val="24"/>
        </w:rPr>
        <w:t>а</w:t>
      </w:r>
      <w:r w:rsidRPr="00800C08">
        <w:rPr>
          <w:rFonts w:cs="Times New Roman"/>
          <w:bCs/>
          <w:szCs w:val="24"/>
        </w:rPr>
        <w:t xml:space="preserve">рхетипов. Но новость такая, что пошли изменения по </w:t>
      </w:r>
      <w:r>
        <w:rPr>
          <w:rFonts w:cs="Times New Roman"/>
          <w:bCs/>
          <w:szCs w:val="24"/>
        </w:rPr>
        <w:t>У</w:t>
      </w:r>
      <w:r w:rsidRPr="00800C08">
        <w:rPr>
          <w:rFonts w:cs="Times New Roman"/>
          <w:bCs/>
          <w:szCs w:val="24"/>
        </w:rPr>
        <w:t xml:space="preserve">казам Отца, прошли ночью совещания. Ночью </w:t>
      </w:r>
      <w:r>
        <w:rPr>
          <w:rFonts w:cs="Times New Roman"/>
          <w:bCs/>
          <w:szCs w:val="24"/>
        </w:rPr>
        <w:t xml:space="preserve">– </w:t>
      </w:r>
      <w:r w:rsidRPr="00800C08">
        <w:rPr>
          <w:rFonts w:cs="Times New Roman"/>
          <w:bCs/>
          <w:szCs w:val="24"/>
        </w:rPr>
        <w:t>это у нас ночью, у них там прошло пару-тройку лет, если не больше, поэтому там больше работы идёт, чем мы с вами в</w:t>
      </w:r>
      <w:r>
        <w:rPr>
          <w:rFonts w:cs="Times New Roman"/>
          <w:bCs/>
          <w:szCs w:val="24"/>
        </w:rPr>
        <w:t>идим. И</w:t>
      </w:r>
      <w:r w:rsidRPr="00800C08">
        <w:rPr>
          <w:rFonts w:cs="Times New Roman"/>
          <w:bCs/>
          <w:szCs w:val="24"/>
        </w:rPr>
        <w:t xml:space="preserve"> мы теперь будем жить в системе двух видов </w:t>
      </w:r>
      <w:r>
        <w:rPr>
          <w:rFonts w:cs="Times New Roman"/>
          <w:bCs/>
          <w:szCs w:val="24"/>
        </w:rPr>
        <w:t>М</w:t>
      </w:r>
      <w:r w:rsidRPr="00800C08">
        <w:rPr>
          <w:rFonts w:cs="Times New Roman"/>
          <w:bCs/>
          <w:szCs w:val="24"/>
        </w:rPr>
        <w:t xml:space="preserve">иров. В реальностях </w:t>
      </w:r>
      <w:r>
        <w:rPr>
          <w:rFonts w:cs="Times New Roman"/>
          <w:bCs/>
          <w:szCs w:val="24"/>
        </w:rPr>
        <w:t>Миры всё-таки остаются. Ф</w:t>
      </w:r>
      <w:r w:rsidRPr="00800C08">
        <w:rPr>
          <w:rFonts w:cs="Times New Roman"/>
          <w:bCs/>
          <w:szCs w:val="24"/>
        </w:rPr>
        <w:t xml:space="preserve">изический мир на 16384 выровнен с первым </w:t>
      </w:r>
      <w:r>
        <w:rPr>
          <w:rFonts w:cs="Times New Roman"/>
          <w:bCs/>
          <w:szCs w:val="24"/>
        </w:rPr>
        <w:t>В</w:t>
      </w:r>
      <w:r w:rsidRPr="00800C08">
        <w:rPr>
          <w:rFonts w:cs="Times New Roman"/>
          <w:bCs/>
          <w:szCs w:val="24"/>
        </w:rPr>
        <w:t xml:space="preserve">идом материи, я напоминаю, что </w:t>
      </w:r>
      <w:r>
        <w:rPr>
          <w:rFonts w:cs="Times New Roman"/>
          <w:bCs/>
          <w:szCs w:val="24"/>
        </w:rPr>
        <w:t>В</w:t>
      </w:r>
      <w:r w:rsidRPr="00800C08">
        <w:rPr>
          <w:rFonts w:cs="Times New Roman"/>
          <w:bCs/>
          <w:szCs w:val="24"/>
        </w:rPr>
        <w:t xml:space="preserve">иды материи сейчас по 16384 реальности, а в </w:t>
      </w:r>
      <w:r>
        <w:rPr>
          <w:rFonts w:cs="Times New Roman"/>
          <w:bCs/>
          <w:szCs w:val="24"/>
        </w:rPr>
        <w:t>а</w:t>
      </w:r>
      <w:r w:rsidRPr="00800C08">
        <w:rPr>
          <w:rFonts w:cs="Times New Roman"/>
          <w:bCs/>
          <w:szCs w:val="24"/>
        </w:rPr>
        <w:t xml:space="preserve">рхетипах </w:t>
      </w:r>
      <w:r>
        <w:rPr>
          <w:rFonts w:cs="Times New Roman"/>
          <w:bCs/>
          <w:szCs w:val="24"/>
        </w:rPr>
        <w:t>Ф</w:t>
      </w:r>
      <w:r w:rsidRPr="00800C08">
        <w:rPr>
          <w:rFonts w:cs="Times New Roman"/>
          <w:bCs/>
          <w:szCs w:val="24"/>
        </w:rPr>
        <w:t xml:space="preserve">изический мир </w:t>
      </w:r>
      <w:r>
        <w:rPr>
          <w:rFonts w:cs="Times New Roman"/>
          <w:bCs/>
          <w:szCs w:val="24"/>
        </w:rPr>
        <w:t xml:space="preserve">– </w:t>
      </w:r>
      <w:r w:rsidRPr="00800C08">
        <w:rPr>
          <w:rFonts w:cs="Times New Roman"/>
          <w:bCs/>
          <w:szCs w:val="24"/>
        </w:rPr>
        <w:t xml:space="preserve">на 65 536 </w:t>
      </w:r>
      <w:r>
        <w:rPr>
          <w:rFonts w:cs="Times New Roman"/>
          <w:bCs/>
          <w:szCs w:val="24"/>
        </w:rPr>
        <w:t>а</w:t>
      </w:r>
      <w:r w:rsidRPr="00800C08">
        <w:rPr>
          <w:rFonts w:cs="Times New Roman"/>
          <w:bCs/>
          <w:szCs w:val="24"/>
        </w:rPr>
        <w:t>рхетип</w:t>
      </w:r>
      <w:r>
        <w:rPr>
          <w:rFonts w:cs="Times New Roman"/>
          <w:bCs/>
          <w:szCs w:val="24"/>
        </w:rPr>
        <w:t>ов, ну</w:t>
      </w:r>
      <w:r w:rsidRPr="00800C08">
        <w:rPr>
          <w:rFonts w:cs="Times New Roman"/>
          <w:bCs/>
          <w:szCs w:val="24"/>
        </w:rPr>
        <w:t xml:space="preserve"> и</w:t>
      </w:r>
      <w:r>
        <w:rPr>
          <w:rFonts w:cs="Times New Roman"/>
          <w:bCs/>
          <w:szCs w:val="24"/>
        </w:rPr>
        <w:t>,</w:t>
      </w:r>
      <w:r w:rsidRPr="00800C08">
        <w:rPr>
          <w:rFonts w:cs="Times New Roman"/>
          <w:bCs/>
          <w:szCs w:val="24"/>
        </w:rPr>
        <w:t xml:space="preserve"> соответственно</w:t>
      </w:r>
      <w:r>
        <w:rPr>
          <w:rFonts w:cs="Times New Roman"/>
          <w:bCs/>
          <w:szCs w:val="24"/>
        </w:rPr>
        <w:t>,</w:t>
      </w:r>
      <w:r w:rsidRPr="00800C08">
        <w:rPr>
          <w:rFonts w:cs="Times New Roman"/>
          <w:bCs/>
          <w:szCs w:val="24"/>
        </w:rPr>
        <w:t xml:space="preserve"> на 64 К</w:t>
      </w:r>
      <w:r>
        <w:rPr>
          <w:rFonts w:cs="Times New Roman"/>
          <w:bCs/>
          <w:szCs w:val="24"/>
        </w:rPr>
        <w:t>осмоса.</w:t>
      </w:r>
    </w:p>
    <w:p w14:paraId="29E00C7D" w14:textId="77777777" w:rsidR="00A83CDC" w:rsidRPr="00800C08" w:rsidRDefault="00A83CDC" w:rsidP="00A83CDC">
      <w:pPr>
        <w:ind w:firstLine="709"/>
        <w:rPr>
          <w:rFonts w:cs="Times New Roman"/>
          <w:bCs/>
          <w:szCs w:val="24"/>
        </w:rPr>
      </w:pPr>
      <w:r w:rsidRPr="00800C08">
        <w:rPr>
          <w:rFonts w:cs="Times New Roman"/>
          <w:bCs/>
          <w:szCs w:val="24"/>
        </w:rPr>
        <w:t xml:space="preserve">Я так скажу, я не знаю, чем, потому что я был за то, чтобы Миры в реальностях тоже выровнять, ну как бы легче воспринимается. Отец не согласился, сказал, что </w:t>
      </w:r>
      <w:r>
        <w:rPr>
          <w:rFonts w:cs="Times New Roman"/>
          <w:bCs/>
          <w:szCs w:val="24"/>
        </w:rPr>
        <w:t>Ч</w:t>
      </w:r>
      <w:r w:rsidRPr="00800C08">
        <w:rPr>
          <w:rFonts w:cs="Times New Roman"/>
          <w:bCs/>
          <w:szCs w:val="24"/>
        </w:rPr>
        <w:t>еловечество Землян на сегодня</w:t>
      </w:r>
      <w:r>
        <w:rPr>
          <w:rFonts w:cs="Times New Roman"/>
          <w:bCs/>
          <w:szCs w:val="24"/>
        </w:rPr>
        <w:t>,</w:t>
      </w:r>
      <w:r w:rsidRPr="00800C08">
        <w:rPr>
          <w:rFonts w:cs="Times New Roman"/>
          <w:bCs/>
          <w:szCs w:val="24"/>
        </w:rPr>
        <w:t xml:space="preserve"> по факту</w:t>
      </w:r>
      <w:r>
        <w:rPr>
          <w:rFonts w:cs="Times New Roman"/>
          <w:bCs/>
          <w:szCs w:val="24"/>
        </w:rPr>
        <w:t>,</w:t>
      </w:r>
      <w:r w:rsidRPr="00800C08">
        <w:rPr>
          <w:rFonts w:cs="Times New Roman"/>
          <w:bCs/>
          <w:szCs w:val="24"/>
        </w:rPr>
        <w:t xml:space="preserve"> это не выдержит. И 16 384 реальности </w:t>
      </w:r>
      <w:r>
        <w:rPr>
          <w:rFonts w:cs="Times New Roman"/>
          <w:bCs/>
          <w:szCs w:val="24"/>
        </w:rPr>
        <w:t>–</w:t>
      </w:r>
      <w:r w:rsidRPr="00800C08">
        <w:rPr>
          <w:rFonts w:cs="Times New Roman"/>
          <w:bCs/>
          <w:szCs w:val="24"/>
        </w:rPr>
        <w:t xml:space="preserve"> это вообще предельный вариант для Физического Мира, для П</w:t>
      </w:r>
      <w:r>
        <w:rPr>
          <w:rFonts w:cs="Times New Roman"/>
          <w:bCs/>
          <w:szCs w:val="24"/>
        </w:rPr>
        <w:t>ланеты Земля.</w:t>
      </w:r>
    </w:p>
    <w:p w14:paraId="134BEE7B" w14:textId="77777777" w:rsidR="00A83CDC" w:rsidRPr="00800C08" w:rsidRDefault="00A83CDC" w:rsidP="00A83CDC">
      <w:pPr>
        <w:ind w:firstLine="709"/>
        <w:rPr>
          <w:rFonts w:cs="Times New Roman"/>
          <w:bCs/>
          <w:szCs w:val="24"/>
        </w:rPr>
      </w:pPr>
      <w:r w:rsidRPr="00800C08">
        <w:rPr>
          <w:rFonts w:cs="Times New Roman"/>
          <w:bCs/>
          <w:szCs w:val="24"/>
        </w:rPr>
        <w:t>Исходим из того, что Планета Земля сейчас с трудом усваивает 16 Эволюций</w:t>
      </w:r>
      <w:r>
        <w:rPr>
          <w:rFonts w:cs="Times New Roman"/>
          <w:bCs/>
          <w:szCs w:val="24"/>
        </w:rPr>
        <w:t xml:space="preserve"> – </w:t>
      </w:r>
      <w:r w:rsidRPr="00800C08">
        <w:rPr>
          <w:rFonts w:cs="Times New Roman"/>
          <w:bCs/>
          <w:szCs w:val="24"/>
        </w:rPr>
        <w:t>с первой Эволюци</w:t>
      </w:r>
      <w:r>
        <w:rPr>
          <w:rFonts w:cs="Times New Roman"/>
          <w:bCs/>
          <w:szCs w:val="24"/>
        </w:rPr>
        <w:t>и</w:t>
      </w:r>
      <w:r w:rsidRPr="00800C08">
        <w:rPr>
          <w:rFonts w:cs="Times New Roman"/>
          <w:bCs/>
          <w:szCs w:val="24"/>
        </w:rPr>
        <w:t>. Мы это не замечаем, мы</w:t>
      </w:r>
      <w:r>
        <w:rPr>
          <w:rFonts w:cs="Times New Roman"/>
          <w:bCs/>
          <w:szCs w:val="24"/>
        </w:rPr>
        <w:t xml:space="preserve"> это стяжаем, мы думаем, ну вот…</w:t>
      </w:r>
      <w:r w:rsidRPr="00800C08">
        <w:rPr>
          <w:rFonts w:cs="Times New Roman"/>
          <w:bCs/>
          <w:szCs w:val="24"/>
        </w:rPr>
        <w:t xml:space="preserve"> и всё. А Планета Земля из одной Э</w:t>
      </w:r>
      <w:r>
        <w:rPr>
          <w:rFonts w:cs="Times New Roman"/>
          <w:bCs/>
          <w:szCs w:val="24"/>
        </w:rPr>
        <w:t>волюции переходит в 16,</w:t>
      </w:r>
      <w:r w:rsidRPr="00800C08">
        <w:rPr>
          <w:rFonts w:cs="Times New Roman"/>
          <w:bCs/>
          <w:szCs w:val="24"/>
        </w:rPr>
        <w:t xml:space="preserve"> 16 Эволюций отража</w:t>
      </w:r>
      <w:r>
        <w:rPr>
          <w:rFonts w:cs="Times New Roman"/>
          <w:bCs/>
          <w:szCs w:val="24"/>
        </w:rPr>
        <w:t>ю</w:t>
      </w:r>
      <w:r w:rsidRPr="00800C08">
        <w:rPr>
          <w:rFonts w:cs="Times New Roman"/>
          <w:bCs/>
          <w:szCs w:val="24"/>
        </w:rPr>
        <w:t>т 16 Космосов, 16 Космосов создают 16384 реальности Физического М</w:t>
      </w:r>
      <w:r>
        <w:rPr>
          <w:rFonts w:cs="Times New Roman"/>
          <w:bCs/>
          <w:szCs w:val="24"/>
        </w:rPr>
        <w:t>ира или первый Физический Вид материи.</w:t>
      </w:r>
    </w:p>
    <w:p w14:paraId="63089AB5" w14:textId="77777777" w:rsidR="00A83CDC" w:rsidRPr="00800C08" w:rsidRDefault="00A83CDC" w:rsidP="00A83CDC">
      <w:pPr>
        <w:ind w:firstLine="709"/>
        <w:rPr>
          <w:rFonts w:cs="Times New Roman"/>
          <w:bCs/>
          <w:szCs w:val="24"/>
        </w:rPr>
      </w:pPr>
      <w:r w:rsidRPr="00800C08">
        <w:rPr>
          <w:rFonts w:cs="Times New Roman"/>
          <w:bCs/>
          <w:szCs w:val="24"/>
        </w:rPr>
        <w:t xml:space="preserve">Если перейти на 65536 реальностей, я это специально объясняю, потому что у нас есть </w:t>
      </w:r>
      <w:r>
        <w:rPr>
          <w:rFonts w:cs="Times New Roman"/>
          <w:bCs/>
          <w:szCs w:val="24"/>
        </w:rPr>
        <w:t>«</w:t>
      </w:r>
      <w:r w:rsidRPr="00800C08">
        <w:rPr>
          <w:rFonts w:cs="Times New Roman"/>
          <w:bCs/>
          <w:szCs w:val="24"/>
        </w:rPr>
        <w:t>без головы</w:t>
      </w:r>
      <w:r>
        <w:rPr>
          <w:rFonts w:cs="Times New Roman"/>
          <w:bCs/>
          <w:szCs w:val="24"/>
        </w:rPr>
        <w:t>»</w:t>
      </w:r>
      <w:r w:rsidRPr="00800C08">
        <w:rPr>
          <w:rFonts w:cs="Times New Roman"/>
          <w:bCs/>
          <w:szCs w:val="24"/>
        </w:rPr>
        <w:t xml:space="preserve"> и побегут что-нибудь стяжать, на </w:t>
      </w:r>
      <w:r>
        <w:rPr>
          <w:rFonts w:cs="Times New Roman"/>
          <w:bCs/>
          <w:szCs w:val="24"/>
        </w:rPr>
        <w:t>П</w:t>
      </w:r>
      <w:r w:rsidRPr="00800C08">
        <w:rPr>
          <w:rFonts w:cs="Times New Roman"/>
          <w:bCs/>
          <w:szCs w:val="24"/>
        </w:rPr>
        <w:t xml:space="preserve">ланете должно будет установиться 4 </w:t>
      </w:r>
      <w:r>
        <w:rPr>
          <w:rFonts w:cs="Times New Roman"/>
          <w:bCs/>
          <w:szCs w:val="24"/>
        </w:rPr>
        <w:t>Вида материи – од</w:t>
      </w:r>
      <w:r w:rsidRPr="00800C08">
        <w:rPr>
          <w:rFonts w:cs="Times New Roman"/>
          <w:bCs/>
          <w:szCs w:val="24"/>
        </w:rPr>
        <w:t xml:space="preserve">новременное действие </w:t>
      </w:r>
      <w:r>
        <w:rPr>
          <w:rFonts w:cs="Times New Roman"/>
          <w:bCs/>
          <w:szCs w:val="24"/>
        </w:rPr>
        <w:t>в Ф</w:t>
      </w:r>
      <w:r w:rsidRPr="00800C08">
        <w:rPr>
          <w:rFonts w:cs="Times New Roman"/>
          <w:bCs/>
          <w:szCs w:val="24"/>
        </w:rPr>
        <w:t>изическо</w:t>
      </w:r>
      <w:r>
        <w:rPr>
          <w:rFonts w:cs="Times New Roman"/>
          <w:bCs/>
          <w:szCs w:val="24"/>
        </w:rPr>
        <w:t>м мире</w:t>
      </w:r>
      <w:r w:rsidRPr="00800C08">
        <w:rPr>
          <w:rFonts w:cs="Times New Roman"/>
          <w:bCs/>
          <w:szCs w:val="24"/>
        </w:rPr>
        <w:t xml:space="preserve"> </w:t>
      </w:r>
      <w:r>
        <w:rPr>
          <w:rFonts w:cs="Times New Roman"/>
          <w:bCs/>
          <w:szCs w:val="24"/>
        </w:rPr>
        <w:t>Ф</w:t>
      </w:r>
      <w:r w:rsidRPr="00800C08">
        <w:rPr>
          <w:rFonts w:cs="Times New Roman"/>
          <w:bCs/>
          <w:szCs w:val="24"/>
        </w:rPr>
        <w:t>изического</w:t>
      </w:r>
      <w:r>
        <w:rPr>
          <w:rFonts w:cs="Times New Roman"/>
          <w:bCs/>
          <w:szCs w:val="24"/>
        </w:rPr>
        <w:t>, Э</w:t>
      </w:r>
      <w:r w:rsidRPr="00800C08">
        <w:rPr>
          <w:rFonts w:cs="Times New Roman"/>
          <w:bCs/>
          <w:szCs w:val="24"/>
        </w:rPr>
        <w:t xml:space="preserve">фирного, </w:t>
      </w:r>
      <w:r>
        <w:rPr>
          <w:rFonts w:cs="Times New Roman"/>
          <w:bCs/>
          <w:szCs w:val="24"/>
        </w:rPr>
        <w:t>А</w:t>
      </w:r>
      <w:r w:rsidRPr="00800C08">
        <w:rPr>
          <w:rFonts w:cs="Times New Roman"/>
          <w:bCs/>
          <w:szCs w:val="24"/>
        </w:rPr>
        <w:t xml:space="preserve">стрального, </w:t>
      </w:r>
      <w:r>
        <w:rPr>
          <w:rFonts w:cs="Times New Roman"/>
          <w:bCs/>
          <w:szCs w:val="24"/>
        </w:rPr>
        <w:t>М</w:t>
      </w:r>
      <w:r w:rsidRPr="00800C08">
        <w:rPr>
          <w:rFonts w:cs="Times New Roman"/>
          <w:bCs/>
          <w:szCs w:val="24"/>
        </w:rPr>
        <w:t xml:space="preserve">ентального. То есть люди начнут видеть </w:t>
      </w:r>
      <w:r>
        <w:rPr>
          <w:rFonts w:cs="Times New Roman"/>
          <w:bCs/>
          <w:szCs w:val="24"/>
        </w:rPr>
        <w:t>Т</w:t>
      </w:r>
      <w:r w:rsidRPr="00800C08">
        <w:rPr>
          <w:rFonts w:cs="Times New Roman"/>
          <w:bCs/>
          <w:szCs w:val="24"/>
        </w:rPr>
        <w:t>онкие тела, что их испугает до нельзя</w:t>
      </w:r>
      <w:r>
        <w:rPr>
          <w:rFonts w:cs="Times New Roman"/>
          <w:bCs/>
          <w:szCs w:val="24"/>
        </w:rPr>
        <w:t xml:space="preserve"> –</w:t>
      </w:r>
      <w:r w:rsidRPr="00800C08">
        <w:rPr>
          <w:rFonts w:cs="Times New Roman"/>
          <w:bCs/>
          <w:szCs w:val="24"/>
        </w:rPr>
        <w:t xml:space="preserve"> в ближайшие лет 100</w:t>
      </w:r>
      <w:r>
        <w:rPr>
          <w:rFonts w:cs="Times New Roman"/>
          <w:bCs/>
          <w:szCs w:val="24"/>
        </w:rPr>
        <w:t xml:space="preserve"> – и</w:t>
      </w:r>
      <w:r w:rsidRPr="00800C08">
        <w:rPr>
          <w:rFonts w:cs="Times New Roman"/>
          <w:bCs/>
          <w:szCs w:val="24"/>
        </w:rPr>
        <w:t xml:space="preserve"> они не смогут в этом жить, как сказал Отец. Поэтому Отец сохранил </w:t>
      </w:r>
      <w:r>
        <w:rPr>
          <w:rFonts w:cs="Times New Roman"/>
          <w:bCs/>
          <w:szCs w:val="24"/>
        </w:rPr>
        <w:t>М</w:t>
      </w:r>
      <w:r w:rsidRPr="00800C08">
        <w:rPr>
          <w:rFonts w:cs="Times New Roman"/>
          <w:bCs/>
          <w:szCs w:val="24"/>
        </w:rPr>
        <w:t xml:space="preserve">иры в архетипах, рассматривались варианты в этом масштабе. И они теперь окончательно развивают шестую расу по реальностям. Но как только люди из реальностного состояния, входя в ИВДИВО, переходят в Должностно Полномочное состояние, они развиваются уже в другом масштабе </w:t>
      </w:r>
      <w:r>
        <w:rPr>
          <w:rFonts w:cs="Times New Roman"/>
          <w:bCs/>
          <w:szCs w:val="24"/>
        </w:rPr>
        <w:t>М</w:t>
      </w:r>
      <w:r w:rsidRPr="00800C08">
        <w:rPr>
          <w:rFonts w:cs="Times New Roman"/>
          <w:bCs/>
          <w:szCs w:val="24"/>
        </w:rPr>
        <w:t xml:space="preserve">иров, где </w:t>
      </w:r>
      <w:r>
        <w:rPr>
          <w:rFonts w:cs="Times New Roman"/>
          <w:bCs/>
          <w:szCs w:val="24"/>
        </w:rPr>
        <w:t>Ф</w:t>
      </w:r>
      <w:r w:rsidRPr="00800C08">
        <w:rPr>
          <w:rFonts w:cs="Times New Roman"/>
          <w:bCs/>
          <w:szCs w:val="24"/>
        </w:rPr>
        <w:t xml:space="preserve">изический мир </w:t>
      </w:r>
      <w:r>
        <w:rPr>
          <w:rFonts w:cs="Times New Roman"/>
          <w:bCs/>
          <w:szCs w:val="24"/>
        </w:rPr>
        <w:t xml:space="preserve">– </w:t>
      </w:r>
      <w:r w:rsidRPr="00800C08">
        <w:rPr>
          <w:rFonts w:cs="Times New Roman"/>
          <w:bCs/>
          <w:szCs w:val="24"/>
        </w:rPr>
        <w:t xml:space="preserve">это 65 536 </w:t>
      </w:r>
      <w:r>
        <w:rPr>
          <w:rFonts w:cs="Times New Roman"/>
          <w:bCs/>
          <w:szCs w:val="24"/>
        </w:rPr>
        <w:t>архетипов.</w:t>
      </w:r>
    </w:p>
    <w:p w14:paraId="5C23EA2B" w14:textId="77777777" w:rsidR="00A83CDC" w:rsidRPr="00800C08" w:rsidRDefault="00A83CDC" w:rsidP="00A83CDC">
      <w:pPr>
        <w:ind w:firstLine="709"/>
        <w:rPr>
          <w:rFonts w:cs="Times New Roman"/>
          <w:bCs/>
          <w:szCs w:val="24"/>
        </w:rPr>
      </w:pPr>
      <w:r w:rsidRPr="00800C08">
        <w:rPr>
          <w:rFonts w:cs="Times New Roman"/>
          <w:bCs/>
          <w:szCs w:val="24"/>
        </w:rPr>
        <w:t xml:space="preserve">И здесь, если </w:t>
      </w:r>
      <w:r w:rsidRPr="005A00B1">
        <w:rPr>
          <w:rFonts w:cs="Times New Roman"/>
          <w:b/>
          <w:szCs w:val="24"/>
        </w:rPr>
        <w:t>у Человечества Землян идёт координация: 16 Эволюций – 16 Космосов, то у Должностно Полномочных идёт координация 64 Космоса – с 64 Видами Материи</w:t>
      </w:r>
      <w:r w:rsidRPr="00800C08">
        <w:rPr>
          <w:rFonts w:cs="Times New Roman"/>
          <w:bCs/>
          <w:szCs w:val="24"/>
        </w:rPr>
        <w:t xml:space="preserve">. То есть у нас с вами не эволюционная координация </w:t>
      </w:r>
      <w:r>
        <w:rPr>
          <w:rFonts w:cs="Times New Roman"/>
          <w:bCs/>
          <w:szCs w:val="24"/>
        </w:rPr>
        <w:t>Ф</w:t>
      </w:r>
      <w:r w:rsidRPr="00800C08">
        <w:rPr>
          <w:rFonts w:cs="Times New Roman"/>
          <w:bCs/>
          <w:szCs w:val="24"/>
        </w:rPr>
        <w:t xml:space="preserve">изического мира, а </w:t>
      </w:r>
      <w:r>
        <w:rPr>
          <w:rFonts w:cs="Times New Roman"/>
          <w:bCs/>
          <w:szCs w:val="24"/>
        </w:rPr>
        <w:t>В</w:t>
      </w:r>
      <w:r w:rsidRPr="00800C08">
        <w:rPr>
          <w:rFonts w:cs="Times New Roman"/>
          <w:bCs/>
          <w:szCs w:val="24"/>
        </w:rPr>
        <w:t>идов материи. Сейчас, когда это публикуешь, это простенько, координация, координация. Это о другом, это значит</w:t>
      </w:r>
      <w:r>
        <w:rPr>
          <w:rFonts w:cs="Times New Roman"/>
          <w:bCs/>
          <w:szCs w:val="24"/>
        </w:rPr>
        <w:t>, что</w:t>
      </w:r>
      <w:r w:rsidRPr="00800C08">
        <w:rPr>
          <w:rFonts w:cs="Times New Roman"/>
          <w:bCs/>
          <w:szCs w:val="24"/>
        </w:rPr>
        <w:t xml:space="preserve"> </w:t>
      </w:r>
      <w:r w:rsidRPr="005A00B1">
        <w:rPr>
          <w:rFonts w:cs="Times New Roman"/>
          <w:b/>
          <w:szCs w:val="24"/>
        </w:rPr>
        <w:t>Физический мир Должностно Полномочных постепенно будет вырастать в постоянном действии 64 Видов материи</w:t>
      </w:r>
      <w:r w:rsidRPr="00800C08">
        <w:rPr>
          <w:rFonts w:cs="Times New Roman"/>
          <w:bCs/>
          <w:szCs w:val="24"/>
        </w:rPr>
        <w:t>. Мы начн</w:t>
      </w:r>
      <w:r>
        <w:rPr>
          <w:rFonts w:cs="Times New Roman"/>
          <w:bCs/>
          <w:szCs w:val="24"/>
        </w:rPr>
        <w:t>ё</w:t>
      </w:r>
      <w:r w:rsidRPr="00800C08">
        <w:rPr>
          <w:rFonts w:cs="Times New Roman"/>
          <w:bCs/>
          <w:szCs w:val="24"/>
        </w:rPr>
        <w:t>м их воспринимать, мы начн</w:t>
      </w:r>
      <w:r>
        <w:rPr>
          <w:rFonts w:cs="Times New Roman"/>
          <w:bCs/>
          <w:szCs w:val="24"/>
        </w:rPr>
        <w:t>ём ими жить и действовать.</w:t>
      </w:r>
    </w:p>
    <w:p w14:paraId="68DB5A58" w14:textId="77777777" w:rsidR="00A83CDC" w:rsidRPr="00800C08" w:rsidRDefault="00A83CDC" w:rsidP="00A83CDC">
      <w:pPr>
        <w:ind w:firstLine="709"/>
        <w:rPr>
          <w:rFonts w:cs="Times New Roman"/>
          <w:bCs/>
          <w:szCs w:val="24"/>
        </w:rPr>
      </w:pPr>
      <w:r w:rsidRPr="00800C08">
        <w:rPr>
          <w:rFonts w:cs="Times New Roman"/>
          <w:bCs/>
          <w:szCs w:val="24"/>
        </w:rPr>
        <w:t xml:space="preserve">Когда публикуешь, улыбаемся </w:t>
      </w:r>
      <w:r>
        <w:rPr>
          <w:rFonts w:cs="Times New Roman"/>
          <w:bCs/>
          <w:szCs w:val="24"/>
        </w:rPr>
        <w:t xml:space="preserve">– легко. А </w:t>
      </w:r>
      <w:r w:rsidRPr="00800C08">
        <w:rPr>
          <w:rFonts w:cs="Times New Roman"/>
          <w:bCs/>
          <w:szCs w:val="24"/>
        </w:rPr>
        <w:t xml:space="preserve">теперь вспоминаем предыдущее сообщение. Человечество </w:t>
      </w:r>
      <w:r>
        <w:rPr>
          <w:rFonts w:cs="Times New Roman"/>
          <w:bCs/>
          <w:szCs w:val="24"/>
        </w:rPr>
        <w:t>З</w:t>
      </w:r>
      <w:r w:rsidRPr="00800C08">
        <w:rPr>
          <w:rFonts w:cs="Times New Roman"/>
          <w:bCs/>
          <w:szCs w:val="24"/>
        </w:rPr>
        <w:t xml:space="preserve">емлян не выдержит </w:t>
      </w:r>
      <w:r>
        <w:rPr>
          <w:rFonts w:cs="Times New Roman"/>
          <w:bCs/>
          <w:szCs w:val="24"/>
        </w:rPr>
        <w:t>Ф</w:t>
      </w:r>
      <w:r w:rsidRPr="00800C08">
        <w:rPr>
          <w:rFonts w:cs="Times New Roman"/>
          <w:bCs/>
          <w:szCs w:val="24"/>
        </w:rPr>
        <w:t xml:space="preserve">изический мир на 4 </w:t>
      </w:r>
      <w:r>
        <w:rPr>
          <w:rFonts w:cs="Times New Roman"/>
          <w:bCs/>
          <w:szCs w:val="24"/>
        </w:rPr>
        <w:t>В</w:t>
      </w:r>
      <w:r w:rsidRPr="00800C08">
        <w:rPr>
          <w:rFonts w:cs="Times New Roman"/>
          <w:bCs/>
          <w:szCs w:val="24"/>
        </w:rPr>
        <w:t xml:space="preserve">ида материи, и поэтому их оставили в координации с 16 Эволюциями. Мы с вами из </w:t>
      </w:r>
      <w:r>
        <w:rPr>
          <w:rFonts w:cs="Times New Roman"/>
          <w:bCs/>
          <w:szCs w:val="24"/>
        </w:rPr>
        <w:t>Ч</w:t>
      </w:r>
      <w:r w:rsidRPr="00800C08">
        <w:rPr>
          <w:rFonts w:cs="Times New Roman"/>
          <w:bCs/>
          <w:szCs w:val="24"/>
        </w:rPr>
        <w:t xml:space="preserve">еловечества </w:t>
      </w:r>
      <w:r>
        <w:rPr>
          <w:rFonts w:cs="Times New Roman"/>
          <w:bCs/>
          <w:szCs w:val="24"/>
        </w:rPr>
        <w:t>З</w:t>
      </w:r>
      <w:r w:rsidRPr="00800C08">
        <w:rPr>
          <w:rFonts w:cs="Times New Roman"/>
          <w:bCs/>
          <w:szCs w:val="24"/>
        </w:rPr>
        <w:t xml:space="preserve">емлян и должны выдержать </w:t>
      </w:r>
      <w:r>
        <w:rPr>
          <w:rFonts w:cs="Times New Roman"/>
          <w:bCs/>
          <w:szCs w:val="24"/>
        </w:rPr>
        <w:t>Ф</w:t>
      </w:r>
      <w:r w:rsidRPr="00800C08">
        <w:rPr>
          <w:rFonts w:cs="Times New Roman"/>
          <w:bCs/>
          <w:szCs w:val="24"/>
        </w:rPr>
        <w:t xml:space="preserve">изический мир из 64 </w:t>
      </w:r>
      <w:r>
        <w:rPr>
          <w:rFonts w:cs="Times New Roman"/>
          <w:bCs/>
          <w:szCs w:val="24"/>
        </w:rPr>
        <w:t>В</w:t>
      </w:r>
      <w:r w:rsidRPr="00800C08">
        <w:rPr>
          <w:rFonts w:cs="Times New Roman"/>
          <w:bCs/>
          <w:szCs w:val="24"/>
        </w:rPr>
        <w:t>идов материи. О, теперь дошл</w:t>
      </w:r>
      <w:r>
        <w:rPr>
          <w:rFonts w:cs="Times New Roman"/>
          <w:bCs/>
          <w:szCs w:val="24"/>
        </w:rPr>
        <w:t>о. Понятно. Вот теперь понятно.</w:t>
      </w:r>
    </w:p>
    <w:p w14:paraId="4225E34C" w14:textId="77777777" w:rsidR="00A83CDC" w:rsidRPr="00800C08" w:rsidRDefault="00A83CDC" w:rsidP="00A83CDC">
      <w:pPr>
        <w:ind w:firstLine="709"/>
        <w:rPr>
          <w:rFonts w:cs="Times New Roman"/>
          <w:bCs/>
          <w:szCs w:val="24"/>
        </w:rPr>
      </w:pPr>
      <w:r w:rsidRPr="00800C08">
        <w:rPr>
          <w:rFonts w:cs="Times New Roman"/>
          <w:bCs/>
          <w:szCs w:val="24"/>
        </w:rPr>
        <w:t xml:space="preserve">И вот это будет не сразу, это будет поэтапно, это будет постепенно. Но вот эта существенная разница, когда </w:t>
      </w:r>
      <w:r>
        <w:rPr>
          <w:rFonts w:cs="Times New Roman"/>
          <w:bCs/>
          <w:szCs w:val="24"/>
        </w:rPr>
        <w:t>Ф</w:t>
      </w:r>
      <w:r w:rsidRPr="00800C08">
        <w:rPr>
          <w:rFonts w:cs="Times New Roman"/>
          <w:bCs/>
          <w:szCs w:val="24"/>
        </w:rPr>
        <w:t xml:space="preserve">изический мир </w:t>
      </w:r>
      <w:r>
        <w:rPr>
          <w:rFonts w:cs="Times New Roman"/>
          <w:bCs/>
          <w:szCs w:val="24"/>
        </w:rPr>
        <w:t>З</w:t>
      </w:r>
      <w:r w:rsidRPr="00800C08">
        <w:rPr>
          <w:rFonts w:cs="Times New Roman"/>
          <w:bCs/>
          <w:szCs w:val="24"/>
        </w:rPr>
        <w:t xml:space="preserve">емлян, людей, ну обычной жизни, как мы привыкли, нацелен на Эволюцию. </w:t>
      </w:r>
      <w:r w:rsidRPr="005A00B1">
        <w:rPr>
          <w:rFonts w:cs="Times New Roman"/>
          <w:b/>
          <w:szCs w:val="24"/>
        </w:rPr>
        <w:t>Эволюции берут и тянут каждого в развитие 16 Космосами – они название сейчас Космосов имеют – ну, и соответствующими подготовками. И Должностно Полномочных ИВДИВО, которые в веках отстроятся на 64 Вида Материи и будут учиться жить 64 Видами Материи и этот опыт передавать Землянам</w:t>
      </w:r>
      <w:r w:rsidRPr="00800C08">
        <w:rPr>
          <w:rFonts w:cs="Times New Roman"/>
          <w:bCs/>
          <w:szCs w:val="24"/>
        </w:rPr>
        <w:t xml:space="preserve">. Вот эти два физические </w:t>
      </w:r>
      <w:r>
        <w:rPr>
          <w:rFonts w:cs="Times New Roman"/>
          <w:bCs/>
          <w:szCs w:val="24"/>
        </w:rPr>
        <w:t>Ф</w:t>
      </w:r>
      <w:r w:rsidRPr="00800C08">
        <w:rPr>
          <w:rFonts w:cs="Times New Roman"/>
          <w:bCs/>
          <w:szCs w:val="24"/>
        </w:rPr>
        <w:t>изических мира, это совершенно разные М</w:t>
      </w:r>
      <w:r>
        <w:rPr>
          <w:rFonts w:cs="Times New Roman"/>
          <w:bCs/>
          <w:szCs w:val="24"/>
        </w:rPr>
        <w:t>иры теперь.</w:t>
      </w:r>
    </w:p>
    <w:p w14:paraId="428DA1B7" w14:textId="2F9DA39E" w:rsidR="00A83CDC" w:rsidRPr="00800C08" w:rsidRDefault="00A83CDC" w:rsidP="00A83CDC">
      <w:pPr>
        <w:ind w:firstLine="709"/>
        <w:rPr>
          <w:rFonts w:cs="Times New Roman"/>
          <w:bCs/>
          <w:szCs w:val="24"/>
        </w:rPr>
      </w:pPr>
      <w:r w:rsidRPr="00800C08">
        <w:rPr>
          <w:rFonts w:cs="Times New Roman"/>
          <w:bCs/>
          <w:szCs w:val="24"/>
        </w:rPr>
        <w:t>Раньше мы их максимально синтезировали между собой</w:t>
      </w:r>
      <w:r>
        <w:rPr>
          <w:rFonts w:cs="Times New Roman"/>
          <w:bCs/>
          <w:szCs w:val="24"/>
        </w:rPr>
        <w:t xml:space="preserve"> –</w:t>
      </w:r>
      <w:r w:rsidRPr="00800C08">
        <w:rPr>
          <w:rFonts w:cs="Times New Roman"/>
          <w:bCs/>
          <w:szCs w:val="24"/>
        </w:rPr>
        <w:t xml:space="preserve"> реальности, </w:t>
      </w:r>
      <w:r>
        <w:rPr>
          <w:rFonts w:cs="Times New Roman"/>
          <w:bCs/>
          <w:szCs w:val="24"/>
        </w:rPr>
        <w:t>а</w:t>
      </w:r>
      <w:r w:rsidRPr="00800C08">
        <w:rPr>
          <w:rFonts w:cs="Times New Roman"/>
          <w:bCs/>
          <w:szCs w:val="24"/>
        </w:rPr>
        <w:t>рхе</w:t>
      </w:r>
      <w:r>
        <w:rPr>
          <w:rFonts w:cs="Times New Roman"/>
          <w:bCs/>
          <w:szCs w:val="24"/>
        </w:rPr>
        <w:t xml:space="preserve">типы, качество материи меняется. </w:t>
      </w:r>
      <w:r w:rsidRPr="007D0AF0">
        <w:rPr>
          <w:rFonts w:cs="Times New Roman"/>
          <w:b/>
          <w:bCs/>
          <w:szCs w:val="24"/>
        </w:rPr>
        <w:t>А теперь меняется категорически всё в специфике Миров. Эволюционность, где сама природа тебя тянет на развитие</w:t>
      </w:r>
      <w:r>
        <w:rPr>
          <w:rFonts w:cs="Times New Roman"/>
          <w:b/>
          <w:bCs/>
          <w:szCs w:val="24"/>
        </w:rPr>
        <w:t>,</w:t>
      </w:r>
      <w:r w:rsidRPr="007D0AF0">
        <w:rPr>
          <w:rFonts w:cs="Times New Roman"/>
          <w:b/>
          <w:bCs/>
          <w:szCs w:val="24"/>
        </w:rPr>
        <w:t xml:space="preserve"> и Виды материи, где ты их сам осваиваешь.</w:t>
      </w:r>
    </w:p>
    <w:p w14:paraId="4E81D1C8" w14:textId="7A77DFE2" w:rsidR="00A83CDC" w:rsidRPr="00800C08" w:rsidRDefault="00A83CDC" w:rsidP="00A83CDC">
      <w:pPr>
        <w:ind w:firstLine="709"/>
        <w:rPr>
          <w:rFonts w:cs="Times New Roman"/>
          <w:bCs/>
          <w:szCs w:val="24"/>
        </w:rPr>
      </w:pPr>
      <w:r w:rsidRPr="00800C08">
        <w:rPr>
          <w:rFonts w:cs="Times New Roman"/>
          <w:bCs/>
          <w:szCs w:val="24"/>
        </w:rPr>
        <w:t xml:space="preserve">Вы не понимаете масштаб </w:t>
      </w:r>
      <w:r>
        <w:rPr>
          <w:rFonts w:cs="Times New Roman"/>
          <w:bCs/>
          <w:szCs w:val="24"/>
        </w:rPr>
        <w:t>М</w:t>
      </w:r>
      <w:r w:rsidRPr="00800C08">
        <w:rPr>
          <w:rFonts w:cs="Times New Roman"/>
          <w:bCs/>
          <w:szCs w:val="24"/>
        </w:rPr>
        <w:t xml:space="preserve">иров! Давайте определимся. Все Миры </w:t>
      </w:r>
      <w:r>
        <w:rPr>
          <w:rFonts w:cs="Times New Roman"/>
          <w:bCs/>
          <w:szCs w:val="24"/>
        </w:rPr>
        <w:t>Ч</w:t>
      </w:r>
      <w:r w:rsidRPr="00800C08">
        <w:rPr>
          <w:rFonts w:cs="Times New Roman"/>
          <w:bCs/>
          <w:szCs w:val="24"/>
        </w:rPr>
        <w:t xml:space="preserve">еловечества </w:t>
      </w:r>
      <w:r>
        <w:rPr>
          <w:rFonts w:cs="Times New Roman"/>
          <w:bCs/>
          <w:szCs w:val="24"/>
        </w:rPr>
        <w:t>З</w:t>
      </w:r>
      <w:r w:rsidRPr="00800C08">
        <w:rPr>
          <w:rFonts w:cs="Times New Roman"/>
          <w:bCs/>
          <w:szCs w:val="24"/>
        </w:rPr>
        <w:t xml:space="preserve">емлян на сегодня, на </w:t>
      </w:r>
      <w:r>
        <w:rPr>
          <w:rFonts w:cs="Times New Roman"/>
          <w:bCs/>
          <w:szCs w:val="24"/>
        </w:rPr>
        <w:t>П</w:t>
      </w:r>
      <w:r w:rsidRPr="00800C08">
        <w:rPr>
          <w:rFonts w:cs="Times New Roman"/>
          <w:bCs/>
          <w:szCs w:val="24"/>
        </w:rPr>
        <w:t xml:space="preserve">ланете Земля, помещаются в один </w:t>
      </w:r>
      <w:r>
        <w:rPr>
          <w:rFonts w:cs="Times New Roman"/>
          <w:bCs/>
          <w:szCs w:val="24"/>
        </w:rPr>
        <w:t>а</w:t>
      </w:r>
      <w:r w:rsidRPr="00800C08">
        <w:rPr>
          <w:rFonts w:cs="Times New Roman"/>
          <w:bCs/>
          <w:szCs w:val="24"/>
        </w:rPr>
        <w:t>рхет</w:t>
      </w:r>
      <w:r>
        <w:rPr>
          <w:rFonts w:cs="Times New Roman"/>
          <w:bCs/>
          <w:szCs w:val="24"/>
        </w:rPr>
        <w:t>ип, н</w:t>
      </w:r>
      <w:r w:rsidRPr="00800C08">
        <w:rPr>
          <w:rFonts w:cs="Times New Roman"/>
          <w:bCs/>
          <w:szCs w:val="24"/>
        </w:rPr>
        <w:t xml:space="preserve">азывается </w:t>
      </w:r>
      <w:r>
        <w:rPr>
          <w:rFonts w:cs="Times New Roman"/>
          <w:bCs/>
          <w:szCs w:val="24"/>
        </w:rPr>
        <w:t xml:space="preserve">– </w:t>
      </w:r>
      <w:r w:rsidRPr="00800C08">
        <w:rPr>
          <w:rFonts w:cs="Times New Roman"/>
          <w:bCs/>
          <w:szCs w:val="24"/>
        </w:rPr>
        <w:t xml:space="preserve">Метагалактика Фа. </w:t>
      </w:r>
      <w:r w:rsidRPr="005A00B1">
        <w:rPr>
          <w:rFonts w:cs="Times New Roman"/>
          <w:b/>
          <w:szCs w:val="24"/>
        </w:rPr>
        <w:t>Один архетип в Физическом мире Должностно Полномочных</w:t>
      </w:r>
      <w:r w:rsidR="005A00B1">
        <w:rPr>
          <w:rFonts w:cs="Times New Roman"/>
          <w:b/>
          <w:szCs w:val="24"/>
        </w:rPr>
        <w:t xml:space="preserve"> –</w:t>
      </w:r>
      <w:r w:rsidRPr="005A00B1">
        <w:rPr>
          <w:rFonts w:cs="Times New Roman"/>
          <w:b/>
          <w:szCs w:val="24"/>
        </w:rPr>
        <w:t xml:space="preserve"> это первый архетип из 65 536 Физического мира Космоса, 64 -х Космосов Должностно Полномочных.</w:t>
      </w:r>
      <w:r w:rsidRPr="00800C08">
        <w:rPr>
          <w:rFonts w:cs="Times New Roman"/>
          <w:bCs/>
          <w:szCs w:val="24"/>
        </w:rPr>
        <w:t xml:space="preserve"> То есть все </w:t>
      </w:r>
      <w:r>
        <w:rPr>
          <w:rFonts w:cs="Times New Roman"/>
          <w:bCs/>
          <w:szCs w:val="24"/>
        </w:rPr>
        <w:t>М</w:t>
      </w:r>
      <w:r w:rsidRPr="00800C08">
        <w:rPr>
          <w:rFonts w:cs="Times New Roman"/>
          <w:bCs/>
          <w:szCs w:val="24"/>
        </w:rPr>
        <w:t xml:space="preserve">иры Человек-Землян первого </w:t>
      </w:r>
      <w:r>
        <w:rPr>
          <w:rFonts w:cs="Times New Roman"/>
          <w:bCs/>
          <w:szCs w:val="24"/>
        </w:rPr>
        <w:t>А</w:t>
      </w:r>
      <w:r w:rsidRPr="00800C08">
        <w:rPr>
          <w:rFonts w:cs="Times New Roman"/>
          <w:bCs/>
          <w:szCs w:val="24"/>
        </w:rPr>
        <w:t xml:space="preserve">рхетипа помещаются в </w:t>
      </w:r>
      <w:r>
        <w:rPr>
          <w:rFonts w:cs="Times New Roman"/>
          <w:bCs/>
          <w:szCs w:val="24"/>
        </w:rPr>
        <w:t>Ф</w:t>
      </w:r>
      <w:r w:rsidRPr="00800C08">
        <w:rPr>
          <w:rFonts w:cs="Times New Roman"/>
          <w:bCs/>
          <w:szCs w:val="24"/>
        </w:rPr>
        <w:t xml:space="preserve">изический архетипический горизонт, именно вот таким способом. И над ними ещё 65 535 </w:t>
      </w:r>
      <w:r>
        <w:rPr>
          <w:rFonts w:cs="Times New Roman"/>
          <w:bCs/>
          <w:szCs w:val="24"/>
        </w:rPr>
        <w:t>а</w:t>
      </w:r>
      <w:r w:rsidRPr="00800C08">
        <w:rPr>
          <w:rFonts w:cs="Times New Roman"/>
          <w:bCs/>
          <w:szCs w:val="24"/>
        </w:rPr>
        <w:t xml:space="preserve">рхетипов, которые вообще не воспринимаемы с точки зрения Миров первого </w:t>
      </w:r>
      <w:r>
        <w:rPr>
          <w:rFonts w:cs="Times New Roman"/>
          <w:bCs/>
          <w:szCs w:val="24"/>
        </w:rPr>
        <w:t>архетипа.</w:t>
      </w:r>
    </w:p>
    <w:p w14:paraId="6559B980" w14:textId="59EE8CD5" w:rsidR="00A83CDC" w:rsidRPr="00800C08" w:rsidRDefault="00A83CDC" w:rsidP="00A83CDC">
      <w:pPr>
        <w:ind w:firstLine="709"/>
        <w:rPr>
          <w:rFonts w:cs="Times New Roman"/>
          <w:bCs/>
          <w:szCs w:val="24"/>
        </w:rPr>
      </w:pPr>
      <w:r w:rsidRPr="00800C08">
        <w:rPr>
          <w:rFonts w:cs="Times New Roman"/>
          <w:bCs/>
          <w:szCs w:val="24"/>
        </w:rPr>
        <w:t xml:space="preserve">Соответственно, с сегодняшнего дня окончательно Человечество Землян переходит в реальностное развитие, потому что ничем иным это связать нельзя. А </w:t>
      </w:r>
      <w:r w:rsidRPr="00A83CDC">
        <w:rPr>
          <w:rFonts w:cs="Times New Roman"/>
          <w:b/>
          <w:szCs w:val="24"/>
        </w:rPr>
        <w:t>Полномочные переходят в архетипическое развитие, где реальностное становится для нас дополнительным</w:t>
      </w:r>
      <w:r w:rsidRPr="00800C08">
        <w:rPr>
          <w:rFonts w:cs="Times New Roman"/>
          <w:bCs/>
          <w:szCs w:val="24"/>
        </w:rPr>
        <w:t>. Вот с сегодняшнего дня и окончательно. Благодаря вчерашнему стяжанию Космических Миров.</w:t>
      </w:r>
    </w:p>
    <w:p w14:paraId="39ACB35B" w14:textId="77777777" w:rsidR="005A00B1" w:rsidRDefault="005A00B1" w:rsidP="005A00B1">
      <w:pPr>
        <w:pStyle w:val="3"/>
      </w:pPr>
      <w:bookmarkStart w:id="319" w:name="_Toc213362649"/>
      <w:bookmarkStart w:id="320" w:name="_Toc220493119"/>
      <w:r>
        <w:t>Ипостась Миров</w:t>
      </w:r>
      <w:bookmarkEnd w:id="319"/>
      <w:bookmarkEnd w:id="320"/>
    </w:p>
    <w:p w14:paraId="31698B3E" w14:textId="77777777"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Ладно, об Ипостасности поговорили</w:t>
      </w:r>
      <w:r>
        <w:rPr>
          <w:rFonts w:ascii="Times New Roman" w:hAnsi="Times New Roman" w:cs="Times New Roman"/>
          <w:sz w:val="24"/>
          <w:szCs w:val="24"/>
        </w:rPr>
        <w:t>?</w:t>
      </w:r>
      <w:r w:rsidRPr="00BB74EA">
        <w:rPr>
          <w:rFonts w:ascii="Times New Roman" w:hAnsi="Times New Roman" w:cs="Times New Roman"/>
          <w:sz w:val="24"/>
          <w:szCs w:val="24"/>
        </w:rPr>
        <w:t xml:space="preserve"> Теперь представляем, вы –</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Ипостась каждого </w:t>
      </w:r>
      <w:r>
        <w:rPr>
          <w:rFonts w:ascii="Times New Roman" w:hAnsi="Times New Roman" w:cs="Times New Roman"/>
          <w:sz w:val="24"/>
          <w:szCs w:val="24"/>
        </w:rPr>
        <w:t>М</w:t>
      </w:r>
      <w:r w:rsidRPr="00BB74EA">
        <w:rPr>
          <w:rFonts w:ascii="Times New Roman" w:hAnsi="Times New Roman" w:cs="Times New Roman"/>
          <w:sz w:val="24"/>
          <w:szCs w:val="24"/>
        </w:rPr>
        <w:t xml:space="preserve">ира. Я сказал о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изическом, я сказал о </w:t>
      </w:r>
      <w:r>
        <w:rPr>
          <w:rFonts w:ascii="Times New Roman" w:hAnsi="Times New Roman" w:cs="Times New Roman"/>
          <w:sz w:val="24"/>
          <w:szCs w:val="24"/>
        </w:rPr>
        <w:t>Т</w:t>
      </w:r>
      <w:r w:rsidRPr="00BB74EA">
        <w:rPr>
          <w:rFonts w:ascii="Times New Roman" w:hAnsi="Times New Roman" w:cs="Times New Roman"/>
          <w:sz w:val="24"/>
          <w:szCs w:val="24"/>
        </w:rPr>
        <w:t>онком</w:t>
      </w:r>
      <w:r>
        <w:rPr>
          <w:rFonts w:ascii="Times New Roman" w:hAnsi="Times New Roman" w:cs="Times New Roman"/>
          <w:sz w:val="24"/>
          <w:szCs w:val="24"/>
        </w:rPr>
        <w:t>. О</w:t>
      </w:r>
      <w:r w:rsidRPr="00BB74EA">
        <w:rPr>
          <w:rFonts w:ascii="Times New Roman" w:hAnsi="Times New Roman" w:cs="Times New Roman"/>
          <w:sz w:val="24"/>
          <w:szCs w:val="24"/>
        </w:rPr>
        <w:t>б Огненном сказать нечего, мозги не соображают</w:t>
      </w:r>
      <w:r>
        <w:rPr>
          <w:rFonts w:ascii="Times New Roman" w:hAnsi="Times New Roman" w:cs="Times New Roman"/>
          <w:sz w:val="24"/>
          <w:szCs w:val="24"/>
        </w:rPr>
        <w:t>,</w:t>
      </w:r>
      <w:r w:rsidRPr="00BB74EA">
        <w:rPr>
          <w:rFonts w:ascii="Times New Roman" w:hAnsi="Times New Roman" w:cs="Times New Roman"/>
          <w:sz w:val="24"/>
          <w:szCs w:val="24"/>
        </w:rPr>
        <w:t xml:space="preserve"> мои</w:t>
      </w:r>
      <w:r>
        <w:rPr>
          <w:rFonts w:ascii="Times New Roman" w:hAnsi="Times New Roman" w:cs="Times New Roman"/>
          <w:sz w:val="24"/>
          <w:szCs w:val="24"/>
        </w:rPr>
        <w:t>,</w:t>
      </w:r>
      <w:r w:rsidRPr="00BB74EA">
        <w:rPr>
          <w:rFonts w:ascii="Times New Roman" w:hAnsi="Times New Roman" w:cs="Times New Roman"/>
          <w:sz w:val="24"/>
          <w:szCs w:val="24"/>
        </w:rPr>
        <w:t xml:space="preserve"> в том числе или в первую очередь. О Синтезном мозги не соображают, а мы ипостасим Огненному миру</w:t>
      </w:r>
      <w:r>
        <w:rPr>
          <w:rFonts w:ascii="Times New Roman" w:hAnsi="Times New Roman" w:cs="Times New Roman"/>
          <w:sz w:val="24"/>
          <w:szCs w:val="24"/>
        </w:rPr>
        <w:t>, т</w:t>
      </w:r>
      <w:r w:rsidRPr="00BB74EA">
        <w:rPr>
          <w:rFonts w:ascii="Times New Roman" w:hAnsi="Times New Roman" w:cs="Times New Roman"/>
          <w:sz w:val="24"/>
          <w:szCs w:val="24"/>
        </w:rPr>
        <w:t>ам ещё какие-то эффекты. Ипостасим Синтезно</w:t>
      </w:r>
      <w:r>
        <w:rPr>
          <w:rFonts w:ascii="Times New Roman" w:hAnsi="Times New Roman" w:cs="Times New Roman"/>
          <w:sz w:val="24"/>
          <w:szCs w:val="24"/>
        </w:rPr>
        <w:t>му</w:t>
      </w:r>
      <w:r w:rsidRPr="00BB74EA">
        <w:rPr>
          <w:rFonts w:ascii="Times New Roman" w:hAnsi="Times New Roman" w:cs="Times New Roman"/>
          <w:sz w:val="24"/>
          <w:szCs w:val="24"/>
        </w:rPr>
        <w:t xml:space="preserve"> мир</w:t>
      </w:r>
      <w:r>
        <w:rPr>
          <w:rFonts w:ascii="Times New Roman" w:hAnsi="Times New Roman" w:cs="Times New Roman"/>
          <w:sz w:val="24"/>
          <w:szCs w:val="24"/>
        </w:rPr>
        <w:t>у</w:t>
      </w:r>
      <w:r w:rsidRPr="00BB74EA">
        <w:rPr>
          <w:rFonts w:ascii="Times New Roman" w:hAnsi="Times New Roman" w:cs="Times New Roman"/>
          <w:sz w:val="24"/>
          <w:szCs w:val="24"/>
        </w:rPr>
        <w:t xml:space="preserve">, там ещё какие-то эффекты. Ипостасим </w:t>
      </w:r>
      <w:r>
        <w:rPr>
          <w:rFonts w:ascii="Times New Roman" w:hAnsi="Times New Roman" w:cs="Times New Roman"/>
          <w:sz w:val="24"/>
          <w:szCs w:val="24"/>
        </w:rPr>
        <w:t>Р</w:t>
      </w:r>
      <w:r w:rsidRPr="00BB74EA">
        <w:rPr>
          <w:rFonts w:ascii="Times New Roman" w:hAnsi="Times New Roman" w:cs="Times New Roman"/>
          <w:sz w:val="24"/>
          <w:szCs w:val="24"/>
        </w:rPr>
        <w:t xml:space="preserve">еализованному миру, где мы как Ипостась реализуемся и пользуемся </w:t>
      </w:r>
      <w:r w:rsidRPr="00C64B5D">
        <w:rPr>
          <w:rFonts w:ascii="Times New Roman" w:hAnsi="Times New Roman" w:cs="Times New Roman"/>
          <w:sz w:val="24"/>
          <w:szCs w:val="24"/>
        </w:rPr>
        <w:t>синтезом</w:t>
      </w:r>
      <w:r w:rsidRPr="00BB74EA">
        <w:rPr>
          <w:rFonts w:ascii="Times New Roman" w:hAnsi="Times New Roman" w:cs="Times New Roman"/>
          <w:sz w:val="24"/>
          <w:szCs w:val="24"/>
        </w:rPr>
        <w:t xml:space="preserve"> эффектов четырёх </w:t>
      </w:r>
      <w:r>
        <w:rPr>
          <w:rFonts w:ascii="Times New Roman" w:hAnsi="Times New Roman" w:cs="Times New Roman"/>
          <w:sz w:val="24"/>
          <w:szCs w:val="24"/>
        </w:rPr>
        <w:t>Миров.</w:t>
      </w:r>
    </w:p>
    <w:p w14:paraId="390F938E" w14:textId="77777777"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Зачем я это рассказываю? У кого-то мысль возникла. Господа, у нас никогда не было специфики восхождения и развития в приложении к </w:t>
      </w:r>
      <w:r>
        <w:rPr>
          <w:rFonts w:ascii="Times New Roman" w:hAnsi="Times New Roman" w:cs="Times New Roman"/>
          <w:sz w:val="24"/>
          <w:szCs w:val="24"/>
        </w:rPr>
        <w:t>М</w:t>
      </w:r>
      <w:r w:rsidRPr="00BB74EA">
        <w:rPr>
          <w:rFonts w:ascii="Times New Roman" w:hAnsi="Times New Roman" w:cs="Times New Roman"/>
          <w:sz w:val="24"/>
          <w:szCs w:val="24"/>
        </w:rPr>
        <w:t xml:space="preserve">ирам. Когда я сейчас говорю об </w:t>
      </w:r>
      <w:r>
        <w:rPr>
          <w:rFonts w:ascii="Times New Roman" w:hAnsi="Times New Roman" w:cs="Times New Roman"/>
          <w:sz w:val="24"/>
          <w:szCs w:val="24"/>
        </w:rPr>
        <w:t>и</w:t>
      </w:r>
      <w:r w:rsidRPr="00BB74EA">
        <w:rPr>
          <w:rFonts w:ascii="Times New Roman" w:hAnsi="Times New Roman" w:cs="Times New Roman"/>
          <w:sz w:val="24"/>
          <w:szCs w:val="24"/>
        </w:rPr>
        <w:t xml:space="preserve">постасности </w:t>
      </w:r>
      <w:r>
        <w:rPr>
          <w:rFonts w:ascii="Times New Roman" w:hAnsi="Times New Roman" w:cs="Times New Roman"/>
          <w:sz w:val="24"/>
          <w:szCs w:val="24"/>
        </w:rPr>
        <w:t>М</w:t>
      </w:r>
      <w:r w:rsidRPr="00BB74EA">
        <w:rPr>
          <w:rFonts w:ascii="Times New Roman" w:hAnsi="Times New Roman" w:cs="Times New Roman"/>
          <w:sz w:val="24"/>
          <w:szCs w:val="24"/>
        </w:rPr>
        <w:t>иров</w:t>
      </w:r>
      <w:r>
        <w:rPr>
          <w:rFonts w:ascii="Times New Roman" w:hAnsi="Times New Roman" w:cs="Times New Roman"/>
          <w:sz w:val="24"/>
          <w:szCs w:val="24"/>
        </w:rPr>
        <w:t>, э</w:t>
      </w:r>
      <w:r w:rsidRPr="00BB74EA">
        <w:rPr>
          <w:rFonts w:ascii="Times New Roman" w:hAnsi="Times New Roman" w:cs="Times New Roman"/>
          <w:sz w:val="24"/>
          <w:szCs w:val="24"/>
        </w:rPr>
        <w:t xml:space="preserve">то </w:t>
      </w:r>
      <w:r>
        <w:rPr>
          <w:rFonts w:ascii="Times New Roman" w:hAnsi="Times New Roman" w:cs="Times New Roman"/>
          <w:sz w:val="24"/>
          <w:szCs w:val="24"/>
        </w:rPr>
        <w:t xml:space="preserve">я говорю </w:t>
      </w:r>
      <w:r w:rsidRPr="00BB74EA">
        <w:rPr>
          <w:rFonts w:ascii="Times New Roman" w:hAnsi="Times New Roman" w:cs="Times New Roman"/>
          <w:sz w:val="24"/>
          <w:szCs w:val="24"/>
        </w:rPr>
        <w:t xml:space="preserve">первый раз за 25 лет Синтеза. Мы никогда не говорили об эффекте </w:t>
      </w:r>
      <w:r>
        <w:rPr>
          <w:rFonts w:ascii="Times New Roman" w:hAnsi="Times New Roman" w:cs="Times New Roman"/>
          <w:sz w:val="24"/>
          <w:szCs w:val="24"/>
        </w:rPr>
        <w:t>С</w:t>
      </w:r>
      <w:r w:rsidRPr="00BB74EA">
        <w:rPr>
          <w:rFonts w:ascii="Times New Roman" w:hAnsi="Times New Roman" w:cs="Times New Roman"/>
          <w:sz w:val="24"/>
          <w:szCs w:val="24"/>
        </w:rPr>
        <w:t xml:space="preserve">лужащего мира, </w:t>
      </w:r>
      <w:r>
        <w:rPr>
          <w:rFonts w:ascii="Times New Roman" w:hAnsi="Times New Roman" w:cs="Times New Roman"/>
          <w:sz w:val="24"/>
          <w:szCs w:val="24"/>
        </w:rPr>
        <w:t>И</w:t>
      </w:r>
      <w:r w:rsidRPr="00BB74EA">
        <w:rPr>
          <w:rFonts w:ascii="Times New Roman" w:hAnsi="Times New Roman" w:cs="Times New Roman"/>
          <w:sz w:val="24"/>
          <w:szCs w:val="24"/>
        </w:rPr>
        <w:t xml:space="preserve">постасного мира и других вариантов. Мы считали, что это для нас невозможно. В новом шаге восхождения </w:t>
      </w:r>
      <w:r>
        <w:rPr>
          <w:rFonts w:ascii="Times New Roman" w:hAnsi="Times New Roman" w:cs="Times New Roman"/>
          <w:sz w:val="24"/>
          <w:szCs w:val="24"/>
        </w:rPr>
        <w:t>Должностно П</w:t>
      </w:r>
      <w:r w:rsidRPr="00BB74EA">
        <w:rPr>
          <w:rFonts w:ascii="Times New Roman" w:hAnsi="Times New Roman" w:cs="Times New Roman"/>
          <w:sz w:val="24"/>
          <w:szCs w:val="24"/>
        </w:rPr>
        <w:t>олномочного мы начн</w:t>
      </w:r>
      <w:r>
        <w:rPr>
          <w:rFonts w:ascii="Times New Roman" w:hAnsi="Times New Roman" w:cs="Times New Roman"/>
          <w:sz w:val="24"/>
          <w:szCs w:val="24"/>
        </w:rPr>
        <w:t>ё</w:t>
      </w:r>
      <w:r w:rsidRPr="00BB74EA">
        <w:rPr>
          <w:rFonts w:ascii="Times New Roman" w:hAnsi="Times New Roman" w:cs="Times New Roman"/>
          <w:sz w:val="24"/>
          <w:szCs w:val="24"/>
        </w:rPr>
        <w:t>м прорабатывать систему</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Посвященный во всех </w:t>
      </w:r>
      <w:r>
        <w:rPr>
          <w:rFonts w:ascii="Times New Roman" w:hAnsi="Times New Roman" w:cs="Times New Roman"/>
          <w:sz w:val="24"/>
          <w:szCs w:val="24"/>
        </w:rPr>
        <w:t>М</w:t>
      </w:r>
      <w:r w:rsidRPr="00BB74EA">
        <w:rPr>
          <w:rFonts w:ascii="Times New Roman" w:hAnsi="Times New Roman" w:cs="Times New Roman"/>
          <w:sz w:val="24"/>
          <w:szCs w:val="24"/>
        </w:rPr>
        <w:t>ирах</w:t>
      </w:r>
      <w:r>
        <w:rPr>
          <w:rFonts w:ascii="Times New Roman" w:hAnsi="Times New Roman" w:cs="Times New Roman"/>
          <w:sz w:val="24"/>
          <w:szCs w:val="24"/>
        </w:rPr>
        <w:t>,</w:t>
      </w:r>
      <w:r w:rsidRPr="00BB74EA">
        <w:rPr>
          <w:rFonts w:ascii="Times New Roman" w:hAnsi="Times New Roman" w:cs="Times New Roman"/>
          <w:sz w:val="24"/>
          <w:szCs w:val="24"/>
        </w:rPr>
        <w:t xml:space="preserve"> Служащий во всех </w:t>
      </w:r>
      <w:r>
        <w:rPr>
          <w:rFonts w:ascii="Times New Roman" w:hAnsi="Times New Roman" w:cs="Times New Roman"/>
          <w:sz w:val="24"/>
          <w:szCs w:val="24"/>
        </w:rPr>
        <w:t>М</w:t>
      </w:r>
      <w:r w:rsidRPr="00BB74EA">
        <w:rPr>
          <w:rFonts w:ascii="Times New Roman" w:hAnsi="Times New Roman" w:cs="Times New Roman"/>
          <w:sz w:val="24"/>
          <w:szCs w:val="24"/>
        </w:rPr>
        <w:t>ирах</w:t>
      </w:r>
      <w:r>
        <w:rPr>
          <w:rFonts w:ascii="Times New Roman" w:hAnsi="Times New Roman" w:cs="Times New Roman"/>
          <w:sz w:val="24"/>
          <w:szCs w:val="24"/>
        </w:rPr>
        <w:t>, с</w:t>
      </w:r>
      <w:r w:rsidRPr="00BB74EA">
        <w:rPr>
          <w:rFonts w:ascii="Times New Roman" w:hAnsi="Times New Roman" w:cs="Times New Roman"/>
          <w:sz w:val="24"/>
          <w:szCs w:val="24"/>
        </w:rPr>
        <w:t xml:space="preserve">ейчас Ипостась во всех </w:t>
      </w:r>
      <w:r>
        <w:rPr>
          <w:rFonts w:ascii="Times New Roman" w:hAnsi="Times New Roman" w:cs="Times New Roman"/>
          <w:sz w:val="24"/>
          <w:szCs w:val="24"/>
        </w:rPr>
        <w:t>Мирах.</w:t>
      </w:r>
    </w:p>
    <w:p w14:paraId="259C73BF" w14:textId="77777777" w:rsidR="005A00B1" w:rsidRDefault="005A00B1" w:rsidP="005A00B1">
      <w:pPr>
        <w:pStyle w:val="af7"/>
        <w:ind w:firstLine="708"/>
        <w:jc w:val="both"/>
        <w:rPr>
          <w:rFonts w:ascii="Times New Roman" w:hAnsi="Times New Roman" w:cs="Times New Roman"/>
          <w:sz w:val="24"/>
          <w:szCs w:val="24"/>
        </w:rPr>
      </w:pPr>
      <w:r w:rsidRPr="005578B1">
        <w:rPr>
          <w:rFonts w:ascii="Times New Roman" w:hAnsi="Times New Roman" w:cs="Times New Roman"/>
          <w:sz w:val="24"/>
          <w:szCs w:val="24"/>
        </w:rPr>
        <w:t xml:space="preserve">Что в нас наступает, когда мы ипостасим восьми </w:t>
      </w:r>
      <w:r>
        <w:rPr>
          <w:rFonts w:ascii="Times New Roman" w:hAnsi="Times New Roman" w:cs="Times New Roman"/>
          <w:sz w:val="24"/>
          <w:szCs w:val="24"/>
        </w:rPr>
        <w:t>М</w:t>
      </w:r>
      <w:r w:rsidRPr="005578B1">
        <w:rPr>
          <w:rFonts w:ascii="Times New Roman" w:hAnsi="Times New Roman" w:cs="Times New Roman"/>
          <w:sz w:val="24"/>
          <w:szCs w:val="24"/>
        </w:rPr>
        <w:t>ирам, ну и физическому тоже? Так вопрос в наших восхождениях никогда не ставился. При этом у Посвящ</w:t>
      </w:r>
      <w:r>
        <w:rPr>
          <w:rFonts w:ascii="Times New Roman" w:hAnsi="Times New Roman" w:cs="Times New Roman"/>
          <w:sz w:val="24"/>
          <w:szCs w:val="24"/>
        </w:rPr>
        <w:t>ё</w:t>
      </w:r>
      <w:r w:rsidRPr="005578B1">
        <w:rPr>
          <w:rFonts w:ascii="Times New Roman" w:hAnsi="Times New Roman" w:cs="Times New Roman"/>
          <w:sz w:val="24"/>
          <w:szCs w:val="24"/>
        </w:rPr>
        <w:t xml:space="preserve">нных пятой </w:t>
      </w:r>
      <w:r>
        <w:rPr>
          <w:rFonts w:ascii="Times New Roman" w:hAnsi="Times New Roman" w:cs="Times New Roman"/>
          <w:sz w:val="24"/>
          <w:szCs w:val="24"/>
        </w:rPr>
        <w:t xml:space="preserve">расы… </w:t>
      </w:r>
      <w:r w:rsidRPr="005578B1">
        <w:rPr>
          <w:rFonts w:ascii="Times New Roman" w:hAnsi="Times New Roman" w:cs="Times New Roman"/>
          <w:sz w:val="24"/>
          <w:szCs w:val="24"/>
        </w:rPr>
        <w:t xml:space="preserve">Посвященный сорганизовался с </w:t>
      </w:r>
      <w:r>
        <w:rPr>
          <w:rFonts w:ascii="Times New Roman" w:hAnsi="Times New Roman" w:cs="Times New Roman"/>
          <w:sz w:val="24"/>
          <w:szCs w:val="24"/>
        </w:rPr>
        <w:t>Т</w:t>
      </w:r>
      <w:r w:rsidRPr="005578B1">
        <w:rPr>
          <w:rFonts w:ascii="Times New Roman" w:hAnsi="Times New Roman" w:cs="Times New Roman"/>
          <w:sz w:val="24"/>
          <w:szCs w:val="24"/>
        </w:rPr>
        <w:t>онким миром. Если вы помните, я рассказал, что Христос</w:t>
      </w:r>
      <w:r>
        <w:rPr>
          <w:rFonts w:ascii="Times New Roman" w:hAnsi="Times New Roman" w:cs="Times New Roman"/>
          <w:sz w:val="24"/>
          <w:szCs w:val="24"/>
        </w:rPr>
        <w:t>,</w:t>
      </w:r>
      <w:r w:rsidRPr="005578B1">
        <w:rPr>
          <w:rFonts w:ascii="Times New Roman" w:hAnsi="Times New Roman" w:cs="Times New Roman"/>
          <w:sz w:val="24"/>
          <w:szCs w:val="24"/>
        </w:rPr>
        <w:t xml:space="preserve"> он на тот момент был </w:t>
      </w:r>
      <w:r>
        <w:rPr>
          <w:rFonts w:ascii="Times New Roman" w:hAnsi="Times New Roman" w:cs="Times New Roman"/>
          <w:sz w:val="24"/>
          <w:szCs w:val="24"/>
        </w:rPr>
        <w:t>С</w:t>
      </w:r>
      <w:r w:rsidRPr="005578B1">
        <w:rPr>
          <w:rFonts w:ascii="Times New Roman" w:hAnsi="Times New Roman" w:cs="Times New Roman"/>
          <w:sz w:val="24"/>
          <w:szCs w:val="24"/>
        </w:rPr>
        <w:t>олнечным Адептом, то есть это был пятый Посв</w:t>
      </w:r>
      <w:r>
        <w:rPr>
          <w:rFonts w:ascii="Times New Roman" w:hAnsi="Times New Roman" w:cs="Times New Roman"/>
          <w:sz w:val="24"/>
          <w:szCs w:val="24"/>
        </w:rPr>
        <w:t>ящённый в Солнечной системе. Да, о</w:t>
      </w:r>
      <w:r w:rsidRPr="005578B1">
        <w:rPr>
          <w:rFonts w:ascii="Times New Roman" w:hAnsi="Times New Roman" w:cs="Times New Roman"/>
          <w:sz w:val="24"/>
          <w:szCs w:val="24"/>
        </w:rPr>
        <w:t xml:space="preserve">н вошёл в синтез двух </w:t>
      </w:r>
      <w:r>
        <w:rPr>
          <w:rFonts w:ascii="Times New Roman" w:hAnsi="Times New Roman" w:cs="Times New Roman"/>
          <w:sz w:val="24"/>
          <w:szCs w:val="24"/>
        </w:rPr>
        <w:t>М</w:t>
      </w:r>
      <w:r w:rsidRPr="005578B1">
        <w:rPr>
          <w:rFonts w:ascii="Times New Roman" w:hAnsi="Times New Roman" w:cs="Times New Roman"/>
          <w:sz w:val="24"/>
          <w:szCs w:val="24"/>
        </w:rPr>
        <w:t xml:space="preserve">иров </w:t>
      </w:r>
      <w:r>
        <w:rPr>
          <w:rFonts w:ascii="Times New Roman" w:hAnsi="Times New Roman" w:cs="Times New Roman"/>
          <w:sz w:val="24"/>
          <w:szCs w:val="24"/>
        </w:rPr>
        <w:t>–</w:t>
      </w:r>
      <w:r w:rsidRPr="005578B1">
        <w:rPr>
          <w:rFonts w:ascii="Times New Roman" w:hAnsi="Times New Roman" w:cs="Times New Roman"/>
          <w:sz w:val="24"/>
          <w:szCs w:val="24"/>
        </w:rPr>
        <w:t xml:space="preserve"> </w:t>
      </w:r>
      <w:r>
        <w:rPr>
          <w:rFonts w:ascii="Times New Roman" w:hAnsi="Times New Roman" w:cs="Times New Roman"/>
          <w:sz w:val="24"/>
          <w:szCs w:val="24"/>
        </w:rPr>
        <w:t>Т</w:t>
      </w:r>
      <w:r w:rsidRPr="005578B1">
        <w:rPr>
          <w:rFonts w:ascii="Times New Roman" w:hAnsi="Times New Roman" w:cs="Times New Roman"/>
          <w:sz w:val="24"/>
          <w:szCs w:val="24"/>
        </w:rPr>
        <w:t xml:space="preserve">онкого и </w:t>
      </w:r>
      <w:r>
        <w:rPr>
          <w:rFonts w:ascii="Times New Roman" w:hAnsi="Times New Roman" w:cs="Times New Roman"/>
          <w:sz w:val="24"/>
          <w:szCs w:val="24"/>
        </w:rPr>
        <w:t>Ф</w:t>
      </w:r>
      <w:r w:rsidRPr="005578B1">
        <w:rPr>
          <w:rFonts w:ascii="Times New Roman" w:hAnsi="Times New Roman" w:cs="Times New Roman"/>
          <w:sz w:val="24"/>
          <w:szCs w:val="24"/>
        </w:rPr>
        <w:t>и</w:t>
      </w:r>
      <w:r>
        <w:rPr>
          <w:rFonts w:ascii="Times New Roman" w:hAnsi="Times New Roman" w:cs="Times New Roman"/>
          <w:sz w:val="24"/>
          <w:szCs w:val="24"/>
        </w:rPr>
        <w:t>зического, и начал действовать Ф</w:t>
      </w:r>
      <w:r w:rsidRPr="005578B1">
        <w:rPr>
          <w:rFonts w:ascii="Times New Roman" w:hAnsi="Times New Roman" w:cs="Times New Roman"/>
          <w:sz w:val="24"/>
          <w:szCs w:val="24"/>
        </w:rPr>
        <w:t>изикой Солнечной системы, что вызвало реакцию окружающих</w:t>
      </w:r>
      <w:r>
        <w:rPr>
          <w:rFonts w:ascii="Times New Roman" w:hAnsi="Times New Roman" w:cs="Times New Roman"/>
          <w:sz w:val="24"/>
          <w:szCs w:val="24"/>
        </w:rPr>
        <w:t>,</w:t>
      </w:r>
      <w:r w:rsidRPr="005578B1">
        <w:rPr>
          <w:rFonts w:ascii="Times New Roman" w:hAnsi="Times New Roman" w:cs="Times New Roman"/>
          <w:sz w:val="24"/>
          <w:szCs w:val="24"/>
        </w:rPr>
        <w:t xml:space="preserve"> вплоть до креста. То есть то, что люди видели, как астральный и ментальный план </w:t>
      </w:r>
      <w:r>
        <w:rPr>
          <w:rFonts w:ascii="Times New Roman" w:hAnsi="Times New Roman" w:cs="Times New Roman"/>
          <w:sz w:val="24"/>
          <w:szCs w:val="24"/>
        </w:rPr>
        <w:t>Т</w:t>
      </w:r>
      <w:r w:rsidRPr="005578B1">
        <w:rPr>
          <w:rFonts w:ascii="Times New Roman" w:hAnsi="Times New Roman" w:cs="Times New Roman"/>
          <w:sz w:val="24"/>
          <w:szCs w:val="24"/>
        </w:rPr>
        <w:t xml:space="preserve">онкого мира, куда они после смерти выходили, он видел, как </w:t>
      </w:r>
      <w:r>
        <w:rPr>
          <w:rFonts w:ascii="Times New Roman" w:hAnsi="Times New Roman" w:cs="Times New Roman"/>
          <w:sz w:val="24"/>
          <w:szCs w:val="24"/>
        </w:rPr>
        <w:t>Ф</w:t>
      </w:r>
      <w:r w:rsidRPr="005578B1">
        <w:rPr>
          <w:rFonts w:ascii="Times New Roman" w:hAnsi="Times New Roman" w:cs="Times New Roman"/>
          <w:sz w:val="24"/>
          <w:szCs w:val="24"/>
        </w:rPr>
        <w:t xml:space="preserve">изический солнечный мир, естественно действующий, поэтому смог воскресить Лазаря. Он просто его душу с </w:t>
      </w:r>
      <w:r>
        <w:rPr>
          <w:rFonts w:ascii="Times New Roman" w:hAnsi="Times New Roman" w:cs="Times New Roman"/>
          <w:sz w:val="24"/>
          <w:szCs w:val="24"/>
        </w:rPr>
        <w:t>А</w:t>
      </w:r>
      <w:r w:rsidRPr="005578B1">
        <w:rPr>
          <w:rFonts w:ascii="Times New Roman" w:hAnsi="Times New Roman" w:cs="Times New Roman"/>
          <w:sz w:val="24"/>
          <w:szCs w:val="24"/>
        </w:rPr>
        <w:t xml:space="preserve">страла вернул на </w:t>
      </w:r>
      <w:r>
        <w:rPr>
          <w:rFonts w:ascii="Times New Roman" w:hAnsi="Times New Roman" w:cs="Times New Roman"/>
          <w:sz w:val="24"/>
          <w:szCs w:val="24"/>
        </w:rPr>
        <w:t>Ф</w:t>
      </w:r>
      <w:r w:rsidRPr="005578B1">
        <w:rPr>
          <w:rFonts w:ascii="Times New Roman" w:hAnsi="Times New Roman" w:cs="Times New Roman"/>
          <w:sz w:val="24"/>
          <w:szCs w:val="24"/>
        </w:rPr>
        <w:t>изику – кто Евангелие помнит</w:t>
      </w:r>
      <w:r>
        <w:rPr>
          <w:rFonts w:ascii="Times New Roman" w:hAnsi="Times New Roman" w:cs="Times New Roman"/>
          <w:sz w:val="24"/>
          <w:szCs w:val="24"/>
        </w:rPr>
        <w:t xml:space="preserve"> –, </w:t>
      </w:r>
      <w:r w:rsidRPr="005578B1">
        <w:rPr>
          <w:rFonts w:ascii="Times New Roman" w:hAnsi="Times New Roman" w:cs="Times New Roman"/>
          <w:sz w:val="24"/>
          <w:szCs w:val="24"/>
        </w:rPr>
        <w:t xml:space="preserve">потому что для него </w:t>
      </w:r>
      <w:r>
        <w:rPr>
          <w:rFonts w:ascii="Times New Roman" w:hAnsi="Times New Roman" w:cs="Times New Roman"/>
          <w:sz w:val="24"/>
          <w:szCs w:val="24"/>
        </w:rPr>
        <w:t>А</w:t>
      </w:r>
      <w:r w:rsidRPr="005578B1">
        <w:rPr>
          <w:rFonts w:ascii="Times New Roman" w:hAnsi="Times New Roman" w:cs="Times New Roman"/>
          <w:sz w:val="24"/>
          <w:szCs w:val="24"/>
        </w:rPr>
        <w:t>страл был так же физичен, как и физика. Окружающих людей это испугало.</w:t>
      </w:r>
      <w:r w:rsidRPr="00BB74EA">
        <w:rPr>
          <w:rFonts w:ascii="Times New Roman" w:hAnsi="Times New Roman" w:cs="Times New Roman"/>
          <w:sz w:val="24"/>
          <w:szCs w:val="24"/>
        </w:rPr>
        <w:t xml:space="preserve"> </w:t>
      </w:r>
      <w:r>
        <w:rPr>
          <w:rFonts w:ascii="Times New Roman" w:hAnsi="Times New Roman" w:cs="Times New Roman"/>
          <w:sz w:val="24"/>
          <w:szCs w:val="24"/>
        </w:rPr>
        <w:t>О</w:t>
      </w:r>
      <w:r w:rsidRPr="00BB74EA">
        <w:rPr>
          <w:rFonts w:ascii="Times New Roman" w:hAnsi="Times New Roman" w:cs="Times New Roman"/>
          <w:sz w:val="24"/>
          <w:szCs w:val="24"/>
        </w:rPr>
        <w:t xml:space="preserve"> мента</w:t>
      </w:r>
      <w:r>
        <w:rPr>
          <w:rFonts w:ascii="Times New Roman" w:hAnsi="Times New Roman" w:cs="Times New Roman"/>
          <w:sz w:val="24"/>
          <w:szCs w:val="24"/>
        </w:rPr>
        <w:t>ле</w:t>
      </w:r>
      <w:r w:rsidRPr="00BB74EA">
        <w:rPr>
          <w:rFonts w:ascii="Times New Roman" w:hAnsi="Times New Roman" w:cs="Times New Roman"/>
          <w:sz w:val="24"/>
          <w:szCs w:val="24"/>
        </w:rPr>
        <w:t xml:space="preserve"> даже молчим. </w:t>
      </w:r>
      <w:r>
        <w:rPr>
          <w:rFonts w:ascii="Times New Roman" w:hAnsi="Times New Roman" w:cs="Times New Roman"/>
          <w:sz w:val="24"/>
          <w:szCs w:val="24"/>
        </w:rPr>
        <w:t>Увидели?</w:t>
      </w:r>
    </w:p>
    <w:p w14:paraId="7E1132F6" w14:textId="77777777"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В итоге физически Христос жил тремя </w:t>
      </w:r>
      <w:r>
        <w:rPr>
          <w:rFonts w:ascii="Times New Roman" w:hAnsi="Times New Roman" w:cs="Times New Roman"/>
          <w:sz w:val="24"/>
          <w:szCs w:val="24"/>
        </w:rPr>
        <w:t>В</w:t>
      </w:r>
      <w:r w:rsidRPr="00BB74EA">
        <w:rPr>
          <w:rFonts w:ascii="Times New Roman" w:hAnsi="Times New Roman" w:cs="Times New Roman"/>
          <w:sz w:val="24"/>
          <w:szCs w:val="24"/>
        </w:rPr>
        <w:t>идами материи</w:t>
      </w:r>
      <w:r>
        <w:rPr>
          <w:rFonts w:ascii="Times New Roman" w:hAnsi="Times New Roman" w:cs="Times New Roman"/>
          <w:sz w:val="24"/>
          <w:szCs w:val="24"/>
        </w:rPr>
        <w:t>: Ф</w:t>
      </w:r>
      <w:r w:rsidRPr="00BB74EA">
        <w:rPr>
          <w:rFonts w:ascii="Times New Roman" w:hAnsi="Times New Roman" w:cs="Times New Roman"/>
          <w:sz w:val="24"/>
          <w:szCs w:val="24"/>
        </w:rPr>
        <w:t xml:space="preserve">изикой, </w:t>
      </w:r>
      <w:r>
        <w:rPr>
          <w:rFonts w:ascii="Times New Roman" w:hAnsi="Times New Roman" w:cs="Times New Roman"/>
          <w:sz w:val="24"/>
          <w:szCs w:val="24"/>
        </w:rPr>
        <w:t>А</w:t>
      </w:r>
      <w:r w:rsidRPr="00BB74EA">
        <w:rPr>
          <w:rFonts w:ascii="Times New Roman" w:hAnsi="Times New Roman" w:cs="Times New Roman"/>
          <w:sz w:val="24"/>
          <w:szCs w:val="24"/>
        </w:rPr>
        <w:t xml:space="preserve">стралом и </w:t>
      </w:r>
      <w:r>
        <w:rPr>
          <w:rFonts w:ascii="Times New Roman" w:hAnsi="Times New Roman" w:cs="Times New Roman"/>
          <w:sz w:val="24"/>
          <w:szCs w:val="24"/>
        </w:rPr>
        <w:t>М</w:t>
      </w:r>
      <w:r w:rsidRPr="00BB74EA">
        <w:rPr>
          <w:rFonts w:ascii="Times New Roman" w:hAnsi="Times New Roman" w:cs="Times New Roman"/>
          <w:sz w:val="24"/>
          <w:szCs w:val="24"/>
        </w:rPr>
        <w:t>ан</w:t>
      </w:r>
      <w:r>
        <w:rPr>
          <w:rFonts w:ascii="Times New Roman" w:hAnsi="Times New Roman" w:cs="Times New Roman"/>
          <w:sz w:val="24"/>
          <w:szCs w:val="24"/>
        </w:rPr>
        <w:t>а</w:t>
      </w:r>
      <w:r w:rsidRPr="00BB74EA">
        <w:rPr>
          <w:rFonts w:ascii="Times New Roman" w:hAnsi="Times New Roman" w:cs="Times New Roman"/>
          <w:sz w:val="24"/>
          <w:szCs w:val="24"/>
        </w:rPr>
        <w:t>сом, языком пят</w:t>
      </w:r>
      <w:r>
        <w:rPr>
          <w:rFonts w:ascii="Times New Roman" w:hAnsi="Times New Roman" w:cs="Times New Roman"/>
          <w:sz w:val="24"/>
          <w:szCs w:val="24"/>
        </w:rPr>
        <w:t>о</w:t>
      </w:r>
      <w:r w:rsidRPr="00BB74EA">
        <w:rPr>
          <w:rFonts w:ascii="Times New Roman" w:hAnsi="Times New Roman" w:cs="Times New Roman"/>
          <w:sz w:val="24"/>
          <w:szCs w:val="24"/>
        </w:rPr>
        <w:t>й ра</w:t>
      </w:r>
      <w:r>
        <w:rPr>
          <w:rFonts w:ascii="Times New Roman" w:hAnsi="Times New Roman" w:cs="Times New Roman"/>
          <w:sz w:val="24"/>
          <w:szCs w:val="24"/>
        </w:rPr>
        <w:t>сы</w:t>
      </w:r>
      <w:r w:rsidRPr="00BB74EA">
        <w:rPr>
          <w:rFonts w:ascii="Times New Roman" w:hAnsi="Times New Roman" w:cs="Times New Roman"/>
          <w:sz w:val="24"/>
          <w:szCs w:val="24"/>
        </w:rPr>
        <w:t xml:space="preserve">, но </w:t>
      </w:r>
      <w:r>
        <w:rPr>
          <w:rFonts w:ascii="Times New Roman" w:hAnsi="Times New Roman" w:cs="Times New Roman"/>
          <w:sz w:val="24"/>
          <w:szCs w:val="24"/>
        </w:rPr>
        <w:t>М</w:t>
      </w:r>
      <w:r w:rsidRPr="00BB74EA">
        <w:rPr>
          <w:rFonts w:ascii="Times New Roman" w:hAnsi="Times New Roman" w:cs="Times New Roman"/>
          <w:sz w:val="24"/>
          <w:szCs w:val="24"/>
        </w:rPr>
        <w:t>енталом по-современному. Смотрите, как вы по-серь</w:t>
      </w:r>
      <w:r>
        <w:rPr>
          <w:rFonts w:ascii="Times New Roman" w:hAnsi="Times New Roman" w:cs="Times New Roman"/>
          <w:sz w:val="24"/>
          <w:szCs w:val="24"/>
        </w:rPr>
        <w:t>ё</w:t>
      </w:r>
      <w:r w:rsidRPr="00BB74EA">
        <w:rPr>
          <w:rFonts w:ascii="Times New Roman" w:hAnsi="Times New Roman" w:cs="Times New Roman"/>
          <w:sz w:val="24"/>
          <w:szCs w:val="24"/>
        </w:rPr>
        <w:t xml:space="preserve">зному стали </w:t>
      </w:r>
      <w:r>
        <w:rPr>
          <w:rFonts w:ascii="Times New Roman" w:hAnsi="Times New Roman" w:cs="Times New Roman"/>
          <w:sz w:val="24"/>
          <w:szCs w:val="24"/>
        </w:rPr>
        <w:t xml:space="preserve">сразу </w:t>
      </w:r>
      <w:r w:rsidRPr="00BB74EA">
        <w:rPr>
          <w:rFonts w:ascii="Times New Roman" w:hAnsi="Times New Roman" w:cs="Times New Roman"/>
          <w:sz w:val="24"/>
          <w:szCs w:val="24"/>
        </w:rPr>
        <w:t xml:space="preserve">слушать. </w:t>
      </w:r>
      <w:r>
        <w:rPr>
          <w:rFonts w:ascii="Times New Roman" w:hAnsi="Times New Roman" w:cs="Times New Roman"/>
          <w:sz w:val="24"/>
          <w:szCs w:val="24"/>
        </w:rPr>
        <w:t>Поэтому, к</w:t>
      </w:r>
      <w:r w:rsidRPr="00BB74EA">
        <w:rPr>
          <w:rFonts w:ascii="Times New Roman" w:hAnsi="Times New Roman" w:cs="Times New Roman"/>
          <w:sz w:val="24"/>
          <w:szCs w:val="24"/>
        </w:rPr>
        <w:t xml:space="preserve">огда я вам говорю, что </w:t>
      </w:r>
      <w:r>
        <w:rPr>
          <w:rFonts w:ascii="Times New Roman" w:hAnsi="Times New Roman" w:cs="Times New Roman"/>
          <w:sz w:val="24"/>
          <w:szCs w:val="24"/>
        </w:rPr>
        <w:t>П</w:t>
      </w:r>
      <w:r w:rsidRPr="00BB74EA">
        <w:rPr>
          <w:rFonts w:ascii="Times New Roman" w:hAnsi="Times New Roman" w:cs="Times New Roman"/>
          <w:sz w:val="24"/>
          <w:szCs w:val="24"/>
        </w:rPr>
        <w:t>освящ</w:t>
      </w:r>
      <w:r>
        <w:rPr>
          <w:rFonts w:ascii="Times New Roman" w:hAnsi="Times New Roman" w:cs="Times New Roman"/>
          <w:sz w:val="24"/>
          <w:szCs w:val="24"/>
        </w:rPr>
        <w:t>ё</w:t>
      </w:r>
      <w:r w:rsidRPr="00BB74EA">
        <w:rPr>
          <w:rFonts w:ascii="Times New Roman" w:hAnsi="Times New Roman" w:cs="Times New Roman"/>
          <w:sz w:val="24"/>
          <w:szCs w:val="24"/>
        </w:rPr>
        <w:t xml:space="preserve">нные уже осваивали два-три </w:t>
      </w:r>
      <w:r>
        <w:rPr>
          <w:rFonts w:ascii="Times New Roman" w:hAnsi="Times New Roman" w:cs="Times New Roman"/>
          <w:sz w:val="24"/>
          <w:szCs w:val="24"/>
        </w:rPr>
        <w:t>В</w:t>
      </w:r>
      <w:r w:rsidRPr="00BB74EA">
        <w:rPr>
          <w:rFonts w:ascii="Times New Roman" w:hAnsi="Times New Roman" w:cs="Times New Roman"/>
          <w:sz w:val="24"/>
          <w:szCs w:val="24"/>
        </w:rPr>
        <w:t>ида материи в жизни физической</w:t>
      </w:r>
      <w:r>
        <w:rPr>
          <w:rFonts w:ascii="Times New Roman" w:hAnsi="Times New Roman" w:cs="Times New Roman"/>
          <w:sz w:val="24"/>
          <w:szCs w:val="24"/>
        </w:rPr>
        <w:t xml:space="preserve"> – </w:t>
      </w:r>
      <w:r w:rsidRPr="00BB74EA">
        <w:rPr>
          <w:rFonts w:ascii="Times New Roman" w:hAnsi="Times New Roman" w:cs="Times New Roman"/>
          <w:sz w:val="24"/>
          <w:szCs w:val="24"/>
        </w:rPr>
        <w:t xml:space="preserve">понятно, но как бы это опыт уже </w:t>
      </w:r>
      <w:r>
        <w:rPr>
          <w:rFonts w:ascii="Times New Roman" w:hAnsi="Times New Roman" w:cs="Times New Roman"/>
          <w:sz w:val="24"/>
          <w:szCs w:val="24"/>
        </w:rPr>
        <w:t>П</w:t>
      </w:r>
      <w:r w:rsidRPr="00BB74EA">
        <w:rPr>
          <w:rFonts w:ascii="Times New Roman" w:hAnsi="Times New Roman" w:cs="Times New Roman"/>
          <w:sz w:val="24"/>
          <w:szCs w:val="24"/>
        </w:rPr>
        <w:t>освящённых. И</w:t>
      </w:r>
      <w:r>
        <w:rPr>
          <w:rFonts w:ascii="Times New Roman" w:hAnsi="Times New Roman" w:cs="Times New Roman"/>
          <w:sz w:val="24"/>
          <w:szCs w:val="24"/>
        </w:rPr>
        <w:t>,</w:t>
      </w:r>
      <w:r w:rsidRPr="00BB74EA">
        <w:rPr>
          <w:rFonts w:ascii="Times New Roman" w:hAnsi="Times New Roman" w:cs="Times New Roman"/>
          <w:sz w:val="24"/>
          <w:szCs w:val="24"/>
        </w:rPr>
        <w:t xml:space="preserve"> с одной стороны, для вас он звучит удивительно, но я вот сейчас такое высокое имя употребил и сказал</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«Н</w:t>
      </w:r>
      <w:r w:rsidRPr="00BB74EA">
        <w:rPr>
          <w:rFonts w:ascii="Times New Roman" w:hAnsi="Times New Roman" w:cs="Times New Roman"/>
          <w:sz w:val="24"/>
          <w:szCs w:val="24"/>
        </w:rPr>
        <w:t>у</w:t>
      </w:r>
      <w:r>
        <w:rPr>
          <w:rFonts w:ascii="Times New Roman" w:hAnsi="Times New Roman" w:cs="Times New Roman"/>
          <w:sz w:val="24"/>
          <w:szCs w:val="24"/>
        </w:rPr>
        <w:t>,</w:t>
      </w:r>
      <w:r w:rsidRPr="00BB74EA">
        <w:rPr>
          <w:rFonts w:ascii="Times New Roman" w:hAnsi="Times New Roman" w:cs="Times New Roman"/>
          <w:sz w:val="24"/>
          <w:szCs w:val="24"/>
        </w:rPr>
        <w:t xml:space="preserve"> вот он уже жил тремя </w:t>
      </w:r>
      <w:r>
        <w:rPr>
          <w:rFonts w:ascii="Times New Roman" w:hAnsi="Times New Roman" w:cs="Times New Roman"/>
          <w:sz w:val="24"/>
          <w:szCs w:val="24"/>
        </w:rPr>
        <w:t>В</w:t>
      </w:r>
      <w:r w:rsidRPr="00BB74EA">
        <w:rPr>
          <w:rFonts w:ascii="Times New Roman" w:hAnsi="Times New Roman" w:cs="Times New Roman"/>
          <w:sz w:val="24"/>
          <w:szCs w:val="24"/>
        </w:rPr>
        <w:t>идами материи</w:t>
      </w:r>
      <w:r>
        <w:rPr>
          <w:rFonts w:ascii="Times New Roman" w:hAnsi="Times New Roman" w:cs="Times New Roman"/>
          <w:sz w:val="24"/>
          <w:szCs w:val="24"/>
        </w:rPr>
        <w:t>»</w:t>
      </w:r>
      <w:r w:rsidRPr="00BB74EA">
        <w:rPr>
          <w:rFonts w:ascii="Times New Roman" w:hAnsi="Times New Roman" w:cs="Times New Roman"/>
          <w:sz w:val="24"/>
          <w:szCs w:val="24"/>
        </w:rPr>
        <w:t xml:space="preserve">. Но мы же с вами проходили, что Христос вышел на </w:t>
      </w:r>
      <w:r>
        <w:rPr>
          <w:rFonts w:ascii="Times New Roman" w:hAnsi="Times New Roman" w:cs="Times New Roman"/>
          <w:sz w:val="24"/>
          <w:szCs w:val="24"/>
        </w:rPr>
        <w:t>Ф</w:t>
      </w:r>
      <w:r w:rsidRPr="00BB74EA">
        <w:rPr>
          <w:rFonts w:ascii="Times New Roman" w:hAnsi="Times New Roman" w:cs="Times New Roman"/>
          <w:sz w:val="24"/>
          <w:szCs w:val="24"/>
        </w:rPr>
        <w:t xml:space="preserve">изику солнечную в </w:t>
      </w:r>
      <w:r>
        <w:rPr>
          <w:rFonts w:ascii="Times New Roman" w:hAnsi="Times New Roman" w:cs="Times New Roman"/>
          <w:sz w:val="24"/>
          <w:szCs w:val="24"/>
        </w:rPr>
        <w:t>с</w:t>
      </w:r>
      <w:r w:rsidRPr="00BB74EA">
        <w:rPr>
          <w:rFonts w:ascii="Times New Roman" w:hAnsi="Times New Roman" w:cs="Times New Roman"/>
          <w:sz w:val="24"/>
          <w:szCs w:val="24"/>
        </w:rPr>
        <w:t xml:space="preserve">интезе </w:t>
      </w:r>
      <w:r>
        <w:rPr>
          <w:rFonts w:ascii="Times New Roman" w:hAnsi="Times New Roman" w:cs="Times New Roman"/>
          <w:sz w:val="24"/>
          <w:szCs w:val="24"/>
        </w:rPr>
        <w:t>Т</w:t>
      </w:r>
      <w:r w:rsidRPr="00BB74EA">
        <w:rPr>
          <w:rFonts w:ascii="Times New Roman" w:hAnsi="Times New Roman" w:cs="Times New Roman"/>
          <w:sz w:val="24"/>
          <w:szCs w:val="24"/>
        </w:rPr>
        <w:t xml:space="preserve">онкого и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изического мира, двухмирово. </w:t>
      </w:r>
      <w:r>
        <w:rPr>
          <w:rFonts w:ascii="Times New Roman" w:hAnsi="Times New Roman" w:cs="Times New Roman"/>
          <w:sz w:val="24"/>
          <w:szCs w:val="24"/>
        </w:rPr>
        <w:t xml:space="preserve">Вы </w:t>
      </w:r>
      <w:r w:rsidRPr="005578B1">
        <w:rPr>
          <w:rFonts w:ascii="Times New Roman" w:hAnsi="Times New Roman" w:cs="Times New Roman"/>
          <w:sz w:val="24"/>
          <w:szCs w:val="24"/>
        </w:rPr>
        <w:t>сказали: «Да».</w:t>
      </w:r>
      <w:r w:rsidRPr="00BB74EA">
        <w:rPr>
          <w:rFonts w:ascii="Times New Roman" w:hAnsi="Times New Roman" w:cs="Times New Roman"/>
          <w:sz w:val="24"/>
          <w:szCs w:val="24"/>
        </w:rPr>
        <w:t xml:space="preserve"> </w:t>
      </w:r>
      <w:r>
        <w:rPr>
          <w:rFonts w:ascii="Times New Roman" w:hAnsi="Times New Roman" w:cs="Times New Roman"/>
          <w:sz w:val="24"/>
          <w:szCs w:val="24"/>
        </w:rPr>
        <w:t>И</w:t>
      </w:r>
      <w:r w:rsidRPr="00BB74EA">
        <w:rPr>
          <w:rFonts w:ascii="Times New Roman" w:hAnsi="Times New Roman" w:cs="Times New Roman"/>
          <w:sz w:val="24"/>
          <w:szCs w:val="24"/>
        </w:rPr>
        <w:t xml:space="preserve"> </w:t>
      </w:r>
      <w:r>
        <w:rPr>
          <w:rFonts w:ascii="Times New Roman" w:hAnsi="Times New Roman" w:cs="Times New Roman"/>
          <w:sz w:val="24"/>
          <w:szCs w:val="24"/>
        </w:rPr>
        <w:t>в</w:t>
      </w:r>
      <w:r w:rsidRPr="00BB74EA">
        <w:rPr>
          <w:rFonts w:ascii="Times New Roman" w:hAnsi="Times New Roman" w:cs="Times New Roman"/>
          <w:sz w:val="24"/>
          <w:szCs w:val="24"/>
        </w:rPr>
        <w:t xml:space="preserve">ы пошли дальше. А теперь вы к этому подошли. И так же, как Христос жил физически тремя </w:t>
      </w:r>
      <w:r>
        <w:rPr>
          <w:rFonts w:ascii="Times New Roman" w:hAnsi="Times New Roman" w:cs="Times New Roman"/>
          <w:sz w:val="24"/>
          <w:szCs w:val="24"/>
        </w:rPr>
        <w:t>В</w:t>
      </w:r>
      <w:r w:rsidRPr="00BB74EA">
        <w:rPr>
          <w:rFonts w:ascii="Times New Roman" w:hAnsi="Times New Roman" w:cs="Times New Roman"/>
          <w:sz w:val="24"/>
          <w:szCs w:val="24"/>
        </w:rPr>
        <w:t>идами материи, мы вам предлагаем пожить 64-мя</w:t>
      </w:r>
      <w:r>
        <w:rPr>
          <w:rFonts w:ascii="Times New Roman" w:hAnsi="Times New Roman" w:cs="Times New Roman"/>
          <w:sz w:val="24"/>
          <w:szCs w:val="24"/>
        </w:rPr>
        <w:t>. Н</w:t>
      </w:r>
      <w:r w:rsidRPr="00BB74EA">
        <w:rPr>
          <w:rFonts w:ascii="Times New Roman" w:hAnsi="Times New Roman" w:cs="Times New Roman"/>
          <w:sz w:val="24"/>
          <w:szCs w:val="24"/>
        </w:rPr>
        <w:t>ачнём с первых четырёх, как Христос. Добавим эфир просто, как прослоечку, тогда была прослоечка</w:t>
      </w:r>
      <w:r w:rsidRPr="005578B1">
        <w:rPr>
          <w:rFonts w:ascii="Times New Roman" w:hAnsi="Times New Roman" w:cs="Times New Roman"/>
          <w:sz w:val="24"/>
          <w:szCs w:val="24"/>
        </w:rPr>
        <w:t>. Ну, вот</w:t>
      </w:r>
      <w:r w:rsidRPr="00BB74EA">
        <w:rPr>
          <w:rFonts w:ascii="Times New Roman" w:hAnsi="Times New Roman" w:cs="Times New Roman"/>
          <w:sz w:val="24"/>
          <w:szCs w:val="24"/>
        </w:rPr>
        <w:t xml:space="preserve"> четыре </w:t>
      </w:r>
      <w:bookmarkStart w:id="321" w:name="_Hlk211514266"/>
      <w:r w:rsidRPr="00BB74EA">
        <w:rPr>
          <w:rFonts w:ascii="Times New Roman" w:hAnsi="Times New Roman" w:cs="Times New Roman"/>
          <w:sz w:val="24"/>
          <w:szCs w:val="24"/>
        </w:rPr>
        <w:t>–</w:t>
      </w:r>
      <w:bookmarkEnd w:id="321"/>
      <w:r w:rsidRPr="00BB74EA">
        <w:rPr>
          <w:rFonts w:ascii="Times New Roman" w:hAnsi="Times New Roman" w:cs="Times New Roman"/>
          <w:sz w:val="24"/>
          <w:szCs w:val="24"/>
        </w:rPr>
        <w:t xml:space="preserve"> опыт Христа, одновременная физическая жизнь </w:t>
      </w:r>
      <w:r>
        <w:rPr>
          <w:rFonts w:ascii="Times New Roman" w:hAnsi="Times New Roman" w:cs="Times New Roman"/>
          <w:sz w:val="24"/>
          <w:szCs w:val="24"/>
        </w:rPr>
        <w:t>М</w:t>
      </w:r>
      <w:r w:rsidRPr="00BB74EA">
        <w:rPr>
          <w:rFonts w:ascii="Times New Roman" w:hAnsi="Times New Roman" w:cs="Times New Roman"/>
          <w:sz w:val="24"/>
          <w:szCs w:val="24"/>
        </w:rPr>
        <w:t xml:space="preserve">енталом, </w:t>
      </w:r>
      <w:r>
        <w:rPr>
          <w:rFonts w:ascii="Times New Roman" w:hAnsi="Times New Roman" w:cs="Times New Roman"/>
          <w:sz w:val="24"/>
          <w:szCs w:val="24"/>
        </w:rPr>
        <w:t>А</w:t>
      </w:r>
      <w:r w:rsidRPr="00BB74EA">
        <w:rPr>
          <w:rFonts w:ascii="Times New Roman" w:hAnsi="Times New Roman" w:cs="Times New Roman"/>
          <w:sz w:val="24"/>
          <w:szCs w:val="24"/>
        </w:rPr>
        <w:t xml:space="preserve">стралом, </w:t>
      </w:r>
      <w:r>
        <w:rPr>
          <w:rFonts w:ascii="Times New Roman" w:hAnsi="Times New Roman" w:cs="Times New Roman"/>
          <w:sz w:val="24"/>
          <w:szCs w:val="24"/>
        </w:rPr>
        <w:t>Эфиром и Ф</w:t>
      </w:r>
      <w:r w:rsidRPr="00BB74EA">
        <w:rPr>
          <w:rFonts w:ascii="Times New Roman" w:hAnsi="Times New Roman" w:cs="Times New Roman"/>
          <w:sz w:val="24"/>
          <w:szCs w:val="24"/>
        </w:rPr>
        <w:t>изикой. Опыт Христа</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уть восьмого горизонта</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В</w:t>
      </w:r>
      <w:r w:rsidRPr="00BB74EA">
        <w:rPr>
          <w:rFonts w:ascii="Times New Roman" w:hAnsi="Times New Roman" w:cs="Times New Roman"/>
          <w:sz w:val="24"/>
          <w:szCs w:val="24"/>
        </w:rPr>
        <w:t>ы как Ипостас</w:t>
      </w:r>
      <w:r>
        <w:rPr>
          <w:rFonts w:ascii="Times New Roman" w:hAnsi="Times New Roman" w:cs="Times New Roman"/>
          <w:sz w:val="24"/>
          <w:szCs w:val="24"/>
        </w:rPr>
        <w:t>и</w:t>
      </w:r>
      <w:r w:rsidRPr="00BB74EA">
        <w:rPr>
          <w:rFonts w:ascii="Times New Roman" w:hAnsi="Times New Roman" w:cs="Times New Roman"/>
          <w:sz w:val="24"/>
          <w:szCs w:val="24"/>
        </w:rPr>
        <w:t xml:space="preserve"> – двенадцатый горизонт. Кто не помнит</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восьмой горизонт, как Христос, входит в Ипостась, как двенадцатый горизонт, </w:t>
      </w:r>
      <w:r>
        <w:rPr>
          <w:rFonts w:ascii="Times New Roman" w:hAnsi="Times New Roman" w:cs="Times New Roman"/>
          <w:sz w:val="24"/>
          <w:szCs w:val="24"/>
        </w:rPr>
        <w:t xml:space="preserve">– </w:t>
      </w:r>
      <w:r w:rsidRPr="00BB74EA">
        <w:rPr>
          <w:rFonts w:ascii="Times New Roman" w:hAnsi="Times New Roman" w:cs="Times New Roman"/>
          <w:sz w:val="24"/>
          <w:szCs w:val="24"/>
        </w:rPr>
        <w:t>как часть. Вы увид</w:t>
      </w:r>
      <w:r>
        <w:rPr>
          <w:rFonts w:ascii="Times New Roman" w:hAnsi="Times New Roman" w:cs="Times New Roman"/>
          <w:sz w:val="24"/>
          <w:szCs w:val="24"/>
        </w:rPr>
        <w:t>ели? Ну вот, я просто сослался.</w:t>
      </w:r>
    </w:p>
    <w:p w14:paraId="74DCF9A1" w14:textId="77777777"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Поэтому жизнь двумя </w:t>
      </w:r>
      <w:r>
        <w:rPr>
          <w:rFonts w:ascii="Times New Roman" w:hAnsi="Times New Roman" w:cs="Times New Roman"/>
          <w:sz w:val="24"/>
          <w:szCs w:val="24"/>
        </w:rPr>
        <w:t>М</w:t>
      </w:r>
      <w:r w:rsidRPr="00BB74EA">
        <w:rPr>
          <w:rFonts w:ascii="Times New Roman" w:hAnsi="Times New Roman" w:cs="Times New Roman"/>
          <w:sz w:val="24"/>
          <w:szCs w:val="24"/>
        </w:rPr>
        <w:t xml:space="preserve">ирами фактически уже была у </w:t>
      </w:r>
      <w:r>
        <w:rPr>
          <w:rFonts w:ascii="Times New Roman" w:hAnsi="Times New Roman" w:cs="Times New Roman"/>
          <w:sz w:val="24"/>
          <w:szCs w:val="24"/>
        </w:rPr>
        <w:t>Посвящённых предыдущей эпохи. К</w:t>
      </w:r>
      <w:r w:rsidRPr="00BB74EA">
        <w:rPr>
          <w:rFonts w:ascii="Times New Roman" w:hAnsi="Times New Roman" w:cs="Times New Roman"/>
          <w:sz w:val="24"/>
          <w:szCs w:val="24"/>
        </w:rPr>
        <w:t xml:space="preserve">то доходил до </w:t>
      </w:r>
      <w:r w:rsidRPr="002F1387">
        <w:rPr>
          <w:rFonts w:ascii="Times New Roman" w:hAnsi="Times New Roman" w:cs="Times New Roman"/>
          <w:sz w:val="24"/>
          <w:szCs w:val="24"/>
        </w:rPr>
        <w:t>опыта Майтрейи</w:t>
      </w:r>
      <w:r w:rsidRPr="00BB74EA">
        <w:rPr>
          <w:rFonts w:ascii="Times New Roman" w:hAnsi="Times New Roman" w:cs="Times New Roman"/>
          <w:sz w:val="24"/>
          <w:szCs w:val="24"/>
        </w:rPr>
        <w:t xml:space="preserve">, Будды, Христа, то есть там уже был </w:t>
      </w:r>
      <w:r>
        <w:rPr>
          <w:rFonts w:ascii="Times New Roman" w:hAnsi="Times New Roman" w:cs="Times New Roman"/>
          <w:sz w:val="24"/>
          <w:szCs w:val="24"/>
        </w:rPr>
        <w:t>с</w:t>
      </w:r>
      <w:r w:rsidRPr="00BB74EA">
        <w:rPr>
          <w:rFonts w:ascii="Times New Roman" w:hAnsi="Times New Roman" w:cs="Times New Roman"/>
          <w:sz w:val="24"/>
          <w:szCs w:val="24"/>
        </w:rPr>
        <w:t xml:space="preserve">интез </w:t>
      </w:r>
      <w:r>
        <w:rPr>
          <w:rFonts w:ascii="Times New Roman" w:hAnsi="Times New Roman" w:cs="Times New Roman"/>
          <w:sz w:val="24"/>
          <w:szCs w:val="24"/>
        </w:rPr>
        <w:t>Т</w:t>
      </w:r>
      <w:r w:rsidRPr="00BB74EA">
        <w:rPr>
          <w:rFonts w:ascii="Times New Roman" w:hAnsi="Times New Roman" w:cs="Times New Roman"/>
          <w:sz w:val="24"/>
          <w:szCs w:val="24"/>
        </w:rPr>
        <w:t xml:space="preserve">онкого и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изического мира на </w:t>
      </w:r>
      <w:r>
        <w:rPr>
          <w:rFonts w:ascii="Times New Roman" w:hAnsi="Times New Roman" w:cs="Times New Roman"/>
          <w:sz w:val="24"/>
          <w:szCs w:val="24"/>
        </w:rPr>
        <w:t>П</w:t>
      </w:r>
      <w:r w:rsidRPr="00BB74EA">
        <w:rPr>
          <w:rFonts w:ascii="Times New Roman" w:hAnsi="Times New Roman" w:cs="Times New Roman"/>
          <w:sz w:val="24"/>
          <w:szCs w:val="24"/>
        </w:rPr>
        <w:t>ланете</w:t>
      </w:r>
      <w:r>
        <w:rPr>
          <w:rFonts w:ascii="Times New Roman" w:hAnsi="Times New Roman" w:cs="Times New Roman"/>
          <w:sz w:val="24"/>
          <w:szCs w:val="24"/>
        </w:rPr>
        <w:t>,</w:t>
      </w:r>
      <w:r w:rsidRPr="00BB74EA">
        <w:rPr>
          <w:rFonts w:ascii="Times New Roman" w:hAnsi="Times New Roman" w:cs="Times New Roman"/>
          <w:sz w:val="24"/>
          <w:szCs w:val="24"/>
        </w:rPr>
        <w:t xml:space="preserve"> как </w:t>
      </w:r>
      <w:r>
        <w:rPr>
          <w:rFonts w:ascii="Times New Roman" w:hAnsi="Times New Roman" w:cs="Times New Roman"/>
          <w:sz w:val="24"/>
          <w:szCs w:val="24"/>
        </w:rPr>
        <w:t>Ф</w:t>
      </w:r>
      <w:r w:rsidRPr="00BB74EA">
        <w:rPr>
          <w:rFonts w:ascii="Times New Roman" w:hAnsi="Times New Roman" w:cs="Times New Roman"/>
          <w:sz w:val="24"/>
          <w:szCs w:val="24"/>
        </w:rPr>
        <w:t xml:space="preserve">изического плана </w:t>
      </w:r>
      <w:r>
        <w:rPr>
          <w:rFonts w:ascii="Times New Roman" w:hAnsi="Times New Roman" w:cs="Times New Roman"/>
          <w:sz w:val="24"/>
          <w:szCs w:val="24"/>
        </w:rPr>
        <w:t>С</w:t>
      </w:r>
      <w:r w:rsidRPr="00BB74EA">
        <w:rPr>
          <w:rFonts w:ascii="Times New Roman" w:hAnsi="Times New Roman" w:cs="Times New Roman"/>
          <w:sz w:val="24"/>
          <w:szCs w:val="24"/>
        </w:rPr>
        <w:t>олнечной системы. У подготовленных Будда стоял</w:t>
      </w:r>
      <w:r>
        <w:rPr>
          <w:rFonts w:ascii="Times New Roman" w:hAnsi="Times New Roman" w:cs="Times New Roman"/>
          <w:sz w:val="24"/>
          <w:szCs w:val="24"/>
        </w:rPr>
        <w:t>-</w:t>
      </w:r>
      <w:r w:rsidRPr="00BB74EA">
        <w:rPr>
          <w:rFonts w:ascii="Times New Roman" w:hAnsi="Times New Roman" w:cs="Times New Roman"/>
          <w:sz w:val="24"/>
          <w:szCs w:val="24"/>
        </w:rPr>
        <w:t xml:space="preserve">сидел в </w:t>
      </w:r>
      <w:r>
        <w:rPr>
          <w:rFonts w:ascii="Times New Roman" w:hAnsi="Times New Roman" w:cs="Times New Roman"/>
          <w:sz w:val="24"/>
          <w:szCs w:val="24"/>
        </w:rPr>
        <w:t>Л</w:t>
      </w:r>
      <w:r w:rsidRPr="00BB74EA">
        <w:rPr>
          <w:rFonts w:ascii="Times New Roman" w:hAnsi="Times New Roman" w:cs="Times New Roman"/>
          <w:sz w:val="24"/>
          <w:szCs w:val="24"/>
        </w:rPr>
        <w:t xml:space="preserve">отосе, сидел в пятой расе, но Атма – это Огненный мир, как </w:t>
      </w:r>
      <w:r>
        <w:rPr>
          <w:rFonts w:ascii="Times New Roman" w:hAnsi="Times New Roman" w:cs="Times New Roman"/>
          <w:sz w:val="24"/>
          <w:szCs w:val="24"/>
        </w:rPr>
        <w:t>Э</w:t>
      </w:r>
      <w:r w:rsidRPr="00BB74EA">
        <w:rPr>
          <w:rFonts w:ascii="Times New Roman" w:hAnsi="Times New Roman" w:cs="Times New Roman"/>
          <w:sz w:val="24"/>
          <w:szCs w:val="24"/>
        </w:rPr>
        <w:t xml:space="preserve">фир солнечный. </w:t>
      </w:r>
      <w:r>
        <w:rPr>
          <w:rFonts w:ascii="Times New Roman" w:hAnsi="Times New Roman" w:cs="Times New Roman"/>
          <w:sz w:val="24"/>
          <w:szCs w:val="24"/>
        </w:rPr>
        <w:t>Теперь п</w:t>
      </w:r>
      <w:r w:rsidRPr="00BB74EA">
        <w:rPr>
          <w:rFonts w:ascii="Times New Roman" w:hAnsi="Times New Roman" w:cs="Times New Roman"/>
          <w:sz w:val="24"/>
          <w:szCs w:val="24"/>
        </w:rPr>
        <w:t xml:space="preserve">редставьте, что Будда ходил по физике, одновременно живя Огненным миром для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или </w:t>
      </w:r>
      <w:r>
        <w:rPr>
          <w:rFonts w:ascii="Times New Roman" w:hAnsi="Times New Roman" w:cs="Times New Roman"/>
          <w:sz w:val="24"/>
          <w:szCs w:val="24"/>
        </w:rPr>
        <w:t>Э</w:t>
      </w:r>
      <w:r w:rsidRPr="00BB74EA">
        <w:rPr>
          <w:rFonts w:ascii="Times New Roman" w:hAnsi="Times New Roman" w:cs="Times New Roman"/>
          <w:sz w:val="24"/>
          <w:szCs w:val="24"/>
        </w:rPr>
        <w:t xml:space="preserve">фирным планом Солнечной системы, то есть он был эфирно-физическим существом для Солнечной системы и чисто </w:t>
      </w:r>
      <w:r>
        <w:rPr>
          <w:rFonts w:ascii="Times New Roman" w:hAnsi="Times New Roman" w:cs="Times New Roman"/>
          <w:sz w:val="24"/>
          <w:szCs w:val="24"/>
        </w:rPr>
        <w:t>О</w:t>
      </w:r>
      <w:r w:rsidRPr="00BB74EA">
        <w:rPr>
          <w:rFonts w:ascii="Times New Roman" w:hAnsi="Times New Roman" w:cs="Times New Roman"/>
          <w:sz w:val="24"/>
          <w:szCs w:val="24"/>
        </w:rPr>
        <w:t xml:space="preserve">гненным человеком </w:t>
      </w:r>
      <w:r>
        <w:rPr>
          <w:rFonts w:ascii="Times New Roman" w:hAnsi="Times New Roman" w:cs="Times New Roman"/>
          <w:sz w:val="24"/>
          <w:szCs w:val="24"/>
        </w:rPr>
        <w:t>м</w:t>
      </w:r>
      <w:r w:rsidRPr="00BB74EA">
        <w:rPr>
          <w:rFonts w:ascii="Times New Roman" w:hAnsi="Times New Roman" w:cs="Times New Roman"/>
          <w:sz w:val="24"/>
          <w:szCs w:val="24"/>
        </w:rPr>
        <w:t>ира для окружающих людей, то есть от него шли эм</w:t>
      </w:r>
      <w:r>
        <w:rPr>
          <w:rFonts w:ascii="Times New Roman" w:hAnsi="Times New Roman" w:cs="Times New Roman"/>
          <w:sz w:val="24"/>
          <w:szCs w:val="24"/>
        </w:rPr>
        <w:t>а</w:t>
      </w:r>
      <w:r w:rsidRPr="00BB74EA">
        <w:rPr>
          <w:rFonts w:ascii="Times New Roman" w:hAnsi="Times New Roman" w:cs="Times New Roman"/>
          <w:sz w:val="24"/>
          <w:szCs w:val="24"/>
        </w:rPr>
        <w:t>нации Огненного мира, на этом возник</w:t>
      </w:r>
      <w:r>
        <w:rPr>
          <w:rFonts w:ascii="Times New Roman" w:hAnsi="Times New Roman" w:cs="Times New Roman"/>
          <w:sz w:val="24"/>
          <w:szCs w:val="24"/>
        </w:rPr>
        <w:t>ла</w:t>
      </w:r>
      <w:r w:rsidRPr="00BB74EA">
        <w:rPr>
          <w:rFonts w:ascii="Times New Roman" w:hAnsi="Times New Roman" w:cs="Times New Roman"/>
          <w:sz w:val="24"/>
          <w:szCs w:val="24"/>
        </w:rPr>
        <w:t xml:space="preserve"> Тх</w:t>
      </w:r>
      <w:r>
        <w:rPr>
          <w:rFonts w:ascii="Times New Roman" w:hAnsi="Times New Roman" w:cs="Times New Roman"/>
          <w:sz w:val="24"/>
          <w:szCs w:val="24"/>
        </w:rPr>
        <w:t>еравада и буддизм.</w:t>
      </w:r>
    </w:p>
    <w:p w14:paraId="5C6195D7" w14:textId="77777777"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 xml:space="preserve">То есть, если взять по сути, что делал Будда, он синтезировал </w:t>
      </w:r>
      <w:r>
        <w:rPr>
          <w:rFonts w:ascii="Times New Roman" w:hAnsi="Times New Roman" w:cs="Times New Roman"/>
          <w:sz w:val="24"/>
          <w:szCs w:val="24"/>
        </w:rPr>
        <w:t>Э</w:t>
      </w:r>
      <w:r w:rsidRPr="00BB74EA">
        <w:rPr>
          <w:rFonts w:ascii="Times New Roman" w:hAnsi="Times New Roman" w:cs="Times New Roman"/>
          <w:sz w:val="24"/>
          <w:szCs w:val="24"/>
        </w:rPr>
        <w:t xml:space="preserve">фир и </w:t>
      </w:r>
      <w:r>
        <w:rPr>
          <w:rFonts w:ascii="Times New Roman" w:hAnsi="Times New Roman" w:cs="Times New Roman"/>
          <w:sz w:val="24"/>
          <w:szCs w:val="24"/>
        </w:rPr>
        <w:t>Ф</w:t>
      </w:r>
      <w:r w:rsidRPr="00BB74EA">
        <w:rPr>
          <w:rFonts w:ascii="Times New Roman" w:hAnsi="Times New Roman" w:cs="Times New Roman"/>
          <w:sz w:val="24"/>
          <w:szCs w:val="24"/>
        </w:rPr>
        <w:t xml:space="preserve">изику. Если Христос синтезировал чисто </w:t>
      </w:r>
      <w:r>
        <w:rPr>
          <w:rFonts w:ascii="Times New Roman" w:hAnsi="Times New Roman" w:cs="Times New Roman"/>
          <w:sz w:val="24"/>
          <w:szCs w:val="24"/>
        </w:rPr>
        <w:t>Ф</w:t>
      </w:r>
      <w:r w:rsidRPr="00BB74EA">
        <w:rPr>
          <w:rFonts w:ascii="Times New Roman" w:hAnsi="Times New Roman" w:cs="Times New Roman"/>
          <w:sz w:val="24"/>
          <w:szCs w:val="24"/>
        </w:rPr>
        <w:t>изику, то следующий шаг</w:t>
      </w:r>
      <w:r>
        <w:rPr>
          <w:rFonts w:ascii="Times New Roman" w:hAnsi="Times New Roman" w:cs="Times New Roman"/>
          <w:sz w:val="24"/>
          <w:szCs w:val="24"/>
        </w:rPr>
        <w:t xml:space="preserve"> </w:t>
      </w:r>
      <w:r w:rsidRPr="00BB74EA">
        <w:rPr>
          <w:rFonts w:ascii="Times New Roman" w:hAnsi="Times New Roman" w:cs="Times New Roman"/>
          <w:sz w:val="24"/>
          <w:szCs w:val="24"/>
        </w:rPr>
        <w:t>– пришёл Будда после Христа. Понятно, некоторые говорят, что он древнее, это иллюзия местного населения. Будда пришёл посл</w:t>
      </w:r>
      <w:r>
        <w:rPr>
          <w:rFonts w:ascii="Times New Roman" w:hAnsi="Times New Roman" w:cs="Times New Roman"/>
          <w:sz w:val="24"/>
          <w:szCs w:val="24"/>
        </w:rPr>
        <w:t>е Христа и начал синтезировать Физику и Э</w:t>
      </w:r>
      <w:r w:rsidRPr="00BB74EA">
        <w:rPr>
          <w:rFonts w:ascii="Times New Roman" w:hAnsi="Times New Roman" w:cs="Times New Roman"/>
          <w:sz w:val="24"/>
          <w:szCs w:val="24"/>
        </w:rPr>
        <w:t>фир</w:t>
      </w:r>
      <w:r>
        <w:rPr>
          <w:rFonts w:ascii="Times New Roman" w:hAnsi="Times New Roman" w:cs="Times New Roman"/>
          <w:sz w:val="24"/>
          <w:szCs w:val="24"/>
        </w:rPr>
        <w:t>, г</w:t>
      </w:r>
      <w:r w:rsidRPr="00BB74EA">
        <w:rPr>
          <w:rFonts w:ascii="Times New Roman" w:hAnsi="Times New Roman" w:cs="Times New Roman"/>
          <w:sz w:val="24"/>
          <w:szCs w:val="24"/>
        </w:rPr>
        <w:t xml:space="preserve">де </w:t>
      </w:r>
      <w:r>
        <w:rPr>
          <w:rFonts w:ascii="Times New Roman" w:hAnsi="Times New Roman" w:cs="Times New Roman"/>
          <w:sz w:val="24"/>
          <w:szCs w:val="24"/>
        </w:rPr>
        <w:t>Э</w:t>
      </w:r>
      <w:r w:rsidRPr="005578B1">
        <w:rPr>
          <w:rFonts w:ascii="Times New Roman" w:hAnsi="Times New Roman" w:cs="Times New Roman"/>
          <w:sz w:val="24"/>
          <w:szCs w:val="24"/>
        </w:rPr>
        <w:t>фир – это</w:t>
      </w:r>
      <w:r w:rsidRPr="00BB74EA">
        <w:rPr>
          <w:rFonts w:ascii="Times New Roman" w:hAnsi="Times New Roman" w:cs="Times New Roman"/>
          <w:sz w:val="24"/>
          <w:szCs w:val="24"/>
        </w:rPr>
        <w:t xml:space="preserve"> как Огненный мир</w:t>
      </w:r>
      <w:r>
        <w:rPr>
          <w:rFonts w:ascii="Times New Roman" w:hAnsi="Times New Roman" w:cs="Times New Roman"/>
          <w:sz w:val="24"/>
          <w:szCs w:val="24"/>
        </w:rPr>
        <w:t xml:space="preserve"> С</w:t>
      </w:r>
      <w:r w:rsidRPr="00BB74EA">
        <w:rPr>
          <w:rFonts w:ascii="Times New Roman" w:hAnsi="Times New Roman" w:cs="Times New Roman"/>
          <w:sz w:val="24"/>
          <w:szCs w:val="24"/>
        </w:rPr>
        <w:t>олнечн</w:t>
      </w:r>
      <w:r>
        <w:rPr>
          <w:rFonts w:ascii="Times New Roman" w:hAnsi="Times New Roman" w:cs="Times New Roman"/>
          <w:sz w:val="24"/>
          <w:szCs w:val="24"/>
        </w:rPr>
        <w:t>ой</w:t>
      </w:r>
      <w:r w:rsidRPr="00BB74EA">
        <w:rPr>
          <w:rFonts w:ascii="Times New Roman" w:hAnsi="Times New Roman" w:cs="Times New Roman"/>
          <w:sz w:val="24"/>
          <w:szCs w:val="24"/>
        </w:rPr>
        <w:t xml:space="preserve"> систем</w:t>
      </w:r>
      <w:r>
        <w:rPr>
          <w:rFonts w:ascii="Times New Roman" w:hAnsi="Times New Roman" w:cs="Times New Roman"/>
          <w:sz w:val="24"/>
          <w:szCs w:val="24"/>
        </w:rPr>
        <w:t>ы, по схеме Блаватской</w:t>
      </w:r>
      <w:r w:rsidRPr="00BB74EA">
        <w:rPr>
          <w:rFonts w:ascii="Times New Roman" w:hAnsi="Times New Roman" w:cs="Times New Roman"/>
          <w:sz w:val="24"/>
          <w:szCs w:val="24"/>
        </w:rPr>
        <w:t xml:space="preserve"> является эфирным планом. И выйдя в </w:t>
      </w:r>
      <w:r>
        <w:rPr>
          <w:rFonts w:ascii="Times New Roman" w:hAnsi="Times New Roman" w:cs="Times New Roman"/>
          <w:sz w:val="24"/>
          <w:szCs w:val="24"/>
        </w:rPr>
        <w:t>Л</w:t>
      </w:r>
      <w:r w:rsidRPr="00BB74EA">
        <w:rPr>
          <w:rFonts w:ascii="Times New Roman" w:hAnsi="Times New Roman" w:cs="Times New Roman"/>
          <w:sz w:val="24"/>
          <w:szCs w:val="24"/>
        </w:rPr>
        <w:t>отос, пробудился он</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 xml:space="preserve">робудился не только к </w:t>
      </w:r>
      <w:r>
        <w:rPr>
          <w:rFonts w:ascii="Times New Roman" w:hAnsi="Times New Roman" w:cs="Times New Roman"/>
          <w:sz w:val="24"/>
          <w:szCs w:val="24"/>
        </w:rPr>
        <w:t>Л</w:t>
      </w:r>
      <w:r w:rsidRPr="00BB74EA">
        <w:rPr>
          <w:rFonts w:ascii="Times New Roman" w:hAnsi="Times New Roman" w:cs="Times New Roman"/>
          <w:sz w:val="24"/>
          <w:szCs w:val="24"/>
        </w:rPr>
        <w:t>отосу, он проб</w:t>
      </w:r>
      <w:r>
        <w:rPr>
          <w:rFonts w:ascii="Times New Roman" w:hAnsi="Times New Roman" w:cs="Times New Roman"/>
          <w:sz w:val="24"/>
          <w:szCs w:val="24"/>
        </w:rPr>
        <w:t>удился, чтобы физически ходить Э</w:t>
      </w:r>
      <w:r w:rsidRPr="00BB74EA">
        <w:rPr>
          <w:rFonts w:ascii="Times New Roman" w:hAnsi="Times New Roman" w:cs="Times New Roman"/>
          <w:sz w:val="24"/>
          <w:szCs w:val="24"/>
        </w:rPr>
        <w:t>фиром солнечным</w:t>
      </w:r>
      <w:r>
        <w:rPr>
          <w:rFonts w:ascii="Times New Roman" w:hAnsi="Times New Roman" w:cs="Times New Roman"/>
          <w:sz w:val="24"/>
          <w:szCs w:val="24"/>
        </w:rPr>
        <w:t>, где д</w:t>
      </w:r>
      <w:r w:rsidRPr="00BB74EA">
        <w:rPr>
          <w:rFonts w:ascii="Times New Roman" w:hAnsi="Times New Roman" w:cs="Times New Roman"/>
          <w:sz w:val="24"/>
          <w:szCs w:val="24"/>
        </w:rPr>
        <w:t>ля окружающих людей это был Огненный мир пят</w:t>
      </w:r>
      <w:r>
        <w:rPr>
          <w:rFonts w:ascii="Times New Roman" w:hAnsi="Times New Roman" w:cs="Times New Roman"/>
          <w:sz w:val="24"/>
          <w:szCs w:val="24"/>
        </w:rPr>
        <w:t>ой</w:t>
      </w:r>
      <w:r w:rsidRPr="00BB74EA">
        <w:rPr>
          <w:rFonts w:ascii="Times New Roman" w:hAnsi="Times New Roman" w:cs="Times New Roman"/>
          <w:sz w:val="24"/>
          <w:szCs w:val="24"/>
        </w:rPr>
        <w:t xml:space="preserve"> ра</w:t>
      </w:r>
      <w:r>
        <w:rPr>
          <w:rFonts w:ascii="Times New Roman" w:hAnsi="Times New Roman" w:cs="Times New Roman"/>
          <w:sz w:val="24"/>
          <w:szCs w:val="24"/>
        </w:rPr>
        <w:t>сы, а для Будды был это просто Э</w:t>
      </w:r>
      <w:r w:rsidRPr="00BB74EA">
        <w:rPr>
          <w:rFonts w:ascii="Times New Roman" w:hAnsi="Times New Roman" w:cs="Times New Roman"/>
          <w:sz w:val="24"/>
          <w:szCs w:val="24"/>
        </w:rPr>
        <w:t>фир, которым он жил</w:t>
      </w:r>
      <w:r>
        <w:rPr>
          <w:rFonts w:ascii="Times New Roman" w:hAnsi="Times New Roman" w:cs="Times New Roman"/>
          <w:sz w:val="24"/>
          <w:szCs w:val="24"/>
        </w:rPr>
        <w:t xml:space="preserve"> </w:t>
      </w:r>
      <w:r w:rsidRPr="00BB74EA">
        <w:rPr>
          <w:rFonts w:ascii="Times New Roman" w:hAnsi="Times New Roman" w:cs="Times New Roman"/>
          <w:sz w:val="24"/>
          <w:szCs w:val="24"/>
        </w:rPr>
        <w:t>физически</w:t>
      </w:r>
      <w:r>
        <w:rPr>
          <w:rFonts w:ascii="Times New Roman" w:hAnsi="Times New Roman" w:cs="Times New Roman"/>
          <w:sz w:val="24"/>
          <w:szCs w:val="24"/>
        </w:rPr>
        <w:t>,</w:t>
      </w:r>
      <w:r w:rsidRPr="00BB74EA">
        <w:rPr>
          <w:rFonts w:ascii="Times New Roman" w:hAnsi="Times New Roman" w:cs="Times New Roman"/>
          <w:sz w:val="24"/>
          <w:szCs w:val="24"/>
        </w:rPr>
        <w:t xml:space="preserve"> действуя солнечно. Это второй опыт после Христа –</w:t>
      </w:r>
      <w:r>
        <w:rPr>
          <w:rFonts w:ascii="Times New Roman" w:hAnsi="Times New Roman" w:cs="Times New Roman"/>
          <w:sz w:val="24"/>
          <w:szCs w:val="24"/>
        </w:rPr>
        <w:t xml:space="preserve"> </w:t>
      </w:r>
      <w:r w:rsidRPr="00BB74EA">
        <w:rPr>
          <w:rFonts w:ascii="Times New Roman" w:hAnsi="Times New Roman" w:cs="Times New Roman"/>
          <w:sz w:val="24"/>
          <w:szCs w:val="24"/>
        </w:rPr>
        <w:t>Будды</w:t>
      </w:r>
      <w:r>
        <w:rPr>
          <w:rFonts w:ascii="Times New Roman" w:hAnsi="Times New Roman" w:cs="Times New Roman"/>
          <w:sz w:val="24"/>
          <w:szCs w:val="24"/>
        </w:rPr>
        <w:t xml:space="preserve"> – в этой тематике.</w:t>
      </w:r>
    </w:p>
    <w:p w14:paraId="26BE38CA" w14:textId="70E18942"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И когда я говорил об эффекте Майтрей</w:t>
      </w:r>
      <w:r>
        <w:rPr>
          <w:rFonts w:ascii="Times New Roman" w:hAnsi="Times New Roman" w:cs="Times New Roman"/>
          <w:sz w:val="24"/>
          <w:szCs w:val="24"/>
        </w:rPr>
        <w:t>и и</w:t>
      </w:r>
      <w:r w:rsidRPr="00BB74EA">
        <w:rPr>
          <w:rFonts w:ascii="Times New Roman" w:hAnsi="Times New Roman" w:cs="Times New Roman"/>
          <w:sz w:val="24"/>
          <w:szCs w:val="24"/>
        </w:rPr>
        <w:t xml:space="preserve"> говорил, что </w:t>
      </w:r>
      <w:r w:rsidRPr="009D66CC">
        <w:rPr>
          <w:rFonts w:ascii="Times New Roman" w:hAnsi="Times New Roman" w:cs="Times New Roman"/>
          <w:sz w:val="24"/>
          <w:szCs w:val="24"/>
        </w:rPr>
        <w:t>Майтрейя</w:t>
      </w:r>
      <w:r w:rsidRPr="00BB74EA">
        <w:rPr>
          <w:rFonts w:ascii="Times New Roman" w:hAnsi="Times New Roman" w:cs="Times New Roman"/>
          <w:sz w:val="24"/>
          <w:szCs w:val="24"/>
        </w:rPr>
        <w:t xml:space="preserve"> – это Владыка четвёртого отдела, стоящего над </w:t>
      </w:r>
      <w:r>
        <w:rPr>
          <w:rFonts w:ascii="Times New Roman" w:hAnsi="Times New Roman" w:cs="Times New Roman"/>
          <w:sz w:val="24"/>
          <w:szCs w:val="24"/>
        </w:rPr>
        <w:t>Д</w:t>
      </w:r>
      <w:r w:rsidRPr="00BB74EA">
        <w:rPr>
          <w:rFonts w:ascii="Times New Roman" w:hAnsi="Times New Roman" w:cs="Times New Roman"/>
          <w:sz w:val="24"/>
          <w:szCs w:val="24"/>
        </w:rPr>
        <w:t>омом Отца, который развивал нам мозги</w:t>
      </w:r>
      <w:r>
        <w:rPr>
          <w:rFonts w:ascii="Times New Roman" w:hAnsi="Times New Roman" w:cs="Times New Roman"/>
          <w:sz w:val="24"/>
          <w:szCs w:val="24"/>
        </w:rPr>
        <w:t>. Ес</w:t>
      </w:r>
      <w:r w:rsidRPr="00BB74EA">
        <w:rPr>
          <w:rFonts w:ascii="Times New Roman" w:hAnsi="Times New Roman" w:cs="Times New Roman"/>
          <w:sz w:val="24"/>
          <w:szCs w:val="24"/>
        </w:rPr>
        <w:t xml:space="preserve">ли помните такую тему, то четвёртый отдел – это </w:t>
      </w:r>
      <w:r>
        <w:rPr>
          <w:rFonts w:ascii="Times New Roman" w:hAnsi="Times New Roman" w:cs="Times New Roman"/>
          <w:sz w:val="24"/>
          <w:szCs w:val="24"/>
        </w:rPr>
        <w:t>А</w:t>
      </w:r>
      <w:r w:rsidRPr="00BB74EA">
        <w:rPr>
          <w:rFonts w:ascii="Times New Roman" w:hAnsi="Times New Roman" w:cs="Times New Roman"/>
          <w:sz w:val="24"/>
          <w:szCs w:val="24"/>
        </w:rPr>
        <w:t xml:space="preserve">страл солнечный или третий план </w:t>
      </w:r>
      <w:r>
        <w:rPr>
          <w:rFonts w:ascii="Times New Roman" w:hAnsi="Times New Roman" w:cs="Times New Roman"/>
          <w:sz w:val="24"/>
          <w:szCs w:val="24"/>
        </w:rPr>
        <w:t>С</w:t>
      </w:r>
      <w:r w:rsidRPr="00BB74EA">
        <w:rPr>
          <w:rFonts w:ascii="Times New Roman" w:hAnsi="Times New Roman" w:cs="Times New Roman"/>
          <w:sz w:val="24"/>
          <w:szCs w:val="24"/>
        </w:rPr>
        <w:t xml:space="preserve">олнечной системы. </w:t>
      </w:r>
      <w:r>
        <w:rPr>
          <w:rFonts w:ascii="Times New Roman" w:hAnsi="Times New Roman" w:cs="Times New Roman"/>
          <w:sz w:val="24"/>
          <w:szCs w:val="24"/>
        </w:rPr>
        <w:t>А</w:t>
      </w:r>
      <w:r w:rsidRPr="00BB74EA">
        <w:rPr>
          <w:rFonts w:ascii="Times New Roman" w:hAnsi="Times New Roman" w:cs="Times New Roman"/>
          <w:sz w:val="24"/>
          <w:szCs w:val="24"/>
        </w:rPr>
        <w:t xml:space="preserve"> слово </w:t>
      </w:r>
      <w:r>
        <w:rPr>
          <w:rFonts w:ascii="Times New Roman" w:hAnsi="Times New Roman" w:cs="Times New Roman"/>
          <w:sz w:val="24"/>
          <w:szCs w:val="24"/>
        </w:rPr>
        <w:t>«</w:t>
      </w:r>
      <w:r w:rsidRPr="00BB74EA">
        <w:rPr>
          <w:rFonts w:ascii="Times New Roman" w:hAnsi="Times New Roman" w:cs="Times New Roman"/>
          <w:sz w:val="24"/>
          <w:szCs w:val="24"/>
        </w:rPr>
        <w:t>Май</w:t>
      </w:r>
      <w:r>
        <w:rPr>
          <w:rFonts w:ascii="Times New Roman" w:hAnsi="Times New Roman" w:cs="Times New Roman"/>
          <w:sz w:val="24"/>
          <w:szCs w:val="24"/>
        </w:rPr>
        <w:t>-</w:t>
      </w:r>
      <w:r w:rsidRPr="00BB74EA">
        <w:rPr>
          <w:rFonts w:ascii="Times New Roman" w:hAnsi="Times New Roman" w:cs="Times New Roman"/>
          <w:sz w:val="24"/>
          <w:szCs w:val="24"/>
        </w:rPr>
        <w:t>трей</w:t>
      </w:r>
      <w:r>
        <w:rPr>
          <w:rFonts w:ascii="Times New Roman" w:hAnsi="Times New Roman" w:cs="Times New Roman"/>
          <w:sz w:val="24"/>
          <w:szCs w:val="24"/>
        </w:rPr>
        <w:t>-</w:t>
      </w:r>
      <w:r w:rsidRPr="00BB74EA">
        <w:rPr>
          <w:rFonts w:ascii="Times New Roman" w:hAnsi="Times New Roman" w:cs="Times New Roman"/>
          <w:sz w:val="24"/>
          <w:szCs w:val="24"/>
        </w:rPr>
        <w:t>я</w:t>
      </w:r>
      <w:r>
        <w:rPr>
          <w:rFonts w:ascii="Times New Roman" w:hAnsi="Times New Roman" w:cs="Times New Roman"/>
          <w:sz w:val="24"/>
          <w:szCs w:val="24"/>
        </w:rPr>
        <w:t xml:space="preserve">» </w:t>
      </w:r>
      <w:r w:rsidRPr="00BB74EA">
        <w:rPr>
          <w:rFonts w:ascii="Times New Roman" w:hAnsi="Times New Roman" w:cs="Times New Roman"/>
          <w:sz w:val="24"/>
          <w:szCs w:val="24"/>
        </w:rPr>
        <w:t>переводится как иллюзия трёх «</w:t>
      </w:r>
      <w:r>
        <w:rPr>
          <w:rFonts w:ascii="Times New Roman" w:hAnsi="Times New Roman" w:cs="Times New Roman"/>
          <w:sz w:val="24"/>
          <w:szCs w:val="24"/>
        </w:rPr>
        <w:t>Я</w:t>
      </w:r>
      <w:r w:rsidRPr="00BB74EA">
        <w:rPr>
          <w:rFonts w:ascii="Times New Roman" w:hAnsi="Times New Roman" w:cs="Times New Roman"/>
          <w:sz w:val="24"/>
          <w:szCs w:val="24"/>
        </w:rPr>
        <w:t>»</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Ф</w:t>
      </w:r>
      <w:r w:rsidRPr="00BB74EA">
        <w:rPr>
          <w:rFonts w:ascii="Times New Roman" w:hAnsi="Times New Roman" w:cs="Times New Roman"/>
          <w:sz w:val="24"/>
          <w:szCs w:val="24"/>
        </w:rPr>
        <w:t>изик</w:t>
      </w:r>
      <w:r>
        <w:rPr>
          <w:rFonts w:ascii="Times New Roman" w:hAnsi="Times New Roman" w:cs="Times New Roman"/>
          <w:sz w:val="24"/>
          <w:szCs w:val="24"/>
        </w:rPr>
        <w:t>и</w:t>
      </w:r>
      <w:r w:rsidRPr="00BB74EA">
        <w:rPr>
          <w:rFonts w:ascii="Times New Roman" w:hAnsi="Times New Roman" w:cs="Times New Roman"/>
          <w:sz w:val="24"/>
          <w:szCs w:val="24"/>
        </w:rPr>
        <w:t xml:space="preserve"> солнечной</w:t>
      </w:r>
      <w:r>
        <w:rPr>
          <w:rFonts w:ascii="Times New Roman" w:hAnsi="Times New Roman" w:cs="Times New Roman"/>
          <w:sz w:val="24"/>
          <w:szCs w:val="24"/>
        </w:rPr>
        <w:t xml:space="preserve"> </w:t>
      </w:r>
      <w:r w:rsidRPr="00BB74EA">
        <w:rPr>
          <w:rFonts w:ascii="Times New Roman" w:hAnsi="Times New Roman" w:cs="Times New Roman"/>
          <w:sz w:val="24"/>
          <w:szCs w:val="24"/>
        </w:rPr>
        <w:t>–</w:t>
      </w:r>
      <w:r w:rsidR="00160344">
        <w:rPr>
          <w:rFonts w:ascii="Times New Roman" w:hAnsi="Times New Roman" w:cs="Times New Roman"/>
          <w:sz w:val="24"/>
          <w:szCs w:val="24"/>
        </w:rPr>
        <w:t xml:space="preserve"> </w:t>
      </w:r>
      <w:r w:rsidRPr="00BB74EA">
        <w:rPr>
          <w:rFonts w:ascii="Times New Roman" w:hAnsi="Times New Roman" w:cs="Times New Roman"/>
          <w:sz w:val="24"/>
          <w:szCs w:val="24"/>
        </w:rPr>
        <w:t xml:space="preserve">Христос, </w:t>
      </w:r>
      <w:r>
        <w:rPr>
          <w:rFonts w:ascii="Times New Roman" w:hAnsi="Times New Roman" w:cs="Times New Roman"/>
          <w:sz w:val="24"/>
          <w:szCs w:val="24"/>
        </w:rPr>
        <w:t>Э</w:t>
      </w:r>
      <w:r w:rsidRPr="00BB74EA">
        <w:rPr>
          <w:rFonts w:ascii="Times New Roman" w:hAnsi="Times New Roman" w:cs="Times New Roman"/>
          <w:sz w:val="24"/>
          <w:szCs w:val="24"/>
        </w:rPr>
        <w:t>фира солнечного –</w:t>
      </w:r>
      <w:r>
        <w:rPr>
          <w:rFonts w:ascii="Times New Roman" w:hAnsi="Times New Roman" w:cs="Times New Roman"/>
          <w:sz w:val="24"/>
          <w:szCs w:val="24"/>
        </w:rPr>
        <w:t xml:space="preserve"> </w:t>
      </w:r>
      <w:r w:rsidRPr="00BB74EA">
        <w:rPr>
          <w:rFonts w:ascii="Times New Roman" w:hAnsi="Times New Roman" w:cs="Times New Roman"/>
          <w:sz w:val="24"/>
          <w:szCs w:val="24"/>
        </w:rPr>
        <w:t>Будда</w:t>
      </w:r>
      <w:r>
        <w:rPr>
          <w:rFonts w:ascii="Times New Roman" w:hAnsi="Times New Roman" w:cs="Times New Roman"/>
          <w:sz w:val="24"/>
          <w:szCs w:val="24"/>
        </w:rPr>
        <w:t>,</w:t>
      </w:r>
      <w:r w:rsidRPr="00BB74EA">
        <w:rPr>
          <w:rFonts w:ascii="Times New Roman" w:hAnsi="Times New Roman" w:cs="Times New Roman"/>
          <w:sz w:val="24"/>
          <w:szCs w:val="24"/>
        </w:rPr>
        <w:t xml:space="preserve"> и </w:t>
      </w:r>
      <w:r>
        <w:rPr>
          <w:rFonts w:ascii="Times New Roman" w:hAnsi="Times New Roman" w:cs="Times New Roman"/>
          <w:sz w:val="24"/>
          <w:szCs w:val="24"/>
        </w:rPr>
        <w:t>А</w:t>
      </w:r>
      <w:r w:rsidRPr="00BB74EA">
        <w:rPr>
          <w:rFonts w:ascii="Times New Roman" w:hAnsi="Times New Roman" w:cs="Times New Roman"/>
          <w:sz w:val="24"/>
          <w:szCs w:val="24"/>
        </w:rPr>
        <w:t>страла солнечного –</w:t>
      </w:r>
      <w:r>
        <w:rPr>
          <w:rFonts w:ascii="Times New Roman" w:hAnsi="Times New Roman" w:cs="Times New Roman"/>
          <w:sz w:val="24"/>
          <w:szCs w:val="24"/>
        </w:rPr>
        <w:t xml:space="preserve"> </w:t>
      </w:r>
      <w:r w:rsidRPr="00BB74EA">
        <w:rPr>
          <w:rFonts w:ascii="Times New Roman" w:hAnsi="Times New Roman" w:cs="Times New Roman"/>
          <w:sz w:val="24"/>
          <w:szCs w:val="24"/>
        </w:rPr>
        <w:t>Майтрейя, где Майтрейя</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наш мозг развивал и </w:t>
      </w:r>
      <w:r>
        <w:rPr>
          <w:rFonts w:ascii="Times New Roman" w:hAnsi="Times New Roman" w:cs="Times New Roman"/>
          <w:sz w:val="24"/>
          <w:szCs w:val="24"/>
        </w:rPr>
        <w:t>со</w:t>
      </w:r>
      <w:r w:rsidRPr="00BB74EA">
        <w:rPr>
          <w:rFonts w:ascii="Times New Roman" w:hAnsi="Times New Roman" w:cs="Times New Roman"/>
          <w:sz w:val="24"/>
          <w:szCs w:val="24"/>
        </w:rPr>
        <w:t xml:space="preserve">настраивал в жизни трёх планов, трёх </w:t>
      </w:r>
      <w:r>
        <w:rPr>
          <w:rFonts w:ascii="Times New Roman" w:hAnsi="Times New Roman" w:cs="Times New Roman"/>
          <w:sz w:val="24"/>
          <w:szCs w:val="24"/>
        </w:rPr>
        <w:t>В</w:t>
      </w:r>
      <w:r w:rsidRPr="00BB74EA">
        <w:rPr>
          <w:rFonts w:ascii="Times New Roman" w:hAnsi="Times New Roman" w:cs="Times New Roman"/>
          <w:sz w:val="24"/>
          <w:szCs w:val="24"/>
        </w:rPr>
        <w:t>идов материи, но не планетарно, а солнечно.</w:t>
      </w:r>
    </w:p>
    <w:p w14:paraId="6A95757F" w14:textId="77777777" w:rsidR="005A00B1" w:rsidRDefault="005A00B1" w:rsidP="005A00B1">
      <w:pPr>
        <w:pStyle w:val="af7"/>
        <w:ind w:firstLine="708"/>
        <w:jc w:val="both"/>
        <w:rPr>
          <w:rFonts w:ascii="Times New Roman" w:hAnsi="Times New Roman" w:cs="Times New Roman"/>
          <w:sz w:val="24"/>
          <w:szCs w:val="24"/>
        </w:rPr>
      </w:pPr>
      <w:r w:rsidRPr="00BB74EA">
        <w:rPr>
          <w:rFonts w:ascii="Times New Roman" w:hAnsi="Times New Roman" w:cs="Times New Roman"/>
          <w:sz w:val="24"/>
          <w:szCs w:val="24"/>
        </w:rPr>
        <w:t>Так что</w:t>
      </w:r>
      <w:r>
        <w:rPr>
          <w:rFonts w:ascii="Times New Roman" w:hAnsi="Times New Roman" w:cs="Times New Roman"/>
          <w:sz w:val="24"/>
          <w:szCs w:val="24"/>
        </w:rPr>
        <w:t>,</w:t>
      </w:r>
      <w:r w:rsidRPr="00BB74EA">
        <w:rPr>
          <w:rFonts w:ascii="Times New Roman" w:hAnsi="Times New Roman" w:cs="Times New Roman"/>
          <w:sz w:val="24"/>
          <w:szCs w:val="24"/>
        </w:rPr>
        <w:t xml:space="preserve"> опыт жизни </w:t>
      </w:r>
      <w:r>
        <w:rPr>
          <w:rFonts w:ascii="Times New Roman" w:hAnsi="Times New Roman" w:cs="Times New Roman"/>
          <w:sz w:val="24"/>
          <w:szCs w:val="24"/>
        </w:rPr>
        <w:t>В</w:t>
      </w:r>
      <w:r w:rsidRPr="00BB74EA">
        <w:rPr>
          <w:rFonts w:ascii="Times New Roman" w:hAnsi="Times New Roman" w:cs="Times New Roman"/>
          <w:sz w:val="24"/>
          <w:szCs w:val="24"/>
        </w:rPr>
        <w:t xml:space="preserve">идами материи, тремя-четырьмя, ракурсом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в планетарных </w:t>
      </w:r>
      <w:r>
        <w:rPr>
          <w:rFonts w:ascii="Times New Roman" w:hAnsi="Times New Roman" w:cs="Times New Roman"/>
          <w:sz w:val="24"/>
          <w:szCs w:val="24"/>
        </w:rPr>
        <w:t>В</w:t>
      </w:r>
      <w:r w:rsidRPr="00BB74EA">
        <w:rPr>
          <w:rFonts w:ascii="Times New Roman" w:hAnsi="Times New Roman" w:cs="Times New Roman"/>
          <w:sz w:val="24"/>
          <w:szCs w:val="24"/>
        </w:rPr>
        <w:t xml:space="preserve">идах материи и опыт жизни ракурсом </w:t>
      </w:r>
      <w:r>
        <w:rPr>
          <w:rFonts w:ascii="Times New Roman" w:hAnsi="Times New Roman" w:cs="Times New Roman"/>
          <w:sz w:val="24"/>
          <w:szCs w:val="24"/>
        </w:rPr>
        <w:t>В</w:t>
      </w:r>
      <w:r w:rsidRPr="00BB74EA">
        <w:rPr>
          <w:rFonts w:ascii="Times New Roman" w:hAnsi="Times New Roman" w:cs="Times New Roman"/>
          <w:sz w:val="24"/>
          <w:szCs w:val="24"/>
        </w:rPr>
        <w:t>ид</w:t>
      </w:r>
      <w:r>
        <w:rPr>
          <w:rFonts w:ascii="Times New Roman" w:hAnsi="Times New Roman" w:cs="Times New Roman"/>
          <w:sz w:val="24"/>
          <w:szCs w:val="24"/>
        </w:rPr>
        <w:t>ов</w:t>
      </w:r>
      <w:r w:rsidRPr="00BB74EA">
        <w:rPr>
          <w:rFonts w:ascii="Times New Roman" w:hAnsi="Times New Roman" w:cs="Times New Roman"/>
          <w:sz w:val="24"/>
          <w:szCs w:val="24"/>
        </w:rPr>
        <w:t xml:space="preserve"> материи солнечных трёх</w:t>
      </w:r>
      <w:r>
        <w:rPr>
          <w:rFonts w:ascii="Times New Roman" w:hAnsi="Times New Roman" w:cs="Times New Roman"/>
          <w:sz w:val="24"/>
          <w:szCs w:val="24"/>
        </w:rPr>
        <w:t xml:space="preserve"> </w:t>
      </w:r>
      <w:r w:rsidRPr="00BB74EA">
        <w:rPr>
          <w:rFonts w:ascii="Times New Roman" w:hAnsi="Times New Roman" w:cs="Times New Roman"/>
          <w:sz w:val="24"/>
          <w:szCs w:val="24"/>
        </w:rPr>
        <w:t>– физика, эфир, астрал</w:t>
      </w:r>
      <w:r>
        <w:rPr>
          <w:rFonts w:ascii="Times New Roman" w:hAnsi="Times New Roman" w:cs="Times New Roman"/>
          <w:sz w:val="24"/>
          <w:szCs w:val="24"/>
        </w:rPr>
        <w:t xml:space="preserve"> –</w:t>
      </w:r>
      <w:r w:rsidRPr="00BB74EA">
        <w:rPr>
          <w:rFonts w:ascii="Times New Roman" w:hAnsi="Times New Roman" w:cs="Times New Roman"/>
          <w:sz w:val="24"/>
          <w:szCs w:val="24"/>
        </w:rPr>
        <w:t xml:space="preserve"> </w:t>
      </w:r>
      <w:r>
        <w:rPr>
          <w:rFonts w:ascii="Times New Roman" w:hAnsi="Times New Roman" w:cs="Times New Roman"/>
          <w:sz w:val="24"/>
          <w:szCs w:val="24"/>
        </w:rPr>
        <w:t xml:space="preserve">но </w:t>
      </w:r>
      <w:r w:rsidRPr="00BB74EA">
        <w:rPr>
          <w:rFonts w:ascii="Times New Roman" w:hAnsi="Times New Roman" w:cs="Times New Roman"/>
          <w:sz w:val="24"/>
          <w:szCs w:val="24"/>
        </w:rPr>
        <w:t>это очень много</w:t>
      </w:r>
      <w:r>
        <w:rPr>
          <w:rFonts w:ascii="Times New Roman" w:hAnsi="Times New Roman" w:cs="Times New Roman"/>
          <w:sz w:val="24"/>
          <w:szCs w:val="24"/>
        </w:rPr>
        <w:t xml:space="preserve"> у</w:t>
      </w:r>
      <w:r w:rsidRPr="00BB74EA">
        <w:rPr>
          <w:rFonts w:ascii="Times New Roman" w:hAnsi="Times New Roman" w:cs="Times New Roman"/>
          <w:sz w:val="24"/>
          <w:szCs w:val="24"/>
        </w:rPr>
        <w:t xml:space="preserve"> </w:t>
      </w:r>
      <w:r>
        <w:rPr>
          <w:rFonts w:ascii="Times New Roman" w:hAnsi="Times New Roman" w:cs="Times New Roman"/>
          <w:sz w:val="24"/>
          <w:szCs w:val="24"/>
        </w:rPr>
        <w:t>П</w:t>
      </w:r>
      <w:r w:rsidRPr="00BB74EA">
        <w:rPr>
          <w:rFonts w:ascii="Times New Roman" w:hAnsi="Times New Roman" w:cs="Times New Roman"/>
          <w:sz w:val="24"/>
          <w:szCs w:val="24"/>
        </w:rPr>
        <w:t xml:space="preserve">освящённых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Земля из </w:t>
      </w:r>
      <w:r>
        <w:rPr>
          <w:rFonts w:ascii="Times New Roman" w:hAnsi="Times New Roman" w:cs="Times New Roman"/>
          <w:sz w:val="24"/>
          <w:szCs w:val="24"/>
        </w:rPr>
        <w:t>И</w:t>
      </w:r>
      <w:r w:rsidRPr="00BB74EA">
        <w:rPr>
          <w:rFonts w:ascii="Times New Roman" w:hAnsi="Times New Roman" w:cs="Times New Roman"/>
          <w:sz w:val="24"/>
          <w:szCs w:val="24"/>
        </w:rPr>
        <w:t>ерархии предыдущей эпохи есть</w:t>
      </w:r>
      <w:r>
        <w:rPr>
          <w:rFonts w:ascii="Times New Roman" w:hAnsi="Times New Roman" w:cs="Times New Roman"/>
          <w:sz w:val="24"/>
          <w:szCs w:val="24"/>
        </w:rPr>
        <w:t>,</w:t>
      </w:r>
      <w:r w:rsidRPr="00BB74EA">
        <w:rPr>
          <w:rFonts w:ascii="Times New Roman" w:hAnsi="Times New Roman" w:cs="Times New Roman"/>
          <w:sz w:val="24"/>
          <w:szCs w:val="24"/>
        </w:rPr>
        <w:t xml:space="preserve"> </w:t>
      </w:r>
      <w:r>
        <w:rPr>
          <w:rFonts w:ascii="Times New Roman" w:hAnsi="Times New Roman" w:cs="Times New Roman"/>
          <w:sz w:val="24"/>
          <w:szCs w:val="24"/>
        </w:rPr>
        <w:t>о</w:t>
      </w:r>
      <w:r w:rsidRPr="00BB74EA">
        <w:rPr>
          <w:rFonts w:ascii="Times New Roman" w:hAnsi="Times New Roman" w:cs="Times New Roman"/>
          <w:sz w:val="24"/>
          <w:szCs w:val="24"/>
        </w:rPr>
        <w:t xml:space="preserve">ткрытым текстом. Поэтому, с одной стороны, я могу сказать, что в </w:t>
      </w:r>
      <w:r>
        <w:rPr>
          <w:rFonts w:ascii="Times New Roman" w:hAnsi="Times New Roman" w:cs="Times New Roman"/>
          <w:sz w:val="24"/>
          <w:szCs w:val="24"/>
        </w:rPr>
        <w:t>М</w:t>
      </w:r>
      <w:r w:rsidRPr="00BB74EA">
        <w:rPr>
          <w:rFonts w:ascii="Times New Roman" w:hAnsi="Times New Roman" w:cs="Times New Roman"/>
          <w:sz w:val="24"/>
          <w:szCs w:val="24"/>
        </w:rPr>
        <w:t xml:space="preserve">етагалактике и в </w:t>
      </w:r>
      <w:r>
        <w:rPr>
          <w:rFonts w:ascii="Times New Roman" w:hAnsi="Times New Roman" w:cs="Times New Roman"/>
          <w:sz w:val="24"/>
          <w:szCs w:val="24"/>
        </w:rPr>
        <w:t>К</w:t>
      </w:r>
      <w:r w:rsidRPr="00BB74EA">
        <w:rPr>
          <w:rFonts w:ascii="Times New Roman" w:hAnsi="Times New Roman" w:cs="Times New Roman"/>
          <w:sz w:val="24"/>
          <w:szCs w:val="24"/>
        </w:rPr>
        <w:t xml:space="preserve">осмосе это новый путь, с другой </w:t>
      </w:r>
      <w:r>
        <w:rPr>
          <w:rFonts w:ascii="Times New Roman" w:hAnsi="Times New Roman" w:cs="Times New Roman"/>
          <w:sz w:val="24"/>
          <w:szCs w:val="24"/>
        </w:rPr>
        <w:t xml:space="preserve">стороны, </w:t>
      </w:r>
      <w:r w:rsidRPr="00BB74EA">
        <w:rPr>
          <w:rFonts w:ascii="Times New Roman" w:hAnsi="Times New Roman" w:cs="Times New Roman"/>
          <w:sz w:val="24"/>
          <w:szCs w:val="24"/>
        </w:rPr>
        <w:t xml:space="preserve">это тот путь, который частично уже освоен </w:t>
      </w:r>
      <w:r>
        <w:rPr>
          <w:rFonts w:ascii="Times New Roman" w:hAnsi="Times New Roman" w:cs="Times New Roman"/>
          <w:sz w:val="24"/>
          <w:szCs w:val="24"/>
        </w:rPr>
        <w:t>П</w:t>
      </w:r>
      <w:r w:rsidRPr="00BB74EA">
        <w:rPr>
          <w:rFonts w:ascii="Times New Roman" w:hAnsi="Times New Roman" w:cs="Times New Roman"/>
          <w:sz w:val="24"/>
          <w:szCs w:val="24"/>
        </w:rPr>
        <w:t xml:space="preserve">освящёнными </w:t>
      </w:r>
      <w:r>
        <w:rPr>
          <w:rFonts w:ascii="Times New Roman" w:hAnsi="Times New Roman" w:cs="Times New Roman"/>
          <w:sz w:val="24"/>
          <w:szCs w:val="24"/>
        </w:rPr>
        <w:t xml:space="preserve">в </w:t>
      </w:r>
      <w:r w:rsidRPr="00BB74EA">
        <w:rPr>
          <w:rFonts w:ascii="Times New Roman" w:hAnsi="Times New Roman" w:cs="Times New Roman"/>
          <w:sz w:val="24"/>
          <w:szCs w:val="24"/>
        </w:rPr>
        <w:t xml:space="preserve">пятой расе, но в рамках </w:t>
      </w:r>
      <w:r>
        <w:rPr>
          <w:rFonts w:ascii="Times New Roman" w:hAnsi="Times New Roman" w:cs="Times New Roman"/>
          <w:sz w:val="24"/>
          <w:szCs w:val="24"/>
        </w:rPr>
        <w:t>П</w:t>
      </w:r>
      <w:r w:rsidRPr="00BB74EA">
        <w:rPr>
          <w:rFonts w:ascii="Times New Roman" w:hAnsi="Times New Roman" w:cs="Times New Roman"/>
          <w:sz w:val="24"/>
          <w:szCs w:val="24"/>
        </w:rPr>
        <w:t xml:space="preserve">ланеты и Солнечной системы. Это </w:t>
      </w:r>
      <w:r>
        <w:rPr>
          <w:rFonts w:ascii="Times New Roman" w:hAnsi="Times New Roman" w:cs="Times New Roman"/>
          <w:sz w:val="24"/>
          <w:szCs w:val="24"/>
        </w:rPr>
        <w:t xml:space="preserve">такие </w:t>
      </w:r>
      <w:r w:rsidRPr="00BB74EA">
        <w:rPr>
          <w:rFonts w:ascii="Times New Roman" w:hAnsi="Times New Roman" w:cs="Times New Roman"/>
          <w:sz w:val="24"/>
          <w:szCs w:val="24"/>
        </w:rPr>
        <w:t xml:space="preserve">упрощённые </w:t>
      </w:r>
      <w:r>
        <w:rPr>
          <w:rFonts w:ascii="Times New Roman" w:hAnsi="Times New Roman" w:cs="Times New Roman"/>
          <w:sz w:val="24"/>
          <w:szCs w:val="24"/>
        </w:rPr>
        <w:t>В</w:t>
      </w:r>
      <w:r w:rsidRPr="00BB74EA">
        <w:rPr>
          <w:rFonts w:ascii="Times New Roman" w:hAnsi="Times New Roman" w:cs="Times New Roman"/>
          <w:sz w:val="24"/>
          <w:szCs w:val="24"/>
        </w:rPr>
        <w:t xml:space="preserve">иды материи для </w:t>
      </w:r>
      <w:r>
        <w:rPr>
          <w:rFonts w:ascii="Times New Roman" w:hAnsi="Times New Roman" w:cs="Times New Roman"/>
          <w:sz w:val="24"/>
          <w:szCs w:val="24"/>
        </w:rPr>
        <w:t>М</w:t>
      </w:r>
      <w:r w:rsidRPr="00BB74EA">
        <w:rPr>
          <w:rFonts w:ascii="Times New Roman" w:hAnsi="Times New Roman" w:cs="Times New Roman"/>
          <w:sz w:val="24"/>
          <w:szCs w:val="24"/>
        </w:rPr>
        <w:t xml:space="preserve">етагалактики, но это же не отменяет, что это освоение было. </w:t>
      </w:r>
    </w:p>
    <w:p w14:paraId="02C97A5C" w14:textId="77777777" w:rsidR="005A00B1" w:rsidRDefault="005A00B1" w:rsidP="005A00B1">
      <w:pPr>
        <w:pStyle w:val="af7"/>
        <w:ind w:firstLine="708"/>
        <w:jc w:val="both"/>
        <w:rPr>
          <w:rFonts w:ascii="Times New Roman" w:hAnsi="Times New Roman" w:cs="Times New Roman"/>
          <w:sz w:val="24"/>
          <w:szCs w:val="24"/>
        </w:rPr>
      </w:pPr>
      <w:r>
        <w:rPr>
          <w:rFonts w:ascii="Times New Roman" w:hAnsi="Times New Roman" w:cs="Times New Roman"/>
          <w:sz w:val="24"/>
          <w:szCs w:val="24"/>
        </w:rPr>
        <w:t>Значит, н</w:t>
      </w:r>
      <w:r w:rsidRPr="00BB74EA">
        <w:rPr>
          <w:rFonts w:ascii="Times New Roman" w:hAnsi="Times New Roman" w:cs="Times New Roman"/>
          <w:sz w:val="24"/>
          <w:szCs w:val="24"/>
        </w:rPr>
        <w:t xml:space="preserve">а основе этого опыта нам легче освоить первые </w:t>
      </w:r>
      <w:r>
        <w:rPr>
          <w:rFonts w:ascii="Times New Roman" w:hAnsi="Times New Roman" w:cs="Times New Roman"/>
          <w:sz w:val="24"/>
          <w:szCs w:val="24"/>
        </w:rPr>
        <w:t>три-четыре В</w:t>
      </w:r>
      <w:r w:rsidRPr="00BB74EA">
        <w:rPr>
          <w:rFonts w:ascii="Times New Roman" w:hAnsi="Times New Roman" w:cs="Times New Roman"/>
          <w:sz w:val="24"/>
          <w:szCs w:val="24"/>
        </w:rPr>
        <w:t xml:space="preserve">ида материи </w:t>
      </w:r>
      <w:r>
        <w:rPr>
          <w:rFonts w:ascii="Times New Roman" w:hAnsi="Times New Roman" w:cs="Times New Roman"/>
          <w:sz w:val="24"/>
          <w:szCs w:val="24"/>
        </w:rPr>
        <w:t>М</w:t>
      </w:r>
      <w:r w:rsidRPr="00BB74EA">
        <w:rPr>
          <w:rFonts w:ascii="Times New Roman" w:hAnsi="Times New Roman" w:cs="Times New Roman"/>
          <w:sz w:val="24"/>
          <w:szCs w:val="24"/>
        </w:rPr>
        <w:t>етагалактики</w:t>
      </w:r>
      <w:r>
        <w:rPr>
          <w:rFonts w:ascii="Times New Roman" w:hAnsi="Times New Roman" w:cs="Times New Roman"/>
          <w:sz w:val="24"/>
          <w:szCs w:val="24"/>
        </w:rPr>
        <w:t>,</w:t>
      </w:r>
      <w:r w:rsidRPr="00BB74EA">
        <w:rPr>
          <w:rFonts w:ascii="Times New Roman" w:hAnsi="Times New Roman" w:cs="Times New Roman"/>
          <w:sz w:val="24"/>
          <w:szCs w:val="24"/>
        </w:rPr>
        <w:t xml:space="preserve"> как вида </w:t>
      </w:r>
      <w:r>
        <w:rPr>
          <w:rFonts w:ascii="Times New Roman" w:hAnsi="Times New Roman" w:cs="Times New Roman"/>
          <w:sz w:val="24"/>
          <w:szCs w:val="24"/>
        </w:rPr>
        <w:t>К</w:t>
      </w:r>
      <w:r w:rsidRPr="00BB74EA">
        <w:rPr>
          <w:rFonts w:ascii="Times New Roman" w:hAnsi="Times New Roman" w:cs="Times New Roman"/>
          <w:sz w:val="24"/>
          <w:szCs w:val="24"/>
        </w:rPr>
        <w:t xml:space="preserve">осмоса. </w:t>
      </w:r>
      <w:r>
        <w:rPr>
          <w:rFonts w:ascii="Times New Roman" w:hAnsi="Times New Roman" w:cs="Times New Roman"/>
          <w:sz w:val="24"/>
          <w:szCs w:val="24"/>
        </w:rPr>
        <w:t xml:space="preserve">О! </w:t>
      </w:r>
      <w:r w:rsidRPr="00BB74EA">
        <w:rPr>
          <w:rFonts w:ascii="Times New Roman" w:hAnsi="Times New Roman" w:cs="Times New Roman"/>
          <w:sz w:val="24"/>
          <w:szCs w:val="24"/>
        </w:rPr>
        <w:t>В</w:t>
      </w:r>
      <w:r>
        <w:rPr>
          <w:rFonts w:ascii="Times New Roman" w:hAnsi="Times New Roman" w:cs="Times New Roman"/>
          <w:sz w:val="24"/>
          <w:szCs w:val="24"/>
        </w:rPr>
        <w:t>идите,</w:t>
      </w:r>
      <w:r w:rsidRPr="00BB74EA">
        <w:rPr>
          <w:rFonts w:ascii="Times New Roman" w:hAnsi="Times New Roman" w:cs="Times New Roman"/>
          <w:sz w:val="24"/>
          <w:szCs w:val="24"/>
        </w:rPr>
        <w:t xml:space="preserve"> убедил. И вот этим в новой эпохе будет заниматься Ипостас</w:t>
      </w:r>
      <w:r>
        <w:rPr>
          <w:rFonts w:ascii="Times New Roman" w:hAnsi="Times New Roman" w:cs="Times New Roman"/>
          <w:sz w:val="24"/>
          <w:szCs w:val="24"/>
        </w:rPr>
        <w:t>ь.</w:t>
      </w:r>
    </w:p>
    <w:p w14:paraId="4C467FA0" w14:textId="6A5AD898" w:rsidR="00C42894" w:rsidRPr="00F02ACA" w:rsidRDefault="003D0AED" w:rsidP="00E8450F">
      <w:pPr>
        <w:pStyle w:val="2"/>
      </w:pPr>
      <w:bookmarkStart w:id="322" w:name="_Toc211428051"/>
      <w:bookmarkStart w:id="323" w:name="_Toc211462170"/>
      <w:bookmarkStart w:id="324" w:name="_Toc220493120"/>
      <w:bookmarkEnd w:id="0"/>
      <w:r>
        <w:t>11</w:t>
      </w:r>
      <w:r w:rsidR="00E8450F">
        <w:t>2</w:t>
      </w:r>
      <w:r>
        <w:t xml:space="preserve"> </w:t>
      </w:r>
      <w:r w:rsidR="00C42894" w:rsidRPr="00F02ACA">
        <w:t xml:space="preserve">Синтез </w:t>
      </w:r>
      <w:r w:rsidR="00F02ACA" w:rsidRPr="00F02ACA">
        <w:t>ИВО</w:t>
      </w:r>
      <w:r w:rsidR="00C42894" w:rsidRPr="00F02ACA">
        <w:t xml:space="preserve">. </w:t>
      </w:r>
      <w:bookmarkEnd w:id="322"/>
      <w:bookmarkEnd w:id="323"/>
      <w:r w:rsidR="00E8450F">
        <w:t>Иркутск</w:t>
      </w:r>
      <w:r w:rsidR="00F02ACA" w:rsidRPr="00F02ACA">
        <w:t xml:space="preserve"> </w:t>
      </w:r>
      <w:r w:rsidR="00C42894" w:rsidRPr="00F02ACA">
        <w:t>1</w:t>
      </w:r>
      <w:r w:rsidR="00E8450F">
        <w:t>8</w:t>
      </w:r>
      <w:r w:rsidR="00F02ACA" w:rsidRPr="00F02ACA">
        <w:t>-1</w:t>
      </w:r>
      <w:r w:rsidR="00E8450F">
        <w:t>9</w:t>
      </w:r>
      <w:r w:rsidR="00F02ACA" w:rsidRPr="00F02ACA">
        <w:t xml:space="preserve"> </w:t>
      </w:r>
      <w:r w:rsidR="00E8450F">
        <w:t>октяб</w:t>
      </w:r>
      <w:r w:rsidR="00F02ACA" w:rsidRPr="00F02ACA">
        <w:t>ря 2025 г., Сердюк В.</w:t>
      </w:r>
      <w:bookmarkEnd w:id="324"/>
    </w:p>
    <w:p w14:paraId="69C7153B" w14:textId="706B8920" w:rsidR="00E8450F" w:rsidRPr="00E40EB1" w:rsidRDefault="00E8450F" w:rsidP="00E8450F">
      <w:pPr>
        <w:pStyle w:val="3"/>
        <w:rPr>
          <w:b w:val="0"/>
          <w:bCs/>
        </w:rPr>
      </w:pPr>
      <w:bookmarkStart w:id="325" w:name="_Toc212216898"/>
      <w:bookmarkStart w:id="326" w:name="_Toc213519303"/>
      <w:bookmarkStart w:id="327" w:name="_Toc220493121"/>
      <w:bookmarkStart w:id="328" w:name="_Toc194080557"/>
      <w:bookmarkStart w:id="329" w:name="_Toc211428053"/>
      <w:bookmarkStart w:id="330" w:name="_Toc211462172"/>
      <w:r w:rsidRPr="00E40EB1">
        <w:rPr>
          <w:bCs/>
        </w:rPr>
        <w:t>Практика</w:t>
      </w:r>
      <w:r>
        <w:rPr>
          <w:bCs/>
        </w:rPr>
        <w:br/>
      </w:r>
      <w:r w:rsidRPr="00E40EB1">
        <w:rPr>
          <w:bCs/>
        </w:rPr>
        <w:t>Стяжание 14 Книг ракурсом явления 1.433.032.001 Постоянного Ядра ИВО каждого: Книги Вечного Синтеза, пяти Книг Жизней и восьми Книг Реализаций. Тренинг с тремя видами Книг</w:t>
      </w:r>
      <w:bookmarkEnd w:id="325"/>
      <w:bookmarkEnd w:id="326"/>
      <w:bookmarkEnd w:id="327"/>
    </w:p>
    <w:p w14:paraId="5F621E54" w14:textId="77777777" w:rsidR="00E8450F" w:rsidRPr="0053522B" w:rsidRDefault="00E8450F" w:rsidP="00E8450F">
      <w:pPr>
        <w:ind w:firstLine="567"/>
        <w:rPr>
          <w:i/>
          <w:szCs w:val="24"/>
        </w:rPr>
      </w:pPr>
      <w:r w:rsidRPr="0053522B">
        <w:rPr>
          <w:i/>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1.073.741.760 архетип ИВДИВО. Становимся телесно пред Изначально Вышестоящими Аватарами Синтеза Кут Хуми Фаинь. И просим преобразить каждого из нас и синтез нас на явление восьми Книг Реализаций и пяти Книг Жизней каждого из нас явлением 1.433.032.001 постоянного Ядра каждого из нас и ракурсом их выявления собою. </w:t>
      </w:r>
    </w:p>
    <w:p w14:paraId="52327334" w14:textId="77777777" w:rsidR="00E8450F" w:rsidRPr="0053522B" w:rsidRDefault="00E8450F" w:rsidP="00E8450F">
      <w:pPr>
        <w:ind w:firstLine="567"/>
        <w:rPr>
          <w:i/>
          <w:szCs w:val="24"/>
        </w:rPr>
      </w:pPr>
      <w:r w:rsidRPr="0053522B">
        <w:rPr>
          <w:i/>
          <w:szCs w:val="24"/>
        </w:rPr>
        <w:t xml:space="preserve">И синтезируясь с Хум Кут Хуми Фаинь, стяжаем 13 Синтез Синтезов Изначально Вышестоящего Отца и 13 Синтез Праполномочий Синтеза Изначально Вышестоящего Отца и, возжигаясь, преображаемся ими. </w:t>
      </w:r>
    </w:p>
    <w:p w14:paraId="747A60F0" w14:textId="77777777" w:rsidR="00E8450F" w:rsidRPr="0053522B" w:rsidRDefault="00E8450F" w:rsidP="00E8450F">
      <w:pPr>
        <w:ind w:firstLine="567"/>
        <w:rPr>
          <w:i/>
          <w:szCs w:val="24"/>
        </w:rPr>
      </w:pPr>
      <w:r w:rsidRPr="0053522B">
        <w:rPr>
          <w:i/>
          <w:szCs w:val="24"/>
        </w:rPr>
        <w:t>И мы стяжаем, это рекомендация Кут Хуми, к 13-ти Книгам 14-ю Книгу Вечного Синтеза Изначально Вышестоящего Отца каждого из нас. Синтезируясь с Хум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w:t>
      </w:r>
    </w:p>
    <w:p w14:paraId="15E5C93B" w14:textId="77777777" w:rsidR="00E8450F" w:rsidRPr="0053522B" w:rsidRDefault="00E8450F" w:rsidP="00E8450F">
      <w:pPr>
        <w:ind w:firstLine="567"/>
        <w:rPr>
          <w:i/>
          <w:szCs w:val="24"/>
        </w:rPr>
      </w:pPr>
      <w:r w:rsidRPr="0053522B">
        <w:rPr>
          <w:i/>
          <w:szCs w:val="24"/>
        </w:rPr>
        <w:t xml:space="preserve">В этом Огне мы синтезируемся с Изначально Вышестоящим Отцом, переходим в зал Изначально Вышестоящего Отца на 16.777.217 космос, мы из этого зала ушли на физику, поэтому сюда же имеем право вернуться. Становимся телесно Владыками 112-го Синтеза Изначально Вышестоящего Отца пред Изначально Вышестоящим Отцом в Космическом зале Изначально Вышестоящего Отца. </w:t>
      </w:r>
    </w:p>
    <w:p w14:paraId="2B65A198" w14:textId="77777777" w:rsidR="00E8450F" w:rsidRPr="0053522B" w:rsidRDefault="00E8450F" w:rsidP="00E8450F">
      <w:pPr>
        <w:ind w:firstLine="567"/>
        <w:rPr>
          <w:i/>
          <w:szCs w:val="24"/>
        </w:rPr>
      </w:pPr>
      <w:r w:rsidRPr="0053522B">
        <w:rPr>
          <w:i/>
          <w:szCs w:val="24"/>
        </w:rPr>
        <w:t xml:space="preserve">И синтезируясь с Изначально Вышестоящим Отцом, стяжаем Книгу Вечного Синтеза Изначально Вышестоящего Отца каждого из нас ракурсом явления 1.433.032.001 Постоянного Ядра каждого из нас. Прося выявить Книгу соответствующей реализации собою. Пред нами в воздухе висит Книга Вечного Синтеза, кладём правую руку на её обложку, рука слегка впечатывается и одновременно сканируется: Огонь, Дух, Свет, Энергия, Субъядерность и все иные специфики каждого из нас. И, если сопряжение прошло: ладонь - обложка, Книга сама пред вами открывается на нужной странице. </w:t>
      </w:r>
    </w:p>
    <w:p w14:paraId="74F510CB" w14:textId="77777777" w:rsidR="00E8450F" w:rsidRPr="0053522B" w:rsidRDefault="00E8450F" w:rsidP="00E8450F">
      <w:pPr>
        <w:ind w:firstLine="567"/>
        <w:rPr>
          <w:i/>
          <w:szCs w:val="24"/>
        </w:rPr>
      </w:pPr>
      <w:r w:rsidRPr="0053522B">
        <w:rPr>
          <w:i/>
          <w:szCs w:val="24"/>
        </w:rPr>
        <w:t>Книга открылась, можем посмотреть какую-то запись, где Книга открылась.</w:t>
      </w:r>
    </w:p>
    <w:p w14:paraId="78922E02" w14:textId="77777777" w:rsidR="00E8450F" w:rsidRPr="0053522B" w:rsidRDefault="00E8450F" w:rsidP="00E8450F">
      <w:pPr>
        <w:ind w:firstLine="567"/>
        <w:rPr>
          <w:i/>
          <w:szCs w:val="24"/>
        </w:rPr>
      </w:pPr>
      <w:r w:rsidRPr="0053522B">
        <w:rPr>
          <w:i/>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w:t>
      </w:r>
    </w:p>
    <w:p w14:paraId="1AFC0315" w14:textId="77777777" w:rsidR="00E8450F" w:rsidRPr="0053522B" w:rsidRDefault="00E8450F" w:rsidP="00E8450F">
      <w:pPr>
        <w:ind w:firstLine="567"/>
        <w:rPr>
          <w:i/>
          <w:szCs w:val="24"/>
        </w:rPr>
      </w:pPr>
      <w:r w:rsidRPr="0053522B">
        <w:rPr>
          <w:i/>
          <w:szCs w:val="24"/>
        </w:rPr>
        <w:t>В этом Огне мы синтезируемся с Изначально Вышестоящим Отцом, Книга Вечного Синтеза поднимается, закрывается, прямо приподнимается над тем местом, где она висела пред нами, и по воздуху уплывает за Отца.</w:t>
      </w:r>
    </w:p>
    <w:p w14:paraId="510EF5F3" w14:textId="77777777" w:rsidR="00E8450F" w:rsidRPr="0053522B" w:rsidRDefault="00E8450F" w:rsidP="00E8450F">
      <w:pPr>
        <w:ind w:firstLine="567"/>
        <w:rPr>
          <w:i/>
          <w:szCs w:val="24"/>
        </w:rPr>
      </w:pPr>
      <w:r w:rsidRPr="0053522B">
        <w:rPr>
          <w:i/>
          <w:szCs w:val="24"/>
        </w:rPr>
        <w:t xml:space="preserve">И синтезируясь с Изначально Вышестоящим Отцом, стяжаем пять Книг Жизней: Человеческой, Компетентной, Полномочной, Реализованной и Должностно Полномочной ИВДИВО жизни каждого из нас ракурсом явления 1.433.032.001 Постоянного Ядра Изначально Вышестоящего Отца каждого из нас. </w:t>
      </w:r>
    </w:p>
    <w:p w14:paraId="45FE4365" w14:textId="77777777" w:rsidR="00E8450F" w:rsidRPr="0053522B" w:rsidRDefault="00E8450F" w:rsidP="00E8450F">
      <w:pPr>
        <w:ind w:firstLine="567"/>
        <w:rPr>
          <w:i/>
          <w:szCs w:val="24"/>
        </w:rPr>
      </w:pPr>
      <w:r w:rsidRPr="0053522B">
        <w:rPr>
          <w:i/>
          <w:szCs w:val="24"/>
        </w:rPr>
        <w:t xml:space="preserve">Одна из пяти Книг, они висят пред нами по горизонту, подтягивается к нам, важная для нас, одна только. Мы кладём руку на эту одну Книгу, опять же правую ладонь на обложку. Далее Книга открывается, и читаем, что в ней написано, кто читает. </w:t>
      </w:r>
    </w:p>
    <w:p w14:paraId="466C448B" w14:textId="77777777" w:rsidR="00E8450F" w:rsidRPr="0053522B" w:rsidRDefault="00E8450F" w:rsidP="00E8450F">
      <w:pPr>
        <w:ind w:firstLine="567"/>
        <w:rPr>
          <w:i/>
          <w:szCs w:val="24"/>
        </w:rPr>
      </w:pPr>
      <w:r w:rsidRPr="0053522B">
        <w:rPr>
          <w:i/>
          <w:szCs w:val="24"/>
        </w:rPr>
        <w:t xml:space="preserve">Завершаем чтение, поднимаем глаза, Книга закрывается, уходит в ряд пяти Книг. Мы синтезируемся с Хум Изначально Вышестоящего Отца, стяжаем пять Синтезов Изначально Вышестоящего Отца и, возжигаясь пятью Синтезами Изначально Вышестоящего Отца, преображаемся ими. </w:t>
      </w:r>
    </w:p>
    <w:p w14:paraId="428E73F2" w14:textId="77777777" w:rsidR="00E8450F" w:rsidRPr="0053522B" w:rsidRDefault="00E8450F" w:rsidP="00E8450F">
      <w:pPr>
        <w:ind w:firstLine="567"/>
        <w:rPr>
          <w:i/>
          <w:szCs w:val="24"/>
        </w:rPr>
      </w:pPr>
      <w:r w:rsidRPr="0053522B">
        <w:rPr>
          <w:i/>
          <w:szCs w:val="24"/>
        </w:rPr>
        <w:t>Отец сейчас справа от нас, вдоль правой руки, но вперёд, распределил пять Книг вертикально стоящих друг над другом: от Человеческой жизни до Должностно Полномочной, и над Должностно Полномочной у меня висит Книга Вечного Синтеза.</w:t>
      </w:r>
    </w:p>
    <w:p w14:paraId="6E02D085" w14:textId="77777777" w:rsidR="00E8450F" w:rsidRPr="0053522B" w:rsidRDefault="00E8450F" w:rsidP="00E8450F">
      <w:pPr>
        <w:ind w:firstLine="567"/>
        <w:rPr>
          <w:i/>
          <w:szCs w:val="24"/>
        </w:rPr>
      </w:pPr>
      <w:r w:rsidRPr="0053522B">
        <w:rPr>
          <w:i/>
          <w:szCs w:val="24"/>
        </w:rPr>
        <w:t>Далее мы синтезируемся с Изначально Вышестоящим Отцом, и стяжаем восемь Книг восьми Реализаций каждого из нас с соответствующим явлением Ядер Синтеза Жизненностей, Компетенций, Полномочий, Реализаций, Должностной Полномочности 256-рицей Служения, явления Изначально Вышестоящего Аватара Синтеза Кут Хуми и Изначально Вышестоящего Отца собою.</w:t>
      </w:r>
    </w:p>
    <w:p w14:paraId="7D0674B3" w14:textId="77777777" w:rsidR="00E8450F" w:rsidRPr="0053522B" w:rsidRDefault="00E8450F" w:rsidP="00E8450F">
      <w:pPr>
        <w:ind w:firstLine="567"/>
        <w:rPr>
          <w:i/>
          <w:szCs w:val="24"/>
        </w:rPr>
      </w:pPr>
      <w:r w:rsidRPr="0053522B">
        <w:rPr>
          <w:i/>
          <w:szCs w:val="24"/>
        </w:rPr>
        <w:t xml:space="preserve">И синтезируясь с Изначально Вышестоящим Отцом, стяжаем восемь Книг Реализаций, ракурсом явления 1.433.032.001 Постоянного Ядра Синтеза всех космосов и архетипов и Ядра Вечного Синтеза каждого из нас. Пред нами зависают в одном горизонте восемь Книг Реализаций, Отец направляет ближе к нам одну из восьми Книг. Кладём правую руку на Книгу, которая к нам подплыла, Книга вспыхивает, открывается – читаем. Большинство этих Книг из восьми, это Книги этой жизни, поэтому Книги меньше, тоньше и не так разработаны, как Книги пяти Жизней даже. </w:t>
      </w:r>
    </w:p>
    <w:p w14:paraId="7BB7F6ED" w14:textId="77777777" w:rsidR="00E8450F" w:rsidRPr="0053522B" w:rsidRDefault="00E8450F" w:rsidP="00E8450F">
      <w:pPr>
        <w:ind w:firstLine="567"/>
        <w:rPr>
          <w:i/>
          <w:szCs w:val="24"/>
        </w:rPr>
      </w:pPr>
      <w:r w:rsidRPr="0053522B">
        <w:rPr>
          <w:i/>
          <w:szCs w:val="24"/>
        </w:rPr>
        <w:t xml:space="preserve">Книга закрывается. Мы синтезируемся с Хум Изначально Вышестоящего Отца, стяжаем восемь Синтезов Изначально Вышестоящего Отца, прося преобразить каждого из нас и синтез нас на восемь Реализаций на всю эпоху шестой ИВИВО-космической расы Отец-Человек-Субъект-Землян. </w:t>
      </w:r>
    </w:p>
    <w:p w14:paraId="5B88E4B2" w14:textId="77777777" w:rsidR="00E8450F" w:rsidRPr="0053522B" w:rsidRDefault="00E8450F" w:rsidP="00E8450F">
      <w:pPr>
        <w:ind w:firstLine="567"/>
        <w:rPr>
          <w:i/>
          <w:szCs w:val="24"/>
        </w:rPr>
      </w:pPr>
      <w:r w:rsidRPr="0053522B">
        <w:rPr>
          <w:i/>
          <w:szCs w:val="24"/>
        </w:rPr>
        <w:t xml:space="preserve">И, возжигаясь Синтезом Изначально Вышестоящего Отца, преображаемся ими собою. Восемь Книг становятся вертикально одна над другой слева от нас по левую руку. Мы делаем шаг вперёд к Отцу, становимся между двумя вертикалями Книг – справа Жизней и Вечного Синтеза, слева Реализации, и Отец вспыхивает, включает все 14 Книг. Вокруг нас начинают вертеться разные спиралевидные явления. И мы прожигаемся всем телом одновременно 14-ю Книгами вплоть до горения Огнём всем телом, верчением каких-то записей, структур вокруг тела или сферическим состоянием вокруг нас, включая 14 Книг вертикальными стопками по бокам от каждого из нас. </w:t>
      </w:r>
    </w:p>
    <w:p w14:paraId="2DBA7195" w14:textId="77777777" w:rsidR="00E8450F" w:rsidRPr="0053522B" w:rsidRDefault="00E8450F" w:rsidP="00E8450F">
      <w:pPr>
        <w:ind w:firstLine="567"/>
        <w:rPr>
          <w:i/>
          <w:szCs w:val="24"/>
        </w:rPr>
      </w:pPr>
      <w:r w:rsidRPr="0053522B">
        <w:rPr>
          <w:i/>
          <w:szCs w:val="24"/>
        </w:rPr>
        <w:t>Процесс завершён, все 14 Книг пристроились к каждому из нас.</w:t>
      </w:r>
    </w:p>
    <w:p w14:paraId="64A430B3" w14:textId="77777777" w:rsidR="00E8450F" w:rsidRPr="0053522B" w:rsidRDefault="00E8450F" w:rsidP="00E8450F">
      <w:pPr>
        <w:ind w:firstLine="567"/>
        <w:rPr>
          <w:i/>
          <w:szCs w:val="24"/>
        </w:rPr>
      </w:pPr>
      <w:r w:rsidRPr="0053522B">
        <w:rPr>
          <w:i/>
          <w:szCs w:val="24"/>
        </w:rPr>
        <w:t xml:space="preserve">Синтезируемся с Хум Изначально Вышестоящего Отца, стяжаем 14 Синтезов Изначально Вышестоящего Отца, прося преобразить каждого из нас и синтез нас на 14 Книг реализации Постоянных Ядер Изначально Вышестоящего Отца и разнообразие жизней и реализаций каждого из нас. </w:t>
      </w:r>
    </w:p>
    <w:p w14:paraId="09ED3F7D" w14:textId="77777777" w:rsidR="00E8450F" w:rsidRPr="0053522B" w:rsidRDefault="00E8450F" w:rsidP="00E8450F">
      <w:pPr>
        <w:ind w:firstLine="567"/>
        <w:rPr>
          <w:i/>
          <w:szCs w:val="24"/>
        </w:rPr>
      </w:pPr>
      <w:r w:rsidRPr="0053522B">
        <w:rPr>
          <w:i/>
          <w:szCs w:val="24"/>
        </w:rPr>
        <w:t xml:space="preserve">И входя  в реализацию Синтеза Жизни и Реализацию 16.777.217 космосов, мы,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ввести в явление восхождения, реализации и взрастание шестой ИВДИВО-космической расы на 10 миллиардов лет 14-ю Книгами явления восьми Реализаций, пяти Жизней и Книги Вечного Синтеза. </w:t>
      </w:r>
    </w:p>
    <w:p w14:paraId="6DA94692" w14:textId="77777777" w:rsidR="00E8450F" w:rsidRPr="0053522B" w:rsidRDefault="00E8450F" w:rsidP="00E8450F">
      <w:pPr>
        <w:ind w:firstLine="567"/>
        <w:rPr>
          <w:i/>
          <w:szCs w:val="24"/>
        </w:rPr>
      </w:pPr>
      <w:r w:rsidRPr="0053522B">
        <w:rPr>
          <w:i/>
          <w:szCs w:val="24"/>
        </w:rPr>
        <w:t>И, возжигаясь Синтезом Изначально Вышестоящего Отца, преображаемся ими. Благодарим Изначально Вышестоящего Отца.</w:t>
      </w:r>
    </w:p>
    <w:p w14:paraId="120536AB" w14:textId="77777777" w:rsidR="00E8450F" w:rsidRPr="0053522B" w:rsidRDefault="00E8450F" w:rsidP="00E8450F">
      <w:pPr>
        <w:ind w:firstLine="567"/>
        <w:rPr>
          <w:i/>
          <w:szCs w:val="24"/>
        </w:rPr>
      </w:pPr>
      <w:r w:rsidRPr="0053522B">
        <w:rPr>
          <w:i/>
          <w:szCs w:val="24"/>
        </w:rPr>
        <w:t>Синтезируясь с Изначально Вышестоящим Отцом, переходим в зал Изначально Вышестоящего Отца на 1.048.577 Космос 1.073.741.825 архетип ИВДИВО. Становимся в зале пред Изначально Вышестоящим Отцом, благодарим Изначально Вышестоящего Отца, благодарим Изначально Вышестоящих Аватаров Синтеза Кут Хуми Фаинь.</w:t>
      </w:r>
    </w:p>
    <w:p w14:paraId="6D0EF9B0" w14:textId="77777777" w:rsidR="00E8450F" w:rsidRPr="0053522B" w:rsidRDefault="00E8450F" w:rsidP="00E8450F">
      <w:pPr>
        <w:ind w:firstLine="567"/>
        <w:rPr>
          <w:i/>
          <w:szCs w:val="24"/>
        </w:rPr>
      </w:pPr>
      <w:r w:rsidRPr="0053522B">
        <w:rPr>
          <w:i/>
          <w:szCs w:val="24"/>
        </w:rPr>
        <w:t xml:space="preserve">Возвращаемся в физическую реализацию в данный зал синтезфизически собою. Развёртываемся физически. </w:t>
      </w:r>
    </w:p>
    <w:p w14:paraId="728DBE49" w14:textId="77777777" w:rsidR="00E8450F" w:rsidRPr="0053522B" w:rsidRDefault="00E8450F" w:rsidP="00E8450F">
      <w:pPr>
        <w:ind w:firstLine="567"/>
        <w:rPr>
          <w:i/>
          <w:szCs w:val="24"/>
        </w:rPr>
      </w:pPr>
      <w:r w:rsidRPr="0053522B">
        <w:rPr>
          <w:i/>
          <w:szCs w:val="24"/>
        </w:rPr>
        <w:t xml:space="preserve">Благодарим Изначально Вышестоящего Отца, Изначально Вышестоящих Аватаров Синтеза Кут Хуми Фаинь. Возвращаемся в физическую реализацию в данный зал. Развёртываемся физически. </w:t>
      </w:r>
    </w:p>
    <w:p w14:paraId="42C9DF58" w14:textId="77777777" w:rsidR="00E8450F" w:rsidRPr="0053522B" w:rsidRDefault="00E8450F" w:rsidP="00E8450F">
      <w:pPr>
        <w:ind w:firstLine="567"/>
        <w:rPr>
          <w:i/>
          <w:szCs w:val="24"/>
        </w:rPr>
      </w:pPr>
      <w:r w:rsidRPr="0053522B">
        <w:rPr>
          <w:i/>
          <w:szCs w:val="24"/>
        </w:rPr>
        <w:t>И эманируем всё стяжённое, возожжённое в ИВДИВО, ИВДИВО Иркутск, ИВДИВО Ангарск, ИВДИВО Байкальск, подразделения ИВДИВО участников данной практики и ИВДИВО каждого из нас.</w:t>
      </w:r>
    </w:p>
    <w:p w14:paraId="558A114D" w14:textId="77777777" w:rsidR="00E8450F" w:rsidRPr="0053522B" w:rsidRDefault="00E8450F" w:rsidP="00E8450F">
      <w:pPr>
        <w:ind w:firstLine="567"/>
        <w:rPr>
          <w:i/>
          <w:szCs w:val="24"/>
        </w:rPr>
      </w:pPr>
      <w:r w:rsidRPr="0053522B">
        <w:rPr>
          <w:i/>
          <w:szCs w:val="24"/>
        </w:rPr>
        <w:t>И выходим из практики. Аминь.</w:t>
      </w:r>
    </w:p>
    <w:p w14:paraId="2CC6AB1D" w14:textId="77777777" w:rsidR="00E8450F" w:rsidRPr="0053522B" w:rsidRDefault="00E8450F" w:rsidP="00E8450F">
      <w:pPr>
        <w:ind w:firstLine="567"/>
        <w:rPr>
          <w:szCs w:val="24"/>
        </w:rPr>
      </w:pPr>
    </w:p>
    <w:p w14:paraId="5C9F3FD7" w14:textId="77777777" w:rsidR="00E8450F" w:rsidRPr="001148E5" w:rsidRDefault="00E8450F" w:rsidP="00E8450F">
      <w:pPr>
        <w:ind w:firstLine="567"/>
        <w:rPr>
          <w:rFonts w:cs="Times New Roman"/>
          <w:szCs w:val="24"/>
        </w:rPr>
      </w:pPr>
      <w:r w:rsidRPr="001148E5">
        <w:rPr>
          <w:rFonts w:cs="Times New Roman"/>
          <w:szCs w:val="24"/>
        </w:rPr>
        <w:t xml:space="preserve">Каждая Книга, из стяжённых, имеет самостоятельную ценность, уникальную самостоятельную ценность. И, в общем-то, по методике Синтеза, мы должны были стяжать каждую Книгу отдельно. Погружаться в неё, вот как руками делали с одной Книгой, и даже читать там какие-то записи или впитывать какие-то записи. Но на Синтезе такого времени нет, и Отец сказал: «Не надо». </w:t>
      </w:r>
    </w:p>
    <w:p w14:paraId="6460FFCF" w14:textId="77777777" w:rsidR="00E8450F" w:rsidRPr="001148E5" w:rsidRDefault="00E8450F" w:rsidP="00E8450F">
      <w:pPr>
        <w:ind w:firstLine="567"/>
        <w:rPr>
          <w:rFonts w:cs="Times New Roman"/>
          <w:szCs w:val="24"/>
        </w:rPr>
      </w:pPr>
      <w:r w:rsidRPr="001148E5">
        <w:rPr>
          <w:rFonts w:cs="Times New Roman"/>
          <w:szCs w:val="24"/>
        </w:rPr>
        <w:t xml:space="preserve">Первый шаг. Это я ещё и на камеру – это 14 Книг вместе, но это на Синтезе. Если кто-то будет стяжать вне Синтеза, дома или там, в подразделении, скорее всего надо стяжать три практики: восемь Книг Реализаций, пять Книг Жизни и одна Книга Вечного Синтеза. Скорее всего, совместно не получится. У нас получилось только потому, что мы всё пережгли одним миллиардом Постоянных Ядер. У нас освободилось такое пространственное состояние внутри на это, и Книги в нас зафиксировались. И то Папа по одной нам фиксировал, потому что не до конца могли с ними стыковаться. </w:t>
      </w:r>
    </w:p>
    <w:p w14:paraId="784286D5" w14:textId="77777777" w:rsidR="00E8450F" w:rsidRPr="001148E5" w:rsidRDefault="00E8450F" w:rsidP="00E8450F">
      <w:pPr>
        <w:ind w:firstLine="567"/>
        <w:rPr>
          <w:rFonts w:cs="Times New Roman"/>
          <w:szCs w:val="24"/>
        </w:rPr>
      </w:pPr>
      <w:r w:rsidRPr="001148E5">
        <w:rPr>
          <w:rFonts w:cs="Times New Roman"/>
          <w:szCs w:val="24"/>
        </w:rPr>
        <w:t xml:space="preserve">Как бы ситуация простая. Эти Книги отражают наше внутреннее пространство, внутреннюю свободу, вот эту внутреннюю организацию. Если этого пространства не хватит, Книги не зафиксируются, стяжание не состоится. Поэтому, мы вначале стяжали миллиард, а потом стяжали Книги. Но это на Синтезе. Даже на Синтезе Отец сказал: «Здесь вот получилось только поэтому». Вне Синтеза, это может крайне всё усложниться. Это я предупреждаю на камеру. У нас есть такая иллюзия: «Я побежала, стяжанула, мне всё дали, а я это провернула в голове». С этими Книгами, это не получится. </w:t>
      </w:r>
    </w:p>
    <w:p w14:paraId="2B3B8308" w14:textId="77777777" w:rsidR="00E8450F" w:rsidRPr="001148E5" w:rsidRDefault="00E8450F" w:rsidP="00E8450F">
      <w:pPr>
        <w:ind w:firstLine="567"/>
        <w:rPr>
          <w:rFonts w:cs="Times New Roman"/>
          <w:b/>
          <w:szCs w:val="24"/>
        </w:rPr>
      </w:pPr>
      <w:r w:rsidRPr="001148E5">
        <w:rPr>
          <w:rFonts w:cs="Times New Roman"/>
          <w:szCs w:val="24"/>
        </w:rPr>
        <w:t xml:space="preserve">Понимаете, у нас есть не практики, а представление о практиках. То есть я в голове беру и прокручиваю, что Виталик или Оля, или кто-то там, Маша делали на Синтезе, крутят. Я в голове прорабатывала это, не практику делала интеллектуально, прокрутила всё, у меня есть стяжание. Книг нет при этом. </w:t>
      </w:r>
      <w:r w:rsidRPr="001148E5">
        <w:rPr>
          <w:rFonts w:cs="Times New Roman"/>
          <w:b/>
          <w:szCs w:val="24"/>
        </w:rPr>
        <w:t xml:space="preserve">Вот с этими Книгами надо обязательно: стяжать и прожить стяжание. </w:t>
      </w:r>
    </w:p>
    <w:p w14:paraId="251E81E1" w14:textId="77777777" w:rsidR="00E8450F" w:rsidRPr="001148E5" w:rsidRDefault="00E8450F" w:rsidP="00E8450F">
      <w:pPr>
        <w:ind w:firstLine="567"/>
        <w:rPr>
          <w:rFonts w:cs="Times New Roman"/>
          <w:szCs w:val="24"/>
        </w:rPr>
      </w:pPr>
      <w:r w:rsidRPr="001148E5">
        <w:rPr>
          <w:rFonts w:cs="Times New Roman"/>
          <w:szCs w:val="24"/>
        </w:rPr>
        <w:t xml:space="preserve">Я не требовал сейчас проживание, после Постоянных Ядер, это бесполезно, у нас всё там по-другому работает. Но постепенно мы адаптируемся. И было бы не плохо, если бы через месяц аж, если вы запомните, но желательно, запомнить, вы бы с этими Книгами начали, то есть месяц у нас будут адаптироваться Постоянные Ядра. </w:t>
      </w:r>
    </w:p>
    <w:p w14:paraId="1E696284" w14:textId="77777777" w:rsidR="00E8450F" w:rsidRPr="001148E5" w:rsidRDefault="00E8450F" w:rsidP="00E8450F">
      <w:pPr>
        <w:ind w:firstLine="567"/>
        <w:rPr>
          <w:rFonts w:cs="Times New Roman"/>
          <w:szCs w:val="24"/>
        </w:rPr>
      </w:pPr>
      <w:r w:rsidRPr="001148E5">
        <w:rPr>
          <w:rFonts w:cs="Times New Roman"/>
          <w:szCs w:val="24"/>
        </w:rPr>
        <w:t>Даже, если я вам скажу: «Начнёте Книги завтра». Вы начнёте, а эффекта ноль, честно, вот эффекта ноль будет. Месяц будут пристраиваться Постоянные Ядра. А вот через месяц – сейчас октябрь, к концу ноября, в декабре, поставьте в декабре себе, где-нибудь там в декабре. Вы можете с каждой К</w:t>
      </w:r>
      <w:r w:rsidRPr="001148E5">
        <w:rPr>
          <w:rFonts w:cs="Times New Roman"/>
          <w:b/>
          <w:szCs w:val="24"/>
        </w:rPr>
        <w:t>нигой выйти к Отцу, попросить её выдать, почитать, попроживать, позаполняться, они очень хорошо отстраивают мир внутренней организации. У</w:t>
      </w:r>
      <w:r w:rsidRPr="001148E5">
        <w:rPr>
          <w:rFonts w:cs="Times New Roman"/>
          <w:szCs w:val="24"/>
        </w:rPr>
        <w:t xml:space="preserve"> нас он свободно действующий, в том плане, что мы почти ничего там не делаем. </w:t>
      </w:r>
    </w:p>
    <w:p w14:paraId="4BF52A42" w14:textId="77777777" w:rsidR="00E8450F" w:rsidRPr="001148E5" w:rsidRDefault="00E8450F" w:rsidP="00E8450F">
      <w:pPr>
        <w:ind w:firstLine="567"/>
        <w:rPr>
          <w:rFonts w:cs="Times New Roman"/>
          <w:szCs w:val="24"/>
        </w:rPr>
      </w:pPr>
      <w:r w:rsidRPr="001148E5">
        <w:rPr>
          <w:rFonts w:cs="Times New Roman"/>
          <w:szCs w:val="24"/>
        </w:rPr>
        <w:t>Из Книг может достаться база данных, причём там база данных за все ваши воплощения миллиардов лет Духа. Это вот Книга Вечного Синтеза, она у меня самая большая была. Но и в другие Книги Отец внёс лучшие наши накопления в веках, как он говорит. Хотя огненные накопления у нас только начались. Книги сразу были прожжены Ядрами. Я думал, что мы будем делать практику, и прожигать старые Книги в новые. Папа нам сказал: «В таком количестве Ядер, сразу новые». Если мы будем прожигать, всё сгорит, поэтому нам не дали гореть с такими Постоянными Ядрами, Папа просто на</w:t>
      </w:r>
      <w:r w:rsidRPr="001148E5">
        <w:rPr>
          <w:rFonts w:cs="Times New Roman"/>
          <w:b/>
          <w:szCs w:val="24"/>
        </w:rPr>
        <w:t xml:space="preserve"> наши Постоянные Ядра синтезировал 14 Книг. Вот такие предупреждения. Всё.</w:t>
      </w:r>
    </w:p>
    <w:p w14:paraId="17630AAF" w14:textId="77777777" w:rsidR="00E8450F" w:rsidRPr="001148E5" w:rsidRDefault="00E8450F" w:rsidP="00E8450F">
      <w:pPr>
        <w:ind w:firstLine="567"/>
        <w:rPr>
          <w:rFonts w:cs="Times New Roman"/>
          <w:b/>
          <w:szCs w:val="24"/>
        </w:rPr>
      </w:pPr>
      <w:r w:rsidRPr="001148E5">
        <w:rPr>
          <w:rFonts w:cs="Times New Roman"/>
          <w:b/>
          <w:szCs w:val="24"/>
        </w:rPr>
        <w:t xml:space="preserve">А! Книгами занимается у нас Иерархия. </w:t>
      </w:r>
      <w:r w:rsidRPr="001148E5">
        <w:rPr>
          <w:rFonts w:cs="Times New Roman"/>
          <w:szCs w:val="24"/>
        </w:rPr>
        <w:t xml:space="preserve">Я специально это говорю, потому что у меня был головняк в ИВДИВО: кто занимается книгами. Книга там подразделения ИВДИВО. Книгами занимается Иерархия, поэтому мы стяжали именно на Иерархическом Синтезе их. Мы уже стяжание такое делали, я не могу сказать, что первостяжание, но одновременно мы не стяжали 14 Книг и Вечного Синтеза, там, где мы стяжали на 16 миллионов космосов. </w:t>
      </w:r>
      <w:r w:rsidRPr="001148E5">
        <w:rPr>
          <w:rFonts w:cs="Times New Roman"/>
          <w:b/>
          <w:szCs w:val="24"/>
        </w:rPr>
        <w:t xml:space="preserve">С точки зрения количества космосов и Постоянных Ядер – это первостяжание. Значит, все стяжания до этого, после этих Постоянных Ядер и миров нужно перестяжать, я имею в виду, по Книгам. </w:t>
      </w:r>
    </w:p>
    <w:p w14:paraId="4D9D93D8" w14:textId="77777777" w:rsidR="00E8450F" w:rsidRPr="001148E5" w:rsidRDefault="00E8450F" w:rsidP="00E8450F">
      <w:pPr>
        <w:ind w:firstLine="567"/>
        <w:rPr>
          <w:rFonts w:cs="Times New Roman"/>
          <w:szCs w:val="24"/>
        </w:rPr>
      </w:pPr>
      <w:r w:rsidRPr="001148E5">
        <w:rPr>
          <w:rFonts w:cs="Times New Roman"/>
          <w:b/>
          <w:szCs w:val="24"/>
        </w:rPr>
        <w:t xml:space="preserve">То есть, если вы стяжали когда-то Книги год назад, полгода назад, месяц назад, но сегодня стяжали миллиард четыреста Постоянных Ядер, Книги надо стяжать заново. Стяжанием Постоянных Ядер все предыдущие Книги сгорают </w:t>
      </w:r>
      <w:r w:rsidRPr="001148E5">
        <w:rPr>
          <w:rFonts w:cs="Times New Roman"/>
          <w:szCs w:val="24"/>
        </w:rPr>
        <w:t xml:space="preserve">или минимизируются так, что не работают. Понятно. Они потом, Кут Хуми их восстановят с Отцом, но нам лучше их стяжать, чтобы было куда записывать. Как сказал Папа. </w:t>
      </w:r>
    </w:p>
    <w:p w14:paraId="313DAF1E" w14:textId="77777777" w:rsidR="00E8450F" w:rsidRPr="001148E5" w:rsidRDefault="00E8450F" w:rsidP="00E8450F">
      <w:pPr>
        <w:ind w:firstLine="567"/>
        <w:rPr>
          <w:rFonts w:cs="Times New Roman"/>
          <w:szCs w:val="24"/>
        </w:rPr>
      </w:pPr>
      <w:r w:rsidRPr="001148E5">
        <w:rPr>
          <w:rFonts w:cs="Times New Roman"/>
          <w:szCs w:val="24"/>
        </w:rPr>
        <w:t>Понимаете, да, о чём я? Поэтому по всему ИВДИВО, я специально это говорю, вышло Распоряжение на этой неделе, кто-то лично стяжал, Книги надо заново стяжать. То есть, Постоянные Ядра сбрасывают свои записи в эти Книги. Постоянные Ядра и сгущают нам Части, и сбрасывают записи в эти Книги. Поэтому, если вы хотите читать Постоянные Ядра, лучше вот эти Книги читайте. Всё.</w:t>
      </w:r>
    </w:p>
    <w:p w14:paraId="2673F016" w14:textId="77777777" w:rsidR="00E8450F" w:rsidRDefault="00E8450F" w:rsidP="00E8450F">
      <w:pPr>
        <w:ind w:firstLine="567"/>
        <w:rPr>
          <w:rFonts w:cs="Times New Roman"/>
          <w:szCs w:val="24"/>
        </w:rPr>
      </w:pPr>
      <w:r w:rsidRPr="001148E5">
        <w:rPr>
          <w:rFonts w:cs="Times New Roman"/>
          <w:szCs w:val="24"/>
        </w:rPr>
        <w:t>Книги, возможно, будут расти, но на сегодня даже 14 Книг для нас много, на самом деле. У нас не такая масштабная реализация каждая, не такая масштабная жизнь каждая, но при этом мы уже успели в этих Книгах поназаписывать. Прямо открытым текстом, поназаписывать. То есть работа идёт, мы, в общем-то, растём. Как бы так. По Книгам всё.</w:t>
      </w:r>
    </w:p>
    <w:p w14:paraId="695F9465" w14:textId="7CBCC66C" w:rsidR="00AF2427" w:rsidRPr="00E40EB1" w:rsidRDefault="00AF2427" w:rsidP="003F10BD">
      <w:pPr>
        <w:pStyle w:val="3"/>
        <w:rPr>
          <w:b w:val="0"/>
          <w:bCs/>
        </w:rPr>
      </w:pPr>
      <w:bookmarkStart w:id="331" w:name="_Toc213519309"/>
      <w:bookmarkStart w:id="332" w:name="_Toc220493122"/>
      <w:r w:rsidRPr="00E40EB1">
        <w:rPr>
          <w:bCs/>
        </w:rPr>
        <w:t>Практика</w:t>
      </w:r>
      <w:r>
        <w:rPr>
          <w:bCs/>
        </w:rPr>
        <w:br/>
      </w:r>
      <w:r w:rsidRPr="00E40EB1">
        <w:rPr>
          <w:bCs/>
        </w:rPr>
        <w:t>Стяжание Высшей Компетенции Воли. Тренинг в частном ИВДИВО-здании Высшей Компетенции Воли. Наделение 128-ю подготовками Стандарта 112-го Синтеза ИВО</w:t>
      </w:r>
      <w:r>
        <w:rPr>
          <w:bCs/>
        </w:rPr>
        <w:t>.</w:t>
      </w:r>
      <w:r w:rsidRPr="00E40EB1">
        <w:rPr>
          <w:bCs/>
        </w:rPr>
        <w:t xml:space="preserve"> Стяжание 128 видов Компетенций Воли явления 128 подготовок их реализации в тело Высшей Компетенции Воли каждого с фиксацией 128-и Постоянных Ядер архетипических миров</w:t>
      </w:r>
      <w:bookmarkEnd w:id="331"/>
      <w:bookmarkEnd w:id="332"/>
    </w:p>
    <w:p w14:paraId="54FA27F5" w14:textId="77777777" w:rsidR="00AF2427" w:rsidRPr="00AE57A6" w:rsidRDefault="00AF2427" w:rsidP="00AF2427">
      <w:pPr>
        <w:tabs>
          <w:tab w:val="left" w:pos="567"/>
        </w:tabs>
        <w:ind w:firstLine="426"/>
        <w:rPr>
          <w:i/>
          <w:iCs/>
          <w:szCs w:val="24"/>
        </w:rPr>
      </w:pPr>
      <w:r w:rsidRPr="00AE57A6">
        <w:rPr>
          <w:i/>
          <w:iCs/>
          <w:szCs w:val="24"/>
        </w:rPr>
        <w:t xml:space="preserve">Мы возжигаемся всем Синтезом каждого из нас. </w:t>
      </w:r>
    </w:p>
    <w:p w14:paraId="1BDBB241" w14:textId="77777777" w:rsidR="00AF2427" w:rsidRPr="00AE57A6" w:rsidRDefault="00AF2427" w:rsidP="00AF2427">
      <w:pPr>
        <w:tabs>
          <w:tab w:val="left" w:pos="567"/>
        </w:tabs>
        <w:ind w:firstLine="426"/>
        <w:rPr>
          <w:i/>
          <w:iCs/>
          <w:szCs w:val="24"/>
        </w:rPr>
      </w:pPr>
      <w:r w:rsidRPr="00AE57A6">
        <w:rPr>
          <w:i/>
          <w:iCs/>
          <w:szCs w:val="24"/>
        </w:rPr>
        <w:t xml:space="preserve">Синтезируемся с Изначально Вышестоящими Аватарами Синтеза Кут Хуми Фаинь. Переходим в зал ИВДИВО на 1.073.741.760 архетип ИВДИВО. Становимся телесно Владыками 112-го Синтеза в форме. </w:t>
      </w:r>
    </w:p>
    <w:p w14:paraId="56522FB1" w14:textId="77777777" w:rsidR="00AF2427" w:rsidRPr="00AE57A6" w:rsidRDefault="00AF2427" w:rsidP="00AF2427">
      <w:pPr>
        <w:tabs>
          <w:tab w:val="left" w:pos="567"/>
        </w:tabs>
        <w:ind w:firstLine="426"/>
        <w:rPr>
          <w:i/>
          <w:iCs/>
          <w:szCs w:val="24"/>
        </w:rPr>
      </w:pPr>
      <w:r w:rsidRPr="00AE57A6">
        <w:rPr>
          <w:i/>
          <w:iCs/>
          <w:szCs w:val="24"/>
        </w:rPr>
        <w:t xml:space="preserve">И просим Изначально Вышестоящего Аватара Синтеза Кут Хуми преобразить каждого из нас и синтез нас на стяжание и явление Высшей Компетенции Воли Стандартом 112-го Синтеза Изначально Вышестоящего Отца телесно с концентрацией Воли Изначально Вышестоящего Отца ею в синтезе с Высшими Частями девяти видов 56 горизонта явления. А также явлением 128-и подготовок четырех видов каждому из нас и синтезу нас синтез физически собою. </w:t>
      </w:r>
    </w:p>
    <w:p w14:paraId="29FC8F77" w14:textId="77777777" w:rsidR="00AF2427" w:rsidRPr="00AE57A6" w:rsidRDefault="00AF2427" w:rsidP="00AF2427">
      <w:pPr>
        <w:tabs>
          <w:tab w:val="left" w:pos="567"/>
        </w:tabs>
        <w:ind w:firstLine="426"/>
        <w:rPr>
          <w:i/>
          <w:iCs/>
          <w:szCs w:val="24"/>
        </w:rPr>
      </w:pPr>
      <w:r w:rsidRPr="00AE57A6">
        <w:rPr>
          <w:i/>
          <w:iCs/>
          <w:szCs w:val="24"/>
        </w:rPr>
        <w:t>И, синтезируясь с Хум Кут Хуми Фаинь стяжаем 129 Синтез Синтезов Изначально Вышестоящего Отца и 129 Синтез Праполномочий Синтеза Изначально Вышестоящего Отца и, возжигаясь, преображаемся ими.</w:t>
      </w:r>
    </w:p>
    <w:p w14:paraId="59188CDD" w14:textId="77777777" w:rsidR="00AF2427" w:rsidRPr="00AE57A6" w:rsidRDefault="00AF2427" w:rsidP="00AF2427">
      <w:pPr>
        <w:tabs>
          <w:tab w:val="left" w:pos="567"/>
        </w:tabs>
        <w:ind w:firstLine="426"/>
        <w:rPr>
          <w:i/>
          <w:iCs/>
          <w:szCs w:val="24"/>
        </w:rPr>
      </w:pPr>
      <w:r w:rsidRPr="00AE57A6">
        <w:rPr>
          <w:i/>
          <w:iCs/>
          <w:szCs w:val="24"/>
        </w:rPr>
        <w:t xml:space="preserve">В этом Огне мы синтезируемся с Изначально Вышестоящим Отцом. Переходим в зал Изначально Вышестоящего Отца. Становимся Владыкой 112-го Синтеза в форме перед Изначально Вышестоящим Отцом телесно. И, синтезируясь с Изначально Вышестоящим Отцом, просим синтезировать и сотворить Компетенцию Воли телесной формой Человека ракурсом явления реализации соответствующего выражения каждого из нас. </w:t>
      </w:r>
    </w:p>
    <w:p w14:paraId="1DE0E2D0" w14:textId="77777777" w:rsidR="00AF2427" w:rsidRPr="00AE57A6" w:rsidRDefault="00AF2427" w:rsidP="00AF2427">
      <w:pPr>
        <w:tabs>
          <w:tab w:val="left" w:pos="567"/>
        </w:tabs>
        <w:ind w:firstLine="426"/>
        <w:rPr>
          <w:i/>
          <w:iCs/>
          <w:szCs w:val="24"/>
        </w:rPr>
      </w:pPr>
      <w:r w:rsidRPr="00AE57A6">
        <w:rPr>
          <w:i/>
          <w:iCs/>
          <w:szCs w:val="24"/>
        </w:rPr>
        <w:t>И, проникаясь синтезированием и творением Изначально Вышестоящего Отца, входим в телесность Компетенции Воли каждым из нас.</w:t>
      </w:r>
    </w:p>
    <w:p w14:paraId="576A07F3" w14:textId="77777777" w:rsidR="00AF2427" w:rsidRPr="00AE57A6" w:rsidRDefault="00AF2427" w:rsidP="00AF2427">
      <w:pPr>
        <w:tabs>
          <w:tab w:val="left" w:pos="567"/>
        </w:tabs>
        <w:ind w:firstLine="426"/>
        <w:rPr>
          <w:i/>
          <w:iCs/>
          <w:szCs w:val="24"/>
        </w:rPr>
      </w:pPr>
      <w:r w:rsidRPr="00AE57A6">
        <w:rPr>
          <w:i/>
          <w:iCs/>
          <w:szCs w:val="24"/>
        </w:rPr>
        <w:t xml:space="preserve">И, синтезируясь с Хум Изначально Вышестоящего Отца, стяжаем Ядро Синтеза Компетенции Воли, стяжаем фиксацию Постоянного Ядра Высшей Компетенции Воли телесно каждым из нас в концентрации 952-го архетипа одного из космосов в телесности Высшей Компетенции Воли каждого из нас и балансе фиксации Постоянного Ядра и Ядра Синтеза Компетенции Воли собою. </w:t>
      </w:r>
    </w:p>
    <w:p w14:paraId="19BFCC92" w14:textId="77777777" w:rsidR="00AF2427" w:rsidRPr="00AE57A6" w:rsidRDefault="00AF2427" w:rsidP="00AF2427">
      <w:pPr>
        <w:tabs>
          <w:tab w:val="left" w:pos="567"/>
        </w:tabs>
        <w:ind w:firstLine="426"/>
        <w:rPr>
          <w:i/>
          <w:iCs/>
          <w:szCs w:val="24"/>
        </w:rPr>
      </w:pPr>
      <w:r w:rsidRPr="00AE57A6">
        <w:rPr>
          <w:i/>
          <w:iCs/>
          <w:szCs w:val="24"/>
        </w:rPr>
        <w:t xml:space="preserve">И, синтезируясь с Хум Изначально Вышестоящего Отца, стяжаем 1.048.576 видов Компетенции Воли в телесном явлении Компетенции Воли каждым из нас. И синтезируясь с Хум Изначально Вышестоящего Отца, стяжаем 1.048.579 Синтезов Изначально Вышестоящего Отца и, возжигаясь, преображаемся телесно Компетенцией Воли, Ядром Синтеза Компетенции Воли, фиксацией Постоянного Ядра Высшей Компетенции Воли и видами Высшей Компетенции Воли в теле Высшей Компетенции Воли каждого из нас. </w:t>
      </w:r>
    </w:p>
    <w:p w14:paraId="6E17C7F7" w14:textId="77777777" w:rsidR="00AF2427" w:rsidRPr="00AE57A6" w:rsidRDefault="00AF2427" w:rsidP="00AF2427">
      <w:pPr>
        <w:tabs>
          <w:tab w:val="left" w:pos="567"/>
        </w:tabs>
        <w:ind w:firstLine="426"/>
        <w:rPr>
          <w:i/>
          <w:iCs/>
          <w:szCs w:val="24"/>
        </w:rPr>
      </w:pPr>
      <w:r w:rsidRPr="00AE57A6">
        <w:rPr>
          <w:i/>
          <w:iCs/>
          <w:szCs w:val="24"/>
        </w:rPr>
        <w:t>И, вспыхивая Синтезами Изначально Вышестоящего Отца, преображаемся ими.</w:t>
      </w:r>
    </w:p>
    <w:p w14:paraId="215F4126" w14:textId="77777777" w:rsidR="00AF2427" w:rsidRPr="00AE57A6" w:rsidRDefault="00AF2427" w:rsidP="00AF2427">
      <w:pPr>
        <w:tabs>
          <w:tab w:val="left" w:pos="567"/>
        </w:tabs>
        <w:ind w:firstLine="426"/>
        <w:rPr>
          <w:i/>
          <w:iCs/>
          <w:szCs w:val="24"/>
        </w:rPr>
      </w:pPr>
      <w:r w:rsidRPr="00AE57A6">
        <w:rPr>
          <w:i/>
          <w:iCs/>
          <w:szCs w:val="24"/>
        </w:rPr>
        <w:t xml:space="preserve">В этом Огне мы синтезируемся с Изначально Вышестоящим Отцом, и просим направить нас в частное ИВДИВО-здание Высшей Компетенции Воли каждого из нас. Переходим на 952 архетип одного из космосов ракурсом явления каждого из нас, становясь на первом этаже частного ИВДИВО-здания Высшей Части Компетенции Воли. </w:t>
      </w:r>
    </w:p>
    <w:p w14:paraId="5E53105E" w14:textId="77777777" w:rsidR="00AF2427" w:rsidRPr="00AE57A6" w:rsidRDefault="00AF2427" w:rsidP="00AF2427">
      <w:pPr>
        <w:tabs>
          <w:tab w:val="left" w:pos="567"/>
        </w:tabs>
        <w:ind w:firstLine="426"/>
        <w:rPr>
          <w:i/>
          <w:iCs/>
          <w:szCs w:val="24"/>
        </w:rPr>
      </w:pPr>
      <w:r w:rsidRPr="00AE57A6">
        <w:rPr>
          <w:i/>
          <w:iCs/>
          <w:szCs w:val="24"/>
        </w:rPr>
        <w:t xml:space="preserve">Становимся телесно в центре первого этажа. На нас фиксируется Куб Синтеза личного частного ИВДИВО-здания Высшей Компетенции Воли каждого из нас. И прямо перед вами на стене, как на экране, большими буквами написана Воля Отца для вас. Читаем. У каждого своя Воля Отца. Небольшой текст: два-три-четыре, может чуть больше слов – Воля Отца. </w:t>
      </w:r>
    </w:p>
    <w:p w14:paraId="33A7BD84" w14:textId="77777777" w:rsidR="00AF2427" w:rsidRPr="00AE57A6" w:rsidRDefault="00AF2427" w:rsidP="00AF2427">
      <w:pPr>
        <w:tabs>
          <w:tab w:val="left" w:pos="567"/>
        </w:tabs>
        <w:ind w:firstLine="426"/>
        <w:rPr>
          <w:i/>
          <w:iCs/>
          <w:szCs w:val="24"/>
        </w:rPr>
      </w:pPr>
      <w:r w:rsidRPr="00AE57A6">
        <w:rPr>
          <w:i/>
          <w:iCs/>
          <w:szCs w:val="24"/>
        </w:rPr>
        <w:t>Волю Отца впитываем Высшей Компетенцией Воли каждого из нас.</w:t>
      </w:r>
    </w:p>
    <w:p w14:paraId="451E42DA" w14:textId="77777777" w:rsidR="00AF2427" w:rsidRPr="00AE57A6" w:rsidRDefault="00AF2427" w:rsidP="00AF2427">
      <w:pPr>
        <w:tabs>
          <w:tab w:val="left" w:pos="567"/>
        </w:tabs>
        <w:ind w:firstLine="426"/>
        <w:rPr>
          <w:i/>
          <w:iCs/>
          <w:szCs w:val="24"/>
        </w:rPr>
      </w:pPr>
      <w:r w:rsidRPr="00AE57A6">
        <w:rPr>
          <w:i/>
          <w:iCs/>
          <w:szCs w:val="24"/>
        </w:rPr>
        <w:t xml:space="preserve">И просим Изначально Вышестоящего Отца вернуть нас в зал. Становимся пред Изначально Вышестоящим Отцом. Синтезируясь с Хум Изначально Вышестоящего Отца, стяжаем Синтез Изначально Вышестоящего Отца, прося преобразить каждого из нас и синтез нас на реализацию Воли Изначально Вышестоящего Отца собою. </w:t>
      </w:r>
    </w:p>
    <w:p w14:paraId="34F76D21" w14:textId="77777777" w:rsidR="00AF2427" w:rsidRPr="00AE57A6" w:rsidRDefault="00AF2427" w:rsidP="00AF2427">
      <w:pPr>
        <w:tabs>
          <w:tab w:val="left" w:pos="567"/>
        </w:tabs>
        <w:ind w:firstLine="426"/>
        <w:rPr>
          <w:i/>
          <w:iCs/>
          <w:szCs w:val="24"/>
        </w:rPr>
      </w:pPr>
      <w:r w:rsidRPr="00AE57A6">
        <w:rPr>
          <w:i/>
          <w:iCs/>
          <w:szCs w:val="24"/>
        </w:rPr>
        <w:t xml:space="preserve">И, синтезируясь с Изначально Вышестоящим Отцом, стяжаем, и просим наделить каждого из нас 128-ю подготовками Стандарта 112-го Синтеза Изначально Вышестоящего Отца синтез физически собою. </w:t>
      </w:r>
    </w:p>
    <w:p w14:paraId="13224CDA" w14:textId="77777777" w:rsidR="00AF2427" w:rsidRPr="00AE57A6" w:rsidRDefault="00AF2427" w:rsidP="00AF2427">
      <w:pPr>
        <w:tabs>
          <w:tab w:val="left" w:pos="567"/>
        </w:tabs>
        <w:ind w:firstLine="426"/>
        <w:rPr>
          <w:i/>
          <w:iCs/>
          <w:szCs w:val="24"/>
        </w:rPr>
      </w:pPr>
      <w:r w:rsidRPr="00AE57A6">
        <w:rPr>
          <w:i/>
          <w:iCs/>
          <w:szCs w:val="24"/>
        </w:rPr>
        <w:t xml:space="preserve">И, синтезируясь с Изначально Вышестоящим Отцом, наделяемся 32-я суперизвечными жизненностями восьмого вида Человека, наделяемся 32-я суперизвечными компетенциями восьмого вида Компетентного, наделяемся 32-я суперизвечными полномочиями восьмого вида Полномочного и наделяемся 32-я суперизвечными реализациями восьмого вида Космического. </w:t>
      </w:r>
    </w:p>
    <w:p w14:paraId="25EB1413" w14:textId="77777777" w:rsidR="00AF2427" w:rsidRPr="00AE57A6" w:rsidRDefault="00AF2427" w:rsidP="00AF2427">
      <w:pPr>
        <w:tabs>
          <w:tab w:val="left" w:pos="567"/>
        </w:tabs>
        <w:ind w:firstLine="426"/>
        <w:rPr>
          <w:i/>
          <w:iCs/>
          <w:szCs w:val="24"/>
        </w:rPr>
      </w:pPr>
      <w:r w:rsidRPr="00AE57A6">
        <w:rPr>
          <w:i/>
          <w:iCs/>
          <w:szCs w:val="24"/>
        </w:rPr>
        <w:t>И, проникаясь, вспыхивая ими, синтезируясь с Хум Изначально Вышестоящего Отца, стяжаем 128 Синтезов Изначально Вышестоящего Отца. И, преображаясь, развертываемся ими.</w:t>
      </w:r>
    </w:p>
    <w:p w14:paraId="466DDE51" w14:textId="77777777" w:rsidR="00AF2427" w:rsidRPr="00AE57A6" w:rsidRDefault="00AF2427" w:rsidP="00AF2427">
      <w:pPr>
        <w:tabs>
          <w:tab w:val="left" w:pos="567"/>
        </w:tabs>
        <w:ind w:firstLine="426"/>
        <w:rPr>
          <w:i/>
          <w:iCs/>
          <w:szCs w:val="24"/>
        </w:rPr>
      </w:pPr>
      <w:r w:rsidRPr="00AE57A6">
        <w:rPr>
          <w:i/>
          <w:iCs/>
          <w:szCs w:val="24"/>
        </w:rPr>
        <w:t xml:space="preserve">В этом Огне мы, синтезируемся с Изначально Вышестоящим Отцом, и стяжаем 128 Компетенций Воли реализации 128 подготовок в наделении Компетенции Воли каждым из нас ракурсом месячной подготовки явления Компетенции Воли подготовками каждого из нас в соответствующем явлении подготовок синтезфизически собою. </w:t>
      </w:r>
    </w:p>
    <w:p w14:paraId="7FF692DA" w14:textId="77777777" w:rsidR="00AF2427" w:rsidRPr="00AE57A6" w:rsidRDefault="00AF2427" w:rsidP="00AF2427">
      <w:pPr>
        <w:tabs>
          <w:tab w:val="left" w:pos="567"/>
        </w:tabs>
        <w:ind w:firstLine="426"/>
        <w:rPr>
          <w:i/>
          <w:iCs/>
          <w:szCs w:val="24"/>
        </w:rPr>
      </w:pPr>
      <w:r w:rsidRPr="00AE57A6">
        <w:rPr>
          <w:i/>
          <w:iCs/>
          <w:szCs w:val="24"/>
        </w:rPr>
        <w:t xml:space="preserve">И, синтезируясь с Хум Изначально Вышестоящего Отца, стяжаем восемь Синтезов Изначально Вышестоящего Отца, развёртываем в теле Высшей Компетенции Воли 128 видов Высшей Компетенции Воли явления 128 подготовок их реализации каждым из нас. </w:t>
      </w:r>
    </w:p>
    <w:p w14:paraId="316CB5B3" w14:textId="77777777" w:rsidR="00AF2427" w:rsidRPr="00AE57A6" w:rsidRDefault="00AF2427" w:rsidP="00AF2427">
      <w:pPr>
        <w:tabs>
          <w:tab w:val="left" w:pos="567"/>
        </w:tabs>
        <w:ind w:firstLine="426"/>
        <w:rPr>
          <w:i/>
          <w:iCs/>
          <w:szCs w:val="24"/>
        </w:rPr>
      </w:pPr>
      <w:r w:rsidRPr="00AE57A6">
        <w:rPr>
          <w:i/>
          <w:iCs/>
          <w:szCs w:val="24"/>
        </w:rPr>
        <w:t>И, вспыхивая, преображаемся этим.</w:t>
      </w:r>
    </w:p>
    <w:p w14:paraId="32835B49" w14:textId="77777777" w:rsidR="00AF2427" w:rsidRPr="00AE57A6" w:rsidRDefault="00AF2427" w:rsidP="00AF2427">
      <w:pPr>
        <w:tabs>
          <w:tab w:val="left" w:pos="567"/>
        </w:tabs>
        <w:ind w:firstLine="426"/>
        <w:rPr>
          <w:i/>
          <w:iCs/>
          <w:szCs w:val="24"/>
        </w:rPr>
      </w:pPr>
      <w:r w:rsidRPr="00AE57A6">
        <w:rPr>
          <w:i/>
          <w:iCs/>
          <w:szCs w:val="24"/>
        </w:rPr>
        <w:t>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7451CF64" w14:textId="77777777" w:rsidR="00AF2427" w:rsidRPr="00AE57A6" w:rsidRDefault="00AF2427" w:rsidP="00AF2427">
      <w:pPr>
        <w:tabs>
          <w:tab w:val="left" w:pos="567"/>
        </w:tabs>
        <w:ind w:firstLine="426"/>
        <w:rPr>
          <w:szCs w:val="24"/>
        </w:rPr>
      </w:pPr>
      <w:r w:rsidRPr="00AE57A6">
        <w:rPr>
          <w:szCs w:val="24"/>
        </w:rPr>
        <w:t xml:space="preserve">Маленькая тонкость. Вот мы сейчас наделились Компетенциями. Посмотрите, как на вас зафиксировались Постоянные Ядра. Я поэтому начинаю замедляться. Потому что впервые такое увидел сейчас в зале. На нас фиксируется 128 Постоянных Ядер. То есть они работают еще и подготовками. </w:t>
      </w:r>
    </w:p>
    <w:p w14:paraId="018E214C" w14:textId="77777777" w:rsidR="00AF2427" w:rsidRPr="00AE57A6" w:rsidRDefault="00AF2427" w:rsidP="00AF2427">
      <w:pPr>
        <w:tabs>
          <w:tab w:val="left" w:pos="567"/>
        </w:tabs>
        <w:ind w:firstLine="426"/>
        <w:rPr>
          <w:szCs w:val="24"/>
        </w:rPr>
      </w:pPr>
      <w:r w:rsidRPr="00AE57A6">
        <w:rPr>
          <w:szCs w:val="24"/>
        </w:rPr>
        <w:t>Для меня это нонсенс, но и работа идёт. Попробуйте определить, откуда идёт фиксация 128-и Постоянных Ядер. Хотя бы по восьми мирам. Определите себе мир с первого по восьмой. Номер мира или нескольких миров: четыре подготовки – четыре мира, тогда по 32-е в каждом мире. Скорей всего, подготовки по разным мирам идут, но космос один. В смысле не тот космос, где стоит Часть, это понятно.</w:t>
      </w:r>
    </w:p>
    <w:p w14:paraId="44A01EBA" w14:textId="77777777" w:rsidR="00AF2427" w:rsidRPr="00AE57A6" w:rsidRDefault="00AF2427" w:rsidP="00AF2427">
      <w:pPr>
        <w:tabs>
          <w:tab w:val="left" w:pos="567"/>
        </w:tabs>
        <w:ind w:firstLine="426"/>
        <w:rPr>
          <w:szCs w:val="24"/>
        </w:rPr>
      </w:pPr>
      <w:r w:rsidRPr="00AE57A6">
        <w:rPr>
          <w:szCs w:val="24"/>
        </w:rPr>
        <w:t xml:space="preserve">Я не знаю, как это определять, мы стоим перед Отцом. Я предложил вам это сделать. Отец вас обучает. Он видит эту фиксацию. Вы можете обратиться к Отцу помочь как-то распознать, откуда идет 128 фиксаций на вас. </w:t>
      </w:r>
    </w:p>
    <w:p w14:paraId="4DC78F4D" w14:textId="77777777" w:rsidR="00AF2427" w:rsidRDefault="00AF2427" w:rsidP="00AF2427">
      <w:pPr>
        <w:tabs>
          <w:tab w:val="left" w:pos="567"/>
        </w:tabs>
        <w:ind w:firstLine="426"/>
        <w:rPr>
          <w:szCs w:val="24"/>
        </w:rPr>
      </w:pPr>
      <w:r w:rsidRPr="00AE57A6">
        <w:rPr>
          <w:szCs w:val="24"/>
        </w:rPr>
        <w:t>Если это идёт в мирах, то это миры внутриархетипические, то есть реальностные. Если это в мирах архетипов, как мы с вами стяжали, тогда это идёт в синтезе космосов, и в синтезе архетипов этих миров. Скорей всего, это в архетипических мирах, потому что я сказал «восемь». Иначе Отец бы сказал «шесть» мною. Как это связать я не знаю. Думайте.</w:t>
      </w:r>
    </w:p>
    <w:p w14:paraId="7BD15815" w14:textId="77777777" w:rsidR="00AF2427" w:rsidRDefault="00AF2427" w:rsidP="00AF2427">
      <w:pPr>
        <w:tabs>
          <w:tab w:val="left" w:pos="567"/>
        </w:tabs>
        <w:ind w:firstLine="426"/>
        <w:rPr>
          <w:szCs w:val="24"/>
        </w:rPr>
      </w:pPr>
      <w:r w:rsidRPr="00AE57A6">
        <w:rPr>
          <w:szCs w:val="24"/>
        </w:rPr>
        <w:t>Вот фиксация есть. Она у вас складывается. Всё, Отец говорит: «Достаточно». Кто-то распознал, кто-то слишком сильно настраивается. Вы это самостоятельно будете делать. Главное, что впервые на 128 подготовок мы зарегистрировали фиксацию Постоянных Ядер архетипических, Отец подчеркивает это. То есть, не космических, а архетипических. Тоже очень высоко и полезно. Всё.</w:t>
      </w:r>
    </w:p>
    <w:p w14:paraId="292D190A" w14:textId="77777777" w:rsidR="00AF2427" w:rsidRPr="00AE57A6" w:rsidRDefault="00AF2427" w:rsidP="00AF2427">
      <w:pPr>
        <w:tabs>
          <w:tab w:val="left" w:pos="567"/>
        </w:tabs>
        <w:ind w:firstLine="426"/>
        <w:rPr>
          <w:i/>
          <w:iCs/>
          <w:szCs w:val="24"/>
        </w:rPr>
      </w:pPr>
      <w:r w:rsidRPr="00AE57A6">
        <w:rPr>
          <w:i/>
          <w:iCs/>
          <w:szCs w:val="24"/>
        </w:rPr>
        <w:t xml:space="preserve">Благодарим Изначально Вышестоящего Отца, благодарим Изначально Вышестоящих Аватаров Синтеза Кут Хуми Фаинь. </w:t>
      </w:r>
    </w:p>
    <w:p w14:paraId="42264E67" w14:textId="77777777" w:rsidR="00AF2427" w:rsidRPr="00AE57A6" w:rsidRDefault="00AF2427" w:rsidP="00AF2427">
      <w:pPr>
        <w:tabs>
          <w:tab w:val="left" w:pos="567"/>
        </w:tabs>
        <w:ind w:firstLine="426"/>
        <w:rPr>
          <w:i/>
          <w:iCs/>
          <w:szCs w:val="24"/>
        </w:rPr>
      </w:pPr>
      <w:r w:rsidRPr="00AE57A6">
        <w:rPr>
          <w:i/>
          <w:iCs/>
          <w:szCs w:val="24"/>
        </w:rPr>
        <w:t xml:space="preserve">Возвращаемся в физическую реализацию в данный зал синтезфизически собою, развертываемся физически. И эманируем всё стяжённое, возожжённое в ИВДИВО, в ИВДИВО Иркутск, в ИВДИВО Ангарск, в ИВДИВО Байкальск, в подразделения ИВДИВО участников данной практики и ИВДИВО каждого из нас. </w:t>
      </w:r>
    </w:p>
    <w:p w14:paraId="529AA0FB" w14:textId="77777777" w:rsidR="00AF2427" w:rsidRPr="00AE57A6" w:rsidRDefault="00AF2427" w:rsidP="00AF2427">
      <w:pPr>
        <w:tabs>
          <w:tab w:val="left" w:pos="567"/>
        </w:tabs>
        <w:ind w:firstLine="426"/>
        <w:rPr>
          <w:i/>
          <w:iCs/>
          <w:szCs w:val="24"/>
        </w:rPr>
      </w:pPr>
      <w:r w:rsidRPr="00AE57A6">
        <w:rPr>
          <w:i/>
          <w:iCs/>
          <w:szCs w:val="24"/>
        </w:rPr>
        <w:t>И выходим из практики. Аминь.</w:t>
      </w:r>
    </w:p>
    <w:p w14:paraId="5D60D52E" w14:textId="77777777" w:rsidR="00AF2427" w:rsidRPr="00873ECF" w:rsidRDefault="00AF2427" w:rsidP="00AF2427">
      <w:pPr>
        <w:pStyle w:val="3"/>
        <w:rPr>
          <w:b w:val="0"/>
        </w:rPr>
      </w:pPr>
      <w:bookmarkStart w:id="333" w:name="_Toc213519310"/>
      <w:bookmarkStart w:id="334" w:name="_Toc220493123"/>
      <w:r w:rsidRPr="00873ECF">
        <w:t>8-рица Должностно Полномочного</w:t>
      </w:r>
      <w:bookmarkEnd w:id="333"/>
      <w:bookmarkEnd w:id="334"/>
    </w:p>
    <w:p w14:paraId="18573B12" w14:textId="77777777" w:rsidR="00AF2427" w:rsidRPr="009A5480" w:rsidRDefault="00AF2427" w:rsidP="00AF2427">
      <w:pPr>
        <w:tabs>
          <w:tab w:val="left" w:pos="567"/>
        </w:tabs>
        <w:ind w:firstLine="426"/>
        <w:rPr>
          <w:szCs w:val="24"/>
        </w:rPr>
      </w:pPr>
      <w:r>
        <w:rPr>
          <w:szCs w:val="24"/>
        </w:rPr>
        <w:t xml:space="preserve">Мы сейчас с вами перестроим ещё одну систему. Не могу сказать, что будет первостяжание. Будет перестройка системы. У нас есть такая тема, как 8-рица Должностно Полномочного. Так как вы Дом Иерархии, у вас постоянно возникает вопрос, как развивать Должностно Полномочного. Ответ – по этой 8-рицей. Но она существует уже, но как минимум мы её прорабатывали на прошлом 112-м Синтезе. Он был в Москве, месяцев девять уже прошло, так как две неделе прошло, был 120-й, плюс август, ну почти десять месяцев. Она у меня весит в списке 112 Синтеза. </w:t>
      </w:r>
      <w:r w:rsidRPr="0093098C">
        <w:rPr>
          <w:szCs w:val="24"/>
        </w:rPr>
        <w:t xml:space="preserve">То есть это априори 8-рица Иерархического Синтеза и может быть, вы её даже узнаете, но работа должна быть по ней иерархическая. Она идёт по восьми реализациям. Смысл в чём? Надо разработать. Это фактически стяжание Отец Аватара, с ним. Это разработка Иерархического Синтеза и внедрятся, должна в Иерархию. Это Владомир уже всё внедрил, но мы с вами пока на физике, </w:t>
      </w:r>
      <w:r w:rsidRPr="009A5480">
        <w:rPr>
          <w:szCs w:val="24"/>
        </w:rPr>
        <w:t xml:space="preserve">особо не знаем. </w:t>
      </w:r>
    </w:p>
    <w:p w14:paraId="6581DFF4" w14:textId="77777777" w:rsidR="00AF2427" w:rsidRPr="009A5480" w:rsidRDefault="00AF2427" w:rsidP="00AF2427">
      <w:pPr>
        <w:tabs>
          <w:tab w:val="left" w:pos="567"/>
        </w:tabs>
        <w:ind w:firstLine="426"/>
        <w:rPr>
          <w:szCs w:val="24"/>
        </w:rPr>
      </w:pPr>
      <w:r w:rsidRPr="009A5480">
        <w:rPr>
          <w:szCs w:val="24"/>
        </w:rPr>
        <w:t>Вспоминаем. У нас есть восемь реализаций.</w:t>
      </w:r>
    </w:p>
    <w:p w14:paraId="4279793E" w14:textId="77777777" w:rsidR="00AF2427" w:rsidRPr="009A5480" w:rsidRDefault="00AF2427" w:rsidP="00AF2427">
      <w:pPr>
        <w:tabs>
          <w:tab w:val="left" w:pos="567"/>
        </w:tabs>
        <w:ind w:firstLine="426"/>
        <w:rPr>
          <w:szCs w:val="24"/>
        </w:rPr>
      </w:pPr>
      <w:r w:rsidRPr="009A5480">
        <w:rPr>
          <w:szCs w:val="24"/>
        </w:rPr>
        <w:t xml:space="preserve">Первая – это синтезреализация. И соответственно, есть 8-рица Должностно Полномочного. Её можно назвать 8-рицей Развития, 8-рицей Восхождения, но если не в духе. 8-рицей… общем разными названиями. Мы просто назвали – 8-рица Должностно-Полномочного. </w:t>
      </w:r>
    </w:p>
    <w:p w14:paraId="63F34248" w14:textId="77777777" w:rsidR="00AF2427" w:rsidRPr="00AF2427" w:rsidRDefault="00AF2427" w:rsidP="00AF2427">
      <w:pPr>
        <w:pStyle w:val="3"/>
        <w:rPr>
          <w:b w:val="0"/>
          <w:szCs w:val="24"/>
        </w:rPr>
      </w:pPr>
      <w:bookmarkStart w:id="335" w:name="_Toc213519311"/>
      <w:bookmarkStart w:id="336" w:name="_Toc220493124"/>
      <w:r w:rsidRPr="00AF2427">
        <w:rPr>
          <w:szCs w:val="24"/>
        </w:rPr>
        <w:t>Участники Синтеза</w:t>
      </w:r>
      <w:bookmarkEnd w:id="335"/>
      <w:bookmarkEnd w:id="336"/>
    </w:p>
    <w:p w14:paraId="4607420C" w14:textId="77777777" w:rsidR="00AF2427" w:rsidRPr="0093098C" w:rsidRDefault="00AF2427" w:rsidP="00AF2427">
      <w:pPr>
        <w:tabs>
          <w:tab w:val="left" w:pos="567"/>
        </w:tabs>
        <w:ind w:firstLine="426"/>
        <w:rPr>
          <w:szCs w:val="24"/>
        </w:rPr>
      </w:pPr>
      <w:r w:rsidRPr="009A5480">
        <w:rPr>
          <w:szCs w:val="24"/>
        </w:rPr>
        <w:t>Вот задача первой реализации, это сформировать у вас 64 Синтеза. Заметьте</w:t>
      </w:r>
      <w:r w:rsidRPr="0093098C">
        <w:rPr>
          <w:szCs w:val="24"/>
        </w:rPr>
        <w:t xml:space="preserve"> не 120, а 64, это базовое овладение Синтезом. Можете ставить 120. Но в этот момент вы разрабатывайтесь такой хитрой вещью, как участник Синтеза</w:t>
      </w:r>
      <w:r>
        <w:rPr>
          <w:szCs w:val="24"/>
        </w:rPr>
        <w:t>.</w:t>
      </w:r>
    </w:p>
    <w:p w14:paraId="1F7DAC30" w14:textId="77777777" w:rsidR="00AF2427" w:rsidRPr="0093098C" w:rsidRDefault="00AF2427" w:rsidP="00AF2427">
      <w:pPr>
        <w:tabs>
          <w:tab w:val="left" w:pos="567"/>
        </w:tabs>
        <w:ind w:firstLine="426"/>
        <w:rPr>
          <w:szCs w:val="24"/>
        </w:rPr>
      </w:pPr>
      <w:r w:rsidRPr="0093098C">
        <w:rPr>
          <w:szCs w:val="24"/>
        </w:rPr>
        <w:t xml:space="preserve">Вот вы сейчас все участники 112-го Синтеза. При этом мы помним, что на самом Синтезе – мы Владыки, выходя из Синтеза – мы Учителя 112-го Синтеза. Но с точки зрения Иерархии вы все участники Синтеза без этих регалий. Вопрос к вам, что вы делаете, как участники Синтеза? </w:t>
      </w:r>
    </w:p>
    <w:p w14:paraId="33438182" w14:textId="77777777" w:rsidR="00AF2427" w:rsidRPr="0093098C" w:rsidRDefault="00AF2427" w:rsidP="00AF2427">
      <w:pPr>
        <w:tabs>
          <w:tab w:val="left" w:pos="567"/>
        </w:tabs>
        <w:ind w:firstLine="426"/>
        <w:rPr>
          <w:i/>
          <w:iCs/>
          <w:szCs w:val="24"/>
        </w:rPr>
      </w:pPr>
      <w:r w:rsidRPr="0093098C">
        <w:rPr>
          <w:i/>
          <w:iCs/>
          <w:szCs w:val="24"/>
        </w:rPr>
        <w:t>Из зала: Участвуем.</w:t>
      </w:r>
    </w:p>
    <w:p w14:paraId="3FCC2A6C" w14:textId="77777777" w:rsidR="00AF2427" w:rsidRPr="0093098C" w:rsidRDefault="00AF2427" w:rsidP="00AF2427">
      <w:pPr>
        <w:tabs>
          <w:tab w:val="left" w:pos="567"/>
        </w:tabs>
        <w:ind w:firstLine="426"/>
        <w:rPr>
          <w:szCs w:val="24"/>
        </w:rPr>
      </w:pPr>
      <w:r w:rsidRPr="0093098C">
        <w:rPr>
          <w:szCs w:val="24"/>
        </w:rPr>
        <w:t xml:space="preserve">Участвуйте. Согласен. Гениальный ответ. Принято. Что-нибудь ещё, кроме этого. </w:t>
      </w:r>
    </w:p>
    <w:p w14:paraId="1684550B" w14:textId="77777777" w:rsidR="00AF2427" w:rsidRPr="0093098C" w:rsidRDefault="00AF2427" w:rsidP="00AF2427">
      <w:pPr>
        <w:tabs>
          <w:tab w:val="left" w:pos="567"/>
        </w:tabs>
        <w:ind w:firstLine="426"/>
        <w:rPr>
          <w:i/>
          <w:iCs/>
          <w:szCs w:val="24"/>
        </w:rPr>
      </w:pPr>
      <w:r w:rsidRPr="0093098C">
        <w:rPr>
          <w:i/>
          <w:iCs/>
          <w:szCs w:val="24"/>
        </w:rPr>
        <w:t>Из зала: Служим человек - землянам.</w:t>
      </w:r>
    </w:p>
    <w:p w14:paraId="6DBF385F" w14:textId="77777777" w:rsidR="00AF2427" w:rsidRPr="0093098C" w:rsidRDefault="00AF2427" w:rsidP="00AF2427">
      <w:pPr>
        <w:tabs>
          <w:tab w:val="left" w:pos="567"/>
        </w:tabs>
        <w:ind w:firstLine="426"/>
        <w:rPr>
          <w:szCs w:val="24"/>
        </w:rPr>
      </w:pPr>
      <w:r w:rsidRPr="0093098C">
        <w:rPr>
          <w:szCs w:val="24"/>
        </w:rPr>
        <w:t xml:space="preserve">Служим человек - землянам. То есть участник Синтеза постоянно эманирует человек -землянам. </w:t>
      </w:r>
    </w:p>
    <w:p w14:paraId="5BE28940" w14:textId="77777777" w:rsidR="00AF2427" w:rsidRDefault="00AF2427" w:rsidP="00AF2427">
      <w:pPr>
        <w:tabs>
          <w:tab w:val="left" w:pos="567"/>
        </w:tabs>
        <w:ind w:firstLine="426"/>
        <w:rPr>
          <w:szCs w:val="24"/>
        </w:rPr>
      </w:pPr>
      <w:r w:rsidRPr="00C2528E">
        <w:rPr>
          <w:szCs w:val="24"/>
        </w:rPr>
        <w:t>Вопрос</w:t>
      </w:r>
      <w:r>
        <w:rPr>
          <w:szCs w:val="24"/>
        </w:rPr>
        <w:t>. С</w:t>
      </w:r>
      <w:r w:rsidRPr="00C2528E">
        <w:rPr>
          <w:szCs w:val="24"/>
        </w:rPr>
        <w:t>можете вы</w:t>
      </w:r>
      <w:r>
        <w:rPr>
          <w:szCs w:val="24"/>
        </w:rPr>
        <w:t>,</w:t>
      </w:r>
      <w:r w:rsidRPr="00C2528E">
        <w:rPr>
          <w:szCs w:val="24"/>
        </w:rPr>
        <w:t xml:space="preserve"> эманировать, как Учителя 112</w:t>
      </w:r>
      <w:r>
        <w:rPr>
          <w:szCs w:val="24"/>
        </w:rPr>
        <w:t>-го</w:t>
      </w:r>
      <w:r w:rsidRPr="00C2528E">
        <w:rPr>
          <w:szCs w:val="24"/>
        </w:rPr>
        <w:t xml:space="preserve"> Синтеза человек </w:t>
      </w:r>
      <w:r>
        <w:rPr>
          <w:szCs w:val="24"/>
        </w:rPr>
        <w:t xml:space="preserve">– </w:t>
      </w:r>
      <w:r w:rsidRPr="00C2528E">
        <w:rPr>
          <w:szCs w:val="24"/>
        </w:rPr>
        <w:t>землянам</w:t>
      </w:r>
      <w:r>
        <w:rPr>
          <w:szCs w:val="24"/>
        </w:rPr>
        <w:t>? Н</w:t>
      </w:r>
      <w:r w:rsidRPr="00C2528E">
        <w:rPr>
          <w:szCs w:val="24"/>
        </w:rPr>
        <w:t>е факт</w:t>
      </w:r>
      <w:r>
        <w:rPr>
          <w:szCs w:val="24"/>
        </w:rPr>
        <w:t>. Ну, высокая подготовка и сложно.</w:t>
      </w:r>
      <w:r w:rsidRPr="00C2528E">
        <w:rPr>
          <w:szCs w:val="24"/>
        </w:rPr>
        <w:t xml:space="preserve"> </w:t>
      </w:r>
      <w:r>
        <w:rPr>
          <w:szCs w:val="24"/>
        </w:rPr>
        <w:t>А</w:t>
      </w:r>
      <w:r w:rsidRPr="00C2528E">
        <w:rPr>
          <w:szCs w:val="24"/>
        </w:rPr>
        <w:t xml:space="preserve"> как участники Синтеза</w:t>
      </w:r>
      <w:r>
        <w:rPr>
          <w:szCs w:val="24"/>
        </w:rPr>
        <w:t>,</w:t>
      </w:r>
      <w:r w:rsidRPr="00C2528E">
        <w:rPr>
          <w:szCs w:val="24"/>
        </w:rPr>
        <w:t xml:space="preserve"> факт</w:t>
      </w:r>
      <w:r>
        <w:rPr>
          <w:szCs w:val="24"/>
        </w:rPr>
        <w:t>. Н</w:t>
      </w:r>
      <w:r w:rsidRPr="00C2528E">
        <w:rPr>
          <w:szCs w:val="24"/>
        </w:rPr>
        <w:t>у</w:t>
      </w:r>
      <w:r>
        <w:rPr>
          <w:szCs w:val="24"/>
        </w:rPr>
        <w:t>, тогда хитрый факт</w:t>
      </w:r>
      <w:r w:rsidRPr="00B06FEC">
        <w:rPr>
          <w:szCs w:val="24"/>
        </w:rPr>
        <w:t xml:space="preserve"> – </w:t>
      </w:r>
      <w:r w:rsidRPr="00C2528E">
        <w:rPr>
          <w:szCs w:val="24"/>
        </w:rPr>
        <w:t>этот Синтез идёт 12 часо</w:t>
      </w:r>
      <w:r>
        <w:rPr>
          <w:szCs w:val="24"/>
        </w:rPr>
        <w:t>в или весь месяц. Сложный ответ. С</w:t>
      </w:r>
      <w:r w:rsidRPr="00C2528E">
        <w:rPr>
          <w:szCs w:val="24"/>
        </w:rPr>
        <w:t>ам Синтез идёт 12 часов</w:t>
      </w:r>
      <w:r>
        <w:rPr>
          <w:szCs w:val="24"/>
        </w:rPr>
        <w:t>,</w:t>
      </w:r>
      <w:r w:rsidRPr="00C2528E">
        <w:rPr>
          <w:szCs w:val="24"/>
        </w:rPr>
        <w:t xml:space="preserve"> но проблема в том</w:t>
      </w:r>
      <w:r>
        <w:rPr>
          <w:szCs w:val="24"/>
        </w:rPr>
        <w:t>,</w:t>
      </w:r>
      <w:r w:rsidRPr="00C2528E">
        <w:rPr>
          <w:szCs w:val="24"/>
        </w:rPr>
        <w:t xml:space="preserve"> что у вас обязательная ежено</w:t>
      </w:r>
      <w:r>
        <w:rPr>
          <w:szCs w:val="24"/>
        </w:rPr>
        <w:t>щ</w:t>
      </w:r>
      <w:r w:rsidRPr="00C2528E">
        <w:rPr>
          <w:szCs w:val="24"/>
        </w:rPr>
        <w:t>ная подготовка</w:t>
      </w:r>
      <w:r>
        <w:rPr>
          <w:szCs w:val="24"/>
        </w:rPr>
        <w:t>.</w:t>
      </w:r>
      <w:r w:rsidRPr="00C2528E">
        <w:rPr>
          <w:szCs w:val="24"/>
        </w:rPr>
        <w:t xml:space="preserve"> </w:t>
      </w:r>
      <w:r>
        <w:rPr>
          <w:szCs w:val="24"/>
        </w:rPr>
        <w:t>И</w:t>
      </w:r>
      <w:r w:rsidRPr="00C2528E">
        <w:rPr>
          <w:szCs w:val="24"/>
        </w:rPr>
        <w:t xml:space="preserve"> фактически</w:t>
      </w:r>
      <w:r>
        <w:rPr>
          <w:szCs w:val="24"/>
        </w:rPr>
        <w:t>,</w:t>
      </w:r>
      <w:r w:rsidRPr="00C2528E">
        <w:rPr>
          <w:szCs w:val="24"/>
        </w:rPr>
        <w:t xml:space="preserve"> вот этой подготовкой</w:t>
      </w:r>
      <w:r>
        <w:rPr>
          <w:szCs w:val="24"/>
        </w:rPr>
        <w:t>,</w:t>
      </w:r>
      <w:r w:rsidRPr="00C2528E">
        <w:rPr>
          <w:szCs w:val="24"/>
        </w:rPr>
        <w:t xml:space="preserve"> Синтез в подготовке растягивается на месяц</w:t>
      </w:r>
      <w:r>
        <w:rPr>
          <w:szCs w:val="24"/>
        </w:rPr>
        <w:t>.</w:t>
      </w:r>
      <w:r w:rsidRPr="00C2528E">
        <w:rPr>
          <w:szCs w:val="24"/>
        </w:rPr>
        <w:t xml:space="preserve"> </w:t>
      </w:r>
      <w:r>
        <w:rPr>
          <w:szCs w:val="24"/>
        </w:rPr>
        <w:t>В</w:t>
      </w:r>
      <w:r w:rsidRPr="00C2528E">
        <w:rPr>
          <w:szCs w:val="24"/>
        </w:rPr>
        <w:t xml:space="preserve"> итоге</w:t>
      </w:r>
      <w:r>
        <w:rPr>
          <w:szCs w:val="24"/>
        </w:rPr>
        <w:t>,</w:t>
      </w:r>
      <w:r w:rsidRPr="00C2528E">
        <w:rPr>
          <w:szCs w:val="24"/>
        </w:rPr>
        <w:t xml:space="preserve"> вы участник Синтез</w:t>
      </w:r>
      <w:r>
        <w:rPr>
          <w:szCs w:val="24"/>
        </w:rPr>
        <w:t>а весь месяц ночной подготовкой</w:t>
      </w:r>
      <w:r w:rsidRPr="00C2528E">
        <w:rPr>
          <w:szCs w:val="24"/>
        </w:rPr>
        <w:t xml:space="preserve"> или в дневной подготовкой</w:t>
      </w:r>
      <w:r>
        <w:rPr>
          <w:szCs w:val="24"/>
        </w:rPr>
        <w:t>,</w:t>
      </w:r>
      <w:r w:rsidRPr="00C2528E">
        <w:rPr>
          <w:szCs w:val="24"/>
        </w:rPr>
        <w:t xml:space="preserve"> когда вы практики делаете</w:t>
      </w:r>
      <w:r>
        <w:rPr>
          <w:szCs w:val="24"/>
        </w:rPr>
        <w:t>, прорабатываете там какие-</w:t>
      </w:r>
      <w:r w:rsidRPr="00C2528E">
        <w:rPr>
          <w:szCs w:val="24"/>
        </w:rPr>
        <w:t>то материалы</w:t>
      </w:r>
      <w:r>
        <w:rPr>
          <w:szCs w:val="24"/>
        </w:rPr>
        <w:t>,</w:t>
      </w:r>
      <w:r w:rsidRPr="00C2528E">
        <w:rPr>
          <w:szCs w:val="24"/>
        </w:rPr>
        <w:t xml:space="preserve"> берёте 112</w:t>
      </w:r>
      <w:r>
        <w:rPr>
          <w:szCs w:val="24"/>
        </w:rPr>
        <w:t>-й</w:t>
      </w:r>
      <w:r w:rsidRPr="00C2528E">
        <w:rPr>
          <w:szCs w:val="24"/>
        </w:rPr>
        <w:t xml:space="preserve"> Синтез, если вы это делаете днём</w:t>
      </w:r>
      <w:r>
        <w:rPr>
          <w:szCs w:val="24"/>
        </w:rPr>
        <w:t xml:space="preserve">. </w:t>
      </w:r>
    </w:p>
    <w:p w14:paraId="1CB83617" w14:textId="77777777" w:rsidR="00AF2427" w:rsidRDefault="00AF2427" w:rsidP="00AF2427">
      <w:pPr>
        <w:tabs>
          <w:tab w:val="left" w:pos="567"/>
        </w:tabs>
        <w:ind w:firstLine="426"/>
        <w:rPr>
          <w:szCs w:val="24"/>
        </w:rPr>
      </w:pPr>
      <w:r>
        <w:rPr>
          <w:szCs w:val="24"/>
        </w:rPr>
        <w:t>Д</w:t>
      </w:r>
      <w:r w:rsidRPr="00C2528E">
        <w:rPr>
          <w:szCs w:val="24"/>
        </w:rPr>
        <w:t>нём обычно кто мало работает</w:t>
      </w:r>
      <w:r>
        <w:rPr>
          <w:szCs w:val="24"/>
        </w:rPr>
        <w:t>,</w:t>
      </w:r>
      <w:r w:rsidRPr="00C2528E">
        <w:rPr>
          <w:szCs w:val="24"/>
        </w:rPr>
        <w:t xml:space="preserve"> честно скажу</w:t>
      </w:r>
      <w:r>
        <w:rPr>
          <w:szCs w:val="24"/>
        </w:rPr>
        <w:t>,</w:t>
      </w:r>
      <w:r w:rsidRPr="00C2528E">
        <w:rPr>
          <w:szCs w:val="24"/>
        </w:rPr>
        <w:t xml:space="preserve"> не хорошо это</w:t>
      </w:r>
      <w:r>
        <w:rPr>
          <w:szCs w:val="24"/>
        </w:rPr>
        <w:t>, но так сложилось. Н</w:t>
      </w:r>
      <w:r w:rsidRPr="00C2528E">
        <w:rPr>
          <w:szCs w:val="24"/>
        </w:rPr>
        <w:t>о есть и работающие</w:t>
      </w:r>
      <w:r>
        <w:rPr>
          <w:szCs w:val="24"/>
        </w:rPr>
        <w:t>.</w:t>
      </w:r>
      <w:r w:rsidRPr="00C2528E">
        <w:rPr>
          <w:szCs w:val="24"/>
        </w:rPr>
        <w:t xml:space="preserve"> </w:t>
      </w:r>
      <w:r>
        <w:rPr>
          <w:szCs w:val="24"/>
        </w:rPr>
        <w:t>И</w:t>
      </w:r>
      <w:r w:rsidRPr="00C2528E">
        <w:rPr>
          <w:szCs w:val="24"/>
        </w:rPr>
        <w:t xml:space="preserve"> вот в этот момент</w:t>
      </w:r>
      <w:r>
        <w:rPr>
          <w:szCs w:val="24"/>
        </w:rPr>
        <w:t>,</w:t>
      </w:r>
      <w:r w:rsidRPr="00C2528E">
        <w:rPr>
          <w:szCs w:val="24"/>
        </w:rPr>
        <w:t xml:space="preserve"> когда </w:t>
      </w:r>
      <w:r w:rsidRPr="00BC5A2F">
        <w:rPr>
          <w:b/>
          <w:bCs/>
          <w:szCs w:val="24"/>
        </w:rPr>
        <w:t>вы работаете 112-м Синтезом днём, вы участник Синтеза, и можете одновременно фиксировать Синтез на максимальное количество людей в сторону восьми с половиной миллиардов.</w:t>
      </w:r>
      <w:r w:rsidRPr="00C2528E">
        <w:rPr>
          <w:szCs w:val="24"/>
        </w:rPr>
        <w:t xml:space="preserve"> </w:t>
      </w:r>
      <w:r>
        <w:rPr>
          <w:szCs w:val="24"/>
        </w:rPr>
        <w:t>И</w:t>
      </w:r>
      <w:r w:rsidRPr="00C2528E">
        <w:rPr>
          <w:szCs w:val="24"/>
        </w:rPr>
        <w:t xml:space="preserve"> </w:t>
      </w:r>
      <w:r>
        <w:rPr>
          <w:szCs w:val="24"/>
        </w:rPr>
        <w:t xml:space="preserve">ещё, </w:t>
      </w:r>
      <w:r w:rsidRPr="00C2528E">
        <w:rPr>
          <w:szCs w:val="24"/>
        </w:rPr>
        <w:t>как участник Синтеза</w:t>
      </w:r>
      <w:r>
        <w:rPr>
          <w:szCs w:val="24"/>
        </w:rPr>
        <w:t>,</w:t>
      </w:r>
      <w:r w:rsidRPr="00C2528E">
        <w:rPr>
          <w:szCs w:val="24"/>
        </w:rPr>
        <w:t xml:space="preserve"> вы спокойно попадаете н</w:t>
      </w:r>
      <w:r>
        <w:rPr>
          <w:szCs w:val="24"/>
        </w:rPr>
        <w:t>а 112-й этаж любого ИВДИВО-здания. К</w:t>
      </w:r>
      <w:r w:rsidRPr="00C2528E">
        <w:rPr>
          <w:szCs w:val="24"/>
        </w:rPr>
        <w:t>ак Учитель Синтеза не факт</w:t>
      </w:r>
      <w:r>
        <w:rPr>
          <w:szCs w:val="24"/>
        </w:rPr>
        <w:t>,</w:t>
      </w:r>
      <w:r w:rsidRPr="00C2528E">
        <w:rPr>
          <w:szCs w:val="24"/>
        </w:rPr>
        <w:t xml:space="preserve"> потому что ИВДИВО-здани</w:t>
      </w:r>
      <w:r>
        <w:rPr>
          <w:szCs w:val="24"/>
        </w:rPr>
        <w:t>е вначале уточнит, а Учитель ли ты. М</w:t>
      </w:r>
      <w:r w:rsidRPr="00C2528E">
        <w:rPr>
          <w:szCs w:val="24"/>
        </w:rPr>
        <w:t>ало ли</w:t>
      </w:r>
      <w:r>
        <w:rPr>
          <w:szCs w:val="24"/>
        </w:rPr>
        <w:t>,</w:t>
      </w:r>
      <w:r w:rsidRPr="00C2528E">
        <w:rPr>
          <w:szCs w:val="24"/>
        </w:rPr>
        <w:t xml:space="preserve"> что форму напялил 112</w:t>
      </w:r>
      <w:r>
        <w:rPr>
          <w:szCs w:val="24"/>
        </w:rPr>
        <w:t>-го</w:t>
      </w:r>
      <w:r w:rsidRPr="00C2528E">
        <w:rPr>
          <w:szCs w:val="24"/>
        </w:rPr>
        <w:t xml:space="preserve"> Синтеза</w:t>
      </w:r>
      <w:r>
        <w:rPr>
          <w:szCs w:val="24"/>
        </w:rPr>
        <w:t>. Я</w:t>
      </w:r>
      <w:r w:rsidRPr="00C2528E">
        <w:rPr>
          <w:szCs w:val="24"/>
        </w:rPr>
        <w:t xml:space="preserve"> не шучу</w:t>
      </w:r>
      <w:r>
        <w:rPr>
          <w:szCs w:val="24"/>
        </w:rPr>
        <w:t>. В</w:t>
      </w:r>
      <w:r w:rsidRPr="00C2528E">
        <w:rPr>
          <w:szCs w:val="24"/>
        </w:rPr>
        <w:t>от</w:t>
      </w:r>
      <w:r>
        <w:rPr>
          <w:szCs w:val="24"/>
        </w:rPr>
        <w:t>,</w:t>
      </w:r>
      <w:r w:rsidRPr="00C2528E">
        <w:rPr>
          <w:szCs w:val="24"/>
        </w:rPr>
        <w:t xml:space="preserve"> как участник Синтеза</w:t>
      </w:r>
      <w:r>
        <w:rPr>
          <w:szCs w:val="24"/>
        </w:rPr>
        <w:t>,</w:t>
      </w:r>
      <w:r w:rsidRPr="00C2528E">
        <w:rPr>
          <w:szCs w:val="24"/>
        </w:rPr>
        <w:t xml:space="preserve"> вы пройдете на любой из 112</w:t>
      </w:r>
      <w:r>
        <w:rPr>
          <w:szCs w:val="24"/>
        </w:rPr>
        <w:t>-и</w:t>
      </w:r>
      <w:r w:rsidRPr="00C2528E">
        <w:rPr>
          <w:szCs w:val="24"/>
        </w:rPr>
        <w:t xml:space="preserve"> этажей</w:t>
      </w:r>
      <w:r>
        <w:rPr>
          <w:szCs w:val="24"/>
        </w:rPr>
        <w:t>,</w:t>
      </w:r>
      <w:r w:rsidRPr="00C2528E">
        <w:rPr>
          <w:szCs w:val="24"/>
        </w:rPr>
        <w:t xml:space="preserve"> потому что нижестоящее входит в вышестоящее</w:t>
      </w:r>
      <w:r>
        <w:rPr>
          <w:szCs w:val="24"/>
        </w:rPr>
        <w:t>, как часть. Н</w:t>
      </w:r>
      <w:r w:rsidRPr="00C2528E">
        <w:rPr>
          <w:szCs w:val="24"/>
        </w:rPr>
        <w:t>о лучше ходить на 112</w:t>
      </w:r>
      <w:r>
        <w:rPr>
          <w:szCs w:val="24"/>
        </w:rPr>
        <w:t xml:space="preserve">-й, если мы сейчас </w:t>
      </w:r>
      <w:r w:rsidRPr="00C2528E">
        <w:rPr>
          <w:szCs w:val="24"/>
        </w:rPr>
        <w:t>в Огне 112</w:t>
      </w:r>
      <w:r>
        <w:rPr>
          <w:szCs w:val="24"/>
        </w:rPr>
        <w:t>-го. Если через неделю провели какой-</w:t>
      </w:r>
      <w:r w:rsidRPr="00C2528E">
        <w:rPr>
          <w:szCs w:val="24"/>
        </w:rPr>
        <w:t>то другой Синтез</w:t>
      </w:r>
      <w:r>
        <w:rPr>
          <w:szCs w:val="24"/>
        </w:rPr>
        <w:t>,</w:t>
      </w:r>
      <w:r w:rsidRPr="00C2528E">
        <w:rPr>
          <w:szCs w:val="24"/>
        </w:rPr>
        <w:t xml:space="preserve"> можете ходить на два этажа</w:t>
      </w:r>
      <w:r>
        <w:rPr>
          <w:szCs w:val="24"/>
        </w:rPr>
        <w:t>,</w:t>
      </w:r>
      <w:r w:rsidRPr="00C2528E">
        <w:rPr>
          <w:szCs w:val="24"/>
        </w:rPr>
        <w:t xml:space="preserve"> 112</w:t>
      </w:r>
      <w:r>
        <w:rPr>
          <w:szCs w:val="24"/>
        </w:rPr>
        <w:t>-й</w:t>
      </w:r>
      <w:r w:rsidRPr="00C2528E">
        <w:rPr>
          <w:szCs w:val="24"/>
        </w:rPr>
        <w:t xml:space="preserve"> и пройденный</w:t>
      </w:r>
      <w:r>
        <w:rPr>
          <w:szCs w:val="24"/>
        </w:rPr>
        <w:t xml:space="preserve">. </w:t>
      </w:r>
    </w:p>
    <w:p w14:paraId="61FFE207" w14:textId="77777777" w:rsidR="00AF2427" w:rsidRPr="00C2528E" w:rsidRDefault="00AF2427" w:rsidP="00AF2427">
      <w:pPr>
        <w:tabs>
          <w:tab w:val="left" w:pos="567"/>
        </w:tabs>
        <w:ind w:firstLine="426"/>
        <w:rPr>
          <w:szCs w:val="24"/>
        </w:rPr>
      </w:pPr>
      <w:r>
        <w:rPr>
          <w:szCs w:val="24"/>
        </w:rPr>
        <w:t>И</w:t>
      </w:r>
      <w:r w:rsidRPr="00C2528E">
        <w:rPr>
          <w:szCs w:val="24"/>
        </w:rPr>
        <w:t xml:space="preserve"> вот</w:t>
      </w:r>
      <w:r>
        <w:rPr>
          <w:szCs w:val="24"/>
        </w:rPr>
        <w:t>,</w:t>
      </w:r>
      <w:r w:rsidRPr="00C2528E">
        <w:rPr>
          <w:szCs w:val="24"/>
        </w:rPr>
        <w:t xml:space="preserve"> </w:t>
      </w:r>
      <w:r w:rsidRPr="00BC5A2F">
        <w:rPr>
          <w:b/>
          <w:bCs/>
          <w:szCs w:val="24"/>
        </w:rPr>
        <w:t>как участник Синтеза, у вас есть допуск ко всем материалам и возможностям 112-го Синтеза.</w:t>
      </w:r>
      <w:r>
        <w:rPr>
          <w:szCs w:val="24"/>
        </w:rPr>
        <w:t xml:space="preserve"> Е</w:t>
      </w:r>
      <w:r w:rsidRPr="00C2528E">
        <w:rPr>
          <w:szCs w:val="24"/>
        </w:rPr>
        <w:t>сли вы не участник Синтеза</w:t>
      </w:r>
      <w:r>
        <w:rPr>
          <w:szCs w:val="24"/>
        </w:rPr>
        <w:t>,</w:t>
      </w:r>
      <w:r w:rsidRPr="00C2528E">
        <w:rPr>
          <w:szCs w:val="24"/>
        </w:rPr>
        <w:t xml:space="preserve"> допуск надо запрашивать</w:t>
      </w:r>
      <w:r>
        <w:rPr>
          <w:szCs w:val="24"/>
        </w:rPr>
        <w:t>, то есть</w:t>
      </w:r>
      <w:r w:rsidRPr="00C2528E">
        <w:rPr>
          <w:szCs w:val="24"/>
        </w:rPr>
        <w:t xml:space="preserve"> вы можете выйти</w:t>
      </w:r>
      <w:r>
        <w:rPr>
          <w:szCs w:val="24"/>
        </w:rPr>
        <w:t>,</w:t>
      </w:r>
      <w:r w:rsidRPr="00C2528E">
        <w:rPr>
          <w:szCs w:val="24"/>
        </w:rPr>
        <w:t xml:space="preserve"> прорабатывать там</w:t>
      </w:r>
      <w:r>
        <w:rPr>
          <w:szCs w:val="24"/>
        </w:rPr>
        <w:t>,</w:t>
      </w:r>
      <w:r w:rsidRPr="00C2528E">
        <w:rPr>
          <w:szCs w:val="24"/>
        </w:rPr>
        <w:t xml:space="preserve"> условно 60</w:t>
      </w:r>
      <w:r>
        <w:rPr>
          <w:szCs w:val="24"/>
        </w:rPr>
        <w:t>-й</w:t>
      </w:r>
      <w:r w:rsidRPr="00C2528E">
        <w:rPr>
          <w:szCs w:val="24"/>
        </w:rPr>
        <w:t xml:space="preserve"> Синтез, который вы два года назад прошли</w:t>
      </w:r>
      <w:r>
        <w:rPr>
          <w:szCs w:val="24"/>
        </w:rPr>
        <w:t>. Н</w:t>
      </w:r>
      <w:r w:rsidRPr="00C2528E">
        <w:rPr>
          <w:szCs w:val="24"/>
        </w:rPr>
        <w:t>а 60</w:t>
      </w:r>
      <w:r>
        <w:rPr>
          <w:szCs w:val="24"/>
        </w:rPr>
        <w:t>-й</w:t>
      </w:r>
      <w:r w:rsidRPr="00C2528E">
        <w:rPr>
          <w:szCs w:val="24"/>
        </w:rPr>
        <w:t xml:space="preserve"> этаж вы вышли</w:t>
      </w:r>
      <w:r>
        <w:rPr>
          <w:szCs w:val="24"/>
        </w:rPr>
        <w:t>,</w:t>
      </w:r>
      <w:r w:rsidRPr="00C2528E">
        <w:rPr>
          <w:szCs w:val="24"/>
        </w:rPr>
        <w:t xml:space="preserve"> книгу вам дают</w:t>
      </w:r>
      <w:r>
        <w:rPr>
          <w:szCs w:val="24"/>
        </w:rPr>
        <w:t>,</w:t>
      </w:r>
      <w:r w:rsidRPr="00C2528E">
        <w:rPr>
          <w:szCs w:val="24"/>
        </w:rPr>
        <w:t xml:space="preserve"> вы там работайте</w:t>
      </w:r>
      <w:r>
        <w:rPr>
          <w:szCs w:val="24"/>
        </w:rPr>
        <w:t>,</w:t>
      </w:r>
      <w:r w:rsidRPr="00C2528E">
        <w:rPr>
          <w:szCs w:val="24"/>
        </w:rPr>
        <w:t xml:space="preserve"> н</w:t>
      </w:r>
      <w:r>
        <w:rPr>
          <w:szCs w:val="24"/>
        </w:rPr>
        <w:t>о</w:t>
      </w:r>
      <w:r w:rsidRPr="00C2528E">
        <w:rPr>
          <w:szCs w:val="24"/>
        </w:rPr>
        <w:t xml:space="preserve"> все материалы уже не дают</w:t>
      </w:r>
      <w:r>
        <w:rPr>
          <w:szCs w:val="24"/>
        </w:rPr>
        <w:t xml:space="preserve"> </w:t>
      </w:r>
      <w:r w:rsidRPr="00BC5A2F">
        <w:rPr>
          <w:szCs w:val="24"/>
        </w:rPr>
        <w:t>–</w:t>
      </w:r>
      <w:r w:rsidRPr="00C2528E">
        <w:rPr>
          <w:szCs w:val="24"/>
        </w:rPr>
        <w:t xml:space="preserve"> всё по подготовке</w:t>
      </w:r>
      <w:r>
        <w:rPr>
          <w:szCs w:val="24"/>
        </w:rPr>
        <w:t>.</w:t>
      </w:r>
      <w:r w:rsidRPr="00C2528E">
        <w:rPr>
          <w:szCs w:val="24"/>
        </w:rPr>
        <w:t xml:space="preserve"> </w:t>
      </w:r>
      <w:r>
        <w:rPr>
          <w:szCs w:val="24"/>
        </w:rPr>
        <w:t>У</w:t>
      </w:r>
      <w:r w:rsidRPr="00C2528E">
        <w:rPr>
          <w:szCs w:val="24"/>
        </w:rPr>
        <w:t>частнику 112</w:t>
      </w:r>
      <w:r>
        <w:rPr>
          <w:szCs w:val="24"/>
        </w:rPr>
        <w:t>-го</w:t>
      </w:r>
      <w:r w:rsidRPr="00C2528E">
        <w:rPr>
          <w:szCs w:val="24"/>
        </w:rPr>
        <w:t xml:space="preserve"> дают всё</w:t>
      </w:r>
      <w:r>
        <w:rPr>
          <w:szCs w:val="24"/>
        </w:rPr>
        <w:t>. Г</w:t>
      </w:r>
      <w:r w:rsidRPr="00C2528E">
        <w:rPr>
          <w:szCs w:val="24"/>
        </w:rPr>
        <w:t>лавное</w:t>
      </w:r>
      <w:r>
        <w:rPr>
          <w:szCs w:val="24"/>
        </w:rPr>
        <w:t>,</w:t>
      </w:r>
      <w:r w:rsidRPr="00C2528E">
        <w:rPr>
          <w:szCs w:val="24"/>
        </w:rPr>
        <w:t xml:space="preserve"> чтобы ты знал</w:t>
      </w:r>
      <w:r>
        <w:rPr>
          <w:szCs w:val="24"/>
        </w:rPr>
        <w:t>,</w:t>
      </w:r>
      <w:r w:rsidRPr="00C2528E">
        <w:rPr>
          <w:szCs w:val="24"/>
        </w:rPr>
        <w:t xml:space="preserve"> что это есть</w:t>
      </w:r>
      <w:r>
        <w:rPr>
          <w:szCs w:val="24"/>
        </w:rPr>
        <w:t>, или попросить: «А</w:t>
      </w:r>
      <w:r w:rsidRPr="00C2528E">
        <w:rPr>
          <w:szCs w:val="24"/>
        </w:rPr>
        <w:t xml:space="preserve"> можно кроме книги</w:t>
      </w:r>
      <w:r>
        <w:rPr>
          <w:szCs w:val="24"/>
        </w:rPr>
        <w:t>,</w:t>
      </w:r>
      <w:r w:rsidRPr="00C2528E">
        <w:rPr>
          <w:szCs w:val="24"/>
        </w:rPr>
        <w:t xml:space="preserve"> что</w:t>
      </w:r>
      <w:r>
        <w:rPr>
          <w:szCs w:val="24"/>
        </w:rPr>
        <w:t>-</w:t>
      </w:r>
      <w:r w:rsidRPr="00C2528E">
        <w:rPr>
          <w:szCs w:val="24"/>
        </w:rPr>
        <w:t>то ещё</w:t>
      </w:r>
      <w:r>
        <w:rPr>
          <w:szCs w:val="24"/>
        </w:rPr>
        <w:t>»</w:t>
      </w:r>
      <w:r w:rsidRPr="00C2528E">
        <w:rPr>
          <w:szCs w:val="24"/>
        </w:rPr>
        <w:t>. Пример: 112</w:t>
      </w:r>
      <w:r>
        <w:rPr>
          <w:szCs w:val="24"/>
        </w:rPr>
        <w:t>-й</w:t>
      </w:r>
      <w:r w:rsidRPr="00C2528E">
        <w:rPr>
          <w:szCs w:val="24"/>
        </w:rPr>
        <w:t xml:space="preserve"> инструмент</w:t>
      </w:r>
      <w:r>
        <w:rPr>
          <w:szCs w:val="24"/>
        </w:rPr>
        <w:t>,</w:t>
      </w:r>
      <w:r w:rsidRPr="00C2528E">
        <w:rPr>
          <w:szCs w:val="24"/>
        </w:rPr>
        <w:t xml:space="preserve"> у нас их 160</w:t>
      </w:r>
      <w:r>
        <w:rPr>
          <w:szCs w:val="24"/>
        </w:rPr>
        <w:t>,</w:t>
      </w:r>
      <w:r w:rsidRPr="00C2528E">
        <w:rPr>
          <w:szCs w:val="24"/>
        </w:rPr>
        <w:t xml:space="preserve"> по-моему</w:t>
      </w:r>
      <w:r>
        <w:rPr>
          <w:szCs w:val="24"/>
        </w:rPr>
        <w:t>,</w:t>
      </w:r>
      <w:r w:rsidRPr="00C2528E">
        <w:rPr>
          <w:szCs w:val="24"/>
        </w:rPr>
        <w:t xml:space="preserve"> или больше?</w:t>
      </w:r>
      <w:r>
        <w:rPr>
          <w:szCs w:val="24"/>
        </w:rPr>
        <w:t xml:space="preserve"> </w:t>
      </w:r>
    </w:p>
    <w:p w14:paraId="308EFFEF" w14:textId="77777777" w:rsidR="00AF2427" w:rsidRDefault="00AF2427" w:rsidP="00AF2427">
      <w:pPr>
        <w:tabs>
          <w:tab w:val="left" w:pos="567"/>
        </w:tabs>
        <w:ind w:firstLine="426"/>
        <w:rPr>
          <w:szCs w:val="24"/>
        </w:rPr>
      </w:pPr>
      <w:r w:rsidRPr="00C2528E">
        <w:rPr>
          <w:szCs w:val="24"/>
        </w:rPr>
        <w:t>112</w:t>
      </w:r>
      <w:r>
        <w:rPr>
          <w:szCs w:val="24"/>
        </w:rPr>
        <w:t>-й</w:t>
      </w:r>
      <w:r w:rsidRPr="00C2528E">
        <w:rPr>
          <w:szCs w:val="24"/>
        </w:rPr>
        <w:t xml:space="preserve"> инструмент в ИВДИВО-здании</w:t>
      </w:r>
      <w:r>
        <w:rPr>
          <w:szCs w:val="24"/>
        </w:rPr>
        <w:t>, будет столько или нет? Б</w:t>
      </w:r>
      <w:r w:rsidRPr="00C2528E">
        <w:rPr>
          <w:szCs w:val="24"/>
        </w:rPr>
        <w:t>удет</w:t>
      </w:r>
      <w:r>
        <w:rPr>
          <w:szCs w:val="24"/>
        </w:rPr>
        <w:t>,</w:t>
      </w:r>
      <w:r w:rsidRPr="00C2528E">
        <w:rPr>
          <w:szCs w:val="24"/>
        </w:rPr>
        <w:t xml:space="preserve"> потому</w:t>
      </w:r>
      <w:r>
        <w:rPr>
          <w:szCs w:val="24"/>
        </w:rPr>
        <w:t xml:space="preserve"> </w:t>
      </w:r>
      <w:r w:rsidRPr="00C2528E">
        <w:rPr>
          <w:szCs w:val="24"/>
        </w:rPr>
        <w:t>что там по восемь</w:t>
      </w:r>
      <w:r>
        <w:rPr>
          <w:szCs w:val="24"/>
        </w:rPr>
        <w:t>,</w:t>
      </w:r>
      <w:r w:rsidRPr="00C2528E">
        <w:rPr>
          <w:szCs w:val="24"/>
        </w:rPr>
        <w:t xml:space="preserve"> минима</w:t>
      </w:r>
      <w:r>
        <w:rPr>
          <w:szCs w:val="24"/>
        </w:rPr>
        <w:t>льно четыре инструмента на этаж.</w:t>
      </w:r>
      <w:r w:rsidRPr="00C2528E">
        <w:rPr>
          <w:szCs w:val="24"/>
        </w:rPr>
        <w:t xml:space="preserve"> 64 этажа</w:t>
      </w:r>
      <w:r>
        <w:rPr>
          <w:szCs w:val="24"/>
        </w:rPr>
        <w:t>,</w:t>
      </w:r>
      <w:r w:rsidRPr="00C2528E">
        <w:rPr>
          <w:szCs w:val="24"/>
        </w:rPr>
        <w:t xml:space="preserve"> да</w:t>
      </w:r>
      <w:r>
        <w:rPr>
          <w:szCs w:val="24"/>
        </w:rPr>
        <w:t>?</w:t>
      </w:r>
      <w:r w:rsidRPr="00C2528E">
        <w:rPr>
          <w:szCs w:val="24"/>
        </w:rPr>
        <w:t xml:space="preserve"> 256 инструментов</w:t>
      </w:r>
      <w:r>
        <w:rPr>
          <w:szCs w:val="24"/>
        </w:rPr>
        <w:t>, считать снизу вверх. Е</w:t>
      </w:r>
      <w:r w:rsidRPr="00C2528E">
        <w:rPr>
          <w:szCs w:val="24"/>
        </w:rPr>
        <w:t>сли по восемь на этаж</w:t>
      </w:r>
      <w:r>
        <w:rPr>
          <w:szCs w:val="24"/>
        </w:rPr>
        <w:t>,</w:t>
      </w:r>
      <w:r w:rsidRPr="00C2528E">
        <w:rPr>
          <w:szCs w:val="24"/>
        </w:rPr>
        <w:t xml:space="preserve"> ну сами понимаете какой этаж. Так</w:t>
      </w:r>
      <w:r>
        <w:rPr>
          <w:szCs w:val="24"/>
        </w:rPr>
        <w:t>.</w:t>
      </w:r>
      <w:r w:rsidRPr="00C2528E">
        <w:rPr>
          <w:szCs w:val="24"/>
        </w:rPr>
        <w:t xml:space="preserve"> </w:t>
      </w:r>
      <w:r>
        <w:rPr>
          <w:szCs w:val="24"/>
        </w:rPr>
        <w:t>Н</w:t>
      </w:r>
      <w:r w:rsidRPr="00C2528E">
        <w:rPr>
          <w:szCs w:val="24"/>
        </w:rPr>
        <w:t>у</w:t>
      </w:r>
      <w:r>
        <w:rPr>
          <w:szCs w:val="24"/>
        </w:rPr>
        <w:t>,</w:t>
      </w:r>
      <w:r w:rsidRPr="00C2528E">
        <w:rPr>
          <w:szCs w:val="24"/>
        </w:rPr>
        <w:t xml:space="preserve"> и всё что угодно</w:t>
      </w:r>
      <w:r>
        <w:rPr>
          <w:szCs w:val="24"/>
        </w:rPr>
        <w:t>,</w:t>
      </w:r>
      <w:r w:rsidRPr="00C2528E">
        <w:rPr>
          <w:szCs w:val="24"/>
        </w:rPr>
        <w:t xml:space="preserve"> под номером 112</w:t>
      </w:r>
      <w:r>
        <w:rPr>
          <w:szCs w:val="24"/>
        </w:rPr>
        <w:t>. С</w:t>
      </w:r>
      <w:r w:rsidRPr="00C2528E">
        <w:rPr>
          <w:szCs w:val="24"/>
        </w:rPr>
        <w:t>кажите</w:t>
      </w:r>
      <w:r>
        <w:rPr>
          <w:szCs w:val="24"/>
        </w:rPr>
        <w:t>: «К</w:t>
      </w:r>
      <w:r w:rsidRPr="00C2528E">
        <w:rPr>
          <w:szCs w:val="24"/>
        </w:rPr>
        <w:t>ак</w:t>
      </w:r>
      <w:r>
        <w:rPr>
          <w:szCs w:val="24"/>
        </w:rPr>
        <w:t>-</w:t>
      </w:r>
      <w:r w:rsidRPr="00C2528E">
        <w:rPr>
          <w:szCs w:val="24"/>
        </w:rPr>
        <w:t>то странно</w:t>
      </w:r>
      <w:r>
        <w:rPr>
          <w:szCs w:val="24"/>
        </w:rPr>
        <w:t>». Э</w:t>
      </w:r>
      <w:r w:rsidRPr="00C2528E">
        <w:rPr>
          <w:szCs w:val="24"/>
        </w:rPr>
        <w:t>то не странно</w:t>
      </w:r>
      <w:r>
        <w:rPr>
          <w:szCs w:val="24"/>
        </w:rPr>
        <w:t>,</w:t>
      </w:r>
      <w:r w:rsidRPr="00C2528E">
        <w:rPr>
          <w:szCs w:val="24"/>
        </w:rPr>
        <w:t xml:space="preserve"> это нормально. Ладно</w:t>
      </w:r>
      <w:r>
        <w:rPr>
          <w:szCs w:val="24"/>
        </w:rPr>
        <w:t>,</w:t>
      </w:r>
      <w:r w:rsidRPr="00C2528E">
        <w:rPr>
          <w:szCs w:val="24"/>
        </w:rPr>
        <w:t xml:space="preserve"> это </w:t>
      </w:r>
      <w:r>
        <w:rPr>
          <w:szCs w:val="24"/>
        </w:rPr>
        <w:t>У</w:t>
      </w:r>
      <w:r w:rsidRPr="00C2528E">
        <w:rPr>
          <w:szCs w:val="24"/>
        </w:rPr>
        <w:t>частник Синтеза</w:t>
      </w:r>
      <w:r>
        <w:rPr>
          <w:szCs w:val="24"/>
        </w:rPr>
        <w:t>.</w:t>
      </w:r>
    </w:p>
    <w:p w14:paraId="08B4BC6E" w14:textId="77777777" w:rsidR="003F10BD" w:rsidRPr="00873ECF" w:rsidRDefault="003F10BD" w:rsidP="003F10BD">
      <w:pPr>
        <w:pStyle w:val="3"/>
        <w:rPr>
          <w:b w:val="0"/>
        </w:rPr>
      </w:pPr>
      <w:bookmarkStart w:id="337" w:name="_Toc213519312"/>
      <w:bookmarkStart w:id="338" w:name="_Toc220493125"/>
      <w:r w:rsidRPr="00873ECF">
        <w:t>Ученик Огня</w:t>
      </w:r>
      <w:bookmarkEnd w:id="337"/>
      <w:bookmarkEnd w:id="338"/>
    </w:p>
    <w:p w14:paraId="551FE0ED" w14:textId="6305D612" w:rsidR="003F10BD" w:rsidRDefault="003F10BD" w:rsidP="003F10BD">
      <w:pPr>
        <w:tabs>
          <w:tab w:val="left" w:pos="567"/>
        </w:tabs>
        <w:ind w:firstLine="426"/>
        <w:rPr>
          <w:szCs w:val="24"/>
        </w:rPr>
      </w:pPr>
      <w:r>
        <w:rPr>
          <w:szCs w:val="24"/>
        </w:rPr>
        <w:t>Д</w:t>
      </w:r>
      <w:r w:rsidRPr="00C2528E">
        <w:rPr>
          <w:szCs w:val="24"/>
        </w:rPr>
        <w:t>альше у нас идёт сдвижка</w:t>
      </w:r>
      <w:r>
        <w:rPr>
          <w:szCs w:val="24"/>
        </w:rPr>
        <w:t>.</w:t>
      </w:r>
      <w:r w:rsidRPr="00C2528E">
        <w:rPr>
          <w:szCs w:val="24"/>
        </w:rPr>
        <w:t xml:space="preserve"> </w:t>
      </w:r>
      <w:r>
        <w:rPr>
          <w:szCs w:val="24"/>
        </w:rPr>
        <w:t xml:space="preserve">У </w:t>
      </w:r>
      <w:r w:rsidRPr="00C2528E">
        <w:rPr>
          <w:szCs w:val="24"/>
        </w:rPr>
        <w:t>нас был вторым праведник</w:t>
      </w:r>
      <w:r>
        <w:rPr>
          <w:szCs w:val="24"/>
        </w:rPr>
        <w:t>,</w:t>
      </w:r>
      <w:r w:rsidRPr="00C2528E">
        <w:rPr>
          <w:szCs w:val="24"/>
        </w:rPr>
        <w:t xml:space="preserve"> из-за</w:t>
      </w:r>
      <w:r>
        <w:rPr>
          <w:szCs w:val="24"/>
        </w:rPr>
        <w:t xml:space="preserve"> этого мы сейчас пойдём стяжать. П</w:t>
      </w:r>
      <w:r w:rsidRPr="00C2528E">
        <w:rPr>
          <w:szCs w:val="24"/>
        </w:rPr>
        <w:t>раведника нам сняли</w:t>
      </w:r>
      <w:r>
        <w:rPr>
          <w:szCs w:val="24"/>
        </w:rPr>
        <w:t>,</w:t>
      </w:r>
      <w:r w:rsidRPr="00C2528E">
        <w:rPr>
          <w:szCs w:val="24"/>
        </w:rPr>
        <w:t xml:space="preserve"> мы д</w:t>
      </w:r>
      <w:r w:rsidR="00864711">
        <w:rPr>
          <w:szCs w:val="24"/>
        </w:rPr>
        <w:t>о</w:t>
      </w:r>
      <w:r w:rsidRPr="00C2528E">
        <w:rPr>
          <w:szCs w:val="24"/>
        </w:rPr>
        <w:t>праведнились</w:t>
      </w:r>
      <w:r>
        <w:rPr>
          <w:szCs w:val="24"/>
        </w:rPr>
        <w:t xml:space="preserve">. В </w:t>
      </w:r>
      <w:r w:rsidRPr="00C2528E">
        <w:rPr>
          <w:szCs w:val="24"/>
        </w:rPr>
        <w:t>общем</w:t>
      </w:r>
      <w:r>
        <w:rPr>
          <w:szCs w:val="24"/>
        </w:rPr>
        <w:t>,</w:t>
      </w:r>
      <w:r w:rsidRPr="00C2528E">
        <w:rPr>
          <w:szCs w:val="24"/>
        </w:rPr>
        <w:t xml:space="preserve"> сказали</w:t>
      </w:r>
      <w:r>
        <w:rPr>
          <w:szCs w:val="24"/>
        </w:rPr>
        <w:t>,</w:t>
      </w:r>
      <w:r w:rsidRPr="00C2528E">
        <w:rPr>
          <w:szCs w:val="24"/>
        </w:rPr>
        <w:t xml:space="preserve"> всё вот это не этом</w:t>
      </w:r>
      <w:r>
        <w:rPr>
          <w:szCs w:val="24"/>
        </w:rPr>
        <w:t>,</w:t>
      </w:r>
      <w:r w:rsidRPr="00C2528E">
        <w:rPr>
          <w:szCs w:val="24"/>
        </w:rPr>
        <w:t xml:space="preserve"> это из предыдущей эпохи</w:t>
      </w:r>
      <w:r>
        <w:rPr>
          <w:szCs w:val="24"/>
        </w:rPr>
        <w:t>. И</w:t>
      </w:r>
      <w:r w:rsidRPr="00C2528E">
        <w:rPr>
          <w:szCs w:val="24"/>
        </w:rPr>
        <w:t xml:space="preserve"> нам сюда начали сдвигать</w:t>
      </w:r>
      <w:r w:rsidRPr="003F0338">
        <w:rPr>
          <w:szCs w:val="24"/>
        </w:rPr>
        <w:t xml:space="preserve"> – </w:t>
      </w:r>
      <w:r>
        <w:rPr>
          <w:szCs w:val="24"/>
        </w:rPr>
        <w:t>у нас немного по-</w:t>
      </w:r>
      <w:r w:rsidRPr="00C2528E">
        <w:rPr>
          <w:szCs w:val="24"/>
        </w:rPr>
        <w:t>д</w:t>
      </w:r>
      <w:r>
        <w:rPr>
          <w:szCs w:val="24"/>
        </w:rPr>
        <w:t>ругому было строение реализации –</w:t>
      </w:r>
      <w:r w:rsidRPr="00C2528E">
        <w:rPr>
          <w:szCs w:val="24"/>
        </w:rPr>
        <w:t xml:space="preserve"> поэтому сюда у нас встал </w:t>
      </w:r>
      <w:r>
        <w:rPr>
          <w:szCs w:val="24"/>
        </w:rPr>
        <w:t>У</w:t>
      </w:r>
      <w:r w:rsidRPr="00C2528E">
        <w:rPr>
          <w:szCs w:val="24"/>
        </w:rPr>
        <w:t>ченик Огня</w:t>
      </w:r>
      <w:r>
        <w:rPr>
          <w:szCs w:val="24"/>
        </w:rPr>
        <w:t>. О</w:t>
      </w:r>
      <w:r w:rsidRPr="00C2528E">
        <w:rPr>
          <w:szCs w:val="24"/>
        </w:rPr>
        <w:t>н был третьим</w:t>
      </w:r>
      <w:r>
        <w:rPr>
          <w:szCs w:val="24"/>
        </w:rPr>
        <w:t>,</w:t>
      </w:r>
      <w:r w:rsidRPr="00C2528E">
        <w:rPr>
          <w:szCs w:val="24"/>
        </w:rPr>
        <w:t xml:space="preserve"> значит</w:t>
      </w:r>
      <w:r>
        <w:rPr>
          <w:szCs w:val="24"/>
        </w:rPr>
        <w:t>,</w:t>
      </w:r>
      <w:r w:rsidRPr="00C2528E">
        <w:rPr>
          <w:szCs w:val="24"/>
        </w:rPr>
        <w:t xml:space="preserve"> соответственно </w:t>
      </w:r>
      <w:r w:rsidRPr="00613225">
        <w:rPr>
          <w:b/>
          <w:bCs/>
          <w:szCs w:val="24"/>
        </w:rPr>
        <w:t>здесь виды Человека</w:t>
      </w:r>
      <w:r>
        <w:rPr>
          <w:szCs w:val="24"/>
        </w:rPr>
        <w:t>,</w:t>
      </w:r>
      <w:r w:rsidRPr="00C2528E">
        <w:rPr>
          <w:szCs w:val="24"/>
        </w:rPr>
        <w:t xml:space="preserve"> это понятно</w:t>
      </w:r>
      <w:r>
        <w:rPr>
          <w:szCs w:val="24"/>
        </w:rPr>
        <w:t>,</w:t>
      </w:r>
      <w:r w:rsidRPr="00C2528E">
        <w:rPr>
          <w:szCs w:val="24"/>
        </w:rPr>
        <w:t xml:space="preserve"> </w:t>
      </w:r>
      <w:r w:rsidRPr="00613225">
        <w:rPr>
          <w:b/>
          <w:bCs/>
          <w:szCs w:val="24"/>
        </w:rPr>
        <w:t>и человеческая реализация, виды человека и жизненности</w:t>
      </w:r>
      <w:r>
        <w:rPr>
          <w:szCs w:val="24"/>
        </w:rPr>
        <w:t>.</w:t>
      </w:r>
      <w:r w:rsidRPr="00C2528E">
        <w:rPr>
          <w:szCs w:val="24"/>
        </w:rPr>
        <w:t xml:space="preserve"> </w:t>
      </w:r>
      <w:r>
        <w:rPr>
          <w:szCs w:val="24"/>
        </w:rPr>
        <w:t>То есть,</w:t>
      </w:r>
      <w:r w:rsidRPr="00C2528E">
        <w:rPr>
          <w:szCs w:val="24"/>
        </w:rPr>
        <w:t xml:space="preserve"> есть такая специфика</w:t>
      </w:r>
      <w:r>
        <w:rPr>
          <w:szCs w:val="24"/>
        </w:rPr>
        <w:t>,</w:t>
      </w:r>
      <w:r w:rsidRPr="00C2528E">
        <w:rPr>
          <w:szCs w:val="24"/>
        </w:rPr>
        <w:t xml:space="preserve"> которую вы не всегда знаете</w:t>
      </w:r>
      <w:r>
        <w:rPr>
          <w:szCs w:val="24"/>
        </w:rPr>
        <w:t>. В</w:t>
      </w:r>
      <w:r w:rsidRPr="00C2528E">
        <w:rPr>
          <w:szCs w:val="24"/>
        </w:rPr>
        <w:t>от вы сейчас стяжали жизненности</w:t>
      </w:r>
      <w:r>
        <w:rPr>
          <w:szCs w:val="24"/>
        </w:rPr>
        <w:t>,</w:t>
      </w:r>
      <w:r w:rsidRPr="00C2528E">
        <w:rPr>
          <w:szCs w:val="24"/>
        </w:rPr>
        <w:t xml:space="preserve"> всё зависит от вида Человека</w:t>
      </w:r>
      <w:r>
        <w:rPr>
          <w:szCs w:val="24"/>
        </w:rPr>
        <w:t>. Н</w:t>
      </w:r>
      <w:r w:rsidRPr="00C2528E">
        <w:rPr>
          <w:szCs w:val="24"/>
        </w:rPr>
        <w:t>у</w:t>
      </w:r>
      <w:r>
        <w:rPr>
          <w:szCs w:val="24"/>
        </w:rPr>
        <w:t>,</w:t>
      </w:r>
      <w:r w:rsidRPr="00C2528E">
        <w:rPr>
          <w:szCs w:val="24"/>
        </w:rPr>
        <w:t xml:space="preserve"> допустим у 56</w:t>
      </w:r>
      <w:r>
        <w:rPr>
          <w:szCs w:val="24"/>
        </w:rPr>
        <w:t>-го вида человека</w:t>
      </w:r>
      <w:r w:rsidRPr="003F0338">
        <w:rPr>
          <w:szCs w:val="24"/>
        </w:rPr>
        <w:t xml:space="preserve"> – </w:t>
      </w:r>
      <w:r w:rsidRPr="00C2528E">
        <w:rPr>
          <w:szCs w:val="24"/>
        </w:rPr>
        <w:t>одни жизненности</w:t>
      </w:r>
      <w:r>
        <w:rPr>
          <w:szCs w:val="24"/>
        </w:rPr>
        <w:t>,</w:t>
      </w:r>
      <w:r w:rsidRPr="00C2528E">
        <w:rPr>
          <w:szCs w:val="24"/>
        </w:rPr>
        <w:t xml:space="preserve"> а </w:t>
      </w:r>
      <w:r>
        <w:rPr>
          <w:szCs w:val="24"/>
        </w:rPr>
        <w:t>у третьего вида человека</w:t>
      </w:r>
      <w:r w:rsidRPr="003F0338">
        <w:rPr>
          <w:szCs w:val="24"/>
        </w:rPr>
        <w:t xml:space="preserve"> </w:t>
      </w:r>
      <w:bookmarkStart w:id="339" w:name="_Hlk213332693"/>
      <w:r w:rsidRPr="003F0338">
        <w:rPr>
          <w:szCs w:val="24"/>
        </w:rPr>
        <w:t>–</w:t>
      </w:r>
      <w:bookmarkEnd w:id="339"/>
      <w:r w:rsidRPr="003F0338">
        <w:rPr>
          <w:szCs w:val="24"/>
        </w:rPr>
        <w:t xml:space="preserve"> </w:t>
      </w:r>
      <w:r w:rsidRPr="00C2528E">
        <w:rPr>
          <w:szCs w:val="24"/>
        </w:rPr>
        <w:t>другие жизненности</w:t>
      </w:r>
      <w:r>
        <w:rPr>
          <w:szCs w:val="24"/>
        </w:rPr>
        <w:t>,</w:t>
      </w:r>
      <w:r w:rsidRPr="00C2528E">
        <w:rPr>
          <w:szCs w:val="24"/>
        </w:rPr>
        <w:t xml:space="preserve"> даже с другими ориентирами</w:t>
      </w:r>
      <w:r>
        <w:rPr>
          <w:szCs w:val="24"/>
        </w:rPr>
        <w:t>,</w:t>
      </w:r>
      <w:r w:rsidRPr="00C2528E">
        <w:rPr>
          <w:szCs w:val="24"/>
        </w:rPr>
        <w:t xml:space="preserve"> это прямо</w:t>
      </w:r>
      <w:r>
        <w:rPr>
          <w:szCs w:val="24"/>
        </w:rPr>
        <w:t>,</w:t>
      </w:r>
      <w:r w:rsidRPr="00C2528E">
        <w:rPr>
          <w:szCs w:val="24"/>
        </w:rPr>
        <w:t xml:space="preserve"> вот в</w:t>
      </w:r>
      <w:r>
        <w:rPr>
          <w:szCs w:val="24"/>
        </w:rPr>
        <w:t xml:space="preserve"> разные противоположные стороны.</w:t>
      </w:r>
      <w:r w:rsidRPr="00C2528E">
        <w:rPr>
          <w:szCs w:val="24"/>
        </w:rPr>
        <w:t xml:space="preserve"> </w:t>
      </w:r>
      <w:r>
        <w:rPr>
          <w:szCs w:val="24"/>
        </w:rPr>
        <w:t>То есть,</w:t>
      </w:r>
      <w:r w:rsidRPr="00C2528E">
        <w:rPr>
          <w:szCs w:val="24"/>
        </w:rPr>
        <w:t xml:space="preserve"> грубо говоря</w:t>
      </w:r>
      <w:r>
        <w:rPr>
          <w:szCs w:val="24"/>
        </w:rPr>
        <w:t>,</w:t>
      </w:r>
      <w:r w:rsidRPr="00C2528E">
        <w:rPr>
          <w:szCs w:val="24"/>
        </w:rPr>
        <w:t xml:space="preserve"> третьи жизненности идут туда, а </w:t>
      </w:r>
      <w:r>
        <w:rPr>
          <w:szCs w:val="24"/>
        </w:rPr>
        <w:t>56-е</w:t>
      </w:r>
      <w:r w:rsidRPr="00C2528E">
        <w:rPr>
          <w:szCs w:val="24"/>
        </w:rPr>
        <w:t xml:space="preserve"> тихонько стоят рядом</w:t>
      </w:r>
      <w:r>
        <w:rPr>
          <w:szCs w:val="24"/>
        </w:rPr>
        <w:t>,</w:t>
      </w:r>
      <w:r w:rsidRPr="00C2528E">
        <w:rPr>
          <w:szCs w:val="24"/>
        </w:rPr>
        <w:t xml:space="preserve"> никуда не идут</w:t>
      </w:r>
      <w:r>
        <w:rPr>
          <w:szCs w:val="24"/>
        </w:rPr>
        <w:t>, и думают, как жить. А</w:t>
      </w:r>
      <w:r w:rsidRPr="00C2528E">
        <w:rPr>
          <w:szCs w:val="24"/>
        </w:rPr>
        <w:t xml:space="preserve"> третьи</w:t>
      </w:r>
      <w:r>
        <w:rPr>
          <w:szCs w:val="24"/>
        </w:rPr>
        <w:t>,</w:t>
      </w:r>
      <w:r w:rsidRPr="00C2528E">
        <w:rPr>
          <w:szCs w:val="24"/>
        </w:rPr>
        <w:t xml:space="preserve"> просто бегут туда</w:t>
      </w:r>
      <w:r>
        <w:rPr>
          <w:szCs w:val="24"/>
        </w:rPr>
        <w:t>,</w:t>
      </w:r>
      <w:r w:rsidRPr="00C2528E">
        <w:rPr>
          <w:szCs w:val="24"/>
        </w:rPr>
        <w:t xml:space="preserve"> безостановочно</w:t>
      </w:r>
      <w:r>
        <w:rPr>
          <w:szCs w:val="24"/>
        </w:rPr>
        <w:t>:</w:t>
      </w:r>
      <w:r w:rsidRPr="00C2528E">
        <w:rPr>
          <w:szCs w:val="24"/>
        </w:rPr>
        <w:t xml:space="preserve"> </w:t>
      </w:r>
      <w:r>
        <w:rPr>
          <w:szCs w:val="24"/>
        </w:rPr>
        <w:t>«Б</w:t>
      </w:r>
      <w:r w:rsidRPr="00C2528E">
        <w:rPr>
          <w:szCs w:val="24"/>
        </w:rPr>
        <w:t>егом, бегом делать надо</w:t>
      </w:r>
      <w:r>
        <w:rPr>
          <w:szCs w:val="24"/>
        </w:rPr>
        <w:t>». 56-е думают</w:t>
      </w:r>
      <w:r w:rsidRPr="003F0338">
        <w:rPr>
          <w:szCs w:val="24"/>
        </w:rPr>
        <w:t xml:space="preserve"> – </w:t>
      </w:r>
      <w:r>
        <w:rPr>
          <w:szCs w:val="24"/>
        </w:rPr>
        <w:t>суета. К</w:t>
      </w:r>
      <w:r w:rsidRPr="00C2528E">
        <w:rPr>
          <w:szCs w:val="24"/>
        </w:rPr>
        <w:t>ак жить вне суеты</w:t>
      </w:r>
      <w:r>
        <w:rPr>
          <w:szCs w:val="24"/>
        </w:rPr>
        <w:t>,</w:t>
      </w:r>
      <w:r w:rsidRPr="00C2528E">
        <w:rPr>
          <w:szCs w:val="24"/>
        </w:rPr>
        <w:t xml:space="preserve"> исполняя Компетенци</w:t>
      </w:r>
      <w:r>
        <w:rPr>
          <w:szCs w:val="24"/>
        </w:rPr>
        <w:t>ю</w:t>
      </w:r>
      <w:r w:rsidRPr="00C2528E">
        <w:rPr>
          <w:szCs w:val="24"/>
        </w:rPr>
        <w:t xml:space="preserve"> </w:t>
      </w:r>
      <w:r>
        <w:rPr>
          <w:szCs w:val="24"/>
        </w:rPr>
        <w:t>в</w:t>
      </w:r>
      <w:r w:rsidRPr="00C2528E">
        <w:rPr>
          <w:szCs w:val="24"/>
        </w:rPr>
        <w:t>оли</w:t>
      </w:r>
      <w:r>
        <w:rPr>
          <w:szCs w:val="24"/>
        </w:rPr>
        <w:t>? Р</w:t>
      </w:r>
      <w:r w:rsidRPr="00C2528E">
        <w:rPr>
          <w:szCs w:val="24"/>
        </w:rPr>
        <w:t>азницу увидели</w:t>
      </w:r>
      <w:r>
        <w:rPr>
          <w:szCs w:val="24"/>
        </w:rPr>
        <w:t xml:space="preserve">? </w:t>
      </w:r>
    </w:p>
    <w:p w14:paraId="4304C791" w14:textId="77777777" w:rsidR="003F10BD" w:rsidRDefault="003F10BD" w:rsidP="003F10BD">
      <w:pPr>
        <w:tabs>
          <w:tab w:val="left" w:pos="567"/>
        </w:tabs>
        <w:ind w:firstLine="426"/>
        <w:rPr>
          <w:szCs w:val="24"/>
        </w:rPr>
      </w:pPr>
      <w:r>
        <w:rPr>
          <w:szCs w:val="24"/>
        </w:rPr>
        <w:t>В</w:t>
      </w:r>
      <w:r w:rsidRPr="00C2528E">
        <w:rPr>
          <w:szCs w:val="24"/>
        </w:rPr>
        <w:t>от это эффект жизненности, который</w:t>
      </w:r>
      <w:r>
        <w:rPr>
          <w:szCs w:val="24"/>
        </w:rPr>
        <w:t>…</w:t>
      </w:r>
      <w:r w:rsidRPr="00C2528E">
        <w:rPr>
          <w:szCs w:val="24"/>
        </w:rPr>
        <w:t xml:space="preserve"> но это зависит от вида человека</w:t>
      </w:r>
      <w:r>
        <w:rPr>
          <w:szCs w:val="24"/>
        </w:rPr>
        <w:t>. Третий вид человека</w:t>
      </w:r>
      <w:r w:rsidRPr="00064021">
        <w:rPr>
          <w:szCs w:val="24"/>
        </w:rPr>
        <w:t xml:space="preserve"> – </w:t>
      </w:r>
      <w:r>
        <w:rPr>
          <w:szCs w:val="24"/>
        </w:rPr>
        <w:t>третья жизненность, 56-й</w:t>
      </w:r>
      <w:r w:rsidRPr="00064021">
        <w:rPr>
          <w:szCs w:val="24"/>
        </w:rPr>
        <w:t xml:space="preserve"> – </w:t>
      </w:r>
      <w:r>
        <w:rPr>
          <w:szCs w:val="24"/>
        </w:rPr>
        <w:t>56-е,</w:t>
      </w:r>
      <w:r w:rsidRPr="00C2528E">
        <w:rPr>
          <w:szCs w:val="24"/>
        </w:rPr>
        <w:t xml:space="preserve"> </w:t>
      </w:r>
      <w:r>
        <w:rPr>
          <w:szCs w:val="24"/>
        </w:rPr>
        <w:t>в этот момент вы Ученик Огня.</w:t>
      </w:r>
      <w:r w:rsidRPr="00C2528E">
        <w:rPr>
          <w:szCs w:val="24"/>
        </w:rPr>
        <w:t xml:space="preserve"> </w:t>
      </w:r>
    </w:p>
    <w:p w14:paraId="2968D135" w14:textId="77777777" w:rsidR="003F10BD" w:rsidRDefault="003F10BD" w:rsidP="003F10BD">
      <w:pPr>
        <w:tabs>
          <w:tab w:val="left" w:pos="567"/>
        </w:tabs>
        <w:ind w:firstLine="426"/>
        <w:rPr>
          <w:szCs w:val="24"/>
        </w:rPr>
      </w:pPr>
      <w:r>
        <w:rPr>
          <w:szCs w:val="24"/>
        </w:rPr>
        <w:t>К</w:t>
      </w:r>
      <w:r w:rsidRPr="00C2528E">
        <w:rPr>
          <w:szCs w:val="24"/>
        </w:rPr>
        <w:t xml:space="preserve">ак только вы называете себя </w:t>
      </w:r>
      <w:r w:rsidRPr="00172DAA">
        <w:rPr>
          <w:b/>
          <w:bCs/>
          <w:szCs w:val="24"/>
        </w:rPr>
        <w:t>Ученик Огня: вас обучают; готовят; все ваши огрехи, не правильные компетенции Воли, исправляют</w:t>
      </w:r>
      <w:r>
        <w:rPr>
          <w:szCs w:val="24"/>
        </w:rPr>
        <w:t>.</w:t>
      </w:r>
      <w:r w:rsidRPr="00C2528E">
        <w:rPr>
          <w:szCs w:val="24"/>
        </w:rPr>
        <w:t xml:space="preserve"> </w:t>
      </w:r>
      <w:r>
        <w:rPr>
          <w:szCs w:val="24"/>
        </w:rPr>
        <w:t>В</w:t>
      </w:r>
      <w:r w:rsidRPr="00C2528E">
        <w:rPr>
          <w:szCs w:val="24"/>
        </w:rPr>
        <w:t xml:space="preserve"> общем, говор</w:t>
      </w:r>
      <w:r>
        <w:rPr>
          <w:szCs w:val="24"/>
        </w:rPr>
        <w:t>ят:</w:t>
      </w:r>
      <w:r w:rsidRPr="00C2528E">
        <w:rPr>
          <w:szCs w:val="24"/>
        </w:rPr>
        <w:t xml:space="preserve"> </w:t>
      </w:r>
      <w:r>
        <w:rPr>
          <w:szCs w:val="24"/>
        </w:rPr>
        <w:t>«О</w:t>
      </w:r>
      <w:r w:rsidRPr="00C2528E">
        <w:rPr>
          <w:szCs w:val="24"/>
        </w:rPr>
        <w:t>н учится</w:t>
      </w:r>
      <w:r>
        <w:rPr>
          <w:szCs w:val="24"/>
        </w:rPr>
        <w:t>,</w:t>
      </w:r>
      <w:r w:rsidRPr="00C2528E">
        <w:rPr>
          <w:szCs w:val="24"/>
        </w:rPr>
        <w:t xml:space="preserve"> это нормально</w:t>
      </w:r>
      <w:r>
        <w:rPr>
          <w:szCs w:val="24"/>
        </w:rPr>
        <w:t>».</w:t>
      </w:r>
      <w:r w:rsidRPr="00C2528E">
        <w:rPr>
          <w:szCs w:val="24"/>
        </w:rPr>
        <w:t xml:space="preserve"> </w:t>
      </w:r>
      <w:r>
        <w:rPr>
          <w:szCs w:val="24"/>
        </w:rPr>
        <w:t>То есть, всё что правильно у вас получается</w:t>
      </w:r>
      <w:r w:rsidRPr="00064021">
        <w:rPr>
          <w:szCs w:val="24"/>
        </w:rPr>
        <w:t xml:space="preserve"> – </w:t>
      </w:r>
      <w:r w:rsidRPr="00C2528E">
        <w:rPr>
          <w:szCs w:val="24"/>
        </w:rPr>
        <w:t>срабатывает</w:t>
      </w:r>
      <w:r>
        <w:rPr>
          <w:szCs w:val="24"/>
        </w:rPr>
        <w:t>.</w:t>
      </w:r>
      <w:r w:rsidRPr="00C2528E">
        <w:rPr>
          <w:szCs w:val="24"/>
        </w:rPr>
        <w:t xml:space="preserve"> </w:t>
      </w:r>
      <w:r>
        <w:rPr>
          <w:szCs w:val="24"/>
        </w:rPr>
        <w:t>Всё что неправильно</w:t>
      </w:r>
      <w:r w:rsidRPr="00064021">
        <w:rPr>
          <w:szCs w:val="24"/>
        </w:rPr>
        <w:t xml:space="preserve"> – </w:t>
      </w:r>
      <w:r w:rsidRPr="00C2528E">
        <w:rPr>
          <w:szCs w:val="24"/>
        </w:rPr>
        <w:t>сразу не работает</w:t>
      </w:r>
      <w:r>
        <w:rPr>
          <w:szCs w:val="24"/>
        </w:rPr>
        <w:t>.</w:t>
      </w:r>
      <w:r w:rsidRPr="00C2528E">
        <w:rPr>
          <w:szCs w:val="24"/>
        </w:rPr>
        <w:t xml:space="preserve"> </w:t>
      </w:r>
      <w:r>
        <w:rPr>
          <w:szCs w:val="24"/>
        </w:rPr>
        <w:t>П</w:t>
      </w:r>
      <w:r w:rsidRPr="00C2528E">
        <w:rPr>
          <w:szCs w:val="24"/>
        </w:rPr>
        <w:t>онятно</w:t>
      </w:r>
      <w:r>
        <w:rPr>
          <w:szCs w:val="24"/>
        </w:rPr>
        <w:t>? Т</w:t>
      </w:r>
      <w:r w:rsidRPr="00C2528E">
        <w:rPr>
          <w:szCs w:val="24"/>
        </w:rPr>
        <w:t>ам</w:t>
      </w:r>
      <w:r>
        <w:rPr>
          <w:szCs w:val="24"/>
        </w:rPr>
        <w:t>,</w:t>
      </w:r>
      <w:r w:rsidRPr="00C2528E">
        <w:rPr>
          <w:szCs w:val="24"/>
        </w:rPr>
        <w:t xml:space="preserve"> неправильно практику делаете</w:t>
      </w:r>
      <w:r w:rsidRPr="00064021">
        <w:rPr>
          <w:szCs w:val="24"/>
        </w:rPr>
        <w:t xml:space="preserve"> – </w:t>
      </w:r>
      <w:r w:rsidRPr="00C2528E">
        <w:rPr>
          <w:szCs w:val="24"/>
        </w:rPr>
        <w:t xml:space="preserve">не работает. Я </w:t>
      </w:r>
      <w:r>
        <w:rPr>
          <w:szCs w:val="24"/>
        </w:rPr>
        <w:t>У</w:t>
      </w:r>
      <w:r w:rsidRPr="00C2528E">
        <w:rPr>
          <w:szCs w:val="24"/>
        </w:rPr>
        <w:t>ченик Огня</w:t>
      </w:r>
      <w:r>
        <w:rPr>
          <w:szCs w:val="24"/>
        </w:rPr>
        <w:t>. Н</w:t>
      </w:r>
      <w:r w:rsidRPr="00C2528E">
        <w:rPr>
          <w:szCs w:val="24"/>
        </w:rPr>
        <w:t>еправильно Волю, как послал</w:t>
      </w:r>
      <w:r>
        <w:rPr>
          <w:szCs w:val="24"/>
        </w:rPr>
        <w:t xml:space="preserve"> –</w:t>
      </w:r>
      <w:r w:rsidRPr="00C2528E">
        <w:rPr>
          <w:szCs w:val="24"/>
        </w:rPr>
        <w:t xml:space="preserve"> воля не пошла, потому что неправильно всё</w:t>
      </w:r>
      <w:r>
        <w:rPr>
          <w:szCs w:val="24"/>
        </w:rPr>
        <w:t xml:space="preserve"> –</w:t>
      </w:r>
      <w:r w:rsidRPr="00C2528E">
        <w:rPr>
          <w:szCs w:val="24"/>
        </w:rPr>
        <w:t xml:space="preserve"> не работает</w:t>
      </w:r>
      <w:r>
        <w:rPr>
          <w:szCs w:val="24"/>
        </w:rPr>
        <w:t>. П</w:t>
      </w:r>
      <w:r w:rsidRPr="00C2528E">
        <w:rPr>
          <w:szCs w:val="24"/>
        </w:rPr>
        <w:t>равильно Вол</w:t>
      </w:r>
      <w:r>
        <w:rPr>
          <w:szCs w:val="24"/>
        </w:rPr>
        <w:t>ю</w:t>
      </w:r>
      <w:r w:rsidRPr="00C2528E">
        <w:rPr>
          <w:szCs w:val="24"/>
        </w:rPr>
        <w:t xml:space="preserve"> послал</w:t>
      </w:r>
      <w:r>
        <w:rPr>
          <w:szCs w:val="24"/>
        </w:rPr>
        <w:t>, сразу ушла. Ух ты,</w:t>
      </w:r>
      <w:r w:rsidRPr="00C2528E">
        <w:rPr>
          <w:szCs w:val="24"/>
        </w:rPr>
        <w:t xml:space="preserve"> оказывается вот так надо делать</w:t>
      </w:r>
      <w:r>
        <w:rPr>
          <w:szCs w:val="24"/>
        </w:rPr>
        <w:t>.</w:t>
      </w:r>
      <w:r w:rsidRPr="00C2528E">
        <w:rPr>
          <w:szCs w:val="24"/>
        </w:rPr>
        <w:t xml:space="preserve"> </w:t>
      </w:r>
    </w:p>
    <w:p w14:paraId="352E9554" w14:textId="71F26D4B" w:rsidR="003F10BD" w:rsidRPr="00C2528E" w:rsidRDefault="003F10BD" w:rsidP="003F10BD">
      <w:pPr>
        <w:tabs>
          <w:tab w:val="left" w:pos="567"/>
        </w:tabs>
        <w:ind w:firstLine="426"/>
        <w:rPr>
          <w:szCs w:val="24"/>
        </w:rPr>
      </w:pPr>
      <w:r>
        <w:rPr>
          <w:szCs w:val="24"/>
        </w:rPr>
        <w:t>И вот У</w:t>
      </w:r>
      <w:r w:rsidRPr="00C2528E">
        <w:rPr>
          <w:szCs w:val="24"/>
        </w:rPr>
        <w:t>ченик Огня</w:t>
      </w:r>
      <w:r>
        <w:rPr>
          <w:szCs w:val="24"/>
        </w:rPr>
        <w:t>,</w:t>
      </w:r>
      <w:r w:rsidRPr="00C2528E">
        <w:rPr>
          <w:szCs w:val="24"/>
        </w:rPr>
        <w:t xml:space="preserve"> вот так работает в ночной</w:t>
      </w:r>
      <w:r>
        <w:rPr>
          <w:szCs w:val="24"/>
        </w:rPr>
        <w:t>…</w:t>
      </w:r>
      <w:r w:rsidRPr="00C2528E">
        <w:rPr>
          <w:szCs w:val="24"/>
        </w:rPr>
        <w:t xml:space="preserve"> </w:t>
      </w:r>
      <w:r>
        <w:rPr>
          <w:szCs w:val="24"/>
        </w:rPr>
        <w:t>я</w:t>
      </w:r>
      <w:r w:rsidRPr="00C2528E">
        <w:rPr>
          <w:szCs w:val="24"/>
        </w:rPr>
        <w:t xml:space="preserve"> показываю ночную подготовку </w:t>
      </w:r>
      <w:r>
        <w:rPr>
          <w:szCs w:val="24"/>
        </w:rPr>
        <w:t>сейчас. В</w:t>
      </w:r>
      <w:r w:rsidRPr="00C2528E">
        <w:rPr>
          <w:szCs w:val="24"/>
        </w:rPr>
        <w:t xml:space="preserve">ы на меня сейчас в шоке смотрите, как ты это говоришь ночная подготовка </w:t>
      </w:r>
      <w:r w:rsidRPr="00A54843">
        <w:rPr>
          <w:szCs w:val="24"/>
        </w:rPr>
        <w:t xml:space="preserve">– </w:t>
      </w:r>
      <w:r w:rsidRPr="00C2528E">
        <w:rPr>
          <w:szCs w:val="24"/>
        </w:rPr>
        <w:t>вот там</w:t>
      </w:r>
      <w:r>
        <w:rPr>
          <w:szCs w:val="24"/>
        </w:rPr>
        <w:t>,</w:t>
      </w:r>
      <w:r w:rsidRPr="00C2528E">
        <w:rPr>
          <w:szCs w:val="24"/>
        </w:rPr>
        <w:t xml:space="preserve"> мы так действуем</w:t>
      </w:r>
      <w:r>
        <w:rPr>
          <w:szCs w:val="24"/>
        </w:rPr>
        <w:t>. Н</w:t>
      </w:r>
      <w:r w:rsidRPr="00C2528E">
        <w:rPr>
          <w:szCs w:val="24"/>
        </w:rPr>
        <w:t xml:space="preserve">о </w:t>
      </w:r>
      <w:r>
        <w:rPr>
          <w:szCs w:val="24"/>
        </w:rPr>
        <w:t xml:space="preserve">и </w:t>
      </w:r>
      <w:r w:rsidRPr="00C2528E">
        <w:rPr>
          <w:szCs w:val="24"/>
        </w:rPr>
        <w:t>в дневной подготовк</w:t>
      </w:r>
      <w:r>
        <w:rPr>
          <w:szCs w:val="24"/>
        </w:rPr>
        <w:t>е…</w:t>
      </w:r>
      <w:r w:rsidRPr="00C2528E">
        <w:rPr>
          <w:szCs w:val="24"/>
        </w:rPr>
        <w:t xml:space="preserve"> вы можете </w:t>
      </w:r>
      <w:r>
        <w:rPr>
          <w:szCs w:val="24"/>
        </w:rPr>
        <w:t>К</w:t>
      </w:r>
      <w:r w:rsidRPr="00C2528E">
        <w:rPr>
          <w:szCs w:val="24"/>
        </w:rPr>
        <w:t xml:space="preserve">омпетенцию </w:t>
      </w:r>
      <w:r>
        <w:rPr>
          <w:szCs w:val="24"/>
        </w:rPr>
        <w:t>в</w:t>
      </w:r>
      <w:r w:rsidRPr="00C2528E">
        <w:rPr>
          <w:szCs w:val="24"/>
        </w:rPr>
        <w:t>оли применять на професси</w:t>
      </w:r>
      <w:r>
        <w:rPr>
          <w:szCs w:val="24"/>
        </w:rPr>
        <w:t>и,</w:t>
      </w:r>
      <w:r w:rsidRPr="00C2528E">
        <w:rPr>
          <w:szCs w:val="24"/>
        </w:rPr>
        <w:t xml:space="preserve"> но вы не имеете право</w:t>
      </w:r>
      <w:r>
        <w:rPr>
          <w:szCs w:val="24"/>
        </w:rPr>
        <w:t>,</w:t>
      </w:r>
      <w:r w:rsidRPr="00C2528E">
        <w:rPr>
          <w:szCs w:val="24"/>
        </w:rPr>
        <w:t xml:space="preserve"> там Учителем быть или Владыко</w:t>
      </w:r>
      <w:r>
        <w:rPr>
          <w:szCs w:val="24"/>
        </w:rPr>
        <w:t>й, а вот учеником Огня… Понятно? Л</w:t>
      </w:r>
      <w:r w:rsidRPr="00C2528E">
        <w:rPr>
          <w:szCs w:val="24"/>
        </w:rPr>
        <w:t xml:space="preserve">егко. </w:t>
      </w:r>
    </w:p>
    <w:p w14:paraId="07B4E274" w14:textId="77777777" w:rsidR="003F10BD" w:rsidRPr="00873ECF" w:rsidRDefault="003F10BD" w:rsidP="003F10BD">
      <w:pPr>
        <w:pStyle w:val="3"/>
        <w:rPr>
          <w:b w:val="0"/>
        </w:rPr>
      </w:pPr>
      <w:bookmarkStart w:id="340" w:name="_Toc213519313"/>
      <w:bookmarkStart w:id="341" w:name="_Toc220493126"/>
      <w:r w:rsidRPr="00873ECF">
        <w:t>Изначальный Синтеза</w:t>
      </w:r>
      <w:bookmarkEnd w:id="340"/>
      <w:bookmarkEnd w:id="341"/>
    </w:p>
    <w:p w14:paraId="2303E714" w14:textId="77777777" w:rsidR="003F10BD" w:rsidRDefault="003F10BD" w:rsidP="003F10BD">
      <w:pPr>
        <w:tabs>
          <w:tab w:val="left" w:pos="567"/>
        </w:tabs>
        <w:ind w:firstLine="426"/>
        <w:rPr>
          <w:szCs w:val="24"/>
        </w:rPr>
      </w:pPr>
      <w:r w:rsidRPr="00C2528E">
        <w:rPr>
          <w:szCs w:val="24"/>
        </w:rPr>
        <w:t>Дальше у нас идёт Изначальный Синтеза</w:t>
      </w:r>
      <w:r>
        <w:rPr>
          <w:szCs w:val="24"/>
        </w:rPr>
        <w:t>. Т</w:t>
      </w:r>
      <w:r w:rsidRPr="00C2528E">
        <w:rPr>
          <w:szCs w:val="24"/>
        </w:rPr>
        <w:t>акая сложная тематик</w:t>
      </w:r>
      <w:r>
        <w:rPr>
          <w:szCs w:val="24"/>
        </w:rPr>
        <w:t>а.</w:t>
      </w:r>
      <w:r w:rsidRPr="00C2528E">
        <w:rPr>
          <w:szCs w:val="24"/>
        </w:rPr>
        <w:t xml:space="preserve"> </w:t>
      </w:r>
      <w:r>
        <w:rPr>
          <w:szCs w:val="24"/>
        </w:rPr>
        <w:t>И</w:t>
      </w:r>
      <w:r w:rsidRPr="00C2528E">
        <w:rPr>
          <w:szCs w:val="24"/>
        </w:rPr>
        <w:t xml:space="preserve">з </w:t>
      </w:r>
      <w:r>
        <w:rPr>
          <w:szCs w:val="24"/>
        </w:rPr>
        <w:t>Ученика мы растём в Изначального.</w:t>
      </w:r>
      <w:r w:rsidRPr="00C2528E">
        <w:rPr>
          <w:szCs w:val="24"/>
        </w:rPr>
        <w:t xml:space="preserve"> Изначальный </w:t>
      </w:r>
      <w:r w:rsidRPr="00AD1EE3">
        <w:rPr>
          <w:szCs w:val="24"/>
        </w:rPr>
        <w:t>–</w:t>
      </w:r>
      <w:r>
        <w:rPr>
          <w:szCs w:val="24"/>
        </w:rPr>
        <w:t xml:space="preserve"> </w:t>
      </w:r>
      <w:r w:rsidRPr="00C2528E">
        <w:rPr>
          <w:szCs w:val="24"/>
        </w:rPr>
        <w:t xml:space="preserve">девятая реализация. но </w:t>
      </w:r>
      <w:r>
        <w:rPr>
          <w:szCs w:val="24"/>
        </w:rPr>
        <w:t>у нас И</w:t>
      </w:r>
      <w:r w:rsidRPr="00C2528E">
        <w:rPr>
          <w:szCs w:val="24"/>
        </w:rPr>
        <w:t>значальный Синтез</w:t>
      </w:r>
      <w:r>
        <w:rPr>
          <w:szCs w:val="24"/>
        </w:rPr>
        <w:t>,</w:t>
      </w:r>
      <w:r w:rsidRPr="00C2528E">
        <w:rPr>
          <w:szCs w:val="24"/>
        </w:rPr>
        <w:t xml:space="preserve"> это как ученик в пятой расе</w:t>
      </w:r>
      <w:r>
        <w:rPr>
          <w:szCs w:val="24"/>
        </w:rPr>
        <w:t>,</w:t>
      </w:r>
      <w:r w:rsidRPr="00C2528E">
        <w:rPr>
          <w:szCs w:val="24"/>
        </w:rPr>
        <w:t xml:space="preserve"> так у нас Изначальный в Синтезе</w:t>
      </w:r>
      <w:r>
        <w:rPr>
          <w:szCs w:val="24"/>
        </w:rPr>
        <w:t xml:space="preserve">. Он </w:t>
      </w:r>
      <w:r w:rsidRPr="00613225">
        <w:rPr>
          <w:b/>
          <w:bCs/>
          <w:szCs w:val="24"/>
        </w:rPr>
        <w:t>занимается видами Компетентного. У нас 64 вида Компетентного</w:t>
      </w:r>
      <w:r>
        <w:rPr>
          <w:b/>
          <w:bCs/>
          <w:szCs w:val="24"/>
        </w:rPr>
        <w:t xml:space="preserve"> </w:t>
      </w:r>
      <w:r w:rsidRPr="00613225">
        <w:rPr>
          <w:szCs w:val="24"/>
        </w:rPr>
        <w:t>–</w:t>
      </w:r>
      <w:r>
        <w:rPr>
          <w:szCs w:val="24"/>
        </w:rPr>
        <w:t xml:space="preserve"> когда вы сейчас стяжали виды К</w:t>
      </w:r>
      <w:r w:rsidRPr="00C2528E">
        <w:rPr>
          <w:szCs w:val="24"/>
        </w:rPr>
        <w:t>омпетентного</w:t>
      </w:r>
      <w:r>
        <w:rPr>
          <w:szCs w:val="24"/>
        </w:rPr>
        <w:t xml:space="preserve"> </w:t>
      </w:r>
      <w:r w:rsidRPr="00613225">
        <w:rPr>
          <w:szCs w:val="24"/>
        </w:rPr>
        <w:t>–</w:t>
      </w:r>
      <w:r w:rsidRPr="00C2528E">
        <w:rPr>
          <w:szCs w:val="24"/>
        </w:rPr>
        <w:t xml:space="preserve"> </w:t>
      </w:r>
      <w:r w:rsidRPr="00613225">
        <w:rPr>
          <w:b/>
          <w:bCs/>
          <w:szCs w:val="24"/>
        </w:rPr>
        <w:t>и компетенци</w:t>
      </w:r>
      <w:r>
        <w:rPr>
          <w:b/>
          <w:bCs/>
          <w:szCs w:val="24"/>
        </w:rPr>
        <w:t>и.</w:t>
      </w:r>
      <w:r>
        <w:rPr>
          <w:szCs w:val="24"/>
        </w:rPr>
        <w:t xml:space="preserve"> Это у нас К</w:t>
      </w:r>
      <w:r w:rsidRPr="00C2528E">
        <w:rPr>
          <w:szCs w:val="24"/>
        </w:rPr>
        <w:t>омпетентная реализация</w:t>
      </w:r>
      <w:r>
        <w:rPr>
          <w:szCs w:val="24"/>
        </w:rPr>
        <w:t>. С</w:t>
      </w:r>
      <w:r w:rsidRPr="00C2528E">
        <w:rPr>
          <w:szCs w:val="24"/>
        </w:rPr>
        <w:t>оответственно</w:t>
      </w:r>
      <w:r>
        <w:rPr>
          <w:szCs w:val="24"/>
        </w:rPr>
        <w:t>,</w:t>
      </w:r>
      <w:r w:rsidRPr="00C2528E">
        <w:rPr>
          <w:szCs w:val="24"/>
        </w:rPr>
        <w:t xml:space="preserve"> Изначальный Синтеза вас готовит к любым следующим компетенциям</w:t>
      </w:r>
      <w:r>
        <w:rPr>
          <w:szCs w:val="24"/>
        </w:rPr>
        <w:t>,</w:t>
      </w:r>
      <w:r w:rsidRPr="00C2528E">
        <w:rPr>
          <w:szCs w:val="24"/>
        </w:rPr>
        <w:t xml:space="preserve"> к любым</w:t>
      </w:r>
      <w:r>
        <w:rPr>
          <w:szCs w:val="24"/>
        </w:rPr>
        <w:t>. Как только у вас эти К</w:t>
      </w:r>
      <w:r w:rsidRPr="00C2528E">
        <w:rPr>
          <w:szCs w:val="24"/>
        </w:rPr>
        <w:t>омпетенции устаревают</w:t>
      </w:r>
      <w:r>
        <w:rPr>
          <w:szCs w:val="24"/>
        </w:rPr>
        <w:t>,</w:t>
      </w:r>
      <w:r w:rsidRPr="00C2528E">
        <w:rPr>
          <w:szCs w:val="24"/>
        </w:rPr>
        <w:t xml:space="preserve"> вы переключаетесь в Изначального Синтеза</w:t>
      </w:r>
      <w:r>
        <w:rPr>
          <w:szCs w:val="24"/>
        </w:rPr>
        <w:t>,</w:t>
      </w:r>
      <w:r w:rsidRPr="00C2528E">
        <w:rPr>
          <w:szCs w:val="24"/>
        </w:rPr>
        <w:t xml:space="preserve"> и </w:t>
      </w:r>
      <w:r>
        <w:rPr>
          <w:szCs w:val="24"/>
        </w:rPr>
        <w:t xml:space="preserve">у </w:t>
      </w:r>
      <w:r w:rsidRPr="00C2528E">
        <w:rPr>
          <w:szCs w:val="24"/>
        </w:rPr>
        <w:t xml:space="preserve">вас идёт подготовка к следующей </w:t>
      </w:r>
      <w:r>
        <w:rPr>
          <w:szCs w:val="24"/>
        </w:rPr>
        <w:t>К</w:t>
      </w:r>
      <w:r w:rsidRPr="00C2528E">
        <w:rPr>
          <w:szCs w:val="24"/>
        </w:rPr>
        <w:t>омпетенции</w:t>
      </w:r>
      <w:r>
        <w:rPr>
          <w:szCs w:val="24"/>
        </w:rPr>
        <w:t>.</w:t>
      </w:r>
      <w:r w:rsidRPr="00C2528E">
        <w:rPr>
          <w:szCs w:val="24"/>
        </w:rPr>
        <w:t xml:space="preserve"> </w:t>
      </w:r>
      <w:r>
        <w:rPr>
          <w:szCs w:val="24"/>
        </w:rPr>
        <w:t>Ч</w:t>
      </w:r>
      <w:r w:rsidRPr="00C2528E">
        <w:rPr>
          <w:szCs w:val="24"/>
        </w:rPr>
        <w:t>то значит</w:t>
      </w:r>
      <w:r>
        <w:rPr>
          <w:szCs w:val="24"/>
        </w:rPr>
        <w:t>,</w:t>
      </w:r>
      <w:r w:rsidRPr="00C2528E">
        <w:rPr>
          <w:szCs w:val="24"/>
        </w:rPr>
        <w:t xml:space="preserve"> устарева</w:t>
      </w:r>
      <w:r>
        <w:rPr>
          <w:szCs w:val="24"/>
        </w:rPr>
        <w:t>ю</w:t>
      </w:r>
      <w:r w:rsidRPr="00C2528E">
        <w:rPr>
          <w:szCs w:val="24"/>
        </w:rPr>
        <w:t>т</w:t>
      </w:r>
      <w:r>
        <w:rPr>
          <w:szCs w:val="24"/>
        </w:rPr>
        <w:t>? Вы готовитесь к следующей К</w:t>
      </w:r>
      <w:r w:rsidRPr="00C2528E">
        <w:rPr>
          <w:szCs w:val="24"/>
        </w:rPr>
        <w:t>омпетенции</w:t>
      </w:r>
      <w:r>
        <w:rPr>
          <w:szCs w:val="24"/>
        </w:rPr>
        <w:t>,</w:t>
      </w:r>
      <w:r w:rsidRPr="00C2528E">
        <w:rPr>
          <w:szCs w:val="24"/>
        </w:rPr>
        <w:t xml:space="preserve"> это Изначальный Синтеза</w:t>
      </w:r>
      <w:r>
        <w:rPr>
          <w:szCs w:val="24"/>
        </w:rPr>
        <w:t>. К</w:t>
      </w:r>
      <w:r w:rsidRPr="00C2528E">
        <w:rPr>
          <w:szCs w:val="24"/>
        </w:rPr>
        <w:t xml:space="preserve">огда </w:t>
      </w:r>
      <w:r w:rsidRPr="00613225">
        <w:rPr>
          <w:b/>
          <w:bCs/>
          <w:szCs w:val="24"/>
        </w:rPr>
        <w:t>вас готовят к любой, следующей Компетенции на Синтезах</w:t>
      </w:r>
      <w:r>
        <w:rPr>
          <w:szCs w:val="24"/>
        </w:rPr>
        <w:t xml:space="preserve"> </w:t>
      </w:r>
      <w:r w:rsidRPr="00675017">
        <w:rPr>
          <w:szCs w:val="24"/>
        </w:rPr>
        <w:t>–</w:t>
      </w:r>
      <w:r>
        <w:rPr>
          <w:szCs w:val="24"/>
        </w:rPr>
        <w:t xml:space="preserve"> </w:t>
      </w:r>
      <w:r w:rsidRPr="00C2528E">
        <w:rPr>
          <w:szCs w:val="24"/>
        </w:rPr>
        <w:t>это не происходит на Синтезах мы просто ими наделяемся</w:t>
      </w:r>
      <w:r w:rsidRPr="00675017">
        <w:t xml:space="preserve"> </w:t>
      </w:r>
      <w:r w:rsidRPr="00675017">
        <w:rPr>
          <w:szCs w:val="24"/>
        </w:rPr>
        <w:t>–</w:t>
      </w:r>
      <w:r w:rsidRPr="00C2528E">
        <w:rPr>
          <w:szCs w:val="24"/>
        </w:rPr>
        <w:t xml:space="preserve"> а вот </w:t>
      </w:r>
      <w:r w:rsidRPr="00613225">
        <w:rPr>
          <w:b/>
          <w:bCs/>
          <w:szCs w:val="24"/>
        </w:rPr>
        <w:t>Кут Хуми вас готовит к следующим Компетенциям, в этот момент вы у Кут Хуми – Изначальный Синтеза.</w:t>
      </w:r>
      <w:r w:rsidRPr="00C2528E">
        <w:rPr>
          <w:szCs w:val="24"/>
        </w:rPr>
        <w:t xml:space="preserve"> Почему? </w:t>
      </w:r>
      <w:r w:rsidRPr="00613225">
        <w:rPr>
          <w:b/>
          <w:bCs/>
          <w:szCs w:val="24"/>
        </w:rPr>
        <w:t>Он может делать разные движения без последствий и притягивать к себе разные начала без последствий, но разрабатывая в себе новую Компетенцию.</w:t>
      </w:r>
      <w:r>
        <w:rPr>
          <w:szCs w:val="24"/>
        </w:rPr>
        <w:t xml:space="preserve"> П</w:t>
      </w:r>
      <w:r w:rsidRPr="00C2528E">
        <w:rPr>
          <w:szCs w:val="24"/>
        </w:rPr>
        <w:t>отому что</w:t>
      </w:r>
      <w:r>
        <w:rPr>
          <w:szCs w:val="24"/>
        </w:rPr>
        <w:t>,</w:t>
      </w:r>
      <w:r w:rsidRPr="00C2528E">
        <w:rPr>
          <w:szCs w:val="24"/>
        </w:rPr>
        <w:t xml:space="preserve"> когда новая </w:t>
      </w:r>
      <w:r>
        <w:rPr>
          <w:szCs w:val="24"/>
        </w:rPr>
        <w:t>К</w:t>
      </w:r>
      <w:r w:rsidRPr="00C2528E">
        <w:rPr>
          <w:szCs w:val="24"/>
        </w:rPr>
        <w:t>омпетенция</w:t>
      </w:r>
      <w:r>
        <w:rPr>
          <w:szCs w:val="24"/>
        </w:rPr>
        <w:t>,</w:t>
      </w:r>
      <w:r w:rsidRPr="00C2528E">
        <w:rPr>
          <w:szCs w:val="24"/>
        </w:rPr>
        <w:t xml:space="preserve"> ты не знаешь</w:t>
      </w:r>
      <w:r>
        <w:rPr>
          <w:szCs w:val="24"/>
        </w:rPr>
        <w:t>,</w:t>
      </w:r>
      <w:r w:rsidRPr="00C2528E">
        <w:rPr>
          <w:szCs w:val="24"/>
        </w:rPr>
        <w:t xml:space="preserve"> что делать</w:t>
      </w:r>
      <w:r>
        <w:rPr>
          <w:szCs w:val="24"/>
        </w:rPr>
        <w:t>.</w:t>
      </w:r>
      <w:r w:rsidRPr="00C2528E">
        <w:rPr>
          <w:szCs w:val="24"/>
        </w:rPr>
        <w:t xml:space="preserve"> </w:t>
      </w:r>
      <w:r w:rsidRPr="00613225">
        <w:rPr>
          <w:b/>
          <w:bCs/>
          <w:szCs w:val="24"/>
        </w:rPr>
        <w:t>Изначальный тем, что идёт новая Компетенция для тебя изначально не знакомая.</w:t>
      </w:r>
      <w:r>
        <w:rPr>
          <w:szCs w:val="24"/>
        </w:rPr>
        <w:t xml:space="preserve"> </w:t>
      </w:r>
    </w:p>
    <w:p w14:paraId="67C4BEA2" w14:textId="77777777" w:rsidR="003F10BD" w:rsidRPr="00C2528E" w:rsidRDefault="003F10BD" w:rsidP="003F10BD">
      <w:pPr>
        <w:tabs>
          <w:tab w:val="left" w:pos="567"/>
        </w:tabs>
        <w:ind w:firstLine="426"/>
        <w:rPr>
          <w:szCs w:val="24"/>
        </w:rPr>
      </w:pPr>
      <w:r>
        <w:rPr>
          <w:szCs w:val="24"/>
        </w:rPr>
        <w:t>Н</w:t>
      </w:r>
      <w:r w:rsidRPr="00C2528E">
        <w:rPr>
          <w:szCs w:val="24"/>
        </w:rPr>
        <w:t>у</w:t>
      </w:r>
      <w:r>
        <w:rPr>
          <w:szCs w:val="24"/>
        </w:rPr>
        <w:t>,</w:t>
      </w:r>
      <w:r w:rsidRPr="00C2528E">
        <w:rPr>
          <w:szCs w:val="24"/>
        </w:rPr>
        <w:t xml:space="preserve"> грубо говоря</w:t>
      </w:r>
      <w:r>
        <w:rPr>
          <w:szCs w:val="24"/>
        </w:rPr>
        <w:t>,</w:t>
      </w:r>
      <w:r w:rsidRPr="00C2528E">
        <w:rPr>
          <w:szCs w:val="24"/>
        </w:rPr>
        <w:t xml:space="preserve"> у те</w:t>
      </w:r>
      <w:r>
        <w:rPr>
          <w:szCs w:val="24"/>
        </w:rPr>
        <w:t>бя шесть К</w:t>
      </w:r>
      <w:r w:rsidRPr="00C2528E">
        <w:rPr>
          <w:szCs w:val="24"/>
        </w:rPr>
        <w:t>омпетенций</w:t>
      </w:r>
      <w:r>
        <w:rPr>
          <w:szCs w:val="24"/>
        </w:rPr>
        <w:t>,</w:t>
      </w:r>
      <w:r w:rsidRPr="00C2528E">
        <w:rPr>
          <w:szCs w:val="24"/>
        </w:rPr>
        <w:t xml:space="preserve"> </w:t>
      </w:r>
      <w:r>
        <w:rPr>
          <w:szCs w:val="24"/>
        </w:rPr>
        <w:t>идёшь в</w:t>
      </w:r>
      <w:r w:rsidRPr="00C2528E">
        <w:rPr>
          <w:szCs w:val="24"/>
        </w:rPr>
        <w:t xml:space="preserve"> седьмую</w:t>
      </w:r>
      <w:r>
        <w:rPr>
          <w:szCs w:val="24"/>
        </w:rPr>
        <w:t>. Т</w:t>
      </w:r>
      <w:r w:rsidRPr="00C2528E">
        <w:rPr>
          <w:szCs w:val="24"/>
        </w:rPr>
        <w:t xml:space="preserve">ы знаешь её названия </w:t>
      </w:r>
      <w:r w:rsidRPr="00675017">
        <w:rPr>
          <w:szCs w:val="24"/>
        </w:rPr>
        <w:t>–</w:t>
      </w:r>
      <w:r w:rsidRPr="00C2528E">
        <w:rPr>
          <w:szCs w:val="24"/>
        </w:rPr>
        <w:t>седьмая</w:t>
      </w:r>
      <w:r>
        <w:rPr>
          <w:szCs w:val="24"/>
        </w:rPr>
        <w:t>.</w:t>
      </w:r>
      <w:r w:rsidRPr="00C2528E">
        <w:rPr>
          <w:szCs w:val="24"/>
        </w:rPr>
        <w:t xml:space="preserve"> </w:t>
      </w:r>
      <w:r>
        <w:rPr>
          <w:szCs w:val="24"/>
        </w:rPr>
        <w:t>К</w:t>
      </w:r>
      <w:r w:rsidRPr="00C2528E">
        <w:rPr>
          <w:szCs w:val="24"/>
        </w:rPr>
        <w:t>роме цифры</w:t>
      </w:r>
      <w:r>
        <w:rPr>
          <w:szCs w:val="24"/>
        </w:rPr>
        <w:t>,</w:t>
      </w:r>
      <w:r w:rsidRPr="00C2528E">
        <w:rPr>
          <w:szCs w:val="24"/>
        </w:rPr>
        <w:t xml:space="preserve"> знаешь её названи</w:t>
      </w:r>
      <w:r>
        <w:rPr>
          <w:szCs w:val="24"/>
        </w:rPr>
        <w:t xml:space="preserve">е </w:t>
      </w:r>
      <w:r w:rsidRPr="00675017">
        <w:rPr>
          <w:szCs w:val="24"/>
        </w:rPr>
        <w:t>–</w:t>
      </w:r>
      <w:r w:rsidRPr="00C2528E">
        <w:rPr>
          <w:szCs w:val="24"/>
        </w:rPr>
        <w:t xml:space="preserve"> седьмая</w:t>
      </w:r>
      <w:r>
        <w:rPr>
          <w:szCs w:val="24"/>
        </w:rPr>
        <w:t>,</w:t>
      </w:r>
      <w:r w:rsidRPr="00C2528E">
        <w:rPr>
          <w:szCs w:val="24"/>
        </w:rPr>
        <w:t xml:space="preserve"> такая</w:t>
      </w:r>
      <w:r>
        <w:rPr>
          <w:szCs w:val="24"/>
        </w:rPr>
        <w:t>-</w:t>
      </w:r>
      <w:r w:rsidRPr="00C2528E">
        <w:rPr>
          <w:szCs w:val="24"/>
        </w:rPr>
        <w:t>то</w:t>
      </w:r>
      <w:r>
        <w:rPr>
          <w:szCs w:val="24"/>
        </w:rPr>
        <w:t>. Н</w:t>
      </w:r>
      <w:r w:rsidRPr="00C2528E">
        <w:rPr>
          <w:szCs w:val="24"/>
        </w:rPr>
        <w:t>о</w:t>
      </w:r>
      <w:r>
        <w:rPr>
          <w:szCs w:val="24"/>
        </w:rPr>
        <w:t>,</w:t>
      </w:r>
      <w:r w:rsidRPr="00C2528E">
        <w:rPr>
          <w:szCs w:val="24"/>
        </w:rPr>
        <w:t xml:space="preserve"> ты не знаешь</w:t>
      </w:r>
      <w:r>
        <w:rPr>
          <w:szCs w:val="24"/>
        </w:rPr>
        <w:t>,</w:t>
      </w:r>
      <w:r w:rsidRPr="00C2528E">
        <w:rPr>
          <w:szCs w:val="24"/>
        </w:rPr>
        <w:t xml:space="preserve"> какая она у тебя именно будет</w:t>
      </w:r>
      <w:r>
        <w:rPr>
          <w:szCs w:val="24"/>
        </w:rPr>
        <w:t>: по виду Человека;</w:t>
      </w:r>
      <w:r w:rsidRPr="00C2528E">
        <w:rPr>
          <w:szCs w:val="24"/>
        </w:rPr>
        <w:t xml:space="preserve"> как она у тебя реализуется</w:t>
      </w:r>
      <w:r>
        <w:rPr>
          <w:szCs w:val="24"/>
        </w:rPr>
        <w:t>; к</w:t>
      </w:r>
      <w:r w:rsidRPr="00C2528E">
        <w:rPr>
          <w:szCs w:val="24"/>
        </w:rPr>
        <w:t>ак она у тебя включится</w:t>
      </w:r>
      <w:r>
        <w:rPr>
          <w:szCs w:val="24"/>
        </w:rPr>
        <w:t>.</w:t>
      </w:r>
      <w:r w:rsidRPr="00C2528E">
        <w:rPr>
          <w:szCs w:val="24"/>
        </w:rPr>
        <w:t xml:space="preserve"> </w:t>
      </w:r>
      <w:r>
        <w:rPr>
          <w:szCs w:val="24"/>
        </w:rPr>
        <w:t>В</w:t>
      </w:r>
      <w:r w:rsidRPr="00C2528E">
        <w:rPr>
          <w:szCs w:val="24"/>
        </w:rPr>
        <w:t>от идёт ночная подготовка</w:t>
      </w:r>
      <w:r>
        <w:rPr>
          <w:szCs w:val="24"/>
        </w:rPr>
        <w:t>,</w:t>
      </w:r>
      <w:r w:rsidRPr="00C2528E">
        <w:rPr>
          <w:szCs w:val="24"/>
        </w:rPr>
        <w:t xml:space="preserve"> чтобы вы получили её. В этот момент вы</w:t>
      </w:r>
      <w:r>
        <w:rPr>
          <w:szCs w:val="24"/>
        </w:rPr>
        <w:t xml:space="preserve"> Изначальный Синтеза к седьмой К</w:t>
      </w:r>
      <w:r w:rsidRPr="00C2528E">
        <w:rPr>
          <w:szCs w:val="24"/>
        </w:rPr>
        <w:t>омпетенции. Увидели?</w:t>
      </w:r>
      <w:r w:rsidRPr="00E16DE9">
        <w:rPr>
          <w:szCs w:val="24"/>
        </w:rPr>
        <w:t xml:space="preserve"> </w:t>
      </w:r>
      <w:r w:rsidRPr="00C2528E">
        <w:rPr>
          <w:szCs w:val="24"/>
        </w:rPr>
        <w:t>Увидели</w:t>
      </w:r>
      <w:r>
        <w:rPr>
          <w:szCs w:val="24"/>
        </w:rPr>
        <w:t>.</w:t>
      </w:r>
    </w:p>
    <w:p w14:paraId="01D23AED" w14:textId="77777777" w:rsidR="003F10BD" w:rsidRDefault="003F10BD" w:rsidP="003F10BD">
      <w:pPr>
        <w:tabs>
          <w:tab w:val="left" w:pos="567"/>
        </w:tabs>
        <w:ind w:firstLine="426"/>
        <w:rPr>
          <w:szCs w:val="24"/>
        </w:rPr>
      </w:pPr>
      <w:r w:rsidRPr="00E765A4">
        <w:rPr>
          <w:b/>
          <w:bCs/>
          <w:szCs w:val="24"/>
        </w:rPr>
        <w:t>У вас неправильно сработала Компетенция: вы что-то сделали по компетенции, но неправильно. По компетенции она применилась, но у вас получился негативный опыт. Вас тут же переводят в эффект Изначального Синтеза</w:t>
      </w:r>
      <w:r>
        <w:rPr>
          <w:szCs w:val="24"/>
        </w:rPr>
        <w:t>,</w:t>
      </w:r>
      <w:r w:rsidRPr="00C2528E">
        <w:rPr>
          <w:szCs w:val="24"/>
        </w:rPr>
        <w:t xml:space="preserve"> </w:t>
      </w:r>
      <w:r w:rsidRPr="00E765A4">
        <w:rPr>
          <w:b/>
          <w:bCs/>
          <w:szCs w:val="24"/>
        </w:rPr>
        <w:t>и вы с Кут Хуми обучаетесь, как правильно применять компетенци</w:t>
      </w:r>
      <w:r>
        <w:rPr>
          <w:b/>
          <w:bCs/>
          <w:szCs w:val="24"/>
        </w:rPr>
        <w:t>и</w:t>
      </w:r>
      <w:r w:rsidRPr="00E765A4">
        <w:rPr>
          <w:b/>
          <w:bCs/>
          <w:szCs w:val="24"/>
        </w:rPr>
        <w:t>.</w:t>
      </w:r>
      <w:r w:rsidRPr="00C2528E">
        <w:rPr>
          <w:szCs w:val="24"/>
        </w:rPr>
        <w:t xml:space="preserve"> </w:t>
      </w:r>
      <w:r>
        <w:rPr>
          <w:szCs w:val="24"/>
        </w:rPr>
        <w:t>В</w:t>
      </w:r>
      <w:r w:rsidRPr="00C2528E">
        <w:rPr>
          <w:szCs w:val="24"/>
        </w:rPr>
        <w:t>ы скажете</w:t>
      </w:r>
      <w:r>
        <w:rPr>
          <w:szCs w:val="24"/>
        </w:rPr>
        <w:t>: «Т</w:t>
      </w:r>
      <w:r w:rsidRPr="00C2528E">
        <w:rPr>
          <w:szCs w:val="24"/>
        </w:rPr>
        <w:t>акого не бывает</w:t>
      </w:r>
      <w:r>
        <w:rPr>
          <w:szCs w:val="24"/>
        </w:rPr>
        <w:t>». Валом встречается не</w:t>
      </w:r>
      <w:r w:rsidRPr="00C2528E">
        <w:rPr>
          <w:szCs w:val="24"/>
        </w:rPr>
        <w:t>правильно применённ</w:t>
      </w:r>
      <w:r>
        <w:rPr>
          <w:szCs w:val="24"/>
        </w:rPr>
        <w:t>ая</w:t>
      </w:r>
      <w:r w:rsidRPr="00C2528E">
        <w:rPr>
          <w:szCs w:val="24"/>
        </w:rPr>
        <w:t xml:space="preserve"> </w:t>
      </w:r>
      <w:r>
        <w:rPr>
          <w:szCs w:val="24"/>
        </w:rPr>
        <w:t>к</w:t>
      </w:r>
      <w:r w:rsidRPr="00C2528E">
        <w:rPr>
          <w:szCs w:val="24"/>
        </w:rPr>
        <w:t>омпетенци</w:t>
      </w:r>
      <w:r>
        <w:rPr>
          <w:szCs w:val="24"/>
        </w:rPr>
        <w:t>я,</w:t>
      </w:r>
      <w:r w:rsidRPr="00C2528E">
        <w:rPr>
          <w:szCs w:val="24"/>
        </w:rPr>
        <w:t xml:space="preserve"> просто валом встреча</w:t>
      </w:r>
      <w:r>
        <w:rPr>
          <w:szCs w:val="24"/>
        </w:rPr>
        <w:t>е</w:t>
      </w:r>
      <w:r w:rsidRPr="00C2528E">
        <w:rPr>
          <w:szCs w:val="24"/>
        </w:rPr>
        <w:t xml:space="preserve">тся. Я не буду </w:t>
      </w:r>
      <w:r>
        <w:rPr>
          <w:szCs w:val="24"/>
        </w:rPr>
        <w:t xml:space="preserve">это </w:t>
      </w:r>
      <w:r w:rsidRPr="00C2528E">
        <w:rPr>
          <w:szCs w:val="24"/>
        </w:rPr>
        <w:t>комментировать</w:t>
      </w:r>
      <w:r>
        <w:rPr>
          <w:szCs w:val="24"/>
        </w:rPr>
        <w:t>,</w:t>
      </w:r>
      <w:r w:rsidRPr="00C2528E">
        <w:rPr>
          <w:szCs w:val="24"/>
        </w:rPr>
        <w:t xml:space="preserve"> просто валом встречается</w:t>
      </w:r>
      <w:r>
        <w:rPr>
          <w:szCs w:val="24"/>
        </w:rPr>
        <w:t>.</w:t>
      </w:r>
      <w:r w:rsidRPr="00C2528E">
        <w:rPr>
          <w:szCs w:val="24"/>
        </w:rPr>
        <w:t xml:space="preserve"> </w:t>
      </w:r>
      <w:r>
        <w:rPr>
          <w:szCs w:val="24"/>
        </w:rPr>
        <w:t>И</w:t>
      </w:r>
      <w:r w:rsidRPr="00C2528E">
        <w:rPr>
          <w:szCs w:val="24"/>
        </w:rPr>
        <w:t xml:space="preserve"> мы не замечаем этих вещей просто</w:t>
      </w:r>
      <w:r>
        <w:rPr>
          <w:szCs w:val="24"/>
        </w:rPr>
        <w:t>.</w:t>
      </w:r>
      <w:r w:rsidRPr="00C2528E">
        <w:rPr>
          <w:szCs w:val="24"/>
        </w:rPr>
        <w:t xml:space="preserve"> </w:t>
      </w:r>
      <w:r>
        <w:rPr>
          <w:szCs w:val="24"/>
        </w:rPr>
        <w:t>И</w:t>
      </w:r>
      <w:r w:rsidRPr="00C2528E">
        <w:rPr>
          <w:szCs w:val="24"/>
        </w:rPr>
        <w:t xml:space="preserve"> вас переводят в состояния Изначального Синтеза</w:t>
      </w:r>
      <w:r>
        <w:rPr>
          <w:szCs w:val="24"/>
        </w:rPr>
        <w:t>. Е</w:t>
      </w:r>
      <w:r w:rsidRPr="00C2528E">
        <w:rPr>
          <w:szCs w:val="24"/>
        </w:rPr>
        <w:t>сли вас не перевести в Изначального Синтеза</w:t>
      </w:r>
      <w:r>
        <w:rPr>
          <w:szCs w:val="24"/>
        </w:rPr>
        <w:t>,</w:t>
      </w:r>
      <w:r w:rsidRPr="00C2528E">
        <w:rPr>
          <w:szCs w:val="24"/>
        </w:rPr>
        <w:t xml:space="preserve"> </w:t>
      </w:r>
      <w:r>
        <w:rPr>
          <w:szCs w:val="24"/>
        </w:rPr>
        <w:t xml:space="preserve">с </w:t>
      </w:r>
      <w:r w:rsidRPr="00C2528E">
        <w:rPr>
          <w:szCs w:val="24"/>
        </w:rPr>
        <w:t>ва</w:t>
      </w:r>
      <w:r>
        <w:rPr>
          <w:szCs w:val="24"/>
        </w:rPr>
        <w:t>с</w:t>
      </w:r>
      <w:r w:rsidRPr="00C2528E">
        <w:rPr>
          <w:szCs w:val="24"/>
        </w:rPr>
        <w:t xml:space="preserve"> надо снимать компетенцию</w:t>
      </w:r>
      <w:r>
        <w:rPr>
          <w:szCs w:val="24"/>
        </w:rPr>
        <w:t>, выписывать наказания. Н</w:t>
      </w:r>
      <w:r w:rsidRPr="00C2528E">
        <w:rPr>
          <w:szCs w:val="24"/>
        </w:rPr>
        <w:t>о вы иногда не понимаете</w:t>
      </w:r>
      <w:r>
        <w:rPr>
          <w:szCs w:val="24"/>
        </w:rPr>
        <w:t>,</w:t>
      </w:r>
      <w:r w:rsidRPr="00C2528E">
        <w:rPr>
          <w:szCs w:val="24"/>
        </w:rPr>
        <w:t xml:space="preserve"> что делаете</w:t>
      </w:r>
      <w:r>
        <w:rPr>
          <w:szCs w:val="24"/>
        </w:rPr>
        <w:t>,</w:t>
      </w:r>
      <w:r w:rsidRPr="00C2528E">
        <w:rPr>
          <w:szCs w:val="24"/>
        </w:rPr>
        <w:t xml:space="preserve"> помните: «Отец прости им, либо не ведают что творят»</w:t>
      </w:r>
      <w:r>
        <w:rPr>
          <w:szCs w:val="24"/>
        </w:rPr>
        <w:t>. Вот у нас иногда К</w:t>
      </w:r>
      <w:r w:rsidRPr="00C2528E">
        <w:rPr>
          <w:szCs w:val="24"/>
        </w:rPr>
        <w:t>омпетентные не ведают, что творят</w:t>
      </w:r>
      <w:r>
        <w:rPr>
          <w:szCs w:val="24"/>
        </w:rPr>
        <w:t>. П</w:t>
      </w:r>
      <w:r w:rsidRPr="00C2528E">
        <w:rPr>
          <w:szCs w:val="24"/>
        </w:rPr>
        <w:t>ри этом</w:t>
      </w:r>
      <w:r>
        <w:rPr>
          <w:szCs w:val="24"/>
        </w:rPr>
        <w:t>,</w:t>
      </w:r>
      <w:r w:rsidRPr="00C2528E">
        <w:rPr>
          <w:szCs w:val="24"/>
        </w:rPr>
        <w:t xml:space="preserve"> они считают</w:t>
      </w:r>
      <w:r>
        <w:rPr>
          <w:szCs w:val="24"/>
        </w:rPr>
        <w:t>,</w:t>
      </w:r>
      <w:r w:rsidRPr="00C2528E">
        <w:rPr>
          <w:szCs w:val="24"/>
        </w:rPr>
        <w:t xml:space="preserve"> что это польза, а с них надо снимать компетенции</w:t>
      </w:r>
      <w:r>
        <w:rPr>
          <w:szCs w:val="24"/>
        </w:rPr>
        <w:t>. И</w:t>
      </w:r>
      <w:r w:rsidRPr="00C2528E">
        <w:rPr>
          <w:szCs w:val="24"/>
        </w:rPr>
        <w:t>х переводить в состояние Изначального Синтеза, где текучее состояние компетентности и обучают</w:t>
      </w:r>
      <w:r>
        <w:rPr>
          <w:szCs w:val="24"/>
        </w:rPr>
        <w:t>,</w:t>
      </w:r>
      <w:r w:rsidRPr="00C2528E">
        <w:rPr>
          <w:szCs w:val="24"/>
        </w:rPr>
        <w:t xml:space="preserve"> как правильно делать, чтоб вы этим не </w:t>
      </w:r>
      <w:r>
        <w:rPr>
          <w:szCs w:val="24"/>
        </w:rPr>
        <w:t>пользовались. Некоторые говорят: «К</w:t>
      </w:r>
      <w:r w:rsidRPr="00C2528E">
        <w:rPr>
          <w:szCs w:val="24"/>
        </w:rPr>
        <w:t>ак это?</w:t>
      </w:r>
      <w:r>
        <w:rPr>
          <w:szCs w:val="24"/>
        </w:rPr>
        <w:t>»</w:t>
      </w:r>
    </w:p>
    <w:p w14:paraId="792B430D" w14:textId="77777777" w:rsidR="003F10BD" w:rsidRPr="00C2528E" w:rsidRDefault="003F10BD" w:rsidP="003F10BD">
      <w:pPr>
        <w:tabs>
          <w:tab w:val="left" w:pos="567"/>
        </w:tabs>
        <w:ind w:firstLine="426"/>
        <w:rPr>
          <w:szCs w:val="24"/>
        </w:rPr>
      </w:pPr>
      <w:r>
        <w:rPr>
          <w:szCs w:val="24"/>
        </w:rPr>
        <w:t>Пример вчерашних стяжаний. В</w:t>
      </w:r>
      <w:r w:rsidRPr="00C2528E">
        <w:rPr>
          <w:szCs w:val="24"/>
        </w:rPr>
        <w:t>чера был Совет</w:t>
      </w:r>
      <w:r>
        <w:rPr>
          <w:szCs w:val="24"/>
        </w:rPr>
        <w:t>,</w:t>
      </w:r>
      <w:r w:rsidRPr="00C2528E">
        <w:rPr>
          <w:szCs w:val="24"/>
        </w:rPr>
        <w:t xml:space="preserve"> я двум сказал или вчера на Синтезе</w:t>
      </w:r>
      <w:r>
        <w:rPr>
          <w:szCs w:val="24"/>
        </w:rPr>
        <w:t>,</w:t>
      </w:r>
      <w:r w:rsidRPr="00C2528E">
        <w:rPr>
          <w:szCs w:val="24"/>
        </w:rPr>
        <w:t xml:space="preserve"> не помню</w:t>
      </w:r>
      <w:r>
        <w:rPr>
          <w:szCs w:val="24"/>
        </w:rPr>
        <w:t xml:space="preserve"> </w:t>
      </w:r>
      <w:r w:rsidRPr="00CF40EA">
        <w:rPr>
          <w:szCs w:val="24"/>
        </w:rPr>
        <w:t>–</w:t>
      </w:r>
      <w:r w:rsidRPr="00C2528E">
        <w:rPr>
          <w:szCs w:val="24"/>
        </w:rPr>
        <w:t xml:space="preserve"> </w:t>
      </w:r>
      <w:r>
        <w:rPr>
          <w:szCs w:val="24"/>
        </w:rPr>
        <w:t>«Э</w:t>
      </w:r>
      <w:r w:rsidRPr="00C2528E">
        <w:rPr>
          <w:szCs w:val="24"/>
        </w:rPr>
        <w:t xml:space="preserve">то нарушение </w:t>
      </w:r>
      <w:r>
        <w:rPr>
          <w:szCs w:val="24"/>
        </w:rPr>
        <w:t>С</w:t>
      </w:r>
      <w:r w:rsidRPr="00C2528E">
        <w:rPr>
          <w:szCs w:val="24"/>
        </w:rPr>
        <w:t>вободы Воли</w:t>
      </w:r>
      <w:r>
        <w:rPr>
          <w:szCs w:val="24"/>
        </w:rPr>
        <w:t>»</w:t>
      </w:r>
      <w:r w:rsidRPr="00C2528E">
        <w:rPr>
          <w:szCs w:val="24"/>
        </w:rPr>
        <w:t>. Мне п</w:t>
      </w:r>
      <w:r>
        <w:rPr>
          <w:szCs w:val="24"/>
        </w:rPr>
        <w:t>редложили на Совете, сделать что-</w:t>
      </w:r>
      <w:r w:rsidRPr="00C2528E">
        <w:rPr>
          <w:szCs w:val="24"/>
        </w:rPr>
        <w:t>то, что я оценил</w:t>
      </w:r>
      <w:r>
        <w:rPr>
          <w:szCs w:val="24"/>
        </w:rPr>
        <w:t>,</w:t>
      </w:r>
      <w:r w:rsidRPr="00C2528E">
        <w:rPr>
          <w:szCs w:val="24"/>
        </w:rPr>
        <w:t xml:space="preserve"> как </w:t>
      </w:r>
      <w:r>
        <w:rPr>
          <w:szCs w:val="24"/>
        </w:rPr>
        <w:t>нарушения Свободы Воли. Е</w:t>
      </w:r>
      <w:r w:rsidRPr="00C2528E">
        <w:rPr>
          <w:szCs w:val="24"/>
        </w:rPr>
        <w:t>сли бы без меня</w:t>
      </w:r>
      <w:r>
        <w:rPr>
          <w:szCs w:val="24"/>
        </w:rPr>
        <w:t>,</w:t>
      </w:r>
      <w:r w:rsidRPr="00C2528E">
        <w:rPr>
          <w:szCs w:val="24"/>
        </w:rPr>
        <w:t xml:space="preserve"> вы это сделали</w:t>
      </w:r>
      <w:r>
        <w:rPr>
          <w:szCs w:val="24"/>
        </w:rPr>
        <w:t>,</w:t>
      </w:r>
      <w:r w:rsidRPr="00C2528E">
        <w:rPr>
          <w:szCs w:val="24"/>
        </w:rPr>
        <w:t xml:space="preserve"> компетенции сняты</w:t>
      </w:r>
      <w:r>
        <w:rPr>
          <w:szCs w:val="24"/>
        </w:rPr>
        <w:t>,</w:t>
      </w:r>
      <w:r w:rsidRPr="00C2528E">
        <w:rPr>
          <w:szCs w:val="24"/>
        </w:rPr>
        <w:t xml:space="preserve"> вы перешли в Изначальные Синтеза</w:t>
      </w:r>
      <w:r>
        <w:rPr>
          <w:szCs w:val="24"/>
        </w:rPr>
        <w:t>. П</w:t>
      </w:r>
      <w:r w:rsidRPr="00C2528E">
        <w:rPr>
          <w:szCs w:val="24"/>
        </w:rPr>
        <w:t xml:space="preserve">ри этом вы не подозревали, что это нарушения </w:t>
      </w:r>
      <w:r>
        <w:rPr>
          <w:szCs w:val="24"/>
        </w:rPr>
        <w:t>С</w:t>
      </w:r>
      <w:r w:rsidRPr="00C2528E">
        <w:rPr>
          <w:szCs w:val="24"/>
        </w:rPr>
        <w:t>вободы Воли, потому что</w:t>
      </w:r>
      <w:r>
        <w:rPr>
          <w:szCs w:val="24"/>
        </w:rPr>
        <w:t>,</w:t>
      </w:r>
      <w:r w:rsidRPr="00C2528E">
        <w:rPr>
          <w:szCs w:val="24"/>
        </w:rPr>
        <w:t xml:space="preserve"> это для вас было нормальное действие на людей, а для меня </w:t>
      </w:r>
      <w:r>
        <w:rPr>
          <w:szCs w:val="24"/>
        </w:rPr>
        <w:t xml:space="preserve">это </w:t>
      </w:r>
      <w:r w:rsidRPr="00C2528E">
        <w:rPr>
          <w:szCs w:val="24"/>
        </w:rPr>
        <w:t xml:space="preserve">было нарушения </w:t>
      </w:r>
      <w:r>
        <w:rPr>
          <w:szCs w:val="24"/>
        </w:rPr>
        <w:t>С</w:t>
      </w:r>
      <w:r w:rsidRPr="00C2528E">
        <w:rPr>
          <w:szCs w:val="24"/>
        </w:rPr>
        <w:t>вободы Воли людей</w:t>
      </w:r>
      <w:r>
        <w:rPr>
          <w:szCs w:val="24"/>
        </w:rPr>
        <w:t>. В</w:t>
      </w:r>
      <w:r w:rsidRPr="00C2528E">
        <w:rPr>
          <w:szCs w:val="24"/>
        </w:rPr>
        <w:t>ы так</w:t>
      </w:r>
      <w:r>
        <w:rPr>
          <w:szCs w:val="24"/>
        </w:rPr>
        <w:t>,</w:t>
      </w:r>
      <w:r w:rsidRPr="00C2528E">
        <w:rPr>
          <w:szCs w:val="24"/>
        </w:rPr>
        <w:t xml:space="preserve"> глубоко не продумав</w:t>
      </w:r>
      <w:r>
        <w:rPr>
          <w:szCs w:val="24"/>
        </w:rPr>
        <w:t>,</w:t>
      </w:r>
      <w:r w:rsidRPr="00C2528E">
        <w:rPr>
          <w:szCs w:val="24"/>
        </w:rPr>
        <w:t xml:space="preserve"> потеряли компетенцию, если бы сделали </w:t>
      </w:r>
      <w:r>
        <w:rPr>
          <w:szCs w:val="24"/>
        </w:rPr>
        <w:t>это. В</w:t>
      </w:r>
      <w:r w:rsidRPr="00C2528E">
        <w:rPr>
          <w:szCs w:val="24"/>
        </w:rPr>
        <w:t xml:space="preserve">ас тут же перевели </w:t>
      </w:r>
      <w:r>
        <w:rPr>
          <w:szCs w:val="24"/>
        </w:rPr>
        <w:t xml:space="preserve">бы </w:t>
      </w:r>
      <w:r w:rsidRPr="00C2528E">
        <w:rPr>
          <w:szCs w:val="24"/>
        </w:rPr>
        <w:t>в Изначального Синтеза</w:t>
      </w:r>
      <w:r>
        <w:rPr>
          <w:szCs w:val="24"/>
        </w:rPr>
        <w:t>,</w:t>
      </w:r>
      <w:r w:rsidRPr="00C2528E">
        <w:rPr>
          <w:szCs w:val="24"/>
        </w:rPr>
        <w:t xml:space="preserve"> компетенцию ещё не сняли и отстраивают вас, чтоб вы это больше не применяли.</w:t>
      </w:r>
    </w:p>
    <w:p w14:paraId="0BB84955" w14:textId="6E98C076" w:rsidR="003F10BD" w:rsidRPr="003F10BD" w:rsidRDefault="003F10BD" w:rsidP="003F10BD">
      <w:pPr>
        <w:tabs>
          <w:tab w:val="left" w:pos="567"/>
        </w:tabs>
        <w:ind w:firstLine="426"/>
        <w:rPr>
          <w:szCs w:val="24"/>
        </w:rPr>
      </w:pPr>
      <w:r w:rsidRPr="003F10BD">
        <w:rPr>
          <w:szCs w:val="24"/>
        </w:rPr>
        <w:t>А если вы на физике упорствуете и знаете, что каждый день вы людям отдаёте Синтез и прям до самого не хочу. И внедряете этот Синтез в них, а это должен делать Отец. Две недели, три недели – Компетенция снята, месяц максимум. Наделение прекратилось (делает громкие вдохи носом, имитируя всхлипывание, и далее говорит плачущим голосом). Вы прям, чувствуете, что надо ещё раз Синтез посетить. Чё-то у вас произошло. Прям, не понимаете, что произошло на Синтези-и-и-и-и. Что-то там должно быть. Ещё раз хочется сходить. Нет этой Компетенции. Потом вот так тянет Изначального Синтеза, чтоб она появилась. Потому что верхняя есть, нижняя есть, средней нет, сгорела. Людям всё навтыкали Синтезом. Отец сказал: «Нарушение Свободы Воли». А я ж не знал. Я не думал. Я вообще не думаю. Я только втыкаю Синтез в людей.</w:t>
      </w:r>
    </w:p>
    <w:p w14:paraId="37E1F2CF" w14:textId="77777777" w:rsidR="003F10BD" w:rsidRPr="006D45A6" w:rsidRDefault="003F10BD" w:rsidP="003F10BD">
      <w:pPr>
        <w:tabs>
          <w:tab w:val="left" w:pos="567"/>
        </w:tabs>
        <w:ind w:firstLine="426"/>
        <w:rPr>
          <w:szCs w:val="24"/>
        </w:rPr>
      </w:pPr>
      <w:r>
        <w:rPr>
          <w:szCs w:val="24"/>
        </w:rPr>
        <w:t>Ну вот, это Изначальный Синтеза</w:t>
      </w:r>
      <w:r w:rsidRPr="006D45A6">
        <w:rPr>
          <w:szCs w:val="24"/>
        </w:rPr>
        <w:t xml:space="preserve">. </w:t>
      </w:r>
    </w:p>
    <w:p w14:paraId="38ED500B" w14:textId="77777777" w:rsidR="003F10BD" w:rsidRPr="00873ECF" w:rsidRDefault="003F10BD" w:rsidP="003F10BD">
      <w:pPr>
        <w:pStyle w:val="3"/>
        <w:rPr>
          <w:b w:val="0"/>
        </w:rPr>
      </w:pPr>
      <w:bookmarkStart w:id="342" w:name="_Toc213519314"/>
      <w:bookmarkStart w:id="343" w:name="_Toc220493127"/>
      <w:r w:rsidRPr="00873ECF">
        <w:t>Внутренне Отцовский</w:t>
      </w:r>
      <w:bookmarkEnd w:id="342"/>
      <w:bookmarkEnd w:id="343"/>
    </w:p>
    <w:p w14:paraId="290B8051" w14:textId="77777777" w:rsidR="003F10BD" w:rsidRPr="006D45A6" w:rsidRDefault="003F10BD" w:rsidP="003F10BD">
      <w:pPr>
        <w:tabs>
          <w:tab w:val="left" w:pos="567"/>
        </w:tabs>
        <w:ind w:firstLine="426"/>
        <w:rPr>
          <w:szCs w:val="24"/>
        </w:rPr>
      </w:pPr>
      <w:r w:rsidRPr="006D45A6">
        <w:rPr>
          <w:szCs w:val="24"/>
        </w:rPr>
        <w:t>Дальше. Внутренне</w:t>
      </w:r>
      <w:r>
        <w:rPr>
          <w:szCs w:val="24"/>
        </w:rPr>
        <w:t xml:space="preserve"> Отцовский</w:t>
      </w:r>
      <w:r w:rsidRPr="006D45A6">
        <w:rPr>
          <w:szCs w:val="24"/>
        </w:rPr>
        <w:t>. Сложное название – Внутренне</w:t>
      </w:r>
      <w:r>
        <w:rPr>
          <w:szCs w:val="24"/>
        </w:rPr>
        <w:t xml:space="preserve"> </w:t>
      </w:r>
      <w:r w:rsidRPr="006D45A6">
        <w:rPr>
          <w:szCs w:val="24"/>
        </w:rPr>
        <w:t>Отцовский. Есть одна хитрая вещь. Вы верите в Отца? Верю! И между нами, в нашей среде, вы с Отцом и всё делаете Отцом. Ну</w:t>
      </w:r>
      <w:r>
        <w:rPr>
          <w:szCs w:val="24"/>
        </w:rPr>
        <w:t>,</w:t>
      </w:r>
      <w:r w:rsidRPr="006D45A6">
        <w:rPr>
          <w:szCs w:val="24"/>
        </w:rPr>
        <w:t xml:space="preserve"> так считается.</w:t>
      </w:r>
    </w:p>
    <w:p w14:paraId="39467553" w14:textId="77777777" w:rsidR="003F10BD" w:rsidRDefault="003F10BD" w:rsidP="003F10BD">
      <w:pPr>
        <w:tabs>
          <w:tab w:val="left" w:pos="567"/>
        </w:tabs>
        <w:ind w:firstLine="426"/>
        <w:rPr>
          <w:szCs w:val="24"/>
        </w:rPr>
      </w:pPr>
      <w:r w:rsidRPr="006D45A6">
        <w:rPr>
          <w:szCs w:val="24"/>
        </w:rPr>
        <w:t>Ну</w:t>
      </w:r>
      <w:r>
        <w:rPr>
          <w:szCs w:val="24"/>
        </w:rPr>
        <w:t xml:space="preserve">, </w:t>
      </w:r>
      <w:r w:rsidRPr="006D45A6">
        <w:rPr>
          <w:szCs w:val="24"/>
        </w:rPr>
        <w:t xml:space="preserve">если мы идём о́нутри… Вы внутри с Отцом? Теоретически вы скажите: «Да». А </w:t>
      </w:r>
      <w:r>
        <w:rPr>
          <w:szCs w:val="24"/>
        </w:rPr>
        <w:t>вас спросят: «</w:t>
      </w:r>
      <w:r w:rsidRPr="006D45A6">
        <w:rPr>
          <w:szCs w:val="24"/>
        </w:rPr>
        <w:t>А если проверить?</w:t>
      </w:r>
      <w:r>
        <w:rPr>
          <w:szCs w:val="24"/>
        </w:rPr>
        <w:t>»</w:t>
      </w:r>
      <w:r w:rsidRPr="006D45A6">
        <w:rPr>
          <w:szCs w:val="24"/>
        </w:rPr>
        <w:t xml:space="preserve"> </w:t>
      </w:r>
    </w:p>
    <w:p w14:paraId="5F0FD016" w14:textId="77777777" w:rsidR="003F10BD" w:rsidRPr="006D45A6" w:rsidRDefault="003F10BD" w:rsidP="003F10BD">
      <w:pPr>
        <w:tabs>
          <w:tab w:val="left" w:pos="567"/>
        </w:tabs>
        <w:ind w:firstLine="426"/>
        <w:rPr>
          <w:szCs w:val="24"/>
        </w:rPr>
      </w:pPr>
      <w:r w:rsidRPr="006D45A6">
        <w:rPr>
          <w:szCs w:val="24"/>
        </w:rPr>
        <w:t>Пример простой. Вчера был Совет Отца. Мы стоим пред Отцом. Я говорю страшнейшую вещь для Совета Отца: «Заполнитесь, пожалуйста, все Изначально Вышестоящим Отцом». С моей точки зрения, стоять пред Отцом и им не заполнится – это некультурнейшее поведение. Очень корректно высказался. Лучше трёхэтажно сказать, но Синтез всё-таки идёт. То есть, если Аватар Синтеза говорит: «Заполнитесь Отцом» – вы там стоите «Буратино» с «Мальвинами». «Буратино» – мальчики, «Мальвина» – девочки. Мальвина из опилок была, кто не знает. Поэтому тоже</w:t>
      </w:r>
      <w:r>
        <w:rPr>
          <w:szCs w:val="24"/>
        </w:rPr>
        <w:t xml:space="preserve"> </w:t>
      </w:r>
      <w:r w:rsidRPr="006D45A6">
        <w:rPr>
          <w:szCs w:val="24"/>
        </w:rPr>
        <w:t>самое Буратино, но перетёртое в опилки. А, и пошитые</w:t>
      </w:r>
      <w:r>
        <w:rPr>
          <w:szCs w:val="24"/>
        </w:rPr>
        <w:t>,</w:t>
      </w:r>
      <w:r w:rsidRPr="006D45A6">
        <w:rPr>
          <w:szCs w:val="24"/>
        </w:rPr>
        <w:t xml:space="preserve"> там колготочки. Понятно, да. </w:t>
      </w:r>
    </w:p>
    <w:p w14:paraId="7CAEBB26" w14:textId="77777777" w:rsidR="003F10BD" w:rsidRDefault="003F10BD" w:rsidP="003F10BD">
      <w:pPr>
        <w:tabs>
          <w:tab w:val="left" w:pos="567"/>
        </w:tabs>
        <w:ind w:firstLine="426"/>
        <w:rPr>
          <w:szCs w:val="24"/>
        </w:rPr>
      </w:pPr>
      <w:r w:rsidRPr="006D45A6">
        <w:rPr>
          <w:szCs w:val="24"/>
        </w:rPr>
        <w:t xml:space="preserve">Это вы внутренне не Отцовскими были. То есть я вас вывел в зал, вы внешне стали пред Отцом. А внутри Отцом не заполнились. И на физике тоже. Я говорю: «Ну-у-у-у». Ну и начал вас гонять на это. Мне вчерашний Свет подсказал Кут Хуми. Говорит: </w:t>
      </w:r>
    </w:p>
    <w:p w14:paraId="564E94DE" w14:textId="77777777" w:rsidR="003F10BD" w:rsidRDefault="003F10BD" w:rsidP="003F10BD">
      <w:pPr>
        <w:tabs>
          <w:tab w:val="left" w:pos="567"/>
        </w:tabs>
        <w:ind w:firstLine="426"/>
        <w:rPr>
          <w:szCs w:val="24"/>
        </w:rPr>
      </w:pPr>
      <w:r w:rsidRPr="00E765A4">
        <w:rPr>
          <w:szCs w:val="24"/>
        </w:rPr>
        <w:t>–</w:t>
      </w:r>
      <w:r>
        <w:rPr>
          <w:szCs w:val="24"/>
        </w:rPr>
        <w:t xml:space="preserve"> </w:t>
      </w:r>
      <w:r w:rsidRPr="006D45A6">
        <w:rPr>
          <w:szCs w:val="24"/>
        </w:rPr>
        <w:t>Позаполняй их</w:t>
      </w:r>
      <w:r>
        <w:rPr>
          <w:szCs w:val="24"/>
        </w:rPr>
        <w:t>,</w:t>
      </w:r>
      <w:r w:rsidRPr="006D45A6">
        <w:rPr>
          <w:szCs w:val="24"/>
        </w:rPr>
        <w:t xml:space="preserve"> как Владык Синтеза. </w:t>
      </w:r>
    </w:p>
    <w:p w14:paraId="1FB1F06D" w14:textId="77777777" w:rsidR="003F10BD" w:rsidRPr="006D45A6" w:rsidRDefault="003F10BD" w:rsidP="003F10BD">
      <w:pPr>
        <w:tabs>
          <w:tab w:val="left" w:pos="567"/>
        </w:tabs>
        <w:ind w:firstLine="426"/>
        <w:rPr>
          <w:szCs w:val="24"/>
        </w:rPr>
      </w:pPr>
      <w:r w:rsidRPr="006D45A6">
        <w:rPr>
          <w:szCs w:val="24"/>
        </w:rPr>
        <w:t>Не я заполняю, у нас свой сленг, в смысле</w:t>
      </w:r>
      <w:r w:rsidRPr="00B23AA3">
        <w:t xml:space="preserve"> </w:t>
      </w:r>
      <w:r w:rsidRPr="00B23AA3">
        <w:rPr>
          <w:szCs w:val="24"/>
        </w:rPr>
        <w:t>–</w:t>
      </w:r>
      <w:r>
        <w:rPr>
          <w:szCs w:val="24"/>
        </w:rPr>
        <w:t xml:space="preserve"> «</w:t>
      </w:r>
      <w:r w:rsidRPr="006D45A6">
        <w:rPr>
          <w:szCs w:val="24"/>
        </w:rPr>
        <w:t>Ну</w:t>
      </w:r>
      <w:r>
        <w:rPr>
          <w:szCs w:val="24"/>
        </w:rPr>
        <w:t>,</w:t>
      </w:r>
      <w:r w:rsidRPr="006D45A6">
        <w:rPr>
          <w:szCs w:val="24"/>
        </w:rPr>
        <w:t xml:space="preserve"> ладно</w:t>
      </w:r>
      <w:r>
        <w:rPr>
          <w:szCs w:val="24"/>
        </w:rPr>
        <w:t>»</w:t>
      </w:r>
      <w:r w:rsidRPr="006D45A6">
        <w:rPr>
          <w:szCs w:val="24"/>
        </w:rPr>
        <w:t>. Ну Иерархия ж. У вас Иерархический Синтез. Как можно ходить, не заполняясь тем, к кому ты ходишь? Вот вчера мы творчески узнали, что не хвата</w:t>
      </w:r>
      <w:r>
        <w:rPr>
          <w:szCs w:val="24"/>
        </w:rPr>
        <w:t>е</w:t>
      </w:r>
      <w:r w:rsidRPr="006D45A6">
        <w:rPr>
          <w:szCs w:val="24"/>
        </w:rPr>
        <w:t>т. Это не хватает Внутренн</w:t>
      </w:r>
      <w:r>
        <w:rPr>
          <w:szCs w:val="24"/>
        </w:rPr>
        <w:t>е</w:t>
      </w:r>
      <w:r w:rsidRPr="006D45A6">
        <w:rPr>
          <w:szCs w:val="24"/>
        </w:rPr>
        <w:t xml:space="preserve">й Отцовскости. </w:t>
      </w:r>
    </w:p>
    <w:p w14:paraId="08614F08" w14:textId="77777777" w:rsidR="003F10BD" w:rsidRPr="006D45A6" w:rsidRDefault="003F10BD" w:rsidP="003F10BD">
      <w:pPr>
        <w:tabs>
          <w:tab w:val="left" w:pos="567"/>
        </w:tabs>
        <w:ind w:firstLine="426"/>
        <w:rPr>
          <w:szCs w:val="24"/>
        </w:rPr>
      </w:pPr>
      <w:r w:rsidRPr="004A6411">
        <w:rPr>
          <w:b/>
          <w:bCs/>
          <w:szCs w:val="24"/>
        </w:rPr>
        <w:t>Внутренняя Отцовскость – это виды Полномочного, 64 Полномочного</w:t>
      </w:r>
      <w:r w:rsidRPr="006D45A6">
        <w:rPr>
          <w:szCs w:val="24"/>
        </w:rPr>
        <w:t xml:space="preserve">. </w:t>
      </w:r>
      <w:r w:rsidRPr="004A6411">
        <w:rPr>
          <w:b/>
          <w:bCs/>
          <w:szCs w:val="24"/>
        </w:rPr>
        <w:t>Это Полномочная Реализация.</w:t>
      </w:r>
      <w:r w:rsidRPr="006D45A6">
        <w:rPr>
          <w:szCs w:val="24"/>
        </w:rPr>
        <w:t xml:space="preserve"> Ну</w:t>
      </w:r>
      <w:r>
        <w:rPr>
          <w:szCs w:val="24"/>
        </w:rPr>
        <w:t>,</w:t>
      </w:r>
      <w:r w:rsidRPr="006D45A6">
        <w:rPr>
          <w:szCs w:val="24"/>
        </w:rPr>
        <w:t xml:space="preserve"> и соответственно, </w:t>
      </w:r>
      <w:r w:rsidRPr="004A6411">
        <w:rPr>
          <w:b/>
          <w:bCs/>
          <w:szCs w:val="24"/>
        </w:rPr>
        <w:t>64 Полномочия</w:t>
      </w:r>
      <w:r w:rsidRPr="006D45A6">
        <w:rPr>
          <w:szCs w:val="24"/>
        </w:rPr>
        <w:t xml:space="preserve">. </w:t>
      </w:r>
      <w:r w:rsidRPr="00B23AA3">
        <w:rPr>
          <w:b/>
          <w:bCs/>
          <w:szCs w:val="24"/>
        </w:rPr>
        <w:t>Некоторые Полномочия у вас не выключаются</w:t>
      </w:r>
      <w:r>
        <w:rPr>
          <w:szCs w:val="24"/>
        </w:rPr>
        <w:t xml:space="preserve"> </w:t>
      </w:r>
      <w:r w:rsidRPr="00B23AA3">
        <w:rPr>
          <w:szCs w:val="24"/>
        </w:rPr>
        <w:t>–</w:t>
      </w:r>
      <w:r>
        <w:rPr>
          <w:szCs w:val="24"/>
        </w:rPr>
        <w:t xml:space="preserve"> </w:t>
      </w:r>
      <w:r w:rsidRPr="006D45A6">
        <w:rPr>
          <w:szCs w:val="24"/>
        </w:rPr>
        <w:t>Полномочия идут на разные там Космосы, кстати</w:t>
      </w:r>
      <w:r>
        <w:rPr>
          <w:szCs w:val="24"/>
        </w:rPr>
        <w:t xml:space="preserve">, </w:t>
      </w:r>
      <w:r w:rsidRPr="006D45A6">
        <w:rPr>
          <w:szCs w:val="24"/>
        </w:rPr>
        <w:t>третье Полномочие</w:t>
      </w:r>
      <w:r>
        <w:rPr>
          <w:szCs w:val="24"/>
        </w:rPr>
        <w:t xml:space="preserve"> </w:t>
      </w:r>
      <w:r w:rsidRPr="00B23AA3">
        <w:rPr>
          <w:szCs w:val="24"/>
        </w:rPr>
        <w:t>–</w:t>
      </w:r>
      <w:r>
        <w:rPr>
          <w:szCs w:val="24"/>
        </w:rPr>
        <w:t xml:space="preserve"> н</w:t>
      </w:r>
      <w:r w:rsidRPr="006D45A6">
        <w:rPr>
          <w:szCs w:val="24"/>
        </w:rPr>
        <w:t xml:space="preserve">е включается </w:t>
      </w:r>
      <w:r w:rsidRPr="00B23AA3">
        <w:rPr>
          <w:b/>
          <w:bCs/>
          <w:szCs w:val="24"/>
        </w:rPr>
        <w:t>только потому, что вы внутренне не с Отцом, вы внешне с Отцом</w:t>
      </w:r>
      <w:r w:rsidRPr="006D45A6">
        <w:rPr>
          <w:szCs w:val="24"/>
        </w:rPr>
        <w:t>. Ходите в залы к Отцу – это всё внешн</w:t>
      </w:r>
      <w:r>
        <w:rPr>
          <w:szCs w:val="24"/>
        </w:rPr>
        <w:t>е</w:t>
      </w:r>
      <w:r w:rsidRPr="006D45A6">
        <w:rPr>
          <w:szCs w:val="24"/>
        </w:rPr>
        <w:t>е. Вот я стою, вот я пред Отцом</w:t>
      </w:r>
      <w:r>
        <w:rPr>
          <w:szCs w:val="24"/>
        </w:rPr>
        <w:t xml:space="preserve"> </w:t>
      </w:r>
      <w:r w:rsidRPr="00B23AA3">
        <w:rPr>
          <w:szCs w:val="24"/>
        </w:rPr>
        <w:t>–</w:t>
      </w:r>
      <w:r>
        <w:rPr>
          <w:szCs w:val="24"/>
        </w:rPr>
        <w:t xml:space="preserve"> э</w:t>
      </w:r>
      <w:r w:rsidRPr="006D45A6">
        <w:rPr>
          <w:szCs w:val="24"/>
        </w:rPr>
        <w:t xml:space="preserve">то я внешне. Я должен быть внутри заполнен Отцом. Вы не удивляйтесь. Всё нормально. </w:t>
      </w:r>
    </w:p>
    <w:p w14:paraId="182199AF" w14:textId="77777777" w:rsidR="003F10BD" w:rsidRPr="006D45A6" w:rsidRDefault="003F10BD" w:rsidP="003F10BD">
      <w:pPr>
        <w:tabs>
          <w:tab w:val="left" w:pos="567"/>
        </w:tabs>
        <w:ind w:firstLine="426"/>
        <w:rPr>
          <w:szCs w:val="24"/>
        </w:rPr>
      </w:pPr>
      <w:r w:rsidRPr="006D45A6">
        <w:rPr>
          <w:szCs w:val="24"/>
        </w:rPr>
        <w:t>Мы ходим вот сейчас с Посвящёнными Владыками Синтеза в кабинет Кут Хуми. Знаете, что я от них требую? Заполнитесь, Кут Хуми. Внутренне не Кут</w:t>
      </w:r>
      <w:r>
        <w:rPr>
          <w:szCs w:val="24"/>
        </w:rPr>
        <w:t>-</w:t>
      </w:r>
      <w:r w:rsidRPr="006D45A6">
        <w:rPr>
          <w:szCs w:val="24"/>
        </w:rPr>
        <w:t>Хум</w:t>
      </w:r>
      <w:r>
        <w:rPr>
          <w:szCs w:val="24"/>
        </w:rPr>
        <w:t>ные</w:t>
      </w:r>
      <w:r w:rsidRPr="006D45A6">
        <w:rPr>
          <w:szCs w:val="24"/>
        </w:rPr>
        <w:t>. (</w:t>
      </w:r>
      <w:r w:rsidRPr="00B23AA3">
        <w:rPr>
          <w:i/>
          <w:iCs/>
          <w:szCs w:val="24"/>
        </w:rPr>
        <w:t>Смеётся</w:t>
      </w:r>
      <w:r w:rsidRPr="006D45A6">
        <w:rPr>
          <w:szCs w:val="24"/>
        </w:rPr>
        <w:t>). Ну</w:t>
      </w:r>
      <w:r>
        <w:rPr>
          <w:szCs w:val="24"/>
        </w:rPr>
        <w:t>,</w:t>
      </w:r>
      <w:r w:rsidRPr="006D45A6">
        <w:rPr>
          <w:szCs w:val="24"/>
        </w:rPr>
        <w:t xml:space="preserve"> или не внутренне – не Отцовски</w:t>
      </w:r>
      <w:r>
        <w:rPr>
          <w:szCs w:val="24"/>
        </w:rPr>
        <w:t>е</w:t>
      </w:r>
      <w:r w:rsidRPr="006D45A6">
        <w:rPr>
          <w:szCs w:val="24"/>
        </w:rPr>
        <w:t>. То есть это отстройка идёт у всех. Это у нас, извините</w:t>
      </w:r>
      <w:r>
        <w:rPr>
          <w:szCs w:val="24"/>
        </w:rPr>
        <w:t>,</w:t>
      </w:r>
      <w:r w:rsidRPr="006D45A6">
        <w:rPr>
          <w:szCs w:val="24"/>
        </w:rPr>
        <w:t xml:space="preserve"> за это слово, «баранизм» пятый расы, где там этому не обучали. За 20 лет всех приучить к этому крайне сложно. «Баранизм», если вам не нравится слово – стадо овец Христовых. Под Христом понимаем Владыку Иерархии.</w:t>
      </w:r>
    </w:p>
    <w:p w14:paraId="5C1195C1" w14:textId="77777777" w:rsidR="003F10BD" w:rsidRPr="006D45A6" w:rsidRDefault="003F10BD" w:rsidP="003F10BD">
      <w:pPr>
        <w:tabs>
          <w:tab w:val="left" w:pos="567"/>
        </w:tabs>
        <w:ind w:firstLine="426"/>
        <w:rPr>
          <w:szCs w:val="24"/>
        </w:rPr>
      </w:pPr>
      <w:r w:rsidRPr="006D45A6">
        <w:rPr>
          <w:szCs w:val="24"/>
        </w:rPr>
        <w:t>Ну</w:t>
      </w:r>
      <w:r>
        <w:rPr>
          <w:szCs w:val="24"/>
        </w:rPr>
        <w:t>,</w:t>
      </w:r>
      <w:r w:rsidRPr="006D45A6">
        <w:rPr>
          <w:szCs w:val="24"/>
        </w:rPr>
        <w:t xml:space="preserve"> овца не заполняется Христом. Она только шерсть даёт. </w:t>
      </w:r>
    </w:p>
    <w:p w14:paraId="29AAFC62" w14:textId="77777777" w:rsidR="003F10BD" w:rsidRPr="006D45A6" w:rsidRDefault="003F10BD" w:rsidP="003F10BD">
      <w:pPr>
        <w:tabs>
          <w:tab w:val="left" w:pos="567"/>
        </w:tabs>
        <w:ind w:firstLine="426"/>
        <w:rPr>
          <w:szCs w:val="24"/>
        </w:rPr>
      </w:pPr>
      <w:r w:rsidRPr="00B46752">
        <w:rPr>
          <w:i/>
          <w:iCs/>
          <w:szCs w:val="24"/>
        </w:rPr>
        <w:t>Из зала: (неразборчиво</w:t>
      </w:r>
      <w:r w:rsidRPr="00B46752">
        <w:rPr>
          <w:szCs w:val="24"/>
        </w:rPr>
        <w:t>).</w:t>
      </w:r>
    </w:p>
    <w:p w14:paraId="1FA10B54" w14:textId="77777777" w:rsidR="003F10BD" w:rsidRPr="006D45A6" w:rsidRDefault="003F10BD" w:rsidP="003F10BD">
      <w:pPr>
        <w:tabs>
          <w:tab w:val="left" w:pos="567"/>
        </w:tabs>
        <w:ind w:firstLine="426"/>
        <w:rPr>
          <w:szCs w:val="24"/>
        </w:rPr>
      </w:pPr>
      <w:r w:rsidRPr="006D45A6">
        <w:rPr>
          <w:szCs w:val="24"/>
        </w:rPr>
        <w:t>А баран тоже. Если женщины обиделись</w:t>
      </w:r>
      <w:r>
        <w:rPr>
          <w:szCs w:val="24"/>
        </w:rPr>
        <w:t>.</w:t>
      </w:r>
      <w:r w:rsidRPr="006D45A6">
        <w:rPr>
          <w:szCs w:val="24"/>
        </w:rPr>
        <w:t xml:space="preserve"> </w:t>
      </w:r>
      <w:r>
        <w:rPr>
          <w:szCs w:val="24"/>
        </w:rPr>
        <w:t>М</w:t>
      </w:r>
      <w:r w:rsidRPr="006D45A6">
        <w:rPr>
          <w:szCs w:val="24"/>
        </w:rPr>
        <w:t>ужчины тоже самое. Ну</w:t>
      </w:r>
      <w:r>
        <w:rPr>
          <w:szCs w:val="24"/>
        </w:rPr>
        <w:t>,</w:t>
      </w:r>
      <w:r w:rsidRPr="006D45A6">
        <w:rPr>
          <w:szCs w:val="24"/>
        </w:rPr>
        <w:t xml:space="preserve"> только у них ещё роги́ большие. Женщинам везёт – она может быть просто овцой, но без рогов. А мужику приходится крутиться рогами. Ладно. Ну</w:t>
      </w:r>
      <w:r>
        <w:rPr>
          <w:szCs w:val="24"/>
        </w:rPr>
        <w:t>,</w:t>
      </w:r>
      <w:r w:rsidRPr="006D45A6">
        <w:rPr>
          <w:szCs w:val="24"/>
        </w:rPr>
        <w:t xml:space="preserve"> вы меня поняли. </w:t>
      </w:r>
    </w:p>
    <w:p w14:paraId="003C5330" w14:textId="77777777" w:rsidR="003F10BD" w:rsidRPr="006D45A6" w:rsidRDefault="003F10BD" w:rsidP="003F10BD">
      <w:pPr>
        <w:tabs>
          <w:tab w:val="left" w:pos="567"/>
        </w:tabs>
        <w:ind w:firstLine="426"/>
        <w:rPr>
          <w:szCs w:val="24"/>
        </w:rPr>
      </w:pPr>
      <w:r>
        <w:rPr>
          <w:szCs w:val="24"/>
        </w:rPr>
        <w:t>Внутренние-</w:t>
      </w:r>
      <w:r w:rsidRPr="006D45A6">
        <w:rPr>
          <w:szCs w:val="24"/>
        </w:rPr>
        <w:t>Отцовский – очень сложное явление. Его надо отстраивать. Это как раз Иерархия</w:t>
      </w:r>
      <w:r>
        <w:rPr>
          <w:szCs w:val="24"/>
        </w:rPr>
        <w:t>,</w:t>
      </w:r>
      <w:r w:rsidRPr="006D45A6">
        <w:rPr>
          <w:szCs w:val="24"/>
        </w:rPr>
        <w:t xml:space="preserve"> как отстройка вот этих компетентностей и позиций. </w:t>
      </w:r>
    </w:p>
    <w:p w14:paraId="07F7A370" w14:textId="3B542639" w:rsidR="003F10BD" w:rsidRPr="00873ECF" w:rsidRDefault="003F10BD" w:rsidP="003F10BD">
      <w:pPr>
        <w:pStyle w:val="3"/>
        <w:rPr>
          <w:b w:val="0"/>
        </w:rPr>
      </w:pPr>
      <w:bookmarkStart w:id="344" w:name="_Toc213519315"/>
      <w:bookmarkStart w:id="345" w:name="_Toc220493128"/>
      <w:r w:rsidRPr="00873ECF">
        <w:t>Синтез-космическ</w:t>
      </w:r>
      <w:bookmarkEnd w:id="344"/>
      <w:r>
        <w:t>ий</w:t>
      </w:r>
      <w:bookmarkEnd w:id="345"/>
    </w:p>
    <w:p w14:paraId="0944696C" w14:textId="77777777" w:rsidR="003F10BD" w:rsidRPr="006D45A6" w:rsidRDefault="003F10BD" w:rsidP="003F10BD">
      <w:pPr>
        <w:tabs>
          <w:tab w:val="left" w:pos="567"/>
        </w:tabs>
        <w:ind w:firstLine="426"/>
        <w:rPr>
          <w:szCs w:val="24"/>
        </w:rPr>
      </w:pPr>
      <w:r w:rsidRPr="006D45A6">
        <w:rPr>
          <w:szCs w:val="24"/>
        </w:rPr>
        <w:t xml:space="preserve">Новое явление, которое вводится – Синтез Космического. Синтез двумя словами Космического. Космический – это Космическая реализация. </w:t>
      </w:r>
      <w:r w:rsidRPr="004A6411">
        <w:rPr>
          <w:b/>
          <w:bCs/>
          <w:szCs w:val="24"/>
        </w:rPr>
        <w:t>Это 64 Реализации</w:t>
      </w:r>
      <w:r w:rsidRPr="006D45A6">
        <w:rPr>
          <w:szCs w:val="24"/>
        </w:rPr>
        <w:t>, 64, ну в общем, Реализованный</w:t>
      </w:r>
      <w:r>
        <w:rPr>
          <w:szCs w:val="24"/>
        </w:rPr>
        <w:t>.</w:t>
      </w:r>
      <w:r w:rsidRPr="006D45A6">
        <w:rPr>
          <w:szCs w:val="24"/>
        </w:rPr>
        <w:t xml:space="preserve"> </w:t>
      </w:r>
      <w:r w:rsidRPr="004A6411">
        <w:rPr>
          <w:b/>
          <w:bCs/>
          <w:szCs w:val="24"/>
        </w:rPr>
        <w:t>Космическая Реализация</w:t>
      </w:r>
      <w:r w:rsidRPr="006D45A6">
        <w:rPr>
          <w:szCs w:val="24"/>
        </w:rPr>
        <w:t>. Что значит Синтез Космического? Мы сейчас свами стяжали 29-й Космос. Вы космичны 29-м Космосом или просто его стяжали? Если вы просто стяжали, он в вас есть, на вас фиксируется</w:t>
      </w:r>
      <w:r>
        <w:rPr>
          <w:szCs w:val="24"/>
        </w:rPr>
        <w:t>,</w:t>
      </w:r>
      <w:r w:rsidRPr="006D45A6">
        <w:rPr>
          <w:szCs w:val="24"/>
        </w:rPr>
        <w:t xml:space="preserve"> </w:t>
      </w:r>
      <w:r>
        <w:rPr>
          <w:szCs w:val="24"/>
        </w:rPr>
        <w:t>н</w:t>
      </w:r>
      <w:r w:rsidRPr="006D45A6">
        <w:rPr>
          <w:szCs w:val="24"/>
        </w:rPr>
        <w:t>о вы им не космичны. Как сделать так, чтоб вы начали жить и действовать 29-м Космосом? А не знаем</w:t>
      </w:r>
      <w:r>
        <w:rPr>
          <w:szCs w:val="24"/>
        </w:rPr>
        <w:t>.</w:t>
      </w:r>
      <w:r w:rsidRPr="006D45A6">
        <w:rPr>
          <w:szCs w:val="24"/>
        </w:rPr>
        <w:t xml:space="preserve"> </w:t>
      </w:r>
      <w:r>
        <w:rPr>
          <w:szCs w:val="24"/>
        </w:rPr>
        <w:t>П</w:t>
      </w:r>
      <w:r w:rsidRPr="006D45A6">
        <w:rPr>
          <w:szCs w:val="24"/>
        </w:rPr>
        <w:t xml:space="preserve">оэтому делать ничего не будем. Вот оно. </w:t>
      </w:r>
    </w:p>
    <w:p w14:paraId="208D0670" w14:textId="77777777" w:rsidR="003F10BD" w:rsidRPr="0018194B" w:rsidRDefault="003F10BD" w:rsidP="003F10BD">
      <w:pPr>
        <w:tabs>
          <w:tab w:val="left" w:pos="567"/>
        </w:tabs>
        <w:ind w:firstLine="426"/>
        <w:rPr>
          <w:i/>
          <w:iCs/>
          <w:szCs w:val="24"/>
        </w:rPr>
      </w:pPr>
      <w:r w:rsidRPr="0018194B">
        <w:rPr>
          <w:i/>
          <w:iCs/>
          <w:szCs w:val="24"/>
        </w:rPr>
        <w:t>Из зала: Тел</w:t>
      </w:r>
      <w:r>
        <w:rPr>
          <w:i/>
          <w:iCs/>
          <w:szCs w:val="24"/>
        </w:rPr>
        <w:t>а стяжать…</w:t>
      </w:r>
    </w:p>
    <w:p w14:paraId="5D3CC4FC" w14:textId="77777777" w:rsidR="003F10BD" w:rsidRPr="006D45A6" w:rsidRDefault="003F10BD" w:rsidP="003F10BD">
      <w:pPr>
        <w:tabs>
          <w:tab w:val="left" w:pos="567"/>
        </w:tabs>
        <w:ind w:firstLine="426"/>
        <w:rPr>
          <w:szCs w:val="24"/>
        </w:rPr>
      </w:pPr>
      <w:r w:rsidRPr="006D45A6">
        <w:rPr>
          <w:szCs w:val="24"/>
        </w:rPr>
        <w:t>Ага, сейчас пойдём. Но после этого вы опять не станете Синтез Космическими. Сейчас прям сделаем. Не будет Синтез Космического. То есть здесь нужна какая-то реализация. Реализация такая зараза, что все знают, что она есть</w:t>
      </w:r>
      <w:r>
        <w:rPr>
          <w:szCs w:val="24"/>
        </w:rPr>
        <w:t>…</w:t>
      </w:r>
      <w:r w:rsidRPr="006D45A6">
        <w:rPr>
          <w:szCs w:val="24"/>
        </w:rPr>
        <w:t xml:space="preserve"> </w:t>
      </w:r>
      <w:r>
        <w:rPr>
          <w:szCs w:val="24"/>
        </w:rPr>
        <w:t>в</w:t>
      </w:r>
      <w:r w:rsidRPr="006D45A6">
        <w:rPr>
          <w:szCs w:val="24"/>
        </w:rPr>
        <w:t xml:space="preserve">едь там у нас </w:t>
      </w:r>
      <w:r>
        <w:rPr>
          <w:szCs w:val="24"/>
        </w:rPr>
        <w:t>р</w:t>
      </w:r>
      <w:r w:rsidRPr="006D45A6">
        <w:rPr>
          <w:szCs w:val="24"/>
        </w:rPr>
        <w:t>еализации поменялись</w:t>
      </w:r>
      <w:r>
        <w:rPr>
          <w:szCs w:val="24"/>
        </w:rPr>
        <w:t xml:space="preserve"> </w:t>
      </w:r>
      <w:r w:rsidRPr="0018194B">
        <w:rPr>
          <w:szCs w:val="24"/>
        </w:rPr>
        <w:t>–</w:t>
      </w:r>
      <w:r>
        <w:rPr>
          <w:szCs w:val="24"/>
        </w:rPr>
        <w:t xml:space="preserve"> </w:t>
      </w:r>
      <w:r w:rsidRPr="006D45A6">
        <w:rPr>
          <w:szCs w:val="24"/>
        </w:rPr>
        <w:t>Высшие Реализации появились. И мы вернулись</w:t>
      </w:r>
      <w:r>
        <w:rPr>
          <w:szCs w:val="24"/>
        </w:rPr>
        <w:t>,</w:t>
      </w:r>
      <w:r w:rsidRPr="006D45A6">
        <w:rPr>
          <w:szCs w:val="24"/>
        </w:rPr>
        <w:t xml:space="preserve"> немного в старый стандарт, но с Высшими Реализациями. Как 8 пра..., как 16 практик, только некоторые практики заменены. Обратите на это внимание. Седьмое распоряжение выходило неделю назад. Не-не, мы стяжать это не будем</w:t>
      </w:r>
      <w:r>
        <w:rPr>
          <w:szCs w:val="24"/>
        </w:rPr>
        <w:t>,</w:t>
      </w:r>
      <w:r w:rsidRPr="006D45A6">
        <w:rPr>
          <w:szCs w:val="24"/>
        </w:rPr>
        <w:t xml:space="preserve"> </w:t>
      </w:r>
      <w:r>
        <w:rPr>
          <w:szCs w:val="24"/>
        </w:rPr>
        <w:t>в</w:t>
      </w:r>
      <w:r w:rsidRPr="006D45A6">
        <w:rPr>
          <w:szCs w:val="24"/>
        </w:rPr>
        <w:t>ы должны сами.</w:t>
      </w:r>
    </w:p>
    <w:p w14:paraId="51E53EB5" w14:textId="77777777" w:rsidR="003F10BD" w:rsidRPr="00873ECF" w:rsidRDefault="003F10BD" w:rsidP="003F10BD">
      <w:pPr>
        <w:pStyle w:val="3"/>
        <w:rPr>
          <w:b w:val="0"/>
        </w:rPr>
      </w:pPr>
      <w:bookmarkStart w:id="346" w:name="_Toc213519316"/>
      <w:bookmarkStart w:id="347" w:name="_Toc220493129"/>
      <w:r w:rsidRPr="00873ECF">
        <w:t>Секретарь Изначально Вышестоящего Аватара Синтеза Кут Хуми</w:t>
      </w:r>
      <w:bookmarkEnd w:id="346"/>
      <w:bookmarkEnd w:id="347"/>
    </w:p>
    <w:p w14:paraId="36822EF5" w14:textId="77777777" w:rsidR="003F10BD" w:rsidRPr="0093098C" w:rsidRDefault="003F10BD" w:rsidP="003F10BD">
      <w:pPr>
        <w:tabs>
          <w:tab w:val="left" w:pos="567"/>
        </w:tabs>
        <w:ind w:firstLine="426"/>
        <w:rPr>
          <w:szCs w:val="24"/>
        </w:rPr>
      </w:pPr>
      <w:r w:rsidRPr="0093098C">
        <w:rPr>
          <w:szCs w:val="24"/>
        </w:rPr>
        <w:t xml:space="preserve">Дальше идёт. Известные вещи </w:t>
      </w:r>
      <w:bookmarkStart w:id="348" w:name="_Hlk213247596"/>
      <w:r w:rsidRPr="0093098C">
        <w:rPr>
          <w:szCs w:val="24"/>
        </w:rPr>
        <w:t>–</w:t>
      </w:r>
      <w:bookmarkEnd w:id="348"/>
      <w:r w:rsidRPr="0093098C">
        <w:rPr>
          <w:szCs w:val="24"/>
        </w:rPr>
        <w:t xml:space="preserve"> Секретарь Кут Хуми. </w:t>
      </w:r>
      <w:r w:rsidRPr="0093098C">
        <w:rPr>
          <w:b/>
          <w:bCs/>
          <w:szCs w:val="24"/>
        </w:rPr>
        <w:t xml:space="preserve">Это 448 Должностных Полномочий и </w:t>
      </w:r>
      <w:r w:rsidRPr="0093098C">
        <w:rPr>
          <w:szCs w:val="24"/>
        </w:rPr>
        <w:t xml:space="preserve">256... Вы в курсе, что </w:t>
      </w:r>
      <w:r w:rsidRPr="0093098C">
        <w:rPr>
          <w:b/>
          <w:bCs/>
          <w:szCs w:val="24"/>
        </w:rPr>
        <w:t xml:space="preserve">у </w:t>
      </w:r>
      <w:r w:rsidRPr="0093098C">
        <w:rPr>
          <w:szCs w:val="24"/>
        </w:rPr>
        <w:t>вас</w:t>
      </w:r>
      <w:r w:rsidRPr="0093098C">
        <w:rPr>
          <w:b/>
          <w:bCs/>
          <w:szCs w:val="24"/>
        </w:rPr>
        <w:t xml:space="preserve"> 256 ИВДИВО-деятельностей</w:t>
      </w:r>
      <w:r w:rsidRPr="0093098C">
        <w:rPr>
          <w:szCs w:val="24"/>
        </w:rPr>
        <w:t xml:space="preserve">? В курсе, да? Что делаем? В ваших должностях, как Секретари Кут Хуми, </w:t>
      </w:r>
      <w:r w:rsidRPr="0093098C">
        <w:rPr>
          <w:b/>
          <w:bCs/>
          <w:szCs w:val="24"/>
        </w:rPr>
        <w:t>что вы делаете в ИВДИВО-деятельности?</w:t>
      </w:r>
      <w:r w:rsidRPr="0093098C">
        <w:rPr>
          <w:szCs w:val="24"/>
        </w:rPr>
        <w:t xml:space="preserve"> Мучаюсь ею. ИВДИВО-деятельность есть, я в своей должности её не делаю. Это ИВДИВО-реализация. </w:t>
      </w:r>
    </w:p>
    <w:p w14:paraId="7A1E813F" w14:textId="77777777" w:rsidR="003F10BD" w:rsidRPr="00873ECF" w:rsidRDefault="003F10BD" w:rsidP="003F10BD">
      <w:pPr>
        <w:pStyle w:val="3"/>
        <w:rPr>
          <w:b w:val="0"/>
        </w:rPr>
      </w:pPr>
      <w:bookmarkStart w:id="349" w:name="_Toc213519317"/>
      <w:bookmarkStart w:id="350" w:name="_Toc220493130"/>
      <w:r w:rsidRPr="00873ECF">
        <w:t>Должности в явление 64-х курсов Синтеза</w:t>
      </w:r>
      <w:bookmarkEnd w:id="349"/>
      <w:bookmarkEnd w:id="350"/>
    </w:p>
    <w:p w14:paraId="6B02D322" w14:textId="77777777" w:rsidR="003F10BD" w:rsidRPr="006D45A6" w:rsidRDefault="003F10BD" w:rsidP="003F10BD">
      <w:pPr>
        <w:tabs>
          <w:tab w:val="left" w:pos="567"/>
        </w:tabs>
        <w:ind w:firstLine="426"/>
        <w:rPr>
          <w:szCs w:val="24"/>
        </w:rPr>
      </w:pPr>
      <w:r w:rsidRPr="006D45A6">
        <w:rPr>
          <w:szCs w:val="24"/>
        </w:rPr>
        <w:t xml:space="preserve">Дальше простенько. У нас идёт по должности от Аватара до Изначального. </w:t>
      </w:r>
      <w:r w:rsidRPr="004A6411">
        <w:rPr>
          <w:b/>
          <w:bCs/>
          <w:szCs w:val="24"/>
        </w:rPr>
        <w:t>Виды 64-х курсов Синтеза.</w:t>
      </w:r>
      <w:r w:rsidRPr="006D45A6">
        <w:rPr>
          <w:szCs w:val="24"/>
        </w:rPr>
        <w:t xml:space="preserve"> Вы в курсе, что у нас 64 курса Синтеза? Нет? Это реализация Кут Хуми. Нет, то</w:t>
      </w:r>
      <w:r>
        <w:rPr>
          <w:szCs w:val="24"/>
        </w:rPr>
        <w:t>,</w:t>
      </w:r>
      <w:r w:rsidRPr="006D45A6">
        <w:rPr>
          <w:szCs w:val="24"/>
        </w:rPr>
        <w:t xml:space="preserve"> что вы в курсе, это хорошо. Вы прошли восемь Синтезов. Что дальше будете делать? Нарабатывать остальные 56 курсов. Ку́р-сов, не Синтезов. Это </w:t>
      </w:r>
      <w:r w:rsidRPr="0014777D">
        <w:rPr>
          <w:b/>
          <w:bCs/>
          <w:szCs w:val="24"/>
        </w:rPr>
        <w:t>в каждом курсе по 16 Синтезов</w:t>
      </w:r>
      <w:r w:rsidRPr="006D45A6">
        <w:rPr>
          <w:szCs w:val="24"/>
        </w:rPr>
        <w:t xml:space="preserve">. </w:t>
      </w:r>
      <w:r w:rsidRPr="0014777D">
        <w:rPr>
          <w:b/>
          <w:bCs/>
          <w:szCs w:val="24"/>
        </w:rPr>
        <w:t>И разрабатывать их ли́чно собой</w:t>
      </w:r>
      <w:r w:rsidRPr="006D45A6">
        <w:rPr>
          <w:szCs w:val="24"/>
        </w:rPr>
        <w:t xml:space="preserve">. А то некоторые говорят: «Вот я прошла все Синтезы, больше делать нечего». Серьёзно, прям вот вслух слышал. Я начал сильно смеяться. Напомнил о курсах. </w:t>
      </w:r>
      <w:r>
        <w:rPr>
          <w:szCs w:val="24"/>
        </w:rPr>
        <w:t>«</w:t>
      </w:r>
      <w:r w:rsidRPr="006D45A6">
        <w:rPr>
          <w:szCs w:val="24"/>
        </w:rPr>
        <w:t>И что, мне надо им</w:t>
      </w:r>
      <w:r>
        <w:rPr>
          <w:szCs w:val="24"/>
        </w:rPr>
        <w:t>»</w:t>
      </w:r>
      <w:r w:rsidRPr="006D45A6">
        <w:rPr>
          <w:szCs w:val="24"/>
        </w:rPr>
        <w:t>. Да, я говорю: «Ты должна отстяжать</w:t>
      </w:r>
      <w:r>
        <w:rPr>
          <w:szCs w:val="24"/>
        </w:rPr>
        <w:t>…</w:t>
      </w:r>
      <w:r w:rsidRPr="006D45A6">
        <w:rPr>
          <w:szCs w:val="24"/>
        </w:rPr>
        <w:t xml:space="preserve">». </w:t>
      </w:r>
      <w:r>
        <w:rPr>
          <w:szCs w:val="24"/>
        </w:rPr>
        <w:t>Н</w:t>
      </w:r>
      <w:r w:rsidRPr="006D45A6">
        <w:rPr>
          <w:szCs w:val="24"/>
        </w:rPr>
        <w:t>о… там стяжается, только если ты разработала Ядра Синтеза</w:t>
      </w:r>
      <w:r>
        <w:rPr>
          <w:szCs w:val="24"/>
        </w:rPr>
        <w:t>,</w:t>
      </w:r>
      <w:r w:rsidRPr="006D45A6">
        <w:rPr>
          <w:szCs w:val="24"/>
        </w:rPr>
        <w:t xml:space="preserve"> 56 умножаем на 16</w:t>
      </w:r>
      <w:r>
        <w:rPr>
          <w:szCs w:val="24"/>
        </w:rPr>
        <w:t xml:space="preserve"> </w:t>
      </w:r>
      <w:r w:rsidRPr="004A6411">
        <w:rPr>
          <w:szCs w:val="24"/>
        </w:rPr>
        <w:t xml:space="preserve">– </w:t>
      </w:r>
      <w:r>
        <w:rPr>
          <w:szCs w:val="24"/>
        </w:rPr>
        <w:t>«Ч</w:t>
      </w:r>
      <w:r w:rsidRPr="006D45A6">
        <w:rPr>
          <w:szCs w:val="24"/>
        </w:rPr>
        <w:t>тоб пойти Синтезом</w:t>
      </w:r>
      <w:r>
        <w:rPr>
          <w:szCs w:val="24"/>
        </w:rPr>
        <w:t>».</w:t>
      </w:r>
      <w:r w:rsidRPr="006D45A6">
        <w:rPr>
          <w:szCs w:val="24"/>
        </w:rPr>
        <w:t xml:space="preserve"> </w:t>
      </w:r>
      <w:r>
        <w:rPr>
          <w:szCs w:val="24"/>
        </w:rPr>
        <w:t>Я</w:t>
      </w:r>
      <w:r w:rsidRPr="006D45A6">
        <w:rPr>
          <w:szCs w:val="24"/>
        </w:rPr>
        <w:t xml:space="preserve"> говорю: «Не получится</w:t>
      </w:r>
      <w:r>
        <w:rPr>
          <w:szCs w:val="24"/>
        </w:rPr>
        <w:t>.</w:t>
      </w:r>
      <w:r w:rsidRPr="006D45A6">
        <w:rPr>
          <w:szCs w:val="24"/>
        </w:rPr>
        <w:t xml:space="preserve"> Пойти сделать, потом стяжать</w:t>
      </w:r>
      <w:r>
        <w:rPr>
          <w:szCs w:val="24"/>
        </w:rPr>
        <w:t>»</w:t>
      </w:r>
      <w:r w:rsidRPr="006D45A6">
        <w:rPr>
          <w:szCs w:val="24"/>
        </w:rPr>
        <w:t>. На каждый Синтез надо что-то сделать, потом стяжать. И не одну практику сделать. Не получится. Так, к слову. Полезно будет. Это вот как раз</w:t>
      </w:r>
      <w:r>
        <w:rPr>
          <w:szCs w:val="24"/>
        </w:rPr>
        <w:t>,</w:t>
      </w:r>
      <w:r w:rsidRPr="006D45A6">
        <w:rPr>
          <w:szCs w:val="24"/>
        </w:rPr>
        <w:t xml:space="preserve"> над чем надо работать на седьмом горизонте. </w:t>
      </w:r>
    </w:p>
    <w:p w14:paraId="28C1F6A5" w14:textId="77777777" w:rsidR="003F10BD" w:rsidRPr="00873ECF" w:rsidRDefault="003F10BD" w:rsidP="003F10BD">
      <w:pPr>
        <w:pStyle w:val="3"/>
        <w:rPr>
          <w:b w:val="0"/>
        </w:rPr>
      </w:pPr>
      <w:bookmarkStart w:id="351" w:name="_Toc213519318"/>
      <w:bookmarkStart w:id="352" w:name="_Toc220493131"/>
      <w:r w:rsidRPr="00873ECF">
        <w:t>Владыка Синтеза</w:t>
      </w:r>
      <w:bookmarkEnd w:id="351"/>
      <w:bookmarkEnd w:id="352"/>
    </w:p>
    <w:p w14:paraId="45581C30" w14:textId="77777777" w:rsidR="003F10BD" w:rsidRDefault="003F10BD" w:rsidP="003F10BD">
      <w:pPr>
        <w:tabs>
          <w:tab w:val="left" w:pos="567"/>
        </w:tabs>
        <w:ind w:firstLine="426"/>
        <w:rPr>
          <w:szCs w:val="24"/>
        </w:rPr>
      </w:pPr>
      <w:r w:rsidRPr="006D45A6">
        <w:rPr>
          <w:szCs w:val="24"/>
        </w:rPr>
        <w:t>И восьмой горизонт – Владыка Синтеза. Он нам не особо грозит, но Владыкам Синтеза сильно грозит. Хотя вам тоже грозит, если я сюда поставлю Владыку 112</w:t>
      </w:r>
      <w:r>
        <w:rPr>
          <w:szCs w:val="24"/>
        </w:rPr>
        <w:t>-го</w:t>
      </w:r>
      <w:r w:rsidRPr="006D45A6">
        <w:rPr>
          <w:szCs w:val="24"/>
        </w:rPr>
        <w:t xml:space="preserve"> Синтеза. (</w:t>
      </w:r>
      <w:r>
        <w:rPr>
          <w:i/>
          <w:iCs/>
          <w:szCs w:val="24"/>
        </w:rPr>
        <w:t>щ</w:t>
      </w:r>
      <w:r w:rsidRPr="00EF1241">
        <w:rPr>
          <w:i/>
          <w:iCs/>
          <w:szCs w:val="24"/>
        </w:rPr>
        <w:t>ёлкнул языком</w:t>
      </w:r>
      <w:r w:rsidRPr="006D45A6">
        <w:rPr>
          <w:szCs w:val="24"/>
        </w:rPr>
        <w:t xml:space="preserve">). И всё. Это Изначально Вышестоящего Отца Реализация. </w:t>
      </w:r>
    </w:p>
    <w:p w14:paraId="603E2810" w14:textId="77777777" w:rsidR="003F10BD" w:rsidRPr="006D45A6" w:rsidRDefault="003F10BD" w:rsidP="003F10BD">
      <w:pPr>
        <w:tabs>
          <w:tab w:val="left" w:pos="567"/>
        </w:tabs>
        <w:ind w:firstLine="426"/>
        <w:rPr>
          <w:szCs w:val="24"/>
        </w:rPr>
      </w:pPr>
      <w:r w:rsidRPr="006D45A6">
        <w:rPr>
          <w:szCs w:val="24"/>
        </w:rPr>
        <w:t>Но она у нас изменилась. Раньше здесь стояло 64 курса. Их Кут Хуми передали, чтоб Кут Хуми вас обучал, и вы хоть что-то начали делать на 64 курса. А Отец себе поставил скромно 17.288 Ядер Синтеза. Разрабатывать их.</w:t>
      </w:r>
    </w:p>
    <w:p w14:paraId="4B93EAB8" w14:textId="77777777" w:rsidR="003F10BD" w:rsidRDefault="003F10BD" w:rsidP="003F10BD">
      <w:pPr>
        <w:tabs>
          <w:tab w:val="left" w:pos="567"/>
        </w:tabs>
        <w:ind w:firstLine="426"/>
        <w:rPr>
          <w:szCs w:val="24"/>
        </w:rPr>
      </w:pPr>
      <w:r w:rsidRPr="006D45A6">
        <w:rPr>
          <w:szCs w:val="24"/>
        </w:rPr>
        <w:t>Сказа</w:t>
      </w:r>
      <w:r>
        <w:rPr>
          <w:szCs w:val="24"/>
        </w:rPr>
        <w:t xml:space="preserve">ли: </w:t>
      </w:r>
    </w:p>
    <w:p w14:paraId="04A066D2" w14:textId="77777777" w:rsidR="003F10BD" w:rsidRDefault="003F10BD" w:rsidP="003F10BD">
      <w:pPr>
        <w:tabs>
          <w:tab w:val="left" w:pos="567"/>
        </w:tabs>
        <w:ind w:firstLine="426"/>
        <w:rPr>
          <w:szCs w:val="24"/>
        </w:rPr>
      </w:pPr>
      <w:r w:rsidRPr="004A6411">
        <w:rPr>
          <w:szCs w:val="24"/>
        </w:rPr>
        <w:t>–</w:t>
      </w:r>
      <w:r>
        <w:rPr>
          <w:szCs w:val="24"/>
        </w:rPr>
        <w:t xml:space="preserve"> Ч</w:t>
      </w:r>
      <w:r w:rsidRPr="006D45A6">
        <w:rPr>
          <w:szCs w:val="24"/>
        </w:rPr>
        <w:t>то значит разрабатывать</w:t>
      </w:r>
      <w:r>
        <w:rPr>
          <w:szCs w:val="24"/>
        </w:rPr>
        <w:t xml:space="preserve"> их</w:t>
      </w:r>
      <w:r w:rsidRPr="006D45A6">
        <w:rPr>
          <w:szCs w:val="24"/>
        </w:rPr>
        <w:t>?</w:t>
      </w:r>
    </w:p>
    <w:p w14:paraId="18952ED4" w14:textId="77777777" w:rsidR="003F10BD" w:rsidRDefault="003F10BD" w:rsidP="003F10BD">
      <w:pPr>
        <w:tabs>
          <w:tab w:val="left" w:pos="567"/>
        </w:tabs>
        <w:ind w:firstLine="426"/>
        <w:rPr>
          <w:szCs w:val="24"/>
        </w:rPr>
      </w:pPr>
      <w:r w:rsidRPr="006D45A6">
        <w:rPr>
          <w:szCs w:val="24"/>
        </w:rPr>
        <w:t>Ну</w:t>
      </w:r>
      <w:r>
        <w:rPr>
          <w:szCs w:val="24"/>
        </w:rPr>
        <w:t>,</w:t>
      </w:r>
      <w:r w:rsidRPr="006D45A6">
        <w:rPr>
          <w:szCs w:val="24"/>
        </w:rPr>
        <w:t xml:space="preserve"> как вот мы сейчас взяли</w:t>
      </w:r>
      <w:r>
        <w:rPr>
          <w:szCs w:val="24"/>
        </w:rPr>
        <w:t>,</w:t>
      </w:r>
      <w:r w:rsidRPr="006D45A6">
        <w:rPr>
          <w:szCs w:val="24"/>
        </w:rPr>
        <w:t xml:space="preserve"> и вчера</w:t>
      </w:r>
      <w:r>
        <w:rPr>
          <w:szCs w:val="24"/>
        </w:rPr>
        <w:t>,</w:t>
      </w:r>
      <w:r w:rsidRPr="006D45A6">
        <w:rPr>
          <w:szCs w:val="24"/>
        </w:rPr>
        <w:t xml:space="preserve"> три практики с Ядрами Синтеза</w:t>
      </w:r>
      <w:r>
        <w:rPr>
          <w:szCs w:val="24"/>
        </w:rPr>
        <w:t>,</w:t>
      </w:r>
      <w:r w:rsidRPr="006D45A6">
        <w:rPr>
          <w:szCs w:val="24"/>
        </w:rPr>
        <w:t xml:space="preserve"> туда ввели Реальности, Космосы. </w:t>
      </w:r>
    </w:p>
    <w:p w14:paraId="2E3238C2" w14:textId="77777777" w:rsidR="003F10BD" w:rsidRDefault="003F10BD" w:rsidP="003F10BD">
      <w:pPr>
        <w:tabs>
          <w:tab w:val="left" w:pos="567"/>
        </w:tabs>
        <w:ind w:firstLine="426"/>
        <w:rPr>
          <w:szCs w:val="24"/>
        </w:rPr>
      </w:pPr>
      <w:r w:rsidRPr="006D45A6">
        <w:rPr>
          <w:szCs w:val="24"/>
        </w:rPr>
        <w:t>Вы скажите:</w:t>
      </w:r>
    </w:p>
    <w:p w14:paraId="57B837BA" w14:textId="77777777" w:rsidR="003F10BD" w:rsidRDefault="003F10BD" w:rsidP="003F10BD">
      <w:pPr>
        <w:tabs>
          <w:tab w:val="left" w:pos="567"/>
        </w:tabs>
        <w:ind w:firstLine="426"/>
        <w:rPr>
          <w:szCs w:val="24"/>
        </w:rPr>
      </w:pPr>
      <w:r w:rsidRPr="00DE61AC">
        <w:rPr>
          <w:szCs w:val="24"/>
        </w:rPr>
        <w:t>–</w:t>
      </w:r>
      <w:r>
        <w:rPr>
          <w:szCs w:val="24"/>
        </w:rPr>
        <w:t xml:space="preserve"> </w:t>
      </w:r>
      <w:r w:rsidRPr="006D45A6">
        <w:rPr>
          <w:szCs w:val="24"/>
        </w:rPr>
        <w:t xml:space="preserve">Ну мы ж ввели уже. </w:t>
      </w:r>
    </w:p>
    <w:p w14:paraId="513EBED3" w14:textId="77777777" w:rsidR="003F10BD" w:rsidRDefault="003F10BD" w:rsidP="003F10BD">
      <w:pPr>
        <w:tabs>
          <w:tab w:val="left" w:pos="567"/>
        </w:tabs>
        <w:ind w:firstLine="426"/>
        <w:rPr>
          <w:szCs w:val="24"/>
        </w:rPr>
      </w:pPr>
      <w:r w:rsidRPr="00DE61AC">
        <w:rPr>
          <w:szCs w:val="24"/>
        </w:rPr>
        <w:t>–</w:t>
      </w:r>
      <w:r>
        <w:rPr>
          <w:szCs w:val="24"/>
        </w:rPr>
        <w:t xml:space="preserve"> </w:t>
      </w:r>
      <w:r w:rsidRPr="006D45A6">
        <w:rPr>
          <w:szCs w:val="24"/>
        </w:rPr>
        <w:t>А как они там будут жить и разрабатываться после того, как мы их туда ввели?</w:t>
      </w:r>
    </w:p>
    <w:p w14:paraId="6F2B7FD6" w14:textId="77777777" w:rsidR="003F10BD" w:rsidRDefault="003F10BD" w:rsidP="003F10BD">
      <w:pPr>
        <w:tabs>
          <w:tab w:val="left" w:pos="567"/>
        </w:tabs>
        <w:ind w:firstLine="426"/>
        <w:rPr>
          <w:szCs w:val="24"/>
        </w:rPr>
      </w:pPr>
      <w:r w:rsidRPr="00EF1241">
        <w:t xml:space="preserve"> </w:t>
      </w:r>
      <w:r w:rsidRPr="00EF1241">
        <w:rPr>
          <w:szCs w:val="24"/>
        </w:rPr>
        <w:t>–</w:t>
      </w:r>
      <w:r w:rsidRPr="006D45A6">
        <w:rPr>
          <w:szCs w:val="24"/>
        </w:rPr>
        <w:t xml:space="preserve"> Ну как? Как-то там что-то будет происходить. Будет химический процесс бурления.</w:t>
      </w:r>
    </w:p>
    <w:p w14:paraId="72D4371D" w14:textId="77777777" w:rsidR="003F10BD" w:rsidRDefault="003F10BD" w:rsidP="003F10BD">
      <w:pPr>
        <w:tabs>
          <w:tab w:val="left" w:pos="567"/>
        </w:tabs>
        <w:ind w:firstLine="426"/>
        <w:rPr>
          <w:szCs w:val="24"/>
        </w:rPr>
      </w:pPr>
      <w:r w:rsidRPr="006D45A6">
        <w:rPr>
          <w:szCs w:val="24"/>
        </w:rPr>
        <w:t xml:space="preserve">Вот Отец будет вами заниматься, чтобы этот химический процесс стал биологическим процессом. Чтоб эти Космосы не просто зафиксировались в Ядрах Синтеза, а начали применяться, начали... Ну, в общем, работа пошла. </w:t>
      </w:r>
    </w:p>
    <w:p w14:paraId="525355D6" w14:textId="77777777" w:rsidR="003F10BD" w:rsidRDefault="003F10BD" w:rsidP="003F10BD">
      <w:pPr>
        <w:tabs>
          <w:tab w:val="left" w:pos="567"/>
        </w:tabs>
        <w:ind w:firstLine="426"/>
        <w:rPr>
          <w:szCs w:val="24"/>
        </w:rPr>
      </w:pPr>
      <w:r w:rsidRPr="006D45A6">
        <w:rPr>
          <w:szCs w:val="24"/>
        </w:rPr>
        <w:t>Идём, стяжаем 8-рицу Должностно Полномочного. Я, может быть, попытаюсь это куда-нибудь в распоряжение ввести, если Отец позволит. Предыдущий раз не разрешил. Вот мы сейчас его доработали. Если разрешит, тогда будет</w:t>
      </w:r>
      <w:r>
        <w:rPr>
          <w:szCs w:val="24"/>
        </w:rPr>
        <w:t>,</w:t>
      </w:r>
      <w:r w:rsidRPr="006D45A6">
        <w:rPr>
          <w:szCs w:val="24"/>
        </w:rPr>
        <w:t xml:space="preserve"> где смотреть. А пока только вот такая публикация. Предыдущая была на предыдущем 112</w:t>
      </w:r>
      <w:r>
        <w:rPr>
          <w:szCs w:val="24"/>
        </w:rPr>
        <w:t>-м,</w:t>
      </w:r>
      <w:r w:rsidRPr="006D45A6">
        <w:rPr>
          <w:szCs w:val="24"/>
        </w:rPr>
        <w:t xml:space="preserve"> в Москве. Практика.</w:t>
      </w:r>
    </w:p>
    <w:p w14:paraId="6210C7C9" w14:textId="77777777" w:rsidR="003F10BD" w:rsidRPr="0093098C" w:rsidRDefault="003F10BD" w:rsidP="003F10BD">
      <w:pPr>
        <w:tabs>
          <w:tab w:val="left" w:pos="567"/>
        </w:tabs>
        <w:ind w:firstLine="426"/>
        <w:rPr>
          <w:szCs w:val="24"/>
        </w:rPr>
      </w:pPr>
      <w:r w:rsidRPr="0093098C">
        <w:rPr>
          <w:szCs w:val="24"/>
        </w:rPr>
        <w:t xml:space="preserve">Мы возжигаемся всем Синтезом каждого из нас. </w:t>
      </w:r>
    </w:p>
    <w:p w14:paraId="38CD4A14" w14:textId="77777777" w:rsidR="003F10BD" w:rsidRPr="0093098C" w:rsidRDefault="003F10BD" w:rsidP="003F10BD">
      <w:pPr>
        <w:tabs>
          <w:tab w:val="left" w:pos="567"/>
        </w:tabs>
        <w:ind w:firstLine="426"/>
        <w:rPr>
          <w:szCs w:val="24"/>
        </w:rPr>
      </w:pPr>
      <w:r w:rsidRPr="0093098C">
        <w:rPr>
          <w:szCs w:val="24"/>
        </w:rPr>
        <w:t xml:space="preserve">Для скучающих. Порадую. Без этой 8-рицы Иерархический Синтез вообще у вас не будет работать. А Человек-Аватар вообще не будет смотреть в вашу сторону, но при этом будет приглашать еженощно на работу. Понятно. </w:t>
      </w:r>
    </w:p>
    <w:p w14:paraId="369FB5DC" w14:textId="77777777" w:rsidR="003F10BD" w:rsidRPr="0093098C" w:rsidRDefault="003F10BD" w:rsidP="003F10BD">
      <w:pPr>
        <w:tabs>
          <w:tab w:val="left" w:pos="567"/>
        </w:tabs>
        <w:ind w:firstLine="426"/>
        <w:rPr>
          <w:szCs w:val="24"/>
        </w:rPr>
      </w:pPr>
      <w:r w:rsidRPr="0093098C">
        <w:rPr>
          <w:szCs w:val="24"/>
        </w:rPr>
        <w:t xml:space="preserve">Вот </w:t>
      </w:r>
      <w:r w:rsidRPr="0093098C">
        <w:rPr>
          <w:b/>
          <w:bCs/>
          <w:szCs w:val="24"/>
        </w:rPr>
        <w:t>по этой 8-рице идёт работа Иерархическим Синтезом</w:t>
      </w:r>
      <w:r w:rsidRPr="0093098C">
        <w:rPr>
          <w:szCs w:val="24"/>
        </w:rPr>
        <w:t xml:space="preserve">. Поэтому </w:t>
      </w:r>
      <w:r w:rsidRPr="0093098C">
        <w:rPr>
          <w:b/>
          <w:bCs/>
          <w:szCs w:val="24"/>
        </w:rPr>
        <w:t>выучить придётся. Думать, как ты действуешь, придётся. Хотя бы этот месяц</w:t>
      </w:r>
      <w:r w:rsidRPr="0093098C">
        <w:rPr>
          <w:szCs w:val="24"/>
        </w:rPr>
        <w:t xml:space="preserve">. Очень советую. Я вас не напрягаю. Я просто знаю, как Человек-Отец работает и Отец-Аватар – Человек-Отец. Ну, и как бы, чуть-чуть знаю. Всё не знаю. И для него это одна из важнейших разработок, которые нужно применить. Хочешь воскреснуть? Хочу. В кого? Ну, в того-то. В начале, в Изначального Синтеза. Как? Ну потренируемся на Воскрешение. Чтоб было понятно. Ну и так далее. </w:t>
      </w:r>
    </w:p>
    <w:p w14:paraId="246EC3FE" w14:textId="28109589" w:rsidR="00E8450F" w:rsidRDefault="003F10BD" w:rsidP="003F10BD">
      <w:pPr>
        <w:ind w:firstLine="567"/>
        <w:rPr>
          <w:rFonts w:cs="Times New Roman"/>
          <w:szCs w:val="24"/>
        </w:rPr>
      </w:pPr>
      <w:r w:rsidRPr="0093098C">
        <w:rPr>
          <w:szCs w:val="24"/>
        </w:rPr>
        <w:t>То есть, в зависимости от того, куда ты хочешь воскреснуть, у тебя не хватает внутренне Отцовского явления для этого. Как это? Ну, вот так. Воскрешение не сработало, потому что ты не сконцентрировал нужный потенциал Отца, чтобы воскреснуть в том, что ты хочешь. Работа понятна? Ну так, чтоб вам легче стало вот связывать, что Человек-Отец с вас будет требовать.</w:t>
      </w:r>
    </w:p>
    <w:p w14:paraId="61A315C4" w14:textId="77777777" w:rsidR="00E8450F" w:rsidRPr="001148E5" w:rsidRDefault="00E8450F" w:rsidP="00E8450F">
      <w:pPr>
        <w:ind w:firstLine="567"/>
        <w:rPr>
          <w:rFonts w:cs="Times New Roman"/>
          <w:b/>
          <w:szCs w:val="24"/>
        </w:rPr>
      </w:pPr>
    </w:p>
    <w:p w14:paraId="747B4F17" w14:textId="328FF12F" w:rsidR="00D80AED" w:rsidRPr="005428B4" w:rsidRDefault="005428B4" w:rsidP="005428B4">
      <w:pPr>
        <w:pStyle w:val="2"/>
      </w:pPr>
      <w:bookmarkStart w:id="353" w:name="_Toc220493132"/>
      <w:bookmarkEnd w:id="328"/>
      <w:bookmarkEnd w:id="329"/>
      <w:bookmarkEnd w:id="330"/>
      <w:r>
        <w:rPr>
          <w:rFonts w:eastAsia="Times New Roman"/>
          <w:bCs/>
          <w:spacing w:val="-5"/>
          <w:kern w:val="36"/>
          <w:lang w:eastAsia="ru-RU"/>
        </w:rPr>
        <w:t>78 Синтез ИВО, Краснодар, 25-26 октября 2025 г., Сердюк В.</w:t>
      </w:r>
      <w:bookmarkEnd w:id="353"/>
    </w:p>
    <w:p w14:paraId="1784E25E" w14:textId="3BCB03BF" w:rsidR="001477E6" w:rsidRPr="001477E6" w:rsidRDefault="001477E6" w:rsidP="001477E6">
      <w:pPr>
        <w:pStyle w:val="afb"/>
        <w:spacing w:before="240"/>
        <w:outlineLvl w:val="2"/>
        <w:rPr>
          <w:b/>
          <w:bCs w:val="0"/>
        </w:rPr>
      </w:pPr>
      <w:bookmarkStart w:id="354" w:name="_Toc214999770"/>
      <w:bookmarkStart w:id="355" w:name="_Toc220493133"/>
      <w:bookmarkStart w:id="356" w:name="_Toc211428101"/>
      <w:bookmarkStart w:id="357" w:name="_Toc211462220"/>
      <w:r w:rsidRPr="001477E6">
        <w:rPr>
          <w:b/>
          <w:bCs w:val="0"/>
        </w:rPr>
        <w:t>Реализации Должностно Полномочных</w:t>
      </w:r>
      <w:bookmarkEnd w:id="354"/>
      <w:bookmarkEnd w:id="355"/>
    </w:p>
    <w:p w14:paraId="5FECFED2" w14:textId="77777777" w:rsidR="001477E6" w:rsidRDefault="001477E6" w:rsidP="001477E6">
      <w:pPr>
        <w:ind w:firstLine="709"/>
        <w:rPr>
          <w:szCs w:val="24"/>
        </w:rPr>
      </w:pPr>
      <w:r w:rsidRPr="00E60078">
        <w:rPr>
          <w:szCs w:val="24"/>
        </w:rPr>
        <w:t>Ладно, идём дальше.</w:t>
      </w:r>
      <w:r>
        <w:rPr>
          <w:szCs w:val="24"/>
        </w:rPr>
        <w:t xml:space="preserve"> </w:t>
      </w:r>
      <w:r w:rsidRPr="00E60078">
        <w:rPr>
          <w:szCs w:val="24"/>
        </w:rPr>
        <w:t xml:space="preserve">Теперь у нас с вами ещё один маленький головняк. Ну как </w:t>
      </w:r>
      <w:r>
        <w:rPr>
          <w:szCs w:val="24"/>
        </w:rPr>
        <w:t>«</w:t>
      </w:r>
      <w:r w:rsidRPr="00E60078">
        <w:rPr>
          <w:szCs w:val="24"/>
        </w:rPr>
        <w:t>головняк</w:t>
      </w:r>
      <w:r>
        <w:rPr>
          <w:szCs w:val="24"/>
        </w:rPr>
        <w:t>»</w:t>
      </w:r>
      <w:r w:rsidRPr="00E60078">
        <w:rPr>
          <w:szCs w:val="24"/>
        </w:rPr>
        <w:t xml:space="preserve">? </w:t>
      </w:r>
      <w:r>
        <w:rPr>
          <w:szCs w:val="24"/>
        </w:rPr>
        <w:t>Научимся, с</w:t>
      </w:r>
      <w:r w:rsidRPr="00E60078">
        <w:rPr>
          <w:szCs w:val="24"/>
        </w:rPr>
        <w:t xml:space="preserve"> уч</w:t>
      </w:r>
      <w:r>
        <w:rPr>
          <w:szCs w:val="24"/>
        </w:rPr>
        <w:t>ё</w:t>
      </w:r>
      <w:r w:rsidRPr="00E60078">
        <w:rPr>
          <w:szCs w:val="24"/>
        </w:rPr>
        <w:t>том того, что у нас перестройка прошла по</w:t>
      </w:r>
      <w:r>
        <w:rPr>
          <w:szCs w:val="24"/>
        </w:rPr>
        <w:t xml:space="preserve"> ИВДИВО</w:t>
      </w:r>
      <w:r w:rsidRPr="00E60078">
        <w:rPr>
          <w:szCs w:val="24"/>
        </w:rPr>
        <w:t xml:space="preserve">, Отец решил перестроить </w:t>
      </w:r>
      <w:r>
        <w:rPr>
          <w:szCs w:val="24"/>
        </w:rPr>
        <w:t>р</w:t>
      </w:r>
      <w:r w:rsidRPr="00E60078">
        <w:rPr>
          <w:szCs w:val="24"/>
        </w:rPr>
        <w:t>еализаци</w:t>
      </w:r>
      <w:r>
        <w:rPr>
          <w:szCs w:val="24"/>
        </w:rPr>
        <w:t>и</w:t>
      </w:r>
      <w:r w:rsidRPr="00E60078">
        <w:rPr>
          <w:szCs w:val="24"/>
        </w:rPr>
        <w:t xml:space="preserve"> и их доработать. Не-не, их остается восемь, но нек</w:t>
      </w:r>
      <w:r>
        <w:rPr>
          <w:szCs w:val="24"/>
        </w:rPr>
        <w:t>о</w:t>
      </w:r>
      <w:r w:rsidRPr="00E60078">
        <w:rPr>
          <w:szCs w:val="24"/>
        </w:rPr>
        <w:t>то</w:t>
      </w:r>
      <w:r>
        <w:rPr>
          <w:szCs w:val="24"/>
        </w:rPr>
        <w:t>рые</w:t>
      </w:r>
      <w:r w:rsidRPr="00E60078">
        <w:rPr>
          <w:szCs w:val="24"/>
        </w:rPr>
        <w:t xml:space="preserve"> меня</w:t>
      </w:r>
      <w:r>
        <w:rPr>
          <w:szCs w:val="24"/>
        </w:rPr>
        <w:t>ю</w:t>
      </w:r>
      <w:r w:rsidRPr="00E60078">
        <w:rPr>
          <w:szCs w:val="24"/>
        </w:rPr>
        <w:t>т формат и название.</w:t>
      </w:r>
      <w:r>
        <w:rPr>
          <w:szCs w:val="24"/>
        </w:rPr>
        <w:t xml:space="preserve"> </w:t>
      </w:r>
      <w:r w:rsidRPr="00446C63">
        <w:rPr>
          <w:szCs w:val="24"/>
        </w:rPr>
        <w:t xml:space="preserve">Первая </w:t>
      </w:r>
      <w:r>
        <w:rPr>
          <w:szCs w:val="24"/>
        </w:rPr>
        <w:t>р</w:t>
      </w:r>
      <w:r w:rsidRPr="00446C63">
        <w:rPr>
          <w:szCs w:val="24"/>
        </w:rPr>
        <w:t>еализация</w:t>
      </w:r>
      <w:r w:rsidRPr="00E60078">
        <w:rPr>
          <w:szCs w:val="24"/>
        </w:rPr>
        <w:t xml:space="preserve"> сейчас порадует некоторых в зале, потому что, когда я сегодня её в самолёте получил от </w:t>
      </w:r>
      <w:r>
        <w:rPr>
          <w:szCs w:val="24"/>
        </w:rPr>
        <w:t>Отца, –</w:t>
      </w:r>
      <w:r w:rsidRPr="00E60078">
        <w:rPr>
          <w:szCs w:val="24"/>
        </w:rPr>
        <w:t xml:space="preserve"> </w:t>
      </w:r>
      <w:r>
        <w:rPr>
          <w:szCs w:val="24"/>
        </w:rPr>
        <w:t xml:space="preserve">в </w:t>
      </w:r>
      <w:r w:rsidRPr="00E60078">
        <w:rPr>
          <w:szCs w:val="24"/>
        </w:rPr>
        <w:t>самолёте</w:t>
      </w:r>
      <w:r>
        <w:rPr>
          <w:szCs w:val="24"/>
        </w:rPr>
        <w:t>, сразу скажу, д</w:t>
      </w:r>
      <w:r w:rsidRPr="00E60078">
        <w:rPr>
          <w:szCs w:val="24"/>
        </w:rPr>
        <w:t>аже вчера это не знал,</w:t>
      </w:r>
      <w:r>
        <w:rPr>
          <w:szCs w:val="24"/>
        </w:rPr>
        <w:t xml:space="preserve"> –</w:t>
      </w:r>
      <w:r w:rsidRPr="00E60078">
        <w:rPr>
          <w:szCs w:val="24"/>
        </w:rPr>
        <w:t xml:space="preserve"> сегодня дорабатывали</w:t>
      </w:r>
      <w:r>
        <w:rPr>
          <w:szCs w:val="24"/>
        </w:rPr>
        <w:t>.</w:t>
      </w:r>
      <w:r w:rsidRPr="00E60078">
        <w:rPr>
          <w:szCs w:val="24"/>
        </w:rPr>
        <w:t xml:space="preserve"> </w:t>
      </w:r>
      <w:r>
        <w:rPr>
          <w:szCs w:val="24"/>
        </w:rPr>
        <w:t>Я</w:t>
      </w:r>
      <w:r w:rsidRPr="00E60078">
        <w:rPr>
          <w:szCs w:val="24"/>
        </w:rPr>
        <w:t xml:space="preserve"> посмотрел, порадовался за это и понял, что это будет не</w:t>
      </w:r>
      <w:r>
        <w:rPr>
          <w:szCs w:val="24"/>
        </w:rPr>
        <w:t xml:space="preserve"> определено.</w:t>
      </w:r>
      <w:r w:rsidRPr="00E60078">
        <w:rPr>
          <w:szCs w:val="24"/>
        </w:rPr>
        <w:t xml:space="preserve"> </w:t>
      </w:r>
      <w:r>
        <w:rPr>
          <w:szCs w:val="24"/>
        </w:rPr>
        <w:t>Н</w:t>
      </w:r>
      <w:r w:rsidRPr="00E60078">
        <w:rPr>
          <w:szCs w:val="24"/>
        </w:rPr>
        <w:t xml:space="preserve">о придя на </w:t>
      </w:r>
      <w:r>
        <w:rPr>
          <w:szCs w:val="24"/>
        </w:rPr>
        <w:t>С</w:t>
      </w:r>
      <w:r w:rsidRPr="00E60078">
        <w:rPr>
          <w:szCs w:val="24"/>
        </w:rPr>
        <w:t>овет Отца, который я сейчас проводил, и в котором участвовал в Краснодаре, я вдруг увидел, что это работает, и уже есть команды, и одна из них в Краснодаре, котор</w:t>
      </w:r>
      <w:r>
        <w:rPr>
          <w:szCs w:val="24"/>
        </w:rPr>
        <w:t>ые</w:t>
      </w:r>
      <w:r w:rsidRPr="00E60078">
        <w:rPr>
          <w:szCs w:val="24"/>
        </w:rPr>
        <w:t xml:space="preserve"> этим занимается.</w:t>
      </w:r>
      <w:r>
        <w:rPr>
          <w:szCs w:val="24"/>
        </w:rPr>
        <w:t xml:space="preserve"> </w:t>
      </w:r>
      <w:r w:rsidRPr="00E60078">
        <w:rPr>
          <w:szCs w:val="24"/>
        </w:rPr>
        <w:t>Не всегда корректно занимаются, я на это наехал, но главное, что они этим занимаются, и через них как раз эта система отстраивалась. Вот такой интересный вариант.</w:t>
      </w:r>
    </w:p>
    <w:p w14:paraId="5D188BCF" w14:textId="38C5226C" w:rsidR="001477E6" w:rsidRPr="001477E6" w:rsidRDefault="001477E6" w:rsidP="001477E6">
      <w:pPr>
        <w:pStyle w:val="afb"/>
        <w:spacing w:before="240"/>
        <w:outlineLvl w:val="2"/>
        <w:rPr>
          <w:b/>
          <w:bCs w:val="0"/>
        </w:rPr>
      </w:pPr>
      <w:bookmarkStart w:id="358" w:name="_Toc214999771"/>
      <w:bookmarkStart w:id="359" w:name="_Toc220493134"/>
      <w:r w:rsidRPr="001477E6">
        <w:rPr>
          <w:b/>
          <w:bCs w:val="0"/>
        </w:rPr>
        <w:t>Ядерная реализация</w:t>
      </w:r>
      <w:bookmarkEnd w:id="358"/>
      <w:bookmarkEnd w:id="359"/>
    </w:p>
    <w:p w14:paraId="11B86755" w14:textId="77777777" w:rsidR="001477E6" w:rsidRDefault="001477E6" w:rsidP="001477E6">
      <w:pPr>
        <w:ind w:firstLine="709"/>
        <w:rPr>
          <w:szCs w:val="24"/>
        </w:rPr>
      </w:pPr>
      <w:r w:rsidRPr="00E60078">
        <w:rPr>
          <w:szCs w:val="24"/>
        </w:rPr>
        <w:t xml:space="preserve">Значит, </w:t>
      </w:r>
      <w:r w:rsidRPr="00650B73">
        <w:rPr>
          <w:b/>
          <w:bCs/>
          <w:szCs w:val="24"/>
        </w:rPr>
        <w:t xml:space="preserve">первая </w:t>
      </w:r>
      <w:r>
        <w:rPr>
          <w:b/>
          <w:bCs/>
          <w:szCs w:val="24"/>
        </w:rPr>
        <w:t>р</w:t>
      </w:r>
      <w:r w:rsidRPr="00650B73">
        <w:rPr>
          <w:b/>
          <w:bCs/>
          <w:szCs w:val="24"/>
        </w:rPr>
        <w:t xml:space="preserve">еализация теперь у нас будет называться Ядерная </w:t>
      </w:r>
      <w:r>
        <w:rPr>
          <w:b/>
          <w:bCs/>
          <w:szCs w:val="24"/>
        </w:rPr>
        <w:t>р</w:t>
      </w:r>
      <w:r w:rsidRPr="00650B73">
        <w:rPr>
          <w:b/>
          <w:bCs/>
          <w:szCs w:val="24"/>
        </w:rPr>
        <w:t>еализация</w:t>
      </w:r>
      <w:r w:rsidRPr="00E60078">
        <w:rPr>
          <w:szCs w:val="24"/>
        </w:rPr>
        <w:t>. А мне как раз кое-какая дама сегодня рассказывала, что они стяжают ядра и пыта</w:t>
      </w:r>
      <w:r>
        <w:rPr>
          <w:szCs w:val="24"/>
        </w:rPr>
        <w:t>ю</w:t>
      </w:r>
      <w:r w:rsidRPr="00E60078">
        <w:rPr>
          <w:szCs w:val="24"/>
        </w:rPr>
        <w:t>тся с ними что-то делать.</w:t>
      </w:r>
      <w:r>
        <w:rPr>
          <w:szCs w:val="24"/>
        </w:rPr>
        <w:t xml:space="preserve"> </w:t>
      </w:r>
      <w:r w:rsidRPr="00E60078">
        <w:rPr>
          <w:szCs w:val="24"/>
        </w:rPr>
        <w:t xml:space="preserve">Я ещё на </w:t>
      </w:r>
      <w:r>
        <w:rPr>
          <w:szCs w:val="24"/>
        </w:rPr>
        <w:t>С</w:t>
      </w:r>
      <w:r w:rsidRPr="00E60078">
        <w:rPr>
          <w:szCs w:val="24"/>
        </w:rPr>
        <w:t>ъезде сказал, что стяжать ядра правильно, что это правильная тенденция</w:t>
      </w:r>
      <w:r>
        <w:rPr>
          <w:szCs w:val="24"/>
        </w:rPr>
        <w:t>.</w:t>
      </w:r>
      <w:r w:rsidRPr="00E60078">
        <w:rPr>
          <w:szCs w:val="24"/>
        </w:rPr>
        <w:t xml:space="preserve"> </w:t>
      </w:r>
      <w:r>
        <w:rPr>
          <w:szCs w:val="24"/>
        </w:rPr>
        <w:t>Н</w:t>
      </w:r>
      <w:r w:rsidRPr="00E60078">
        <w:rPr>
          <w:szCs w:val="24"/>
        </w:rPr>
        <w:t>о вот то, что мне рассказывала сегодня дама, я сказал, что это не совсем отстроен</w:t>
      </w:r>
      <w:r>
        <w:rPr>
          <w:szCs w:val="24"/>
        </w:rPr>
        <w:t>н</w:t>
      </w:r>
      <w:r w:rsidRPr="00E60078">
        <w:rPr>
          <w:szCs w:val="24"/>
        </w:rPr>
        <w:t>а</w:t>
      </w:r>
      <w:r>
        <w:rPr>
          <w:szCs w:val="24"/>
        </w:rPr>
        <w:t>я</w:t>
      </w:r>
      <w:r w:rsidRPr="00E60078">
        <w:rPr>
          <w:szCs w:val="24"/>
        </w:rPr>
        <w:t xml:space="preserve"> система, но любое новое дело в ИВДИВО начинается с неправильных подходов. Почему? </w:t>
      </w:r>
      <w:r>
        <w:rPr>
          <w:szCs w:val="24"/>
        </w:rPr>
        <w:t>– Да мы не знаем, что делать, я</w:t>
      </w:r>
      <w:r w:rsidRPr="00E60078">
        <w:rPr>
          <w:szCs w:val="24"/>
        </w:rPr>
        <w:t xml:space="preserve"> в Синтез входил </w:t>
      </w:r>
      <w:r>
        <w:rPr>
          <w:szCs w:val="24"/>
        </w:rPr>
        <w:t>семь</w:t>
      </w:r>
      <w:r w:rsidRPr="00E60078">
        <w:rPr>
          <w:szCs w:val="24"/>
        </w:rPr>
        <w:t xml:space="preserve"> лет</w:t>
      </w:r>
      <w:r>
        <w:rPr>
          <w:szCs w:val="24"/>
        </w:rPr>
        <w:t>!</w:t>
      </w:r>
      <w:r w:rsidRPr="00E60078">
        <w:rPr>
          <w:szCs w:val="24"/>
        </w:rPr>
        <w:t xml:space="preserve"> </w:t>
      </w:r>
      <w:r>
        <w:rPr>
          <w:szCs w:val="24"/>
        </w:rPr>
        <w:t>П</w:t>
      </w:r>
      <w:r w:rsidRPr="00E60078">
        <w:rPr>
          <w:szCs w:val="24"/>
        </w:rPr>
        <w:t>оэтому, когда на меня смотрят в шоке</w:t>
      </w:r>
      <w:r>
        <w:rPr>
          <w:szCs w:val="24"/>
        </w:rPr>
        <w:t>:</w:t>
      </w:r>
      <w:r w:rsidRPr="00E60078">
        <w:rPr>
          <w:szCs w:val="24"/>
        </w:rPr>
        <w:t xml:space="preserve"> </w:t>
      </w:r>
      <w:r>
        <w:rPr>
          <w:szCs w:val="24"/>
        </w:rPr>
        <w:t>«Н</w:t>
      </w:r>
      <w:r w:rsidRPr="00E60078">
        <w:rPr>
          <w:szCs w:val="24"/>
        </w:rPr>
        <w:t>у как же ты говоришь, что это правильно, когда действия не совсем правильные</w:t>
      </w:r>
      <w:r>
        <w:rPr>
          <w:szCs w:val="24"/>
        </w:rPr>
        <w:t>?»</w:t>
      </w:r>
      <w:r w:rsidRPr="00E60078">
        <w:rPr>
          <w:szCs w:val="24"/>
        </w:rPr>
        <w:t xml:space="preserve"> Ребята, я смотрю стратегически. Чтобы начать вести </w:t>
      </w:r>
      <w:r>
        <w:rPr>
          <w:szCs w:val="24"/>
        </w:rPr>
        <w:t>С</w:t>
      </w:r>
      <w:r w:rsidRPr="00E60078">
        <w:rPr>
          <w:szCs w:val="24"/>
        </w:rPr>
        <w:t xml:space="preserve">интез я </w:t>
      </w:r>
      <w:r>
        <w:rPr>
          <w:szCs w:val="24"/>
        </w:rPr>
        <w:t>семь</w:t>
      </w:r>
      <w:r w:rsidRPr="00E60078">
        <w:rPr>
          <w:szCs w:val="24"/>
        </w:rPr>
        <w:t xml:space="preserve"> лет непонятно чем занимался, но в Огне Синтеза. </w:t>
      </w:r>
      <w:r>
        <w:rPr>
          <w:szCs w:val="24"/>
        </w:rPr>
        <w:t>Семь</w:t>
      </w:r>
      <w:r w:rsidRPr="00E60078">
        <w:rPr>
          <w:szCs w:val="24"/>
        </w:rPr>
        <w:t xml:space="preserve"> лет</w:t>
      </w:r>
      <w:r>
        <w:rPr>
          <w:szCs w:val="24"/>
        </w:rPr>
        <w:t>!</w:t>
      </w:r>
      <w:r w:rsidRPr="00E60078">
        <w:rPr>
          <w:szCs w:val="24"/>
        </w:rPr>
        <w:t xml:space="preserve"> Я по себе это </w:t>
      </w:r>
      <w:r>
        <w:rPr>
          <w:szCs w:val="24"/>
        </w:rPr>
        <w:t xml:space="preserve">знаю, </w:t>
      </w:r>
      <w:r w:rsidRPr="00E60078">
        <w:rPr>
          <w:szCs w:val="24"/>
        </w:rPr>
        <w:t>поэтому чтобы выстроить новую тему иногда нужны годы</w:t>
      </w:r>
      <w:r>
        <w:rPr>
          <w:szCs w:val="24"/>
        </w:rPr>
        <w:t>, а</w:t>
      </w:r>
      <w:r w:rsidRPr="00E60078">
        <w:rPr>
          <w:szCs w:val="24"/>
        </w:rPr>
        <w:t xml:space="preserve"> мозгов не хватает на эт</w:t>
      </w:r>
      <w:r>
        <w:rPr>
          <w:szCs w:val="24"/>
        </w:rPr>
        <w:t>у</w:t>
      </w:r>
      <w:r w:rsidRPr="00E60078">
        <w:rPr>
          <w:szCs w:val="24"/>
        </w:rPr>
        <w:t xml:space="preserve"> </w:t>
      </w:r>
      <w:r>
        <w:rPr>
          <w:szCs w:val="24"/>
        </w:rPr>
        <w:t>т</w:t>
      </w:r>
      <w:r w:rsidRPr="00E60078">
        <w:rPr>
          <w:szCs w:val="24"/>
        </w:rPr>
        <w:t>ем</w:t>
      </w:r>
      <w:r>
        <w:rPr>
          <w:szCs w:val="24"/>
        </w:rPr>
        <w:t>у</w:t>
      </w:r>
      <w:r w:rsidRPr="00E60078">
        <w:rPr>
          <w:szCs w:val="24"/>
        </w:rPr>
        <w:t>.</w:t>
      </w:r>
      <w:r>
        <w:rPr>
          <w:szCs w:val="24"/>
        </w:rPr>
        <w:t xml:space="preserve"> </w:t>
      </w:r>
      <w:r w:rsidRPr="00E60078">
        <w:rPr>
          <w:szCs w:val="24"/>
        </w:rPr>
        <w:t>Но если я вижу</w:t>
      </w:r>
      <w:r>
        <w:rPr>
          <w:szCs w:val="24"/>
        </w:rPr>
        <w:t xml:space="preserve"> </w:t>
      </w:r>
      <w:r w:rsidRPr="00E60078">
        <w:rPr>
          <w:szCs w:val="24"/>
        </w:rPr>
        <w:t>стратегически</w:t>
      </w:r>
      <w:r>
        <w:rPr>
          <w:szCs w:val="24"/>
        </w:rPr>
        <w:t>, я вижу от Отца и Кут Хуми</w:t>
      </w:r>
      <w:r w:rsidRPr="00E60078">
        <w:rPr>
          <w:szCs w:val="24"/>
        </w:rPr>
        <w:t xml:space="preserve"> что это полезно, я поддерживаю.</w:t>
      </w:r>
    </w:p>
    <w:p w14:paraId="6A60E744" w14:textId="77777777" w:rsidR="001477E6" w:rsidRDefault="001477E6" w:rsidP="001477E6">
      <w:pPr>
        <w:ind w:firstLine="709"/>
        <w:rPr>
          <w:szCs w:val="24"/>
        </w:rPr>
      </w:pPr>
      <w:r w:rsidRPr="00E60078">
        <w:rPr>
          <w:szCs w:val="24"/>
        </w:rPr>
        <w:t xml:space="preserve">Результаты могут быть неоднозначны, но есть научный закон, а я </w:t>
      </w:r>
      <w:r>
        <w:rPr>
          <w:szCs w:val="24"/>
        </w:rPr>
        <w:t>У</w:t>
      </w:r>
      <w:r w:rsidRPr="00E60078">
        <w:rPr>
          <w:szCs w:val="24"/>
        </w:rPr>
        <w:t>чёный здесь тоже</w:t>
      </w:r>
      <w:r>
        <w:rPr>
          <w:szCs w:val="24"/>
        </w:rPr>
        <w:t>:</w:t>
      </w:r>
      <w:r w:rsidRPr="00E60078">
        <w:rPr>
          <w:szCs w:val="24"/>
        </w:rPr>
        <w:t xml:space="preserve"> </w:t>
      </w:r>
      <w:r>
        <w:rPr>
          <w:szCs w:val="24"/>
        </w:rPr>
        <w:t>о</w:t>
      </w:r>
      <w:r w:rsidRPr="00E60078">
        <w:rPr>
          <w:szCs w:val="24"/>
        </w:rPr>
        <w:t>трицательны</w:t>
      </w:r>
      <w:r>
        <w:rPr>
          <w:szCs w:val="24"/>
        </w:rPr>
        <w:t>й</w:t>
      </w:r>
      <w:r w:rsidRPr="00E60078">
        <w:rPr>
          <w:szCs w:val="24"/>
        </w:rPr>
        <w:t xml:space="preserve"> результат</w:t>
      </w:r>
      <w:r>
        <w:rPr>
          <w:szCs w:val="24"/>
        </w:rPr>
        <w:t xml:space="preserve"> – это</w:t>
      </w:r>
      <w:r w:rsidRPr="00E60078">
        <w:rPr>
          <w:szCs w:val="24"/>
        </w:rPr>
        <w:t xml:space="preserve"> тоже результат. Мы х</w:t>
      </w:r>
      <w:r>
        <w:rPr>
          <w:szCs w:val="24"/>
        </w:rPr>
        <w:t>отя бы увидим, что туда не надо</w:t>
      </w:r>
      <w:r w:rsidRPr="00E60078">
        <w:rPr>
          <w:szCs w:val="24"/>
        </w:rPr>
        <w:t xml:space="preserve"> или так не надо, или это не совсем так, нужно по</w:t>
      </w:r>
      <w:r>
        <w:rPr>
          <w:szCs w:val="24"/>
        </w:rPr>
        <w:t>-другому.</w:t>
      </w:r>
      <w:r w:rsidRPr="00E60078">
        <w:rPr>
          <w:szCs w:val="24"/>
        </w:rPr>
        <w:t xml:space="preserve"> </w:t>
      </w:r>
      <w:r>
        <w:rPr>
          <w:szCs w:val="24"/>
        </w:rPr>
        <w:t>А</w:t>
      </w:r>
      <w:r w:rsidRPr="00E60078">
        <w:rPr>
          <w:szCs w:val="24"/>
        </w:rPr>
        <w:t xml:space="preserve"> если не будешь пробовать, то ничего </w:t>
      </w:r>
      <w:r>
        <w:rPr>
          <w:szCs w:val="24"/>
        </w:rPr>
        <w:t xml:space="preserve">и </w:t>
      </w:r>
      <w:r w:rsidRPr="00E60078">
        <w:rPr>
          <w:szCs w:val="24"/>
        </w:rPr>
        <w:t>не получится. Я хотел бы, чтобы вы это увидели, потому что есть вещи, от которых вы ужа</w:t>
      </w:r>
      <w:r>
        <w:rPr>
          <w:szCs w:val="24"/>
        </w:rPr>
        <w:t>са</w:t>
      </w:r>
      <w:r w:rsidRPr="00E60078">
        <w:rPr>
          <w:szCs w:val="24"/>
        </w:rPr>
        <w:t>етесь, а это вариант развития.</w:t>
      </w:r>
      <w:r>
        <w:rPr>
          <w:szCs w:val="24"/>
        </w:rPr>
        <w:t xml:space="preserve"> </w:t>
      </w:r>
      <w:r w:rsidRPr="00E60078">
        <w:rPr>
          <w:szCs w:val="24"/>
        </w:rPr>
        <w:t>А есть вещи, которые действительно гадкие</w:t>
      </w:r>
      <w:r>
        <w:rPr>
          <w:szCs w:val="24"/>
        </w:rPr>
        <w:t>, и</w:t>
      </w:r>
      <w:r w:rsidRPr="00E60078">
        <w:rPr>
          <w:szCs w:val="24"/>
        </w:rPr>
        <w:t xml:space="preserve"> вот это различить можно только с Отцом и Кут Хуми.</w:t>
      </w:r>
    </w:p>
    <w:p w14:paraId="22950F2B" w14:textId="77777777" w:rsidR="001477E6" w:rsidRPr="00E60078" w:rsidRDefault="001477E6" w:rsidP="001477E6">
      <w:pPr>
        <w:ind w:firstLine="709"/>
        <w:rPr>
          <w:szCs w:val="24"/>
        </w:rPr>
      </w:pPr>
      <w:r w:rsidRPr="00E60078">
        <w:rPr>
          <w:szCs w:val="24"/>
        </w:rPr>
        <w:t xml:space="preserve">Но по поводу </w:t>
      </w:r>
      <w:r>
        <w:rPr>
          <w:szCs w:val="24"/>
        </w:rPr>
        <w:t>Я</w:t>
      </w:r>
      <w:r w:rsidRPr="00E60078">
        <w:rPr>
          <w:szCs w:val="24"/>
        </w:rPr>
        <w:t xml:space="preserve">дерной реализации. Полтора года назад я участвовал в </w:t>
      </w:r>
      <w:r>
        <w:rPr>
          <w:szCs w:val="24"/>
        </w:rPr>
        <w:t>конференции, Русской философской</w:t>
      </w:r>
      <w:r w:rsidRPr="00E60078">
        <w:rPr>
          <w:szCs w:val="24"/>
        </w:rPr>
        <w:t xml:space="preserve"> конференции, где все философы России, и там у меня была статья «Космос внутри </w:t>
      </w:r>
      <w:r>
        <w:rPr>
          <w:szCs w:val="24"/>
        </w:rPr>
        <w:t xml:space="preserve">и </w:t>
      </w:r>
      <w:r w:rsidRPr="00E60078">
        <w:rPr>
          <w:szCs w:val="24"/>
        </w:rPr>
        <w:t>вокруг нас».</w:t>
      </w:r>
      <w:r>
        <w:rPr>
          <w:szCs w:val="24"/>
        </w:rPr>
        <w:t xml:space="preserve"> </w:t>
      </w:r>
      <w:r w:rsidRPr="00E60078">
        <w:rPr>
          <w:szCs w:val="24"/>
        </w:rPr>
        <w:t>Я там обосновывал, что ядра, атомы и молекулы вмещаются в тело человека и формируют Части человека. Я делал этот доклад на этой конференции для всех философов. Многих он поразил настолько, что мне до сих пор приход</w:t>
      </w:r>
      <w:r>
        <w:rPr>
          <w:szCs w:val="24"/>
        </w:rPr>
        <w:t>я</w:t>
      </w:r>
      <w:r w:rsidRPr="00E60078">
        <w:rPr>
          <w:szCs w:val="24"/>
        </w:rPr>
        <w:t>т приглашени</w:t>
      </w:r>
      <w:r>
        <w:rPr>
          <w:szCs w:val="24"/>
        </w:rPr>
        <w:t>я</w:t>
      </w:r>
      <w:r w:rsidRPr="00E60078">
        <w:rPr>
          <w:szCs w:val="24"/>
        </w:rPr>
        <w:t xml:space="preserve"> на другие конференции. </w:t>
      </w:r>
      <w:r>
        <w:rPr>
          <w:szCs w:val="24"/>
        </w:rPr>
        <w:t>И я</w:t>
      </w:r>
      <w:r w:rsidRPr="00E60078">
        <w:rPr>
          <w:szCs w:val="24"/>
        </w:rPr>
        <w:t xml:space="preserve"> там обосновыва</w:t>
      </w:r>
      <w:r>
        <w:rPr>
          <w:szCs w:val="24"/>
        </w:rPr>
        <w:t>л</w:t>
      </w:r>
      <w:r w:rsidRPr="00E60078">
        <w:rPr>
          <w:szCs w:val="24"/>
        </w:rPr>
        <w:t xml:space="preserve"> </w:t>
      </w:r>
      <w:r>
        <w:rPr>
          <w:szCs w:val="24"/>
        </w:rPr>
        <w:t>о</w:t>
      </w:r>
      <w:r w:rsidRPr="00E60078">
        <w:rPr>
          <w:szCs w:val="24"/>
        </w:rPr>
        <w:t>гнеобразно, нашим языком, состоятельность человека, что благодаря тому, что у нас меня</w:t>
      </w:r>
      <w:r>
        <w:rPr>
          <w:szCs w:val="24"/>
        </w:rPr>
        <w:t>ю</w:t>
      </w:r>
      <w:r w:rsidRPr="00E60078">
        <w:rPr>
          <w:szCs w:val="24"/>
        </w:rPr>
        <w:t>тся атом</w:t>
      </w:r>
      <w:r>
        <w:rPr>
          <w:szCs w:val="24"/>
        </w:rPr>
        <w:t>ы</w:t>
      </w:r>
      <w:r w:rsidRPr="00E60078">
        <w:rPr>
          <w:szCs w:val="24"/>
        </w:rPr>
        <w:t>, молекулы, ядра</w:t>
      </w:r>
      <w:r>
        <w:rPr>
          <w:szCs w:val="24"/>
        </w:rPr>
        <w:t xml:space="preserve"> </w:t>
      </w:r>
      <w:r w:rsidRPr="00E60078">
        <w:rPr>
          <w:szCs w:val="24"/>
        </w:rPr>
        <w:t>человек развивается.</w:t>
      </w:r>
      <w:r>
        <w:rPr>
          <w:szCs w:val="24"/>
        </w:rPr>
        <w:t xml:space="preserve"> </w:t>
      </w:r>
      <w:r w:rsidRPr="00E60078">
        <w:rPr>
          <w:szCs w:val="24"/>
        </w:rPr>
        <w:t>И развивается з</w:t>
      </w:r>
      <w:r>
        <w:rPr>
          <w:szCs w:val="24"/>
        </w:rPr>
        <w:t>а счёт космоса:</w:t>
      </w:r>
      <w:r w:rsidRPr="00E60078">
        <w:rPr>
          <w:szCs w:val="24"/>
        </w:rPr>
        <w:t xml:space="preserve"> </w:t>
      </w:r>
      <w:r>
        <w:rPr>
          <w:szCs w:val="24"/>
        </w:rPr>
        <w:t>космос внутри и</w:t>
      </w:r>
      <w:r w:rsidRPr="00E60078">
        <w:rPr>
          <w:szCs w:val="24"/>
        </w:rPr>
        <w:t xml:space="preserve"> вокруг нас. Эта статья основана на определ</w:t>
      </w:r>
      <w:r>
        <w:rPr>
          <w:szCs w:val="24"/>
        </w:rPr>
        <w:t>ё</w:t>
      </w:r>
      <w:r w:rsidRPr="00E60078">
        <w:rPr>
          <w:szCs w:val="24"/>
        </w:rPr>
        <w:t xml:space="preserve">нной теме в </w:t>
      </w:r>
      <w:r>
        <w:rPr>
          <w:szCs w:val="24"/>
        </w:rPr>
        <w:t>П</w:t>
      </w:r>
      <w:r w:rsidRPr="00E60078">
        <w:rPr>
          <w:szCs w:val="24"/>
        </w:rPr>
        <w:t>арадигме</w:t>
      </w:r>
      <w:r>
        <w:rPr>
          <w:szCs w:val="24"/>
        </w:rPr>
        <w:t>.</w:t>
      </w:r>
      <w:r w:rsidRPr="00E60078">
        <w:rPr>
          <w:szCs w:val="24"/>
        </w:rPr>
        <w:t xml:space="preserve"> </w:t>
      </w:r>
      <w:r>
        <w:rPr>
          <w:szCs w:val="24"/>
        </w:rPr>
        <w:t>В</w:t>
      </w:r>
      <w:r w:rsidRPr="00E60078">
        <w:rPr>
          <w:szCs w:val="24"/>
        </w:rPr>
        <w:t xml:space="preserve"> одной из </w:t>
      </w:r>
      <w:r>
        <w:rPr>
          <w:szCs w:val="24"/>
        </w:rPr>
        <w:t>П</w:t>
      </w:r>
      <w:r w:rsidRPr="00E60078">
        <w:rPr>
          <w:szCs w:val="24"/>
        </w:rPr>
        <w:t>арадигм мы первое у</w:t>
      </w:r>
      <w:r>
        <w:rPr>
          <w:szCs w:val="24"/>
        </w:rPr>
        <w:t>глубление на эту тему сделали, в</w:t>
      </w:r>
      <w:r w:rsidRPr="00E60078">
        <w:rPr>
          <w:szCs w:val="24"/>
        </w:rPr>
        <w:t xml:space="preserve"> этой статье мы углубились ещё шире</w:t>
      </w:r>
      <w:r>
        <w:rPr>
          <w:szCs w:val="24"/>
        </w:rPr>
        <w:t>,</w:t>
      </w:r>
      <w:r w:rsidRPr="00E60078">
        <w:rPr>
          <w:szCs w:val="24"/>
        </w:rPr>
        <w:t xml:space="preserve"> после </w:t>
      </w:r>
      <w:r>
        <w:rPr>
          <w:szCs w:val="24"/>
        </w:rPr>
        <w:t>П</w:t>
      </w:r>
      <w:r w:rsidRPr="00E60078">
        <w:rPr>
          <w:szCs w:val="24"/>
        </w:rPr>
        <w:t>арадигмы два года прошло</w:t>
      </w:r>
      <w:r>
        <w:rPr>
          <w:szCs w:val="24"/>
        </w:rPr>
        <w:t>.</w:t>
      </w:r>
      <w:r w:rsidRPr="00E60078">
        <w:rPr>
          <w:szCs w:val="24"/>
        </w:rPr>
        <w:t xml:space="preserve"> </w:t>
      </w:r>
      <w:r>
        <w:rPr>
          <w:szCs w:val="24"/>
        </w:rPr>
        <w:t>П</w:t>
      </w:r>
      <w:r w:rsidRPr="00E60078">
        <w:rPr>
          <w:szCs w:val="24"/>
        </w:rPr>
        <w:t xml:space="preserve">оэтому развитие ядерности внутри нас </w:t>
      </w:r>
      <w:r>
        <w:rPr>
          <w:szCs w:val="24"/>
        </w:rPr>
        <w:t xml:space="preserve">– </w:t>
      </w:r>
      <w:r w:rsidRPr="00E60078">
        <w:rPr>
          <w:szCs w:val="24"/>
        </w:rPr>
        <w:t>это</w:t>
      </w:r>
      <w:r>
        <w:rPr>
          <w:szCs w:val="24"/>
        </w:rPr>
        <w:t>,</w:t>
      </w:r>
      <w:r w:rsidRPr="00E60078">
        <w:rPr>
          <w:szCs w:val="24"/>
        </w:rPr>
        <w:t xml:space="preserve"> в том числе</w:t>
      </w:r>
      <w:r>
        <w:rPr>
          <w:szCs w:val="24"/>
        </w:rPr>
        <w:t>,</w:t>
      </w:r>
      <w:r w:rsidRPr="00E60078">
        <w:rPr>
          <w:szCs w:val="24"/>
        </w:rPr>
        <w:t xml:space="preserve"> моя тема</w:t>
      </w:r>
      <w:r>
        <w:rPr>
          <w:szCs w:val="24"/>
        </w:rPr>
        <w:t>.</w:t>
      </w:r>
      <w:r w:rsidRPr="00E60078">
        <w:rPr>
          <w:szCs w:val="24"/>
        </w:rPr>
        <w:t xml:space="preserve"> </w:t>
      </w:r>
      <w:r>
        <w:rPr>
          <w:szCs w:val="24"/>
        </w:rPr>
        <w:t>Ф</w:t>
      </w:r>
      <w:r w:rsidRPr="00E60078">
        <w:rPr>
          <w:szCs w:val="24"/>
        </w:rPr>
        <w:t>илософск</w:t>
      </w:r>
      <w:r>
        <w:rPr>
          <w:szCs w:val="24"/>
        </w:rPr>
        <w:t>и, и</w:t>
      </w:r>
      <w:r w:rsidRPr="00E60078">
        <w:rPr>
          <w:szCs w:val="24"/>
        </w:rPr>
        <w:t xml:space="preserve"> мы этим занимаемся.</w:t>
      </w:r>
    </w:p>
    <w:p w14:paraId="4B73BAF0" w14:textId="77777777" w:rsidR="001477E6" w:rsidRDefault="001477E6" w:rsidP="001477E6">
      <w:pPr>
        <w:ind w:firstLine="709"/>
        <w:rPr>
          <w:szCs w:val="24"/>
        </w:rPr>
      </w:pPr>
      <w:r w:rsidRPr="00E60078">
        <w:rPr>
          <w:szCs w:val="24"/>
        </w:rPr>
        <w:t xml:space="preserve">Почему </w:t>
      </w:r>
      <w:r>
        <w:rPr>
          <w:szCs w:val="24"/>
        </w:rPr>
        <w:t>Я</w:t>
      </w:r>
      <w:r w:rsidRPr="00E60078">
        <w:rPr>
          <w:szCs w:val="24"/>
        </w:rPr>
        <w:t xml:space="preserve">дерная реализация? Пока у нас первая реализация была </w:t>
      </w:r>
      <w:r>
        <w:rPr>
          <w:szCs w:val="24"/>
        </w:rPr>
        <w:t>Синтезная.</w:t>
      </w:r>
      <w:r w:rsidRPr="00E60078">
        <w:rPr>
          <w:szCs w:val="24"/>
        </w:rPr>
        <w:t xml:space="preserve"> </w:t>
      </w:r>
      <w:r>
        <w:rPr>
          <w:szCs w:val="24"/>
        </w:rPr>
        <w:t>Синтезная реализация хорошо,</w:t>
      </w:r>
      <w:r w:rsidRPr="00E60078">
        <w:rPr>
          <w:szCs w:val="24"/>
        </w:rPr>
        <w:t xml:space="preserve"> </w:t>
      </w:r>
      <w:r>
        <w:rPr>
          <w:szCs w:val="24"/>
        </w:rPr>
        <w:t>я</w:t>
      </w:r>
      <w:r w:rsidRPr="00E60078">
        <w:rPr>
          <w:szCs w:val="24"/>
        </w:rPr>
        <w:t>дра Синтеза, вс</w:t>
      </w:r>
      <w:r>
        <w:rPr>
          <w:szCs w:val="24"/>
        </w:rPr>
        <w:t>ё</w:t>
      </w:r>
      <w:r w:rsidRPr="00E60078">
        <w:rPr>
          <w:szCs w:val="24"/>
        </w:rPr>
        <w:t xml:space="preserve"> хорошо</w:t>
      </w:r>
      <w:r>
        <w:rPr>
          <w:szCs w:val="24"/>
        </w:rPr>
        <w:t xml:space="preserve"> м</w:t>
      </w:r>
      <w:r w:rsidRPr="00E60078">
        <w:rPr>
          <w:szCs w:val="24"/>
        </w:rPr>
        <w:t>ы с вами разрабатывали</w:t>
      </w:r>
      <w:r>
        <w:rPr>
          <w:szCs w:val="24"/>
        </w:rPr>
        <w:t>.</w:t>
      </w:r>
      <w:r w:rsidRPr="00E60078">
        <w:rPr>
          <w:szCs w:val="24"/>
        </w:rPr>
        <w:t xml:space="preserve"> </w:t>
      </w:r>
      <w:r>
        <w:rPr>
          <w:szCs w:val="24"/>
        </w:rPr>
        <w:t>А</w:t>
      </w:r>
      <w:r w:rsidRPr="00E60078">
        <w:rPr>
          <w:szCs w:val="24"/>
        </w:rPr>
        <w:t xml:space="preserve"> потом чем дальше в лес, тем больше дров</w:t>
      </w:r>
      <w:r>
        <w:rPr>
          <w:szCs w:val="24"/>
        </w:rPr>
        <w:t>, м</w:t>
      </w:r>
      <w:r w:rsidRPr="00E60078">
        <w:rPr>
          <w:szCs w:val="24"/>
        </w:rPr>
        <w:t xml:space="preserve">ы начали замечать, у нас-то ядра Синтеза есть, а у населения нет. Потом </w:t>
      </w:r>
      <w:r>
        <w:rPr>
          <w:szCs w:val="24"/>
        </w:rPr>
        <w:t>мы</w:t>
      </w:r>
      <w:r w:rsidRPr="00E60078">
        <w:rPr>
          <w:szCs w:val="24"/>
        </w:rPr>
        <w:t xml:space="preserve"> населени</w:t>
      </w:r>
      <w:r>
        <w:rPr>
          <w:szCs w:val="24"/>
        </w:rPr>
        <w:t>ю</w:t>
      </w:r>
      <w:r w:rsidRPr="00E60078">
        <w:rPr>
          <w:szCs w:val="24"/>
        </w:rPr>
        <w:t xml:space="preserve"> стяжали </w:t>
      </w:r>
      <w:r>
        <w:rPr>
          <w:szCs w:val="24"/>
        </w:rPr>
        <w:t>И</w:t>
      </w:r>
      <w:r w:rsidRPr="00E60078">
        <w:rPr>
          <w:szCs w:val="24"/>
        </w:rPr>
        <w:t>скры Синтеза</w:t>
      </w:r>
      <w:r>
        <w:rPr>
          <w:szCs w:val="24"/>
        </w:rPr>
        <w:t>.</w:t>
      </w:r>
      <w:r w:rsidRPr="00E60078">
        <w:rPr>
          <w:szCs w:val="24"/>
        </w:rPr>
        <w:t xml:space="preserve"> </w:t>
      </w:r>
      <w:r>
        <w:rPr>
          <w:szCs w:val="24"/>
        </w:rPr>
        <w:t>И</w:t>
      </w:r>
      <w:r w:rsidRPr="00E60078">
        <w:rPr>
          <w:szCs w:val="24"/>
        </w:rPr>
        <w:t xml:space="preserve">скры Синтеза есть, но это не совсем </w:t>
      </w:r>
      <w:r>
        <w:rPr>
          <w:szCs w:val="24"/>
        </w:rPr>
        <w:t>я</w:t>
      </w:r>
      <w:r w:rsidRPr="00E60078">
        <w:rPr>
          <w:szCs w:val="24"/>
        </w:rPr>
        <w:t xml:space="preserve">дра, ну хотя бы </w:t>
      </w:r>
      <w:r>
        <w:rPr>
          <w:szCs w:val="24"/>
        </w:rPr>
        <w:t>о</w:t>
      </w:r>
      <w:r w:rsidRPr="00E60078">
        <w:rPr>
          <w:szCs w:val="24"/>
        </w:rPr>
        <w:t>гнеобразы.</w:t>
      </w:r>
      <w:r>
        <w:rPr>
          <w:szCs w:val="24"/>
        </w:rPr>
        <w:t xml:space="preserve"> </w:t>
      </w:r>
      <w:r w:rsidRPr="00E60078">
        <w:rPr>
          <w:szCs w:val="24"/>
        </w:rPr>
        <w:t xml:space="preserve">Потом оказалось, что этого мало, а </w:t>
      </w:r>
      <w:r>
        <w:rPr>
          <w:szCs w:val="24"/>
        </w:rPr>
        <w:t>С</w:t>
      </w:r>
      <w:r w:rsidRPr="00E60078">
        <w:rPr>
          <w:szCs w:val="24"/>
        </w:rPr>
        <w:t>интезом население не занимается. В итоге, если н</w:t>
      </w:r>
      <w:r>
        <w:rPr>
          <w:szCs w:val="24"/>
        </w:rPr>
        <w:t>а первом уровне оставить Синтез-</w:t>
      </w:r>
      <w:r w:rsidRPr="00E60078">
        <w:rPr>
          <w:szCs w:val="24"/>
        </w:rPr>
        <w:t xml:space="preserve">реализацию, мы от </w:t>
      </w:r>
      <w:r>
        <w:rPr>
          <w:szCs w:val="24"/>
        </w:rPr>
        <w:t>р</w:t>
      </w:r>
      <w:r w:rsidRPr="00E60078">
        <w:rPr>
          <w:szCs w:val="24"/>
        </w:rPr>
        <w:t>еализации отсекаем население. Но до этого, пока ИВДИВО не поменялись, Отец нам запрещал это делать, потому что он за</w:t>
      </w:r>
      <w:r>
        <w:rPr>
          <w:szCs w:val="24"/>
        </w:rPr>
        <w:t xml:space="preserve"> счёт этого формировал и творил</w:t>
      </w:r>
      <w:r w:rsidRPr="00E60078">
        <w:rPr>
          <w:szCs w:val="24"/>
        </w:rPr>
        <w:t xml:space="preserve"> </w:t>
      </w:r>
      <w:r>
        <w:rPr>
          <w:szCs w:val="24"/>
        </w:rPr>
        <w:t>шесть</w:t>
      </w:r>
      <w:r w:rsidRPr="00E60078">
        <w:rPr>
          <w:szCs w:val="24"/>
        </w:rPr>
        <w:t xml:space="preserve"> ИВДИВО, что мы сейчас стяжали.</w:t>
      </w:r>
      <w:r>
        <w:rPr>
          <w:szCs w:val="24"/>
        </w:rPr>
        <w:t xml:space="preserve"> </w:t>
      </w:r>
      <w:r w:rsidRPr="00E60078">
        <w:rPr>
          <w:szCs w:val="24"/>
        </w:rPr>
        <w:t>ИВДИВО</w:t>
      </w:r>
      <w:r>
        <w:rPr>
          <w:szCs w:val="24"/>
        </w:rPr>
        <w:t xml:space="preserve"> каждого просто было, а</w:t>
      </w:r>
      <w:r w:rsidRPr="00E60078">
        <w:rPr>
          <w:szCs w:val="24"/>
        </w:rPr>
        <w:t xml:space="preserve"> теперь он сказал</w:t>
      </w:r>
      <w:r>
        <w:rPr>
          <w:szCs w:val="24"/>
        </w:rPr>
        <w:t>:</w:t>
      </w:r>
      <w:r w:rsidRPr="00E60078">
        <w:rPr>
          <w:szCs w:val="24"/>
        </w:rPr>
        <w:t xml:space="preserve"> </w:t>
      </w:r>
      <w:r>
        <w:rPr>
          <w:szCs w:val="24"/>
        </w:rPr>
        <w:t>«Синтез отсюда убираем выше, –</w:t>
      </w:r>
      <w:r w:rsidRPr="00E60078">
        <w:rPr>
          <w:szCs w:val="24"/>
        </w:rPr>
        <w:t xml:space="preserve"> </w:t>
      </w:r>
      <w:r>
        <w:rPr>
          <w:szCs w:val="24"/>
        </w:rPr>
        <w:t>с</w:t>
      </w:r>
      <w:r w:rsidRPr="00E60078">
        <w:rPr>
          <w:szCs w:val="24"/>
        </w:rPr>
        <w:t>ейчас дойдём до него</w:t>
      </w:r>
      <w:r>
        <w:rPr>
          <w:szCs w:val="24"/>
        </w:rPr>
        <w:t>, –</w:t>
      </w:r>
      <w:r w:rsidRPr="00E60078">
        <w:rPr>
          <w:szCs w:val="24"/>
        </w:rPr>
        <w:t xml:space="preserve"> </w:t>
      </w:r>
      <w:r>
        <w:rPr>
          <w:szCs w:val="24"/>
        </w:rPr>
        <w:t>и</w:t>
      </w:r>
      <w:r w:rsidRPr="00E60078">
        <w:rPr>
          <w:szCs w:val="24"/>
        </w:rPr>
        <w:t xml:space="preserve"> ставим </w:t>
      </w:r>
      <w:r>
        <w:rPr>
          <w:szCs w:val="24"/>
        </w:rPr>
        <w:t>Я</w:t>
      </w:r>
      <w:r w:rsidRPr="00E60078">
        <w:rPr>
          <w:szCs w:val="24"/>
        </w:rPr>
        <w:t>дерную реализацию</w:t>
      </w:r>
      <w:r>
        <w:rPr>
          <w:szCs w:val="24"/>
        </w:rPr>
        <w:t>,</w:t>
      </w:r>
      <w:r w:rsidRPr="00E60078">
        <w:rPr>
          <w:szCs w:val="24"/>
        </w:rPr>
        <w:t xml:space="preserve"> как первую</w:t>
      </w:r>
      <w:r>
        <w:rPr>
          <w:szCs w:val="24"/>
        </w:rPr>
        <w:t>»</w:t>
      </w:r>
      <w:r w:rsidRPr="00E60078">
        <w:rPr>
          <w:szCs w:val="24"/>
        </w:rPr>
        <w:t>. По</w:t>
      </w:r>
      <w:r>
        <w:rPr>
          <w:szCs w:val="24"/>
        </w:rPr>
        <w:t>чему? Природа людям направляет о</w:t>
      </w:r>
      <w:r w:rsidRPr="00E60078">
        <w:rPr>
          <w:szCs w:val="24"/>
        </w:rPr>
        <w:t xml:space="preserve">гнеобразы для формирования </w:t>
      </w:r>
      <w:r>
        <w:rPr>
          <w:szCs w:val="24"/>
        </w:rPr>
        <w:t>Частей – н</w:t>
      </w:r>
      <w:r w:rsidRPr="00E60078">
        <w:rPr>
          <w:szCs w:val="24"/>
        </w:rPr>
        <w:t>азывается природное созидание человека.</w:t>
      </w:r>
      <w:r>
        <w:rPr>
          <w:szCs w:val="24"/>
        </w:rPr>
        <w:t xml:space="preserve"> </w:t>
      </w:r>
      <w:r w:rsidRPr="00E60078">
        <w:rPr>
          <w:szCs w:val="24"/>
        </w:rPr>
        <w:t>Вселенная созидает каждого из космоса</w:t>
      </w:r>
      <w:r>
        <w:rPr>
          <w:szCs w:val="24"/>
        </w:rPr>
        <w:t>,</w:t>
      </w:r>
      <w:r w:rsidRPr="00E60078">
        <w:rPr>
          <w:szCs w:val="24"/>
        </w:rPr>
        <w:t xml:space="preserve"> чем? </w:t>
      </w:r>
      <w:r>
        <w:rPr>
          <w:szCs w:val="24"/>
        </w:rPr>
        <w:t xml:space="preserve">– </w:t>
      </w:r>
      <w:r w:rsidRPr="00E60078">
        <w:rPr>
          <w:szCs w:val="24"/>
        </w:rPr>
        <w:t xml:space="preserve">Огнеобразами. Вы стяжаете ядра Синтеза, которые тоже относятся к </w:t>
      </w:r>
      <w:r>
        <w:rPr>
          <w:szCs w:val="24"/>
        </w:rPr>
        <w:t>Я</w:t>
      </w:r>
      <w:r w:rsidRPr="00E60078">
        <w:rPr>
          <w:szCs w:val="24"/>
        </w:rPr>
        <w:t>дерной реализации, просто со спецификой Синтеза.</w:t>
      </w:r>
    </w:p>
    <w:p w14:paraId="31D76C9E" w14:textId="77777777" w:rsidR="001477E6" w:rsidRDefault="001477E6" w:rsidP="001477E6">
      <w:pPr>
        <w:ind w:firstLine="709"/>
        <w:rPr>
          <w:szCs w:val="24"/>
        </w:rPr>
      </w:pPr>
      <w:r w:rsidRPr="00E60078">
        <w:rPr>
          <w:szCs w:val="24"/>
        </w:rPr>
        <w:t>Папа спросил</w:t>
      </w:r>
      <w:r>
        <w:rPr>
          <w:szCs w:val="24"/>
        </w:rPr>
        <w:t>:</w:t>
      </w:r>
      <w:r w:rsidRPr="00E60078">
        <w:rPr>
          <w:szCs w:val="24"/>
        </w:rPr>
        <w:t xml:space="preserve"> </w:t>
      </w:r>
      <w:r>
        <w:rPr>
          <w:szCs w:val="24"/>
        </w:rPr>
        <w:t>«А</w:t>
      </w:r>
      <w:r w:rsidRPr="00E60078">
        <w:rPr>
          <w:szCs w:val="24"/>
        </w:rPr>
        <w:t xml:space="preserve"> есть ядра </w:t>
      </w:r>
      <w:r>
        <w:rPr>
          <w:szCs w:val="24"/>
        </w:rPr>
        <w:t>В</w:t>
      </w:r>
      <w:r w:rsidRPr="00E60078">
        <w:rPr>
          <w:szCs w:val="24"/>
        </w:rPr>
        <w:t>оли от меня?</w:t>
      </w:r>
      <w:r>
        <w:rPr>
          <w:szCs w:val="24"/>
        </w:rPr>
        <w:t>»</w:t>
      </w:r>
      <w:r w:rsidRPr="00E60078">
        <w:rPr>
          <w:szCs w:val="24"/>
        </w:rPr>
        <w:t xml:space="preserve"> И показал, как одного человека накрыла </w:t>
      </w:r>
      <w:r>
        <w:rPr>
          <w:szCs w:val="24"/>
        </w:rPr>
        <w:t>В</w:t>
      </w:r>
      <w:r w:rsidRPr="00E60078">
        <w:rPr>
          <w:szCs w:val="24"/>
        </w:rPr>
        <w:t>оля.</w:t>
      </w:r>
      <w:r>
        <w:rPr>
          <w:szCs w:val="24"/>
        </w:rPr>
        <w:t xml:space="preserve"> </w:t>
      </w:r>
      <w:r w:rsidRPr="00D95CDB">
        <w:rPr>
          <w:i/>
          <w:szCs w:val="24"/>
        </w:rPr>
        <w:t xml:space="preserve">(Начинает очень эмоционально показывать панику). </w:t>
      </w:r>
      <w:r w:rsidRPr="00D95CDB">
        <w:rPr>
          <w:i/>
          <w:iCs/>
          <w:szCs w:val="24"/>
        </w:rPr>
        <w:t>«</w:t>
      </w:r>
      <w:r w:rsidRPr="00D95CDB">
        <w:rPr>
          <w:iCs/>
          <w:szCs w:val="24"/>
        </w:rPr>
        <w:t>Ааааааа!</w:t>
      </w:r>
      <w:r w:rsidRPr="00D95CDB">
        <w:rPr>
          <w:i/>
          <w:iCs/>
          <w:szCs w:val="24"/>
        </w:rPr>
        <w:t xml:space="preserve"> </w:t>
      </w:r>
      <w:r w:rsidRPr="00D95CDB">
        <w:rPr>
          <w:iCs/>
          <w:szCs w:val="24"/>
        </w:rPr>
        <w:t xml:space="preserve">– А что он говорит? – Ааааа! – А что надо делать? – Не знааааююю!» И человек усваивает Волю лет двадцать всю жизнь. </w:t>
      </w:r>
      <w:r w:rsidRPr="00D95CDB">
        <w:rPr>
          <w:szCs w:val="24"/>
        </w:rPr>
        <w:t>Не видели</w:t>
      </w:r>
      <w:r w:rsidRPr="00E60078">
        <w:rPr>
          <w:szCs w:val="24"/>
        </w:rPr>
        <w:t xml:space="preserve"> таких? Я очень много встречал </w:t>
      </w:r>
      <w:r>
        <w:rPr>
          <w:szCs w:val="24"/>
        </w:rPr>
        <w:t>среди Посвящённых. Глаза вот такие</w:t>
      </w:r>
      <w:r w:rsidRPr="00E60078">
        <w:rPr>
          <w:szCs w:val="24"/>
        </w:rPr>
        <w:t xml:space="preserve"> </w:t>
      </w:r>
      <w:r w:rsidRPr="00947D06">
        <w:rPr>
          <w:i/>
          <w:szCs w:val="24"/>
        </w:rPr>
        <w:t>(</w:t>
      </w:r>
      <w:r>
        <w:rPr>
          <w:i/>
          <w:szCs w:val="24"/>
        </w:rPr>
        <w:t>показывает</w:t>
      </w:r>
      <w:r w:rsidRPr="00947D06">
        <w:rPr>
          <w:i/>
          <w:szCs w:val="24"/>
        </w:rPr>
        <w:t xml:space="preserve"> огромные глаза)</w:t>
      </w:r>
      <w:r>
        <w:rPr>
          <w:szCs w:val="24"/>
        </w:rPr>
        <w:t>, м</w:t>
      </w:r>
      <w:r w:rsidRPr="00E60078">
        <w:rPr>
          <w:szCs w:val="24"/>
        </w:rPr>
        <w:t>ысли</w:t>
      </w:r>
      <w:r>
        <w:rPr>
          <w:szCs w:val="24"/>
        </w:rPr>
        <w:t>: «</w:t>
      </w:r>
      <w:r w:rsidRPr="00E60078">
        <w:rPr>
          <w:szCs w:val="24"/>
        </w:rPr>
        <w:t>А</w:t>
      </w:r>
      <w:r>
        <w:rPr>
          <w:szCs w:val="24"/>
        </w:rPr>
        <w:t>аааа! Ааааааа!</w:t>
      </w:r>
      <w:r w:rsidRPr="00E60078">
        <w:rPr>
          <w:szCs w:val="24"/>
        </w:rPr>
        <w:t xml:space="preserve"> </w:t>
      </w:r>
      <w:r w:rsidRPr="00947D06">
        <w:rPr>
          <w:i/>
          <w:szCs w:val="24"/>
        </w:rPr>
        <w:t>(</w:t>
      </w:r>
      <w:r>
        <w:rPr>
          <w:i/>
          <w:szCs w:val="24"/>
        </w:rPr>
        <w:t>К</w:t>
      </w:r>
      <w:r w:rsidRPr="00947D06">
        <w:rPr>
          <w:i/>
          <w:szCs w:val="24"/>
        </w:rPr>
        <w:t>ри</w:t>
      </w:r>
      <w:r>
        <w:rPr>
          <w:i/>
          <w:szCs w:val="24"/>
        </w:rPr>
        <w:t>чит</w:t>
      </w:r>
      <w:r w:rsidRPr="00947D06">
        <w:rPr>
          <w:i/>
          <w:szCs w:val="24"/>
        </w:rPr>
        <w:t>)</w:t>
      </w:r>
      <w:r>
        <w:rPr>
          <w:i/>
          <w:szCs w:val="24"/>
        </w:rPr>
        <w:t>.</w:t>
      </w:r>
      <w:r w:rsidRPr="00947D06">
        <w:rPr>
          <w:i/>
          <w:szCs w:val="24"/>
        </w:rPr>
        <w:t xml:space="preserve"> </w:t>
      </w:r>
      <w:r>
        <w:rPr>
          <w:szCs w:val="24"/>
        </w:rPr>
        <w:t xml:space="preserve">– </w:t>
      </w:r>
      <w:r w:rsidRPr="00E60078">
        <w:rPr>
          <w:szCs w:val="24"/>
        </w:rPr>
        <w:t xml:space="preserve">И что? </w:t>
      </w:r>
      <w:r>
        <w:rPr>
          <w:szCs w:val="24"/>
        </w:rPr>
        <w:t xml:space="preserve">– </w:t>
      </w:r>
      <w:r w:rsidRPr="00E60078">
        <w:rPr>
          <w:szCs w:val="24"/>
        </w:rPr>
        <w:t>А</w:t>
      </w:r>
      <w:r>
        <w:rPr>
          <w:szCs w:val="24"/>
        </w:rPr>
        <w:t>аааа!» Я говорю:</w:t>
      </w:r>
      <w:r w:rsidRPr="00E60078">
        <w:rPr>
          <w:szCs w:val="24"/>
        </w:rPr>
        <w:t xml:space="preserve"> </w:t>
      </w:r>
      <w:r>
        <w:rPr>
          <w:szCs w:val="24"/>
        </w:rPr>
        <w:t>«П</w:t>
      </w:r>
      <w:r w:rsidRPr="00E60078">
        <w:rPr>
          <w:szCs w:val="24"/>
        </w:rPr>
        <w:t>рекрасно, надо делать</w:t>
      </w:r>
      <w:r>
        <w:rPr>
          <w:szCs w:val="24"/>
        </w:rPr>
        <w:t>.</w:t>
      </w:r>
      <w:r w:rsidRPr="00E60078">
        <w:rPr>
          <w:szCs w:val="24"/>
        </w:rPr>
        <w:t xml:space="preserve"> </w:t>
      </w:r>
      <w:r>
        <w:rPr>
          <w:szCs w:val="24"/>
        </w:rPr>
        <w:t>Я</w:t>
      </w:r>
      <w:r w:rsidRPr="00E60078">
        <w:rPr>
          <w:szCs w:val="24"/>
        </w:rPr>
        <w:t xml:space="preserve"> вижу, что это </w:t>
      </w:r>
      <w:r>
        <w:rPr>
          <w:szCs w:val="24"/>
        </w:rPr>
        <w:t>В</w:t>
      </w:r>
      <w:r w:rsidRPr="00E60078">
        <w:rPr>
          <w:szCs w:val="24"/>
        </w:rPr>
        <w:t xml:space="preserve">оля Отца. </w:t>
      </w:r>
      <w:r>
        <w:rPr>
          <w:szCs w:val="24"/>
        </w:rPr>
        <w:t xml:space="preserve">– </w:t>
      </w:r>
      <w:r w:rsidRPr="00E60078">
        <w:rPr>
          <w:szCs w:val="24"/>
        </w:rPr>
        <w:t xml:space="preserve">Как это делать? </w:t>
      </w:r>
      <w:r>
        <w:rPr>
          <w:szCs w:val="24"/>
        </w:rPr>
        <w:t xml:space="preserve">– </w:t>
      </w:r>
      <w:r w:rsidRPr="00E60078">
        <w:rPr>
          <w:szCs w:val="24"/>
        </w:rPr>
        <w:t>Не знаю, просто делать надо</w:t>
      </w:r>
      <w:r>
        <w:rPr>
          <w:szCs w:val="24"/>
        </w:rPr>
        <w:t>»</w:t>
      </w:r>
      <w:r w:rsidRPr="00E60078">
        <w:rPr>
          <w:szCs w:val="24"/>
        </w:rPr>
        <w:t>. Знаете, как с транспарантом идея в голов</w:t>
      </w:r>
      <w:r>
        <w:rPr>
          <w:szCs w:val="24"/>
        </w:rPr>
        <w:t>у</w:t>
      </w:r>
      <w:r w:rsidRPr="00E60078">
        <w:rPr>
          <w:szCs w:val="24"/>
        </w:rPr>
        <w:t xml:space="preserve"> вошла, </w:t>
      </w:r>
      <w:r>
        <w:rPr>
          <w:szCs w:val="24"/>
        </w:rPr>
        <w:t>а что с ней делать, я не знаю, г</w:t>
      </w:r>
      <w:r w:rsidRPr="00E60078">
        <w:rPr>
          <w:szCs w:val="24"/>
        </w:rPr>
        <w:t>лавное идею передать.</w:t>
      </w:r>
      <w:r>
        <w:rPr>
          <w:szCs w:val="24"/>
        </w:rPr>
        <w:t xml:space="preserve"> «</w:t>
      </w:r>
      <w:r w:rsidRPr="00E60078">
        <w:rPr>
          <w:szCs w:val="24"/>
        </w:rPr>
        <w:t>Ты возьми идею</w:t>
      </w:r>
      <w:r>
        <w:rPr>
          <w:szCs w:val="24"/>
        </w:rPr>
        <w:t>. –</w:t>
      </w:r>
      <w:r w:rsidRPr="00E60078">
        <w:rPr>
          <w:szCs w:val="24"/>
        </w:rPr>
        <w:t xml:space="preserve"> </w:t>
      </w:r>
      <w:r>
        <w:rPr>
          <w:szCs w:val="24"/>
        </w:rPr>
        <w:t>В</w:t>
      </w:r>
      <w:r w:rsidRPr="00E60078">
        <w:rPr>
          <w:szCs w:val="24"/>
        </w:rPr>
        <w:t xml:space="preserve">зял. </w:t>
      </w:r>
      <w:r>
        <w:rPr>
          <w:szCs w:val="24"/>
        </w:rPr>
        <w:t>– Ещё. –</w:t>
      </w:r>
      <w:r w:rsidRPr="00E60078">
        <w:rPr>
          <w:szCs w:val="24"/>
        </w:rPr>
        <w:t xml:space="preserve"> Взял.</w:t>
      </w:r>
      <w:r>
        <w:rPr>
          <w:szCs w:val="24"/>
        </w:rPr>
        <w:t xml:space="preserve"> –</w:t>
      </w:r>
      <w:r w:rsidRPr="00E60078">
        <w:rPr>
          <w:szCs w:val="24"/>
        </w:rPr>
        <w:t xml:space="preserve"> </w:t>
      </w:r>
      <w:r>
        <w:rPr>
          <w:szCs w:val="24"/>
        </w:rPr>
        <w:t xml:space="preserve">Ещё. – </w:t>
      </w:r>
      <w:r w:rsidRPr="00E60078">
        <w:rPr>
          <w:szCs w:val="24"/>
        </w:rPr>
        <w:t xml:space="preserve">Взял! </w:t>
      </w:r>
      <w:r>
        <w:rPr>
          <w:szCs w:val="24"/>
        </w:rPr>
        <w:t xml:space="preserve">– </w:t>
      </w:r>
      <w:r w:rsidRPr="00E60078">
        <w:rPr>
          <w:szCs w:val="24"/>
        </w:rPr>
        <w:t xml:space="preserve">И что дальше делать? </w:t>
      </w:r>
      <w:r>
        <w:rPr>
          <w:szCs w:val="24"/>
        </w:rPr>
        <w:t xml:space="preserve">– </w:t>
      </w:r>
      <w:r w:rsidRPr="00E60078">
        <w:rPr>
          <w:szCs w:val="24"/>
        </w:rPr>
        <w:t xml:space="preserve">Не знаю. </w:t>
      </w:r>
      <w:r>
        <w:rPr>
          <w:szCs w:val="24"/>
        </w:rPr>
        <w:t xml:space="preserve">– </w:t>
      </w:r>
      <w:r w:rsidRPr="00E60078">
        <w:rPr>
          <w:szCs w:val="24"/>
        </w:rPr>
        <w:t>Главное, что ты взял</w:t>
      </w:r>
      <w:r>
        <w:rPr>
          <w:szCs w:val="24"/>
        </w:rPr>
        <w:t>»</w:t>
      </w:r>
      <w:r w:rsidRPr="00E60078">
        <w:rPr>
          <w:szCs w:val="24"/>
        </w:rPr>
        <w:t xml:space="preserve">. То есть нужно внедрить </w:t>
      </w:r>
      <w:r>
        <w:rPr>
          <w:szCs w:val="24"/>
        </w:rPr>
        <w:t>В</w:t>
      </w:r>
      <w:r w:rsidRPr="00E60078">
        <w:rPr>
          <w:szCs w:val="24"/>
        </w:rPr>
        <w:t xml:space="preserve">олю Отца, потому что самому не хватает мозгов обработать эту </w:t>
      </w:r>
      <w:r>
        <w:rPr>
          <w:szCs w:val="24"/>
        </w:rPr>
        <w:t>В</w:t>
      </w:r>
      <w:r w:rsidRPr="00E60078">
        <w:rPr>
          <w:szCs w:val="24"/>
        </w:rPr>
        <w:t xml:space="preserve">олю. Это </w:t>
      </w:r>
      <w:r>
        <w:rPr>
          <w:szCs w:val="24"/>
        </w:rPr>
        <w:t>я</w:t>
      </w:r>
      <w:r w:rsidRPr="00E60078">
        <w:rPr>
          <w:szCs w:val="24"/>
        </w:rPr>
        <w:t xml:space="preserve">дро </w:t>
      </w:r>
      <w:r>
        <w:rPr>
          <w:szCs w:val="24"/>
        </w:rPr>
        <w:t>В</w:t>
      </w:r>
      <w:r w:rsidRPr="00E60078">
        <w:rPr>
          <w:szCs w:val="24"/>
        </w:rPr>
        <w:t>оли в человеке.</w:t>
      </w:r>
    </w:p>
    <w:p w14:paraId="306EC4AA" w14:textId="77777777" w:rsidR="001477E6" w:rsidRPr="00E60078" w:rsidRDefault="001477E6" w:rsidP="001477E6">
      <w:pPr>
        <w:ind w:firstLine="709"/>
        <w:rPr>
          <w:szCs w:val="24"/>
        </w:rPr>
      </w:pPr>
      <w:r w:rsidRPr="00E60078">
        <w:rPr>
          <w:szCs w:val="24"/>
        </w:rPr>
        <w:t xml:space="preserve">Есть </w:t>
      </w:r>
      <w:r>
        <w:rPr>
          <w:szCs w:val="24"/>
        </w:rPr>
        <w:t>я</w:t>
      </w:r>
      <w:r w:rsidRPr="00E60078">
        <w:rPr>
          <w:szCs w:val="24"/>
        </w:rPr>
        <w:t xml:space="preserve">дро </w:t>
      </w:r>
      <w:r>
        <w:rPr>
          <w:szCs w:val="24"/>
        </w:rPr>
        <w:t>М</w:t>
      </w:r>
      <w:r w:rsidRPr="00E60078">
        <w:rPr>
          <w:szCs w:val="24"/>
        </w:rPr>
        <w:t xml:space="preserve">удрости. </w:t>
      </w:r>
      <w:r>
        <w:rPr>
          <w:szCs w:val="24"/>
        </w:rPr>
        <w:t xml:space="preserve">«Бла-бла-ля-ля-ля» – </w:t>
      </w:r>
      <w:r w:rsidRPr="00947D06">
        <w:rPr>
          <w:i/>
          <w:szCs w:val="24"/>
        </w:rPr>
        <w:t>(</w:t>
      </w:r>
      <w:r>
        <w:rPr>
          <w:i/>
          <w:szCs w:val="24"/>
        </w:rPr>
        <w:t>Изображает болтовню</w:t>
      </w:r>
      <w:r w:rsidRPr="00947D06">
        <w:rPr>
          <w:i/>
          <w:szCs w:val="24"/>
        </w:rPr>
        <w:t>)</w:t>
      </w:r>
      <w:r>
        <w:rPr>
          <w:szCs w:val="24"/>
        </w:rPr>
        <w:t>.</w:t>
      </w:r>
      <w:r w:rsidRPr="00E60078">
        <w:rPr>
          <w:szCs w:val="24"/>
        </w:rPr>
        <w:t xml:space="preserve"> Не-не, это не болтуны по телефону</w:t>
      </w:r>
      <w:r>
        <w:rPr>
          <w:szCs w:val="24"/>
        </w:rPr>
        <w:t>, т</w:t>
      </w:r>
      <w:r w:rsidRPr="00E60078">
        <w:rPr>
          <w:szCs w:val="24"/>
        </w:rPr>
        <w:t xml:space="preserve">о вообще </w:t>
      </w:r>
      <w:r>
        <w:rPr>
          <w:szCs w:val="24"/>
        </w:rPr>
        <w:t>я</w:t>
      </w:r>
      <w:r w:rsidRPr="00E60078">
        <w:rPr>
          <w:szCs w:val="24"/>
        </w:rPr>
        <w:t xml:space="preserve">дро </w:t>
      </w:r>
      <w:r>
        <w:rPr>
          <w:szCs w:val="24"/>
        </w:rPr>
        <w:t>Э</w:t>
      </w:r>
      <w:r w:rsidRPr="00E60078">
        <w:rPr>
          <w:szCs w:val="24"/>
        </w:rPr>
        <w:t>фира</w:t>
      </w:r>
      <w:r>
        <w:rPr>
          <w:szCs w:val="24"/>
        </w:rPr>
        <w:t xml:space="preserve"> –</w:t>
      </w:r>
      <w:r w:rsidRPr="00E60078">
        <w:rPr>
          <w:szCs w:val="24"/>
        </w:rPr>
        <w:t xml:space="preserve"> Слово Отца. Ядро </w:t>
      </w:r>
      <w:r>
        <w:rPr>
          <w:szCs w:val="24"/>
        </w:rPr>
        <w:t>М</w:t>
      </w:r>
      <w:r w:rsidRPr="00E60078">
        <w:rPr>
          <w:szCs w:val="24"/>
        </w:rPr>
        <w:t>удрости</w:t>
      </w:r>
      <w:r>
        <w:rPr>
          <w:szCs w:val="24"/>
        </w:rPr>
        <w:t xml:space="preserve"> – это </w:t>
      </w:r>
      <w:r w:rsidRPr="00E60078">
        <w:rPr>
          <w:szCs w:val="24"/>
        </w:rPr>
        <w:t>я постоянно болтаю мудро</w:t>
      </w:r>
      <w:r>
        <w:rPr>
          <w:szCs w:val="24"/>
        </w:rPr>
        <w:t>: «Бла-бла-ля-ля-ля с</w:t>
      </w:r>
      <w:r w:rsidRPr="00E60078">
        <w:rPr>
          <w:szCs w:val="24"/>
        </w:rPr>
        <w:t>о</w:t>
      </w:r>
      <w:r>
        <w:rPr>
          <w:szCs w:val="24"/>
        </w:rPr>
        <w:t xml:space="preserve"> </w:t>
      </w:r>
      <w:r w:rsidRPr="00E60078">
        <w:rPr>
          <w:szCs w:val="24"/>
        </w:rPr>
        <w:t>всем</w:t>
      </w:r>
      <w:r>
        <w:rPr>
          <w:szCs w:val="24"/>
        </w:rPr>
        <w:t xml:space="preserve">и». И </w:t>
      </w:r>
      <w:r w:rsidRPr="00E60078">
        <w:rPr>
          <w:szCs w:val="24"/>
        </w:rPr>
        <w:t>не все понима</w:t>
      </w:r>
      <w:r>
        <w:rPr>
          <w:szCs w:val="24"/>
        </w:rPr>
        <w:t>ю</w:t>
      </w:r>
      <w:r w:rsidRPr="00E60078">
        <w:rPr>
          <w:szCs w:val="24"/>
        </w:rPr>
        <w:t>т</w:t>
      </w:r>
      <w:r>
        <w:rPr>
          <w:szCs w:val="24"/>
        </w:rPr>
        <w:t xml:space="preserve"> даже, что я </w:t>
      </w:r>
      <w:r w:rsidRPr="00D95CDB">
        <w:rPr>
          <w:szCs w:val="24"/>
        </w:rPr>
        <w:t xml:space="preserve">болтаю </w:t>
      </w:r>
      <w:r>
        <w:rPr>
          <w:i/>
          <w:szCs w:val="24"/>
        </w:rPr>
        <w:t>(г</w:t>
      </w:r>
      <w:r w:rsidRPr="00D95CDB">
        <w:rPr>
          <w:i/>
          <w:szCs w:val="24"/>
        </w:rPr>
        <w:t>оворит</w:t>
      </w:r>
      <w:r>
        <w:rPr>
          <w:i/>
          <w:szCs w:val="24"/>
        </w:rPr>
        <w:t xml:space="preserve"> гордо), </w:t>
      </w:r>
      <w:r w:rsidRPr="00E60078">
        <w:rPr>
          <w:szCs w:val="24"/>
        </w:rPr>
        <w:t xml:space="preserve">но </w:t>
      </w:r>
      <w:r>
        <w:rPr>
          <w:szCs w:val="24"/>
        </w:rPr>
        <w:t xml:space="preserve">я </w:t>
      </w:r>
      <w:r w:rsidRPr="00E60078">
        <w:rPr>
          <w:szCs w:val="24"/>
        </w:rPr>
        <w:t>чувствую, что мудро.</w:t>
      </w:r>
      <w:r>
        <w:rPr>
          <w:szCs w:val="24"/>
        </w:rPr>
        <w:t xml:space="preserve"> </w:t>
      </w:r>
      <w:r w:rsidRPr="00E60078">
        <w:rPr>
          <w:szCs w:val="24"/>
        </w:rPr>
        <w:t>Главное, что я чувствую, что мудро. Не все понимают, что это мудро</w:t>
      </w:r>
      <w:r>
        <w:rPr>
          <w:szCs w:val="24"/>
        </w:rPr>
        <w:t>, н</w:t>
      </w:r>
      <w:r w:rsidRPr="00E60078">
        <w:rPr>
          <w:szCs w:val="24"/>
        </w:rPr>
        <w:t>о я-то понимаю, что это мудро. И я так мудро говорю</w:t>
      </w:r>
      <w:r>
        <w:rPr>
          <w:szCs w:val="24"/>
        </w:rPr>
        <w:t xml:space="preserve"> и </w:t>
      </w:r>
      <w:r w:rsidRPr="00E60078">
        <w:rPr>
          <w:szCs w:val="24"/>
        </w:rPr>
        <w:t>удивлен</w:t>
      </w:r>
      <w:r>
        <w:rPr>
          <w:szCs w:val="24"/>
        </w:rPr>
        <w:t xml:space="preserve"> что:</w:t>
      </w:r>
      <w:r w:rsidRPr="00E60078">
        <w:rPr>
          <w:szCs w:val="24"/>
        </w:rPr>
        <w:t xml:space="preserve"> </w:t>
      </w:r>
      <w:r>
        <w:rPr>
          <w:szCs w:val="24"/>
        </w:rPr>
        <w:t>«В</w:t>
      </w:r>
      <w:r w:rsidRPr="00E60078">
        <w:rPr>
          <w:szCs w:val="24"/>
        </w:rPr>
        <w:t>ам что</w:t>
      </w:r>
      <w:r>
        <w:rPr>
          <w:szCs w:val="24"/>
        </w:rPr>
        <w:t>,</w:t>
      </w:r>
      <w:r w:rsidRPr="00E60078">
        <w:rPr>
          <w:szCs w:val="24"/>
        </w:rPr>
        <w:t xml:space="preserve"> не понятно</w:t>
      </w:r>
      <w:r>
        <w:rPr>
          <w:szCs w:val="24"/>
        </w:rPr>
        <w:t xml:space="preserve">?! – Да это, бррррр». </w:t>
      </w:r>
      <w:r w:rsidRPr="00E60078">
        <w:rPr>
          <w:szCs w:val="24"/>
        </w:rPr>
        <w:t xml:space="preserve">Это </w:t>
      </w:r>
      <w:r>
        <w:rPr>
          <w:szCs w:val="24"/>
        </w:rPr>
        <w:t>я</w:t>
      </w:r>
      <w:r w:rsidRPr="00E60078">
        <w:rPr>
          <w:szCs w:val="24"/>
        </w:rPr>
        <w:t xml:space="preserve">дро </w:t>
      </w:r>
      <w:r>
        <w:rPr>
          <w:szCs w:val="24"/>
        </w:rPr>
        <w:t>М</w:t>
      </w:r>
      <w:r w:rsidRPr="00E60078">
        <w:rPr>
          <w:szCs w:val="24"/>
        </w:rPr>
        <w:t>удрости, которое человек усваива</w:t>
      </w:r>
      <w:r>
        <w:rPr>
          <w:szCs w:val="24"/>
        </w:rPr>
        <w:t>е</w:t>
      </w:r>
      <w:r w:rsidRPr="00E60078">
        <w:rPr>
          <w:szCs w:val="24"/>
        </w:rPr>
        <w:t>т.</w:t>
      </w:r>
    </w:p>
    <w:p w14:paraId="247B6A60" w14:textId="77777777" w:rsidR="001477E6" w:rsidRPr="00057F7B" w:rsidRDefault="001477E6" w:rsidP="001477E6">
      <w:pPr>
        <w:ind w:firstLine="709"/>
        <w:rPr>
          <w:rFonts w:eastAsia="Arial" w:cs="Times New Roman"/>
          <w:color w:val="000000"/>
          <w:szCs w:val="24"/>
          <w:lang w:eastAsia="ru-RU"/>
        </w:rPr>
      </w:pPr>
      <w:r>
        <w:rPr>
          <w:szCs w:val="24"/>
        </w:rPr>
        <w:t>Я</w:t>
      </w:r>
      <w:r w:rsidRPr="00E60078">
        <w:rPr>
          <w:szCs w:val="24"/>
        </w:rPr>
        <w:t xml:space="preserve">дро </w:t>
      </w:r>
      <w:r>
        <w:rPr>
          <w:szCs w:val="24"/>
        </w:rPr>
        <w:t>Л</w:t>
      </w:r>
      <w:r w:rsidRPr="00E60078">
        <w:rPr>
          <w:szCs w:val="24"/>
        </w:rPr>
        <w:t>юбви вообще, боюсь сказать</w:t>
      </w:r>
      <w:r>
        <w:rPr>
          <w:szCs w:val="24"/>
        </w:rPr>
        <w:t>.</w:t>
      </w:r>
      <w:r w:rsidRPr="00E60078">
        <w:rPr>
          <w:szCs w:val="24"/>
        </w:rPr>
        <w:t xml:space="preserve"> </w:t>
      </w:r>
      <w:r>
        <w:rPr>
          <w:szCs w:val="24"/>
        </w:rPr>
        <w:t>Э</w:t>
      </w:r>
      <w:r w:rsidRPr="00E60078">
        <w:rPr>
          <w:szCs w:val="24"/>
        </w:rPr>
        <w:t xml:space="preserve">то </w:t>
      </w:r>
      <w:r>
        <w:rPr>
          <w:szCs w:val="24"/>
        </w:rPr>
        <w:t>я</w:t>
      </w:r>
      <w:r w:rsidRPr="00E60078">
        <w:rPr>
          <w:szCs w:val="24"/>
        </w:rPr>
        <w:t xml:space="preserve">дро </w:t>
      </w:r>
      <w:r>
        <w:rPr>
          <w:szCs w:val="24"/>
        </w:rPr>
        <w:t>Л</w:t>
      </w:r>
      <w:r w:rsidRPr="00E60078">
        <w:rPr>
          <w:szCs w:val="24"/>
        </w:rPr>
        <w:t xml:space="preserve">юбви, это выпущенное </w:t>
      </w:r>
      <w:r>
        <w:rPr>
          <w:szCs w:val="24"/>
        </w:rPr>
        <w:t xml:space="preserve">назад: </w:t>
      </w:r>
      <w:r w:rsidRPr="00E60078">
        <w:rPr>
          <w:szCs w:val="24"/>
        </w:rPr>
        <w:t>только любовь, больше ничего.</w:t>
      </w:r>
      <w:r w:rsidRPr="00811109">
        <w:rPr>
          <w:i/>
          <w:iCs/>
          <w:szCs w:val="24"/>
        </w:rPr>
        <w:t xml:space="preserve"> </w:t>
      </w:r>
      <w:r>
        <w:rPr>
          <w:i/>
          <w:iCs/>
          <w:szCs w:val="24"/>
        </w:rPr>
        <w:t>(Говорит э</w:t>
      </w:r>
      <w:r w:rsidRPr="005141C8">
        <w:rPr>
          <w:i/>
          <w:iCs/>
          <w:szCs w:val="24"/>
        </w:rPr>
        <w:t>моционально, с нотками фанатизма)</w:t>
      </w:r>
      <w:r>
        <w:rPr>
          <w:i/>
          <w:iCs/>
          <w:szCs w:val="24"/>
        </w:rPr>
        <w:t xml:space="preserve">. </w:t>
      </w:r>
      <w:r>
        <w:rPr>
          <w:szCs w:val="24"/>
        </w:rPr>
        <w:t>«</w:t>
      </w:r>
      <w:r w:rsidRPr="00E60078">
        <w:rPr>
          <w:szCs w:val="24"/>
        </w:rPr>
        <w:t>Какая</w:t>
      </w:r>
      <w:r>
        <w:rPr>
          <w:szCs w:val="24"/>
        </w:rPr>
        <w:t>? – В</w:t>
      </w:r>
      <w:r w:rsidRPr="00E60078">
        <w:rPr>
          <w:szCs w:val="24"/>
        </w:rPr>
        <w:t>ся!</w:t>
      </w:r>
      <w:r>
        <w:rPr>
          <w:szCs w:val="24"/>
        </w:rPr>
        <w:t xml:space="preserve"> </w:t>
      </w:r>
      <w:r w:rsidRPr="00E60078">
        <w:rPr>
          <w:szCs w:val="24"/>
        </w:rPr>
        <w:t>Бог только любовь!</w:t>
      </w:r>
      <w:r>
        <w:rPr>
          <w:szCs w:val="24"/>
        </w:rPr>
        <w:t>»</w:t>
      </w:r>
      <w:r w:rsidRPr="00E60078">
        <w:rPr>
          <w:szCs w:val="24"/>
        </w:rPr>
        <w:t xml:space="preserve"> Я говорю</w:t>
      </w:r>
      <w:r>
        <w:rPr>
          <w:szCs w:val="24"/>
        </w:rPr>
        <w:t>:</w:t>
      </w:r>
      <w:r w:rsidRPr="00E60078">
        <w:rPr>
          <w:szCs w:val="24"/>
        </w:rPr>
        <w:t xml:space="preserve"> </w:t>
      </w:r>
      <w:r>
        <w:rPr>
          <w:szCs w:val="24"/>
        </w:rPr>
        <w:t>«О</w:t>
      </w:r>
      <w:r w:rsidRPr="00E60078">
        <w:rPr>
          <w:szCs w:val="24"/>
        </w:rPr>
        <w:t>тлично! А что</w:t>
      </w:r>
      <w:r>
        <w:rPr>
          <w:szCs w:val="24"/>
        </w:rPr>
        <w:t>,</w:t>
      </w:r>
      <w:r w:rsidRPr="00E60078">
        <w:rPr>
          <w:szCs w:val="24"/>
        </w:rPr>
        <w:t xml:space="preserve"> он тупой? Бог что, тупой в любви? Может</w:t>
      </w:r>
      <w:r>
        <w:rPr>
          <w:szCs w:val="24"/>
        </w:rPr>
        <w:t xml:space="preserve"> </w:t>
      </w:r>
      <w:r w:rsidRPr="00E60078">
        <w:rPr>
          <w:szCs w:val="24"/>
        </w:rPr>
        <w:t xml:space="preserve">там </w:t>
      </w:r>
      <w:r>
        <w:rPr>
          <w:szCs w:val="24"/>
        </w:rPr>
        <w:t xml:space="preserve">и </w:t>
      </w:r>
      <w:r w:rsidRPr="00E60078">
        <w:rPr>
          <w:szCs w:val="24"/>
        </w:rPr>
        <w:t>мудрость есть?</w:t>
      </w:r>
      <w:r>
        <w:rPr>
          <w:szCs w:val="24"/>
        </w:rPr>
        <w:t xml:space="preserve"> –</w:t>
      </w:r>
      <w:r w:rsidRPr="00E60078">
        <w:rPr>
          <w:szCs w:val="24"/>
        </w:rPr>
        <w:t xml:space="preserve"> Мудрость у Бога есть! Не надо </w:t>
      </w:r>
      <w:r>
        <w:rPr>
          <w:szCs w:val="24"/>
        </w:rPr>
        <w:t>ё</w:t>
      </w:r>
      <w:r w:rsidRPr="00E60078">
        <w:rPr>
          <w:szCs w:val="24"/>
        </w:rPr>
        <w:t>рничать над Богом, но Бог только любовь!</w:t>
      </w:r>
      <w:r>
        <w:rPr>
          <w:szCs w:val="24"/>
        </w:rPr>
        <w:t>»</w:t>
      </w:r>
      <w:r w:rsidRPr="00E60078">
        <w:rPr>
          <w:szCs w:val="24"/>
        </w:rPr>
        <w:t xml:space="preserve"> Я говорю</w:t>
      </w:r>
      <w:r>
        <w:rPr>
          <w:szCs w:val="24"/>
        </w:rPr>
        <w:t>:</w:t>
      </w:r>
      <w:r w:rsidRPr="00E60078">
        <w:rPr>
          <w:szCs w:val="24"/>
        </w:rPr>
        <w:t xml:space="preserve"> </w:t>
      </w:r>
      <w:r>
        <w:rPr>
          <w:szCs w:val="24"/>
        </w:rPr>
        <w:t>«Е</w:t>
      </w:r>
      <w:r w:rsidRPr="00E60078">
        <w:rPr>
          <w:szCs w:val="24"/>
        </w:rPr>
        <w:t>сли Бог только любовь</w:t>
      </w:r>
      <w:r>
        <w:rPr>
          <w:szCs w:val="24"/>
        </w:rPr>
        <w:t>, «и</w:t>
      </w:r>
      <w:r w:rsidRPr="00E60078">
        <w:rPr>
          <w:szCs w:val="24"/>
        </w:rPr>
        <w:t xml:space="preserve"> создал Аллах, человека выше богов</w:t>
      </w:r>
      <w:r>
        <w:rPr>
          <w:szCs w:val="24"/>
        </w:rPr>
        <w:t>», з</w:t>
      </w:r>
      <w:r w:rsidRPr="00E60078">
        <w:rPr>
          <w:szCs w:val="24"/>
        </w:rPr>
        <w:t>начит, человек – это мудрость.</w:t>
      </w:r>
      <w:r>
        <w:rPr>
          <w:szCs w:val="24"/>
        </w:rPr>
        <w:t xml:space="preserve"> –</w:t>
      </w:r>
      <w:r w:rsidRPr="00E60078">
        <w:rPr>
          <w:szCs w:val="24"/>
        </w:rPr>
        <w:t xml:space="preserve"> Виталик, опять над нами издеваешься? </w:t>
      </w:r>
      <w:r>
        <w:rPr>
          <w:szCs w:val="24"/>
        </w:rPr>
        <w:t xml:space="preserve">Да? </w:t>
      </w:r>
      <w:r w:rsidRPr="00E60078">
        <w:rPr>
          <w:szCs w:val="24"/>
        </w:rPr>
        <w:t>Ты что, не читал христианские заветы</w:t>
      </w:r>
      <w:r>
        <w:rPr>
          <w:szCs w:val="24"/>
        </w:rPr>
        <w:t>?</w:t>
      </w:r>
      <w:r w:rsidRPr="00E60078">
        <w:rPr>
          <w:szCs w:val="24"/>
        </w:rPr>
        <w:t xml:space="preserve"> «Бог – </w:t>
      </w:r>
      <w:r w:rsidRPr="00947D06">
        <w:rPr>
          <w:bCs/>
          <w:szCs w:val="24"/>
        </w:rPr>
        <w:t>только</w:t>
      </w:r>
      <w:r w:rsidRPr="00947D06">
        <w:rPr>
          <w:szCs w:val="24"/>
        </w:rPr>
        <w:t xml:space="preserve"> </w:t>
      </w:r>
      <w:r>
        <w:rPr>
          <w:szCs w:val="24"/>
        </w:rPr>
        <w:t>любовь»».</w:t>
      </w:r>
    </w:p>
    <w:p w14:paraId="2DACBCB1" w14:textId="77777777" w:rsidR="001477E6" w:rsidRPr="00057F7B" w:rsidRDefault="001477E6" w:rsidP="001477E6">
      <w:pPr>
        <w:ind w:firstLine="709"/>
        <w:rPr>
          <w:rFonts w:eastAsia="Arial" w:cs="Times New Roman"/>
          <w:szCs w:val="24"/>
          <w:lang w:eastAsia="ru-RU"/>
        </w:rPr>
      </w:pPr>
      <w:r w:rsidRPr="00057F7B">
        <w:rPr>
          <w:rFonts w:eastAsia="Arial" w:cs="Times New Roman"/>
          <w:color w:val="000000"/>
          <w:szCs w:val="24"/>
          <w:lang w:eastAsia="ru-RU"/>
        </w:rPr>
        <w:t xml:space="preserve">Извините за фривольность, тут все взрослые: «Вы любовью занимаетесь?» Нет, в смысле: «Вы любите кого-то?» «Любовью занимаетесь» – вы сразу начинаете видеть фривольно. Я говорю: «Вы любите кого-то, любовью занимаетесь?» Ну, некоторые – да. Все так зависли, значит, вы Боги, «уважуха» к Богам и Богиням в зале. </w:t>
      </w:r>
      <w:r w:rsidRPr="00057F7B">
        <w:rPr>
          <w:rFonts w:eastAsia="Arial" w:cs="Times New Roman"/>
          <w:i/>
          <w:color w:val="000000"/>
          <w:szCs w:val="24"/>
          <w:lang w:eastAsia="ru-RU"/>
        </w:rPr>
        <w:t>(Смех в зале. Начинает иронично кланяться всем).</w:t>
      </w:r>
      <w:r w:rsidRPr="00057F7B">
        <w:rPr>
          <w:rFonts w:eastAsia="Arial" w:cs="Times New Roman"/>
          <w:color w:val="000000"/>
          <w:szCs w:val="24"/>
          <w:lang w:eastAsia="ru-RU"/>
        </w:rPr>
        <w:t xml:space="preserve"> Вы все в Любви, занимаетесь Любовью. Бог – только Любовь, а значит, вы божественны.</w:t>
      </w:r>
    </w:p>
    <w:p w14:paraId="56CFA7A5" w14:textId="77777777" w:rsidR="001477E6" w:rsidRPr="00057F7B" w:rsidRDefault="001477E6" w:rsidP="001477E6">
      <w:pPr>
        <w:ind w:firstLine="709"/>
        <w:rPr>
          <w:rFonts w:eastAsia="Arial" w:cs="Times New Roman"/>
          <w:color w:val="000000"/>
          <w:szCs w:val="24"/>
          <w:lang w:eastAsia="ru-RU"/>
        </w:rPr>
      </w:pPr>
      <w:r w:rsidRPr="00057F7B">
        <w:rPr>
          <w:rFonts w:eastAsia="Arial" w:cs="Times New Roman"/>
          <w:color w:val="000000"/>
          <w:szCs w:val="24"/>
          <w:lang w:eastAsia="ru-RU"/>
        </w:rPr>
        <w:t xml:space="preserve">Я теперь понимаю, почему даме иногда говорят, что ты божественна – это просто Любовь. </w:t>
      </w:r>
      <w:r w:rsidRPr="00057F7B">
        <w:rPr>
          <w:rFonts w:eastAsia="Arial" w:cs="Times New Roman"/>
          <w:i/>
          <w:color w:val="000000"/>
          <w:szCs w:val="24"/>
          <w:lang w:eastAsia="ru-RU"/>
        </w:rPr>
        <w:t xml:space="preserve">(Смех в зале). </w:t>
      </w:r>
      <w:r w:rsidRPr="00057F7B">
        <w:rPr>
          <w:rFonts w:eastAsia="Arial" w:cs="Times New Roman"/>
          <w:color w:val="000000"/>
          <w:szCs w:val="24"/>
          <w:lang w:eastAsia="ru-RU"/>
        </w:rPr>
        <w:t xml:space="preserve">Ужас, да? Это ядро Любви, не переживайте, оно бывает в дамах, бывает в мужчинах, не остановить. Всё о Любви везде, во всём, вот на что можно, туда и отправляем Любовь. </w:t>
      </w:r>
    </w:p>
    <w:p w14:paraId="775F3A82" w14:textId="77777777" w:rsidR="001477E6" w:rsidRPr="00057F7B" w:rsidRDefault="001477E6" w:rsidP="001477E6">
      <w:pPr>
        <w:ind w:firstLine="709"/>
        <w:rPr>
          <w:rFonts w:eastAsia="Arial" w:cs="Times New Roman"/>
          <w:szCs w:val="24"/>
          <w:lang w:eastAsia="ru-RU"/>
        </w:rPr>
      </w:pPr>
      <w:r w:rsidRPr="00057F7B">
        <w:rPr>
          <w:rFonts w:eastAsia="Arial" w:cs="Times New Roman"/>
          <w:color w:val="000000"/>
          <w:szCs w:val="24"/>
          <w:lang w:eastAsia="ru-RU"/>
        </w:rPr>
        <w:t>И пошли по списку, сколько частностей…</w:t>
      </w:r>
      <w:r w:rsidRPr="00057F7B">
        <w:rPr>
          <w:rFonts w:eastAsia="Arial" w:cs="Times New Roman"/>
          <w:szCs w:val="24"/>
          <w:lang w:eastAsia="ru-RU"/>
        </w:rPr>
        <w:t xml:space="preserve"> В</w:t>
      </w:r>
      <w:r w:rsidRPr="00057F7B">
        <w:rPr>
          <w:rFonts w:eastAsia="Arial" w:cs="Times New Roman"/>
          <w:color w:val="000000"/>
          <w:szCs w:val="24"/>
          <w:lang w:eastAsia="ru-RU"/>
        </w:rPr>
        <w:t xml:space="preserve">идели олимпийцев? Особенно которые сорок километров ходят? – Это ядро Движения. </w:t>
      </w:r>
      <w:r w:rsidRPr="00057F7B">
        <w:rPr>
          <w:rFonts w:eastAsia="Arial" w:cs="Times New Roman"/>
          <w:i/>
          <w:color w:val="000000"/>
          <w:szCs w:val="24"/>
          <w:lang w:eastAsia="ru-RU"/>
        </w:rPr>
        <w:t xml:space="preserve">(Топчется на месте, изображая бегуна). </w:t>
      </w:r>
      <w:r w:rsidRPr="00057F7B">
        <w:rPr>
          <w:rFonts w:eastAsia="Arial" w:cs="Times New Roman"/>
          <w:color w:val="000000"/>
          <w:szCs w:val="24"/>
          <w:lang w:eastAsia="ru-RU"/>
        </w:rPr>
        <w:t>Сорок километров, у них специальный шаг, я просто на месте. Я смотрел однажды по телевизору, я хореограф, я умею двигаться. Ребята, ну вообще великолепно. Гимнастка, она сейчас выступала, медали, великолепная девчонка, классно всё делает. Посмотрел это выступление, вот это ядро Движения, то есть, там оттачивают все движения, чтобы потом, как выступить и получить за это ядро Движения. – Ядерная реализация.</w:t>
      </w:r>
    </w:p>
    <w:p w14:paraId="1B5477B4" w14:textId="5DDD4432" w:rsidR="001477E6" w:rsidRPr="00057F7B" w:rsidRDefault="001477E6" w:rsidP="001477E6">
      <w:pPr>
        <w:ind w:firstLine="709"/>
        <w:rPr>
          <w:rFonts w:eastAsia="Arial" w:cs="Times New Roman"/>
          <w:color w:val="000000"/>
          <w:szCs w:val="24"/>
          <w:lang w:eastAsia="ru-RU"/>
        </w:rPr>
      </w:pPr>
      <w:r w:rsidRPr="00057F7B">
        <w:rPr>
          <w:rFonts w:eastAsia="Arial" w:cs="Times New Roman"/>
          <w:color w:val="000000"/>
          <w:szCs w:val="24"/>
          <w:lang w:eastAsia="ru-RU"/>
        </w:rPr>
        <w:t>Ядро Мысли – чтобы книгу написать, ядро Смысла – чтобы разработать что-то новенькое, ядро Сути – чтобы сделать новую конструкцию нового самолёта, или новой машины, или новой техники, или нового квантового компьютера. Там лучше ядро Основ, тогда квантовый компьютер лучше получится, наши ребята получают. Поэтому здесь в вершине, 64-ые, ядра Синтеза, мы ими разработали путь Ядерной реализации. Синтез – это 64, а после ядер Синтеза Отец включает всем ядра вплоть до ядра Движения, и получается Ядерная реализация. Плюс огнеобразы четырёх миров: Огне-, Духо-, Свето-, Энерго-образы.</w:t>
      </w:r>
      <w:r w:rsidRPr="00057F7B">
        <w:rPr>
          <w:rFonts w:eastAsia="Arial" w:cs="Times New Roman"/>
          <w:szCs w:val="24"/>
          <w:lang w:eastAsia="ru-RU"/>
        </w:rPr>
        <w:t xml:space="preserve"> </w:t>
      </w:r>
      <w:r w:rsidRPr="00057F7B">
        <w:rPr>
          <w:rFonts w:eastAsia="Arial" w:cs="Times New Roman"/>
          <w:color w:val="000000"/>
          <w:szCs w:val="24"/>
          <w:lang w:eastAsia="ru-RU"/>
        </w:rPr>
        <w:t>И в целом рост потенциала субъядерности в каждом человеке, и в нас тоже, мы тоже человеки. – Это ядерная реализация. Здесь все понятно?</w:t>
      </w:r>
    </w:p>
    <w:p w14:paraId="1280EC37" w14:textId="77777777" w:rsidR="001477E6" w:rsidRPr="00057F7B" w:rsidRDefault="001477E6" w:rsidP="001477E6">
      <w:pPr>
        <w:ind w:firstLine="709"/>
        <w:rPr>
          <w:rFonts w:eastAsia="Arial" w:cs="Times New Roman"/>
          <w:color w:val="000000"/>
          <w:szCs w:val="24"/>
          <w:lang w:eastAsia="ru-RU"/>
        </w:rPr>
      </w:pPr>
      <w:r w:rsidRPr="00057F7B">
        <w:rPr>
          <w:rFonts w:eastAsia="Arial" w:cs="Times New Roman"/>
          <w:color w:val="000000"/>
          <w:szCs w:val="24"/>
          <w:lang w:eastAsia="ru-RU"/>
        </w:rPr>
        <w:t xml:space="preserve">Когда мы говорим «природа творит нас, Вселенная созидает нас» – это тоже к Ядерной реализации. Все они работают или огнеобразами, или ядрами, что природа, что Вселенная. Ну и мы с вами очень часто взяв ядро, в том числе ядро Синтеза, у нас глазки округляются, и иногда бежим это реализовать, а иногда «не бежим» и ждём, пока оно созреет: «У меня ядро Синтеза созревает, я его получил вчера. – Сколько? – Сколько созреет, столько и придётся». У некоторых из вас оно до сих пор зреет, вы им не пользуетесь – Ядерная реализация. </w:t>
      </w:r>
    </w:p>
    <w:p w14:paraId="76F2B9D1" w14:textId="77777777" w:rsidR="001477E6" w:rsidRPr="00057F7B" w:rsidRDefault="001477E6" w:rsidP="001477E6">
      <w:pPr>
        <w:ind w:firstLine="709"/>
        <w:rPr>
          <w:rFonts w:eastAsia="Arial" w:cs="Times New Roman"/>
          <w:color w:val="000000"/>
          <w:szCs w:val="24"/>
          <w:lang w:eastAsia="ru-RU"/>
        </w:rPr>
      </w:pPr>
      <w:r w:rsidRPr="00057F7B">
        <w:rPr>
          <w:rFonts w:eastAsia="Arial" w:cs="Times New Roman"/>
          <w:color w:val="000000"/>
          <w:szCs w:val="24"/>
          <w:lang w:eastAsia="ru-RU"/>
        </w:rPr>
        <w:t>Есть ядра Воли, которым люди тоже не пользуется.</w:t>
      </w:r>
      <w:r w:rsidRPr="00057F7B">
        <w:rPr>
          <w:rFonts w:eastAsia="Arial" w:cs="Times New Roman"/>
          <w:szCs w:val="24"/>
          <w:lang w:eastAsia="ru-RU"/>
        </w:rPr>
        <w:t xml:space="preserve"> </w:t>
      </w:r>
      <w:r w:rsidRPr="00057F7B">
        <w:rPr>
          <w:rFonts w:eastAsia="Arial" w:cs="Times New Roman"/>
          <w:color w:val="000000"/>
          <w:szCs w:val="24"/>
          <w:lang w:eastAsia="ru-RU"/>
        </w:rPr>
        <w:t>Волю поймал и ничего не делает – боится, не уверен, не готов. Мудрость поймал – боится, не уверен, не готов. Помните «любит, не любит» – ядро Любви поймал, влюбился, а страшно. Что с этим делать иногда понятно уже, если не первый раз, а вдруг не получится? Вот, что с этим делать, ещё и иногда понятно, а вот вдруг не получится, это вообще страшно. Не познакомиться, не пообщаться, а любишь. О, ужас! Любовь к небесной даме, ну или к небесному мужчине, если не к даме. Образ хороший, а конкретно никого не видишь, всё в облаках. Как в песне «Любовь, похожая на сон» –</w:t>
      </w:r>
      <w:r w:rsidRPr="00057F7B">
        <w:rPr>
          <w:rFonts w:eastAsia="Arial" w:cs="Times New Roman"/>
          <w:szCs w:val="24"/>
          <w:lang w:eastAsia="ru-RU"/>
        </w:rPr>
        <w:t xml:space="preserve"> э</w:t>
      </w:r>
      <w:r w:rsidRPr="00057F7B">
        <w:rPr>
          <w:rFonts w:eastAsia="Arial" w:cs="Times New Roman"/>
          <w:color w:val="000000"/>
          <w:szCs w:val="24"/>
          <w:lang w:eastAsia="ru-RU"/>
        </w:rPr>
        <w:t>то ядро Любви в вас, где Любовь, похожая на сон. Во сне вы её видите, а реально не действуете.</w:t>
      </w:r>
    </w:p>
    <w:p w14:paraId="58CF7DD6" w14:textId="77777777" w:rsidR="001477E6" w:rsidRPr="00057F7B" w:rsidRDefault="001477E6" w:rsidP="001477E6">
      <w:pPr>
        <w:ind w:firstLine="709"/>
        <w:rPr>
          <w:rFonts w:eastAsia="Arial" w:cs="Times New Roman"/>
          <w:szCs w:val="24"/>
          <w:lang w:eastAsia="ru-RU"/>
        </w:rPr>
      </w:pPr>
      <w:r w:rsidRPr="00057F7B">
        <w:rPr>
          <w:rFonts w:eastAsia="Arial" w:cs="Times New Roman"/>
          <w:color w:val="000000"/>
          <w:szCs w:val="24"/>
          <w:lang w:eastAsia="ru-RU"/>
        </w:rPr>
        <w:t>Только, пожалуйста, это из практики, это не из теории. Я полгодика назад с одной, Должностно Полномочной общался, она вся в Любви, вся в Любви, вся в Любви, я уже устал. Она подходит ко мне опять с вопросами, что она вся в Любви. Я говорю: «В кого?» Она говорит: «Что, в кого? – В кого в Любви? – Ты в кого влюбилась, если ты в Любви? – Ни в кого». То есть, выкрутил так, что она сказала «я никого не люблю». Не, она вся в любви и вот она мне каждый раз, когда приезжал в этот город, она вся в любви. Поставил к стенке, сказал: «Рассказывай кого любишь? Будем объясняться, пойдём к Отцу». Не-не-не, ко мне там точно ничего не было. Меня тихо любили, имею в виду, потому что я всегда там что-нибудь выковыривал, что-нибудь не то говорил. В Любви говорят только то, что надо тому, кто... То, что не надо – это ужас. Но она попросила помощи по жизненной ситуации, я поставил к стенке и сказал «кого любишь».</w:t>
      </w:r>
    </w:p>
    <w:p w14:paraId="2B1B5EC6" w14:textId="77777777" w:rsidR="001477E6" w:rsidRPr="00057F7B" w:rsidRDefault="001477E6" w:rsidP="001477E6">
      <w:pPr>
        <w:ind w:firstLine="709"/>
        <w:rPr>
          <w:rFonts w:eastAsia="Arial" w:cs="Times New Roman"/>
          <w:szCs w:val="24"/>
          <w:lang w:eastAsia="ru-RU"/>
        </w:rPr>
      </w:pPr>
      <w:r w:rsidRPr="00057F7B">
        <w:rPr>
          <w:rFonts w:eastAsia="Arial" w:cs="Times New Roman"/>
          <w:color w:val="000000"/>
          <w:szCs w:val="24"/>
          <w:lang w:eastAsia="ru-RU"/>
        </w:rPr>
        <w:t>А я видел, что любви нет, я видел, что это попытка войти в любовь, которой нет. Да, чем сильнее человек говорит, что он влюблен и в любви, тем меньше он любит. Закон «мысль изреченная – есть ложь», ей пришлось это показать. Она очень сильно расстроилась, что она окажется без любви. Ответ прост: любви не бывает без «субъекта любви».</w:t>
      </w:r>
    </w:p>
    <w:p w14:paraId="540F9836" w14:textId="77777777" w:rsidR="001477E6" w:rsidRPr="00057F7B" w:rsidRDefault="001477E6" w:rsidP="001477E6">
      <w:pPr>
        <w:ind w:firstLine="709"/>
        <w:rPr>
          <w:rFonts w:eastAsia="Arial" w:cs="Times New Roman"/>
          <w:color w:val="000000"/>
          <w:szCs w:val="24"/>
          <w:lang w:eastAsia="ru-RU"/>
        </w:rPr>
      </w:pPr>
      <w:r w:rsidRPr="00057F7B">
        <w:rPr>
          <w:rFonts w:eastAsia="Arial" w:cs="Times New Roman"/>
          <w:color w:val="000000"/>
          <w:szCs w:val="24"/>
          <w:lang w:eastAsia="ru-RU"/>
        </w:rPr>
        <w:t>Если «объект любви» – это «граф Калиостро», помните эту прекрасную даму в виде статуи из нашего знаменитого русского произведения? Или «любовь, похожую на сон»? Во сне я люблю, но в реальности: если дама – мужчин не замечаю, если мужчина – дам не замечаю, тогда это не любовь. Дамы, здесь вас</w:t>
      </w:r>
      <w:r w:rsidRPr="00057F7B">
        <w:rPr>
          <w:rFonts w:eastAsia="Arial" w:cs="Times New Roman"/>
          <w:szCs w:val="24"/>
          <w:lang w:eastAsia="ru-RU"/>
        </w:rPr>
        <w:t xml:space="preserve"> </w:t>
      </w:r>
      <w:r w:rsidRPr="00057F7B">
        <w:rPr>
          <w:rFonts w:eastAsia="Arial" w:cs="Times New Roman"/>
          <w:color w:val="000000"/>
          <w:szCs w:val="24"/>
          <w:lang w:eastAsia="ru-RU"/>
        </w:rPr>
        <w:t>больше, вы мужчин замечаете? Все сейчас скажут «да». Вы их не замечаете, вы их видите, что мимо мужское тело проходит или стоит, но это не любовь. А если, не дай бог, тело на тебя посмотрит: «Ты что на меня смотришь? Что, должна что ли тебе что-то? Отойди,</w:t>
      </w:r>
      <w:r w:rsidRPr="00057F7B">
        <w:rPr>
          <w:rFonts w:eastAsia="Arial" w:cs="Times New Roman"/>
          <w:szCs w:val="24"/>
          <w:lang w:eastAsia="ru-RU"/>
        </w:rPr>
        <w:t xml:space="preserve"> я</w:t>
      </w:r>
      <w:r w:rsidRPr="00057F7B">
        <w:rPr>
          <w:rFonts w:eastAsia="Arial" w:cs="Times New Roman"/>
          <w:color w:val="000000"/>
          <w:szCs w:val="24"/>
          <w:lang w:eastAsia="ru-RU"/>
        </w:rPr>
        <w:t xml:space="preserve"> тут в любви вся. У меня тут «любовь, как сон»». Это сплошь и рядом, у мужчин то же самое, ничего нового. Просто дам больше, о них рассказываю, мне так понятнее рассказывать, я столько раз их наблюдал. Не к тому, что… Просто мы в этом состоянии, и вот Ядерная реализация будет учить всем таким состояниям.</w:t>
      </w:r>
    </w:p>
    <w:p w14:paraId="754F37FD" w14:textId="77777777" w:rsidR="001477E6" w:rsidRPr="00057F7B" w:rsidRDefault="001477E6" w:rsidP="001477E6">
      <w:pPr>
        <w:ind w:firstLine="709"/>
        <w:rPr>
          <w:rFonts w:eastAsia="Arial" w:cs="Times New Roman"/>
          <w:szCs w:val="24"/>
          <w:lang w:eastAsia="ru-RU"/>
        </w:rPr>
      </w:pPr>
      <w:r w:rsidRPr="00057F7B">
        <w:rPr>
          <w:rFonts w:eastAsia="Arial" w:cs="Times New Roman"/>
          <w:color w:val="000000"/>
          <w:szCs w:val="24"/>
          <w:lang w:eastAsia="ru-RU"/>
        </w:rPr>
        <w:t>Ладно Любовь, ядро Начал – Адыгея, ваша тема. Может быть? – Может быть. Можешь быть ты Началом какого-то дела на тысячелетие для человечества? – Можешь, в тебе ядро Начал. И тебе это дело, и ты должен его делать, оно в тебе крутится,</w:t>
      </w:r>
      <w:r w:rsidRPr="00057F7B">
        <w:rPr>
          <w:rFonts w:eastAsia="Arial" w:cs="Times New Roman"/>
          <w:szCs w:val="24"/>
          <w:lang w:eastAsia="ru-RU"/>
        </w:rPr>
        <w:t xml:space="preserve"> я</w:t>
      </w:r>
      <w:r w:rsidRPr="00057F7B">
        <w:rPr>
          <w:rFonts w:eastAsia="Arial" w:cs="Times New Roman"/>
          <w:color w:val="000000"/>
          <w:szCs w:val="24"/>
          <w:lang w:eastAsia="ru-RU"/>
        </w:rPr>
        <w:t>дро Начал. Ты Начало какого-то дела, какой-то Мысли, какого-то Смысла, какой-то новой Идеи – это ядро Начал, которое от тебя это начало этой идеи крутит всем. Без проблем. И мы не всегда даже видим, насколько это Начало потом далеко сподвигнет человечество.</w:t>
      </w:r>
    </w:p>
    <w:p w14:paraId="7B23E615" w14:textId="77777777" w:rsidR="001477E6" w:rsidRDefault="001477E6" w:rsidP="001477E6">
      <w:pPr>
        <w:ind w:firstLine="709"/>
        <w:rPr>
          <w:rFonts w:eastAsia="Arial" w:cs="Times New Roman"/>
          <w:color w:val="000000"/>
          <w:szCs w:val="24"/>
          <w:lang w:eastAsia="ru-RU"/>
        </w:rPr>
      </w:pPr>
      <w:r w:rsidRPr="00057F7B">
        <w:rPr>
          <w:rFonts w:eastAsia="Arial" w:cs="Times New Roman"/>
          <w:color w:val="000000"/>
          <w:szCs w:val="24"/>
          <w:lang w:eastAsia="ru-RU"/>
        </w:rPr>
        <w:t>Все мысли, все идеи, все чувства, которыми мы пользуемся, когда-то у одного первого начинались. Запомните, всё, чем мы пользуемся: ощущения, чувства, даже движения, вот умение двигаться вот так рукой, даже вот так, когда я делаю рукой, кто-то когда-то первый вот так сделал и это движение запомнилось генетически. В следующих поколениях это все синтезируется и передаётся следующим поколениям – называется «опыт человечества». Поэтому всё, чем мы сейчас пользуемся, как бы это разнообразно не было, каждую вот эту мелочь когда-то, кто-то первый сделал, и</w:t>
      </w:r>
      <w:r>
        <w:rPr>
          <w:rFonts w:eastAsia="Arial" w:cs="Times New Roman"/>
          <w:color w:val="000000"/>
          <w:szCs w:val="24"/>
          <w:lang w:eastAsia="ru-RU"/>
        </w:rPr>
        <w:t xml:space="preserve"> у него ядро Начал этой мелочи.</w:t>
      </w:r>
    </w:p>
    <w:p w14:paraId="620675E3" w14:textId="55DBC0A8" w:rsidR="001477E6" w:rsidRPr="001477E6" w:rsidRDefault="001477E6" w:rsidP="00B03CBD">
      <w:pPr>
        <w:pStyle w:val="afb"/>
        <w:spacing w:before="120" w:line="240" w:lineRule="auto"/>
        <w:outlineLvl w:val="2"/>
        <w:rPr>
          <w:rStyle w:val="NumberingSymbols"/>
          <w:b/>
          <w:bCs w:val="0"/>
        </w:rPr>
      </w:pPr>
      <w:bookmarkStart w:id="360" w:name="_Toc214999774"/>
      <w:bookmarkStart w:id="361" w:name="_Toc220493135"/>
      <w:r w:rsidRPr="001477E6">
        <w:rPr>
          <w:rStyle w:val="NumberingSymbols"/>
          <w:b/>
          <w:bCs w:val="0"/>
        </w:rPr>
        <w:t>Следующие семь реализаций Должностно Полномочного</w:t>
      </w:r>
      <w:bookmarkEnd w:id="360"/>
      <w:bookmarkEnd w:id="361"/>
    </w:p>
    <w:p w14:paraId="2CE57D94" w14:textId="77777777" w:rsidR="001477E6" w:rsidRPr="00057F7B" w:rsidRDefault="001477E6" w:rsidP="001477E6">
      <w:pPr>
        <w:ind w:firstLine="709"/>
        <w:rPr>
          <w:rFonts w:cstheme="minorHAnsi"/>
          <w:szCs w:val="24"/>
        </w:rPr>
      </w:pPr>
      <w:r w:rsidRPr="00057F7B">
        <w:rPr>
          <w:rFonts w:cstheme="minorHAnsi"/>
          <w:szCs w:val="24"/>
        </w:rPr>
        <w:t>Дальше идёт всё просто:</w:t>
      </w:r>
    </w:p>
    <w:p w14:paraId="7B0F50C2" w14:textId="77777777" w:rsidR="001477E6" w:rsidRPr="00057F7B" w:rsidRDefault="001477E6" w:rsidP="001477E6">
      <w:pPr>
        <w:ind w:firstLine="709"/>
        <w:rPr>
          <w:rFonts w:cstheme="minorHAnsi"/>
          <w:szCs w:val="24"/>
        </w:rPr>
      </w:pPr>
      <w:r w:rsidRPr="00971CF9">
        <w:rPr>
          <w:rFonts w:cstheme="minorHAnsi"/>
          <w:b/>
          <w:szCs w:val="24"/>
        </w:rPr>
        <w:t>Вторая – Человеческая реализации</w:t>
      </w:r>
      <w:r w:rsidRPr="00057F7B">
        <w:rPr>
          <w:rFonts w:cstheme="minorHAnsi"/>
          <w:szCs w:val="24"/>
        </w:rPr>
        <w:t>, здесь без изменений.</w:t>
      </w:r>
    </w:p>
    <w:p w14:paraId="159A12F2" w14:textId="77777777" w:rsidR="001477E6" w:rsidRPr="00057F7B" w:rsidRDefault="001477E6" w:rsidP="001477E6">
      <w:pPr>
        <w:ind w:firstLine="709"/>
        <w:rPr>
          <w:rFonts w:cstheme="minorHAnsi"/>
          <w:szCs w:val="24"/>
        </w:rPr>
      </w:pPr>
      <w:r w:rsidRPr="00971CF9">
        <w:rPr>
          <w:rFonts w:cstheme="minorHAnsi"/>
          <w:b/>
          <w:szCs w:val="24"/>
        </w:rPr>
        <w:t>Третья – Компетентная реализация</w:t>
      </w:r>
      <w:r w:rsidRPr="00057F7B">
        <w:rPr>
          <w:rFonts w:cstheme="minorHAnsi"/>
          <w:szCs w:val="24"/>
        </w:rPr>
        <w:t>.</w:t>
      </w:r>
    </w:p>
    <w:p w14:paraId="52D59A1E" w14:textId="77777777" w:rsidR="001477E6" w:rsidRPr="00057F7B" w:rsidRDefault="001477E6" w:rsidP="001477E6">
      <w:pPr>
        <w:ind w:firstLine="709"/>
        <w:rPr>
          <w:rFonts w:cstheme="minorHAnsi"/>
          <w:szCs w:val="24"/>
        </w:rPr>
      </w:pPr>
      <w:r w:rsidRPr="00971CF9">
        <w:rPr>
          <w:rFonts w:cstheme="minorHAnsi"/>
          <w:b/>
          <w:szCs w:val="24"/>
        </w:rPr>
        <w:t>Четвёртая – Полномочная реализация</w:t>
      </w:r>
      <w:r w:rsidRPr="00057F7B">
        <w:rPr>
          <w:rFonts w:cstheme="minorHAnsi"/>
          <w:szCs w:val="24"/>
        </w:rPr>
        <w:t>.</w:t>
      </w:r>
    </w:p>
    <w:p w14:paraId="67864052" w14:textId="77777777" w:rsidR="001477E6" w:rsidRPr="00057F7B" w:rsidRDefault="001477E6" w:rsidP="001477E6">
      <w:pPr>
        <w:ind w:firstLine="709"/>
        <w:rPr>
          <w:rFonts w:cstheme="minorHAnsi"/>
          <w:szCs w:val="24"/>
        </w:rPr>
      </w:pPr>
      <w:r w:rsidRPr="00057F7B">
        <w:rPr>
          <w:rFonts w:cstheme="minorHAnsi"/>
          <w:szCs w:val="24"/>
        </w:rPr>
        <w:t xml:space="preserve">А вот </w:t>
      </w:r>
      <w:r w:rsidRPr="00971CF9">
        <w:rPr>
          <w:rFonts w:cstheme="minorHAnsi"/>
          <w:b/>
          <w:szCs w:val="24"/>
        </w:rPr>
        <w:t>пятая</w:t>
      </w:r>
      <w:r w:rsidRPr="00057F7B">
        <w:rPr>
          <w:rFonts w:cstheme="minorHAnsi"/>
          <w:szCs w:val="24"/>
        </w:rPr>
        <w:t xml:space="preserve">, как раз уходит слово «космическая», и вот сюда переходит </w:t>
      </w:r>
      <w:r w:rsidRPr="00971CF9">
        <w:rPr>
          <w:rFonts w:cstheme="minorHAnsi"/>
          <w:b/>
          <w:szCs w:val="24"/>
        </w:rPr>
        <w:t>Синтез-реализация</w:t>
      </w:r>
      <w:r w:rsidRPr="00057F7B">
        <w:rPr>
          <w:rFonts w:cstheme="minorHAnsi"/>
          <w:szCs w:val="24"/>
        </w:rPr>
        <w:t xml:space="preserve">. </w:t>
      </w:r>
      <w:r w:rsidRPr="00971CF9">
        <w:rPr>
          <w:rFonts w:cstheme="minorHAnsi"/>
          <w:i/>
          <w:szCs w:val="24"/>
        </w:rPr>
        <w:t>(Пишет на доске).</w:t>
      </w:r>
      <w:r w:rsidRPr="00057F7B">
        <w:rPr>
          <w:rFonts w:cstheme="minorHAnsi"/>
          <w:szCs w:val="24"/>
        </w:rPr>
        <w:t xml:space="preserve"> Вот она с первого переходит на пятый уровень и выше Полномочной у нас будет Синтез-реализация.</w:t>
      </w:r>
    </w:p>
    <w:p w14:paraId="245E784F" w14:textId="77777777" w:rsidR="001477E6" w:rsidRPr="00057F7B" w:rsidRDefault="001477E6" w:rsidP="001477E6">
      <w:pPr>
        <w:ind w:firstLine="709"/>
        <w:rPr>
          <w:rFonts w:cstheme="minorHAnsi"/>
          <w:szCs w:val="24"/>
        </w:rPr>
      </w:pPr>
      <w:r w:rsidRPr="00057F7B">
        <w:rPr>
          <w:rFonts w:cstheme="minorHAnsi"/>
          <w:szCs w:val="24"/>
        </w:rPr>
        <w:t>Почему Отец убрал отсюда Космическую реализацию? Папа сказал просто: «В каком космосе? Попробуй разберись». А Синтез-реализация действует во всех космосах сразу же, вот и всё.</w:t>
      </w:r>
    </w:p>
    <w:p w14:paraId="573A4577" w14:textId="77777777" w:rsidR="001477E6" w:rsidRPr="00057F7B" w:rsidRDefault="001477E6" w:rsidP="001477E6">
      <w:pPr>
        <w:ind w:firstLine="709"/>
        <w:rPr>
          <w:rFonts w:cstheme="minorHAnsi"/>
          <w:szCs w:val="24"/>
        </w:rPr>
      </w:pPr>
      <w:r w:rsidRPr="00057F7B">
        <w:rPr>
          <w:rFonts w:cstheme="minorHAnsi"/>
          <w:szCs w:val="24"/>
        </w:rPr>
        <w:t xml:space="preserve">Дальше идёт </w:t>
      </w:r>
      <w:r w:rsidRPr="00971CF9">
        <w:rPr>
          <w:rFonts w:cstheme="minorHAnsi"/>
          <w:b/>
          <w:szCs w:val="24"/>
        </w:rPr>
        <w:t>шестая реализация – Должностно Полномочного ИВДИВО</w:t>
      </w:r>
      <w:r w:rsidRPr="00057F7B">
        <w:rPr>
          <w:rFonts w:cstheme="minorHAnsi"/>
          <w:szCs w:val="24"/>
        </w:rPr>
        <w:t>.</w:t>
      </w:r>
    </w:p>
    <w:p w14:paraId="7187CD1B" w14:textId="77777777" w:rsidR="001477E6" w:rsidRPr="00057F7B" w:rsidRDefault="001477E6" w:rsidP="001477E6">
      <w:pPr>
        <w:ind w:firstLine="709"/>
        <w:rPr>
          <w:rFonts w:cstheme="minorHAnsi"/>
          <w:szCs w:val="24"/>
        </w:rPr>
      </w:pPr>
      <w:r w:rsidRPr="00971CF9">
        <w:rPr>
          <w:rFonts w:cstheme="minorHAnsi"/>
          <w:b/>
          <w:szCs w:val="24"/>
        </w:rPr>
        <w:t>Седьмая – Кут Хуми</w:t>
      </w:r>
      <w:r w:rsidRPr="00057F7B">
        <w:rPr>
          <w:rFonts w:cstheme="minorHAnsi"/>
          <w:szCs w:val="24"/>
        </w:rPr>
        <w:t>.</w:t>
      </w:r>
    </w:p>
    <w:p w14:paraId="01D46DB6" w14:textId="77777777" w:rsidR="001477E6" w:rsidRPr="00057F7B" w:rsidRDefault="001477E6" w:rsidP="001477E6">
      <w:pPr>
        <w:ind w:firstLine="709"/>
        <w:rPr>
          <w:rFonts w:cstheme="minorHAnsi"/>
          <w:szCs w:val="24"/>
        </w:rPr>
      </w:pPr>
      <w:r w:rsidRPr="00971CF9">
        <w:rPr>
          <w:rFonts w:cstheme="minorHAnsi"/>
          <w:b/>
          <w:szCs w:val="24"/>
        </w:rPr>
        <w:t>И восьмая – Изначально Вышестоящего Отца</w:t>
      </w:r>
      <w:r w:rsidRPr="00057F7B">
        <w:rPr>
          <w:rFonts w:cstheme="minorHAnsi"/>
          <w:szCs w:val="24"/>
        </w:rPr>
        <w:t>.</w:t>
      </w:r>
    </w:p>
    <w:p w14:paraId="4D819DFB" w14:textId="77777777" w:rsidR="001477E6" w:rsidRPr="00057F7B" w:rsidRDefault="001477E6" w:rsidP="001477E6">
      <w:pPr>
        <w:ind w:firstLine="709"/>
        <w:rPr>
          <w:rFonts w:cstheme="minorHAnsi"/>
          <w:szCs w:val="24"/>
        </w:rPr>
      </w:pPr>
      <w:r w:rsidRPr="00057F7B">
        <w:rPr>
          <w:rFonts w:cstheme="minorHAnsi"/>
          <w:szCs w:val="24"/>
        </w:rPr>
        <w:t>То есть смена идёт пятой реализации и первой. Помните, единица входит в пятёрку как часть, меняя всё? Синтез-реализация вошла в пятёрку, как часть и поменяла всё. Но это ещё не всё.</w:t>
      </w:r>
    </w:p>
    <w:p w14:paraId="2B01D49A" w14:textId="6C467AC7" w:rsidR="001477E6" w:rsidRPr="001477E6" w:rsidRDefault="001477E6" w:rsidP="00B03CBD">
      <w:pPr>
        <w:pStyle w:val="afb"/>
        <w:spacing w:before="120" w:line="240" w:lineRule="auto"/>
        <w:outlineLvl w:val="2"/>
        <w:rPr>
          <w:b/>
          <w:bCs w:val="0"/>
        </w:rPr>
      </w:pPr>
      <w:bookmarkStart w:id="362" w:name="_Toc214999775"/>
      <w:bookmarkStart w:id="363" w:name="_Toc220493136"/>
      <w:r w:rsidRPr="001477E6">
        <w:rPr>
          <w:b/>
          <w:bCs w:val="0"/>
        </w:rPr>
        <w:t>На разные реализации срабатывают разные Части</w:t>
      </w:r>
      <w:bookmarkEnd w:id="362"/>
      <w:bookmarkEnd w:id="363"/>
    </w:p>
    <w:p w14:paraId="0045EFB1" w14:textId="77777777" w:rsidR="001477E6" w:rsidRPr="00057F7B" w:rsidRDefault="001477E6" w:rsidP="001477E6">
      <w:pPr>
        <w:ind w:firstLine="709"/>
        <w:rPr>
          <w:rFonts w:cstheme="minorHAnsi"/>
          <w:szCs w:val="24"/>
        </w:rPr>
      </w:pPr>
      <w:r w:rsidRPr="00057F7B">
        <w:rPr>
          <w:rFonts w:cstheme="minorHAnsi"/>
          <w:szCs w:val="24"/>
        </w:rPr>
        <w:t>Значит, на Человеческую реализацию срабатывают реальностные Части – реочасти или реальностные Части. То есть Ядерная реализация – это потенциал всех, и Человеческая реализация полностью работает с реальностными Частями.</w:t>
      </w:r>
    </w:p>
    <w:p w14:paraId="16090CD1" w14:textId="77777777" w:rsidR="001477E6" w:rsidRPr="00057F7B" w:rsidRDefault="001477E6" w:rsidP="001477E6">
      <w:pPr>
        <w:ind w:firstLine="709"/>
        <w:rPr>
          <w:rFonts w:cstheme="minorHAnsi"/>
          <w:szCs w:val="24"/>
        </w:rPr>
      </w:pPr>
      <w:r w:rsidRPr="00057F7B">
        <w:rPr>
          <w:rFonts w:cstheme="minorHAnsi"/>
          <w:szCs w:val="24"/>
        </w:rPr>
        <w:t>Компетентная реализация работает с архетипическими Частями. Если мы входим в архетипическую 1024-рицу у нас поднимаются все компетенции. Компетенции, в первую очередь, будут записываться в архетипичность. Вы скажете: почему не в реальности? – Надо дать человечеству жить свободно по реальностям. Свобода жизни – они должны уметь жить свободно.</w:t>
      </w:r>
    </w:p>
    <w:p w14:paraId="743D6FE6" w14:textId="77777777" w:rsidR="001477E6" w:rsidRPr="00057F7B" w:rsidRDefault="001477E6" w:rsidP="001477E6">
      <w:pPr>
        <w:ind w:firstLine="709"/>
        <w:rPr>
          <w:rFonts w:cstheme="minorHAnsi"/>
          <w:szCs w:val="24"/>
        </w:rPr>
      </w:pPr>
      <w:r w:rsidRPr="00057F7B">
        <w:rPr>
          <w:rFonts w:cstheme="minorHAnsi"/>
          <w:szCs w:val="24"/>
        </w:rPr>
        <w:t>Полномочная реализация – тут уже будет посложнее, у нас шли метачасти. (Снова пишет на доске). Метачасти уходят и появляются космические Части. И вот вместо Космической реализации у нас появляются космические Части. Почему появляются космические Части? Сколько видов космоса у нас есть в базе – базовых видов космоса? – Шестнадцать.</w:t>
      </w:r>
    </w:p>
    <w:p w14:paraId="73FAC36E" w14:textId="77777777" w:rsidR="001477E6" w:rsidRPr="00057F7B" w:rsidRDefault="001477E6" w:rsidP="001477E6">
      <w:pPr>
        <w:ind w:firstLine="709"/>
        <w:rPr>
          <w:rFonts w:cstheme="minorHAnsi"/>
          <w:szCs w:val="24"/>
        </w:rPr>
      </w:pPr>
      <w:r w:rsidRPr="00057F7B">
        <w:rPr>
          <w:rFonts w:cstheme="minorHAnsi"/>
          <w:szCs w:val="24"/>
        </w:rPr>
        <w:t>Метачасти привязывали нас только к первому космосу – к Метагалактическому. Даже к Высшему Метагалактическому надо было называть Высшие метачасти. В итоге ни не Октавный космос, не Всеединый космос у нас на метачасти не срабатывали. И мне говорили некоторые Аватары Синтеза, Изначально Вышестоящие: «Но у вас же цивилизация Метагалактическая! Начинала идти в Метагалактику, и вам, пожалуйста, вот там и оставаться». Так как это Изначально Вышестоящие Аватары Синтеза, не буду называть их фамилию, но это очень известные лица, я ничего им не мог сказать. Но у нас действительно цивилизация начиналась с Метагалактики и обязана быть шестой расой Метагалактической.</w:t>
      </w:r>
    </w:p>
    <w:p w14:paraId="76284AEB" w14:textId="77777777" w:rsidR="001477E6" w:rsidRPr="00FC3910" w:rsidRDefault="001477E6" w:rsidP="00FC3910">
      <w:pPr>
        <w:ind w:firstLine="709"/>
        <w:rPr>
          <w:rFonts w:cstheme="minorHAnsi"/>
          <w:szCs w:val="24"/>
        </w:rPr>
      </w:pPr>
      <w:r w:rsidRPr="00FC3910">
        <w:rPr>
          <w:rFonts w:cstheme="minorHAnsi"/>
          <w:szCs w:val="24"/>
        </w:rPr>
        <w:t xml:space="preserve">А тут у нас Папа меняет реализации, я говорю: «Можно нас ввести в космические Части у Папы, так как у нас 16 видов космоса? Иначе какое третье космическое развитие?» Папа говорит: «Можно». И сейчас, когда мы стяжаем, я буду наблюдать лица более пятидесяти Изначально Вышестоящих Аватаров Синтеза </w:t>
      </w:r>
      <w:r w:rsidRPr="00FC3910">
        <w:rPr>
          <w:rFonts w:cstheme="minorHAnsi"/>
          <w:i/>
          <w:szCs w:val="24"/>
        </w:rPr>
        <w:t>(делает недовольное лицо, смех в зале),</w:t>
      </w:r>
      <w:r w:rsidRPr="00FC3910">
        <w:rPr>
          <w:rFonts w:cstheme="minorHAnsi"/>
          <w:szCs w:val="24"/>
        </w:rPr>
        <w:t xml:space="preserve"> так как Папа разрешил, опять очень недовольных мной. Это недовольство будет передаваться вам: «Как вы его терпите?» Ничего личного, я выкручусь.</w:t>
      </w:r>
    </w:p>
    <w:p w14:paraId="02CF123C" w14:textId="77777777" w:rsidR="001477E6" w:rsidRPr="00FC3910" w:rsidRDefault="001477E6" w:rsidP="00FC3910">
      <w:pPr>
        <w:ind w:firstLine="709"/>
        <w:rPr>
          <w:rStyle w:val="fStyle"/>
          <w:rFonts w:eastAsia="Arial"/>
          <w:sz w:val="24"/>
          <w:szCs w:val="24"/>
        </w:rPr>
      </w:pPr>
      <w:r w:rsidRPr="00FC3910">
        <w:rPr>
          <w:rFonts w:cstheme="minorHAnsi"/>
          <w:szCs w:val="24"/>
        </w:rPr>
        <w:t xml:space="preserve">В итоге Полномочная реализация у нас будет записываться в космические Части. Но здесь есть своя тонкость: космические Части вы сам, по своей свободе подготовки определяете </w:t>
      </w:r>
      <w:r w:rsidRPr="00FC3910">
        <w:rPr>
          <w:rStyle w:val="fStyle"/>
          <w:rFonts w:eastAsia="Arial"/>
          <w:sz w:val="24"/>
          <w:szCs w:val="24"/>
        </w:rPr>
        <w:t>Метагалактический космос, Октавный космос, Высший Извечный космос – 12-й. Какие у вас будут там Части? – Это от ваших полномочий и подготовки зависит, но мы выкрутили это. Чтобы не давать нам выйти за метегалактические Части, Космическую реализацию поставили сюда. Так как здесь Космические реализации, в Частях это невозможно – открытым текстом. То есть система сбалансирована. Так как мы сюда смогли протянуть Синтез-реализацию, мы могли поставить космические Части на полномочия. Вот такая диалектика у нас в ИВДИВО.</w:t>
      </w:r>
    </w:p>
    <w:p w14:paraId="2D0C7EE2" w14:textId="62693D5B" w:rsidR="001477E6" w:rsidRPr="00FC3910" w:rsidRDefault="001477E6" w:rsidP="00B03CBD">
      <w:pPr>
        <w:pStyle w:val="afb"/>
        <w:spacing w:before="120" w:line="240" w:lineRule="auto"/>
        <w:ind w:firstLine="567"/>
        <w:jc w:val="both"/>
        <w:outlineLvl w:val="2"/>
        <w:rPr>
          <w:rStyle w:val="fStyle"/>
          <w:rFonts w:eastAsia="Arial"/>
          <w:b/>
          <w:bCs w:val="0"/>
          <w:sz w:val="24"/>
          <w:szCs w:val="24"/>
        </w:rPr>
      </w:pPr>
      <w:bookmarkStart w:id="364" w:name="_Toc214999776"/>
      <w:bookmarkStart w:id="365" w:name="_Toc220493137"/>
      <w:r w:rsidRPr="00FC3910">
        <w:rPr>
          <w:rStyle w:val="fStyle"/>
          <w:rFonts w:eastAsia="Arial"/>
          <w:b/>
          <w:bCs w:val="0"/>
          <w:sz w:val="24"/>
          <w:szCs w:val="24"/>
        </w:rPr>
        <w:t>Нужна совокупность действий правильных-неправильных, чтобы количество перешло в качество</w:t>
      </w:r>
      <w:bookmarkEnd w:id="364"/>
      <w:bookmarkEnd w:id="365"/>
    </w:p>
    <w:p w14:paraId="536C607E"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 xml:space="preserve">Но чтобы поставить сюда Синтез-реализацию, надо было здесь накопить ядерность. Поэтому у нас масса команд, которые занимались разными ядрами. Одна из них в Краснодаре мне сегодня докладывала. Не важно, получалось или нет, есть совокупное командное творчество разных ядерных действий – само то. </w:t>
      </w:r>
    </w:p>
    <w:p w14:paraId="7FBEAB0B"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Это и чёрный юмор, и правда: так как в Краснодаре у команды шла работа не совсем правильно, стратегия – правильная, ядерная, но сама работа неправильна. Аватары Синтеза смотрели на это, говорят: «Да, работа всё равно неправильная, у них ничего не получится. Использовать нельзя». А я поддерживал, говорил: «Пускай действуют». Ну, это Виталик, он всегда залётный, не важно. А сейчас, когда Отец утвердил Ядерную реализацию, нужно было просто совокупное количество работы, не важно, правильной или не правильной. И я уже сегодня с утра ловлю «тихий ужас»: с нами придётся серьёзней работать. Вот такая ситуация.</w:t>
      </w:r>
    </w:p>
    <w:p w14:paraId="50B4CD11"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Поэтому есть действия правильные наши, а есть просто действия, где ищут правильно-неправильно. И можно потом определить было правильно или нет, но нужна совокупность действий, в философии так называется «количество переходит в качество». Вот это вы видите качество, а все, кто открывал ядра Синтеза в себе, работал с разными огнеобразами, работал с разными ядрами – это было количество, которое накапливало опыт и перешло в качество. Вы увидели?</w:t>
      </w:r>
    </w:p>
    <w:p w14:paraId="432BD99F"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Иногда ваши работы, где вы участвуете, к сожалению, они количественные потому, что вы не всегда понимаете, что вы делаете. Но потом это количество копится всей командой ИВДИВО, или отдельной командой в ИВДИВО, и переходит в качество. И вот здесь я могу показать, как это происходит, прямо сегодня. И очень хорошо, что эту тему сегодня на Совете подняли, прямо хорошо. Да, нам не понятно, но на то мы и так развиты, но количество тоже нужно также, как и качество.</w:t>
      </w:r>
    </w:p>
    <w:p w14:paraId="04487771"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Мой философ, здесь, кстати, в Краснодаре в этом институте говорил: «Не бывает качества без количества. Виталик, сколько у тебя количественных действий, чтобы это качество у тебя появилось?» Мы говорили с ним о логике и философии логики. Я говорю: «Вообще-то по философии мало». Он говорит: «Когда будет много действий, в том числе сложных и неправильных, от которых ты откажешься, с тобой можно говорить о философской логике. А пока у тебя в основном желание качества и отсутствие количества». Мне было лет девятнадцать, я у него был помощником по философии: «Тебе ещё рано. Ты потом по жизни поймёшь».</w:t>
      </w:r>
    </w:p>
    <w:p w14:paraId="6B1AD2E2"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Я потом его понял. И нам нужно много количественно сделать, чтобы у тебя появилось качество. Причём, разное количество хорошего и плохого, а мы стремимся только к хорошему – это хорошо. Мучим себя за плохое – это тоже хорошо, но мучить себя долго не надо. Иногда это очень полезно, очень полезно иногда для других, но ты участвовал в команде. Не понравилось, правда? Не хочется участвовать в количестве, хочется всегда в качестве, но</w:t>
      </w:r>
      <w:r>
        <w:rPr>
          <w:rStyle w:val="fStyle"/>
          <w:rFonts w:eastAsia="Arial"/>
          <w:sz w:val="24"/>
          <w:szCs w:val="24"/>
        </w:rPr>
        <w:t>,</w:t>
      </w:r>
      <w:r w:rsidRPr="00057F7B">
        <w:rPr>
          <w:rStyle w:val="fStyle"/>
          <w:rFonts w:eastAsia="Arial"/>
          <w:sz w:val="24"/>
          <w:szCs w:val="24"/>
        </w:rPr>
        <w:t xml:space="preserve"> а мы растём преодолением. Ладно.</w:t>
      </w:r>
    </w:p>
    <w:p w14:paraId="7F192813"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Синтез-реализация – здесь понятно, синтезчасти прямо по мирам. Надеюсь понятно, что это по мирам? Дальше идём. Части Должностно Полномочного – это сверхчасти теперь, запоминайте. Части реализации Кут Хуми – это суперчасти теперь. Скажете, это как? – Как только вы стяжали суперчасти, у вас они есть, этими суперчастями вы будете общаться с Кут Хуми и с другими Аватарами Синтеза.</w:t>
      </w:r>
    </w:p>
    <w:p w14:paraId="03236A66"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Если вы будете общаться другими Частями, это будет, как в театр прийти с ассенизаторной формой. Только что колодцы чистил ассенизатором, и в этой же форме пошёл в театр – моветон, называется. Не понравилось? Ладно. Вышел на улицу, испачкался в грязи. Полежал в луже, что-нибудь там поделал, двор почистил, потом в этой же форме пошёл в театр. У вас говорят, правда, ужас? Вы говорят крутой, но вы так не ходите, а мы таких иногда видим, особенно из иностранцев. Они многие не понимают, куда идут и в чём идут, им просто так зайти.</w:t>
      </w:r>
    </w:p>
    <w:p w14:paraId="00B58A86"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Это хорошо, если они помытые ещё, я не шучу. Я не к тому, что я плохо к кому-то отношусь. Я когда-то испытал культурный шок в одной европейской стране, когда мы зашли в театр и вдруг зашли люди вот такого типа, несколько. Мы же в театр пришли, причём в очень знаменитый театр, не могли пропустить, еле билеты купили. Они считали, что это у них свобода выражения, вот они свободно так себе выглядят: «Ну и что, что вам пахнет, нам-то привычный запах». В шоке, правда? Я сам был в шоке, потому что я был водной из культурных столиц Европы, пошёл в культурный театр Европы, думаешь «сейчас». Ну, конечно, спектакль был более-менее, у нас лучше ставят, я сразу понял, что правы были критики. А вот чудо, сидящее недалеко от нас в рядах, сильно-сильно обогащало спектакль природными ароматизаторами.</w:t>
      </w:r>
    </w:p>
    <w:p w14:paraId="4F8FE463"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 xml:space="preserve">Так что вам придётся учиться ходить к Кут Хуми в суперчастях, чтобы ароматизаторы были нормальные. Надеюсь, передал образ? Не, не, Кут Хуми никогда от вас не потребует, он никогда не скажет, что вы тут это… У него есть экраны всякие огнеобразные, там у него воздух хороший, отозонированный, там всё в порядке. Но нехорошо, когда так появляется всё, что… Вы никогда не заметите экран, потому что огнеобразы другого уровня. Ну, в общем, я намекнул, вы меня поняли. </w:t>
      </w:r>
    </w:p>
    <w:p w14:paraId="5E399328"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 xml:space="preserve">И Изначально Вышестоящий Отец – это Высшие сверхчасти. Знаете, такие? Есть у нас, нет? Высшие сверхчасти, есть у нас? Седьмой мир – Высший Реализованный мир, это ваша высшая реализация. </w:t>
      </w:r>
    </w:p>
    <w:p w14:paraId="61CF5386"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 xml:space="preserve">Есть ещё один мир – Высшие суперчасти, это последний Высший Мир Изначально Вышестоящего Отца. Эти части у вас, для чего? Я очень корректно спросил, мы сейчас будем это стяжать. </w:t>
      </w:r>
    </w:p>
    <w:p w14:paraId="69C42E65" w14:textId="77777777" w:rsidR="001477E6" w:rsidRPr="004358F3" w:rsidRDefault="001477E6" w:rsidP="001477E6">
      <w:pPr>
        <w:pStyle w:val="pStyle"/>
        <w:spacing w:after="0" w:line="240" w:lineRule="auto"/>
        <w:ind w:firstLine="567"/>
        <w:rPr>
          <w:rStyle w:val="fStyle"/>
          <w:rFonts w:eastAsia="Arial"/>
          <w:i/>
          <w:sz w:val="24"/>
          <w:szCs w:val="24"/>
        </w:rPr>
      </w:pPr>
      <w:r w:rsidRPr="004358F3">
        <w:rPr>
          <w:rStyle w:val="fStyle"/>
          <w:rFonts w:eastAsia="Arial"/>
          <w:i/>
          <w:sz w:val="24"/>
          <w:szCs w:val="24"/>
        </w:rPr>
        <w:t>Из зала: Для общения с Отцом.</w:t>
      </w:r>
    </w:p>
    <w:p w14:paraId="2634B60E"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Для общения с Отцом у вас Высшие сверхчасти. Всё! Вот здесь общение с Отцом (показывает ниже), а это выше общения с Отцом. Ваши предложения, для чего Высшие суперчасти? Они у вас есть, мы стяжали восемь видов частей. Так как мы без Ядерной реализации, начинаем со второй, то у нас это, как девятое и одновременно, как первое. Девятое – будущее первое.</w:t>
      </w:r>
    </w:p>
    <w:p w14:paraId="4F38F700" w14:textId="77777777" w:rsidR="001477E6" w:rsidRPr="004358F3" w:rsidRDefault="001477E6" w:rsidP="001477E6">
      <w:pPr>
        <w:pStyle w:val="pStyle"/>
        <w:spacing w:after="0" w:line="240" w:lineRule="auto"/>
        <w:ind w:firstLine="567"/>
        <w:rPr>
          <w:rStyle w:val="fStyle"/>
          <w:rFonts w:eastAsia="Arial"/>
          <w:i/>
          <w:sz w:val="24"/>
          <w:szCs w:val="24"/>
        </w:rPr>
      </w:pPr>
      <w:r w:rsidRPr="004358F3">
        <w:rPr>
          <w:rStyle w:val="fStyle"/>
          <w:rFonts w:eastAsia="Arial"/>
          <w:i/>
          <w:sz w:val="24"/>
          <w:szCs w:val="24"/>
        </w:rPr>
        <w:t>Из зала: Высшая часть – Вечный Синтез.</w:t>
      </w:r>
    </w:p>
    <w:p w14:paraId="57689284"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Вечный Синтез. Можно сказать, что это Вечный Синтез, но тогда в жизни этим ты пользоваться не будешь. И тогда Высший Мир Изначально Вышестоящего Отца для тебя Вечный Синтез, а Вечный Синтез всегда выше Мира Изначально Вышестоящего Отца. У нас Высший Мир Изначально Вышестоящего Отца заканчивается на один миллиард архетипов, а Вечный Синтез у нас с тобой на 16 миллионов космосов. Один миллиард архетипов – это один миллион космосов. Поэтому мы не можем в Мире Изначально Вышестоящего Отца оставить Вечный Синтез. Папа скажет: «Что, мёртвыми там ходить будете?» Намёк понятен. С наших с тобой – это одно, у Папы же совсем по-другому это всё будет смотреться.</w:t>
      </w:r>
    </w:p>
    <w:p w14:paraId="61C9B1C9"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Продолжайте, ваши предложения. Там очень хитрые Части, очень нам полезные, но мы так не думали. Я ради них эту систему раскладывал.</w:t>
      </w:r>
    </w:p>
    <w:p w14:paraId="11B65213" w14:textId="77777777" w:rsidR="001477E6" w:rsidRPr="004358F3" w:rsidRDefault="001477E6" w:rsidP="001477E6">
      <w:pPr>
        <w:pStyle w:val="pStyle"/>
        <w:spacing w:after="0" w:line="240" w:lineRule="auto"/>
        <w:ind w:firstLine="567"/>
        <w:rPr>
          <w:rStyle w:val="fStyle"/>
          <w:rFonts w:eastAsia="Arial"/>
          <w:i/>
          <w:sz w:val="24"/>
          <w:szCs w:val="24"/>
        </w:rPr>
      </w:pPr>
      <w:r w:rsidRPr="004358F3">
        <w:rPr>
          <w:rStyle w:val="fStyle"/>
          <w:rFonts w:eastAsia="Arial"/>
          <w:i/>
          <w:sz w:val="24"/>
          <w:szCs w:val="24"/>
        </w:rPr>
        <w:t>Из зала: Высшая Часть от Отца…</w:t>
      </w:r>
    </w:p>
    <w:p w14:paraId="1A776584" w14:textId="5B3747D5"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 xml:space="preserve">Высшая Часть от Отца есть у каждого – мы это разобрали Высшими сверхчастями. Что ты будешь ими делать? Высшими сверхчастями ты разрабатываешь Части Изначально Вышестоящего Отца. – Занято, занято. Всё очень просто: у нас с вами формируется итогово идеальная синтез-1024-рица из 8192-х Частей – восьмая. Восьмая – то, что в Ядерной реализации у нас Частей нет. </w:t>
      </w:r>
      <w:r w:rsidRPr="004358F3">
        <w:rPr>
          <w:rStyle w:val="fStyle"/>
          <w:rFonts w:eastAsia="Arial"/>
          <w:i/>
          <w:sz w:val="24"/>
          <w:szCs w:val="24"/>
        </w:rPr>
        <w:t>(Показывает на доске)</w:t>
      </w:r>
      <w:r w:rsidRPr="00057F7B">
        <w:rPr>
          <w:rStyle w:val="fStyle"/>
          <w:rFonts w:eastAsia="Arial"/>
          <w:sz w:val="24"/>
          <w:szCs w:val="24"/>
        </w:rPr>
        <w:t xml:space="preserve">. Это Физический мир, это Высший Мир Изначально Вышестоящего Отца, то есть восьмой. Вспоминаем, что у нас восемь миров, поэтому выглядит, как девятый. И здесь есть синтез семи видов или восьми видов Частей – </w:t>
      </w:r>
      <w:r w:rsidR="00B03CBD" w:rsidRPr="00057F7B">
        <w:rPr>
          <w:rStyle w:val="fStyle"/>
          <w:rFonts w:eastAsia="Arial"/>
          <w:sz w:val="24"/>
          <w:szCs w:val="24"/>
        </w:rPr>
        <w:t>это, с одной стороны,</w:t>
      </w:r>
      <w:r w:rsidRPr="00057F7B">
        <w:rPr>
          <w:rStyle w:val="fStyle"/>
          <w:rFonts w:eastAsia="Arial"/>
          <w:sz w:val="24"/>
          <w:szCs w:val="24"/>
        </w:rPr>
        <w:t xml:space="preserve"> восьмые виды Частей. То есть, в самой вершине своей, ты кто в синтезе всех частей? Кем являешься? И по-настоящему кем выражаешься? Это Высший Суперсинтез – он как раз в Высшем Мире Изначально Вышестоящего Отца. И здесь ты формируешь только те Части, системы, аппараты в лучшей вершине своей, которые у тебя сложились. В общем, кто ты по-настоящему, видно в Высших суперчастях Высшего Мира Изначально Вышестоящего Отца.</w:t>
      </w:r>
    </w:p>
    <w:p w14:paraId="717E3EC9"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Самые простые слова: «Здесь ты настоящий в Высшем Мире Изначально Вышестоящего Отца». Просто настоящий – это восьмой вид Частей. И из этого восьмого вида Частей потом синтезируются все остальные Части, и появляется идеальная 1024-рица каждого из нас, которая потом переключает на новый круг развития. Всё.</w:t>
      </w:r>
    </w:p>
    <w:p w14:paraId="133B89F3" w14:textId="77777777" w:rsidR="001477E6" w:rsidRPr="00057F7B" w:rsidRDefault="001477E6" w:rsidP="001477E6">
      <w:pPr>
        <w:pStyle w:val="pStyle"/>
        <w:spacing w:after="0" w:line="240" w:lineRule="auto"/>
        <w:ind w:firstLine="567"/>
        <w:rPr>
          <w:rStyle w:val="fStyle"/>
          <w:rFonts w:eastAsia="Arial"/>
          <w:sz w:val="24"/>
          <w:szCs w:val="24"/>
        </w:rPr>
      </w:pPr>
      <w:r w:rsidRPr="00057F7B">
        <w:rPr>
          <w:rStyle w:val="fStyle"/>
          <w:rFonts w:eastAsia="Arial"/>
          <w:sz w:val="24"/>
          <w:szCs w:val="24"/>
        </w:rPr>
        <w:t>Обновление реализаций, обновление Частей – космические Части, понимание что такое по реализациям соответствующей Часть. Мы связываем реализации и Части между собой, сейчас они действуют разрозненно.</w:t>
      </w:r>
    </w:p>
    <w:p w14:paraId="6252B6BD" w14:textId="7C8B7371" w:rsidR="00FC3910" w:rsidRPr="00FC3910" w:rsidRDefault="001477E6" w:rsidP="006D7E2E">
      <w:pPr>
        <w:pStyle w:val="afb"/>
        <w:spacing w:before="240" w:line="240" w:lineRule="auto"/>
        <w:outlineLvl w:val="2"/>
        <w:rPr>
          <w:b/>
          <w:bCs w:val="0"/>
        </w:rPr>
      </w:pPr>
      <w:bookmarkStart w:id="366" w:name="_Toc220493138"/>
      <w:r w:rsidRPr="00FC3910">
        <w:rPr>
          <w:b/>
          <w:bCs w:val="0"/>
        </w:rPr>
        <w:t>Практика</w:t>
      </w:r>
      <w:r w:rsidRPr="00FC3910">
        <w:rPr>
          <w:b/>
          <w:bCs w:val="0"/>
        </w:rPr>
        <w:br/>
      </w:r>
      <w:r w:rsidR="00FC3910" w:rsidRPr="00FC3910">
        <w:rPr>
          <w:b/>
          <w:bCs w:val="0"/>
        </w:rPr>
        <w:t>Обновление восьми реализаций с концентрацией шести видов ИВДИВО и пяти Источников Синтеза в каждой. Обновление восьми видов Частей по восьми мирам во взаимодействии с видами реализаций и синтезом всего во всём в восьмом Мире</w:t>
      </w:r>
      <w:bookmarkEnd w:id="366"/>
    </w:p>
    <w:p w14:paraId="50E8541F" w14:textId="1A39634E"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Мы возжигаемся всем Синтезом каждого из нас.</w:t>
      </w:r>
    </w:p>
    <w:p w14:paraId="7BF008F1"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Синтезируемся с Изначально Вышестоящими Аватарами Синтеза Кут Хуми Фаинь, переходим в зал ИВДИВО на 1.073.741.760-й архетип ИВДИВО. Стано</w:t>
      </w:r>
      <w:r>
        <w:rPr>
          <w:rFonts w:eastAsia="Calibri" w:cs="Times New Roman"/>
          <w:i/>
          <w:iCs/>
          <w:szCs w:val="24"/>
        </w:rPr>
        <w:t>вимся телесно Владыкой 78-го, второго</w:t>
      </w:r>
      <w:r w:rsidRPr="00057F7B">
        <w:rPr>
          <w:rFonts w:eastAsia="Calibri" w:cs="Times New Roman"/>
          <w:i/>
          <w:iCs/>
          <w:szCs w:val="24"/>
        </w:rPr>
        <w:t xml:space="preserve"> Парадигмально-профессионального Синтеза в форме</w:t>
      </w:r>
      <w:r>
        <w:rPr>
          <w:rFonts w:eastAsia="Calibri" w:cs="Times New Roman"/>
          <w:i/>
          <w:iCs/>
          <w:szCs w:val="24"/>
        </w:rPr>
        <w:t>.</w:t>
      </w:r>
      <w:r w:rsidRPr="00057F7B">
        <w:rPr>
          <w:rFonts w:eastAsia="Calibri" w:cs="Times New Roman"/>
          <w:i/>
          <w:iCs/>
          <w:szCs w:val="24"/>
        </w:rPr>
        <w:t xml:space="preserve"> </w:t>
      </w:r>
      <w:r>
        <w:rPr>
          <w:rFonts w:eastAsia="Calibri" w:cs="Times New Roman"/>
          <w:i/>
          <w:iCs/>
          <w:szCs w:val="24"/>
        </w:rPr>
        <w:t>И</w:t>
      </w:r>
      <w:r w:rsidRPr="00057F7B">
        <w:rPr>
          <w:rFonts w:eastAsia="Calibri" w:cs="Times New Roman"/>
          <w:i/>
          <w:iCs/>
          <w:szCs w:val="24"/>
        </w:rPr>
        <w:t xml:space="preserve"> просим преобразить каждого из нас и синтез нас на откорректированную </w:t>
      </w:r>
      <w:r>
        <w:rPr>
          <w:rFonts w:eastAsia="Calibri" w:cs="Times New Roman"/>
          <w:i/>
          <w:iCs/>
          <w:szCs w:val="24"/>
        </w:rPr>
        <w:t>восьмерицу р</w:t>
      </w:r>
      <w:r w:rsidRPr="00057F7B">
        <w:rPr>
          <w:rFonts w:eastAsia="Calibri" w:cs="Times New Roman"/>
          <w:i/>
          <w:iCs/>
          <w:szCs w:val="24"/>
        </w:rPr>
        <w:t>еализаций и взаимосвязь восьм</w:t>
      </w:r>
      <w:r>
        <w:rPr>
          <w:rFonts w:eastAsia="Calibri" w:cs="Times New Roman"/>
          <w:i/>
          <w:iCs/>
          <w:szCs w:val="24"/>
        </w:rPr>
        <w:t>и видов Частей по восьми видам м</w:t>
      </w:r>
      <w:r w:rsidRPr="00057F7B">
        <w:rPr>
          <w:rFonts w:eastAsia="Calibri" w:cs="Times New Roman"/>
          <w:i/>
          <w:iCs/>
          <w:szCs w:val="24"/>
        </w:rPr>
        <w:t>иров</w:t>
      </w:r>
      <w:r>
        <w:rPr>
          <w:rFonts w:eastAsia="Calibri" w:cs="Times New Roman"/>
          <w:i/>
          <w:iCs/>
          <w:szCs w:val="24"/>
        </w:rPr>
        <w:t>,</w:t>
      </w:r>
      <w:r w:rsidRPr="00057F7B">
        <w:rPr>
          <w:rFonts w:eastAsia="Calibri" w:cs="Times New Roman"/>
          <w:i/>
          <w:iCs/>
          <w:szCs w:val="24"/>
        </w:rPr>
        <w:t xml:space="preserve"> во</w:t>
      </w:r>
      <w:r>
        <w:rPr>
          <w:rFonts w:eastAsia="Calibri" w:cs="Times New Roman"/>
          <w:i/>
          <w:iCs/>
          <w:szCs w:val="24"/>
        </w:rPr>
        <w:t xml:space="preserve"> взаимодействии с семью видами р</w:t>
      </w:r>
      <w:r w:rsidRPr="00057F7B">
        <w:rPr>
          <w:rFonts w:eastAsia="Calibri" w:cs="Times New Roman"/>
          <w:i/>
          <w:iCs/>
          <w:szCs w:val="24"/>
        </w:rPr>
        <w:t>еализаций и си</w:t>
      </w:r>
      <w:r>
        <w:rPr>
          <w:rFonts w:eastAsia="Calibri" w:cs="Times New Roman"/>
          <w:i/>
          <w:iCs/>
          <w:szCs w:val="24"/>
        </w:rPr>
        <w:t>нтезом всего во всём в восьмом м</w:t>
      </w:r>
      <w:r w:rsidRPr="00057F7B">
        <w:rPr>
          <w:rFonts w:eastAsia="Calibri" w:cs="Times New Roman"/>
          <w:i/>
          <w:iCs/>
          <w:szCs w:val="24"/>
        </w:rPr>
        <w:t>ире каждым из нас.</w:t>
      </w:r>
    </w:p>
    <w:p w14:paraId="42940408"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синтезируясь с Хум Изначально Вышестоящих Аватаров Синтеза Кут Хуми Фаинь, стяжаем 16 Синтез Синтезов Изначально Вышестоящего </w:t>
      </w:r>
      <w:r>
        <w:rPr>
          <w:rFonts w:eastAsia="Calibri" w:cs="Times New Roman"/>
          <w:i/>
          <w:iCs/>
          <w:szCs w:val="24"/>
        </w:rPr>
        <w:t>Отца и 16 Синтез Праполномочий с</w:t>
      </w:r>
      <w:r w:rsidRPr="00057F7B">
        <w:rPr>
          <w:rFonts w:eastAsia="Calibri" w:cs="Times New Roman"/>
          <w:i/>
          <w:iCs/>
          <w:szCs w:val="24"/>
        </w:rPr>
        <w:t>интеза Изначально Вышестоящего Отца</w:t>
      </w:r>
      <w:r>
        <w:rPr>
          <w:rFonts w:eastAsia="Calibri" w:cs="Times New Roman"/>
          <w:i/>
          <w:iCs/>
          <w:szCs w:val="24"/>
        </w:rPr>
        <w:t>. И</w:t>
      </w:r>
      <w:r w:rsidRPr="00057F7B">
        <w:rPr>
          <w:rFonts w:eastAsia="Calibri" w:cs="Times New Roman"/>
          <w:i/>
          <w:iCs/>
          <w:szCs w:val="24"/>
        </w:rPr>
        <w:t>, возжигаясь 32</w:t>
      </w:r>
      <w:r>
        <w:rPr>
          <w:rFonts w:eastAsia="Calibri" w:cs="Times New Roman"/>
          <w:i/>
          <w:iCs/>
          <w:szCs w:val="24"/>
        </w:rPr>
        <w:t>-мя</w:t>
      </w:r>
      <w:r w:rsidRPr="00057F7B">
        <w:rPr>
          <w:rFonts w:eastAsia="Calibri" w:cs="Times New Roman"/>
          <w:i/>
          <w:iCs/>
          <w:szCs w:val="24"/>
        </w:rPr>
        <w:t xml:space="preserve"> Синтезами Изначально Вышестоящего Отца, преображаемся ими.</w:t>
      </w:r>
    </w:p>
    <w:p w14:paraId="436B71C2"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Становимся пред Изначально Вышестоящим Отцом телесно Владыкой 78-го Синтеза в форме. И синтезируясь с Изначально Вышестоящим Отцом, просим преобразить </w:t>
      </w:r>
      <w:r>
        <w:rPr>
          <w:rFonts w:eastAsia="Calibri" w:cs="Times New Roman"/>
          <w:i/>
          <w:iCs/>
          <w:szCs w:val="24"/>
        </w:rPr>
        <w:t>восьме</w:t>
      </w:r>
      <w:r w:rsidRPr="00057F7B">
        <w:rPr>
          <w:rFonts w:eastAsia="Calibri" w:cs="Times New Roman"/>
          <w:i/>
          <w:iCs/>
          <w:szCs w:val="24"/>
        </w:rPr>
        <w:t xml:space="preserve">рицу </w:t>
      </w:r>
      <w:r>
        <w:rPr>
          <w:rFonts w:eastAsia="Calibri" w:cs="Times New Roman"/>
          <w:i/>
          <w:iCs/>
          <w:szCs w:val="24"/>
        </w:rPr>
        <w:t>р</w:t>
      </w:r>
      <w:r w:rsidRPr="00057F7B">
        <w:rPr>
          <w:rFonts w:eastAsia="Calibri" w:cs="Times New Roman"/>
          <w:i/>
          <w:iCs/>
          <w:szCs w:val="24"/>
        </w:rPr>
        <w:t xml:space="preserve">еализаций на новый формат явления, указанный Изначально Вышестоящим Отцом, в концентрации шести </w:t>
      </w:r>
      <w:r>
        <w:rPr>
          <w:rFonts w:eastAsia="Calibri" w:cs="Times New Roman"/>
          <w:i/>
          <w:iCs/>
          <w:szCs w:val="24"/>
        </w:rPr>
        <w:t>видов Домов в каждую из восьми р</w:t>
      </w:r>
      <w:r w:rsidRPr="00057F7B">
        <w:rPr>
          <w:rFonts w:eastAsia="Calibri" w:cs="Times New Roman"/>
          <w:i/>
          <w:iCs/>
          <w:szCs w:val="24"/>
        </w:rPr>
        <w:t>еализаций каждого из нас</w:t>
      </w:r>
      <w:r>
        <w:rPr>
          <w:rFonts w:eastAsia="Calibri" w:cs="Times New Roman"/>
          <w:i/>
          <w:iCs/>
          <w:szCs w:val="24"/>
        </w:rPr>
        <w:t>,</w:t>
      </w:r>
      <w:r w:rsidRPr="00057F7B">
        <w:rPr>
          <w:rFonts w:eastAsia="Calibri" w:cs="Times New Roman"/>
          <w:i/>
          <w:iCs/>
          <w:szCs w:val="24"/>
        </w:rPr>
        <w:t xml:space="preserve"> с явлением пяти Источников Синтеза в каждой из восьми </w:t>
      </w:r>
      <w:r>
        <w:rPr>
          <w:rFonts w:eastAsia="Calibri" w:cs="Times New Roman"/>
          <w:i/>
          <w:iCs/>
          <w:szCs w:val="24"/>
        </w:rPr>
        <w:t>р</w:t>
      </w:r>
      <w:r w:rsidRPr="00057F7B">
        <w:rPr>
          <w:rFonts w:eastAsia="Calibri" w:cs="Times New Roman"/>
          <w:i/>
          <w:iCs/>
          <w:szCs w:val="24"/>
        </w:rPr>
        <w:t>еализаций каждого из нас.</w:t>
      </w:r>
    </w:p>
    <w:p w14:paraId="0BF80AED"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синтезируясь с Изначально Вышестоящим Отцом, стяжаем преображённый формат первой – </w:t>
      </w:r>
      <w:r>
        <w:rPr>
          <w:rFonts w:eastAsia="Calibri" w:cs="Times New Roman"/>
          <w:b/>
          <w:i/>
          <w:iCs/>
          <w:szCs w:val="24"/>
        </w:rPr>
        <w:t>Ядерной р</w:t>
      </w:r>
      <w:r w:rsidRPr="00057F7B">
        <w:rPr>
          <w:rFonts w:eastAsia="Calibri" w:cs="Times New Roman"/>
          <w:b/>
          <w:i/>
          <w:iCs/>
          <w:szCs w:val="24"/>
        </w:rPr>
        <w:t>еализации</w:t>
      </w:r>
      <w:r w:rsidRPr="00057F7B">
        <w:rPr>
          <w:rFonts w:eastAsia="Calibri" w:cs="Times New Roman"/>
          <w:i/>
          <w:iCs/>
          <w:szCs w:val="24"/>
        </w:rPr>
        <w:t xml:space="preserve"> Изначально Вышестоящего Отца каждому из нас и ка</w:t>
      </w:r>
      <w:r>
        <w:rPr>
          <w:rFonts w:eastAsia="Calibri" w:cs="Times New Roman"/>
          <w:i/>
          <w:iCs/>
          <w:szCs w:val="24"/>
        </w:rPr>
        <w:t>ждому Человек-з</w:t>
      </w:r>
      <w:r w:rsidRPr="00057F7B">
        <w:rPr>
          <w:rFonts w:eastAsia="Calibri" w:cs="Times New Roman"/>
          <w:i/>
          <w:iCs/>
          <w:szCs w:val="24"/>
        </w:rPr>
        <w:t>емлянину с явлением природных огнеобразов и субъядерности, вселенских огнеобразов и субъядерности, 64-рицы ядер из фундаментальностей О</w:t>
      </w:r>
      <w:r>
        <w:rPr>
          <w:rFonts w:eastAsia="Calibri" w:cs="Times New Roman"/>
          <w:i/>
          <w:iCs/>
          <w:szCs w:val="24"/>
        </w:rPr>
        <w:t>гня в развитии соответствующих частностей людей и ядра Синтеза у</w:t>
      </w:r>
      <w:r w:rsidRPr="00057F7B">
        <w:rPr>
          <w:rFonts w:eastAsia="Calibri" w:cs="Times New Roman"/>
          <w:i/>
          <w:iCs/>
          <w:szCs w:val="24"/>
        </w:rPr>
        <w:t>частников Синтеза и Должностно Полномочных ИВДИВО, в том числе, во всём разнообразии ядерной организации каждым из нас и свободно</w:t>
      </w:r>
      <w:r>
        <w:rPr>
          <w:rFonts w:eastAsia="Calibri" w:cs="Times New Roman"/>
          <w:i/>
          <w:iCs/>
          <w:szCs w:val="24"/>
        </w:rPr>
        <w:t>м ядерном творчестве в Ядерной р</w:t>
      </w:r>
      <w:r w:rsidRPr="00057F7B">
        <w:rPr>
          <w:rFonts w:eastAsia="Calibri" w:cs="Times New Roman"/>
          <w:i/>
          <w:iCs/>
          <w:szCs w:val="24"/>
        </w:rPr>
        <w:t>еализации Человек-</w:t>
      </w:r>
      <w:r>
        <w:rPr>
          <w:rFonts w:eastAsia="Calibri" w:cs="Times New Roman"/>
          <w:i/>
          <w:iCs/>
          <w:szCs w:val="24"/>
        </w:rPr>
        <w:t>з</w:t>
      </w:r>
      <w:r w:rsidRPr="00057F7B">
        <w:rPr>
          <w:rFonts w:eastAsia="Calibri" w:cs="Times New Roman"/>
          <w:i/>
          <w:iCs/>
          <w:szCs w:val="24"/>
        </w:rPr>
        <w:t>емлян собою.</w:t>
      </w:r>
    </w:p>
    <w:p w14:paraId="45C7EBB5"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И синтезируясь с Изначально Вышестоящим О</w:t>
      </w:r>
      <w:r>
        <w:rPr>
          <w:rFonts w:eastAsia="Calibri" w:cs="Times New Roman"/>
          <w:i/>
          <w:iCs/>
          <w:szCs w:val="24"/>
        </w:rPr>
        <w:t>тцом, стяжаем первую – Ядерную р</w:t>
      </w:r>
      <w:r w:rsidRPr="00057F7B">
        <w:rPr>
          <w:rFonts w:eastAsia="Calibri" w:cs="Times New Roman"/>
          <w:i/>
          <w:iCs/>
          <w:szCs w:val="24"/>
        </w:rPr>
        <w:t>еализацию каждому из нас и кажд</w:t>
      </w:r>
      <w:r>
        <w:rPr>
          <w:rFonts w:eastAsia="Calibri" w:cs="Times New Roman"/>
          <w:i/>
          <w:iCs/>
          <w:szCs w:val="24"/>
        </w:rPr>
        <w:t>ому Человек-з</w:t>
      </w:r>
      <w:r w:rsidRPr="00057F7B">
        <w:rPr>
          <w:rFonts w:eastAsia="Calibri" w:cs="Times New Roman"/>
          <w:i/>
          <w:iCs/>
          <w:szCs w:val="24"/>
        </w:rPr>
        <w:t>емлянину на Планете Земля в концентрации шести видов ИВДИВО. И синтезируясь с Хум Изначально Вышестоящего Отца, стяжаем Синтез Изначально Вышестоящего Отца и, возжигаясь, преображаемся им.</w:t>
      </w:r>
    </w:p>
    <w:p w14:paraId="21AA4EC8" w14:textId="77777777" w:rsidR="00FC3910" w:rsidRPr="00057F7B" w:rsidRDefault="00FC3910" w:rsidP="00FC3910">
      <w:pPr>
        <w:suppressAutoHyphens/>
        <w:ind w:firstLine="709"/>
        <w:rPr>
          <w:rFonts w:eastAsia="Calibri" w:cs="Times New Roman"/>
          <w:iCs/>
          <w:szCs w:val="24"/>
        </w:rPr>
      </w:pPr>
      <w:r w:rsidRPr="00057F7B">
        <w:rPr>
          <w:rFonts w:eastAsia="Calibri" w:cs="Times New Roman"/>
          <w:iCs/>
          <w:szCs w:val="24"/>
        </w:rPr>
        <w:t>Попробуйте увидеть, что Отец вам в зале сейчас показывает фактически голограммой</w:t>
      </w:r>
      <w:r>
        <w:rPr>
          <w:rFonts w:eastAsia="Calibri" w:cs="Times New Roman"/>
          <w:iCs/>
          <w:szCs w:val="24"/>
        </w:rPr>
        <w:t>. Отец показывает, что Ядерная р</w:t>
      </w:r>
      <w:r w:rsidRPr="00057F7B">
        <w:rPr>
          <w:rFonts w:eastAsia="Calibri" w:cs="Times New Roman"/>
          <w:iCs/>
          <w:szCs w:val="24"/>
        </w:rPr>
        <w:t>еализация у обычного человека</w:t>
      </w:r>
      <w:r>
        <w:rPr>
          <w:rFonts w:eastAsia="Calibri" w:cs="Times New Roman"/>
          <w:iCs/>
          <w:szCs w:val="24"/>
        </w:rPr>
        <w:t xml:space="preserve"> идёт из Монады. У Монады есть я</w:t>
      </w:r>
      <w:r w:rsidRPr="00057F7B">
        <w:rPr>
          <w:rFonts w:eastAsia="Calibri" w:cs="Times New Roman"/>
          <w:iCs/>
          <w:szCs w:val="24"/>
        </w:rPr>
        <w:t xml:space="preserve">дро </w:t>
      </w:r>
      <w:r>
        <w:rPr>
          <w:rFonts w:eastAsia="Calibri" w:cs="Times New Roman"/>
          <w:iCs/>
          <w:szCs w:val="24"/>
        </w:rPr>
        <w:t>Жизни, одно. Это я</w:t>
      </w:r>
      <w:r w:rsidRPr="00057F7B">
        <w:rPr>
          <w:rFonts w:eastAsia="Calibri" w:cs="Times New Roman"/>
          <w:iCs/>
          <w:szCs w:val="24"/>
        </w:rPr>
        <w:t xml:space="preserve">дро Жизни ведёт человека всю жизнь на протяжении воплощения. И </w:t>
      </w:r>
      <w:r>
        <w:rPr>
          <w:rFonts w:eastAsia="Calibri" w:cs="Times New Roman"/>
          <w:iCs/>
          <w:szCs w:val="24"/>
        </w:rPr>
        <w:t>Отец говорит, это тоже Ядерная реализация – э</w:t>
      </w:r>
      <w:r w:rsidRPr="00057F7B">
        <w:rPr>
          <w:rFonts w:eastAsia="Calibri" w:cs="Times New Roman"/>
          <w:iCs/>
          <w:szCs w:val="24"/>
        </w:rPr>
        <w:t xml:space="preserve">то подсказка от Отца, очень хорошая подсказка. Вообще так непонятно было мне и нам в целом. Берём. То есть </w:t>
      </w:r>
      <w:r>
        <w:rPr>
          <w:rFonts w:eastAsia="Calibri" w:cs="Times New Roman"/>
          <w:b/>
          <w:iCs/>
          <w:szCs w:val="24"/>
        </w:rPr>
        <w:t>Ядерная р</w:t>
      </w:r>
      <w:r w:rsidRPr="00057F7B">
        <w:rPr>
          <w:rFonts w:eastAsia="Calibri" w:cs="Times New Roman"/>
          <w:b/>
          <w:iCs/>
          <w:szCs w:val="24"/>
        </w:rPr>
        <w:t xml:space="preserve">еализация – </w:t>
      </w:r>
      <w:r w:rsidRPr="00327F5B">
        <w:rPr>
          <w:rFonts w:eastAsia="Calibri" w:cs="Times New Roman"/>
          <w:iCs/>
          <w:szCs w:val="24"/>
        </w:rPr>
        <w:t>это когда Монада и, возможно, какая-то отдельная Часть своим ядром ведёт человека всю жизнь, чтобы он эту Часть разработал.</w:t>
      </w:r>
      <w:r w:rsidRPr="00057F7B">
        <w:rPr>
          <w:rFonts w:eastAsia="Calibri" w:cs="Times New Roman"/>
          <w:iCs/>
          <w:szCs w:val="24"/>
        </w:rPr>
        <w:t xml:space="preserve"> Но Монада обязательно, как жизнь человека вообще в воплощении. Очень важное дополнение.</w:t>
      </w:r>
    </w:p>
    <w:p w14:paraId="1D9D01D6"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И синтезируясь с Хум Изначально Вышестоящего Отца, стяжаем Синтез Изнача</w:t>
      </w:r>
      <w:r>
        <w:rPr>
          <w:rFonts w:eastAsia="Calibri" w:cs="Times New Roman"/>
          <w:i/>
          <w:iCs/>
          <w:szCs w:val="24"/>
        </w:rPr>
        <w:t>льно Вышестоящего Отца Ядерной р</w:t>
      </w:r>
      <w:r w:rsidRPr="00057F7B">
        <w:rPr>
          <w:rFonts w:eastAsia="Calibri" w:cs="Times New Roman"/>
          <w:i/>
          <w:iCs/>
          <w:szCs w:val="24"/>
        </w:rPr>
        <w:t>еализации ка</w:t>
      </w:r>
      <w:r>
        <w:rPr>
          <w:rFonts w:eastAsia="Calibri" w:cs="Times New Roman"/>
          <w:i/>
          <w:iCs/>
          <w:szCs w:val="24"/>
        </w:rPr>
        <w:t>ждого из нас и каждому Человек-з</w:t>
      </w:r>
      <w:r w:rsidRPr="00057F7B">
        <w:rPr>
          <w:rFonts w:eastAsia="Calibri" w:cs="Times New Roman"/>
          <w:i/>
          <w:iCs/>
          <w:szCs w:val="24"/>
        </w:rPr>
        <w:t>емлянину</w:t>
      </w:r>
      <w:r>
        <w:rPr>
          <w:rFonts w:eastAsia="Calibri" w:cs="Times New Roman"/>
          <w:i/>
          <w:iCs/>
          <w:szCs w:val="24"/>
        </w:rPr>
        <w:t>.</w:t>
      </w:r>
      <w:r w:rsidRPr="00057F7B">
        <w:rPr>
          <w:rFonts w:eastAsia="Calibri" w:cs="Times New Roman"/>
          <w:i/>
          <w:iCs/>
          <w:szCs w:val="24"/>
        </w:rPr>
        <w:t xml:space="preserve"> </w:t>
      </w:r>
      <w:r>
        <w:rPr>
          <w:rFonts w:eastAsia="Calibri" w:cs="Times New Roman"/>
          <w:i/>
          <w:iCs/>
          <w:szCs w:val="24"/>
        </w:rPr>
        <w:t>И</w:t>
      </w:r>
      <w:r w:rsidRPr="00057F7B">
        <w:rPr>
          <w:rFonts w:eastAsia="Calibri" w:cs="Times New Roman"/>
          <w:i/>
          <w:iCs/>
          <w:szCs w:val="24"/>
        </w:rPr>
        <w:t xml:space="preserve"> возжигаясь Синтезом Изначально Вышестоящего Отца, преображаемся им.</w:t>
      </w:r>
    </w:p>
    <w:p w14:paraId="2B5C248B" w14:textId="77777777" w:rsidR="00FC3910" w:rsidRPr="00057F7B" w:rsidRDefault="00FC3910" w:rsidP="00FC3910">
      <w:pPr>
        <w:suppressAutoHyphens/>
        <w:ind w:firstLine="709"/>
        <w:rPr>
          <w:rFonts w:eastAsia="Calibri" w:cs="Times New Roman"/>
          <w:i/>
          <w:iCs/>
          <w:szCs w:val="24"/>
        </w:rPr>
      </w:pPr>
      <w:r>
        <w:rPr>
          <w:rFonts w:eastAsia="Calibri" w:cs="Times New Roman"/>
          <w:i/>
          <w:iCs/>
          <w:szCs w:val="24"/>
        </w:rPr>
        <w:t>В этом О</w:t>
      </w:r>
      <w:r w:rsidRPr="00057F7B">
        <w:rPr>
          <w:rFonts w:eastAsia="Calibri" w:cs="Times New Roman"/>
          <w:i/>
          <w:iCs/>
          <w:szCs w:val="24"/>
        </w:rPr>
        <w:t xml:space="preserve">гне мы синтезируемся с Изначально Вышестоящим Отцом и стяжаем </w:t>
      </w:r>
      <w:r w:rsidRPr="00057F7B">
        <w:rPr>
          <w:rFonts w:eastAsia="Calibri" w:cs="Times New Roman"/>
          <w:b/>
          <w:i/>
          <w:iCs/>
          <w:szCs w:val="24"/>
        </w:rPr>
        <w:t xml:space="preserve">Человеческую реализацию </w:t>
      </w:r>
      <w:r w:rsidRPr="00057F7B">
        <w:rPr>
          <w:rFonts w:eastAsia="Calibri" w:cs="Times New Roman"/>
          <w:i/>
          <w:iCs/>
          <w:szCs w:val="24"/>
        </w:rPr>
        <w:t>в концентрированном синтезе шести Домов и пяти Источников Синтеза в преображении к</w:t>
      </w:r>
      <w:r>
        <w:rPr>
          <w:rFonts w:eastAsia="Calibri" w:cs="Times New Roman"/>
          <w:i/>
          <w:iCs/>
          <w:szCs w:val="24"/>
        </w:rPr>
        <w:t>аждым из нас и каждого Человек-землянина, как второго вида р</w:t>
      </w:r>
      <w:r w:rsidRPr="00057F7B">
        <w:rPr>
          <w:rFonts w:eastAsia="Calibri" w:cs="Times New Roman"/>
          <w:i/>
          <w:iCs/>
          <w:szCs w:val="24"/>
        </w:rPr>
        <w:t xml:space="preserve">еализаций второй жизни им, с явлением Частей реальностей и по реальностям в Человеческой реализации, соответственно, каждым из нас явления Физического мира реальностей, архетипов, космосов собою. И синтезируясь с Хум Изначально Вышестоящего Отца, для Человеческой жизни в явлении шести Домов и пяти Источников Синтеза стяжаем базовое обновление </w:t>
      </w:r>
      <w:r w:rsidRPr="00057F7B">
        <w:rPr>
          <w:rFonts w:eastAsia="Calibri" w:cs="Times New Roman"/>
          <w:b/>
          <w:i/>
          <w:iCs/>
          <w:szCs w:val="24"/>
        </w:rPr>
        <w:t>1024</w:t>
      </w:r>
      <w:r w:rsidRPr="00057F7B">
        <w:rPr>
          <w:rFonts w:eastAsia="Calibri" w:cs="Times New Roman"/>
          <w:b/>
          <w:i/>
          <w:iCs/>
          <w:szCs w:val="24"/>
        </w:rPr>
        <w:noBreakHyphen/>
        <w:t>х реальностных Частей</w:t>
      </w:r>
      <w:r>
        <w:rPr>
          <w:rFonts w:eastAsia="Calibri" w:cs="Times New Roman"/>
          <w:i/>
          <w:iCs/>
          <w:szCs w:val="24"/>
        </w:rPr>
        <w:t>, или р</w:t>
      </w:r>
      <w:r w:rsidRPr="00057F7B">
        <w:rPr>
          <w:rFonts w:eastAsia="Calibri" w:cs="Times New Roman"/>
          <w:i/>
          <w:iCs/>
          <w:szCs w:val="24"/>
        </w:rPr>
        <w:t>еачастей сокращённо. И синтезируясь с Хум Изначаль</w:t>
      </w:r>
      <w:r>
        <w:rPr>
          <w:rFonts w:eastAsia="Calibri" w:cs="Times New Roman"/>
          <w:i/>
          <w:iCs/>
          <w:szCs w:val="24"/>
        </w:rPr>
        <w:t>но Вышестоящего Отца, стяжаем 1</w:t>
      </w:r>
      <w:r w:rsidRPr="00057F7B">
        <w:rPr>
          <w:rFonts w:eastAsia="Calibri" w:cs="Times New Roman"/>
          <w:i/>
          <w:iCs/>
          <w:szCs w:val="24"/>
        </w:rPr>
        <w:t>036 Синтезов Изначально Вышестоящего Отца 1024-х реальностных Частей, шести видов ИВДИВО, пяти Источников и собственно Человеческой реализации. И возжигаясь Синтезами Изначально Вышестоящего Отца, преображаемся ими.</w:t>
      </w:r>
    </w:p>
    <w:p w14:paraId="08F2AC03"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В этом </w:t>
      </w:r>
      <w:r>
        <w:rPr>
          <w:rFonts w:eastAsia="Calibri" w:cs="Times New Roman"/>
          <w:i/>
          <w:iCs/>
          <w:szCs w:val="24"/>
        </w:rPr>
        <w:t>О</w:t>
      </w:r>
      <w:r w:rsidRPr="00057F7B">
        <w:rPr>
          <w:rFonts w:eastAsia="Calibri" w:cs="Times New Roman"/>
          <w:i/>
          <w:iCs/>
          <w:szCs w:val="24"/>
        </w:rPr>
        <w:t>гне мы синтезируемся с Изначально Вышестоящим Отцом, стяжаем обновление</w:t>
      </w:r>
      <w:r w:rsidRPr="00057F7B">
        <w:rPr>
          <w:rFonts w:eastAsia="Calibri" w:cs="Times New Roman"/>
          <w:b/>
          <w:i/>
          <w:iCs/>
          <w:szCs w:val="24"/>
        </w:rPr>
        <w:t xml:space="preserve"> Компетентной реализации</w:t>
      </w:r>
      <w:r w:rsidRPr="00057F7B">
        <w:rPr>
          <w:rFonts w:eastAsia="Calibri" w:cs="Times New Roman"/>
          <w:i/>
          <w:iCs/>
          <w:szCs w:val="24"/>
        </w:rPr>
        <w:t xml:space="preserve"> каждого из нас в синтезе всех </w:t>
      </w:r>
      <w:r>
        <w:rPr>
          <w:rFonts w:eastAsia="Calibri" w:cs="Times New Roman"/>
          <w:i/>
          <w:iCs/>
          <w:szCs w:val="24"/>
        </w:rPr>
        <w:t>к</w:t>
      </w:r>
      <w:r w:rsidRPr="00057F7B">
        <w:rPr>
          <w:rFonts w:eastAsia="Calibri" w:cs="Times New Roman"/>
          <w:i/>
          <w:iCs/>
          <w:szCs w:val="24"/>
        </w:rPr>
        <w:t xml:space="preserve">омпетенций, являемых каждым из нас концентрацией шести ИВДИВО и пяти Источников Синтеза, с явлением </w:t>
      </w:r>
      <w:r>
        <w:rPr>
          <w:rFonts w:eastAsia="Calibri" w:cs="Times New Roman"/>
          <w:b/>
          <w:i/>
          <w:iCs/>
          <w:szCs w:val="24"/>
        </w:rPr>
        <w:t>а</w:t>
      </w:r>
      <w:r w:rsidRPr="00057F7B">
        <w:rPr>
          <w:rFonts w:eastAsia="Calibri" w:cs="Times New Roman"/>
          <w:b/>
          <w:i/>
          <w:iCs/>
          <w:szCs w:val="24"/>
        </w:rPr>
        <w:t xml:space="preserve">рхетипических частей </w:t>
      </w:r>
      <w:r w:rsidRPr="00057F7B">
        <w:rPr>
          <w:rFonts w:eastAsia="Calibri" w:cs="Times New Roman"/>
          <w:i/>
          <w:iCs/>
          <w:szCs w:val="24"/>
        </w:rPr>
        <w:t>ракурса Тонкого мира по реальностям, архетипам и космосам. И синтезируясь с Изначально Вышестоящим Отцом, в явлении Компетентной реализации каждого из нас стяжаем обновление 1024-х архетипических Частей собою. Синтезируясь с Хум Изначально Вышестоящего Отца, стяжаем 1036 Синтезов Изначально Вышестоящего Отца и, возжигаясь, преображаемся ими.</w:t>
      </w:r>
    </w:p>
    <w:p w14:paraId="60BD9574" w14:textId="77777777" w:rsidR="00FC3910" w:rsidRPr="00057F7B" w:rsidRDefault="00FC3910" w:rsidP="00FC3910">
      <w:pPr>
        <w:suppressAutoHyphens/>
        <w:ind w:firstLine="709"/>
        <w:rPr>
          <w:rFonts w:eastAsia="Calibri" w:cs="Times New Roman"/>
          <w:iCs/>
          <w:szCs w:val="24"/>
        </w:rPr>
      </w:pPr>
      <w:r w:rsidRPr="00057F7B">
        <w:rPr>
          <w:rFonts w:eastAsia="Calibri" w:cs="Times New Roman"/>
          <w:iCs/>
          <w:szCs w:val="24"/>
        </w:rPr>
        <w:t xml:space="preserve">Замерли. Отец второй раз обращает внимание, я вот пропустил первый раз, что мы таким образом сдвигаем Человеческую реализацию в Физический мир, она у нас была в Тонком, Ядерную реализацию – в до-физическое, природно-вселенское существование, Компетентную </w:t>
      </w:r>
      <w:r>
        <w:rPr>
          <w:rFonts w:eastAsia="Calibri" w:cs="Times New Roman"/>
          <w:iCs/>
          <w:szCs w:val="24"/>
        </w:rPr>
        <w:t>реализацию вводим в Тонкий мир а</w:t>
      </w:r>
      <w:r w:rsidRPr="00057F7B">
        <w:rPr>
          <w:rFonts w:eastAsia="Calibri" w:cs="Times New Roman"/>
          <w:iCs/>
          <w:szCs w:val="24"/>
        </w:rPr>
        <w:t xml:space="preserve">рхетипическими </w:t>
      </w:r>
      <w:r>
        <w:rPr>
          <w:rFonts w:eastAsia="Calibri" w:cs="Times New Roman"/>
          <w:iCs/>
          <w:szCs w:val="24"/>
        </w:rPr>
        <w:t>Ч</w:t>
      </w:r>
      <w:r w:rsidRPr="00057F7B">
        <w:rPr>
          <w:rFonts w:eastAsia="Calibri" w:cs="Times New Roman"/>
          <w:iCs/>
          <w:szCs w:val="24"/>
        </w:rPr>
        <w:t>астями. У нас Компетентная реализация стояла в Огненном мире, Человеческая жизнь – в Тонком, а первая Синтез-реализация – в Физическом. Отец</w:t>
      </w:r>
      <w:r>
        <w:rPr>
          <w:rFonts w:eastAsia="Calibri" w:cs="Times New Roman"/>
          <w:iCs/>
          <w:szCs w:val="24"/>
        </w:rPr>
        <w:t xml:space="preserve"> пересмотрел мировую практику и</w:t>
      </w:r>
      <w:r w:rsidRPr="00057F7B">
        <w:rPr>
          <w:rFonts w:eastAsia="Calibri" w:cs="Times New Roman"/>
          <w:iCs/>
          <w:szCs w:val="24"/>
        </w:rPr>
        <w:t xml:space="preserve"> фактичес</w:t>
      </w:r>
      <w:r>
        <w:rPr>
          <w:rFonts w:eastAsia="Calibri" w:cs="Times New Roman"/>
          <w:iCs/>
          <w:szCs w:val="24"/>
        </w:rPr>
        <w:t>ки этим идёт обновление м</w:t>
      </w:r>
      <w:r w:rsidRPr="00057F7B">
        <w:rPr>
          <w:rFonts w:eastAsia="Calibri" w:cs="Times New Roman"/>
          <w:iCs/>
          <w:szCs w:val="24"/>
        </w:rPr>
        <w:t>иров. Это Отец даёт каждому из нас увидеть, как расшифровку его Синтеза.</w:t>
      </w:r>
    </w:p>
    <w:p w14:paraId="641B5CFA"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Далее мы синтезируемся с Изначально Вышестоящим Отцом и просим обновить</w:t>
      </w:r>
      <w:r w:rsidRPr="00057F7B">
        <w:rPr>
          <w:rFonts w:eastAsia="Calibri" w:cs="Times New Roman"/>
          <w:b/>
          <w:i/>
          <w:iCs/>
          <w:szCs w:val="24"/>
        </w:rPr>
        <w:t xml:space="preserve"> </w:t>
      </w:r>
      <w:r w:rsidRPr="00057F7B">
        <w:rPr>
          <w:rFonts w:eastAsia="Calibri" w:cs="Times New Roman"/>
          <w:i/>
          <w:iCs/>
          <w:szCs w:val="24"/>
        </w:rPr>
        <w:t xml:space="preserve">Полномочную реализацию, стяжая </w:t>
      </w:r>
      <w:r w:rsidRPr="00057F7B">
        <w:rPr>
          <w:rFonts w:eastAsia="Calibri" w:cs="Times New Roman"/>
          <w:b/>
          <w:i/>
          <w:iCs/>
          <w:szCs w:val="24"/>
        </w:rPr>
        <w:t>Полномочную реализацию</w:t>
      </w:r>
      <w:r w:rsidRPr="00057F7B">
        <w:rPr>
          <w:rFonts w:eastAsia="Calibri" w:cs="Times New Roman"/>
          <w:i/>
          <w:iCs/>
          <w:szCs w:val="24"/>
        </w:rPr>
        <w:t xml:space="preserve"> в концентрации шести ИВДИВО и пяти Источников Синтеза в явлении всех Полномочий каждого из нас. В реализации Полномочий и Полномочной реализации, синтезируясь с Изначально Вышестоящим Отцом, стяжаем обновление </w:t>
      </w:r>
      <w:r>
        <w:rPr>
          <w:rFonts w:eastAsia="Calibri" w:cs="Times New Roman"/>
          <w:b/>
          <w:i/>
          <w:iCs/>
          <w:szCs w:val="24"/>
        </w:rPr>
        <w:t>1024-х космических ч</w:t>
      </w:r>
      <w:r w:rsidRPr="00057F7B">
        <w:rPr>
          <w:rFonts w:eastAsia="Calibri" w:cs="Times New Roman"/>
          <w:b/>
          <w:i/>
          <w:iCs/>
          <w:szCs w:val="24"/>
        </w:rPr>
        <w:t>астей</w:t>
      </w:r>
      <w:r w:rsidRPr="00057F7B">
        <w:rPr>
          <w:rFonts w:eastAsia="Calibri" w:cs="Times New Roman"/>
          <w:i/>
          <w:iCs/>
          <w:szCs w:val="24"/>
        </w:rPr>
        <w:t>, прося Изначально Вышестоящего Отца преобразить кажд</w:t>
      </w:r>
      <w:r>
        <w:rPr>
          <w:rFonts w:eastAsia="Calibri" w:cs="Times New Roman"/>
          <w:i/>
          <w:iCs/>
          <w:szCs w:val="24"/>
        </w:rPr>
        <w:t>ого из нас из метагалактических Ч</w:t>
      </w:r>
      <w:r w:rsidRPr="00057F7B">
        <w:rPr>
          <w:rFonts w:eastAsia="Calibri" w:cs="Times New Roman"/>
          <w:i/>
          <w:iCs/>
          <w:szCs w:val="24"/>
        </w:rPr>
        <w:t>астей</w:t>
      </w:r>
      <w:r>
        <w:rPr>
          <w:rFonts w:eastAsia="Calibri" w:cs="Times New Roman"/>
          <w:i/>
          <w:iCs/>
          <w:szCs w:val="24"/>
        </w:rPr>
        <w:t>, явления м</w:t>
      </w:r>
      <w:r w:rsidRPr="00057F7B">
        <w:rPr>
          <w:rFonts w:eastAsia="Calibri" w:cs="Times New Roman"/>
          <w:i/>
          <w:iCs/>
          <w:szCs w:val="24"/>
        </w:rPr>
        <w:t>етачастей ракурсом о</w:t>
      </w:r>
      <w:r>
        <w:rPr>
          <w:rFonts w:eastAsia="Calibri" w:cs="Times New Roman"/>
          <w:i/>
          <w:iCs/>
          <w:szCs w:val="24"/>
        </w:rPr>
        <w:t>дного, первого вида космоса на космические Ч</w:t>
      </w:r>
      <w:r w:rsidRPr="00057F7B">
        <w:rPr>
          <w:rFonts w:eastAsia="Calibri" w:cs="Times New Roman"/>
          <w:i/>
          <w:iCs/>
          <w:szCs w:val="24"/>
        </w:rPr>
        <w:t>асти синтеза 16-ти видов космосов в базовой реализации и во всех вариантах их применения от Метагалактики до Высшей Суперизвечины, включительно</w:t>
      </w:r>
      <w:r>
        <w:rPr>
          <w:rFonts w:eastAsia="Calibri" w:cs="Times New Roman"/>
          <w:i/>
          <w:iCs/>
          <w:szCs w:val="24"/>
        </w:rPr>
        <w:t>,</w:t>
      </w:r>
      <w:r w:rsidRPr="00057F7B">
        <w:rPr>
          <w:rFonts w:eastAsia="Calibri" w:cs="Times New Roman"/>
          <w:i/>
          <w:iCs/>
          <w:szCs w:val="24"/>
        </w:rPr>
        <w:t xml:space="preserve"> с соответствующими вариантами их реализации в каждом из нас</w:t>
      </w:r>
      <w:r>
        <w:rPr>
          <w:rFonts w:eastAsia="Calibri" w:cs="Times New Roman"/>
          <w:i/>
          <w:iCs/>
          <w:szCs w:val="24"/>
        </w:rPr>
        <w:t>.</w:t>
      </w:r>
      <w:r w:rsidRPr="00057F7B">
        <w:rPr>
          <w:rFonts w:eastAsia="Calibri" w:cs="Times New Roman"/>
          <w:i/>
          <w:iCs/>
          <w:szCs w:val="24"/>
        </w:rPr>
        <w:t xml:space="preserve"> </w:t>
      </w:r>
      <w:r>
        <w:rPr>
          <w:rFonts w:eastAsia="Calibri" w:cs="Times New Roman"/>
          <w:i/>
          <w:iCs/>
          <w:szCs w:val="24"/>
        </w:rPr>
        <w:t>И</w:t>
      </w:r>
      <w:r w:rsidRPr="00057F7B">
        <w:rPr>
          <w:rFonts w:eastAsia="Calibri" w:cs="Times New Roman"/>
          <w:i/>
          <w:iCs/>
          <w:szCs w:val="24"/>
        </w:rPr>
        <w:t xml:space="preserve"> ввести каждого из нас в минимальные </w:t>
      </w:r>
      <w:r w:rsidRPr="00057F7B">
        <w:rPr>
          <w:rFonts w:eastAsia="Calibri" w:cs="Times New Roman"/>
          <w:b/>
          <w:i/>
          <w:iCs/>
          <w:szCs w:val="24"/>
        </w:rPr>
        <w:t xml:space="preserve">16-космические </w:t>
      </w:r>
      <w:r>
        <w:rPr>
          <w:rFonts w:eastAsia="Calibri" w:cs="Times New Roman"/>
          <w:b/>
          <w:i/>
          <w:iCs/>
          <w:szCs w:val="24"/>
        </w:rPr>
        <w:t>ч</w:t>
      </w:r>
      <w:r w:rsidRPr="00057F7B">
        <w:rPr>
          <w:rFonts w:eastAsia="Calibri" w:cs="Times New Roman"/>
          <w:b/>
          <w:i/>
          <w:iCs/>
          <w:szCs w:val="24"/>
        </w:rPr>
        <w:t>асти</w:t>
      </w:r>
      <w:r w:rsidRPr="00057F7B">
        <w:rPr>
          <w:rFonts w:eastAsia="Calibri" w:cs="Times New Roman"/>
          <w:i/>
          <w:iCs/>
          <w:szCs w:val="24"/>
        </w:rPr>
        <w:t xml:space="preserve"> явления Полномочной реализации лично собою.</w:t>
      </w:r>
    </w:p>
    <w:p w14:paraId="08CADADC"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Проникая</w:t>
      </w:r>
      <w:r>
        <w:rPr>
          <w:rFonts w:eastAsia="Calibri" w:cs="Times New Roman"/>
          <w:i/>
          <w:iCs/>
          <w:szCs w:val="24"/>
        </w:rPr>
        <w:t>сь синтезированием и творением космических Ч</w:t>
      </w:r>
      <w:r w:rsidRPr="00057F7B">
        <w:rPr>
          <w:rFonts w:eastAsia="Calibri" w:cs="Times New Roman"/>
          <w:i/>
          <w:iCs/>
          <w:szCs w:val="24"/>
        </w:rPr>
        <w:t>астей синтеза минимум 16</w:t>
      </w:r>
      <w:r w:rsidRPr="00057F7B">
        <w:rPr>
          <w:rFonts w:eastAsia="Calibri" w:cs="Times New Roman"/>
          <w:i/>
          <w:iCs/>
          <w:szCs w:val="24"/>
        </w:rPr>
        <w:noBreakHyphen/>
        <w:t>ти космосов, вм</w:t>
      </w:r>
      <w:r>
        <w:rPr>
          <w:rFonts w:eastAsia="Calibri" w:cs="Times New Roman"/>
          <w:i/>
          <w:iCs/>
          <w:szCs w:val="24"/>
        </w:rPr>
        <w:t>есто м</w:t>
      </w:r>
      <w:r w:rsidRPr="00057F7B">
        <w:rPr>
          <w:rFonts w:eastAsia="Calibri" w:cs="Times New Roman"/>
          <w:i/>
          <w:iCs/>
          <w:szCs w:val="24"/>
        </w:rPr>
        <w:t>етачастей одного космоса, мы синтезируемся с Хум Изначаль</w:t>
      </w:r>
      <w:r>
        <w:rPr>
          <w:rFonts w:eastAsia="Calibri" w:cs="Times New Roman"/>
          <w:i/>
          <w:iCs/>
          <w:szCs w:val="24"/>
        </w:rPr>
        <w:t>но Вышестоящего Отца, стяжаем 1</w:t>
      </w:r>
      <w:r w:rsidRPr="00057F7B">
        <w:rPr>
          <w:rFonts w:eastAsia="Calibri" w:cs="Times New Roman"/>
          <w:i/>
          <w:iCs/>
          <w:szCs w:val="24"/>
        </w:rPr>
        <w:t>036 Синтезов Изначально Вышестоящего Отца. И возжигаясь Синтезами Изначально Вышестоящего Отца, преображаемся ими.</w:t>
      </w:r>
    </w:p>
    <w:p w14:paraId="693ADCF2" w14:textId="77777777" w:rsidR="00FC3910" w:rsidRPr="00057F7B" w:rsidRDefault="00FC3910" w:rsidP="00FC3910">
      <w:pPr>
        <w:suppressAutoHyphens/>
        <w:ind w:firstLine="709"/>
        <w:rPr>
          <w:rFonts w:eastAsia="Calibri" w:cs="Times New Roman"/>
          <w:i/>
          <w:iCs/>
          <w:szCs w:val="24"/>
        </w:rPr>
      </w:pPr>
      <w:r>
        <w:rPr>
          <w:rFonts w:eastAsia="Calibri" w:cs="Times New Roman"/>
          <w:i/>
          <w:iCs/>
          <w:szCs w:val="24"/>
        </w:rPr>
        <w:t>В этом О</w:t>
      </w:r>
      <w:r w:rsidRPr="00057F7B">
        <w:rPr>
          <w:rFonts w:eastAsia="Calibri" w:cs="Times New Roman"/>
          <w:i/>
          <w:iCs/>
          <w:szCs w:val="24"/>
        </w:rPr>
        <w:t>гне мы синтезируемся с Изначально Вышестоящим Отцом и просим преобразить стандартом Синтеза «единица входит в пятёрку как часть, обогащая и развёртываясь в ней» преобразить Космическую реализацию в Синтез-реали</w:t>
      </w:r>
      <w:r>
        <w:rPr>
          <w:rFonts w:eastAsia="Calibri" w:cs="Times New Roman"/>
          <w:i/>
          <w:iCs/>
          <w:szCs w:val="24"/>
        </w:rPr>
        <w:t>зацию соответствующим явлением синтезчастей Синтезного мира и космических ч</w:t>
      </w:r>
      <w:r w:rsidRPr="00057F7B">
        <w:rPr>
          <w:rFonts w:eastAsia="Calibri" w:cs="Times New Roman"/>
          <w:i/>
          <w:iCs/>
          <w:szCs w:val="24"/>
        </w:rPr>
        <w:t>астей Огненным миров Полномочной реализации каждого из нас, с трансляцией в Высший Физический мир, соответственно.</w:t>
      </w:r>
    </w:p>
    <w:p w14:paraId="123B2481"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синтезируясь с Изначально Вышестоящим Отцом, стяжаем </w:t>
      </w:r>
      <w:r w:rsidRPr="00057F7B">
        <w:rPr>
          <w:rFonts w:eastAsia="Calibri" w:cs="Times New Roman"/>
          <w:b/>
          <w:i/>
          <w:iCs/>
          <w:szCs w:val="24"/>
        </w:rPr>
        <w:t xml:space="preserve">Синтез-реализацию </w:t>
      </w:r>
      <w:r w:rsidRPr="00057F7B">
        <w:rPr>
          <w:rFonts w:eastAsia="Calibri" w:cs="Times New Roman"/>
          <w:i/>
          <w:iCs/>
          <w:szCs w:val="24"/>
        </w:rPr>
        <w:t xml:space="preserve">в преображении </w:t>
      </w:r>
      <w:r w:rsidRPr="00057F7B">
        <w:rPr>
          <w:rFonts w:eastAsia="Calibri" w:cs="Times New Roman"/>
          <w:b/>
          <w:i/>
          <w:iCs/>
          <w:szCs w:val="24"/>
        </w:rPr>
        <w:t xml:space="preserve">Космической реализации </w:t>
      </w:r>
      <w:r w:rsidRPr="00057F7B">
        <w:rPr>
          <w:rFonts w:eastAsia="Calibri" w:cs="Times New Roman"/>
          <w:i/>
          <w:iCs/>
          <w:szCs w:val="24"/>
        </w:rPr>
        <w:t>каждым из нас, имея в виду, что космичность может заматериализовывать в пути реализованности каждого из нас. И проникаясь достигнутой реализованностью каждого из</w:t>
      </w:r>
      <w:r>
        <w:rPr>
          <w:rFonts w:eastAsia="Calibri" w:cs="Times New Roman"/>
          <w:i/>
          <w:iCs/>
          <w:szCs w:val="24"/>
        </w:rPr>
        <w:t xml:space="preserve"> нас в синтезе всех предыдущих р</w:t>
      </w:r>
      <w:r w:rsidRPr="00057F7B">
        <w:rPr>
          <w:rFonts w:eastAsia="Calibri" w:cs="Times New Roman"/>
          <w:i/>
          <w:iCs/>
          <w:szCs w:val="24"/>
        </w:rPr>
        <w:t xml:space="preserve">еализаций новым явлением Синтез-реализации с концентрацией шести ИВДИВО и пяти Источников Синтеза в ярком явлении Синтез-реализации пятью Источниками Синтеза каждым из нас, прося Изначально Вышестоящего Отца преобразить и обновить </w:t>
      </w:r>
      <w:r>
        <w:rPr>
          <w:rFonts w:eastAsia="Calibri" w:cs="Times New Roman"/>
          <w:b/>
          <w:i/>
          <w:iCs/>
          <w:szCs w:val="24"/>
        </w:rPr>
        <w:t>1024 с</w:t>
      </w:r>
      <w:r w:rsidRPr="00057F7B">
        <w:rPr>
          <w:rFonts w:eastAsia="Calibri" w:cs="Times New Roman"/>
          <w:b/>
          <w:i/>
          <w:iCs/>
          <w:szCs w:val="24"/>
        </w:rPr>
        <w:t>интезчасти</w:t>
      </w:r>
      <w:r w:rsidRPr="00057F7B">
        <w:rPr>
          <w:rFonts w:eastAsia="Calibri" w:cs="Times New Roman"/>
          <w:i/>
          <w:iCs/>
          <w:szCs w:val="24"/>
        </w:rPr>
        <w:t xml:space="preserve"> Синтезмира, синтезированного с Высшим Тонким миром, явления каждого из нас в архетипическо-космическом исполнении и просто Синтезном реальностном мире архетипически. И синтезируясь с Хум Изначаль</w:t>
      </w:r>
      <w:r>
        <w:rPr>
          <w:rFonts w:eastAsia="Calibri" w:cs="Times New Roman"/>
          <w:i/>
          <w:iCs/>
          <w:szCs w:val="24"/>
        </w:rPr>
        <w:t>но Вышестоящего Отца, стяжаем 1</w:t>
      </w:r>
      <w:r w:rsidRPr="00057F7B">
        <w:rPr>
          <w:rFonts w:eastAsia="Calibri" w:cs="Times New Roman"/>
          <w:i/>
          <w:iCs/>
          <w:szCs w:val="24"/>
        </w:rPr>
        <w:t>036 Синтезов Изначально Вышестоящего Отца и, возжигаясь 1036 Синтезами Изначально Вышестоящего Отца, преображаемся ими.</w:t>
      </w:r>
    </w:p>
    <w:p w14:paraId="01F4349F" w14:textId="77777777" w:rsidR="00FC3910" w:rsidRPr="00057F7B" w:rsidRDefault="00FC3910" w:rsidP="00FC3910">
      <w:pPr>
        <w:suppressAutoHyphens/>
        <w:ind w:firstLine="709"/>
        <w:rPr>
          <w:rFonts w:eastAsia="Calibri" w:cs="Times New Roman"/>
          <w:iCs/>
          <w:szCs w:val="24"/>
        </w:rPr>
      </w:pPr>
      <w:r w:rsidRPr="00057F7B">
        <w:rPr>
          <w:rFonts w:eastAsia="Calibri" w:cs="Times New Roman"/>
          <w:iCs/>
          <w:szCs w:val="24"/>
        </w:rPr>
        <w:t>Попробуйте почувствовать, как физическое тело сейчас напрягается потоками разных ядер и субъядерностей воздействием</w:t>
      </w:r>
      <w:r>
        <w:rPr>
          <w:rFonts w:eastAsia="Calibri" w:cs="Times New Roman"/>
          <w:iCs/>
          <w:szCs w:val="24"/>
        </w:rPr>
        <w:t>: Огня – синтезчасти, Духа – к</w:t>
      </w:r>
      <w:r w:rsidRPr="00057F7B">
        <w:rPr>
          <w:rFonts w:eastAsia="Calibri" w:cs="Times New Roman"/>
          <w:iCs/>
          <w:szCs w:val="24"/>
        </w:rPr>
        <w:t>осмические</w:t>
      </w:r>
      <w:r>
        <w:rPr>
          <w:rFonts w:eastAsia="Calibri" w:cs="Times New Roman"/>
          <w:iCs/>
          <w:szCs w:val="24"/>
        </w:rPr>
        <w:t xml:space="preserve"> части Огненного мира, Света – а</w:t>
      </w:r>
      <w:r w:rsidRPr="00057F7B">
        <w:rPr>
          <w:rFonts w:eastAsia="Calibri" w:cs="Times New Roman"/>
          <w:iCs/>
          <w:szCs w:val="24"/>
        </w:rPr>
        <w:t>рхетипические ч</w:t>
      </w:r>
      <w:r>
        <w:rPr>
          <w:rFonts w:eastAsia="Calibri" w:cs="Times New Roman"/>
          <w:iCs/>
          <w:szCs w:val="24"/>
        </w:rPr>
        <w:t>асти Тонкого мира, и Энергии – р</w:t>
      </w:r>
      <w:r w:rsidRPr="00057F7B">
        <w:rPr>
          <w:rFonts w:eastAsia="Calibri" w:cs="Times New Roman"/>
          <w:iCs/>
          <w:szCs w:val="24"/>
        </w:rPr>
        <w:t>еальностные части Физического мира, в соот</w:t>
      </w:r>
      <w:r>
        <w:rPr>
          <w:rFonts w:eastAsia="Calibri" w:cs="Times New Roman"/>
          <w:iCs/>
          <w:szCs w:val="24"/>
        </w:rPr>
        <w:t>ветствующих р</w:t>
      </w:r>
      <w:r w:rsidRPr="00057F7B">
        <w:rPr>
          <w:rFonts w:eastAsia="Calibri" w:cs="Times New Roman"/>
          <w:iCs/>
          <w:szCs w:val="24"/>
        </w:rPr>
        <w:t>еализациях каждого из нас.</w:t>
      </w:r>
    </w:p>
    <w:p w14:paraId="10935D61" w14:textId="77777777" w:rsidR="00FC3910" w:rsidRPr="00057F7B" w:rsidRDefault="00FC3910" w:rsidP="00FC3910">
      <w:pPr>
        <w:suppressAutoHyphens/>
        <w:ind w:firstLine="709"/>
        <w:rPr>
          <w:rFonts w:eastAsia="Calibri" w:cs="Times New Roman"/>
          <w:iCs/>
          <w:szCs w:val="24"/>
        </w:rPr>
      </w:pPr>
      <w:r>
        <w:rPr>
          <w:rFonts w:eastAsia="Calibri" w:cs="Times New Roman"/>
          <w:iCs/>
          <w:szCs w:val="24"/>
        </w:rPr>
        <w:t>И связывая Части с р</w:t>
      </w:r>
      <w:r w:rsidRPr="00057F7B">
        <w:rPr>
          <w:rFonts w:eastAsia="Calibri" w:cs="Times New Roman"/>
          <w:iCs/>
          <w:szCs w:val="24"/>
        </w:rPr>
        <w:t>еализацией, мы преодолеваем какую-то проблему в каждом из нас и в И</w:t>
      </w:r>
      <w:r>
        <w:rPr>
          <w:rFonts w:eastAsia="Calibri" w:cs="Times New Roman"/>
          <w:iCs/>
          <w:szCs w:val="24"/>
        </w:rPr>
        <w:t>ВДИВО, где Части сами по себе, р</w:t>
      </w:r>
      <w:r w:rsidRPr="00057F7B">
        <w:rPr>
          <w:rFonts w:eastAsia="Calibri" w:cs="Times New Roman"/>
          <w:iCs/>
          <w:szCs w:val="24"/>
        </w:rPr>
        <w:t>еализации сами по себе были. Не было обоснованности их синтеза между собою. Но это вызывает категорически сложные условия в ИВДИВО, которые мы сейчас букв</w:t>
      </w:r>
      <w:r>
        <w:rPr>
          <w:rFonts w:eastAsia="Calibri" w:cs="Times New Roman"/>
          <w:iCs/>
          <w:szCs w:val="24"/>
        </w:rPr>
        <w:t xml:space="preserve">ально преодолеваем. Поощущайте, </w:t>
      </w:r>
      <w:r w:rsidRPr="00057F7B">
        <w:rPr>
          <w:rFonts w:eastAsia="Calibri" w:cs="Times New Roman"/>
          <w:iCs/>
          <w:szCs w:val="24"/>
        </w:rPr>
        <w:t>извините за это слово, но «джунгли» условий ИВДИВО. Прямо вот мы как бы в очень тяжёлых условиях сейчас преображаем их этим стяжанием. Это всё чувствуется, это видится, если вы это ощутите на себе. Такое тоже бывает.</w:t>
      </w:r>
    </w:p>
    <w:p w14:paraId="00720CC4" w14:textId="77777777" w:rsidR="00FC3910" w:rsidRPr="00057F7B" w:rsidRDefault="00FC3910" w:rsidP="00FC3910">
      <w:pPr>
        <w:suppressAutoHyphens/>
        <w:ind w:firstLine="709"/>
        <w:rPr>
          <w:rFonts w:eastAsia="Calibri" w:cs="Times New Roman"/>
          <w:i/>
          <w:iCs/>
          <w:szCs w:val="24"/>
        </w:rPr>
      </w:pPr>
      <w:r>
        <w:rPr>
          <w:rFonts w:eastAsia="Calibri" w:cs="Times New Roman"/>
          <w:i/>
          <w:iCs/>
          <w:szCs w:val="24"/>
        </w:rPr>
        <w:t>В этом О</w:t>
      </w:r>
      <w:r w:rsidRPr="00057F7B">
        <w:rPr>
          <w:rFonts w:eastAsia="Calibri" w:cs="Times New Roman"/>
          <w:i/>
          <w:iCs/>
          <w:szCs w:val="24"/>
        </w:rPr>
        <w:t xml:space="preserve">гне мы синтезируемся с Хум Изначально Вышестоящего Отца и стяжаем обновление </w:t>
      </w:r>
      <w:r w:rsidRPr="00057F7B">
        <w:rPr>
          <w:rFonts w:eastAsia="Calibri" w:cs="Times New Roman"/>
          <w:b/>
          <w:i/>
          <w:iCs/>
          <w:szCs w:val="24"/>
        </w:rPr>
        <w:t>ИВДИВО-реализации</w:t>
      </w:r>
      <w:r w:rsidRPr="00057F7B">
        <w:rPr>
          <w:rFonts w:eastAsia="Calibri" w:cs="Times New Roman"/>
          <w:i/>
          <w:iCs/>
          <w:szCs w:val="24"/>
        </w:rPr>
        <w:t xml:space="preserve"> с концентрацией шести видов ИВДИВО и пяти Источнико</w:t>
      </w:r>
      <w:r>
        <w:rPr>
          <w:rFonts w:eastAsia="Calibri" w:cs="Times New Roman"/>
          <w:i/>
          <w:iCs/>
          <w:szCs w:val="24"/>
        </w:rPr>
        <w:t>в Синтеза, прося обновить 1024 с</w:t>
      </w:r>
      <w:r w:rsidRPr="00057F7B">
        <w:rPr>
          <w:rFonts w:eastAsia="Calibri" w:cs="Times New Roman"/>
          <w:i/>
          <w:iCs/>
          <w:szCs w:val="24"/>
        </w:rPr>
        <w:t>верхчасти Реализованного мира в синтезе с Высшим Огненным миром</w:t>
      </w:r>
      <w:r>
        <w:rPr>
          <w:rFonts w:eastAsia="Calibri" w:cs="Times New Roman"/>
          <w:i/>
          <w:iCs/>
          <w:szCs w:val="24"/>
        </w:rPr>
        <w:t>,</w:t>
      </w:r>
      <w:r w:rsidRPr="00057F7B">
        <w:rPr>
          <w:rFonts w:eastAsia="Calibri" w:cs="Times New Roman"/>
          <w:i/>
          <w:iCs/>
          <w:szCs w:val="24"/>
        </w:rPr>
        <w:t xml:space="preserve"> как </w:t>
      </w:r>
      <w:r>
        <w:rPr>
          <w:rFonts w:eastAsia="Calibri" w:cs="Times New Roman"/>
          <w:b/>
          <w:i/>
          <w:iCs/>
          <w:szCs w:val="24"/>
        </w:rPr>
        <w:t>с</w:t>
      </w:r>
      <w:r w:rsidRPr="00057F7B">
        <w:rPr>
          <w:rFonts w:eastAsia="Calibri" w:cs="Times New Roman"/>
          <w:b/>
          <w:i/>
          <w:iCs/>
          <w:szCs w:val="24"/>
        </w:rPr>
        <w:t>верхчасти Должностно Полномочного ИВДИВО</w:t>
      </w:r>
      <w:r>
        <w:rPr>
          <w:rFonts w:eastAsia="Calibri" w:cs="Times New Roman"/>
          <w:b/>
          <w:i/>
          <w:iCs/>
          <w:szCs w:val="24"/>
        </w:rPr>
        <w:t>,</w:t>
      </w:r>
      <w:r w:rsidRPr="00057F7B">
        <w:rPr>
          <w:rFonts w:eastAsia="Calibri" w:cs="Times New Roman"/>
          <w:i/>
          <w:iCs/>
          <w:szCs w:val="24"/>
        </w:rPr>
        <w:t xml:space="preserve"> и развернуть каждого из нас Должност</w:t>
      </w:r>
      <w:r>
        <w:rPr>
          <w:rFonts w:eastAsia="Calibri" w:cs="Times New Roman"/>
          <w:i/>
          <w:iCs/>
          <w:szCs w:val="24"/>
        </w:rPr>
        <w:t>но Полномочным ИВДИВО ракурсом с</w:t>
      </w:r>
      <w:r w:rsidRPr="00057F7B">
        <w:rPr>
          <w:rFonts w:eastAsia="Calibri" w:cs="Times New Roman"/>
          <w:i/>
          <w:iCs/>
          <w:szCs w:val="24"/>
        </w:rPr>
        <w:t>верхчастей в Реализованном мире – Высшем Огненном мире, соответственно, собою. И проникаясь синтезированием и творением Изначально Вышестоящего Отца, синтезируясь с Хум Изначально Вышестоящего Отца, стяжаем 1036 Синтезов Изначально Вышестоящего Отца</w:t>
      </w:r>
      <w:r>
        <w:rPr>
          <w:rFonts w:eastAsia="Calibri" w:cs="Times New Roman"/>
          <w:i/>
          <w:iCs/>
          <w:szCs w:val="24"/>
        </w:rPr>
        <w:t>.</w:t>
      </w:r>
      <w:r w:rsidRPr="00057F7B">
        <w:rPr>
          <w:rFonts w:eastAsia="Calibri" w:cs="Times New Roman"/>
          <w:i/>
          <w:iCs/>
          <w:szCs w:val="24"/>
        </w:rPr>
        <w:t xml:space="preserve"> </w:t>
      </w:r>
      <w:r>
        <w:rPr>
          <w:rFonts w:eastAsia="Calibri" w:cs="Times New Roman"/>
          <w:i/>
          <w:iCs/>
          <w:szCs w:val="24"/>
        </w:rPr>
        <w:t>И</w:t>
      </w:r>
      <w:r w:rsidRPr="00057F7B">
        <w:rPr>
          <w:rFonts w:eastAsia="Calibri" w:cs="Times New Roman"/>
          <w:i/>
          <w:iCs/>
          <w:szCs w:val="24"/>
        </w:rPr>
        <w:t xml:space="preserve"> возжигаясь, преображаемся ими.</w:t>
      </w:r>
    </w:p>
    <w:p w14:paraId="32605A00" w14:textId="77777777" w:rsidR="00FC3910" w:rsidRPr="00057F7B" w:rsidRDefault="00FC3910" w:rsidP="00FC3910">
      <w:pPr>
        <w:suppressAutoHyphens/>
        <w:ind w:firstLine="709"/>
        <w:rPr>
          <w:rFonts w:eastAsia="Calibri" w:cs="Times New Roman"/>
          <w:i/>
          <w:iCs/>
          <w:szCs w:val="24"/>
        </w:rPr>
      </w:pPr>
      <w:r>
        <w:rPr>
          <w:rFonts w:eastAsia="Calibri" w:cs="Times New Roman"/>
          <w:i/>
          <w:iCs/>
          <w:szCs w:val="24"/>
        </w:rPr>
        <w:t>В этом О</w:t>
      </w:r>
      <w:r w:rsidRPr="00057F7B">
        <w:rPr>
          <w:rFonts w:eastAsia="Calibri" w:cs="Times New Roman"/>
          <w:i/>
          <w:iCs/>
          <w:szCs w:val="24"/>
        </w:rPr>
        <w:t xml:space="preserve">гне мы синтезируемся </w:t>
      </w:r>
      <w:r>
        <w:rPr>
          <w:rFonts w:eastAsia="Calibri" w:cs="Times New Roman"/>
          <w:i/>
          <w:iCs/>
          <w:szCs w:val="24"/>
        </w:rPr>
        <w:t>с Изначально Вышестоящим Отцом,</w:t>
      </w:r>
      <w:r w:rsidRPr="00057F7B">
        <w:rPr>
          <w:rFonts w:eastAsia="Calibri" w:cs="Times New Roman"/>
          <w:i/>
          <w:iCs/>
          <w:szCs w:val="24"/>
        </w:rPr>
        <w:t xml:space="preserve"> просим развернуть и обновить </w:t>
      </w:r>
      <w:r>
        <w:rPr>
          <w:rFonts w:eastAsia="Calibri" w:cs="Times New Roman"/>
          <w:b/>
          <w:i/>
          <w:iCs/>
          <w:szCs w:val="24"/>
        </w:rPr>
        <w:t>р</w:t>
      </w:r>
      <w:r w:rsidRPr="00057F7B">
        <w:rPr>
          <w:rFonts w:eastAsia="Calibri" w:cs="Times New Roman"/>
          <w:b/>
          <w:i/>
          <w:iCs/>
          <w:szCs w:val="24"/>
        </w:rPr>
        <w:t>еализацию Изначально Вышестоящего Аватара Синтеза Кут Хуми</w:t>
      </w:r>
      <w:r w:rsidRPr="00057F7B">
        <w:rPr>
          <w:rFonts w:eastAsia="Calibri" w:cs="Times New Roman"/>
          <w:i/>
          <w:iCs/>
          <w:szCs w:val="24"/>
        </w:rPr>
        <w:t xml:space="preserve"> каждым из нас концентрацией шести видов ИВДИВО в возможностях реализации нашего взаимодействия и взаимоорганизации с Изначально Вышестоящим Аватаром Синтеза Кут Хуми в каждом из шести видов ИВДИВО</w:t>
      </w:r>
      <w:r>
        <w:rPr>
          <w:rFonts w:eastAsia="Calibri" w:cs="Times New Roman"/>
          <w:i/>
          <w:iCs/>
          <w:szCs w:val="24"/>
        </w:rPr>
        <w:t>,</w:t>
      </w:r>
      <w:r w:rsidRPr="00057F7B">
        <w:rPr>
          <w:rFonts w:eastAsia="Calibri" w:cs="Times New Roman"/>
          <w:i/>
          <w:iCs/>
          <w:szCs w:val="24"/>
        </w:rPr>
        <w:t xml:space="preserve"> и с концентрацией пяти Источников Синтеза в каждом из нас во взаимодействии и взрастании Изначально Вышестоящим Аватаром Синтеза Кут Хуми собою</w:t>
      </w:r>
      <w:r>
        <w:rPr>
          <w:rFonts w:eastAsia="Calibri" w:cs="Times New Roman"/>
          <w:i/>
          <w:iCs/>
          <w:szCs w:val="24"/>
        </w:rPr>
        <w:t>,</w:t>
      </w:r>
      <w:r w:rsidRPr="00057F7B">
        <w:rPr>
          <w:rFonts w:eastAsia="Calibri" w:cs="Times New Roman"/>
          <w:i/>
          <w:iCs/>
          <w:szCs w:val="24"/>
        </w:rPr>
        <w:t xml:space="preserve"> явлением 1024-х </w:t>
      </w:r>
      <w:r>
        <w:rPr>
          <w:rFonts w:eastAsia="Calibri" w:cs="Times New Roman"/>
          <w:i/>
          <w:iCs/>
          <w:szCs w:val="24"/>
        </w:rPr>
        <w:t>с</w:t>
      </w:r>
      <w:r w:rsidRPr="00057F7B">
        <w:rPr>
          <w:rFonts w:eastAsia="Calibri" w:cs="Times New Roman"/>
          <w:i/>
          <w:iCs/>
          <w:szCs w:val="24"/>
        </w:rPr>
        <w:t>уперчастей Мира Изначально Вышестоящего Отца, синтезированного с Высшим Синтезным миром Изначально Вышестоящего Отца дуумвиратно явлено.</w:t>
      </w:r>
    </w:p>
    <w:p w14:paraId="35697E94"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синтезируясь с Изначально Вышестоящим Отцом, просим обновить </w:t>
      </w:r>
      <w:r>
        <w:rPr>
          <w:rFonts w:eastAsia="Calibri" w:cs="Times New Roman"/>
          <w:b/>
          <w:i/>
          <w:iCs/>
          <w:szCs w:val="24"/>
        </w:rPr>
        <w:t>1024 с</w:t>
      </w:r>
      <w:r w:rsidRPr="00057F7B">
        <w:rPr>
          <w:rFonts w:eastAsia="Calibri" w:cs="Times New Roman"/>
          <w:b/>
          <w:i/>
          <w:iCs/>
          <w:szCs w:val="24"/>
        </w:rPr>
        <w:t>уперчасти</w:t>
      </w:r>
      <w:r>
        <w:rPr>
          <w:rFonts w:eastAsia="Calibri" w:cs="Times New Roman"/>
          <w:i/>
          <w:iCs/>
          <w:szCs w:val="24"/>
        </w:rPr>
        <w:t xml:space="preserve"> каждого из нас в р</w:t>
      </w:r>
      <w:r w:rsidRPr="00057F7B">
        <w:rPr>
          <w:rFonts w:eastAsia="Calibri" w:cs="Times New Roman"/>
          <w:i/>
          <w:iCs/>
          <w:szCs w:val="24"/>
        </w:rPr>
        <w:t xml:space="preserve">еализацию Изначально Вышестоящего Аватара Синтеза Кут Хуми собою, включая соответствующую Часть </w:t>
      </w:r>
      <w:r>
        <w:rPr>
          <w:rFonts w:eastAsia="Calibri" w:cs="Times New Roman"/>
          <w:i/>
          <w:iCs/>
          <w:szCs w:val="24"/>
        </w:rPr>
        <w:t>или Части Кут Хуми, я</w:t>
      </w:r>
      <w:r w:rsidRPr="00057F7B">
        <w:rPr>
          <w:rFonts w:eastAsia="Calibri" w:cs="Times New Roman"/>
          <w:i/>
          <w:iCs/>
          <w:szCs w:val="24"/>
        </w:rPr>
        <w:t>дро Синтез Синтеза и все взаимоорганизации с Изначально Вышестоящим Аватаром Синтеза Кут Хуми каждого и</w:t>
      </w:r>
      <w:r>
        <w:rPr>
          <w:rFonts w:eastAsia="Calibri" w:cs="Times New Roman"/>
          <w:i/>
          <w:iCs/>
          <w:szCs w:val="24"/>
        </w:rPr>
        <w:t>з нас. И проникаясь 1024-рицей с</w:t>
      </w:r>
      <w:r w:rsidRPr="00057F7B">
        <w:rPr>
          <w:rFonts w:eastAsia="Calibri" w:cs="Times New Roman"/>
          <w:i/>
          <w:iCs/>
          <w:szCs w:val="24"/>
        </w:rPr>
        <w:t>уперчастей, мы, синтезируясь с Хум Изначально Вышестоящего Отца, стяжаем 1036 Синтезов Изначально Вышестоящего Отца</w:t>
      </w:r>
      <w:r>
        <w:rPr>
          <w:rFonts w:eastAsia="Calibri" w:cs="Times New Roman"/>
          <w:i/>
          <w:iCs/>
          <w:szCs w:val="24"/>
        </w:rPr>
        <w:t>.</w:t>
      </w:r>
      <w:r w:rsidRPr="00057F7B">
        <w:rPr>
          <w:rFonts w:eastAsia="Calibri" w:cs="Times New Roman"/>
          <w:i/>
          <w:iCs/>
          <w:szCs w:val="24"/>
        </w:rPr>
        <w:t xml:space="preserve"> </w:t>
      </w:r>
      <w:r>
        <w:rPr>
          <w:rFonts w:eastAsia="Calibri" w:cs="Times New Roman"/>
          <w:i/>
          <w:iCs/>
          <w:szCs w:val="24"/>
        </w:rPr>
        <w:t>И</w:t>
      </w:r>
      <w:r w:rsidRPr="00057F7B">
        <w:rPr>
          <w:rFonts w:eastAsia="Calibri" w:cs="Times New Roman"/>
          <w:i/>
          <w:iCs/>
          <w:szCs w:val="24"/>
        </w:rPr>
        <w:t xml:space="preserve"> возжигаясь, преображаемся ими.</w:t>
      </w:r>
    </w:p>
    <w:p w14:paraId="2B29CB2C" w14:textId="77777777" w:rsidR="00FC3910" w:rsidRPr="00057F7B" w:rsidRDefault="00FC3910" w:rsidP="00FC3910">
      <w:pPr>
        <w:suppressAutoHyphens/>
        <w:ind w:firstLine="709"/>
        <w:rPr>
          <w:rFonts w:eastAsia="Calibri" w:cs="Times New Roman"/>
          <w:i/>
          <w:iCs/>
          <w:szCs w:val="24"/>
        </w:rPr>
      </w:pPr>
      <w:r>
        <w:rPr>
          <w:rFonts w:eastAsia="Calibri" w:cs="Times New Roman"/>
          <w:i/>
          <w:iCs/>
          <w:szCs w:val="24"/>
        </w:rPr>
        <w:t>В этом О</w:t>
      </w:r>
      <w:r w:rsidRPr="00057F7B">
        <w:rPr>
          <w:rFonts w:eastAsia="Calibri" w:cs="Times New Roman"/>
          <w:i/>
          <w:iCs/>
          <w:szCs w:val="24"/>
        </w:rPr>
        <w:t xml:space="preserve">гне мы синтезируемся с Изначально Вышестоящим Отцом и просим преобразить </w:t>
      </w:r>
      <w:r>
        <w:rPr>
          <w:rFonts w:eastAsia="Calibri" w:cs="Times New Roman"/>
          <w:b/>
          <w:i/>
          <w:iCs/>
          <w:szCs w:val="24"/>
        </w:rPr>
        <w:t>р</w:t>
      </w:r>
      <w:r w:rsidRPr="00057F7B">
        <w:rPr>
          <w:rFonts w:eastAsia="Calibri" w:cs="Times New Roman"/>
          <w:b/>
          <w:i/>
          <w:iCs/>
          <w:szCs w:val="24"/>
        </w:rPr>
        <w:t>еализацию Изначально Вышестоящего Отца</w:t>
      </w:r>
      <w:r w:rsidRPr="00057F7B">
        <w:rPr>
          <w:rFonts w:eastAsia="Calibri" w:cs="Times New Roman"/>
          <w:i/>
          <w:iCs/>
          <w:szCs w:val="24"/>
        </w:rPr>
        <w:t xml:space="preserve"> каждым из нас явлением </w:t>
      </w:r>
      <w:r>
        <w:rPr>
          <w:rFonts w:eastAsia="Calibri" w:cs="Times New Roman"/>
          <w:b/>
          <w:i/>
          <w:iCs/>
          <w:szCs w:val="24"/>
        </w:rPr>
        <w:t>Высших с</w:t>
      </w:r>
      <w:r w:rsidRPr="00057F7B">
        <w:rPr>
          <w:rFonts w:eastAsia="Calibri" w:cs="Times New Roman"/>
          <w:b/>
          <w:i/>
          <w:iCs/>
          <w:szCs w:val="24"/>
        </w:rPr>
        <w:t>верхчастей</w:t>
      </w:r>
      <w:r w:rsidRPr="00057F7B">
        <w:rPr>
          <w:rFonts w:eastAsia="Calibri" w:cs="Times New Roman"/>
          <w:i/>
          <w:iCs/>
          <w:szCs w:val="24"/>
        </w:rPr>
        <w:t xml:space="preserve"> Изначально Вышестоящего Отца Высшего Реализованного мира Изначал</w:t>
      </w:r>
      <w:r>
        <w:rPr>
          <w:rFonts w:eastAsia="Calibri" w:cs="Times New Roman"/>
          <w:i/>
          <w:iCs/>
          <w:szCs w:val="24"/>
        </w:rPr>
        <w:t>ьно Вышестоящего Отца в Высшей р</w:t>
      </w:r>
      <w:r w:rsidRPr="00057F7B">
        <w:rPr>
          <w:rFonts w:eastAsia="Calibri" w:cs="Times New Roman"/>
          <w:i/>
          <w:iCs/>
          <w:szCs w:val="24"/>
        </w:rPr>
        <w:t>еализации каждого из нас пред Изначально Вышестоящим Отцом</w:t>
      </w:r>
      <w:r>
        <w:rPr>
          <w:rFonts w:eastAsia="Calibri" w:cs="Times New Roman"/>
          <w:i/>
          <w:iCs/>
          <w:szCs w:val="24"/>
        </w:rPr>
        <w:t>,</w:t>
      </w:r>
      <w:r w:rsidRPr="00057F7B">
        <w:rPr>
          <w:rFonts w:eastAsia="Calibri" w:cs="Times New Roman"/>
          <w:i/>
          <w:iCs/>
          <w:szCs w:val="24"/>
        </w:rPr>
        <w:t xml:space="preserve"> и Изначально Вышестоя</w:t>
      </w:r>
      <w:r>
        <w:rPr>
          <w:rFonts w:eastAsia="Calibri" w:cs="Times New Roman"/>
          <w:i/>
          <w:iCs/>
          <w:szCs w:val="24"/>
        </w:rPr>
        <w:t>щим Отцом собою явления Высших с</w:t>
      </w:r>
      <w:r w:rsidRPr="00057F7B">
        <w:rPr>
          <w:rFonts w:eastAsia="Calibri" w:cs="Times New Roman"/>
          <w:i/>
          <w:iCs/>
          <w:szCs w:val="24"/>
        </w:rPr>
        <w:t>верхчастей, в том числе Частью или Частями Изначально Вышестоящего Отца каждого из нас, включая Парадигмолога Синтеза собою. И синтезируясь с Хум Изначально Вышестоящего Отца, стяжаем концентрацию шести видов ИВДИВО, пяти Источник</w:t>
      </w:r>
      <w:r>
        <w:rPr>
          <w:rFonts w:eastAsia="Calibri" w:cs="Times New Roman"/>
          <w:i/>
          <w:iCs/>
          <w:szCs w:val="24"/>
        </w:rPr>
        <w:t>ов Синтеза в реализации Высших с</w:t>
      </w:r>
      <w:r w:rsidRPr="00057F7B">
        <w:rPr>
          <w:rFonts w:eastAsia="Calibri" w:cs="Times New Roman"/>
          <w:i/>
          <w:iCs/>
          <w:szCs w:val="24"/>
        </w:rPr>
        <w:t>верхчастей каждого из нас явлением Части или Частей Изначально Вышестоящего Отца собою. И синтезируясь с Хум Изначально Вышестоящего Отца, стяжаем 1036 Синтезов Изначально Вышестоящего Отца и, возжигаясь, преображаемся ими.</w:t>
      </w:r>
    </w:p>
    <w:p w14:paraId="7D641938" w14:textId="77777777" w:rsidR="00FC3910" w:rsidRPr="00057F7B" w:rsidRDefault="00FC3910" w:rsidP="00FC3910">
      <w:pPr>
        <w:suppressAutoHyphens/>
        <w:ind w:firstLine="709"/>
        <w:rPr>
          <w:rFonts w:eastAsia="Calibri" w:cs="Times New Roman"/>
          <w:i/>
          <w:iCs/>
          <w:szCs w:val="24"/>
        </w:rPr>
      </w:pPr>
      <w:r>
        <w:rPr>
          <w:rFonts w:eastAsia="Calibri" w:cs="Times New Roman"/>
          <w:i/>
          <w:iCs/>
          <w:szCs w:val="24"/>
        </w:rPr>
        <w:t>И в этом О</w:t>
      </w:r>
      <w:r w:rsidRPr="00057F7B">
        <w:rPr>
          <w:rFonts w:eastAsia="Calibri" w:cs="Times New Roman"/>
          <w:i/>
          <w:iCs/>
          <w:szCs w:val="24"/>
        </w:rPr>
        <w:t>гне мы, синтезируясь с Изначально Вышестоящим Отцом, просим синтезировать и сотворить синтез предыдущи</w:t>
      </w:r>
      <w:r>
        <w:rPr>
          <w:rFonts w:eastAsia="Calibri" w:cs="Times New Roman"/>
          <w:i/>
          <w:iCs/>
          <w:szCs w:val="24"/>
        </w:rPr>
        <w:t>х семи видов Частей, семи видов м</w:t>
      </w:r>
      <w:r w:rsidRPr="00057F7B">
        <w:rPr>
          <w:rFonts w:eastAsia="Calibri" w:cs="Times New Roman"/>
          <w:i/>
          <w:iCs/>
          <w:szCs w:val="24"/>
        </w:rPr>
        <w:t>иров</w:t>
      </w:r>
      <w:r>
        <w:rPr>
          <w:rFonts w:eastAsia="Calibri" w:cs="Times New Roman"/>
          <w:i/>
          <w:iCs/>
          <w:szCs w:val="24"/>
        </w:rPr>
        <w:t>, восьми видов р</w:t>
      </w:r>
      <w:r w:rsidRPr="00057F7B">
        <w:rPr>
          <w:rFonts w:eastAsia="Calibri" w:cs="Times New Roman"/>
          <w:i/>
          <w:iCs/>
          <w:szCs w:val="24"/>
        </w:rPr>
        <w:t>еализаций в явлении си</w:t>
      </w:r>
      <w:r>
        <w:rPr>
          <w:rFonts w:eastAsia="Calibri" w:cs="Times New Roman"/>
          <w:i/>
          <w:iCs/>
          <w:szCs w:val="24"/>
        </w:rPr>
        <w:t>нтеза Частей 1024-рицей Высших с</w:t>
      </w:r>
      <w:r w:rsidRPr="00057F7B">
        <w:rPr>
          <w:rFonts w:eastAsia="Calibri" w:cs="Times New Roman"/>
          <w:i/>
          <w:iCs/>
          <w:szCs w:val="24"/>
        </w:rPr>
        <w:t>уперчастей явления Высшего Мира Изначально Вышестоящего Отца каждым из нас прямым синтезом всего во всём собою</w:t>
      </w:r>
      <w:r>
        <w:rPr>
          <w:rFonts w:eastAsia="Calibri" w:cs="Times New Roman"/>
          <w:i/>
          <w:iCs/>
          <w:szCs w:val="24"/>
        </w:rPr>
        <w:t>,</w:t>
      </w:r>
      <w:r w:rsidRPr="00057F7B">
        <w:rPr>
          <w:rFonts w:eastAsia="Calibri" w:cs="Times New Roman"/>
          <w:i/>
          <w:iCs/>
          <w:szCs w:val="24"/>
        </w:rPr>
        <w:t xml:space="preserve"> и явлением каждого из нас как Есмь в прямом Я-Настоящем выражении каждого из нас всем собою.</w:t>
      </w:r>
    </w:p>
    <w:p w14:paraId="04286911"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синтезируясь с Хум Изначально Вышестоящего Отца, стяжаем </w:t>
      </w:r>
      <w:r>
        <w:rPr>
          <w:rFonts w:eastAsia="Calibri" w:cs="Times New Roman"/>
          <w:b/>
          <w:i/>
          <w:iCs/>
          <w:szCs w:val="24"/>
        </w:rPr>
        <w:t>1024-рицу Высших с</w:t>
      </w:r>
      <w:r w:rsidRPr="00057F7B">
        <w:rPr>
          <w:rFonts w:eastAsia="Calibri" w:cs="Times New Roman"/>
          <w:b/>
          <w:i/>
          <w:iCs/>
          <w:szCs w:val="24"/>
        </w:rPr>
        <w:t>уперчастей Высшего Мира Изначально Вышестоящего Отца</w:t>
      </w:r>
      <w:r w:rsidRPr="00057F7B">
        <w:rPr>
          <w:rFonts w:eastAsia="Calibri" w:cs="Times New Roman"/>
          <w:i/>
          <w:iCs/>
          <w:szCs w:val="24"/>
        </w:rPr>
        <w:t xml:space="preserve"> в прямой концентрации шести видов ИВ</w:t>
      </w:r>
      <w:r>
        <w:rPr>
          <w:rFonts w:eastAsia="Calibri" w:cs="Times New Roman"/>
          <w:i/>
          <w:iCs/>
          <w:szCs w:val="24"/>
        </w:rPr>
        <w:t>ДИВО и пяти Источников Синтеза р</w:t>
      </w:r>
      <w:r w:rsidRPr="00057F7B">
        <w:rPr>
          <w:rFonts w:eastAsia="Calibri" w:cs="Times New Roman"/>
          <w:i/>
          <w:iCs/>
          <w:szCs w:val="24"/>
        </w:rPr>
        <w:t xml:space="preserve">еализации в каждой Высшей </w:t>
      </w:r>
      <w:r>
        <w:rPr>
          <w:rFonts w:eastAsia="Calibri" w:cs="Times New Roman"/>
          <w:i/>
          <w:iCs/>
          <w:szCs w:val="24"/>
        </w:rPr>
        <w:t>с</w:t>
      </w:r>
      <w:r w:rsidRPr="00057F7B">
        <w:rPr>
          <w:rFonts w:eastAsia="Calibri" w:cs="Times New Roman"/>
          <w:i/>
          <w:iCs/>
          <w:szCs w:val="24"/>
        </w:rPr>
        <w:t>уперчасти</w:t>
      </w:r>
      <w:r>
        <w:rPr>
          <w:rFonts w:eastAsia="Calibri" w:cs="Times New Roman"/>
          <w:i/>
          <w:iCs/>
          <w:szCs w:val="24"/>
        </w:rPr>
        <w:t>,</w:t>
      </w:r>
      <w:r w:rsidRPr="00057F7B">
        <w:rPr>
          <w:rFonts w:eastAsia="Calibri" w:cs="Times New Roman"/>
          <w:i/>
          <w:iCs/>
          <w:szCs w:val="24"/>
        </w:rPr>
        <w:t xml:space="preserve"> и в синтезе их телесно каждому из нас в прямой реализации каждого из нас всем собою этим в синтезе всего во всём. И синтезируясь с Хум Изначаль</w:t>
      </w:r>
      <w:r>
        <w:rPr>
          <w:rFonts w:eastAsia="Calibri" w:cs="Times New Roman"/>
          <w:i/>
          <w:iCs/>
          <w:szCs w:val="24"/>
        </w:rPr>
        <w:t>но Вышестоящего Отца, стяжаем 1</w:t>
      </w:r>
      <w:r w:rsidRPr="00057F7B">
        <w:rPr>
          <w:rFonts w:eastAsia="Calibri" w:cs="Times New Roman"/>
          <w:i/>
          <w:iCs/>
          <w:szCs w:val="24"/>
        </w:rPr>
        <w:t xml:space="preserve">036 Синтезов Изначально Вышестоящего Отца и, возжигаясь, преображаемся ими, становясь пред Отцом цельно в синтезе </w:t>
      </w:r>
      <w:r>
        <w:rPr>
          <w:rFonts w:eastAsia="Calibri" w:cs="Times New Roman"/>
          <w:i/>
          <w:iCs/>
          <w:szCs w:val="24"/>
        </w:rPr>
        <w:t>всех Частей в 1024-рице Высших с</w:t>
      </w:r>
      <w:r w:rsidRPr="00057F7B">
        <w:rPr>
          <w:rFonts w:eastAsia="Calibri" w:cs="Times New Roman"/>
          <w:i/>
          <w:iCs/>
          <w:szCs w:val="24"/>
        </w:rPr>
        <w:t>уперчастей, включающих нижестоящие Части в вышестоящее выражение итогового восьмого Высшего Мира Изначально Вышестоящего Отца цельностного явления каждого из нас Настоящим</w:t>
      </w:r>
      <w:r>
        <w:rPr>
          <w:rFonts w:eastAsia="Calibri" w:cs="Times New Roman"/>
          <w:i/>
          <w:iCs/>
          <w:szCs w:val="24"/>
        </w:rPr>
        <w:t>,</w:t>
      </w:r>
      <w:r w:rsidRPr="00057F7B">
        <w:rPr>
          <w:rFonts w:eastAsia="Calibri" w:cs="Times New Roman"/>
          <w:i/>
          <w:iCs/>
          <w:szCs w:val="24"/>
        </w:rPr>
        <w:t xml:space="preserve"> как Есмь выражением. И становимся данным пред Изначально Вышестоящим Отцом всем собою.</w:t>
      </w:r>
    </w:p>
    <w:p w14:paraId="1D535E0F"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в этом </w:t>
      </w:r>
      <w:r>
        <w:rPr>
          <w:rFonts w:eastAsia="Calibri" w:cs="Times New Roman"/>
          <w:i/>
          <w:iCs/>
          <w:szCs w:val="24"/>
        </w:rPr>
        <w:t>О</w:t>
      </w:r>
      <w:r w:rsidRPr="00057F7B">
        <w:rPr>
          <w:rFonts w:eastAsia="Calibri" w:cs="Times New Roman"/>
          <w:i/>
          <w:iCs/>
          <w:szCs w:val="24"/>
        </w:rPr>
        <w:t>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224C37B9"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Благодар</w:t>
      </w:r>
      <w:r>
        <w:rPr>
          <w:rFonts w:eastAsia="Calibri" w:cs="Times New Roman"/>
          <w:i/>
          <w:iCs/>
          <w:szCs w:val="24"/>
        </w:rPr>
        <w:t>им Изначально Вышестоящего Отца,</w:t>
      </w:r>
      <w:r w:rsidRPr="00057F7B">
        <w:rPr>
          <w:rFonts w:eastAsia="Calibri" w:cs="Times New Roman"/>
          <w:i/>
          <w:iCs/>
          <w:szCs w:val="24"/>
        </w:rPr>
        <w:t xml:space="preserve"> </w:t>
      </w:r>
      <w:r>
        <w:rPr>
          <w:rFonts w:eastAsia="Calibri" w:cs="Times New Roman"/>
          <w:i/>
          <w:iCs/>
          <w:szCs w:val="24"/>
        </w:rPr>
        <w:t>б</w:t>
      </w:r>
      <w:r w:rsidRPr="00057F7B">
        <w:rPr>
          <w:rFonts w:eastAsia="Calibri" w:cs="Times New Roman"/>
          <w:i/>
          <w:iCs/>
          <w:szCs w:val="24"/>
        </w:rPr>
        <w:t>лагодарим Изначально Вышестоящих Аватаров Синтеза Кут Хуми Фаинь.</w:t>
      </w:r>
    </w:p>
    <w:p w14:paraId="6102789D" w14:textId="77777777" w:rsidR="00FC3910" w:rsidRDefault="00FC3910" w:rsidP="00FC3910">
      <w:pPr>
        <w:suppressAutoHyphens/>
        <w:ind w:firstLine="709"/>
        <w:rPr>
          <w:rFonts w:eastAsia="Calibri" w:cs="Times New Roman"/>
          <w:i/>
          <w:iCs/>
          <w:szCs w:val="24"/>
        </w:rPr>
      </w:pPr>
      <w:r w:rsidRPr="00057F7B">
        <w:rPr>
          <w:rFonts w:eastAsia="Calibri" w:cs="Times New Roman"/>
          <w:i/>
          <w:iCs/>
          <w:szCs w:val="24"/>
        </w:rPr>
        <w:t>Возвращаемся в физическую реализацию в данный зал синтезфизически собою</w:t>
      </w:r>
      <w:r>
        <w:rPr>
          <w:rFonts w:eastAsia="Calibri" w:cs="Times New Roman"/>
          <w:i/>
          <w:iCs/>
          <w:szCs w:val="24"/>
        </w:rPr>
        <w:t>,</w:t>
      </w:r>
      <w:r w:rsidRPr="00057F7B">
        <w:rPr>
          <w:rFonts w:eastAsia="Calibri" w:cs="Times New Roman"/>
          <w:i/>
          <w:iCs/>
          <w:szCs w:val="24"/>
        </w:rPr>
        <w:t xml:space="preserve"> </w:t>
      </w:r>
      <w:r>
        <w:rPr>
          <w:rFonts w:eastAsia="Calibri" w:cs="Times New Roman"/>
          <w:i/>
          <w:iCs/>
          <w:szCs w:val="24"/>
        </w:rPr>
        <w:t>развёртываемся физически.</w:t>
      </w:r>
    </w:p>
    <w:p w14:paraId="36DA1905" w14:textId="77777777" w:rsidR="00FC3910" w:rsidRPr="00057F7B" w:rsidRDefault="00FC3910" w:rsidP="00FC3910">
      <w:pPr>
        <w:suppressAutoHyphens/>
        <w:ind w:firstLine="709"/>
        <w:rPr>
          <w:rFonts w:eastAsia="Calibri" w:cs="Times New Roman"/>
          <w:i/>
          <w:iCs/>
          <w:szCs w:val="24"/>
        </w:rPr>
      </w:pPr>
      <w:r w:rsidRPr="00057F7B">
        <w:rPr>
          <w:rFonts w:eastAsia="Calibri" w:cs="Times New Roman"/>
          <w:i/>
          <w:iCs/>
          <w:szCs w:val="24"/>
        </w:rPr>
        <w:t xml:space="preserve">И эманируем всё стяжённое, возожжённое в ИВДИВО, в ИВДИВО Краснодар, ИВДИВО Адыгея, ИВДИВО Сочи, </w:t>
      </w:r>
      <w:r>
        <w:rPr>
          <w:rFonts w:eastAsia="Calibri" w:cs="Times New Roman"/>
          <w:i/>
          <w:iCs/>
          <w:szCs w:val="24"/>
        </w:rPr>
        <w:t xml:space="preserve">в </w:t>
      </w:r>
      <w:r w:rsidRPr="00057F7B">
        <w:rPr>
          <w:rFonts w:eastAsia="Calibri" w:cs="Times New Roman"/>
          <w:i/>
          <w:iCs/>
          <w:szCs w:val="24"/>
        </w:rPr>
        <w:t>подразделения ИВДИВО участников данной практики и ИВДИВО каждого из нас.</w:t>
      </w:r>
    </w:p>
    <w:p w14:paraId="67FEA390" w14:textId="77777777" w:rsidR="00FC3910" w:rsidRPr="00057F7B" w:rsidRDefault="00FC3910" w:rsidP="00FC3910">
      <w:pPr>
        <w:suppressAutoHyphens/>
        <w:spacing w:after="120"/>
        <w:ind w:firstLine="709"/>
        <w:rPr>
          <w:rFonts w:eastAsia="Calibri" w:cs="Times New Roman"/>
          <w:i/>
          <w:iCs/>
          <w:szCs w:val="24"/>
        </w:rPr>
      </w:pPr>
      <w:r w:rsidRPr="00057F7B">
        <w:rPr>
          <w:rFonts w:eastAsia="Calibri" w:cs="Times New Roman"/>
          <w:i/>
          <w:iCs/>
          <w:szCs w:val="24"/>
        </w:rPr>
        <w:t>И выходим из практики. Аминь.</w:t>
      </w:r>
    </w:p>
    <w:p w14:paraId="3F2759B9" w14:textId="3CBE0154" w:rsidR="00FC3910" w:rsidRPr="00FC3910" w:rsidRDefault="00FC3910" w:rsidP="00FC3910">
      <w:pPr>
        <w:pStyle w:val="afb"/>
        <w:spacing w:before="240"/>
        <w:outlineLvl w:val="2"/>
        <w:rPr>
          <w:b/>
          <w:bCs w:val="0"/>
        </w:rPr>
      </w:pPr>
      <w:bookmarkStart w:id="367" w:name="_Toc214999779"/>
      <w:bookmarkStart w:id="368" w:name="_Toc220493139"/>
      <w:r w:rsidRPr="00FC3910">
        <w:rPr>
          <w:b/>
          <w:bCs w:val="0"/>
        </w:rPr>
        <w:t>Высшие суперизвечные Части синтезируют только лучшее, что у нас есть</w:t>
      </w:r>
      <w:bookmarkEnd w:id="367"/>
      <w:bookmarkEnd w:id="368"/>
    </w:p>
    <w:p w14:paraId="63A9DCF4"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Теперь внимание. Мы с вами стяжали очень хорошую систему</w:t>
      </w:r>
      <w:r w:rsidRPr="00DF3213">
        <w:rPr>
          <w:rFonts w:eastAsia="Arial" w:cs="Times New Roman"/>
          <w:b/>
          <w:color w:val="000000"/>
          <w:szCs w:val="24"/>
          <w:lang w:eastAsia="ru-RU"/>
        </w:rPr>
        <w:t>.</w:t>
      </w:r>
      <w:r w:rsidRPr="00DF3213">
        <w:rPr>
          <w:rFonts w:eastAsia="Arial" w:cs="Times New Roman"/>
          <w:color w:val="000000"/>
          <w:szCs w:val="24"/>
          <w:lang w:eastAsia="ru-RU"/>
        </w:rPr>
        <w:t xml:space="preserve"> То, что Отец сотворил, это супер классно. Вот буквально пять минут по практике, чтобы у нас было осознание.</w:t>
      </w:r>
    </w:p>
    <w:p w14:paraId="068E792D"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Первое. Увидите, пожалуйста, что в Высшем Мире Изначально Вышестоящего Отца Высшими суперчастями мы синтезируемся в целом 1024-рицей, включая все нижестоящие Части.</w:t>
      </w:r>
      <w:r w:rsidRPr="00DF3213">
        <w:rPr>
          <w:rFonts w:eastAsia="Arial" w:cs="Times New Roman"/>
          <w:szCs w:val="24"/>
          <w:lang w:eastAsia="ru-RU"/>
        </w:rPr>
        <w:t xml:space="preserve"> </w:t>
      </w:r>
      <w:r w:rsidRPr="00DF3213">
        <w:rPr>
          <w:rFonts w:eastAsia="Arial" w:cs="Times New Roman"/>
          <w:color w:val="000000"/>
          <w:szCs w:val="24"/>
          <w:lang w:eastAsia="ru-RU"/>
        </w:rPr>
        <w:t>Вот я не знаю, как у вас в практике, мы сейчас вот сидели, делились друг с другом кто, что видел в практике. Ребята! Ты тотально всем Синтезом стоишь перед Отцом как ты есть, – это Высший Мир Изначально Вышестоящего Отца, – вот вы такой есть. Отец тебя сотворил, ты вырос, ты развился, и ты не знаешь, как понять какой ты. Выходишь в Высший Мир Изначально Вышестоящего Отца, и ты там понимаешь «ты такой».</w:t>
      </w:r>
    </w:p>
    <w:p w14:paraId="22CB627B"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Внимание, не в Тонком мире понимаешь, где хватает световых своеобразий: выходишь в погружение, думаешь «опять «кракозябра», что-нибудь там потекло. Не, в Огненном мире выходишь, где с Духом тоже не всегда – накопления всякие.</w:t>
      </w:r>
      <w:r w:rsidRPr="00DF3213">
        <w:rPr>
          <w:rFonts w:eastAsia="Arial" w:cs="Times New Roman"/>
          <w:szCs w:val="24"/>
          <w:lang w:eastAsia="ru-RU"/>
        </w:rPr>
        <w:t xml:space="preserve"> </w:t>
      </w:r>
      <w:r w:rsidRPr="00DF3213">
        <w:rPr>
          <w:rFonts w:eastAsia="Arial" w:cs="Times New Roman"/>
          <w:color w:val="000000"/>
          <w:szCs w:val="24"/>
          <w:lang w:eastAsia="ru-RU"/>
        </w:rPr>
        <w:t>А выходишь в Высший Суперизвечный, вернее, в Высший Мир Изначально Вышестоящего Отца, как в Высшие суперизвечные Части – они над Огнём, над Духом, над Светом, над Энергией, где вот это всё ниже тебя. Но ты накопил и в Духе, и в Свете, и в Энергии лучшее, что в тебе есть.</w:t>
      </w:r>
      <w:r w:rsidRPr="00DF3213">
        <w:rPr>
          <w:rFonts w:eastAsia="Arial" w:cs="Times New Roman"/>
          <w:szCs w:val="24"/>
          <w:lang w:eastAsia="ru-RU"/>
        </w:rPr>
        <w:t xml:space="preserve"> </w:t>
      </w:r>
      <w:r w:rsidRPr="00DF3213">
        <w:rPr>
          <w:rFonts w:eastAsia="Arial" w:cs="Times New Roman"/>
          <w:b/>
          <w:color w:val="000000"/>
          <w:szCs w:val="24"/>
          <w:lang w:eastAsia="ru-RU"/>
        </w:rPr>
        <w:t>И Высшие суперизвечные Части синтезируют только лучшее, что у вас есть! Потому что это Высший Мир Изначально Вышестоящего Отца и там вы настоящий, лучший!</w:t>
      </w:r>
      <w:r w:rsidRPr="00DF3213">
        <w:rPr>
          <w:rFonts w:eastAsia="Arial" w:cs="Times New Roman"/>
          <w:color w:val="000000"/>
          <w:szCs w:val="24"/>
          <w:lang w:eastAsia="ru-RU"/>
        </w:rPr>
        <w:t xml:space="preserve"> Помните, я говорил, что перед Отцом мы всегда совершенны?</w:t>
      </w:r>
      <w:r w:rsidRPr="00DF3213">
        <w:rPr>
          <w:rFonts w:eastAsia="Arial" w:cs="Times New Roman"/>
          <w:szCs w:val="24"/>
          <w:lang w:eastAsia="ru-RU"/>
        </w:rPr>
        <w:t xml:space="preserve"> – </w:t>
      </w:r>
      <w:r w:rsidRPr="00DF3213">
        <w:rPr>
          <w:rFonts w:eastAsia="Arial" w:cs="Times New Roman"/>
          <w:color w:val="000000"/>
          <w:szCs w:val="24"/>
          <w:lang w:eastAsia="ru-RU"/>
        </w:rPr>
        <w:t>Это Высший мир Изначально Вышестоящего Отца.</w:t>
      </w:r>
    </w:p>
    <w:p w14:paraId="6F8DC5D3"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Поэтому это очень важное заявление. Мы из предыдущей эпохи повязаны буквально, тотально у нас головняк «дхарма Духа – это теперь не выше Огненного Мира»,</w:t>
      </w:r>
      <w:r w:rsidRPr="00DF3213">
        <w:rPr>
          <w:rFonts w:eastAsia="Arial" w:cs="Times New Roman"/>
          <w:szCs w:val="24"/>
          <w:lang w:eastAsia="ru-RU"/>
        </w:rPr>
        <w:t xml:space="preserve"> з</w:t>
      </w:r>
      <w:r w:rsidRPr="00DF3213">
        <w:rPr>
          <w:rFonts w:eastAsia="Arial" w:cs="Times New Roman"/>
          <w:color w:val="000000"/>
          <w:szCs w:val="24"/>
          <w:lang w:eastAsia="ru-RU"/>
        </w:rPr>
        <w:t>аписи Света: «Ой, ужас, сколько там назаписал в Мудрости» – не выше Тонкого мира,</w:t>
      </w:r>
      <w:r w:rsidRPr="00DF3213">
        <w:rPr>
          <w:rFonts w:eastAsia="Arial" w:cs="Times New Roman"/>
          <w:szCs w:val="24"/>
          <w:lang w:eastAsia="ru-RU"/>
        </w:rPr>
        <w:t xml:space="preserve"> к</w:t>
      </w:r>
      <w:r w:rsidRPr="00DF3213">
        <w:rPr>
          <w:rFonts w:eastAsia="Arial" w:cs="Times New Roman"/>
          <w:color w:val="000000"/>
          <w:szCs w:val="24"/>
          <w:lang w:eastAsia="ru-RU"/>
        </w:rPr>
        <w:t xml:space="preserve">арма – записи Энергии в Физическом мире. Есть карма – за углом ждёт кирпич, чистая физика, не надо ждать следующей жизни. Отработка сразу же: не так подумал, у меня сразу нога заболела, вот прям. </w:t>
      </w:r>
      <w:r w:rsidRPr="00DF3213">
        <w:rPr>
          <w:rFonts w:eastAsia="Arial" w:cs="Times New Roman"/>
          <w:i/>
          <w:color w:val="000000"/>
          <w:szCs w:val="24"/>
          <w:lang w:eastAsia="ru-RU"/>
        </w:rPr>
        <w:t>(Постучал по ноге)</w:t>
      </w:r>
      <w:r w:rsidRPr="00DF3213">
        <w:rPr>
          <w:rFonts w:eastAsia="Arial" w:cs="Times New Roman"/>
          <w:color w:val="000000"/>
          <w:szCs w:val="24"/>
          <w:lang w:eastAsia="ru-RU"/>
        </w:rPr>
        <w:t>. Извинился, сказал: «Больше не буду об этом» – нога прошла. Не шучу, вот прям мои передачи физические. То есть, вот это называется Энергия Физического мира.</w:t>
      </w:r>
    </w:p>
    <w:p w14:paraId="2CEB11E3"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Как только ты прошел Энергию, Свет, Дух и вышел в Синтезный мир – накоплений нет, ты чист, как синтезное стеклышко. Когда мне говорят, что в Огненном мире мы уже накопили гадость, я уточняю: «Когда вы успели?» У нас есть люди, которые хотят загрязниться: «Виталик, дай грязную ванну!</w:t>
      </w:r>
      <w:r w:rsidRPr="00DF3213">
        <w:rPr>
          <w:rFonts w:eastAsia="Arial" w:cs="Times New Roman"/>
          <w:szCs w:val="24"/>
          <w:lang w:eastAsia="ru-RU"/>
        </w:rPr>
        <w:t xml:space="preserve"> </w:t>
      </w:r>
      <w:r w:rsidRPr="00DF3213">
        <w:rPr>
          <w:rFonts w:eastAsia="Arial" w:cs="Times New Roman"/>
          <w:color w:val="000000"/>
          <w:szCs w:val="24"/>
          <w:lang w:eastAsia="ru-RU"/>
        </w:rPr>
        <w:t>Я буду чиститься в огненных Частях Огнём!». Я говорю: «Какой Огонь? Это Огонь Отца, как там чиститься можно? – Ладно, Дух чистить». Сколько я не говорю, что Дух уже чист, все говорят: «Не-не-не, грязный, я вижу!» – Он не грязный, это ты такой. Дух чистый, но ты приучил этот Дух действовать вот так действовать. Ты приучил, и ты выходишь, видишь вот это и говоришь: «Господи, какая гадость! Что, у меня вот эти «козюли» есть? – Да нет у тебя «козюлей», ты привык только вот так стоять, а там всё чисто». Ты так стоять привык, твой Дух так умеет действовать, поймите. Его надо научить действовать по-другому: более культурным быть, более корректным, брать платочек, делать вот так вот.</w:t>
      </w:r>
      <w:r w:rsidRPr="00DF3213">
        <w:rPr>
          <w:rFonts w:eastAsia="Arial" w:cs="Times New Roman"/>
          <w:szCs w:val="24"/>
          <w:lang w:eastAsia="ru-RU"/>
        </w:rPr>
        <w:t xml:space="preserve"> </w:t>
      </w:r>
      <w:r w:rsidRPr="00DF3213">
        <w:rPr>
          <w:rFonts w:eastAsia="Arial" w:cs="Times New Roman"/>
          <w:color w:val="000000"/>
          <w:szCs w:val="24"/>
          <w:lang w:eastAsia="ru-RU"/>
        </w:rPr>
        <w:t>Ну, не умеет он это делать, Дух не умеет, физика умеет. Дух не умеет – научить надо.</w:t>
      </w:r>
    </w:p>
    <w:p w14:paraId="5119EA09"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Поэтому вот эта система Частей – ещё один плюс. У нас большой головняк был, мы не знали что делать Частями, особенно в мирах. А теперь, пожалуйста, в каждом мире соответствующая реализация. Вот у нас здесь Владычица Синтеза сидит, специалист по мирам, лучший специалист в ИВДИВО по мирам. Мы сейчас сидели, объяснялись, как кто видел миры в зале Отца, и одна простая мысль, которую мы пытались выработать. Вот я сейчас скажу, что вы в Физическом мире, все скажут: «Да». Я сейчас скажу, что вы в Тонком мире и у вас в голове: «Это там». В основном у всех «где-то там».</w:t>
      </w:r>
    </w:p>
    <w:p w14:paraId="6A343A6D"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А если я скажу, что вы сейчас вот здесь в Огненном мире.</w:t>
      </w:r>
      <w:r w:rsidRPr="00DF3213">
        <w:rPr>
          <w:rFonts w:eastAsia="Arial" w:cs="Times New Roman"/>
          <w:szCs w:val="24"/>
          <w:lang w:eastAsia="ru-RU"/>
        </w:rPr>
        <w:t xml:space="preserve"> </w:t>
      </w:r>
      <w:r w:rsidRPr="00DF3213">
        <w:rPr>
          <w:rFonts w:eastAsia="Arial" w:cs="Times New Roman"/>
          <w:color w:val="000000"/>
          <w:szCs w:val="24"/>
          <w:lang w:eastAsia="ru-RU"/>
        </w:rPr>
        <w:t>Чувствуете, что уже «дальше там»? Это у нас, это с нами, но не со мной, но «где-то там». Вот это моё, но «где-то там», я же в Физическом мире. – И вот это переломать в мозгах очень сложно. А если я скажу, что вот идёт Синтез и здесь Синтезный мир, вы скажете: «Синтез идёт?</w:t>
      </w:r>
      <w:r w:rsidRPr="00DF3213">
        <w:rPr>
          <w:rFonts w:eastAsia="Arial" w:cs="Times New Roman"/>
          <w:szCs w:val="24"/>
          <w:lang w:eastAsia="ru-RU"/>
        </w:rPr>
        <w:t xml:space="preserve"> </w:t>
      </w:r>
      <w:r w:rsidRPr="00DF3213">
        <w:rPr>
          <w:rFonts w:eastAsia="Arial" w:cs="Times New Roman"/>
          <w:color w:val="000000"/>
          <w:szCs w:val="24"/>
          <w:lang w:eastAsia="ru-RU"/>
        </w:rPr>
        <w:t>Ну да, раз идёт, Синтезный мир». – Я говорю: «Ты в Синтезном мире. – Нет, «где-то там» надо мной, выше меня стоящий». – Это из пятой расы миры вверх идут, а мы изучаем, что на физике все миры есть. «Это мы изучаем, да-да-да, я выучила, каждый мир физичен. – Вы сейчас в Синтезном мире? Только сделайте это с таким же ощущением, как с Физическим миром».</w:t>
      </w:r>
      <w:r w:rsidRPr="00DF3213">
        <w:rPr>
          <w:rFonts w:eastAsia="Arial" w:cs="Times New Roman"/>
          <w:szCs w:val="24"/>
          <w:lang w:eastAsia="ru-RU"/>
        </w:rPr>
        <w:t xml:space="preserve"> </w:t>
      </w:r>
      <w:r w:rsidRPr="00DF3213">
        <w:rPr>
          <w:rFonts w:eastAsia="Arial" w:cs="Times New Roman"/>
          <w:color w:val="000000"/>
          <w:szCs w:val="24"/>
          <w:lang w:eastAsia="ru-RU"/>
        </w:rPr>
        <w:t xml:space="preserve">А, вы поняли меня, вот вы сейчас некоторые поняли, глазки прямо и засияли. Знаете, убедить себя словесно вы можете, Мероощущение включите – есть такая у нас Часть тридцать какая-то, что вы в Синтезном мире здесь – это мир Огня, тогда ваше тело будет жить Огнём. Что вы здесь в Огненном мире – это мир Духа. Вы в Огненном мире или нет? Смотрите, конфетку достаю. </w:t>
      </w:r>
      <w:r w:rsidRPr="00DF3213">
        <w:rPr>
          <w:rFonts w:eastAsia="Arial" w:cs="Times New Roman"/>
          <w:i/>
          <w:color w:val="000000"/>
          <w:szCs w:val="24"/>
          <w:lang w:eastAsia="ru-RU"/>
        </w:rPr>
        <w:t xml:space="preserve">(Имитирует как достаёт). </w:t>
      </w:r>
      <w:r w:rsidRPr="00DF3213">
        <w:rPr>
          <w:rFonts w:eastAsia="Arial" w:cs="Times New Roman"/>
          <w:color w:val="000000"/>
          <w:szCs w:val="24"/>
          <w:lang w:eastAsia="ru-RU"/>
        </w:rPr>
        <w:t>На самом деле нет, но конфетка. Огненный мир – это Высший Физический мир. Вы что, не в Высшем физическом мире? А если вы в Высшем физическом мире, то вы в Огненном мире – это одно и то же это дуумвиратный мир</w:t>
      </w:r>
      <w:r w:rsidRPr="00DF3213">
        <w:rPr>
          <w:rFonts w:eastAsia="Arial" w:cs="Times New Roman"/>
          <w:i/>
          <w:color w:val="000000"/>
          <w:szCs w:val="24"/>
          <w:lang w:eastAsia="ru-RU"/>
        </w:rPr>
        <w:t>,</w:t>
      </w:r>
      <w:r w:rsidRPr="00DF3213">
        <w:rPr>
          <w:rFonts w:eastAsia="Arial" w:cs="Times New Roman"/>
          <w:color w:val="000000"/>
          <w:szCs w:val="24"/>
          <w:lang w:eastAsia="ru-RU"/>
        </w:rPr>
        <w:t xml:space="preserve"> то есть один мир с двух сторон просто смотрится. А Должностно Полномочные должны быть минимум в Высшем Физическом мире.</w:t>
      </w:r>
    </w:p>
    <w:p w14:paraId="70B25BA9"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Вот так я убеждаю, постепенно доходит, что все миры здесь на физике. А потом мне говорят: «Меня это особо не касается. Ну да, миры здесь, ну как я их почувствую?». У нас такие умные есть, что…</w:t>
      </w:r>
    </w:p>
    <w:p w14:paraId="05734A19"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А теперь у нас песня. Огненный мир вокруг нас? У вас есть Части Полномочного – космические Части Полномочного. Ребята, у вас есть полномочия? – Есть, мы их стяжаем, как подготовку. Эти полномочия включают у вас Огненный мир, как Высший Физический мир космическими Частями. И как только вы входите в полномочия, у вас только Огненный мир вокруг вас. Как только вы входите в компетенцию, у вас только Тонкий мир вокруг вас архетипическими Частями. Вы в Тонкий мир теперь идёте только архетипическими Частями, даже в погружение.</w:t>
      </w:r>
    </w:p>
    <w:p w14:paraId="32EE638B"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 xml:space="preserve">Владыки Синтеза, кто ведёт погружение, передайте всем привет. В Тонком мире мы действуем архетипическими Частями, за исключением первого курса, у которого нет архетипических Частей. И все миры в вас синтезфизично, вот они и туда выходят, как в мир, и вот прям все восемь, вот здесь </w:t>
      </w:r>
      <w:r w:rsidRPr="00DF3213">
        <w:rPr>
          <w:rFonts w:eastAsia="Arial" w:cs="Times New Roman"/>
          <w:i/>
          <w:color w:val="000000"/>
          <w:szCs w:val="24"/>
          <w:lang w:eastAsia="ru-RU"/>
        </w:rPr>
        <w:t>(стучит ладонями по своему телу)</w:t>
      </w:r>
      <w:r w:rsidRPr="00DF3213">
        <w:rPr>
          <w:rFonts w:eastAsia="Arial" w:cs="Times New Roman"/>
          <w:color w:val="000000"/>
          <w:szCs w:val="24"/>
          <w:lang w:eastAsia="ru-RU"/>
        </w:rPr>
        <w:t>, потому что я перед Отцом стою, какой я есть Высшими суперчастями восьмым миром. Значит, я могу и в зале стоять перед Отцом, и здесь стоять вот этим.</w:t>
      </w:r>
      <w:r w:rsidRPr="00DF3213">
        <w:rPr>
          <w:rFonts w:eastAsia="Arial" w:cs="Times New Roman"/>
          <w:i/>
          <w:color w:val="000000"/>
          <w:szCs w:val="24"/>
          <w:lang w:eastAsia="ru-RU"/>
        </w:rPr>
        <w:t xml:space="preserve"> (Показывает на своё тело).</w:t>
      </w:r>
      <w:r w:rsidRPr="00DF3213">
        <w:rPr>
          <w:rFonts w:eastAsia="Arial" w:cs="Times New Roman"/>
          <w:color w:val="000000"/>
          <w:szCs w:val="24"/>
          <w:lang w:eastAsia="ru-RU"/>
        </w:rPr>
        <w:t xml:space="preserve"> Вот переключите свои мозги, это вот эта новая система. Нет, она старая система, я всегда это требовал, но не так убедительно.</w:t>
      </w:r>
    </w:p>
    <w:p w14:paraId="7E6DA9C1"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Теперь есть за что зацепиться: «Ты Должностно Полномочный? – Должностно Полномочный. – Какие у тебя Части? – Сверхчасти. – А Сверхчасти это сразу, какой мир? – Реализованный». Реализованный мир вокруг вас или где-то там над архетипом, или ещё где-то в космосе? – Вокруг вас. Вы, как Должностно Полномочный, реализованный Реализованным миром – ИВДИВО-реализация. Вот вам надо приучить себя, что как только мы начинаем заниматься Должностно Полномочными, мы сразу входим в пятый мир – Реализованный мир и им действуем. Между нами Должностно Полномочными мы сразу действуем Реализованным миром!</w:t>
      </w:r>
    </w:p>
    <w:p w14:paraId="50163E48"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Вот что Отец требует от нас этой системой! Прям требует.</w:t>
      </w:r>
    </w:p>
    <w:p w14:paraId="00604307"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Девчонки, Владычицы Синтеза, ну девчонки, это для меня. Они хорошо видят, и они сразу увидели: как мы в зале Отца стояли, вот это всё шло, как эти Огни работали, как на нас ядра работали. Это мы друг с другом сразу делимся взглядами и опытом, чтобы убедить, что это было и тонкости, как это было. – Было, вот так работало. Когда один видишь – это одно, когда вдвоем видишь – это уже другое, когда втроем – это вообще шикарно. Есть команда, которая видит, как это происходит.</w:t>
      </w:r>
    </w:p>
    <w:p w14:paraId="07F8021E"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И последнее, мы же в Физическом мире? Теперь человеческая реализация жизненностями ушла в Физический мир, была в Тонком. Куда ушла Ядерная реализация?</w:t>
      </w:r>
    </w:p>
    <w:p w14:paraId="5075F092"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У нас Физический мир минимально реальностный, как у Должностно Полномочных, ниже мы занимаемся, но это уже не наше. Но ведь ниже нас есть подреальности – Ядерная реализация. Вот мы сейчас обсуждали… Не моя идея – у меня несколько лет назад была, сейчас не моя, сейчас в голове не стоит: если у нас по реальностям Части, то по подреальностям системы – Ядерная реализация. А системы и ловят ядра, огнеобразы, значит аппараты – по подреальностям, значит частности – по присутствиям. А когда у человека нет ни того, ни другого, ни третьего, он просто человек – он плановый, ему всё равно. Такие люди тоже есть – природные люди. Почему бы и нет? Странно смотреть, но такая жизнь. И вот это всё включается в Ядерную реализацию.</w:t>
      </w:r>
    </w:p>
    <w:p w14:paraId="579AF7AE"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 xml:space="preserve">И вот каюсь, мне уже Владычица Синтеза подсказала, у меня мозгов не хватило, не сообразил. Ядерная реализация – это ещё все постоянные ядра. Они же ядра! А у нас постоянных ядер 1.433.032.001-но. Вот почему Отец поставил Ядерную реализацию, я даже не сообразил сегодня, мне сейчас Владычица Синтеза подсказала. Ядерная реализация – это ещё работа всех постоянных ядер и у нас, и у людей. </w:t>
      </w:r>
      <w:r w:rsidRPr="00DF3213">
        <w:rPr>
          <w:rFonts w:eastAsia="Arial" w:cs="Times New Roman"/>
          <w:b/>
          <w:bCs/>
          <w:color w:val="000000"/>
          <w:szCs w:val="24"/>
          <w:lang w:eastAsia="ru-RU"/>
        </w:rPr>
        <w:t>А постоянные ядра – это то, что формирует Части и помогает выйти в тот или иной космос. Все постоянные ядра в Ядерную реализацию.</w:t>
      </w:r>
    </w:p>
    <w:p w14:paraId="6F1CB948" w14:textId="77777777" w:rsidR="00FC3910" w:rsidRPr="00DF3213" w:rsidRDefault="00FC3910" w:rsidP="00FC3910">
      <w:pPr>
        <w:ind w:firstLine="709"/>
        <w:rPr>
          <w:rFonts w:eastAsia="Arial" w:cs="Times New Roman"/>
          <w:b/>
          <w:bCs/>
          <w:color w:val="000000"/>
          <w:szCs w:val="24"/>
          <w:lang w:eastAsia="ru-RU"/>
        </w:rPr>
      </w:pPr>
      <w:r w:rsidRPr="00DF3213">
        <w:rPr>
          <w:rFonts w:eastAsia="Arial" w:cs="Times New Roman"/>
          <w:color w:val="000000"/>
          <w:szCs w:val="24"/>
          <w:lang w:eastAsia="ru-RU"/>
        </w:rPr>
        <w:t>Вот так мы командой Владык Синтеза друг друга идеями обогащаем и учимся соображать. Один не успел – другие подсказали. Всё отлично, мы команда, мы растём вместе. Вы увидели</w:t>
      </w:r>
      <w:r w:rsidRPr="00DF3213">
        <w:rPr>
          <w:rFonts w:eastAsia="Arial" w:cs="Times New Roman"/>
          <w:b/>
          <w:bCs/>
          <w:color w:val="000000"/>
          <w:szCs w:val="24"/>
          <w:lang w:eastAsia="ru-RU"/>
        </w:rPr>
        <w:t>? Вот я бы хотел, чтобы на эту систему вы обратили самое серьёзное внимание.</w:t>
      </w:r>
      <w:r w:rsidRPr="00DF3213">
        <w:rPr>
          <w:rFonts w:eastAsia="Arial" w:cs="Times New Roman"/>
          <w:color w:val="000000"/>
          <w:szCs w:val="24"/>
          <w:lang w:eastAsia="ru-RU"/>
        </w:rPr>
        <w:t xml:space="preserve"> </w:t>
      </w:r>
      <w:r w:rsidRPr="00DF3213">
        <w:rPr>
          <w:rFonts w:eastAsia="Arial" w:cs="Times New Roman"/>
          <w:b/>
          <w:bCs/>
          <w:color w:val="000000"/>
          <w:szCs w:val="24"/>
          <w:lang w:eastAsia="ru-RU"/>
        </w:rPr>
        <w:t xml:space="preserve">Это новое Творение Отца. </w:t>
      </w:r>
      <w:r w:rsidRPr="00DF3213">
        <w:rPr>
          <w:rFonts w:eastAsia="Arial" w:cs="Times New Roman"/>
          <w:bCs/>
          <w:color w:val="000000"/>
          <w:szCs w:val="24"/>
          <w:lang w:eastAsia="ru-RU"/>
        </w:rPr>
        <w:t>В практике звучало сложно, но это мы тут собирали, как мы сейчас смеялись: диалектикой разных начал синтезировали одно целое, потому что собирали реализации, собирали Части, у нас работали Дома, у нас работали Источники Синтеза, жизненности, полномочия, компетенции. Всё это мы синтезировали в одно целое.</w:t>
      </w:r>
    </w:p>
    <w:p w14:paraId="3BFCEEA6"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bCs/>
          <w:color w:val="000000"/>
          <w:szCs w:val="24"/>
          <w:lang w:eastAsia="ru-RU"/>
        </w:rPr>
        <w:t>Но система очень хорошо сработала, поэтому я бы просил вас потренироваться по этой системе: как срабатывают те или иные Части, как срабатывает мир этой Части, как срабатывает реализация.</w:t>
      </w:r>
      <w:r w:rsidRPr="00DF3213">
        <w:rPr>
          <w:rFonts w:eastAsia="Arial" w:cs="Times New Roman"/>
          <w:color w:val="000000"/>
          <w:szCs w:val="24"/>
          <w:lang w:eastAsia="ru-RU"/>
        </w:rPr>
        <w:t xml:space="preserve"> Вы ж теперь не сможете в мирах бездельничать. Раньше мне выходили и жаловались: «Я вышла в мир, не знаю, что там делать» Теперь: «Вышла в мир. – В какой? – Огненный. – О, полномочная реализация, применяй полномочия. – Вышла в Синтезный мир. – О, синтез-реализация, применяй реализации». А это, извините, высшие практики, практики, просто действия, применяй. Вышла в Тонкий мир – вот тебе компетенция, всё. То есть теперь по мирам вы все заняты, нет ни одного мира, где вы отдохнёте, везде работаем. Нет, отдыхать тоже надо: поработал – отдохнул, но вначале поработал. А у нас вначале отдохнул, забыл, что надо работать и продолжаешь отдыхать. Вот такая интересная система.</w:t>
      </w:r>
    </w:p>
    <w:p w14:paraId="715C3AEE"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Вы скажете: «А как это нас коснётся?» – Завтра вы получаете Книги Синтеза. Книги Синтеза ложатся в служебное частное здание Синтезного мира ИВДИВО-полиса Кут Хуми. В Синтезном мире у нас, какая реализация?</w:t>
      </w:r>
    </w:p>
    <w:p w14:paraId="7A4DBA7D" w14:textId="77777777" w:rsidR="00FC3910" w:rsidRPr="00DF3213" w:rsidRDefault="00FC3910" w:rsidP="00FC3910">
      <w:pPr>
        <w:ind w:firstLine="709"/>
        <w:rPr>
          <w:rFonts w:eastAsia="Arial" w:cs="Times New Roman"/>
          <w:i/>
          <w:color w:val="000000"/>
          <w:szCs w:val="24"/>
          <w:lang w:eastAsia="ru-RU"/>
        </w:rPr>
      </w:pPr>
      <w:r w:rsidRPr="00DF3213">
        <w:rPr>
          <w:rFonts w:eastAsia="Arial" w:cs="Times New Roman"/>
          <w:i/>
          <w:color w:val="000000"/>
          <w:szCs w:val="24"/>
          <w:lang w:eastAsia="ru-RU"/>
        </w:rPr>
        <w:t>Из зала: Синтезчасти.</w:t>
      </w:r>
    </w:p>
    <w:p w14:paraId="12F83B55"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Синтезчасти и Синтезная реализация. Вот этими Синтезчастями вы теперь будете читать книгу завтрашнего дня – это круто, но теперь надо перестроиться.</w:t>
      </w:r>
    </w:p>
    <w:p w14:paraId="5808F156" w14:textId="77777777" w:rsidR="00FC3910" w:rsidRPr="00DF3213" w:rsidRDefault="00FC3910" w:rsidP="00FC3910">
      <w:pPr>
        <w:ind w:firstLine="709"/>
        <w:rPr>
          <w:rFonts w:eastAsia="Arial" w:cs="Times New Roman"/>
          <w:color w:val="000000"/>
          <w:szCs w:val="24"/>
          <w:lang w:eastAsia="ru-RU"/>
        </w:rPr>
      </w:pPr>
      <w:r w:rsidRPr="00DF3213">
        <w:rPr>
          <w:rFonts w:eastAsia="Arial" w:cs="Times New Roman"/>
          <w:color w:val="000000"/>
          <w:szCs w:val="24"/>
          <w:lang w:eastAsia="ru-RU"/>
        </w:rPr>
        <w:t xml:space="preserve">Вы скажете: «А какими мы раньше Частями?» – Какими придется, вот что у меня включилось, тем я и читал книги. Поэтому многие ни книгу не видели, ни текст не видели, не знали, что там прочесть. </w:t>
      </w:r>
      <w:r w:rsidRPr="00DF3213">
        <w:rPr>
          <w:rFonts w:eastAsia="Arial" w:cs="Times New Roman"/>
          <w:b/>
          <w:bCs/>
          <w:color w:val="000000"/>
          <w:szCs w:val="24"/>
          <w:lang w:eastAsia="ru-RU"/>
        </w:rPr>
        <w:t>Тем более</w:t>
      </w:r>
      <w:r w:rsidRPr="00DF3213">
        <w:rPr>
          <w:rFonts w:eastAsia="Arial" w:cs="Times New Roman"/>
          <w:color w:val="000000"/>
          <w:szCs w:val="24"/>
          <w:lang w:eastAsia="ru-RU"/>
        </w:rPr>
        <w:t xml:space="preserve"> </w:t>
      </w:r>
      <w:r w:rsidRPr="00DF3213">
        <w:rPr>
          <w:rFonts w:eastAsia="Arial" w:cs="Times New Roman"/>
          <w:b/>
          <w:bCs/>
          <w:color w:val="000000"/>
          <w:szCs w:val="24"/>
          <w:lang w:eastAsia="ru-RU"/>
        </w:rPr>
        <w:t xml:space="preserve">Книга Синтеза, которую вы читаете синтезными Частями в Синтезреализации. И Синтезреализация – это и Образ жизни, и Высший Образ жизни, и Высшее Слово Отца. А книга – это Высшее Слово Отца, Книга Синтеза. </w:t>
      </w:r>
      <w:r w:rsidRPr="00DF3213">
        <w:rPr>
          <w:rFonts w:eastAsia="Arial" w:cs="Times New Roman"/>
          <w:color w:val="000000"/>
          <w:szCs w:val="24"/>
          <w:lang w:eastAsia="ru-RU"/>
        </w:rPr>
        <w:t xml:space="preserve">Пожалуйста, у вас деятельность Высшим Словом Отца – читай книгу, это я подсказываю. </w:t>
      </w:r>
      <w:r w:rsidRPr="00DF3213">
        <w:rPr>
          <w:rFonts w:eastAsia="Arial" w:cs="Times New Roman"/>
          <w:b/>
          <w:bCs/>
          <w:color w:val="000000"/>
          <w:szCs w:val="24"/>
          <w:lang w:eastAsia="ru-RU"/>
        </w:rPr>
        <w:t>Книгу надо читать Высшим Словом Отца, как восемнадцатым видом реализованности</w:t>
      </w:r>
      <w:r w:rsidRPr="00DF3213">
        <w:rPr>
          <w:rFonts w:eastAsia="Arial" w:cs="Times New Roman"/>
          <w:color w:val="000000"/>
          <w:szCs w:val="24"/>
          <w:lang w:eastAsia="ru-RU"/>
        </w:rPr>
        <w:t>, кто понимает систему и понимает тонкости. Научитесь, вот просто на</w:t>
      </w:r>
      <w:r w:rsidRPr="00DF3213">
        <w:rPr>
          <w:rFonts w:eastAsia="Arial" w:cs="Times New Roman"/>
          <w:i/>
          <w:iCs/>
          <w:color w:val="000000"/>
          <w:szCs w:val="24"/>
          <w:lang w:eastAsia="ru-RU"/>
        </w:rPr>
        <w:t>у</w:t>
      </w:r>
      <w:r w:rsidRPr="00DF3213">
        <w:rPr>
          <w:rFonts w:eastAsia="Arial" w:cs="Times New Roman"/>
          <w:color w:val="000000"/>
          <w:szCs w:val="24"/>
          <w:lang w:eastAsia="ru-RU"/>
        </w:rPr>
        <w:t>читесь. На эту систему надо жёстко перейти, и вы научитесь, она собирает нашу расхристанность в одно целое очень хорошо. С этим всё? – С этим всё.</w:t>
      </w:r>
    </w:p>
    <w:p w14:paraId="3FA9FD21" w14:textId="175EA9F0" w:rsidR="00EB49D3" w:rsidRPr="00EB49D3" w:rsidRDefault="00EB49D3" w:rsidP="00B03CBD">
      <w:pPr>
        <w:pStyle w:val="afb"/>
        <w:spacing w:before="120" w:line="240" w:lineRule="auto"/>
        <w:outlineLvl w:val="2"/>
        <w:rPr>
          <w:b/>
          <w:bCs w:val="0"/>
        </w:rPr>
      </w:pPr>
      <w:bookmarkStart w:id="369" w:name="_Toc214999792"/>
      <w:bookmarkStart w:id="370" w:name="_Toc220493140"/>
      <w:r w:rsidRPr="00EB49D3">
        <w:rPr>
          <w:b/>
          <w:bCs w:val="0"/>
        </w:rPr>
        <w:t>Пять ступеней реализации Должностно Полномочного</w:t>
      </w:r>
      <w:bookmarkEnd w:id="369"/>
      <w:bookmarkEnd w:id="370"/>
    </w:p>
    <w:p w14:paraId="7760B43A" w14:textId="3628201C" w:rsidR="00EB49D3" w:rsidRPr="00AA2494" w:rsidRDefault="00EB49D3" w:rsidP="00EB49D3">
      <w:pPr>
        <w:ind w:firstLine="708"/>
        <w:rPr>
          <w:szCs w:val="24"/>
        </w:rPr>
      </w:pPr>
      <w:r w:rsidRPr="00AA2494">
        <w:rPr>
          <w:szCs w:val="24"/>
        </w:rPr>
        <w:t xml:space="preserve">Причём реализация тоже имеет пять ступеней. Вначале </w:t>
      </w:r>
      <w:r w:rsidRPr="00AA2494">
        <w:rPr>
          <w:b/>
          <w:szCs w:val="24"/>
        </w:rPr>
        <w:t>Ядерная реализация</w:t>
      </w:r>
      <w:r w:rsidRPr="00AA2494">
        <w:rPr>
          <w:szCs w:val="24"/>
        </w:rPr>
        <w:t xml:space="preserve"> – это на уровне стяжания, а потом настоящая реализация – </w:t>
      </w:r>
      <w:r w:rsidRPr="00AA2494">
        <w:rPr>
          <w:b/>
          <w:szCs w:val="24"/>
        </w:rPr>
        <w:t>Человеческая в жизнь</w:t>
      </w:r>
      <w:r w:rsidRPr="00AA2494">
        <w:rPr>
          <w:szCs w:val="24"/>
        </w:rPr>
        <w:t xml:space="preserve">, </w:t>
      </w:r>
      <w:r w:rsidRPr="00AA2494">
        <w:rPr>
          <w:b/>
          <w:szCs w:val="24"/>
        </w:rPr>
        <w:t>Компетентная – в Иерархии, Полномочная – в ИВДИВО</w:t>
      </w:r>
      <w:r w:rsidRPr="00AA2494">
        <w:rPr>
          <w:szCs w:val="24"/>
        </w:rPr>
        <w:t>. Реализация тебя во что-то более высокое, ценное, допустим, в Будду, в Христа, в Посвящённого, в Майтре</w:t>
      </w:r>
      <w:r w:rsidR="00B03CBD">
        <w:rPr>
          <w:szCs w:val="24"/>
        </w:rPr>
        <w:t>й</w:t>
      </w:r>
      <w:r w:rsidRPr="00AA2494">
        <w:rPr>
          <w:szCs w:val="24"/>
        </w:rPr>
        <w:t xml:space="preserve">ю. И только на пятом шаге реализация входит в Должностно Полномочного. И мы как дети не понимаем, что любую реализацию надо пройти снизу-вверх: от Человеческой до Должностно Полномочной. И что у вас в Должностных Полномочиях действуют только те реализации, которые вы прошли от Человеческой до Космической или Реализованной – четыре реализации. Если вы их не прошли в ваших должностно-полномочных выражениях, действуют только те реализации, которые вы прошли в этих четырёх аспектах. Поэтому вам иногда кажется, что в должностных полномочиях вы недееспособны. Вы там дееспособны частично, вас обучают, как там действовать, но учитывая, что четырёх видов реализации вы ещё очень часто не достигли. Ничего личного. </w:t>
      </w:r>
    </w:p>
    <w:p w14:paraId="53EEFBB9" w14:textId="77777777" w:rsidR="00EB49D3" w:rsidRPr="00AA2494" w:rsidRDefault="00EB49D3" w:rsidP="00EB49D3">
      <w:pPr>
        <w:ind w:firstLine="708"/>
        <w:rPr>
          <w:szCs w:val="24"/>
        </w:rPr>
      </w:pPr>
      <w:r w:rsidRPr="00AA2494">
        <w:rPr>
          <w:szCs w:val="24"/>
        </w:rPr>
        <w:t>Пример. Только, пожалуйста, не обижайтесь, я не имею права на других, я на себе.</w:t>
      </w:r>
    </w:p>
    <w:p w14:paraId="123BBC5B" w14:textId="77777777" w:rsidR="00EB49D3" w:rsidRPr="00AA2494" w:rsidRDefault="00EB49D3" w:rsidP="00EB49D3">
      <w:pPr>
        <w:ind w:firstLine="708"/>
        <w:rPr>
          <w:szCs w:val="24"/>
        </w:rPr>
      </w:pPr>
      <w:r w:rsidRPr="00AA2494">
        <w:rPr>
          <w:szCs w:val="24"/>
        </w:rPr>
        <w:t>Я воплотился, выиграл конкурс на Аватара Синтеза, как Посвящённый. На конкурсе было три человека, я точно знаю, то есть мог здесь стоять не я. Выиграл, потом я подтверждал Аватара Синтеза каждый раз. Вот сейчас мы вышли на третье плато Синтеза космоса, говорите: «О, мы вышли на третье плато Синтеза». Чтобы на этом плато Синтеза я остался Аватаром Синтеза, потому что предыдущая аватарскость была в архетипах, я должен был ещё раз подтвердить Аватара Синтеза на новом плато Синтеза. Этим я занимался с мая по сентябрь, на плато Синтеза мы вышли в августе. Я подтвердил там Аватара Синтеза, у меня появилась реализация Аватара четвёртой реализации. Но, чтобы дойти до Аватара Синтеза в четвёртой реализации, я вначале подтверждал это Человеческой жизнью – там были свои сложности, Компетентной жизнью – были свои сложности, труднейшие, для меня страшнейшие. Потом Полномочной своей жизнью и только потом Аватарской жизнью – реализованной. Мы вышли на плато Синтеза Космоса – всё счастливо, всё хорошо, я обязан был и прошёл четыре этапа, и настал пятый этап. Я стал Должно Полномочным Аватаром Синтеза и могу быть главой ИВДИВО на третьем плато Синтеза космическом.</w:t>
      </w:r>
    </w:p>
    <w:p w14:paraId="18B5A1DD" w14:textId="77777777" w:rsidR="00EB49D3" w:rsidRPr="00AA2494" w:rsidRDefault="00EB49D3" w:rsidP="00EB49D3">
      <w:pPr>
        <w:ind w:firstLine="708"/>
        <w:rPr>
          <w:bCs/>
          <w:i/>
          <w:szCs w:val="24"/>
        </w:rPr>
      </w:pPr>
      <w:r w:rsidRPr="00AA2494">
        <w:rPr>
          <w:szCs w:val="24"/>
        </w:rPr>
        <w:t>Если бы я не прошёл эти четыре этапа, как руководитель команды, я бы команду туда не ввёл – меня отодвигают, вперёд выходит Аватаресса и тоже проходит эти проверки. Она прошла, она б ввела команду. Она б не вела команду – её тоже отодвигают, и вместо нас приходит следующий Аватар Синтеза, который должен вести команду в третье плато Синтеза. И так ищут фигуру до тех пор, пока не найдётся, кто не пройдёт все четыре проверки, четыре реализации. Вот на грани фола мне удалось это пройти. Мы сейчас занимаемся стяжанием космосов, один космос на нас.</w:t>
      </w:r>
    </w:p>
    <w:p w14:paraId="0B0F549C" w14:textId="77777777" w:rsidR="00EB49D3" w:rsidRPr="00AA2494" w:rsidRDefault="00EB49D3" w:rsidP="00EB49D3">
      <w:pPr>
        <w:ind w:firstLine="709"/>
        <w:rPr>
          <w:bCs/>
          <w:szCs w:val="24"/>
        </w:rPr>
      </w:pPr>
      <w:r w:rsidRPr="00AA2494">
        <w:rPr>
          <w:bCs/>
          <w:szCs w:val="24"/>
        </w:rPr>
        <w:t>Только пожалуйста, кроме меня все эти проверки проходили многие Владыки Синтеза, многие Должностно Полномочные, потому что, если кто-то не пройдет, на его место должен стать другой, кто ходит и проверяется. Вот так работает Иерархия. Эту объективку я знаю, боюсь сказать, с детства, в детстве я этого не осознавал, и продолжаю так жить и работать.</w:t>
      </w:r>
    </w:p>
    <w:p w14:paraId="662D966C" w14:textId="77777777" w:rsidR="00EB49D3" w:rsidRPr="00AA2494" w:rsidRDefault="00EB49D3" w:rsidP="00EB49D3">
      <w:pPr>
        <w:ind w:firstLine="709"/>
        <w:rPr>
          <w:bCs/>
          <w:szCs w:val="24"/>
        </w:rPr>
      </w:pPr>
      <w:r w:rsidRPr="00AA2494">
        <w:rPr>
          <w:bCs/>
          <w:szCs w:val="24"/>
        </w:rPr>
        <w:t>У вас тоже самое, точно также, но на вашем масштабе ответственности перед Кут Хуми. Я отвечаю перед Отцом и Кут Хуми за систему Синтеза, всё. Я могу здесь правом вето всё отменить или всё начать, но опять же понятно, что я пообщаюсь с Кут Хуми и Отцом. Это понятно тем, кто понимает. Я сам не буду этим заниматься, потому что я могу ошибиться, человеческое всё равно срабатывает, дружба срабатывает там, симпатия срабатывает. У Кут Хуми и Отца этого нет: «Система не работает, отменяем. Всё, вето, Виталик». Платон мне друг, но решение Отца дороже – вот такая ситуация, или решение Кут Хуми дороже. Истина дороже, но Истина сейчас наша часть, поэтому даже об этом сложно говорить. Вот у вас также, и Философы Синтеза должны понимать этот иерархический подход в ИВДИВО. Неважно, какое у вас дело, большое, или маленькое, оно у вас есть, вы им реализуетесь. Большое ваше дело – это должностные полномочия, должность, которая вам на год зафиксирована в ИВДИВО, но вы очень часто этой должностью не занимаетесь, а обязаны. Вот, такая ситуация.</w:t>
      </w:r>
    </w:p>
    <w:p w14:paraId="7DF09E73" w14:textId="77777777" w:rsidR="00EB49D3" w:rsidRPr="00AA2494" w:rsidRDefault="00EB49D3" w:rsidP="00EB49D3">
      <w:pPr>
        <w:ind w:firstLine="709"/>
        <w:rPr>
          <w:bCs/>
          <w:szCs w:val="24"/>
        </w:rPr>
      </w:pPr>
      <w:r w:rsidRPr="00AA2494">
        <w:rPr>
          <w:bCs/>
          <w:szCs w:val="24"/>
        </w:rPr>
        <w:t>У нас есть специалисты из команды ИВДИВО, которые в теме, что со мной происходило, что с ними происходило при подготовке к новому плато космоса. Но мы это не публикуем, потому что проверяли нас, проблема наша и зачем публиковать тем, кто на это посмотрит, как на самовыпячивание. Это не самовыпячивание, это естественная жизнь любого члена Иерархии, члена ИВДИВО, нормально. Ты обязан пройти подготовку, чтобы выйти на следующий уровень, и доказать применением и реализацией, что ты готов к этому уровню, иначе ты команду вести не имеешь право. У вас тоже самое – такая печальная новость, но при этом правильная, честная, если честно. А Философы Синтеза говорят всё честно.</w:t>
      </w:r>
    </w:p>
    <w:p w14:paraId="12FB8D3A" w14:textId="77777777" w:rsidR="00EB49D3" w:rsidRPr="00AA2494" w:rsidRDefault="00EB49D3" w:rsidP="00EB49D3">
      <w:pPr>
        <w:ind w:firstLine="709"/>
        <w:rPr>
          <w:bCs/>
          <w:szCs w:val="24"/>
        </w:rPr>
      </w:pPr>
      <w:r w:rsidRPr="00AA2494">
        <w:rPr>
          <w:bCs/>
          <w:szCs w:val="24"/>
        </w:rPr>
        <w:t>Почему многие из вас не могут работать с людьми и новенькими? – Ответ иерархический: вы не имеете права работать с командами, вы не прошли соответствующие иерархические проверки и подготовки. Поэтому люди, видя вас, не тянутся к вам, а от вас убегают. А некоторые из вас могут работать с людьми, причём даже новенькие, и автоматически у них всё получается. Почему? – Или в прошлой жизни, или в этой, они когда-то прошли проверку на умение общаться с другими или вести других за собой. И к ним люди просто тянутся, прямо магнитятся, и у них всё получается.</w:t>
      </w:r>
    </w:p>
    <w:p w14:paraId="5765AFD4" w14:textId="77777777" w:rsidR="00EB49D3" w:rsidRPr="00AA2494" w:rsidRDefault="00EB49D3" w:rsidP="00EB49D3">
      <w:pPr>
        <w:ind w:firstLine="709"/>
        <w:rPr>
          <w:bCs/>
          <w:szCs w:val="24"/>
        </w:rPr>
      </w:pPr>
      <w:r w:rsidRPr="00AA2494">
        <w:rPr>
          <w:bCs/>
          <w:szCs w:val="24"/>
        </w:rPr>
        <w:t>Пример. У меня есть одна Владычица Синтеза в Казахстане, к которой люди просто тянутся. И она мне уже собрала, – не мне, а Кут Хуми, – четыре, пять групп и ведёт Синтезы по Казахстану. А есть рядом с ней действующие Владыки Синтеза, которые ни одной группы собрать не могут, но Владыки Синтеза. Разница понятна? Ничего личного. При этом, раз Владыки Синтеза – имеют право вести людей и эту проверку прошли. Но «иметь право» – это не значит уметь это делать. И вот одна умеет это делать – у неё группы собираются, а другая не умеет это делать – у неё группы не собираются. И ждут, пока Виталик, скажет: «Ребята, вот там на углу Казахстана группа собралась». Откуда Виталик это узнает, он не живёт в Казахстане?</w:t>
      </w:r>
    </w:p>
    <w:p w14:paraId="731735F9" w14:textId="77777777" w:rsidR="00EB49D3" w:rsidRPr="00AA2494" w:rsidRDefault="00EB49D3" w:rsidP="00EB49D3">
      <w:pPr>
        <w:ind w:firstLine="709"/>
        <w:rPr>
          <w:bCs/>
          <w:szCs w:val="24"/>
        </w:rPr>
      </w:pPr>
      <w:r w:rsidRPr="00AA2494">
        <w:rPr>
          <w:szCs w:val="24"/>
        </w:rPr>
        <w:t>То же самое у нас в России, в разных регионах. Есть Владыки</w:t>
      </w:r>
      <w:r w:rsidRPr="00AA2494">
        <w:rPr>
          <w:bCs/>
          <w:szCs w:val="24"/>
        </w:rPr>
        <w:t xml:space="preserve"> Синтеза, на которых просто люди собираются, а есть которые – от них люди бегают, но Владыки Синтеза. Имеют право вести людей, но не умеют. Так мы живём, как Владыки Синтеза. Ничего личного, ситуация. У вас то же самое.</w:t>
      </w:r>
    </w:p>
    <w:p w14:paraId="5C7E891E" w14:textId="77777777" w:rsidR="00EB49D3" w:rsidRPr="00AA2494" w:rsidRDefault="00EB49D3" w:rsidP="00EB49D3">
      <w:pPr>
        <w:ind w:firstLine="709"/>
        <w:rPr>
          <w:bCs/>
          <w:szCs w:val="24"/>
        </w:rPr>
      </w:pPr>
      <w:r w:rsidRPr="00AA2494">
        <w:rPr>
          <w:bCs/>
          <w:szCs w:val="24"/>
        </w:rPr>
        <w:t>Ну, что? С ночной подготовкой заканчиваем?</w:t>
      </w:r>
    </w:p>
    <w:p w14:paraId="7D5F20E2" w14:textId="77777777" w:rsidR="00EB49D3" w:rsidRPr="00AA2494" w:rsidRDefault="00EB49D3" w:rsidP="00EB49D3">
      <w:pPr>
        <w:ind w:firstLine="709"/>
        <w:rPr>
          <w:bCs/>
          <w:szCs w:val="24"/>
        </w:rPr>
      </w:pPr>
      <w:r w:rsidRPr="00AA2494">
        <w:rPr>
          <w:bCs/>
          <w:szCs w:val="24"/>
        </w:rPr>
        <w:t>Давайте просто ещё раз в голове провентилируем четыре подхода, которыми вы живёте, но которые вы не всегда видите. Просто люди вышли, я жду, пока они вернутся, чтоб практику с вами делать, а они всё выходят и выходят. Я жду следующих, а они всё выходят и выходят. Некоторые говорят: «Виталик объявил практику и опять не практикует». Вы заметили, что сейчас три человека вышли? Кто сзади сидит заметил, вот и я заметил. Надо, чтоб они вернулись, потому что...</w:t>
      </w:r>
    </w:p>
    <w:p w14:paraId="457D67E6" w14:textId="77777777" w:rsidR="00EB49D3" w:rsidRPr="00AA2494" w:rsidRDefault="00EB49D3" w:rsidP="00EB49D3">
      <w:pPr>
        <w:ind w:firstLine="709"/>
        <w:rPr>
          <w:bCs/>
          <w:i/>
          <w:szCs w:val="24"/>
        </w:rPr>
      </w:pPr>
      <w:r w:rsidRPr="00AA2494">
        <w:rPr>
          <w:bCs/>
          <w:i/>
          <w:szCs w:val="24"/>
        </w:rPr>
        <w:t>Из зала: А следующие выйдут.</w:t>
      </w:r>
    </w:p>
    <w:p w14:paraId="7707CEAC" w14:textId="77777777" w:rsidR="00EB49D3" w:rsidRPr="00AA2494" w:rsidRDefault="00EB49D3" w:rsidP="00EB49D3">
      <w:pPr>
        <w:ind w:firstLine="709"/>
        <w:rPr>
          <w:bCs/>
          <w:szCs w:val="24"/>
        </w:rPr>
      </w:pPr>
      <w:r w:rsidRPr="00AA2494">
        <w:rPr>
          <w:bCs/>
          <w:szCs w:val="24"/>
        </w:rPr>
        <w:t>Да, а следующие выйдут. Я поэтому уже говорю: «Следующие, не выходите! Ждём этих трёх и практика». Но я только сказал «практика», чтоб все сидели...</w:t>
      </w:r>
    </w:p>
    <w:p w14:paraId="0190A0D0" w14:textId="77777777" w:rsidR="00EB49D3" w:rsidRPr="00AA2494" w:rsidRDefault="00EB49D3" w:rsidP="00EB49D3">
      <w:pPr>
        <w:ind w:firstLine="709"/>
        <w:rPr>
          <w:i/>
          <w:szCs w:val="24"/>
        </w:rPr>
      </w:pPr>
      <w:r w:rsidRPr="00AA2494">
        <w:rPr>
          <w:bCs/>
          <w:i/>
          <w:szCs w:val="24"/>
        </w:rPr>
        <w:t>Из зала: И все побежали.</w:t>
      </w:r>
    </w:p>
    <w:p w14:paraId="2475F6A6" w14:textId="77777777" w:rsidR="00EB49D3" w:rsidRPr="00AA2494" w:rsidRDefault="00EB49D3" w:rsidP="00EB49D3">
      <w:pPr>
        <w:ind w:firstLine="709"/>
        <w:rPr>
          <w:bCs/>
          <w:szCs w:val="24"/>
        </w:rPr>
      </w:pPr>
      <w:r w:rsidRPr="00AA2494">
        <w:rPr>
          <w:szCs w:val="24"/>
        </w:rPr>
        <w:t xml:space="preserve">Сразу встали и ушли. </w:t>
      </w:r>
      <w:r w:rsidRPr="00AA2494">
        <w:rPr>
          <w:i/>
          <w:szCs w:val="24"/>
        </w:rPr>
        <w:t xml:space="preserve">(Смех в зале). </w:t>
      </w:r>
      <w:r w:rsidRPr="00AA2494">
        <w:rPr>
          <w:szCs w:val="24"/>
        </w:rPr>
        <w:t>Я не знаю, что там происходит в физиологии или в Духе. Виталик сказал «сейчас будет практика», о</w:t>
      </w:r>
      <w:r w:rsidRPr="00AA2494">
        <w:rPr>
          <w:bCs/>
          <w:szCs w:val="24"/>
        </w:rPr>
        <w:t>н предупредил, он ждёт одного человека, который, видит, что вышел. Этот человек не успел зайти, трое встали и вышли. Вот их пока нет, я могу это сказать, чтоб им не было обидно. Но это вот естественное состояние внутри – это называется «естественные накопления», ты ничего с этим сделать не можешь. Руководитель сказал «практика» – сюда влетело, отсюда вылетело, встал, ушёл, всё. Ну, Кут Хуми сказал, что практика!</w:t>
      </w:r>
    </w:p>
    <w:p w14:paraId="5C8402CA" w14:textId="77777777" w:rsidR="00EB49D3" w:rsidRPr="00AA2494" w:rsidRDefault="00EB49D3" w:rsidP="00EB49D3">
      <w:pPr>
        <w:ind w:firstLine="709"/>
        <w:rPr>
          <w:bCs/>
          <w:i/>
          <w:szCs w:val="24"/>
        </w:rPr>
      </w:pPr>
      <w:r w:rsidRPr="00AA2494">
        <w:rPr>
          <w:bCs/>
          <w:i/>
          <w:szCs w:val="24"/>
        </w:rPr>
        <w:t>Из зала: Надо ж освободиться.</w:t>
      </w:r>
    </w:p>
    <w:p w14:paraId="4F6BE579" w14:textId="77777777" w:rsidR="00EB49D3" w:rsidRPr="00AA2494" w:rsidRDefault="00EB49D3" w:rsidP="00EB49D3">
      <w:pPr>
        <w:ind w:firstLine="709"/>
        <w:rPr>
          <w:bCs/>
          <w:szCs w:val="24"/>
        </w:rPr>
      </w:pPr>
      <w:r w:rsidRPr="00AA2494">
        <w:rPr>
          <w:bCs/>
          <w:szCs w:val="24"/>
        </w:rPr>
        <w:t xml:space="preserve">Надо же освободиться перед практикой </w:t>
      </w:r>
      <w:r w:rsidRPr="00AA2494">
        <w:rPr>
          <w:bCs/>
          <w:i/>
          <w:szCs w:val="24"/>
        </w:rPr>
        <w:t>(смех в зале)</w:t>
      </w:r>
      <w:r w:rsidRPr="00AA2494">
        <w:rPr>
          <w:bCs/>
          <w:szCs w:val="24"/>
        </w:rPr>
        <w:t>, чтоб потом в этом месте заполниться. Опустошись! И мы будем заполняться. Ребята, не выходим, практика! Ждём вышедших.</w:t>
      </w:r>
    </w:p>
    <w:p w14:paraId="6D6240AF" w14:textId="7E6AC6AC" w:rsidR="00EB49D3" w:rsidRPr="00EB49D3" w:rsidRDefault="00EB49D3" w:rsidP="00B03CBD">
      <w:pPr>
        <w:pStyle w:val="afb"/>
        <w:spacing w:before="120" w:line="240" w:lineRule="auto"/>
        <w:outlineLvl w:val="2"/>
        <w:rPr>
          <w:b/>
          <w:bCs w:val="0"/>
        </w:rPr>
      </w:pPr>
      <w:bookmarkStart w:id="371" w:name="_Toc214999793"/>
      <w:bookmarkStart w:id="372" w:name="_Toc220493141"/>
      <w:r w:rsidRPr="00EB49D3">
        <w:rPr>
          <w:b/>
          <w:bCs w:val="0"/>
        </w:rPr>
        <w:t>Четыре вида проверки и отстройки</w:t>
      </w:r>
      <w:bookmarkEnd w:id="371"/>
      <w:bookmarkEnd w:id="372"/>
    </w:p>
    <w:p w14:paraId="6D586FE2" w14:textId="77777777" w:rsidR="00EB49D3" w:rsidRPr="00AA2494" w:rsidRDefault="00EB49D3" w:rsidP="00EB49D3">
      <w:pPr>
        <w:ind w:firstLine="709"/>
        <w:rPr>
          <w:bCs/>
          <w:szCs w:val="24"/>
        </w:rPr>
      </w:pPr>
      <w:r w:rsidRPr="00AA2494">
        <w:rPr>
          <w:bCs/>
          <w:szCs w:val="24"/>
        </w:rPr>
        <w:t xml:space="preserve">Но! Чтобы не скучать. Пожалуйста, </w:t>
      </w:r>
      <w:r w:rsidRPr="00AA2494">
        <w:rPr>
          <w:b/>
          <w:bCs/>
          <w:szCs w:val="24"/>
        </w:rPr>
        <w:t xml:space="preserve">четыре вида обязательных действий, </w:t>
      </w:r>
      <w:r w:rsidRPr="00AA2494">
        <w:rPr>
          <w:bCs/>
          <w:szCs w:val="24"/>
        </w:rPr>
        <w:t>которые независимо от вас происходят с вами. Но вы их должны учитывать и в зависимости от этого находиться на разных уровнях реализации. Первый?</w:t>
      </w:r>
    </w:p>
    <w:p w14:paraId="74C92A1C" w14:textId="77777777" w:rsidR="00EB49D3" w:rsidRPr="00AA2494" w:rsidRDefault="00EB49D3" w:rsidP="00EB49D3">
      <w:pPr>
        <w:ind w:firstLine="709"/>
        <w:rPr>
          <w:bCs/>
          <w:i/>
          <w:szCs w:val="24"/>
        </w:rPr>
      </w:pPr>
      <w:r w:rsidRPr="00AA2494">
        <w:rPr>
          <w:bCs/>
          <w:i/>
          <w:szCs w:val="24"/>
        </w:rPr>
        <w:t>Из зала: Стяжание.</w:t>
      </w:r>
    </w:p>
    <w:p w14:paraId="64615B7F" w14:textId="77777777" w:rsidR="00EB49D3" w:rsidRPr="00AA2494" w:rsidRDefault="00EB49D3" w:rsidP="00EB49D3">
      <w:pPr>
        <w:ind w:firstLine="709"/>
        <w:rPr>
          <w:bCs/>
          <w:szCs w:val="24"/>
        </w:rPr>
      </w:pPr>
      <w:r w:rsidRPr="00AA2494">
        <w:rPr>
          <w:bCs/>
          <w:szCs w:val="24"/>
        </w:rPr>
        <w:t>Человеческий, забыли о стяжаниях, человеческий. Стяжания мы уже обсудили, это мы сейчас будем стяжать. Первый – человеческий. Что бы вы ни делали, вначале Человек, потом всё, что угодно, потому что вместо человеческого может стать демон. Мы сейчас Индию обсуждали и</w:t>
      </w:r>
      <w:r w:rsidRPr="00AA2494">
        <w:rPr>
          <w:bCs/>
          <w:spacing w:val="20"/>
          <w:szCs w:val="24"/>
        </w:rPr>
        <w:t xml:space="preserve"> одухотворённые </w:t>
      </w:r>
      <w:r w:rsidRPr="00AA2494">
        <w:rPr>
          <w:bCs/>
          <w:szCs w:val="24"/>
        </w:rPr>
        <w:t xml:space="preserve">практики демонских лучей. Может стать ангел – демон Метагалактики, ангел для Планеты и Солнечной системы. Может стать омар – это с щупальцами очень умное животное. Нам нужен Человек, поэтому </w:t>
      </w:r>
      <w:r w:rsidRPr="00AA2494">
        <w:rPr>
          <w:b/>
          <w:bCs/>
          <w:szCs w:val="24"/>
        </w:rPr>
        <w:t>любой первый шаг у вас начинается</w:t>
      </w:r>
      <w:r w:rsidRPr="00AA2494">
        <w:rPr>
          <w:b/>
          <w:bCs/>
          <w:spacing w:val="32"/>
          <w:szCs w:val="24"/>
        </w:rPr>
        <w:t xml:space="preserve"> </w:t>
      </w:r>
      <w:r w:rsidRPr="00AA2494">
        <w:rPr>
          <w:b/>
          <w:bCs/>
          <w:szCs w:val="24"/>
        </w:rPr>
        <w:t>по</w:t>
      </w:r>
      <w:r w:rsidRPr="00AA2494">
        <w:rPr>
          <w:b/>
          <w:bCs/>
          <w:spacing w:val="32"/>
          <w:szCs w:val="24"/>
        </w:rPr>
        <w:t>-человечески</w:t>
      </w:r>
      <w:r w:rsidRPr="00AA2494">
        <w:rPr>
          <w:bCs/>
          <w:szCs w:val="24"/>
        </w:rPr>
        <w:t>, запомните. И, кстати, основные первые проверки идут человеческие.</w:t>
      </w:r>
    </w:p>
    <w:p w14:paraId="06000390" w14:textId="77777777" w:rsidR="00EB49D3" w:rsidRPr="00AA2494" w:rsidRDefault="00EB49D3" w:rsidP="00EB49D3">
      <w:pPr>
        <w:ind w:firstLine="709"/>
        <w:rPr>
          <w:bCs/>
          <w:szCs w:val="24"/>
        </w:rPr>
      </w:pPr>
      <w:r w:rsidRPr="00AA2494">
        <w:rPr>
          <w:bCs/>
          <w:szCs w:val="24"/>
        </w:rPr>
        <w:t>У меня могла наступить человеческая реализация, какая? Если бы она наступила, на плато Космоса я бы не вышел. Она не наступила, я пошёл</w:t>
      </w:r>
      <w:r w:rsidRPr="00AA2494">
        <w:rPr>
          <w:b/>
          <w:bCs/>
          <w:szCs w:val="24"/>
        </w:rPr>
        <w:t xml:space="preserve"> </w:t>
      </w:r>
      <w:r w:rsidRPr="00AA2494">
        <w:rPr>
          <w:bCs/>
          <w:szCs w:val="24"/>
        </w:rPr>
        <w:t xml:space="preserve">во вторую реализацию, иерархическую. </w:t>
      </w:r>
      <w:r w:rsidRPr="00AA2494">
        <w:rPr>
          <w:b/>
          <w:bCs/>
          <w:szCs w:val="24"/>
        </w:rPr>
        <w:t>После человеческой начинается иерархическая</w:t>
      </w:r>
      <w:r w:rsidRPr="00AA2494">
        <w:rPr>
          <w:bCs/>
          <w:szCs w:val="24"/>
        </w:rPr>
        <w:t xml:space="preserve">. Автоматически вас Иерархия проверяет, отстраивает на что-то, то есть ты готов к этому или нет, ты, проведя стяжание по-человечески, усвоил или нет. </w:t>
      </w:r>
      <w:r w:rsidRPr="00AA2494">
        <w:rPr>
          <w:b/>
          <w:bCs/>
          <w:szCs w:val="24"/>
        </w:rPr>
        <w:t>Иерархия – это параллель усвоения, Человек – это параллель стяжания</w:t>
      </w:r>
      <w:r w:rsidRPr="00AA2494">
        <w:rPr>
          <w:bCs/>
          <w:szCs w:val="24"/>
        </w:rPr>
        <w:t>. Даже если вы считаете, что с вами вообще никто не работает, вы забываете, что мы все члены Иерархии, что Кут Хуми – это член Иерархии, что Аватары Синтеза, у которых вы служите по вашим горизонтам должностей – это члены Иерархии так же, как и мы с вами. И они обязательно с вами вначале работают иерархически: к чему ты готов и какая у тебя подготовка. Тотально у всех: у Владык Синтеза, у Аватаров Синтеза, у Должностно Полномочных, не имеет значения, кто ты. Ты в Иерархии равный всем! И ты сам в Иерархии доказываешь, что ты что-то можешь.</w:t>
      </w:r>
    </w:p>
    <w:p w14:paraId="4995586B" w14:textId="77777777" w:rsidR="00EB49D3" w:rsidRPr="00AA2494" w:rsidRDefault="00EB49D3" w:rsidP="00EB49D3">
      <w:pPr>
        <w:ind w:firstLine="709"/>
        <w:rPr>
          <w:color w:val="000000"/>
        </w:rPr>
      </w:pPr>
      <w:r w:rsidRPr="00AA2494">
        <w:rPr>
          <w:bCs/>
          <w:szCs w:val="24"/>
        </w:rPr>
        <w:t xml:space="preserve">Это как я рассказывал, проходил конкурс на Аватара Синтеза, это был </w:t>
      </w:r>
      <w:r w:rsidRPr="00AA2494">
        <w:rPr>
          <w:b/>
          <w:bCs/>
          <w:szCs w:val="24"/>
        </w:rPr>
        <w:t xml:space="preserve">иерархический </w:t>
      </w:r>
      <w:r w:rsidRPr="00AA2494">
        <w:rPr>
          <w:bCs/>
          <w:szCs w:val="24"/>
        </w:rPr>
        <w:t xml:space="preserve">конкурс. Собрали трёх, выбирали одного – я выбрался, что было с двумя другими, не знаю. </w:t>
      </w:r>
      <w:r w:rsidRPr="00AA2494">
        <w:rPr>
          <w:color w:val="000000"/>
        </w:rPr>
        <w:t>Одна из них была женщина, я рассказывал. Они пошли другими путями Иерархии, потому что не прошли конкурс. Может в следующем воплощении они воплотятся Аватарами, так как проверку проходили, но то будет в следующем воплощении. Это Иерархия, и вот в Иерархии есть жёсткость. Ты можешь пройти конкурсный отбор Иерархии, и ты чувствуешь себя победителем, а можешь не пройти, и ты потом обижаешься, ты не прошел конкурс, все виноваты, а на самом деле ты виноват, потому что этот конкурс ты не прошел. И вот это осознание очень печальное, но оно тоже есть. Понимаете, да?</w:t>
      </w:r>
    </w:p>
    <w:p w14:paraId="016DE80D" w14:textId="77777777" w:rsidR="00EB49D3" w:rsidRPr="00AA2494" w:rsidRDefault="00EB49D3" w:rsidP="00EB49D3">
      <w:pPr>
        <w:ind w:firstLine="709"/>
      </w:pPr>
      <w:r w:rsidRPr="00AA2494">
        <w:rPr>
          <w:color w:val="000000"/>
        </w:rPr>
        <w:t xml:space="preserve">После Иерархии у вас начинается </w:t>
      </w:r>
      <w:r w:rsidRPr="00AA2494">
        <w:rPr>
          <w:b/>
          <w:color w:val="000000"/>
        </w:rPr>
        <w:t>проверка и отстройка ИВДИВО</w:t>
      </w:r>
      <w:r w:rsidRPr="00AA2494">
        <w:rPr>
          <w:color w:val="000000"/>
        </w:rPr>
        <w:t xml:space="preserve"> – Дома Отца. Но лучше ИВДИВО – это космически. ИВДИВО уже фиксируется на вас, на ваше ИВДИВО каждого, и уже методами ИВДИВО, где все 512 Аватаров Синтеза, где включаются Отец-Аватары. То есть в Иерархии у нас включаются Аватары Синтеза, а в ИВДИВО у нас ещё включаются Отец-Аватары. Мы, кстати, какого Отца-Аватара сейчас проходим с вами? А?</w:t>
      </w:r>
    </w:p>
    <w:p w14:paraId="706BF2C4" w14:textId="77777777" w:rsidR="00EB49D3" w:rsidRPr="00AA2494" w:rsidRDefault="00EB49D3" w:rsidP="00EB49D3">
      <w:pPr>
        <w:ind w:firstLine="709"/>
        <w:rPr>
          <w:i/>
        </w:rPr>
      </w:pPr>
      <w:r w:rsidRPr="00AA2494">
        <w:rPr>
          <w:i/>
        </w:rPr>
        <w:t>Из зала: Адепта Иерархии.</w:t>
      </w:r>
    </w:p>
    <w:p w14:paraId="784D444F" w14:textId="77777777" w:rsidR="00EB49D3" w:rsidRPr="00AA2494" w:rsidRDefault="00EB49D3" w:rsidP="00EB49D3">
      <w:pPr>
        <w:ind w:firstLine="709"/>
        <w:rPr>
          <w:i/>
        </w:rPr>
      </w:pPr>
      <w:r w:rsidRPr="00AA2494">
        <w:rPr>
          <w:i/>
        </w:rPr>
        <w:t>Из зала: Архата.</w:t>
      </w:r>
    </w:p>
    <w:p w14:paraId="474280DC" w14:textId="77777777" w:rsidR="00EB49D3" w:rsidRPr="00AA2494" w:rsidRDefault="00EB49D3" w:rsidP="00EB49D3">
      <w:pPr>
        <w:ind w:firstLine="709"/>
      </w:pPr>
      <w:r w:rsidRPr="00AA2494">
        <w:rPr>
          <w:color w:val="000000"/>
        </w:rPr>
        <w:t>Архата и Адепта Иерархии – Отец-Аватары. Вы в курсе, что с вами работают два Отца-Аватара? Вот! Некоторые в курсе, у некоторых глаза открылись.</w:t>
      </w:r>
    </w:p>
    <w:p w14:paraId="5D5662FE" w14:textId="77777777" w:rsidR="00EB49D3" w:rsidRPr="00AA2494" w:rsidRDefault="00EB49D3" w:rsidP="00EB49D3">
      <w:pPr>
        <w:ind w:firstLine="709"/>
        <w:rPr>
          <w:color w:val="000000"/>
        </w:rPr>
      </w:pPr>
      <w:r w:rsidRPr="00AA2494">
        <w:rPr>
          <w:color w:val="000000"/>
        </w:rPr>
        <w:t>И вот эта ситуация проверки ИВДИВО, это когда на вас сейчас фиксируется Адепт Иерархии. Когда я им рассказывал об Индии, обо всём – я вас воспитывал как Адептов Иерархии, а когда я рассказывал о политической ситуации, о президентах – я рассказывал, как об Архатах Иерархии. Архат – это внешнее: политическая ситуация, президенты, Адепт – это внутреннее, как внутренне мы оцениваем происходящее. Когда я вам давал оценку Индии, лучей и мастеров – это было адептство Иерархии, соответственно Отец-Аватар включился. Когда я перешел на политику, рассказывал о странах, и вчера рассказывал о странах, включался Архат Иерархии – он занимается Вершением. Но это не Вершение, там по-другому, он занимается самоорганизацией стран, а Адепт занимается воссоединённостью Духа, Огня. И я вас подводил к Адепту, к Архату Иерархии, к политическому состоянию стран вчера, сегодня.</w:t>
      </w:r>
    </w:p>
    <w:p w14:paraId="562099C4" w14:textId="77777777" w:rsidR="00EB49D3" w:rsidRPr="00AA2494" w:rsidRDefault="00EB49D3" w:rsidP="00EB49D3">
      <w:pPr>
        <w:ind w:firstLine="709"/>
      </w:pPr>
      <w:r w:rsidRPr="00AA2494">
        <w:rPr>
          <w:color w:val="000000"/>
        </w:rPr>
        <w:t>Вы иногда думали: зачем Виталик это рассказывает? – Когда врубается Отец-Аватары, надо говорить. Если они дают такую тему, значит, она важна и вам и из Синтеза другим. Вот эти темы вам ввели Отцы-Аватары. Вы успели заметить, что я с утра говорил Отцом-Аватаром Адептом Иерархии? Потом мы с вами подустали, включился Архат Иерархии. – Не успели, я вам сообщаю, предыдущая вся тема была двух Отец-Аватаров. А некоторым из вас было даже скучно, что Виталик долго говорит.</w:t>
      </w:r>
    </w:p>
    <w:p w14:paraId="3BB7D8D5" w14:textId="77777777" w:rsidR="00EB49D3" w:rsidRPr="00AA2494" w:rsidRDefault="00EB49D3" w:rsidP="00EB49D3">
      <w:pPr>
        <w:ind w:firstLine="709"/>
      </w:pPr>
      <w:r w:rsidRPr="00AA2494">
        <w:rPr>
          <w:color w:val="000000"/>
        </w:rPr>
        <w:t>Проблема: у нас два Отца-Аватара и каждому надо дать слово через «мну». Нормально. Не-не, они не входили в меня, мы с ними контачим, «мы в Отце едины» называется, я просто расшифровывал их тематику. Правда, интересная новость? Все реакции каждого из вас – это была третья проверка ИВДИВО, ну, так, попроще скажу, на «столе» Отец-Аватаров. Вы так реагировали на эту тему, и они уже смотрели, кого куда применить, кого куда отправить, к какому Аватару Синтеза, чтобы вы восходили и развивались дальше. Никто вас не собирается там ни отстраивать, ничего, это Синтез, вы учитесь. Но стратегию эти два Отца-Аватара на вас уже за ночную подготовку и за эту утреннюю тему сложили, последствия будут в ИВДИВО.</w:t>
      </w:r>
    </w:p>
    <w:p w14:paraId="17063B0C" w14:textId="77777777" w:rsidR="00EB49D3" w:rsidRPr="00AA2494" w:rsidRDefault="00EB49D3" w:rsidP="00EB49D3">
      <w:pPr>
        <w:ind w:firstLine="709"/>
        <w:rPr>
          <w:color w:val="000000"/>
        </w:rPr>
      </w:pPr>
      <w:r w:rsidRPr="00AA2494">
        <w:rPr>
          <w:b/>
          <w:color w:val="000000"/>
        </w:rPr>
        <w:t>И четвёртый, самый высокий уровень</w:t>
      </w:r>
      <w:r w:rsidRPr="00AA2494">
        <w:rPr>
          <w:color w:val="000000"/>
        </w:rPr>
        <w:t>. Отец-Аватары даже провоцировали, чтобы вы задавали вопросы, потому провокация оттуда удалась. Это очень хороший вариант, когда вас провоцируют, и вы можете от Отца-Аватара задать вопрос. Так что, молодец, чтобы не смущалась, как новенькая.</w:t>
      </w:r>
    </w:p>
    <w:p w14:paraId="651402C4" w14:textId="77777777" w:rsidR="00EB49D3" w:rsidRPr="00AA2494" w:rsidRDefault="00EB49D3" w:rsidP="00EB49D3">
      <w:pPr>
        <w:ind w:firstLine="709"/>
      </w:pPr>
      <w:r w:rsidRPr="00AA2494">
        <w:rPr>
          <w:color w:val="000000"/>
        </w:rPr>
        <w:t>Четвёртое. Выше ИВДИВО что у нас? Четвёртый путь?</w:t>
      </w:r>
    </w:p>
    <w:p w14:paraId="4BBAF703" w14:textId="77777777" w:rsidR="00EB49D3" w:rsidRPr="00AA2494" w:rsidRDefault="00EB49D3" w:rsidP="00EB49D3">
      <w:pPr>
        <w:ind w:firstLine="709"/>
        <w:rPr>
          <w:i/>
        </w:rPr>
      </w:pPr>
      <w:r w:rsidRPr="00AA2494">
        <w:rPr>
          <w:i/>
          <w:color w:val="000000"/>
        </w:rPr>
        <w:t xml:space="preserve">Из зала: Отец. </w:t>
      </w:r>
    </w:p>
    <w:p w14:paraId="5EA317D0" w14:textId="77777777" w:rsidR="00EB49D3" w:rsidRPr="00AA2494" w:rsidRDefault="00EB49D3" w:rsidP="00EB49D3">
      <w:pPr>
        <w:ind w:firstLine="709"/>
      </w:pPr>
      <w:r w:rsidRPr="00AA2494">
        <w:rPr>
          <w:color w:val="000000"/>
        </w:rPr>
        <w:t xml:space="preserve">Отец. </w:t>
      </w:r>
      <w:r w:rsidRPr="00AA2494">
        <w:rPr>
          <w:b/>
          <w:color w:val="000000"/>
        </w:rPr>
        <w:t xml:space="preserve">Путь Изначально Вышестоящим Отцом! </w:t>
      </w:r>
      <w:r w:rsidRPr="00AA2494">
        <w:rPr>
          <w:color w:val="000000"/>
        </w:rPr>
        <w:t>Когда мы вчера практику с частями и мирами делали – это был чистый Путь Изначально Вышестоящим Отцом. Там не было ни ИВДИВО, ни Иерархии, даже человеческого ничего не было, был чистый Путь Отца. Он творил нам новые Части по мирам.</w:t>
      </w:r>
    </w:p>
    <w:p w14:paraId="31D56BB8" w14:textId="77777777" w:rsidR="00EB49D3" w:rsidRPr="00AA2494" w:rsidRDefault="00EB49D3" w:rsidP="00EB49D3">
      <w:pPr>
        <w:ind w:firstLine="709"/>
        <w:rPr>
          <w:color w:val="000000"/>
        </w:rPr>
      </w:pPr>
      <w:r w:rsidRPr="00AA2494">
        <w:rPr>
          <w:color w:val="000000"/>
        </w:rPr>
        <w:t>Четыре уровня. Каждый раз в любом деле, в любой ситуации вы обязательно участвуете в одной из четырёх выразимостей или сразу в Синтезе всех четырех, но это самое сложное дело. Когда надо тотально быстро проверить, сразу действуют все четверо, но это тебя носит по жизни очень тяжело.</w:t>
      </w:r>
    </w:p>
    <w:p w14:paraId="63922D8F" w14:textId="77777777" w:rsidR="00EB49D3" w:rsidRPr="00AA2494" w:rsidRDefault="00EB49D3" w:rsidP="00EB49D3">
      <w:pPr>
        <w:ind w:firstLine="709"/>
      </w:pPr>
      <w:r w:rsidRPr="00AA2494">
        <w:rPr>
          <w:color w:val="000000"/>
        </w:rPr>
        <w:t>Вы увидели? Стяжаем эти два вида путей реализации и вы, как Философы Синтеза, профессионально везде должны рассказывать и налаживать эти два пути.</w:t>
      </w:r>
    </w:p>
    <w:p w14:paraId="79EABE3B" w14:textId="77777777" w:rsidR="00EB49D3" w:rsidRPr="00AA2494" w:rsidRDefault="00EB49D3" w:rsidP="00EB49D3">
      <w:pPr>
        <w:ind w:firstLine="709"/>
      </w:pPr>
      <w:r w:rsidRPr="00AA2494">
        <w:rPr>
          <w:color w:val="000000"/>
        </w:rPr>
        <w:t>Думал сделать две практики, будем делать одну, уже некогда. Отцы-Аватары долго с нами общались.</w:t>
      </w:r>
    </w:p>
    <w:p w14:paraId="3D90E43B" w14:textId="38B9EED3" w:rsidR="00EB49D3" w:rsidRPr="00EB49D3" w:rsidRDefault="00EB49D3" w:rsidP="00B03CBD">
      <w:pPr>
        <w:pStyle w:val="afb"/>
        <w:spacing w:before="120" w:line="240" w:lineRule="auto"/>
        <w:outlineLvl w:val="2"/>
        <w:rPr>
          <w:b/>
          <w:bCs w:val="0"/>
        </w:rPr>
      </w:pPr>
      <w:bookmarkStart w:id="373" w:name="_Toc212701176"/>
      <w:bookmarkStart w:id="374" w:name="_Toc212721731"/>
      <w:bookmarkStart w:id="375" w:name="_Toc214999794"/>
      <w:bookmarkStart w:id="376" w:name="_Toc220493142"/>
      <w:r w:rsidRPr="00EB49D3">
        <w:rPr>
          <w:b/>
          <w:bCs w:val="0"/>
        </w:rPr>
        <w:t>Практика</w:t>
      </w:r>
      <w:r w:rsidRPr="00EB49D3">
        <w:rPr>
          <w:b/>
          <w:bCs w:val="0"/>
        </w:rPr>
        <w:br/>
        <w:t>Стяжание четверицы деятельности и четырёх Путей Реализации в любой деятельности каждого</w:t>
      </w:r>
      <w:bookmarkEnd w:id="373"/>
      <w:bookmarkEnd w:id="374"/>
      <w:bookmarkEnd w:id="375"/>
      <w:bookmarkEnd w:id="376"/>
    </w:p>
    <w:p w14:paraId="7A907C94" w14:textId="77777777" w:rsidR="00EB49D3" w:rsidRPr="00AA2494" w:rsidRDefault="00EB49D3" w:rsidP="00EB49D3">
      <w:pPr>
        <w:tabs>
          <w:tab w:val="num" w:pos="0"/>
        </w:tabs>
        <w:ind w:firstLine="709"/>
        <w:rPr>
          <w:rFonts w:cs="Times New Roman"/>
          <w:i/>
          <w:szCs w:val="24"/>
        </w:rPr>
      </w:pPr>
      <w:r w:rsidRPr="00AA2494">
        <w:rPr>
          <w:rFonts w:cs="Times New Roman"/>
          <w:i/>
          <w:szCs w:val="24"/>
        </w:rPr>
        <w:t>Мы возжигаемся всем Синтезом каждого из нас.</w:t>
      </w:r>
    </w:p>
    <w:p w14:paraId="14082F1B"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Синтезируемся с Изначально Вышестоящими Аватарами Синтеза Кут Хуми Фаинь. Переходим в зал ИВДИВО на 1.073.741.760-й архетип ИВДИВО. Становимся телесно Владыками 78-го Синтеза в форме. И синтезируясь с Изначально Вышестоящим Аватаром Синтеза Кут Хуми, в ведении каждого из нас Изначально Вышестоящим Аватаром Синтеза Кут Хуми и для профессионального выражения и реализации Философа Синтеза в синтезе с этим, стяжаем </w:t>
      </w:r>
      <w:r w:rsidRPr="00AA2494">
        <w:rPr>
          <w:rFonts w:cs="Times New Roman"/>
          <w:b/>
          <w:bCs/>
          <w:i/>
          <w:szCs w:val="24"/>
        </w:rPr>
        <w:t>четверицу деятельности</w:t>
      </w:r>
      <w:r w:rsidRPr="00AA2494">
        <w:rPr>
          <w:rFonts w:cs="Times New Roman"/>
          <w:i/>
          <w:szCs w:val="24"/>
        </w:rPr>
        <w:t xml:space="preserve"> каждого из нас с </w:t>
      </w:r>
      <w:r w:rsidRPr="00AA2494">
        <w:rPr>
          <w:rFonts w:cs="Times New Roman"/>
          <w:b/>
          <w:bCs/>
          <w:i/>
          <w:szCs w:val="24"/>
        </w:rPr>
        <w:t xml:space="preserve">обязательным этапным прохождением </w:t>
      </w:r>
      <w:r w:rsidRPr="00AA2494">
        <w:rPr>
          <w:rFonts w:cs="Times New Roman"/>
          <w:i/>
          <w:szCs w:val="24"/>
        </w:rPr>
        <w:t>в ведении Изначально Вышестоящего Аватара Синтеза Кут Хуми каждого из нас.</w:t>
      </w:r>
    </w:p>
    <w:p w14:paraId="1903E3AC" w14:textId="77777777" w:rsidR="00EB49D3" w:rsidRPr="00AA2494" w:rsidRDefault="00EB49D3" w:rsidP="00EB49D3">
      <w:pPr>
        <w:tabs>
          <w:tab w:val="num" w:pos="0"/>
        </w:tabs>
        <w:ind w:firstLine="709"/>
        <w:rPr>
          <w:rFonts w:cs="Times New Roman"/>
          <w:i/>
          <w:szCs w:val="24"/>
        </w:rPr>
      </w:pPr>
      <w:r w:rsidRPr="00AA2494">
        <w:rPr>
          <w:rFonts w:cs="Times New Roman"/>
          <w:i/>
          <w:szCs w:val="24"/>
        </w:rPr>
        <w:t>И синтезируясь с Изначально Вышестоящим Аватаром Синтеза Кут Хуми:</w:t>
      </w:r>
    </w:p>
    <w:p w14:paraId="4541EE30" w14:textId="77777777" w:rsidR="00EB49D3" w:rsidRPr="00AA2494" w:rsidRDefault="00EB49D3" w:rsidP="00EB49D3">
      <w:pPr>
        <w:tabs>
          <w:tab w:val="num" w:pos="0"/>
        </w:tabs>
        <w:ind w:firstLine="709"/>
        <w:rPr>
          <w:rFonts w:cs="Times New Roman"/>
          <w:i/>
          <w:szCs w:val="24"/>
        </w:rPr>
      </w:pPr>
      <w:r w:rsidRPr="00AA2494">
        <w:rPr>
          <w:rFonts w:cs="Times New Roman"/>
          <w:i/>
          <w:szCs w:val="24"/>
        </w:rPr>
        <w:t>стяжаем п</w:t>
      </w:r>
      <w:r w:rsidRPr="00AA2494">
        <w:rPr>
          <w:rFonts w:cs="Times New Roman"/>
          <w:bCs/>
          <w:i/>
          <w:szCs w:val="24"/>
        </w:rPr>
        <w:t>ервый этап</w:t>
      </w:r>
      <w:r w:rsidRPr="00AA2494">
        <w:rPr>
          <w:rFonts w:cs="Times New Roman"/>
          <w:i/>
          <w:szCs w:val="24"/>
        </w:rPr>
        <w:t xml:space="preserve"> – </w:t>
      </w:r>
      <w:r w:rsidRPr="00AA2494">
        <w:rPr>
          <w:rFonts w:cs="Times New Roman"/>
          <w:b/>
          <w:i/>
          <w:szCs w:val="24"/>
        </w:rPr>
        <w:t>стяжание</w:t>
      </w:r>
      <w:r w:rsidRPr="00AA2494">
        <w:rPr>
          <w:rFonts w:cs="Times New Roman"/>
          <w:i/>
          <w:szCs w:val="24"/>
        </w:rPr>
        <w:t xml:space="preserve"> с соответствующей подготовкой к стяжанию, разработкой стяжания, распознанием необходимого стяжания, вхождением во стяжание и само </w:t>
      </w:r>
      <w:r w:rsidRPr="00AA2494">
        <w:rPr>
          <w:rFonts w:cs="Times New Roman"/>
          <w:bCs/>
          <w:i/>
          <w:szCs w:val="24"/>
        </w:rPr>
        <w:t>стяжание</w:t>
      </w:r>
      <w:r w:rsidRPr="00AA2494">
        <w:rPr>
          <w:rFonts w:cs="Times New Roman"/>
          <w:i/>
          <w:szCs w:val="24"/>
        </w:rPr>
        <w:t>;</w:t>
      </w:r>
    </w:p>
    <w:p w14:paraId="0D5B83D4" w14:textId="77777777" w:rsidR="00EB49D3" w:rsidRPr="00AA2494" w:rsidRDefault="00EB49D3" w:rsidP="00EB49D3">
      <w:pPr>
        <w:tabs>
          <w:tab w:val="num" w:pos="0"/>
        </w:tabs>
        <w:ind w:firstLine="709"/>
        <w:rPr>
          <w:rFonts w:cs="Times New Roman"/>
          <w:i/>
          <w:szCs w:val="24"/>
        </w:rPr>
      </w:pPr>
      <w:r w:rsidRPr="00AA2494">
        <w:rPr>
          <w:rFonts w:cs="Times New Roman"/>
          <w:i/>
          <w:szCs w:val="24"/>
        </w:rPr>
        <w:t>стяжаем в</w:t>
      </w:r>
      <w:r w:rsidRPr="00AA2494">
        <w:rPr>
          <w:rFonts w:cs="Times New Roman"/>
          <w:bCs/>
          <w:i/>
          <w:szCs w:val="24"/>
        </w:rPr>
        <w:t>торой этап</w:t>
      </w:r>
      <w:r w:rsidRPr="00AA2494">
        <w:rPr>
          <w:rFonts w:cs="Times New Roman"/>
          <w:i/>
          <w:szCs w:val="24"/>
        </w:rPr>
        <w:t xml:space="preserve"> – </w:t>
      </w:r>
      <w:r w:rsidRPr="00AA2494">
        <w:rPr>
          <w:rFonts w:cs="Times New Roman"/>
          <w:b/>
          <w:bCs/>
          <w:i/>
          <w:szCs w:val="24"/>
        </w:rPr>
        <w:t xml:space="preserve">усвоение: </w:t>
      </w:r>
      <w:r w:rsidRPr="00AA2494">
        <w:rPr>
          <w:rFonts w:cs="Times New Roman"/>
          <w:i/>
          <w:szCs w:val="24"/>
        </w:rPr>
        <w:t>разработка стяжённого, развитие стяжённого, восхождение стяжённым, апробация стяжённого в виде усвоения каждым из нас,</w:t>
      </w:r>
    </w:p>
    <w:p w14:paraId="0ADD0E12" w14:textId="77777777" w:rsidR="00EB49D3" w:rsidRPr="00AA2494" w:rsidRDefault="00EB49D3" w:rsidP="00EB49D3">
      <w:pPr>
        <w:tabs>
          <w:tab w:val="num" w:pos="0"/>
        </w:tabs>
        <w:ind w:firstLine="709"/>
        <w:rPr>
          <w:rFonts w:cs="Times New Roman"/>
          <w:i/>
          <w:szCs w:val="24"/>
        </w:rPr>
      </w:pPr>
      <w:r w:rsidRPr="00AA2494">
        <w:rPr>
          <w:rFonts w:cs="Times New Roman"/>
          <w:i/>
          <w:szCs w:val="24"/>
        </w:rPr>
        <w:t>стяжаем</w:t>
      </w:r>
      <w:r w:rsidRPr="00AA2494">
        <w:rPr>
          <w:rFonts w:cs="Times New Roman"/>
          <w:b/>
          <w:bCs/>
          <w:i/>
          <w:szCs w:val="24"/>
        </w:rPr>
        <w:t xml:space="preserve"> </w:t>
      </w:r>
      <w:r w:rsidRPr="00AA2494">
        <w:rPr>
          <w:rFonts w:cs="Times New Roman"/>
          <w:bCs/>
          <w:i/>
          <w:szCs w:val="24"/>
        </w:rPr>
        <w:t>третий этап</w:t>
      </w:r>
      <w:r w:rsidRPr="00AA2494">
        <w:rPr>
          <w:rFonts w:cs="Times New Roman"/>
          <w:b/>
          <w:bCs/>
          <w:i/>
          <w:szCs w:val="24"/>
        </w:rPr>
        <w:t xml:space="preserve"> </w:t>
      </w:r>
      <w:r w:rsidRPr="00AA2494">
        <w:rPr>
          <w:rFonts w:cs="Times New Roman"/>
          <w:i/>
          <w:szCs w:val="24"/>
        </w:rPr>
        <w:t xml:space="preserve">– </w:t>
      </w:r>
      <w:r w:rsidRPr="00AA2494">
        <w:rPr>
          <w:rFonts w:cs="Times New Roman"/>
          <w:b/>
          <w:bCs/>
          <w:i/>
          <w:szCs w:val="24"/>
        </w:rPr>
        <w:t>применение:</w:t>
      </w:r>
      <w:r w:rsidRPr="00AA2494">
        <w:rPr>
          <w:rFonts w:cs="Times New Roman"/>
          <w:i/>
          <w:szCs w:val="24"/>
        </w:rPr>
        <w:t xml:space="preserve"> разработка действия стяжённым, деятельность стяжённым, поиск разных вариантов практик, применений стяжённого, участие в других видах деятельности стяжённым в концентрации собою и реализации применения каждым из нас;</w:t>
      </w:r>
    </w:p>
    <w:p w14:paraId="5D7188E7"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w:t>
      </w:r>
      <w:r w:rsidRPr="00AA2494">
        <w:rPr>
          <w:rFonts w:cs="Times New Roman"/>
          <w:bCs/>
          <w:i/>
          <w:szCs w:val="24"/>
        </w:rPr>
        <w:t xml:space="preserve">четвёртый этап итогов стяжания </w:t>
      </w:r>
      <w:r w:rsidRPr="00AA2494">
        <w:rPr>
          <w:rFonts w:cs="Times New Roman"/>
          <w:i/>
          <w:szCs w:val="24"/>
        </w:rPr>
        <w:t xml:space="preserve">– </w:t>
      </w:r>
      <w:r w:rsidRPr="00AA2494">
        <w:rPr>
          <w:rFonts w:cs="Times New Roman"/>
          <w:b/>
          <w:bCs/>
          <w:i/>
          <w:szCs w:val="24"/>
        </w:rPr>
        <w:t>реализация</w:t>
      </w:r>
      <w:r w:rsidRPr="00AA2494">
        <w:rPr>
          <w:rFonts w:cs="Times New Roman"/>
          <w:i/>
          <w:szCs w:val="24"/>
        </w:rPr>
        <w:t xml:space="preserve"> в обязательном прохождении этапов: </w:t>
      </w:r>
      <w:r w:rsidRPr="00AA2494">
        <w:rPr>
          <w:rFonts w:cs="Times New Roman"/>
          <w:bCs/>
          <w:i/>
          <w:szCs w:val="24"/>
        </w:rPr>
        <w:t>Человеческой</w:t>
      </w:r>
      <w:r w:rsidRPr="00AA2494">
        <w:rPr>
          <w:rFonts w:cs="Times New Roman"/>
          <w:i/>
          <w:szCs w:val="24"/>
        </w:rPr>
        <w:t xml:space="preserve"> реализации стяжённого, далее на следующем шаге – </w:t>
      </w:r>
      <w:r w:rsidRPr="00AA2494">
        <w:rPr>
          <w:rFonts w:cs="Times New Roman"/>
          <w:bCs/>
          <w:i/>
          <w:szCs w:val="24"/>
        </w:rPr>
        <w:t>Компетентной</w:t>
      </w:r>
      <w:r w:rsidRPr="00AA2494">
        <w:rPr>
          <w:rFonts w:cs="Times New Roman"/>
          <w:i/>
          <w:szCs w:val="24"/>
        </w:rPr>
        <w:t xml:space="preserve"> реализации стяжённого, далее на следующем шаге – </w:t>
      </w:r>
      <w:r w:rsidRPr="00AA2494">
        <w:rPr>
          <w:rFonts w:cs="Times New Roman"/>
          <w:bCs/>
          <w:i/>
          <w:szCs w:val="24"/>
        </w:rPr>
        <w:t>Полномочной</w:t>
      </w:r>
      <w:r w:rsidRPr="00AA2494">
        <w:rPr>
          <w:rFonts w:cs="Times New Roman"/>
          <w:i/>
          <w:szCs w:val="24"/>
        </w:rPr>
        <w:t xml:space="preserve"> реализации стяжённого, далее на следующем шаге – </w:t>
      </w:r>
      <w:r w:rsidRPr="00AA2494">
        <w:rPr>
          <w:rFonts w:cs="Times New Roman"/>
          <w:bCs/>
          <w:i/>
          <w:szCs w:val="24"/>
        </w:rPr>
        <w:t>Реализация</w:t>
      </w:r>
      <w:r w:rsidRPr="00AA2494">
        <w:rPr>
          <w:rFonts w:cs="Times New Roman"/>
          <w:i/>
          <w:szCs w:val="24"/>
        </w:rPr>
        <w:t xml:space="preserve"> стяжённого</w:t>
      </w:r>
      <w:r w:rsidRPr="00AA2494">
        <w:rPr>
          <w:rFonts w:cs="Times New Roman"/>
          <w:bCs/>
          <w:i/>
          <w:szCs w:val="24"/>
        </w:rPr>
        <w:t>,</w:t>
      </w:r>
      <w:r w:rsidRPr="00AA2494">
        <w:rPr>
          <w:rFonts w:cs="Times New Roman"/>
          <w:i/>
          <w:szCs w:val="24"/>
        </w:rPr>
        <w:t xml:space="preserve"> где мы достигаем </w:t>
      </w:r>
      <w:r w:rsidRPr="00AA2494">
        <w:rPr>
          <w:rFonts w:cs="Times New Roman"/>
          <w:bCs/>
          <w:i/>
          <w:szCs w:val="24"/>
        </w:rPr>
        <w:t>реализованности</w:t>
      </w:r>
      <w:r w:rsidRPr="00AA2494">
        <w:rPr>
          <w:rFonts w:cs="Times New Roman"/>
          <w:b/>
          <w:bCs/>
          <w:i/>
          <w:szCs w:val="24"/>
        </w:rPr>
        <w:t xml:space="preserve"> </w:t>
      </w:r>
      <w:r w:rsidRPr="00AA2494">
        <w:rPr>
          <w:rFonts w:cs="Times New Roman"/>
          <w:i/>
          <w:szCs w:val="24"/>
        </w:rPr>
        <w:t xml:space="preserve">этим в соответствующем телесном выражении, и далее на </w:t>
      </w:r>
      <w:r w:rsidRPr="00AA2494">
        <w:rPr>
          <w:rFonts w:cs="Times New Roman"/>
          <w:bCs/>
          <w:i/>
          <w:szCs w:val="24"/>
        </w:rPr>
        <w:t>пятом этапе</w:t>
      </w:r>
      <w:r w:rsidRPr="00AA2494">
        <w:rPr>
          <w:rFonts w:cs="Times New Roman"/>
          <w:b/>
          <w:bCs/>
          <w:i/>
          <w:szCs w:val="24"/>
        </w:rPr>
        <w:t xml:space="preserve"> </w:t>
      </w:r>
      <w:r w:rsidRPr="00AA2494">
        <w:rPr>
          <w:rFonts w:cs="Times New Roman"/>
          <w:i/>
          <w:szCs w:val="24"/>
        </w:rPr>
        <w:t xml:space="preserve">– </w:t>
      </w:r>
      <w:r w:rsidRPr="00AA2494">
        <w:rPr>
          <w:rFonts w:cs="Times New Roman"/>
          <w:b/>
          <w:i/>
          <w:szCs w:val="24"/>
        </w:rPr>
        <w:t xml:space="preserve">реализованность </w:t>
      </w:r>
      <w:r w:rsidRPr="00AA2494">
        <w:rPr>
          <w:rFonts w:cs="Times New Roman"/>
          <w:b/>
          <w:bCs/>
          <w:i/>
          <w:szCs w:val="24"/>
        </w:rPr>
        <w:t>Должностно Полномочного</w:t>
      </w:r>
      <w:r w:rsidRPr="00AA2494">
        <w:rPr>
          <w:rFonts w:cs="Times New Roman"/>
          <w:i/>
          <w:szCs w:val="24"/>
        </w:rPr>
        <w:t xml:space="preserve"> деятельностью этим в своей должности каждым из нас.</w:t>
      </w:r>
    </w:p>
    <w:p w14:paraId="679DE0E1"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в этом Огне мы синтезируемся с Хум Изначально Вышестоящего Аватара Синтеза Кут Хуми, стяжаем 24 Синтез Синтеза Изначально Вышестоящего Отца явления </w:t>
      </w:r>
      <w:r w:rsidRPr="00AA2494">
        <w:rPr>
          <w:rFonts w:cs="Times New Roman"/>
          <w:bCs/>
          <w:i/>
          <w:szCs w:val="24"/>
        </w:rPr>
        <w:t>четырёх видов</w:t>
      </w:r>
      <w:r w:rsidRPr="00AA2494">
        <w:rPr>
          <w:rFonts w:cs="Times New Roman"/>
          <w:i/>
          <w:szCs w:val="24"/>
        </w:rPr>
        <w:t xml:space="preserve"> </w:t>
      </w:r>
      <w:r w:rsidRPr="00AA2494">
        <w:rPr>
          <w:rFonts w:cs="Times New Roman"/>
          <w:bCs/>
          <w:i/>
          <w:szCs w:val="24"/>
        </w:rPr>
        <w:t>развёртывания</w:t>
      </w:r>
      <w:r w:rsidRPr="00AA2494">
        <w:rPr>
          <w:rFonts w:cs="Times New Roman"/>
          <w:i/>
          <w:szCs w:val="24"/>
        </w:rPr>
        <w:t xml:space="preserve"> от </w:t>
      </w:r>
      <w:r w:rsidRPr="00AA2494">
        <w:rPr>
          <w:rFonts w:cs="Times New Roman"/>
          <w:bCs/>
          <w:i/>
          <w:szCs w:val="24"/>
        </w:rPr>
        <w:t>стяжания</w:t>
      </w:r>
      <w:r w:rsidRPr="00AA2494">
        <w:rPr>
          <w:rFonts w:cs="Times New Roman"/>
          <w:i/>
          <w:szCs w:val="24"/>
        </w:rPr>
        <w:t xml:space="preserve">, </w:t>
      </w:r>
      <w:r w:rsidRPr="00AA2494">
        <w:rPr>
          <w:rFonts w:cs="Times New Roman"/>
          <w:bCs/>
          <w:i/>
          <w:szCs w:val="24"/>
        </w:rPr>
        <w:t>усвоения</w:t>
      </w:r>
      <w:r w:rsidRPr="00AA2494">
        <w:rPr>
          <w:rFonts w:cs="Times New Roman"/>
          <w:i/>
          <w:szCs w:val="24"/>
        </w:rPr>
        <w:t xml:space="preserve">, </w:t>
      </w:r>
      <w:r w:rsidRPr="00AA2494">
        <w:rPr>
          <w:rFonts w:cs="Times New Roman"/>
          <w:bCs/>
          <w:i/>
          <w:szCs w:val="24"/>
        </w:rPr>
        <w:t>применения</w:t>
      </w:r>
      <w:r w:rsidRPr="00AA2494">
        <w:rPr>
          <w:rFonts w:cs="Times New Roman"/>
          <w:i/>
          <w:szCs w:val="24"/>
        </w:rPr>
        <w:t xml:space="preserve"> до </w:t>
      </w:r>
      <w:r w:rsidRPr="00AA2494">
        <w:rPr>
          <w:rFonts w:cs="Times New Roman"/>
          <w:bCs/>
          <w:i/>
          <w:szCs w:val="24"/>
        </w:rPr>
        <w:t>реализации</w:t>
      </w:r>
      <w:r w:rsidRPr="00AA2494">
        <w:rPr>
          <w:rFonts w:cs="Times New Roman"/>
          <w:i/>
          <w:szCs w:val="24"/>
        </w:rPr>
        <w:t xml:space="preserve"> и </w:t>
      </w:r>
      <w:r w:rsidRPr="00AA2494">
        <w:rPr>
          <w:rFonts w:cs="Times New Roman"/>
          <w:bCs/>
          <w:i/>
          <w:szCs w:val="24"/>
        </w:rPr>
        <w:t>пятью этапами</w:t>
      </w:r>
      <w:r w:rsidRPr="00AA2494">
        <w:rPr>
          <w:rFonts w:cs="Times New Roman"/>
          <w:i/>
          <w:szCs w:val="24"/>
        </w:rPr>
        <w:t xml:space="preserve"> </w:t>
      </w:r>
      <w:r w:rsidRPr="00AA2494">
        <w:rPr>
          <w:rFonts w:cs="Times New Roman"/>
          <w:bCs/>
          <w:i/>
          <w:szCs w:val="24"/>
        </w:rPr>
        <w:t>явления</w:t>
      </w:r>
      <w:r w:rsidRPr="00AA2494">
        <w:rPr>
          <w:rFonts w:cs="Times New Roman"/>
          <w:i/>
          <w:szCs w:val="24"/>
        </w:rPr>
        <w:t xml:space="preserve"> каждого выражения концентрации </w:t>
      </w:r>
      <w:r w:rsidRPr="00AA2494">
        <w:rPr>
          <w:rFonts w:cs="Times New Roman"/>
          <w:b/>
          <w:bCs/>
          <w:i/>
          <w:szCs w:val="24"/>
        </w:rPr>
        <w:t>пяти Домов</w:t>
      </w:r>
      <w:r w:rsidRPr="00AA2494">
        <w:rPr>
          <w:rFonts w:cs="Times New Roman"/>
          <w:i/>
          <w:szCs w:val="24"/>
        </w:rPr>
        <w:t xml:space="preserve"> без ИВДИВО каждого, которое во всём, – </w:t>
      </w:r>
      <w:r w:rsidRPr="00AA2494">
        <w:rPr>
          <w:rFonts w:cs="Times New Roman"/>
          <w:b/>
          <w:bCs/>
          <w:i/>
          <w:szCs w:val="24"/>
        </w:rPr>
        <w:t>пяти Источников Синтеза</w:t>
      </w:r>
      <w:r w:rsidRPr="00AA2494">
        <w:rPr>
          <w:rFonts w:cs="Times New Roman"/>
          <w:i/>
          <w:szCs w:val="24"/>
        </w:rPr>
        <w:t xml:space="preserve"> в разных вариантах реализации </w:t>
      </w:r>
      <w:r w:rsidRPr="00AA2494">
        <w:rPr>
          <w:rFonts w:cs="Times New Roman"/>
          <w:bCs/>
          <w:i/>
          <w:szCs w:val="24"/>
        </w:rPr>
        <w:t>стяжённого</w:t>
      </w:r>
      <w:r w:rsidRPr="00AA2494">
        <w:rPr>
          <w:rFonts w:cs="Times New Roman"/>
          <w:i/>
          <w:szCs w:val="24"/>
        </w:rPr>
        <w:t xml:space="preserve">, реализации </w:t>
      </w:r>
      <w:r w:rsidRPr="00AA2494">
        <w:rPr>
          <w:rFonts w:cs="Times New Roman"/>
          <w:bCs/>
          <w:i/>
          <w:szCs w:val="24"/>
        </w:rPr>
        <w:t>усваиваемого</w:t>
      </w:r>
      <w:r w:rsidRPr="00AA2494">
        <w:rPr>
          <w:rFonts w:cs="Times New Roman"/>
          <w:i/>
          <w:szCs w:val="24"/>
        </w:rPr>
        <w:t xml:space="preserve">, реализации </w:t>
      </w:r>
      <w:r w:rsidRPr="00AA2494">
        <w:rPr>
          <w:rFonts w:cs="Times New Roman"/>
          <w:bCs/>
          <w:i/>
          <w:szCs w:val="24"/>
        </w:rPr>
        <w:t>применяемого</w:t>
      </w:r>
      <w:r w:rsidRPr="00AA2494">
        <w:rPr>
          <w:rFonts w:cs="Times New Roman"/>
          <w:i/>
          <w:szCs w:val="24"/>
        </w:rPr>
        <w:t xml:space="preserve"> и </w:t>
      </w:r>
      <w:r w:rsidRPr="00AA2494">
        <w:rPr>
          <w:rFonts w:cs="Times New Roman"/>
          <w:bCs/>
          <w:i/>
          <w:szCs w:val="24"/>
        </w:rPr>
        <w:t>собственно реализации</w:t>
      </w:r>
      <w:r w:rsidRPr="00AA2494">
        <w:rPr>
          <w:rFonts w:cs="Times New Roman"/>
          <w:i/>
          <w:szCs w:val="24"/>
        </w:rPr>
        <w:t xml:space="preserve"> пяти видов каждого из нас.</w:t>
      </w:r>
    </w:p>
    <w:p w14:paraId="2EC90536"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синтезируясь с Хум Изначально Вышестоящего Аватара Синтеза Кут Хуми, стяжаем 24 Синтез Синтеза Изначально Вышестоящего Отца. И возжигаясь, применяемся этим. И входим в </w:t>
      </w:r>
      <w:r w:rsidRPr="00AA2494">
        <w:rPr>
          <w:rFonts w:cs="Times New Roman"/>
          <w:b/>
          <w:bCs/>
          <w:i/>
          <w:szCs w:val="24"/>
        </w:rPr>
        <w:t xml:space="preserve">четверицу Пути </w:t>
      </w:r>
      <w:r w:rsidRPr="00AA2494">
        <w:rPr>
          <w:rFonts w:cs="Times New Roman"/>
          <w:i/>
          <w:szCs w:val="24"/>
        </w:rPr>
        <w:t>Изначально Вышестоящим Аватаром Синтеза Кут Хуми, в явлении каждого дела, порученного или указанного к исполнению каждому из нас.</w:t>
      </w:r>
    </w:p>
    <w:p w14:paraId="70D9AA8D" w14:textId="77777777" w:rsidR="00EB49D3" w:rsidRPr="00AA2494" w:rsidRDefault="00EB49D3" w:rsidP="00EB49D3">
      <w:pPr>
        <w:tabs>
          <w:tab w:val="num" w:pos="0"/>
        </w:tabs>
        <w:ind w:firstLine="709"/>
        <w:rPr>
          <w:rFonts w:cs="Times New Roman"/>
          <w:i/>
          <w:szCs w:val="24"/>
        </w:rPr>
      </w:pPr>
      <w:r w:rsidRPr="00AA2494">
        <w:rPr>
          <w:rFonts w:cs="Times New Roman"/>
          <w:i/>
          <w:szCs w:val="24"/>
        </w:rPr>
        <w:t>И в этом Огне мы синтезируемся с Изначально Вышестоящим Отцом. Замерли, проникаемся Синтезом с Изначально Вышестоящим Отцом.</w:t>
      </w:r>
    </w:p>
    <w:p w14:paraId="6970DD6E"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синтезируясь с Изначально Вышестоящим Аватаром Синтеза Кут Хуми, просим транслировать любые виды тел, любые виды подходов, действий и деятельности каждого из нас на четыре этапа: </w:t>
      </w:r>
      <w:r w:rsidRPr="00AA2494">
        <w:rPr>
          <w:rFonts w:cs="Times New Roman"/>
          <w:bCs/>
          <w:i/>
          <w:szCs w:val="24"/>
        </w:rPr>
        <w:t>стяжания</w:t>
      </w:r>
      <w:r w:rsidRPr="00AA2494">
        <w:rPr>
          <w:rFonts w:cs="Times New Roman"/>
          <w:i/>
          <w:szCs w:val="24"/>
        </w:rPr>
        <w:t xml:space="preserve">, </w:t>
      </w:r>
      <w:r w:rsidRPr="00AA2494">
        <w:rPr>
          <w:rFonts w:cs="Times New Roman"/>
          <w:bCs/>
          <w:i/>
          <w:szCs w:val="24"/>
        </w:rPr>
        <w:t>усвоения</w:t>
      </w:r>
      <w:r w:rsidRPr="00AA2494">
        <w:rPr>
          <w:rFonts w:cs="Times New Roman"/>
          <w:i/>
          <w:szCs w:val="24"/>
        </w:rPr>
        <w:t xml:space="preserve">, </w:t>
      </w:r>
      <w:r w:rsidRPr="00AA2494">
        <w:rPr>
          <w:rFonts w:cs="Times New Roman"/>
          <w:bCs/>
          <w:i/>
          <w:szCs w:val="24"/>
        </w:rPr>
        <w:t>применения</w:t>
      </w:r>
      <w:r w:rsidRPr="00AA2494">
        <w:rPr>
          <w:rFonts w:cs="Times New Roman"/>
          <w:i/>
          <w:szCs w:val="24"/>
        </w:rPr>
        <w:t xml:space="preserve"> и </w:t>
      </w:r>
      <w:r w:rsidRPr="00AA2494">
        <w:rPr>
          <w:rFonts w:cs="Times New Roman"/>
          <w:bCs/>
          <w:i/>
          <w:szCs w:val="24"/>
        </w:rPr>
        <w:t>реализации,</w:t>
      </w:r>
      <w:r w:rsidRPr="00AA2494">
        <w:rPr>
          <w:rFonts w:cs="Times New Roman"/>
          <w:i/>
          <w:szCs w:val="24"/>
        </w:rPr>
        <w:t xml:space="preserve"> с последующим пятым – </w:t>
      </w:r>
      <w:r w:rsidRPr="00AA2494">
        <w:rPr>
          <w:rFonts w:cs="Times New Roman"/>
          <w:bCs/>
          <w:i/>
          <w:szCs w:val="24"/>
        </w:rPr>
        <w:t>развёртыванием</w:t>
      </w:r>
      <w:r w:rsidRPr="00AA2494">
        <w:rPr>
          <w:rFonts w:cs="Times New Roman"/>
          <w:b/>
          <w:bCs/>
          <w:i/>
          <w:szCs w:val="24"/>
        </w:rPr>
        <w:t xml:space="preserve"> </w:t>
      </w:r>
      <w:r w:rsidRPr="00AA2494">
        <w:rPr>
          <w:rFonts w:cs="Times New Roman"/>
          <w:i/>
          <w:szCs w:val="24"/>
        </w:rPr>
        <w:t>в деле той или иной деятельности, любых дел, любой деятельности, любой специфики явления каждого из нас, осуществляемых сейчас или в перспективе подготовкой для осуществления в будущим каждого из нас.</w:t>
      </w:r>
    </w:p>
    <w:p w14:paraId="29EBA8B1" w14:textId="77777777" w:rsidR="00EB49D3" w:rsidRPr="00AA2494" w:rsidRDefault="00EB49D3" w:rsidP="00EB49D3">
      <w:pPr>
        <w:tabs>
          <w:tab w:val="num" w:pos="0"/>
        </w:tabs>
        <w:ind w:firstLine="709"/>
        <w:rPr>
          <w:rFonts w:cs="Times New Roman"/>
          <w:i/>
          <w:szCs w:val="24"/>
        </w:rPr>
      </w:pPr>
      <w:r w:rsidRPr="00AA2494">
        <w:rPr>
          <w:rFonts w:cs="Times New Roman"/>
          <w:i/>
          <w:szCs w:val="24"/>
        </w:rPr>
        <w:t>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50B35F13" w14:textId="77777777" w:rsidR="00EB49D3" w:rsidRPr="00AA2494" w:rsidRDefault="00EB49D3" w:rsidP="00EB49D3">
      <w:pPr>
        <w:tabs>
          <w:tab w:val="num" w:pos="0"/>
        </w:tabs>
        <w:ind w:firstLine="709"/>
        <w:rPr>
          <w:rFonts w:cs="Times New Roman"/>
          <w:i/>
          <w:szCs w:val="24"/>
        </w:rPr>
      </w:pPr>
      <w:r w:rsidRPr="00AA2494">
        <w:rPr>
          <w:rFonts w:cs="Times New Roman"/>
          <w:i/>
          <w:szCs w:val="24"/>
        </w:rPr>
        <w:t>В этом Огне мы синтезируемся с Изначально Вышестоящим Отцом. Переходим в зал Изначально Вышестоящего Отца на 1.073.741.825-й архетип ИВДИВО, становимся телесно пред Изначально Вышестоящим Отцом Владыками 78-го Синтеза в форме.</w:t>
      </w:r>
    </w:p>
    <w:p w14:paraId="0C532E67"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синтезируясь с Изначально Вышестоящим Отцом, стяжаем </w:t>
      </w:r>
      <w:r w:rsidRPr="00AA2494">
        <w:rPr>
          <w:rFonts w:cs="Times New Roman"/>
          <w:b/>
          <w:bCs/>
          <w:i/>
          <w:szCs w:val="24"/>
        </w:rPr>
        <w:t xml:space="preserve">четыре Пути Реализации Сущего </w:t>
      </w:r>
      <w:r w:rsidRPr="00AA2494">
        <w:rPr>
          <w:rFonts w:cs="Times New Roman"/>
          <w:i/>
          <w:szCs w:val="24"/>
        </w:rPr>
        <w:t>в любой деятельности каждого из нас, в применении любого дела каждого из нас.</w:t>
      </w:r>
    </w:p>
    <w:p w14:paraId="6E27D85E"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синтезируясь с Изначально Вышестоящим Отцом, стяжаем </w:t>
      </w:r>
      <w:r w:rsidRPr="00AA2494">
        <w:rPr>
          <w:rFonts w:cs="Times New Roman"/>
          <w:b/>
          <w:bCs/>
          <w:i/>
          <w:szCs w:val="24"/>
        </w:rPr>
        <w:t>Путь Человеческого выражения</w:t>
      </w:r>
      <w:r w:rsidRPr="00AA2494">
        <w:rPr>
          <w:rFonts w:cs="Times New Roman"/>
          <w:i/>
          <w:szCs w:val="24"/>
        </w:rPr>
        <w:t xml:space="preserve"> любой деятельности, любого дела, любого явления или перспективы каждого из нас и проникаемся им.</w:t>
      </w:r>
    </w:p>
    <w:p w14:paraId="09A47BC6"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Синтезируясь с Изначально Вышестоящим Отцом, стяжаем </w:t>
      </w:r>
      <w:r w:rsidRPr="00AA2494">
        <w:rPr>
          <w:rFonts w:cs="Times New Roman"/>
          <w:b/>
          <w:bCs/>
          <w:i/>
          <w:szCs w:val="24"/>
        </w:rPr>
        <w:t xml:space="preserve">Путь Иерархического выражения </w:t>
      </w:r>
      <w:r w:rsidRPr="00AA2494">
        <w:rPr>
          <w:rFonts w:cs="Times New Roman"/>
          <w:i/>
          <w:szCs w:val="24"/>
        </w:rPr>
        <w:t>любой деятельности, любого дела, любого явления или перспектив каждым из нас. Вспыхиваем им.</w:t>
      </w:r>
    </w:p>
    <w:p w14:paraId="062D0485"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Синтезируясь с Изначально Вышестоящим Отцом, стяжаем </w:t>
      </w:r>
      <w:r w:rsidRPr="00AA2494">
        <w:rPr>
          <w:rFonts w:cs="Times New Roman"/>
          <w:b/>
          <w:bCs/>
          <w:i/>
          <w:szCs w:val="24"/>
        </w:rPr>
        <w:t>Путь ИВДИВО выражения</w:t>
      </w:r>
      <w:r w:rsidRPr="00AA2494">
        <w:rPr>
          <w:rFonts w:cs="Times New Roman"/>
          <w:i/>
          <w:szCs w:val="24"/>
        </w:rPr>
        <w:t xml:space="preserve"> любой деятельности, любого дела, любого явления или перспективы каждым из нас.</w:t>
      </w:r>
    </w:p>
    <w:p w14:paraId="08130E87"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синтезируясь с Изначально Вышестоящим Отцом, стяжаем </w:t>
      </w:r>
      <w:r w:rsidRPr="00AA2494">
        <w:rPr>
          <w:rFonts w:cs="Times New Roman"/>
          <w:b/>
          <w:bCs/>
          <w:i/>
          <w:szCs w:val="24"/>
        </w:rPr>
        <w:t>Путь выражения Изначально Вышестоящим Отцом</w:t>
      </w:r>
      <w:r w:rsidRPr="00AA2494">
        <w:rPr>
          <w:rFonts w:cs="Times New Roman"/>
          <w:i/>
          <w:szCs w:val="24"/>
        </w:rPr>
        <w:t xml:space="preserve"> любой деятельности, любого дела, любого явления и любой перспективы каждым из нас в каждом из нас, являя выражение Изначально Вышестоящего Отца собою.</w:t>
      </w:r>
    </w:p>
    <w:p w14:paraId="5E210AF6" w14:textId="77777777" w:rsidR="00EB49D3" w:rsidRPr="00AA2494" w:rsidRDefault="00EB49D3" w:rsidP="00EB49D3">
      <w:pPr>
        <w:tabs>
          <w:tab w:val="num" w:pos="0"/>
        </w:tabs>
        <w:ind w:firstLine="709"/>
        <w:rPr>
          <w:rFonts w:cs="Times New Roman"/>
          <w:i/>
          <w:szCs w:val="24"/>
        </w:rPr>
      </w:pPr>
      <w:r w:rsidRPr="00AA2494">
        <w:rPr>
          <w:rFonts w:cs="Times New Roman"/>
          <w:i/>
          <w:szCs w:val="24"/>
        </w:rPr>
        <w:t>И вспыхивая этим, мы синтезируемся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w:t>
      </w:r>
    </w:p>
    <w:p w14:paraId="34AE68DE"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в этом Огне мы синтезируемся с Изначально Вышестоящим Отцом и просим развернуть в реализации данных </w:t>
      </w:r>
      <w:r w:rsidRPr="00AA2494">
        <w:rPr>
          <w:rFonts w:cs="Times New Roman"/>
          <w:bCs/>
          <w:i/>
          <w:szCs w:val="24"/>
        </w:rPr>
        <w:t>четырёх Путей:</w:t>
      </w:r>
    </w:p>
    <w:p w14:paraId="21F9DCE6"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 любую </w:t>
      </w:r>
      <w:r w:rsidRPr="00AA2494">
        <w:rPr>
          <w:rFonts w:cs="Times New Roman"/>
          <w:b/>
          <w:bCs/>
          <w:i/>
          <w:szCs w:val="24"/>
        </w:rPr>
        <w:t>деятельность</w:t>
      </w:r>
      <w:r w:rsidRPr="00AA2494">
        <w:rPr>
          <w:rFonts w:cs="Times New Roman"/>
          <w:i/>
          <w:szCs w:val="24"/>
        </w:rPr>
        <w:t xml:space="preserve"> каждого из нас на одном из четырёх Путей,</w:t>
      </w:r>
    </w:p>
    <w:p w14:paraId="099C2BA4"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 любое </w:t>
      </w:r>
      <w:r w:rsidRPr="00AA2494">
        <w:rPr>
          <w:rFonts w:cs="Times New Roman"/>
          <w:b/>
          <w:bCs/>
          <w:i/>
          <w:szCs w:val="24"/>
        </w:rPr>
        <w:t>дело</w:t>
      </w:r>
      <w:r w:rsidRPr="00AA2494">
        <w:rPr>
          <w:rFonts w:cs="Times New Roman"/>
          <w:i/>
          <w:szCs w:val="24"/>
        </w:rPr>
        <w:t xml:space="preserve"> каждого из нас на одном из четырёх Путей,</w:t>
      </w:r>
    </w:p>
    <w:p w14:paraId="4742DC03"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 любое </w:t>
      </w:r>
      <w:r w:rsidRPr="00AA2494">
        <w:rPr>
          <w:rFonts w:cs="Times New Roman"/>
          <w:b/>
          <w:bCs/>
          <w:i/>
          <w:szCs w:val="24"/>
        </w:rPr>
        <w:t xml:space="preserve">явление </w:t>
      </w:r>
      <w:r w:rsidRPr="00AA2494">
        <w:rPr>
          <w:rFonts w:cs="Times New Roman"/>
          <w:i/>
          <w:szCs w:val="24"/>
        </w:rPr>
        <w:t>каждого из нас на одном из четырёх Путей, и</w:t>
      </w:r>
    </w:p>
    <w:p w14:paraId="6AFF4A16"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 любую </w:t>
      </w:r>
      <w:r w:rsidRPr="00AA2494">
        <w:rPr>
          <w:rFonts w:cs="Times New Roman"/>
          <w:b/>
          <w:bCs/>
          <w:i/>
          <w:szCs w:val="24"/>
        </w:rPr>
        <w:t>перспективу</w:t>
      </w:r>
      <w:r w:rsidRPr="00AA2494">
        <w:rPr>
          <w:rFonts w:cs="Times New Roman"/>
          <w:i/>
          <w:szCs w:val="24"/>
        </w:rPr>
        <w:t xml:space="preserve"> каждого из нас на одном из четырёх Путей.</w:t>
      </w:r>
    </w:p>
    <w:p w14:paraId="5ECA1684" w14:textId="77777777" w:rsidR="00EB49D3" w:rsidRPr="00AA2494" w:rsidRDefault="00EB49D3" w:rsidP="00EB49D3">
      <w:pPr>
        <w:tabs>
          <w:tab w:val="num" w:pos="0"/>
        </w:tabs>
        <w:ind w:firstLine="709"/>
        <w:rPr>
          <w:rFonts w:cs="Times New Roman"/>
          <w:i/>
          <w:szCs w:val="24"/>
        </w:rPr>
      </w:pPr>
      <w:r w:rsidRPr="00AA2494">
        <w:rPr>
          <w:rFonts w:cs="Times New Roman"/>
          <w:i/>
          <w:szCs w:val="24"/>
        </w:rPr>
        <w:t>И внимание! Смотрим наши разные виды деятельности, смотрим, на каких Путях они находятся. Имеется ввиду и деятельность в ИВДИВО, и человеческая деятельность в жизни, и профессиональная деятельность, всё, что вам придёт в голову, как деятельность, обязательно находится на одном из четырёх Путей.</w:t>
      </w:r>
    </w:p>
    <w:p w14:paraId="09CEAEC8"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Далее, синтезируясь с Изначально Вышестоящим Отцом, просим любое </w:t>
      </w:r>
      <w:r w:rsidRPr="00AA2494">
        <w:rPr>
          <w:rFonts w:cs="Times New Roman"/>
          <w:b/>
          <w:bCs/>
          <w:i/>
          <w:szCs w:val="24"/>
        </w:rPr>
        <w:t>дело</w:t>
      </w:r>
      <w:r w:rsidRPr="00AA2494">
        <w:rPr>
          <w:rFonts w:cs="Times New Roman"/>
          <w:i/>
          <w:szCs w:val="24"/>
        </w:rPr>
        <w:t xml:space="preserve"> развернуть одним из четырёх Путей.</w:t>
      </w:r>
    </w:p>
    <w:p w14:paraId="5913E68D"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Синтезируясь с Изначально Вышестоящим Отцом, просим развернуть и показать любое </w:t>
      </w:r>
      <w:r w:rsidRPr="00AA2494">
        <w:rPr>
          <w:rFonts w:cs="Times New Roman"/>
          <w:b/>
          <w:bCs/>
          <w:i/>
          <w:szCs w:val="24"/>
        </w:rPr>
        <w:t>явление</w:t>
      </w:r>
      <w:r w:rsidRPr="00AA2494">
        <w:rPr>
          <w:rFonts w:cs="Times New Roman"/>
          <w:i/>
          <w:szCs w:val="24"/>
        </w:rPr>
        <w:t xml:space="preserve"> каждого из нас той или иной спецификой выражения каждого из нас на одном из четырёх Путей.</w:t>
      </w:r>
    </w:p>
    <w:p w14:paraId="6B809C64" w14:textId="77777777" w:rsidR="00EB49D3" w:rsidRPr="00AA2494" w:rsidRDefault="00EB49D3" w:rsidP="00EB49D3">
      <w:pPr>
        <w:tabs>
          <w:tab w:val="num" w:pos="0"/>
        </w:tabs>
        <w:ind w:firstLine="709"/>
        <w:rPr>
          <w:rFonts w:cs="Times New Roman"/>
          <w:i/>
          <w:szCs w:val="24"/>
        </w:rPr>
      </w:pPr>
      <w:r w:rsidRPr="00AA2494">
        <w:rPr>
          <w:rFonts w:cs="Times New Roman"/>
          <w:i/>
          <w:szCs w:val="24"/>
        </w:rPr>
        <w:t xml:space="preserve">И синтезируясь с Изначально Вышестоящим Отцом, стяжаем развёртывание любых </w:t>
      </w:r>
      <w:r w:rsidRPr="00AA2494">
        <w:rPr>
          <w:rFonts w:cs="Times New Roman"/>
          <w:b/>
          <w:bCs/>
          <w:i/>
          <w:szCs w:val="24"/>
        </w:rPr>
        <w:t>перспектив</w:t>
      </w:r>
      <w:r w:rsidRPr="00AA2494">
        <w:rPr>
          <w:rFonts w:cs="Times New Roman"/>
          <w:i/>
          <w:szCs w:val="24"/>
        </w:rPr>
        <w:t xml:space="preserve"> каждого из нас на одном из четырёх Путей, рассматривая эти перспективы, указанные Изначально Вышестоящим Отцом каждому из нас.</w:t>
      </w:r>
    </w:p>
    <w:p w14:paraId="3FFC9B1E" w14:textId="77777777" w:rsidR="00EB49D3" w:rsidRPr="00AA2494" w:rsidRDefault="00EB49D3" w:rsidP="00EB49D3">
      <w:pPr>
        <w:tabs>
          <w:tab w:val="num" w:pos="0"/>
        </w:tabs>
        <w:ind w:firstLine="709"/>
        <w:rPr>
          <w:rFonts w:cs="Times New Roman"/>
          <w:i/>
          <w:szCs w:val="24"/>
        </w:rPr>
      </w:pPr>
      <w:r w:rsidRPr="00AA2494">
        <w:rPr>
          <w:rFonts w:cs="Times New Roman"/>
          <w:i/>
          <w:szCs w:val="24"/>
        </w:rPr>
        <w:t>И в этом Огне мы синтезируемся с Хум Изначально Вышестоящего Отца, стяжаем четыре Синтеза Изначально Вышестоящего Отца. И проникаясь четырьмя Синтезами Изначально Вышестоящего Отца, преображаемся этим.</w:t>
      </w:r>
    </w:p>
    <w:p w14:paraId="58D7B23A" w14:textId="77777777" w:rsidR="00EB49D3" w:rsidRPr="00AA2494" w:rsidRDefault="00EB49D3" w:rsidP="00EB49D3">
      <w:pPr>
        <w:tabs>
          <w:tab w:val="num" w:pos="0"/>
        </w:tabs>
        <w:ind w:firstLine="709"/>
        <w:rPr>
          <w:rFonts w:cs="Times New Roman"/>
          <w:bCs/>
          <w:i/>
          <w:szCs w:val="24"/>
        </w:rPr>
      </w:pPr>
      <w:r w:rsidRPr="00AA2494">
        <w:rPr>
          <w:rFonts w:cs="Times New Roman"/>
          <w:i/>
          <w:szCs w:val="24"/>
        </w:rPr>
        <w:t xml:space="preserve">В этом Огне мы синтезируемся с Изначально Вышестоящим Отцом и стяжаем </w:t>
      </w:r>
      <w:r w:rsidRPr="00AA2494">
        <w:rPr>
          <w:rFonts w:cs="Times New Roman"/>
          <w:b/>
          <w:bCs/>
          <w:i/>
          <w:szCs w:val="24"/>
        </w:rPr>
        <w:t>явление четырёх Путей</w:t>
      </w:r>
      <w:r w:rsidRPr="00AA2494">
        <w:rPr>
          <w:rFonts w:cs="Times New Roman"/>
          <w:bCs/>
          <w:i/>
          <w:szCs w:val="24"/>
        </w:rPr>
        <w:t>: Человеческого</w:t>
      </w:r>
      <w:r w:rsidRPr="00AA2494">
        <w:rPr>
          <w:rFonts w:cs="Times New Roman"/>
          <w:i/>
          <w:szCs w:val="24"/>
        </w:rPr>
        <w:t>,</w:t>
      </w:r>
      <w:r w:rsidRPr="00AA2494">
        <w:rPr>
          <w:rFonts w:cs="Times New Roman"/>
          <w:bCs/>
          <w:i/>
          <w:szCs w:val="24"/>
        </w:rPr>
        <w:t xml:space="preserve"> Иерархического</w:t>
      </w:r>
      <w:r w:rsidRPr="00AA2494">
        <w:rPr>
          <w:rFonts w:cs="Times New Roman"/>
          <w:i/>
          <w:szCs w:val="24"/>
        </w:rPr>
        <w:t>,</w:t>
      </w:r>
      <w:r w:rsidRPr="00AA2494">
        <w:rPr>
          <w:rFonts w:cs="Times New Roman"/>
          <w:bCs/>
          <w:i/>
          <w:szCs w:val="24"/>
        </w:rPr>
        <w:t xml:space="preserve"> ИВДИВО</w:t>
      </w:r>
      <w:r w:rsidRPr="00AA2494">
        <w:rPr>
          <w:rFonts w:cs="Times New Roman"/>
          <w:i/>
          <w:szCs w:val="24"/>
        </w:rPr>
        <w:t xml:space="preserve"> и</w:t>
      </w:r>
      <w:r w:rsidRPr="00AA2494">
        <w:rPr>
          <w:rFonts w:cs="Times New Roman"/>
          <w:bCs/>
          <w:i/>
          <w:szCs w:val="24"/>
        </w:rPr>
        <w:t xml:space="preserve"> Изначально Вышестоящего Отца</w:t>
      </w:r>
      <w:r w:rsidRPr="00AA2494">
        <w:rPr>
          <w:rFonts w:cs="Times New Roman"/>
          <w:i/>
          <w:szCs w:val="24"/>
        </w:rPr>
        <w:t xml:space="preserve">, а также </w:t>
      </w:r>
      <w:r w:rsidRPr="00AA2494">
        <w:rPr>
          <w:rFonts w:cs="Times New Roman"/>
          <w:b/>
          <w:bCs/>
          <w:i/>
          <w:szCs w:val="24"/>
        </w:rPr>
        <w:t>четырёх видов выражения</w:t>
      </w:r>
      <w:r w:rsidRPr="00AA2494">
        <w:rPr>
          <w:rFonts w:cs="Times New Roman"/>
          <w:bCs/>
          <w:i/>
          <w:szCs w:val="24"/>
        </w:rPr>
        <w:t>: стяжанием, усвоением</w:t>
      </w:r>
      <w:r w:rsidRPr="00AA2494">
        <w:rPr>
          <w:rFonts w:cs="Times New Roman"/>
          <w:i/>
          <w:szCs w:val="24"/>
        </w:rPr>
        <w:t>,</w:t>
      </w:r>
      <w:r w:rsidRPr="00AA2494">
        <w:rPr>
          <w:rFonts w:cs="Times New Roman"/>
          <w:bCs/>
          <w:i/>
          <w:szCs w:val="24"/>
        </w:rPr>
        <w:t xml:space="preserve"> применением</w:t>
      </w:r>
      <w:r w:rsidRPr="00AA2494">
        <w:rPr>
          <w:rFonts w:cs="Times New Roman"/>
          <w:i/>
          <w:szCs w:val="24"/>
        </w:rPr>
        <w:t xml:space="preserve"> и</w:t>
      </w:r>
      <w:r w:rsidRPr="00AA2494">
        <w:rPr>
          <w:rFonts w:cs="Times New Roman"/>
          <w:bCs/>
          <w:i/>
          <w:szCs w:val="24"/>
        </w:rPr>
        <w:t xml:space="preserve"> реализацией </w:t>
      </w:r>
      <w:r w:rsidRPr="00AA2494">
        <w:rPr>
          <w:rFonts w:cs="Times New Roman"/>
          <w:i/>
          <w:szCs w:val="24"/>
        </w:rPr>
        <w:t>на каждом из</w:t>
      </w:r>
      <w:r w:rsidRPr="00AA2494">
        <w:rPr>
          <w:rFonts w:cs="Times New Roman"/>
          <w:b/>
          <w:bCs/>
          <w:i/>
          <w:szCs w:val="24"/>
        </w:rPr>
        <w:t xml:space="preserve"> </w:t>
      </w:r>
      <w:r w:rsidRPr="00AA2494">
        <w:rPr>
          <w:rFonts w:cs="Times New Roman"/>
          <w:bCs/>
          <w:i/>
          <w:szCs w:val="24"/>
        </w:rPr>
        <w:t xml:space="preserve">четырёх Путей </w:t>
      </w:r>
      <w:r w:rsidRPr="00AA2494">
        <w:rPr>
          <w:rFonts w:cs="Times New Roman"/>
          <w:b/>
          <w:bCs/>
          <w:i/>
          <w:szCs w:val="24"/>
        </w:rPr>
        <w:t>естественной профессиональной деятельностью Философа Синтеза</w:t>
      </w:r>
      <w:r w:rsidRPr="00AA2494">
        <w:rPr>
          <w:rFonts w:cs="Times New Roman"/>
          <w:bCs/>
          <w:i/>
          <w:szCs w:val="24"/>
        </w:rPr>
        <w:t xml:space="preserve"> Изначально Вышестоящего Отца </w:t>
      </w:r>
      <w:r w:rsidRPr="00AA2494">
        <w:rPr>
          <w:rFonts w:cs="Times New Roman"/>
          <w:i/>
          <w:szCs w:val="24"/>
        </w:rPr>
        <w:t>каждым из нас.</w:t>
      </w:r>
    </w:p>
    <w:p w14:paraId="65DD3D39" w14:textId="77777777" w:rsidR="00EB49D3" w:rsidRPr="00AA2494" w:rsidRDefault="00EB49D3" w:rsidP="00EB49D3">
      <w:pPr>
        <w:tabs>
          <w:tab w:val="num" w:pos="0"/>
        </w:tabs>
        <w:ind w:firstLine="709"/>
        <w:rPr>
          <w:rFonts w:cs="Times New Roman"/>
          <w:i/>
          <w:szCs w:val="24"/>
        </w:rPr>
      </w:pPr>
      <w:r w:rsidRPr="00AA2494">
        <w:rPr>
          <w:rFonts w:cs="Times New Roman"/>
          <w:i/>
          <w:szCs w:val="24"/>
        </w:rPr>
        <w:t>И синтезируясь с Хум Изначально Вышестоящего Отца, стяжаем 16 Синтезов Изначально Вышестоящего Отца в явлении на каждом из четырёх Путей четверицы: стяжания, усвоения, применения, реализации Человечески, потом Иерархически, потом ИВДИВО, потом Изначально Вышестоящим Отцом в профессиональном применении Философа Синтеза собою. И возжигаясь 16-ю Синтезами Изначально Вышестоящего Отца, преображаемся ими.</w:t>
      </w:r>
    </w:p>
    <w:p w14:paraId="7382B1F5" w14:textId="77777777" w:rsidR="00EB49D3" w:rsidRPr="00AA2494" w:rsidRDefault="00EB49D3" w:rsidP="00EB49D3">
      <w:pPr>
        <w:tabs>
          <w:tab w:val="num" w:pos="0"/>
        </w:tabs>
        <w:ind w:firstLine="709"/>
        <w:rPr>
          <w:rFonts w:cs="Times New Roman"/>
          <w:i/>
          <w:szCs w:val="24"/>
        </w:rPr>
      </w:pPr>
      <w:r w:rsidRPr="00AA2494">
        <w:rPr>
          <w:rFonts w:cs="Times New Roman"/>
          <w:i/>
          <w:szCs w:val="24"/>
        </w:rPr>
        <w:t>И синтезируясь с Хум Изначально Вышестоящего Отца, стяжаем Синтез Изначально Вышестоящего Отца, прося преобразить Философа Синтеза профессиональным применением каждым из нас и синтезом нас физически собою. И возжигаясь Синтезом Изначально Вышестоящего Отца, преображаемся им.</w:t>
      </w:r>
    </w:p>
    <w:p w14:paraId="77F206AD" w14:textId="77777777" w:rsidR="00EB49D3" w:rsidRPr="00AA2494" w:rsidRDefault="00EB49D3" w:rsidP="00EB49D3">
      <w:pPr>
        <w:tabs>
          <w:tab w:val="num" w:pos="0"/>
        </w:tabs>
        <w:ind w:firstLine="709"/>
        <w:rPr>
          <w:rFonts w:cs="Times New Roman"/>
          <w:i/>
          <w:szCs w:val="24"/>
        </w:rPr>
      </w:pPr>
      <w:r w:rsidRPr="00AA2494">
        <w:rPr>
          <w:rFonts w:cs="Times New Roman"/>
          <w:i/>
          <w:szCs w:val="24"/>
        </w:rPr>
        <w:t>Благодарим Изначально Вышестоящего Отца, благодарим Изначально Вышестоящих Аватаров Синтеза Кут Хуми Фаинь.</w:t>
      </w:r>
    </w:p>
    <w:p w14:paraId="1AF712A9" w14:textId="77777777" w:rsidR="00EB49D3" w:rsidRPr="00AA2494" w:rsidRDefault="00EB49D3" w:rsidP="00EB49D3">
      <w:pPr>
        <w:tabs>
          <w:tab w:val="num" w:pos="0"/>
        </w:tabs>
        <w:ind w:firstLine="709"/>
        <w:rPr>
          <w:rFonts w:cs="Times New Roman"/>
          <w:i/>
          <w:szCs w:val="24"/>
        </w:rPr>
      </w:pPr>
      <w:r w:rsidRPr="00AA2494">
        <w:rPr>
          <w:rFonts w:cs="Times New Roman"/>
          <w:i/>
          <w:szCs w:val="24"/>
        </w:rPr>
        <w:t>Возвращаемся в физическую реализацию в данный зал синтезфизически собою, развёртываясь физически.</w:t>
      </w:r>
    </w:p>
    <w:p w14:paraId="1393A1F5" w14:textId="77777777" w:rsidR="00EB49D3" w:rsidRPr="00AA2494" w:rsidRDefault="00EB49D3" w:rsidP="00EB49D3">
      <w:pPr>
        <w:tabs>
          <w:tab w:val="num" w:pos="0"/>
        </w:tabs>
        <w:ind w:firstLine="709"/>
        <w:rPr>
          <w:rFonts w:cs="Times New Roman"/>
          <w:i/>
          <w:szCs w:val="24"/>
        </w:rPr>
      </w:pPr>
      <w:r w:rsidRPr="00AA2494">
        <w:rPr>
          <w:rFonts w:cs="Times New Roman"/>
          <w:i/>
          <w:szCs w:val="24"/>
        </w:rPr>
        <w:t>И развёртываясь Философом Синтеза собою в 16-ричном осуществлении четырёх Путей и четырёх их выражений каждым из нас собою, эманируем всё стяжённое, возожжённое в ИВДИВО, в ИВДИВО Краснодар, в ИВДИВО Адыгея, в ИВДИВО Сочи, в ИВДИВО Дагестан, в подразделения ИВДИВО участников данной практики и ИВДИВО каждого из нас.</w:t>
      </w:r>
    </w:p>
    <w:p w14:paraId="21B8EF33" w14:textId="77777777" w:rsidR="00EB49D3" w:rsidRPr="00AA2494" w:rsidRDefault="00EB49D3" w:rsidP="00EB49D3">
      <w:pPr>
        <w:tabs>
          <w:tab w:val="num" w:pos="0"/>
        </w:tabs>
        <w:ind w:firstLine="709"/>
        <w:rPr>
          <w:rFonts w:cs="Times New Roman"/>
          <w:i/>
          <w:szCs w:val="24"/>
        </w:rPr>
      </w:pPr>
      <w:r w:rsidRPr="00AA2494">
        <w:rPr>
          <w:rFonts w:cs="Times New Roman"/>
          <w:i/>
          <w:szCs w:val="24"/>
        </w:rPr>
        <w:t>И выходим из практики. Аминь.</w:t>
      </w:r>
    </w:p>
    <w:p w14:paraId="43355417" w14:textId="2ED5C7D8" w:rsidR="001477E6" w:rsidRDefault="001477E6" w:rsidP="001477E6">
      <w:pPr>
        <w:ind w:firstLine="709"/>
        <w:rPr>
          <w:rFonts w:eastAsia="Arial" w:cs="Times New Roman"/>
          <w:color w:val="000000"/>
          <w:szCs w:val="24"/>
          <w:lang w:eastAsia="ru-RU"/>
        </w:rPr>
      </w:pPr>
    </w:p>
    <w:p w14:paraId="1E708BB9" w14:textId="77777777" w:rsidR="00EB49D3" w:rsidRPr="00AA2494" w:rsidRDefault="00EB49D3" w:rsidP="00EB49D3">
      <w:pPr>
        <w:ind w:firstLine="709"/>
        <w:rPr>
          <w:bCs/>
          <w:szCs w:val="24"/>
        </w:rPr>
      </w:pPr>
      <w:r w:rsidRPr="00AA2494">
        <w:rPr>
          <w:bCs/>
          <w:szCs w:val="24"/>
        </w:rPr>
        <w:t>Для понимания процессов практики хотелось бы уточнить куда или к чему, или к какой организации сейчас относятся Пути?</w:t>
      </w:r>
    </w:p>
    <w:p w14:paraId="5EACEA1C" w14:textId="77777777" w:rsidR="00EB49D3" w:rsidRPr="00AA2494" w:rsidRDefault="00EB49D3" w:rsidP="00EB49D3">
      <w:pPr>
        <w:ind w:firstLine="709"/>
        <w:rPr>
          <w:bCs/>
          <w:i/>
          <w:szCs w:val="24"/>
        </w:rPr>
      </w:pPr>
      <w:r w:rsidRPr="00AA2494">
        <w:rPr>
          <w:bCs/>
          <w:i/>
          <w:szCs w:val="24"/>
        </w:rPr>
        <w:t>Из зала: К Мории.</w:t>
      </w:r>
    </w:p>
    <w:p w14:paraId="2A9E0CF7" w14:textId="77777777" w:rsidR="00EB49D3" w:rsidRPr="00AA2494" w:rsidRDefault="00EB49D3" w:rsidP="00EB49D3">
      <w:pPr>
        <w:ind w:firstLine="709"/>
        <w:rPr>
          <w:bCs/>
          <w:szCs w:val="24"/>
        </w:rPr>
      </w:pPr>
      <w:r w:rsidRPr="00AA2494">
        <w:rPr>
          <w:bCs/>
          <w:szCs w:val="24"/>
        </w:rPr>
        <w:t>К Мории сейчас относится Аттестация. Если вы относитесь к Мории, то сразу вы там аттестованы на этом Пути. А чтобы быть аттестованным на этом Пути, вначале на этом Пути нужно что-то сделать. Соответственно все Пути к Мории не будут относиться, потому что там нужна аттестация. А вот все Пути, правильно ответили, мы объявляли, сейчас относятся к Синтез-Академии Парадигмы, Философии и Стратагемии – к Иосифу, потому что любой Путь – это выражение Воли. Когда-то Пути относились к Империи, потому что мы пытались из всех Путей синтезировать Империю, что-то там получалось. Но, так как Отец Империю отдал людям, Пути вернулись в Волю. А вот аттестацию на этом Пути, как нижестоящее внутреннее выражение, проводит товарищ Мория. Если я на Пути сделал шаг не в ту сторону, Мория меня всегда поправит. Поняла о чём? Это на счёт Мории. Поэтому стяжание Путей и их четверичная разработка сразу относится к Аватару Синтеза Иосифу. Более того, в Синтез-Академии не учатся, Синтез-Академия разрабатывает Пути применения Воли Отца и Планов Синтеза.</w:t>
      </w:r>
      <w:r w:rsidRPr="00AA2494">
        <w:rPr>
          <w:b/>
          <w:bCs/>
          <w:szCs w:val="24"/>
        </w:rPr>
        <w:t xml:space="preserve"> </w:t>
      </w:r>
      <w:r w:rsidRPr="00AA2494">
        <w:rPr>
          <w:bCs/>
          <w:szCs w:val="24"/>
        </w:rPr>
        <w:t>Это как научно-философский, парадигмальный центр, как и в каких Путях мы действуем.</w:t>
      </w:r>
    </w:p>
    <w:p w14:paraId="0C641C93" w14:textId="77777777" w:rsidR="00EB49D3" w:rsidRPr="00AA2494" w:rsidRDefault="00EB49D3" w:rsidP="00EB49D3">
      <w:pPr>
        <w:ind w:firstLine="709"/>
        <w:rPr>
          <w:bCs/>
          <w:szCs w:val="24"/>
        </w:rPr>
      </w:pPr>
      <w:r w:rsidRPr="00AA2494">
        <w:rPr>
          <w:bCs/>
          <w:szCs w:val="24"/>
        </w:rPr>
        <w:t>Если вы стяжаете новый Путь и хотите сделать какое-то новое дело, стяжаете новый проект и хотите как-то разработаться, вам прямой путь к Иосифу. Более того, иногда ко мне подходят: «Вот мы разрабатываем новый проект». Я у Иосифа спрашиваю: «К вам обращались? – Нет».</w:t>
      </w:r>
      <w:r w:rsidRPr="00AA2494">
        <w:rPr>
          <w:bCs/>
          <w:i/>
          <w:szCs w:val="24"/>
        </w:rPr>
        <w:t xml:space="preserve"> </w:t>
      </w:r>
      <w:r w:rsidRPr="00AA2494">
        <w:rPr>
          <w:bCs/>
          <w:szCs w:val="24"/>
        </w:rPr>
        <w:t>Я говорю: «Ну разрабатывайте дальше!» Почему? – В Синтез-Академии не утверждён, всё остальное в ИВДИВО уже не интересно. Не утверждён у Иосифа, значит это самоактуализация, то есть ты сам можешь делать всё что хочешь, а вот чтобы это было в Иерархии, в ИВДИВО, пожалуйста к Иосифу. Чтоб Отец вообще рассмотрел вашу деятельность, вы должны что-то у Иосифа получить, что-то сделать, у вас что-то должно получиться, потом к Отцу. Если у вас что-то не получилось, к Отцу вообще не заходим.</w:t>
      </w:r>
    </w:p>
    <w:p w14:paraId="77A8F9C2" w14:textId="77777777" w:rsidR="00EB49D3" w:rsidRPr="00AA2494" w:rsidRDefault="00EB49D3" w:rsidP="00EB49D3">
      <w:pPr>
        <w:ind w:firstLine="709"/>
        <w:rPr>
          <w:bCs/>
          <w:szCs w:val="24"/>
        </w:rPr>
      </w:pPr>
      <w:r w:rsidRPr="00AA2494">
        <w:rPr>
          <w:bCs/>
          <w:szCs w:val="24"/>
        </w:rPr>
        <w:t>А вот если первый вид – Человеческая реализация, ну, у нас Свобода Воли. С другой стороны, если мы члены ИВДИВО, то даже Человеческая реализация очень часто насыщена состояниями Отца или ИВДИВО, или Иерархии. То есть, если ты реально служишь Отцу или ИВДИВО, то твоя Человеческая жизнь тоже этому соподчинена. И многие человеческие действия, которые для обычного человека естественны, для Служащего ИВДИВО являются чистым служением или, допустим, помощью в пути, а не Человеческой реализацией. Мы о Путях, помощь в Пути – иерархический вариант никто не отменял, или общим служением человеческим, но служением Отцу, но жизнь человеческая.</w:t>
      </w:r>
    </w:p>
    <w:p w14:paraId="288276D2" w14:textId="77777777" w:rsidR="00EB49D3" w:rsidRPr="00AA2494" w:rsidRDefault="00EB49D3" w:rsidP="00EB49D3">
      <w:pPr>
        <w:ind w:firstLine="709"/>
        <w:rPr>
          <w:bCs/>
          <w:szCs w:val="24"/>
        </w:rPr>
      </w:pPr>
      <w:r w:rsidRPr="00AA2494">
        <w:rPr>
          <w:bCs/>
          <w:szCs w:val="24"/>
        </w:rPr>
        <w:t>Допустим, у нас есть мамочки – материнский корпус. С одной стороны, это человеческая деятельность, нормально, но мы почему-то создали материнский корпус. Может быть это Иерархическая деятельность? – Может быть, если воплощается ребёнок, который имеет посвящённую подготовку и ценен для Иерархии, и у него какое-то дело впереди, иерархическое. Иерархия управляет Человечеством, то есть этот ребёнок может стать условно президентом страны. Мы ещё не видим, Иерархия уже знает, она туда ведёт. Он может не стать, выборы не выиграть, но подготовка ведётся, начинается с момента рождения. Этот ребёнок может в ИВДИВО сделать какое-то серьёзное дело, мы вообще это не видим. Не знаю, какое дело: организацию новую разработать, возглавить организацию, которая уже существует, там Высшую Школу Синтеза сейчас разрабатываем, допустим. И ИВДИВО уже им занимается, и вместе с мамочкой ночная подготовка прямо с воплощения. Вы скажите: почему с воплощения? – Потому что, когда он воплотился – он маленький, а в Духе это большой дядя, который стоит рядом и говорит: «О! Мама, да с твоим развитием, – или Папа, – да с твоей подготовкой… Я буду вас готовить, но, когда подрасту». Понимаете, да? А на физике малышка-малышка, что мальчик, что девочка.</w:t>
      </w:r>
    </w:p>
    <w:p w14:paraId="30152D22" w14:textId="77777777" w:rsidR="00EB49D3" w:rsidRPr="00AA2494" w:rsidRDefault="00EB49D3" w:rsidP="00EB49D3">
      <w:pPr>
        <w:ind w:firstLine="709"/>
        <w:rPr>
          <w:bCs/>
          <w:szCs w:val="24"/>
        </w:rPr>
      </w:pPr>
      <w:r w:rsidRPr="00AA2494">
        <w:rPr>
          <w:bCs/>
          <w:szCs w:val="24"/>
        </w:rPr>
        <w:t>Вот я в ИВДИВО однажды так встретил. Мы с мамой вышли, крестили мальчика, – я вёл Синтез, – вышли к Папе. Мама: «А где мальчик?»</w:t>
      </w:r>
      <w:r w:rsidRPr="00AA2494">
        <w:rPr>
          <w:bCs/>
          <w:i/>
          <w:szCs w:val="24"/>
        </w:rPr>
        <w:t xml:space="preserve"> </w:t>
      </w:r>
      <w:r w:rsidRPr="00AA2494">
        <w:rPr>
          <w:bCs/>
          <w:szCs w:val="24"/>
        </w:rPr>
        <w:t>Рядом стоит большой детина: «Мама, я здесь»</w:t>
      </w:r>
      <w:r w:rsidRPr="00AA2494">
        <w:rPr>
          <w:bCs/>
          <w:i/>
          <w:szCs w:val="24"/>
        </w:rPr>
        <w:t xml:space="preserve">. </w:t>
      </w:r>
      <w:r w:rsidRPr="00AA2494">
        <w:rPr>
          <w:bCs/>
          <w:szCs w:val="24"/>
        </w:rPr>
        <w:t>Мама не высокого роста: «Ах! Виталик, он большой!» Я говорю: «Ну да, он в Духе взрослый».</w:t>
      </w:r>
      <w:r w:rsidRPr="00AA2494">
        <w:rPr>
          <w:bCs/>
          <w:i/>
          <w:szCs w:val="24"/>
        </w:rPr>
        <w:t xml:space="preserve"> </w:t>
      </w:r>
      <w:r w:rsidRPr="00AA2494">
        <w:rPr>
          <w:bCs/>
          <w:szCs w:val="24"/>
        </w:rPr>
        <w:t>Мальчишке там лет пять, я говорю: «Это он здесь такой маленький. Вот теперь ты видишь кода он вырастит каким он будет». Папа там тоже большой, но папа не верил. Мама говорит: «Обалдеть!»</w:t>
      </w:r>
      <w:r w:rsidRPr="00AA2494">
        <w:rPr>
          <w:bCs/>
          <w:i/>
          <w:szCs w:val="24"/>
        </w:rPr>
        <w:t xml:space="preserve"> </w:t>
      </w:r>
      <w:r w:rsidRPr="00AA2494">
        <w:rPr>
          <w:bCs/>
          <w:szCs w:val="24"/>
        </w:rPr>
        <w:t>Я говорю: «Ну что, креститься будем? – Мама, пожалуйста, ну хочу физически»</w:t>
      </w:r>
      <w:r w:rsidRPr="00AA2494">
        <w:rPr>
          <w:bCs/>
          <w:i/>
          <w:szCs w:val="24"/>
        </w:rPr>
        <w:t xml:space="preserve">. </w:t>
      </w:r>
      <w:r w:rsidRPr="00AA2494">
        <w:rPr>
          <w:bCs/>
          <w:szCs w:val="24"/>
        </w:rPr>
        <w:t>Вот Огнём крестили, а в Духе стоит взрослый. Да как же так? Я говорю: «Он уменьшится после семи-восьми лет, он перейдёт в детское состояние. Социализация начнётся – окончательно уйдёт в воплощение. А пока до семи лет – это ещё взрослая детина, которая тебя может обучить в ночной подготовке сильнее, чем ты его днём. Думаешь, что там ребёнок днём понимает? А вот в ночной подготовке и ты и он понимаете больше». Вот такая ситуация, это ИВДИВО.</w:t>
      </w:r>
    </w:p>
    <w:p w14:paraId="377138D6" w14:textId="77777777" w:rsidR="00EB49D3" w:rsidRPr="00AA2494" w:rsidRDefault="00EB49D3" w:rsidP="00EB49D3">
      <w:pPr>
        <w:ind w:firstLine="709"/>
        <w:rPr>
          <w:bCs/>
          <w:szCs w:val="24"/>
        </w:rPr>
      </w:pPr>
      <w:r w:rsidRPr="00AA2494">
        <w:rPr>
          <w:bCs/>
          <w:szCs w:val="24"/>
        </w:rPr>
        <w:t>А есть вообще Путь Изначально Вышестоящего Отца у мамочек. Когда воплощается какая-то высокая личность, мы её не знаем, не видим, но Отец видит, что ему надо воплотить вот это чудо. У папы и мамы от этого начинаются всякие сложные перспективы по жизни. Чем выше личность, тем сложнее проблемы по жизни, открытым текстом, у семьи. В простые семьи такие не воплощаются, только в самые сложные, самые проблемные. Если вы знали, что у вас проблемная семья, знайте, что вы можете стать великой личностью. Стали-нет, не знаю, и когда мне плачутся: «У меня такая была семья». Я говорю: «Как хорошо, значит у тебя есть надежда, что из тебя что-то получится. А если у тебя было б всё хорошо, ты как сыр в масле катался, ну не знаю, надо с трудом преодолеть этот «сыр и масло», чтобы с тебя что-то появилось».</w:t>
      </w:r>
    </w:p>
    <w:p w14:paraId="0D9E2829" w14:textId="77777777" w:rsidR="00EB49D3" w:rsidRPr="00AA2494" w:rsidRDefault="00EB49D3" w:rsidP="00EB49D3">
      <w:pPr>
        <w:ind w:firstLine="709"/>
        <w:rPr>
          <w:bCs/>
          <w:szCs w:val="24"/>
        </w:rPr>
      </w:pPr>
      <w:r w:rsidRPr="00AA2494">
        <w:rPr>
          <w:bCs/>
          <w:szCs w:val="24"/>
        </w:rPr>
        <w:t>Путь Изначально Вышестоящего Отца для обычных мамочек. Только не надо искать какие-то проблемы, они сами вас найдут, это я всегда мамочкам говорю. Мамочки сразу: «Чтоб мой сын был великим, нужны проблемы?» Я говорю: «Не надо, они уже в твоей голове есть, найдутся. Всё. Ты только об этом подумал, уже всё тянется. Не надо это делать». То есть даже элементарное человеческое действие в виде детей, может быть Путём Изначально Вышестоящего Отца, Путём ИВДИВО, Путём Иерархии. А мы это не видим, но это не значит, что этого нет. Увидели? Поэтому, когда вы искали Человеческое дело или Путь Отца, вы как-то мыслили больше Ивдивно, а надо рассматривать любые Пути. Вот любые Пути, любые, что у вас происходит по жизни, они могут быть и Отцовскими, и Человеческими.</w:t>
      </w:r>
    </w:p>
    <w:p w14:paraId="07776C23" w14:textId="77777777" w:rsidR="00EB49D3" w:rsidRPr="00AA2494" w:rsidRDefault="00EB49D3" w:rsidP="00EB49D3">
      <w:pPr>
        <w:ind w:firstLine="709"/>
        <w:rPr>
          <w:bCs/>
          <w:szCs w:val="24"/>
        </w:rPr>
      </w:pPr>
      <w:r w:rsidRPr="00AA2494">
        <w:rPr>
          <w:bCs/>
          <w:szCs w:val="24"/>
        </w:rPr>
        <w:t>Ну, допустим, вы Должностно Полномочный – это ж Путь ИВДИВО! Но ваша такая подготовка, что вы там действуете только по-человечески, и всю вашу должностную полномочность поставили на Человеческий Путь. Может быть такое? – Может! Ещё как может быть! Потому что при всей реализованности Должностно Полномочного, вы там действуете больше человечески, чем Полномочным. И не надо на это обижаться, потому, что у меня такая подготовка. Что обижаться на самого себя, если я в этой должности могу вести только по-человечески? Что, значит по-человечески? – Истерить, конфликтовать, всех отстраивать, всех посылать, говорить: «Какой я хороший, все плохие, потому, что всё не так как я вижу. Подснежники мне зимой!» Ну, это ж человеческое. Ведут себя так наши Должностно Полномочные? – Валом. Ну какой это Путь Иерархии, Путь ИВДИВО? – Чисто человеческая истерика. Вы скажете: «А зачем тогда таких Должностно Полномочных назначают?» – Ребята, именно эти истеричные Должностно Полномочные ближе всего к людям, и люди видят ИВДИВО именно через этих Должностно Полномочных. Потому что, когда ты в Огне и в ИВДИВО, обычный человек смотрит и думает: «Вообще не понятно кто, и смотреть не хочу». А когда приходит такой же истеричный, как человек по жизни, люди говорят: «О, наши! Там есть нормальные люди. Истерят, конфликтуют, всё как у нас по жизни. Туда можно войти, мы нашли что-то своё, человеческое».</w:t>
      </w:r>
      <w:r w:rsidRPr="00AA2494">
        <w:rPr>
          <w:bCs/>
          <w:i/>
          <w:szCs w:val="24"/>
        </w:rPr>
        <w:t xml:space="preserve"> (Смех в зале). </w:t>
      </w:r>
      <w:r w:rsidRPr="00AA2494">
        <w:rPr>
          <w:bCs/>
          <w:szCs w:val="24"/>
        </w:rPr>
        <w:t>Вот такой интересный вывод, называется «Пути Господни неисповедимы». Вот и всё.</w:t>
      </w:r>
    </w:p>
    <w:p w14:paraId="0B7C39E2" w14:textId="77777777" w:rsidR="00EB49D3" w:rsidRPr="00AA2494" w:rsidRDefault="00EB49D3" w:rsidP="00EB49D3">
      <w:pPr>
        <w:ind w:firstLine="709"/>
        <w:rPr>
          <w:szCs w:val="24"/>
        </w:rPr>
      </w:pPr>
      <w:r w:rsidRPr="00AA2494">
        <w:rPr>
          <w:bCs/>
          <w:szCs w:val="24"/>
        </w:rPr>
        <w:t>Поэтому, когда мне говорят, что в команде должны быть только все отстроенные, я говорю: «Ни в коем случае, строем мы не ходим». В команде должны быть все четыре Пути: кто-то Отцовский, кто-то Ивдивный, кто-то Иерархический, кто-то Человеческий. Д</w:t>
      </w:r>
      <w:r w:rsidRPr="00AA2494">
        <w:rPr>
          <w:szCs w:val="24"/>
        </w:rPr>
        <w:t xml:space="preserve">опустим, все опытные не могут быть человеческие. Включаем учебную практику, входят новенькие после первого Синтеза, у них глаза и мозги вот такие. </w:t>
      </w:r>
      <w:r w:rsidRPr="00AA2494">
        <w:rPr>
          <w:i/>
          <w:szCs w:val="24"/>
        </w:rPr>
        <w:t xml:space="preserve">(Показывает, что большие). </w:t>
      </w:r>
      <w:r w:rsidRPr="00AA2494">
        <w:rPr>
          <w:szCs w:val="24"/>
        </w:rPr>
        <w:t>И как они вас начинают, как новенькие, что-нибудь там обновлять? И все по-человечески. Классная штука.</w:t>
      </w:r>
    </w:p>
    <w:p w14:paraId="37C54B4C" w14:textId="77777777" w:rsidR="00EB49D3" w:rsidRPr="00AA2494" w:rsidRDefault="00EB49D3" w:rsidP="00EB49D3">
      <w:pPr>
        <w:ind w:firstLine="709"/>
        <w:rPr>
          <w:szCs w:val="24"/>
        </w:rPr>
      </w:pPr>
      <w:r w:rsidRPr="00AA2494">
        <w:rPr>
          <w:szCs w:val="24"/>
        </w:rPr>
        <w:t>Минимальный Человеческий Путь – это учебная практика. Они ещё не умеют быть ни в Иерархии, ни Должностно Полномочными, они прошли всего один Синтез. А их сразу в учебную практику, зачем? – Чтоб Человеческие пути не терялись в ИВДИВО. А у кого-то из новеньких просыпается такая подготовка предыдущей эпохи, что стареньким рядом не место. Есть такие, несколько раз встречал. Старенький наезжает на новенького только потому, что у него более высокая подготовка в Духе. Я, когда этому новенькому сказал какая у него подготовка, и что я от него требую, он внутри собрался, понял, кто он. Теперь смотрит на стареньких: «Наезжай. Научим, иерархически научим». Но при этом я его отстраиваю, чтобы тенденции все были корректные.</w:t>
      </w:r>
    </w:p>
    <w:p w14:paraId="26E6854B" w14:textId="77777777" w:rsidR="00EB49D3" w:rsidRPr="00AA2494" w:rsidRDefault="00EB49D3" w:rsidP="00EB49D3">
      <w:pPr>
        <w:ind w:firstLine="709"/>
        <w:rPr>
          <w:szCs w:val="24"/>
        </w:rPr>
      </w:pPr>
      <w:r w:rsidRPr="00AA2494">
        <w:rPr>
          <w:szCs w:val="24"/>
        </w:rPr>
        <w:t>А некоторых прям от этого сразу заносит. Он из высокой иерархической подготовки уходит в человеческую – не смог выдержать почёсывание гордыни: «Чувствуете почёсывание? У меня такая подготовка! О! Прям чешется».</w:t>
      </w:r>
    </w:p>
    <w:p w14:paraId="74944A30" w14:textId="77777777" w:rsidR="00EB49D3" w:rsidRPr="00AA2494" w:rsidRDefault="00EB49D3" w:rsidP="00EB49D3">
      <w:pPr>
        <w:ind w:firstLine="709"/>
        <w:rPr>
          <w:szCs w:val="24"/>
        </w:rPr>
      </w:pPr>
      <w:r w:rsidRPr="00AA2494">
        <w:rPr>
          <w:szCs w:val="24"/>
        </w:rPr>
        <w:t>В итоге все наши Пути в Синтез-Академии, новость, и ваша профессия, где? – У Иосифа. Потому, что слово «философия» встречается только в одном месте. Раньше встречалось у Мории, это было раньше, пока ему аттестацию не отдали. А теперь Парадигма, Философия и Стратагемия – это работа Иосифа. Значит, вы, как профессия Философа Синтеза, относитесь к Изначально Вышестоящему Аватару Синтеза Иосифу. Чтобы было понятно: Синтез-Академия Иосифа – это физика ИВДИВО, а на физике ИВДИВО мы общаемся с людьми. Поэтому Философ Синтеза – это официальное название Должностно Полномочного для человечества, но занимается всей регулировкой нашей деятельности Иосиф.</w:t>
      </w:r>
    </w:p>
    <w:p w14:paraId="77EEF943" w14:textId="77777777" w:rsidR="00EB49D3" w:rsidRPr="00AA2494" w:rsidRDefault="00EB49D3" w:rsidP="00EB49D3">
      <w:pPr>
        <w:ind w:firstLine="709"/>
        <w:rPr>
          <w:szCs w:val="24"/>
        </w:rPr>
      </w:pPr>
      <w:r w:rsidRPr="00AA2494">
        <w:rPr>
          <w:szCs w:val="24"/>
        </w:rPr>
        <w:t>Вы скажете: как же так, мы его вообще не видим. Вы знаете, что высшее управление – это когда вы ничего не видите, но вами занимаются. Это закон управления, когда вы вообще не понимаете, что идёт управление, но оно происходит – это Иосиф, это точно его метод. Он вообще не любит, чтобы его замечали, его нет. Нет, он есть, в Синтез-Академии там сумасшедшая разработка Путей идёт. Но когда вы чётко встаёте на этот Путь, вы даже не знаете, что Иосиф и «К» его вам отстроили. А зачем это знать? Вам отстроили, вы идите. И вот это ваша работа как Философа Синтеза вводит вас в Синтез-Академию Иосифа, но там нельзя учиться, в Синтез-Академии только работают.</w:t>
      </w:r>
    </w:p>
    <w:p w14:paraId="25DD79D9" w14:textId="77777777" w:rsidR="00EB49D3" w:rsidRPr="00AA2494" w:rsidRDefault="00EB49D3" w:rsidP="00EB49D3">
      <w:pPr>
        <w:ind w:firstLine="709"/>
        <w:rPr>
          <w:szCs w:val="24"/>
        </w:rPr>
      </w:pPr>
      <w:r w:rsidRPr="00AA2494">
        <w:rPr>
          <w:szCs w:val="24"/>
        </w:rPr>
        <w:t>Примерно, у нас есть военные ребята, которые сказали: «Это как генеральный штаб в армии». Да, в генеральном штабе не учатся, есть академия при генеральном штабе – там учатся. Это у нас Высшая Школа Синтеза – там учатся. В генеральном штабе только все работают, отстраивают правильные пути и разрабатывают, как должно развиваться ИВДИВО, как должна развиваться каждая организация, каждое управление, каждый отдел в ИВДИВО. Если в Синтез-Академии нет разработки этого отдела, этого управления, этой организации – это вообще отсутствует и не работает.</w:t>
      </w:r>
    </w:p>
    <w:p w14:paraId="4D4D8753" w14:textId="1D781298" w:rsidR="008349C6" w:rsidRDefault="00697C78" w:rsidP="00697C78">
      <w:pPr>
        <w:pStyle w:val="2"/>
      </w:pPr>
      <w:bookmarkStart w:id="377" w:name="_Toc220493143"/>
      <w:bookmarkStart w:id="378" w:name="_Toc212914340"/>
      <w:r>
        <w:t>Совещание Должностно Полномочных ИВДИВО с Главой ИВДИВО 01 ноября 2025 г., Сердюк В.</w:t>
      </w:r>
      <w:bookmarkEnd w:id="377"/>
    </w:p>
    <w:p w14:paraId="6DB964B4" w14:textId="7B3221F4" w:rsidR="008349C6" w:rsidRDefault="008349C6" w:rsidP="00697C78">
      <w:pPr>
        <w:pStyle w:val="3"/>
      </w:pPr>
      <w:bookmarkStart w:id="379" w:name="_Toc220493144"/>
      <w:r>
        <w:t>Новые реализации</w:t>
      </w:r>
      <w:bookmarkEnd w:id="378"/>
      <w:bookmarkEnd w:id="379"/>
    </w:p>
    <w:p w14:paraId="7C593384" w14:textId="77777777" w:rsidR="008349C6" w:rsidRPr="007A7217" w:rsidRDefault="008349C6" w:rsidP="008349C6">
      <w:pPr>
        <w:ind w:firstLine="709"/>
      </w:pPr>
      <w:r w:rsidRPr="007A7217">
        <w:t>Следующее наше стяжание и восхождение всего ИВДИВО будет особенн</w:t>
      </w:r>
      <w:r>
        <w:t>ая реализация.</w:t>
      </w:r>
      <w:r w:rsidRPr="007A7217">
        <w:t xml:space="preserve"> </w:t>
      </w:r>
      <w:r>
        <w:t>Я</w:t>
      </w:r>
      <w:r w:rsidRPr="007A7217">
        <w:t xml:space="preserve"> бы хотел это подчеркнуть</w:t>
      </w:r>
      <w:r>
        <w:t>.</w:t>
      </w:r>
      <w:r w:rsidRPr="007A7217">
        <w:t xml:space="preserve"> Я просил </w:t>
      </w:r>
      <w:r>
        <w:t xml:space="preserve">бы </w:t>
      </w:r>
      <w:r w:rsidRPr="007A7217">
        <w:t>сейчас ва</w:t>
      </w:r>
      <w:r>
        <w:t>с вникнуть в сказанное глубже.</w:t>
      </w:r>
    </w:p>
    <w:p w14:paraId="051A3EFA" w14:textId="77777777" w:rsidR="008349C6" w:rsidRPr="00342CBF" w:rsidRDefault="008349C6" w:rsidP="008349C6">
      <w:pPr>
        <w:pStyle w:val="3"/>
      </w:pPr>
      <w:bookmarkStart w:id="380" w:name="_Toc212914341"/>
      <w:bookmarkStart w:id="381" w:name="_Toc220493145"/>
      <w:r w:rsidRPr="00342CBF">
        <w:t>33-я реализация в каждой из пяти реализаций: Космический Изначальный, Космический Посвящённый, Космический</w:t>
      </w:r>
      <w:r>
        <w:t xml:space="preserve"> </w:t>
      </w:r>
      <w:r w:rsidRPr="00342CBF">
        <w:t>Служащий, Космическая Ипостась, Космический Учитель</w:t>
      </w:r>
      <w:bookmarkEnd w:id="380"/>
      <w:bookmarkEnd w:id="381"/>
    </w:p>
    <w:p w14:paraId="5AEE9F36" w14:textId="77777777" w:rsidR="008349C6" w:rsidRPr="007A7217" w:rsidRDefault="008349C6" w:rsidP="008349C6">
      <w:pPr>
        <w:ind w:firstLine="709"/>
      </w:pPr>
      <w:r w:rsidRPr="007A7217">
        <w:t>У нас появляется 33-я реализация в каждой из пяти реализаций. Я напоминаю, что у нас есть по 32 восхождения</w:t>
      </w:r>
      <w:r>
        <w:t>:</w:t>
      </w:r>
      <w:r w:rsidRPr="007A7217">
        <w:t xml:space="preserve"> Человеческого, Компетентного, Полномочного и Реализованного. 16 из них базовые и 16 из них Высшие. Вот сегодня утром Отец</w:t>
      </w:r>
      <w:r>
        <w:t xml:space="preserve"> </w:t>
      </w:r>
      <w:r w:rsidRPr="007A7217">
        <w:t>прислал</w:t>
      </w:r>
      <w:r>
        <w:t xml:space="preserve"> </w:t>
      </w:r>
      <w:r w:rsidRPr="007A7217">
        <w:t>мне указание, развернуть 33</w:t>
      </w:r>
      <w:r>
        <w:noBreakHyphen/>
      </w:r>
      <w:r w:rsidRPr="007A7217">
        <w:t>ю реализацию, 33-е восхождение в каждой из пяти реализаций.</w:t>
      </w:r>
    </w:p>
    <w:p w14:paraId="0F5EC2C5" w14:textId="77777777" w:rsidR="008349C6" w:rsidRPr="007A7217" w:rsidRDefault="008349C6" w:rsidP="008349C6">
      <w:pPr>
        <w:ind w:firstLine="709"/>
      </w:pPr>
      <w:r w:rsidRPr="007A7217">
        <w:t xml:space="preserve"> Судя по тому, что происходит, есть большое ощущение, что первые 16 любых выражениях,</w:t>
      </w:r>
      <w:r>
        <w:t xml:space="preserve"> </w:t>
      </w:r>
      <w:r w:rsidRPr="007A7217">
        <w:t xml:space="preserve">в реализациях </w:t>
      </w:r>
      <w:r>
        <w:rPr>
          <w:kern w:val="0"/>
        </w:rPr>
        <w:t xml:space="preserve">– </w:t>
      </w:r>
      <w:r w:rsidRPr="007A7217">
        <w:t>это реальностные.</w:t>
      </w:r>
    </w:p>
    <w:p w14:paraId="4162C57A" w14:textId="77777777" w:rsidR="008349C6" w:rsidRPr="007A7217" w:rsidRDefault="008349C6" w:rsidP="008349C6">
      <w:pPr>
        <w:ind w:firstLine="709"/>
      </w:pPr>
      <w:r>
        <w:t>Вторые 16,</w:t>
      </w:r>
      <w:r w:rsidRPr="007A7217">
        <w:t xml:space="preserve"> которые </w:t>
      </w:r>
      <w:r>
        <w:t>у нас недавно появились, Высшие</w:t>
      </w:r>
      <w:r w:rsidRPr="007A7217">
        <w:t xml:space="preserve"> </w:t>
      </w:r>
      <w:r>
        <w:rPr>
          <w:kern w:val="0"/>
        </w:rPr>
        <w:t xml:space="preserve">– </w:t>
      </w:r>
      <w:r w:rsidRPr="007A7217">
        <w:t>это архетипические.</w:t>
      </w:r>
    </w:p>
    <w:p w14:paraId="053E9EDC" w14:textId="77777777" w:rsidR="008349C6" w:rsidRPr="007A7217" w:rsidRDefault="008349C6" w:rsidP="008349C6">
      <w:pPr>
        <w:ind w:firstLine="709"/>
      </w:pPr>
      <w:r w:rsidRPr="007A7217">
        <w:t>И теперь Отец назвал реализацию космическую.</w:t>
      </w:r>
    </w:p>
    <w:p w14:paraId="4E61009D" w14:textId="77777777" w:rsidR="008349C6" w:rsidRPr="007A7217" w:rsidRDefault="008349C6" w:rsidP="008349C6">
      <w:pPr>
        <w:ind w:firstLine="709"/>
      </w:pPr>
      <w:r w:rsidRPr="007A7217">
        <w:t>То есть в синтезе реализаци</w:t>
      </w:r>
      <w:r>
        <w:t>й</w:t>
      </w:r>
      <w:r w:rsidRPr="007A7217">
        <w:t xml:space="preserve"> Человека и 32-х его видов Жизненностей у нас будет стяжаться Космический Изначальный прямо в синтезе 32-х Жизненностей, у кого какие есть. </w:t>
      </w:r>
      <w:r>
        <w:t>Так как</w:t>
      </w:r>
      <w:r w:rsidRPr="007A7217">
        <w:t xml:space="preserve"> мы на Синтезах Изначально Вышестоящего Отца ими наделяемся фактически,</w:t>
      </w:r>
      <w:r>
        <w:t xml:space="preserve"> </w:t>
      </w:r>
      <w:r w:rsidRPr="007A7217">
        <w:t>у нас</w:t>
      </w:r>
      <w:r>
        <w:t xml:space="preserve"> </w:t>
      </w:r>
      <w:r w:rsidRPr="007A7217">
        <w:t>есть, чем</w:t>
      </w:r>
      <w:r>
        <w:t xml:space="preserve"> </w:t>
      </w:r>
      <w:r w:rsidRPr="007A7217">
        <w:t>синтезироваться.</w:t>
      </w:r>
    </w:p>
    <w:p w14:paraId="7A6164B1" w14:textId="77777777" w:rsidR="008349C6" w:rsidRPr="00342CBF" w:rsidRDefault="008349C6" w:rsidP="008349C6">
      <w:pPr>
        <w:ind w:firstLine="709"/>
      </w:pPr>
      <w:r w:rsidRPr="007A7217">
        <w:t xml:space="preserve">Второе. В синтезе Компетентной </w:t>
      </w:r>
      <w:r>
        <w:t>р</w:t>
      </w:r>
      <w:r w:rsidRPr="007A7217">
        <w:t xml:space="preserve">еализации, вот 32 вида Компетентной реализации </w:t>
      </w:r>
      <w:r>
        <w:rPr>
          <w:kern w:val="0"/>
        </w:rPr>
        <w:t xml:space="preserve">– </w:t>
      </w:r>
      <w:r w:rsidRPr="007A7217">
        <w:t>это Высшие</w:t>
      </w:r>
      <w:r>
        <w:t xml:space="preserve"> </w:t>
      </w:r>
      <w:r w:rsidRPr="007A7217">
        <w:t>Должностные Компетенц</w:t>
      </w:r>
      <w:r>
        <w:t>ии, это Должностные Компетенции как 16-е выражение;</w:t>
      </w:r>
      <w:r w:rsidRPr="007A7217">
        <w:t xml:space="preserve"> Вы</w:t>
      </w:r>
      <w:r>
        <w:t>с</w:t>
      </w:r>
      <w:r w:rsidRPr="007A7217">
        <w:t>ш</w:t>
      </w:r>
      <w:r>
        <w:t>и</w:t>
      </w:r>
      <w:r w:rsidRPr="007A7217">
        <w:t xml:space="preserve">е </w:t>
      </w:r>
      <w:r>
        <w:rPr>
          <w:kern w:val="0"/>
        </w:rPr>
        <w:t xml:space="preserve">– </w:t>
      </w:r>
      <w:r>
        <w:t>как 32-е</w:t>
      </w:r>
      <w:r w:rsidRPr="007A7217">
        <w:t xml:space="preserve"> </w:t>
      </w:r>
      <w:r>
        <w:rPr>
          <w:kern w:val="0"/>
        </w:rPr>
        <w:t>– п</w:t>
      </w:r>
      <w:r w:rsidRPr="007A7217">
        <w:t xml:space="preserve">оявляется 33-е выражение </w:t>
      </w:r>
      <w:r>
        <w:rPr>
          <w:kern w:val="0"/>
        </w:rPr>
        <w:t xml:space="preserve">– </w:t>
      </w:r>
      <w:r w:rsidRPr="007A7217">
        <w:t xml:space="preserve">Космический Посвящённый. Вплоть до того, что Компетентную реализацию мы переводим на название </w:t>
      </w:r>
      <w:r w:rsidRPr="00342CBF">
        <w:t>Космический Посвящённый. А Человеческую реализацию переводим на Космический Изначальный. Тонкости чуть позже.</w:t>
      </w:r>
    </w:p>
    <w:p w14:paraId="0560DC75" w14:textId="77777777" w:rsidR="008349C6" w:rsidRDefault="008349C6" w:rsidP="008349C6">
      <w:pPr>
        <w:ind w:firstLine="709"/>
      </w:pPr>
      <w:r w:rsidRPr="00342CBF">
        <w:t>Соответственно по аналогии</w:t>
      </w:r>
      <w:r>
        <w:t>:</w:t>
      </w:r>
      <w:r w:rsidRPr="00342CBF">
        <w:t xml:space="preserve"> Полномочны</w:t>
      </w:r>
      <w:r>
        <w:t>й</w:t>
      </w:r>
      <w:r w:rsidRPr="00342CBF">
        <w:t xml:space="preserve"> </w:t>
      </w:r>
      <w:r>
        <w:rPr>
          <w:kern w:val="0"/>
        </w:rPr>
        <w:t xml:space="preserve">– </w:t>
      </w:r>
      <w:r w:rsidRPr="00342CBF">
        <w:t>32 реализации, наделённые в нас</w:t>
      </w:r>
      <w:r>
        <w:t>,</w:t>
      </w:r>
      <w:r w:rsidRPr="00342CBF">
        <w:t xml:space="preserve"> с учётом вида тела Полномочного из 64-х</w:t>
      </w:r>
      <w:r>
        <w:t>,</w:t>
      </w:r>
      <w:r w:rsidRPr="00342CBF">
        <w:t xml:space="preserve"> будет переходить в Космического</w:t>
      </w:r>
      <w:r>
        <w:t xml:space="preserve"> </w:t>
      </w:r>
      <w:r w:rsidRPr="00342CBF">
        <w:t>Служащего. То есть мы растём Полномочным. Мы продолжаем расти Полномочным, но по итогам синтезир</w:t>
      </w:r>
      <w:r>
        <w:t>уемся в Космического Служащего.</w:t>
      </w:r>
    </w:p>
    <w:p w14:paraId="6FF6153F" w14:textId="77777777" w:rsidR="008349C6" w:rsidRPr="00342CBF" w:rsidRDefault="008349C6" w:rsidP="008349C6">
      <w:pPr>
        <w:ind w:firstLine="709"/>
      </w:pPr>
      <w:r w:rsidRPr="00342CBF">
        <w:t xml:space="preserve">Я так частно скажу, ничем иным наши подготовки в </w:t>
      </w:r>
      <w:r>
        <w:t>к</w:t>
      </w:r>
      <w:r w:rsidRPr="00342CBF">
        <w:t>осмосе мы пока стяжать не можем.</w:t>
      </w:r>
      <w:r>
        <w:t xml:space="preserve"> </w:t>
      </w:r>
      <w:r w:rsidRPr="00342CBF">
        <w:t>Как бы мы н</w:t>
      </w:r>
      <w:r>
        <w:t>и</w:t>
      </w:r>
      <w:r w:rsidRPr="00342CBF">
        <w:t xml:space="preserve"> говорили, что всё просто и легко, улыбались и были счастливыми</w:t>
      </w:r>
      <w:r>
        <w:t>,</w:t>
      </w:r>
      <w:r w:rsidRPr="00342CBF">
        <w:t xml:space="preserve"> на деле всё оказывает</w:t>
      </w:r>
      <w:r>
        <w:t>ся немного сложно и специфично.</w:t>
      </w:r>
    </w:p>
    <w:p w14:paraId="4E99FA30" w14:textId="5944F42C" w:rsidR="008349C6" w:rsidRPr="00342CBF" w:rsidRDefault="008349C6" w:rsidP="008349C6">
      <w:pPr>
        <w:ind w:firstLine="709"/>
      </w:pPr>
      <w:r w:rsidRPr="00342CBF">
        <w:t xml:space="preserve">Четвёртая реализация у нас — это теперь Синтезная реализация. Её Отец специально так назвал буквально на последнем Синтезе, чтобы мы вышли дальше в </w:t>
      </w:r>
      <w:r>
        <w:t>к</w:t>
      </w:r>
      <w:r w:rsidRPr="00342CBF">
        <w:t>осмос. И она будет формировать Космическую Ипостась. То есть в синтезе вех реализаций, какие бы они не были, хоть вы там Отец, Аватар, Владыка, Учитель и так дал</w:t>
      </w:r>
      <w:r>
        <w:t>ее</w:t>
      </w:r>
      <w:r w:rsidRPr="00342CBF">
        <w:t xml:space="preserve"> </w:t>
      </w:r>
      <w:r>
        <w:t>самых</w:t>
      </w:r>
      <w:r w:rsidRPr="00342CBF">
        <w:t xml:space="preserve"> высоких, по итогам вы в </w:t>
      </w:r>
      <w:r>
        <w:t>с</w:t>
      </w:r>
      <w:r w:rsidRPr="00342CBF">
        <w:t>интезе их становитесь Космической Ипостасью.</w:t>
      </w:r>
    </w:p>
    <w:p w14:paraId="041FD749" w14:textId="77777777" w:rsidR="008349C6" w:rsidRPr="00342CBF" w:rsidRDefault="008349C6" w:rsidP="008349C6">
      <w:pPr>
        <w:ind w:firstLine="709"/>
      </w:pPr>
      <w:r w:rsidRPr="00342CBF">
        <w:t xml:space="preserve">И Должностно Компетентная реализация </w:t>
      </w:r>
      <w:r>
        <w:rPr>
          <w:kern w:val="0"/>
        </w:rPr>
        <w:t xml:space="preserve">– </w:t>
      </w:r>
      <w:r w:rsidRPr="00342CBF">
        <w:t>это ИВДИВО реализация, если взять официально в деятельности Должностно Полномочного</w:t>
      </w:r>
      <w:r>
        <w:t>,</w:t>
      </w:r>
      <w:r w:rsidRPr="00342CBF">
        <w:t xml:space="preserve"> формирует из деятельности Должностно Полномочных Космического Учителя.</w:t>
      </w:r>
    </w:p>
    <w:p w14:paraId="5492C8CF" w14:textId="77777777" w:rsidR="008349C6" w:rsidRPr="007A7217" w:rsidRDefault="008349C6" w:rsidP="008349C6">
      <w:pPr>
        <w:ind w:firstLine="709"/>
      </w:pPr>
      <w:r w:rsidRPr="00342CBF">
        <w:t>Вот эти пять реализаций нам Отец разрешил</w:t>
      </w:r>
      <w:r>
        <w:t xml:space="preserve"> </w:t>
      </w:r>
      <w:r w:rsidRPr="00342CBF">
        <w:t>сегодня стяжать и войти</w:t>
      </w:r>
      <w:r w:rsidRPr="007A7217">
        <w:t xml:space="preserve"> в Первостяжание. В </w:t>
      </w:r>
      <w:r>
        <w:t>седьмо</w:t>
      </w:r>
      <w:r w:rsidRPr="007A7217">
        <w:t xml:space="preserve">м </w:t>
      </w:r>
      <w:r>
        <w:t>р</w:t>
      </w:r>
      <w:r w:rsidRPr="007A7217">
        <w:t>аспоряжении, которое я сегодня откорректирую и выпущу по указанию Отца</w:t>
      </w:r>
      <w:r>
        <w:t>,</w:t>
      </w:r>
      <w:r w:rsidRPr="007A7217">
        <w:t xml:space="preserve"> данн</w:t>
      </w:r>
      <w:r>
        <w:t>ые</w:t>
      </w:r>
      <w:r w:rsidRPr="007A7217">
        <w:t xml:space="preserve"> выражени</w:t>
      </w:r>
      <w:r>
        <w:t xml:space="preserve">я </w:t>
      </w:r>
      <w:r w:rsidRPr="007A7217">
        <w:t>буд</w:t>
      </w:r>
      <w:r>
        <w:t>у</w:t>
      </w:r>
      <w:r w:rsidRPr="007A7217">
        <w:t>т стоять тридцать третьими. Но я бы хотел, чтобы у нас не было никаких иллюзий, 33-е включает нижестоящее как часть. Соответствующим образом 33-е это главное и центральное, во что мы входим.</w:t>
      </w:r>
    </w:p>
    <w:p w14:paraId="1E2E9D5F" w14:textId="54E89F3F" w:rsidR="008349C6" w:rsidRDefault="008349C6" w:rsidP="008349C6">
      <w:pPr>
        <w:ind w:firstLine="709"/>
      </w:pPr>
      <w:r w:rsidRPr="007A7217">
        <w:t xml:space="preserve">При этом будем пользоваться и </w:t>
      </w:r>
      <w:r>
        <w:t>традиционными названиями</w:t>
      </w:r>
      <w:r w:rsidRPr="007A7217">
        <w:t xml:space="preserve"> </w:t>
      </w:r>
      <w:r>
        <w:t>«</w:t>
      </w:r>
      <w:r w:rsidRPr="007A7217">
        <w:t>Компетентн</w:t>
      </w:r>
      <w:r>
        <w:t>ая</w:t>
      </w:r>
      <w:r w:rsidRPr="007A7217">
        <w:t xml:space="preserve"> реализаци</w:t>
      </w:r>
      <w:r>
        <w:t>я»</w:t>
      </w:r>
      <w:r w:rsidRPr="007A7217">
        <w:t>, потому что, когда мы растём это Компетентная реализация. А вот в пике Компетентной реализации, когда синтезируется всё во всём, мы входим в Космического Посвящённого.</w:t>
      </w:r>
    </w:p>
    <w:p w14:paraId="7D57F5C3" w14:textId="77777777" w:rsidR="008349C6" w:rsidRDefault="008349C6" w:rsidP="008349C6">
      <w:pPr>
        <w:ind w:firstLine="709"/>
      </w:pPr>
      <w:r w:rsidRPr="007A7217">
        <w:t>Также мы будем пользоваться ИВДИВО реализацией, занимаясь Должностными Полномочиями в тех или иных вариантах. А вот в пике каких</w:t>
      </w:r>
      <w:r>
        <w:t>-</w:t>
      </w:r>
      <w:r w:rsidRPr="007A7217">
        <w:t>то достижений Должностно Полномочного и</w:t>
      </w:r>
      <w:r>
        <w:t xml:space="preserve"> </w:t>
      </w:r>
      <w:r w:rsidRPr="007A7217">
        <w:t>глубины реализаци</w:t>
      </w:r>
      <w:r>
        <w:t>й</w:t>
      </w:r>
      <w:r w:rsidRPr="007A7217">
        <w:t xml:space="preserve"> Должностно Полномочного, когда у вас наступает особое состояние реализованности. Кто его проживал, тому не надо пояснять, что это. То есть любые слова здесь ложь. Важно состояние и глубина реализации.</w:t>
      </w:r>
      <w:r>
        <w:t xml:space="preserve"> </w:t>
      </w:r>
      <w:r w:rsidRPr="007A7217">
        <w:t>И в этом пиковом состоянии вы будете проживать Космического Учителя.</w:t>
      </w:r>
    </w:p>
    <w:p w14:paraId="327C3925" w14:textId="77777777" w:rsidR="008349C6" w:rsidRPr="007A7217" w:rsidRDefault="008349C6" w:rsidP="008349C6">
      <w:pPr>
        <w:pStyle w:val="3"/>
      </w:pPr>
      <w:bookmarkStart w:id="382" w:name="_Toc212914342"/>
      <w:bookmarkStart w:id="383" w:name="_Toc220493146"/>
      <w:r w:rsidRPr="007A7217">
        <w:t>Реализация Изначально Вышестоящего Аватара Синтеза Кут Хуми</w:t>
      </w:r>
      <w:r w:rsidRPr="00B5176D">
        <w:t xml:space="preserve"> </w:t>
      </w:r>
      <w:r w:rsidRPr="007A7217">
        <w:t xml:space="preserve">нацелена на </w:t>
      </w:r>
      <w:r w:rsidRPr="00B5176D">
        <w:t>формирование Космического Владыки</w:t>
      </w:r>
      <w:bookmarkEnd w:id="382"/>
      <w:bookmarkEnd w:id="383"/>
    </w:p>
    <w:p w14:paraId="62A90B4B" w14:textId="77777777" w:rsidR="008349C6" w:rsidRPr="00B5176D" w:rsidRDefault="008349C6" w:rsidP="008349C6">
      <w:pPr>
        <w:ind w:firstLine="709"/>
      </w:pPr>
      <w:r w:rsidRPr="007A7217">
        <w:t xml:space="preserve">Единственная новость, которую мы сейчас стяжать не можем, но будет, объявляется, что реализация Изначально Вышестоящего Аватара Синтеза Кут Хуми, напоминаю, она у нас седьмая, будет нацелена на </w:t>
      </w:r>
      <w:r w:rsidRPr="00B5176D">
        <w:t>формирование Космического Владыки. Но честно скажу, это возможно будет только для Владык Синтеза.</w:t>
      </w:r>
    </w:p>
    <w:p w14:paraId="0A2327B2" w14:textId="77777777" w:rsidR="008349C6" w:rsidRPr="007A7217" w:rsidRDefault="008349C6" w:rsidP="008349C6">
      <w:pPr>
        <w:ind w:firstLine="709"/>
      </w:pPr>
      <w:r w:rsidRPr="007A7217">
        <w:t>Более того, вопрос не во Владыках Синтеза, вопрос в том, чтобы они накапливали потенциалы ведения Синтеза во владычестве Синтезом, умели оперировать Синтезом, глубоко погружаться в Синтез. И впервые за все годы Синтеза объявляется, что Владыка Синтеза в каком-то пике своей реализации фактически вместе с Кут Хуми и</w:t>
      </w:r>
      <w:r>
        <w:t>,</w:t>
      </w:r>
      <w:r w:rsidRPr="007A7217">
        <w:t xml:space="preserve"> наделяясь Кут Хуми</w:t>
      </w:r>
      <w:r>
        <w:t>,</w:t>
      </w:r>
      <w:r w:rsidRPr="007A7217">
        <w:t xml:space="preserve"> становится Космическим Владыкой.</w:t>
      </w:r>
    </w:p>
    <w:p w14:paraId="01B69D47" w14:textId="1056885B" w:rsidR="008349C6" w:rsidRDefault="008349C6" w:rsidP="008349C6">
      <w:pPr>
        <w:ind w:firstLine="709"/>
      </w:pPr>
      <w:r w:rsidRPr="007A7217">
        <w:t>Владыкам Синтеза, у</w:t>
      </w:r>
      <w:r>
        <w:t xml:space="preserve">частвующим </w:t>
      </w:r>
      <w:r w:rsidR="00697C78">
        <w:t>в чате,</w:t>
      </w:r>
      <w:r>
        <w:t xml:space="preserve"> сразу сообщаю:</w:t>
      </w:r>
      <w:r w:rsidRPr="007A7217">
        <w:t xml:space="preserve"> стяжать это невозможно. Мы можем только к этому готовит</w:t>
      </w:r>
      <w:r>
        <w:t>ь</w:t>
      </w:r>
      <w:r w:rsidRPr="007A7217">
        <w:t>ся. Мы можем к этому глубоко относит</w:t>
      </w:r>
      <w:r>
        <w:t>ь</w:t>
      </w:r>
      <w:r w:rsidRPr="007A7217">
        <w:t>ся. Но в какой-то момент придёт Кут Хуми и будет наделять нас этим. Физически придёт. А для этого</w:t>
      </w:r>
      <w:r>
        <w:t xml:space="preserve"> </w:t>
      </w:r>
      <w:r w:rsidRPr="007A7217">
        <w:t>надо иметь</w:t>
      </w:r>
      <w:r w:rsidRPr="00B5176D">
        <w:t xml:space="preserve"> </w:t>
      </w:r>
      <w:r w:rsidRPr="007A7217">
        <w:t>ещё</w:t>
      </w:r>
      <w:r>
        <w:t xml:space="preserve"> </w:t>
      </w:r>
      <w:r w:rsidRPr="007A7217">
        <w:t>вокруг себя среду, куда Кут Хуми сможет зайти явно не физическим телом. Надеюсь</w:t>
      </w:r>
      <w:r>
        <w:t>,</w:t>
      </w:r>
      <w:r w:rsidRPr="007A7217">
        <w:t xml:space="preserve"> Владыки Синтеза понимают,</w:t>
      </w:r>
      <w:r>
        <w:t xml:space="preserve"> </w:t>
      </w:r>
      <w:r w:rsidRPr="007A7217">
        <w:t>о чём я. Компетентные тоже.</w:t>
      </w:r>
    </w:p>
    <w:p w14:paraId="55BC5674" w14:textId="77777777" w:rsidR="008349C6" w:rsidRPr="007A7217" w:rsidRDefault="008349C6" w:rsidP="008349C6">
      <w:pPr>
        <w:pStyle w:val="3"/>
      </w:pPr>
      <w:bookmarkStart w:id="384" w:name="_Toc212914343"/>
      <w:bookmarkStart w:id="385" w:name="_Toc220493147"/>
      <w:r w:rsidRPr="007A7217">
        <w:t>Реализация Изначально Вышестоящего Отца</w:t>
      </w:r>
      <w:r w:rsidRPr="00B5176D">
        <w:t xml:space="preserve"> </w:t>
      </w:r>
      <w:r w:rsidRPr="007A7217">
        <w:t xml:space="preserve">будет строиться в формировании и стяжании Космического </w:t>
      </w:r>
      <w:r w:rsidRPr="00B5176D">
        <w:t>Аватара</w:t>
      </w:r>
      <w:bookmarkEnd w:id="384"/>
      <w:bookmarkEnd w:id="385"/>
    </w:p>
    <w:p w14:paraId="354D79AF" w14:textId="77777777" w:rsidR="008349C6" w:rsidRDefault="008349C6" w:rsidP="008349C6">
      <w:pPr>
        <w:ind w:firstLine="709"/>
      </w:pPr>
      <w:r w:rsidRPr="007A7217">
        <w:t xml:space="preserve">И реализация Изначально Вышестоящего Отца у нас восьмая, она будет строиться в формировании и стяжании Космического </w:t>
      </w:r>
      <w:r w:rsidRPr="00B5176D">
        <w:t>Аватара</w:t>
      </w:r>
      <w:r>
        <w:t>.</w:t>
      </w:r>
    </w:p>
    <w:p w14:paraId="7841FB5F" w14:textId="77777777" w:rsidR="008349C6" w:rsidRPr="007A7217" w:rsidRDefault="008349C6" w:rsidP="008349C6">
      <w:pPr>
        <w:ind w:firstLine="709"/>
        <w:rPr>
          <w:b/>
        </w:rPr>
      </w:pPr>
      <w:r w:rsidRPr="007A7217">
        <w:t xml:space="preserve">Я всегда говорил, что Аватаром назначает только Изначально Вышестоящий Отец. Поэтому даже список Должностно Полномочных </w:t>
      </w:r>
      <w:r>
        <w:t>а</w:t>
      </w:r>
      <w:r w:rsidRPr="007A7217">
        <w:t>ватарской должност</w:t>
      </w:r>
      <w:r>
        <w:t>и</w:t>
      </w:r>
      <w:r w:rsidRPr="007A7217">
        <w:t xml:space="preserve"> о</w:t>
      </w:r>
      <w:r>
        <w:t>бязательно</w:t>
      </w:r>
      <w:r w:rsidRPr="007A7217">
        <w:t xml:space="preserve"> </w:t>
      </w:r>
      <w:r>
        <w:rPr>
          <w:kern w:val="0"/>
        </w:rPr>
        <w:t xml:space="preserve">– </w:t>
      </w:r>
      <w:r w:rsidRPr="007A7217">
        <w:t xml:space="preserve">в принципе у нас всех </w:t>
      </w:r>
      <w:r>
        <w:t>д</w:t>
      </w:r>
      <w:r w:rsidRPr="007A7217">
        <w:t xml:space="preserve">олжностей, так как мы ИВДИВО </w:t>
      </w:r>
      <w:r>
        <w:rPr>
          <w:kern w:val="0"/>
        </w:rPr>
        <w:t xml:space="preserve">– </w:t>
      </w:r>
      <w:r w:rsidRPr="007A7217">
        <w:t xml:space="preserve">обязательно утверждается только Изначально Вышестоящим Отцом. Соответствующим образом </w:t>
      </w:r>
      <w:r w:rsidRPr="00BB6AEA">
        <w:t xml:space="preserve">Космический Аватар </w:t>
      </w:r>
      <w:r>
        <w:rPr>
          <w:kern w:val="0"/>
        </w:rPr>
        <w:t xml:space="preserve">– </w:t>
      </w:r>
      <w:r w:rsidRPr="00BB6AEA">
        <w:t>это наделение Изначально Вышестоящим Отцом.</w:t>
      </w:r>
    </w:p>
    <w:p w14:paraId="165572AF" w14:textId="77777777" w:rsidR="008349C6" w:rsidRDefault="008349C6" w:rsidP="008349C6">
      <w:pPr>
        <w:ind w:firstLine="709"/>
      </w:pPr>
      <w:r w:rsidRPr="007A7217">
        <w:t>Здесь есть тонкость. Космический Аватар должен будет знать,</w:t>
      </w:r>
      <w:r>
        <w:t xml:space="preserve"> какое дело, разбейся и выполни,</w:t>
      </w:r>
      <w:r w:rsidRPr="007A7217">
        <w:t xml:space="preserve"> </w:t>
      </w:r>
      <w:r>
        <w:t>п</w:t>
      </w:r>
      <w:r w:rsidRPr="007A7217">
        <w:t xml:space="preserve">оложив жизнь на всё, вы должны будете Отцу исполнить. </w:t>
      </w:r>
      <w:r>
        <w:t>Более того, если вы не исполните,</w:t>
      </w:r>
      <w:r w:rsidRPr="007A7217">
        <w:t xml:space="preserve"> вы</w:t>
      </w:r>
      <w:r>
        <w:t xml:space="preserve"> прощаетесь с жизнью физически.</w:t>
      </w:r>
    </w:p>
    <w:p w14:paraId="671D711F" w14:textId="77777777" w:rsidR="008349C6" w:rsidRDefault="008349C6" w:rsidP="008349C6">
      <w:pPr>
        <w:ind w:firstLine="709"/>
      </w:pPr>
      <w:r w:rsidRPr="007A7217">
        <w:t>Это на всякий случай я предупреждаю Аватаров, потому что после этого объявления от Космических Аватаров отбою не буде</w:t>
      </w:r>
      <w:r>
        <w:t>т. Буду спрашивать простую вещь:</w:t>
      </w:r>
      <w:r w:rsidRPr="007A7217">
        <w:t xml:space="preserve"> </w:t>
      </w:r>
      <w:r>
        <w:t>«Д</w:t>
      </w:r>
      <w:r w:rsidRPr="007A7217">
        <w:t>ело давай</w:t>
      </w:r>
      <w:r>
        <w:t>»</w:t>
      </w:r>
      <w:r w:rsidRPr="007A7217">
        <w:t>. И дело, разработанное Синтезо</w:t>
      </w:r>
      <w:r>
        <w:t>м так глубоко, чтобы я понимал</w:t>
      </w:r>
      <w:r w:rsidRPr="007A7217">
        <w:t xml:space="preserve"> это на уровне языка Изначально Вышестоящег</w:t>
      </w:r>
      <w:r>
        <w:t>о Отца или Аватаресса понимала.</w:t>
      </w:r>
    </w:p>
    <w:p w14:paraId="6F89B263" w14:textId="77777777" w:rsidR="008349C6" w:rsidRPr="007A7217" w:rsidRDefault="008349C6" w:rsidP="008349C6">
      <w:pPr>
        <w:pStyle w:val="3"/>
      </w:pPr>
      <w:bookmarkStart w:id="386" w:name="_Toc212914344"/>
      <w:bookmarkStart w:id="387" w:name="_Toc220493148"/>
      <w:r>
        <w:t>Разработка Космических реализаций</w:t>
      </w:r>
      <w:bookmarkEnd w:id="386"/>
      <w:bookmarkEnd w:id="387"/>
    </w:p>
    <w:p w14:paraId="108D7109" w14:textId="77777777" w:rsidR="008349C6" w:rsidRDefault="008349C6" w:rsidP="008349C6">
      <w:pPr>
        <w:ind w:firstLine="709"/>
      </w:pPr>
      <w:r w:rsidRPr="007A7217">
        <w:t>Ничего личного</w:t>
      </w:r>
      <w:r>
        <w:t>.</w:t>
      </w:r>
      <w:r w:rsidRPr="007A7217">
        <w:t xml:space="preserve"> Просто защита нас же самих от нашей некомпетентности. Потому что </w:t>
      </w:r>
      <w:r>
        <w:t>«</w:t>
      </w:r>
      <w:r w:rsidRPr="007A7217">
        <w:t>назвался груздем, полезай в кузовок</w:t>
      </w:r>
      <w:r>
        <w:t>»</w:t>
      </w:r>
      <w:r w:rsidRPr="007A7217">
        <w:t>. Даже, если Отец вас не назначит, но вы сами себя назначите Космическим Аватаром, Космическим Владыкой или Космическим Учителем, да хоть Космическим Изначальным, ИВДИВО вам врубит условие, чтобы вы таким стали, но не на учёбу, а на, как вы есть. Потому что вы это заявили.</w:t>
      </w:r>
      <w:r>
        <w:t xml:space="preserve"> </w:t>
      </w:r>
      <w:r w:rsidRPr="007A7217">
        <w:t>Если вы не выдержите, последствия полностью на ва</w:t>
      </w:r>
      <w:r>
        <w:t>шей совести и ответственности.</w:t>
      </w:r>
    </w:p>
    <w:p w14:paraId="1D361D7E" w14:textId="77777777" w:rsidR="008349C6" w:rsidRPr="007A7217" w:rsidRDefault="008349C6" w:rsidP="008349C6">
      <w:pPr>
        <w:ind w:firstLine="709"/>
      </w:pPr>
      <w:r w:rsidRPr="007A7217">
        <w:t>Могу лишь сказать, что любое космическое выражение реализации</w:t>
      </w:r>
      <w:r>
        <w:t>,</w:t>
      </w:r>
      <w:r w:rsidRPr="007A7217">
        <w:t xml:space="preserve"> оно одно</w:t>
      </w:r>
      <w:r>
        <w:t>:</w:t>
      </w:r>
      <w:r w:rsidRPr="007A7217">
        <w:t xml:space="preserve"> </w:t>
      </w:r>
      <w:r>
        <w:t>т</w:t>
      </w:r>
      <w:r w:rsidRPr="007A7217">
        <w:t xml:space="preserve">ы просто становишься этим, Космическим Изначальным, допустим, даётся только для нас с вами Кут Хуми. </w:t>
      </w:r>
      <w:r>
        <w:t>А д</w:t>
      </w:r>
      <w:r w:rsidRPr="007A7217">
        <w:t>ля тех, кого будут</w:t>
      </w:r>
      <w:r>
        <w:t xml:space="preserve"> </w:t>
      </w:r>
      <w:r w:rsidRPr="007A7217">
        <w:t>в будущем вести другие Аватары Синтеза. А сейчас ведёт всех только Изначально Вышестоящий Аватар Синтеза Кут Хуми. Я всё больше и больше убеждаюсь насколько это правильно сделано Изначально Вышестоящим Отцом.</w:t>
      </w:r>
    </w:p>
    <w:p w14:paraId="40163F98" w14:textId="77777777" w:rsidR="008349C6" w:rsidRDefault="008349C6" w:rsidP="008349C6">
      <w:pPr>
        <w:ind w:firstLine="709"/>
      </w:pPr>
      <w:r w:rsidRPr="007A7217">
        <w:t>То в будущем в веках, допустим, через менее</w:t>
      </w:r>
      <w:r>
        <w:t>,</w:t>
      </w:r>
      <w:r w:rsidRPr="007A7217">
        <w:t xml:space="preserve"> чем сто лет, когда откроется экстернализация Синтез Академии и будет набор в Синтез Академию Аватара Синтеза Иосифа, тогда ещё эту реализацию будет давать Иосиф.</w:t>
      </w:r>
      <w:r>
        <w:t xml:space="preserve"> </w:t>
      </w:r>
      <w:r w:rsidRPr="007A7217">
        <w:t>Через 200 лет Мория. Через 300 лет Филипп. И пошли по списку.</w:t>
      </w:r>
    </w:p>
    <w:p w14:paraId="30927560" w14:textId="77777777" w:rsidR="008349C6" w:rsidRPr="007A7217" w:rsidRDefault="008349C6" w:rsidP="008349C6">
      <w:pPr>
        <w:ind w:firstLine="709"/>
      </w:pPr>
      <w:r w:rsidRPr="007A7217">
        <w:t>Поэтому на ближайшие сто лет, как бы мы н</w:t>
      </w:r>
      <w:r>
        <w:t>и</w:t>
      </w:r>
      <w:r w:rsidRPr="007A7217">
        <w:t xml:space="preserve"> пытались сбежать от Кут Хуми, как бы некоторые из нас н</w:t>
      </w:r>
      <w:r>
        <w:t>и</w:t>
      </w:r>
      <w:r w:rsidRPr="007A7217">
        <w:t xml:space="preserve"> мечтали о Аватарессах и кем</w:t>
      </w:r>
      <w:r>
        <w:t>-</w:t>
      </w:r>
      <w:r w:rsidRPr="007A7217">
        <w:t>то ещё, мы рады, что вы сотрудничаете с Аватарессами. Но наделени</w:t>
      </w:r>
      <w:r>
        <w:t>е</w:t>
      </w:r>
      <w:r w:rsidRPr="007A7217">
        <w:t xml:space="preserve"> космичност</w:t>
      </w:r>
      <w:r>
        <w:t>ью</w:t>
      </w:r>
      <w:r w:rsidRPr="007A7217">
        <w:t xml:space="preserve"> будет пров</w:t>
      </w:r>
      <w:r>
        <w:t>о</w:t>
      </w:r>
      <w:r w:rsidRPr="007A7217">
        <w:t>дить только Изначально Вышестоящий Аватар Синтеза Кут Хуми. Как вы знаете Воля Отца неизменна и лучше ей не противоречить. Чище будем.</w:t>
      </w:r>
    </w:p>
    <w:p w14:paraId="7DAD9E77" w14:textId="77777777" w:rsidR="008349C6" w:rsidRPr="007A7217" w:rsidRDefault="008349C6" w:rsidP="008349C6">
      <w:pPr>
        <w:ind w:firstLine="709"/>
      </w:pPr>
      <w:r w:rsidRPr="007A7217">
        <w:t xml:space="preserve">Ещё раз. У нас вводится по итогам реализации пять космических реализация для того, чтобы мы смогли входить в </w:t>
      </w:r>
      <w:r>
        <w:t>к</w:t>
      </w:r>
      <w:r w:rsidRPr="007A7217">
        <w:t>осмос. Добавлю смысл ко всему сказанному. У нас в космосе всего 32 Части</w:t>
      </w:r>
      <w:r>
        <w:t>,</w:t>
      </w:r>
      <w:r w:rsidRPr="007A7217">
        <w:t xml:space="preserve"> несмотря ни на какие стяжания. Мы стяжали всего 32 </w:t>
      </w:r>
      <w:r>
        <w:t>к</w:t>
      </w:r>
      <w:r w:rsidRPr="007A7217">
        <w:t>осмоса. Поэтому любое наделение Космической реализацией на 32 Части будет иметь соответствующее выражение 32-мя Частями.</w:t>
      </w:r>
    </w:p>
    <w:p w14:paraId="08A53D16" w14:textId="6CC77EB0" w:rsidR="008349C6" w:rsidRPr="007A7217" w:rsidRDefault="008349C6" w:rsidP="008349C6">
      <w:pPr>
        <w:ind w:firstLine="709"/>
      </w:pPr>
      <w:r w:rsidRPr="007A7217">
        <w:t xml:space="preserve"> При Космической реализации не имеется в</w:t>
      </w:r>
      <w:r>
        <w:t xml:space="preserve"> </w:t>
      </w:r>
      <w:r w:rsidRPr="007A7217">
        <w:t>виду, что мы стяжали. При Космической реализации имеется в</w:t>
      </w:r>
      <w:r>
        <w:t xml:space="preserve"> </w:t>
      </w:r>
      <w:r w:rsidRPr="007A7217">
        <w:t>виду</w:t>
      </w:r>
      <w:r>
        <w:t>,</w:t>
      </w:r>
      <w:r w:rsidRPr="007A7217">
        <w:t xml:space="preserve"> какие Части у нас работают</w:t>
      </w:r>
      <w:r>
        <w:t>.</w:t>
      </w:r>
      <w:r w:rsidRPr="007A7217">
        <w:t xml:space="preserve"> А работают у нас и включены только 32 </w:t>
      </w:r>
      <w:r w:rsidR="00B03CBD" w:rsidRPr="007A7217">
        <w:t>Космические Части,</w:t>
      </w:r>
      <w:r w:rsidRPr="007A7217">
        <w:t xml:space="preserve"> и 32-я включена сегодня </w:t>
      </w:r>
      <w:r>
        <w:t>с</w:t>
      </w:r>
      <w:r w:rsidRPr="007A7217">
        <w:t>тяжанием 32-го космоса. Вот они у нас</w:t>
      </w:r>
      <w:r>
        <w:t xml:space="preserve"> </w:t>
      </w:r>
      <w:r w:rsidRPr="007A7217">
        <w:t xml:space="preserve">растут космически. Вот </w:t>
      </w:r>
      <w:r w:rsidRPr="00EF0249">
        <w:t>на основе этих 32-х Частей у нас могут быть введены в реализацию Космический Изначальный, Космический</w:t>
      </w:r>
      <w:r>
        <w:t xml:space="preserve"> </w:t>
      </w:r>
      <w:r w:rsidRPr="00EF0249">
        <w:t>Посвященный, Космический Служащий, Космическая Ипостась и Космический Учитель. Пят</w:t>
      </w:r>
      <w:r>
        <w:t>ь.</w:t>
      </w:r>
    </w:p>
    <w:p w14:paraId="4625203A" w14:textId="77777777" w:rsidR="008349C6" w:rsidRPr="007A7217" w:rsidRDefault="008349C6" w:rsidP="008349C6">
      <w:pPr>
        <w:ind w:firstLine="709"/>
      </w:pPr>
      <w:r w:rsidRPr="007A7217">
        <w:t>Там через месяц добавятся</w:t>
      </w:r>
      <w:r>
        <w:t xml:space="preserve"> шесть</w:t>
      </w:r>
      <w:r w:rsidRPr="007A7217">
        <w:t xml:space="preserve"> космосов, ну 38 космосов. И так далее.</w:t>
      </w:r>
    </w:p>
    <w:p w14:paraId="1952237E" w14:textId="77777777" w:rsidR="008349C6" w:rsidRPr="007A7217" w:rsidRDefault="008349C6" w:rsidP="008349C6">
      <w:pPr>
        <w:ind w:firstLine="709"/>
      </w:pPr>
      <w:r w:rsidRPr="007A7217">
        <w:t>Я вам честно скажу, с моей точки зрения</w:t>
      </w:r>
      <w:r>
        <w:t>,</w:t>
      </w:r>
      <w:r w:rsidRPr="007A7217">
        <w:t xml:space="preserve"> необходимо хотя бы 64 </w:t>
      </w:r>
      <w:r>
        <w:t>к</w:t>
      </w:r>
      <w:r w:rsidRPr="007A7217">
        <w:t xml:space="preserve">осмоса, чтобы космически мы соответствовали первой подрасе </w:t>
      </w:r>
      <w:r>
        <w:t>шестой расы</w:t>
      </w:r>
      <w:r w:rsidRPr="007A7217">
        <w:t xml:space="preserve"> </w:t>
      </w:r>
      <w:r>
        <w:rPr>
          <w:kern w:val="0"/>
        </w:rPr>
        <w:t>– т</w:t>
      </w:r>
      <w:r w:rsidRPr="007A7217">
        <w:t xml:space="preserve">ам 64 Части. Иначе космически вернёмся в </w:t>
      </w:r>
      <w:r>
        <w:t>пятую</w:t>
      </w:r>
      <w:r w:rsidRPr="007A7217">
        <w:t xml:space="preserve"> расу.</w:t>
      </w:r>
    </w:p>
    <w:p w14:paraId="7F286B1E" w14:textId="77777777" w:rsidR="008349C6" w:rsidRPr="007A7217" w:rsidRDefault="008349C6" w:rsidP="008349C6">
      <w:pPr>
        <w:ind w:firstLine="709"/>
      </w:pPr>
      <w:r w:rsidRPr="007A7217">
        <w:t xml:space="preserve">Поэтому на ближайшие 32 стяжания </w:t>
      </w:r>
      <w:r>
        <w:t>космоса,</w:t>
      </w:r>
      <w:r w:rsidRPr="007A7217">
        <w:t xml:space="preserve"> до 64-го</w:t>
      </w:r>
      <w:r>
        <w:t>,</w:t>
      </w:r>
      <w:r w:rsidRPr="007A7217">
        <w:t xml:space="preserve"> я вам даже не советую напрягаться на эту тему. Но советую разрабатываться космически от Космически Изна</w:t>
      </w:r>
      <w:r>
        <w:t>чального до Космически Учителя.</w:t>
      </w:r>
    </w:p>
    <w:p w14:paraId="4CA24FA4" w14:textId="77777777" w:rsidR="008349C6" w:rsidRPr="007A7217" w:rsidRDefault="008349C6" w:rsidP="008349C6">
      <w:pPr>
        <w:ind w:firstLine="709"/>
      </w:pPr>
      <w:r w:rsidRPr="007A7217">
        <w:t xml:space="preserve">И ещё такой момент подскажу. Вспомните, что у нас </w:t>
      </w:r>
      <w:r>
        <w:t>п</w:t>
      </w:r>
      <w:r w:rsidRPr="007A7217">
        <w:t>одразделени</w:t>
      </w:r>
      <w:r>
        <w:t>е</w:t>
      </w:r>
      <w:r w:rsidRPr="007A7217">
        <w:t xml:space="preserve"> ИВДИВО строится семью Советами от Изначального Синтеза до Совета Изначально Вышестоящего Отца Аватарами. И смотрим на космические реализации</w:t>
      </w:r>
    </w:p>
    <w:p w14:paraId="09D6163B" w14:textId="77777777" w:rsidR="008349C6" w:rsidRPr="007A7217" w:rsidRDefault="008349C6" w:rsidP="008349C6">
      <w:pPr>
        <w:ind w:firstLine="709"/>
      </w:pPr>
      <w:r w:rsidRPr="007A7217">
        <w:t xml:space="preserve">То есть Космически Изначальный </w:t>
      </w:r>
      <w:r>
        <w:rPr>
          <w:kern w:val="0"/>
        </w:rPr>
        <w:t xml:space="preserve">– </w:t>
      </w:r>
      <w:r w:rsidRPr="007A7217">
        <w:t xml:space="preserve">это фактически разработка Совета Изначальных. </w:t>
      </w:r>
    </w:p>
    <w:p w14:paraId="751F8C21" w14:textId="77777777" w:rsidR="008349C6" w:rsidRPr="007A7217" w:rsidRDefault="008349C6" w:rsidP="008349C6">
      <w:pPr>
        <w:ind w:firstLine="709"/>
      </w:pPr>
      <w:r w:rsidRPr="007A7217">
        <w:t xml:space="preserve">Космически Посвященный </w:t>
      </w:r>
      <w:r>
        <w:rPr>
          <w:kern w:val="0"/>
        </w:rPr>
        <w:t xml:space="preserve">– </w:t>
      </w:r>
      <w:r w:rsidRPr="007A7217">
        <w:t>это разработка Совета Посвящённых. Я понимаю</w:t>
      </w:r>
      <w:r>
        <w:t>,</w:t>
      </w:r>
      <w:r w:rsidRPr="007A7217">
        <w:t xml:space="preserve"> что в</w:t>
      </w:r>
      <w:r>
        <w:t xml:space="preserve"> </w:t>
      </w:r>
      <w:r w:rsidRPr="007A7217">
        <w:t>большинстве Домах они даже не действуют. Вот вам и руки, ноги. Руками и ногами Должностно Полномочно эти п</w:t>
      </w:r>
      <w:r>
        <w:t>ять реализаций будут оформлены.</w:t>
      </w:r>
    </w:p>
    <w:p w14:paraId="564FBEC1" w14:textId="77777777" w:rsidR="008349C6" w:rsidRPr="007A7217" w:rsidRDefault="008349C6" w:rsidP="008349C6">
      <w:pPr>
        <w:ind w:firstLine="709"/>
      </w:pPr>
      <w:r w:rsidRPr="007A7217">
        <w:t xml:space="preserve">Соответственно Космическая Ипостась </w:t>
      </w:r>
      <w:r>
        <w:rPr>
          <w:kern w:val="0"/>
        </w:rPr>
        <w:t xml:space="preserve">– </w:t>
      </w:r>
      <w:r w:rsidRPr="007A7217">
        <w:t xml:space="preserve">это Совет Ипостасей Синтеза. Космический Учитель </w:t>
      </w:r>
      <w:r>
        <w:rPr>
          <w:kern w:val="0"/>
        </w:rPr>
        <w:t xml:space="preserve">– </w:t>
      </w:r>
      <w:r w:rsidRPr="007A7217">
        <w:t>это Совет Учителей.</w:t>
      </w:r>
    </w:p>
    <w:p w14:paraId="4C55DA30" w14:textId="77777777" w:rsidR="008349C6" w:rsidRPr="007A7217" w:rsidRDefault="008349C6" w:rsidP="008349C6">
      <w:pPr>
        <w:ind w:firstLine="709"/>
      </w:pPr>
      <w:r w:rsidRPr="007A7217">
        <w:t>Совет Владык может разрабатывать Космического Владыку. Но на сегодня это почти не реализуе</w:t>
      </w:r>
      <w:r>
        <w:t>мое дело. Но разрабатывать надо</w:t>
      </w:r>
      <w:r w:rsidRPr="007A7217">
        <w:t xml:space="preserve"> как и Совет Аватаров. Я даже не знаю, ка</w:t>
      </w:r>
      <w:r>
        <w:t>к это разрабатывать. Я думаю,</w:t>
      </w:r>
      <w:r w:rsidRPr="007A7217">
        <w:t xml:space="preserve"> я пояснил</w:t>
      </w:r>
      <w:r>
        <w:t>.</w:t>
      </w:r>
      <w:r w:rsidRPr="007A7217">
        <w:t xml:space="preserve"> </w:t>
      </w:r>
      <w:r>
        <w:t>В</w:t>
      </w:r>
      <w:r w:rsidRPr="007A7217">
        <w:t>сё. Времени у нас мало.</w:t>
      </w:r>
    </w:p>
    <w:p w14:paraId="14A048BE" w14:textId="77777777" w:rsidR="008349C6" w:rsidRPr="007A7217" w:rsidRDefault="008349C6" w:rsidP="008349C6">
      <w:pPr>
        <w:ind w:firstLine="709"/>
      </w:pPr>
      <w:r w:rsidRPr="007A7217">
        <w:t xml:space="preserve">Мы идём стяжать пять высших выражений пяти реализаций от Человеческой реализации до ИВДИВО реализации включительно. Напоминаю, что ни Владыку, </w:t>
      </w:r>
      <w:r>
        <w:t>ни Аватара мы стяжать не будем.</w:t>
      </w:r>
    </w:p>
    <w:p w14:paraId="64136AAD" w14:textId="4351A659" w:rsidR="008349C6" w:rsidRPr="006A6660" w:rsidRDefault="008349C6" w:rsidP="008349C6">
      <w:pPr>
        <w:pStyle w:val="3"/>
      </w:pPr>
      <w:bookmarkStart w:id="388" w:name="_Toc212914345"/>
      <w:bookmarkStart w:id="389" w:name="_Toc220493149"/>
      <w:r w:rsidRPr="006A6660">
        <w:t xml:space="preserve">Практика </w:t>
      </w:r>
      <w:r>
        <w:br/>
      </w:r>
      <w:r w:rsidRPr="006A6660">
        <w:t>Стяжание пяти высших выражений пяти реализаций от Человеческой реализации до ИВДИВО реализации включительно</w:t>
      </w:r>
      <w:r>
        <w:t>. Стяжание фиксации Космического Владыки и Космического Аватара. Стяжание Космического Пути</w:t>
      </w:r>
      <w:bookmarkEnd w:id="388"/>
      <w:bookmarkEnd w:id="389"/>
    </w:p>
    <w:p w14:paraId="57F05DE4" w14:textId="77777777" w:rsidR="008349C6" w:rsidRPr="006A6660" w:rsidRDefault="008349C6" w:rsidP="008349C6">
      <w:pPr>
        <w:ind w:firstLine="709"/>
        <w:rPr>
          <w:i/>
        </w:rPr>
      </w:pPr>
      <w:r w:rsidRPr="006A6660">
        <w:rPr>
          <w:i/>
        </w:rPr>
        <w:t>В этом Огне мы синтезируемся с Изначально Вышестоящим Отцом.</w:t>
      </w:r>
    </w:p>
    <w:p w14:paraId="3B4ED503" w14:textId="77777777" w:rsidR="008349C6" w:rsidRPr="006A6660" w:rsidRDefault="008349C6" w:rsidP="008349C6">
      <w:pPr>
        <w:ind w:firstLine="709"/>
        <w:rPr>
          <w:i/>
        </w:rPr>
      </w:pPr>
      <w:r w:rsidRPr="006A6660">
        <w:rPr>
          <w:i/>
        </w:rPr>
        <w:t>Возвращаемся в зал сразу к Изначально Вышестоящему Отцу, где стоят наши тела, на 16 777 217-й архетип ИВДИВО. Становимся пред Изначально Вышестоящим Отцом.</w:t>
      </w:r>
    </w:p>
    <w:p w14:paraId="5A4E9E1E" w14:textId="77777777" w:rsidR="008349C6" w:rsidRPr="006A6660" w:rsidRDefault="008349C6" w:rsidP="008349C6">
      <w:pPr>
        <w:ind w:firstLine="709"/>
        <w:rPr>
          <w:i/>
        </w:rPr>
      </w:pPr>
      <w:r w:rsidRPr="006A6660">
        <w:rPr>
          <w:i/>
        </w:rPr>
        <w:t>И указанием Изначально Вышестоящего Отца вспыхиваем Человеческой реализацией в синтезе всех Жизненностей, действующих в каждом из нас. Одновременно вспыхивая ядерной реализацией первого выражения собою в синтезе всех Ядер Синтеза, Постоянных Ядер, всех видов огнеобразов, всей тотальной субъядерности, действующей в каждом из нас.</w:t>
      </w:r>
    </w:p>
    <w:p w14:paraId="1514D06C" w14:textId="77777777" w:rsidR="008349C6" w:rsidRPr="006A6660" w:rsidRDefault="008349C6" w:rsidP="008349C6">
      <w:pPr>
        <w:ind w:firstLine="709"/>
        <w:rPr>
          <w:i/>
        </w:rPr>
      </w:pPr>
      <w:r w:rsidRPr="006A6660">
        <w:rPr>
          <w:i/>
        </w:rPr>
        <w:t xml:space="preserve">В синтезе всех Жизненностей синтезируемся с Изначально Вышестоящим Отцом и стяжаем </w:t>
      </w:r>
      <w:r w:rsidRPr="006A6660">
        <w:rPr>
          <w:b/>
          <w:i/>
        </w:rPr>
        <w:t>Синтез-жизненность каждого из нас всего во всём собою</w:t>
      </w:r>
      <w:r w:rsidRPr="006A6660">
        <w:rPr>
          <w:i/>
        </w:rPr>
        <w:t xml:space="preserve">. И Синтез-жизненностью мы, синтезируясь с Изначально Вышестоящим Отцом, стяжаем </w:t>
      </w:r>
      <w:r w:rsidRPr="006A6660">
        <w:rPr>
          <w:b/>
          <w:i/>
        </w:rPr>
        <w:t>Космического Изначального итогами и вершиной Человеческой реализации</w:t>
      </w:r>
      <w:r w:rsidRPr="006A6660">
        <w:rPr>
          <w:i/>
        </w:rPr>
        <w:t xml:space="preserve"> в фиксации на каждом из нас и будущем его достижении собою. И проникаемся началом и творением Космического Изначального каждым из нас. И, вспыхивая, преображаемся этим. Синтезируясь с Хум Изначально Вышестоящего Отца, стяжаем </w:t>
      </w:r>
      <w:r w:rsidRPr="006A6660">
        <w:rPr>
          <w:b/>
          <w:i/>
        </w:rPr>
        <w:t>Синтез Изначально Вышестоящего Отца</w:t>
      </w:r>
      <w:r w:rsidRPr="006A6660">
        <w:rPr>
          <w:i/>
        </w:rPr>
        <w:t xml:space="preserve"> и, возжигаясь Синтезом Изначально Вышестоящего Отца, преображаемся им.</w:t>
      </w:r>
    </w:p>
    <w:p w14:paraId="5A8C8BCF" w14:textId="77777777" w:rsidR="008349C6" w:rsidRPr="006A6660" w:rsidRDefault="008349C6" w:rsidP="008349C6">
      <w:pPr>
        <w:ind w:firstLine="709"/>
        <w:rPr>
          <w:i/>
        </w:rPr>
      </w:pPr>
      <w:r w:rsidRPr="006A6660">
        <w:rPr>
          <w:i/>
        </w:rPr>
        <w:t xml:space="preserve">В этом Огне мы синтезируемся с Изначально Вышестоящим Отцом, вспыхиваем всеми Компетенциями каждого из нас от Прав Синтеза до высших Должностных Компетенций. </w:t>
      </w:r>
      <w:r w:rsidRPr="006A6660">
        <w:rPr>
          <w:b/>
          <w:i/>
        </w:rPr>
        <w:t xml:space="preserve">Прося Изначально Вышестоящего Отца синтезировать их между собою в Синтез-компетентность </w:t>
      </w:r>
      <w:r w:rsidRPr="006A6660">
        <w:rPr>
          <w:i/>
        </w:rPr>
        <w:t>каждого из нас</w:t>
      </w:r>
      <w:r w:rsidRPr="006A6660">
        <w:rPr>
          <w:b/>
          <w:i/>
        </w:rPr>
        <w:t xml:space="preserve"> вершиной Компетентной реализации</w:t>
      </w:r>
      <w:r w:rsidRPr="006A6660">
        <w:rPr>
          <w:i/>
        </w:rPr>
        <w:t xml:space="preserve"> каждого из нас. И, проникаясь Синтез-компетентностью собою, в выражении Синтез-компетентности, синтезируясь с Изначально Вышестоящим Отцом, мы </w:t>
      </w:r>
      <w:r w:rsidRPr="006A6660">
        <w:rPr>
          <w:b/>
          <w:i/>
        </w:rPr>
        <w:t>стяжаем</w:t>
      </w:r>
      <w:r w:rsidRPr="006A6660">
        <w:rPr>
          <w:i/>
        </w:rPr>
        <w:t xml:space="preserve"> </w:t>
      </w:r>
      <w:r w:rsidRPr="006A6660">
        <w:rPr>
          <w:b/>
          <w:i/>
        </w:rPr>
        <w:t>Космического Посвящённого</w:t>
      </w:r>
      <w:r w:rsidRPr="006A6660">
        <w:rPr>
          <w:i/>
        </w:rPr>
        <w:t xml:space="preserve"> в его фиксации и выражении на каждом из нас и взрастании каждого из нас Компетентной реализации в Космического Посвящённого собою. Синтезируясь с Хум Изначально Вышестоящего Отца, стяжаем </w:t>
      </w:r>
      <w:r w:rsidRPr="006A6660">
        <w:rPr>
          <w:b/>
          <w:i/>
        </w:rPr>
        <w:t>Синтез Изначально Вышестоящего Отца</w:t>
      </w:r>
      <w:r w:rsidRPr="006A6660">
        <w:rPr>
          <w:i/>
        </w:rPr>
        <w:t xml:space="preserve"> и, возжигаясь, преображаемся им.</w:t>
      </w:r>
    </w:p>
    <w:p w14:paraId="5CDC7677" w14:textId="77777777" w:rsidR="008349C6" w:rsidRPr="006A6660" w:rsidRDefault="008349C6" w:rsidP="008349C6">
      <w:pPr>
        <w:ind w:firstLine="709"/>
        <w:rPr>
          <w:i/>
        </w:rPr>
      </w:pPr>
      <w:r w:rsidRPr="006A6660">
        <w:rPr>
          <w:i/>
        </w:rPr>
        <w:t xml:space="preserve">В этом Огне мы синтезируемся с Изначально Вышестоящим Отцом, вспыхиваем всеми наделёнными и реализованными Полномочиями каждого из нас, возжигаясь Полномочной реализацией собою. </w:t>
      </w:r>
      <w:r w:rsidRPr="006A6660">
        <w:rPr>
          <w:b/>
          <w:i/>
        </w:rPr>
        <w:t>Синтезируем все Полномочия между собою в Синтез-полномочность и Полномочный Синтез</w:t>
      </w:r>
      <w:r w:rsidRPr="006A6660">
        <w:rPr>
          <w:i/>
        </w:rPr>
        <w:t xml:space="preserve"> каждого из нас, вспыхивая им каждым из нас. И в Синтез-полномочности каждого из нас синтезируемся с Изначально Вышестоящим Отцом, </w:t>
      </w:r>
      <w:r w:rsidRPr="006A6660">
        <w:rPr>
          <w:b/>
          <w:i/>
        </w:rPr>
        <w:t>стяжаем</w:t>
      </w:r>
      <w:r w:rsidRPr="006A6660">
        <w:rPr>
          <w:i/>
        </w:rPr>
        <w:t xml:space="preserve"> </w:t>
      </w:r>
      <w:r w:rsidRPr="006A6660">
        <w:rPr>
          <w:b/>
          <w:i/>
        </w:rPr>
        <w:t>Космического Служащего</w:t>
      </w:r>
      <w:r w:rsidRPr="006A6660">
        <w:rPr>
          <w:i/>
        </w:rPr>
        <w:t xml:space="preserve"> собою. Синтезируемся с Хум Изначально Вышестоящего Отца, стяжаем </w:t>
      </w:r>
      <w:r w:rsidRPr="006A6660">
        <w:rPr>
          <w:b/>
          <w:i/>
        </w:rPr>
        <w:t>Синтез Изначально Вышестоящего Отца</w:t>
      </w:r>
      <w:r w:rsidRPr="006A6660">
        <w:rPr>
          <w:i/>
        </w:rPr>
        <w:t xml:space="preserve"> и, возжигаясь, преображаемся им.</w:t>
      </w:r>
    </w:p>
    <w:p w14:paraId="10B98D26" w14:textId="77777777" w:rsidR="008349C6" w:rsidRPr="006A6660" w:rsidRDefault="008349C6" w:rsidP="008349C6">
      <w:pPr>
        <w:ind w:firstLine="709"/>
        <w:rPr>
          <w:i/>
        </w:rPr>
      </w:pPr>
      <w:r w:rsidRPr="006A6660">
        <w:rPr>
          <w:i/>
        </w:rPr>
        <w:t xml:space="preserve">И в этом Огне мы вспыхиваем Синтез-реализацией каждого из нас, пятым видом реализации, бывшей Космической реализацией. </w:t>
      </w:r>
      <w:r w:rsidRPr="006A6660">
        <w:rPr>
          <w:b/>
          <w:i/>
        </w:rPr>
        <w:t xml:space="preserve">Вспыхиваем всеми реализациями, действующими и наделёнными в каждом из нас, синтезируя их между собой в Синтез-реализацию или Реализованный Синтез </w:t>
      </w:r>
      <w:r w:rsidRPr="006A6660">
        <w:rPr>
          <w:i/>
        </w:rPr>
        <w:t xml:space="preserve">каждого из нас. И в этом однородном состоянии Реализованного Синтеза, синтезируясь с Изначально Вышестоящим Отцом, стяжаем </w:t>
      </w:r>
      <w:r w:rsidRPr="006A6660">
        <w:rPr>
          <w:b/>
          <w:i/>
        </w:rPr>
        <w:t>Космическую Ипостась</w:t>
      </w:r>
      <w:r w:rsidRPr="006A6660">
        <w:rPr>
          <w:i/>
        </w:rPr>
        <w:t xml:space="preserve"> в её фиксации на каждом </w:t>
      </w:r>
      <w:r w:rsidRPr="006A6660">
        <w:rPr>
          <w:b/>
          <w:i/>
        </w:rPr>
        <w:t>и ипостасной реализованности</w:t>
      </w:r>
      <w:r w:rsidRPr="006A6660">
        <w:rPr>
          <w:i/>
        </w:rPr>
        <w:t xml:space="preserve"> собою. И, синтезируясь с Хум Изначально Вышестоящего Отца, стяжаем </w:t>
      </w:r>
      <w:r w:rsidRPr="006A6660">
        <w:rPr>
          <w:b/>
          <w:i/>
        </w:rPr>
        <w:t>Синтез Изначально Вышестоящего Отца</w:t>
      </w:r>
      <w:r w:rsidRPr="006A6660">
        <w:rPr>
          <w:i/>
        </w:rPr>
        <w:t xml:space="preserve"> и, возжигаясь, преображаемся им.</w:t>
      </w:r>
    </w:p>
    <w:p w14:paraId="39689D15" w14:textId="77777777" w:rsidR="008349C6" w:rsidRPr="006A6660" w:rsidRDefault="008349C6" w:rsidP="008349C6">
      <w:pPr>
        <w:ind w:firstLine="709"/>
        <w:rPr>
          <w:i/>
        </w:rPr>
      </w:pPr>
      <w:r w:rsidRPr="006A6660">
        <w:rPr>
          <w:i/>
        </w:rPr>
        <w:t>И в этом Огне мы вспыхиваем всем Синтезом ИВДИВО-реализации, исполнением, применением и реализованностью Должностных Полномочий каждым из нас. Вспыхивая 256</w:t>
      </w:r>
      <w:r w:rsidRPr="006A6660">
        <w:rPr>
          <w:i/>
        </w:rPr>
        <w:noBreakHyphen/>
        <w:t xml:space="preserve">рицей ИВДИВО-реализации Должностно Полномочного каждым из нас, </w:t>
      </w:r>
      <w:r w:rsidRPr="006A6660">
        <w:rPr>
          <w:b/>
          <w:i/>
        </w:rPr>
        <w:t>в синтезе всех данных явлений собою входим в ИВДИВО-Синтез и Синтез ИВДИВО каждым</w:t>
      </w:r>
      <w:r w:rsidRPr="006A6660">
        <w:rPr>
          <w:i/>
        </w:rPr>
        <w:t xml:space="preserve"> из нас, являя ИВДИВО-реализацию собою. И в этом Огне, синтезируясь с Изначально Вышестоящим Отцом, </w:t>
      </w:r>
      <w:r w:rsidRPr="006A6660">
        <w:rPr>
          <w:b/>
          <w:i/>
        </w:rPr>
        <w:t>стяжаем Космического Учителя Изначально Вышестоящего Отца</w:t>
      </w:r>
      <w:r w:rsidRPr="006A6660">
        <w:rPr>
          <w:i/>
        </w:rPr>
        <w:t xml:space="preserve"> каждым из нас, входя в его фиксацию и начало восхождения им собою. Синтезируясь с Хум Изначально Вышестоящего Отца, стяжаем </w:t>
      </w:r>
      <w:r w:rsidRPr="006A6660">
        <w:rPr>
          <w:b/>
          <w:i/>
        </w:rPr>
        <w:t>Синтез Изначально Вышестоящего Отца</w:t>
      </w:r>
      <w:r w:rsidRPr="006A6660">
        <w:rPr>
          <w:i/>
        </w:rPr>
        <w:t xml:space="preserve"> и, возжигаясь, преображаемся им.</w:t>
      </w:r>
    </w:p>
    <w:p w14:paraId="7D5F03E5" w14:textId="77777777" w:rsidR="008349C6" w:rsidRPr="006A6660" w:rsidRDefault="008349C6" w:rsidP="008349C6">
      <w:pPr>
        <w:ind w:firstLine="709"/>
        <w:rPr>
          <w:i/>
        </w:rPr>
      </w:pPr>
      <w:r w:rsidRPr="006A6660">
        <w:rPr>
          <w:i/>
        </w:rPr>
        <w:t>Попробуем преодолеть наши барьеры.</w:t>
      </w:r>
    </w:p>
    <w:p w14:paraId="41255D28" w14:textId="77777777" w:rsidR="008349C6" w:rsidRPr="006A6660" w:rsidRDefault="008349C6" w:rsidP="008349C6">
      <w:pPr>
        <w:ind w:firstLine="709"/>
        <w:rPr>
          <w:i/>
        </w:rPr>
      </w:pPr>
      <w:r w:rsidRPr="006A6660">
        <w:rPr>
          <w:i/>
        </w:rPr>
        <w:t xml:space="preserve">И мы, синтезируясь с Изначально Вышестоящим Отцом, вспыхиваем всей реализованностью Изначально Вышестоящего Аватара Синтеза Кут Хуми собою каждым из нас, в прямом действии Кут Хуми собою. Вспыхивая Синтез Синтезом Кут Хуми, явлением Кут Хуми Синтез Синтезом в каждом из нас, мы, синтезируясь с Изначально Вышестоящим Отцом, </w:t>
      </w:r>
      <w:r w:rsidRPr="006A6660">
        <w:rPr>
          <w:b/>
          <w:i/>
        </w:rPr>
        <w:t>стяжаем фиксацию Космического Владыки Изначально Вышестоящего Отца</w:t>
      </w:r>
      <w:r w:rsidRPr="006A6660">
        <w:rPr>
          <w:i/>
        </w:rPr>
        <w:t xml:space="preserve"> собою, </w:t>
      </w:r>
      <w:r w:rsidRPr="006A6660">
        <w:rPr>
          <w:b/>
          <w:i/>
        </w:rPr>
        <w:t>в перспективном восхождении им и в нём.</w:t>
      </w:r>
      <w:r w:rsidRPr="006A6660">
        <w:rPr>
          <w:i/>
        </w:rPr>
        <w:t xml:space="preserve"> Синтезируясь с Хум Изначально Вышестоящего Отца, стяжаем </w:t>
      </w:r>
      <w:r w:rsidRPr="006A6660">
        <w:rPr>
          <w:b/>
          <w:i/>
        </w:rPr>
        <w:t>Синтез Изначально Вышестоящего Отца</w:t>
      </w:r>
      <w:r w:rsidRPr="006A6660">
        <w:rPr>
          <w:i/>
        </w:rPr>
        <w:t>, возжигаясь, преображаемся им.</w:t>
      </w:r>
    </w:p>
    <w:p w14:paraId="51738FD6" w14:textId="77777777" w:rsidR="008349C6" w:rsidRPr="006A6660" w:rsidRDefault="008349C6" w:rsidP="008349C6">
      <w:pPr>
        <w:ind w:firstLine="709"/>
        <w:rPr>
          <w:i/>
        </w:rPr>
      </w:pPr>
      <w:r w:rsidRPr="006A6660">
        <w:rPr>
          <w:i/>
        </w:rPr>
        <w:t xml:space="preserve">И в синтезе реализации Изначально Вышестоящего Отца собою вспыхиваем реализованностью Изначально Вышестоящего Отца всем собою и каждым из нас, являя Изначально Вышестояще Отцовский Синтез и Синтез Изначально Вышестоящего Отца в каждом из нас и явлением каждого из нас. Мы, синтезируясь с Изначально Вышестоящим Отцом, </w:t>
      </w:r>
      <w:r w:rsidRPr="006A6660">
        <w:rPr>
          <w:b/>
          <w:i/>
        </w:rPr>
        <w:t>стяжаем Космического Аватара</w:t>
      </w:r>
      <w:r w:rsidRPr="006A6660">
        <w:rPr>
          <w:i/>
        </w:rPr>
        <w:t xml:space="preserve"> </w:t>
      </w:r>
      <w:r w:rsidRPr="006A6660">
        <w:rPr>
          <w:b/>
          <w:i/>
        </w:rPr>
        <w:t>в его фиксации на каждом из нас и постепенной реализации</w:t>
      </w:r>
      <w:r w:rsidRPr="006A6660">
        <w:rPr>
          <w:i/>
        </w:rPr>
        <w:t xml:space="preserve"> собою. И, синтезируясь с Хум Изначально Вышестоящего Отца, стяжаем </w:t>
      </w:r>
      <w:r w:rsidRPr="006A6660">
        <w:rPr>
          <w:b/>
          <w:i/>
        </w:rPr>
        <w:t>Синтез Изначально Вышестоящего Отца</w:t>
      </w:r>
      <w:r w:rsidRPr="006A6660">
        <w:rPr>
          <w:i/>
        </w:rPr>
        <w:t xml:space="preserve"> и, возжигаясь, преображаемся им.</w:t>
      </w:r>
    </w:p>
    <w:p w14:paraId="5961E972" w14:textId="77777777" w:rsidR="008349C6" w:rsidRPr="006A6660" w:rsidRDefault="008349C6" w:rsidP="008349C6">
      <w:pPr>
        <w:ind w:firstLine="709"/>
        <w:rPr>
          <w:i/>
        </w:rPr>
      </w:pPr>
      <w:r w:rsidRPr="006A6660">
        <w:rPr>
          <w:i/>
        </w:rPr>
        <w:t xml:space="preserve">В этом Огне мы синтезируемся с Изначально Вышестоящим Отцом и </w:t>
      </w:r>
      <w:r w:rsidRPr="006A6660">
        <w:rPr>
          <w:b/>
          <w:i/>
        </w:rPr>
        <w:t>явлением семи космических реализаций стяжаем Космический Путь</w:t>
      </w:r>
      <w:r w:rsidRPr="006A6660">
        <w:rPr>
          <w:i/>
        </w:rPr>
        <w:t xml:space="preserve"> каждому из нас, в последовательное, поэтапное восхождение</w:t>
      </w:r>
    </w:p>
    <w:p w14:paraId="1C45990D" w14:textId="245F93B5" w:rsidR="008349C6" w:rsidRPr="006A6660" w:rsidRDefault="008349C6" w:rsidP="008349C6">
      <w:pPr>
        <w:pStyle w:val="a8"/>
        <w:ind w:left="0" w:firstLine="567"/>
        <w:rPr>
          <w:b/>
          <w:i/>
        </w:rPr>
      </w:pPr>
      <w:bookmarkStart w:id="390" w:name="_Hlk216204754"/>
      <w:r>
        <w:rPr>
          <w:b/>
          <w:i/>
        </w:rPr>
        <w:t xml:space="preserve">– </w:t>
      </w:r>
      <w:bookmarkEnd w:id="390"/>
      <w:r w:rsidRPr="006A6660">
        <w:rPr>
          <w:b/>
          <w:i/>
        </w:rPr>
        <w:t>в Космического Изначального,</w:t>
      </w:r>
    </w:p>
    <w:p w14:paraId="350D4B02" w14:textId="2D9059AF" w:rsidR="008349C6" w:rsidRPr="006A6660" w:rsidRDefault="008349C6" w:rsidP="008349C6">
      <w:pPr>
        <w:pStyle w:val="a8"/>
        <w:ind w:left="0" w:firstLine="567"/>
        <w:rPr>
          <w:b/>
          <w:i/>
        </w:rPr>
      </w:pPr>
      <w:r>
        <w:rPr>
          <w:b/>
          <w:i/>
        </w:rPr>
        <w:t xml:space="preserve">– </w:t>
      </w:r>
      <w:r w:rsidRPr="006A6660">
        <w:rPr>
          <w:i/>
        </w:rPr>
        <w:t xml:space="preserve">далее в </w:t>
      </w:r>
      <w:r w:rsidRPr="006A6660">
        <w:rPr>
          <w:b/>
          <w:i/>
        </w:rPr>
        <w:t>Космического Посвящённого,</w:t>
      </w:r>
    </w:p>
    <w:p w14:paraId="5A0369E9" w14:textId="15CD6100" w:rsidR="008349C6" w:rsidRPr="006A6660" w:rsidRDefault="008349C6" w:rsidP="008349C6">
      <w:pPr>
        <w:pStyle w:val="a8"/>
        <w:ind w:left="0" w:firstLine="567"/>
        <w:rPr>
          <w:b/>
          <w:i/>
        </w:rPr>
      </w:pPr>
      <w:r>
        <w:rPr>
          <w:b/>
          <w:i/>
        </w:rPr>
        <w:t xml:space="preserve">– </w:t>
      </w:r>
      <w:r w:rsidRPr="006A6660">
        <w:rPr>
          <w:i/>
        </w:rPr>
        <w:t xml:space="preserve">далее в </w:t>
      </w:r>
      <w:r w:rsidRPr="006A6660">
        <w:rPr>
          <w:b/>
          <w:i/>
        </w:rPr>
        <w:t>Космического Служащего,</w:t>
      </w:r>
    </w:p>
    <w:p w14:paraId="5002F5D9" w14:textId="409A485A" w:rsidR="008349C6" w:rsidRPr="006A6660" w:rsidRDefault="008349C6" w:rsidP="008349C6">
      <w:pPr>
        <w:pStyle w:val="a8"/>
        <w:ind w:left="0" w:firstLine="567"/>
        <w:rPr>
          <w:b/>
          <w:i/>
        </w:rPr>
      </w:pPr>
      <w:r>
        <w:rPr>
          <w:b/>
          <w:i/>
        </w:rPr>
        <w:t xml:space="preserve">– </w:t>
      </w:r>
      <w:r w:rsidRPr="006A6660">
        <w:rPr>
          <w:i/>
        </w:rPr>
        <w:t xml:space="preserve">далее в </w:t>
      </w:r>
      <w:r w:rsidRPr="006A6660">
        <w:rPr>
          <w:b/>
          <w:i/>
        </w:rPr>
        <w:t>Космическую Ипостась,</w:t>
      </w:r>
    </w:p>
    <w:p w14:paraId="1C9E5662" w14:textId="58947F63" w:rsidR="008349C6" w:rsidRPr="006A6660" w:rsidRDefault="008349C6" w:rsidP="008349C6">
      <w:pPr>
        <w:pStyle w:val="a8"/>
        <w:ind w:left="0" w:firstLine="567"/>
        <w:rPr>
          <w:b/>
          <w:i/>
        </w:rPr>
      </w:pPr>
      <w:r>
        <w:rPr>
          <w:b/>
          <w:i/>
        </w:rPr>
        <w:t xml:space="preserve">– </w:t>
      </w:r>
      <w:r w:rsidRPr="006A6660">
        <w:rPr>
          <w:i/>
        </w:rPr>
        <w:t xml:space="preserve">далее в </w:t>
      </w:r>
      <w:r w:rsidRPr="006A6660">
        <w:rPr>
          <w:b/>
          <w:i/>
        </w:rPr>
        <w:t>Космического Учителя,</w:t>
      </w:r>
    </w:p>
    <w:p w14:paraId="0164AB32" w14:textId="53E7ED2D" w:rsidR="008349C6" w:rsidRPr="006A6660" w:rsidRDefault="008349C6" w:rsidP="008349C6">
      <w:pPr>
        <w:pStyle w:val="a8"/>
        <w:ind w:left="0" w:firstLine="567"/>
        <w:rPr>
          <w:b/>
          <w:i/>
        </w:rPr>
      </w:pPr>
      <w:r>
        <w:rPr>
          <w:b/>
          <w:i/>
        </w:rPr>
        <w:t xml:space="preserve">– </w:t>
      </w:r>
      <w:r w:rsidRPr="006A6660">
        <w:rPr>
          <w:i/>
        </w:rPr>
        <w:t xml:space="preserve">далее в </w:t>
      </w:r>
      <w:r w:rsidRPr="006A6660">
        <w:rPr>
          <w:b/>
          <w:i/>
        </w:rPr>
        <w:t>Космического Владыку и</w:t>
      </w:r>
    </w:p>
    <w:p w14:paraId="0E085C7B" w14:textId="0382CCFD" w:rsidR="008349C6" w:rsidRPr="006A6660" w:rsidRDefault="008349C6" w:rsidP="008349C6">
      <w:pPr>
        <w:pStyle w:val="a8"/>
        <w:ind w:left="0" w:firstLine="567"/>
        <w:rPr>
          <w:i/>
        </w:rPr>
      </w:pPr>
      <w:r>
        <w:rPr>
          <w:b/>
          <w:i/>
        </w:rPr>
        <w:t xml:space="preserve">– </w:t>
      </w:r>
      <w:r w:rsidRPr="006A6660">
        <w:rPr>
          <w:i/>
        </w:rPr>
        <w:t xml:space="preserve">далее </w:t>
      </w:r>
      <w:r w:rsidRPr="006A6660">
        <w:rPr>
          <w:b/>
          <w:i/>
        </w:rPr>
        <w:t>в Космического Аватара</w:t>
      </w:r>
      <w:r w:rsidRPr="006A6660">
        <w:rPr>
          <w:i/>
        </w:rPr>
        <w:t xml:space="preserve"> собою.</w:t>
      </w:r>
    </w:p>
    <w:p w14:paraId="71D0A0D1" w14:textId="77777777" w:rsidR="008349C6" w:rsidRPr="006A6660" w:rsidRDefault="008349C6" w:rsidP="008349C6">
      <w:pPr>
        <w:ind w:firstLine="709"/>
        <w:rPr>
          <w:i/>
        </w:rPr>
      </w:pPr>
      <w:r w:rsidRPr="006A6660">
        <w:rPr>
          <w:b/>
          <w:i/>
        </w:rPr>
        <w:t>И наделяемся Космическим Путём</w:t>
      </w:r>
      <w:r w:rsidRPr="006A6660">
        <w:rPr>
          <w:i/>
        </w:rPr>
        <w:t>, действующим в веках вне воплощений и реализуемым каждым воплощением, независимо от осознания его Космическим Путём Изначально Вышестоящего Отца собою. И проникаемся им, входя в Космический Путь, делая шаг вперёд в зале Изначально Вышестоящего Отца и становясь на Космический Путь собою.</w:t>
      </w:r>
    </w:p>
    <w:p w14:paraId="6BB657DD" w14:textId="77777777" w:rsidR="008349C6" w:rsidRPr="006A6660" w:rsidRDefault="008349C6" w:rsidP="008349C6">
      <w:pPr>
        <w:ind w:firstLine="709"/>
        <w:rPr>
          <w:i/>
        </w:rPr>
      </w:pPr>
      <w:r w:rsidRPr="006A6660">
        <w:rPr>
          <w:i/>
        </w:rPr>
        <w:t xml:space="preserve">В этом Огне мы синтезируемся с Хум Изначально Вышестоящего Отца, стяжаем </w:t>
      </w:r>
      <w:r w:rsidRPr="006A6660">
        <w:rPr>
          <w:b/>
          <w:i/>
        </w:rPr>
        <w:t>Синтез Изначально Вышестоящего Отца</w:t>
      </w:r>
      <w:r w:rsidRPr="006A6660">
        <w:rPr>
          <w:i/>
        </w:rPr>
        <w:t xml:space="preserve"> и, возжигаясь Синтезом Изначально Вышестоящего Отца, преображаемся им.</w:t>
      </w:r>
    </w:p>
    <w:p w14:paraId="4D55AB1A" w14:textId="77777777" w:rsidR="008349C6" w:rsidRPr="006A6660" w:rsidRDefault="008349C6" w:rsidP="008349C6">
      <w:pPr>
        <w:ind w:firstLine="709"/>
        <w:rPr>
          <w:i/>
        </w:rPr>
      </w:pPr>
      <w:r w:rsidRPr="006A6660">
        <w:rPr>
          <w:i/>
        </w:rPr>
        <w:t>Остаёмся в зале Изначально Вышестоящего Отца. Благодарим Изначально Вышестоящего Отца.</w:t>
      </w:r>
    </w:p>
    <w:p w14:paraId="6A91DAFC" w14:textId="77777777" w:rsidR="008349C6" w:rsidRPr="006A6660" w:rsidRDefault="008349C6" w:rsidP="008349C6">
      <w:pPr>
        <w:ind w:firstLine="709"/>
        <w:rPr>
          <w:i/>
        </w:rPr>
      </w:pPr>
      <w:r w:rsidRPr="006A6660">
        <w:rPr>
          <w:i/>
        </w:rPr>
        <w:t>Возвращаемся в физическую реализацию фиксацией максимальной реализации каждым из нас. Ипостасные тела остаются в зале пред Отцом.</w:t>
      </w:r>
    </w:p>
    <w:p w14:paraId="788AEDE1" w14:textId="77777777" w:rsidR="008349C6" w:rsidRPr="006A6660" w:rsidRDefault="008349C6" w:rsidP="008349C6">
      <w:pPr>
        <w:spacing w:after="120"/>
        <w:ind w:firstLine="709"/>
        <w:rPr>
          <w:i/>
        </w:rPr>
      </w:pPr>
      <w:r w:rsidRPr="006A6660">
        <w:rPr>
          <w:i/>
        </w:rPr>
        <w:t xml:space="preserve">И, развёртываясь физически, выходим из практики. Аминь. </w:t>
      </w:r>
    </w:p>
    <w:p w14:paraId="068DC9D3" w14:textId="7F5FB1D4" w:rsidR="00B327FA" w:rsidRDefault="001817D3" w:rsidP="00D52034">
      <w:pPr>
        <w:pStyle w:val="2"/>
      </w:pPr>
      <w:bookmarkStart w:id="391" w:name="_Toc220493150"/>
      <w:r>
        <w:t>1</w:t>
      </w:r>
      <w:r w:rsidR="00D52034">
        <w:t>20</w:t>
      </w:r>
      <w:r>
        <w:t xml:space="preserve"> </w:t>
      </w:r>
      <w:r w:rsidR="00B327FA" w:rsidRPr="00E612ED">
        <w:t xml:space="preserve">Синтез </w:t>
      </w:r>
      <w:r w:rsidR="00E612ED" w:rsidRPr="00E612ED">
        <w:t>ИВО</w:t>
      </w:r>
      <w:r w:rsidR="00B03CBD">
        <w:t>,</w:t>
      </w:r>
      <w:r w:rsidR="00B327FA" w:rsidRPr="00E612ED">
        <w:t xml:space="preserve"> </w:t>
      </w:r>
      <w:bookmarkEnd w:id="356"/>
      <w:bookmarkEnd w:id="357"/>
      <w:r w:rsidR="00D52034">
        <w:t>Казань</w:t>
      </w:r>
      <w:r w:rsidR="00E612ED" w:rsidRPr="00E612ED">
        <w:t xml:space="preserve">, </w:t>
      </w:r>
      <w:r w:rsidR="00D52034">
        <w:t>2</w:t>
      </w:r>
      <w:r w:rsidR="00B327FA" w:rsidRPr="00E612ED">
        <w:t>-</w:t>
      </w:r>
      <w:r w:rsidR="00D52034">
        <w:t>3</w:t>
      </w:r>
      <w:r w:rsidR="00B327FA" w:rsidRPr="00E612ED">
        <w:t xml:space="preserve"> </w:t>
      </w:r>
      <w:r w:rsidR="00D52034">
        <w:t>ноябр</w:t>
      </w:r>
      <w:r w:rsidR="00B327FA" w:rsidRPr="00E612ED">
        <w:t>я 2025 г</w:t>
      </w:r>
      <w:r w:rsidR="00E612ED" w:rsidRPr="00E612ED">
        <w:t>., Сердюк В.</w:t>
      </w:r>
      <w:bookmarkEnd w:id="391"/>
    </w:p>
    <w:p w14:paraId="3B70BF1B" w14:textId="77777777" w:rsidR="00883416" w:rsidRPr="00D43950" w:rsidRDefault="00883416" w:rsidP="00883416">
      <w:pPr>
        <w:pStyle w:val="3"/>
      </w:pPr>
      <w:bookmarkStart w:id="392" w:name="_Toc215861222"/>
      <w:bookmarkStart w:id="393" w:name="_Toc220493151"/>
      <w:r>
        <w:t>Космические Реализации</w:t>
      </w:r>
      <w:bookmarkEnd w:id="392"/>
      <w:bookmarkEnd w:id="393"/>
    </w:p>
    <w:p w14:paraId="6F603B9C" w14:textId="77777777" w:rsidR="00883416" w:rsidRDefault="00883416" w:rsidP="00883416">
      <w:pPr>
        <w:rPr>
          <w:szCs w:val="24"/>
        </w:rPr>
      </w:pPr>
      <w:r>
        <w:rPr>
          <w:szCs w:val="24"/>
        </w:rPr>
        <w:t>А теперь возвращаемся. Мы говорили, что мы будем говорить о семи Космических Реализациях.</w:t>
      </w:r>
    </w:p>
    <w:p w14:paraId="59DBB07A" w14:textId="77777777" w:rsidR="00883416" w:rsidRDefault="00883416" w:rsidP="00883416">
      <w:pPr>
        <w:pStyle w:val="3"/>
      </w:pPr>
      <w:bookmarkStart w:id="394" w:name="_Toc215861223"/>
      <w:bookmarkStart w:id="395" w:name="_Toc220493152"/>
      <w:r>
        <w:t xml:space="preserve">Итоги </w:t>
      </w:r>
      <w:r w:rsidRPr="00D43950">
        <w:t>Человеческой реализации</w:t>
      </w:r>
      <w:r>
        <w:t xml:space="preserve"> – это</w:t>
      </w:r>
      <w:r w:rsidRPr="00D43147">
        <w:t xml:space="preserve"> </w:t>
      </w:r>
      <w:r>
        <w:t>Космический Изначальный</w:t>
      </w:r>
      <w:bookmarkEnd w:id="394"/>
      <w:bookmarkEnd w:id="395"/>
    </w:p>
    <w:p w14:paraId="5C0E2C3C" w14:textId="77777777" w:rsidR="00883416" w:rsidRDefault="00883416" w:rsidP="00883416">
      <w:pPr>
        <w:ind w:firstLine="567"/>
        <w:rPr>
          <w:szCs w:val="24"/>
        </w:rPr>
      </w:pPr>
      <w:r w:rsidRPr="00D43147">
        <w:rPr>
          <w:szCs w:val="24"/>
        </w:rPr>
        <w:t>Космические Изначальные.</w:t>
      </w:r>
      <w:r>
        <w:rPr>
          <w:szCs w:val="24"/>
        </w:rPr>
        <w:t xml:space="preserve"> Звучит хорошо. Онлайн было объявлено, что это итоги </w:t>
      </w:r>
      <w:r w:rsidRPr="00D43950">
        <w:rPr>
          <w:szCs w:val="24"/>
        </w:rPr>
        <w:t>Человеческой реализации.</w:t>
      </w:r>
      <w:r>
        <w:rPr>
          <w:szCs w:val="24"/>
        </w:rPr>
        <w:t xml:space="preserve"> То есть </w:t>
      </w:r>
      <w:r w:rsidRPr="00D43950">
        <w:rPr>
          <w:szCs w:val="24"/>
        </w:rPr>
        <w:t>ядерная реализация</w:t>
      </w:r>
      <w:r>
        <w:rPr>
          <w:szCs w:val="24"/>
        </w:rPr>
        <w:t xml:space="preserve"> не затрагивается, она внутри нас, это наши накопления. А вот итогами Человеческой реализации становятся Космические Изначальные. Почему не Космический Человек? Потому что Космического Человека сейчас быть не может. У нас 33 космоса. Это не человек, это даже не подобие. </w:t>
      </w:r>
      <w:r w:rsidRPr="00E25186">
        <w:rPr>
          <w:szCs w:val="24"/>
        </w:rPr>
        <w:t>Физическое тело – 63</w:t>
      </w:r>
      <w:r>
        <w:rPr>
          <w:szCs w:val="24"/>
        </w:rPr>
        <w:t>-й космос</w:t>
      </w:r>
      <w:r w:rsidRPr="00E25186">
        <w:rPr>
          <w:szCs w:val="24"/>
        </w:rPr>
        <w:t>.</w:t>
      </w:r>
      <w:r>
        <w:rPr>
          <w:szCs w:val="24"/>
        </w:rPr>
        <w:t xml:space="preserve"> Это раз.</w:t>
      </w:r>
    </w:p>
    <w:p w14:paraId="26C3D390" w14:textId="77777777" w:rsidR="00883416" w:rsidRDefault="00883416" w:rsidP="00883416">
      <w:pPr>
        <w:ind w:firstLine="567"/>
        <w:rPr>
          <w:szCs w:val="24"/>
        </w:rPr>
      </w:pPr>
      <w:r>
        <w:rPr>
          <w:szCs w:val="24"/>
        </w:rPr>
        <w:t xml:space="preserve">Второе. Космический Изначальный несёт такое хорошее слово – </w:t>
      </w:r>
      <w:r w:rsidRPr="00E25186">
        <w:rPr>
          <w:szCs w:val="24"/>
        </w:rPr>
        <w:t>Изначальн</w:t>
      </w:r>
      <w:r>
        <w:rPr>
          <w:szCs w:val="24"/>
        </w:rPr>
        <w:t>ый, то есть привнесение космос</w:t>
      </w:r>
      <w:r w:rsidRPr="00E25186">
        <w:rPr>
          <w:szCs w:val="24"/>
        </w:rPr>
        <w:t>а в эту жизнь.</w:t>
      </w:r>
      <w:r>
        <w:rPr>
          <w:szCs w:val="24"/>
        </w:rPr>
        <w:t xml:space="preserve"> Реально на Планете космической материи нет. Мы привносим на Планету космическую материю.</w:t>
      </w:r>
    </w:p>
    <w:p w14:paraId="41980604" w14:textId="77777777" w:rsidR="00883416" w:rsidRDefault="00883416" w:rsidP="00883416">
      <w:pPr>
        <w:ind w:firstLine="567"/>
        <w:rPr>
          <w:szCs w:val="24"/>
        </w:rPr>
      </w:pPr>
      <w:r>
        <w:rPr>
          <w:szCs w:val="24"/>
        </w:rPr>
        <w:t>Вы скажете: «Зачем на Планету привносить космическую материю?» – Растут миры: Тонкий мир растёт, Огненный мир растёт, Синтезный мир растёт при внесении космической материи.</w:t>
      </w:r>
    </w:p>
    <w:p w14:paraId="002BA4F8" w14:textId="77777777" w:rsidR="00883416" w:rsidRPr="00E25186" w:rsidRDefault="00883416" w:rsidP="00883416">
      <w:pPr>
        <w:ind w:firstLine="567"/>
        <w:rPr>
          <w:szCs w:val="24"/>
        </w:rPr>
      </w:pPr>
      <w:r>
        <w:rPr>
          <w:szCs w:val="24"/>
        </w:rPr>
        <w:t xml:space="preserve">Вы скажете: «Это бред, мы так не видим». Это вы так не видите, вы так не знаете. Но </w:t>
      </w:r>
      <w:r w:rsidRPr="00E25186">
        <w:rPr>
          <w:szCs w:val="24"/>
        </w:rPr>
        <w:t>миры на Планете растут космической м</w:t>
      </w:r>
      <w:r>
        <w:rPr>
          <w:szCs w:val="24"/>
        </w:rPr>
        <w:t xml:space="preserve">атерией. Вселенная созидает </w:t>
      </w:r>
      <w:r w:rsidRPr="00E25186">
        <w:rPr>
          <w:szCs w:val="24"/>
        </w:rPr>
        <w:t>миры на Планете, чтобы в них жили живые существа,</w:t>
      </w:r>
      <w:r>
        <w:rPr>
          <w:szCs w:val="24"/>
        </w:rPr>
        <w:t xml:space="preserve"> </w:t>
      </w:r>
      <w:r w:rsidRPr="00E25186">
        <w:rPr>
          <w:szCs w:val="24"/>
        </w:rPr>
        <w:t>в том числе л</w:t>
      </w:r>
      <w:r>
        <w:rPr>
          <w:szCs w:val="24"/>
        </w:rPr>
        <w:t>юди.</w:t>
      </w:r>
    </w:p>
    <w:p w14:paraId="25646595" w14:textId="77777777" w:rsidR="00883416" w:rsidRDefault="00883416" w:rsidP="00883416">
      <w:pPr>
        <w:ind w:firstLine="567"/>
        <w:rPr>
          <w:szCs w:val="24"/>
        </w:rPr>
      </w:pPr>
      <w:r>
        <w:rPr>
          <w:szCs w:val="24"/>
        </w:rPr>
        <w:t>Второй момент – космическая материя более пассионарна, чем архетипы, более энергоёмка, более высокая концентрация Света, более высокая концентрация Огня. И когда космическая материя ставится на Планету, Планета становится более высокоорганизованной во всех этих явлениях. То есть, если в предыдущую эпоху я мог мямлить Духом сколько угодно, мне не хватало Духа, чтобы что-то сделать, то при влиянии космической материи на Планету у человека сразу хватает Духа заявить это сделать и дойти, не остановившись на полпути. Причём у него это получается естественно, он даже не понял, почему. Он просто это сделал, ему хватает.</w:t>
      </w:r>
    </w:p>
    <w:p w14:paraId="1799D468" w14:textId="77777777" w:rsidR="00883416" w:rsidRDefault="00883416" w:rsidP="00883416">
      <w:pPr>
        <w:ind w:firstLine="567"/>
        <w:rPr>
          <w:szCs w:val="24"/>
        </w:rPr>
      </w:pPr>
      <w:r>
        <w:rPr>
          <w:szCs w:val="24"/>
        </w:rPr>
        <w:t>И вот то, что делает космическая материя на Планете, она создаёт некую избыточность, чтобы всего хватало. Сейчас это ещё не будет заметно, но постепенно это будет всё сильней и сильней заметно. То есть, чтобы всего хватало, и мы становились самодостаточные. Вот космическая материя привносит на Планету самодостаточность и каждого человека, и человеческой цивилизации. Мы перестаём зависеть от чего-то, от кого-то, чего нам чего-то не хватает. В космосе валом Энергии, Духа, Света – бери, не хочу. То есть это самодостаточность.</w:t>
      </w:r>
    </w:p>
    <w:p w14:paraId="03766264" w14:textId="77777777" w:rsidR="00883416" w:rsidRDefault="00883416" w:rsidP="00883416">
      <w:pPr>
        <w:ind w:firstLine="567"/>
        <w:rPr>
          <w:szCs w:val="24"/>
        </w:rPr>
      </w:pPr>
      <w:r>
        <w:rPr>
          <w:szCs w:val="24"/>
        </w:rPr>
        <w:t xml:space="preserve">И </w:t>
      </w:r>
      <w:r w:rsidRPr="00E25186">
        <w:rPr>
          <w:szCs w:val="24"/>
        </w:rPr>
        <w:t>Космический Изначальный занимается достоинством,</w:t>
      </w:r>
      <w:r>
        <w:rPr>
          <w:szCs w:val="24"/>
        </w:rPr>
        <w:t xml:space="preserve"> </w:t>
      </w:r>
      <w:r w:rsidRPr="00E25186">
        <w:rPr>
          <w:szCs w:val="24"/>
        </w:rPr>
        <w:t>самодостаточностью, то есть некой избыточностью Энергии, Духа, Света, Огня,</w:t>
      </w:r>
      <w:r>
        <w:rPr>
          <w:i/>
          <w:szCs w:val="24"/>
        </w:rPr>
        <w:t xml:space="preserve"> </w:t>
      </w:r>
      <w:r>
        <w:rPr>
          <w:szCs w:val="24"/>
        </w:rPr>
        <w:t>возможностями именно в четырёх позициях, потому что пятый, шестой мир – это необязательно Человеческий. Мы говорим о четырёх основных свойствах материи. Мы можем сказать, что избыточность Сверхсинтезом, но даже нам, когда говоришь «избыточность Сверхсинтеза» – это как? То есть даже мы с вами, найдя Сверхсинтез и Суперсинтез, мы должны ещё с этим, что? – Освоиться. Поэтому мы уверены в четырёх, от Энергии до Огня и по чуть-чуть взращиваем пятое и шестое выражение вот этой избыточностью. Сверхсинтез, как избыточность.</w:t>
      </w:r>
    </w:p>
    <w:p w14:paraId="6FA94A2D" w14:textId="77777777" w:rsidR="00883416" w:rsidRDefault="00883416" w:rsidP="00883416">
      <w:pPr>
        <w:ind w:firstLine="567"/>
        <w:rPr>
          <w:szCs w:val="24"/>
        </w:rPr>
      </w:pPr>
      <w:r>
        <w:rPr>
          <w:szCs w:val="24"/>
        </w:rPr>
        <w:t xml:space="preserve">Ещё раз. От Отца идёт Синтез Изначально Вышестоящего Отца. </w:t>
      </w:r>
      <w:r w:rsidRPr="00E25186">
        <w:rPr>
          <w:szCs w:val="24"/>
        </w:rPr>
        <w:t xml:space="preserve">При смешивании разных Синтезов Изначально Вышестоящего Отца рождается Сверхсинтез, который становится материальной заданностью пятого мира. То есть </w:t>
      </w:r>
      <w:r>
        <w:rPr>
          <w:szCs w:val="24"/>
        </w:rPr>
        <w:t>пятый мир живёт С</w:t>
      </w:r>
      <w:r w:rsidRPr="00E25186">
        <w:rPr>
          <w:szCs w:val="24"/>
        </w:rPr>
        <w:t>верхсинтезом.</w:t>
      </w:r>
      <w:r>
        <w:rPr>
          <w:szCs w:val="24"/>
        </w:rPr>
        <w:t xml:space="preserve"> А мир – это обязательно какая-то материальная организация, то есть материя с характеристиками Матери. И тем, что у нас появилось на Планете шесть миров, мы вносим в эти миры новые характеристики и новые особенности материи. Вот это Сверхсинтез. Больше сказать, пока ничего. Опыт стремится к нулю. Мы только чуть-чуть этим овладеваем. Миры недавно возникли, этим надо ещё овладеть.</w:t>
      </w:r>
    </w:p>
    <w:p w14:paraId="4C8F94DC" w14:textId="77777777" w:rsidR="00883416" w:rsidRDefault="00883416" w:rsidP="00883416">
      <w:pPr>
        <w:ind w:firstLine="567"/>
        <w:rPr>
          <w:szCs w:val="24"/>
        </w:rPr>
      </w:pPr>
      <w:r>
        <w:rPr>
          <w:szCs w:val="24"/>
        </w:rPr>
        <w:t>Поэтому на космичность я вам советую пока опираться от Энергии до Огня. Конечно, Сверхсинтез вы скажете, космический Сверхсинтез. Космос посмотрит, скажет: «Ну, давай, что это? Ну что это?» Ну, сказал, и что? И в голове ничего не родится.</w:t>
      </w:r>
    </w:p>
    <w:p w14:paraId="3B4EA725" w14:textId="77777777" w:rsidR="00883416" w:rsidRDefault="00883416" w:rsidP="00883416">
      <w:pPr>
        <w:ind w:firstLine="567"/>
        <w:rPr>
          <w:szCs w:val="24"/>
        </w:rPr>
      </w:pPr>
      <w:r>
        <w:rPr>
          <w:szCs w:val="24"/>
        </w:rPr>
        <w:t>И ещё. Космос</w:t>
      </w:r>
      <w:r w:rsidRPr="00FC3499">
        <w:rPr>
          <w:szCs w:val="24"/>
        </w:rPr>
        <w:t xml:space="preserve"> смотрит в вашу голову.</w:t>
      </w:r>
      <w:r>
        <w:rPr>
          <w:szCs w:val="24"/>
        </w:rPr>
        <w:t xml:space="preserve"> В голове не родилось? – Не ваше. Вот чувствознание. Ты должен понимать это, знать, образ видеть, складывать, как это. Вот скажу: «Огонь», – вы хотя бы увидите, что вы все в Огне в теле. Скажу: «Сверхсинтез». Ваше тело, в чём? В чём наше тело после этого? Вообразить не можем. Мы Сверхсинтез вообразить не можем. А как говорила Елена Ивановна в прошлые столетия: «Воображение – ключ к Высшим мирам». То есть, если не будет воображения, вы не войдёте в Сверхкосмос. А она была Адептом Солнечным. Подготовка высокая. Ниже нашей, но высокая на тот момент, высочайшая. Нашей с вами. Космический Изначальный, понятно?</w:t>
      </w:r>
    </w:p>
    <w:p w14:paraId="536F0D82" w14:textId="77777777" w:rsidR="00883416" w:rsidRDefault="00883416" w:rsidP="00883416">
      <w:pPr>
        <w:ind w:firstLine="567"/>
        <w:rPr>
          <w:szCs w:val="24"/>
        </w:rPr>
      </w:pPr>
      <w:r>
        <w:rPr>
          <w:szCs w:val="24"/>
        </w:rPr>
        <w:t>И ещё, Изначальный – это девятый горизонт. Напоминаю, что у нас в подразделении самый первый Совет – это Изначальный Синтеза, там деток мы фиксируем. Это не деток Совет, но мы их там специально фиксируем, для деток это ближе всего. Так вот, Изначальный Синтеза отвечает за горизонт жизни. Поэтому Космический Изначальный вносит космическую жизнь в человечество, поэтому это Человеческая реализация, и в окружающую Планету. Вот это Космический Путь Космического Изначального, такой – первичные моменты, а остальное вы дорабатываете сами. Идёте к товарищу Юсефу, по-моему, да?</w:t>
      </w:r>
    </w:p>
    <w:p w14:paraId="6666109C" w14:textId="77777777" w:rsidR="00883416" w:rsidRPr="00C5232E" w:rsidRDefault="00883416" w:rsidP="00883416">
      <w:pPr>
        <w:ind w:firstLine="567"/>
        <w:rPr>
          <w:i/>
          <w:szCs w:val="24"/>
        </w:rPr>
      </w:pPr>
      <w:r w:rsidRPr="00C5232E">
        <w:rPr>
          <w:i/>
          <w:szCs w:val="24"/>
        </w:rPr>
        <w:t>Из зала: Аватаресса О́на.</w:t>
      </w:r>
    </w:p>
    <w:p w14:paraId="74982F73" w14:textId="77777777" w:rsidR="00883416" w:rsidRDefault="00883416" w:rsidP="00883416">
      <w:pPr>
        <w:ind w:firstLine="567"/>
        <w:rPr>
          <w:szCs w:val="24"/>
        </w:rPr>
      </w:pPr>
      <w:r>
        <w:rPr>
          <w:szCs w:val="24"/>
        </w:rPr>
        <w:t>Ну, О</w:t>
      </w:r>
      <w:r w:rsidRPr="00C5232E">
        <w:rPr>
          <w:rFonts w:eastAsia="MS Mincho"/>
          <w:szCs w:val="24"/>
        </w:rPr>
        <w:t>́</w:t>
      </w:r>
      <w:r>
        <w:rPr>
          <w:szCs w:val="24"/>
        </w:rPr>
        <w:t>на, это потом, хотя бы Юсеф. И разбираетесь, что делать с Космическим Изначальным. Можете пойти сразу, чтобы вас взгрели хорошо и серьёзно, к Человеку Изначально Вышестоящего Отца. Там, кстати, классный мужик из другой цивилизации, но вы это не увидите, чистый Человек. Женат на нашей цивилизации, на даме. Мы так смеёмся с ним иногда. И дети у них совместные, так что у нас уже меж цивилизационные браки у Отец-Аватаров появились. Дети, как совместные? Ну, как бы, дети бегают по ИВДИВО-полису, а они из разных человеческих цивилизаций разных планет. Им же всё равно – влюбились, женились. Отец разрешил. Вот у нас есть межцивилизационный брак у Отец-Аватаров.</w:t>
      </w:r>
    </w:p>
    <w:p w14:paraId="0D613582" w14:textId="77777777" w:rsidR="00883416" w:rsidRDefault="00883416" w:rsidP="00883416">
      <w:pPr>
        <w:ind w:firstLine="567"/>
        <w:rPr>
          <w:szCs w:val="24"/>
        </w:rPr>
      </w:pPr>
      <w:r>
        <w:rPr>
          <w:szCs w:val="24"/>
        </w:rPr>
        <w:t>Здесь он Аватар, и смысл в чём? – Он очень утончённо чувствует жизнь. У него такая и профессия, и специфика утончённо чувствовать жизнь. То есть внешне он строгий, ты выходишь и сам строишься и думаешь: «Господи, ну сейчас уже одним взглядом». То есть, если ты не подтянут, ты им не интересен. У них цивилизация подтянутая, строгая. Но при всей подтянутой строгости, очень утончённая чувствительность. Такая, на музыкальных полутонах, кто понимает, о чём я. Буквально детальки замечают. Если деталька не о том, ты не прошёл.</w:t>
      </w:r>
    </w:p>
    <w:p w14:paraId="654E70E6" w14:textId="77777777" w:rsidR="00883416" w:rsidRDefault="00883416" w:rsidP="00883416">
      <w:pPr>
        <w:ind w:firstLine="567"/>
        <w:rPr>
          <w:szCs w:val="24"/>
        </w:rPr>
      </w:pPr>
      <w:r>
        <w:rPr>
          <w:szCs w:val="24"/>
        </w:rPr>
        <w:t>И такой чувствительности особой будет обучаться наш Космический Изначальный. Он на полутонах. Знаете, вот мужику надо врезать, чтобы понял. Человеку надо объяснить, он поймёт. Посвящённому намекнуть. А на Служащего только посмотреть. А у Ипостаси и смотреть не надо. Ты только глаза опустил, он понял, что что-то не так и сосканировал, как это не так. Объяснил?</w:t>
      </w:r>
    </w:p>
    <w:p w14:paraId="0D4E1BFF" w14:textId="77777777" w:rsidR="00883416" w:rsidRDefault="00883416" w:rsidP="00883416">
      <w:pPr>
        <w:ind w:firstLine="567"/>
        <w:rPr>
          <w:szCs w:val="24"/>
        </w:rPr>
      </w:pPr>
      <w:r>
        <w:rPr>
          <w:szCs w:val="24"/>
        </w:rPr>
        <w:t>Я начал с мужиков, потому что там можно врезать. Женщин не бьём, поэтому женщин не знаю там. А! У женщин от</w:t>
      </w:r>
      <w:r w:rsidRPr="00B541D7">
        <w:rPr>
          <w:szCs w:val="24"/>
        </w:rPr>
        <w:t>`</w:t>
      </w:r>
      <w:r>
        <w:rPr>
          <w:szCs w:val="24"/>
        </w:rPr>
        <w:t>истерить, чтобы попытаться понять. Без обид. Не всем женщинам характерно, некоторые удивились. Ладно, уйти в себя, замереть и стать холодной. Везде. Это другой вариант женщины. От</w:t>
      </w:r>
      <w:r w:rsidRPr="00C5232E">
        <w:rPr>
          <w:szCs w:val="24"/>
        </w:rPr>
        <w:t>`</w:t>
      </w:r>
      <w:r>
        <w:rPr>
          <w:szCs w:val="24"/>
        </w:rPr>
        <w:t>истерить вовне, уйти в себя и стать холодной – это внутри. Холодильник внутренний. «Ты что делаешь?» – «Пытаюсь понять, что имел в виду». Всё. Какая разница? Полутона всякие такие бывают. Есть горячая, есть холодная, неважно. Главное, что реакция избыточная, что в холод, что в тепло. Какая разница? Чаще всего в тепло, это вовне.</w:t>
      </w:r>
    </w:p>
    <w:p w14:paraId="0894C375" w14:textId="77777777" w:rsidR="00883416" w:rsidRDefault="00883416" w:rsidP="00883416">
      <w:pPr>
        <w:ind w:firstLine="567"/>
        <w:rPr>
          <w:szCs w:val="24"/>
        </w:rPr>
      </w:pPr>
      <w:r>
        <w:rPr>
          <w:szCs w:val="24"/>
        </w:rPr>
        <w:t>Поэтому эти полутона – это Космический Изначальный. Вот это видеть почему, без обид сейчас, дамы. Женщина истерит, на это не надо вестись. Почему? Она просто не понимает. Ей надо дать возможность от</w:t>
      </w:r>
      <w:r w:rsidRPr="00463D01">
        <w:rPr>
          <w:szCs w:val="24"/>
        </w:rPr>
        <w:t>`</w:t>
      </w:r>
      <w:r>
        <w:rPr>
          <w:szCs w:val="24"/>
        </w:rPr>
        <w:t>истерить, чтобы она поняла. Потому что, если ты её будешь убеждать, истерика будет сильнее, ты добавляешь сильную энергию. Я знаю, что это жесткач полный. Мужской жесткач называется. Но на самом деле это правильный вариант по психологии. Потому что, добавляя энергию, ты усиляешь истерику, и у человека начинается от этого чуть ли не потеря сознания. Он не может из этого выйти. То есть пока он не выработает свою информацию и не поймёт, что б ты ни говорил, пока идёт истерика, даже если ты говоришь правильно, не возьмут. То же самое, сколько бы ты мужика ни бил, если он получает тумаки, ему больно, но ему некогда сообразить, что это не так. Потому что ему просто больно, бить бесполезно, значит, нужно искать другие методы, чтобы включилось понимание, как переключить понимание на другое. И вот это Космический Изначальный. Он ищет переключение жизни на иное нетрадиционными методами особенности.</w:t>
      </w:r>
    </w:p>
    <w:p w14:paraId="4E1B0D5C" w14:textId="77777777" w:rsidR="00883416" w:rsidRDefault="00883416" w:rsidP="00883416">
      <w:pPr>
        <w:ind w:firstLine="567"/>
        <w:rPr>
          <w:szCs w:val="24"/>
        </w:rPr>
      </w:pPr>
      <w:r>
        <w:rPr>
          <w:szCs w:val="24"/>
        </w:rPr>
        <w:t>Пример. Не мой пример, прочитал в литературе. Ночью ребёнок кричит, молодая пара, грудной ребенок. Встаёт муж, уставший после работы, но его очередь успокаивать ребёнка. Идёт к графину, стучит графином, наливает воду. Всё достаточно шумно, даже мама просыпается. Ребёнок замолкает и смотрит, что происходит. Он мимо ребёнка прошёл, никто к нему не подошёл, выпивает воду, подходит, говорит: «Тебе дать?» Грудничок. Ложится спать, засыпает, ребёнок до утра не кричит. Он усваивает звук стакана. Может, у него с прошлых воплощений какие-то ассоциации. Вот чисто такое описание. И вот уже семейная пара это опубликовала и прикалывается. До утра ребёнок первый раз вообще не кричал. Звук стакана о графин. Мальчик у них. То ли психология мужчины сработала. В общем, что-то сработало. Им понравилось. В общем, они поделились опытом, сказали: «Ребята, если что, имейте в виду, на ребёнка главное не обратить внимания, а заинтриговать его другим делом. Главное, чтоб памперс был сухой, накормлен, а кричит – просто не заснул». Надо переключать внимание.</w:t>
      </w:r>
    </w:p>
    <w:p w14:paraId="7EDC628D" w14:textId="77777777" w:rsidR="00883416" w:rsidRDefault="00883416" w:rsidP="00883416">
      <w:pPr>
        <w:ind w:firstLine="567"/>
        <w:rPr>
          <w:szCs w:val="24"/>
        </w:rPr>
      </w:pPr>
      <w:r>
        <w:rPr>
          <w:szCs w:val="24"/>
        </w:rPr>
        <w:t>Космический Изначальный – это переключатель внимания, а потом решение проблемы. То есть сначала надо вывести из проблемы, а потом её решить.</w:t>
      </w:r>
    </w:p>
    <w:p w14:paraId="67BDBD25" w14:textId="77777777" w:rsidR="00883416" w:rsidRDefault="00883416" w:rsidP="00883416">
      <w:pPr>
        <w:pStyle w:val="3"/>
      </w:pPr>
      <w:bookmarkStart w:id="396" w:name="_Toc215861224"/>
      <w:bookmarkStart w:id="397" w:name="_Toc220493153"/>
      <w:r>
        <w:t>Космический Посвящённый</w:t>
      </w:r>
      <w:bookmarkEnd w:id="396"/>
      <w:bookmarkEnd w:id="397"/>
    </w:p>
    <w:p w14:paraId="750E3371" w14:textId="77777777" w:rsidR="00883416" w:rsidRDefault="00883416" w:rsidP="00883416">
      <w:pPr>
        <w:ind w:firstLine="567"/>
        <w:rPr>
          <w:szCs w:val="24"/>
        </w:rPr>
      </w:pPr>
      <w:r>
        <w:rPr>
          <w:szCs w:val="24"/>
        </w:rPr>
        <w:t>Космический Посвящённый. Соответственно, репликация, практики, ИВДИВО-развитие – это всё понятно. Это не об этом.</w:t>
      </w:r>
    </w:p>
    <w:p w14:paraId="3CD871AF" w14:textId="77777777" w:rsidR="00883416" w:rsidRDefault="00883416" w:rsidP="00883416">
      <w:pPr>
        <w:ind w:firstLine="567"/>
        <w:rPr>
          <w:szCs w:val="24"/>
        </w:rPr>
      </w:pPr>
      <w:r>
        <w:rPr>
          <w:szCs w:val="24"/>
        </w:rPr>
        <w:t>Космический Посвящённый – это результат всех ваших Компетенций. Вспоминаем, что это Компетентная реализация. И мы можем сейчас говорить, что мы не Компетентные, а Космические Посвящённые или идём путём Космических Посвящённых. Космический Посвящённый – это сама компетентность. Если он в чём-то не компетентен, он туда нос не суёт. Или вначале выяснит все компетентности на эту тему или какие-то доступные ему, и только потом он включится в эту репликацию и в эту практику.</w:t>
      </w:r>
    </w:p>
    <w:p w14:paraId="568E1553" w14:textId="77777777" w:rsidR="00883416" w:rsidRDefault="00883416" w:rsidP="00883416">
      <w:pPr>
        <w:ind w:firstLine="567"/>
        <w:rPr>
          <w:szCs w:val="24"/>
        </w:rPr>
      </w:pPr>
      <w:r>
        <w:rPr>
          <w:szCs w:val="24"/>
        </w:rPr>
        <w:t>Задача Космического Посвящённого – собирать Начала Синтеза, Права Синтеза, вот все, все, все эти о Синтезе этапы, вспоминаем, Иерархизация Синтеза. Что такое Иерархизация Синтеза, он компетентно понимает. Не понимаете? – Вы не Космический Посвящённый, о Космическом Служащем можно уже даже не думать.</w:t>
      </w:r>
    </w:p>
    <w:p w14:paraId="23D4E752" w14:textId="77777777" w:rsidR="00883416" w:rsidRDefault="00883416" w:rsidP="00883416">
      <w:pPr>
        <w:ind w:firstLine="567"/>
        <w:rPr>
          <w:szCs w:val="24"/>
        </w:rPr>
      </w:pPr>
      <w:r>
        <w:rPr>
          <w:szCs w:val="24"/>
        </w:rPr>
        <w:t>Вы понимаете, что там Совершенство Синтеза или что там выше Иерархизации у нас? Или ниже Иерархизации Синтеза?</w:t>
      </w:r>
    </w:p>
    <w:p w14:paraId="39BB0A48" w14:textId="77777777" w:rsidR="00883416" w:rsidRPr="00153FFB" w:rsidRDefault="00883416" w:rsidP="00883416">
      <w:pPr>
        <w:ind w:firstLine="567"/>
        <w:rPr>
          <w:i/>
          <w:szCs w:val="24"/>
        </w:rPr>
      </w:pPr>
      <w:r w:rsidRPr="00153FFB">
        <w:rPr>
          <w:i/>
          <w:szCs w:val="24"/>
        </w:rPr>
        <w:t>Из зала: Полномочия Совершенств.</w:t>
      </w:r>
    </w:p>
    <w:p w14:paraId="57864FA9" w14:textId="77777777" w:rsidR="00883416" w:rsidRDefault="00883416" w:rsidP="00883416">
      <w:pPr>
        <w:ind w:firstLine="567"/>
        <w:rPr>
          <w:i/>
          <w:szCs w:val="24"/>
        </w:rPr>
      </w:pPr>
      <w:r>
        <w:rPr>
          <w:szCs w:val="24"/>
        </w:rPr>
        <w:t>Полномочия Совершенств – это сама компетенция. А у нас что-то там с Синтезом, по-моему, Совершенный Синтез. Да, нет? Над умениями Синтеза. Или над умениями Синтеза – навыки Синтеза? Я вам мозги путаю, а вы мне должны ответить правильно. Моя задача Космическая посвящённость, путать вам мозги, а вы должны знать правильно</w:t>
      </w:r>
      <w:r>
        <w:rPr>
          <w:i/>
          <w:szCs w:val="24"/>
        </w:rPr>
        <w:t xml:space="preserve">. </w:t>
      </w:r>
    </w:p>
    <w:p w14:paraId="56AAE8A0" w14:textId="77777777" w:rsidR="00883416" w:rsidRPr="00DF6697" w:rsidRDefault="00883416" w:rsidP="00883416">
      <w:pPr>
        <w:ind w:firstLine="567"/>
        <w:rPr>
          <w:i/>
          <w:szCs w:val="24"/>
        </w:rPr>
      </w:pPr>
      <w:r>
        <w:rPr>
          <w:i/>
          <w:szCs w:val="24"/>
        </w:rPr>
        <w:t>Из зала: Неразборчиво.</w:t>
      </w:r>
    </w:p>
    <w:p w14:paraId="75AB20FB" w14:textId="77777777" w:rsidR="00883416" w:rsidRDefault="00883416" w:rsidP="00883416">
      <w:pPr>
        <w:ind w:firstLine="567"/>
        <w:rPr>
          <w:szCs w:val="24"/>
        </w:rPr>
      </w:pPr>
      <w:r>
        <w:rPr>
          <w:szCs w:val="24"/>
        </w:rPr>
        <w:t xml:space="preserve">Да вы читаете, а мне не надо читать, мне надо думать. А, не читаешь, да? Вот и отлично. </w:t>
      </w:r>
    </w:p>
    <w:p w14:paraId="411D3BBD" w14:textId="77777777" w:rsidR="00883416" w:rsidRDefault="00883416" w:rsidP="00883416">
      <w:pPr>
        <w:ind w:firstLine="567"/>
        <w:rPr>
          <w:szCs w:val="24"/>
        </w:rPr>
      </w:pPr>
      <w:r>
        <w:rPr>
          <w:szCs w:val="24"/>
        </w:rPr>
        <w:t>И вот во всех этих тонкостях и деталях 16-ти Компетенций Космический Посвящённый разбирается, он их понимает. Он знает, как их включить. Он знает, как подвести каждого, чтоб ими наделить. Он понимает, как их разработать, и при этом сделать какие-то практики и войти в ту или иную компетентность. Космический Посвящённый.</w:t>
      </w:r>
    </w:p>
    <w:p w14:paraId="1989938F" w14:textId="77777777" w:rsidR="00883416" w:rsidRDefault="00883416" w:rsidP="00883416">
      <w:pPr>
        <w:ind w:firstLine="567"/>
        <w:rPr>
          <w:szCs w:val="24"/>
        </w:rPr>
      </w:pPr>
      <w:r>
        <w:rPr>
          <w:szCs w:val="24"/>
        </w:rPr>
        <w:t>Смотрите, какая тишина в зале. Если вам Отец это сказал, я вам сочувствую и рад за вас тоже. Вы будете иерархическим специалистом. Нас так гоняли в пятой расе, чтоб по каждому Посвящению ты обязан был ответить – или Учителю Кут Хуми или Главе Иерархии Христу – всё до деталей ракурсом твоего или Луча или подготовки. Если ты не знал... как ты чувствовал себя стыдно, стыдно. Тебе ничего не говорили. От самих глаз, которые удивлённо смотрели, что ты не знаешь, тебе становится сразу стыдно. Тебе ничего не говорили. Тебе было стыдно. После этого ты всегда приходил подготовленный на какие-то совещания. Вот это Космический Посвящённый. Тем более у нас компетентные Учителя там есть, компетентные Владыки там есть. И всё это входит в Космического Посвящённого. То есть это синтез лучших и высочайших иерархических выражений – Космический Посвящённый.</w:t>
      </w:r>
    </w:p>
    <w:p w14:paraId="4DEE9CE1" w14:textId="77777777" w:rsidR="00883416" w:rsidRDefault="00883416" w:rsidP="00883416">
      <w:pPr>
        <w:ind w:firstLine="567"/>
        <w:rPr>
          <w:szCs w:val="24"/>
        </w:rPr>
      </w:pPr>
      <w:r>
        <w:rPr>
          <w:szCs w:val="24"/>
        </w:rPr>
        <w:t xml:space="preserve">Вы скажете: «Почему взято слово «Посвящённый»?» Очень простой ответ. Кто подумает? </w:t>
      </w:r>
      <w:r w:rsidRPr="00227852">
        <w:rPr>
          <w:szCs w:val="24"/>
        </w:rPr>
        <w:t xml:space="preserve">То, что это </w:t>
      </w:r>
      <w:r>
        <w:rPr>
          <w:szCs w:val="24"/>
        </w:rPr>
        <w:t>второй после И</w:t>
      </w:r>
      <w:r w:rsidRPr="00227852">
        <w:rPr>
          <w:szCs w:val="24"/>
        </w:rPr>
        <w:t>значально</w:t>
      </w:r>
      <w:r>
        <w:rPr>
          <w:szCs w:val="24"/>
        </w:rPr>
        <w:t>го, это понятно. Почему Посвящённый?</w:t>
      </w:r>
    </w:p>
    <w:p w14:paraId="56054BF6" w14:textId="77777777" w:rsidR="00883416" w:rsidRPr="00D53FC2" w:rsidRDefault="00883416" w:rsidP="00883416">
      <w:pPr>
        <w:ind w:firstLine="567"/>
        <w:rPr>
          <w:i/>
          <w:szCs w:val="24"/>
        </w:rPr>
      </w:pPr>
      <w:r w:rsidRPr="00D53FC2">
        <w:rPr>
          <w:i/>
          <w:szCs w:val="24"/>
        </w:rPr>
        <w:t>Из зала: Знания определённые есть.</w:t>
      </w:r>
    </w:p>
    <w:p w14:paraId="24400F9C" w14:textId="77777777" w:rsidR="00883416" w:rsidRDefault="00883416" w:rsidP="00883416">
      <w:pPr>
        <w:ind w:firstLine="567"/>
        <w:rPr>
          <w:szCs w:val="24"/>
        </w:rPr>
      </w:pPr>
      <w:r w:rsidRPr="00227852">
        <w:rPr>
          <w:szCs w:val="24"/>
        </w:rPr>
        <w:t>Во-первых, знание всех Компетенций.</w:t>
      </w:r>
      <w:r>
        <w:rPr>
          <w:szCs w:val="24"/>
        </w:rPr>
        <w:t xml:space="preserve"> </w:t>
      </w:r>
      <w:r w:rsidRPr="00227852">
        <w:rPr>
          <w:szCs w:val="24"/>
        </w:rPr>
        <w:t xml:space="preserve">Само слово «компетентность» </w:t>
      </w:r>
      <w:r>
        <w:rPr>
          <w:szCs w:val="24"/>
        </w:rPr>
        <w:t xml:space="preserve">оно ближе к Свету. Вообще слово «компетентным» – это мы строим тонко-физическую цивилизацию, </w:t>
      </w:r>
      <w:r w:rsidRPr="00227852">
        <w:rPr>
          <w:szCs w:val="24"/>
        </w:rPr>
        <w:t>вводим в утонч</w:t>
      </w:r>
      <w:r>
        <w:rPr>
          <w:szCs w:val="24"/>
        </w:rPr>
        <w:t>ённость окружающей цивилизации.</w:t>
      </w:r>
    </w:p>
    <w:p w14:paraId="48A39516" w14:textId="77777777" w:rsidR="00883416" w:rsidRDefault="00883416" w:rsidP="00883416">
      <w:pPr>
        <w:ind w:firstLine="567"/>
        <w:rPr>
          <w:szCs w:val="24"/>
        </w:rPr>
      </w:pPr>
      <w:r w:rsidRPr="00227852">
        <w:rPr>
          <w:szCs w:val="24"/>
        </w:rPr>
        <w:t>Но есть другой вариант. Посвящённый – это репликаци</w:t>
      </w:r>
      <w:r>
        <w:rPr>
          <w:szCs w:val="24"/>
        </w:rPr>
        <w:t>и</w:t>
      </w:r>
      <w:r w:rsidRPr="00227852">
        <w:rPr>
          <w:szCs w:val="24"/>
        </w:rPr>
        <w:t>.</w:t>
      </w:r>
      <w:r>
        <w:rPr>
          <w:szCs w:val="24"/>
        </w:rPr>
        <w:t xml:space="preserve"> Нельзя передать знания другим</w:t>
      </w:r>
      <w:r w:rsidRPr="00227852">
        <w:rPr>
          <w:szCs w:val="24"/>
        </w:rPr>
        <w:t xml:space="preserve"> </w:t>
      </w:r>
      <w:r>
        <w:rPr>
          <w:szCs w:val="24"/>
        </w:rPr>
        <w:t>– я сейчас не могу вам объяснить С</w:t>
      </w:r>
      <w:r w:rsidRPr="00227852">
        <w:rPr>
          <w:szCs w:val="24"/>
        </w:rPr>
        <w:t>интез, если не реплицирую его. И многие ко мне подходят</w:t>
      </w:r>
      <w:r>
        <w:rPr>
          <w:szCs w:val="24"/>
        </w:rPr>
        <w:t>,</w:t>
      </w:r>
      <w:r w:rsidRPr="00227852">
        <w:rPr>
          <w:szCs w:val="24"/>
        </w:rPr>
        <w:t xml:space="preserve"> </w:t>
      </w:r>
      <w:r>
        <w:rPr>
          <w:szCs w:val="24"/>
        </w:rPr>
        <w:t>вот за все годы, говорят: «</w:t>
      </w:r>
      <w:r w:rsidRPr="00227852">
        <w:rPr>
          <w:szCs w:val="24"/>
        </w:rPr>
        <w:t>Вы знаете, я не понимаю, что вы говорите, но у меня такое ощущение, что я расшифровал и внутренне вас понял. Вот осознания нет, а внутренне понял. Это что?</w:t>
      </w:r>
      <w:r>
        <w:rPr>
          <w:szCs w:val="24"/>
        </w:rPr>
        <w:t>»</w:t>
      </w:r>
    </w:p>
    <w:p w14:paraId="469B366C" w14:textId="77777777" w:rsidR="00883416" w:rsidRDefault="00883416" w:rsidP="00883416">
      <w:pPr>
        <w:ind w:firstLine="567"/>
        <w:rPr>
          <w:szCs w:val="24"/>
        </w:rPr>
      </w:pPr>
      <w:r>
        <w:rPr>
          <w:szCs w:val="24"/>
        </w:rPr>
        <w:t>Я говорю: «</w:t>
      </w:r>
      <w:r w:rsidRPr="00227852">
        <w:rPr>
          <w:szCs w:val="24"/>
        </w:rPr>
        <w:t xml:space="preserve">Это репликация. Вот эта репликация у тебя созреет, и ты потом включишься </w:t>
      </w:r>
      <w:r>
        <w:rPr>
          <w:szCs w:val="24"/>
        </w:rPr>
        <w:t>и поймёшь. Это репликация».</w:t>
      </w:r>
    </w:p>
    <w:p w14:paraId="4B83A75F" w14:textId="77777777" w:rsidR="00883416" w:rsidRDefault="00883416" w:rsidP="00883416">
      <w:pPr>
        <w:ind w:firstLine="567"/>
        <w:rPr>
          <w:szCs w:val="24"/>
        </w:rPr>
      </w:pPr>
      <w:r>
        <w:rPr>
          <w:szCs w:val="24"/>
        </w:rPr>
        <w:t xml:space="preserve">Вот Космический Посвящённый, он </w:t>
      </w:r>
      <w:r w:rsidRPr="00227852">
        <w:rPr>
          <w:szCs w:val="24"/>
        </w:rPr>
        <w:t>больше отдаёт</w:t>
      </w:r>
      <w:r>
        <w:rPr>
          <w:szCs w:val="24"/>
        </w:rPr>
        <w:t>,</w:t>
      </w:r>
      <w:r w:rsidRPr="00227852">
        <w:rPr>
          <w:szCs w:val="24"/>
        </w:rPr>
        <w:t xml:space="preserve"> реплицируя, чем объясняет. И если получается эмпатия с кем-то, на репликации человек берёт больше, </w:t>
      </w:r>
      <w:r>
        <w:rPr>
          <w:szCs w:val="24"/>
        </w:rPr>
        <w:t xml:space="preserve">чем </w:t>
      </w:r>
      <w:r w:rsidRPr="00227852">
        <w:rPr>
          <w:szCs w:val="24"/>
        </w:rPr>
        <w:t>на объяснениях. Более того,</w:t>
      </w:r>
      <w:r>
        <w:rPr>
          <w:szCs w:val="24"/>
        </w:rPr>
        <w:t xml:space="preserve"> </w:t>
      </w:r>
      <w:r w:rsidRPr="00227852">
        <w:rPr>
          <w:szCs w:val="24"/>
        </w:rPr>
        <w:t xml:space="preserve">некоторые вещи объяснить нельзя, а реплицировать можно. </w:t>
      </w:r>
      <w:r>
        <w:rPr>
          <w:szCs w:val="24"/>
        </w:rPr>
        <w:t>Т</w:t>
      </w:r>
      <w:r w:rsidRPr="00227852">
        <w:rPr>
          <w:szCs w:val="24"/>
        </w:rPr>
        <w:t>о есть нельзя объяснить не потому, что необъяснимо, а</w:t>
      </w:r>
      <w:r>
        <w:rPr>
          <w:szCs w:val="24"/>
        </w:rPr>
        <w:t xml:space="preserve"> потому что подготовка визави</w:t>
      </w:r>
      <w:r w:rsidRPr="00227852">
        <w:rPr>
          <w:szCs w:val="24"/>
        </w:rPr>
        <w:t xml:space="preserve"> не возьмёт объяснения, не поймёт ег</w:t>
      </w:r>
      <w:r>
        <w:rPr>
          <w:szCs w:val="24"/>
        </w:rPr>
        <w:t>о. А реплицировать визави эту тему можно. Он</w:t>
      </w:r>
      <w:r w:rsidRPr="00227852">
        <w:rPr>
          <w:szCs w:val="24"/>
        </w:rPr>
        <w:t>а внутри созреет и потом он ил</w:t>
      </w:r>
      <w:r>
        <w:rPr>
          <w:szCs w:val="24"/>
        </w:rPr>
        <w:t>и она поймёт эту тему. Это К</w:t>
      </w:r>
      <w:r w:rsidRPr="00227852">
        <w:rPr>
          <w:szCs w:val="24"/>
        </w:rPr>
        <w:t>осмически</w:t>
      </w:r>
      <w:r>
        <w:rPr>
          <w:szCs w:val="24"/>
        </w:rPr>
        <w:t>й Посвящённый.</w:t>
      </w:r>
      <w:r w:rsidRPr="00227852">
        <w:rPr>
          <w:szCs w:val="24"/>
        </w:rPr>
        <w:t xml:space="preserve"> Он больше реплицирует компетентности, знания, особенности, понимания, и ты просто в этом </w:t>
      </w:r>
      <w:r>
        <w:rPr>
          <w:szCs w:val="24"/>
        </w:rPr>
        <w:t xml:space="preserve">состоянии у него </w:t>
      </w:r>
      <w:r w:rsidRPr="00227852">
        <w:rPr>
          <w:szCs w:val="24"/>
        </w:rPr>
        <w:t>этим</w:t>
      </w:r>
      <w:r>
        <w:rPr>
          <w:szCs w:val="24"/>
        </w:rPr>
        <w:t xml:space="preserve"> или у неё этим насыщаешься. У Космического П</w:t>
      </w:r>
      <w:r w:rsidRPr="00227852">
        <w:rPr>
          <w:szCs w:val="24"/>
        </w:rPr>
        <w:t>освящённого</w:t>
      </w:r>
      <w:r>
        <w:rPr>
          <w:szCs w:val="24"/>
        </w:rPr>
        <w:t>. А потом у тебя созревает и всё</w:t>
      </w:r>
      <w:r w:rsidRPr="00227852">
        <w:rPr>
          <w:szCs w:val="24"/>
        </w:rPr>
        <w:t xml:space="preserve"> это складыва</w:t>
      </w:r>
      <w:r>
        <w:rPr>
          <w:szCs w:val="24"/>
        </w:rPr>
        <w:t>ется. Увидели? Увидели. Отец.</w:t>
      </w:r>
    </w:p>
    <w:p w14:paraId="14B8D50F" w14:textId="77777777" w:rsidR="00883416" w:rsidRDefault="00883416" w:rsidP="00883416">
      <w:pPr>
        <w:ind w:firstLine="567"/>
        <w:rPr>
          <w:szCs w:val="24"/>
        </w:rPr>
      </w:pPr>
      <w:r>
        <w:rPr>
          <w:szCs w:val="24"/>
        </w:rPr>
        <w:t>И</w:t>
      </w:r>
      <w:r w:rsidRPr="00227852">
        <w:rPr>
          <w:szCs w:val="24"/>
        </w:rPr>
        <w:t xml:space="preserve"> последнее. Пятая </w:t>
      </w:r>
      <w:r>
        <w:rPr>
          <w:szCs w:val="24"/>
        </w:rPr>
        <w:t>раса, Иерархия. Кого из Иерархии знают? – Только Посвящё</w:t>
      </w:r>
      <w:r w:rsidRPr="00227852">
        <w:rPr>
          <w:szCs w:val="24"/>
        </w:rPr>
        <w:t>нных.</w:t>
      </w:r>
      <w:r>
        <w:rPr>
          <w:szCs w:val="24"/>
        </w:rPr>
        <w:t xml:space="preserve"> </w:t>
      </w:r>
      <w:r w:rsidRPr="00227852">
        <w:rPr>
          <w:szCs w:val="24"/>
        </w:rPr>
        <w:t xml:space="preserve">Учителей, </w:t>
      </w:r>
      <w:r>
        <w:rPr>
          <w:szCs w:val="24"/>
        </w:rPr>
        <w:t xml:space="preserve">но </w:t>
      </w:r>
      <w:r w:rsidRPr="00227852">
        <w:rPr>
          <w:szCs w:val="24"/>
        </w:rPr>
        <w:t>они тож</w:t>
      </w:r>
      <w:r>
        <w:rPr>
          <w:szCs w:val="24"/>
        </w:rPr>
        <w:t>е Посвящённые. Владык, но они тоже Посвящё</w:t>
      </w:r>
      <w:r w:rsidRPr="00227852">
        <w:rPr>
          <w:szCs w:val="24"/>
        </w:rPr>
        <w:t>нные. То есть там знали только Посв</w:t>
      </w:r>
      <w:r>
        <w:rPr>
          <w:szCs w:val="24"/>
        </w:rPr>
        <w:t>ящения. Поэтому, когда говоришь: «К</w:t>
      </w:r>
      <w:r w:rsidRPr="00227852">
        <w:rPr>
          <w:szCs w:val="24"/>
        </w:rPr>
        <w:t>осмически</w:t>
      </w:r>
      <w:r>
        <w:rPr>
          <w:szCs w:val="24"/>
        </w:rPr>
        <w:t>й Посвящённый»</w:t>
      </w:r>
      <w:r w:rsidRPr="00227852">
        <w:rPr>
          <w:szCs w:val="24"/>
        </w:rPr>
        <w:t xml:space="preserve">, </w:t>
      </w:r>
      <w:r>
        <w:rPr>
          <w:szCs w:val="24"/>
        </w:rPr>
        <w:t xml:space="preserve">– у всех срабатывает: Иерархия, подготовки, в смысле стяжания, </w:t>
      </w:r>
      <w:r w:rsidRPr="00227852">
        <w:rPr>
          <w:szCs w:val="24"/>
        </w:rPr>
        <w:t>архетипичность нашей цивилизации такая. Поэтому здесь легче всего поста</w:t>
      </w:r>
      <w:r>
        <w:rPr>
          <w:szCs w:val="24"/>
        </w:rPr>
        <w:t>вить Космического Посвящённого.</w:t>
      </w:r>
    </w:p>
    <w:p w14:paraId="11D2695C" w14:textId="77777777" w:rsidR="00883416" w:rsidRDefault="00883416" w:rsidP="00883416">
      <w:pPr>
        <w:pStyle w:val="3"/>
      </w:pPr>
      <w:bookmarkStart w:id="398" w:name="_Toc215861225"/>
      <w:bookmarkStart w:id="399" w:name="_Toc220493154"/>
      <w:r>
        <w:t>Космический Служащий</w:t>
      </w:r>
      <w:bookmarkEnd w:id="398"/>
      <w:bookmarkEnd w:id="399"/>
    </w:p>
    <w:p w14:paraId="502097C8" w14:textId="77777777" w:rsidR="00883416" w:rsidRDefault="00883416" w:rsidP="00883416">
      <w:pPr>
        <w:ind w:firstLine="567"/>
        <w:rPr>
          <w:szCs w:val="24"/>
        </w:rPr>
      </w:pPr>
      <w:r>
        <w:rPr>
          <w:szCs w:val="24"/>
        </w:rPr>
        <w:t>Следующий – Космический Служащий. Забегая вперёд, скажу, что если Посвящё</w:t>
      </w:r>
      <w:r w:rsidRPr="00227852">
        <w:rPr>
          <w:szCs w:val="24"/>
        </w:rPr>
        <w:t>н</w:t>
      </w:r>
      <w:r>
        <w:rPr>
          <w:szCs w:val="24"/>
        </w:rPr>
        <w:t>ный – это продукт Иерархии, то Служащий – это продукт ИВДИВО. По ступеням идём. Как раз вот. Служащий ИВДИВО.</w:t>
      </w:r>
    </w:p>
    <w:p w14:paraId="0D6BB7B0" w14:textId="77777777" w:rsidR="00883416" w:rsidRDefault="00883416" w:rsidP="00883416">
      <w:pPr>
        <w:ind w:firstLine="567"/>
        <w:rPr>
          <w:szCs w:val="24"/>
        </w:rPr>
      </w:pPr>
      <w:r>
        <w:rPr>
          <w:szCs w:val="24"/>
        </w:rPr>
        <w:t>Соответственно, С</w:t>
      </w:r>
      <w:r w:rsidRPr="00227852">
        <w:rPr>
          <w:szCs w:val="24"/>
        </w:rPr>
        <w:t>лужащий – это циви</w:t>
      </w:r>
      <w:r>
        <w:rPr>
          <w:szCs w:val="24"/>
        </w:rPr>
        <w:t xml:space="preserve">лизованность ИВДИВО. То есть Космический Служащий знает об ИВДИВО больше, чем само ИВДИВО </w:t>
      </w:r>
      <w:r w:rsidRPr="00227852">
        <w:rPr>
          <w:szCs w:val="24"/>
        </w:rPr>
        <w:t xml:space="preserve">о самом себе. Так будет лучше всего. Где, как, что, какие </w:t>
      </w:r>
      <w:r>
        <w:rPr>
          <w:szCs w:val="24"/>
        </w:rPr>
        <w:t>ячейки ИВДИВО каждого, как ИВДИВО</w:t>
      </w:r>
      <w:r w:rsidRPr="00227852">
        <w:rPr>
          <w:szCs w:val="24"/>
        </w:rPr>
        <w:t>, какие оболочки, какие оболочки в</w:t>
      </w:r>
      <w:r>
        <w:rPr>
          <w:szCs w:val="24"/>
        </w:rPr>
        <w:t xml:space="preserve"> архетипах, какие оболочки... о! </w:t>
      </w:r>
    </w:p>
    <w:p w14:paraId="7872A138" w14:textId="77777777" w:rsidR="00883416" w:rsidRDefault="00883416" w:rsidP="00883416">
      <w:pPr>
        <w:ind w:firstLine="567"/>
        <w:rPr>
          <w:szCs w:val="24"/>
        </w:rPr>
      </w:pPr>
      <w:r>
        <w:rPr>
          <w:szCs w:val="24"/>
        </w:rPr>
        <w:t>Разница</w:t>
      </w:r>
      <w:r w:rsidRPr="00227852">
        <w:rPr>
          <w:szCs w:val="24"/>
        </w:rPr>
        <w:t xml:space="preserve"> между </w:t>
      </w:r>
      <w:r>
        <w:rPr>
          <w:szCs w:val="24"/>
        </w:rPr>
        <w:t>оболочками ИВДИВО реальностей и оболочками ИВДИВО архетипов, в чём? Вы скажете: «И т</w:t>
      </w:r>
      <w:r w:rsidRPr="00227852">
        <w:rPr>
          <w:szCs w:val="24"/>
        </w:rPr>
        <w:t xml:space="preserve">ам, </w:t>
      </w:r>
      <w:r>
        <w:rPr>
          <w:szCs w:val="24"/>
        </w:rPr>
        <w:t>и там оболочки»</w:t>
      </w:r>
      <w:r w:rsidRPr="00227852">
        <w:rPr>
          <w:szCs w:val="24"/>
        </w:rPr>
        <w:t xml:space="preserve">. </w:t>
      </w:r>
      <w:r>
        <w:rPr>
          <w:szCs w:val="24"/>
        </w:rPr>
        <w:t xml:space="preserve">Не-а. </w:t>
      </w:r>
      <w:r w:rsidRPr="00227852">
        <w:rPr>
          <w:szCs w:val="24"/>
        </w:rPr>
        <w:t>Есть хитрый ответ, который вы знаете, но вы так не думаете. Вы знаете это. Сей</w:t>
      </w:r>
      <w:r>
        <w:rPr>
          <w:szCs w:val="24"/>
        </w:rPr>
        <w:t>час скажу, вы будете смеяться.</w:t>
      </w:r>
    </w:p>
    <w:p w14:paraId="609FC9B8" w14:textId="77777777" w:rsidR="00883416" w:rsidRDefault="00883416" w:rsidP="00883416">
      <w:pPr>
        <w:ind w:firstLine="567"/>
        <w:rPr>
          <w:szCs w:val="24"/>
        </w:rPr>
      </w:pPr>
      <w:r>
        <w:rPr>
          <w:szCs w:val="24"/>
        </w:rPr>
        <w:t>В оболочке архетипов 1 048 576 оболочек реальностей, а в реальности – подреальностей</w:t>
      </w:r>
      <w:r w:rsidRPr="00227852">
        <w:rPr>
          <w:szCs w:val="24"/>
        </w:rPr>
        <w:t>. И качество плотности этих оболочек совершенно разное. Внимание! В каждой оболочке реальности миллион подреальностей. Зна</w:t>
      </w:r>
      <w:r>
        <w:rPr>
          <w:szCs w:val="24"/>
        </w:rPr>
        <w:t>чит, миллион оболочек реальностей</w:t>
      </w:r>
      <w:r w:rsidRPr="00227852">
        <w:rPr>
          <w:szCs w:val="24"/>
        </w:rPr>
        <w:t xml:space="preserve"> архетипов – это один миллиард подреальностей. Представляете, толщину архетипа? А в реальност</w:t>
      </w:r>
      <w:r>
        <w:rPr>
          <w:szCs w:val="24"/>
        </w:rPr>
        <w:t>и только миллион подреальностей</w:t>
      </w:r>
      <w:r w:rsidRPr="00227852">
        <w:rPr>
          <w:szCs w:val="24"/>
        </w:rPr>
        <w:t xml:space="preserve"> </w:t>
      </w:r>
      <w:r>
        <w:rPr>
          <w:szCs w:val="24"/>
        </w:rPr>
        <w:t>– т</w:t>
      </w:r>
      <w:r w:rsidRPr="00227852">
        <w:rPr>
          <w:szCs w:val="24"/>
        </w:rPr>
        <w:t xml:space="preserve">оненькая </w:t>
      </w:r>
      <w:r>
        <w:rPr>
          <w:szCs w:val="24"/>
        </w:rPr>
        <w:t>оболочка.</w:t>
      </w:r>
    </w:p>
    <w:p w14:paraId="6D0A72BB" w14:textId="77777777" w:rsidR="00883416" w:rsidRDefault="00883416" w:rsidP="00883416">
      <w:pPr>
        <w:ind w:firstLine="567"/>
        <w:rPr>
          <w:szCs w:val="24"/>
        </w:rPr>
      </w:pPr>
      <w:r>
        <w:rPr>
          <w:szCs w:val="24"/>
        </w:rPr>
        <w:t>Ответ: плотностью. Т</w:t>
      </w:r>
      <w:r w:rsidRPr="00227852">
        <w:rPr>
          <w:szCs w:val="24"/>
        </w:rPr>
        <w:t>олщиной или шириной, так лучше сказать, не толщиной. Плотностью, шириной – разница. И насыщенность</w:t>
      </w:r>
      <w:r>
        <w:rPr>
          <w:szCs w:val="24"/>
        </w:rPr>
        <w:t>ю</w:t>
      </w:r>
      <w:r w:rsidRPr="00227852">
        <w:rPr>
          <w:szCs w:val="24"/>
        </w:rPr>
        <w:t>. Плотностью, шириной и насыщенно</w:t>
      </w:r>
      <w:r>
        <w:rPr>
          <w:szCs w:val="24"/>
        </w:rPr>
        <w:t>стью оболочка архетипа ИВДИВО</w:t>
      </w:r>
      <w:r w:rsidRPr="00227852">
        <w:rPr>
          <w:szCs w:val="24"/>
        </w:rPr>
        <w:t xml:space="preserve"> отличается </w:t>
      </w:r>
      <w:r>
        <w:rPr>
          <w:szCs w:val="24"/>
        </w:rPr>
        <w:t>от оболочки реальности в ИВДИВО. Простой ответ?</w:t>
      </w:r>
      <w:r w:rsidRPr="00227852">
        <w:rPr>
          <w:szCs w:val="24"/>
        </w:rPr>
        <w:t xml:space="preserve"> Вы знаете его? </w:t>
      </w:r>
      <w:r>
        <w:rPr>
          <w:szCs w:val="24"/>
        </w:rPr>
        <w:t>В</w:t>
      </w:r>
      <w:r w:rsidRPr="00227852">
        <w:rPr>
          <w:szCs w:val="24"/>
        </w:rPr>
        <w:t xml:space="preserve"> принципе, знаете, понимаете. Ничего сложного я сейчас не сказал. Я вам просто</w:t>
      </w:r>
      <w:r>
        <w:rPr>
          <w:szCs w:val="24"/>
        </w:rPr>
        <w:t xml:space="preserve"> показал связки.</w:t>
      </w:r>
    </w:p>
    <w:p w14:paraId="44E0566F" w14:textId="77777777" w:rsidR="00883416" w:rsidRDefault="00883416" w:rsidP="00883416">
      <w:pPr>
        <w:ind w:firstLine="567"/>
        <w:rPr>
          <w:szCs w:val="24"/>
        </w:rPr>
      </w:pPr>
      <w:r>
        <w:rPr>
          <w:szCs w:val="24"/>
        </w:rPr>
        <w:t>И в ИВДИВО Космический Служащий</w:t>
      </w:r>
      <w:r w:rsidRPr="00227852">
        <w:rPr>
          <w:szCs w:val="24"/>
        </w:rPr>
        <w:t xml:space="preserve"> оперирует знаниями, делая в</w:t>
      </w:r>
      <w:r>
        <w:rPr>
          <w:szCs w:val="24"/>
        </w:rPr>
        <w:t>от такие выводы. То есть, если Посвящённый знает</w:t>
      </w:r>
      <w:r w:rsidRPr="00227852">
        <w:rPr>
          <w:szCs w:val="24"/>
        </w:rPr>
        <w:t xml:space="preserve"> </w:t>
      </w:r>
      <w:r>
        <w:rPr>
          <w:szCs w:val="24"/>
        </w:rPr>
        <w:t xml:space="preserve">– </w:t>
      </w:r>
      <w:r w:rsidRPr="00227852">
        <w:rPr>
          <w:szCs w:val="24"/>
        </w:rPr>
        <w:t>делает вывод</w:t>
      </w:r>
      <w:r>
        <w:rPr>
          <w:szCs w:val="24"/>
        </w:rPr>
        <w:t>ы, ну там как получится. Служащий только делает выводы и связывае</w:t>
      </w:r>
      <w:r w:rsidRPr="00227852">
        <w:rPr>
          <w:szCs w:val="24"/>
        </w:rPr>
        <w:t>т нелинейно всё во всём</w:t>
      </w:r>
      <w:r>
        <w:rPr>
          <w:szCs w:val="24"/>
        </w:rPr>
        <w:t>. Вот умение оперировать в ИВДИВО Синтезом, связывая всё во всём – это Космический С</w:t>
      </w:r>
      <w:r w:rsidRPr="00227852">
        <w:rPr>
          <w:szCs w:val="24"/>
        </w:rPr>
        <w:t>лужащи</w:t>
      </w:r>
      <w:r>
        <w:rPr>
          <w:szCs w:val="24"/>
        </w:rPr>
        <w:t>й. Отсюда возникает С</w:t>
      </w:r>
      <w:r w:rsidRPr="00227852">
        <w:rPr>
          <w:szCs w:val="24"/>
        </w:rPr>
        <w:t>ози</w:t>
      </w:r>
      <w:r>
        <w:rPr>
          <w:szCs w:val="24"/>
        </w:rPr>
        <w:t>дание. То есть, чтобы включить С</w:t>
      </w:r>
      <w:r w:rsidRPr="00227852">
        <w:rPr>
          <w:szCs w:val="24"/>
        </w:rPr>
        <w:t>озидание, надо связать несвязуемые ве</w:t>
      </w:r>
      <w:r>
        <w:rPr>
          <w:szCs w:val="24"/>
        </w:rPr>
        <w:t>щи. Для кого-то несвязуемые, а Служащий нашёл, как их связать, и этим у него включилось С</w:t>
      </w:r>
      <w:r w:rsidRPr="00227852">
        <w:rPr>
          <w:szCs w:val="24"/>
        </w:rPr>
        <w:t xml:space="preserve">озидание. </w:t>
      </w:r>
      <w:r>
        <w:rPr>
          <w:szCs w:val="24"/>
        </w:rPr>
        <w:t>Увидели?</w:t>
      </w:r>
    </w:p>
    <w:p w14:paraId="6D60CCBE" w14:textId="77777777" w:rsidR="00883416" w:rsidRDefault="00883416" w:rsidP="00883416">
      <w:pPr>
        <w:ind w:firstLine="567"/>
        <w:rPr>
          <w:szCs w:val="24"/>
        </w:rPr>
      </w:pPr>
      <w:r>
        <w:rPr>
          <w:szCs w:val="24"/>
        </w:rPr>
        <w:t>Ещё две позиции. Мы до Учителя идём. Со Служащим</w:t>
      </w:r>
      <w:r w:rsidRPr="00227852">
        <w:rPr>
          <w:szCs w:val="24"/>
        </w:rPr>
        <w:t xml:space="preserve"> пон</w:t>
      </w:r>
      <w:r>
        <w:rPr>
          <w:szCs w:val="24"/>
        </w:rPr>
        <w:t>ятно. То есть Космический Служащий – это оператор ИВДИВО</w:t>
      </w:r>
      <w:r w:rsidRPr="00227852">
        <w:rPr>
          <w:szCs w:val="24"/>
        </w:rPr>
        <w:t xml:space="preserve">. Я его так называю. </w:t>
      </w:r>
      <w:r>
        <w:rPr>
          <w:szCs w:val="24"/>
        </w:rPr>
        <w:t>В хорошем смысле оператор ИВДИВО.</w:t>
      </w:r>
    </w:p>
    <w:p w14:paraId="359B8EDC" w14:textId="77777777" w:rsidR="00883416" w:rsidRDefault="00883416" w:rsidP="00883416">
      <w:pPr>
        <w:ind w:firstLine="567"/>
        <w:rPr>
          <w:szCs w:val="24"/>
        </w:rPr>
      </w:pPr>
      <w:r>
        <w:rPr>
          <w:szCs w:val="24"/>
        </w:rPr>
        <w:t>Маленький момент. Некоторые скажут: «Ну, это Главы ИВДИВО». Нет, любой Г</w:t>
      </w:r>
      <w:r w:rsidRPr="00227852">
        <w:rPr>
          <w:szCs w:val="24"/>
        </w:rPr>
        <w:t xml:space="preserve">лава подразделения </w:t>
      </w:r>
      <w:r>
        <w:rPr>
          <w:szCs w:val="24"/>
        </w:rPr>
        <w:t>– это оператор ИВДИВО</w:t>
      </w:r>
      <w:r w:rsidRPr="00227852">
        <w:rPr>
          <w:szCs w:val="24"/>
        </w:rPr>
        <w:t>. Я</w:t>
      </w:r>
      <w:r>
        <w:rPr>
          <w:szCs w:val="24"/>
        </w:rPr>
        <w:t xml:space="preserve"> их так и называю: Аватар ИВДИВО. На С</w:t>
      </w:r>
      <w:r w:rsidRPr="00227852">
        <w:rPr>
          <w:szCs w:val="24"/>
        </w:rPr>
        <w:t>инт</w:t>
      </w:r>
      <w:r>
        <w:rPr>
          <w:szCs w:val="24"/>
        </w:rPr>
        <w:t>езах даже говорил: это Аватар ИВДИВО</w:t>
      </w:r>
      <w:r w:rsidRPr="00227852">
        <w:rPr>
          <w:szCs w:val="24"/>
        </w:rPr>
        <w:t xml:space="preserve">. </w:t>
      </w:r>
      <w:r>
        <w:rPr>
          <w:szCs w:val="24"/>
        </w:rPr>
        <w:t>Все там вздрагивали.</w:t>
      </w:r>
    </w:p>
    <w:p w14:paraId="2BC44EE3" w14:textId="77777777" w:rsidR="00883416" w:rsidRDefault="00883416" w:rsidP="00883416">
      <w:pPr>
        <w:ind w:firstLine="567"/>
        <w:rPr>
          <w:szCs w:val="24"/>
        </w:rPr>
      </w:pPr>
      <w:r>
        <w:rPr>
          <w:szCs w:val="24"/>
        </w:rPr>
        <w:t>У нас был С</w:t>
      </w:r>
      <w:r w:rsidRPr="00227852">
        <w:rPr>
          <w:szCs w:val="24"/>
        </w:rPr>
        <w:t>интез, где вся</w:t>
      </w:r>
      <w:r>
        <w:rPr>
          <w:szCs w:val="24"/>
        </w:rPr>
        <w:t xml:space="preserve"> команда входила в Аватара ИВДИВО</w:t>
      </w:r>
      <w:r w:rsidRPr="00227852">
        <w:rPr>
          <w:szCs w:val="24"/>
        </w:rPr>
        <w:t>. Некотор</w:t>
      </w:r>
      <w:r>
        <w:rPr>
          <w:szCs w:val="24"/>
        </w:rPr>
        <w:t>ые говорят: «Зачем? Мы никогда ими не будем».</w:t>
      </w:r>
    </w:p>
    <w:p w14:paraId="25132073" w14:textId="77777777" w:rsidR="00883416" w:rsidRDefault="00883416" w:rsidP="00883416">
      <w:pPr>
        <w:ind w:firstLine="567"/>
        <w:rPr>
          <w:szCs w:val="24"/>
        </w:rPr>
      </w:pPr>
      <w:r>
        <w:rPr>
          <w:szCs w:val="24"/>
        </w:rPr>
        <w:t>Я говорю:</w:t>
      </w:r>
      <w:r w:rsidRPr="00227852">
        <w:rPr>
          <w:szCs w:val="24"/>
        </w:rPr>
        <w:t xml:space="preserve"> </w:t>
      </w:r>
      <w:r>
        <w:rPr>
          <w:szCs w:val="24"/>
        </w:rPr>
        <w:t>«В</w:t>
      </w:r>
      <w:r w:rsidRPr="00227852">
        <w:rPr>
          <w:szCs w:val="24"/>
        </w:rPr>
        <w:t xml:space="preserve"> этом воплощении не будет</w:t>
      </w:r>
      <w:r>
        <w:rPr>
          <w:szCs w:val="24"/>
        </w:rPr>
        <w:t>е</w:t>
      </w:r>
      <w:r w:rsidRPr="00227852">
        <w:rPr>
          <w:szCs w:val="24"/>
        </w:rPr>
        <w:t>.</w:t>
      </w:r>
      <w:r>
        <w:rPr>
          <w:szCs w:val="24"/>
        </w:rPr>
        <w:t xml:space="preserve"> </w:t>
      </w:r>
      <w:r w:rsidRPr="00227852">
        <w:rPr>
          <w:szCs w:val="24"/>
        </w:rPr>
        <w:t>А из вас уже построена цепочка на ближайшие несколько</w:t>
      </w:r>
      <w:r>
        <w:rPr>
          <w:szCs w:val="24"/>
        </w:rPr>
        <w:t xml:space="preserve"> тысяч лет Главы ИВДИВО</w:t>
      </w:r>
      <w:r w:rsidRPr="00227852">
        <w:rPr>
          <w:szCs w:val="24"/>
        </w:rPr>
        <w:t xml:space="preserve"> по соседству</w:t>
      </w:r>
      <w:r>
        <w:rPr>
          <w:szCs w:val="24"/>
        </w:rPr>
        <w:t>»</w:t>
      </w:r>
      <w:r w:rsidRPr="00227852">
        <w:rPr>
          <w:szCs w:val="24"/>
        </w:rPr>
        <w:t>.</w:t>
      </w:r>
    </w:p>
    <w:p w14:paraId="69D0A847" w14:textId="77777777" w:rsidR="00883416" w:rsidRDefault="00883416" w:rsidP="00883416">
      <w:pPr>
        <w:ind w:firstLine="567"/>
        <w:rPr>
          <w:szCs w:val="24"/>
        </w:rPr>
      </w:pPr>
      <w:r w:rsidRPr="00227852">
        <w:rPr>
          <w:szCs w:val="24"/>
        </w:rPr>
        <w:t xml:space="preserve">Вы в курсе, что рано или поздно каждый </w:t>
      </w:r>
      <w:r>
        <w:rPr>
          <w:szCs w:val="24"/>
        </w:rPr>
        <w:t>из вас пройдёт опыт Главы ИВДИВО</w:t>
      </w:r>
      <w:r w:rsidRPr="00227852">
        <w:rPr>
          <w:szCs w:val="24"/>
        </w:rPr>
        <w:t xml:space="preserve"> в</w:t>
      </w:r>
      <w:r>
        <w:rPr>
          <w:szCs w:val="24"/>
        </w:rPr>
        <w:t xml:space="preserve"> одном из воплощений? Товарищи Космические С</w:t>
      </w:r>
      <w:r w:rsidRPr="00227852">
        <w:rPr>
          <w:szCs w:val="24"/>
        </w:rPr>
        <w:t xml:space="preserve">лужащие, вы в курсе, что </w:t>
      </w:r>
      <w:r>
        <w:rPr>
          <w:szCs w:val="24"/>
        </w:rPr>
        <w:t>вы готовитесь быть Главой ИВДИВО? Даже если не верите в ИВДИВО</w:t>
      </w:r>
      <w:r w:rsidRPr="00227852">
        <w:rPr>
          <w:szCs w:val="24"/>
        </w:rPr>
        <w:t>, тем более будете.</w:t>
      </w:r>
      <w:r>
        <w:rPr>
          <w:szCs w:val="24"/>
        </w:rPr>
        <w:t xml:space="preserve"> </w:t>
      </w:r>
      <w:r w:rsidRPr="00227852">
        <w:rPr>
          <w:szCs w:val="24"/>
        </w:rPr>
        <w:t>Быстрее станете. Чтобы не мучить</w:t>
      </w:r>
      <w:r>
        <w:rPr>
          <w:szCs w:val="24"/>
        </w:rPr>
        <w:t>ся в вышестоящих мирах неверием в ИВДИВО. В</w:t>
      </w:r>
      <w:r w:rsidRPr="00227852">
        <w:rPr>
          <w:szCs w:val="24"/>
        </w:rPr>
        <w:t>ас отправят сразу преодолевать</w:t>
      </w:r>
      <w:r>
        <w:rPr>
          <w:szCs w:val="24"/>
        </w:rPr>
        <w:t xml:space="preserve"> своё неверие, отвечать за ИВДИВО</w:t>
      </w:r>
      <w:r w:rsidRPr="00227852">
        <w:rPr>
          <w:szCs w:val="24"/>
        </w:rPr>
        <w:t xml:space="preserve"> на какой-нибудь пл</w:t>
      </w:r>
      <w:r>
        <w:rPr>
          <w:szCs w:val="24"/>
        </w:rPr>
        <w:t xml:space="preserve">анете, но желательно на Земле, </w:t>
      </w:r>
      <w:r w:rsidRPr="00227852">
        <w:rPr>
          <w:szCs w:val="24"/>
        </w:rPr>
        <w:t>конечно. Здесь оно самое развитое на сегодня. Я имею в</w:t>
      </w:r>
      <w:r>
        <w:rPr>
          <w:szCs w:val="24"/>
        </w:rPr>
        <w:t xml:space="preserve"> </w:t>
      </w:r>
      <w:r w:rsidRPr="00227852">
        <w:rPr>
          <w:szCs w:val="24"/>
        </w:rPr>
        <w:t>виду по физическо</w:t>
      </w:r>
      <w:r>
        <w:rPr>
          <w:szCs w:val="24"/>
        </w:rPr>
        <w:t>му воплощению. Всё, готовьтесь.</w:t>
      </w:r>
    </w:p>
    <w:p w14:paraId="04D49718" w14:textId="77777777" w:rsidR="00883416" w:rsidRDefault="00883416" w:rsidP="00883416">
      <w:pPr>
        <w:ind w:firstLine="567"/>
        <w:rPr>
          <w:szCs w:val="24"/>
        </w:rPr>
      </w:pPr>
      <w:r w:rsidRPr="00227852">
        <w:rPr>
          <w:szCs w:val="24"/>
        </w:rPr>
        <w:t>Вот</w:t>
      </w:r>
      <w:r>
        <w:rPr>
          <w:szCs w:val="24"/>
        </w:rPr>
        <w:t xml:space="preserve"> то, что я сейчас сказал – это Созидание Космического Служащего. И доказать, что я не прав</w:t>
      </w:r>
      <w:r w:rsidRPr="00227852">
        <w:rPr>
          <w:szCs w:val="24"/>
        </w:rPr>
        <w:t xml:space="preserve">, </w:t>
      </w:r>
      <w:r>
        <w:rPr>
          <w:szCs w:val="24"/>
        </w:rPr>
        <w:t xml:space="preserve">вы </w:t>
      </w:r>
      <w:r w:rsidRPr="00227852">
        <w:rPr>
          <w:szCs w:val="24"/>
        </w:rPr>
        <w:t>не можете. И доказать, что я прав, вы не можете. А я могу, потому чт</w:t>
      </w:r>
      <w:r>
        <w:rPr>
          <w:szCs w:val="24"/>
        </w:rPr>
        <w:t>о я просто реплицирую вам как К</w:t>
      </w:r>
      <w:r w:rsidRPr="00227852">
        <w:rPr>
          <w:szCs w:val="24"/>
        </w:rPr>
        <w:t>осмически</w:t>
      </w:r>
      <w:r>
        <w:rPr>
          <w:szCs w:val="24"/>
        </w:rPr>
        <w:t>й П</w:t>
      </w:r>
      <w:r w:rsidRPr="00227852">
        <w:rPr>
          <w:szCs w:val="24"/>
        </w:rPr>
        <w:t>освя</w:t>
      </w:r>
      <w:r>
        <w:rPr>
          <w:szCs w:val="24"/>
        </w:rPr>
        <w:t>щённый свои права Главы ИВДИВО. И</w:t>
      </w:r>
      <w:r w:rsidRPr="00227852">
        <w:rPr>
          <w:szCs w:val="24"/>
        </w:rPr>
        <w:t>мею право. Называет</w:t>
      </w:r>
      <w:r>
        <w:rPr>
          <w:szCs w:val="24"/>
        </w:rPr>
        <w:t xml:space="preserve">ся, готовлю </w:t>
      </w:r>
      <w:r w:rsidRPr="00227852">
        <w:rPr>
          <w:szCs w:val="24"/>
        </w:rPr>
        <w:t>подготовленную почву на будущее или на настоящее. Кто его знает? Пути Господ</w:t>
      </w:r>
      <w:r>
        <w:rPr>
          <w:szCs w:val="24"/>
        </w:rPr>
        <w:t>ни неисповедимы</w:t>
      </w:r>
      <w:r w:rsidRPr="00227852">
        <w:rPr>
          <w:szCs w:val="24"/>
        </w:rPr>
        <w:t xml:space="preserve">. </w:t>
      </w:r>
      <w:r>
        <w:rPr>
          <w:szCs w:val="24"/>
        </w:rPr>
        <w:t>Кого там когда-нибудь назначат Главой ИВДИВО. Понимаете, да, о чём я?</w:t>
      </w:r>
    </w:p>
    <w:p w14:paraId="6AB52B63" w14:textId="77777777" w:rsidR="00883416" w:rsidRDefault="00883416" w:rsidP="00883416">
      <w:pPr>
        <w:ind w:firstLine="567"/>
        <w:rPr>
          <w:szCs w:val="24"/>
        </w:rPr>
      </w:pPr>
      <w:r>
        <w:rPr>
          <w:szCs w:val="24"/>
        </w:rPr>
        <w:t>Некоторые скажут: «А я не веду Синтез». А кто сказал, что нужно вести Синтез, будучи Главой ИВДИВО. Синтез вообще относится к В</w:t>
      </w:r>
      <w:r w:rsidRPr="00227852">
        <w:rPr>
          <w:szCs w:val="24"/>
        </w:rPr>
        <w:t>ыс</w:t>
      </w:r>
      <w:r>
        <w:rPr>
          <w:szCs w:val="24"/>
        </w:rPr>
        <w:t>шей Школе Синтеза.</w:t>
      </w:r>
    </w:p>
    <w:p w14:paraId="434E7398" w14:textId="77777777" w:rsidR="00883416" w:rsidRDefault="00883416" w:rsidP="00883416">
      <w:pPr>
        <w:ind w:firstLine="567"/>
        <w:rPr>
          <w:szCs w:val="24"/>
        </w:rPr>
      </w:pPr>
      <w:r>
        <w:rPr>
          <w:szCs w:val="24"/>
        </w:rPr>
        <w:t>Смотрите. Вот я вам сделал провокацию, и Космический Служащий заработал Созиданием. Показал, как? Простенько?</w:t>
      </w:r>
      <w:r w:rsidRPr="00227852">
        <w:rPr>
          <w:szCs w:val="24"/>
        </w:rPr>
        <w:t xml:space="preserve"> Насчёт следующих воплощений я прав, даже не сомневайтесь. Здесь даже без всякого созидания вас к этому готовят. Сколько воплощений будут гот</w:t>
      </w:r>
      <w:r>
        <w:rPr>
          <w:szCs w:val="24"/>
        </w:rPr>
        <w:t>овить? Будду готовили</w:t>
      </w:r>
      <w:r w:rsidRPr="00227852">
        <w:rPr>
          <w:szCs w:val="24"/>
        </w:rPr>
        <w:t xml:space="preserve"> 49 вопло</w:t>
      </w:r>
      <w:r>
        <w:rPr>
          <w:szCs w:val="24"/>
        </w:rPr>
        <w:t>щений. Вам хватит 16-ти. Каждому. У вас пока первое</w:t>
      </w:r>
      <w:r w:rsidRPr="00227852">
        <w:rPr>
          <w:szCs w:val="24"/>
        </w:rPr>
        <w:t>. Видите, какой оптимизм п</w:t>
      </w:r>
      <w:r>
        <w:rPr>
          <w:szCs w:val="24"/>
        </w:rPr>
        <w:t>ошёл? Всё нормально. Движуха.</w:t>
      </w:r>
    </w:p>
    <w:p w14:paraId="33B56703" w14:textId="77777777" w:rsidR="00883416" w:rsidRDefault="00883416" w:rsidP="00883416">
      <w:pPr>
        <w:ind w:firstLine="567"/>
        <w:rPr>
          <w:szCs w:val="24"/>
        </w:rPr>
      </w:pPr>
      <w:r w:rsidRPr="00227852">
        <w:rPr>
          <w:szCs w:val="24"/>
        </w:rPr>
        <w:t>Вот то, что я сейчас сделал,</w:t>
      </w:r>
      <w:r>
        <w:rPr>
          <w:szCs w:val="24"/>
        </w:rPr>
        <w:t xml:space="preserve"> </w:t>
      </w:r>
      <w:r w:rsidRPr="00227852">
        <w:rPr>
          <w:szCs w:val="24"/>
        </w:rPr>
        <w:t>я и правду говорил, я знаю, что так</w:t>
      </w:r>
      <w:r>
        <w:rPr>
          <w:szCs w:val="24"/>
        </w:rPr>
        <w:t>ая подготовка идёт. И я не знаю,</w:t>
      </w:r>
      <w:r w:rsidRPr="00227852">
        <w:rPr>
          <w:szCs w:val="24"/>
        </w:rPr>
        <w:t xml:space="preserve"> кого, когда готовят и на </w:t>
      </w:r>
      <w:r>
        <w:rPr>
          <w:szCs w:val="24"/>
        </w:rPr>
        <w:t>что готовят. Но то, что вершина реализованности – это Глава ИВДИВО в одном из воплощений</w:t>
      </w:r>
      <w:r w:rsidRPr="00227852">
        <w:rPr>
          <w:szCs w:val="24"/>
        </w:rPr>
        <w:t xml:space="preserve"> для каждого и</w:t>
      </w:r>
      <w:r>
        <w:rPr>
          <w:szCs w:val="24"/>
        </w:rPr>
        <w:t>з вас – это точно. То есть как Космический Служащий я не шутил и даже</w:t>
      </w:r>
      <w:r w:rsidRPr="00227852">
        <w:rPr>
          <w:szCs w:val="24"/>
        </w:rPr>
        <w:t xml:space="preserve"> </w:t>
      </w:r>
      <w:r>
        <w:rPr>
          <w:szCs w:val="24"/>
        </w:rPr>
        <w:t xml:space="preserve">не </w:t>
      </w:r>
      <w:r w:rsidRPr="00227852">
        <w:rPr>
          <w:szCs w:val="24"/>
        </w:rPr>
        <w:t xml:space="preserve">фантазировал. Я </w:t>
      </w:r>
      <w:r>
        <w:rPr>
          <w:szCs w:val="24"/>
        </w:rPr>
        <w:t xml:space="preserve">вам </w:t>
      </w:r>
      <w:r w:rsidRPr="00227852">
        <w:rPr>
          <w:szCs w:val="24"/>
        </w:rPr>
        <w:t>реально это предсказал</w:t>
      </w:r>
      <w:r>
        <w:rPr>
          <w:szCs w:val="24"/>
        </w:rPr>
        <w:t>. А предсказание – это как раз К</w:t>
      </w:r>
      <w:r w:rsidRPr="00227852">
        <w:rPr>
          <w:szCs w:val="24"/>
        </w:rPr>
        <w:t>осмически</w:t>
      </w:r>
      <w:r>
        <w:rPr>
          <w:szCs w:val="24"/>
        </w:rPr>
        <w:t>й Служащий</w:t>
      </w:r>
      <w:r w:rsidRPr="00227852">
        <w:rPr>
          <w:szCs w:val="24"/>
        </w:rPr>
        <w:t>.</w:t>
      </w:r>
      <w:r>
        <w:rPr>
          <w:szCs w:val="24"/>
        </w:rPr>
        <w:t xml:space="preserve"> </w:t>
      </w:r>
      <w:r w:rsidRPr="00227852">
        <w:rPr>
          <w:szCs w:val="24"/>
        </w:rPr>
        <w:t xml:space="preserve">Стратеговал, </w:t>
      </w:r>
      <w:r>
        <w:rPr>
          <w:szCs w:val="24"/>
        </w:rPr>
        <w:t>как говорят некоторые из наших.</w:t>
      </w:r>
    </w:p>
    <w:p w14:paraId="513D9AEE" w14:textId="77777777" w:rsidR="00883416" w:rsidRDefault="00883416" w:rsidP="00883416">
      <w:pPr>
        <w:pStyle w:val="3"/>
      </w:pPr>
      <w:bookmarkStart w:id="400" w:name="_Toc215861226"/>
      <w:bookmarkStart w:id="401" w:name="_Toc220493155"/>
      <w:r>
        <w:t>Космическая И</w:t>
      </w:r>
      <w:r w:rsidRPr="00227852">
        <w:t>постась</w:t>
      </w:r>
      <w:bookmarkEnd w:id="400"/>
      <w:bookmarkEnd w:id="401"/>
    </w:p>
    <w:p w14:paraId="436D892F" w14:textId="77777777" w:rsidR="00883416" w:rsidRDefault="00883416" w:rsidP="00883416">
      <w:pPr>
        <w:ind w:firstLine="567"/>
        <w:rPr>
          <w:szCs w:val="24"/>
        </w:rPr>
      </w:pPr>
      <w:r>
        <w:rPr>
          <w:szCs w:val="24"/>
        </w:rPr>
        <w:t>Космическая И</w:t>
      </w:r>
      <w:r w:rsidRPr="00227852">
        <w:rPr>
          <w:szCs w:val="24"/>
        </w:rPr>
        <w:t xml:space="preserve">постась. </w:t>
      </w:r>
      <w:r>
        <w:rPr>
          <w:szCs w:val="24"/>
        </w:rPr>
        <w:t>С Космической И</w:t>
      </w:r>
      <w:r w:rsidRPr="00227852">
        <w:rPr>
          <w:szCs w:val="24"/>
        </w:rPr>
        <w:t>постась</w:t>
      </w:r>
      <w:r>
        <w:rPr>
          <w:szCs w:val="24"/>
        </w:rPr>
        <w:t>ю</w:t>
      </w:r>
      <w:r w:rsidRPr="00227852">
        <w:rPr>
          <w:szCs w:val="24"/>
        </w:rPr>
        <w:t xml:space="preserve"> и проще</w:t>
      </w:r>
      <w:r>
        <w:rPr>
          <w:szCs w:val="24"/>
        </w:rPr>
        <w:t xml:space="preserve"> и сложнее. Космическая Ипостась ходит только Отцом. Это просто.</w:t>
      </w:r>
    </w:p>
    <w:p w14:paraId="5C34990E" w14:textId="77777777" w:rsidR="00883416" w:rsidRDefault="00883416" w:rsidP="00883416">
      <w:pPr>
        <w:ind w:firstLine="567"/>
        <w:rPr>
          <w:szCs w:val="24"/>
        </w:rPr>
      </w:pPr>
      <w:r w:rsidRPr="00227852">
        <w:rPr>
          <w:szCs w:val="24"/>
        </w:rPr>
        <w:t>Скажи</w:t>
      </w:r>
      <w:r>
        <w:rPr>
          <w:szCs w:val="24"/>
        </w:rPr>
        <w:t>:</w:t>
      </w:r>
      <w:r w:rsidRPr="00227852">
        <w:rPr>
          <w:szCs w:val="24"/>
        </w:rPr>
        <w:t xml:space="preserve"> </w:t>
      </w:r>
      <w:r>
        <w:rPr>
          <w:szCs w:val="24"/>
        </w:rPr>
        <w:t>«Э</w:t>
      </w:r>
      <w:r w:rsidRPr="00227852">
        <w:rPr>
          <w:szCs w:val="24"/>
        </w:rPr>
        <w:t>то просто</w:t>
      </w:r>
      <w:r>
        <w:rPr>
          <w:szCs w:val="24"/>
        </w:rPr>
        <w:t>».</w:t>
      </w:r>
    </w:p>
    <w:p w14:paraId="68E084C7" w14:textId="77777777" w:rsidR="00883416" w:rsidRDefault="00883416" w:rsidP="00883416">
      <w:pPr>
        <w:ind w:firstLine="567"/>
        <w:rPr>
          <w:szCs w:val="24"/>
        </w:rPr>
      </w:pPr>
      <w:r>
        <w:rPr>
          <w:szCs w:val="24"/>
        </w:rPr>
        <w:t xml:space="preserve">– </w:t>
      </w:r>
      <w:r w:rsidRPr="00227852">
        <w:rPr>
          <w:szCs w:val="24"/>
        </w:rPr>
        <w:t>Не</w:t>
      </w:r>
      <w:r>
        <w:rPr>
          <w:szCs w:val="24"/>
        </w:rPr>
        <w:t xml:space="preserve">-е-е. </w:t>
      </w:r>
    </w:p>
    <w:p w14:paraId="0852A634" w14:textId="77777777" w:rsidR="00883416" w:rsidRDefault="00883416" w:rsidP="00883416">
      <w:pPr>
        <w:ind w:firstLine="567"/>
        <w:rPr>
          <w:szCs w:val="24"/>
        </w:rPr>
      </w:pPr>
      <w:r>
        <w:rPr>
          <w:szCs w:val="24"/>
        </w:rPr>
        <w:t>Вот вы сегодня смотрели Частью Отца на Отца? – Смотрели. А К</w:t>
      </w:r>
      <w:r w:rsidRPr="00227852">
        <w:rPr>
          <w:szCs w:val="24"/>
        </w:rPr>
        <w:t>о</w:t>
      </w:r>
      <w:r>
        <w:rPr>
          <w:szCs w:val="24"/>
        </w:rPr>
        <w:t>смическая Ипостась Частью О</w:t>
      </w:r>
      <w:r w:rsidRPr="00227852">
        <w:rPr>
          <w:szCs w:val="24"/>
        </w:rPr>
        <w:t>тца</w:t>
      </w:r>
      <w:r>
        <w:rPr>
          <w:szCs w:val="24"/>
        </w:rPr>
        <w:t xml:space="preserve"> смотрит на всех. И всех видит Отцом как Частью Отца. Как они сопрягаются с О</w:t>
      </w:r>
      <w:r w:rsidRPr="00227852">
        <w:rPr>
          <w:szCs w:val="24"/>
        </w:rPr>
        <w:t xml:space="preserve">тцом. И даже видит, </w:t>
      </w:r>
      <w:r>
        <w:rPr>
          <w:szCs w:val="24"/>
        </w:rPr>
        <w:t>что в будущем будет. И говорит: «Э</w:t>
      </w:r>
      <w:r w:rsidRPr="00227852">
        <w:rPr>
          <w:szCs w:val="24"/>
        </w:rPr>
        <w:t>то будет</w:t>
      </w:r>
      <w:r>
        <w:rPr>
          <w:szCs w:val="24"/>
        </w:rPr>
        <w:t>». Никто не верит.</w:t>
      </w:r>
    </w:p>
    <w:p w14:paraId="65BEDF8C" w14:textId="77777777" w:rsidR="00883416" w:rsidRDefault="00883416" w:rsidP="00883416">
      <w:pPr>
        <w:ind w:firstLine="567"/>
        <w:rPr>
          <w:szCs w:val="24"/>
        </w:rPr>
      </w:pPr>
      <w:r w:rsidRPr="00227852">
        <w:rPr>
          <w:szCs w:val="24"/>
        </w:rPr>
        <w:t>Говор</w:t>
      </w:r>
      <w:r>
        <w:rPr>
          <w:szCs w:val="24"/>
        </w:rPr>
        <w:t>ят: «Э</w:t>
      </w:r>
      <w:r w:rsidRPr="00227852">
        <w:rPr>
          <w:szCs w:val="24"/>
        </w:rPr>
        <w:t>того нет</w:t>
      </w:r>
      <w:r>
        <w:rPr>
          <w:szCs w:val="24"/>
        </w:rPr>
        <w:t>».</w:t>
      </w:r>
    </w:p>
    <w:p w14:paraId="6692E2B6" w14:textId="77777777" w:rsidR="00883416" w:rsidRDefault="00883416" w:rsidP="00883416">
      <w:pPr>
        <w:ind w:firstLine="567"/>
        <w:rPr>
          <w:szCs w:val="24"/>
        </w:rPr>
      </w:pPr>
      <w:r>
        <w:rPr>
          <w:szCs w:val="24"/>
        </w:rPr>
        <w:t>Она говорит:</w:t>
      </w:r>
      <w:r w:rsidRPr="00227852">
        <w:rPr>
          <w:szCs w:val="24"/>
        </w:rPr>
        <w:t xml:space="preserve"> </w:t>
      </w:r>
      <w:r>
        <w:rPr>
          <w:szCs w:val="24"/>
        </w:rPr>
        <w:t>«Н</w:t>
      </w:r>
      <w:r w:rsidRPr="00227852">
        <w:rPr>
          <w:szCs w:val="24"/>
        </w:rPr>
        <w:t>у</w:t>
      </w:r>
      <w:r>
        <w:rPr>
          <w:szCs w:val="24"/>
        </w:rPr>
        <w:t>,</w:t>
      </w:r>
      <w:r w:rsidRPr="00227852">
        <w:rPr>
          <w:szCs w:val="24"/>
        </w:rPr>
        <w:t xml:space="preserve"> будет, это всё вот так наворачиваетс</w:t>
      </w:r>
      <w:r>
        <w:rPr>
          <w:szCs w:val="24"/>
        </w:rPr>
        <w:t>я».</w:t>
      </w:r>
    </w:p>
    <w:p w14:paraId="2C104CB1" w14:textId="77777777" w:rsidR="00883416" w:rsidRDefault="00883416" w:rsidP="00883416">
      <w:pPr>
        <w:ind w:firstLine="567"/>
        <w:rPr>
          <w:szCs w:val="24"/>
        </w:rPr>
      </w:pPr>
      <w:r>
        <w:rPr>
          <w:szCs w:val="24"/>
        </w:rPr>
        <w:t>– Этого нет, и не будет.</w:t>
      </w:r>
    </w:p>
    <w:p w14:paraId="085ADD59" w14:textId="77777777" w:rsidR="00883416" w:rsidRDefault="00883416" w:rsidP="00883416">
      <w:pPr>
        <w:ind w:firstLine="567"/>
        <w:rPr>
          <w:szCs w:val="24"/>
        </w:rPr>
      </w:pPr>
      <w:r>
        <w:rPr>
          <w:szCs w:val="24"/>
        </w:rPr>
        <w:t xml:space="preserve">И Космическая Ипостась, если хочет это избежать, </w:t>
      </w:r>
      <w:r w:rsidRPr="00227852">
        <w:rPr>
          <w:szCs w:val="24"/>
        </w:rPr>
        <w:t>говорит, что это будет, публикует, что это будет, а потом начинает искать методы, чтобы это избежать. Если она достаточно подготовлена...</w:t>
      </w:r>
      <w:r>
        <w:rPr>
          <w:szCs w:val="24"/>
        </w:rPr>
        <w:t xml:space="preserve"> </w:t>
      </w:r>
      <w:r w:rsidRPr="00227852">
        <w:rPr>
          <w:szCs w:val="24"/>
        </w:rPr>
        <w:t>избегаю</w:t>
      </w:r>
      <w:r>
        <w:rPr>
          <w:szCs w:val="24"/>
        </w:rPr>
        <w:t>т это событие. Потом ей говорят:</w:t>
      </w:r>
      <w:r w:rsidRPr="00227852">
        <w:rPr>
          <w:szCs w:val="24"/>
        </w:rPr>
        <w:t xml:space="preserve"> </w:t>
      </w:r>
      <w:r>
        <w:rPr>
          <w:szCs w:val="24"/>
        </w:rPr>
        <w:t>«Т</w:t>
      </w:r>
      <w:r w:rsidRPr="00227852">
        <w:rPr>
          <w:szCs w:val="24"/>
        </w:rPr>
        <w:t>ы наврала</w:t>
      </w:r>
      <w:r>
        <w:rPr>
          <w:szCs w:val="24"/>
        </w:rPr>
        <w:t>,</w:t>
      </w:r>
      <w:r w:rsidRPr="00227852">
        <w:rPr>
          <w:szCs w:val="24"/>
        </w:rPr>
        <w:t xml:space="preserve"> </w:t>
      </w:r>
      <w:r>
        <w:rPr>
          <w:szCs w:val="24"/>
        </w:rPr>
        <w:t xml:space="preserve">Ипостась. Потому что </w:t>
      </w:r>
      <w:r w:rsidRPr="00227852">
        <w:rPr>
          <w:szCs w:val="24"/>
        </w:rPr>
        <w:t>говорила, что будет, а это не пр</w:t>
      </w:r>
      <w:r>
        <w:rPr>
          <w:szCs w:val="24"/>
        </w:rPr>
        <w:t>оизошло». И никто не видит, что Ипостась</w:t>
      </w:r>
      <w:r w:rsidRPr="00227852">
        <w:rPr>
          <w:szCs w:val="24"/>
        </w:rPr>
        <w:t xml:space="preserve"> работала над тем с командой, </w:t>
      </w:r>
      <w:r>
        <w:rPr>
          <w:szCs w:val="24"/>
        </w:rPr>
        <w:t xml:space="preserve">чтобы не произошло. И при этом Космическая Ипостась </w:t>
      </w:r>
      <w:r w:rsidRPr="00227852">
        <w:rPr>
          <w:szCs w:val="24"/>
        </w:rPr>
        <w:t>пр</w:t>
      </w:r>
      <w:r>
        <w:rPr>
          <w:szCs w:val="24"/>
        </w:rPr>
        <w:t>ава, потому что она смотрела всё Частью Отца и с неё</w:t>
      </w:r>
      <w:r w:rsidRPr="00227852">
        <w:rPr>
          <w:szCs w:val="24"/>
        </w:rPr>
        <w:t xml:space="preserve"> как </w:t>
      </w:r>
      <w:r>
        <w:rPr>
          <w:szCs w:val="24"/>
        </w:rPr>
        <w:t>«</w:t>
      </w:r>
      <w:r w:rsidRPr="00227852">
        <w:rPr>
          <w:szCs w:val="24"/>
        </w:rPr>
        <w:t>с гуся вода</w:t>
      </w:r>
      <w:r>
        <w:rPr>
          <w:szCs w:val="24"/>
        </w:rPr>
        <w:t>»</w:t>
      </w:r>
      <w:r w:rsidRPr="00227852">
        <w:rPr>
          <w:szCs w:val="24"/>
        </w:rPr>
        <w:t>, потому чт</w:t>
      </w:r>
      <w:r>
        <w:rPr>
          <w:szCs w:val="24"/>
        </w:rPr>
        <w:t>о она-то знает, что она права, она видела всё Частью О</w:t>
      </w:r>
      <w:r w:rsidRPr="00227852">
        <w:rPr>
          <w:szCs w:val="24"/>
        </w:rPr>
        <w:t xml:space="preserve">тца. А там </w:t>
      </w:r>
      <w:r>
        <w:rPr>
          <w:szCs w:val="24"/>
        </w:rPr>
        <w:t>нельзя ошибиться. Показал, что такое Ипостась?</w:t>
      </w:r>
    </w:p>
    <w:p w14:paraId="20EA57E8" w14:textId="77777777" w:rsidR="00883416" w:rsidRDefault="00883416" w:rsidP="00883416">
      <w:pPr>
        <w:ind w:firstLine="567"/>
        <w:rPr>
          <w:szCs w:val="24"/>
        </w:rPr>
      </w:pPr>
      <w:r>
        <w:rPr>
          <w:szCs w:val="24"/>
        </w:rPr>
        <w:t>То есть идти О</w:t>
      </w:r>
      <w:r w:rsidRPr="00227852">
        <w:rPr>
          <w:szCs w:val="24"/>
        </w:rPr>
        <w:t>т</w:t>
      </w:r>
      <w:r>
        <w:rPr>
          <w:szCs w:val="24"/>
        </w:rPr>
        <w:t xml:space="preserve">цом, невзирая на мнение людей, </w:t>
      </w:r>
      <w:r w:rsidRPr="00227852">
        <w:rPr>
          <w:szCs w:val="24"/>
        </w:rPr>
        <w:t>близких л</w:t>
      </w:r>
      <w:r>
        <w:rPr>
          <w:szCs w:val="24"/>
        </w:rPr>
        <w:t>юдей, далёких людей, даже Должностно П</w:t>
      </w:r>
      <w:r w:rsidRPr="00227852">
        <w:rPr>
          <w:szCs w:val="24"/>
        </w:rPr>
        <w:t>олномочных, пото</w:t>
      </w:r>
      <w:r>
        <w:rPr>
          <w:szCs w:val="24"/>
        </w:rPr>
        <w:t xml:space="preserve">му что ты видишь те стратегии, </w:t>
      </w:r>
      <w:r w:rsidRPr="00227852">
        <w:rPr>
          <w:szCs w:val="24"/>
        </w:rPr>
        <w:t>которые им не</w:t>
      </w:r>
      <w:r>
        <w:rPr>
          <w:szCs w:val="24"/>
        </w:rPr>
        <w:t xml:space="preserve"> видны Частью Отца и Хум Отца. Это один вариант.</w:t>
      </w:r>
    </w:p>
    <w:p w14:paraId="593B1813" w14:textId="77777777" w:rsidR="00883416" w:rsidRDefault="00883416" w:rsidP="00883416">
      <w:pPr>
        <w:ind w:firstLine="567"/>
        <w:rPr>
          <w:szCs w:val="24"/>
        </w:rPr>
      </w:pPr>
      <w:r>
        <w:rPr>
          <w:szCs w:val="24"/>
        </w:rPr>
        <w:t>Второй вариант – Космическая Ипостась может от</w:t>
      </w:r>
      <w:r w:rsidRPr="000E28BB">
        <w:rPr>
          <w:szCs w:val="24"/>
        </w:rPr>
        <w:t>`</w:t>
      </w:r>
      <w:r>
        <w:rPr>
          <w:szCs w:val="24"/>
        </w:rPr>
        <w:t>ипостасить любому, допустим, Изначально Вышестоящему Аватару Синтеза. Вышла к Валентину – это ИВДИВО каждого</w:t>
      </w:r>
      <w:r w:rsidRPr="00227852">
        <w:rPr>
          <w:szCs w:val="24"/>
        </w:rPr>
        <w:t xml:space="preserve"> </w:t>
      </w:r>
      <w:r>
        <w:rPr>
          <w:szCs w:val="24"/>
        </w:rPr>
        <w:t>– и</w:t>
      </w:r>
      <w:r w:rsidRPr="00227852">
        <w:rPr>
          <w:szCs w:val="24"/>
        </w:rPr>
        <w:t xml:space="preserve"> начинает с каждым из вас гов</w:t>
      </w:r>
      <w:r>
        <w:rPr>
          <w:szCs w:val="24"/>
        </w:rPr>
        <w:t>орить Валентином и ракурсом ИВДИВО</w:t>
      </w:r>
      <w:r w:rsidRPr="00227852">
        <w:rPr>
          <w:szCs w:val="24"/>
        </w:rPr>
        <w:t xml:space="preserve"> каждо</w:t>
      </w:r>
      <w:r>
        <w:rPr>
          <w:szCs w:val="24"/>
        </w:rPr>
        <w:t>го, и прям вот, что делать ИВДИВО каждого. Вышла к Бонифацию – т</w:t>
      </w:r>
      <w:r w:rsidRPr="00227852">
        <w:rPr>
          <w:szCs w:val="24"/>
        </w:rPr>
        <w:t>ам что-то на первом</w:t>
      </w:r>
      <w:r>
        <w:rPr>
          <w:szCs w:val="24"/>
        </w:rPr>
        <w:t xml:space="preserve"> горизонте – и начинает говорить Бонифацие</w:t>
      </w:r>
      <w:r w:rsidRPr="00227852">
        <w:rPr>
          <w:szCs w:val="24"/>
        </w:rPr>
        <w:t>м с каждым о</w:t>
      </w:r>
      <w:r>
        <w:rPr>
          <w:szCs w:val="24"/>
        </w:rPr>
        <w:t xml:space="preserve"> какой-то там физичности или ещё чего-то там.</w:t>
      </w:r>
    </w:p>
    <w:p w14:paraId="4B1784F7" w14:textId="77777777" w:rsidR="00883416" w:rsidRPr="000E28BB" w:rsidRDefault="00883416" w:rsidP="00883416">
      <w:pPr>
        <w:ind w:firstLine="567"/>
        <w:rPr>
          <w:szCs w:val="24"/>
        </w:rPr>
      </w:pPr>
      <w:r>
        <w:rPr>
          <w:i/>
          <w:szCs w:val="24"/>
        </w:rPr>
        <w:t>Из зала: Образ Отца?</w:t>
      </w:r>
    </w:p>
    <w:p w14:paraId="6054DF6E" w14:textId="77777777" w:rsidR="00883416" w:rsidRDefault="00883416" w:rsidP="00883416">
      <w:pPr>
        <w:ind w:firstLine="567"/>
        <w:rPr>
          <w:szCs w:val="24"/>
        </w:rPr>
      </w:pPr>
      <w:r>
        <w:rPr>
          <w:szCs w:val="24"/>
        </w:rPr>
        <w:t>Говорят, Образ Отца. Образ Отца вроде Мирр</w:t>
      </w:r>
      <w:r w:rsidRPr="00227852">
        <w:rPr>
          <w:szCs w:val="24"/>
        </w:rPr>
        <w:t>а.</w:t>
      </w:r>
    </w:p>
    <w:p w14:paraId="330C67C9" w14:textId="77777777" w:rsidR="00883416" w:rsidRPr="00D07388" w:rsidRDefault="00883416" w:rsidP="00883416">
      <w:pPr>
        <w:ind w:firstLine="567"/>
        <w:rPr>
          <w:i/>
          <w:szCs w:val="24"/>
        </w:rPr>
      </w:pPr>
      <w:r w:rsidRPr="00D07388">
        <w:rPr>
          <w:i/>
          <w:szCs w:val="24"/>
        </w:rPr>
        <w:t>Из зала: Тогда Физическое мировое тело</w:t>
      </w:r>
      <w:r>
        <w:rPr>
          <w:i/>
          <w:szCs w:val="24"/>
        </w:rPr>
        <w:t>.</w:t>
      </w:r>
    </w:p>
    <w:p w14:paraId="7DF66847" w14:textId="77777777" w:rsidR="00883416" w:rsidRDefault="00883416" w:rsidP="00883416">
      <w:pPr>
        <w:ind w:firstLine="567"/>
        <w:rPr>
          <w:szCs w:val="24"/>
        </w:rPr>
      </w:pPr>
      <w:r>
        <w:rPr>
          <w:szCs w:val="24"/>
        </w:rPr>
        <w:t>Тогда Физическое мировое тело. Но там, по-моему, не Бонифаций. Или Бонифаций? Видите вот, но главное, ещё и спровоцировать на ипостасность, глядите, выучите, где Бонифаций. Точно первый горизонт, где – не скажу. Ладно. Примерно знаю, но то ж примерно, надо точно. Всё.</w:t>
      </w:r>
    </w:p>
    <w:p w14:paraId="710B58F6" w14:textId="77777777" w:rsidR="00883416" w:rsidRDefault="00883416" w:rsidP="00883416">
      <w:pPr>
        <w:ind w:firstLine="567"/>
        <w:rPr>
          <w:szCs w:val="24"/>
        </w:rPr>
      </w:pPr>
      <w:r>
        <w:rPr>
          <w:szCs w:val="24"/>
        </w:rPr>
        <w:t>Следующий вариант. Космическая Ипостась не только Ипостась Аватаром и ходит Отцом, а имеет свою тенденцию применения. Какую? – Страшно-страшно: научную. Она всё любит исследовать. Необязательно по-научному, но знаете как? – Голова исследователя. То есть она и ипостасит Отцу, и прокручивает в голове, как это сделать правильно, организованно, отстроенно, как это правильно смотрится, как это сложится, как по полочкам, как по Иерархии это связано, и как это связано вот так диагонально. И в голове это всё: буууу... Когда-нибудь так делали? И так отсмотрели, и так отсмотрели, и так отсмотрели, и тактически посмотрели. И всё это в одном целом действует. И ещё вы продолжаете ипостасить Отцу при такой работе головы. И ещё соображаете, как это лучше всего исследовать.</w:t>
      </w:r>
    </w:p>
    <w:p w14:paraId="5B60C83B" w14:textId="77777777" w:rsidR="00883416" w:rsidRDefault="00883416" w:rsidP="00883416">
      <w:pPr>
        <w:ind w:firstLine="567"/>
        <w:rPr>
          <w:szCs w:val="24"/>
        </w:rPr>
      </w:pPr>
      <w:r>
        <w:rPr>
          <w:szCs w:val="24"/>
        </w:rPr>
        <w:t>Пример технический. Летите по космосу, находите инопланетный корабль, никого в корабле нет. Корабль висит в воздухе, куда-то там команда делась, может с ней что-то случилось. Корабль может висеть там 10 тысяч лет, 20 тысяч лет, всё истлело. Так выразимся. Заходите на корабль, хотите познакомиться с технологиями, подходите к центральному операторскому пульту, и как будто там и были, его включаете. Сонастраиваешься с кораблём Отцом, и руки сами бегают по нужному, если там для пальцев. Если не для пальцев, соображаете, как это включить.</w:t>
      </w:r>
    </w:p>
    <w:p w14:paraId="2AEE6ACF" w14:textId="77777777" w:rsidR="00883416" w:rsidRDefault="00883416" w:rsidP="00883416">
      <w:pPr>
        <w:ind w:firstLine="567"/>
        <w:rPr>
          <w:szCs w:val="24"/>
        </w:rPr>
      </w:pPr>
      <w:r>
        <w:rPr>
          <w:szCs w:val="24"/>
        </w:rPr>
        <w:t>Бывает для присосок. Руки как присоски, вот так – пять присосок вместо пальцев. Не пять, семь на каждой руке вместо пальцев. Цивилизация есть такая. Чуть-чуть похожая на человека. Человеческого типа цивилизация. На нас частично похожа, потому что у них своеобразная среда на планете. На ногах то же самое. Наших пяток нет, там прям вот семь присосок. Где-то в фантастике даже встречал такое, описывали. Правильно описывали. Есть такая цивилизация в космосе. Ходят на семи присосках двумя ногами. Почему? – Если не присасываться, снесёт ветром. У них это классика. Мы там стоять не сможем на их планете. А они ходят и думают: «Фу, как хорошо. Бриз». Бриз там несколько километров в секунду. Тю, всего тебя снесло. Бриз. Тела такие мощнятские.</w:t>
      </w:r>
    </w:p>
    <w:p w14:paraId="178445D8" w14:textId="77777777" w:rsidR="00883416" w:rsidRDefault="00883416" w:rsidP="00883416">
      <w:pPr>
        <w:ind w:firstLine="567"/>
        <w:rPr>
          <w:szCs w:val="24"/>
        </w:rPr>
      </w:pPr>
      <w:r>
        <w:rPr>
          <w:szCs w:val="24"/>
        </w:rPr>
        <w:t>Если такой корабль нашли, чтобы его включить, надо присасываться в клавишу, причём очень быстро. А присасываться нельзя. Вопрос – как это сделать? Вот Космическая Ипостась научно обработала, Отцом проникалась, заодно прониклась тем Аватаром, который знает эту цивилизацию с этими технологиями, и включила аппаратик, чтобы его изучить. Даже смогла подключить свой космический корабль к этому, скачать нужную информацию. В другой цивилизации нужна помощь, чтобы слетать помочь им. Ну корабль-то валяется, имущество надо вернуть хозяевам. Космическая Ипостась честно, честно, себе ничего не забирает. Если есть возможность, пакует корабль и к той планете, сдавая аппарат новым, скорей всего, представителям цивилизации.</w:t>
      </w:r>
    </w:p>
    <w:p w14:paraId="48781D40" w14:textId="77777777" w:rsidR="00883416" w:rsidRDefault="00883416" w:rsidP="00883416">
      <w:pPr>
        <w:ind w:firstLine="567"/>
        <w:rPr>
          <w:szCs w:val="24"/>
        </w:rPr>
      </w:pPr>
      <w:r>
        <w:rPr>
          <w:szCs w:val="24"/>
        </w:rPr>
        <w:t>У нас так тоже много аппаратов по космосу от наших прошлых цивилизаций там валяются. Скоро найдём, будем веселиться. Это недавно сообщение одного из космических агентств: «Вокруг планеты Земля вертится вторая Луна». Зарегистрировали маленький астероид, который крутится вокруг планеты и так далее, и так далее. Маленькое небесное тело.</w:t>
      </w:r>
    </w:p>
    <w:p w14:paraId="4306F96A" w14:textId="77777777" w:rsidR="00883416" w:rsidRDefault="00883416" w:rsidP="00883416">
      <w:pPr>
        <w:ind w:firstLine="567"/>
        <w:rPr>
          <w:szCs w:val="24"/>
        </w:rPr>
      </w:pPr>
      <w:r>
        <w:rPr>
          <w:szCs w:val="24"/>
        </w:rPr>
        <w:t>Ответ одного нашего космического агентства, у нас здесь парочка есть: «Скорей всего, это космическое тело Советского Союза, которое потеряно или отключилось, и стало маленьким астероидом вокруг планеты. Спасибо, что нашли». Потому что Советский Союз в своё время, технологии были слабые, потерял. По сигнатуре аппарата, не аппарата, а метеорита, очень похожа на сигнатуру одной советской техники, которая вылетела и усё, и пропала. Нашли. Летает вокруг планеты второй Луной. Вот сейчас два космических агентства между собой смеются и спорят. Всё-таки это астероид или аппарат Советского Союза? Вот эта техника, которая зависла. Это Космическая Ипостась. Вот она такой оператор, но при этом Отцом.</w:t>
      </w:r>
    </w:p>
    <w:p w14:paraId="7D9B3730" w14:textId="77777777" w:rsidR="00883416" w:rsidRDefault="00883416" w:rsidP="00883416">
      <w:pPr>
        <w:ind w:firstLine="567"/>
        <w:rPr>
          <w:szCs w:val="24"/>
        </w:rPr>
      </w:pPr>
      <w:r>
        <w:rPr>
          <w:szCs w:val="24"/>
        </w:rPr>
        <w:t>Я специально это говорю, потому что мы привыкли, что Ипостась вся в Отце и всё. Ничего практического, ничего технического, ничего по жизни. Это очень большая ошибка. Поэтому Отцу надоело, что Ипостась вся в Отце, и Он на Ипостаси поставил науку. А наука это и технологии, и разработки, и научные взгляды, и операционность знаний в связке смыслов в новые выражения, в новые константы, и поддержка константности. И всем этим занимается Ипостась.</w:t>
      </w:r>
    </w:p>
    <w:p w14:paraId="46A12AEB" w14:textId="77777777" w:rsidR="00883416" w:rsidRDefault="00883416" w:rsidP="00883416">
      <w:pPr>
        <w:ind w:firstLine="567"/>
        <w:rPr>
          <w:szCs w:val="24"/>
        </w:rPr>
      </w:pPr>
      <w:r>
        <w:rPr>
          <w:szCs w:val="24"/>
        </w:rPr>
        <w:t>Я вам рассказываю основы Космического Пути каждого выражения, не зная, кто вы. Вы для себя возьмите, пожалуйста. Если вас кем-то назначили, вы должны нижестоящие и свой горизонт иметь как базу. То есть если вас назначили Космическим Учителем, я за вас очень рад. Но вы будете знать все пять путей – должны. Один пятый не поможет. Поэтому всё, что я рассказываю, уже для вас. Если назначили Служащим – все три пути: Изначальный, Посвящённый, Служащий. Без проблем. Я за. Главное, чтобы вы слышали, что вы Служащий Космический. Всё, начнём с Изначального. Вы должны вот таким быть. Служащий само собою, он на вас фиксируется.</w:t>
      </w:r>
    </w:p>
    <w:p w14:paraId="2FF8443A" w14:textId="77777777" w:rsidR="00883416" w:rsidRDefault="00883416" w:rsidP="00883416">
      <w:pPr>
        <w:ind w:firstLine="567"/>
        <w:rPr>
          <w:szCs w:val="24"/>
        </w:rPr>
      </w:pPr>
      <w:r>
        <w:rPr>
          <w:szCs w:val="24"/>
        </w:rPr>
        <w:t xml:space="preserve">Но если вы не Изначальный, вы не станете Посвящённым Космическим. Если вы не Посвящённый, вы не станете Служащим. Только так идёт работа. Сверху вниз её не бывает. Поэтому все начинаем с Изначального и тянемся... Какая там у вас степень? Пятая? В Космического Учителя. </w:t>
      </w:r>
      <w:r w:rsidRPr="00F05189">
        <w:rPr>
          <w:i/>
          <w:szCs w:val="24"/>
        </w:rPr>
        <w:t>(чих в зале)</w:t>
      </w:r>
      <w:r>
        <w:rPr>
          <w:szCs w:val="24"/>
        </w:rPr>
        <w:t xml:space="preserve"> Спасибо, точно. Все Космические Учителя. Уже чихают даже.</w:t>
      </w:r>
    </w:p>
    <w:p w14:paraId="625E2A27" w14:textId="77777777" w:rsidR="00883416" w:rsidRDefault="00883416" w:rsidP="00883416">
      <w:pPr>
        <w:pStyle w:val="3"/>
      </w:pPr>
      <w:bookmarkStart w:id="402" w:name="_Toc215861227"/>
      <w:bookmarkStart w:id="403" w:name="_Toc220493156"/>
      <w:r>
        <w:t>Космический Учитель</w:t>
      </w:r>
      <w:bookmarkEnd w:id="402"/>
      <w:bookmarkEnd w:id="403"/>
    </w:p>
    <w:p w14:paraId="51840624" w14:textId="77777777" w:rsidR="00883416" w:rsidRDefault="00883416" w:rsidP="00883416">
      <w:pPr>
        <w:ind w:firstLine="567"/>
        <w:rPr>
          <w:szCs w:val="24"/>
        </w:rPr>
      </w:pPr>
      <w:r>
        <w:rPr>
          <w:szCs w:val="24"/>
        </w:rPr>
        <w:t>Космический Учитель. Господа, с одной стороны, вы скажете: «Это и так понятно». На самом деле непонятно. Ко мне посыпались вопросы, что делать с этим? А во-вторых, пока я с вами разговариваю, на вас фиксируется кто? Отец-Аватар – раз, всё-таки Синтез Отца-Аватара, Изначально Вышестоящий Отец – два, Кут Хуми – три. Что они делают? – Компактифицируют в вас ваш путь. Проникайтесь. У меня в теле кайф начинается от пути. Я начинаю чувствовать, как действовать вот этими выражениями. У вас кайф рождается от вашего пути? Вот какой это телесный кайф. Понимаете, космичность должна вас вдохновлять идти этим.</w:t>
      </w:r>
    </w:p>
    <w:p w14:paraId="50EC631A" w14:textId="77777777" w:rsidR="00883416" w:rsidRDefault="00883416" w:rsidP="00883416">
      <w:pPr>
        <w:pStyle w:val="3"/>
      </w:pPr>
      <w:bookmarkStart w:id="404" w:name="_Toc215861228"/>
      <w:bookmarkStart w:id="405" w:name="_Toc220493157"/>
      <w:r>
        <w:t>Ещё о Космическом Служащем и Космической Ипостаси</w:t>
      </w:r>
      <w:bookmarkEnd w:id="404"/>
      <w:bookmarkEnd w:id="405"/>
    </w:p>
    <w:p w14:paraId="17A2B5FD" w14:textId="77777777" w:rsidR="00883416" w:rsidRDefault="00883416" w:rsidP="00883416">
      <w:pPr>
        <w:ind w:firstLine="567"/>
        <w:rPr>
          <w:szCs w:val="24"/>
        </w:rPr>
      </w:pPr>
      <w:r>
        <w:rPr>
          <w:szCs w:val="24"/>
        </w:rPr>
        <w:t>Кстати, Кут Хуми мне напомнил, вспомнил. Путь Полномочного фиксируется в Служащем. Значит все виды Полномочий, космические Полномочия, такие-то Полномочия. То есть весь набор синтеза Полномочий – это Служащий. И он соображает в Полномочиях как дважды два. То есть так же, как Посвящённый соображает в Компетенциях. Служащий соображает в Полномочиях. И он оператор Полномочий. Ему легко те или иные Полномочия предъявить, развернуть, сделать, применить, объяснить. Вот это Космический Служащий.</w:t>
      </w:r>
    </w:p>
    <w:p w14:paraId="582C60B5" w14:textId="77777777" w:rsidR="00883416" w:rsidRDefault="00883416" w:rsidP="00883416">
      <w:pPr>
        <w:ind w:firstLine="567"/>
        <w:rPr>
          <w:szCs w:val="24"/>
        </w:rPr>
      </w:pPr>
      <w:r>
        <w:rPr>
          <w:szCs w:val="24"/>
        </w:rPr>
        <w:t xml:space="preserve"> А Космическая Ипостась – это оператор Реализаций. Он может сказать, как стать Буддой, как стать Христом, как выйти из этого, как зайти в следующее, как выйти из Майтрейи и стать Христом. Как не упасть при этом в Ману, сохранить в себе Майтрейю. И вот все виды Реализаций, в том числе в практическом применении, знает Космическая Ипостась.</w:t>
      </w:r>
    </w:p>
    <w:p w14:paraId="3986E9A1" w14:textId="77777777" w:rsidR="00883416" w:rsidRDefault="00883416" w:rsidP="00883416">
      <w:pPr>
        <w:ind w:firstLine="567"/>
        <w:rPr>
          <w:szCs w:val="24"/>
        </w:rPr>
      </w:pPr>
      <w:r>
        <w:rPr>
          <w:szCs w:val="24"/>
        </w:rPr>
        <w:t>Вы кем хотите стать? – Владыкой. Так, 146 тысяч воплощений – вы Владыка. Начинаем. Ответ Космической Ипостаси. Вы скажете: «Почему так много?». Ну, если вы будете идти ускоренно и посвящать себя только восхождению, могу гарантировать за 85 тысяч воплощений. Это на 50% быстрее. Но каждую жизнь вы будете только заниматься подготовкой. Ничего человеческого. Согласны? Йога восхождения, больше ничего. Путь одинокого волка. Не согласны? Ну ладно. За пару миллионов лет сами достигнете. Всё, свободны. Пара миллионов лет – это те самые 146 тысяч воплощений. 146 тысяч, добавляем два нуля и получаем как раз пару миллионов лет. Кто не посчитал? Реализация.</w:t>
      </w:r>
    </w:p>
    <w:p w14:paraId="07BD9238" w14:textId="77777777" w:rsidR="00883416" w:rsidRDefault="00883416" w:rsidP="00883416">
      <w:pPr>
        <w:ind w:firstLine="567"/>
        <w:rPr>
          <w:szCs w:val="24"/>
        </w:rPr>
      </w:pPr>
      <w:r>
        <w:rPr>
          <w:szCs w:val="24"/>
        </w:rPr>
        <w:t>Вы скажете: «Что так много?» У нас десять миллиардов лет впереди. Кто сказал, что мы должны достигнуть всего за одну жизнь? А, не, мы всего должны достигнуть за одну жизнь. И каждую следующую жизнь это всё совершенствовать, повторяя с нуля, как будто ничего не было и совершенствовать, повторяя с нуля, и совершенствовать. Во путь! Космическая Ипостась.</w:t>
      </w:r>
    </w:p>
    <w:p w14:paraId="0E9F21D3" w14:textId="77777777" w:rsidR="00883416" w:rsidRDefault="00883416" w:rsidP="00883416">
      <w:pPr>
        <w:pStyle w:val="3"/>
      </w:pPr>
      <w:bookmarkStart w:id="406" w:name="_Toc215861229"/>
      <w:bookmarkStart w:id="407" w:name="_Toc220493158"/>
      <w:r>
        <w:t>Продолжение. Космический Учитель</w:t>
      </w:r>
      <w:bookmarkEnd w:id="406"/>
      <w:bookmarkEnd w:id="407"/>
    </w:p>
    <w:p w14:paraId="09E146F7" w14:textId="77777777" w:rsidR="00883416" w:rsidRDefault="00883416" w:rsidP="00883416">
      <w:pPr>
        <w:ind w:firstLine="567"/>
        <w:rPr>
          <w:szCs w:val="24"/>
        </w:rPr>
      </w:pPr>
      <w:r>
        <w:rPr>
          <w:szCs w:val="24"/>
        </w:rPr>
        <w:t>Ладно. И Космический Учитель. Космический Учитель – самое простое: он учит. Новость, он не учит, он стимулирует, чтобы каждый научился сам. Но стимулирует именно там и в том направлении, где тот, кто хочет научиться, может научиться. Там, где он не может научиться, не стимулирует. Потому что понимает, что ещё не хватает, внимание, записи в Духе для этой обучалки, записи в Огне для этой обучалки, записи в Свете для этой реализации. Бесполезно стимулировать в ту степь, где нет записей Энергии, Света, Духа, Огня.</w:t>
      </w:r>
    </w:p>
    <w:p w14:paraId="226C24C2" w14:textId="77777777" w:rsidR="00883416" w:rsidRDefault="00883416" w:rsidP="00883416">
      <w:pPr>
        <w:ind w:firstLine="567"/>
        <w:rPr>
          <w:szCs w:val="24"/>
        </w:rPr>
      </w:pPr>
      <w:r>
        <w:rPr>
          <w:szCs w:val="24"/>
        </w:rPr>
        <w:t>Поэтому если кто-то хочет научиться в какую-то степь, вначале вас стимулируют получить запись. Иногда через спотыкание, падение и преодоления. То есть нужна запись Духа, как себя вести. Нужна запись Огня, как преодолевать самого себя. Нужна запись Света, что с этим делать. Учитель стимулирует, чтобы все три одновременно на вас действовали. И вы получили эти записи. Как только вы получаете эти записи, ваш Свет, Дух и Огонь готов к тому, о чём вы мечтаете. Пока не готов. Внимание, Учитель это видит.</w:t>
      </w:r>
    </w:p>
    <w:p w14:paraId="29CAF4B4" w14:textId="77777777" w:rsidR="00883416" w:rsidRDefault="00883416" w:rsidP="00883416">
      <w:pPr>
        <w:ind w:firstLine="567"/>
        <w:rPr>
          <w:szCs w:val="24"/>
        </w:rPr>
      </w:pPr>
      <w:r>
        <w:rPr>
          <w:szCs w:val="24"/>
        </w:rPr>
        <w:t>Второй момент. Учитель легко делится эталонами из Ока. Вы тоже можете легко их взять. Но Учитель, Космический Учитель, берёт их из Ока Отца. Но он берёт только то Око, которое может войти в вас, и вы способны его взять, как некую эталонность ваших возможностей. То есть он видит ту эталонность, которую вы не видите, и говорит: «Иди, делай, у тебя получится».</w:t>
      </w:r>
    </w:p>
    <w:p w14:paraId="6A1A6924" w14:textId="77777777" w:rsidR="00883416" w:rsidRDefault="00883416" w:rsidP="00883416">
      <w:pPr>
        <w:ind w:firstLine="567"/>
        <w:rPr>
          <w:szCs w:val="24"/>
        </w:rPr>
      </w:pPr>
      <w:r>
        <w:rPr>
          <w:szCs w:val="24"/>
        </w:rPr>
        <w:t>Вы говорите: «Нет, у меня не получится. Не может быть. Я так не могу».</w:t>
      </w:r>
    </w:p>
    <w:p w14:paraId="12407C6C" w14:textId="77777777" w:rsidR="00883416" w:rsidRDefault="00883416" w:rsidP="00883416">
      <w:pPr>
        <w:ind w:firstLine="567"/>
        <w:rPr>
          <w:szCs w:val="24"/>
        </w:rPr>
      </w:pPr>
      <w:r>
        <w:rPr>
          <w:szCs w:val="24"/>
        </w:rPr>
        <w:t>– Иди, делай, у тебя получится. Берёт эталон Отца, напяливает на того, кто говорит «я не могу» эталон Отца. У него включаются записи Огня, Духа, Света, Энергии на эталон Отца, и начинает получаться всё, что он раньше не мог.</w:t>
      </w:r>
    </w:p>
    <w:p w14:paraId="4EF1F5C1" w14:textId="77777777" w:rsidR="00883416" w:rsidRDefault="00883416" w:rsidP="00883416">
      <w:pPr>
        <w:ind w:firstLine="567"/>
        <w:rPr>
          <w:szCs w:val="24"/>
        </w:rPr>
      </w:pPr>
      <w:r>
        <w:rPr>
          <w:szCs w:val="24"/>
        </w:rPr>
        <w:t>Учитель говорит: «Ну, так и было». Космический Учитель. Вместе с эталоном так и было.</w:t>
      </w:r>
    </w:p>
    <w:p w14:paraId="336DC1A2" w14:textId="77777777" w:rsidR="00883416" w:rsidRDefault="00883416" w:rsidP="00883416">
      <w:pPr>
        <w:ind w:firstLine="567"/>
        <w:rPr>
          <w:szCs w:val="24"/>
        </w:rPr>
      </w:pPr>
      <w:r>
        <w:rPr>
          <w:szCs w:val="24"/>
        </w:rPr>
        <w:t>Вы скажете: «Он не имел права напяливать». Если попросили научить так, как попросили или, если Отец поручил подготовить этого или эту, то напялить можно всё, что угодно. Воля Отца: «Подготовь из неё, из него то-то». – Есть!</w:t>
      </w:r>
    </w:p>
    <w:p w14:paraId="14AA397F" w14:textId="77777777" w:rsidR="00883416" w:rsidRDefault="00883416" w:rsidP="00883416">
      <w:pPr>
        <w:ind w:firstLine="567"/>
        <w:rPr>
          <w:szCs w:val="24"/>
        </w:rPr>
      </w:pPr>
      <w:r>
        <w:rPr>
          <w:szCs w:val="24"/>
        </w:rPr>
        <w:t>А дальше подходишь: «Тебе сказали подготовить это».</w:t>
      </w:r>
    </w:p>
    <w:p w14:paraId="616C8837" w14:textId="77777777" w:rsidR="00883416" w:rsidRDefault="00883416" w:rsidP="00883416">
      <w:pPr>
        <w:ind w:firstLine="567"/>
        <w:rPr>
          <w:szCs w:val="24"/>
        </w:rPr>
      </w:pPr>
      <w:r>
        <w:rPr>
          <w:szCs w:val="24"/>
        </w:rPr>
        <w:t>– Не, я не готов.</w:t>
      </w:r>
    </w:p>
    <w:p w14:paraId="1BB27FF9" w14:textId="77777777" w:rsidR="00883416" w:rsidRDefault="00883416" w:rsidP="00883416">
      <w:pPr>
        <w:ind w:firstLine="567"/>
        <w:rPr>
          <w:szCs w:val="24"/>
        </w:rPr>
      </w:pPr>
      <w:r>
        <w:rPr>
          <w:szCs w:val="24"/>
        </w:rPr>
        <w:t>– Не моя Воля, а твоя, Отче. Готов, не готов. Папа сказал, будешь этим. Поехали.</w:t>
      </w:r>
    </w:p>
    <w:p w14:paraId="29E42CB4" w14:textId="77777777" w:rsidR="00883416" w:rsidRDefault="00883416" w:rsidP="00883416">
      <w:pPr>
        <w:ind w:firstLine="567"/>
        <w:rPr>
          <w:szCs w:val="24"/>
        </w:rPr>
      </w:pPr>
      <w:r>
        <w:rPr>
          <w:szCs w:val="24"/>
        </w:rPr>
        <w:t>Или Папа сказал: «Этим никогда не будешь».</w:t>
      </w:r>
    </w:p>
    <w:p w14:paraId="3193C68A" w14:textId="77777777" w:rsidR="00883416" w:rsidRDefault="00883416" w:rsidP="00883416">
      <w:pPr>
        <w:ind w:firstLine="567"/>
        <w:rPr>
          <w:szCs w:val="24"/>
        </w:rPr>
      </w:pPr>
      <w:r>
        <w:rPr>
          <w:szCs w:val="24"/>
        </w:rPr>
        <w:t>– Я это хочу.</w:t>
      </w:r>
    </w:p>
    <w:p w14:paraId="0D346B1C" w14:textId="77777777" w:rsidR="00883416" w:rsidRDefault="00883416" w:rsidP="00883416">
      <w:pPr>
        <w:ind w:firstLine="567"/>
        <w:rPr>
          <w:szCs w:val="24"/>
        </w:rPr>
      </w:pPr>
      <w:r>
        <w:rPr>
          <w:szCs w:val="24"/>
        </w:rPr>
        <w:t>– Нельзя.</w:t>
      </w:r>
    </w:p>
    <w:p w14:paraId="2EFDD5E2" w14:textId="77777777" w:rsidR="00883416" w:rsidRDefault="00883416" w:rsidP="00883416">
      <w:pPr>
        <w:ind w:firstLine="567"/>
        <w:rPr>
          <w:szCs w:val="24"/>
        </w:rPr>
      </w:pPr>
      <w:r>
        <w:rPr>
          <w:szCs w:val="24"/>
        </w:rPr>
        <w:t>– Я это могу.</w:t>
      </w:r>
    </w:p>
    <w:p w14:paraId="5B03083B" w14:textId="77777777" w:rsidR="00883416" w:rsidRDefault="00883416" w:rsidP="00883416">
      <w:pPr>
        <w:ind w:firstLine="567"/>
        <w:rPr>
          <w:szCs w:val="24"/>
        </w:rPr>
      </w:pPr>
      <w:r>
        <w:rPr>
          <w:szCs w:val="24"/>
        </w:rPr>
        <w:t>– Нельзя.</w:t>
      </w:r>
    </w:p>
    <w:p w14:paraId="1E5FA411" w14:textId="77777777" w:rsidR="00883416" w:rsidRDefault="00883416" w:rsidP="00883416">
      <w:pPr>
        <w:ind w:firstLine="567"/>
        <w:rPr>
          <w:szCs w:val="24"/>
        </w:rPr>
      </w:pPr>
      <w:r>
        <w:rPr>
          <w:szCs w:val="24"/>
        </w:rPr>
        <w:t>– Я только так действую.</w:t>
      </w:r>
    </w:p>
    <w:p w14:paraId="5625D17A" w14:textId="77777777" w:rsidR="00883416" w:rsidRDefault="00883416" w:rsidP="00883416">
      <w:pPr>
        <w:ind w:firstLine="567"/>
        <w:rPr>
          <w:szCs w:val="24"/>
        </w:rPr>
      </w:pPr>
      <w:r>
        <w:rPr>
          <w:szCs w:val="24"/>
        </w:rPr>
        <w:t xml:space="preserve">– Забудь, будем учиться по-новому. </w:t>
      </w:r>
    </w:p>
    <w:p w14:paraId="03E22318" w14:textId="77777777" w:rsidR="00883416" w:rsidRDefault="00883416" w:rsidP="00883416">
      <w:pPr>
        <w:ind w:firstLine="567"/>
        <w:rPr>
          <w:szCs w:val="24"/>
        </w:rPr>
      </w:pPr>
      <w:r>
        <w:rPr>
          <w:szCs w:val="24"/>
        </w:rPr>
        <w:t>То есть смотрите, Космический Учитель видит другого человека или визави не так, как даже он себя видит. И стимулирует развитие этого человека собою разными способами так, как нужно Отцу и Кут Хуми или Космическому Учителю, если ему поручили. Всё. А тот, кого стимулируют, он даже не всегда понимает, что его стимулируют. С ним просто общаются, с ним дружат, а идёт стимуляция.</w:t>
      </w:r>
    </w:p>
    <w:p w14:paraId="1569072B" w14:textId="77777777" w:rsidR="00883416" w:rsidRDefault="00883416" w:rsidP="00883416">
      <w:pPr>
        <w:ind w:firstLine="567"/>
        <w:rPr>
          <w:szCs w:val="24"/>
        </w:rPr>
      </w:pPr>
      <w:r>
        <w:rPr>
          <w:szCs w:val="24"/>
        </w:rPr>
        <w:t>Пример: просто вы иногда встречаетесь. Подходит Космический Учитель и говорит: «Э!», – и пошёл дальше. Через два месяца Космический Учитель подходит и говорит: «Э!», – и пошёл дальше. Издевается, что ли? А он нажимает специальные точки, через которые проходит – я две показал, одна здесь, одна здесь – через которые проходит, через концентрацию пальца, максимально концентрированный эталон пассионарности Ока. Но если сказать нашему мозгу: «Сейчас к тебе пойдёт эталон».</w:t>
      </w:r>
    </w:p>
    <w:p w14:paraId="7944BFFA" w14:textId="77777777" w:rsidR="00883416" w:rsidRDefault="00883416" w:rsidP="00883416">
      <w:pPr>
        <w:ind w:firstLine="567"/>
        <w:rPr>
          <w:szCs w:val="24"/>
        </w:rPr>
      </w:pPr>
      <w:r>
        <w:rPr>
          <w:szCs w:val="24"/>
        </w:rPr>
        <w:t>– Больно не будет?</w:t>
      </w:r>
    </w:p>
    <w:p w14:paraId="5D85E556" w14:textId="77777777" w:rsidR="00883416" w:rsidRDefault="00883416" w:rsidP="00883416">
      <w:pPr>
        <w:ind w:firstLine="567"/>
        <w:rPr>
          <w:szCs w:val="24"/>
        </w:rPr>
      </w:pPr>
      <w:r>
        <w:rPr>
          <w:szCs w:val="24"/>
        </w:rPr>
        <w:t>– Не будет.</w:t>
      </w:r>
    </w:p>
    <w:p w14:paraId="74BBF678" w14:textId="77777777" w:rsidR="00883416" w:rsidRDefault="00883416" w:rsidP="00883416">
      <w:pPr>
        <w:ind w:firstLine="567"/>
        <w:rPr>
          <w:szCs w:val="24"/>
        </w:rPr>
      </w:pPr>
      <w:r>
        <w:rPr>
          <w:szCs w:val="24"/>
        </w:rPr>
        <w:t>– Ладно, я согласен.</w:t>
      </w:r>
    </w:p>
    <w:p w14:paraId="69EB5ED0" w14:textId="77777777" w:rsidR="00883416" w:rsidRDefault="00883416" w:rsidP="00883416">
      <w:pPr>
        <w:ind w:firstLine="567"/>
        <w:rPr>
          <w:szCs w:val="24"/>
        </w:rPr>
      </w:pPr>
      <w:r>
        <w:rPr>
          <w:szCs w:val="24"/>
        </w:rPr>
        <w:t>Но мозг готов всё съесть. Вот так «Э!», – эталон вошёл. Мозг ничего не понял, мозг в шоке: «Ты что меня прикоснулся?»</w:t>
      </w:r>
    </w:p>
    <w:p w14:paraId="05A15045" w14:textId="77777777" w:rsidR="00883416" w:rsidRDefault="00883416" w:rsidP="00883416">
      <w:pPr>
        <w:ind w:firstLine="567"/>
        <w:rPr>
          <w:szCs w:val="24"/>
        </w:rPr>
      </w:pPr>
      <w:r>
        <w:rPr>
          <w:szCs w:val="24"/>
        </w:rPr>
        <w:t>– Ой, случайно, случайно, извините.</w:t>
      </w:r>
    </w:p>
    <w:p w14:paraId="18912077" w14:textId="77777777" w:rsidR="00883416" w:rsidRDefault="00883416" w:rsidP="00883416">
      <w:pPr>
        <w:ind w:firstLine="567"/>
        <w:rPr>
          <w:szCs w:val="24"/>
        </w:rPr>
      </w:pPr>
      <w:r>
        <w:rPr>
          <w:szCs w:val="24"/>
        </w:rPr>
        <w:t xml:space="preserve">Бывают и такие варианты. </w:t>
      </w:r>
    </w:p>
    <w:p w14:paraId="12972DF4" w14:textId="77777777" w:rsidR="00883416" w:rsidRDefault="00883416" w:rsidP="00883416">
      <w:pPr>
        <w:ind w:firstLine="567"/>
        <w:rPr>
          <w:szCs w:val="24"/>
        </w:rPr>
      </w:pPr>
      <w:r>
        <w:rPr>
          <w:szCs w:val="24"/>
        </w:rPr>
        <w:t>И Космический Учитель владеет такими технологиями, если ему доверяют, быстро проходят и растут. Если не доверяют, тоже проходят и растут, но долго. В общем, Космический Учитель – это индивидуальная работа со всеми, с кем надо Отцу, Кут Хуми, Учителю, может, окружающим.</w:t>
      </w:r>
    </w:p>
    <w:p w14:paraId="4CCAB05F" w14:textId="77777777" w:rsidR="00883416" w:rsidRDefault="00883416" w:rsidP="00883416">
      <w:pPr>
        <w:ind w:firstLine="567"/>
        <w:rPr>
          <w:szCs w:val="24"/>
        </w:rPr>
      </w:pPr>
      <w:r>
        <w:rPr>
          <w:szCs w:val="24"/>
        </w:rPr>
        <w:t>А, и ещё. Если вдруг Отцу и Кут Хуми не надо, и к Учителю обращаются: «А можно мне?». «Иди, я не против», – и так до тех пор, пока Кут Хуми не скажет: «Надо помочь». Хотя Космический Учитель может взять и на себя подготовку. Бывает – получается, бывает – нет. Бывает, жертвует собою, чтобы подготовленный получил что-то более высокое, ну, чаще всего. Тогда получается. Есть такое? – Есть такое.</w:t>
      </w:r>
    </w:p>
    <w:p w14:paraId="0315D6C0" w14:textId="77777777" w:rsidR="00883416" w:rsidRDefault="00883416" w:rsidP="00883416">
      <w:pPr>
        <w:pStyle w:val="3"/>
      </w:pPr>
      <w:bookmarkStart w:id="408" w:name="_Toc215861230"/>
      <w:bookmarkStart w:id="409" w:name="_Toc220493159"/>
      <w:r>
        <w:t>Подготовка к практике</w:t>
      </w:r>
      <w:bookmarkEnd w:id="408"/>
      <w:bookmarkEnd w:id="409"/>
    </w:p>
    <w:p w14:paraId="77DC2B62" w14:textId="77777777" w:rsidR="00883416" w:rsidRDefault="00883416" w:rsidP="00883416">
      <w:pPr>
        <w:ind w:firstLine="567"/>
        <w:rPr>
          <w:szCs w:val="24"/>
        </w:rPr>
      </w:pPr>
      <w:r>
        <w:rPr>
          <w:szCs w:val="24"/>
        </w:rPr>
        <w:t>И наше с вами сейчас стяжание. У нас пять реализаций. Что у нас на пять тянет? Я имею в виду пять реализаций, извините, пять Космических Путей. От Космического Изначального до Космического Учителя. Что у нас есть пять? От Космического Изначального до Космического Учителя. Чего-нибудь пять придумайте для них.</w:t>
      </w:r>
    </w:p>
    <w:p w14:paraId="5479522D" w14:textId="77777777" w:rsidR="00883416" w:rsidRPr="004B3630" w:rsidRDefault="00883416" w:rsidP="00883416">
      <w:pPr>
        <w:ind w:firstLine="567"/>
        <w:rPr>
          <w:i/>
          <w:szCs w:val="24"/>
        </w:rPr>
      </w:pPr>
      <w:r w:rsidRPr="004B3630">
        <w:rPr>
          <w:i/>
          <w:szCs w:val="24"/>
        </w:rPr>
        <w:t>Из зала: Жизней.</w:t>
      </w:r>
    </w:p>
    <w:p w14:paraId="4D5277C4" w14:textId="77777777" w:rsidR="00883416" w:rsidRDefault="00883416" w:rsidP="00883416">
      <w:pPr>
        <w:ind w:firstLine="567"/>
        <w:rPr>
          <w:szCs w:val="24"/>
        </w:rPr>
      </w:pPr>
      <w:r>
        <w:rPr>
          <w:szCs w:val="24"/>
        </w:rPr>
        <w:t>Есть. В жизни не поможет. Они не жизнь. Космическая Жизнь только у Изначального. Космическая Репликация – у Посвящённого, Космическое Созидание – у Служащего, Космическое Творение – у Ипостаси, Космическая Любовь – у Учителя.</w:t>
      </w:r>
    </w:p>
    <w:p w14:paraId="6FC977DC" w14:textId="77777777" w:rsidR="00883416" w:rsidRDefault="00883416" w:rsidP="00883416">
      <w:pPr>
        <w:ind w:firstLine="567"/>
        <w:rPr>
          <w:szCs w:val="24"/>
        </w:rPr>
      </w:pPr>
      <w:r>
        <w:rPr>
          <w:szCs w:val="24"/>
        </w:rPr>
        <w:t>Настоящий Учитель любит не чем-то там, а Эталонами. Фраза от Учителя Учителям. Попробуйте подумать об этом. Как это, любит Эталонами? Он любит не в вас эталон, не видит вас эталоном, и вы не видите в нём или в ней эталон. Космический Учитель любит Эталонами. Это о другом.</w:t>
      </w:r>
    </w:p>
    <w:p w14:paraId="1F083513" w14:textId="77777777" w:rsidR="00883416" w:rsidRDefault="00883416" w:rsidP="00883416">
      <w:pPr>
        <w:ind w:firstLine="567"/>
        <w:rPr>
          <w:szCs w:val="24"/>
        </w:rPr>
      </w:pPr>
      <w:r>
        <w:rPr>
          <w:szCs w:val="24"/>
        </w:rPr>
        <w:t>Ладно, у нас с вами шесть видов ИВДИВО. ИВДИВО каждого не трогаем, это святое. Мы сейчас в ИВДИВО каждого развернём ваше космическое выражение. Но мы поставим Космического Учителя в ИВДИВО; Космическую Ипостась в ИВДИВО ниже космоса; Космического Служащего ещё ниже, в ИВДИВО Планеты Земля; Космически Посвящённого ещё ниже, в ИВДИВО Метагалактического космоса и Космического Изначального в ИВДИВО Метагалактики Фа. Пять видов Космических реализаций будут служить по этим ИВДИВО.</w:t>
      </w:r>
    </w:p>
    <w:p w14:paraId="18E8E103" w14:textId="77777777" w:rsidR="00883416" w:rsidRDefault="00883416" w:rsidP="00883416">
      <w:pPr>
        <w:ind w:firstLine="567"/>
        <w:rPr>
          <w:szCs w:val="24"/>
        </w:rPr>
      </w:pPr>
      <w:r>
        <w:rPr>
          <w:szCs w:val="24"/>
        </w:rPr>
        <w:t xml:space="preserve">Вы скажете: «А где будут служить Владыки?» </w:t>
      </w:r>
      <w:r w:rsidRPr="00F7662A">
        <w:rPr>
          <w:szCs w:val="24"/>
        </w:rPr>
        <w:t>Владыки</w:t>
      </w:r>
      <w:r>
        <w:rPr>
          <w:szCs w:val="24"/>
        </w:rPr>
        <w:t xml:space="preserve"> будут служить у Отца, а Аватары по поручению Отца будут сами пробивать по жизни всё, что нужно Отцу. У них другая задача. Поэтому там всё логически правильно. Поэтому Владыки выражают Отца, а Аватарам дали поручение, сказали: «Исполни, как исполнишь, вернёшься». И вот они там шарашат везде, исполняя то, что поручил Отец. Отец их поддерживает, но они не имеют места фиксации жёсткого. Они свободные внедренцы поручений Отца. Пообъяснялись?</w:t>
      </w:r>
    </w:p>
    <w:p w14:paraId="390CF207" w14:textId="77777777" w:rsidR="00883416" w:rsidRDefault="00883416" w:rsidP="00883416">
      <w:pPr>
        <w:ind w:firstLine="567"/>
        <w:rPr>
          <w:szCs w:val="24"/>
        </w:rPr>
      </w:pPr>
      <w:r>
        <w:rPr>
          <w:szCs w:val="24"/>
        </w:rPr>
        <w:t>Скажете: «Зачем?» ИВДИВО должно поддерживать ваш путь в космичности. Каждое ИВДИВО будет стимулировать постепенно вас или в этом воплощении или в веках на тот или иной Космический Путь. По-моему, хорошо.</w:t>
      </w:r>
    </w:p>
    <w:p w14:paraId="40ADCA63" w14:textId="77777777" w:rsidR="00883416" w:rsidRDefault="00883416" w:rsidP="00883416">
      <w:pPr>
        <w:ind w:firstLine="567"/>
        <w:rPr>
          <w:szCs w:val="24"/>
        </w:rPr>
      </w:pPr>
      <w:r>
        <w:rPr>
          <w:szCs w:val="24"/>
        </w:rPr>
        <w:t>А Космический Учитель, почёму в ИВДИВО на самом высоком? У нас в основном по ИВДИВО все Учителя Синтеза, где-то две тысячи Аватаров на три тысячи Полномочных. Остаток это вот там Ипостаси, Служащие. И то даже, наверное, две с половиной тысячи Аватаров. Ипостасей и Служащих – это только один-два Дома всего. Так что Учителя все в ИВДИВО. Не, не, по логике всё получается идеально.</w:t>
      </w:r>
    </w:p>
    <w:p w14:paraId="663A1B9E" w14:textId="77777777" w:rsidR="00883416" w:rsidRDefault="00883416" w:rsidP="00883416">
      <w:pPr>
        <w:ind w:firstLine="567"/>
        <w:rPr>
          <w:szCs w:val="24"/>
        </w:rPr>
      </w:pPr>
      <w:r>
        <w:rPr>
          <w:szCs w:val="24"/>
        </w:rPr>
        <w:t xml:space="preserve">Практика. </w:t>
      </w:r>
    </w:p>
    <w:p w14:paraId="5E426C91" w14:textId="77777777" w:rsidR="00883416" w:rsidRDefault="00883416" w:rsidP="00883416">
      <w:pPr>
        <w:ind w:firstLine="567"/>
        <w:rPr>
          <w:szCs w:val="24"/>
        </w:rPr>
      </w:pPr>
      <w:r>
        <w:rPr>
          <w:szCs w:val="24"/>
        </w:rPr>
        <w:t>Мы стяжаем пять ИВДИВО собою и пять Космических реализаций или выражений в каждом ИВДИВО. И ещё, даже если вам дали одну какую-то реализацию, вы её знаете, и знаете, в каком ИВДИВО вы станете, это не значит, что вы не будете одновременно расти всеми остальными четырьмя. Поэтому очень вам советую сейчас зафиксировать пять ИВДИВО на себя для перспективного роста пятью Космическими выражениями, а с</w:t>
      </w:r>
      <w:r w:rsidRPr="00A97914">
        <w:rPr>
          <w:szCs w:val="24"/>
        </w:rPr>
        <w:t>`</w:t>
      </w:r>
      <w:r>
        <w:rPr>
          <w:szCs w:val="24"/>
        </w:rPr>
        <w:t>акцентироваться на одном из них.</w:t>
      </w:r>
    </w:p>
    <w:p w14:paraId="354BCD4B" w14:textId="77777777" w:rsidR="00883416" w:rsidRDefault="00883416" w:rsidP="00883416">
      <w:pPr>
        <w:ind w:firstLine="567"/>
        <w:rPr>
          <w:szCs w:val="24"/>
        </w:rPr>
      </w:pPr>
      <w:r>
        <w:rPr>
          <w:szCs w:val="24"/>
        </w:rPr>
        <w:t>И я предупреждал, что если вы Космическая Ипостась, три нижестоящих в вас обязательно. Значит, на вас работают четыре Дома. Если вы Космический Служащий, на вас работают три Дома, без исключения. И это другой формат Домов, если просто Дом работает на Космического Служащего.</w:t>
      </w:r>
    </w:p>
    <w:p w14:paraId="380F8F30" w14:textId="77777777" w:rsidR="00883416" w:rsidRDefault="00883416" w:rsidP="00883416">
      <w:pPr>
        <w:ind w:firstLine="567"/>
        <w:rPr>
          <w:szCs w:val="24"/>
        </w:rPr>
      </w:pPr>
      <w:r>
        <w:rPr>
          <w:szCs w:val="24"/>
        </w:rPr>
        <w:t>Дома складывают условия, Дома складывают Огонь, Дома складывают Синтез, Дома складывают Ивдивность, Дома складывают любые Частности в деятельности, только со словом «Космический». Дома складывают Космический Синтез, у нас от Отца просто Синтез. Дома складывают Космическую Волю каждому. И вот берёте Частности от Космического Синтеза до Космического Движения – всё это складывают только Дома. Почему Дома складывают? – Потому что в центре Домов собственно космос. Смотрите, космос в центре – это Мама, Дом вокруг – это свобода, Отец за пределами Дома, в зале.</w:t>
      </w:r>
    </w:p>
    <w:p w14:paraId="47F4EF37" w14:textId="77777777" w:rsidR="00883416" w:rsidRDefault="00883416" w:rsidP="00883416">
      <w:pPr>
        <w:ind w:firstLine="567"/>
        <w:rPr>
          <w:szCs w:val="24"/>
        </w:rPr>
      </w:pPr>
      <w:r>
        <w:rPr>
          <w:szCs w:val="24"/>
        </w:rPr>
        <w:t>Значит, когда вы идёте Космическим Путём, вы стоите на космосе внутри ИВДИВО. Космос – Мама, но вы на космосе, у вас Космический Путь, но в ИВДИВО. Значит, ИВДИВО должен на вас зафиксироваться, чтобы этот путь организовать Космическими Частностями, которые мы тоже будем сейчас стяжать.</w:t>
      </w:r>
    </w:p>
    <w:p w14:paraId="1A89F576" w14:textId="77777777" w:rsidR="00883416" w:rsidRDefault="00883416" w:rsidP="00883416">
      <w:pPr>
        <w:ind w:firstLine="567"/>
        <w:rPr>
          <w:szCs w:val="24"/>
        </w:rPr>
      </w:pPr>
      <w:r>
        <w:rPr>
          <w:szCs w:val="24"/>
        </w:rPr>
        <w:t>Практика.</w:t>
      </w:r>
    </w:p>
    <w:p w14:paraId="5B46C44A" w14:textId="41A7A624" w:rsidR="00883416" w:rsidRDefault="00883416" w:rsidP="00883416">
      <w:pPr>
        <w:pStyle w:val="3"/>
      </w:pPr>
      <w:bookmarkStart w:id="410" w:name="_Toc215861231"/>
      <w:bookmarkStart w:id="411" w:name="_Toc220493160"/>
      <w:r>
        <w:t>Практика</w:t>
      </w:r>
      <w:r>
        <w:br/>
      </w:r>
      <w:r w:rsidRPr="009E2EFB">
        <w:t xml:space="preserve">Стяжание </w:t>
      </w:r>
      <w:r>
        <w:t>пяти</w:t>
      </w:r>
      <w:r w:rsidRPr="009E2EFB">
        <w:t xml:space="preserve"> ИВДИВО и </w:t>
      </w:r>
      <w:r>
        <w:t>пяти</w:t>
      </w:r>
      <w:r w:rsidRPr="009E2EFB">
        <w:t xml:space="preserve"> космических выражений</w:t>
      </w:r>
      <w:r>
        <w:t xml:space="preserve">: Учителя, Ипостаси, Служащего, Посвящённого и Изначального </w:t>
      </w:r>
      <w:r w:rsidRPr="009E2EFB">
        <w:t xml:space="preserve">в </w:t>
      </w:r>
      <w:r>
        <w:t>соответствующем</w:t>
      </w:r>
      <w:r w:rsidRPr="009E2EFB">
        <w:t xml:space="preserve"> ИВДИВО</w:t>
      </w:r>
      <w:bookmarkEnd w:id="410"/>
      <w:bookmarkEnd w:id="411"/>
      <w:r w:rsidRPr="009E2EFB">
        <w:t xml:space="preserve"> </w:t>
      </w:r>
    </w:p>
    <w:p w14:paraId="44E5349B" w14:textId="77777777" w:rsidR="00883416" w:rsidRPr="00B20DE0" w:rsidRDefault="00883416" w:rsidP="00883416">
      <w:pPr>
        <w:ind w:firstLine="567"/>
        <w:rPr>
          <w:i/>
          <w:szCs w:val="24"/>
        </w:rPr>
      </w:pPr>
      <w:r w:rsidRPr="00B20DE0">
        <w:rPr>
          <w:i/>
          <w:szCs w:val="24"/>
        </w:rPr>
        <w:t>Мы возжигаемся всем Синтезом каждого из нас.</w:t>
      </w:r>
    </w:p>
    <w:p w14:paraId="28200377" w14:textId="77777777" w:rsidR="00883416" w:rsidRPr="00B20DE0" w:rsidRDefault="00883416" w:rsidP="00883416">
      <w:pPr>
        <w:ind w:firstLine="567"/>
        <w:rPr>
          <w:i/>
          <w:szCs w:val="24"/>
        </w:rPr>
      </w:pPr>
      <w:r w:rsidRPr="00B20DE0">
        <w:rPr>
          <w:i/>
          <w:szCs w:val="24"/>
        </w:rPr>
        <w:t>Синтезируемся с Изначально Вышестоящими Аватарами Синтеза Кут Хуми Фаинь. Переходим в зал ИВДИВО на 1 048 512-й космос Изначально Вышестоящего Отца. Становимся космически в зале ИВДИВО. Прося развернуть деятельность в Пути космическому выражению каждого из нас в синтезе с нижестоящими выражениями, соответственно.</w:t>
      </w:r>
    </w:p>
    <w:p w14:paraId="6F31A7F2" w14:textId="77777777" w:rsidR="00883416" w:rsidRPr="00B20DE0" w:rsidRDefault="00883416" w:rsidP="00883416">
      <w:pPr>
        <w:ind w:firstLine="567"/>
        <w:rPr>
          <w:i/>
          <w:szCs w:val="24"/>
        </w:rPr>
      </w:pPr>
      <w:r w:rsidRPr="00B20DE0">
        <w:rPr>
          <w:i/>
          <w:szCs w:val="24"/>
        </w:rPr>
        <w:t xml:space="preserve">И просим Изначально Вышестоящего Аватара Синтеза Кут Хуми </w:t>
      </w:r>
      <w:r w:rsidRPr="00B20DE0">
        <w:rPr>
          <w:b/>
          <w:i/>
          <w:szCs w:val="24"/>
        </w:rPr>
        <w:t>принять каждого из нас на подготовку космического выражения и всех нижестоящих</w:t>
      </w:r>
      <w:r w:rsidRPr="00B20DE0">
        <w:rPr>
          <w:i/>
          <w:szCs w:val="24"/>
        </w:rPr>
        <w:t>, указанного каждому из нас Изначально Вышестоящим Отцом, каждого из нас.</w:t>
      </w:r>
    </w:p>
    <w:p w14:paraId="5F04E633"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Аватара Синтеза Кут Хуми, </w:t>
      </w:r>
      <w:r w:rsidRPr="00B20DE0">
        <w:rPr>
          <w:b/>
          <w:i/>
          <w:szCs w:val="24"/>
        </w:rPr>
        <w:t>стяжаем пять Синтез Синтезов Изначально Вышестоящего Отца</w:t>
      </w:r>
      <w:r w:rsidRPr="00B20DE0">
        <w:rPr>
          <w:i/>
          <w:szCs w:val="24"/>
        </w:rPr>
        <w:t>. И, возжигаясь, преображаемся ими.</w:t>
      </w:r>
    </w:p>
    <w:p w14:paraId="5A0012F5" w14:textId="77777777" w:rsidR="00883416" w:rsidRPr="00B20DE0" w:rsidRDefault="00883416" w:rsidP="00883416">
      <w:pPr>
        <w:ind w:firstLine="567"/>
        <w:rPr>
          <w:i/>
          <w:szCs w:val="24"/>
        </w:rPr>
      </w:pPr>
      <w:r w:rsidRPr="00B20DE0">
        <w:rPr>
          <w:i/>
          <w:szCs w:val="24"/>
        </w:rPr>
        <w:t>В этом Огне мы синтезируемся с Изначально Вышестоящим Отцом. Переходим в зал Изначально Вышестоящего Отца на 16 777 217-й космос. Становимся в зале Изначально Вышестоящего Отца космически – космическим, кем вас назначили, кто знает. Кто не знает – сразу Изначальным, это будет корректнее всего. Даже если вы выше, легче дойдёте туда. Кто знает, говорит. Владыкой 120-го Синтеза в форме.</w:t>
      </w:r>
    </w:p>
    <w:p w14:paraId="4FE43870" w14:textId="77777777" w:rsidR="00883416" w:rsidRPr="00B20DE0" w:rsidRDefault="00883416" w:rsidP="00883416">
      <w:pPr>
        <w:ind w:firstLine="567"/>
        <w:rPr>
          <w:i/>
          <w:szCs w:val="24"/>
        </w:rPr>
      </w:pPr>
      <w:r w:rsidRPr="00B20DE0">
        <w:rPr>
          <w:i/>
          <w:szCs w:val="24"/>
        </w:rPr>
        <w:t xml:space="preserve">И просим Изначально Вышестоящего Отца </w:t>
      </w:r>
      <w:r w:rsidRPr="00B20DE0">
        <w:rPr>
          <w:b/>
          <w:i/>
          <w:szCs w:val="24"/>
        </w:rPr>
        <w:t>зафиксировать пять ИВДИВО на пять космических реализаций в явлении Изначально Вышестоящего Отца</w:t>
      </w:r>
      <w:r w:rsidRPr="00B20DE0">
        <w:rPr>
          <w:i/>
          <w:szCs w:val="24"/>
        </w:rPr>
        <w:t xml:space="preserve"> каждым из нас.</w:t>
      </w:r>
    </w:p>
    <w:p w14:paraId="01560F10" w14:textId="77777777" w:rsidR="00883416" w:rsidRPr="00B20DE0" w:rsidRDefault="00883416" w:rsidP="00883416">
      <w:pPr>
        <w:ind w:firstLine="567"/>
        <w:rPr>
          <w:i/>
          <w:szCs w:val="24"/>
        </w:rPr>
      </w:pPr>
      <w:r w:rsidRPr="00B20DE0">
        <w:rPr>
          <w:i/>
          <w:szCs w:val="24"/>
        </w:rPr>
        <w:t>И в этом Огне, мы синтезируемся с Изначально Вышестоящим Отцом. Переходим в зал Изначально Вышестоящего Отца. Становимся в зале.</w:t>
      </w:r>
    </w:p>
    <w:p w14:paraId="5D8C7B47" w14:textId="77777777" w:rsidR="00883416" w:rsidRPr="00B20DE0" w:rsidRDefault="00883416" w:rsidP="00883416">
      <w:pPr>
        <w:ind w:firstLine="567"/>
        <w:rPr>
          <w:i/>
          <w:szCs w:val="24"/>
        </w:rPr>
      </w:pPr>
      <w:r w:rsidRPr="00B20DE0">
        <w:rPr>
          <w:i/>
          <w:szCs w:val="24"/>
        </w:rPr>
        <w:t xml:space="preserve">И, синтезируясь с Изначально Вышестоящим Отцом, </w:t>
      </w:r>
      <w:r w:rsidRPr="00B20DE0">
        <w:rPr>
          <w:b/>
          <w:i/>
          <w:szCs w:val="24"/>
        </w:rPr>
        <w:t>стяжаем концентрацию ИВДИВО на каждом из нас</w:t>
      </w:r>
      <w:r w:rsidRPr="00B20DE0">
        <w:rPr>
          <w:i/>
          <w:szCs w:val="24"/>
        </w:rPr>
        <w:t>.</w:t>
      </w:r>
    </w:p>
    <w:p w14:paraId="716241E9" w14:textId="77777777" w:rsidR="00883416" w:rsidRPr="00B20DE0" w:rsidRDefault="00883416" w:rsidP="00883416">
      <w:pPr>
        <w:ind w:firstLine="567"/>
        <w:rPr>
          <w:i/>
          <w:szCs w:val="24"/>
        </w:rPr>
      </w:pPr>
      <w:r w:rsidRPr="00B20DE0">
        <w:rPr>
          <w:i/>
          <w:szCs w:val="24"/>
        </w:rPr>
        <w:t xml:space="preserve">Синтезируясь с Изначально Вышестоящим Отцом, </w:t>
      </w:r>
      <w:r w:rsidRPr="00B20DE0">
        <w:rPr>
          <w:b/>
          <w:i/>
          <w:szCs w:val="24"/>
        </w:rPr>
        <w:t>стяжаем космического Учителя в прямой реализации Изначально Вышестоящего Дома Изначально Вышестоящего Отца</w:t>
      </w:r>
      <w:r w:rsidRPr="00B20DE0">
        <w:rPr>
          <w:i/>
          <w:szCs w:val="24"/>
        </w:rPr>
        <w:t>.</w:t>
      </w:r>
    </w:p>
    <w:p w14:paraId="61877B42" w14:textId="77777777" w:rsidR="00883416" w:rsidRPr="00B20DE0" w:rsidRDefault="00883416" w:rsidP="00883416">
      <w:pPr>
        <w:ind w:firstLine="567"/>
        <w:rPr>
          <w:i/>
          <w:szCs w:val="24"/>
        </w:rPr>
      </w:pPr>
      <w:r w:rsidRPr="00B20DE0">
        <w:rPr>
          <w:i/>
          <w:szCs w:val="24"/>
        </w:rPr>
        <w:t xml:space="preserve">И, синтезируясь с Изначально Вышестоящим Отцом, </w:t>
      </w:r>
      <w:r w:rsidRPr="00B20DE0">
        <w:rPr>
          <w:b/>
          <w:i/>
          <w:szCs w:val="24"/>
        </w:rPr>
        <w:t>стяжаем 64 космические Частности Учителя: от космического Синтеза Учителя до космического Движения Учителя, реализуемые Учителем собою.</w:t>
      </w:r>
    </w:p>
    <w:p w14:paraId="2590774F"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323DCD7E" w14:textId="77777777" w:rsidR="00883416" w:rsidRPr="00B20DE0" w:rsidRDefault="00883416" w:rsidP="00883416">
      <w:pPr>
        <w:ind w:firstLine="567"/>
        <w:rPr>
          <w:b/>
          <w:i/>
          <w:szCs w:val="24"/>
        </w:rPr>
      </w:pPr>
      <w:r w:rsidRPr="00B20DE0">
        <w:rPr>
          <w:i/>
          <w:szCs w:val="24"/>
        </w:rPr>
        <w:t xml:space="preserve">В синтезе с Изначально Вышестоящим Отцом мы переходим в зал Изначально Вышестоящего Отца на 1 048 577-й космос, развёртываясь в зале Изначально Вышестоящего Отца и </w:t>
      </w:r>
      <w:r w:rsidRPr="00B20DE0">
        <w:rPr>
          <w:b/>
          <w:i/>
          <w:szCs w:val="24"/>
        </w:rPr>
        <w:t>стяжая выражение</w:t>
      </w:r>
      <w:r w:rsidRPr="00B20DE0">
        <w:rPr>
          <w:i/>
          <w:szCs w:val="24"/>
        </w:rPr>
        <w:t xml:space="preserve"> </w:t>
      </w:r>
      <w:r w:rsidRPr="00B20DE0">
        <w:rPr>
          <w:b/>
          <w:i/>
          <w:szCs w:val="24"/>
        </w:rPr>
        <w:t>космической Ипостаси. Стяжаем концентрацию Изначально Вышестоящего Дома Изначально Вышестоящего Отца космоса на космическую Ипостась.</w:t>
      </w:r>
    </w:p>
    <w:p w14:paraId="080132AB" w14:textId="77777777" w:rsidR="00883416" w:rsidRPr="00B20DE0" w:rsidRDefault="00883416" w:rsidP="00883416">
      <w:pPr>
        <w:ind w:firstLine="567"/>
        <w:rPr>
          <w:b/>
          <w:i/>
          <w:szCs w:val="24"/>
        </w:rPr>
      </w:pPr>
      <w:r w:rsidRPr="00B20DE0">
        <w:rPr>
          <w:i/>
          <w:szCs w:val="24"/>
        </w:rPr>
        <w:t xml:space="preserve">И, синтезируясь с Изначально Вышестоящим Отцом, </w:t>
      </w:r>
      <w:r w:rsidRPr="00B20DE0">
        <w:rPr>
          <w:b/>
          <w:i/>
          <w:szCs w:val="24"/>
        </w:rPr>
        <w:t>стяжаем 64 Частности космической Ипостаси: от космического Синтеза Ипостаси до космического Движения Ипостаси включительно.</w:t>
      </w:r>
    </w:p>
    <w:p w14:paraId="31018012"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219B03FD" w14:textId="77777777" w:rsidR="00883416" w:rsidRPr="00B20DE0" w:rsidRDefault="00883416" w:rsidP="00883416">
      <w:pPr>
        <w:ind w:firstLine="567"/>
        <w:rPr>
          <w:b/>
          <w:i/>
          <w:szCs w:val="24"/>
        </w:rPr>
      </w:pPr>
      <w:r w:rsidRPr="00B20DE0">
        <w:rPr>
          <w:i/>
          <w:szCs w:val="24"/>
        </w:rPr>
        <w:t>В этом Огне мы синтезируемся с Изначально Вышестоящим Отцом. Переходим в зал Изначально Вышестоящего Отца на 1 025-й космос. Становимся космическим Служащим пред Изначально Вышестоящим Отцом,</w:t>
      </w:r>
      <w:r w:rsidRPr="00B20DE0">
        <w:rPr>
          <w:b/>
          <w:i/>
          <w:szCs w:val="24"/>
        </w:rPr>
        <w:t xml:space="preserve"> стяжая реализацию космического Служащего собою и концентрацию Изначально Вышестоящего Дома Изначально Вышестоящего Отца Планеты Земля на космическом Служащем каждому из нас.</w:t>
      </w:r>
    </w:p>
    <w:p w14:paraId="52F4C565" w14:textId="77777777" w:rsidR="00883416" w:rsidRPr="00B20DE0" w:rsidRDefault="00883416" w:rsidP="00883416">
      <w:pPr>
        <w:ind w:firstLine="567"/>
        <w:rPr>
          <w:i/>
          <w:szCs w:val="24"/>
        </w:rPr>
      </w:pPr>
      <w:r w:rsidRPr="00B20DE0">
        <w:rPr>
          <w:i/>
          <w:szCs w:val="24"/>
        </w:rPr>
        <w:t xml:space="preserve">Синтезируясь с Изначально Вышестоящим Отцом, </w:t>
      </w:r>
      <w:r w:rsidRPr="00B20DE0">
        <w:rPr>
          <w:b/>
          <w:i/>
          <w:szCs w:val="24"/>
        </w:rPr>
        <w:t xml:space="preserve">стяжаем 64 Частности космического Служащего: от космического Синтеза Служащего до космического Движения Служащего включительно. </w:t>
      </w:r>
      <w:r w:rsidRPr="00B20DE0">
        <w:rPr>
          <w:i/>
          <w:szCs w:val="24"/>
        </w:rPr>
        <w:t>Вспыхивая, развёртывая ИВДИВО Планеты Земля на реализацию этих Частностей соответствующим явлением космического Служащего всего во всём.</w:t>
      </w:r>
    </w:p>
    <w:p w14:paraId="13458E48"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 </w:t>
      </w:r>
    </w:p>
    <w:p w14:paraId="6E702AC8" w14:textId="77777777" w:rsidR="00883416" w:rsidRPr="00B20DE0" w:rsidRDefault="00883416" w:rsidP="00883416">
      <w:pPr>
        <w:ind w:firstLine="567"/>
        <w:rPr>
          <w:i/>
          <w:szCs w:val="24"/>
        </w:rPr>
      </w:pPr>
      <w:r w:rsidRPr="00B20DE0">
        <w:rPr>
          <w:i/>
          <w:szCs w:val="24"/>
        </w:rPr>
        <w:t>В этом Огне мы синтезируемся с Изначально Вышестоящим Отцом и переходим в зал Изначально Вышестоящего Отца первого космоса на 1025-й архетип ИВДИВО.</w:t>
      </w:r>
    </w:p>
    <w:p w14:paraId="6026378F" w14:textId="77777777" w:rsidR="00883416" w:rsidRPr="00B20DE0" w:rsidRDefault="00883416" w:rsidP="00883416">
      <w:pPr>
        <w:ind w:firstLine="567"/>
        <w:rPr>
          <w:i/>
          <w:szCs w:val="24"/>
        </w:rPr>
      </w:pPr>
      <w:r w:rsidRPr="00B20DE0">
        <w:rPr>
          <w:i/>
          <w:szCs w:val="24"/>
        </w:rPr>
        <w:t xml:space="preserve">Становимся пред Изначально Вышестоящим Отцом космическим Посвящённым, стяжая </w:t>
      </w:r>
      <w:r w:rsidRPr="00B20DE0">
        <w:rPr>
          <w:b/>
          <w:i/>
          <w:szCs w:val="24"/>
        </w:rPr>
        <w:t>концентрацию</w:t>
      </w:r>
      <w:r w:rsidRPr="00B20DE0">
        <w:rPr>
          <w:i/>
          <w:szCs w:val="24"/>
        </w:rPr>
        <w:t xml:space="preserve"> </w:t>
      </w:r>
      <w:r w:rsidRPr="00B20DE0">
        <w:rPr>
          <w:b/>
          <w:i/>
          <w:szCs w:val="24"/>
        </w:rPr>
        <w:t>Изначально Вышестоящего Дома Изначально Вышестоящего Отца Метагалактического космоса</w:t>
      </w:r>
      <w:r w:rsidRPr="00B20DE0">
        <w:rPr>
          <w:i/>
          <w:szCs w:val="24"/>
        </w:rPr>
        <w:t>.</w:t>
      </w:r>
    </w:p>
    <w:p w14:paraId="352E615C" w14:textId="77777777" w:rsidR="00883416" w:rsidRPr="00B20DE0" w:rsidRDefault="00883416" w:rsidP="00883416">
      <w:pPr>
        <w:ind w:firstLine="567"/>
        <w:rPr>
          <w:i/>
          <w:szCs w:val="24"/>
        </w:rPr>
      </w:pPr>
      <w:r w:rsidRPr="00B20DE0">
        <w:rPr>
          <w:i/>
          <w:szCs w:val="24"/>
        </w:rPr>
        <w:t xml:space="preserve">И, проникаясь ИВДИВО Метагалактического космоса космическим Посвящённым собою, мы синтезируемся с Изначально Вышестоящим Отцом и стяжаем </w:t>
      </w:r>
      <w:r w:rsidRPr="00B20DE0">
        <w:rPr>
          <w:b/>
          <w:i/>
          <w:szCs w:val="24"/>
        </w:rPr>
        <w:t>от космического Синтеза Посвящённого до космического Движения Посвящённого</w:t>
      </w:r>
      <w:r w:rsidRPr="00B20DE0">
        <w:rPr>
          <w:i/>
          <w:szCs w:val="24"/>
        </w:rPr>
        <w:t xml:space="preserve"> включительно собою. Прося развернуть на каждом из нас деятельность ИВДИВО 64-мя космическими Частностями Посвящённого.</w:t>
      </w:r>
    </w:p>
    <w:p w14:paraId="4F59DC4A"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4564E2DE" w14:textId="77777777" w:rsidR="00883416" w:rsidRPr="00B20DE0" w:rsidRDefault="00883416" w:rsidP="00883416">
      <w:pPr>
        <w:ind w:firstLine="567"/>
        <w:rPr>
          <w:i/>
          <w:szCs w:val="24"/>
        </w:rPr>
      </w:pPr>
      <w:r w:rsidRPr="00B20DE0">
        <w:rPr>
          <w:i/>
          <w:szCs w:val="24"/>
        </w:rPr>
        <w:t xml:space="preserve">В этом Огне мы синтезируемся с Изначально Вышестоящим Отцом, переходим в зал Изначально Вышестоящего Отца Метагалактики Фа на 1 048 577-ю реальность. Становимся телесно в зале пред Изначально Вышестоящим Отцом, стяжая </w:t>
      </w:r>
      <w:r w:rsidRPr="00B20DE0">
        <w:rPr>
          <w:b/>
          <w:i/>
          <w:szCs w:val="24"/>
        </w:rPr>
        <w:t xml:space="preserve">развёртывание космического Изначального </w:t>
      </w:r>
      <w:r w:rsidRPr="00B20DE0">
        <w:rPr>
          <w:i/>
          <w:szCs w:val="24"/>
        </w:rPr>
        <w:t xml:space="preserve">каждым из нас с </w:t>
      </w:r>
      <w:r w:rsidRPr="00B20DE0">
        <w:rPr>
          <w:b/>
          <w:i/>
          <w:szCs w:val="24"/>
        </w:rPr>
        <w:t>концентрацией</w:t>
      </w:r>
      <w:r w:rsidRPr="00B20DE0">
        <w:rPr>
          <w:i/>
          <w:szCs w:val="24"/>
        </w:rPr>
        <w:t xml:space="preserve"> </w:t>
      </w:r>
      <w:r w:rsidRPr="00B20DE0">
        <w:rPr>
          <w:b/>
          <w:i/>
          <w:szCs w:val="24"/>
        </w:rPr>
        <w:t>Изначально Вышестоящего Дома Изначально Вышестоящего Отца Метагалактики Фа собою</w:t>
      </w:r>
      <w:r w:rsidRPr="00B20DE0">
        <w:rPr>
          <w:i/>
          <w:szCs w:val="24"/>
        </w:rPr>
        <w:t>.</w:t>
      </w:r>
    </w:p>
    <w:p w14:paraId="4A602C46" w14:textId="77777777" w:rsidR="00883416" w:rsidRPr="00B20DE0" w:rsidRDefault="00883416" w:rsidP="00883416">
      <w:pPr>
        <w:ind w:firstLine="567"/>
        <w:rPr>
          <w:b/>
          <w:i/>
          <w:szCs w:val="24"/>
        </w:rPr>
      </w:pPr>
      <w:r w:rsidRPr="00B20DE0">
        <w:rPr>
          <w:i/>
          <w:szCs w:val="24"/>
        </w:rPr>
        <w:t>И, синтезируясь с Хум Изначально Вышестоящего Отца,</w:t>
      </w:r>
      <w:r w:rsidRPr="00B20DE0">
        <w:rPr>
          <w:b/>
          <w:i/>
          <w:szCs w:val="24"/>
        </w:rPr>
        <w:t xml:space="preserve"> стяжаем от космического Синтеза Изначального до космического Движения Изначального в концентрации ИВДИВО Метагалактики Фа собой.</w:t>
      </w:r>
    </w:p>
    <w:p w14:paraId="668F5A29" w14:textId="77777777" w:rsidR="00883416" w:rsidRPr="00B20DE0" w:rsidRDefault="00883416" w:rsidP="00883416">
      <w:pPr>
        <w:ind w:firstLine="567"/>
        <w:rPr>
          <w:i/>
          <w:szCs w:val="24"/>
        </w:rPr>
      </w:pPr>
      <w:r w:rsidRPr="00B20DE0">
        <w:rPr>
          <w:i/>
          <w:szCs w:val="24"/>
        </w:rPr>
        <w:t xml:space="preserve">Синтезируясь с Хум Изначально Вышестоящего Отца, стяжаем </w:t>
      </w:r>
      <w:r w:rsidRPr="00B20DE0">
        <w:rPr>
          <w:b/>
          <w:i/>
          <w:szCs w:val="24"/>
        </w:rPr>
        <w:t>66 Синтезов Изначально Вышестоящего Отца</w:t>
      </w:r>
      <w:r w:rsidRPr="00B20DE0">
        <w:rPr>
          <w:i/>
          <w:szCs w:val="24"/>
        </w:rPr>
        <w:t xml:space="preserve"> и, возжигаясь, преображаемся ими.</w:t>
      </w:r>
    </w:p>
    <w:p w14:paraId="2482C3D8" w14:textId="77777777" w:rsidR="00883416" w:rsidRPr="00B20DE0" w:rsidRDefault="00883416" w:rsidP="00883416">
      <w:pPr>
        <w:ind w:firstLine="567"/>
        <w:rPr>
          <w:i/>
          <w:szCs w:val="24"/>
        </w:rPr>
      </w:pPr>
      <w:r w:rsidRPr="00B20DE0">
        <w:rPr>
          <w:i/>
          <w:szCs w:val="24"/>
        </w:rPr>
        <w:t>Благодарим Изначально Вышестоящего Отца за поход с нами.</w:t>
      </w:r>
    </w:p>
    <w:p w14:paraId="479FECFE" w14:textId="77777777" w:rsidR="00883416" w:rsidRPr="00B20DE0" w:rsidRDefault="00883416" w:rsidP="00883416">
      <w:pPr>
        <w:ind w:firstLine="567"/>
        <w:rPr>
          <w:i/>
          <w:szCs w:val="24"/>
        </w:rPr>
      </w:pPr>
      <w:r w:rsidRPr="00B20DE0">
        <w:rPr>
          <w:i/>
          <w:szCs w:val="24"/>
        </w:rPr>
        <w:t>Отец возвращается в свой зал.</w:t>
      </w:r>
    </w:p>
    <w:p w14:paraId="5D53969A" w14:textId="77777777" w:rsidR="00883416" w:rsidRPr="00B20DE0" w:rsidRDefault="00883416" w:rsidP="00883416">
      <w:pPr>
        <w:ind w:firstLine="567"/>
        <w:rPr>
          <w:i/>
          <w:szCs w:val="24"/>
        </w:rPr>
      </w:pPr>
      <w:r w:rsidRPr="00B20DE0">
        <w:rPr>
          <w:i/>
          <w:szCs w:val="24"/>
        </w:rPr>
        <w:t>А мы переходим вниз в физическое тело, в данный физический зал. Развёртываем ИВДИВО каждого вокруг каждого из нас и чётко фиксируемся космическим выражением с соответствующим Космическим Путём в ИВДИВО каждого из нас, развёртывая 64 космические Частности Учителя, 64 космические Частности Ипостаси, 64 космические Частности Служащего, 64 космические Частности Посвящённого в преображении явления и развёртывания ИВДИВО каждого из нас.</w:t>
      </w:r>
    </w:p>
    <w:p w14:paraId="6AC572FA" w14:textId="77777777" w:rsidR="00883416" w:rsidRPr="00B20DE0" w:rsidRDefault="00883416" w:rsidP="00883416">
      <w:pPr>
        <w:ind w:firstLine="567"/>
        <w:rPr>
          <w:i/>
          <w:szCs w:val="24"/>
        </w:rPr>
      </w:pPr>
      <w:r w:rsidRPr="00B20DE0">
        <w:rPr>
          <w:i/>
          <w:szCs w:val="24"/>
        </w:rPr>
        <w:t>И из физического зала, просим Изначально Вышестоящего Отца</w:t>
      </w:r>
      <w:r w:rsidRPr="00B20DE0">
        <w:rPr>
          <w:b/>
          <w:i/>
          <w:szCs w:val="24"/>
        </w:rPr>
        <w:t xml:space="preserve"> преобразить 320 космических Частностей в явлении ИВДИВО </w:t>
      </w:r>
      <w:r w:rsidRPr="00B20DE0">
        <w:rPr>
          <w:i/>
          <w:szCs w:val="24"/>
        </w:rPr>
        <w:t>каждого из нас</w:t>
      </w:r>
      <w:r w:rsidRPr="00B20DE0">
        <w:rPr>
          <w:b/>
          <w:i/>
          <w:szCs w:val="24"/>
        </w:rPr>
        <w:t xml:space="preserve"> Космическим Путём физически собою. </w:t>
      </w:r>
      <w:r w:rsidRPr="00B20DE0">
        <w:rPr>
          <w:i/>
          <w:szCs w:val="24"/>
        </w:rPr>
        <w:t>Развёртывая Космический Путь 320-ти космических Частностей в синтезе пяти видов выражения синтезфизически собою в явлении и преображении ИВДИВО каждого из нас в координации с каждым из пяти вышестоящих ИВДИВО.</w:t>
      </w:r>
    </w:p>
    <w:p w14:paraId="33D8C347"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320 Синтезов Изначально Вышестоящего Отца</w:t>
      </w:r>
      <w:r w:rsidRPr="00B20DE0">
        <w:rPr>
          <w:i/>
          <w:szCs w:val="24"/>
        </w:rPr>
        <w:t xml:space="preserve"> и, возжигаясь, преображаемся ими.</w:t>
      </w:r>
    </w:p>
    <w:p w14:paraId="1DC84859" w14:textId="77777777" w:rsidR="00883416" w:rsidRPr="00B20DE0" w:rsidRDefault="00883416" w:rsidP="00883416">
      <w:pPr>
        <w:ind w:firstLine="567"/>
        <w:rPr>
          <w:i/>
          <w:szCs w:val="24"/>
        </w:rPr>
      </w:pPr>
      <w:r w:rsidRPr="00B20DE0">
        <w:rPr>
          <w:i/>
          <w:szCs w:val="24"/>
        </w:rPr>
        <w:t>В этом Огне, мы синтезируемся с Изначально Вышестоящим Отцом, возвращаемся в зал Изначально Вышестоящего Отца на 16 777 217</w:t>
      </w:r>
      <w:r w:rsidRPr="00B20DE0">
        <w:rPr>
          <w:i/>
          <w:szCs w:val="24"/>
        </w:rPr>
        <w:noBreakHyphen/>
        <w:t xml:space="preserve">й космос. Становимся телесно пред Изначально Вышестоящим Отцом и </w:t>
      </w:r>
      <w:r w:rsidRPr="00B20DE0">
        <w:rPr>
          <w:b/>
          <w:i/>
          <w:szCs w:val="24"/>
        </w:rPr>
        <w:t>стяжаем перспективное явление космического Владыки</w:t>
      </w:r>
      <w:r w:rsidRPr="00B20DE0">
        <w:rPr>
          <w:i/>
          <w:szCs w:val="24"/>
        </w:rPr>
        <w:t>.</w:t>
      </w:r>
    </w:p>
    <w:p w14:paraId="278C31BC" w14:textId="77777777" w:rsidR="00883416" w:rsidRPr="00B20DE0" w:rsidRDefault="00883416" w:rsidP="00883416">
      <w:pPr>
        <w:ind w:firstLine="567"/>
        <w:rPr>
          <w:b/>
          <w:i/>
          <w:szCs w:val="24"/>
        </w:rPr>
      </w:pPr>
      <w:r w:rsidRPr="00B20DE0">
        <w:rPr>
          <w:i/>
          <w:szCs w:val="24"/>
        </w:rPr>
        <w:t xml:space="preserve">Синтезируясь с Хум Изначально Вышестоящего Отца, </w:t>
      </w:r>
      <w:r w:rsidRPr="00B20DE0">
        <w:rPr>
          <w:b/>
          <w:i/>
          <w:szCs w:val="24"/>
        </w:rPr>
        <w:t>стяжаем 64 Частности: от космического Синтеза Владыки до космического Движения Владыки.</w:t>
      </w:r>
      <w:r w:rsidRPr="00B20DE0">
        <w:rPr>
          <w:i/>
          <w:szCs w:val="24"/>
        </w:rPr>
        <w:t xml:space="preserve"> Синтезируясь с Хум Изначально Вышестоящего Отца, стяжаем </w:t>
      </w:r>
      <w:r w:rsidRPr="00B20DE0">
        <w:rPr>
          <w:b/>
          <w:i/>
          <w:szCs w:val="24"/>
        </w:rPr>
        <w:t>65 Синтезов Изначально Вышестоящего Отца</w:t>
      </w:r>
      <w:r w:rsidRPr="00B20DE0">
        <w:rPr>
          <w:i/>
          <w:szCs w:val="24"/>
        </w:rPr>
        <w:t xml:space="preserve"> и, возжигаясь, преображаемся ими, </w:t>
      </w:r>
      <w:r w:rsidRPr="00B20DE0">
        <w:rPr>
          <w:b/>
          <w:i/>
          <w:szCs w:val="24"/>
        </w:rPr>
        <w:t>прося развернуть Владыческое явление Синтезом Изначально Вышестоящего Отца в Космическом Пути космического Владыки собою.</w:t>
      </w:r>
    </w:p>
    <w:p w14:paraId="485CC400" w14:textId="77777777" w:rsidR="00883416" w:rsidRPr="00B20DE0" w:rsidRDefault="00883416" w:rsidP="00883416">
      <w:pPr>
        <w:ind w:firstLine="567"/>
        <w:rPr>
          <w:b/>
          <w:i/>
          <w:szCs w:val="24"/>
        </w:rPr>
      </w:pPr>
      <w:r w:rsidRPr="00B20DE0">
        <w:rPr>
          <w:i/>
          <w:szCs w:val="24"/>
        </w:rPr>
        <w:t>И, синтезируясь с Изначально Вышестоящим Отцом</w:t>
      </w:r>
      <w:r w:rsidRPr="00B20DE0">
        <w:rPr>
          <w:b/>
          <w:i/>
          <w:szCs w:val="24"/>
        </w:rPr>
        <w:t xml:space="preserve"> </w:t>
      </w:r>
      <w:r w:rsidRPr="00B20DE0">
        <w:rPr>
          <w:i/>
          <w:szCs w:val="24"/>
        </w:rPr>
        <w:t xml:space="preserve">в перспективе реализации Аватарского Пути космического Аватара каждым из нас, в явлении его собой, синтезируясь с Хум Изначально Вышестоящего Отца, </w:t>
      </w:r>
      <w:r w:rsidRPr="00B20DE0">
        <w:rPr>
          <w:b/>
          <w:i/>
          <w:szCs w:val="24"/>
        </w:rPr>
        <w:t>стяжаем 64 Частности: от космического Синтеза Аватара до космического Движения Аватара включительно, в свободном оперировании поручения Изначально Вышестоящего Отца любого вида в его внедрении, развёртывании, разработки, реализации, применении, развитии и так далее всеобъемлюще во всех необходимых аспектах.</w:t>
      </w:r>
    </w:p>
    <w:p w14:paraId="29D81183"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65 Синтезов Изначально Вышестоящего Отца.</w:t>
      </w:r>
      <w:r w:rsidRPr="00B20DE0">
        <w:rPr>
          <w:i/>
          <w:szCs w:val="24"/>
        </w:rPr>
        <w:t xml:space="preserve"> И, возжигаясь 65-ю Синтезами Изначально Вышестоящего Отца, преображаемся ими.</w:t>
      </w:r>
    </w:p>
    <w:p w14:paraId="61249C70" w14:textId="77777777" w:rsidR="00883416" w:rsidRPr="00B20DE0" w:rsidRDefault="00883416" w:rsidP="00883416">
      <w:pPr>
        <w:ind w:firstLine="567"/>
        <w:rPr>
          <w:i/>
          <w:szCs w:val="24"/>
        </w:rPr>
      </w:pPr>
      <w:r w:rsidRPr="00B20DE0">
        <w:rPr>
          <w:i/>
          <w:szCs w:val="24"/>
        </w:rPr>
        <w:t xml:space="preserve">И в этом Огне мы синтезируемся с Изначально Вышестоящим Отцом и стяжаем </w:t>
      </w:r>
      <w:r w:rsidRPr="00B20DE0">
        <w:rPr>
          <w:b/>
          <w:i/>
          <w:szCs w:val="24"/>
        </w:rPr>
        <w:t>космичность Изначально Вышестоящего Отца</w:t>
      </w:r>
      <w:r w:rsidRPr="00B20DE0">
        <w:rPr>
          <w:i/>
          <w:szCs w:val="24"/>
        </w:rPr>
        <w:t xml:space="preserve"> каждым из нас </w:t>
      </w:r>
      <w:r w:rsidRPr="00B20DE0">
        <w:rPr>
          <w:b/>
          <w:i/>
          <w:szCs w:val="24"/>
        </w:rPr>
        <w:t>в восхождении и реализации космических выражений Изначально Вышестоящим Отцом</w:t>
      </w:r>
      <w:r w:rsidRPr="00B20DE0">
        <w:rPr>
          <w:i/>
          <w:szCs w:val="24"/>
        </w:rPr>
        <w:t xml:space="preserve"> в каждом из нас и каждым из нас собою.</w:t>
      </w:r>
    </w:p>
    <w:p w14:paraId="54926A53" w14:textId="77777777" w:rsidR="00883416" w:rsidRPr="00B20DE0" w:rsidRDefault="00883416" w:rsidP="00883416">
      <w:pPr>
        <w:ind w:firstLine="567"/>
        <w:rPr>
          <w:i/>
          <w:szCs w:val="24"/>
        </w:rPr>
      </w:pPr>
      <w:r w:rsidRPr="00B20DE0">
        <w:rPr>
          <w:i/>
          <w:szCs w:val="24"/>
        </w:rPr>
        <w:t xml:space="preserve">И, синтезируясь с Хум Изначально Вышестоящего Отца, стяжаем </w:t>
      </w:r>
      <w:r w:rsidRPr="00B20DE0">
        <w:rPr>
          <w:b/>
          <w:i/>
          <w:szCs w:val="24"/>
        </w:rPr>
        <w:t>Синтез Изначально Вышестоящего Отца</w:t>
      </w:r>
      <w:r w:rsidRPr="00B20DE0">
        <w:rPr>
          <w:i/>
          <w:szCs w:val="24"/>
        </w:rPr>
        <w:t>. И, возжигаясь Синтезом Изначально Вышестоящего Отца, преображаемся этим.</w:t>
      </w:r>
    </w:p>
    <w:p w14:paraId="1005D2BD" w14:textId="77777777" w:rsidR="00883416" w:rsidRPr="00B20DE0" w:rsidRDefault="00883416" w:rsidP="00883416">
      <w:pPr>
        <w:ind w:firstLine="567"/>
        <w:rPr>
          <w:i/>
          <w:szCs w:val="24"/>
        </w:rPr>
      </w:pPr>
      <w:r w:rsidRPr="00B20DE0">
        <w:rPr>
          <w:i/>
          <w:szCs w:val="24"/>
        </w:rPr>
        <w:t xml:space="preserve">В этом Огне мы просим Изначально Вышестоящего Отца преобразить каждого из нас и синтез нас всем стяжённым возожжённым собою. Синтезируясь с Хум Изначально Вышестоящего Отца, стяжаем </w:t>
      </w:r>
      <w:r w:rsidRPr="00B20DE0">
        <w:rPr>
          <w:b/>
          <w:i/>
          <w:szCs w:val="24"/>
        </w:rPr>
        <w:t>Синтез Изначально Вышестоящего Отца</w:t>
      </w:r>
      <w:r w:rsidRPr="00B20DE0">
        <w:rPr>
          <w:i/>
          <w:szCs w:val="24"/>
        </w:rPr>
        <w:t xml:space="preserve"> и, возжигаясь Синтезом Изначально Вышестоящего Отца, преображаемся им.</w:t>
      </w:r>
    </w:p>
    <w:p w14:paraId="4A72554E" w14:textId="77777777" w:rsidR="00883416" w:rsidRPr="00B20DE0" w:rsidRDefault="00883416" w:rsidP="00883416">
      <w:pPr>
        <w:ind w:firstLine="567"/>
        <w:rPr>
          <w:i/>
          <w:szCs w:val="24"/>
        </w:rPr>
      </w:pPr>
      <w:r w:rsidRPr="00B20DE0">
        <w:rPr>
          <w:i/>
          <w:szCs w:val="24"/>
        </w:rPr>
        <w:t>Благодарим Изначально Вышестоящего Отца, благодарим Изначально Вышестоящих Аватаров Синтеза Кут Хуми Фаинь.</w:t>
      </w:r>
    </w:p>
    <w:p w14:paraId="1F3F7777" w14:textId="77777777" w:rsidR="00883416" w:rsidRPr="00B20DE0" w:rsidRDefault="00883416" w:rsidP="00883416">
      <w:pPr>
        <w:ind w:firstLine="567"/>
        <w:rPr>
          <w:i/>
          <w:szCs w:val="24"/>
        </w:rPr>
      </w:pPr>
      <w:r w:rsidRPr="00B20DE0">
        <w:rPr>
          <w:i/>
          <w:szCs w:val="24"/>
        </w:rPr>
        <w:t>Возвращаемся в физическую реализацию в данный зал, развёртываясь физически.</w:t>
      </w:r>
    </w:p>
    <w:p w14:paraId="60D6D9CF" w14:textId="77777777" w:rsidR="00883416" w:rsidRPr="00B20DE0" w:rsidRDefault="00883416" w:rsidP="00883416">
      <w:pPr>
        <w:ind w:firstLine="567"/>
        <w:rPr>
          <w:i/>
          <w:szCs w:val="24"/>
        </w:rPr>
      </w:pPr>
      <w:r w:rsidRPr="00B20DE0">
        <w:rPr>
          <w:i/>
          <w:szCs w:val="24"/>
        </w:rPr>
        <w:t>И эманируем всё стяжённое, возожжённое в ИВДИВО, ИВДИВО Казань, ИВДИВО Елабуга, ИВДИВО Челны, ИВДИВО Азнакаево, ИВДИВО Екатеринбург, ИВДИВО Чебоксары, ИВДИВО Удмуртия, подразделения ИВДИВО участников данной практики и ИВДИВО каждого из нас.</w:t>
      </w:r>
    </w:p>
    <w:p w14:paraId="2D6EC247" w14:textId="77777777" w:rsidR="00883416" w:rsidRPr="00B20DE0" w:rsidRDefault="00883416" w:rsidP="00883416">
      <w:pPr>
        <w:spacing w:after="120"/>
        <w:ind w:firstLine="567"/>
        <w:rPr>
          <w:i/>
          <w:szCs w:val="24"/>
        </w:rPr>
      </w:pPr>
      <w:r w:rsidRPr="00B20DE0">
        <w:rPr>
          <w:i/>
          <w:szCs w:val="24"/>
        </w:rPr>
        <w:t>И выходим из практики. Аминь.</w:t>
      </w:r>
    </w:p>
    <w:p w14:paraId="29ACA12A" w14:textId="77777777" w:rsidR="002631B8" w:rsidRDefault="002631B8" w:rsidP="002631B8">
      <w:pPr>
        <w:pStyle w:val="3"/>
      </w:pPr>
      <w:bookmarkStart w:id="412" w:name="_Toc215861246"/>
      <w:bookmarkStart w:id="413" w:name="_Toc220493161"/>
      <w:r>
        <w:t>Развитие цивилизации Планеты Земля освоением</w:t>
      </w:r>
      <w:r w:rsidRPr="00EC6F48">
        <w:t xml:space="preserve"> 1024</w:t>
      </w:r>
      <w:r>
        <w:t>-х космос</w:t>
      </w:r>
      <w:r w:rsidRPr="00EC6F48">
        <w:t>ов</w:t>
      </w:r>
      <w:bookmarkEnd w:id="412"/>
      <w:bookmarkEnd w:id="413"/>
    </w:p>
    <w:p w14:paraId="5EAF7F07" w14:textId="77777777" w:rsidR="002631B8" w:rsidRDefault="002631B8" w:rsidP="002631B8">
      <w:pPr>
        <w:ind w:firstLine="567"/>
        <w:rPr>
          <w:szCs w:val="24"/>
        </w:rPr>
      </w:pPr>
      <w:r>
        <w:rPr>
          <w:szCs w:val="24"/>
        </w:rPr>
        <w:t>У нас с вами в К</w:t>
      </w:r>
      <w:r w:rsidRPr="00EC6F48">
        <w:rPr>
          <w:szCs w:val="24"/>
        </w:rPr>
        <w:t xml:space="preserve">омпетенциях, возьмём </w:t>
      </w:r>
      <w:r>
        <w:rPr>
          <w:szCs w:val="24"/>
        </w:rPr>
        <w:t>Компетенции, два подхода. В</w:t>
      </w:r>
      <w:r w:rsidRPr="00EC6F48">
        <w:rPr>
          <w:szCs w:val="24"/>
        </w:rPr>
        <w:t>начале 16</w:t>
      </w:r>
      <w:r>
        <w:rPr>
          <w:szCs w:val="24"/>
        </w:rPr>
        <w:t xml:space="preserve"> К</w:t>
      </w:r>
      <w:r w:rsidRPr="00EC6F48">
        <w:rPr>
          <w:szCs w:val="24"/>
        </w:rPr>
        <w:t>омпетенций</w:t>
      </w:r>
      <w:r>
        <w:rPr>
          <w:szCs w:val="24"/>
        </w:rPr>
        <w:t>,</w:t>
      </w:r>
      <w:r w:rsidRPr="00EC6F48">
        <w:rPr>
          <w:szCs w:val="24"/>
        </w:rPr>
        <w:t xml:space="preserve"> там от </w:t>
      </w:r>
      <w:r>
        <w:rPr>
          <w:szCs w:val="24"/>
        </w:rPr>
        <w:t>Прав С</w:t>
      </w:r>
      <w:r w:rsidRPr="00EC6F48">
        <w:rPr>
          <w:szCs w:val="24"/>
        </w:rPr>
        <w:t xml:space="preserve">интеза до </w:t>
      </w:r>
      <w:r>
        <w:rPr>
          <w:szCs w:val="24"/>
        </w:rPr>
        <w:t>Должностной Компетенции</w:t>
      </w:r>
      <w:r w:rsidRPr="00EC6F48">
        <w:rPr>
          <w:szCs w:val="24"/>
        </w:rPr>
        <w:t xml:space="preserve">. Потом 16 </w:t>
      </w:r>
      <w:r>
        <w:rPr>
          <w:szCs w:val="24"/>
        </w:rPr>
        <w:t>Высших: о</w:t>
      </w:r>
      <w:r w:rsidRPr="00EC6F48">
        <w:rPr>
          <w:szCs w:val="24"/>
        </w:rPr>
        <w:t xml:space="preserve">т </w:t>
      </w:r>
      <w:r>
        <w:rPr>
          <w:szCs w:val="24"/>
        </w:rPr>
        <w:t>В</w:t>
      </w:r>
      <w:r w:rsidRPr="00EC6F48">
        <w:rPr>
          <w:szCs w:val="24"/>
        </w:rPr>
        <w:t xml:space="preserve">ысших </w:t>
      </w:r>
      <w:r>
        <w:rPr>
          <w:szCs w:val="24"/>
        </w:rPr>
        <w:t>Прав С</w:t>
      </w:r>
      <w:r w:rsidRPr="00EC6F48">
        <w:rPr>
          <w:szCs w:val="24"/>
        </w:rPr>
        <w:t xml:space="preserve">интеза до </w:t>
      </w:r>
      <w:r>
        <w:rPr>
          <w:szCs w:val="24"/>
        </w:rPr>
        <w:t>В</w:t>
      </w:r>
      <w:r w:rsidRPr="00EC6F48">
        <w:rPr>
          <w:szCs w:val="24"/>
        </w:rPr>
        <w:t xml:space="preserve">ысших </w:t>
      </w:r>
      <w:r>
        <w:rPr>
          <w:szCs w:val="24"/>
        </w:rPr>
        <w:t>Д</w:t>
      </w:r>
      <w:r w:rsidRPr="00EC6F48">
        <w:rPr>
          <w:szCs w:val="24"/>
        </w:rPr>
        <w:t xml:space="preserve">олжностных </w:t>
      </w:r>
      <w:r>
        <w:rPr>
          <w:szCs w:val="24"/>
        </w:rPr>
        <w:t>К</w:t>
      </w:r>
      <w:r w:rsidRPr="00EC6F48">
        <w:rPr>
          <w:szCs w:val="24"/>
        </w:rPr>
        <w:t>омпетенций. Получается 32. А итогами 32</w:t>
      </w:r>
      <w:r>
        <w:rPr>
          <w:szCs w:val="24"/>
        </w:rPr>
        <w:t>-х</w:t>
      </w:r>
      <w:r w:rsidRPr="00EC6F48">
        <w:rPr>
          <w:szCs w:val="24"/>
        </w:rPr>
        <w:t xml:space="preserve"> </w:t>
      </w:r>
      <w:r>
        <w:rPr>
          <w:szCs w:val="24"/>
        </w:rPr>
        <w:t>К</w:t>
      </w:r>
      <w:r w:rsidRPr="00EC6F48">
        <w:rPr>
          <w:szCs w:val="24"/>
        </w:rPr>
        <w:t xml:space="preserve">омпетенций вчера мы с вами стяжали </w:t>
      </w:r>
      <w:r>
        <w:rPr>
          <w:szCs w:val="24"/>
        </w:rPr>
        <w:t>К</w:t>
      </w:r>
      <w:r w:rsidRPr="00EC6F48">
        <w:rPr>
          <w:szCs w:val="24"/>
        </w:rPr>
        <w:t xml:space="preserve">осмического </w:t>
      </w:r>
      <w:r>
        <w:rPr>
          <w:szCs w:val="24"/>
        </w:rPr>
        <w:t xml:space="preserve">Посвящённого. Систему вспомнили? </w:t>
      </w:r>
    </w:p>
    <w:p w14:paraId="0DA92748" w14:textId="77777777" w:rsidR="002631B8" w:rsidRDefault="002631B8" w:rsidP="002631B8">
      <w:pPr>
        <w:ind w:firstLine="567"/>
        <w:rPr>
          <w:szCs w:val="24"/>
        </w:rPr>
      </w:pPr>
      <w:r w:rsidRPr="00EC6F48">
        <w:rPr>
          <w:szCs w:val="24"/>
        </w:rPr>
        <w:t>То</w:t>
      </w:r>
      <w:r>
        <w:rPr>
          <w:szCs w:val="24"/>
        </w:rPr>
        <w:t xml:space="preserve"> есть</w:t>
      </w:r>
      <w:r w:rsidRPr="00EC6F48">
        <w:rPr>
          <w:szCs w:val="24"/>
        </w:rPr>
        <w:t xml:space="preserve"> </w:t>
      </w:r>
      <w:r>
        <w:rPr>
          <w:szCs w:val="24"/>
        </w:rPr>
        <w:t>К</w:t>
      </w:r>
      <w:r w:rsidRPr="00EC6F48">
        <w:rPr>
          <w:szCs w:val="24"/>
        </w:rPr>
        <w:t>осмически</w:t>
      </w:r>
      <w:r>
        <w:rPr>
          <w:szCs w:val="24"/>
        </w:rPr>
        <w:t>й</w:t>
      </w:r>
      <w:r w:rsidRPr="00EC6F48">
        <w:rPr>
          <w:szCs w:val="24"/>
        </w:rPr>
        <w:t xml:space="preserve"> </w:t>
      </w:r>
      <w:r>
        <w:rPr>
          <w:szCs w:val="24"/>
        </w:rPr>
        <w:t>П</w:t>
      </w:r>
      <w:r w:rsidRPr="00EC6F48">
        <w:rPr>
          <w:szCs w:val="24"/>
        </w:rPr>
        <w:t>освящ</w:t>
      </w:r>
      <w:r>
        <w:rPr>
          <w:szCs w:val="24"/>
        </w:rPr>
        <w:t>ё</w:t>
      </w:r>
      <w:r w:rsidRPr="00EC6F48">
        <w:rPr>
          <w:szCs w:val="24"/>
        </w:rPr>
        <w:t>нный – это фактически 33</w:t>
      </w:r>
      <w:r>
        <w:rPr>
          <w:szCs w:val="24"/>
        </w:rPr>
        <w:t>-я</w:t>
      </w:r>
      <w:r w:rsidRPr="00EC6F48">
        <w:rPr>
          <w:szCs w:val="24"/>
        </w:rPr>
        <w:t xml:space="preserve"> </w:t>
      </w:r>
      <w:r>
        <w:rPr>
          <w:szCs w:val="24"/>
        </w:rPr>
        <w:t>К</w:t>
      </w:r>
      <w:r w:rsidRPr="00EC6F48">
        <w:rPr>
          <w:szCs w:val="24"/>
        </w:rPr>
        <w:t>омпетенция, а мы вчера стяжали 33</w:t>
      </w:r>
      <w:r>
        <w:rPr>
          <w:szCs w:val="24"/>
        </w:rPr>
        <w:t>-й</w:t>
      </w:r>
      <w:r w:rsidRPr="00EC6F48">
        <w:rPr>
          <w:szCs w:val="24"/>
        </w:rPr>
        <w:t xml:space="preserve"> </w:t>
      </w:r>
      <w:r>
        <w:rPr>
          <w:szCs w:val="24"/>
        </w:rPr>
        <w:t>космос</w:t>
      </w:r>
      <w:r w:rsidRPr="00EC6F48">
        <w:rPr>
          <w:szCs w:val="24"/>
        </w:rPr>
        <w:t xml:space="preserve"> каждого из нас.</w:t>
      </w:r>
      <w:r>
        <w:rPr>
          <w:szCs w:val="24"/>
        </w:rPr>
        <w:t xml:space="preserve"> </w:t>
      </w:r>
      <w:r w:rsidRPr="00EC6F48">
        <w:rPr>
          <w:szCs w:val="24"/>
        </w:rPr>
        <w:t>Давайте ч</w:t>
      </w:r>
      <w:r>
        <w:rPr>
          <w:szCs w:val="24"/>
        </w:rPr>
        <w:t>ё</w:t>
      </w:r>
      <w:r w:rsidRPr="00EC6F48">
        <w:rPr>
          <w:szCs w:val="24"/>
        </w:rPr>
        <w:t>тко это уясним. В будущем</w:t>
      </w:r>
      <w:r>
        <w:rPr>
          <w:szCs w:val="24"/>
        </w:rPr>
        <w:t>,</w:t>
      </w:r>
      <w:r w:rsidRPr="00EC6F48">
        <w:rPr>
          <w:szCs w:val="24"/>
        </w:rPr>
        <w:t xml:space="preserve"> может быть</w:t>
      </w:r>
      <w:r>
        <w:rPr>
          <w:szCs w:val="24"/>
        </w:rPr>
        <w:t xml:space="preserve">, </w:t>
      </w:r>
      <w:r w:rsidRPr="00EC6F48">
        <w:rPr>
          <w:szCs w:val="24"/>
        </w:rPr>
        <w:t xml:space="preserve">возникнут </w:t>
      </w:r>
      <w:r>
        <w:rPr>
          <w:szCs w:val="24"/>
        </w:rPr>
        <w:t>К</w:t>
      </w:r>
      <w:r w:rsidRPr="00EC6F48">
        <w:rPr>
          <w:szCs w:val="24"/>
        </w:rPr>
        <w:t xml:space="preserve">осмические </w:t>
      </w:r>
      <w:r>
        <w:rPr>
          <w:szCs w:val="24"/>
        </w:rPr>
        <w:t>К</w:t>
      </w:r>
      <w:r w:rsidRPr="00EC6F48">
        <w:rPr>
          <w:szCs w:val="24"/>
        </w:rPr>
        <w:t>омпетенции</w:t>
      </w:r>
      <w:r w:rsidRPr="00656BC9">
        <w:rPr>
          <w:szCs w:val="24"/>
        </w:rPr>
        <w:t>,</w:t>
      </w:r>
      <w:r w:rsidRPr="00EC6F48">
        <w:rPr>
          <w:szCs w:val="24"/>
        </w:rPr>
        <w:t xml:space="preserve"> тогда появятся </w:t>
      </w:r>
      <w:r>
        <w:rPr>
          <w:szCs w:val="24"/>
        </w:rPr>
        <w:t>П</w:t>
      </w:r>
      <w:r w:rsidRPr="00EC6F48">
        <w:rPr>
          <w:szCs w:val="24"/>
        </w:rPr>
        <w:t>освящ</w:t>
      </w:r>
      <w:r>
        <w:rPr>
          <w:szCs w:val="24"/>
        </w:rPr>
        <w:t>ё</w:t>
      </w:r>
      <w:r w:rsidRPr="00EC6F48">
        <w:rPr>
          <w:szCs w:val="24"/>
        </w:rPr>
        <w:t xml:space="preserve">нные </w:t>
      </w:r>
      <w:r>
        <w:rPr>
          <w:szCs w:val="24"/>
        </w:rPr>
        <w:t>ИВДИВО</w:t>
      </w:r>
      <w:r w:rsidRPr="00EC6F48">
        <w:rPr>
          <w:szCs w:val="24"/>
        </w:rPr>
        <w:t xml:space="preserve">. Но они возникнут, когда мы </w:t>
      </w:r>
      <w:r>
        <w:rPr>
          <w:szCs w:val="24"/>
        </w:rPr>
        <w:t xml:space="preserve">с </w:t>
      </w:r>
      <w:r w:rsidRPr="00EC6F48">
        <w:rPr>
          <w:szCs w:val="24"/>
        </w:rPr>
        <w:t xml:space="preserve">вами </w:t>
      </w:r>
      <w:r>
        <w:rPr>
          <w:szCs w:val="24"/>
        </w:rPr>
        <w:t>пройдём 1024 космоса.</w:t>
      </w:r>
    </w:p>
    <w:p w14:paraId="2D54B2AD" w14:textId="77777777" w:rsidR="002631B8" w:rsidRDefault="002631B8" w:rsidP="002631B8">
      <w:pPr>
        <w:ind w:firstLine="567"/>
        <w:rPr>
          <w:szCs w:val="24"/>
        </w:rPr>
      </w:pPr>
      <w:r w:rsidRPr="00EC6F48">
        <w:rPr>
          <w:szCs w:val="24"/>
        </w:rPr>
        <w:t>Целеполагание, которое каждому из на</w:t>
      </w:r>
      <w:r>
        <w:rPr>
          <w:szCs w:val="24"/>
        </w:rPr>
        <w:t xml:space="preserve">с было указано </w:t>
      </w:r>
      <w:r w:rsidRPr="00EC6F48">
        <w:rPr>
          <w:szCs w:val="24"/>
        </w:rPr>
        <w:t>в одном из листов, который мы п</w:t>
      </w:r>
      <w:r>
        <w:rPr>
          <w:szCs w:val="24"/>
        </w:rPr>
        <w:t>олучили, пройти и стяжать 1024 космос</w:t>
      </w:r>
      <w:r w:rsidRPr="00EC6F48">
        <w:rPr>
          <w:szCs w:val="24"/>
        </w:rPr>
        <w:t>а.</w:t>
      </w:r>
      <w:r>
        <w:rPr>
          <w:szCs w:val="24"/>
        </w:rPr>
        <w:t xml:space="preserve"> Я</w:t>
      </w:r>
      <w:r w:rsidRPr="00EC6F48">
        <w:rPr>
          <w:szCs w:val="24"/>
        </w:rPr>
        <w:t xml:space="preserve">, правда, не знаю, все доживут до </w:t>
      </w:r>
      <w:r>
        <w:rPr>
          <w:szCs w:val="24"/>
        </w:rPr>
        <w:t>этого или нет. Я шучу. Но чистое</w:t>
      </w:r>
      <w:r w:rsidRPr="00EC6F48">
        <w:rPr>
          <w:szCs w:val="24"/>
        </w:rPr>
        <w:t xml:space="preserve"> </w:t>
      </w:r>
      <w:r>
        <w:rPr>
          <w:szCs w:val="24"/>
        </w:rPr>
        <w:t xml:space="preserve">такое </w:t>
      </w:r>
      <w:r w:rsidRPr="00EC6F48">
        <w:rPr>
          <w:szCs w:val="24"/>
        </w:rPr>
        <w:t>направление. Стяжать вы будете даже не в этом воплощен</w:t>
      </w:r>
      <w:r>
        <w:rPr>
          <w:szCs w:val="24"/>
        </w:rPr>
        <w:t>ии. В воплощении там, кто взойдё</w:t>
      </w:r>
      <w:r w:rsidRPr="00EC6F48">
        <w:rPr>
          <w:szCs w:val="24"/>
        </w:rPr>
        <w:t>т, тоже будете стяжать. У нас та</w:t>
      </w:r>
      <w:r>
        <w:rPr>
          <w:szCs w:val="24"/>
        </w:rPr>
        <w:t>м стяжания продолжаются для тех</w:t>
      </w:r>
      <w:r w:rsidRPr="00EC6F48">
        <w:rPr>
          <w:szCs w:val="24"/>
        </w:rPr>
        <w:t xml:space="preserve"> </w:t>
      </w:r>
      <w:r>
        <w:rPr>
          <w:szCs w:val="24"/>
        </w:rPr>
        <w:t xml:space="preserve">Должностно Полномочных, кто вышел с физики. </w:t>
      </w:r>
      <w:r w:rsidRPr="00EC6F48">
        <w:rPr>
          <w:szCs w:val="24"/>
        </w:rPr>
        <w:t>Я это недавно</w:t>
      </w:r>
      <w:r>
        <w:rPr>
          <w:szCs w:val="24"/>
        </w:rPr>
        <w:t xml:space="preserve"> уточнил.</w:t>
      </w:r>
    </w:p>
    <w:p w14:paraId="25574F32" w14:textId="77777777" w:rsidR="002631B8" w:rsidRDefault="002631B8" w:rsidP="002631B8">
      <w:pPr>
        <w:ind w:firstLine="567"/>
        <w:rPr>
          <w:szCs w:val="24"/>
        </w:rPr>
      </w:pPr>
      <w:r w:rsidRPr="00EC6F48">
        <w:rPr>
          <w:szCs w:val="24"/>
        </w:rPr>
        <w:t xml:space="preserve">Тут у нас одна в другом государстве </w:t>
      </w:r>
      <w:r>
        <w:rPr>
          <w:szCs w:val="24"/>
        </w:rPr>
        <w:t>П</w:t>
      </w:r>
      <w:r w:rsidRPr="00EC6F48">
        <w:rPr>
          <w:szCs w:val="24"/>
        </w:rPr>
        <w:t>олномочн</w:t>
      </w:r>
      <w:r>
        <w:rPr>
          <w:szCs w:val="24"/>
        </w:rPr>
        <w:t>ая</w:t>
      </w:r>
      <w:r w:rsidRPr="00EC6F48">
        <w:rPr>
          <w:szCs w:val="24"/>
        </w:rPr>
        <w:t xml:space="preserve"> взошла, </w:t>
      </w:r>
      <w:r>
        <w:rPr>
          <w:szCs w:val="24"/>
        </w:rPr>
        <w:t xml:space="preserve">её </w:t>
      </w:r>
      <w:r w:rsidRPr="00EC6F48">
        <w:rPr>
          <w:szCs w:val="24"/>
        </w:rPr>
        <w:t xml:space="preserve">там </w:t>
      </w:r>
      <w:r>
        <w:rPr>
          <w:szCs w:val="24"/>
        </w:rPr>
        <w:t>Авата</w:t>
      </w:r>
      <w:r w:rsidRPr="00EC6F48">
        <w:rPr>
          <w:szCs w:val="24"/>
        </w:rPr>
        <w:t>р</w:t>
      </w:r>
      <w:r>
        <w:rPr>
          <w:szCs w:val="24"/>
        </w:rPr>
        <w:t>ес</w:t>
      </w:r>
      <w:r w:rsidRPr="00EC6F48">
        <w:rPr>
          <w:szCs w:val="24"/>
        </w:rPr>
        <w:t xml:space="preserve">са сопровождала, просто </w:t>
      </w:r>
      <w:r>
        <w:rPr>
          <w:szCs w:val="24"/>
        </w:rPr>
        <w:t>А</w:t>
      </w:r>
      <w:r w:rsidRPr="00EC6F48">
        <w:rPr>
          <w:szCs w:val="24"/>
        </w:rPr>
        <w:t>ват</w:t>
      </w:r>
      <w:r>
        <w:rPr>
          <w:szCs w:val="24"/>
        </w:rPr>
        <w:t>а</w:t>
      </w:r>
      <w:r w:rsidRPr="00EC6F48">
        <w:rPr>
          <w:szCs w:val="24"/>
        </w:rPr>
        <w:t>р</w:t>
      </w:r>
      <w:r>
        <w:rPr>
          <w:szCs w:val="24"/>
        </w:rPr>
        <w:t>ес</w:t>
      </w:r>
      <w:r w:rsidRPr="00EC6F48">
        <w:rPr>
          <w:szCs w:val="24"/>
        </w:rPr>
        <w:t>са е</w:t>
      </w:r>
      <w:r>
        <w:rPr>
          <w:szCs w:val="24"/>
        </w:rPr>
        <w:t>ю</w:t>
      </w:r>
      <w:r w:rsidRPr="00EC6F48">
        <w:rPr>
          <w:szCs w:val="24"/>
        </w:rPr>
        <w:t xml:space="preserve"> занималась, </w:t>
      </w:r>
      <w:r>
        <w:rPr>
          <w:szCs w:val="24"/>
        </w:rPr>
        <w:t>О</w:t>
      </w:r>
      <w:r w:rsidRPr="00EC6F48">
        <w:rPr>
          <w:szCs w:val="24"/>
        </w:rPr>
        <w:t>тец е</w:t>
      </w:r>
      <w:r>
        <w:rPr>
          <w:szCs w:val="24"/>
        </w:rPr>
        <w:t>ё</w:t>
      </w:r>
      <w:r w:rsidRPr="00EC6F48">
        <w:rPr>
          <w:szCs w:val="24"/>
        </w:rPr>
        <w:t xml:space="preserve"> распределил. </w:t>
      </w:r>
      <w:r>
        <w:rPr>
          <w:szCs w:val="24"/>
        </w:rPr>
        <w:t>В</w:t>
      </w:r>
      <w:r w:rsidRPr="00EC6F48">
        <w:rPr>
          <w:szCs w:val="24"/>
        </w:rPr>
        <w:t>от я сегодня ночью увидел е</w:t>
      </w:r>
      <w:r>
        <w:rPr>
          <w:szCs w:val="24"/>
        </w:rPr>
        <w:t>ё</w:t>
      </w:r>
      <w:r w:rsidRPr="00EC6F48">
        <w:rPr>
          <w:szCs w:val="24"/>
        </w:rPr>
        <w:t xml:space="preserve"> на ст</w:t>
      </w:r>
      <w:r>
        <w:rPr>
          <w:szCs w:val="24"/>
        </w:rPr>
        <w:t>яжаниях и совещаниях. Я спросил.</w:t>
      </w:r>
      <w:r w:rsidRPr="00EC6F48">
        <w:rPr>
          <w:szCs w:val="24"/>
        </w:rPr>
        <w:t xml:space="preserve"> </w:t>
      </w:r>
      <w:r>
        <w:rPr>
          <w:szCs w:val="24"/>
        </w:rPr>
        <w:t>Её</w:t>
      </w:r>
      <w:r w:rsidRPr="00EC6F48">
        <w:rPr>
          <w:szCs w:val="24"/>
        </w:rPr>
        <w:t xml:space="preserve"> подготовка, даже в том подразделении, где она взошла.</w:t>
      </w:r>
      <w:r>
        <w:rPr>
          <w:szCs w:val="24"/>
        </w:rPr>
        <w:t>..</w:t>
      </w:r>
      <w:r w:rsidRPr="00EC6F48">
        <w:rPr>
          <w:szCs w:val="24"/>
        </w:rPr>
        <w:t xml:space="preserve"> </w:t>
      </w:r>
      <w:r>
        <w:rPr>
          <w:szCs w:val="24"/>
        </w:rPr>
        <w:t>На территории её государства С</w:t>
      </w:r>
      <w:r w:rsidRPr="00EC6F48">
        <w:rPr>
          <w:szCs w:val="24"/>
        </w:rPr>
        <w:t>интезы не идут сейчас</w:t>
      </w:r>
      <w:r>
        <w:rPr>
          <w:szCs w:val="24"/>
        </w:rPr>
        <w:t>.</w:t>
      </w:r>
      <w:r w:rsidRPr="00E151C6">
        <w:rPr>
          <w:szCs w:val="24"/>
        </w:rPr>
        <w:t xml:space="preserve"> </w:t>
      </w:r>
      <w:r>
        <w:rPr>
          <w:szCs w:val="24"/>
        </w:rPr>
        <w:t>А там она начала проходить С</w:t>
      </w:r>
      <w:r w:rsidRPr="00EC6F48">
        <w:rPr>
          <w:szCs w:val="24"/>
        </w:rPr>
        <w:t xml:space="preserve">интезы и продолжает подготовку. И продолжает те стяжания, что не завершила на физике. Я за неё порадовался. Вот сегодня </w:t>
      </w:r>
      <w:r>
        <w:rPr>
          <w:szCs w:val="24"/>
        </w:rPr>
        <w:t>в</w:t>
      </w:r>
      <w:r w:rsidRPr="00EC6F48">
        <w:rPr>
          <w:szCs w:val="24"/>
        </w:rPr>
        <w:t xml:space="preserve"> н</w:t>
      </w:r>
      <w:r>
        <w:rPr>
          <w:szCs w:val="24"/>
        </w:rPr>
        <w:t>о</w:t>
      </w:r>
      <w:r w:rsidRPr="00EC6F48">
        <w:rPr>
          <w:szCs w:val="24"/>
        </w:rPr>
        <w:t>чн</w:t>
      </w:r>
      <w:r>
        <w:rPr>
          <w:szCs w:val="24"/>
        </w:rPr>
        <w:t>ой</w:t>
      </w:r>
      <w:r w:rsidRPr="00EC6F48">
        <w:rPr>
          <w:szCs w:val="24"/>
        </w:rPr>
        <w:t xml:space="preserve"> подготовк</w:t>
      </w:r>
      <w:r>
        <w:rPr>
          <w:szCs w:val="24"/>
        </w:rPr>
        <w:t>е. П</w:t>
      </w:r>
      <w:r w:rsidRPr="00EC6F48">
        <w:rPr>
          <w:szCs w:val="24"/>
        </w:rPr>
        <w:t xml:space="preserve">росто человек недавно взошёл, и мы </w:t>
      </w:r>
      <w:r>
        <w:rPr>
          <w:szCs w:val="24"/>
        </w:rPr>
        <w:t>к</w:t>
      </w:r>
      <w:r w:rsidRPr="00EC6F48">
        <w:rPr>
          <w:szCs w:val="24"/>
        </w:rPr>
        <w:t>онтролируем иногда про</w:t>
      </w:r>
      <w:r>
        <w:rPr>
          <w:szCs w:val="24"/>
        </w:rPr>
        <w:t>цессы, как она там встроилась.</w:t>
      </w:r>
    </w:p>
    <w:p w14:paraId="2185FB6C" w14:textId="77777777" w:rsidR="002631B8" w:rsidRDefault="002631B8" w:rsidP="002631B8">
      <w:pPr>
        <w:ind w:firstLine="567"/>
        <w:rPr>
          <w:szCs w:val="24"/>
        </w:rPr>
      </w:pPr>
      <w:r>
        <w:rPr>
          <w:szCs w:val="24"/>
        </w:rPr>
        <w:t>Сп</w:t>
      </w:r>
      <w:r w:rsidRPr="00EC6F48">
        <w:rPr>
          <w:szCs w:val="24"/>
        </w:rPr>
        <w:t>роси</w:t>
      </w:r>
      <w:r>
        <w:rPr>
          <w:szCs w:val="24"/>
        </w:rPr>
        <w:t>л:</w:t>
      </w:r>
      <w:r w:rsidRPr="00EC6F48">
        <w:rPr>
          <w:szCs w:val="24"/>
        </w:rPr>
        <w:t xml:space="preserve"> </w:t>
      </w:r>
      <w:r>
        <w:rPr>
          <w:szCs w:val="24"/>
        </w:rPr>
        <w:t>«К</w:t>
      </w:r>
      <w:r w:rsidRPr="00EC6F48">
        <w:rPr>
          <w:szCs w:val="24"/>
        </w:rPr>
        <w:t>ак встроилась?</w:t>
      </w:r>
      <w:r>
        <w:rPr>
          <w:szCs w:val="24"/>
        </w:rPr>
        <w:t>»</w:t>
      </w:r>
    </w:p>
    <w:p w14:paraId="2C0B11F0" w14:textId="77777777" w:rsidR="002631B8" w:rsidRDefault="002631B8" w:rsidP="002631B8">
      <w:pPr>
        <w:ind w:firstLine="567"/>
        <w:rPr>
          <w:szCs w:val="24"/>
        </w:rPr>
      </w:pPr>
      <w:r w:rsidRPr="00EC6F48">
        <w:rPr>
          <w:szCs w:val="24"/>
        </w:rPr>
        <w:t>Ответ Кут</w:t>
      </w:r>
      <w:r>
        <w:rPr>
          <w:szCs w:val="24"/>
        </w:rPr>
        <w:t xml:space="preserve"> Х</w:t>
      </w:r>
      <w:r w:rsidRPr="00EC6F48">
        <w:rPr>
          <w:szCs w:val="24"/>
        </w:rPr>
        <w:t>уми</w:t>
      </w:r>
      <w:r>
        <w:rPr>
          <w:szCs w:val="24"/>
        </w:rPr>
        <w:t>:</w:t>
      </w:r>
      <w:r w:rsidRPr="00EC6F48">
        <w:rPr>
          <w:szCs w:val="24"/>
        </w:rPr>
        <w:t xml:space="preserve"> </w:t>
      </w:r>
      <w:r>
        <w:rPr>
          <w:szCs w:val="24"/>
        </w:rPr>
        <w:t>«С</w:t>
      </w:r>
      <w:r w:rsidRPr="00EC6F48">
        <w:rPr>
          <w:szCs w:val="24"/>
        </w:rPr>
        <w:t>тяжает</w:t>
      </w:r>
      <w:r>
        <w:rPr>
          <w:szCs w:val="24"/>
        </w:rPr>
        <w:t>».</w:t>
      </w:r>
    </w:p>
    <w:p w14:paraId="3FBBE467" w14:textId="77777777" w:rsidR="002631B8" w:rsidRDefault="002631B8" w:rsidP="002631B8">
      <w:pPr>
        <w:ind w:firstLine="567"/>
        <w:rPr>
          <w:szCs w:val="24"/>
        </w:rPr>
      </w:pPr>
      <w:r w:rsidRPr="00EC6F48">
        <w:rPr>
          <w:szCs w:val="24"/>
        </w:rPr>
        <w:t>Я говорю</w:t>
      </w:r>
      <w:r>
        <w:rPr>
          <w:szCs w:val="24"/>
        </w:rPr>
        <w:t>:</w:t>
      </w:r>
      <w:r w:rsidRPr="00EC6F48">
        <w:rPr>
          <w:szCs w:val="24"/>
        </w:rPr>
        <w:t xml:space="preserve"> </w:t>
      </w:r>
      <w:r>
        <w:rPr>
          <w:szCs w:val="24"/>
        </w:rPr>
        <w:t>«Ч</w:t>
      </w:r>
      <w:r w:rsidRPr="00EC6F48">
        <w:rPr>
          <w:szCs w:val="24"/>
        </w:rPr>
        <w:t>то?</w:t>
      </w:r>
      <w:r>
        <w:rPr>
          <w:szCs w:val="24"/>
        </w:rPr>
        <w:t>»</w:t>
      </w:r>
      <w:r w:rsidRPr="00EC6F48">
        <w:rPr>
          <w:szCs w:val="24"/>
        </w:rPr>
        <w:t xml:space="preserve"> </w:t>
      </w:r>
      <w:r>
        <w:rPr>
          <w:szCs w:val="24"/>
        </w:rPr>
        <w:t>В смысле, вдруг не встроилась?</w:t>
      </w:r>
    </w:p>
    <w:p w14:paraId="26361072" w14:textId="77777777" w:rsidR="002631B8" w:rsidRDefault="002631B8" w:rsidP="002631B8">
      <w:pPr>
        <w:ind w:firstLine="567"/>
        <w:rPr>
          <w:szCs w:val="24"/>
        </w:rPr>
      </w:pPr>
      <w:r>
        <w:rPr>
          <w:szCs w:val="24"/>
        </w:rPr>
        <w:t>Он говорит: «В</w:t>
      </w:r>
      <w:r w:rsidRPr="00EC6F48">
        <w:rPr>
          <w:szCs w:val="24"/>
        </w:rPr>
        <w:t>сё нормально, она уже живёт, продолжает физические стяжания</w:t>
      </w:r>
      <w:r>
        <w:rPr>
          <w:szCs w:val="24"/>
        </w:rPr>
        <w:t>»</w:t>
      </w:r>
      <w:r w:rsidRPr="00EC6F48">
        <w:rPr>
          <w:szCs w:val="24"/>
        </w:rPr>
        <w:t>.</w:t>
      </w:r>
    </w:p>
    <w:p w14:paraId="0321B4C4" w14:textId="77777777" w:rsidR="002631B8" w:rsidRDefault="002631B8" w:rsidP="002631B8">
      <w:pPr>
        <w:ind w:firstLine="567"/>
        <w:rPr>
          <w:szCs w:val="24"/>
        </w:rPr>
      </w:pPr>
      <w:r w:rsidRPr="00EC6F48">
        <w:rPr>
          <w:szCs w:val="24"/>
        </w:rPr>
        <w:t>Но уже в том мире,</w:t>
      </w:r>
      <w:r>
        <w:rPr>
          <w:szCs w:val="24"/>
        </w:rPr>
        <w:t xml:space="preserve"> где она оказалась, в том космос</w:t>
      </w:r>
      <w:r w:rsidRPr="00EC6F48">
        <w:rPr>
          <w:szCs w:val="24"/>
        </w:rPr>
        <w:t xml:space="preserve">е, </w:t>
      </w:r>
      <w:r>
        <w:rPr>
          <w:szCs w:val="24"/>
        </w:rPr>
        <w:t xml:space="preserve">в </w:t>
      </w:r>
      <w:r w:rsidRPr="00EC6F48">
        <w:rPr>
          <w:szCs w:val="24"/>
        </w:rPr>
        <w:t>тех архетипах, где она сейчас фиксируется на служении у Кут</w:t>
      </w:r>
      <w:r>
        <w:rPr>
          <w:szCs w:val="24"/>
        </w:rPr>
        <w:t xml:space="preserve"> Х</w:t>
      </w:r>
      <w:r w:rsidRPr="00EC6F48">
        <w:rPr>
          <w:szCs w:val="24"/>
        </w:rPr>
        <w:t>уми. Вот такая ситуация. Поэтому ст</w:t>
      </w:r>
      <w:r>
        <w:rPr>
          <w:szCs w:val="24"/>
        </w:rPr>
        <w:t>яжания у нас продолжатся везде.</w:t>
      </w:r>
    </w:p>
    <w:p w14:paraId="3F208464" w14:textId="77777777" w:rsidR="002631B8" w:rsidRDefault="002631B8" w:rsidP="002631B8">
      <w:pPr>
        <w:ind w:firstLine="567"/>
        <w:rPr>
          <w:szCs w:val="24"/>
        </w:rPr>
      </w:pPr>
      <w:r w:rsidRPr="00EC6F48">
        <w:rPr>
          <w:szCs w:val="24"/>
        </w:rPr>
        <w:t>И давайте посчитаем. В</w:t>
      </w:r>
      <w:r>
        <w:rPr>
          <w:szCs w:val="24"/>
        </w:rPr>
        <w:t xml:space="preserve"> год примерно будем стяжать 60 космос</w:t>
      </w:r>
      <w:r w:rsidRPr="00EC6F48">
        <w:rPr>
          <w:szCs w:val="24"/>
        </w:rPr>
        <w:t xml:space="preserve">ов, ориентировочно по </w:t>
      </w:r>
      <w:r>
        <w:rPr>
          <w:szCs w:val="24"/>
        </w:rPr>
        <w:t>пять в месяц. Э</w:t>
      </w:r>
      <w:r w:rsidRPr="00EC6F48">
        <w:rPr>
          <w:szCs w:val="24"/>
        </w:rPr>
        <w:t xml:space="preserve">то 12 месяцев, 12 умножаем на </w:t>
      </w:r>
      <w:r>
        <w:rPr>
          <w:szCs w:val="24"/>
        </w:rPr>
        <w:t>пять</w:t>
      </w:r>
      <w:r w:rsidRPr="00EC6F48">
        <w:rPr>
          <w:szCs w:val="24"/>
        </w:rPr>
        <w:t xml:space="preserve">, минус </w:t>
      </w:r>
      <w:r>
        <w:rPr>
          <w:szCs w:val="24"/>
        </w:rPr>
        <w:t>один</w:t>
      </w:r>
      <w:r w:rsidRPr="00EC6F48">
        <w:rPr>
          <w:szCs w:val="24"/>
        </w:rPr>
        <w:t xml:space="preserve">, 11 умножаем на </w:t>
      </w:r>
      <w:r>
        <w:rPr>
          <w:szCs w:val="24"/>
        </w:rPr>
        <w:t>пять</w:t>
      </w:r>
      <w:r w:rsidRPr="00EC6F48">
        <w:rPr>
          <w:szCs w:val="24"/>
        </w:rPr>
        <w:t>, 55</w:t>
      </w:r>
      <w:r>
        <w:rPr>
          <w:szCs w:val="24"/>
        </w:rPr>
        <w:noBreakHyphen/>
        <w:t>56 космосов. Там ещё Съезд четыре</w:t>
      </w:r>
      <w:r w:rsidRPr="00EC6F48">
        <w:rPr>
          <w:szCs w:val="24"/>
        </w:rPr>
        <w:t xml:space="preserve"> дня, поэтому я надеюсь, что </w:t>
      </w:r>
      <w:r>
        <w:rPr>
          <w:szCs w:val="24"/>
        </w:rPr>
        <w:t xml:space="preserve">у </w:t>
      </w:r>
      <w:r w:rsidRPr="00EC6F48">
        <w:rPr>
          <w:szCs w:val="24"/>
        </w:rPr>
        <w:t>нас всё-таки 60 в год выйдет.</w:t>
      </w:r>
      <w:r>
        <w:rPr>
          <w:szCs w:val="24"/>
        </w:rPr>
        <w:t xml:space="preserve"> 6</w:t>
      </w:r>
      <w:r w:rsidRPr="00EC6F48">
        <w:rPr>
          <w:szCs w:val="24"/>
        </w:rPr>
        <w:t>0 умножаем на 16, получаем 960. Исходя из того, что у нас 32 уже есть, из 1024</w:t>
      </w:r>
      <w:r>
        <w:rPr>
          <w:szCs w:val="24"/>
        </w:rPr>
        <w:t>-х</w:t>
      </w:r>
      <w:r w:rsidRPr="00EC6F48">
        <w:rPr>
          <w:szCs w:val="24"/>
        </w:rPr>
        <w:t>,</w:t>
      </w:r>
      <w:r>
        <w:rPr>
          <w:szCs w:val="24"/>
        </w:rPr>
        <w:t xml:space="preserve"> </w:t>
      </w:r>
      <w:r w:rsidRPr="00EC6F48">
        <w:rPr>
          <w:szCs w:val="24"/>
        </w:rPr>
        <w:t xml:space="preserve">плюс-минус </w:t>
      </w:r>
      <w:r>
        <w:rPr>
          <w:szCs w:val="24"/>
        </w:rPr>
        <w:t>за 16 лет мы стяжаем 1024 космос</w:t>
      </w:r>
      <w:r w:rsidRPr="00EC6F48">
        <w:rPr>
          <w:szCs w:val="24"/>
        </w:rPr>
        <w:t>а. Я подч</w:t>
      </w:r>
      <w:r>
        <w:rPr>
          <w:szCs w:val="24"/>
        </w:rPr>
        <w:t>ё</w:t>
      </w:r>
      <w:r w:rsidRPr="00EC6F48">
        <w:rPr>
          <w:szCs w:val="24"/>
        </w:rPr>
        <w:t>ркиваю, плюс-мин</w:t>
      </w:r>
      <w:r>
        <w:rPr>
          <w:szCs w:val="24"/>
        </w:rPr>
        <w:t>ус. Может быть, за 17 лет, чтобы точно выйти в эту цифру.</w:t>
      </w:r>
    </w:p>
    <w:p w14:paraId="5D83CB38" w14:textId="77777777" w:rsidR="002631B8" w:rsidRDefault="002631B8" w:rsidP="002631B8">
      <w:pPr>
        <w:ind w:firstLine="567"/>
        <w:rPr>
          <w:szCs w:val="24"/>
        </w:rPr>
      </w:pPr>
      <w:r>
        <w:rPr>
          <w:szCs w:val="24"/>
        </w:rPr>
        <w:t>Э</w:t>
      </w:r>
      <w:r w:rsidRPr="00EC6F48">
        <w:rPr>
          <w:szCs w:val="24"/>
        </w:rPr>
        <w:t>то у нас</w:t>
      </w:r>
      <w:r>
        <w:rPr>
          <w:szCs w:val="24"/>
        </w:rPr>
        <w:t xml:space="preserve"> в листах сейчас написано. Это П</w:t>
      </w:r>
      <w:r w:rsidRPr="00EC6F48">
        <w:rPr>
          <w:szCs w:val="24"/>
        </w:rPr>
        <w:t xml:space="preserve">лан Отца, который нам указан в одном из листов. </w:t>
      </w:r>
      <w:r>
        <w:rPr>
          <w:szCs w:val="24"/>
        </w:rPr>
        <w:t xml:space="preserve">В </w:t>
      </w:r>
      <w:r w:rsidRPr="00EC6F48">
        <w:rPr>
          <w:szCs w:val="24"/>
        </w:rPr>
        <w:t>одном листе из четыр</w:t>
      </w:r>
      <w:r>
        <w:rPr>
          <w:szCs w:val="24"/>
        </w:rPr>
        <w:t>ё</w:t>
      </w:r>
      <w:r w:rsidRPr="00EC6F48">
        <w:rPr>
          <w:szCs w:val="24"/>
        </w:rPr>
        <w:t xml:space="preserve">х. Маленькая </w:t>
      </w:r>
      <w:r>
        <w:rPr>
          <w:szCs w:val="24"/>
        </w:rPr>
        <w:t xml:space="preserve">такая </w:t>
      </w:r>
      <w:r w:rsidRPr="00EC6F48">
        <w:rPr>
          <w:szCs w:val="24"/>
        </w:rPr>
        <w:t>строчка. Я его тоже проч</w:t>
      </w:r>
      <w:r>
        <w:rPr>
          <w:szCs w:val="24"/>
        </w:rPr>
        <w:t>ёл. Мне он тоже указан.</w:t>
      </w:r>
    </w:p>
    <w:p w14:paraId="2417FA7D" w14:textId="77777777" w:rsidR="002631B8" w:rsidRDefault="002631B8" w:rsidP="002631B8">
      <w:pPr>
        <w:ind w:firstLine="567"/>
        <w:rPr>
          <w:szCs w:val="24"/>
        </w:rPr>
      </w:pPr>
      <w:r w:rsidRPr="00EC6F48">
        <w:rPr>
          <w:szCs w:val="24"/>
        </w:rPr>
        <w:t xml:space="preserve">После этого у нас могут возникнуть </w:t>
      </w:r>
      <w:r>
        <w:rPr>
          <w:szCs w:val="24"/>
        </w:rPr>
        <w:t>К</w:t>
      </w:r>
      <w:r w:rsidRPr="00EC6F48">
        <w:rPr>
          <w:szCs w:val="24"/>
        </w:rPr>
        <w:t xml:space="preserve">осмические </w:t>
      </w:r>
      <w:r>
        <w:rPr>
          <w:szCs w:val="24"/>
        </w:rPr>
        <w:t>К</w:t>
      </w:r>
      <w:r w:rsidRPr="00EC6F48">
        <w:rPr>
          <w:szCs w:val="24"/>
        </w:rPr>
        <w:t>омпетенции</w:t>
      </w:r>
      <w:r w:rsidRPr="000041F4">
        <w:rPr>
          <w:szCs w:val="24"/>
        </w:rPr>
        <w:t>,</w:t>
      </w:r>
      <w:r w:rsidRPr="00EC6F48">
        <w:rPr>
          <w:szCs w:val="24"/>
        </w:rPr>
        <w:t xml:space="preserve"> </w:t>
      </w:r>
      <w:r>
        <w:rPr>
          <w:szCs w:val="24"/>
        </w:rPr>
        <w:t>П</w:t>
      </w:r>
      <w:r w:rsidRPr="00EC6F48">
        <w:rPr>
          <w:szCs w:val="24"/>
        </w:rPr>
        <w:t>олномочия</w:t>
      </w:r>
      <w:r w:rsidRPr="000041F4">
        <w:rPr>
          <w:szCs w:val="24"/>
        </w:rPr>
        <w:t>,</w:t>
      </w:r>
      <w:r w:rsidRPr="00EC6F48">
        <w:rPr>
          <w:szCs w:val="24"/>
        </w:rPr>
        <w:t xml:space="preserve"> </w:t>
      </w:r>
      <w:r>
        <w:rPr>
          <w:szCs w:val="24"/>
        </w:rPr>
        <w:t>Реализации, Ж</w:t>
      </w:r>
      <w:r w:rsidRPr="00EC6F48">
        <w:rPr>
          <w:szCs w:val="24"/>
        </w:rPr>
        <w:t>изненности. До этого их нет</w:t>
      </w:r>
      <w:r>
        <w:rPr>
          <w:szCs w:val="24"/>
        </w:rPr>
        <w:t>,</w:t>
      </w:r>
      <w:r w:rsidRPr="00EC6F48">
        <w:rPr>
          <w:szCs w:val="24"/>
        </w:rPr>
        <w:t xml:space="preserve"> и просто </w:t>
      </w:r>
      <w:r>
        <w:rPr>
          <w:szCs w:val="24"/>
        </w:rPr>
        <w:t>семерица Космического П</w:t>
      </w:r>
      <w:r w:rsidRPr="00EC6F48">
        <w:rPr>
          <w:szCs w:val="24"/>
        </w:rPr>
        <w:t>ути. Если мы не ст</w:t>
      </w:r>
      <w:r>
        <w:rPr>
          <w:szCs w:val="24"/>
        </w:rPr>
        <w:t>я</w:t>
      </w:r>
      <w:r w:rsidRPr="00EC6F48">
        <w:rPr>
          <w:szCs w:val="24"/>
        </w:rPr>
        <w:t>жаем</w:t>
      </w:r>
      <w:r>
        <w:rPr>
          <w:szCs w:val="24"/>
        </w:rPr>
        <w:t xml:space="preserve"> 1024 космос</w:t>
      </w:r>
      <w:r w:rsidRPr="00EC6F48">
        <w:rPr>
          <w:szCs w:val="24"/>
        </w:rPr>
        <w:t xml:space="preserve">а, </w:t>
      </w:r>
      <w:r>
        <w:rPr>
          <w:szCs w:val="24"/>
        </w:rPr>
        <w:t xml:space="preserve">у </w:t>
      </w:r>
      <w:r w:rsidRPr="00EC6F48">
        <w:rPr>
          <w:szCs w:val="24"/>
        </w:rPr>
        <w:t xml:space="preserve">нас так и останется </w:t>
      </w:r>
      <w:r>
        <w:rPr>
          <w:szCs w:val="24"/>
        </w:rPr>
        <w:t>семерица Космического П</w:t>
      </w:r>
      <w:r w:rsidRPr="00EC6F48">
        <w:rPr>
          <w:szCs w:val="24"/>
        </w:rPr>
        <w:t>ути. Это расшифровка одной фразы,</w:t>
      </w:r>
      <w:r>
        <w:rPr>
          <w:szCs w:val="24"/>
        </w:rPr>
        <w:t xml:space="preserve"> которая одинакова у всех.</w:t>
      </w:r>
    </w:p>
    <w:p w14:paraId="46F14A67" w14:textId="77777777" w:rsidR="002631B8" w:rsidRDefault="002631B8" w:rsidP="002631B8">
      <w:pPr>
        <w:ind w:firstLine="567"/>
        <w:rPr>
          <w:szCs w:val="24"/>
        </w:rPr>
      </w:pPr>
      <w:r w:rsidRPr="00EC6F48">
        <w:rPr>
          <w:szCs w:val="24"/>
        </w:rPr>
        <w:t>Поэ</w:t>
      </w:r>
      <w:r>
        <w:rPr>
          <w:szCs w:val="24"/>
        </w:rPr>
        <w:t xml:space="preserve">тому всем нам, этой команде, </w:t>
      </w:r>
      <w:r w:rsidRPr="00EC6F48">
        <w:rPr>
          <w:szCs w:val="24"/>
        </w:rPr>
        <w:t xml:space="preserve">и фактически всем </w:t>
      </w:r>
      <w:r>
        <w:rPr>
          <w:szCs w:val="24"/>
        </w:rPr>
        <w:t>Д</w:t>
      </w:r>
      <w:r w:rsidRPr="00EC6F48">
        <w:rPr>
          <w:szCs w:val="24"/>
        </w:rPr>
        <w:t>олжност</w:t>
      </w:r>
      <w:r>
        <w:rPr>
          <w:szCs w:val="24"/>
        </w:rPr>
        <w:t>н</w:t>
      </w:r>
      <w:r w:rsidRPr="00EC6F48">
        <w:rPr>
          <w:szCs w:val="24"/>
        </w:rPr>
        <w:t>о</w:t>
      </w:r>
      <w:r>
        <w:rPr>
          <w:szCs w:val="24"/>
        </w:rPr>
        <w:t xml:space="preserve"> П</w:t>
      </w:r>
      <w:r w:rsidRPr="00EC6F48">
        <w:rPr>
          <w:szCs w:val="24"/>
        </w:rPr>
        <w:t xml:space="preserve">олномочным, я думаю, </w:t>
      </w:r>
      <w:r>
        <w:rPr>
          <w:szCs w:val="24"/>
        </w:rPr>
        <w:t>О</w:t>
      </w:r>
      <w:r w:rsidRPr="00EC6F48">
        <w:rPr>
          <w:szCs w:val="24"/>
        </w:rPr>
        <w:t>тец сейчас это в план жизни введ</w:t>
      </w:r>
      <w:r>
        <w:rPr>
          <w:szCs w:val="24"/>
        </w:rPr>
        <w:t>ё</w:t>
      </w:r>
      <w:r w:rsidRPr="00EC6F48">
        <w:rPr>
          <w:szCs w:val="24"/>
        </w:rPr>
        <w:t xml:space="preserve">т всем </w:t>
      </w:r>
      <w:r>
        <w:rPr>
          <w:szCs w:val="24"/>
        </w:rPr>
        <w:t>П</w:t>
      </w:r>
      <w:r w:rsidRPr="00EC6F48">
        <w:rPr>
          <w:szCs w:val="24"/>
        </w:rPr>
        <w:t>олномоч</w:t>
      </w:r>
      <w:r>
        <w:rPr>
          <w:szCs w:val="24"/>
        </w:rPr>
        <w:t>ным. У</w:t>
      </w:r>
      <w:r w:rsidRPr="00EC6F48">
        <w:rPr>
          <w:szCs w:val="24"/>
        </w:rPr>
        <w:t xml:space="preserve"> </w:t>
      </w:r>
      <w:r>
        <w:rPr>
          <w:szCs w:val="24"/>
        </w:rPr>
        <w:t>Д</w:t>
      </w:r>
      <w:r w:rsidRPr="00EC6F48">
        <w:rPr>
          <w:szCs w:val="24"/>
        </w:rPr>
        <w:t>олжност</w:t>
      </w:r>
      <w:r>
        <w:rPr>
          <w:szCs w:val="24"/>
        </w:rPr>
        <w:t>н</w:t>
      </w:r>
      <w:r w:rsidRPr="00EC6F48">
        <w:rPr>
          <w:szCs w:val="24"/>
        </w:rPr>
        <w:t>о</w:t>
      </w:r>
      <w:r>
        <w:rPr>
          <w:szCs w:val="24"/>
        </w:rPr>
        <w:t xml:space="preserve"> П</w:t>
      </w:r>
      <w:r w:rsidRPr="00EC6F48">
        <w:rPr>
          <w:szCs w:val="24"/>
        </w:rPr>
        <w:t xml:space="preserve">олномочного свой </w:t>
      </w:r>
      <w:r>
        <w:rPr>
          <w:szCs w:val="24"/>
        </w:rPr>
        <w:t>План С</w:t>
      </w:r>
      <w:r w:rsidRPr="00EC6F48">
        <w:rPr>
          <w:szCs w:val="24"/>
        </w:rPr>
        <w:t>интеза, на всякий случай, на года</w:t>
      </w:r>
      <w:r>
        <w:rPr>
          <w:szCs w:val="24"/>
        </w:rPr>
        <w:t>́</w:t>
      </w:r>
      <w:r w:rsidRPr="00EC6F48">
        <w:rPr>
          <w:szCs w:val="24"/>
        </w:rPr>
        <w:t>, что в течение 16</w:t>
      </w:r>
      <w:r>
        <w:rPr>
          <w:szCs w:val="24"/>
        </w:rPr>
        <w:t xml:space="preserve">-ти </w:t>
      </w:r>
      <w:r w:rsidRPr="00EC6F48">
        <w:rPr>
          <w:szCs w:val="24"/>
        </w:rPr>
        <w:t>лет мы будем с</w:t>
      </w:r>
      <w:r>
        <w:rPr>
          <w:szCs w:val="24"/>
        </w:rPr>
        <w:t>тяжать космосы. Это следующее п</w:t>
      </w:r>
      <w:r w:rsidRPr="00EC6F48">
        <w:rPr>
          <w:szCs w:val="24"/>
        </w:rPr>
        <w:t>ла</w:t>
      </w:r>
      <w:r>
        <w:rPr>
          <w:szCs w:val="24"/>
        </w:rPr>
        <w:t>то С</w:t>
      </w:r>
      <w:r w:rsidRPr="00EC6F48">
        <w:rPr>
          <w:szCs w:val="24"/>
        </w:rPr>
        <w:t xml:space="preserve">интеза </w:t>
      </w:r>
      <w:r>
        <w:rPr>
          <w:szCs w:val="24"/>
        </w:rPr>
        <w:t>– освоение</w:t>
      </w:r>
      <w:r w:rsidRPr="00EC6F48">
        <w:rPr>
          <w:szCs w:val="24"/>
        </w:rPr>
        <w:t xml:space="preserve"> 1024</w:t>
      </w:r>
      <w:r>
        <w:rPr>
          <w:szCs w:val="24"/>
        </w:rPr>
        <w:t>-х космос</w:t>
      </w:r>
      <w:r w:rsidRPr="00EC6F48">
        <w:rPr>
          <w:szCs w:val="24"/>
        </w:rPr>
        <w:t>ов. Подскажу, освоение 1024</w:t>
      </w:r>
      <w:r>
        <w:rPr>
          <w:szCs w:val="24"/>
        </w:rPr>
        <w:t>-х космос</w:t>
      </w:r>
      <w:r w:rsidRPr="00EC6F48">
        <w:rPr>
          <w:szCs w:val="24"/>
        </w:rPr>
        <w:t>ов</w:t>
      </w:r>
      <w:r>
        <w:rPr>
          <w:szCs w:val="24"/>
        </w:rPr>
        <w:t xml:space="preserve"> в</w:t>
      </w:r>
      <w:r w:rsidRPr="00EC6F48">
        <w:rPr>
          <w:szCs w:val="24"/>
        </w:rPr>
        <w:t>вед</w:t>
      </w:r>
      <w:r>
        <w:rPr>
          <w:szCs w:val="24"/>
        </w:rPr>
        <w:t>ё</w:t>
      </w:r>
      <w:r w:rsidRPr="00EC6F48">
        <w:rPr>
          <w:szCs w:val="24"/>
        </w:rPr>
        <w:t xml:space="preserve">т нас в </w:t>
      </w:r>
      <w:r>
        <w:rPr>
          <w:szCs w:val="24"/>
        </w:rPr>
        <w:t>ИВДИВО</w:t>
      </w:r>
      <w:r w:rsidRPr="00EC6F48">
        <w:rPr>
          <w:szCs w:val="24"/>
        </w:rPr>
        <w:t xml:space="preserve"> </w:t>
      </w:r>
      <w:r>
        <w:rPr>
          <w:szCs w:val="24"/>
        </w:rPr>
        <w:t>П</w:t>
      </w:r>
      <w:r w:rsidRPr="00EC6F48">
        <w:rPr>
          <w:szCs w:val="24"/>
        </w:rPr>
        <w:t>ланеты Земл</w:t>
      </w:r>
      <w:r>
        <w:rPr>
          <w:szCs w:val="24"/>
        </w:rPr>
        <w:t>я</w:t>
      </w:r>
      <w:r w:rsidRPr="00EC6F48">
        <w:rPr>
          <w:szCs w:val="24"/>
        </w:rPr>
        <w:t xml:space="preserve">. </w:t>
      </w:r>
      <w:r>
        <w:rPr>
          <w:szCs w:val="24"/>
        </w:rPr>
        <w:t xml:space="preserve">То есть на </w:t>
      </w:r>
      <w:r w:rsidRPr="00EC6F48">
        <w:rPr>
          <w:szCs w:val="24"/>
        </w:rPr>
        <w:t xml:space="preserve">сегодня мы с вами в </w:t>
      </w:r>
      <w:r>
        <w:rPr>
          <w:szCs w:val="24"/>
        </w:rPr>
        <w:t>ИВДИВО Планеты Земля только на 33 космос</w:t>
      </w:r>
      <w:r w:rsidRPr="00EC6F48">
        <w:rPr>
          <w:szCs w:val="24"/>
        </w:rPr>
        <w:t>а. Это ни о ч</w:t>
      </w:r>
      <w:r>
        <w:rPr>
          <w:szCs w:val="24"/>
        </w:rPr>
        <w:t>ё</w:t>
      </w:r>
      <w:r w:rsidRPr="00EC6F48">
        <w:rPr>
          <w:szCs w:val="24"/>
        </w:rPr>
        <w:t xml:space="preserve">м. Я специально это говорю, чтобы вы </w:t>
      </w:r>
      <w:r>
        <w:rPr>
          <w:szCs w:val="24"/>
        </w:rPr>
        <w:t>сообразили это. Э</w:t>
      </w:r>
      <w:r w:rsidRPr="00EC6F48">
        <w:rPr>
          <w:szCs w:val="24"/>
        </w:rPr>
        <w:t xml:space="preserve">то как раз </w:t>
      </w:r>
      <w:r>
        <w:rPr>
          <w:szCs w:val="24"/>
        </w:rPr>
        <w:t>П</w:t>
      </w:r>
      <w:r w:rsidRPr="00EC6F48">
        <w:rPr>
          <w:szCs w:val="24"/>
        </w:rPr>
        <w:t xml:space="preserve">уть </w:t>
      </w:r>
      <w:r>
        <w:rPr>
          <w:szCs w:val="24"/>
        </w:rPr>
        <w:t>О</w:t>
      </w:r>
      <w:r w:rsidRPr="00EC6F48">
        <w:rPr>
          <w:szCs w:val="24"/>
        </w:rPr>
        <w:t>тца. И</w:t>
      </w:r>
      <w:r>
        <w:rPr>
          <w:szCs w:val="24"/>
        </w:rPr>
        <w:t>ВДИВО – это П</w:t>
      </w:r>
      <w:r w:rsidRPr="00EC6F48">
        <w:rPr>
          <w:szCs w:val="24"/>
        </w:rPr>
        <w:t xml:space="preserve">уть </w:t>
      </w:r>
      <w:r>
        <w:rPr>
          <w:szCs w:val="24"/>
        </w:rPr>
        <w:t>О</w:t>
      </w:r>
      <w:r w:rsidRPr="00EC6F48">
        <w:rPr>
          <w:szCs w:val="24"/>
        </w:rPr>
        <w:t>тца</w:t>
      </w:r>
      <w:r>
        <w:rPr>
          <w:szCs w:val="24"/>
        </w:rPr>
        <w:t>, поэтому это прямо наша тема.</w:t>
      </w:r>
    </w:p>
    <w:p w14:paraId="31C025B7" w14:textId="77777777" w:rsidR="002631B8" w:rsidRDefault="002631B8" w:rsidP="002631B8">
      <w:pPr>
        <w:ind w:firstLine="567"/>
        <w:rPr>
          <w:szCs w:val="24"/>
        </w:rPr>
      </w:pPr>
      <w:r w:rsidRPr="00EC6F48">
        <w:rPr>
          <w:szCs w:val="24"/>
        </w:rPr>
        <w:t xml:space="preserve">Соответственно, вспоминаем, что на </w:t>
      </w:r>
      <w:r>
        <w:rPr>
          <w:szCs w:val="24"/>
        </w:rPr>
        <w:t>П</w:t>
      </w:r>
      <w:r w:rsidRPr="00EC6F48">
        <w:rPr>
          <w:szCs w:val="24"/>
        </w:rPr>
        <w:t xml:space="preserve">ланете был </w:t>
      </w:r>
      <w:r>
        <w:rPr>
          <w:szCs w:val="24"/>
        </w:rPr>
        <w:t>Д</w:t>
      </w:r>
      <w:r w:rsidRPr="00EC6F48">
        <w:rPr>
          <w:szCs w:val="24"/>
        </w:rPr>
        <w:t xml:space="preserve">ом </w:t>
      </w:r>
      <w:r>
        <w:rPr>
          <w:szCs w:val="24"/>
        </w:rPr>
        <w:t>Отца на седьмом П</w:t>
      </w:r>
      <w:r w:rsidRPr="00EC6F48">
        <w:rPr>
          <w:szCs w:val="24"/>
        </w:rPr>
        <w:t>лане, а сейчас на 1025</w:t>
      </w:r>
      <w:r>
        <w:rPr>
          <w:szCs w:val="24"/>
        </w:rPr>
        <w:t>-м космос</w:t>
      </w:r>
      <w:r w:rsidRPr="00EC6F48">
        <w:rPr>
          <w:szCs w:val="24"/>
        </w:rPr>
        <w:t xml:space="preserve">е. Только это не </w:t>
      </w:r>
      <w:r>
        <w:rPr>
          <w:szCs w:val="24"/>
        </w:rPr>
        <w:t>Д</w:t>
      </w:r>
      <w:r w:rsidRPr="00EC6F48">
        <w:rPr>
          <w:szCs w:val="24"/>
        </w:rPr>
        <w:t xml:space="preserve">ом </w:t>
      </w:r>
      <w:r>
        <w:rPr>
          <w:szCs w:val="24"/>
        </w:rPr>
        <w:t>О</w:t>
      </w:r>
      <w:r w:rsidRPr="00EC6F48">
        <w:rPr>
          <w:szCs w:val="24"/>
        </w:rPr>
        <w:t xml:space="preserve">тца, а </w:t>
      </w:r>
      <w:r>
        <w:rPr>
          <w:szCs w:val="24"/>
        </w:rPr>
        <w:t>ИВДИВО Планеты</w:t>
      </w:r>
      <w:r w:rsidRPr="00EC6F48">
        <w:rPr>
          <w:szCs w:val="24"/>
        </w:rPr>
        <w:t xml:space="preserve"> Земля. Вот такая качественная </w:t>
      </w:r>
      <w:r>
        <w:rPr>
          <w:szCs w:val="24"/>
        </w:rPr>
        <w:t>П</w:t>
      </w:r>
      <w:r w:rsidRPr="00EC6F48">
        <w:rPr>
          <w:szCs w:val="24"/>
        </w:rPr>
        <w:t>ланета на сегодня у нас сложилась. Это очень х</w:t>
      </w:r>
      <w:r>
        <w:rPr>
          <w:szCs w:val="24"/>
        </w:rPr>
        <w:t>о</w:t>
      </w:r>
      <w:r w:rsidRPr="00EC6F48">
        <w:rPr>
          <w:szCs w:val="24"/>
        </w:rPr>
        <w:t>рошо. Потому</w:t>
      </w:r>
      <w:r>
        <w:rPr>
          <w:szCs w:val="24"/>
        </w:rPr>
        <w:t xml:space="preserve"> что</w:t>
      </w:r>
      <w:r w:rsidRPr="000C6ECC">
        <w:rPr>
          <w:szCs w:val="24"/>
        </w:rPr>
        <w:t>,</w:t>
      </w:r>
      <w:r w:rsidRPr="00EC6F48">
        <w:rPr>
          <w:szCs w:val="24"/>
        </w:rPr>
        <w:t xml:space="preserve"> чем мощнее </w:t>
      </w:r>
      <w:r>
        <w:rPr>
          <w:szCs w:val="24"/>
        </w:rPr>
        <w:t>ИВДИВО, тем мощнее цивилизация.</w:t>
      </w:r>
    </w:p>
    <w:p w14:paraId="33739E38" w14:textId="77777777" w:rsidR="002631B8" w:rsidRDefault="002631B8" w:rsidP="002631B8">
      <w:pPr>
        <w:ind w:firstLine="567"/>
        <w:rPr>
          <w:szCs w:val="24"/>
        </w:rPr>
      </w:pPr>
      <w:r w:rsidRPr="00EC6F48">
        <w:rPr>
          <w:szCs w:val="24"/>
        </w:rPr>
        <w:t>Есть две проверки ци</w:t>
      </w:r>
      <w:r>
        <w:rPr>
          <w:szCs w:val="24"/>
        </w:rPr>
        <w:t>вилизации. Части внутри нас, и соответствующие подготовки:</w:t>
      </w:r>
      <w:r w:rsidRPr="00EC6F48">
        <w:rPr>
          <w:szCs w:val="24"/>
        </w:rPr>
        <w:t xml:space="preserve"> </w:t>
      </w:r>
      <w:r>
        <w:rPr>
          <w:szCs w:val="24"/>
        </w:rPr>
        <w:t>К</w:t>
      </w:r>
      <w:r w:rsidRPr="00EC6F48">
        <w:rPr>
          <w:szCs w:val="24"/>
        </w:rPr>
        <w:t xml:space="preserve">омпетенции, </w:t>
      </w:r>
      <w:r>
        <w:rPr>
          <w:szCs w:val="24"/>
        </w:rPr>
        <w:t>П</w:t>
      </w:r>
      <w:r w:rsidRPr="00EC6F48">
        <w:rPr>
          <w:szCs w:val="24"/>
        </w:rPr>
        <w:t xml:space="preserve">олномочия, </w:t>
      </w:r>
      <w:r>
        <w:rPr>
          <w:szCs w:val="24"/>
        </w:rPr>
        <w:t>Реализации.</w:t>
      </w:r>
    </w:p>
    <w:p w14:paraId="7589A1C8" w14:textId="77777777" w:rsidR="002631B8" w:rsidRDefault="002631B8" w:rsidP="002631B8">
      <w:pPr>
        <w:ind w:firstLine="567"/>
        <w:rPr>
          <w:szCs w:val="24"/>
        </w:rPr>
      </w:pPr>
      <w:r w:rsidRPr="00EC6F48">
        <w:rPr>
          <w:szCs w:val="24"/>
        </w:rPr>
        <w:t>А вторая проверка</w:t>
      </w:r>
      <w:r>
        <w:rPr>
          <w:szCs w:val="24"/>
        </w:rPr>
        <w:t>:</w:t>
      </w:r>
      <w:r w:rsidRPr="00EC6F48">
        <w:rPr>
          <w:szCs w:val="24"/>
        </w:rPr>
        <w:t xml:space="preserve"> какой </w:t>
      </w:r>
      <w:r>
        <w:rPr>
          <w:szCs w:val="24"/>
        </w:rPr>
        <w:t>Д</w:t>
      </w:r>
      <w:r w:rsidRPr="00EC6F48">
        <w:rPr>
          <w:szCs w:val="24"/>
        </w:rPr>
        <w:t xml:space="preserve">ом </w:t>
      </w:r>
      <w:r>
        <w:rPr>
          <w:szCs w:val="24"/>
        </w:rPr>
        <w:t>О</w:t>
      </w:r>
      <w:r w:rsidRPr="00EC6F48">
        <w:rPr>
          <w:szCs w:val="24"/>
        </w:rPr>
        <w:t xml:space="preserve">тца на </w:t>
      </w:r>
      <w:r>
        <w:rPr>
          <w:szCs w:val="24"/>
        </w:rPr>
        <w:t>П</w:t>
      </w:r>
      <w:r w:rsidRPr="00EC6F48">
        <w:rPr>
          <w:szCs w:val="24"/>
        </w:rPr>
        <w:t>ланете</w:t>
      </w:r>
      <w:r>
        <w:rPr>
          <w:szCs w:val="24"/>
        </w:rPr>
        <w:t>,</w:t>
      </w:r>
      <w:r w:rsidRPr="00EC6F48">
        <w:rPr>
          <w:szCs w:val="24"/>
        </w:rPr>
        <w:t xml:space="preserve"> </w:t>
      </w:r>
      <w:r>
        <w:rPr>
          <w:szCs w:val="24"/>
        </w:rPr>
        <w:t>к</w:t>
      </w:r>
      <w:r w:rsidRPr="00EC6F48">
        <w:rPr>
          <w:szCs w:val="24"/>
        </w:rPr>
        <w:t>акой реальности</w:t>
      </w:r>
      <w:r w:rsidRPr="00E151C6">
        <w:rPr>
          <w:szCs w:val="24"/>
        </w:rPr>
        <w:t>,</w:t>
      </w:r>
      <w:r w:rsidRPr="00EC6F48">
        <w:rPr>
          <w:szCs w:val="24"/>
        </w:rPr>
        <w:t xml:space="preserve"> </w:t>
      </w:r>
      <w:r>
        <w:rPr>
          <w:szCs w:val="24"/>
        </w:rPr>
        <w:t>к</w:t>
      </w:r>
      <w:r w:rsidRPr="00EC6F48">
        <w:rPr>
          <w:szCs w:val="24"/>
        </w:rPr>
        <w:t>акого арх</w:t>
      </w:r>
      <w:r>
        <w:rPr>
          <w:szCs w:val="24"/>
        </w:rPr>
        <w:t>е</w:t>
      </w:r>
      <w:r w:rsidRPr="00EC6F48">
        <w:rPr>
          <w:szCs w:val="24"/>
        </w:rPr>
        <w:t>т</w:t>
      </w:r>
      <w:r>
        <w:rPr>
          <w:szCs w:val="24"/>
        </w:rPr>
        <w:t>и</w:t>
      </w:r>
      <w:r w:rsidRPr="00EC6F48">
        <w:rPr>
          <w:szCs w:val="24"/>
        </w:rPr>
        <w:t>па</w:t>
      </w:r>
      <w:r w:rsidRPr="00E151C6">
        <w:rPr>
          <w:szCs w:val="24"/>
        </w:rPr>
        <w:t>,</w:t>
      </w:r>
      <w:r w:rsidRPr="00EC6F48">
        <w:rPr>
          <w:szCs w:val="24"/>
        </w:rPr>
        <w:t xml:space="preserve"> </w:t>
      </w:r>
      <w:r>
        <w:rPr>
          <w:szCs w:val="24"/>
        </w:rPr>
        <w:t>какого космос</w:t>
      </w:r>
      <w:r w:rsidRPr="00EC6F48">
        <w:rPr>
          <w:szCs w:val="24"/>
        </w:rPr>
        <w:t>а</w:t>
      </w:r>
      <w:r>
        <w:rPr>
          <w:szCs w:val="24"/>
        </w:rPr>
        <w:t>.</w:t>
      </w:r>
      <w:r w:rsidRPr="00EC6F48">
        <w:rPr>
          <w:szCs w:val="24"/>
        </w:rPr>
        <w:t xml:space="preserve"> А у нас 1024</w:t>
      </w:r>
      <w:r>
        <w:rPr>
          <w:szCs w:val="24"/>
        </w:rPr>
        <w:t>-х космосов. Наша цивилизация сразу, циу! – и становится очень высоко</w:t>
      </w:r>
      <w:r w:rsidRPr="00EC6F48">
        <w:rPr>
          <w:szCs w:val="24"/>
        </w:rPr>
        <w:t>развитой. Почему? –</w:t>
      </w:r>
      <w:r>
        <w:rPr>
          <w:szCs w:val="24"/>
        </w:rPr>
        <w:t xml:space="preserve"> </w:t>
      </w:r>
      <w:r w:rsidRPr="00EC6F48">
        <w:rPr>
          <w:szCs w:val="24"/>
        </w:rPr>
        <w:t xml:space="preserve">Потому что цивилизацию формируют </w:t>
      </w:r>
      <w:r>
        <w:rPr>
          <w:szCs w:val="24"/>
        </w:rPr>
        <w:t>ИВДИВО</w:t>
      </w:r>
      <w:r w:rsidRPr="00EC6F48">
        <w:rPr>
          <w:szCs w:val="24"/>
        </w:rPr>
        <w:t>.</w:t>
      </w:r>
    </w:p>
    <w:p w14:paraId="3C1074E3" w14:textId="77777777" w:rsidR="002631B8" w:rsidRDefault="002631B8" w:rsidP="002631B8">
      <w:pPr>
        <w:ind w:firstLine="567"/>
        <w:rPr>
          <w:szCs w:val="24"/>
        </w:rPr>
      </w:pPr>
      <w:r w:rsidRPr="00EC6F48">
        <w:rPr>
          <w:szCs w:val="24"/>
        </w:rPr>
        <w:t>Вы скажете</w:t>
      </w:r>
      <w:r>
        <w:rPr>
          <w:szCs w:val="24"/>
        </w:rPr>
        <w:t>:</w:t>
      </w:r>
      <w:r w:rsidRPr="00EC6F48">
        <w:rPr>
          <w:szCs w:val="24"/>
        </w:rPr>
        <w:t xml:space="preserve"> </w:t>
      </w:r>
      <w:r>
        <w:rPr>
          <w:szCs w:val="24"/>
        </w:rPr>
        <w:t>«А</w:t>
      </w:r>
      <w:r w:rsidRPr="00EC6F48">
        <w:rPr>
          <w:szCs w:val="24"/>
        </w:rPr>
        <w:t xml:space="preserve"> как же И</w:t>
      </w:r>
      <w:r>
        <w:rPr>
          <w:szCs w:val="24"/>
        </w:rPr>
        <w:t>ВДИВО</w:t>
      </w:r>
      <w:r w:rsidRPr="00EC6F48">
        <w:rPr>
          <w:szCs w:val="24"/>
        </w:rPr>
        <w:t xml:space="preserve"> не </w:t>
      </w:r>
      <w:r>
        <w:rPr>
          <w:szCs w:val="24"/>
        </w:rPr>
        <w:t>Планеты</w:t>
      </w:r>
      <w:r w:rsidRPr="00EC6F48">
        <w:rPr>
          <w:szCs w:val="24"/>
        </w:rPr>
        <w:t xml:space="preserve"> Земля,</w:t>
      </w:r>
      <w:r>
        <w:rPr>
          <w:szCs w:val="24"/>
        </w:rPr>
        <w:t xml:space="preserve"> </w:t>
      </w:r>
      <w:r w:rsidRPr="00EC6F48">
        <w:rPr>
          <w:szCs w:val="24"/>
        </w:rPr>
        <w:t>а И</w:t>
      </w:r>
      <w:r>
        <w:rPr>
          <w:szCs w:val="24"/>
        </w:rPr>
        <w:t>ВДИВО</w:t>
      </w:r>
      <w:r w:rsidRPr="00EC6F48">
        <w:rPr>
          <w:szCs w:val="24"/>
        </w:rPr>
        <w:t xml:space="preserve"> </w:t>
      </w:r>
      <w:r>
        <w:rPr>
          <w:szCs w:val="24"/>
        </w:rPr>
        <w:t>Д</w:t>
      </w:r>
      <w:r w:rsidRPr="00EC6F48">
        <w:rPr>
          <w:szCs w:val="24"/>
        </w:rPr>
        <w:t>олжнос</w:t>
      </w:r>
      <w:r>
        <w:rPr>
          <w:szCs w:val="24"/>
        </w:rPr>
        <w:t>тно Полномочных</w:t>
      </w:r>
      <w:r w:rsidRPr="00EC6F48">
        <w:rPr>
          <w:szCs w:val="24"/>
        </w:rPr>
        <w:t>?</w:t>
      </w:r>
      <w:r>
        <w:rPr>
          <w:szCs w:val="24"/>
        </w:rPr>
        <w:t>»</w:t>
      </w:r>
      <w:r w:rsidRPr="00EC6F48">
        <w:rPr>
          <w:szCs w:val="24"/>
        </w:rPr>
        <w:t xml:space="preserve"> То для нас</w:t>
      </w:r>
      <w:r>
        <w:rPr>
          <w:szCs w:val="24"/>
        </w:rPr>
        <w:t>.</w:t>
      </w:r>
      <w:r w:rsidRPr="00EC6F48">
        <w:rPr>
          <w:szCs w:val="24"/>
        </w:rPr>
        <w:t xml:space="preserve"> И</w:t>
      </w:r>
      <w:r>
        <w:rPr>
          <w:szCs w:val="24"/>
        </w:rPr>
        <w:t>ВДИВО</w:t>
      </w:r>
      <w:r w:rsidRPr="00EC6F48">
        <w:rPr>
          <w:szCs w:val="24"/>
        </w:rPr>
        <w:t xml:space="preserve"> от </w:t>
      </w:r>
      <w:r>
        <w:rPr>
          <w:szCs w:val="24"/>
        </w:rPr>
        <w:t>И</w:t>
      </w:r>
      <w:r w:rsidRPr="00EC6F48">
        <w:rPr>
          <w:szCs w:val="24"/>
        </w:rPr>
        <w:t xml:space="preserve">значально </w:t>
      </w:r>
      <w:r>
        <w:rPr>
          <w:szCs w:val="24"/>
        </w:rPr>
        <w:t>В</w:t>
      </w:r>
      <w:r w:rsidRPr="00EC6F48">
        <w:rPr>
          <w:szCs w:val="24"/>
        </w:rPr>
        <w:t>ыш</w:t>
      </w:r>
      <w:r>
        <w:rPr>
          <w:szCs w:val="24"/>
        </w:rPr>
        <w:t>естоящего</w:t>
      </w:r>
      <w:r w:rsidRPr="00EC6F48">
        <w:rPr>
          <w:szCs w:val="24"/>
        </w:rPr>
        <w:t xml:space="preserve"> </w:t>
      </w:r>
      <w:r>
        <w:rPr>
          <w:szCs w:val="24"/>
        </w:rPr>
        <w:t>Отца понимаю</w:t>
      </w:r>
      <w:r w:rsidRPr="00EC6F48">
        <w:rPr>
          <w:szCs w:val="24"/>
        </w:rPr>
        <w:t xml:space="preserve">т </w:t>
      </w:r>
      <w:r>
        <w:rPr>
          <w:szCs w:val="24"/>
        </w:rPr>
        <w:t>Д</w:t>
      </w:r>
      <w:r w:rsidRPr="00EC6F48">
        <w:rPr>
          <w:szCs w:val="24"/>
        </w:rPr>
        <w:t>олжнос</w:t>
      </w:r>
      <w:r>
        <w:rPr>
          <w:szCs w:val="24"/>
        </w:rPr>
        <w:t>тно Полномочные. А человечество з</w:t>
      </w:r>
      <w:r w:rsidRPr="00EC6F48">
        <w:rPr>
          <w:szCs w:val="24"/>
        </w:rPr>
        <w:t>емлян понимает только И</w:t>
      </w:r>
      <w:r>
        <w:rPr>
          <w:szCs w:val="24"/>
        </w:rPr>
        <w:t>ВДИВО Планеты</w:t>
      </w:r>
      <w:r w:rsidRPr="00EC6F48">
        <w:rPr>
          <w:szCs w:val="24"/>
        </w:rPr>
        <w:t xml:space="preserve"> </w:t>
      </w:r>
      <w:r>
        <w:rPr>
          <w:szCs w:val="24"/>
        </w:rPr>
        <w:t xml:space="preserve">Земля. Это их тотальный предел. </w:t>
      </w:r>
      <w:r w:rsidRPr="00EC6F48">
        <w:rPr>
          <w:szCs w:val="24"/>
        </w:rPr>
        <w:t>То есть, если я живу внешне человеческой физической жизнью, для меня тотальный предел – обычный человек</w:t>
      </w:r>
      <w:r>
        <w:rPr>
          <w:szCs w:val="24"/>
        </w:rPr>
        <w:t xml:space="preserve"> – ИВДИВО</w:t>
      </w:r>
      <w:r w:rsidRPr="00EC6F48">
        <w:rPr>
          <w:szCs w:val="24"/>
        </w:rPr>
        <w:t xml:space="preserve"> </w:t>
      </w:r>
      <w:r>
        <w:rPr>
          <w:szCs w:val="24"/>
        </w:rPr>
        <w:t>Планеты Земля. Услышали?</w:t>
      </w:r>
    </w:p>
    <w:p w14:paraId="5E60EC6C" w14:textId="77777777" w:rsidR="002631B8" w:rsidRDefault="002631B8" w:rsidP="002631B8">
      <w:pPr>
        <w:ind w:firstLine="567"/>
        <w:rPr>
          <w:szCs w:val="24"/>
        </w:rPr>
      </w:pPr>
      <w:r w:rsidRPr="00EC6F48">
        <w:rPr>
          <w:szCs w:val="24"/>
        </w:rPr>
        <w:t xml:space="preserve">Поэтому в </w:t>
      </w:r>
      <w:r>
        <w:rPr>
          <w:szCs w:val="24"/>
        </w:rPr>
        <w:t>ИВДИВО</w:t>
      </w:r>
      <w:r w:rsidRPr="00EC6F48">
        <w:rPr>
          <w:szCs w:val="24"/>
        </w:rPr>
        <w:t xml:space="preserve"> </w:t>
      </w:r>
      <w:r>
        <w:rPr>
          <w:szCs w:val="24"/>
        </w:rPr>
        <w:t>Планеты Земля</w:t>
      </w:r>
      <w:r w:rsidRPr="00EC6F48">
        <w:rPr>
          <w:szCs w:val="24"/>
        </w:rPr>
        <w:t xml:space="preserve"> </w:t>
      </w:r>
      <w:r>
        <w:rPr>
          <w:szCs w:val="24"/>
        </w:rPr>
        <w:t>1024 космос</w:t>
      </w:r>
      <w:r w:rsidRPr="00EC6F48">
        <w:rPr>
          <w:szCs w:val="24"/>
        </w:rPr>
        <w:t xml:space="preserve">а, миллион архетипов, по </w:t>
      </w:r>
      <w:r>
        <w:rPr>
          <w:szCs w:val="24"/>
        </w:rPr>
        <w:t>1024 архетипа в каждом космос</w:t>
      </w:r>
      <w:r w:rsidRPr="00EC6F48">
        <w:rPr>
          <w:szCs w:val="24"/>
        </w:rPr>
        <w:t xml:space="preserve">е и миллиард реальностей, по миллиону реальностей в каждом </w:t>
      </w:r>
      <w:r>
        <w:rPr>
          <w:szCs w:val="24"/>
        </w:rPr>
        <w:t xml:space="preserve">архетипе. </w:t>
      </w:r>
      <w:r w:rsidRPr="00EC6F48">
        <w:rPr>
          <w:szCs w:val="24"/>
        </w:rPr>
        <w:t xml:space="preserve">Это </w:t>
      </w:r>
      <w:r>
        <w:rPr>
          <w:szCs w:val="24"/>
        </w:rPr>
        <w:t xml:space="preserve">такой </w:t>
      </w:r>
      <w:r w:rsidRPr="00EC6F48">
        <w:rPr>
          <w:szCs w:val="24"/>
        </w:rPr>
        <w:t>тотальный предел развития цивилизации. Но это не просто предел, это сумасшедший уровень развития. Это просто сума</w:t>
      </w:r>
      <w:r>
        <w:rPr>
          <w:szCs w:val="24"/>
        </w:rPr>
        <w:t>с</w:t>
      </w:r>
      <w:r w:rsidRPr="00EC6F48">
        <w:rPr>
          <w:szCs w:val="24"/>
        </w:rPr>
        <w:t xml:space="preserve">шествие. </w:t>
      </w:r>
      <w:r>
        <w:rPr>
          <w:szCs w:val="24"/>
        </w:rPr>
        <w:t xml:space="preserve">И для окружающих и для нас с вами, как </w:t>
      </w:r>
      <w:r w:rsidRPr="00EC6F48">
        <w:rPr>
          <w:szCs w:val="24"/>
        </w:rPr>
        <w:t xml:space="preserve">для </w:t>
      </w:r>
      <w:r>
        <w:rPr>
          <w:szCs w:val="24"/>
        </w:rPr>
        <w:t>Должностно П</w:t>
      </w:r>
      <w:r w:rsidRPr="00EC6F48">
        <w:rPr>
          <w:szCs w:val="24"/>
        </w:rPr>
        <w:t>олномочных. В нашу голову до сих по</w:t>
      </w:r>
      <w:r>
        <w:rPr>
          <w:szCs w:val="24"/>
        </w:rPr>
        <w:t>р такой масштаб не помещается.</w:t>
      </w:r>
    </w:p>
    <w:p w14:paraId="475AE1C5" w14:textId="77777777" w:rsidR="002631B8" w:rsidRPr="002D67C3" w:rsidRDefault="002631B8" w:rsidP="002631B8">
      <w:pPr>
        <w:ind w:firstLine="567"/>
        <w:rPr>
          <w:i/>
          <w:iCs/>
          <w:szCs w:val="24"/>
        </w:rPr>
      </w:pPr>
      <w:r w:rsidRPr="002D67C3">
        <w:rPr>
          <w:i/>
          <w:iCs/>
          <w:szCs w:val="24"/>
        </w:rPr>
        <w:t>Из зала:</w:t>
      </w:r>
      <w:r>
        <w:rPr>
          <w:i/>
          <w:iCs/>
          <w:szCs w:val="24"/>
        </w:rPr>
        <w:t xml:space="preserve"> Триллион реальностей.</w:t>
      </w:r>
    </w:p>
    <w:p w14:paraId="04942A0C" w14:textId="77777777" w:rsidR="002631B8" w:rsidRDefault="002631B8" w:rsidP="002631B8">
      <w:pPr>
        <w:ind w:firstLine="567"/>
        <w:rPr>
          <w:szCs w:val="24"/>
        </w:rPr>
      </w:pPr>
      <w:r w:rsidRPr="002D67C3">
        <w:rPr>
          <w:szCs w:val="24"/>
        </w:rPr>
        <w:t>Ну</w:t>
      </w:r>
      <w:r w:rsidRPr="00EC6F48">
        <w:rPr>
          <w:szCs w:val="24"/>
        </w:rPr>
        <w:t>, может</w:t>
      </w:r>
      <w:r>
        <w:rPr>
          <w:szCs w:val="24"/>
        </w:rPr>
        <w:t>,</w:t>
      </w:r>
      <w:r w:rsidRPr="00EC6F48">
        <w:rPr>
          <w:szCs w:val="24"/>
        </w:rPr>
        <w:t xml:space="preserve"> триллион реальностей. </w:t>
      </w:r>
      <w:r>
        <w:rPr>
          <w:szCs w:val="24"/>
        </w:rPr>
        <w:t>Ну, т</w:t>
      </w:r>
      <w:r w:rsidRPr="00EC6F48">
        <w:rPr>
          <w:szCs w:val="24"/>
        </w:rPr>
        <w:t>ам написано миллиард реальностей</w:t>
      </w:r>
      <w:r>
        <w:rPr>
          <w:szCs w:val="24"/>
        </w:rPr>
        <w:t>,</w:t>
      </w:r>
      <w:r w:rsidRPr="00EC6F48">
        <w:rPr>
          <w:szCs w:val="24"/>
        </w:rPr>
        <w:t xml:space="preserve"> как тотальный пример. Может быть</w:t>
      </w:r>
      <w:r>
        <w:rPr>
          <w:szCs w:val="24"/>
        </w:rPr>
        <w:t>,</w:t>
      </w:r>
      <w:r w:rsidRPr="00EC6F48">
        <w:rPr>
          <w:szCs w:val="24"/>
        </w:rPr>
        <w:t xml:space="preserve"> это в </w:t>
      </w:r>
      <w:r>
        <w:rPr>
          <w:szCs w:val="24"/>
        </w:rPr>
        <w:t>ИВДИВО Метагалактического космоса миллиард реальностей. Но там точно не может быть, там один космос. Там один космос. Может быть, я ошибся. Насчёт миллиарда ошибся, смотрим распоряжение. Надо почитать или посмотреть его. Наверное, в Метагалактическом космосе. Ты права. Там миллиард реальностей. Вы увидели?</w:t>
      </w:r>
    </w:p>
    <w:p w14:paraId="431DBBEA" w14:textId="77777777" w:rsidR="002631B8" w:rsidRPr="002D67C3" w:rsidRDefault="002631B8" w:rsidP="002631B8">
      <w:pPr>
        <w:ind w:firstLine="567"/>
        <w:rPr>
          <w:szCs w:val="24"/>
        </w:rPr>
      </w:pPr>
      <w:r>
        <w:rPr>
          <w:szCs w:val="24"/>
        </w:rPr>
        <w:t>И вот нам надо за 16 лет достичь стабилизации нашей цивилизации. Цивилизация творится ИВДИВО.</w:t>
      </w:r>
    </w:p>
    <w:p w14:paraId="66BEEAA1" w14:textId="77777777" w:rsidR="002631B8" w:rsidRDefault="002631B8" w:rsidP="002631B8">
      <w:pPr>
        <w:ind w:firstLine="567"/>
        <w:rPr>
          <w:szCs w:val="24"/>
        </w:rPr>
      </w:pPr>
      <w:r w:rsidRPr="00EC6F48">
        <w:rPr>
          <w:szCs w:val="24"/>
        </w:rPr>
        <w:t>Раньше</w:t>
      </w:r>
      <w:r>
        <w:rPr>
          <w:szCs w:val="24"/>
        </w:rPr>
        <w:t xml:space="preserve"> ИВДИВО</w:t>
      </w:r>
      <w:r w:rsidRPr="00EC6F48">
        <w:rPr>
          <w:szCs w:val="24"/>
        </w:rPr>
        <w:t xml:space="preserve"> </w:t>
      </w:r>
      <w:r>
        <w:rPr>
          <w:szCs w:val="24"/>
        </w:rPr>
        <w:t>П</w:t>
      </w:r>
      <w:r w:rsidRPr="00EC6F48">
        <w:rPr>
          <w:szCs w:val="24"/>
        </w:rPr>
        <w:t>ланеты Земл</w:t>
      </w:r>
      <w:r>
        <w:rPr>
          <w:szCs w:val="24"/>
        </w:rPr>
        <w:t>я мы ассоциировали только с М</w:t>
      </w:r>
      <w:r w:rsidRPr="00EC6F48">
        <w:rPr>
          <w:szCs w:val="24"/>
        </w:rPr>
        <w:t xml:space="preserve">етагалактикой Фа, с одним архетипом, буквально год назад. За </w:t>
      </w:r>
      <w:r>
        <w:rPr>
          <w:szCs w:val="24"/>
        </w:rPr>
        <w:t>этот год мы достигли возможности</w:t>
      </w:r>
      <w:r w:rsidRPr="00EC6F48">
        <w:rPr>
          <w:szCs w:val="24"/>
        </w:rPr>
        <w:t xml:space="preserve"> на </w:t>
      </w:r>
      <w:r>
        <w:rPr>
          <w:szCs w:val="24"/>
        </w:rPr>
        <w:t>П</w:t>
      </w:r>
      <w:r w:rsidRPr="00EC6F48">
        <w:rPr>
          <w:szCs w:val="24"/>
        </w:rPr>
        <w:t>ланете Земля разв</w:t>
      </w:r>
      <w:r>
        <w:rPr>
          <w:szCs w:val="24"/>
        </w:rPr>
        <w:t>ё</w:t>
      </w:r>
      <w:r w:rsidRPr="00EC6F48">
        <w:rPr>
          <w:szCs w:val="24"/>
        </w:rPr>
        <w:t>ртывания 1024</w:t>
      </w:r>
      <w:r>
        <w:rPr>
          <w:szCs w:val="24"/>
        </w:rPr>
        <w:t xml:space="preserve">-х </w:t>
      </w:r>
      <w:r w:rsidRPr="002868B5">
        <w:rPr>
          <w:szCs w:val="24"/>
        </w:rPr>
        <w:t>космосов</w:t>
      </w:r>
      <w:r w:rsidRPr="00EC6F48">
        <w:rPr>
          <w:szCs w:val="24"/>
        </w:rPr>
        <w:t>. И я объяснил почему. Потому что мы настолько глубоко прониклись</w:t>
      </w:r>
      <w:r>
        <w:rPr>
          <w:szCs w:val="24"/>
        </w:rPr>
        <w:t xml:space="preserve"> И</w:t>
      </w:r>
      <w:r w:rsidRPr="00EC6F48">
        <w:rPr>
          <w:szCs w:val="24"/>
        </w:rPr>
        <w:t xml:space="preserve">значально </w:t>
      </w:r>
      <w:r>
        <w:rPr>
          <w:szCs w:val="24"/>
        </w:rPr>
        <w:t>Вышестоящим</w:t>
      </w:r>
      <w:r w:rsidRPr="00EC6F48">
        <w:rPr>
          <w:szCs w:val="24"/>
        </w:rPr>
        <w:t xml:space="preserve"> </w:t>
      </w:r>
      <w:r>
        <w:rPr>
          <w:szCs w:val="24"/>
        </w:rPr>
        <w:t>Отцом. О</w:t>
      </w:r>
      <w:r w:rsidRPr="00EC6F48">
        <w:rPr>
          <w:szCs w:val="24"/>
        </w:rPr>
        <w:t>н когда-то в 2013</w:t>
      </w:r>
      <w:r>
        <w:rPr>
          <w:szCs w:val="24"/>
        </w:rPr>
        <w:t>-м году приходил на наш С</w:t>
      </w:r>
      <w:r w:rsidRPr="00EC6F48">
        <w:rPr>
          <w:szCs w:val="24"/>
        </w:rPr>
        <w:t xml:space="preserve">ъезд в Сочи, когда он </w:t>
      </w:r>
      <w:r>
        <w:rPr>
          <w:szCs w:val="24"/>
        </w:rPr>
        <w:t>п</w:t>
      </w:r>
      <w:r w:rsidRPr="00EC6F48">
        <w:rPr>
          <w:szCs w:val="24"/>
        </w:rPr>
        <w:t>олитическую партию нам поручил, что исполнила германская команда, юридически е</w:t>
      </w:r>
      <w:r>
        <w:rPr>
          <w:szCs w:val="24"/>
        </w:rPr>
        <w:t>ё</w:t>
      </w:r>
      <w:r w:rsidRPr="00EC6F48">
        <w:rPr>
          <w:szCs w:val="24"/>
        </w:rPr>
        <w:t xml:space="preserve"> осуществив. Ну, как бы вс</w:t>
      </w:r>
      <w:r>
        <w:rPr>
          <w:szCs w:val="24"/>
        </w:rPr>
        <w:t>ё</w:t>
      </w:r>
      <w:r w:rsidRPr="00EC6F48">
        <w:rPr>
          <w:szCs w:val="24"/>
        </w:rPr>
        <w:t xml:space="preserve"> равно в</w:t>
      </w:r>
      <w:r>
        <w:rPr>
          <w:szCs w:val="24"/>
        </w:rPr>
        <w:t xml:space="preserve"> ИВДИВО</w:t>
      </w:r>
      <w:r w:rsidRPr="00EC6F48">
        <w:rPr>
          <w:szCs w:val="24"/>
        </w:rPr>
        <w:t xml:space="preserve"> это состоялось. Но сама партия активно не стала развиваться, мы пока к ней не готовы. Мы сами к ней не готовы. Мы е</w:t>
      </w:r>
      <w:r>
        <w:rPr>
          <w:szCs w:val="24"/>
        </w:rPr>
        <w:t>ё</w:t>
      </w:r>
      <w:r w:rsidRPr="00EC6F48">
        <w:rPr>
          <w:szCs w:val="24"/>
        </w:rPr>
        <w:t xml:space="preserve"> боимся, ужасаемся,</w:t>
      </w:r>
      <w:r>
        <w:rPr>
          <w:szCs w:val="24"/>
        </w:rPr>
        <w:t xml:space="preserve"> </w:t>
      </w:r>
      <w:r w:rsidRPr="00EC6F48">
        <w:rPr>
          <w:szCs w:val="24"/>
        </w:rPr>
        <w:t xml:space="preserve">зависим от окружающей власти. И никакого </w:t>
      </w:r>
      <w:r>
        <w:rPr>
          <w:szCs w:val="24"/>
        </w:rPr>
        <w:t>О</w:t>
      </w:r>
      <w:r w:rsidRPr="00EC6F48">
        <w:rPr>
          <w:szCs w:val="24"/>
        </w:rPr>
        <w:t xml:space="preserve">гня </w:t>
      </w:r>
      <w:r>
        <w:rPr>
          <w:szCs w:val="24"/>
        </w:rPr>
        <w:t>П</w:t>
      </w:r>
      <w:r w:rsidRPr="00EC6F48">
        <w:rPr>
          <w:szCs w:val="24"/>
        </w:rPr>
        <w:t>освящ</w:t>
      </w:r>
      <w:r>
        <w:rPr>
          <w:szCs w:val="24"/>
        </w:rPr>
        <w:t>ё</w:t>
      </w:r>
      <w:r w:rsidRPr="00EC6F48">
        <w:rPr>
          <w:szCs w:val="24"/>
        </w:rPr>
        <w:t xml:space="preserve">нных, которые сносят всё, у нас не получилось. Снесли нас вместе с </w:t>
      </w:r>
      <w:r>
        <w:rPr>
          <w:szCs w:val="24"/>
        </w:rPr>
        <w:t>п</w:t>
      </w:r>
      <w:r w:rsidRPr="00EC6F48">
        <w:rPr>
          <w:szCs w:val="24"/>
        </w:rPr>
        <w:t>олитической партией.</w:t>
      </w:r>
      <w:r>
        <w:rPr>
          <w:szCs w:val="24"/>
        </w:rPr>
        <w:t xml:space="preserve"> </w:t>
      </w:r>
      <w:r w:rsidRPr="00EC6F48">
        <w:rPr>
          <w:szCs w:val="24"/>
        </w:rPr>
        <w:t xml:space="preserve">Страхов больше, </w:t>
      </w:r>
      <w:r>
        <w:rPr>
          <w:szCs w:val="24"/>
        </w:rPr>
        <w:t xml:space="preserve">чем </w:t>
      </w:r>
      <w:r w:rsidRPr="00EC6F48">
        <w:rPr>
          <w:szCs w:val="24"/>
        </w:rPr>
        <w:t>возможностей</w:t>
      </w:r>
      <w:r>
        <w:rPr>
          <w:szCs w:val="24"/>
        </w:rPr>
        <w:t>. Мы пока мыслим человечески е</w:t>
      </w:r>
      <w:r w:rsidRPr="00EC6F48">
        <w:rPr>
          <w:szCs w:val="24"/>
        </w:rPr>
        <w:t>щё. Но в бу</w:t>
      </w:r>
      <w:r>
        <w:rPr>
          <w:szCs w:val="24"/>
        </w:rPr>
        <w:t>дущем, я думаю, это наладится.</w:t>
      </w:r>
    </w:p>
    <w:p w14:paraId="453C0E89" w14:textId="77777777" w:rsidR="002631B8" w:rsidRDefault="002631B8" w:rsidP="002631B8">
      <w:pPr>
        <w:ind w:firstLine="567"/>
        <w:rPr>
          <w:szCs w:val="24"/>
        </w:rPr>
      </w:pPr>
      <w:r w:rsidRPr="00EC6F48">
        <w:rPr>
          <w:szCs w:val="24"/>
        </w:rPr>
        <w:t>Главное, что Гражданская конфедерация как идея была внедрена настоль</w:t>
      </w:r>
      <w:r>
        <w:rPr>
          <w:szCs w:val="24"/>
        </w:rPr>
        <w:t>ко глубоко, что возникла целая о</w:t>
      </w:r>
      <w:r w:rsidRPr="00EC6F48">
        <w:rPr>
          <w:szCs w:val="24"/>
        </w:rPr>
        <w:t>рганизация. У товарища Д</w:t>
      </w:r>
      <w:r>
        <w:rPr>
          <w:szCs w:val="24"/>
        </w:rPr>
        <w:t>ар</w:t>
      </w:r>
      <w:r w:rsidRPr="00EC6F48">
        <w:rPr>
          <w:szCs w:val="24"/>
        </w:rPr>
        <w:t>и</w:t>
      </w:r>
      <w:r>
        <w:rPr>
          <w:szCs w:val="24"/>
        </w:rPr>
        <w:t>я Г</w:t>
      </w:r>
      <w:r w:rsidRPr="00EC6F48">
        <w:rPr>
          <w:szCs w:val="24"/>
        </w:rPr>
        <w:t>ражданская конфедерация какая-то там</w:t>
      </w:r>
      <w:r>
        <w:rPr>
          <w:szCs w:val="24"/>
        </w:rPr>
        <w:t xml:space="preserve">, </w:t>
      </w:r>
      <w:r w:rsidRPr="00EC6F48">
        <w:rPr>
          <w:szCs w:val="24"/>
        </w:rPr>
        <w:t xml:space="preserve">и туда относятся все </w:t>
      </w:r>
      <w:r>
        <w:rPr>
          <w:szCs w:val="24"/>
        </w:rPr>
        <w:t>ИВДИВО-полисы</w:t>
      </w:r>
      <w:r w:rsidRPr="00FD7CC8">
        <w:rPr>
          <w:szCs w:val="24"/>
        </w:rPr>
        <w:t>,</w:t>
      </w:r>
      <w:r w:rsidRPr="00EC6F48">
        <w:rPr>
          <w:szCs w:val="24"/>
        </w:rPr>
        <w:t xml:space="preserve"> все </w:t>
      </w:r>
      <w:r>
        <w:rPr>
          <w:szCs w:val="24"/>
        </w:rPr>
        <w:t>ИВДИВО-здания. То есть само</w:t>
      </w:r>
      <w:r w:rsidRPr="00EC6F48">
        <w:rPr>
          <w:szCs w:val="24"/>
        </w:rPr>
        <w:t xml:space="preserve"> по себе цел</w:t>
      </w:r>
      <w:r>
        <w:rPr>
          <w:szCs w:val="24"/>
        </w:rPr>
        <w:t>еполагание</w:t>
      </w:r>
      <w:r w:rsidRPr="00EC6F48">
        <w:rPr>
          <w:szCs w:val="24"/>
        </w:rPr>
        <w:t xml:space="preserve"> было правильным</w:t>
      </w:r>
      <w:r>
        <w:rPr>
          <w:szCs w:val="24"/>
        </w:rPr>
        <w:t>. Э</w:t>
      </w:r>
      <w:r w:rsidRPr="00EC6F48">
        <w:rPr>
          <w:szCs w:val="24"/>
        </w:rPr>
        <w:t>то я к тому</w:t>
      </w:r>
      <w:r>
        <w:rPr>
          <w:szCs w:val="24"/>
        </w:rPr>
        <w:t>, когда-то вы занимались п</w:t>
      </w:r>
      <w:r w:rsidRPr="00EC6F48">
        <w:rPr>
          <w:szCs w:val="24"/>
        </w:rPr>
        <w:t>олитической партией</w:t>
      </w:r>
      <w:r>
        <w:rPr>
          <w:szCs w:val="24"/>
        </w:rPr>
        <w:t>. По-моему К</w:t>
      </w:r>
      <w:r w:rsidRPr="00EC6F48">
        <w:rPr>
          <w:szCs w:val="24"/>
        </w:rPr>
        <w:t>азан</w:t>
      </w:r>
      <w:r>
        <w:rPr>
          <w:szCs w:val="24"/>
        </w:rPr>
        <w:t>ь</w:t>
      </w:r>
      <w:r w:rsidRPr="00EC6F48">
        <w:rPr>
          <w:szCs w:val="24"/>
        </w:rPr>
        <w:t xml:space="preserve"> занималась </w:t>
      </w:r>
      <w:r>
        <w:rPr>
          <w:szCs w:val="24"/>
        </w:rPr>
        <w:t>п</w:t>
      </w:r>
      <w:r w:rsidRPr="00EC6F48">
        <w:rPr>
          <w:szCs w:val="24"/>
        </w:rPr>
        <w:t>олитической партией</w:t>
      </w:r>
      <w:r>
        <w:rPr>
          <w:szCs w:val="24"/>
        </w:rPr>
        <w:t>,</w:t>
      </w:r>
      <w:r w:rsidRPr="00EC6F48">
        <w:rPr>
          <w:szCs w:val="24"/>
        </w:rPr>
        <w:t xml:space="preserve"> </w:t>
      </w:r>
      <w:r>
        <w:rPr>
          <w:szCs w:val="24"/>
        </w:rPr>
        <w:t>да</w:t>
      </w:r>
      <w:r w:rsidRPr="000C6ECC">
        <w:rPr>
          <w:szCs w:val="24"/>
        </w:rPr>
        <w:t>,</w:t>
      </w:r>
      <w:r>
        <w:rPr>
          <w:szCs w:val="24"/>
        </w:rPr>
        <w:t xml:space="preserve"> </w:t>
      </w:r>
      <w:r w:rsidRPr="00EC6F48">
        <w:rPr>
          <w:szCs w:val="24"/>
        </w:rPr>
        <w:t>или не занималась</w:t>
      </w:r>
      <w:r>
        <w:rPr>
          <w:szCs w:val="24"/>
        </w:rPr>
        <w:t>? Ч</w:t>
      </w:r>
      <w:r w:rsidRPr="00EC6F48">
        <w:rPr>
          <w:szCs w:val="24"/>
        </w:rPr>
        <w:t>то</w:t>
      </w:r>
      <w:r>
        <w:rPr>
          <w:szCs w:val="24"/>
        </w:rPr>
        <w:t>,</w:t>
      </w:r>
      <w:r w:rsidRPr="00EC6F48">
        <w:rPr>
          <w:szCs w:val="24"/>
        </w:rPr>
        <w:t xml:space="preserve"> прошло</w:t>
      </w:r>
      <w:r w:rsidRPr="00C4410F">
        <w:rPr>
          <w:szCs w:val="24"/>
        </w:rPr>
        <w:t>,</w:t>
      </w:r>
      <w:r w:rsidRPr="00EC6F48">
        <w:rPr>
          <w:szCs w:val="24"/>
        </w:rPr>
        <w:t xml:space="preserve"> забыли вс</w:t>
      </w:r>
      <w:r>
        <w:rPr>
          <w:szCs w:val="24"/>
        </w:rPr>
        <w:t>ё, ушло. П</w:t>
      </w:r>
      <w:r w:rsidRPr="00EC6F48">
        <w:rPr>
          <w:szCs w:val="24"/>
        </w:rPr>
        <w:t>онятно</w:t>
      </w:r>
      <w:r>
        <w:rPr>
          <w:szCs w:val="24"/>
        </w:rPr>
        <w:t>.</w:t>
      </w:r>
      <w:r w:rsidRPr="00EC6F48">
        <w:rPr>
          <w:szCs w:val="24"/>
        </w:rPr>
        <w:t xml:space="preserve"> </w:t>
      </w:r>
      <w:r>
        <w:rPr>
          <w:szCs w:val="24"/>
        </w:rPr>
        <w:t>В</w:t>
      </w:r>
      <w:r w:rsidRPr="00EC6F48">
        <w:rPr>
          <w:szCs w:val="24"/>
        </w:rPr>
        <w:t>ы увидели</w:t>
      </w:r>
      <w:r>
        <w:rPr>
          <w:szCs w:val="24"/>
        </w:rPr>
        <w:t>?</w:t>
      </w:r>
    </w:p>
    <w:p w14:paraId="2C0674C3" w14:textId="77777777" w:rsidR="002631B8" w:rsidRDefault="002631B8" w:rsidP="002631B8">
      <w:pPr>
        <w:ind w:firstLine="567"/>
        <w:rPr>
          <w:szCs w:val="24"/>
        </w:rPr>
      </w:pPr>
      <w:r w:rsidRPr="00EC6F48">
        <w:rPr>
          <w:szCs w:val="24"/>
        </w:rPr>
        <w:t>В итоге у каждого из вас минимально одним пу</w:t>
      </w:r>
      <w:r>
        <w:rPr>
          <w:szCs w:val="24"/>
        </w:rPr>
        <w:t>нктом написано: 16 лет стяжания космос</w:t>
      </w:r>
      <w:r w:rsidRPr="00EC6F48">
        <w:rPr>
          <w:szCs w:val="24"/>
        </w:rPr>
        <w:t xml:space="preserve">ов. Привет от </w:t>
      </w:r>
      <w:r>
        <w:rPr>
          <w:szCs w:val="24"/>
        </w:rPr>
        <w:t>Д</w:t>
      </w:r>
      <w:r w:rsidRPr="00EC6F48">
        <w:rPr>
          <w:szCs w:val="24"/>
        </w:rPr>
        <w:t>ух</w:t>
      </w:r>
      <w:r>
        <w:rPr>
          <w:szCs w:val="24"/>
        </w:rPr>
        <w:t xml:space="preserve">а </w:t>
      </w:r>
      <w:r w:rsidRPr="00EC6F48">
        <w:rPr>
          <w:szCs w:val="24"/>
        </w:rPr>
        <w:t>в</w:t>
      </w:r>
      <w:r>
        <w:rPr>
          <w:szCs w:val="24"/>
        </w:rPr>
        <w:t>ам. Он сейчас нацелен вот туда</w:t>
      </w:r>
      <w:r w:rsidRPr="00EC6F48">
        <w:rPr>
          <w:szCs w:val="24"/>
        </w:rPr>
        <w:t xml:space="preserve"> у всех. </w:t>
      </w:r>
      <w:r>
        <w:rPr>
          <w:szCs w:val="24"/>
        </w:rPr>
        <w:t xml:space="preserve">Такое интересное целеполагание. </w:t>
      </w:r>
      <w:r w:rsidRPr="00EC6F48">
        <w:rPr>
          <w:szCs w:val="24"/>
        </w:rPr>
        <w:t xml:space="preserve">Я не настаиваю, что вы будете этим заниматься, многие из вас не выдержат </w:t>
      </w:r>
      <w:r>
        <w:rPr>
          <w:szCs w:val="24"/>
        </w:rPr>
        <w:t>и выскочат из этого.</w:t>
      </w:r>
    </w:p>
    <w:p w14:paraId="0EBA3243" w14:textId="77777777" w:rsidR="002631B8" w:rsidRDefault="002631B8" w:rsidP="002631B8">
      <w:pPr>
        <w:ind w:firstLine="567"/>
        <w:rPr>
          <w:szCs w:val="24"/>
        </w:rPr>
      </w:pPr>
      <w:r>
        <w:rPr>
          <w:szCs w:val="24"/>
        </w:rPr>
        <w:t>Н</w:t>
      </w:r>
      <w:r w:rsidRPr="00EC6F48">
        <w:rPr>
          <w:szCs w:val="24"/>
        </w:rPr>
        <w:t>о у нас поставлено сейчас, вот прям сейчас, когда вы хотите, если надо, спросить</w:t>
      </w:r>
      <w:r>
        <w:rPr>
          <w:szCs w:val="24"/>
        </w:rPr>
        <w:t>:</w:t>
      </w:r>
      <w:r w:rsidRPr="00EC6F48">
        <w:rPr>
          <w:szCs w:val="24"/>
        </w:rPr>
        <w:t xml:space="preserve"> </w:t>
      </w:r>
      <w:r>
        <w:rPr>
          <w:szCs w:val="24"/>
        </w:rPr>
        <w:t>«</w:t>
      </w:r>
      <w:r w:rsidRPr="00EC6F48">
        <w:rPr>
          <w:szCs w:val="24"/>
        </w:rPr>
        <w:t xml:space="preserve">Откуда вы берёте развитие </w:t>
      </w:r>
      <w:r>
        <w:rPr>
          <w:szCs w:val="24"/>
        </w:rPr>
        <w:t>ИВДИВО</w:t>
      </w:r>
      <w:r w:rsidRPr="00EC6F48">
        <w:rPr>
          <w:szCs w:val="24"/>
        </w:rPr>
        <w:t>?</w:t>
      </w:r>
      <w:r>
        <w:rPr>
          <w:szCs w:val="24"/>
        </w:rPr>
        <w:t>»</w:t>
      </w:r>
      <w:r w:rsidRPr="00EC6F48">
        <w:rPr>
          <w:szCs w:val="24"/>
        </w:rPr>
        <w:t xml:space="preserve"> Вот стоишь перед </w:t>
      </w:r>
      <w:r>
        <w:rPr>
          <w:szCs w:val="24"/>
        </w:rPr>
        <w:t>Отцом</w:t>
      </w:r>
      <w:r w:rsidRPr="00EC6F48">
        <w:rPr>
          <w:szCs w:val="24"/>
        </w:rPr>
        <w:t xml:space="preserve"> теперь с командой. Папа даёт тебе </w:t>
      </w:r>
      <w:r>
        <w:rPr>
          <w:szCs w:val="24"/>
        </w:rPr>
        <w:t>«</w:t>
      </w:r>
      <w:r w:rsidRPr="00EC6F48">
        <w:rPr>
          <w:szCs w:val="24"/>
        </w:rPr>
        <w:t>шортлист</w:t>
      </w:r>
      <w:r>
        <w:rPr>
          <w:szCs w:val="24"/>
        </w:rPr>
        <w:t>», что будешь делать в</w:t>
      </w:r>
      <w:r w:rsidRPr="00EC6F48">
        <w:rPr>
          <w:szCs w:val="24"/>
        </w:rPr>
        <w:t xml:space="preserve"> каждом варианте. Естественно, мн</w:t>
      </w:r>
      <w:r>
        <w:rPr>
          <w:szCs w:val="24"/>
        </w:rPr>
        <w:t>е он даёт с учётом того, что я Г</w:t>
      </w:r>
      <w:r w:rsidRPr="00EC6F48">
        <w:rPr>
          <w:szCs w:val="24"/>
        </w:rPr>
        <w:t xml:space="preserve">лава </w:t>
      </w:r>
      <w:r>
        <w:rPr>
          <w:szCs w:val="24"/>
        </w:rPr>
        <w:t>ИВДИВО. Личное развитие и указание: и</w:t>
      </w:r>
      <w:r w:rsidRPr="00EC6F48">
        <w:rPr>
          <w:szCs w:val="24"/>
        </w:rPr>
        <w:t>дти туда. У меня в голове этого не было. Я вообще иду везде. Иду туда и всё. А теперь есть жёсткое указание</w:t>
      </w:r>
      <w:r>
        <w:rPr>
          <w:szCs w:val="24"/>
        </w:rPr>
        <w:t>. За 16</w:t>
      </w:r>
      <w:r>
        <w:rPr>
          <w:szCs w:val="24"/>
        </w:rPr>
        <w:noBreakHyphen/>
        <w:t>17 лет отстяжать.</w:t>
      </w:r>
      <w:r w:rsidRPr="00EC6F48">
        <w:rPr>
          <w:szCs w:val="24"/>
        </w:rPr>
        <w:t xml:space="preserve"> В общем, отст</w:t>
      </w:r>
      <w:r>
        <w:rPr>
          <w:szCs w:val="24"/>
        </w:rPr>
        <w:t>яжать 1024 космос</w:t>
      </w:r>
      <w:r w:rsidRPr="00EC6F48">
        <w:rPr>
          <w:szCs w:val="24"/>
        </w:rPr>
        <w:t>а, войти</w:t>
      </w:r>
      <w:r>
        <w:rPr>
          <w:szCs w:val="24"/>
        </w:rPr>
        <w:t xml:space="preserve"> </w:t>
      </w:r>
      <w:r w:rsidRPr="00EC6F48">
        <w:rPr>
          <w:szCs w:val="24"/>
        </w:rPr>
        <w:t xml:space="preserve">в </w:t>
      </w:r>
      <w:r>
        <w:rPr>
          <w:szCs w:val="24"/>
        </w:rPr>
        <w:t>ИВДИВО</w:t>
      </w:r>
      <w:r w:rsidRPr="00EC6F48">
        <w:rPr>
          <w:szCs w:val="24"/>
        </w:rPr>
        <w:t xml:space="preserve"> </w:t>
      </w:r>
      <w:r>
        <w:rPr>
          <w:szCs w:val="24"/>
        </w:rPr>
        <w:t>П</w:t>
      </w:r>
      <w:r w:rsidRPr="00EC6F48">
        <w:rPr>
          <w:szCs w:val="24"/>
        </w:rPr>
        <w:t>ланеты Земля.</w:t>
      </w:r>
    </w:p>
    <w:p w14:paraId="1826EA84" w14:textId="77777777" w:rsidR="002631B8" w:rsidRDefault="002631B8" w:rsidP="002631B8">
      <w:pPr>
        <w:ind w:firstLine="567"/>
        <w:rPr>
          <w:szCs w:val="24"/>
        </w:rPr>
      </w:pPr>
      <w:r>
        <w:rPr>
          <w:szCs w:val="24"/>
        </w:rPr>
        <w:t>Хорошо, н</w:t>
      </w:r>
      <w:r w:rsidRPr="00416E17">
        <w:rPr>
          <w:szCs w:val="24"/>
        </w:rPr>
        <w:t xml:space="preserve">а ближайшие 16 лет работа есть. </w:t>
      </w:r>
      <w:r>
        <w:rPr>
          <w:szCs w:val="24"/>
        </w:rPr>
        <w:t>М</w:t>
      </w:r>
      <w:r w:rsidRPr="00416E17">
        <w:rPr>
          <w:szCs w:val="24"/>
        </w:rPr>
        <w:t>озги париться не буд</w:t>
      </w:r>
      <w:r>
        <w:rPr>
          <w:szCs w:val="24"/>
        </w:rPr>
        <w:t>у</w:t>
      </w:r>
      <w:r w:rsidRPr="00416E17">
        <w:rPr>
          <w:szCs w:val="24"/>
        </w:rPr>
        <w:t>т, куда вести команду. Есть куда вести команду. Там много</w:t>
      </w:r>
      <w:r>
        <w:rPr>
          <w:szCs w:val="24"/>
        </w:rPr>
        <w:t xml:space="preserve"> работы, кроме просто стяжания космос</w:t>
      </w:r>
      <w:r w:rsidRPr="00416E17">
        <w:rPr>
          <w:szCs w:val="24"/>
        </w:rPr>
        <w:t>ов. У вас то ж</w:t>
      </w:r>
      <w:r>
        <w:rPr>
          <w:szCs w:val="24"/>
        </w:rPr>
        <w:t>е самое. Вот у вас то же самое.</w:t>
      </w:r>
    </w:p>
    <w:p w14:paraId="27FF89F2" w14:textId="18B3A682" w:rsidR="002631B8" w:rsidRDefault="002631B8" w:rsidP="002631B8">
      <w:pPr>
        <w:pStyle w:val="3"/>
        <w:ind w:firstLine="567"/>
      </w:pPr>
      <w:bookmarkStart w:id="414" w:name="_Toc215861247"/>
      <w:bookmarkStart w:id="415" w:name="_Toc220493162"/>
      <w:r>
        <w:t>Кто какими подготовками нас развивает</w:t>
      </w:r>
      <w:bookmarkEnd w:id="414"/>
      <w:bookmarkEnd w:id="415"/>
    </w:p>
    <w:p w14:paraId="115BC10A" w14:textId="77777777" w:rsidR="002631B8" w:rsidRDefault="002631B8" w:rsidP="002631B8">
      <w:pPr>
        <w:ind w:firstLine="567"/>
        <w:rPr>
          <w:szCs w:val="24"/>
        </w:rPr>
      </w:pPr>
      <w:r>
        <w:rPr>
          <w:szCs w:val="24"/>
        </w:rPr>
        <w:t>И</w:t>
      </w:r>
      <w:r w:rsidRPr="00416E17">
        <w:rPr>
          <w:szCs w:val="24"/>
        </w:rPr>
        <w:t xml:space="preserve"> итог этого </w:t>
      </w:r>
      <w:r>
        <w:rPr>
          <w:szCs w:val="24"/>
        </w:rPr>
        <w:t>с</w:t>
      </w:r>
      <w:r w:rsidRPr="00416E17">
        <w:rPr>
          <w:szCs w:val="24"/>
        </w:rPr>
        <w:t>пича. Воображаем 16 первых подготовок</w:t>
      </w:r>
      <w:r>
        <w:rPr>
          <w:szCs w:val="24"/>
        </w:rPr>
        <w:t>:</w:t>
      </w:r>
      <w:r w:rsidRPr="00416E17">
        <w:rPr>
          <w:szCs w:val="24"/>
        </w:rPr>
        <w:t xml:space="preserve"> от </w:t>
      </w:r>
      <w:r>
        <w:rPr>
          <w:szCs w:val="24"/>
        </w:rPr>
        <w:t>Прав С</w:t>
      </w:r>
      <w:r w:rsidRPr="00416E17">
        <w:rPr>
          <w:szCs w:val="24"/>
        </w:rPr>
        <w:t xml:space="preserve">интеза до </w:t>
      </w:r>
      <w:r>
        <w:rPr>
          <w:szCs w:val="24"/>
        </w:rPr>
        <w:t>Д</w:t>
      </w:r>
      <w:r w:rsidRPr="00416E17">
        <w:rPr>
          <w:szCs w:val="24"/>
        </w:rPr>
        <w:t>олжн</w:t>
      </w:r>
      <w:r>
        <w:rPr>
          <w:szCs w:val="24"/>
        </w:rPr>
        <w:t>остных К</w:t>
      </w:r>
      <w:r w:rsidRPr="00416E17">
        <w:rPr>
          <w:szCs w:val="24"/>
        </w:rPr>
        <w:t xml:space="preserve">омпетенций. Этим занимаются </w:t>
      </w:r>
      <w:r>
        <w:rPr>
          <w:szCs w:val="24"/>
        </w:rPr>
        <w:t>И</w:t>
      </w:r>
      <w:r w:rsidRPr="00416E17">
        <w:rPr>
          <w:szCs w:val="24"/>
        </w:rPr>
        <w:t xml:space="preserve">значально </w:t>
      </w:r>
      <w:r>
        <w:rPr>
          <w:szCs w:val="24"/>
        </w:rPr>
        <w:t>В</w:t>
      </w:r>
      <w:r w:rsidRPr="00416E17">
        <w:rPr>
          <w:szCs w:val="24"/>
        </w:rPr>
        <w:t>ы</w:t>
      </w:r>
      <w:r>
        <w:rPr>
          <w:szCs w:val="24"/>
        </w:rPr>
        <w:t>ше</w:t>
      </w:r>
      <w:r w:rsidRPr="00416E17">
        <w:rPr>
          <w:szCs w:val="24"/>
        </w:rPr>
        <w:t xml:space="preserve">стоящие </w:t>
      </w:r>
      <w:r>
        <w:rPr>
          <w:szCs w:val="24"/>
        </w:rPr>
        <w:t>А</w:t>
      </w:r>
      <w:r w:rsidRPr="00416E17">
        <w:rPr>
          <w:szCs w:val="24"/>
        </w:rPr>
        <w:t>ватар</w:t>
      </w:r>
      <w:r>
        <w:rPr>
          <w:szCs w:val="24"/>
        </w:rPr>
        <w:t>ы</w:t>
      </w:r>
      <w:r w:rsidRPr="00416E17">
        <w:rPr>
          <w:szCs w:val="24"/>
        </w:rPr>
        <w:t xml:space="preserve"> </w:t>
      </w:r>
      <w:r>
        <w:rPr>
          <w:szCs w:val="24"/>
        </w:rPr>
        <w:t>С</w:t>
      </w:r>
      <w:r w:rsidRPr="00416E17">
        <w:rPr>
          <w:szCs w:val="24"/>
        </w:rPr>
        <w:t xml:space="preserve">интеза. От </w:t>
      </w:r>
      <w:r>
        <w:rPr>
          <w:szCs w:val="24"/>
        </w:rPr>
        <w:t>В</w:t>
      </w:r>
      <w:r w:rsidRPr="00416E17">
        <w:rPr>
          <w:szCs w:val="24"/>
        </w:rPr>
        <w:t xml:space="preserve">ысших </w:t>
      </w:r>
      <w:r>
        <w:rPr>
          <w:szCs w:val="24"/>
        </w:rPr>
        <w:t>Прав С</w:t>
      </w:r>
      <w:r w:rsidRPr="00416E17">
        <w:rPr>
          <w:szCs w:val="24"/>
        </w:rPr>
        <w:t xml:space="preserve">интеза до </w:t>
      </w:r>
      <w:r>
        <w:rPr>
          <w:szCs w:val="24"/>
        </w:rPr>
        <w:t>В</w:t>
      </w:r>
      <w:r w:rsidRPr="00416E17">
        <w:rPr>
          <w:szCs w:val="24"/>
        </w:rPr>
        <w:t xml:space="preserve">ысшей </w:t>
      </w:r>
      <w:r>
        <w:rPr>
          <w:szCs w:val="24"/>
        </w:rPr>
        <w:t>Д</w:t>
      </w:r>
      <w:r w:rsidRPr="00416E17">
        <w:rPr>
          <w:szCs w:val="24"/>
        </w:rPr>
        <w:t>олжно</w:t>
      </w:r>
      <w:r>
        <w:rPr>
          <w:szCs w:val="24"/>
        </w:rPr>
        <w:t>стной</w:t>
      </w:r>
      <w:r w:rsidRPr="00416E17">
        <w:rPr>
          <w:szCs w:val="24"/>
        </w:rPr>
        <w:t xml:space="preserve"> </w:t>
      </w:r>
      <w:r>
        <w:rPr>
          <w:szCs w:val="24"/>
        </w:rPr>
        <w:t>К</w:t>
      </w:r>
      <w:r w:rsidRPr="00416E17">
        <w:rPr>
          <w:szCs w:val="24"/>
        </w:rPr>
        <w:t>омпетенции</w:t>
      </w:r>
      <w:r>
        <w:rPr>
          <w:szCs w:val="24"/>
        </w:rPr>
        <w:t>.</w:t>
      </w:r>
      <w:r w:rsidRPr="00416E17">
        <w:rPr>
          <w:szCs w:val="24"/>
        </w:rPr>
        <w:t xml:space="preserve"> </w:t>
      </w:r>
      <w:r>
        <w:rPr>
          <w:szCs w:val="24"/>
        </w:rPr>
        <w:t>Этим занимаю</w:t>
      </w:r>
      <w:r w:rsidRPr="00416E17">
        <w:rPr>
          <w:szCs w:val="24"/>
        </w:rPr>
        <w:t>тся Отец</w:t>
      </w:r>
      <w:r>
        <w:rPr>
          <w:szCs w:val="24"/>
        </w:rPr>
        <w:t>-</w:t>
      </w:r>
      <w:r w:rsidRPr="00416E17">
        <w:rPr>
          <w:szCs w:val="24"/>
        </w:rPr>
        <w:t xml:space="preserve">Аватары. </w:t>
      </w:r>
      <w:r>
        <w:rPr>
          <w:szCs w:val="24"/>
        </w:rPr>
        <w:t>При</w:t>
      </w:r>
      <w:r w:rsidRPr="00416E17">
        <w:rPr>
          <w:szCs w:val="24"/>
        </w:rPr>
        <w:t>ч</w:t>
      </w:r>
      <w:r>
        <w:rPr>
          <w:szCs w:val="24"/>
        </w:rPr>
        <w:t>ё</w:t>
      </w:r>
      <w:r w:rsidRPr="00416E17">
        <w:rPr>
          <w:szCs w:val="24"/>
        </w:rPr>
        <w:t xml:space="preserve">м и в </w:t>
      </w:r>
      <w:r>
        <w:rPr>
          <w:szCs w:val="24"/>
        </w:rPr>
        <w:t>К</w:t>
      </w:r>
      <w:r w:rsidRPr="00416E17">
        <w:rPr>
          <w:szCs w:val="24"/>
        </w:rPr>
        <w:t xml:space="preserve">омпетенциях, и в </w:t>
      </w:r>
      <w:r>
        <w:rPr>
          <w:szCs w:val="24"/>
        </w:rPr>
        <w:t>П</w:t>
      </w:r>
      <w:r w:rsidRPr="00416E17">
        <w:rPr>
          <w:szCs w:val="24"/>
        </w:rPr>
        <w:t xml:space="preserve">олномочиях, и везде. А </w:t>
      </w:r>
      <w:r>
        <w:rPr>
          <w:szCs w:val="24"/>
        </w:rPr>
        <w:t>К</w:t>
      </w:r>
      <w:r w:rsidRPr="00416E17">
        <w:rPr>
          <w:szCs w:val="24"/>
        </w:rPr>
        <w:t xml:space="preserve">осмическим </w:t>
      </w:r>
      <w:r>
        <w:rPr>
          <w:szCs w:val="24"/>
        </w:rPr>
        <w:t>П</w:t>
      </w:r>
      <w:r w:rsidRPr="00416E17">
        <w:rPr>
          <w:szCs w:val="24"/>
        </w:rPr>
        <w:t>освящ</w:t>
      </w:r>
      <w:r>
        <w:rPr>
          <w:szCs w:val="24"/>
        </w:rPr>
        <w:t>ё</w:t>
      </w:r>
      <w:r w:rsidRPr="00416E17">
        <w:rPr>
          <w:szCs w:val="24"/>
        </w:rPr>
        <w:t>нным</w:t>
      </w:r>
      <w:r>
        <w:rPr>
          <w:szCs w:val="24"/>
        </w:rPr>
        <w:t>,</w:t>
      </w:r>
      <w:r w:rsidRPr="00416E17">
        <w:rPr>
          <w:szCs w:val="24"/>
        </w:rPr>
        <w:t xml:space="preserve"> </w:t>
      </w:r>
      <w:r>
        <w:rPr>
          <w:szCs w:val="24"/>
        </w:rPr>
        <w:t xml:space="preserve">если </w:t>
      </w:r>
      <w:r w:rsidRPr="00416E17">
        <w:rPr>
          <w:szCs w:val="24"/>
        </w:rPr>
        <w:t xml:space="preserve">взять </w:t>
      </w:r>
      <w:r>
        <w:rPr>
          <w:szCs w:val="24"/>
        </w:rPr>
        <w:t>К</w:t>
      </w:r>
      <w:r w:rsidRPr="00416E17">
        <w:rPr>
          <w:szCs w:val="24"/>
        </w:rPr>
        <w:t>омпетенцию</w:t>
      </w:r>
      <w:r>
        <w:rPr>
          <w:szCs w:val="24"/>
        </w:rPr>
        <w:t>,</w:t>
      </w:r>
      <w:r w:rsidRPr="00416E17">
        <w:rPr>
          <w:szCs w:val="24"/>
        </w:rPr>
        <w:t xml:space="preserve"> занимается только </w:t>
      </w:r>
      <w:r>
        <w:rPr>
          <w:szCs w:val="24"/>
        </w:rPr>
        <w:t>И</w:t>
      </w:r>
      <w:r w:rsidRPr="00416E17">
        <w:rPr>
          <w:szCs w:val="24"/>
        </w:rPr>
        <w:t xml:space="preserve">значально </w:t>
      </w:r>
      <w:r>
        <w:rPr>
          <w:szCs w:val="24"/>
        </w:rPr>
        <w:t>В</w:t>
      </w:r>
      <w:r w:rsidRPr="00416E17">
        <w:rPr>
          <w:szCs w:val="24"/>
        </w:rPr>
        <w:t>ы</w:t>
      </w:r>
      <w:r>
        <w:rPr>
          <w:szCs w:val="24"/>
        </w:rPr>
        <w:t>ше</w:t>
      </w:r>
      <w:r w:rsidRPr="00416E17">
        <w:rPr>
          <w:szCs w:val="24"/>
        </w:rPr>
        <w:t>ст</w:t>
      </w:r>
      <w:r>
        <w:rPr>
          <w:szCs w:val="24"/>
        </w:rPr>
        <w:t>о</w:t>
      </w:r>
      <w:r w:rsidRPr="00416E17">
        <w:rPr>
          <w:szCs w:val="24"/>
        </w:rPr>
        <w:t xml:space="preserve">ящий </w:t>
      </w:r>
      <w:r>
        <w:rPr>
          <w:szCs w:val="24"/>
        </w:rPr>
        <w:t>О</w:t>
      </w:r>
      <w:r w:rsidRPr="00416E17">
        <w:rPr>
          <w:szCs w:val="24"/>
        </w:rPr>
        <w:t xml:space="preserve">тец. И </w:t>
      </w:r>
      <w:r>
        <w:rPr>
          <w:szCs w:val="24"/>
        </w:rPr>
        <w:t>К</w:t>
      </w:r>
      <w:r w:rsidRPr="00416E17">
        <w:rPr>
          <w:szCs w:val="24"/>
        </w:rPr>
        <w:t xml:space="preserve">осмическим развитием </w:t>
      </w:r>
      <w:r>
        <w:rPr>
          <w:szCs w:val="24"/>
        </w:rPr>
        <w:t xml:space="preserve">у нас </w:t>
      </w:r>
      <w:r w:rsidRPr="00416E17">
        <w:rPr>
          <w:szCs w:val="24"/>
        </w:rPr>
        <w:t xml:space="preserve">занимается с нами только </w:t>
      </w:r>
      <w:r>
        <w:rPr>
          <w:szCs w:val="24"/>
        </w:rPr>
        <w:t>И</w:t>
      </w:r>
      <w:r w:rsidRPr="00416E17">
        <w:rPr>
          <w:szCs w:val="24"/>
        </w:rPr>
        <w:t xml:space="preserve">значально </w:t>
      </w:r>
      <w:r>
        <w:rPr>
          <w:szCs w:val="24"/>
        </w:rPr>
        <w:t>В</w:t>
      </w:r>
      <w:r w:rsidRPr="00416E17">
        <w:rPr>
          <w:szCs w:val="24"/>
        </w:rPr>
        <w:t>ы</w:t>
      </w:r>
      <w:r>
        <w:rPr>
          <w:szCs w:val="24"/>
        </w:rPr>
        <w:t>ше</w:t>
      </w:r>
      <w:r w:rsidRPr="00416E17">
        <w:rPr>
          <w:szCs w:val="24"/>
        </w:rPr>
        <w:t>ст</w:t>
      </w:r>
      <w:r>
        <w:rPr>
          <w:szCs w:val="24"/>
        </w:rPr>
        <w:t>оя</w:t>
      </w:r>
      <w:r w:rsidRPr="00416E17">
        <w:rPr>
          <w:szCs w:val="24"/>
        </w:rPr>
        <w:t xml:space="preserve">щий </w:t>
      </w:r>
      <w:r>
        <w:rPr>
          <w:szCs w:val="24"/>
        </w:rPr>
        <w:t>О</w:t>
      </w:r>
      <w:r w:rsidRPr="00416E17">
        <w:rPr>
          <w:szCs w:val="24"/>
        </w:rPr>
        <w:t>тец. Чист</w:t>
      </w:r>
      <w:r>
        <w:rPr>
          <w:szCs w:val="24"/>
        </w:rPr>
        <w:t>о</w:t>
      </w:r>
      <w:r w:rsidRPr="00416E17">
        <w:rPr>
          <w:szCs w:val="24"/>
        </w:rPr>
        <w:t xml:space="preserve"> </w:t>
      </w:r>
      <w:r>
        <w:rPr>
          <w:szCs w:val="24"/>
        </w:rPr>
        <w:t>Отцовский Путь.</w:t>
      </w:r>
    </w:p>
    <w:p w14:paraId="080951FC" w14:textId="77777777" w:rsidR="002631B8" w:rsidRDefault="002631B8" w:rsidP="002631B8">
      <w:pPr>
        <w:ind w:firstLine="567"/>
        <w:rPr>
          <w:szCs w:val="24"/>
        </w:rPr>
      </w:pPr>
      <w:r w:rsidRPr="00416E17">
        <w:rPr>
          <w:szCs w:val="24"/>
        </w:rPr>
        <w:t xml:space="preserve">Поэтому, если вы получаете какую-то </w:t>
      </w:r>
      <w:r>
        <w:rPr>
          <w:szCs w:val="24"/>
        </w:rPr>
        <w:t>К</w:t>
      </w:r>
      <w:r w:rsidRPr="00416E17">
        <w:rPr>
          <w:szCs w:val="24"/>
        </w:rPr>
        <w:t xml:space="preserve">омпетенцию или </w:t>
      </w:r>
      <w:r>
        <w:rPr>
          <w:szCs w:val="24"/>
        </w:rPr>
        <w:t>П</w:t>
      </w:r>
      <w:r w:rsidRPr="00416E17">
        <w:rPr>
          <w:szCs w:val="24"/>
        </w:rPr>
        <w:t>олномочи</w:t>
      </w:r>
      <w:r>
        <w:rPr>
          <w:szCs w:val="24"/>
        </w:rPr>
        <w:t>е, допустим, реальность</w:t>
      </w:r>
      <w:r w:rsidRPr="00416E17">
        <w:rPr>
          <w:szCs w:val="24"/>
        </w:rPr>
        <w:t xml:space="preserve"> </w:t>
      </w:r>
      <w:r>
        <w:rPr>
          <w:szCs w:val="24"/>
        </w:rPr>
        <w:t>какого-то космос</w:t>
      </w:r>
      <w:r w:rsidRPr="00416E17">
        <w:rPr>
          <w:szCs w:val="24"/>
        </w:rPr>
        <w:t>а или архетипа</w:t>
      </w:r>
      <w:r>
        <w:rPr>
          <w:szCs w:val="24"/>
        </w:rPr>
        <w:t xml:space="preserve"> – э</w:t>
      </w:r>
      <w:r w:rsidRPr="00416E17">
        <w:rPr>
          <w:szCs w:val="24"/>
        </w:rPr>
        <w:t xml:space="preserve">то </w:t>
      </w:r>
      <w:r>
        <w:rPr>
          <w:szCs w:val="24"/>
        </w:rPr>
        <w:t>К</w:t>
      </w:r>
      <w:r w:rsidRPr="00416E17">
        <w:rPr>
          <w:szCs w:val="24"/>
        </w:rPr>
        <w:t>ут</w:t>
      </w:r>
      <w:r>
        <w:rPr>
          <w:szCs w:val="24"/>
        </w:rPr>
        <w:t xml:space="preserve"> Х</w:t>
      </w:r>
      <w:r w:rsidRPr="00416E17">
        <w:rPr>
          <w:szCs w:val="24"/>
        </w:rPr>
        <w:t>уми, который вед</w:t>
      </w:r>
      <w:r>
        <w:rPr>
          <w:szCs w:val="24"/>
        </w:rPr>
        <w:t>ёт нас.</w:t>
      </w:r>
    </w:p>
    <w:p w14:paraId="689AF09C" w14:textId="77777777" w:rsidR="002631B8" w:rsidRDefault="002631B8" w:rsidP="002631B8">
      <w:pPr>
        <w:ind w:firstLine="567"/>
        <w:rPr>
          <w:szCs w:val="24"/>
        </w:rPr>
      </w:pPr>
      <w:r w:rsidRPr="00416E17">
        <w:rPr>
          <w:szCs w:val="24"/>
        </w:rPr>
        <w:t xml:space="preserve">Если вы получаете </w:t>
      </w:r>
      <w:r>
        <w:rPr>
          <w:szCs w:val="24"/>
        </w:rPr>
        <w:t>В</w:t>
      </w:r>
      <w:r w:rsidRPr="00416E17">
        <w:rPr>
          <w:szCs w:val="24"/>
        </w:rPr>
        <w:t xml:space="preserve">ысшее </w:t>
      </w:r>
      <w:r>
        <w:rPr>
          <w:szCs w:val="24"/>
        </w:rPr>
        <w:t>П</w:t>
      </w:r>
      <w:r w:rsidRPr="00416E17">
        <w:rPr>
          <w:szCs w:val="24"/>
        </w:rPr>
        <w:t xml:space="preserve">освящение </w:t>
      </w:r>
      <w:r>
        <w:rPr>
          <w:szCs w:val="24"/>
        </w:rPr>
        <w:t>и</w:t>
      </w:r>
      <w:r w:rsidRPr="00416E17">
        <w:rPr>
          <w:szCs w:val="24"/>
        </w:rPr>
        <w:t xml:space="preserve">, допустим, какую-то </w:t>
      </w:r>
      <w:r>
        <w:rPr>
          <w:szCs w:val="24"/>
        </w:rPr>
        <w:t>В</w:t>
      </w:r>
      <w:r w:rsidRPr="00416E17">
        <w:rPr>
          <w:szCs w:val="24"/>
        </w:rPr>
        <w:t xml:space="preserve">ысшую стихию как </w:t>
      </w:r>
      <w:r>
        <w:rPr>
          <w:szCs w:val="24"/>
        </w:rPr>
        <w:t>П</w:t>
      </w:r>
      <w:r w:rsidRPr="00416E17">
        <w:rPr>
          <w:szCs w:val="24"/>
        </w:rPr>
        <w:t>олном</w:t>
      </w:r>
      <w:r>
        <w:rPr>
          <w:szCs w:val="24"/>
        </w:rPr>
        <w:t>о</w:t>
      </w:r>
      <w:r w:rsidRPr="00416E17">
        <w:rPr>
          <w:szCs w:val="24"/>
        </w:rPr>
        <w:t>ч</w:t>
      </w:r>
      <w:r>
        <w:rPr>
          <w:szCs w:val="24"/>
        </w:rPr>
        <w:t xml:space="preserve">ие – </w:t>
      </w:r>
      <w:r w:rsidRPr="00416E17">
        <w:rPr>
          <w:szCs w:val="24"/>
        </w:rPr>
        <w:t xml:space="preserve">это </w:t>
      </w:r>
      <w:r>
        <w:rPr>
          <w:szCs w:val="24"/>
        </w:rPr>
        <w:t>к О</w:t>
      </w:r>
      <w:r w:rsidRPr="00416E17">
        <w:rPr>
          <w:szCs w:val="24"/>
        </w:rPr>
        <w:t>тец</w:t>
      </w:r>
      <w:r>
        <w:rPr>
          <w:szCs w:val="24"/>
        </w:rPr>
        <w:t>-</w:t>
      </w:r>
      <w:r w:rsidRPr="00416E17">
        <w:rPr>
          <w:szCs w:val="24"/>
        </w:rPr>
        <w:t>Аватар</w:t>
      </w:r>
      <w:r>
        <w:rPr>
          <w:szCs w:val="24"/>
        </w:rPr>
        <w:t>у</w:t>
      </w:r>
      <w:r w:rsidRPr="00416E17">
        <w:rPr>
          <w:szCs w:val="24"/>
        </w:rPr>
        <w:t xml:space="preserve"> ведущему </w:t>
      </w:r>
      <w:r>
        <w:rPr>
          <w:szCs w:val="24"/>
        </w:rPr>
        <w:t>нас одному из 64-х.</w:t>
      </w:r>
    </w:p>
    <w:p w14:paraId="1B0D7621" w14:textId="77777777" w:rsidR="002631B8" w:rsidRDefault="002631B8" w:rsidP="002631B8">
      <w:pPr>
        <w:ind w:firstLine="567"/>
        <w:rPr>
          <w:szCs w:val="24"/>
        </w:rPr>
      </w:pPr>
      <w:r w:rsidRPr="00416E17">
        <w:rPr>
          <w:szCs w:val="24"/>
        </w:rPr>
        <w:t xml:space="preserve">И если вы идёте </w:t>
      </w:r>
      <w:r>
        <w:rPr>
          <w:szCs w:val="24"/>
        </w:rPr>
        <w:t>Космическим П</w:t>
      </w:r>
      <w:r w:rsidRPr="00416E17">
        <w:rPr>
          <w:szCs w:val="24"/>
        </w:rPr>
        <w:t>утём</w:t>
      </w:r>
      <w:r w:rsidRPr="00FA390A">
        <w:rPr>
          <w:szCs w:val="24"/>
        </w:rPr>
        <w:t>,</w:t>
      </w:r>
      <w:r w:rsidRPr="00416E17">
        <w:rPr>
          <w:szCs w:val="24"/>
        </w:rPr>
        <w:t xml:space="preserve"> </w:t>
      </w:r>
      <w:r>
        <w:rPr>
          <w:szCs w:val="24"/>
        </w:rPr>
        <w:t>вч</w:t>
      </w:r>
      <w:r w:rsidRPr="00416E17">
        <w:rPr>
          <w:szCs w:val="24"/>
        </w:rPr>
        <w:t xml:space="preserve">ера мы разрабатывали </w:t>
      </w:r>
      <w:r>
        <w:rPr>
          <w:szCs w:val="24"/>
        </w:rPr>
        <w:t>Космический Путь – э</w:t>
      </w:r>
      <w:r w:rsidRPr="00416E17">
        <w:rPr>
          <w:szCs w:val="24"/>
        </w:rPr>
        <w:t xml:space="preserve">то только </w:t>
      </w:r>
      <w:r>
        <w:rPr>
          <w:szCs w:val="24"/>
        </w:rPr>
        <w:t>к И</w:t>
      </w:r>
      <w:r w:rsidRPr="00416E17">
        <w:rPr>
          <w:szCs w:val="24"/>
        </w:rPr>
        <w:t xml:space="preserve">значально </w:t>
      </w:r>
      <w:r>
        <w:rPr>
          <w:szCs w:val="24"/>
        </w:rPr>
        <w:t>Вышес</w:t>
      </w:r>
      <w:r w:rsidRPr="00416E17">
        <w:rPr>
          <w:szCs w:val="24"/>
        </w:rPr>
        <w:t>тоящ</w:t>
      </w:r>
      <w:r>
        <w:rPr>
          <w:szCs w:val="24"/>
        </w:rPr>
        <w:t>ему</w:t>
      </w:r>
      <w:r w:rsidRPr="00416E17">
        <w:rPr>
          <w:szCs w:val="24"/>
        </w:rPr>
        <w:t xml:space="preserve"> </w:t>
      </w:r>
      <w:r>
        <w:rPr>
          <w:szCs w:val="24"/>
        </w:rPr>
        <w:t>О</w:t>
      </w:r>
      <w:r w:rsidRPr="00416E17">
        <w:rPr>
          <w:szCs w:val="24"/>
        </w:rPr>
        <w:t>тц</w:t>
      </w:r>
      <w:r>
        <w:rPr>
          <w:szCs w:val="24"/>
        </w:rPr>
        <w:t>у.</w:t>
      </w:r>
    </w:p>
    <w:p w14:paraId="6E798137" w14:textId="77777777" w:rsidR="002631B8" w:rsidRDefault="002631B8" w:rsidP="002631B8">
      <w:pPr>
        <w:ind w:firstLine="567"/>
        <w:rPr>
          <w:szCs w:val="24"/>
        </w:rPr>
      </w:pPr>
      <w:r w:rsidRPr="00416E17">
        <w:rPr>
          <w:szCs w:val="24"/>
        </w:rPr>
        <w:t>В итоге с сегодняшнего дня мы окончательно</w:t>
      </w:r>
      <w:r>
        <w:rPr>
          <w:szCs w:val="24"/>
        </w:rPr>
        <w:t>,</w:t>
      </w:r>
      <w:r w:rsidRPr="00416E17">
        <w:rPr>
          <w:szCs w:val="24"/>
        </w:rPr>
        <w:t xml:space="preserve"> после нашей ночной аттестации с вами</w:t>
      </w:r>
      <w:r>
        <w:rPr>
          <w:szCs w:val="24"/>
        </w:rPr>
        <w:t>,</w:t>
      </w:r>
      <w:r w:rsidRPr="00416E17">
        <w:rPr>
          <w:szCs w:val="24"/>
        </w:rPr>
        <w:t xml:space="preserve"> получаем три постоянных реализации у каждого из нас</w:t>
      </w:r>
      <w:r>
        <w:rPr>
          <w:szCs w:val="24"/>
        </w:rPr>
        <w:t xml:space="preserve">. </w:t>
      </w:r>
      <w:r w:rsidRPr="00416E17">
        <w:rPr>
          <w:szCs w:val="24"/>
        </w:rPr>
        <w:t>Аватар</w:t>
      </w:r>
      <w:r>
        <w:rPr>
          <w:szCs w:val="24"/>
        </w:rPr>
        <w:t>ов С</w:t>
      </w:r>
      <w:r w:rsidRPr="00416E17">
        <w:rPr>
          <w:szCs w:val="24"/>
        </w:rPr>
        <w:t>интез</w:t>
      </w:r>
      <w:r>
        <w:rPr>
          <w:szCs w:val="24"/>
        </w:rPr>
        <w:t>а. Впервые нами начинаю</w:t>
      </w:r>
      <w:r w:rsidRPr="00416E17">
        <w:rPr>
          <w:szCs w:val="24"/>
        </w:rPr>
        <w:t xml:space="preserve">т заниматься </w:t>
      </w:r>
      <w:r>
        <w:rPr>
          <w:szCs w:val="24"/>
        </w:rPr>
        <w:t>О</w:t>
      </w:r>
      <w:r w:rsidRPr="00416E17">
        <w:rPr>
          <w:szCs w:val="24"/>
        </w:rPr>
        <w:t>тец</w:t>
      </w:r>
      <w:r>
        <w:rPr>
          <w:szCs w:val="24"/>
        </w:rPr>
        <w:t>-</w:t>
      </w:r>
      <w:r w:rsidRPr="00416E17">
        <w:rPr>
          <w:szCs w:val="24"/>
        </w:rPr>
        <w:t xml:space="preserve">Аватары. Обратите внимание, сейчас ходили </w:t>
      </w:r>
      <w:r>
        <w:rPr>
          <w:szCs w:val="24"/>
        </w:rPr>
        <w:t>в ИВДИВО-</w:t>
      </w:r>
      <w:r w:rsidRPr="00416E17">
        <w:rPr>
          <w:szCs w:val="24"/>
        </w:rPr>
        <w:t xml:space="preserve">здания </w:t>
      </w:r>
      <w:r>
        <w:rPr>
          <w:szCs w:val="24"/>
        </w:rPr>
        <w:t>Высшей Ч</w:t>
      </w:r>
      <w:r w:rsidRPr="00416E17">
        <w:rPr>
          <w:szCs w:val="24"/>
        </w:rPr>
        <w:t xml:space="preserve">асти, у нас пошла стимуляция и </w:t>
      </w:r>
      <w:r>
        <w:rPr>
          <w:szCs w:val="24"/>
        </w:rPr>
        <w:t>Высших Ч</w:t>
      </w:r>
      <w:r w:rsidRPr="00416E17">
        <w:rPr>
          <w:szCs w:val="24"/>
        </w:rPr>
        <w:t xml:space="preserve">астей, и </w:t>
      </w:r>
      <w:r>
        <w:rPr>
          <w:szCs w:val="24"/>
        </w:rPr>
        <w:t>В</w:t>
      </w:r>
      <w:r w:rsidRPr="00416E17">
        <w:rPr>
          <w:szCs w:val="24"/>
        </w:rPr>
        <w:t>ысшего Внутреннего</w:t>
      </w:r>
      <w:r>
        <w:rPr>
          <w:szCs w:val="24"/>
        </w:rPr>
        <w:t xml:space="preserve"> мира. У нас же Казань как раз м</w:t>
      </w:r>
      <w:r w:rsidRPr="00416E17">
        <w:rPr>
          <w:szCs w:val="24"/>
        </w:rPr>
        <w:t xml:space="preserve">иром занимается. Стимуляция </w:t>
      </w:r>
      <w:r>
        <w:rPr>
          <w:szCs w:val="24"/>
        </w:rPr>
        <w:t>В</w:t>
      </w:r>
      <w:r w:rsidRPr="00416E17">
        <w:rPr>
          <w:szCs w:val="24"/>
        </w:rPr>
        <w:t xml:space="preserve">ысшего Внутреннего мира, </w:t>
      </w:r>
      <w:r>
        <w:rPr>
          <w:szCs w:val="24"/>
        </w:rPr>
        <w:t xml:space="preserve">у </w:t>
      </w:r>
      <w:r w:rsidRPr="00416E17">
        <w:rPr>
          <w:szCs w:val="24"/>
        </w:rPr>
        <w:t>нас с ним пока сложно. Высш</w:t>
      </w:r>
      <w:r>
        <w:rPr>
          <w:szCs w:val="24"/>
        </w:rPr>
        <w:t>ие Части у нас неразвиты</w:t>
      </w:r>
      <w:r w:rsidRPr="00416E17">
        <w:rPr>
          <w:szCs w:val="24"/>
        </w:rPr>
        <w:t>. И вчера наступил сем</w:t>
      </w:r>
      <w:r>
        <w:rPr>
          <w:szCs w:val="24"/>
        </w:rPr>
        <w:t>е</w:t>
      </w:r>
      <w:r w:rsidRPr="00416E17">
        <w:rPr>
          <w:szCs w:val="24"/>
        </w:rPr>
        <w:t xml:space="preserve">ричный </w:t>
      </w:r>
      <w:r>
        <w:rPr>
          <w:szCs w:val="24"/>
        </w:rPr>
        <w:t>Космический П</w:t>
      </w:r>
      <w:r w:rsidRPr="00416E17">
        <w:rPr>
          <w:szCs w:val="24"/>
        </w:rPr>
        <w:t xml:space="preserve">уть с </w:t>
      </w:r>
      <w:r>
        <w:rPr>
          <w:szCs w:val="24"/>
        </w:rPr>
        <w:t>И</w:t>
      </w:r>
      <w:r w:rsidRPr="00416E17">
        <w:rPr>
          <w:szCs w:val="24"/>
        </w:rPr>
        <w:t xml:space="preserve">значально </w:t>
      </w:r>
      <w:r>
        <w:rPr>
          <w:szCs w:val="24"/>
        </w:rPr>
        <w:t>Вышес</w:t>
      </w:r>
      <w:r w:rsidRPr="00416E17">
        <w:rPr>
          <w:szCs w:val="24"/>
        </w:rPr>
        <w:t>т</w:t>
      </w:r>
      <w:r>
        <w:rPr>
          <w:szCs w:val="24"/>
        </w:rPr>
        <w:t>оя</w:t>
      </w:r>
      <w:r w:rsidRPr="00416E17">
        <w:rPr>
          <w:szCs w:val="24"/>
        </w:rPr>
        <w:t xml:space="preserve">щим </w:t>
      </w:r>
      <w:r>
        <w:rPr>
          <w:szCs w:val="24"/>
        </w:rPr>
        <w:t>Отцом.</w:t>
      </w:r>
    </w:p>
    <w:p w14:paraId="465F01C8" w14:textId="77777777" w:rsidR="002631B8" w:rsidRDefault="002631B8" w:rsidP="002631B8">
      <w:pPr>
        <w:ind w:firstLine="567"/>
        <w:rPr>
          <w:szCs w:val="24"/>
        </w:rPr>
      </w:pPr>
      <w:r w:rsidRPr="00416E17">
        <w:rPr>
          <w:szCs w:val="24"/>
        </w:rPr>
        <w:t xml:space="preserve">Соответственно, если вы устремляетесь на </w:t>
      </w:r>
      <w:r>
        <w:rPr>
          <w:szCs w:val="24"/>
        </w:rPr>
        <w:t>В</w:t>
      </w:r>
      <w:r w:rsidRPr="00416E17">
        <w:rPr>
          <w:szCs w:val="24"/>
        </w:rPr>
        <w:t>ысш</w:t>
      </w:r>
      <w:r>
        <w:rPr>
          <w:szCs w:val="24"/>
        </w:rPr>
        <w:t>и</w:t>
      </w:r>
      <w:r w:rsidRPr="00416E17">
        <w:rPr>
          <w:szCs w:val="24"/>
        </w:rPr>
        <w:t xml:space="preserve">е </w:t>
      </w:r>
      <w:r>
        <w:rPr>
          <w:szCs w:val="24"/>
        </w:rPr>
        <w:t>К</w:t>
      </w:r>
      <w:r w:rsidRPr="00416E17">
        <w:rPr>
          <w:szCs w:val="24"/>
        </w:rPr>
        <w:t xml:space="preserve">омпетенции, ваша задача дойти до </w:t>
      </w:r>
      <w:r>
        <w:rPr>
          <w:szCs w:val="24"/>
        </w:rPr>
        <w:t>О</w:t>
      </w:r>
      <w:r w:rsidRPr="00416E17">
        <w:rPr>
          <w:szCs w:val="24"/>
        </w:rPr>
        <w:t>тец</w:t>
      </w:r>
      <w:r>
        <w:rPr>
          <w:szCs w:val="24"/>
        </w:rPr>
        <w:t>-А</w:t>
      </w:r>
      <w:r w:rsidRPr="00416E17">
        <w:rPr>
          <w:szCs w:val="24"/>
        </w:rPr>
        <w:t>ватаров</w:t>
      </w:r>
      <w:r>
        <w:rPr>
          <w:szCs w:val="24"/>
        </w:rPr>
        <w:t xml:space="preserve"> </w:t>
      </w:r>
      <w:r w:rsidRPr="00416E17">
        <w:rPr>
          <w:szCs w:val="24"/>
        </w:rPr>
        <w:t xml:space="preserve">и так далее. Если вы устремляетесь на </w:t>
      </w:r>
      <w:r>
        <w:rPr>
          <w:szCs w:val="24"/>
        </w:rPr>
        <w:t>К</w:t>
      </w:r>
      <w:r w:rsidRPr="00416E17">
        <w:rPr>
          <w:szCs w:val="24"/>
        </w:rPr>
        <w:t>омпетенции,</w:t>
      </w:r>
      <w:r>
        <w:rPr>
          <w:szCs w:val="24"/>
        </w:rPr>
        <w:t xml:space="preserve"> </w:t>
      </w:r>
      <w:r w:rsidRPr="00416E17">
        <w:rPr>
          <w:szCs w:val="24"/>
        </w:rPr>
        <w:t xml:space="preserve">задача – выйти </w:t>
      </w:r>
      <w:r>
        <w:rPr>
          <w:szCs w:val="24"/>
        </w:rPr>
        <w:t>к К</w:t>
      </w:r>
      <w:r w:rsidRPr="00416E17">
        <w:rPr>
          <w:szCs w:val="24"/>
        </w:rPr>
        <w:t>ут</w:t>
      </w:r>
      <w:r>
        <w:rPr>
          <w:szCs w:val="24"/>
        </w:rPr>
        <w:t xml:space="preserve"> Х</w:t>
      </w:r>
      <w:r w:rsidRPr="00416E17">
        <w:rPr>
          <w:szCs w:val="24"/>
        </w:rPr>
        <w:t xml:space="preserve">уми. </w:t>
      </w:r>
      <w:r>
        <w:rPr>
          <w:szCs w:val="24"/>
        </w:rPr>
        <w:t xml:space="preserve">Ну, к </w:t>
      </w:r>
      <w:r w:rsidRPr="00416E17">
        <w:rPr>
          <w:szCs w:val="24"/>
        </w:rPr>
        <w:t>Кут</w:t>
      </w:r>
      <w:r>
        <w:rPr>
          <w:szCs w:val="24"/>
        </w:rPr>
        <w:t xml:space="preserve"> Х</w:t>
      </w:r>
      <w:r w:rsidRPr="00416E17">
        <w:rPr>
          <w:szCs w:val="24"/>
        </w:rPr>
        <w:t xml:space="preserve">уми вы всегда ходите. А к </w:t>
      </w:r>
      <w:r>
        <w:rPr>
          <w:szCs w:val="24"/>
        </w:rPr>
        <w:t>А</w:t>
      </w:r>
      <w:r w:rsidRPr="00416E17">
        <w:rPr>
          <w:szCs w:val="24"/>
        </w:rPr>
        <w:t xml:space="preserve">ватарам, </w:t>
      </w:r>
      <w:r>
        <w:rPr>
          <w:szCs w:val="24"/>
        </w:rPr>
        <w:t>О</w:t>
      </w:r>
      <w:r w:rsidRPr="00416E17">
        <w:rPr>
          <w:szCs w:val="24"/>
        </w:rPr>
        <w:t>тец</w:t>
      </w:r>
      <w:r>
        <w:rPr>
          <w:szCs w:val="24"/>
        </w:rPr>
        <w:t>-А</w:t>
      </w:r>
      <w:r w:rsidRPr="00416E17">
        <w:rPr>
          <w:szCs w:val="24"/>
        </w:rPr>
        <w:t>ватарам</w:t>
      </w:r>
      <w:r>
        <w:rPr>
          <w:szCs w:val="24"/>
        </w:rPr>
        <w:t>, вы ходите меньше. Вы увидели?</w:t>
      </w:r>
    </w:p>
    <w:p w14:paraId="45D43796" w14:textId="77777777" w:rsidR="002631B8" w:rsidRDefault="002631B8" w:rsidP="002631B8">
      <w:pPr>
        <w:pStyle w:val="3"/>
      </w:pPr>
      <w:bookmarkStart w:id="416" w:name="_Toc215861248"/>
      <w:bookmarkStart w:id="417" w:name="_Toc220493163"/>
      <w:r>
        <w:t>К к</w:t>
      </w:r>
      <w:r w:rsidRPr="00416E17">
        <w:t xml:space="preserve">акому </w:t>
      </w:r>
      <w:r>
        <w:t>О</w:t>
      </w:r>
      <w:r w:rsidRPr="00416E17">
        <w:t>тцу</w:t>
      </w:r>
      <w:r>
        <w:t>-Аватару</w:t>
      </w:r>
      <w:r w:rsidRPr="00CB3564">
        <w:t xml:space="preserve"> </w:t>
      </w:r>
      <w:r>
        <w:t>полезнее всего выйти</w:t>
      </w:r>
      <w:r w:rsidRPr="00416E17">
        <w:t>, чтобы достигнуть</w:t>
      </w:r>
      <w:r>
        <w:t xml:space="preserve"> любой Высшей подготовки</w:t>
      </w:r>
      <w:bookmarkEnd w:id="416"/>
      <w:bookmarkEnd w:id="417"/>
    </w:p>
    <w:p w14:paraId="79655ED7" w14:textId="77777777" w:rsidR="002631B8" w:rsidRDefault="002631B8" w:rsidP="002631B8">
      <w:pPr>
        <w:ind w:firstLine="567"/>
        <w:rPr>
          <w:szCs w:val="24"/>
        </w:rPr>
      </w:pPr>
      <w:r>
        <w:rPr>
          <w:szCs w:val="24"/>
        </w:rPr>
        <w:t>Вопрос, к к</w:t>
      </w:r>
      <w:r w:rsidRPr="00416E17">
        <w:rPr>
          <w:szCs w:val="24"/>
        </w:rPr>
        <w:t xml:space="preserve">акому </w:t>
      </w:r>
      <w:r>
        <w:rPr>
          <w:szCs w:val="24"/>
        </w:rPr>
        <w:t>О</w:t>
      </w:r>
      <w:r w:rsidRPr="00416E17">
        <w:rPr>
          <w:szCs w:val="24"/>
        </w:rPr>
        <w:t>тцу</w:t>
      </w:r>
      <w:r>
        <w:rPr>
          <w:szCs w:val="24"/>
        </w:rPr>
        <w:t>-Аватару легче всего, не легче всего, – полезнее всего вам выйти</w:t>
      </w:r>
      <w:r w:rsidRPr="00416E17">
        <w:rPr>
          <w:szCs w:val="24"/>
        </w:rPr>
        <w:t xml:space="preserve">, чтобы достигнуть </w:t>
      </w:r>
      <w:r>
        <w:rPr>
          <w:szCs w:val="24"/>
        </w:rPr>
        <w:t>В</w:t>
      </w:r>
      <w:r w:rsidRPr="00416E17">
        <w:rPr>
          <w:szCs w:val="24"/>
        </w:rPr>
        <w:t xml:space="preserve">ысшей </w:t>
      </w:r>
      <w:r>
        <w:rPr>
          <w:szCs w:val="24"/>
        </w:rPr>
        <w:t>Компетенции, любой?</w:t>
      </w:r>
      <w:r w:rsidRPr="00416E17">
        <w:rPr>
          <w:szCs w:val="24"/>
        </w:rPr>
        <w:t xml:space="preserve"> Или </w:t>
      </w:r>
      <w:r>
        <w:rPr>
          <w:szCs w:val="24"/>
        </w:rPr>
        <w:t>л</w:t>
      </w:r>
      <w:r w:rsidRPr="00416E17">
        <w:rPr>
          <w:szCs w:val="24"/>
        </w:rPr>
        <w:t xml:space="preserve">юбой </w:t>
      </w:r>
      <w:r>
        <w:rPr>
          <w:szCs w:val="24"/>
        </w:rPr>
        <w:t>В</w:t>
      </w:r>
      <w:r w:rsidRPr="00416E17">
        <w:rPr>
          <w:szCs w:val="24"/>
        </w:rPr>
        <w:t>ысшей подготовки</w:t>
      </w:r>
      <w:r>
        <w:rPr>
          <w:szCs w:val="24"/>
        </w:rPr>
        <w:t xml:space="preserve">: </w:t>
      </w:r>
      <w:r w:rsidRPr="00416E17">
        <w:rPr>
          <w:szCs w:val="24"/>
        </w:rPr>
        <w:t xml:space="preserve">Высшего </w:t>
      </w:r>
      <w:r>
        <w:rPr>
          <w:szCs w:val="24"/>
        </w:rPr>
        <w:t>По</w:t>
      </w:r>
      <w:r w:rsidRPr="00416E17">
        <w:rPr>
          <w:szCs w:val="24"/>
        </w:rPr>
        <w:t xml:space="preserve">лномочия, </w:t>
      </w:r>
      <w:r>
        <w:rPr>
          <w:szCs w:val="24"/>
        </w:rPr>
        <w:t>Высшей Р</w:t>
      </w:r>
      <w:r w:rsidRPr="00416E17">
        <w:rPr>
          <w:szCs w:val="24"/>
        </w:rPr>
        <w:t xml:space="preserve">еализации, </w:t>
      </w:r>
      <w:r>
        <w:rPr>
          <w:szCs w:val="24"/>
        </w:rPr>
        <w:t>Высшей Ж</w:t>
      </w:r>
      <w:r w:rsidRPr="00416E17">
        <w:rPr>
          <w:szCs w:val="24"/>
        </w:rPr>
        <w:t xml:space="preserve">изненности, </w:t>
      </w:r>
      <w:r>
        <w:rPr>
          <w:szCs w:val="24"/>
        </w:rPr>
        <w:t>В</w:t>
      </w:r>
      <w:r w:rsidRPr="00416E17">
        <w:rPr>
          <w:szCs w:val="24"/>
        </w:rPr>
        <w:t xml:space="preserve">ысшей </w:t>
      </w:r>
      <w:r>
        <w:rPr>
          <w:szCs w:val="24"/>
        </w:rPr>
        <w:t>К</w:t>
      </w:r>
      <w:r w:rsidRPr="00416E17">
        <w:rPr>
          <w:szCs w:val="24"/>
        </w:rPr>
        <w:t>омпетенции. Есть два</w:t>
      </w:r>
      <w:r>
        <w:rPr>
          <w:szCs w:val="24"/>
        </w:rPr>
        <w:t xml:space="preserve"> О</w:t>
      </w:r>
      <w:r w:rsidRPr="00416E17">
        <w:rPr>
          <w:szCs w:val="24"/>
        </w:rPr>
        <w:t>тец</w:t>
      </w:r>
      <w:r>
        <w:rPr>
          <w:szCs w:val="24"/>
        </w:rPr>
        <w:t>-А</w:t>
      </w:r>
      <w:r w:rsidRPr="00416E17">
        <w:rPr>
          <w:szCs w:val="24"/>
        </w:rPr>
        <w:t xml:space="preserve">ватара, </w:t>
      </w:r>
      <w:r>
        <w:rPr>
          <w:szCs w:val="24"/>
        </w:rPr>
        <w:t xml:space="preserve">к которым выгоднее всего </w:t>
      </w:r>
      <w:r w:rsidRPr="006B5F01">
        <w:rPr>
          <w:szCs w:val="24"/>
        </w:rPr>
        <w:t>ходить</w:t>
      </w:r>
      <w:r>
        <w:rPr>
          <w:szCs w:val="24"/>
        </w:rPr>
        <w:t>.</w:t>
      </w:r>
    </w:p>
    <w:p w14:paraId="40F446C8" w14:textId="77777777" w:rsidR="002631B8" w:rsidRPr="00FA390A" w:rsidRDefault="002631B8" w:rsidP="002631B8">
      <w:pPr>
        <w:ind w:firstLine="567"/>
        <w:rPr>
          <w:i/>
          <w:iCs/>
          <w:szCs w:val="24"/>
        </w:rPr>
      </w:pPr>
      <w:r w:rsidRPr="00FA390A">
        <w:rPr>
          <w:i/>
          <w:iCs/>
          <w:szCs w:val="24"/>
        </w:rPr>
        <w:t>Из зала:</w:t>
      </w:r>
      <w:r>
        <w:rPr>
          <w:i/>
          <w:iCs/>
          <w:szCs w:val="24"/>
        </w:rPr>
        <w:t xml:space="preserve"> Человек Изначально Вышестоящего Отца.</w:t>
      </w:r>
    </w:p>
    <w:p w14:paraId="764C370D" w14:textId="77777777" w:rsidR="002631B8" w:rsidRDefault="002631B8" w:rsidP="002631B8">
      <w:pPr>
        <w:ind w:firstLine="567"/>
        <w:rPr>
          <w:szCs w:val="24"/>
        </w:rPr>
      </w:pPr>
      <w:r w:rsidRPr="00416E17">
        <w:rPr>
          <w:szCs w:val="24"/>
        </w:rPr>
        <w:t xml:space="preserve">Человек </w:t>
      </w:r>
      <w:r>
        <w:rPr>
          <w:szCs w:val="24"/>
        </w:rPr>
        <w:t>И</w:t>
      </w:r>
      <w:r w:rsidRPr="00416E17">
        <w:rPr>
          <w:szCs w:val="24"/>
        </w:rPr>
        <w:t xml:space="preserve">значально </w:t>
      </w:r>
      <w:r>
        <w:rPr>
          <w:szCs w:val="24"/>
        </w:rPr>
        <w:t>Вышестоящего Отца</w:t>
      </w:r>
      <w:r w:rsidRPr="00416E17">
        <w:rPr>
          <w:szCs w:val="24"/>
        </w:rPr>
        <w:t>.</w:t>
      </w:r>
      <w:r>
        <w:rPr>
          <w:szCs w:val="24"/>
        </w:rPr>
        <w:t xml:space="preserve"> Почему? – Просто мы </w:t>
      </w:r>
      <w:r w:rsidRPr="00416E17">
        <w:rPr>
          <w:szCs w:val="24"/>
        </w:rPr>
        <w:t>человек</w:t>
      </w:r>
      <w:r>
        <w:rPr>
          <w:szCs w:val="24"/>
        </w:rPr>
        <w:t>и</w:t>
      </w:r>
      <w:r w:rsidRPr="00416E17">
        <w:rPr>
          <w:szCs w:val="24"/>
        </w:rPr>
        <w:t xml:space="preserve">. Всё. Совершенно с вами не согласен. Но это тоже будет полезно. Он может вас не принять. Хочешь ответ? </w:t>
      </w:r>
      <w:r>
        <w:rPr>
          <w:szCs w:val="24"/>
        </w:rPr>
        <w:t xml:space="preserve">– </w:t>
      </w:r>
      <w:r w:rsidRPr="00416E17">
        <w:rPr>
          <w:szCs w:val="24"/>
        </w:rPr>
        <w:t xml:space="preserve">Нет </w:t>
      </w:r>
      <w:r>
        <w:rPr>
          <w:szCs w:val="24"/>
        </w:rPr>
        <w:t>В</w:t>
      </w:r>
      <w:r w:rsidRPr="00416E17">
        <w:rPr>
          <w:szCs w:val="24"/>
        </w:rPr>
        <w:t xml:space="preserve">ысшей Жизни. А чтобы в нашей жизни организовать </w:t>
      </w:r>
      <w:r>
        <w:rPr>
          <w:szCs w:val="24"/>
        </w:rPr>
        <w:t>В</w:t>
      </w:r>
      <w:r w:rsidRPr="00416E17">
        <w:rPr>
          <w:szCs w:val="24"/>
        </w:rPr>
        <w:t xml:space="preserve">ысшую Жизнь, </w:t>
      </w:r>
      <w:r>
        <w:rPr>
          <w:szCs w:val="24"/>
        </w:rPr>
        <w:t xml:space="preserve">это пуд </w:t>
      </w:r>
      <w:r w:rsidRPr="00416E17">
        <w:rPr>
          <w:szCs w:val="24"/>
        </w:rPr>
        <w:t>соли</w:t>
      </w:r>
      <w:r>
        <w:rPr>
          <w:szCs w:val="24"/>
        </w:rPr>
        <w:t xml:space="preserve"> </w:t>
      </w:r>
      <w:r w:rsidRPr="00416E17">
        <w:rPr>
          <w:szCs w:val="24"/>
        </w:rPr>
        <w:t>с</w:t>
      </w:r>
      <w:r>
        <w:rPr>
          <w:szCs w:val="24"/>
        </w:rPr>
        <w:t>ъесть.</w:t>
      </w:r>
    </w:p>
    <w:p w14:paraId="64E8EA1A" w14:textId="77777777" w:rsidR="002631B8" w:rsidRDefault="002631B8" w:rsidP="002631B8">
      <w:pPr>
        <w:ind w:firstLine="567"/>
        <w:rPr>
          <w:szCs w:val="24"/>
        </w:rPr>
      </w:pPr>
      <w:r w:rsidRPr="00416E17">
        <w:rPr>
          <w:szCs w:val="24"/>
        </w:rPr>
        <w:t>Отвечу просто. Когда я в костюме лечу в самолете</w:t>
      </w:r>
      <w:r>
        <w:rPr>
          <w:szCs w:val="24"/>
        </w:rPr>
        <w:t xml:space="preserve"> сюда</w:t>
      </w:r>
      <w:r w:rsidRPr="00416E17">
        <w:rPr>
          <w:szCs w:val="24"/>
        </w:rPr>
        <w:t>,</w:t>
      </w:r>
      <w:r>
        <w:rPr>
          <w:szCs w:val="24"/>
        </w:rPr>
        <w:t xml:space="preserve"> у меня туда и </w:t>
      </w:r>
      <w:r w:rsidRPr="00416E17">
        <w:rPr>
          <w:szCs w:val="24"/>
        </w:rPr>
        <w:t>обратно пол</w:t>
      </w:r>
      <w:r>
        <w:rPr>
          <w:szCs w:val="24"/>
        </w:rPr>
        <w:t>ё</w:t>
      </w:r>
      <w:r w:rsidRPr="00416E17">
        <w:rPr>
          <w:szCs w:val="24"/>
        </w:rPr>
        <w:t>т. На меня смотрят к</w:t>
      </w:r>
      <w:r>
        <w:rPr>
          <w:szCs w:val="24"/>
        </w:rPr>
        <w:t>ак на человека из прошлой эпохи:</w:t>
      </w:r>
      <w:r w:rsidRPr="00416E17">
        <w:rPr>
          <w:szCs w:val="24"/>
        </w:rPr>
        <w:t xml:space="preserve"> </w:t>
      </w:r>
      <w:r>
        <w:rPr>
          <w:szCs w:val="24"/>
        </w:rPr>
        <w:t>«</w:t>
      </w:r>
      <w:r w:rsidRPr="00416E17">
        <w:rPr>
          <w:szCs w:val="24"/>
        </w:rPr>
        <w:t>Ты откуда такой свалился?</w:t>
      </w:r>
      <w:r>
        <w:rPr>
          <w:szCs w:val="24"/>
        </w:rPr>
        <w:t xml:space="preserve">» </w:t>
      </w:r>
      <w:r w:rsidRPr="00416E17">
        <w:rPr>
          <w:szCs w:val="24"/>
        </w:rPr>
        <w:t xml:space="preserve">Иногда даже ко мне обращаются, думая, что я стюард или глава из </w:t>
      </w:r>
      <w:r>
        <w:rPr>
          <w:szCs w:val="24"/>
        </w:rPr>
        <w:t xml:space="preserve">этих </w:t>
      </w:r>
      <w:r w:rsidRPr="00416E17">
        <w:rPr>
          <w:szCs w:val="24"/>
        </w:rPr>
        <w:t>л</w:t>
      </w:r>
      <w:r>
        <w:rPr>
          <w:szCs w:val="24"/>
        </w:rPr>
        <w:t>ё</w:t>
      </w:r>
      <w:r w:rsidRPr="00416E17">
        <w:rPr>
          <w:szCs w:val="24"/>
        </w:rPr>
        <w:t>тчиков. Они тоже в костюме с галстуком.</w:t>
      </w:r>
      <w:r>
        <w:rPr>
          <w:szCs w:val="24"/>
        </w:rPr>
        <w:t xml:space="preserve"> </w:t>
      </w:r>
      <w:r w:rsidRPr="003B21CC">
        <w:rPr>
          <w:i/>
          <w:szCs w:val="24"/>
        </w:rPr>
        <w:t>(Смех в зале)</w:t>
      </w:r>
      <w:r>
        <w:rPr>
          <w:i/>
          <w:szCs w:val="24"/>
        </w:rPr>
        <w:t>.</w:t>
      </w:r>
      <w:r>
        <w:rPr>
          <w:szCs w:val="24"/>
        </w:rPr>
        <w:t xml:space="preserve"> </w:t>
      </w:r>
      <w:r w:rsidRPr="00416E17">
        <w:rPr>
          <w:szCs w:val="24"/>
        </w:rPr>
        <w:t>И один мужик слегка под</w:t>
      </w:r>
      <w:r>
        <w:rPr>
          <w:szCs w:val="24"/>
        </w:rPr>
        <w:t xml:space="preserve"> шафе говорит: «Водички». </w:t>
      </w:r>
      <w:r w:rsidRPr="00416E17">
        <w:rPr>
          <w:szCs w:val="24"/>
        </w:rPr>
        <w:t>Я говорю</w:t>
      </w:r>
      <w:r>
        <w:rPr>
          <w:szCs w:val="24"/>
        </w:rPr>
        <w:t>: «Э</w:t>
      </w:r>
      <w:r w:rsidRPr="00416E17">
        <w:rPr>
          <w:szCs w:val="24"/>
        </w:rPr>
        <w:t xml:space="preserve">то </w:t>
      </w:r>
      <w:r>
        <w:rPr>
          <w:szCs w:val="24"/>
        </w:rPr>
        <w:t xml:space="preserve">к стюардессе». У него глаза так сводятся, в смысле, ты не из них? </w:t>
      </w:r>
      <w:r w:rsidRPr="00416E17">
        <w:rPr>
          <w:szCs w:val="24"/>
        </w:rPr>
        <w:t xml:space="preserve">Что </w:t>
      </w:r>
      <w:r>
        <w:rPr>
          <w:szCs w:val="24"/>
        </w:rPr>
        <w:t>за</w:t>
      </w:r>
      <w:r w:rsidRPr="00416E17">
        <w:rPr>
          <w:szCs w:val="24"/>
        </w:rPr>
        <w:t xml:space="preserve"> костюм? Все остальные </w:t>
      </w:r>
      <w:r>
        <w:rPr>
          <w:szCs w:val="24"/>
        </w:rPr>
        <w:t>одеты как смогли. Костюм это не</w:t>
      </w:r>
      <w:r w:rsidRPr="00416E17">
        <w:rPr>
          <w:szCs w:val="24"/>
        </w:rPr>
        <w:t>обязательно дорого. Вопрос не в стоимости.</w:t>
      </w:r>
      <w:r>
        <w:rPr>
          <w:szCs w:val="24"/>
        </w:rPr>
        <w:t xml:space="preserve"> Вопрос в </w:t>
      </w:r>
      <w:r w:rsidRPr="00416E17">
        <w:rPr>
          <w:szCs w:val="24"/>
        </w:rPr>
        <w:t xml:space="preserve">том, что ты поддержишь другой взгляд, чем все привыкли. Дресс-код. В </w:t>
      </w:r>
      <w:r>
        <w:rPr>
          <w:szCs w:val="24"/>
        </w:rPr>
        <w:t>В</w:t>
      </w:r>
      <w:r w:rsidRPr="00416E17">
        <w:rPr>
          <w:szCs w:val="24"/>
        </w:rPr>
        <w:t>ысших</w:t>
      </w:r>
      <w:r>
        <w:rPr>
          <w:szCs w:val="24"/>
        </w:rPr>
        <w:t xml:space="preserve"> Частях он действует. Ну, как пример.</w:t>
      </w:r>
    </w:p>
    <w:p w14:paraId="5669D55D" w14:textId="77777777" w:rsidR="002631B8" w:rsidRDefault="002631B8" w:rsidP="002631B8">
      <w:pPr>
        <w:ind w:firstLine="567"/>
        <w:rPr>
          <w:szCs w:val="24"/>
        </w:rPr>
      </w:pPr>
      <w:r w:rsidRPr="00416E17">
        <w:rPr>
          <w:szCs w:val="24"/>
        </w:rPr>
        <w:t>Это попытка добиться более качественной жизни и</w:t>
      </w:r>
      <w:r>
        <w:rPr>
          <w:szCs w:val="24"/>
        </w:rPr>
        <w:t xml:space="preserve"> более</w:t>
      </w:r>
      <w:r w:rsidRPr="00416E17">
        <w:rPr>
          <w:szCs w:val="24"/>
        </w:rPr>
        <w:t xml:space="preserve"> свободного отношения к одежде. Когда говорят, что у</w:t>
      </w:r>
      <w:r>
        <w:rPr>
          <w:szCs w:val="24"/>
        </w:rPr>
        <w:t xml:space="preserve"> нас свободно относятся к одежде</w:t>
      </w:r>
      <w:r w:rsidRPr="00416E17">
        <w:rPr>
          <w:szCs w:val="24"/>
        </w:rPr>
        <w:t xml:space="preserve"> </w:t>
      </w:r>
      <w:r>
        <w:rPr>
          <w:szCs w:val="24"/>
        </w:rPr>
        <w:t>– ага. То есть, если о</w:t>
      </w:r>
      <w:r w:rsidRPr="00416E17">
        <w:rPr>
          <w:szCs w:val="24"/>
        </w:rPr>
        <w:t xml:space="preserve">деваешься тяп-ляп, все считают, как и надо. Если одеваешься в костюм, свобода заканчивается. </w:t>
      </w:r>
      <w:r>
        <w:rPr>
          <w:szCs w:val="24"/>
        </w:rPr>
        <w:t>«</w:t>
      </w:r>
      <w:r w:rsidRPr="00416E17">
        <w:rPr>
          <w:szCs w:val="24"/>
        </w:rPr>
        <w:t>Ты что в костюме? Что ты выпендр</w:t>
      </w:r>
      <w:r>
        <w:rPr>
          <w:szCs w:val="24"/>
        </w:rPr>
        <w:t>и</w:t>
      </w:r>
      <w:r w:rsidRPr="00416E17">
        <w:rPr>
          <w:szCs w:val="24"/>
        </w:rPr>
        <w:t>ваешься? Будь как все</w:t>
      </w:r>
      <w:r>
        <w:rPr>
          <w:szCs w:val="24"/>
        </w:rPr>
        <w:t>»</w:t>
      </w:r>
      <w:r w:rsidRPr="00416E17">
        <w:rPr>
          <w:szCs w:val="24"/>
        </w:rPr>
        <w:t xml:space="preserve">. Тяп-ляп, пожалуйста. Вот это </w:t>
      </w:r>
      <w:r>
        <w:rPr>
          <w:szCs w:val="24"/>
        </w:rPr>
        <w:t>Высшая Ж</w:t>
      </w:r>
      <w:r w:rsidRPr="00416E17">
        <w:rPr>
          <w:szCs w:val="24"/>
        </w:rPr>
        <w:t>изнь.</w:t>
      </w:r>
      <w:r>
        <w:rPr>
          <w:szCs w:val="24"/>
        </w:rPr>
        <w:t xml:space="preserve"> </w:t>
      </w:r>
      <w:r w:rsidRPr="00416E17">
        <w:rPr>
          <w:szCs w:val="24"/>
        </w:rPr>
        <w:t xml:space="preserve">Поэтому </w:t>
      </w:r>
      <w:r>
        <w:rPr>
          <w:szCs w:val="24"/>
        </w:rPr>
        <w:t>Ч</w:t>
      </w:r>
      <w:r w:rsidRPr="00416E17">
        <w:rPr>
          <w:szCs w:val="24"/>
        </w:rPr>
        <w:t xml:space="preserve">еловек </w:t>
      </w:r>
      <w:r>
        <w:rPr>
          <w:szCs w:val="24"/>
        </w:rPr>
        <w:t>И</w:t>
      </w:r>
      <w:r w:rsidRPr="00416E17">
        <w:rPr>
          <w:szCs w:val="24"/>
        </w:rPr>
        <w:t xml:space="preserve">значально </w:t>
      </w:r>
      <w:r>
        <w:rPr>
          <w:szCs w:val="24"/>
        </w:rPr>
        <w:t>Вышестоящего О</w:t>
      </w:r>
      <w:r w:rsidRPr="00416E17">
        <w:rPr>
          <w:szCs w:val="24"/>
        </w:rPr>
        <w:t>тца может нас не принять с таким отношением к жизни.</w:t>
      </w:r>
    </w:p>
    <w:p w14:paraId="352B3C88" w14:textId="77777777" w:rsidR="002631B8" w:rsidRPr="00195FD6" w:rsidRDefault="002631B8" w:rsidP="002631B8">
      <w:pPr>
        <w:ind w:firstLine="567"/>
        <w:rPr>
          <w:i/>
          <w:iCs/>
          <w:szCs w:val="24"/>
        </w:rPr>
      </w:pPr>
      <w:r w:rsidRPr="00195FD6">
        <w:rPr>
          <w:i/>
          <w:iCs/>
          <w:szCs w:val="24"/>
        </w:rPr>
        <w:t>Из зала</w:t>
      </w:r>
      <w:r>
        <w:rPr>
          <w:szCs w:val="24"/>
        </w:rPr>
        <w:t>:</w:t>
      </w:r>
      <w:r w:rsidRPr="00416E17">
        <w:rPr>
          <w:szCs w:val="24"/>
        </w:rPr>
        <w:t xml:space="preserve"> </w:t>
      </w:r>
      <w:r w:rsidRPr="00195FD6">
        <w:rPr>
          <w:i/>
          <w:iCs/>
          <w:szCs w:val="24"/>
        </w:rPr>
        <w:t>Посвящённый</w:t>
      </w:r>
      <w:r>
        <w:rPr>
          <w:i/>
          <w:iCs/>
          <w:szCs w:val="24"/>
        </w:rPr>
        <w:t>.</w:t>
      </w:r>
    </w:p>
    <w:p w14:paraId="56BE0EE3" w14:textId="77777777" w:rsidR="002631B8" w:rsidRDefault="002631B8" w:rsidP="002631B8">
      <w:pPr>
        <w:ind w:firstLine="567"/>
        <w:rPr>
          <w:szCs w:val="24"/>
        </w:rPr>
      </w:pPr>
      <w:r>
        <w:rPr>
          <w:szCs w:val="24"/>
        </w:rPr>
        <w:t>По</w:t>
      </w:r>
      <w:r w:rsidRPr="00416E17">
        <w:rPr>
          <w:szCs w:val="24"/>
        </w:rPr>
        <w:t>свящ</w:t>
      </w:r>
      <w:r>
        <w:rPr>
          <w:szCs w:val="24"/>
        </w:rPr>
        <w:t>ё</w:t>
      </w:r>
      <w:r w:rsidRPr="00416E17">
        <w:rPr>
          <w:szCs w:val="24"/>
        </w:rPr>
        <w:t>нный</w:t>
      </w:r>
      <w:r w:rsidRPr="002E61AB">
        <w:rPr>
          <w:szCs w:val="24"/>
        </w:rPr>
        <w:t>,</w:t>
      </w:r>
      <w:r w:rsidRPr="00416E17">
        <w:rPr>
          <w:szCs w:val="24"/>
        </w:rPr>
        <w:t xml:space="preserve"> следующий шаг. А давайте проанализируем всех. Давайте сейчас оторв</w:t>
      </w:r>
      <w:r>
        <w:rPr>
          <w:szCs w:val="24"/>
        </w:rPr>
        <w:t>ёмся и подумаем.</w:t>
      </w:r>
    </w:p>
    <w:p w14:paraId="544E005E" w14:textId="77777777" w:rsidR="002631B8" w:rsidRPr="00195FD6" w:rsidRDefault="002631B8" w:rsidP="002631B8">
      <w:pPr>
        <w:ind w:firstLine="567"/>
        <w:rPr>
          <w:i/>
          <w:iCs/>
          <w:szCs w:val="24"/>
        </w:rPr>
      </w:pPr>
      <w:r w:rsidRPr="00195FD6">
        <w:rPr>
          <w:i/>
          <w:iCs/>
          <w:szCs w:val="24"/>
        </w:rPr>
        <w:t>Из зала:</w:t>
      </w:r>
      <w:r>
        <w:rPr>
          <w:i/>
          <w:iCs/>
          <w:szCs w:val="24"/>
        </w:rPr>
        <w:t xml:space="preserve"> Неразборчиво.</w:t>
      </w:r>
    </w:p>
    <w:p w14:paraId="4F70F130" w14:textId="77777777" w:rsidR="002631B8" w:rsidRDefault="002631B8" w:rsidP="002631B8">
      <w:pPr>
        <w:ind w:firstLine="567"/>
        <w:rPr>
          <w:szCs w:val="24"/>
        </w:rPr>
      </w:pPr>
      <w:r w:rsidRPr="00416E17">
        <w:rPr>
          <w:szCs w:val="24"/>
        </w:rPr>
        <w:t>Слава те</w:t>
      </w:r>
      <w:r>
        <w:rPr>
          <w:szCs w:val="24"/>
        </w:rPr>
        <w:t>бе, Господи! Господа, вы идёте С</w:t>
      </w:r>
      <w:r w:rsidRPr="00416E17">
        <w:rPr>
          <w:szCs w:val="24"/>
        </w:rPr>
        <w:t>интезом. А у Отец</w:t>
      </w:r>
      <w:r>
        <w:rPr>
          <w:szCs w:val="24"/>
        </w:rPr>
        <w:t>-А</w:t>
      </w:r>
      <w:r w:rsidRPr="00416E17">
        <w:rPr>
          <w:szCs w:val="24"/>
        </w:rPr>
        <w:t xml:space="preserve">ватаров </w:t>
      </w:r>
      <w:r>
        <w:rPr>
          <w:szCs w:val="24"/>
        </w:rPr>
        <w:t>С</w:t>
      </w:r>
      <w:r w:rsidRPr="00416E17">
        <w:rPr>
          <w:szCs w:val="24"/>
        </w:rPr>
        <w:t xml:space="preserve">интез только на одной позиции. Новость для вас. Если у </w:t>
      </w:r>
      <w:r>
        <w:rPr>
          <w:szCs w:val="24"/>
        </w:rPr>
        <w:t>А</w:t>
      </w:r>
      <w:r w:rsidRPr="00416E17">
        <w:rPr>
          <w:szCs w:val="24"/>
        </w:rPr>
        <w:t>ватаров</w:t>
      </w:r>
      <w:r>
        <w:rPr>
          <w:szCs w:val="24"/>
        </w:rPr>
        <w:t xml:space="preserve"> С</w:t>
      </w:r>
      <w:r w:rsidRPr="00416E17">
        <w:rPr>
          <w:szCs w:val="24"/>
        </w:rPr>
        <w:t>интез</w:t>
      </w:r>
      <w:r>
        <w:rPr>
          <w:szCs w:val="24"/>
        </w:rPr>
        <w:t>а Синтез есть у каждого.</w:t>
      </w:r>
      <w:r w:rsidRPr="00416E17">
        <w:rPr>
          <w:szCs w:val="24"/>
        </w:rPr>
        <w:t xml:space="preserve"> </w:t>
      </w:r>
      <w:r>
        <w:rPr>
          <w:szCs w:val="24"/>
        </w:rPr>
        <w:t>У</w:t>
      </w:r>
      <w:r w:rsidRPr="00416E17">
        <w:rPr>
          <w:szCs w:val="24"/>
        </w:rPr>
        <w:t xml:space="preserve"> Кут</w:t>
      </w:r>
      <w:r>
        <w:rPr>
          <w:szCs w:val="24"/>
        </w:rPr>
        <w:t xml:space="preserve"> Хуми – С</w:t>
      </w:r>
      <w:r w:rsidRPr="00416E17">
        <w:rPr>
          <w:szCs w:val="24"/>
        </w:rPr>
        <w:t xml:space="preserve">интез </w:t>
      </w:r>
      <w:r>
        <w:rPr>
          <w:szCs w:val="24"/>
        </w:rPr>
        <w:t>С</w:t>
      </w:r>
      <w:r w:rsidRPr="00416E17">
        <w:rPr>
          <w:szCs w:val="24"/>
        </w:rPr>
        <w:t xml:space="preserve">интеза, у Иосифа </w:t>
      </w:r>
      <w:r>
        <w:rPr>
          <w:szCs w:val="24"/>
        </w:rPr>
        <w:t>– С</w:t>
      </w:r>
      <w:r w:rsidRPr="00416E17">
        <w:rPr>
          <w:szCs w:val="24"/>
        </w:rPr>
        <w:t xml:space="preserve">интез </w:t>
      </w:r>
      <w:r>
        <w:rPr>
          <w:szCs w:val="24"/>
        </w:rPr>
        <w:t>В</w:t>
      </w:r>
      <w:r w:rsidRPr="00416E17">
        <w:rPr>
          <w:szCs w:val="24"/>
        </w:rPr>
        <w:t>ол</w:t>
      </w:r>
      <w:r>
        <w:rPr>
          <w:szCs w:val="24"/>
        </w:rPr>
        <w:t>и</w:t>
      </w:r>
      <w:r w:rsidRPr="00416E17">
        <w:rPr>
          <w:szCs w:val="24"/>
        </w:rPr>
        <w:t xml:space="preserve">. И слово </w:t>
      </w:r>
      <w:r>
        <w:rPr>
          <w:szCs w:val="24"/>
        </w:rPr>
        <w:t>«С</w:t>
      </w:r>
      <w:r w:rsidRPr="00416E17">
        <w:rPr>
          <w:szCs w:val="24"/>
        </w:rPr>
        <w:t>интез</w:t>
      </w:r>
      <w:r>
        <w:rPr>
          <w:szCs w:val="24"/>
        </w:rPr>
        <w:t>»</w:t>
      </w:r>
      <w:r w:rsidRPr="00416E17">
        <w:rPr>
          <w:szCs w:val="24"/>
        </w:rPr>
        <w:t xml:space="preserve"> там первое, вплоть до </w:t>
      </w:r>
      <w:r>
        <w:rPr>
          <w:szCs w:val="24"/>
        </w:rPr>
        <w:t>М</w:t>
      </w:r>
      <w:r w:rsidRPr="00416E17">
        <w:rPr>
          <w:szCs w:val="24"/>
        </w:rPr>
        <w:t>ир</w:t>
      </w:r>
      <w:r>
        <w:rPr>
          <w:szCs w:val="24"/>
        </w:rPr>
        <w:t>ры</w:t>
      </w:r>
      <w:r w:rsidRPr="00416E17">
        <w:rPr>
          <w:szCs w:val="24"/>
        </w:rPr>
        <w:t xml:space="preserve">, где идёт </w:t>
      </w:r>
      <w:r>
        <w:rPr>
          <w:szCs w:val="24"/>
        </w:rPr>
        <w:t>С</w:t>
      </w:r>
      <w:r w:rsidRPr="00416E17">
        <w:rPr>
          <w:szCs w:val="24"/>
        </w:rPr>
        <w:t xml:space="preserve">интез </w:t>
      </w:r>
      <w:r>
        <w:rPr>
          <w:szCs w:val="24"/>
        </w:rPr>
        <w:t>О</w:t>
      </w:r>
      <w:r w:rsidRPr="00416E17">
        <w:rPr>
          <w:szCs w:val="24"/>
        </w:rPr>
        <w:t xml:space="preserve">браза </w:t>
      </w:r>
      <w:r>
        <w:rPr>
          <w:szCs w:val="24"/>
        </w:rPr>
        <w:t>Отца. То есть в</w:t>
      </w:r>
      <w:r w:rsidRPr="00416E17">
        <w:rPr>
          <w:szCs w:val="24"/>
        </w:rPr>
        <w:t xml:space="preserve">начале </w:t>
      </w:r>
      <w:r>
        <w:rPr>
          <w:szCs w:val="24"/>
        </w:rPr>
        <w:t>С</w:t>
      </w:r>
      <w:r w:rsidRPr="00416E17">
        <w:rPr>
          <w:szCs w:val="24"/>
        </w:rPr>
        <w:t xml:space="preserve">интез, потом </w:t>
      </w:r>
      <w:r>
        <w:rPr>
          <w:szCs w:val="24"/>
        </w:rPr>
        <w:t>О</w:t>
      </w:r>
      <w:r w:rsidRPr="00416E17">
        <w:rPr>
          <w:szCs w:val="24"/>
        </w:rPr>
        <w:t xml:space="preserve">браз </w:t>
      </w:r>
      <w:r>
        <w:rPr>
          <w:szCs w:val="24"/>
        </w:rPr>
        <w:t>Отца.</w:t>
      </w:r>
    </w:p>
    <w:p w14:paraId="3AE18C83" w14:textId="77777777" w:rsidR="002631B8" w:rsidRDefault="002631B8" w:rsidP="002631B8">
      <w:pPr>
        <w:ind w:firstLine="567"/>
        <w:rPr>
          <w:szCs w:val="24"/>
        </w:rPr>
      </w:pPr>
      <w:r w:rsidRPr="00416E17">
        <w:rPr>
          <w:szCs w:val="24"/>
        </w:rPr>
        <w:t>У Отец</w:t>
      </w:r>
      <w:r>
        <w:rPr>
          <w:szCs w:val="24"/>
        </w:rPr>
        <w:t>-А</w:t>
      </w:r>
      <w:r w:rsidRPr="00416E17">
        <w:rPr>
          <w:szCs w:val="24"/>
        </w:rPr>
        <w:t xml:space="preserve">ватаров у нас </w:t>
      </w:r>
      <w:r>
        <w:rPr>
          <w:szCs w:val="24"/>
        </w:rPr>
        <w:t>С</w:t>
      </w:r>
      <w:r w:rsidRPr="00416E17">
        <w:rPr>
          <w:szCs w:val="24"/>
        </w:rPr>
        <w:t xml:space="preserve">интез только один – у </w:t>
      </w:r>
      <w:r>
        <w:rPr>
          <w:szCs w:val="24"/>
        </w:rPr>
        <w:t>О</w:t>
      </w:r>
      <w:r w:rsidRPr="00416E17">
        <w:rPr>
          <w:szCs w:val="24"/>
        </w:rPr>
        <w:t xml:space="preserve">тца. У всех остальных </w:t>
      </w:r>
      <w:r>
        <w:rPr>
          <w:szCs w:val="24"/>
        </w:rPr>
        <w:t>М</w:t>
      </w:r>
      <w:r w:rsidRPr="00416E17">
        <w:rPr>
          <w:szCs w:val="24"/>
        </w:rPr>
        <w:t xml:space="preserve">удрость, </w:t>
      </w:r>
      <w:r>
        <w:rPr>
          <w:szCs w:val="24"/>
        </w:rPr>
        <w:t>Л</w:t>
      </w:r>
      <w:r w:rsidRPr="00416E17">
        <w:rPr>
          <w:szCs w:val="24"/>
        </w:rPr>
        <w:t>юбовь</w:t>
      </w:r>
      <w:r>
        <w:rPr>
          <w:szCs w:val="24"/>
        </w:rPr>
        <w:t>,</w:t>
      </w:r>
      <w:r w:rsidRPr="00416E17">
        <w:rPr>
          <w:szCs w:val="24"/>
        </w:rPr>
        <w:t xml:space="preserve"> </w:t>
      </w:r>
      <w:r>
        <w:rPr>
          <w:szCs w:val="24"/>
        </w:rPr>
        <w:t>в</w:t>
      </w:r>
      <w:r w:rsidRPr="00416E17">
        <w:rPr>
          <w:szCs w:val="24"/>
        </w:rPr>
        <w:t xml:space="preserve"> общем, </w:t>
      </w:r>
      <w:r>
        <w:rPr>
          <w:szCs w:val="24"/>
        </w:rPr>
        <w:t>другие Ч</w:t>
      </w:r>
      <w:r w:rsidRPr="00416E17">
        <w:rPr>
          <w:szCs w:val="24"/>
        </w:rPr>
        <w:t xml:space="preserve">астности. А у вас 120 </w:t>
      </w:r>
      <w:r>
        <w:rPr>
          <w:szCs w:val="24"/>
        </w:rPr>
        <w:t>Я</w:t>
      </w:r>
      <w:r w:rsidRPr="00416E17">
        <w:rPr>
          <w:szCs w:val="24"/>
        </w:rPr>
        <w:t xml:space="preserve">дер </w:t>
      </w:r>
      <w:r>
        <w:rPr>
          <w:szCs w:val="24"/>
        </w:rPr>
        <w:t>Синтеза. Значит, по Ядрам С</w:t>
      </w:r>
      <w:r w:rsidRPr="00416E17">
        <w:rPr>
          <w:szCs w:val="24"/>
        </w:rPr>
        <w:t>инте</w:t>
      </w:r>
      <w:r>
        <w:rPr>
          <w:szCs w:val="24"/>
        </w:rPr>
        <w:t>за вам легче всего вытянуться, н</w:t>
      </w:r>
      <w:r w:rsidRPr="00416E17">
        <w:rPr>
          <w:szCs w:val="24"/>
        </w:rPr>
        <w:t>о</w:t>
      </w:r>
      <w:r>
        <w:rPr>
          <w:szCs w:val="24"/>
        </w:rPr>
        <w:t xml:space="preserve">вость – </w:t>
      </w:r>
      <w:r w:rsidRPr="00416E17">
        <w:rPr>
          <w:szCs w:val="24"/>
        </w:rPr>
        <w:t xml:space="preserve">к </w:t>
      </w:r>
      <w:r>
        <w:rPr>
          <w:szCs w:val="24"/>
        </w:rPr>
        <w:t>О</w:t>
      </w:r>
      <w:r w:rsidRPr="00416E17">
        <w:rPr>
          <w:szCs w:val="24"/>
        </w:rPr>
        <w:t xml:space="preserve">тцу. Более того, подскажу. Другие </w:t>
      </w:r>
      <w:r>
        <w:rPr>
          <w:szCs w:val="24"/>
        </w:rPr>
        <w:t>О</w:t>
      </w:r>
      <w:r w:rsidRPr="00416E17">
        <w:rPr>
          <w:szCs w:val="24"/>
        </w:rPr>
        <w:t>тец</w:t>
      </w:r>
      <w:r>
        <w:rPr>
          <w:szCs w:val="24"/>
        </w:rPr>
        <w:t>-А</w:t>
      </w:r>
      <w:r w:rsidRPr="00416E17">
        <w:rPr>
          <w:szCs w:val="24"/>
        </w:rPr>
        <w:t>ватар</w:t>
      </w:r>
      <w:r>
        <w:rPr>
          <w:szCs w:val="24"/>
        </w:rPr>
        <w:t>ы</w:t>
      </w:r>
      <w:r w:rsidRPr="00416E17">
        <w:rPr>
          <w:szCs w:val="24"/>
        </w:rPr>
        <w:t xml:space="preserve"> могут вас не принять. То </w:t>
      </w:r>
      <w:r>
        <w:rPr>
          <w:szCs w:val="24"/>
        </w:rPr>
        <w:t>В</w:t>
      </w:r>
      <w:r w:rsidRPr="00416E17">
        <w:rPr>
          <w:szCs w:val="24"/>
        </w:rPr>
        <w:t xml:space="preserve">ысшей Жизни не хватает, они за </w:t>
      </w:r>
      <w:r>
        <w:rPr>
          <w:szCs w:val="24"/>
        </w:rPr>
        <w:t>В</w:t>
      </w:r>
      <w:r w:rsidRPr="00416E17">
        <w:rPr>
          <w:szCs w:val="24"/>
        </w:rPr>
        <w:t>ысш</w:t>
      </w:r>
      <w:r>
        <w:rPr>
          <w:szCs w:val="24"/>
        </w:rPr>
        <w:t>ие Ч</w:t>
      </w:r>
      <w:r w:rsidRPr="00416E17">
        <w:rPr>
          <w:szCs w:val="24"/>
        </w:rPr>
        <w:t>аст</w:t>
      </w:r>
      <w:r>
        <w:rPr>
          <w:szCs w:val="24"/>
        </w:rPr>
        <w:t>и отвечают, т</w:t>
      </w:r>
      <w:r w:rsidRPr="00416E17">
        <w:rPr>
          <w:szCs w:val="24"/>
        </w:rPr>
        <w:t xml:space="preserve">о </w:t>
      </w:r>
      <w:r>
        <w:rPr>
          <w:szCs w:val="24"/>
        </w:rPr>
        <w:t>В</w:t>
      </w:r>
      <w:r w:rsidRPr="00416E17">
        <w:rPr>
          <w:szCs w:val="24"/>
        </w:rPr>
        <w:t xml:space="preserve">ысшего Движения </w:t>
      </w:r>
      <w:r>
        <w:rPr>
          <w:szCs w:val="24"/>
        </w:rPr>
        <w:t>не хватит, там</w:t>
      </w:r>
      <w:r w:rsidRPr="00416E17">
        <w:rPr>
          <w:szCs w:val="24"/>
        </w:rPr>
        <w:t xml:space="preserve"> первый </w:t>
      </w:r>
      <w:r>
        <w:rPr>
          <w:szCs w:val="24"/>
        </w:rPr>
        <w:t>От</w:t>
      </w:r>
      <w:r w:rsidRPr="00416E17">
        <w:rPr>
          <w:szCs w:val="24"/>
        </w:rPr>
        <w:t>ец</w:t>
      </w:r>
      <w:r>
        <w:rPr>
          <w:szCs w:val="24"/>
        </w:rPr>
        <w:t>-А</w:t>
      </w:r>
      <w:r w:rsidRPr="00416E17">
        <w:rPr>
          <w:szCs w:val="24"/>
        </w:rPr>
        <w:t>ват</w:t>
      </w:r>
      <w:r>
        <w:rPr>
          <w:szCs w:val="24"/>
        </w:rPr>
        <w:t>ар. То есть у нас там п</w:t>
      </w:r>
      <w:r w:rsidRPr="00416E17">
        <w:rPr>
          <w:szCs w:val="24"/>
        </w:rPr>
        <w:t xml:space="preserve">ока вопросы с </w:t>
      </w:r>
      <w:r>
        <w:rPr>
          <w:szCs w:val="24"/>
        </w:rPr>
        <w:t>Высшими Частями.</w:t>
      </w:r>
    </w:p>
    <w:p w14:paraId="79D861C4" w14:textId="77777777" w:rsidR="002631B8" w:rsidRDefault="002631B8" w:rsidP="002631B8">
      <w:pPr>
        <w:ind w:firstLine="567"/>
        <w:rPr>
          <w:szCs w:val="24"/>
        </w:rPr>
      </w:pPr>
      <w:r>
        <w:rPr>
          <w:szCs w:val="24"/>
        </w:rPr>
        <w:t xml:space="preserve">А </w:t>
      </w:r>
      <w:r w:rsidRPr="00416E17">
        <w:rPr>
          <w:szCs w:val="24"/>
        </w:rPr>
        <w:t xml:space="preserve">Отцу </w:t>
      </w:r>
      <w:r>
        <w:rPr>
          <w:szCs w:val="24"/>
        </w:rPr>
        <w:t>И</w:t>
      </w:r>
      <w:r w:rsidRPr="00416E17">
        <w:rPr>
          <w:szCs w:val="24"/>
        </w:rPr>
        <w:t>значально</w:t>
      </w:r>
      <w:r>
        <w:rPr>
          <w:szCs w:val="24"/>
        </w:rPr>
        <w:t xml:space="preserve"> Вышестоящего Отца</w:t>
      </w:r>
      <w:r w:rsidRPr="00416E17">
        <w:rPr>
          <w:szCs w:val="24"/>
        </w:rPr>
        <w:t xml:space="preserve"> деваться некуда. </w:t>
      </w:r>
      <w:r>
        <w:rPr>
          <w:szCs w:val="24"/>
        </w:rPr>
        <w:t>Вы 120 Ядер,</w:t>
      </w:r>
      <w:r w:rsidRPr="00416E17">
        <w:rPr>
          <w:szCs w:val="24"/>
        </w:rPr>
        <w:t xml:space="preserve"> </w:t>
      </w:r>
      <w:r>
        <w:rPr>
          <w:szCs w:val="24"/>
        </w:rPr>
        <w:t>х</w:t>
      </w:r>
      <w:r w:rsidRPr="00416E17">
        <w:rPr>
          <w:szCs w:val="24"/>
        </w:rPr>
        <w:t xml:space="preserve">а! </w:t>
      </w:r>
      <w:r>
        <w:rPr>
          <w:szCs w:val="24"/>
        </w:rPr>
        <w:t>– и</w:t>
      </w:r>
      <w:r w:rsidRPr="00416E17">
        <w:rPr>
          <w:szCs w:val="24"/>
        </w:rPr>
        <w:t xml:space="preserve"> </w:t>
      </w:r>
      <w:r>
        <w:rPr>
          <w:szCs w:val="24"/>
        </w:rPr>
        <w:t xml:space="preserve">у </w:t>
      </w:r>
      <w:r w:rsidRPr="00416E17">
        <w:rPr>
          <w:szCs w:val="24"/>
        </w:rPr>
        <w:t xml:space="preserve">него включается его </w:t>
      </w:r>
      <w:r>
        <w:rPr>
          <w:szCs w:val="24"/>
        </w:rPr>
        <w:t>О</w:t>
      </w:r>
      <w:r w:rsidRPr="00416E17">
        <w:rPr>
          <w:szCs w:val="24"/>
        </w:rPr>
        <w:t xml:space="preserve">гонь </w:t>
      </w:r>
      <w:r>
        <w:rPr>
          <w:szCs w:val="24"/>
        </w:rPr>
        <w:t>С</w:t>
      </w:r>
      <w:r w:rsidRPr="00416E17">
        <w:rPr>
          <w:szCs w:val="24"/>
        </w:rPr>
        <w:t xml:space="preserve">интеза </w:t>
      </w:r>
      <w:r>
        <w:rPr>
          <w:szCs w:val="24"/>
        </w:rPr>
        <w:t>И</w:t>
      </w:r>
      <w:r w:rsidRPr="00416E17">
        <w:rPr>
          <w:szCs w:val="24"/>
        </w:rPr>
        <w:t>значально</w:t>
      </w:r>
      <w:r>
        <w:rPr>
          <w:szCs w:val="24"/>
        </w:rPr>
        <w:t xml:space="preserve"> Вышестоящего Отца на вас.</w:t>
      </w:r>
      <w:r w:rsidRPr="00416E17">
        <w:rPr>
          <w:szCs w:val="24"/>
        </w:rPr>
        <w:t xml:space="preserve"> Ну, по подобию. То есть у него включается </w:t>
      </w:r>
      <w:r>
        <w:rPr>
          <w:szCs w:val="24"/>
        </w:rPr>
        <w:t>С</w:t>
      </w:r>
      <w:r w:rsidRPr="00416E17">
        <w:rPr>
          <w:szCs w:val="24"/>
        </w:rPr>
        <w:t xml:space="preserve">интез </w:t>
      </w:r>
      <w:r>
        <w:rPr>
          <w:szCs w:val="24"/>
        </w:rPr>
        <w:t>И</w:t>
      </w:r>
      <w:r w:rsidRPr="00416E17">
        <w:rPr>
          <w:szCs w:val="24"/>
        </w:rPr>
        <w:t>значально</w:t>
      </w:r>
      <w:r>
        <w:rPr>
          <w:szCs w:val="24"/>
        </w:rPr>
        <w:t xml:space="preserve"> Вышестоящего Отца по подобию.</w:t>
      </w:r>
    </w:p>
    <w:p w14:paraId="7D2B96C8" w14:textId="77777777" w:rsidR="002631B8" w:rsidRDefault="002631B8" w:rsidP="002631B8">
      <w:pPr>
        <w:ind w:firstLine="567"/>
        <w:rPr>
          <w:szCs w:val="24"/>
        </w:rPr>
      </w:pPr>
      <w:r w:rsidRPr="00416E17">
        <w:rPr>
          <w:szCs w:val="24"/>
        </w:rPr>
        <w:t>То есть</w:t>
      </w:r>
      <w:r w:rsidRPr="00B473A9">
        <w:rPr>
          <w:szCs w:val="24"/>
        </w:rPr>
        <w:t>,</w:t>
      </w:r>
      <w:r w:rsidRPr="00416E17">
        <w:rPr>
          <w:szCs w:val="24"/>
        </w:rPr>
        <w:t xml:space="preserve"> когда мы вчера </w:t>
      </w:r>
      <w:r w:rsidRPr="00CB3564">
        <w:rPr>
          <w:szCs w:val="24"/>
        </w:rPr>
        <w:t>тренировались</w:t>
      </w:r>
      <w:r w:rsidRPr="00416E17">
        <w:rPr>
          <w:szCs w:val="24"/>
        </w:rPr>
        <w:t xml:space="preserve"> на </w:t>
      </w:r>
      <w:r>
        <w:rPr>
          <w:szCs w:val="24"/>
        </w:rPr>
        <w:t>ИВДИВО-Синтез...</w:t>
      </w:r>
      <w:r w:rsidRPr="00416E17">
        <w:rPr>
          <w:szCs w:val="24"/>
        </w:rPr>
        <w:t xml:space="preserve"> </w:t>
      </w:r>
      <w:r>
        <w:rPr>
          <w:szCs w:val="24"/>
        </w:rPr>
        <w:t>Я</w:t>
      </w:r>
      <w:r w:rsidRPr="00416E17">
        <w:rPr>
          <w:szCs w:val="24"/>
        </w:rPr>
        <w:t xml:space="preserve"> ещ</w:t>
      </w:r>
      <w:r>
        <w:rPr>
          <w:szCs w:val="24"/>
        </w:rPr>
        <w:t>ё</w:t>
      </w:r>
      <w:r w:rsidRPr="00416E17">
        <w:rPr>
          <w:szCs w:val="24"/>
        </w:rPr>
        <w:t xml:space="preserve"> напоминаю, что только один </w:t>
      </w:r>
      <w:r>
        <w:rPr>
          <w:szCs w:val="24"/>
        </w:rPr>
        <w:t>О</w:t>
      </w:r>
      <w:r w:rsidRPr="00416E17">
        <w:rPr>
          <w:szCs w:val="24"/>
        </w:rPr>
        <w:t>тец</w:t>
      </w:r>
      <w:r>
        <w:rPr>
          <w:szCs w:val="24"/>
        </w:rPr>
        <w:t>-А</w:t>
      </w:r>
      <w:r w:rsidRPr="00416E17">
        <w:rPr>
          <w:szCs w:val="24"/>
        </w:rPr>
        <w:t xml:space="preserve">ватар отвечает за </w:t>
      </w:r>
      <w:r>
        <w:rPr>
          <w:szCs w:val="24"/>
        </w:rPr>
        <w:t>ИВДИВО</w:t>
      </w:r>
      <w:r w:rsidRPr="00416E17">
        <w:rPr>
          <w:szCs w:val="24"/>
        </w:rPr>
        <w:t xml:space="preserve">. Это </w:t>
      </w:r>
      <w:r>
        <w:rPr>
          <w:szCs w:val="24"/>
        </w:rPr>
        <w:t>Отец. Вот 120-й С</w:t>
      </w:r>
      <w:r w:rsidRPr="00416E17">
        <w:rPr>
          <w:szCs w:val="24"/>
        </w:rPr>
        <w:t xml:space="preserve">интез. А мы с вами </w:t>
      </w:r>
      <w:r>
        <w:rPr>
          <w:szCs w:val="24"/>
        </w:rPr>
        <w:t>Д</w:t>
      </w:r>
      <w:r w:rsidRPr="00416E17">
        <w:rPr>
          <w:szCs w:val="24"/>
        </w:rPr>
        <w:t>олжност</w:t>
      </w:r>
      <w:r>
        <w:rPr>
          <w:szCs w:val="24"/>
        </w:rPr>
        <w:t>но П</w:t>
      </w:r>
      <w:r w:rsidRPr="00416E17">
        <w:rPr>
          <w:szCs w:val="24"/>
        </w:rPr>
        <w:t>олномочн</w:t>
      </w:r>
      <w:r>
        <w:rPr>
          <w:szCs w:val="24"/>
        </w:rPr>
        <w:t>ые ИВДИВО</w:t>
      </w:r>
      <w:r w:rsidRPr="00416E17">
        <w:rPr>
          <w:szCs w:val="24"/>
        </w:rPr>
        <w:t xml:space="preserve">. Значит, входя в </w:t>
      </w:r>
      <w:r>
        <w:rPr>
          <w:szCs w:val="24"/>
        </w:rPr>
        <w:t>Д</w:t>
      </w:r>
      <w:r w:rsidRPr="00416E17">
        <w:rPr>
          <w:szCs w:val="24"/>
        </w:rPr>
        <w:t>олжност</w:t>
      </w:r>
      <w:r>
        <w:rPr>
          <w:szCs w:val="24"/>
        </w:rPr>
        <w:t xml:space="preserve">ные Полномочия, мы </w:t>
      </w:r>
      <w:r w:rsidRPr="00416E17">
        <w:rPr>
          <w:szCs w:val="24"/>
        </w:rPr>
        <w:t xml:space="preserve">попадаем в </w:t>
      </w:r>
      <w:r>
        <w:rPr>
          <w:szCs w:val="24"/>
        </w:rPr>
        <w:t>ИВДИВО с</w:t>
      </w:r>
      <w:r w:rsidRPr="00416E17">
        <w:rPr>
          <w:szCs w:val="24"/>
        </w:rPr>
        <w:t xml:space="preserve"> точки зрения </w:t>
      </w:r>
      <w:r>
        <w:rPr>
          <w:szCs w:val="24"/>
        </w:rPr>
        <w:t>О</w:t>
      </w:r>
      <w:r w:rsidRPr="00416E17">
        <w:rPr>
          <w:szCs w:val="24"/>
        </w:rPr>
        <w:t>тец</w:t>
      </w:r>
      <w:r>
        <w:rPr>
          <w:szCs w:val="24"/>
        </w:rPr>
        <w:t>-А</w:t>
      </w:r>
      <w:r w:rsidRPr="00416E17">
        <w:rPr>
          <w:szCs w:val="24"/>
        </w:rPr>
        <w:t>ватаро</w:t>
      </w:r>
      <w:r>
        <w:rPr>
          <w:szCs w:val="24"/>
        </w:rPr>
        <w:t>в</w:t>
      </w:r>
      <w:r w:rsidRPr="00416E17">
        <w:rPr>
          <w:szCs w:val="24"/>
        </w:rPr>
        <w:t>. То есть</w:t>
      </w:r>
      <w:r>
        <w:rPr>
          <w:szCs w:val="24"/>
        </w:rPr>
        <w:t xml:space="preserve"> с двух сторон: с точки зрения Синтеза и Должностных Полномочий.</w:t>
      </w:r>
    </w:p>
    <w:p w14:paraId="0C447D28" w14:textId="738D399F" w:rsidR="002631B8" w:rsidRDefault="002631B8" w:rsidP="002631B8">
      <w:pPr>
        <w:ind w:firstLine="567"/>
        <w:rPr>
          <w:szCs w:val="24"/>
        </w:rPr>
      </w:pPr>
      <w:r>
        <w:rPr>
          <w:szCs w:val="24"/>
        </w:rPr>
        <w:t>Н</w:t>
      </w:r>
      <w:r w:rsidRPr="00416E17">
        <w:rPr>
          <w:szCs w:val="24"/>
        </w:rPr>
        <w:t xml:space="preserve">а самом деле мы давно уже туда ходим, просто мы это вам не публиковали, чтобы мы туда не бегали толпой. Там всё-таки нужны </w:t>
      </w:r>
      <w:r>
        <w:rPr>
          <w:szCs w:val="24"/>
        </w:rPr>
        <w:t>Высшие Ч</w:t>
      </w:r>
      <w:r w:rsidRPr="00416E17">
        <w:rPr>
          <w:szCs w:val="24"/>
        </w:rPr>
        <w:t xml:space="preserve">асти. Поэтому нами уже давно занимается </w:t>
      </w:r>
      <w:r>
        <w:rPr>
          <w:szCs w:val="24"/>
        </w:rPr>
        <w:t>От</w:t>
      </w:r>
      <w:r w:rsidRPr="00416E17">
        <w:rPr>
          <w:szCs w:val="24"/>
        </w:rPr>
        <w:t xml:space="preserve">ец </w:t>
      </w:r>
      <w:r>
        <w:rPr>
          <w:szCs w:val="24"/>
        </w:rPr>
        <w:t>И</w:t>
      </w:r>
      <w:r w:rsidRPr="00416E17">
        <w:rPr>
          <w:szCs w:val="24"/>
        </w:rPr>
        <w:t xml:space="preserve">значально </w:t>
      </w:r>
      <w:r>
        <w:rPr>
          <w:szCs w:val="24"/>
        </w:rPr>
        <w:t>Вышес</w:t>
      </w:r>
      <w:r w:rsidRPr="00416E17">
        <w:rPr>
          <w:szCs w:val="24"/>
        </w:rPr>
        <w:t xml:space="preserve">тоящего </w:t>
      </w:r>
      <w:r>
        <w:rPr>
          <w:szCs w:val="24"/>
        </w:rPr>
        <w:t>О</w:t>
      </w:r>
      <w:r w:rsidRPr="00416E17">
        <w:rPr>
          <w:szCs w:val="24"/>
        </w:rPr>
        <w:t>тца вместе с Кут</w:t>
      </w:r>
      <w:r>
        <w:rPr>
          <w:szCs w:val="24"/>
        </w:rPr>
        <w:t xml:space="preserve"> Хуми. Но как бы, т</w:t>
      </w:r>
      <w:r w:rsidRPr="00416E17">
        <w:rPr>
          <w:szCs w:val="24"/>
        </w:rPr>
        <w:t xml:space="preserve">олько сейчас мы доросли до этого разрешения. Почему доросли? </w:t>
      </w:r>
      <w:r>
        <w:rPr>
          <w:szCs w:val="24"/>
        </w:rPr>
        <w:t xml:space="preserve">– </w:t>
      </w:r>
      <w:r w:rsidRPr="00416E17">
        <w:rPr>
          <w:szCs w:val="24"/>
        </w:rPr>
        <w:t xml:space="preserve">Потому что </w:t>
      </w:r>
      <w:r>
        <w:rPr>
          <w:szCs w:val="24"/>
        </w:rPr>
        <w:t xml:space="preserve">у </w:t>
      </w:r>
      <w:r w:rsidRPr="00416E17">
        <w:rPr>
          <w:szCs w:val="24"/>
        </w:rPr>
        <w:t xml:space="preserve">нас </w:t>
      </w:r>
      <w:r>
        <w:rPr>
          <w:szCs w:val="24"/>
        </w:rPr>
        <w:t>Космический П</w:t>
      </w:r>
      <w:r w:rsidRPr="00416E17">
        <w:rPr>
          <w:szCs w:val="24"/>
        </w:rPr>
        <w:t>уть ид</w:t>
      </w:r>
      <w:r>
        <w:rPr>
          <w:szCs w:val="24"/>
        </w:rPr>
        <w:t>ё</w:t>
      </w:r>
      <w:r w:rsidRPr="00416E17">
        <w:rPr>
          <w:szCs w:val="24"/>
        </w:rPr>
        <w:t xml:space="preserve">т к </w:t>
      </w:r>
      <w:r>
        <w:rPr>
          <w:szCs w:val="24"/>
        </w:rPr>
        <w:t>О</w:t>
      </w:r>
      <w:r w:rsidRPr="00416E17">
        <w:rPr>
          <w:szCs w:val="24"/>
        </w:rPr>
        <w:t xml:space="preserve">тцу. И когда мы уже у </w:t>
      </w:r>
      <w:r>
        <w:rPr>
          <w:szCs w:val="24"/>
        </w:rPr>
        <w:t>О</w:t>
      </w:r>
      <w:r w:rsidRPr="00416E17">
        <w:rPr>
          <w:szCs w:val="24"/>
        </w:rPr>
        <w:t>тца,</w:t>
      </w:r>
      <w:r>
        <w:rPr>
          <w:szCs w:val="24"/>
        </w:rPr>
        <w:t xml:space="preserve"> </w:t>
      </w:r>
      <w:r w:rsidR="00B03CBD" w:rsidRPr="00416E17">
        <w:rPr>
          <w:szCs w:val="24"/>
        </w:rPr>
        <w:t>естественно,</w:t>
      </w:r>
      <w:r w:rsidRPr="00416E17">
        <w:rPr>
          <w:szCs w:val="24"/>
        </w:rPr>
        <w:t xml:space="preserve"> </w:t>
      </w:r>
      <w:r>
        <w:rPr>
          <w:szCs w:val="24"/>
        </w:rPr>
        <w:t>О</w:t>
      </w:r>
      <w:r w:rsidRPr="00416E17">
        <w:rPr>
          <w:szCs w:val="24"/>
        </w:rPr>
        <w:t>тцы</w:t>
      </w:r>
      <w:r>
        <w:rPr>
          <w:szCs w:val="24"/>
        </w:rPr>
        <w:t>-А</w:t>
      </w:r>
      <w:r w:rsidRPr="00416E17">
        <w:rPr>
          <w:szCs w:val="24"/>
        </w:rPr>
        <w:t>ватар</w:t>
      </w:r>
      <w:r>
        <w:rPr>
          <w:szCs w:val="24"/>
        </w:rPr>
        <w:t>ы</w:t>
      </w:r>
      <w:r w:rsidRPr="00416E17">
        <w:rPr>
          <w:szCs w:val="24"/>
        </w:rPr>
        <w:t xml:space="preserve"> нами уже более серь</w:t>
      </w:r>
      <w:r>
        <w:rPr>
          <w:szCs w:val="24"/>
        </w:rPr>
        <w:t>ёзно занимаются.</w:t>
      </w:r>
    </w:p>
    <w:p w14:paraId="3A821CCE" w14:textId="77777777" w:rsidR="002631B8" w:rsidRDefault="002631B8" w:rsidP="002631B8">
      <w:pPr>
        <w:ind w:firstLine="567"/>
        <w:rPr>
          <w:szCs w:val="24"/>
        </w:rPr>
      </w:pPr>
      <w:r w:rsidRPr="00416E17">
        <w:rPr>
          <w:szCs w:val="24"/>
        </w:rPr>
        <w:t xml:space="preserve">Соответственно, </w:t>
      </w:r>
      <w:r>
        <w:rPr>
          <w:szCs w:val="24"/>
        </w:rPr>
        <w:t xml:space="preserve">все </w:t>
      </w:r>
      <w:r w:rsidRPr="00416E17">
        <w:rPr>
          <w:szCs w:val="24"/>
        </w:rPr>
        <w:t xml:space="preserve">ваши </w:t>
      </w:r>
      <w:r>
        <w:rPr>
          <w:szCs w:val="24"/>
        </w:rPr>
        <w:t>В</w:t>
      </w:r>
      <w:r w:rsidRPr="00416E17">
        <w:rPr>
          <w:szCs w:val="24"/>
        </w:rPr>
        <w:t xml:space="preserve">ысшие подготовки лучше всего согласовывать с </w:t>
      </w:r>
      <w:r>
        <w:rPr>
          <w:szCs w:val="24"/>
        </w:rPr>
        <w:t>О</w:t>
      </w:r>
      <w:r w:rsidRPr="00416E17">
        <w:rPr>
          <w:szCs w:val="24"/>
        </w:rPr>
        <w:t>тцом. Я вам честно скажу, и проще будет за сч</w:t>
      </w:r>
      <w:r>
        <w:rPr>
          <w:szCs w:val="24"/>
        </w:rPr>
        <w:t>ё</w:t>
      </w:r>
      <w:r w:rsidRPr="00416E17">
        <w:rPr>
          <w:szCs w:val="24"/>
        </w:rPr>
        <w:t xml:space="preserve">т того, что </w:t>
      </w:r>
      <w:r>
        <w:rPr>
          <w:szCs w:val="24"/>
        </w:rPr>
        <w:t xml:space="preserve">у </w:t>
      </w:r>
      <w:r w:rsidRPr="00416E17">
        <w:rPr>
          <w:szCs w:val="24"/>
        </w:rPr>
        <w:t xml:space="preserve">нас </w:t>
      </w:r>
      <w:r>
        <w:rPr>
          <w:szCs w:val="24"/>
        </w:rPr>
        <w:t>Ядра С</w:t>
      </w:r>
      <w:r w:rsidRPr="00416E17">
        <w:rPr>
          <w:szCs w:val="24"/>
        </w:rPr>
        <w:t xml:space="preserve">интеза есть, и компетентнее будет, потому что мы в должности </w:t>
      </w:r>
      <w:r>
        <w:rPr>
          <w:szCs w:val="24"/>
        </w:rPr>
        <w:t>Должностно П</w:t>
      </w:r>
      <w:r w:rsidRPr="00416E17">
        <w:rPr>
          <w:szCs w:val="24"/>
        </w:rPr>
        <w:t>олномочн</w:t>
      </w:r>
      <w:r>
        <w:rPr>
          <w:szCs w:val="24"/>
        </w:rPr>
        <w:t>ых</w:t>
      </w:r>
      <w:r w:rsidRPr="00416E17">
        <w:rPr>
          <w:szCs w:val="24"/>
        </w:rPr>
        <w:t xml:space="preserve"> </w:t>
      </w:r>
      <w:r>
        <w:rPr>
          <w:szCs w:val="24"/>
        </w:rPr>
        <w:t>ИВДИВО</w:t>
      </w:r>
      <w:r w:rsidRPr="00416E17">
        <w:rPr>
          <w:szCs w:val="24"/>
        </w:rPr>
        <w:t xml:space="preserve">. А за </w:t>
      </w:r>
      <w:r>
        <w:rPr>
          <w:szCs w:val="24"/>
        </w:rPr>
        <w:t>ИВДИВО</w:t>
      </w:r>
      <w:r w:rsidRPr="00416E17">
        <w:rPr>
          <w:szCs w:val="24"/>
        </w:rPr>
        <w:t xml:space="preserve"> как раз отвечает </w:t>
      </w:r>
      <w:r>
        <w:rPr>
          <w:szCs w:val="24"/>
        </w:rPr>
        <w:t>О</w:t>
      </w:r>
      <w:r w:rsidRPr="00416E17">
        <w:rPr>
          <w:szCs w:val="24"/>
        </w:rPr>
        <w:t>тец</w:t>
      </w:r>
      <w:r>
        <w:rPr>
          <w:szCs w:val="24"/>
        </w:rPr>
        <w:t>.</w:t>
      </w:r>
      <w:r w:rsidRPr="00416E17">
        <w:rPr>
          <w:szCs w:val="24"/>
        </w:rPr>
        <w:t xml:space="preserve"> </w:t>
      </w:r>
      <w:r>
        <w:rPr>
          <w:szCs w:val="24"/>
        </w:rPr>
        <w:t>У</w:t>
      </w:r>
      <w:r w:rsidRPr="00416E17">
        <w:rPr>
          <w:szCs w:val="24"/>
        </w:rPr>
        <w:t xml:space="preserve"> всех остальных </w:t>
      </w:r>
      <w:r>
        <w:rPr>
          <w:szCs w:val="24"/>
        </w:rPr>
        <w:t>Аватаров другие организации, т</w:t>
      </w:r>
      <w:r w:rsidRPr="00416E17">
        <w:rPr>
          <w:szCs w:val="24"/>
        </w:rPr>
        <w:t xml:space="preserve">ак, на всякий случай. Прямо по списку можете прочесть. Вот такой интересный </w:t>
      </w:r>
      <w:r>
        <w:rPr>
          <w:szCs w:val="24"/>
        </w:rPr>
        <w:t>вам ответ. Вы меня услышали?</w:t>
      </w:r>
    </w:p>
    <w:p w14:paraId="2C97EA4C" w14:textId="77777777" w:rsidR="002631B8" w:rsidRPr="002E61AB" w:rsidRDefault="002631B8" w:rsidP="002631B8">
      <w:pPr>
        <w:pStyle w:val="3"/>
      </w:pPr>
      <w:bookmarkStart w:id="418" w:name="_Toc215861249"/>
      <w:bookmarkStart w:id="419" w:name="_Toc220493164"/>
      <w:r w:rsidRPr="00416E17">
        <w:t>Вторым для вас является</w:t>
      </w:r>
      <w:r>
        <w:t xml:space="preserve"> О</w:t>
      </w:r>
      <w:r w:rsidRPr="00416E17">
        <w:t>тец</w:t>
      </w:r>
      <w:r>
        <w:t>-Аватар по вашей реализации</w:t>
      </w:r>
      <w:bookmarkEnd w:id="418"/>
      <w:bookmarkEnd w:id="419"/>
    </w:p>
    <w:p w14:paraId="5B0428D2" w14:textId="77777777" w:rsidR="002631B8" w:rsidRDefault="002631B8" w:rsidP="002631B8">
      <w:pPr>
        <w:ind w:firstLine="567"/>
        <w:rPr>
          <w:szCs w:val="24"/>
        </w:rPr>
      </w:pPr>
      <w:r w:rsidRPr="00416E17">
        <w:rPr>
          <w:szCs w:val="24"/>
        </w:rPr>
        <w:t xml:space="preserve">Только, пожалуйста, вторым </w:t>
      </w:r>
      <w:r>
        <w:rPr>
          <w:szCs w:val="24"/>
        </w:rPr>
        <w:t>О</w:t>
      </w:r>
      <w:r w:rsidRPr="00416E17">
        <w:rPr>
          <w:szCs w:val="24"/>
        </w:rPr>
        <w:t>тец</w:t>
      </w:r>
      <w:r>
        <w:rPr>
          <w:szCs w:val="24"/>
        </w:rPr>
        <w:t>-А</w:t>
      </w:r>
      <w:r w:rsidRPr="00416E17">
        <w:rPr>
          <w:szCs w:val="24"/>
        </w:rPr>
        <w:t>ватаром для вас является</w:t>
      </w:r>
      <w:r>
        <w:rPr>
          <w:szCs w:val="24"/>
        </w:rPr>
        <w:t>,</w:t>
      </w:r>
      <w:r w:rsidRPr="00416E17">
        <w:rPr>
          <w:szCs w:val="24"/>
        </w:rPr>
        <w:t xml:space="preserve"> кто?</w:t>
      </w:r>
      <w:r>
        <w:rPr>
          <w:szCs w:val="24"/>
        </w:rPr>
        <w:t xml:space="preserve"> </w:t>
      </w:r>
      <w:r w:rsidRPr="00416E17">
        <w:rPr>
          <w:szCs w:val="24"/>
        </w:rPr>
        <w:t>Куда вы можете пойти</w:t>
      </w:r>
      <w:r>
        <w:rPr>
          <w:szCs w:val="24"/>
        </w:rPr>
        <w:t>.</w:t>
      </w:r>
      <w:r w:rsidRPr="00416E17">
        <w:rPr>
          <w:szCs w:val="24"/>
        </w:rPr>
        <w:t xml:space="preserve"> Не надо ходить только к одному</w:t>
      </w:r>
      <w:r>
        <w:rPr>
          <w:szCs w:val="24"/>
        </w:rPr>
        <w:t>. Скучно, неинтересно, грустно.</w:t>
      </w:r>
    </w:p>
    <w:p w14:paraId="499ED781" w14:textId="77777777" w:rsidR="002631B8" w:rsidRPr="00D214E3" w:rsidRDefault="002631B8" w:rsidP="002631B8">
      <w:pPr>
        <w:ind w:firstLine="567"/>
        <w:rPr>
          <w:i/>
          <w:szCs w:val="24"/>
        </w:rPr>
      </w:pPr>
      <w:r w:rsidRPr="00D214E3">
        <w:rPr>
          <w:i/>
          <w:szCs w:val="24"/>
        </w:rPr>
        <w:t>Из зала: К Аватарам подразделения.</w:t>
      </w:r>
    </w:p>
    <w:p w14:paraId="6DBE5A2F" w14:textId="77777777" w:rsidR="002631B8" w:rsidRDefault="002631B8" w:rsidP="002631B8">
      <w:pPr>
        <w:ind w:firstLine="567"/>
        <w:rPr>
          <w:szCs w:val="24"/>
        </w:rPr>
      </w:pPr>
      <w:r w:rsidRPr="00416E17">
        <w:rPr>
          <w:szCs w:val="24"/>
        </w:rPr>
        <w:t xml:space="preserve">Подразделение – это </w:t>
      </w:r>
      <w:r>
        <w:rPr>
          <w:szCs w:val="24"/>
        </w:rPr>
        <w:t>К</w:t>
      </w:r>
      <w:r w:rsidRPr="00416E17">
        <w:rPr>
          <w:szCs w:val="24"/>
        </w:rPr>
        <w:t>ут</w:t>
      </w:r>
      <w:r>
        <w:rPr>
          <w:szCs w:val="24"/>
        </w:rPr>
        <w:t xml:space="preserve"> Х</w:t>
      </w:r>
      <w:r w:rsidRPr="00416E17">
        <w:rPr>
          <w:szCs w:val="24"/>
        </w:rPr>
        <w:t>уми</w:t>
      </w:r>
      <w:r>
        <w:rPr>
          <w:szCs w:val="24"/>
        </w:rPr>
        <w:t>,</w:t>
      </w:r>
      <w:r w:rsidRPr="00416E17">
        <w:rPr>
          <w:szCs w:val="24"/>
        </w:rPr>
        <w:t xml:space="preserve"> </w:t>
      </w:r>
      <w:r>
        <w:rPr>
          <w:szCs w:val="24"/>
        </w:rPr>
        <w:t>А</w:t>
      </w:r>
      <w:r w:rsidRPr="00416E17">
        <w:rPr>
          <w:szCs w:val="24"/>
        </w:rPr>
        <w:t>ватар</w:t>
      </w:r>
      <w:r>
        <w:rPr>
          <w:szCs w:val="24"/>
        </w:rPr>
        <w:t>ы С</w:t>
      </w:r>
      <w:r w:rsidRPr="00416E17">
        <w:rPr>
          <w:szCs w:val="24"/>
        </w:rPr>
        <w:t xml:space="preserve">интеза. Ваши </w:t>
      </w:r>
      <w:r>
        <w:rPr>
          <w:szCs w:val="24"/>
        </w:rPr>
        <w:t>Д</w:t>
      </w:r>
      <w:r w:rsidRPr="00416E17">
        <w:rPr>
          <w:szCs w:val="24"/>
        </w:rPr>
        <w:t xml:space="preserve">олжности и </w:t>
      </w:r>
      <w:r>
        <w:rPr>
          <w:szCs w:val="24"/>
        </w:rPr>
        <w:t>П</w:t>
      </w:r>
      <w:r w:rsidRPr="00416E17">
        <w:rPr>
          <w:szCs w:val="24"/>
        </w:rPr>
        <w:t xml:space="preserve">олномочия в подразделении – это </w:t>
      </w:r>
      <w:r>
        <w:rPr>
          <w:szCs w:val="24"/>
        </w:rPr>
        <w:t>А</w:t>
      </w:r>
      <w:r w:rsidRPr="00416E17">
        <w:rPr>
          <w:szCs w:val="24"/>
        </w:rPr>
        <w:t>ватар</w:t>
      </w:r>
      <w:r>
        <w:rPr>
          <w:szCs w:val="24"/>
        </w:rPr>
        <w:t>ы</w:t>
      </w:r>
      <w:r w:rsidRPr="00416E17">
        <w:rPr>
          <w:szCs w:val="24"/>
        </w:rPr>
        <w:t xml:space="preserve"> </w:t>
      </w:r>
      <w:r>
        <w:rPr>
          <w:szCs w:val="24"/>
        </w:rPr>
        <w:t>С</w:t>
      </w:r>
      <w:r w:rsidRPr="00416E17">
        <w:rPr>
          <w:szCs w:val="24"/>
        </w:rPr>
        <w:t xml:space="preserve">интеза. То, что вы </w:t>
      </w:r>
      <w:r>
        <w:rPr>
          <w:szCs w:val="24"/>
        </w:rPr>
        <w:t>Учитель С</w:t>
      </w:r>
      <w:r w:rsidRPr="00416E17">
        <w:rPr>
          <w:szCs w:val="24"/>
        </w:rPr>
        <w:t>интеза</w:t>
      </w:r>
      <w:r>
        <w:rPr>
          <w:szCs w:val="24"/>
        </w:rPr>
        <w:t xml:space="preserve"> </w:t>
      </w:r>
      <w:r w:rsidRPr="00416E17">
        <w:rPr>
          <w:szCs w:val="24"/>
        </w:rPr>
        <w:t xml:space="preserve">– </w:t>
      </w:r>
      <w:r>
        <w:rPr>
          <w:szCs w:val="24"/>
        </w:rPr>
        <w:t>э</w:t>
      </w:r>
      <w:r w:rsidRPr="00416E17">
        <w:rPr>
          <w:szCs w:val="24"/>
        </w:rPr>
        <w:t xml:space="preserve">то к </w:t>
      </w:r>
      <w:r>
        <w:rPr>
          <w:szCs w:val="24"/>
        </w:rPr>
        <w:t>А</w:t>
      </w:r>
      <w:r w:rsidRPr="00416E17">
        <w:rPr>
          <w:szCs w:val="24"/>
        </w:rPr>
        <w:t>ватар</w:t>
      </w:r>
      <w:r>
        <w:rPr>
          <w:szCs w:val="24"/>
        </w:rPr>
        <w:t>у С</w:t>
      </w:r>
      <w:r w:rsidRPr="00416E17">
        <w:rPr>
          <w:szCs w:val="24"/>
        </w:rPr>
        <w:t xml:space="preserve">интеза. Соответственно, как </w:t>
      </w:r>
      <w:r>
        <w:rPr>
          <w:szCs w:val="24"/>
        </w:rPr>
        <w:t>Учитель С</w:t>
      </w:r>
      <w:r w:rsidRPr="00416E17">
        <w:rPr>
          <w:szCs w:val="24"/>
        </w:rPr>
        <w:t xml:space="preserve">интеза вы ходите к Филиппу. Ну, горизонт </w:t>
      </w:r>
      <w:r>
        <w:rPr>
          <w:szCs w:val="24"/>
        </w:rPr>
        <w:t>У</w:t>
      </w:r>
      <w:r w:rsidRPr="00416E17">
        <w:rPr>
          <w:szCs w:val="24"/>
        </w:rPr>
        <w:t>чителя. Всё, это ваш</w:t>
      </w:r>
      <w:r>
        <w:rPr>
          <w:szCs w:val="24"/>
        </w:rPr>
        <w:t>и</w:t>
      </w:r>
      <w:r w:rsidRPr="00416E17">
        <w:rPr>
          <w:szCs w:val="24"/>
        </w:rPr>
        <w:t xml:space="preserve"> </w:t>
      </w:r>
      <w:r>
        <w:rPr>
          <w:szCs w:val="24"/>
        </w:rPr>
        <w:t>П</w:t>
      </w:r>
      <w:r w:rsidRPr="00416E17">
        <w:rPr>
          <w:szCs w:val="24"/>
        </w:rPr>
        <w:t xml:space="preserve">олномочия. А вот </w:t>
      </w:r>
      <w:r>
        <w:rPr>
          <w:szCs w:val="24"/>
        </w:rPr>
        <w:t>В</w:t>
      </w:r>
      <w:r w:rsidRPr="00416E17">
        <w:rPr>
          <w:szCs w:val="24"/>
        </w:rPr>
        <w:t xml:space="preserve">ысшие </w:t>
      </w:r>
      <w:r>
        <w:rPr>
          <w:szCs w:val="24"/>
        </w:rPr>
        <w:t>П</w:t>
      </w:r>
      <w:r w:rsidRPr="00416E17">
        <w:rPr>
          <w:szCs w:val="24"/>
        </w:rPr>
        <w:t xml:space="preserve">олномочия нам такое особо не дают. Это </w:t>
      </w:r>
      <w:r>
        <w:rPr>
          <w:szCs w:val="24"/>
        </w:rPr>
        <w:t>«</w:t>
      </w:r>
      <w:r w:rsidRPr="00416E17">
        <w:rPr>
          <w:szCs w:val="24"/>
        </w:rPr>
        <w:t>достигни сам</w:t>
      </w:r>
      <w:r>
        <w:rPr>
          <w:szCs w:val="24"/>
        </w:rPr>
        <w:t>».</w:t>
      </w:r>
    </w:p>
    <w:p w14:paraId="3A96B39D" w14:textId="77777777" w:rsidR="002631B8" w:rsidRDefault="002631B8" w:rsidP="002631B8">
      <w:pPr>
        <w:ind w:firstLine="567"/>
        <w:rPr>
          <w:szCs w:val="24"/>
        </w:rPr>
      </w:pPr>
      <w:r w:rsidRPr="00416E17">
        <w:rPr>
          <w:szCs w:val="24"/>
        </w:rPr>
        <w:t xml:space="preserve">Там называется </w:t>
      </w:r>
      <w:r>
        <w:rPr>
          <w:szCs w:val="24"/>
        </w:rPr>
        <w:t>Р</w:t>
      </w:r>
      <w:r w:rsidRPr="00416E17">
        <w:rPr>
          <w:szCs w:val="24"/>
        </w:rPr>
        <w:t xml:space="preserve">еализация. То есть вы должны быть реализованы кем-то, реально реализованы. </w:t>
      </w:r>
      <w:r>
        <w:rPr>
          <w:szCs w:val="24"/>
        </w:rPr>
        <w:t>Д</w:t>
      </w:r>
      <w:r w:rsidRPr="00416E17">
        <w:rPr>
          <w:szCs w:val="24"/>
        </w:rPr>
        <w:t>опуст</w:t>
      </w:r>
      <w:r>
        <w:rPr>
          <w:szCs w:val="24"/>
        </w:rPr>
        <w:t>им, у вас реализованность Будды</w:t>
      </w:r>
      <w:r w:rsidRPr="00416E17">
        <w:rPr>
          <w:szCs w:val="24"/>
        </w:rPr>
        <w:t xml:space="preserve"> </w:t>
      </w:r>
      <w:r>
        <w:rPr>
          <w:szCs w:val="24"/>
        </w:rPr>
        <w:t>– и</w:t>
      </w:r>
      <w:r w:rsidRPr="00416E17">
        <w:rPr>
          <w:szCs w:val="24"/>
        </w:rPr>
        <w:t>дёте к Будде</w:t>
      </w:r>
      <w:r>
        <w:rPr>
          <w:szCs w:val="24"/>
        </w:rPr>
        <w:t xml:space="preserve"> ИВДИВО</w:t>
      </w:r>
      <w:r w:rsidRPr="00416E17">
        <w:rPr>
          <w:szCs w:val="24"/>
        </w:rPr>
        <w:t>. Знаете такого</w:t>
      </w:r>
      <w:r>
        <w:rPr>
          <w:szCs w:val="24"/>
        </w:rPr>
        <w:t>? Надеюсь, знаете. Можно к Будде И</w:t>
      </w:r>
      <w:r w:rsidRPr="00416E17">
        <w:rPr>
          <w:szCs w:val="24"/>
        </w:rPr>
        <w:t xml:space="preserve">ерархии сходить. Всего два Будды у всех </w:t>
      </w:r>
      <w:r>
        <w:rPr>
          <w:szCs w:val="24"/>
        </w:rPr>
        <w:t>О</w:t>
      </w:r>
      <w:r w:rsidRPr="00416E17">
        <w:rPr>
          <w:szCs w:val="24"/>
        </w:rPr>
        <w:t>тец</w:t>
      </w:r>
      <w:r>
        <w:rPr>
          <w:szCs w:val="24"/>
        </w:rPr>
        <w:t>-А</w:t>
      </w:r>
      <w:r w:rsidRPr="00416E17">
        <w:rPr>
          <w:szCs w:val="24"/>
        </w:rPr>
        <w:t>ватаров. Некоторые даже зависли</w:t>
      </w:r>
      <w:r>
        <w:rPr>
          <w:szCs w:val="24"/>
        </w:rPr>
        <w:t xml:space="preserve"> от названия: «Как, Будда Иерархии</w:t>
      </w:r>
      <w:r w:rsidRPr="00416E17">
        <w:rPr>
          <w:szCs w:val="24"/>
        </w:rPr>
        <w:t>?</w:t>
      </w:r>
      <w:r>
        <w:rPr>
          <w:szCs w:val="24"/>
        </w:rPr>
        <w:t>»</w:t>
      </w:r>
      <w:r w:rsidRPr="00416E17">
        <w:rPr>
          <w:szCs w:val="24"/>
        </w:rPr>
        <w:t xml:space="preserve"> Ну</w:t>
      </w:r>
      <w:r>
        <w:rPr>
          <w:szCs w:val="24"/>
        </w:rPr>
        <w:t>,</w:t>
      </w:r>
      <w:r w:rsidRPr="00416E17">
        <w:rPr>
          <w:szCs w:val="24"/>
        </w:rPr>
        <w:t xml:space="preserve"> т</w:t>
      </w:r>
      <w:r>
        <w:rPr>
          <w:szCs w:val="24"/>
        </w:rPr>
        <w:t>ак. У нас там есть только Будда Иерархии, Будда ИВДИВО</w:t>
      </w:r>
      <w:r w:rsidRPr="00416E17">
        <w:rPr>
          <w:szCs w:val="24"/>
        </w:rPr>
        <w:t xml:space="preserve">. Выше только </w:t>
      </w:r>
      <w:r>
        <w:rPr>
          <w:szCs w:val="24"/>
        </w:rPr>
        <w:t>Ч</w:t>
      </w:r>
      <w:r w:rsidRPr="00416E17">
        <w:rPr>
          <w:szCs w:val="24"/>
        </w:rPr>
        <w:t>еловек-</w:t>
      </w:r>
      <w:r>
        <w:rPr>
          <w:szCs w:val="24"/>
        </w:rPr>
        <w:t>В</w:t>
      </w:r>
      <w:r w:rsidRPr="00416E17">
        <w:rPr>
          <w:szCs w:val="24"/>
        </w:rPr>
        <w:t>ладыка, но он не Будда. Вернее, он Будда, но Пути Будды</w:t>
      </w:r>
      <w:r>
        <w:rPr>
          <w:szCs w:val="24"/>
        </w:rPr>
        <w:t>,</w:t>
      </w:r>
      <w:r w:rsidRPr="00416E17">
        <w:rPr>
          <w:szCs w:val="24"/>
        </w:rPr>
        <w:t xml:space="preserve"> это к двум предыдущим Буддам. Увидели? В</w:t>
      </w:r>
      <w:r>
        <w:rPr>
          <w:szCs w:val="24"/>
        </w:rPr>
        <w:t>ы</w:t>
      </w:r>
      <w:r w:rsidRPr="00416E17">
        <w:rPr>
          <w:szCs w:val="24"/>
        </w:rPr>
        <w:t xml:space="preserve"> Майтре</w:t>
      </w:r>
      <w:r>
        <w:rPr>
          <w:szCs w:val="24"/>
        </w:rPr>
        <w:t>йя</w:t>
      </w:r>
      <w:r w:rsidRPr="00416E17">
        <w:rPr>
          <w:szCs w:val="24"/>
        </w:rPr>
        <w:t xml:space="preserve"> </w:t>
      </w:r>
      <w:r>
        <w:rPr>
          <w:szCs w:val="24"/>
        </w:rPr>
        <w:t xml:space="preserve">– </w:t>
      </w:r>
      <w:r w:rsidRPr="00416E17">
        <w:rPr>
          <w:szCs w:val="24"/>
        </w:rPr>
        <w:t>туда же.</w:t>
      </w:r>
    </w:p>
    <w:p w14:paraId="42754F4C" w14:textId="0BE86C0C" w:rsidR="002631B8" w:rsidRDefault="002631B8" w:rsidP="002631B8">
      <w:pPr>
        <w:ind w:firstLine="567"/>
        <w:rPr>
          <w:szCs w:val="24"/>
        </w:rPr>
      </w:pPr>
      <w:r w:rsidRPr="00416E17">
        <w:rPr>
          <w:szCs w:val="24"/>
        </w:rPr>
        <w:t xml:space="preserve">Вы </w:t>
      </w:r>
      <w:r>
        <w:rPr>
          <w:szCs w:val="24"/>
        </w:rPr>
        <w:t>П</w:t>
      </w:r>
      <w:r w:rsidRPr="00416E17">
        <w:rPr>
          <w:szCs w:val="24"/>
        </w:rPr>
        <w:t>освящ</w:t>
      </w:r>
      <w:r>
        <w:rPr>
          <w:szCs w:val="24"/>
        </w:rPr>
        <w:t>ё</w:t>
      </w:r>
      <w:r w:rsidRPr="00416E17">
        <w:rPr>
          <w:szCs w:val="24"/>
        </w:rPr>
        <w:t>н</w:t>
      </w:r>
      <w:r>
        <w:rPr>
          <w:szCs w:val="24"/>
        </w:rPr>
        <w:t>н</w:t>
      </w:r>
      <w:r w:rsidRPr="00416E17">
        <w:rPr>
          <w:szCs w:val="24"/>
        </w:rPr>
        <w:t>ы</w:t>
      </w:r>
      <w:r>
        <w:rPr>
          <w:szCs w:val="24"/>
        </w:rPr>
        <w:t>й, вот здесь есть выбор:</w:t>
      </w:r>
      <w:r w:rsidRPr="00416E17">
        <w:rPr>
          <w:szCs w:val="24"/>
        </w:rPr>
        <w:t xml:space="preserve"> Посвящ</w:t>
      </w:r>
      <w:r>
        <w:rPr>
          <w:szCs w:val="24"/>
        </w:rPr>
        <w:t>ё</w:t>
      </w:r>
      <w:r w:rsidRPr="00416E17">
        <w:rPr>
          <w:szCs w:val="24"/>
        </w:rPr>
        <w:t>н</w:t>
      </w:r>
      <w:r>
        <w:rPr>
          <w:szCs w:val="24"/>
        </w:rPr>
        <w:t>н</w:t>
      </w:r>
      <w:r w:rsidRPr="00416E17">
        <w:rPr>
          <w:szCs w:val="24"/>
        </w:rPr>
        <w:t>ы</w:t>
      </w:r>
      <w:r>
        <w:rPr>
          <w:szCs w:val="24"/>
        </w:rPr>
        <w:t xml:space="preserve">й </w:t>
      </w:r>
      <w:r w:rsidRPr="00416E17">
        <w:rPr>
          <w:szCs w:val="24"/>
        </w:rPr>
        <w:t>Иерархии,</w:t>
      </w:r>
      <w:r>
        <w:rPr>
          <w:szCs w:val="24"/>
        </w:rPr>
        <w:t xml:space="preserve"> Посвящён</w:t>
      </w:r>
      <w:r w:rsidRPr="00416E17">
        <w:rPr>
          <w:szCs w:val="24"/>
        </w:rPr>
        <w:t>ны</w:t>
      </w:r>
      <w:r>
        <w:rPr>
          <w:szCs w:val="24"/>
        </w:rPr>
        <w:t>й ИВДИВО, Посвящён</w:t>
      </w:r>
      <w:r w:rsidRPr="00416E17">
        <w:rPr>
          <w:szCs w:val="24"/>
        </w:rPr>
        <w:t>ны</w:t>
      </w:r>
      <w:r>
        <w:rPr>
          <w:szCs w:val="24"/>
        </w:rPr>
        <w:t>й</w:t>
      </w:r>
      <w:r w:rsidRPr="00416E17">
        <w:rPr>
          <w:szCs w:val="24"/>
        </w:rPr>
        <w:t xml:space="preserve"> </w:t>
      </w:r>
      <w:r>
        <w:rPr>
          <w:szCs w:val="24"/>
        </w:rPr>
        <w:t>И</w:t>
      </w:r>
      <w:r w:rsidRPr="00416E17">
        <w:rPr>
          <w:szCs w:val="24"/>
        </w:rPr>
        <w:t xml:space="preserve">значально </w:t>
      </w:r>
      <w:r>
        <w:rPr>
          <w:szCs w:val="24"/>
        </w:rPr>
        <w:t>Вышестоящего</w:t>
      </w:r>
      <w:r w:rsidRPr="00416E17">
        <w:rPr>
          <w:szCs w:val="24"/>
        </w:rPr>
        <w:t xml:space="preserve"> </w:t>
      </w:r>
      <w:r>
        <w:rPr>
          <w:szCs w:val="24"/>
        </w:rPr>
        <w:t>О</w:t>
      </w:r>
      <w:r w:rsidRPr="00416E17">
        <w:rPr>
          <w:szCs w:val="24"/>
        </w:rPr>
        <w:t xml:space="preserve">тца. Это к </w:t>
      </w:r>
      <w:r>
        <w:rPr>
          <w:szCs w:val="24"/>
        </w:rPr>
        <w:t>П</w:t>
      </w:r>
      <w:r w:rsidRPr="00416E17">
        <w:rPr>
          <w:szCs w:val="24"/>
        </w:rPr>
        <w:t>освящ</w:t>
      </w:r>
      <w:r>
        <w:rPr>
          <w:szCs w:val="24"/>
        </w:rPr>
        <w:t>ё</w:t>
      </w:r>
      <w:r w:rsidRPr="00416E17">
        <w:rPr>
          <w:szCs w:val="24"/>
        </w:rPr>
        <w:t xml:space="preserve">нному по реализации. Вы какого </w:t>
      </w:r>
      <w:r>
        <w:rPr>
          <w:szCs w:val="24"/>
        </w:rPr>
        <w:t>П</w:t>
      </w:r>
      <w:r w:rsidRPr="00416E17">
        <w:rPr>
          <w:szCs w:val="24"/>
        </w:rPr>
        <w:t>освящения реализованы? Вы меня поняли. Связываем</w:t>
      </w:r>
      <w:r>
        <w:rPr>
          <w:szCs w:val="24"/>
        </w:rPr>
        <w:t>:</w:t>
      </w:r>
      <w:r w:rsidRPr="00416E17">
        <w:rPr>
          <w:szCs w:val="24"/>
        </w:rPr>
        <w:t xml:space="preserve"> </w:t>
      </w:r>
      <w:r>
        <w:rPr>
          <w:szCs w:val="24"/>
        </w:rPr>
        <w:t>П</w:t>
      </w:r>
      <w:r w:rsidRPr="00416E17">
        <w:rPr>
          <w:szCs w:val="24"/>
        </w:rPr>
        <w:t>освящ</w:t>
      </w:r>
      <w:r>
        <w:rPr>
          <w:szCs w:val="24"/>
        </w:rPr>
        <w:t>ё</w:t>
      </w:r>
      <w:r w:rsidRPr="00416E17">
        <w:rPr>
          <w:szCs w:val="24"/>
        </w:rPr>
        <w:t>нны</w:t>
      </w:r>
      <w:r>
        <w:rPr>
          <w:szCs w:val="24"/>
        </w:rPr>
        <w:t>й И</w:t>
      </w:r>
      <w:r w:rsidRPr="00416E17">
        <w:rPr>
          <w:szCs w:val="24"/>
        </w:rPr>
        <w:t>ерархии</w:t>
      </w:r>
      <w:r>
        <w:rPr>
          <w:szCs w:val="24"/>
        </w:rPr>
        <w:t xml:space="preserve"> – </w:t>
      </w:r>
      <w:r w:rsidRPr="00416E17">
        <w:rPr>
          <w:szCs w:val="24"/>
        </w:rPr>
        <w:t xml:space="preserve">обычные Посвящения, </w:t>
      </w:r>
      <w:r>
        <w:rPr>
          <w:szCs w:val="24"/>
        </w:rPr>
        <w:t>П</w:t>
      </w:r>
      <w:r w:rsidRPr="00416E17">
        <w:rPr>
          <w:szCs w:val="24"/>
        </w:rPr>
        <w:t>освящ</w:t>
      </w:r>
      <w:r>
        <w:rPr>
          <w:szCs w:val="24"/>
        </w:rPr>
        <w:t>ё</w:t>
      </w:r>
      <w:r w:rsidRPr="00416E17">
        <w:rPr>
          <w:szCs w:val="24"/>
        </w:rPr>
        <w:t>нны</w:t>
      </w:r>
      <w:r>
        <w:rPr>
          <w:szCs w:val="24"/>
        </w:rPr>
        <w:t>й ИВДИВО – Высшие Посвящения,</w:t>
      </w:r>
      <w:r w:rsidRPr="00416E17">
        <w:rPr>
          <w:szCs w:val="24"/>
        </w:rPr>
        <w:t xml:space="preserve"> </w:t>
      </w:r>
      <w:r>
        <w:rPr>
          <w:szCs w:val="24"/>
        </w:rPr>
        <w:t>П</w:t>
      </w:r>
      <w:r w:rsidRPr="00416E17">
        <w:rPr>
          <w:szCs w:val="24"/>
        </w:rPr>
        <w:t>освящ</w:t>
      </w:r>
      <w:r>
        <w:rPr>
          <w:szCs w:val="24"/>
        </w:rPr>
        <w:t>ё</w:t>
      </w:r>
      <w:r w:rsidRPr="00416E17">
        <w:rPr>
          <w:szCs w:val="24"/>
        </w:rPr>
        <w:t>нны</w:t>
      </w:r>
      <w:r>
        <w:rPr>
          <w:szCs w:val="24"/>
        </w:rPr>
        <w:t>й</w:t>
      </w:r>
      <w:r w:rsidRPr="00416E17">
        <w:rPr>
          <w:szCs w:val="24"/>
        </w:rPr>
        <w:t xml:space="preserve"> </w:t>
      </w:r>
      <w:r>
        <w:rPr>
          <w:szCs w:val="24"/>
        </w:rPr>
        <w:t>Изначально Вышестоящего Отца – К</w:t>
      </w:r>
      <w:r w:rsidRPr="00416E17">
        <w:rPr>
          <w:szCs w:val="24"/>
        </w:rPr>
        <w:t>осмически</w:t>
      </w:r>
      <w:r>
        <w:rPr>
          <w:szCs w:val="24"/>
        </w:rPr>
        <w:t>е П</w:t>
      </w:r>
      <w:r w:rsidRPr="00416E17">
        <w:rPr>
          <w:szCs w:val="24"/>
        </w:rPr>
        <w:t>освящ</w:t>
      </w:r>
      <w:r>
        <w:rPr>
          <w:szCs w:val="24"/>
        </w:rPr>
        <w:t>ённые. Есть такое?</w:t>
      </w:r>
    </w:p>
    <w:p w14:paraId="296FF878" w14:textId="77777777" w:rsidR="002631B8" w:rsidRDefault="002631B8" w:rsidP="002631B8">
      <w:pPr>
        <w:ind w:firstLine="567"/>
        <w:rPr>
          <w:szCs w:val="24"/>
        </w:rPr>
      </w:pPr>
      <w:r w:rsidRPr="00416E17">
        <w:rPr>
          <w:szCs w:val="24"/>
        </w:rPr>
        <w:t xml:space="preserve">При этом все </w:t>
      </w:r>
      <w:r>
        <w:rPr>
          <w:szCs w:val="24"/>
        </w:rPr>
        <w:t>О</w:t>
      </w:r>
      <w:r w:rsidRPr="00416E17">
        <w:rPr>
          <w:szCs w:val="24"/>
        </w:rPr>
        <w:t>тец</w:t>
      </w:r>
      <w:r>
        <w:rPr>
          <w:szCs w:val="24"/>
        </w:rPr>
        <w:t>-А</w:t>
      </w:r>
      <w:r w:rsidRPr="00416E17">
        <w:rPr>
          <w:szCs w:val="24"/>
        </w:rPr>
        <w:t>ватар</w:t>
      </w:r>
      <w:r>
        <w:rPr>
          <w:szCs w:val="24"/>
        </w:rPr>
        <w:t>ы</w:t>
      </w:r>
      <w:r w:rsidRPr="00416E17">
        <w:rPr>
          <w:szCs w:val="24"/>
        </w:rPr>
        <w:t xml:space="preserve"> отвечают за </w:t>
      </w:r>
      <w:r>
        <w:rPr>
          <w:szCs w:val="24"/>
        </w:rPr>
        <w:t>В</w:t>
      </w:r>
      <w:r w:rsidRPr="00416E17">
        <w:rPr>
          <w:szCs w:val="24"/>
        </w:rPr>
        <w:t>ысшие реализации.</w:t>
      </w:r>
      <w:r>
        <w:rPr>
          <w:szCs w:val="24"/>
        </w:rPr>
        <w:t xml:space="preserve"> </w:t>
      </w:r>
      <w:r w:rsidRPr="00416E17">
        <w:rPr>
          <w:szCs w:val="24"/>
        </w:rPr>
        <w:t>Любые. Слово «вы</w:t>
      </w:r>
      <w:r>
        <w:rPr>
          <w:szCs w:val="24"/>
        </w:rPr>
        <w:t>с</w:t>
      </w:r>
      <w:r w:rsidRPr="00416E17">
        <w:rPr>
          <w:szCs w:val="24"/>
        </w:rPr>
        <w:t>ш</w:t>
      </w:r>
      <w:r>
        <w:rPr>
          <w:szCs w:val="24"/>
        </w:rPr>
        <w:t>ие» назвали</w:t>
      </w:r>
      <w:r w:rsidRPr="00416E17">
        <w:rPr>
          <w:szCs w:val="24"/>
        </w:rPr>
        <w:t xml:space="preserve"> </w:t>
      </w:r>
      <w:r>
        <w:rPr>
          <w:szCs w:val="24"/>
        </w:rPr>
        <w:t>– к О</w:t>
      </w:r>
      <w:r w:rsidRPr="00416E17">
        <w:rPr>
          <w:szCs w:val="24"/>
        </w:rPr>
        <w:t>тец</w:t>
      </w:r>
      <w:r>
        <w:rPr>
          <w:szCs w:val="24"/>
        </w:rPr>
        <w:t>-Аватарам. Высшую Часть назвали</w:t>
      </w:r>
      <w:r w:rsidRPr="00416E17">
        <w:rPr>
          <w:szCs w:val="24"/>
        </w:rPr>
        <w:t xml:space="preserve"> </w:t>
      </w:r>
      <w:r>
        <w:rPr>
          <w:szCs w:val="24"/>
        </w:rPr>
        <w:t>– к Отец-Аватара</w:t>
      </w:r>
      <w:r w:rsidRPr="00416E17">
        <w:rPr>
          <w:szCs w:val="24"/>
        </w:rPr>
        <w:t>м. Я напоминаю</w:t>
      </w:r>
      <w:r>
        <w:rPr>
          <w:szCs w:val="24"/>
        </w:rPr>
        <w:t>,</w:t>
      </w:r>
      <w:r w:rsidRPr="00416E17">
        <w:rPr>
          <w:szCs w:val="24"/>
        </w:rPr>
        <w:t xml:space="preserve"> по второму </w:t>
      </w:r>
      <w:r>
        <w:rPr>
          <w:szCs w:val="24"/>
        </w:rPr>
        <w:t>распоряжению</w:t>
      </w:r>
      <w:r w:rsidRPr="00416E17">
        <w:rPr>
          <w:szCs w:val="24"/>
        </w:rPr>
        <w:t xml:space="preserve"> </w:t>
      </w:r>
      <w:r>
        <w:rPr>
          <w:szCs w:val="24"/>
        </w:rPr>
        <w:t>Аватары С</w:t>
      </w:r>
      <w:r w:rsidRPr="00416E17">
        <w:rPr>
          <w:szCs w:val="24"/>
        </w:rPr>
        <w:t>и</w:t>
      </w:r>
      <w:r>
        <w:rPr>
          <w:szCs w:val="24"/>
        </w:rPr>
        <w:t>нтеза отвечают за Ч</w:t>
      </w:r>
      <w:r w:rsidRPr="00416E17">
        <w:rPr>
          <w:szCs w:val="24"/>
        </w:rPr>
        <w:t xml:space="preserve">асти, а за </w:t>
      </w:r>
      <w:r>
        <w:rPr>
          <w:szCs w:val="24"/>
        </w:rPr>
        <w:t>Высшие Ч</w:t>
      </w:r>
      <w:r w:rsidRPr="00416E17">
        <w:rPr>
          <w:szCs w:val="24"/>
        </w:rPr>
        <w:t xml:space="preserve">асти отвечает </w:t>
      </w:r>
      <w:r>
        <w:rPr>
          <w:szCs w:val="24"/>
        </w:rPr>
        <w:t>И</w:t>
      </w:r>
      <w:r w:rsidRPr="00416E17">
        <w:rPr>
          <w:szCs w:val="24"/>
        </w:rPr>
        <w:t xml:space="preserve">значально </w:t>
      </w:r>
      <w:r>
        <w:rPr>
          <w:szCs w:val="24"/>
        </w:rPr>
        <w:t>В</w:t>
      </w:r>
      <w:r w:rsidRPr="00416E17">
        <w:rPr>
          <w:szCs w:val="24"/>
        </w:rPr>
        <w:t>ы</w:t>
      </w:r>
      <w:r>
        <w:rPr>
          <w:szCs w:val="24"/>
        </w:rPr>
        <w:t>шес</w:t>
      </w:r>
      <w:r w:rsidRPr="00416E17">
        <w:rPr>
          <w:szCs w:val="24"/>
        </w:rPr>
        <w:t xml:space="preserve">тоящий </w:t>
      </w:r>
      <w:r>
        <w:rPr>
          <w:szCs w:val="24"/>
        </w:rPr>
        <w:t>О</w:t>
      </w:r>
      <w:r w:rsidRPr="00416E17">
        <w:rPr>
          <w:szCs w:val="24"/>
        </w:rPr>
        <w:t>тец. Там прям ч</w:t>
      </w:r>
      <w:r>
        <w:rPr>
          <w:szCs w:val="24"/>
        </w:rPr>
        <w:t>ётко это написано.</w:t>
      </w:r>
    </w:p>
    <w:p w14:paraId="479BCF9C" w14:textId="77777777" w:rsidR="002631B8" w:rsidRDefault="002631B8" w:rsidP="002631B8">
      <w:pPr>
        <w:ind w:firstLine="567"/>
        <w:rPr>
          <w:szCs w:val="24"/>
        </w:rPr>
      </w:pPr>
      <w:r w:rsidRPr="00416E17">
        <w:rPr>
          <w:szCs w:val="24"/>
        </w:rPr>
        <w:t xml:space="preserve">А </w:t>
      </w:r>
      <w:r>
        <w:rPr>
          <w:szCs w:val="24"/>
        </w:rPr>
        <w:t>Отец-А</w:t>
      </w:r>
      <w:r w:rsidRPr="00416E17">
        <w:rPr>
          <w:szCs w:val="24"/>
        </w:rPr>
        <w:t>ватар</w:t>
      </w:r>
      <w:r>
        <w:rPr>
          <w:szCs w:val="24"/>
        </w:rPr>
        <w:t>ы</w:t>
      </w:r>
      <w:r w:rsidRPr="00416E17">
        <w:rPr>
          <w:szCs w:val="24"/>
        </w:rPr>
        <w:t xml:space="preserve"> – это </w:t>
      </w:r>
      <w:r>
        <w:rPr>
          <w:szCs w:val="24"/>
        </w:rPr>
        <w:t>И</w:t>
      </w:r>
      <w:r w:rsidRPr="00416E17">
        <w:rPr>
          <w:szCs w:val="24"/>
        </w:rPr>
        <w:t xml:space="preserve">постаси </w:t>
      </w:r>
      <w:r>
        <w:rPr>
          <w:szCs w:val="24"/>
        </w:rPr>
        <w:t>И</w:t>
      </w:r>
      <w:r w:rsidRPr="00416E17">
        <w:rPr>
          <w:szCs w:val="24"/>
        </w:rPr>
        <w:t xml:space="preserve">значально </w:t>
      </w:r>
      <w:r>
        <w:rPr>
          <w:szCs w:val="24"/>
        </w:rPr>
        <w:t>В</w:t>
      </w:r>
      <w:r w:rsidRPr="00416E17">
        <w:rPr>
          <w:szCs w:val="24"/>
        </w:rPr>
        <w:t>ы</w:t>
      </w:r>
      <w:r>
        <w:rPr>
          <w:szCs w:val="24"/>
        </w:rPr>
        <w:t>ше</w:t>
      </w:r>
      <w:r w:rsidRPr="00416E17">
        <w:rPr>
          <w:szCs w:val="24"/>
        </w:rPr>
        <w:t xml:space="preserve">стоящего </w:t>
      </w:r>
      <w:r>
        <w:rPr>
          <w:szCs w:val="24"/>
        </w:rPr>
        <w:t>Отца</w:t>
      </w:r>
      <w:r w:rsidRPr="00416E17">
        <w:rPr>
          <w:szCs w:val="24"/>
        </w:rPr>
        <w:t xml:space="preserve"> и соответственно как команда они от </w:t>
      </w:r>
      <w:r>
        <w:rPr>
          <w:szCs w:val="24"/>
        </w:rPr>
        <w:t>О</w:t>
      </w:r>
      <w:r w:rsidRPr="00416E17">
        <w:rPr>
          <w:szCs w:val="24"/>
        </w:rPr>
        <w:t xml:space="preserve">тца организуют наше развитие </w:t>
      </w:r>
      <w:r>
        <w:rPr>
          <w:szCs w:val="24"/>
        </w:rPr>
        <w:t>Высшими Частями п</w:t>
      </w:r>
      <w:r w:rsidRPr="00416E17">
        <w:rPr>
          <w:szCs w:val="24"/>
        </w:rPr>
        <w:t>о горизонтам. Вот 64 горизонта бер</w:t>
      </w:r>
      <w:r>
        <w:rPr>
          <w:szCs w:val="24"/>
        </w:rPr>
        <w:t xml:space="preserve">ём – и любая Часть </w:t>
      </w:r>
      <w:r w:rsidRPr="00B068E8">
        <w:rPr>
          <w:szCs w:val="24"/>
        </w:rPr>
        <w:t xml:space="preserve">соответствующего горизонта относится к соответствующему </w:t>
      </w:r>
      <w:r>
        <w:rPr>
          <w:szCs w:val="24"/>
        </w:rPr>
        <w:t>О</w:t>
      </w:r>
      <w:r w:rsidRPr="00B068E8">
        <w:rPr>
          <w:szCs w:val="24"/>
        </w:rPr>
        <w:t>тец</w:t>
      </w:r>
      <w:r>
        <w:rPr>
          <w:szCs w:val="24"/>
        </w:rPr>
        <w:t>-А</w:t>
      </w:r>
      <w:r w:rsidRPr="00B068E8">
        <w:rPr>
          <w:szCs w:val="24"/>
        </w:rPr>
        <w:t xml:space="preserve">ватару. </w:t>
      </w:r>
      <w:r>
        <w:rPr>
          <w:szCs w:val="24"/>
        </w:rPr>
        <w:t>И</w:t>
      </w:r>
      <w:r w:rsidRPr="00B068E8">
        <w:rPr>
          <w:szCs w:val="24"/>
        </w:rPr>
        <w:t xml:space="preserve"> работает. Ло</w:t>
      </w:r>
      <w:r>
        <w:rPr>
          <w:szCs w:val="24"/>
        </w:rPr>
        <w:t>гику получили?</w:t>
      </w:r>
    </w:p>
    <w:p w14:paraId="3F788078" w14:textId="1C23B35C" w:rsidR="002631B8" w:rsidRDefault="002631B8" w:rsidP="002631B8">
      <w:pPr>
        <w:ind w:firstLine="567"/>
        <w:rPr>
          <w:szCs w:val="24"/>
        </w:rPr>
      </w:pPr>
      <w:r w:rsidRPr="00B068E8">
        <w:rPr>
          <w:szCs w:val="24"/>
        </w:rPr>
        <w:t>Внимание! У вас это наступает только по итогам 120</w:t>
      </w:r>
      <w:r>
        <w:rPr>
          <w:szCs w:val="24"/>
        </w:rPr>
        <w:noBreakHyphen/>
        <w:t>го</w:t>
      </w:r>
      <w:r w:rsidRPr="00B068E8">
        <w:rPr>
          <w:szCs w:val="24"/>
        </w:rPr>
        <w:t xml:space="preserve"> </w:t>
      </w:r>
      <w:r>
        <w:rPr>
          <w:szCs w:val="24"/>
        </w:rPr>
        <w:t>С</w:t>
      </w:r>
      <w:r w:rsidRPr="00B068E8">
        <w:rPr>
          <w:szCs w:val="24"/>
        </w:rPr>
        <w:t xml:space="preserve">интеза. Я могу это объявить по всему </w:t>
      </w:r>
      <w:r>
        <w:rPr>
          <w:szCs w:val="24"/>
        </w:rPr>
        <w:t>ИВДИВО</w:t>
      </w:r>
      <w:r w:rsidRPr="00B068E8">
        <w:rPr>
          <w:szCs w:val="24"/>
        </w:rPr>
        <w:t xml:space="preserve">, но я не могу гарантировать, что все </w:t>
      </w:r>
      <w:r>
        <w:rPr>
          <w:szCs w:val="24"/>
        </w:rPr>
        <w:t>Д</w:t>
      </w:r>
      <w:r w:rsidRPr="00B068E8">
        <w:rPr>
          <w:szCs w:val="24"/>
        </w:rPr>
        <w:t>о</w:t>
      </w:r>
      <w:r>
        <w:rPr>
          <w:szCs w:val="24"/>
        </w:rPr>
        <w:t>лжностно</w:t>
      </w:r>
      <w:r w:rsidRPr="00B068E8">
        <w:rPr>
          <w:szCs w:val="24"/>
        </w:rPr>
        <w:t xml:space="preserve"> </w:t>
      </w:r>
      <w:r>
        <w:rPr>
          <w:szCs w:val="24"/>
        </w:rPr>
        <w:t>П</w:t>
      </w:r>
      <w:r w:rsidRPr="00B068E8">
        <w:rPr>
          <w:szCs w:val="24"/>
        </w:rPr>
        <w:t xml:space="preserve">олномочные в это войдут. Почему? </w:t>
      </w:r>
      <w:r>
        <w:rPr>
          <w:szCs w:val="24"/>
        </w:rPr>
        <w:t xml:space="preserve">– </w:t>
      </w:r>
      <w:r w:rsidRPr="00B068E8">
        <w:rPr>
          <w:szCs w:val="24"/>
        </w:rPr>
        <w:t xml:space="preserve">Потому что первые 64 </w:t>
      </w:r>
      <w:r>
        <w:rPr>
          <w:szCs w:val="24"/>
        </w:rPr>
        <w:t>С</w:t>
      </w:r>
      <w:r w:rsidRPr="00B068E8">
        <w:rPr>
          <w:szCs w:val="24"/>
        </w:rPr>
        <w:t>интеза у нас с</w:t>
      </w:r>
      <w:r>
        <w:rPr>
          <w:szCs w:val="24"/>
        </w:rPr>
        <w:t>тя</w:t>
      </w:r>
      <w:r w:rsidRPr="00B068E8">
        <w:rPr>
          <w:szCs w:val="24"/>
        </w:rPr>
        <w:t>ж</w:t>
      </w:r>
      <w:r>
        <w:rPr>
          <w:szCs w:val="24"/>
        </w:rPr>
        <w:t>а</w:t>
      </w:r>
      <w:r w:rsidRPr="00B068E8">
        <w:rPr>
          <w:szCs w:val="24"/>
        </w:rPr>
        <w:t xml:space="preserve">ние Частей, и только вторые 56 </w:t>
      </w:r>
      <w:r>
        <w:rPr>
          <w:szCs w:val="24"/>
        </w:rPr>
        <w:t>С</w:t>
      </w:r>
      <w:r w:rsidRPr="00B068E8">
        <w:rPr>
          <w:szCs w:val="24"/>
        </w:rPr>
        <w:t xml:space="preserve">интезов с 65-го по 120-й, </w:t>
      </w:r>
      <w:r>
        <w:rPr>
          <w:szCs w:val="24"/>
        </w:rPr>
        <w:t>э</w:t>
      </w:r>
      <w:r w:rsidRPr="00B068E8">
        <w:rPr>
          <w:szCs w:val="24"/>
        </w:rPr>
        <w:t xml:space="preserve">то стяжание </w:t>
      </w:r>
      <w:r>
        <w:rPr>
          <w:szCs w:val="24"/>
        </w:rPr>
        <w:t>В</w:t>
      </w:r>
      <w:r w:rsidRPr="00B068E8">
        <w:rPr>
          <w:szCs w:val="24"/>
        </w:rPr>
        <w:t xml:space="preserve">ысших </w:t>
      </w:r>
      <w:r>
        <w:rPr>
          <w:szCs w:val="24"/>
        </w:rPr>
        <w:t>Ч</w:t>
      </w:r>
      <w:r w:rsidRPr="00B068E8">
        <w:rPr>
          <w:szCs w:val="24"/>
        </w:rPr>
        <w:t xml:space="preserve">астей. А </w:t>
      </w:r>
      <w:r>
        <w:rPr>
          <w:szCs w:val="24"/>
        </w:rPr>
        <w:t>Отцы</w:t>
      </w:r>
      <w:r w:rsidRPr="00B068E8">
        <w:rPr>
          <w:szCs w:val="24"/>
        </w:rPr>
        <w:t>-</w:t>
      </w:r>
      <w:r>
        <w:rPr>
          <w:szCs w:val="24"/>
        </w:rPr>
        <w:t>А</w:t>
      </w:r>
      <w:r w:rsidRPr="00B068E8">
        <w:rPr>
          <w:szCs w:val="24"/>
        </w:rPr>
        <w:t>ватар</w:t>
      </w:r>
      <w:r>
        <w:rPr>
          <w:szCs w:val="24"/>
        </w:rPr>
        <w:t>ы</w:t>
      </w:r>
      <w:r w:rsidRPr="00B068E8">
        <w:rPr>
          <w:szCs w:val="24"/>
        </w:rPr>
        <w:t xml:space="preserve"> работа</w:t>
      </w:r>
      <w:r>
        <w:rPr>
          <w:szCs w:val="24"/>
        </w:rPr>
        <w:t>ю</w:t>
      </w:r>
      <w:r w:rsidRPr="00B068E8">
        <w:rPr>
          <w:szCs w:val="24"/>
        </w:rPr>
        <w:t>т только</w:t>
      </w:r>
      <w:r>
        <w:rPr>
          <w:szCs w:val="24"/>
        </w:rPr>
        <w:t xml:space="preserve"> </w:t>
      </w:r>
      <w:r w:rsidRPr="002E3FE9">
        <w:rPr>
          <w:i/>
          <w:szCs w:val="24"/>
        </w:rPr>
        <w:t>(чих в зале)</w:t>
      </w:r>
      <w:r w:rsidRPr="00B068E8">
        <w:rPr>
          <w:szCs w:val="24"/>
        </w:rPr>
        <w:t xml:space="preserve">, спасибо, точно, с </w:t>
      </w:r>
      <w:r>
        <w:rPr>
          <w:szCs w:val="24"/>
        </w:rPr>
        <w:t>В</w:t>
      </w:r>
      <w:r w:rsidRPr="00B068E8">
        <w:rPr>
          <w:szCs w:val="24"/>
        </w:rPr>
        <w:t xml:space="preserve">ысшими </w:t>
      </w:r>
      <w:r>
        <w:rPr>
          <w:szCs w:val="24"/>
        </w:rPr>
        <w:t>Частями.</w:t>
      </w:r>
    </w:p>
    <w:p w14:paraId="1FC43DA0" w14:textId="77777777" w:rsidR="00AB0A17" w:rsidRDefault="00AB0A17" w:rsidP="00AB0A17">
      <w:pPr>
        <w:pStyle w:val="3"/>
      </w:pPr>
      <w:bookmarkStart w:id="420" w:name="_Toc215861252"/>
      <w:bookmarkStart w:id="421" w:name="_Toc220493165"/>
      <w:r>
        <w:t>Продолжение. К каким Отец-Аватарам полезно ходить</w:t>
      </w:r>
      <w:bookmarkEnd w:id="420"/>
      <w:bookmarkEnd w:id="421"/>
    </w:p>
    <w:p w14:paraId="467CD6C0" w14:textId="77777777" w:rsidR="00AB0A17" w:rsidRDefault="00AB0A17" w:rsidP="00AB0A17">
      <w:pPr>
        <w:ind w:firstLine="567"/>
        <w:rPr>
          <w:szCs w:val="24"/>
        </w:rPr>
      </w:pPr>
      <w:r w:rsidRPr="00B068E8">
        <w:rPr>
          <w:szCs w:val="24"/>
        </w:rPr>
        <w:t xml:space="preserve">Итак, </w:t>
      </w:r>
      <w:r w:rsidRPr="00A76926">
        <w:rPr>
          <w:bCs/>
          <w:szCs w:val="24"/>
        </w:rPr>
        <w:t xml:space="preserve">обычные подготовки </w:t>
      </w:r>
      <w:r>
        <w:rPr>
          <w:szCs w:val="24"/>
        </w:rPr>
        <w:t xml:space="preserve">– </w:t>
      </w:r>
      <w:r w:rsidRPr="00A76926">
        <w:rPr>
          <w:bCs/>
          <w:szCs w:val="24"/>
        </w:rPr>
        <w:t>Аватар</w:t>
      </w:r>
      <w:r>
        <w:rPr>
          <w:bCs/>
          <w:szCs w:val="24"/>
        </w:rPr>
        <w:t>ы</w:t>
      </w:r>
      <w:r w:rsidRPr="00A76926">
        <w:rPr>
          <w:bCs/>
          <w:szCs w:val="24"/>
        </w:rPr>
        <w:t xml:space="preserve"> Синтеза. Высшие подготовки </w:t>
      </w:r>
      <w:r>
        <w:rPr>
          <w:szCs w:val="24"/>
        </w:rPr>
        <w:t xml:space="preserve">– </w:t>
      </w:r>
      <w:r w:rsidRPr="00A76926">
        <w:rPr>
          <w:bCs/>
          <w:szCs w:val="24"/>
        </w:rPr>
        <w:t>Отец-Аватар</w:t>
      </w:r>
      <w:r>
        <w:rPr>
          <w:bCs/>
          <w:szCs w:val="24"/>
        </w:rPr>
        <w:t>ы</w:t>
      </w:r>
      <w:r>
        <w:rPr>
          <w:szCs w:val="24"/>
        </w:rPr>
        <w:t>.</w:t>
      </w:r>
      <w:r w:rsidRPr="00A76926">
        <w:rPr>
          <w:szCs w:val="24"/>
        </w:rPr>
        <w:t xml:space="preserve"> </w:t>
      </w:r>
      <w:r w:rsidRPr="00A76926">
        <w:rPr>
          <w:bCs/>
          <w:szCs w:val="24"/>
        </w:rPr>
        <w:t>Космический Путь</w:t>
      </w:r>
      <w:r>
        <w:rPr>
          <w:bCs/>
          <w:szCs w:val="24"/>
        </w:rPr>
        <w:t xml:space="preserve"> </w:t>
      </w:r>
      <w:r>
        <w:rPr>
          <w:szCs w:val="24"/>
        </w:rPr>
        <w:t xml:space="preserve">– </w:t>
      </w:r>
      <w:r w:rsidRPr="00A76926">
        <w:rPr>
          <w:bCs/>
          <w:szCs w:val="24"/>
        </w:rPr>
        <w:t>Изначально Вышестоящий Отец</w:t>
      </w:r>
      <w:r w:rsidRPr="00A76926">
        <w:rPr>
          <w:szCs w:val="24"/>
        </w:rPr>
        <w:t>.</w:t>
      </w:r>
      <w:r w:rsidRPr="00B068E8">
        <w:rPr>
          <w:szCs w:val="24"/>
        </w:rPr>
        <w:t xml:space="preserve"> Вот</w:t>
      </w:r>
      <w:r>
        <w:rPr>
          <w:szCs w:val="24"/>
        </w:rPr>
        <w:t xml:space="preserve"> прям по этим спецификам ходим.</w:t>
      </w:r>
    </w:p>
    <w:p w14:paraId="3E47635C" w14:textId="77777777" w:rsidR="00AB0A17" w:rsidRDefault="00AB0A17" w:rsidP="00AB0A17">
      <w:pPr>
        <w:ind w:firstLine="567"/>
        <w:rPr>
          <w:szCs w:val="24"/>
        </w:rPr>
      </w:pPr>
      <w:r w:rsidRPr="00B068E8">
        <w:rPr>
          <w:szCs w:val="24"/>
        </w:rPr>
        <w:t xml:space="preserve">И ещё раз, второй </w:t>
      </w:r>
      <w:r>
        <w:rPr>
          <w:szCs w:val="24"/>
        </w:rPr>
        <w:t>О</w:t>
      </w:r>
      <w:r w:rsidRPr="00B068E8">
        <w:rPr>
          <w:szCs w:val="24"/>
        </w:rPr>
        <w:t>тец</w:t>
      </w:r>
      <w:r>
        <w:rPr>
          <w:szCs w:val="24"/>
        </w:rPr>
        <w:t>-А</w:t>
      </w:r>
      <w:r w:rsidRPr="00B068E8">
        <w:rPr>
          <w:szCs w:val="24"/>
        </w:rPr>
        <w:t xml:space="preserve">ватар, к которому вы можете ходить, </w:t>
      </w:r>
      <w:r>
        <w:rPr>
          <w:szCs w:val="24"/>
        </w:rPr>
        <w:t>по</w:t>
      </w:r>
      <w:r w:rsidRPr="00B068E8">
        <w:rPr>
          <w:szCs w:val="24"/>
        </w:rPr>
        <w:t xml:space="preserve"> вашей реализации личной. Если у вас реализация </w:t>
      </w:r>
      <w:r>
        <w:rPr>
          <w:szCs w:val="24"/>
        </w:rPr>
        <w:t>Ч</w:t>
      </w:r>
      <w:r w:rsidRPr="00B068E8">
        <w:rPr>
          <w:szCs w:val="24"/>
        </w:rPr>
        <w:t xml:space="preserve">еловека </w:t>
      </w:r>
      <w:r>
        <w:rPr>
          <w:szCs w:val="24"/>
        </w:rPr>
        <w:t>И</w:t>
      </w:r>
      <w:r w:rsidRPr="00B068E8">
        <w:rPr>
          <w:szCs w:val="24"/>
        </w:rPr>
        <w:t xml:space="preserve">значально </w:t>
      </w:r>
      <w:r>
        <w:rPr>
          <w:szCs w:val="24"/>
        </w:rPr>
        <w:t>В</w:t>
      </w:r>
      <w:r w:rsidRPr="00B068E8">
        <w:rPr>
          <w:szCs w:val="24"/>
        </w:rPr>
        <w:t>ы</w:t>
      </w:r>
      <w:r>
        <w:rPr>
          <w:szCs w:val="24"/>
        </w:rPr>
        <w:t>ше</w:t>
      </w:r>
      <w:r w:rsidRPr="00B068E8">
        <w:rPr>
          <w:szCs w:val="24"/>
        </w:rPr>
        <w:t xml:space="preserve">стоящего </w:t>
      </w:r>
      <w:r>
        <w:rPr>
          <w:szCs w:val="24"/>
        </w:rPr>
        <w:t>О</w:t>
      </w:r>
      <w:r w:rsidRPr="00B068E8">
        <w:rPr>
          <w:szCs w:val="24"/>
        </w:rPr>
        <w:t xml:space="preserve">тца, он вас точно примет. А если у вас реализация </w:t>
      </w:r>
      <w:r>
        <w:rPr>
          <w:szCs w:val="24"/>
        </w:rPr>
        <w:t>Ч</w:t>
      </w:r>
      <w:r w:rsidRPr="00B068E8">
        <w:rPr>
          <w:szCs w:val="24"/>
        </w:rPr>
        <w:t>еловек</w:t>
      </w:r>
      <w:r>
        <w:rPr>
          <w:szCs w:val="24"/>
        </w:rPr>
        <w:t>-А</w:t>
      </w:r>
      <w:r w:rsidRPr="00B068E8">
        <w:rPr>
          <w:szCs w:val="24"/>
        </w:rPr>
        <w:t xml:space="preserve">ватара, </w:t>
      </w:r>
      <w:r>
        <w:rPr>
          <w:szCs w:val="24"/>
        </w:rPr>
        <w:t xml:space="preserve">вас </w:t>
      </w:r>
      <w:r w:rsidRPr="00B068E8">
        <w:rPr>
          <w:szCs w:val="24"/>
        </w:rPr>
        <w:t xml:space="preserve">примет другой </w:t>
      </w:r>
      <w:r>
        <w:rPr>
          <w:szCs w:val="24"/>
        </w:rPr>
        <w:t>О</w:t>
      </w:r>
      <w:r w:rsidRPr="00B068E8">
        <w:rPr>
          <w:szCs w:val="24"/>
        </w:rPr>
        <w:t>тец</w:t>
      </w:r>
      <w:r>
        <w:rPr>
          <w:szCs w:val="24"/>
        </w:rPr>
        <w:t>-А</w:t>
      </w:r>
      <w:r w:rsidRPr="00B068E8">
        <w:rPr>
          <w:szCs w:val="24"/>
        </w:rPr>
        <w:t xml:space="preserve">ватар. Он прям к нему вас переведёт. </w:t>
      </w:r>
      <w:r>
        <w:rPr>
          <w:szCs w:val="24"/>
        </w:rPr>
        <w:t>Увидели? Без исключения.</w:t>
      </w:r>
      <w:r w:rsidRPr="00B068E8">
        <w:rPr>
          <w:szCs w:val="24"/>
        </w:rPr>
        <w:t xml:space="preserve"> </w:t>
      </w:r>
      <w:r>
        <w:rPr>
          <w:szCs w:val="24"/>
        </w:rPr>
        <w:t>О</w:t>
      </w:r>
      <w:r w:rsidRPr="00B068E8">
        <w:rPr>
          <w:szCs w:val="24"/>
        </w:rPr>
        <w:t>тцы</w:t>
      </w:r>
      <w:r>
        <w:rPr>
          <w:szCs w:val="24"/>
        </w:rPr>
        <w:t>-А</w:t>
      </w:r>
      <w:r w:rsidRPr="00B068E8">
        <w:rPr>
          <w:szCs w:val="24"/>
        </w:rPr>
        <w:t>ватары обязательно принимают всех по вашей личной реализации.</w:t>
      </w:r>
    </w:p>
    <w:p w14:paraId="53BB9191" w14:textId="77777777" w:rsidR="00AB0A17" w:rsidRDefault="00AB0A17" w:rsidP="00AB0A17">
      <w:pPr>
        <w:ind w:firstLine="567"/>
        <w:rPr>
          <w:szCs w:val="24"/>
        </w:rPr>
      </w:pPr>
      <w:r w:rsidRPr="00B068E8">
        <w:rPr>
          <w:szCs w:val="24"/>
        </w:rPr>
        <w:t xml:space="preserve">Если не знаю свою реализацию, ходим только к </w:t>
      </w:r>
      <w:r>
        <w:rPr>
          <w:szCs w:val="24"/>
        </w:rPr>
        <w:t>О</w:t>
      </w:r>
      <w:r w:rsidRPr="00B068E8">
        <w:rPr>
          <w:szCs w:val="24"/>
        </w:rPr>
        <w:t xml:space="preserve">тцу </w:t>
      </w:r>
      <w:r>
        <w:rPr>
          <w:szCs w:val="24"/>
        </w:rPr>
        <w:t>И</w:t>
      </w:r>
      <w:r w:rsidRPr="00B068E8">
        <w:rPr>
          <w:szCs w:val="24"/>
        </w:rPr>
        <w:t xml:space="preserve">значального </w:t>
      </w:r>
      <w:r>
        <w:rPr>
          <w:szCs w:val="24"/>
        </w:rPr>
        <w:t>Выше</w:t>
      </w:r>
      <w:r w:rsidRPr="00B068E8">
        <w:rPr>
          <w:szCs w:val="24"/>
        </w:rPr>
        <w:t xml:space="preserve">стоящего </w:t>
      </w:r>
      <w:r>
        <w:rPr>
          <w:szCs w:val="24"/>
        </w:rPr>
        <w:t>О</w:t>
      </w:r>
      <w:r w:rsidRPr="00B068E8">
        <w:rPr>
          <w:szCs w:val="24"/>
        </w:rPr>
        <w:t>тца. Он принимает всех незна</w:t>
      </w:r>
      <w:r>
        <w:rPr>
          <w:szCs w:val="24"/>
        </w:rPr>
        <w:t>ек</w:t>
      </w:r>
      <w:r w:rsidRPr="00B068E8">
        <w:rPr>
          <w:szCs w:val="24"/>
        </w:rPr>
        <w:t xml:space="preserve">. Все знайки ходят и к другому </w:t>
      </w:r>
      <w:r>
        <w:rPr>
          <w:szCs w:val="24"/>
        </w:rPr>
        <w:t>О</w:t>
      </w:r>
      <w:r w:rsidRPr="00B068E8">
        <w:rPr>
          <w:szCs w:val="24"/>
        </w:rPr>
        <w:t>тец</w:t>
      </w:r>
      <w:r>
        <w:rPr>
          <w:szCs w:val="24"/>
        </w:rPr>
        <w:t>-А</w:t>
      </w:r>
      <w:r w:rsidRPr="00B068E8">
        <w:rPr>
          <w:szCs w:val="24"/>
        </w:rPr>
        <w:t>ватар</w:t>
      </w:r>
      <w:r>
        <w:rPr>
          <w:szCs w:val="24"/>
        </w:rPr>
        <w:t>у</w:t>
      </w:r>
      <w:r w:rsidRPr="00B068E8">
        <w:rPr>
          <w:szCs w:val="24"/>
        </w:rPr>
        <w:t>. Поэтому Незнайка на Луне, ой</w:t>
      </w:r>
      <w:r>
        <w:rPr>
          <w:szCs w:val="24"/>
        </w:rPr>
        <w:t>,</w:t>
      </w:r>
      <w:r w:rsidRPr="00B068E8">
        <w:rPr>
          <w:szCs w:val="24"/>
        </w:rPr>
        <w:t xml:space="preserve"> извините, Незнайка в </w:t>
      </w:r>
      <w:r>
        <w:rPr>
          <w:szCs w:val="24"/>
        </w:rPr>
        <w:t>ИВДИВО</w:t>
      </w:r>
      <w:r w:rsidRPr="00B068E8">
        <w:rPr>
          <w:szCs w:val="24"/>
        </w:rPr>
        <w:t xml:space="preserve"> </w:t>
      </w:r>
      <w:r>
        <w:rPr>
          <w:szCs w:val="24"/>
        </w:rPr>
        <w:t xml:space="preserve">– </w:t>
      </w:r>
      <w:r w:rsidRPr="00B068E8">
        <w:rPr>
          <w:szCs w:val="24"/>
        </w:rPr>
        <w:t xml:space="preserve">это к </w:t>
      </w:r>
      <w:r>
        <w:rPr>
          <w:szCs w:val="24"/>
        </w:rPr>
        <w:t>О</w:t>
      </w:r>
      <w:r w:rsidRPr="00B068E8">
        <w:rPr>
          <w:szCs w:val="24"/>
        </w:rPr>
        <w:t xml:space="preserve">тцу. Отцы, </w:t>
      </w:r>
      <w:r>
        <w:rPr>
          <w:szCs w:val="24"/>
        </w:rPr>
        <w:t xml:space="preserve">они </w:t>
      </w:r>
      <w:r w:rsidRPr="00B068E8">
        <w:rPr>
          <w:szCs w:val="24"/>
        </w:rPr>
        <w:t>такие милосердные, принимают всех, любят всех, независимо от</w:t>
      </w:r>
      <w:r>
        <w:rPr>
          <w:szCs w:val="24"/>
        </w:rPr>
        <w:t xml:space="preserve"> </w:t>
      </w:r>
      <w:r w:rsidRPr="00B068E8">
        <w:rPr>
          <w:szCs w:val="24"/>
        </w:rPr>
        <w:t>специфи</w:t>
      </w:r>
      <w:r>
        <w:rPr>
          <w:szCs w:val="24"/>
        </w:rPr>
        <w:t>к. А все остальные отстраивают</w:t>
      </w:r>
      <w:r w:rsidRPr="00B068E8">
        <w:rPr>
          <w:szCs w:val="24"/>
        </w:rPr>
        <w:t>.</w:t>
      </w:r>
    </w:p>
    <w:p w14:paraId="61172928" w14:textId="17206AFB" w:rsidR="00D52034" w:rsidRDefault="000F77A6" w:rsidP="000F77A6">
      <w:pPr>
        <w:pStyle w:val="2"/>
      </w:pPr>
      <w:bookmarkStart w:id="422" w:name="_Toc220493166"/>
      <w:r>
        <w:t>34 Синтез ИВО, Москва 8-9 ноября 2025 г., Сердюк</w:t>
      </w:r>
      <w:r w:rsidRPr="000F77A6">
        <w:t xml:space="preserve"> </w:t>
      </w:r>
      <w:r>
        <w:t>В.</w:t>
      </w:r>
      <w:bookmarkEnd w:id="422"/>
    </w:p>
    <w:p w14:paraId="6C415751" w14:textId="77777777" w:rsidR="000F77A6" w:rsidRPr="000F77A6" w:rsidRDefault="000F77A6" w:rsidP="000F77A6">
      <w:pPr>
        <w:pStyle w:val="3"/>
        <w:rPr>
          <w:rStyle w:val="fStyle"/>
          <w:rFonts w:eastAsia="Arial"/>
          <w:b w:val="0"/>
          <w:bCs/>
          <w:sz w:val="24"/>
          <w:szCs w:val="24"/>
        </w:rPr>
      </w:pPr>
      <w:bookmarkStart w:id="423" w:name="_Toc216463099"/>
      <w:bookmarkStart w:id="424" w:name="_Toc220493167"/>
      <w:r w:rsidRPr="000F77A6">
        <w:rPr>
          <w:rStyle w:val="fStyle"/>
          <w:rFonts w:eastAsia="Arial"/>
          <w:sz w:val="24"/>
          <w:szCs w:val="24"/>
        </w:rPr>
        <w:t>Космическая Позиция Наблюдателя</w:t>
      </w:r>
      <w:bookmarkEnd w:id="423"/>
      <w:bookmarkEnd w:id="424"/>
    </w:p>
    <w:p w14:paraId="21BFBD35" w14:textId="0A42EE7A" w:rsidR="000F77A6" w:rsidRDefault="000F77A6" w:rsidP="000F77A6">
      <w:pPr>
        <w:pStyle w:val="pStyle"/>
        <w:spacing w:after="0" w:line="240" w:lineRule="auto"/>
        <w:ind w:firstLine="709"/>
        <w:rPr>
          <w:rStyle w:val="fStyle"/>
          <w:rFonts w:eastAsia="Arial"/>
          <w:sz w:val="24"/>
          <w:szCs w:val="24"/>
        </w:rPr>
      </w:pPr>
      <w:r>
        <w:rPr>
          <w:rStyle w:val="fStyle"/>
          <w:rFonts w:eastAsia="Arial"/>
          <w:sz w:val="24"/>
          <w:szCs w:val="24"/>
        </w:rPr>
        <w:t>Т</w:t>
      </w:r>
      <w:r w:rsidRPr="001C6840">
        <w:rPr>
          <w:rStyle w:val="fStyle"/>
          <w:rFonts w:eastAsia="Arial"/>
          <w:sz w:val="24"/>
          <w:szCs w:val="24"/>
        </w:rPr>
        <w:t>еперь возвращаемся к</w:t>
      </w:r>
      <w:r>
        <w:rPr>
          <w:rStyle w:val="fStyle"/>
          <w:rFonts w:eastAsia="Arial"/>
          <w:sz w:val="24"/>
          <w:szCs w:val="24"/>
        </w:rPr>
        <w:t xml:space="preserve"> </w:t>
      </w:r>
      <w:r w:rsidRPr="001C6840">
        <w:rPr>
          <w:rStyle w:val="fStyle"/>
          <w:rFonts w:eastAsia="Arial"/>
          <w:sz w:val="24"/>
          <w:szCs w:val="24"/>
        </w:rPr>
        <w:t>н</w:t>
      </w:r>
      <w:r>
        <w:rPr>
          <w:rStyle w:val="fStyle"/>
          <w:rFonts w:eastAsia="Arial"/>
          <w:sz w:val="24"/>
          <w:szCs w:val="24"/>
        </w:rPr>
        <w:t>ашей тематике. Мы стяжали 1024 К</w:t>
      </w:r>
      <w:r w:rsidRPr="001C6840">
        <w:rPr>
          <w:rStyle w:val="fStyle"/>
          <w:rFonts w:eastAsia="Arial"/>
          <w:sz w:val="24"/>
          <w:szCs w:val="24"/>
        </w:rPr>
        <w:t xml:space="preserve">осмические </w:t>
      </w:r>
      <w:r>
        <w:rPr>
          <w:rStyle w:val="fStyle"/>
          <w:rFonts w:eastAsia="Arial"/>
          <w:sz w:val="24"/>
          <w:szCs w:val="24"/>
        </w:rPr>
        <w:t>Ч</w:t>
      </w:r>
      <w:r w:rsidRPr="001C6840">
        <w:rPr>
          <w:rStyle w:val="fStyle"/>
          <w:rFonts w:eastAsia="Arial"/>
          <w:sz w:val="24"/>
          <w:szCs w:val="24"/>
        </w:rPr>
        <w:t>асти.</w:t>
      </w:r>
      <w:r>
        <w:rPr>
          <w:rStyle w:val="fStyle"/>
          <w:rFonts w:eastAsia="Arial"/>
          <w:sz w:val="24"/>
          <w:szCs w:val="24"/>
        </w:rPr>
        <w:t xml:space="preserve"> </w:t>
      </w:r>
      <w:r w:rsidRPr="001C6840">
        <w:rPr>
          <w:rStyle w:val="fStyle"/>
          <w:rFonts w:eastAsia="Arial"/>
          <w:sz w:val="24"/>
          <w:szCs w:val="24"/>
        </w:rPr>
        <w:t>Что нам надо с</w:t>
      </w:r>
      <w:r>
        <w:rPr>
          <w:rStyle w:val="fStyle"/>
          <w:rFonts w:eastAsia="Arial"/>
          <w:sz w:val="24"/>
          <w:szCs w:val="24"/>
        </w:rPr>
        <w:t>тяжать, чтобы эти Ч</w:t>
      </w:r>
      <w:r w:rsidRPr="001C6840">
        <w:rPr>
          <w:rStyle w:val="fStyle"/>
          <w:rFonts w:eastAsia="Arial"/>
          <w:sz w:val="24"/>
          <w:szCs w:val="24"/>
        </w:rPr>
        <w:t>асти жили гармонично с</w:t>
      </w:r>
      <w:r>
        <w:rPr>
          <w:rStyle w:val="fStyle"/>
          <w:rFonts w:eastAsia="Arial"/>
          <w:sz w:val="24"/>
          <w:szCs w:val="24"/>
        </w:rPr>
        <w:t xml:space="preserve"> </w:t>
      </w:r>
      <w:r w:rsidRPr="001C6840">
        <w:rPr>
          <w:rStyle w:val="fStyle"/>
          <w:rFonts w:eastAsia="Arial"/>
          <w:sz w:val="24"/>
          <w:szCs w:val="24"/>
        </w:rPr>
        <w:t xml:space="preserve">нами? </w:t>
      </w:r>
      <w:r>
        <w:rPr>
          <w:rStyle w:val="fStyle"/>
          <w:rFonts w:eastAsia="Arial"/>
          <w:sz w:val="24"/>
          <w:szCs w:val="24"/>
        </w:rPr>
        <w:t>Ч</w:t>
      </w:r>
      <w:r w:rsidRPr="001C6840">
        <w:rPr>
          <w:rStyle w:val="fStyle"/>
          <w:rFonts w:eastAsia="Arial"/>
          <w:sz w:val="24"/>
          <w:szCs w:val="24"/>
        </w:rPr>
        <w:t xml:space="preserve">асти включились, </w:t>
      </w:r>
      <w:r>
        <w:rPr>
          <w:rStyle w:val="fStyle"/>
          <w:rFonts w:eastAsia="Arial"/>
          <w:sz w:val="24"/>
          <w:szCs w:val="24"/>
        </w:rPr>
        <w:t>П</w:t>
      </w:r>
      <w:r w:rsidRPr="001C6840">
        <w:rPr>
          <w:rStyle w:val="fStyle"/>
          <w:rFonts w:eastAsia="Arial"/>
          <w:sz w:val="24"/>
          <w:szCs w:val="24"/>
        </w:rPr>
        <w:t xml:space="preserve">озиция </w:t>
      </w:r>
      <w:r>
        <w:rPr>
          <w:rStyle w:val="fStyle"/>
          <w:rFonts w:eastAsia="Arial"/>
          <w:sz w:val="24"/>
          <w:szCs w:val="24"/>
        </w:rPr>
        <w:t>Наблюдателя</w:t>
      </w:r>
      <w:r w:rsidRPr="001C6840">
        <w:rPr>
          <w:rStyle w:val="fStyle"/>
          <w:rFonts w:eastAsia="Arial"/>
          <w:sz w:val="24"/>
          <w:szCs w:val="24"/>
        </w:rPr>
        <w:t xml:space="preserve"> включилась. Мы</w:t>
      </w:r>
      <w:r>
        <w:rPr>
          <w:rStyle w:val="fStyle"/>
          <w:rFonts w:eastAsia="Arial"/>
          <w:sz w:val="24"/>
          <w:szCs w:val="24"/>
        </w:rPr>
        <w:t xml:space="preserve"> </w:t>
      </w:r>
      <w:r w:rsidRPr="001C6840">
        <w:rPr>
          <w:rStyle w:val="fStyle"/>
          <w:rFonts w:eastAsia="Arial"/>
          <w:sz w:val="24"/>
          <w:szCs w:val="24"/>
        </w:rPr>
        <w:t>раньше</w:t>
      </w:r>
      <w:r>
        <w:rPr>
          <w:rStyle w:val="fStyle"/>
          <w:rFonts w:eastAsia="Arial"/>
          <w:sz w:val="24"/>
          <w:szCs w:val="24"/>
        </w:rPr>
        <w:t>,</w:t>
      </w:r>
      <w:r w:rsidRPr="001C6840">
        <w:rPr>
          <w:rStyle w:val="fStyle"/>
          <w:rFonts w:eastAsia="Arial"/>
          <w:sz w:val="24"/>
          <w:szCs w:val="24"/>
        </w:rPr>
        <w:t xml:space="preserve"> так</w:t>
      </w:r>
      <w:r>
        <w:rPr>
          <w:rStyle w:val="fStyle"/>
          <w:rFonts w:eastAsia="Arial"/>
          <w:sz w:val="24"/>
          <w:szCs w:val="24"/>
        </w:rPr>
        <w:t xml:space="preserve"> не ставят вопрос. Мы раньше никогда так Ч</w:t>
      </w:r>
      <w:r w:rsidRPr="001C6840">
        <w:rPr>
          <w:rStyle w:val="fStyle"/>
          <w:rFonts w:eastAsia="Arial"/>
          <w:sz w:val="24"/>
          <w:szCs w:val="24"/>
        </w:rPr>
        <w:t>асти не</w:t>
      </w:r>
      <w:r>
        <w:rPr>
          <w:rStyle w:val="fStyle"/>
          <w:rFonts w:eastAsia="Arial"/>
          <w:sz w:val="24"/>
          <w:szCs w:val="24"/>
        </w:rPr>
        <w:t xml:space="preserve"> </w:t>
      </w:r>
      <w:r w:rsidRPr="001C6840">
        <w:rPr>
          <w:rStyle w:val="fStyle"/>
          <w:rFonts w:eastAsia="Arial"/>
          <w:sz w:val="24"/>
          <w:szCs w:val="24"/>
        </w:rPr>
        <w:t>стяжали, но</w:t>
      </w:r>
      <w:r>
        <w:rPr>
          <w:rStyle w:val="fStyle"/>
          <w:rFonts w:eastAsia="Arial"/>
          <w:sz w:val="24"/>
          <w:szCs w:val="24"/>
        </w:rPr>
        <w:t xml:space="preserve"> </w:t>
      </w:r>
      <w:r w:rsidRPr="001C6840">
        <w:rPr>
          <w:rStyle w:val="fStyle"/>
          <w:rFonts w:eastAsia="Arial"/>
          <w:sz w:val="24"/>
          <w:szCs w:val="24"/>
        </w:rPr>
        <w:t>сейчас придётся. Нам н</w:t>
      </w:r>
      <w:r>
        <w:rPr>
          <w:rStyle w:val="fStyle"/>
          <w:rFonts w:eastAsia="Arial"/>
          <w:sz w:val="24"/>
          <w:szCs w:val="24"/>
        </w:rPr>
        <w:t>ужно стяжать что-то, чтобы эти Ч</w:t>
      </w:r>
      <w:r w:rsidRPr="001C6840">
        <w:rPr>
          <w:rStyle w:val="fStyle"/>
          <w:rFonts w:eastAsia="Arial"/>
          <w:sz w:val="24"/>
          <w:szCs w:val="24"/>
        </w:rPr>
        <w:t>асти начали смотреть на</w:t>
      </w:r>
      <w:r>
        <w:rPr>
          <w:rStyle w:val="fStyle"/>
          <w:rFonts w:eastAsia="Arial"/>
          <w:sz w:val="24"/>
          <w:szCs w:val="24"/>
        </w:rPr>
        <w:t xml:space="preserve"> </w:t>
      </w:r>
      <w:r w:rsidRPr="001C6840">
        <w:rPr>
          <w:rStyle w:val="fStyle"/>
          <w:rFonts w:eastAsia="Arial"/>
          <w:sz w:val="24"/>
          <w:szCs w:val="24"/>
        </w:rPr>
        <w:t>космос.</w:t>
      </w:r>
      <w:r>
        <w:rPr>
          <w:rStyle w:val="fStyle"/>
          <w:rFonts w:eastAsia="Arial"/>
          <w:sz w:val="24"/>
          <w:szCs w:val="24"/>
        </w:rPr>
        <w:t xml:space="preserve"> </w:t>
      </w:r>
      <w:r w:rsidRPr="001C6840">
        <w:rPr>
          <w:rStyle w:val="fStyle"/>
          <w:rFonts w:eastAsia="Arial"/>
          <w:sz w:val="24"/>
          <w:szCs w:val="24"/>
        </w:rPr>
        <w:t xml:space="preserve">Это подсказка. </w:t>
      </w:r>
    </w:p>
    <w:p w14:paraId="53CA5A9E" w14:textId="77777777" w:rsidR="000F77A6" w:rsidRPr="001C6840" w:rsidRDefault="000F77A6" w:rsidP="000F77A6">
      <w:pPr>
        <w:pStyle w:val="pStyle"/>
        <w:spacing w:after="0" w:line="240" w:lineRule="auto"/>
        <w:ind w:firstLine="709"/>
        <w:rPr>
          <w:rFonts w:ascii="Times New Roman" w:hAnsi="Times New Roman" w:cs="Times New Roman"/>
          <w:sz w:val="24"/>
          <w:szCs w:val="24"/>
        </w:rPr>
      </w:pPr>
      <w:r w:rsidRPr="001C6840">
        <w:rPr>
          <w:rStyle w:val="fStyle"/>
          <w:rFonts w:eastAsia="Arial"/>
          <w:sz w:val="24"/>
          <w:szCs w:val="24"/>
        </w:rPr>
        <w:t>Чем мы</w:t>
      </w:r>
      <w:r>
        <w:rPr>
          <w:rStyle w:val="fStyle"/>
          <w:rFonts w:eastAsia="Arial"/>
          <w:sz w:val="24"/>
          <w:szCs w:val="24"/>
        </w:rPr>
        <w:t xml:space="preserve"> </w:t>
      </w:r>
      <w:r w:rsidRPr="001C6840">
        <w:rPr>
          <w:rStyle w:val="fStyle"/>
          <w:rFonts w:eastAsia="Arial"/>
          <w:sz w:val="24"/>
          <w:szCs w:val="24"/>
        </w:rPr>
        <w:t>с</w:t>
      </w:r>
      <w:r>
        <w:rPr>
          <w:rStyle w:val="fStyle"/>
          <w:rFonts w:eastAsia="Arial"/>
          <w:sz w:val="24"/>
          <w:szCs w:val="24"/>
        </w:rPr>
        <w:t xml:space="preserve"> </w:t>
      </w:r>
      <w:r w:rsidRPr="001C6840">
        <w:rPr>
          <w:rStyle w:val="fStyle"/>
          <w:rFonts w:eastAsia="Arial"/>
          <w:sz w:val="24"/>
          <w:szCs w:val="24"/>
        </w:rPr>
        <w:t>вами в</w:t>
      </w:r>
      <w:r>
        <w:rPr>
          <w:rStyle w:val="fStyle"/>
          <w:rFonts w:eastAsia="Arial"/>
          <w:sz w:val="24"/>
          <w:szCs w:val="24"/>
        </w:rPr>
        <w:t xml:space="preserve"> Синтезе Ч</w:t>
      </w:r>
      <w:r w:rsidRPr="001C6840">
        <w:rPr>
          <w:rStyle w:val="fStyle"/>
          <w:rFonts w:eastAsia="Arial"/>
          <w:sz w:val="24"/>
          <w:szCs w:val="24"/>
        </w:rPr>
        <w:t>астей можем смотреть на</w:t>
      </w:r>
      <w:r>
        <w:rPr>
          <w:rStyle w:val="fStyle"/>
          <w:rFonts w:eastAsia="Arial"/>
          <w:sz w:val="24"/>
          <w:szCs w:val="24"/>
        </w:rPr>
        <w:t xml:space="preserve"> </w:t>
      </w:r>
      <w:r w:rsidRPr="001C6840">
        <w:rPr>
          <w:rStyle w:val="fStyle"/>
          <w:rFonts w:eastAsia="Arial"/>
          <w:sz w:val="24"/>
          <w:szCs w:val="24"/>
        </w:rPr>
        <w:t>космос? На</w:t>
      </w:r>
      <w:r>
        <w:rPr>
          <w:rStyle w:val="fStyle"/>
          <w:rFonts w:eastAsia="Arial"/>
          <w:sz w:val="24"/>
          <w:szCs w:val="24"/>
        </w:rPr>
        <w:t xml:space="preserve"> </w:t>
      </w:r>
      <w:r w:rsidRPr="001C6840">
        <w:rPr>
          <w:rStyle w:val="fStyle"/>
          <w:rFonts w:eastAsia="Arial"/>
          <w:sz w:val="24"/>
          <w:szCs w:val="24"/>
        </w:rPr>
        <w:t>эту космическую</w:t>
      </w:r>
      <w:r>
        <w:rPr>
          <w:rStyle w:val="fStyle"/>
          <w:rFonts w:eastAsia="Arial"/>
          <w:sz w:val="24"/>
          <w:szCs w:val="24"/>
        </w:rPr>
        <w:t xml:space="preserve"> материю. Ответ не в названиях Частей, но некоторые Ч</w:t>
      </w:r>
      <w:r w:rsidRPr="001C6840">
        <w:rPr>
          <w:rStyle w:val="fStyle"/>
          <w:rFonts w:eastAsia="Arial"/>
          <w:sz w:val="24"/>
          <w:szCs w:val="24"/>
        </w:rPr>
        <w:t>асти в</w:t>
      </w:r>
      <w:r>
        <w:rPr>
          <w:rStyle w:val="fStyle"/>
          <w:rFonts w:eastAsia="Arial"/>
          <w:sz w:val="24"/>
          <w:szCs w:val="24"/>
        </w:rPr>
        <w:t xml:space="preserve"> </w:t>
      </w:r>
      <w:r w:rsidRPr="001C6840">
        <w:rPr>
          <w:rStyle w:val="fStyle"/>
          <w:rFonts w:eastAsia="Arial"/>
          <w:sz w:val="24"/>
          <w:szCs w:val="24"/>
        </w:rPr>
        <w:t>этом ответе присутствуют. Тишина.</w:t>
      </w:r>
      <w:r>
        <w:rPr>
          <w:rStyle w:val="fStyle"/>
          <w:rFonts w:eastAsia="Arial"/>
          <w:sz w:val="24"/>
          <w:szCs w:val="24"/>
        </w:rPr>
        <w:t xml:space="preserve"> </w:t>
      </w:r>
      <w:r w:rsidRPr="001C6840">
        <w:rPr>
          <w:rStyle w:val="fStyle"/>
          <w:rFonts w:eastAsia="Arial"/>
          <w:sz w:val="24"/>
          <w:szCs w:val="24"/>
        </w:rPr>
        <w:t>Ответ</w:t>
      </w:r>
      <w:r>
        <w:rPr>
          <w:rStyle w:val="fStyle"/>
          <w:rFonts w:eastAsia="Arial"/>
          <w:sz w:val="24"/>
          <w:szCs w:val="24"/>
        </w:rPr>
        <w:t xml:space="preserve"> –</w:t>
      </w:r>
      <w:r w:rsidRPr="001C6840">
        <w:rPr>
          <w:rStyle w:val="fStyle"/>
          <w:rFonts w:eastAsia="Arial"/>
          <w:sz w:val="24"/>
          <w:szCs w:val="24"/>
        </w:rPr>
        <w:t xml:space="preserve"> Позицию </w:t>
      </w:r>
      <w:r>
        <w:rPr>
          <w:rStyle w:val="fStyle"/>
          <w:rFonts w:eastAsia="Arial"/>
          <w:sz w:val="24"/>
          <w:szCs w:val="24"/>
        </w:rPr>
        <w:t>Наблюдателя</w:t>
      </w:r>
      <w:r w:rsidRPr="001C6840">
        <w:rPr>
          <w:rStyle w:val="fStyle"/>
          <w:rFonts w:eastAsia="Arial"/>
          <w:sz w:val="24"/>
          <w:szCs w:val="24"/>
        </w:rPr>
        <w:t xml:space="preserve">. Только добавлю, </w:t>
      </w:r>
      <w:r>
        <w:rPr>
          <w:rStyle w:val="fStyle"/>
          <w:rFonts w:eastAsia="Arial"/>
          <w:sz w:val="24"/>
          <w:szCs w:val="24"/>
        </w:rPr>
        <w:t>к</w:t>
      </w:r>
      <w:r w:rsidRPr="001C6840">
        <w:rPr>
          <w:rStyle w:val="fStyle"/>
          <w:rFonts w:eastAsia="Arial"/>
          <w:sz w:val="24"/>
          <w:szCs w:val="24"/>
        </w:rPr>
        <w:t xml:space="preserve">осмическую </w:t>
      </w:r>
      <w:r>
        <w:rPr>
          <w:rStyle w:val="fStyle"/>
          <w:rFonts w:eastAsia="Arial"/>
          <w:sz w:val="24"/>
          <w:szCs w:val="24"/>
        </w:rPr>
        <w:t>П</w:t>
      </w:r>
      <w:r w:rsidRPr="001C6840">
        <w:rPr>
          <w:rStyle w:val="fStyle"/>
          <w:rFonts w:eastAsia="Arial"/>
          <w:sz w:val="24"/>
          <w:szCs w:val="24"/>
        </w:rPr>
        <w:t xml:space="preserve">озицию </w:t>
      </w:r>
      <w:r>
        <w:rPr>
          <w:rStyle w:val="fStyle"/>
          <w:rFonts w:eastAsia="Arial"/>
          <w:sz w:val="24"/>
          <w:szCs w:val="24"/>
        </w:rPr>
        <w:t>Наблюдателя. То есть можно иметь Космические Ч</w:t>
      </w:r>
      <w:r w:rsidRPr="001C6840">
        <w:rPr>
          <w:rStyle w:val="fStyle"/>
          <w:rFonts w:eastAsia="Arial"/>
          <w:sz w:val="24"/>
          <w:szCs w:val="24"/>
        </w:rPr>
        <w:t>асти, они внутри воздействуют, вот они внутри работают, вы</w:t>
      </w:r>
      <w:r>
        <w:rPr>
          <w:rStyle w:val="fStyle"/>
          <w:rFonts w:eastAsia="Arial"/>
          <w:sz w:val="24"/>
          <w:szCs w:val="24"/>
        </w:rPr>
        <w:t xml:space="preserve"> </w:t>
      </w:r>
      <w:r w:rsidRPr="001C6840">
        <w:rPr>
          <w:rStyle w:val="fStyle"/>
          <w:rFonts w:eastAsia="Arial"/>
          <w:sz w:val="24"/>
          <w:szCs w:val="24"/>
        </w:rPr>
        <w:t>внутренне на</w:t>
      </w:r>
      <w:r>
        <w:rPr>
          <w:rStyle w:val="fStyle"/>
          <w:rFonts w:eastAsia="Arial"/>
          <w:sz w:val="24"/>
          <w:szCs w:val="24"/>
        </w:rPr>
        <w:t xml:space="preserve"> </w:t>
      </w:r>
      <w:r w:rsidRPr="001C6840">
        <w:rPr>
          <w:rStyle w:val="fStyle"/>
          <w:rFonts w:eastAsia="Arial"/>
          <w:sz w:val="24"/>
          <w:szCs w:val="24"/>
        </w:rPr>
        <w:t>них настраиваетесь как внутренний мир, а</w:t>
      </w:r>
      <w:r>
        <w:rPr>
          <w:rStyle w:val="fStyle"/>
          <w:rFonts w:eastAsia="Arial"/>
          <w:sz w:val="24"/>
          <w:szCs w:val="24"/>
        </w:rPr>
        <w:t xml:space="preserve"> </w:t>
      </w:r>
      <w:r w:rsidRPr="001C6840">
        <w:rPr>
          <w:rStyle w:val="fStyle"/>
          <w:rFonts w:eastAsia="Arial"/>
          <w:sz w:val="24"/>
          <w:szCs w:val="24"/>
        </w:rPr>
        <w:t>вовне они не</w:t>
      </w:r>
      <w:r>
        <w:rPr>
          <w:rStyle w:val="fStyle"/>
          <w:rFonts w:eastAsia="Arial"/>
          <w:sz w:val="24"/>
          <w:szCs w:val="24"/>
        </w:rPr>
        <w:t xml:space="preserve"> </w:t>
      </w:r>
      <w:r w:rsidRPr="001C6840">
        <w:rPr>
          <w:rStyle w:val="fStyle"/>
          <w:rFonts w:eastAsia="Arial"/>
          <w:sz w:val="24"/>
          <w:szCs w:val="24"/>
        </w:rPr>
        <w:t>включаются, чтобы видеть к</w:t>
      </w:r>
      <w:r>
        <w:rPr>
          <w:rStyle w:val="fStyle"/>
          <w:rFonts w:eastAsia="Arial"/>
          <w:sz w:val="24"/>
          <w:szCs w:val="24"/>
        </w:rPr>
        <w:t>осмическую материю. Потому что П</w:t>
      </w:r>
      <w:r w:rsidRPr="001C6840">
        <w:rPr>
          <w:rStyle w:val="fStyle"/>
          <w:rFonts w:eastAsia="Arial"/>
          <w:sz w:val="24"/>
          <w:szCs w:val="24"/>
        </w:rPr>
        <w:t xml:space="preserve">озиция </w:t>
      </w:r>
      <w:r>
        <w:rPr>
          <w:rStyle w:val="fStyle"/>
          <w:rFonts w:eastAsia="Arial"/>
          <w:sz w:val="24"/>
          <w:szCs w:val="24"/>
        </w:rPr>
        <w:t>Наблюдателя</w:t>
      </w:r>
      <w:r w:rsidRPr="001C6840">
        <w:rPr>
          <w:rStyle w:val="fStyle"/>
          <w:rFonts w:eastAsia="Arial"/>
          <w:sz w:val="24"/>
          <w:szCs w:val="24"/>
        </w:rPr>
        <w:t xml:space="preserve"> у</w:t>
      </w:r>
      <w:r>
        <w:rPr>
          <w:rStyle w:val="fStyle"/>
          <w:rFonts w:eastAsia="Arial"/>
          <w:sz w:val="24"/>
          <w:szCs w:val="24"/>
        </w:rPr>
        <w:t xml:space="preserve"> </w:t>
      </w:r>
      <w:r w:rsidRPr="001C6840">
        <w:rPr>
          <w:rStyle w:val="fStyle"/>
          <w:rFonts w:eastAsia="Arial"/>
          <w:sz w:val="24"/>
          <w:szCs w:val="24"/>
        </w:rPr>
        <w:t>нас или архетипическая, или реальностная.</w:t>
      </w:r>
    </w:p>
    <w:p w14:paraId="15033A5D" w14:textId="198CA9CD" w:rsidR="000F77A6" w:rsidRPr="001C6840"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Такая ситуация. То есть Ч</w:t>
      </w:r>
      <w:r w:rsidRPr="001C6840">
        <w:rPr>
          <w:rStyle w:val="fStyle"/>
          <w:rFonts w:eastAsia="Arial"/>
          <w:sz w:val="24"/>
          <w:szCs w:val="24"/>
        </w:rPr>
        <w:t>асти у</w:t>
      </w:r>
      <w:r>
        <w:rPr>
          <w:rStyle w:val="fStyle"/>
          <w:rFonts w:eastAsia="Arial"/>
          <w:sz w:val="24"/>
          <w:szCs w:val="24"/>
        </w:rPr>
        <w:t xml:space="preserve"> </w:t>
      </w:r>
      <w:r w:rsidRPr="001C6840">
        <w:rPr>
          <w:rStyle w:val="fStyle"/>
          <w:rFonts w:eastAsia="Arial"/>
          <w:sz w:val="24"/>
          <w:szCs w:val="24"/>
        </w:rPr>
        <w:t>нас космические, а</w:t>
      </w:r>
      <w:r>
        <w:rPr>
          <w:rStyle w:val="fStyle"/>
          <w:rFonts w:eastAsia="Arial"/>
          <w:sz w:val="24"/>
          <w:szCs w:val="24"/>
        </w:rPr>
        <w:t xml:space="preserve"> </w:t>
      </w:r>
      <w:r w:rsidRPr="001C6840">
        <w:rPr>
          <w:rStyle w:val="fStyle"/>
          <w:rFonts w:eastAsia="Arial"/>
          <w:sz w:val="24"/>
          <w:szCs w:val="24"/>
        </w:rPr>
        <w:t>вовне мы</w:t>
      </w:r>
      <w:r>
        <w:rPr>
          <w:rStyle w:val="fStyle"/>
          <w:rFonts w:eastAsia="Arial"/>
          <w:sz w:val="24"/>
          <w:szCs w:val="24"/>
        </w:rPr>
        <w:t xml:space="preserve"> </w:t>
      </w:r>
      <w:r w:rsidRPr="001C6840">
        <w:rPr>
          <w:rStyle w:val="fStyle"/>
          <w:rFonts w:eastAsia="Arial"/>
          <w:sz w:val="24"/>
          <w:szCs w:val="24"/>
        </w:rPr>
        <w:t>видим только реальности. А</w:t>
      </w:r>
      <w:r>
        <w:rPr>
          <w:rStyle w:val="fStyle"/>
          <w:rFonts w:eastAsia="Arial"/>
          <w:sz w:val="24"/>
          <w:szCs w:val="24"/>
        </w:rPr>
        <w:t xml:space="preserve"> </w:t>
      </w:r>
      <w:r w:rsidRPr="001C6840">
        <w:rPr>
          <w:rStyle w:val="fStyle"/>
          <w:rFonts w:eastAsia="Arial"/>
          <w:sz w:val="24"/>
          <w:szCs w:val="24"/>
        </w:rPr>
        <w:t>ещё и</w:t>
      </w:r>
      <w:r>
        <w:rPr>
          <w:rStyle w:val="fStyle"/>
          <w:rFonts w:eastAsia="Arial"/>
          <w:sz w:val="24"/>
          <w:szCs w:val="24"/>
        </w:rPr>
        <w:t xml:space="preserve"> </w:t>
      </w:r>
      <w:r w:rsidRPr="001C6840">
        <w:rPr>
          <w:rStyle w:val="fStyle"/>
          <w:rFonts w:eastAsia="Arial"/>
          <w:sz w:val="24"/>
          <w:szCs w:val="24"/>
        </w:rPr>
        <w:t>реально</w:t>
      </w:r>
      <w:r>
        <w:rPr>
          <w:rStyle w:val="fStyle"/>
          <w:rFonts w:eastAsia="Arial"/>
          <w:sz w:val="24"/>
          <w:szCs w:val="24"/>
        </w:rPr>
        <w:t>сти не видим, потому что у нас П</w:t>
      </w:r>
      <w:r w:rsidRPr="001C6840">
        <w:rPr>
          <w:rStyle w:val="fStyle"/>
          <w:rFonts w:eastAsia="Arial"/>
          <w:sz w:val="24"/>
          <w:szCs w:val="24"/>
        </w:rPr>
        <w:t xml:space="preserve">озиция </w:t>
      </w:r>
      <w:r>
        <w:rPr>
          <w:rStyle w:val="fStyle"/>
          <w:rFonts w:eastAsia="Arial"/>
          <w:sz w:val="24"/>
          <w:szCs w:val="24"/>
        </w:rPr>
        <w:t>Наблюдателя –</w:t>
      </w:r>
      <w:r w:rsidRPr="001C6840">
        <w:rPr>
          <w:rStyle w:val="fStyle"/>
          <w:rFonts w:eastAsia="Arial"/>
          <w:sz w:val="24"/>
          <w:szCs w:val="24"/>
        </w:rPr>
        <w:t xml:space="preserve"> </w:t>
      </w:r>
      <w:r>
        <w:rPr>
          <w:rStyle w:val="fStyle"/>
          <w:rFonts w:eastAsia="Arial"/>
          <w:sz w:val="24"/>
          <w:szCs w:val="24"/>
        </w:rPr>
        <w:t xml:space="preserve">вообще, </w:t>
      </w:r>
      <w:r w:rsidRPr="001C6840">
        <w:rPr>
          <w:rStyle w:val="fStyle"/>
          <w:rFonts w:eastAsia="Arial"/>
          <w:sz w:val="24"/>
          <w:szCs w:val="24"/>
        </w:rPr>
        <w:t>я</w:t>
      </w:r>
      <w:r>
        <w:rPr>
          <w:rStyle w:val="fStyle"/>
          <w:rFonts w:eastAsia="Arial"/>
          <w:sz w:val="24"/>
          <w:szCs w:val="24"/>
        </w:rPr>
        <w:t xml:space="preserve"> </w:t>
      </w:r>
      <w:r w:rsidRPr="001C6840">
        <w:rPr>
          <w:rStyle w:val="fStyle"/>
          <w:rFonts w:eastAsia="Arial"/>
          <w:sz w:val="24"/>
          <w:szCs w:val="24"/>
        </w:rPr>
        <w:t>квартирный. Моя квартира ближе в</w:t>
      </w:r>
      <w:r>
        <w:rPr>
          <w:rStyle w:val="fStyle"/>
          <w:rFonts w:eastAsia="Arial"/>
          <w:sz w:val="24"/>
          <w:szCs w:val="24"/>
        </w:rPr>
        <w:t>сего к сердцу. Всё, квартирная П</w:t>
      </w:r>
      <w:r w:rsidRPr="001C6840">
        <w:rPr>
          <w:rStyle w:val="fStyle"/>
          <w:rFonts w:eastAsia="Arial"/>
          <w:sz w:val="24"/>
          <w:szCs w:val="24"/>
        </w:rPr>
        <w:t xml:space="preserve">озиция </w:t>
      </w:r>
      <w:r>
        <w:rPr>
          <w:rStyle w:val="fStyle"/>
          <w:rFonts w:eastAsia="Arial"/>
          <w:sz w:val="24"/>
          <w:szCs w:val="24"/>
        </w:rPr>
        <w:t>Наблюдателя</w:t>
      </w:r>
      <w:r w:rsidRPr="001C6840">
        <w:rPr>
          <w:rStyle w:val="fStyle"/>
          <w:rFonts w:eastAsia="Arial"/>
          <w:sz w:val="24"/>
          <w:szCs w:val="24"/>
        </w:rPr>
        <w:t>. Вы</w:t>
      </w:r>
      <w:r>
        <w:rPr>
          <w:rStyle w:val="fStyle"/>
          <w:rFonts w:eastAsia="Arial"/>
          <w:sz w:val="24"/>
          <w:szCs w:val="24"/>
        </w:rPr>
        <w:t xml:space="preserve"> </w:t>
      </w:r>
      <w:r w:rsidRPr="001C6840">
        <w:rPr>
          <w:rStyle w:val="fStyle"/>
          <w:rFonts w:eastAsia="Arial"/>
          <w:sz w:val="24"/>
          <w:szCs w:val="24"/>
        </w:rPr>
        <w:t>будете смеят</w:t>
      </w:r>
      <w:r>
        <w:rPr>
          <w:rStyle w:val="fStyle"/>
          <w:rFonts w:eastAsia="Arial"/>
          <w:sz w:val="24"/>
          <w:szCs w:val="24"/>
        </w:rPr>
        <w:t>ься, но по факту это первая П</w:t>
      </w:r>
      <w:r w:rsidRPr="001C6840">
        <w:rPr>
          <w:rStyle w:val="fStyle"/>
          <w:rFonts w:eastAsia="Arial"/>
          <w:sz w:val="24"/>
          <w:szCs w:val="24"/>
        </w:rPr>
        <w:t xml:space="preserve">озиция </w:t>
      </w:r>
      <w:r>
        <w:rPr>
          <w:rStyle w:val="fStyle"/>
          <w:rFonts w:eastAsia="Arial"/>
          <w:sz w:val="24"/>
          <w:szCs w:val="24"/>
        </w:rPr>
        <w:t>Наблюдателя, она входит в первую П</w:t>
      </w:r>
      <w:r w:rsidRPr="001C6840">
        <w:rPr>
          <w:rStyle w:val="fStyle"/>
          <w:rFonts w:eastAsia="Arial"/>
          <w:sz w:val="24"/>
          <w:szCs w:val="24"/>
        </w:rPr>
        <w:t xml:space="preserve">озицию </w:t>
      </w:r>
      <w:r>
        <w:rPr>
          <w:rStyle w:val="fStyle"/>
          <w:rFonts w:eastAsia="Arial"/>
          <w:sz w:val="24"/>
          <w:szCs w:val="24"/>
        </w:rPr>
        <w:t>Наблюдателя</w:t>
      </w:r>
      <w:r w:rsidRPr="001C6840">
        <w:rPr>
          <w:rStyle w:val="fStyle"/>
          <w:rFonts w:eastAsia="Arial"/>
          <w:sz w:val="24"/>
          <w:szCs w:val="24"/>
        </w:rPr>
        <w:t>, как часть.</w:t>
      </w:r>
      <w:r>
        <w:rPr>
          <w:rStyle w:val="fStyle"/>
          <w:rFonts w:eastAsia="Arial"/>
          <w:sz w:val="24"/>
          <w:szCs w:val="24"/>
        </w:rPr>
        <w:t xml:space="preserve"> </w:t>
      </w:r>
      <w:r w:rsidRPr="001C6840">
        <w:rPr>
          <w:rStyle w:val="fStyle"/>
          <w:rFonts w:eastAsia="Arial"/>
          <w:sz w:val="24"/>
          <w:szCs w:val="24"/>
        </w:rPr>
        <w:t>Мой дом, моя</w:t>
      </w:r>
      <w:r>
        <w:rPr>
          <w:rStyle w:val="fStyle"/>
          <w:rFonts w:eastAsia="Arial"/>
          <w:sz w:val="24"/>
          <w:szCs w:val="24"/>
        </w:rPr>
        <w:t xml:space="preserve"> крепость, – это об этом. Первая П</w:t>
      </w:r>
      <w:r w:rsidRPr="001C6840">
        <w:rPr>
          <w:rStyle w:val="fStyle"/>
          <w:rFonts w:eastAsia="Arial"/>
          <w:sz w:val="24"/>
          <w:szCs w:val="24"/>
        </w:rPr>
        <w:t xml:space="preserve">озиция </w:t>
      </w:r>
      <w:r>
        <w:rPr>
          <w:rStyle w:val="fStyle"/>
          <w:rFonts w:eastAsia="Arial"/>
          <w:sz w:val="24"/>
          <w:szCs w:val="24"/>
        </w:rPr>
        <w:t>Наблюдателя</w:t>
      </w:r>
      <w:r w:rsidRPr="001C6840">
        <w:rPr>
          <w:rStyle w:val="fStyle"/>
          <w:rFonts w:eastAsia="Arial"/>
          <w:sz w:val="24"/>
          <w:szCs w:val="24"/>
        </w:rPr>
        <w:t>, но</w:t>
      </w:r>
      <w:r>
        <w:rPr>
          <w:rStyle w:val="fStyle"/>
          <w:rFonts w:eastAsia="Arial"/>
          <w:sz w:val="24"/>
          <w:szCs w:val="24"/>
        </w:rPr>
        <w:t xml:space="preserve"> </w:t>
      </w:r>
      <w:r w:rsidRPr="001C6840">
        <w:rPr>
          <w:rStyle w:val="fStyle"/>
          <w:rFonts w:eastAsia="Arial"/>
          <w:sz w:val="24"/>
          <w:szCs w:val="24"/>
        </w:rPr>
        <w:t>она по-другому называется, ну</w:t>
      </w:r>
      <w:r>
        <w:rPr>
          <w:rStyle w:val="fStyle"/>
          <w:rFonts w:eastAsia="Arial"/>
          <w:sz w:val="24"/>
          <w:szCs w:val="24"/>
        </w:rPr>
        <w:t xml:space="preserve"> </w:t>
      </w:r>
      <w:r w:rsidRPr="001C6840">
        <w:rPr>
          <w:rStyle w:val="fStyle"/>
          <w:rFonts w:eastAsia="Arial"/>
          <w:sz w:val="24"/>
          <w:szCs w:val="24"/>
        </w:rPr>
        <w:t>вот так</w:t>
      </w:r>
      <w:r>
        <w:rPr>
          <w:rStyle w:val="fStyle"/>
          <w:rFonts w:eastAsia="Arial"/>
          <w:sz w:val="24"/>
          <w:szCs w:val="24"/>
        </w:rPr>
        <w:t xml:space="preserve"> </w:t>
      </w:r>
      <w:r w:rsidRPr="001C6840">
        <w:rPr>
          <w:rStyle w:val="fStyle"/>
          <w:rFonts w:eastAsia="Arial"/>
          <w:sz w:val="24"/>
          <w:szCs w:val="24"/>
        </w:rPr>
        <w:t>вот. Поэтому мы</w:t>
      </w:r>
      <w:r>
        <w:rPr>
          <w:rStyle w:val="fStyle"/>
          <w:rFonts w:eastAsia="Arial"/>
          <w:sz w:val="24"/>
          <w:szCs w:val="24"/>
        </w:rPr>
        <w:t xml:space="preserve"> </w:t>
      </w:r>
      <w:r w:rsidRPr="001C6840">
        <w:rPr>
          <w:rStyle w:val="fStyle"/>
          <w:rFonts w:eastAsia="Arial"/>
          <w:sz w:val="24"/>
          <w:szCs w:val="24"/>
        </w:rPr>
        <w:t>сейчас с</w:t>
      </w:r>
      <w:r>
        <w:rPr>
          <w:rStyle w:val="fStyle"/>
          <w:rFonts w:eastAsia="Arial"/>
          <w:sz w:val="24"/>
          <w:szCs w:val="24"/>
        </w:rPr>
        <w:t xml:space="preserve"> </w:t>
      </w:r>
      <w:r w:rsidRPr="001C6840">
        <w:rPr>
          <w:rStyle w:val="fStyle"/>
          <w:rFonts w:eastAsia="Arial"/>
          <w:sz w:val="24"/>
          <w:szCs w:val="24"/>
        </w:rPr>
        <w:t>вами пойдем и</w:t>
      </w:r>
      <w:r>
        <w:rPr>
          <w:rStyle w:val="fStyle"/>
          <w:rFonts w:eastAsia="Arial"/>
          <w:sz w:val="24"/>
          <w:szCs w:val="24"/>
        </w:rPr>
        <w:t xml:space="preserve"> </w:t>
      </w:r>
      <w:r w:rsidRPr="001C6840">
        <w:rPr>
          <w:rStyle w:val="fStyle"/>
          <w:rFonts w:eastAsia="Arial"/>
          <w:sz w:val="24"/>
          <w:szCs w:val="24"/>
        </w:rPr>
        <w:t>стяжаем хитрую штуку, хитрую-хитрую</w:t>
      </w:r>
      <w:r>
        <w:rPr>
          <w:rStyle w:val="fStyle"/>
          <w:rFonts w:eastAsia="Arial"/>
          <w:sz w:val="24"/>
          <w:szCs w:val="24"/>
        </w:rPr>
        <w:t>. Вначале стяжаем реальностную П</w:t>
      </w:r>
      <w:r w:rsidRPr="001C6840">
        <w:rPr>
          <w:rStyle w:val="fStyle"/>
          <w:rFonts w:eastAsia="Arial"/>
          <w:sz w:val="24"/>
          <w:szCs w:val="24"/>
        </w:rPr>
        <w:t xml:space="preserve">озицию </w:t>
      </w:r>
      <w:r>
        <w:rPr>
          <w:rStyle w:val="fStyle"/>
          <w:rFonts w:eastAsia="Arial"/>
          <w:sz w:val="24"/>
          <w:szCs w:val="24"/>
        </w:rPr>
        <w:t>Наблюдателя</w:t>
      </w:r>
      <w:r w:rsidRPr="001C6840">
        <w:rPr>
          <w:rStyle w:val="fStyle"/>
          <w:rFonts w:eastAsia="Arial"/>
          <w:sz w:val="24"/>
          <w:szCs w:val="24"/>
        </w:rPr>
        <w:t>, которая входит как часть в</w:t>
      </w:r>
      <w:r>
        <w:rPr>
          <w:rStyle w:val="fStyle"/>
          <w:rFonts w:eastAsia="Arial"/>
          <w:sz w:val="24"/>
          <w:szCs w:val="24"/>
        </w:rPr>
        <w:t xml:space="preserve"> </w:t>
      </w:r>
      <w:r w:rsidRPr="001C6840">
        <w:rPr>
          <w:rStyle w:val="fStyle"/>
          <w:rFonts w:eastAsia="Arial"/>
          <w:sz w:val="24"/>
          <w:szCs w:val="24"/>
        </w:rPr>
        <w:t>архетипическую. Без обид, зарегистрировал, что у</w:t>
      </w:r>
      <w:r>
        <w:rPr>
          <w:rStyle w:val="fStyle"/>
          <w:rFonts w:eastAsia="Arial"/>
          <w:sz w:val="24"/>
          <w:szCs w:val="24"/>
        </w:rPr>
        <w:t xml:space="preserve"> </w:t>
      </w:r>
      <w:r w:rsidRPr="001C6840">
        <w:rPr>
          <w:rStyle w:val="fStyle"/>
          <w:rFonts w:eastAsia="Arial"/>
          <w:sz w:val="24"/>
          <w:szCs w:val="24"/>
        </w:rPr>
        <w:t>некоторых е</w:t>
      </w:r>
      <w:r>
        <w:rPr>
          <w:rStyle w:val="fStyle"/>
          <w:rFonts w:eastAsia="Arial"/>
          <w:sz w:val="24"/>
          <w:szCs w:val="24"/>
        </w:rPr>
        <w:t>ё нет, у вас дореальностные П</w:t>
      </w:r>
      <w:r w:rsidRPr="001C6840">
        <w:rPr>
          <w:rStyle w:val="fStyle"/>
          <w:rFonts w:eastAsia="Arial"/>
          <w:sz w:val="24"/>
          <w:szCs w:val="24"/>
        </w:rPr>
        <w:t xml:space="preserve">озиции </w:t>
      </w:r>
      <w:r>
        <w:rPr>
          <w:rStyle w:val="fStyle"/>
          <w:rFonts w:eastAsia="Arial"/>
          <w:sz w:val="24"/>
          <w:szCs w:val="24"/>
        </w:rPr>
        <w:t>Наблюдателя</w:t>
      </w:r>
      <w:r w:rsidRPr="001C6840">
        <w:rPr>
          <w:rStyle w:val="fStyle"/>
          <w:rFonts w:eastAsia="Arial"/>
          <w:sz w:val="24"/>
          <w:szCs w:val="24"/>
        </w:rPr>
        <w:t>, плановые, пр</w:t>
      </w:r>
      <w:r>
        <w:rPr>
          <w:rStyle w:val="fStyle"/>
          <w:rFonts w:eastAsia="Arial"/>
          <w:sz w:val="24"/>
          <w:szCs w:val="24"/>
        </w:rPr>
        <w:t>а</w:t>
      </w:r>
      <w:r w:rsidRPr="001C6840">
        <w:rPr>
          <w:rStyle w:val="fStyle"/>
          <w:rFonts w:eastAsia="Arial"/>
          <w:sz w:val="24"/>
          <w:szCs w:val="24"/>
        </w:rPr>
        <w:t>реальностные, присутственные.</w:t>
      </w:r>
    </w:p>
    <w:p w14:paraId="37E2C8E5" w14:textId="77777777" w:rsidR="000F77A6" w:rsidRPr="001C6840" w:rsidRDefault="000F77A6" w:rsidP="000F77A6">
      <w:pPr>
        <w:pStyle w:val="pStyle"/>
        <w:spacing w:after="0" w:line="240" w:lineRule="auto"/>
        <w:ind w:firstLine="709"/>
        <w:rPr>
          <w:rFonts w:ascii="Times New Roman" w:hAnsi="Times New Roman" w:cs="Times New Roman"/>
          <w:sz w:val="24"/>
          <w:szCs w:val="24"/>
        </w:rPr>
      </w:pPr>
      <w:r w:rsidRPr="001C6840">
        <w:rPr>
          <w:rStyle w:val="fStyle"/>
          <w:rFonts w:eastAsia="Arial"/>
          <w:sz w:val="24"/>
          <w:szCs w:val="24"/>
        </w:rPr>
        <w:t>Только, пожалуйста, это не</w:t>
      </w:r>
      <w:r>
        <w:rPr>
          <w:rStyle w:val="fStyle"/>
          <w:rFonts w:eastAsia="Arial"/>
          <w:sz w:val="24"/>
          <w:szCs w:val="24"/>
        </w:rPr>
        <w:t xml:space="preserve"> </w:t>
      </w:r>
      <w:r w:rsidRPr="001C6840">
        <w:rPr>
          <w:rStyle w:val="fStyle"/>
          <w:rFonts w:eastAsia="Arial"/>
          <w:sz w:val="24"/>
          <w:szCs w:val="24"/>
        </w:rPr>
        <w:t>потому, что вы</w:t>
      </w:r>
      <w:r>
        <w:rPr>
          <w:rStyle w:val="fStyle"/>
          <w:rFonts w:eastAsia="Arial"/>
          <w:sz w:val="24"/>
          <w:szCs w:val="24"/>
        </w:rPr>
        <w:t xml:space="preserve"> </w:t>
      </w:r>
      <w:r w:rsidRPr="001C6840">
        <w:rPr>
          <w:rStyle w:val="fStyle"/>
          <w:rFonts w:eastAsia="Arial"/>
          <w:sz w:val="24"/>
          <w:szCs w:val="24"/>
        </w:rPr>
        <w:t>хороший и</w:t>
      </w:r>
      <w:r>
        <w:rPr>
          <w:rStyle w:val="fStyle"/>
          <w:rFonts w:eastAsia="Arial"/>
          <w:sz w:val="24"/>
          <w:szCs w:val="24"/>
        </w:rPr>
        <w:t>ли плохой, а так работают ваши Ч</w:t>
      </w:r>
      <w:r w:rsidRPr="001C6840">
        <w:rPr>
          <w:rStyle w:val="fStyle"/>
          <w:rFonts w:eastAsia="Arial"/>
          <w:sz w:val="24"/>
          <w:szCs w:val="24"/>
        </w:rPr>
        <w:t>асти. Я</w:t>
      </w:r>
      <w:r>
        <w:rPr>
          <w:rStyle w:val="fStyle"/>
          <w:rFonts w:eastAsia="Arial"/>
          <w:sz w:val="24"/>
          <w:szCs w:val="24"/>
        </w:rPr>
        <w:t xml:space="preserve"> </w:t>
      </w:r>
      <w:r w:rsidRPr="001C6840">
        <w:rPr>
          <w:rStyle w:val="fStyle"/>
          <w:rFonts w:eastAsia="Arial"/>
          <w:sz w:val="24"/>
          <w:szCs w:val="24"/>
        </w:rPr>
        <w:t>вот сейчас сидел на</w:t>
      </w:r>
      <w:r>
        <w:rPr>
          <w:rStyle w:val="fStyle"/>
          <w:rFonts w:eastAsia="Arial"/>
          <w:sz w:val="24"/>
          <w:szCs w:val="24"/>
        </w:rPr>
        <w:t xml:space="preserve"> </w:t>
      </w:r>
      <w:r w:rsidRPr="001C6840">
        <w:rPr>
          <w:rStyle w:val="fStyle"/>
          <w:rFonts w:eastAsia="Arial"/>
          <w:sz w:val="24"/>
          <w:szCs w:val="24"/>
        </w:rPr>
        <w:t>перерыве, готовился, вспоминал команду в</w:t>
      </w:r>
      <w:r>
        <w:rPr>
          <w:rStyle w:val="fStyle"/>
          <w:rFonts w:eastAsia="Arial"/>
          <w:sz w:val="24"/>
          <w:szCs w:val="24"/>
        </w:rPr>
        <w:t xml:space="preserve"> </w:t>
      </w:r>
      <w:r w:rsidRPr="001C6840">
        <w:rPr>
          <w:rStyle w:val="fStyle"/>
          <w:rFonts w:eastAsia="Arial"/>
          <w:sz w:val="24"/>
          <w:szCs w:val="24"/>
        </w:rPr>
        <w:t>практике, я</w:t>
      </w:r>
      <w:r>
        <w:rPr>
          <w:rStyle w:val="fStyle"/>
          <w:rFonts w:eastAsia="Arial"/>
          <w:sz w:val="24"/>
          <w:szCs w:val="24"/>
        </w:rPr>
        <w:t xml:space="preserve"> </w:t>
      </w:r>
      <w:r w:rsidRPr="001C6840">
        <w:rPr>
          <w:rStyle w:val="fStyle"/>
          <w:rFonts w:eastAsia="Arial"/>
          <w:sz w:val="24"/>
          <w:szCs w:val="24"/>
        </w:rPr>
        <w:t>понимал, что от</w:t>
      </w:r>
      <w:r>
        <w:rPr>
          <w:rStyle w:val="fStyle"/>
          <w:rFonts w:eastAsia="Arial"/>
          <w:sz w:val="24"/>
          <w:szCs w:val="24"/>
        </w:rPr>
        <w:t xml:space="preserve"> </w:t>
      </w:r>
      <w:r w:rsidRPr="001C6840">
        <w:rPr>
          <w:rStyle w:val="fStyle"/>
          <w:rFonts w:eastAsia="Arial"/>
          <w:sz w:val="24"/>
          <w:szCs w:val="24"/>
        </w:rPr>
        <w:t>некоторых из</w:t>
      </w:r>
      <w:r>
        <w:rPr>
          <w:rStyle w:val="fStyle"/>
          <w:rFonts w:eastAsia="Arial"/>
          <w:sz w:val="24"/>
          <w:szCs w:val="24"/>
        </w:rPr>
        <w:t xml:space="preserve"> </w:t>
      </w:r>
      <w:r w:rsidRPr="001C6840">
        <w:rPr>
          <w:rStyle w:val="fStyle"/>
          <w:rFonts w:eastAsia="Arial"/>
          <w:sz w:val="24"/>
          <w:szCs w:val="24"/>
        </w:rPr>
        <w:t>вас по</w:t>
      </w:r>
      <w:r>
        <w:rPr>
          <w:rStyle w:val="fStyle"/>
          <w:rFonts w:eastAsia="Arial"/>
          <w:sz w:val="24"/>
          <w:szCs w:val="24"/>
        </w:rPr>
        <w:t xml:space="preserve"> </w:t>
      </w:r>
      <w:r w:rsidRPr="001C6840">
        <w:rPr>
          <w:rStyle w:val="fStyle"/>
          <w:rFonts w:eastAsia="Arial"/>
          <w:sz w:val="24"/>
          <w:szCs w:val="24"/>
        </w:rPr>
        <w:t xml:space="preserve">привычкам предыдущих накоплений, </w:t>
      </w:r>
      <w:r>
        <w:rPr>
          <w:rStyle w:val="fStyle"/>
          <w:rFonts w:eastAsia="Arial"/>
          <w:sz w:val="24"/>
          <w:szCs w:val="24"/>
        </w:rPr>
        <w:t xml:space="preserve">– </w:t>
      </w:r>
      <w:r w:rsidRPr="001C6840">
        <w:rPr>
          <w:rStyle w:val="fStyle"/>
          <w:rFonts w:eastAsia="Arial"/>
          <w:sz w:val="24"/>
          <w:szCs w:val="24"/>
        </w:rPr>
        <w:t>поэтому я</w:t>
      </w:r>
      <w:r>
        <w:rPr>
          <w:rStyle w:val="fStyle"/>
          <w:rFonts w:eastAsia="Arial"/>
          <w:sz w:val="24"/>
          <w:szCs w:val="24"/>
        </w:rPr>
        <w:t xml:space="preserve"> </w:t>
      </w:r>
      <w:r w:rsidRPr="001C6840">
        <w:rPr>
          <w:rStyle w:val="fStyle"/>
          <w:rFonts w:eastAsia="Arial"/>
          <w:sz w:val="24"/>
          <w:szCs w:val="24"/>
        </w:rPr>
        <w:t>сейчас чуть-чуть напрягся</w:t>
      </w:r>
      <w:r>
        <w:rPr>
          <w:rStyle w:val="fStyle"/>
          <w:rFonts w:eastAsia="Arial"/>
          <w:sz w:val="24"/>
          <w:szCs w:val="24"/>
        </w:rPr>
        <w:t xml:space="preserve"> </w:t>
      </w:r>
      <w:r w:rsidRPr="001C6840">
        <w:rPr>
          <w:rStyle w:val="fStyle"/>
          <w:rFonts w:eastAsia="Arial"/>
          <w:sz w:val="24"/>
          <w:szCs w:val="24"/>
        </w:rPr>
        <w:t>на</w:t>
      </w:r>
      <w:r>
        <w:rPr>
          <w:rStyle w:val="fStyle"/>
          <w:rFonts w:eastAsia="Arial"/>
          <w:sz w:val="24"/>
          <w:szCs w:val="24"/>
        </w:rPr>
        <w:t xml:space="preserve"> </w:t>
      </w:r>
      <w:r w:rsidRPr="001C6840">
        <w:rPr>
          <w:rStyle w:val="fStyle"/>
          <w:rFonts w:eastAsia="Arial"/>
          <w:sz w:val="24"/>
          <w:szCs w:val="24"/>
        </w:rPr>
        <w:t>некоторы</w:t>
      </w:r>
      <w:r>
        <w:rPr>
          <w:rStyle w:val="fStyle"/>
          <w:rFonts w:eastAsia="Arial"/>
          <w:sz w:val="24"/>
          <w:szCs w:val="24"/>
        </w:rPr>
        <w:t>е практикования устаревших форм, – вы продолжаете занимать П</w:t>
      </w:r>
      <w:r w:rsidRPr="001C6840">
        <w:rPr>
          <w:rStyle w:val="fStyle"/>
          <w:rFonts w:eastAsia="Arial"/>
          <w:sz w:val="24"/>
          <w:szCs w:val="24"/>
        </w:rPr>
        <w:t xml:space="preserve">озицию </w:t>
      </w:r>
      <w:r>
        <w:rPr>
          <w:rStyle w:val="fStyle"/>
          <w:rFonts w:eastAsia="Arial"/>
          <w:sz w:val="24"/>
          <w:szCs w:val="24"/>
        </w:rPr>
        <w:t>Наблюдателя</w:t>
      </w:r>
      <w:r w:rsidRPr="001C6840">
        <w:rPr>
          <w:rStyle w:val="fStyle"/>
          <w:rFonts w:eastAsia="Arial"/>
          <w:sz w:val="24"/>
          <w:szCs w:val="24"/>
        </w:rPr>
        <w:t xml:space="preserve"> вот тех накоплений или в</w:t>
      </w:r>
      <w:r>
        <w:rPr>
          <w:rStyle w:val="fStyle"/>
          <w:rFonts w:eastAsia="Arial"/>
          <w:sz w:val="24"/>
          <w:szCs w:val="24"/>
        </w:rPr>
        <w:t xml:space="preserve"> </w:t>
      </w:r>
      <w:r w:rsidRPr="001C6840">
        <w:rPr>
          <w:rStyle w:val="fStyle"/>
          <w:rFonts w:eastAsia="Arial"/>
          <w:sz w:val="24"/>
          <w:szCs w:val="24"/>
        </w:rPr>
        <w:t>этой жизни вот тех практикований тех школ, плановых, и</w:t>
      </w:r>
      <w:r>
        <w:rPr>
          <w:rStyle w:val="fStyle"/>
          <w:rFonts w:eastAsia="Arial"/>
          <w:sz w:val="24"/>
          <w:szCs w:val="24"/>
        </w:rPr>
        <w:t xml:space="preserve"> </w:t>
      </w:r>
      <w:r w:rsidRPr="001C6840">
        <w:rPr>
          <w:rStyle w:val="fStyle"/>
          <w:rFonts w:eastAsia="Arial"/>
          <w:sz w:val="24"/>
          <w:szCs w:val="24"/>
        </w:rPr>
        <w:t>всё. И</w:t>
      </w:r>
      <w:r>
        <w:rPr>
          <w:rStyle w:val="fStyle"/>
          <w:rFonts w:eastAsia="Arial"/>
          <w:sz w:val="24"/>
          <w:szCs w:val="24"/>
        </w:rPr>
        <w:t xml:space="preserve"> </w:t>
      </w:r>
      <w:r w:rsidRPr="001C6840">
        <w:rPr>
          <w:rStyle w:val="fStyle"/>
          <w:rFonts w:eastAsia="Arial"/>
          <w:sz w:val="24"/>
          <w:szCs w:val="24"/>
        </w:rPr>
        <w:t>это вам начинает мешать. Поэтому сообщаю новость, я</w:t>
      </w:r>
      <w:r>
        <w:rPr>
          <w:rStyle w:val="fStyle"/>
          <w:rFonts w:eastAsia="Arial"/>
          <w:sz w:val="24"/>
          <w:szCs w:val="24"/>
        </w:rPr>
        <w:t xml:space="preserve"> </w:t>
      </w:r>
      <w:r w:rsidRPr="001C6840">
        <w:rPr>
          <w:rStyle w:val="fStyle"/>
          <w:rFonts w:eastAsia="Arial"/>
          <w:sz w:val="24"/>
          <w:szCs w:val="24"/>
        </w:rPr>
        <w:t>не</w:t>
      </w:r>
      <w:r>
        <w:rPr>
          <w:rStyle w:val="fStyle"/>
          <w:rFonts w:eastAsia="Arial"/>
          <w:sz w:val="24"/>
          <w:szCs w:val="24"/>
        </w:rPr>
        <w:t xml:space="preserve"> </w:t>
      </w:r>
      <w:r w:rsidRPr="001C6840">
        <w:rPr>
          <w:rStyle w:val="fStyle"/>
          <w:rFonts w:eastAsia="Arial"/>
          <w:sz w:val="24"/>
          <w:szCs w:val="24"/>
        </w:rPr>
        <w:t xml:space="preserve">против тех школ, </w:t>
      </w:r>
      <w:r>
        <w:rPr>
          <w:rStyle w:val="fStyle"/>
          <w:rFonts w:eastAsia="Arial"/>
          <w:sz w:val="24"/>
          <w:szCs w:val="24"/>
        </w:rPr>
        <w:t xml:space="preserve">– </w:t>
      </w:r>
      <w:r w:rsidRPr="001C6840">
        <w:rPr>
          <w:rStyle w:val="fStyle"/>
          <w:rFonts w:eastAsia="Arial"/>
          <w:sz w:val="24"/>
          <w:szCs w:val="24"/>
        </w:rPr>
        <w:t>у</w:t>
      </w:r>
      <w:r>
        <w:rPr>
          <w:rStyle w:val="fStyle"/>
          <w:rFonts w:eastAsia="Arial"/>
          <w:sz w:val="24"/>
          <w:szCs w:val="24"/>
        </w:rPr>
        <w:t xml:space="preserve"> </w:t>
      </w:r>
      <w:r w:rsidRPr="001C6840">
        <w:rPr>
          <w:rStyle w:val="fStyle"/>
          <w:rFonts w:eastAsia="Arial"/>
          <w:sz w:val="24"/>
          <w:szCs w:val="24"/>
        </w:rPr>
        <w:t xml:space="preserve">нас </w:t>
      </w:r>
      <w:r>
        <w:rPr>
          <w:rStyle w:val="fStyle"/>
          <w:rFonts w:eastAsia="Arial"/>
          <w:sz w:val="24"/>
          <w:szCs w:val="24"/>
        </w:rPr>
        <w:t>Синтез</w:t>
      </w:r>
      <w:r w:rsidRPr="001C6840">
        <w:rPr>
          <w:rStyle w:val="fStyle"/>
          <w:rFonts w:eastAsia="Arial"/>
          <w:sz w:val="24"/>
          <w:szCs w:val="24"/>
        </w:rPr>
        <w:t xml:space="preserve">, </w:t>
      </w:r>
      <w:r>
        <w:rPr>
          <w:rStyle w:val="fStyle"/>
          <w:rFonts w:eastAsia="Arial"/>
          <w:sz w:val="24"/>
          <w:szCs w:val="24"/>
        </w:rPr>
        <w:t xml:space="preserve">– </w:t>
      </w:r>
      <w:r w:rsidRPr="001C6840">
        <w:rPr>
          <w:rStyle w:val="fStyle"/>
          <w:rFonts w:eastAsia="Arial"/>
          <w:sz w:val="24"/>
          <w:szCs w:val="24"/>
        </w:rPr>
        <w:t>разрабатывайтесь ими</w:t>
      </w:r>
      <w:r>
        <w:rPr>
          <w:rStyle w:val="fStyle"/>
          <w:rFonts w:eastAsia="Arial"/>
          <w:sz w:val="24"/>
          <w:szCs w:val="24"/>
        </w:rPr>
        <w:t>,</w:t>
      </w:r>
      <w:r w:rsidRPr="001C6840">
        <w:rPr>
          <w:rStyle w:val="fStyle"/>
          <w:rFonts w:eastAsia="Arial"/>
          <w:sz w:val="24"/>
          <w:szCs w:val="24"/>
        </w:rPr>
        <w:t xml:space="preserve"> как хотите, без проблем.</w:t>
      </w:r>
    </w:p>
    <w:p w14:paraId="1241BB22" w14:textId="77777777" w:rsidR="000F77A6" w:rsidRPr="00A55FD9" w:rsidRDefault="000F77A6" w:rsidP="000F77A6">
      <w:pPr>
        <w:pStyle w:val="pStyle"/>
        <w:spacing w:after="0" w:line="240" w:lineRule="auto"/>
        <w:ind w:firstLine="709"/>
        <w:rPr>
          <w:rFonts w:ascii="Times New Roman" w:hAnsi="Times New Roman" w:cs="Times New Roman"/>
          <w:color w:val="000000"/>
          <w:sz w:val="24"/>
          <w:szCs w:val="24"/>
        </w:rPr>
      </w:pPr>
      <w:r w:rsidRPr="001C6840">
        <w:rPr>
          <w:rStyle w:val="fStyle"/>
          <w:rFonts w:eastAsia="Arial"/>
          <w:sz w:val="24"/>
          <w:szCs w:val="24"/>
        </w:rPr>
        <w:t>Некоторые из</w:t>
      </w:r>
      <w:r>
        <w:rPr>
          <w:rStyle w:val="fStyle"/>
          <w:rFonts w:eastAsia="Arial"/>
          <w:sz w:val="24"/>
          <w:szCs w:val="24"/>
        </w:rPr>
        <w:t xml:space="preserve"> </w:t>
      </w:r>
      <w:r w:rsidRPr="001C6840">
        <w:rPr>
          <w:rStyle w:val="fStyle"/>
          <w:rFonts w:eastAsia="Arial"/>
          <w:sz w:val="24"/>
          <w:szCs w:val="24"/>
        </w:rPr>
        <w:t>них иллюзорны, но</w:t>
      </w:r>
      <w:r>
        <w:rPr>
          <w:rStyle w:val="fStyle"/>
          <w:rFonts w:eastAsia="Arial"/>
          <w:sz w:val="24"/>
          <w:szCs w:val="24"/>
        </w:rPr>
        <w:t xml:space="preserve"> </w:t>
      </w:r>
      <w:r w:rsidRPr="001C6840">
        <w:rPr>
          <w:rStyle w:val="fStyle"/>
          <w:rFonts w:eastAsia="Arial"/>
          <w:sz w:val="24"/>
          <w:szCs w:val="24"/>
        </w:rPr>
        <w:t xml:space="preserve">иллюзия </w:t>
      </w:r>
      <w:r>
        <w:rPr>
          <w:rStyle w:val="fStyle"/>
          <w:rFonts w:eastAsia="Arial"/>
          <w:sz w:val="24"/>
          <w:szCs w:val="24"/>
        </w:rPr>
        <w:t xml:space="preserve">– </w:t>
      </w:r>
      <w:r w:rsidRPr="001C6840">
        <w:rPr>
          <w:rStyle w:val="fStyle"/>
          <w:rFonts w:eastAsia="Arial"/>
          <w:sz w:val="24"/>
          <w:szCs w:val="24"/>
        </w:rPr>
        <w:t xml:space="preserve">это благость отработки. Лучше отрабатывать иллюзию, чем больницу. Видите, сразу согласны. Иллюзия </w:t>
      </w:r>
      <w:r>
        <w:rPr>
          <w:rStyle w:val="fStyle"/>
          <w:rFonts w:eastAsia="Arial"/>
          <w:sz w:val="24"/>
          <w:szCs w:val="24"/>
        </w:rPr>
        <w:t xml:space="preserve">– </w:t>
      </w:r>
      <w:r w:rsidRPr="001C6840">
        <w:rPr>
          <w:rStyle w:val="fStyle"/>
          <w:rFonts w:eastAsia="Arial"/>
          <w:sz w:val="24"/>
          <w:szCs w:val="24"/>
        </w:rPr>
        <w:t>это благость отработки, зато не</w:t>
      </w:r>
      <w:r>
        <w:rPr>
          <w:rStyle w:val="fStyle"/>
          <w:rFonts w:eastAsia="Arial"/>
          <w:sz w:val="24"/>
          <w:szCs w:val="24"/>
        </w:rPr>
        <w:t xml:space="preserve"> </w:t>
      </w:r>
      <w:r w:rsidRPr="001C6840">
        <w:rPr>
          <w:rStyle w:val="fStyle"/>
          <w:rFonts w:eastAsia="Arial"/>
          <w:sz w:val="24"/>
          <w:szCs w:val="24"/>
        </w:rPr>
        <w:t>в</w:t>
      </w:r>
      <w:r>
        <w:rPr>
          <w:rStyle w:val="fStyle"/>
          <w:rFonts w:eastAsia="Arial"/>
          <w:sz w:val="24"/>
          <w:szCs w:val="24"/>
        </w:rPr>
        <w:t xml:space="preserve"> </w:t>
      </w:r>
      <w:r w:rsidRPr="001C6840">
        <w:rPr>
          <w:rStyle w:val="fStyle"/>
          <w:rFonts w:eastAsia="Arial"/>
          <w:sz w:val="24"/>
          <w:szCs w:val="24"/>
        </w:rPr>
        <w:t>больнице. Ходишь, по</w:t>
      </w:r>
      <w:r>
        <w:rPr>
          <w:rStyle w:val="fStyle"/>
          <w:rFonts w:eastAsia="Arial"/>
          <w:sz w:val="24"/>
          <w:szCs w:val="24"/>
        </w:rPr>
        <w:t xml:space="preserve"> </w:t>
      </w:r>
      <w:r w:rsidRPr="001C6840">
        <w:rPr>
          <w:rStyle w:val="fStyle"/>
          <w:rFonts w:eastAsia="Arial"/>
          <w:sz w:val="24"/>
          <w:szCs w:val="24"/>
        </w:rPr>
        <w:t>жизни иллюзируешь, неважно</w:t>
      </w:r>
      <w:r>
        <w:rPr>
          <w:rStyle w:val="fStyle"/>
          <w:rFonts w:eastAsia="Arial"/>
          <w:sz w:val="24"/>
          <w:szCs w:val="24"/>
        </w:rPr>
        <w:t>,</w:t>
      </w:r>
      <w:r w:rsidRPr="001C6840">
        <w:rPr>
          <w:rStyle w:val="fStyle"/>
          <w:rFonts w:eastAsia="Arial"/>
          <w:sz w:val="24"/>
          <w:szCs w:val="24"/>
        </w:rPr>
        <w:t xml:space="preserve"> чем занимаешься, теряешь на</w:t>
      </w:r>
      <w:r>
        <w:rPr>
          <w:rStyle w:val="fStyle"/>
          <w:rFonts w:eastAsia="Arial"/>
          <w:sz w:val="24"/>
          <w:szCs w:val="24"/>
        </w:rPr>
        <w:t xml:space="preserve"> </w:t>
      </w:r>
      <w:r w:rsidRPr="001C6840">
        <w:rPr>
          <w:rStyle w:val="fStyle"/>
          <w:rFonts w:eastAsia="Arial"/>
          <w:sz w:val="24"/>
          <w:szCs w:val="24"/>
        </w:rPr>
        <w:t>это время, считаешь, что это сильно-сильно духовная практика, потом понимаешь, что это иллюзия, а</w:t>
      </w:r>
      <w:r>
        <w:rPr>
          <w:rStyle w:val="fStyle"/>
          <w:rFonts w:eastAsia="Arial"/>
          <w:sz w:val="24"/>
          <w:szCs w:val="24"/>
        </w:rPr>
        <w:t xml:space="preserve"> </w:t>
      </w:r>
      <w:r w:rsidRPr="001C6840">
        <w:rPr>
          <w:rStyle w:val="fStyle"/>
          <w:rFonts w:eastAsia="Arial"/>
          <w:sz w:val="24"/>
          <w:szCs w:val="24"/>
        </w:rPr>
        <w:t>тебе сверху говорят</w:t>
      </w:r>
      <w:r>
        <w:rPr>
          <w:rStyle w:val="fStyle"/>
          <w:rFonts w:eastAsia="Arial"/>
          <w:sz w:val="24"/>
          <w:szCs w:val="24"/>
        </w:rPr>
        <w:t>:</w:t>
      </w:r>
      <w:r w:rsidRPr="001C6840">
        <w:rPr>
          <w:rStyle w:val="fStyle"/>
          <w:rFonts w:eastAsia="Arial"/>
          <w:sz w:val="24"/>
          <w:szCs w:val="24"/>
        </w:rPr>
        <w:t xml:space="preserve"> </w:t>
      </w:r>
      <w:r>
        <w:rPr>
          <w:rStyle w:val="fStyle"/>
          <w:rFonts w:eastAsia="Arial"/>
          <w:sz w:val="24"/>
          <w:szCs w:val="24"/>
        </w:rPr>
        <w:t>«Г</w:t>
      </w:r>
      <w:r w:rsidRPr="001C6840">
        <w:rPr>
          <w:rStyle w:val="fStyle"/>
          <w:rFonts w:eastAsia="Arial"/>
          <w:sz w:val="24"/>
          <w:szCs w:val="24"/>
        </w:rPr>
        <w:t>лавное, что не</w:t>
      </w:r>
      <w:r>
        <w:rPr>
          <w:rStyle w:val="fStyle"/>
          <w:rFonts w:eastAsia="Arial"/>
          <w:sz w:val="24"/>
          <w:szCs w:val="24"/>
        </w:rPr>
        <w:t xml:space="preserve"> </w:t>
      </w:r>
      <w:r w:rsidRPr="001C6840">
        <w:rPr>
          <w:rStyle w:val="fStyle"/>
          <w:rFonts w:eastAsia="Arial"/>
          <w:sz w:val="24"/>
          <w:szCs w:val="24"/>
        </w:rPr>
        <w:t>был в</w:t>
      </w:r>
      <w:r>
        <w:rPr>
          <w:rStyle w:val="fStyle"/>
          <w:rFonts w:eastAsia="Arial"/>
          <w:sz w:val="24"/>
          <w:szCs w:val="24"/>
        </w:rPr>
        <w:t xml:space="preserve"> </w:t>
      </w:r>
      <w:r w:rsidRPr="001C6840">
        <w:rPr>
          <w:rStyle w:val="fStyle"/>
          <w:rFonts w:eastAsia="Arial"/>
          <w:sz w:val="24"/>
          <w:szCs w:val="24"/>
        </w:rPr>
        <w:t>больнице, но</w:t>
      </w:r>
      <w:r>
        <w:rPr>
          <w:rStyle w:val="fStyle"/>
          <w:rFonts w:eastAsia="Arial"/>
          <w:sz w:val="24"/>
          <w:szCs w:val="24"/>
        </w:rPr>
        <w:t xml:space="preserve"> </w:t>
      </w:r>
      <w:r w:rsidRPr="001C6840">
        <w:rPr>
          <w:rStyle w:val="fStyle"/>
          <w:rFonts w:eastAsia="Arial"/>
          <w:sz w:val="24"/>
          <w:szCs w:val="24"/>
        </w:rPr>
        <w:t>отработал</w:t>
      </w:r>
      <w:r>
        <w:rPr>
          <w:rStyle w:val="fStyle"/>
          <w:rFonts w:eastAsia="Arial"/>
          <w:sz w:val="24"/>
          <w:szCs w:val="24"/>
        </w:rPr>
        <w:t>»</w:t>
      </w:r>
      <w:r w:rsidRPr="001C6840">
        <w:rPr>
          <w:rStyle w:val="fStyle"/>
          <w:rFonts w:eastAsia="Arial"/>
          <w:sz w:val="24"/>
          <w:szCs w:val="24"/>
        </w:rPr>
        <w:t>.</w:t>
      </w:r>
      <w:r>
        <w:rPr>
          <w:rFonts w:ascii="Times New Roman" w:hAnsi="Times New Roman" w:cs="Times New Roman"/>
          <w:sz w:val="24"/>
          <w:szCs w:val="24"/>
        </w:rPr>
        <w:t xml:space="preserve"> </w:t>
      </w:r>
      <w:r w:rsidRPr="001C6840">
        <w:rPr>
          <w:rStyle w:val="fStyle"/>
          <w:rFonts w:eastAsia="Arial"/>
          <w:sz w:val="24"/>
          <w:szCs w:val="24"/>
        </w:rPr>
        <w:t>Для этого и</w:t>
      </w:r>
      <w:r>
        <w:rPr>
          <w:rStyle w:val="fStyle"/>
          <w:rFonts w:eastAsia="Arial"/>
          <w:sz w:val="24"/>
          <w:szCs w:val="24"/>
        </w:rPr>
        <w:t xml:space="preserve"> </w:t>
      </w:r>
      <w:r w:rsidRPr="001C6840">
        <w:rPr>
          <w:rStyle w:val="fStyle"/>
          <w:rFonts w:eastAsia="Arial"/>
          <w:sz w:val="24"/>
          <w:szCs w:val="24"/>
        </w:rPr>
        <w:t>слетать можно, и</w:t>
      </w:r>
      <w:r>
        <w:rPr>
          <w:rStyle w:val="fStyle"/>
          <w:rFonts w:eastAsia="Arial"/>
          <w:sz w:val="24"/>
          <w:szCs w:val="24"/>
        </w:rPr>
        <w:t xml:space="preserve"> </w:t>
      </w:r>
      <w:r w:rsidRPr="001C6840">
        <w:rPr>
          <w:rStyle w:val="fStyle"/>
          <w:rFonts w:eastAsia="Arial"/>
          <w:sz w:val="24"/>
          <w:szCs w:val="24"/>
        </w:rPr>
        <w:t xml:space="preserve">сползать можно, </w:t>
      </w:r>
      <w:r>
        <w:rPr>
          <w:rStyle w:val="fStyle"/>
          <w:rFonts w:eastAsia="Arial"/>
          <w:sz w:val="24"/>
          <w:szCs w:val="24"/>
        </w:rPr>
        <w:t xml:space="preserve">– </w:t>
      </w:r>
      <w:r w:rsidRPr="001C6840">
        <w:rPr>
          <w:rStyle w:val="fStyle"/>
          <w:rFonts w:eastAsia="Arial"/>
          <w:sz w:val="24"/>
          <w:szCs w:val="24"/>
        </w:rPr>
        <w:t>главное</w:t>
      </w:r>
      <w:r>
        <w:rPr>
          <w:rStyle w:val="fStyle"/>
          <w:rFonts w:eastAsia="Arial"/>
          <w:sz w:val="24"/>
          <w:szCs w:val="24"/>
        </w:rPr>
        <w:t xml:space="preserve"> отработать, без проблем действуй</w:t>
      </w:r>
      <w:r w:rsidRPr="001C6840">
        <w:rPr>
          <w:rStyle w:val="fStyle"/>
          <w:rFonts w:eastAsia="Arial"/>
          <w:sz w:val="24"/>
          <w:szCs w:val="24"/>
        </w:rPr>
        <w:t>т</w:t>
      </w:r>
      <w:r>
        <w:rPr>
          <w:rStyle w:val="fStyle"/>
          <w:rFonts w:eastAsia="Arial"/>
          <w:sz w:val="24"/>
          <w:szCs w:val="24"/>
        </w:rPr>
        <w:t>е</w:t>
      </w:r>
      <w:r w:rsidRPr="001C6840">
        <w:rPr>
          <w:rStyle w:val="fStyle"/>
          <w:rFonts w:eastAsia="Arial"/>
          <w:sz w:val="24"/>
          <w:szCs w:val="24"/>
        </w:rPr>
        <w:t>. Не-не-не, сам такой. То</w:t>
      </w:r>
      <w:r>
        <w:rPr>
          <w:rStyle w:val="fStyle"/>
          <w:rFonts w:eastAsia="Arial"/>
          <w:sz w:val="24"/>
          <w:szCs w:val="24"/>
        </w:rPr>
        <w:t xml:space="preserve"> </w:t>
      </w:r>
      <w:r w:rsidRPr="001C6840">
        <w:rPr>
          <w:rStyle w:val="fStyle"/>
          <w:rFonts w:eastAsia="Arial"/>
          <w:sz w:val="24"/>
          <w:szCs w:val="24"/>
        </w:rPr>
        <w:t>есть, если мне надо что-то отработать, в</w:t>
      </w:r>
      <w:r>
        <w:rPr>
          <w:rStyle w:val="fStyle"/>
          <w:rFonts w:eastAsia="Arial"/>
          <w:sz w:val="24"/>
          <w:szCs w:val="24"/>
        </w:rPr>
        <w:t xml:space="preserve"> </w:t>
      </w:r>
      <w:r w:rsidRPr="001C6840">
        <w:rPr>
          <w:rStyle w:val="fStyle"/>
          <w:rFonts w:eastAsia="Arial"/>
          <w:sz w:val="24"/>
          <w:szCs w:val="24"/>
        </w:rPr>
        <w:t>больницу не</w:t>
      </w:r>
      <w:r>
        <w:rPr>
          <w:rStyle w:val="fStyle"/>
          <w:rFonts w:eastAsia="Arial"/>
          <w:sz w:val="24"/>
          <w:szCs w:val="24"/>
        </w:rPr>
        <w:t xml:space="preserve"> </w:t>
      </w:r>
      <w:r w:rsidRPr="001C6840">
        <w:rPr>
          <w:rStyle w:val="fStyle"/>
          <w:rFonts w:eastAsia="Arial"/>
          <w:sz w:val="24"/>
          <w:szCs w:val="24"/>
        </w:rPr>
        <w:t xml:space="preserve">хочу, время теряется, тут надо </w:t>
      </w:r>
      <w:r>
        <w:rPr>
          <w:rStyle w:val="fStyle"/>
          <w:rFonts w:eastAsia="Arial"/>
          <w:sz w:val="24"/>
          <w:szCs w:val="24"/>
        </w:rPr>
        <w:t>Синтез</w:t>
      </w:r>
      <w:r w:rsidRPr="001C6840">
        <w:rPr>
          <w:rStyle w:val="fStyle"/>
          <w:rFonts w:eastAsia="Arial"/>
          <w:sz w:val="24"/>
          <w:szCs w:val="24"/>
        </w:rPr>
        <w:t xml:space="preserve"> по</w:t>
      </w:r>
      <w:r>
        <w:rPr>
          <w:rStyle w:val="fStyle"/>
          <w:rFonts w:eastAsia="Arial"/>
          <w:sz w:val="24"/>
          <w:szCs w:val="24"/>
        </w:rPr>
        <w:t xml:space="preserve"> </w:t>
      </w:r>
      <w:r w:rsidRPr="001C6840">
        <w:rPr>
          <w:rStyle w:val="fStyle"/>
          <w:rFonts w:eastAsia="Arial"/>
          <w:sz w:val="24"/>
          <w:szCs w:val="24"/>
        </w:rPr>
        <w:t>плану выдерживать, паришь какой-нибудь иллюзией, внедряешь в</w:t>
      </w:r>
      <w:r>
        <w:rPr>
          <w:rStyle w:val="fStyle"/>
          <w:rFonts w:eastAsia="Arial"/>
          <w:sz w:val="24"/>
          <w:szCs w:val="24"/>
        </w:rPr>
        <w:t xml:space="preserve"> </w:t>
      </w:r>
      <w:r w:rsidRPr="001C6840">
        <w:rPr>
          <w:rStyle w:val="fStyle"/>
          <w:rFonts w:eastAsia="Arial"/>
          <w:sz w:val="24"/>
          <w:szCs w:val="24"/>
        </w:rPr>
        <w:t>неё сильно-сильно, учас</w:t>
      </w:r>
      <w:r>
        <w:rPr>
          <w:rStyle w:val="fStyle"/>
          <w:rFonts w:eastAsia="Arial"/>
          <w:sz w:val="24"/>
          <w:szCs w:val="24"/>
        </w:rPr>
        <w:t>твую ярко-ярко, глубоко-глубоко – с</w:t>
      </w:r>
      <w:r w:rsidRPr="001C6840">
        <w:rPr>
          <w:rStyle w:val="fStyle"/>
          <w:rFonts w:eastAsia="Arial"/>
          <w:sz w:val="24"/>
          <w:szCs w:val="24"/>
        </w:rPr>
        <w:t>традаю</w:t>
      </w:r>
      <w:r>
        <w:rPr>
          <w:rStyle w:val="fStyle"/>
          <w:rFonts w:eastAsia="Arial"/>
          <w:sz w:val="24"/>
          <w:szCs w:val="24"/>
        </w:rPr>
        <w:t>юю</w:t>
      </w:r>
      <w:r w:rsidRPr="001C6840">
        <w:rPr>
          <w:rStyle w:val="fStyle"/>
          <w:rFonts w:eastAsia="Arial"/>
          <w:sz w:val="24"/>
          <w:szCs w:val="24"/>
        </w:rPr>
        <w:t xml:space="preserve">! </w:t>
      </w:r>
      <w:r>
        <w:rPr>
          <w:rStyle w:val="fStyle"/>
          <w:rFonts w:eastAsia="Arial"/>
          <w:sz w:val="24"/>
          <w:szCs w:val="24"/>
        </w:rPr>
        <w:t>(</w:t>
      </w:r>
      <w:r w:rsidRPr="00FC2C9A">
        <w:rPr>
          <w:rStyle w:val="fStyle"/>
          <w:rFonts w:eastAsia="Arial"/>
          <w:i/>
          <w:iCs/>
          <w:sz w:val="24"/>
          <w:szCs w:val="24"/>
        </w:rPr>
        <w:t>Смех в зала</w:t>
      </w:r>
      <w:r>
        <w:rPr>
          <w:rStyle w:val="fStyle"/>
          <w:rFonts w:eastAsia="Arial"/>
          <w:sz w:val="24"/>
          <w:szCs w:val="24"/>
        </w:rPr>
        <w:t xml:space="preserve">). </w:t>
      </w:r>
      <w:r w:rsidRPr="001C6840">
        <w:rPr>
          <w:rStyle w:val="fStyle"/>
          <w:rFonts w:eastAsia="Arial"/>
          <w:sz w:val="24"/>
          <w:szCs w:val="24"/>
        </w:rPr>
        <w:t>Ну</w:t>
      </w:r>
      <w:r>
        <w:rPr>
          <w:rStyle w:val="fStyle"/>
          <w:rFonts w:eastAsia="Arial"/>
          <w:sz w:val="24"/>
          <w:szCs w:val="24"/>
        </w:rPr>
        <w:t xml:space="preserve">, </w:t>
      </w:r>
      <w:r w:rsidRPr="001C6840">
        <w:rPr>
          <w:rStyle w:val="fStyle"/>
          <w:rFonts w:eastAsia="Arial"/>
          <w:sz w:val="24"/>
          <w:szCs w:val="24"/>
        </w:rPr>
        <w:t>реально страдаю, не</w:t>
      </w:r>
      <w:r>
        <w:rPr>
          <w:rStyle w:val="fStyle"/>
          <w:rFonts w:eastAsia="Arial"/>
          <w:sz w:val="24"/>
          <w:szCs w:val="24"/>
        </w:rPr>
        <w:t xml:space="preserve"> </w:t>
      </w:r>
      <w:r w:rsidRPr="001C6840">
        <w:rPr>
          <w:rStyle w:val="fStyle"/>
          <w:rFonts w:eastAsia="Arial"/>
          <w:sz w:val="24"/>
          <w:szCs w:val="24"/>
        </w:rPr>
        <w:t>получается. Страдаю</w:t>
      </w:r>
      <w:r>
        <w:rPr>
          <w:rStyle w:val="fStyle"/>
          <w:rFonts w:eastAsia="Arial"/>
          <w:sz w:val="24"/>
          <w:szCs w:val="24"/>
        </w:rPr>
        <w:t>юю</w:t>
      </w:r>
      <w:r w:rsidRPr="001C6840">
        <w:rPr>
          <w:rStyle w:val="fStyle"/>
          <w:rFonts w:eastAsia="Arial"/>
          <w:sz w:val="24"/>
          <w:szCs w:val="24"/>
        </w:rPr>
        <w:t>! Потом, когда я</w:t>
      </w:r>
      <w:r>
        <w:rPr>
          <w:rStyle w:val="fStyle"/>
          <w:rFonts w:eastAsia="Arial"/>
          <w:sz w:val="24"/>
          <w:szCs w:val="24"/>
        </w:rPr>
        <w:t xml:space="preserve"> </w:t>
      </w:r>
      <w:r w:rsidRPr="001C6840">
        <w:rPr>
          <w:rStyle w:val="fStyle"/>
          <w:rFonts w:eastAsia="Arial"/>
          <w:sz w:val="24"/>
          <w:szCs w:val="24"/>
        </w:rPr>
        <w:t>выхожу из</w:t>
      </w:r>
      <w:r>
        <w:rPr>
          <w:rStyle w:val="fStyle"/>
          <w:rFonts w:eastAsia="Arial"/>
          <w:sz w:val="24"/>
          <w:szCs w:val="24"/>
        </w:rPr>
        <w:t xml:space="preserve"> </w:t>
      </w:r>
      <w:r w:rsidRPr="001C6840">
        <w:rPr>
          <w:rStyle w:val="fStyle"/>
          <w:rFonts w:eastAsia="Arial"/>
          <w:sz w:val="24"/>
          <w:szCs w:val="24"/>
        </w:rPr>
        <w:t>неё, вспоминаю</w:t>
      </w:r>
      <w:r>
        <w:rPr>
          <w:rStyle w:val="fStyle"/>
          <w:rFonts w:eastAsia="Arial"/>
          <w:sz w:val="24"/>
          <w:szCs w:val="24"/>
        </w:rPr>
        <w:t xml:space="preserve"> – г</w:t>
      </w:r>
      <w:r w:rsidRPr="001C6840">
        <w:rPr>
          <w:rStyle w:val="fStyle"/>
          <w:rFonts w:eastAsia="Arial"/>
          <w:sz w:val="24"/>
          <w:szCs w:val="24"/>
        </w:rPr>
        <w:t>лавное, отработал.</w:t>
      </w:r>
    </w:p>
    <w:p w14:paraId="7EB4B4D4"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Пока в иллюзии, я это не помню. Я считаю, что это реально, это надо. Страдаю. Когда я её преодолеваю, я вдруг вспоминаю, что иллюзия – это эффект преодоления, чтобы не быть в спец. местах, перевязанным. Думаю, спасибо тебе Отче. Ну конечно, пострадал, поиллюзировал, преодолел, пошёл дальше. Отработал. Поэтому, когда мне говорят и спрашивают: «В этом участвовать, не участвовать». Я даже боюсь ответить, потому что с точки зрения Синтеза, участвовать не надо. Видно, что бред уже спрашивают. А с точки зрения отработки, ну, чтобы не попасть в больничку, может и надо. Надо попариться этой иллюзией.</w:t>
      </w:r>
    </w:p>
    <w:p w14:paraId="758A3308"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 xml:space="preserve">Помните, парилка – это нормальная русская практика. Какая разница, чем париться? Тело очищает великолепно. Ну, париться иллюзией тоже полезно, я не шучу, только надо реально иногда вспоминать, </w:t>
      </w:r>
      <w:r w:rsidRPr="00A131CF">
        <w:rPr>
          <w:rStyle w:val="fStyle"/>
          <w:rFonts w:eastAsia="Arial"/>
          <w:b/>
          <w:bCs/>
          <w:sz w:val="24"/>
          <w:szCs w:val="24"/>
        </w:rPr>
        <w:t>что париться иллюзиями – это преодолением ваших накоплений</w:t>
      </w:r>
      <w:r>
        <w:rPr>
          <w:rStyle w:val="fStyle"/>
          <w:rFonts w:eastAsia="Arial"/>
          <w:sz w:val="24"/>
          <w:szCs w:val="24"/>
        </w:rPr>
        <w:t>. Вот такая ситуация. Мы о Мероощущении. Мы постепенно в эту сторону идём.</w:t>
      </w:r>
    </w:p>
    <w:p w14:paraId="51D4AA39" w14:textId="77777777" w:rsidR="000F77A6" w:rsidRDefault="000F77A6" w:rsidP="000F77A6">
      <w:pPr>
        <w:pStyle w:val="pStyle"/>
        <w:spacing w:after="0" w:line="240" w:lineRule="auto"/>
        <w:ind w:firstLine="709"/>
        <w:rPr>
          <w:rStyle w:val="fStyle"/>
          <w:rFonts w:eastAsia="Arial"/>
          <w:sz w:val="24"/>
          <w:szCs w:val="24"/>
        </w:rPr>
      </w:pPr>
      <w:r>
        <w:rPr>
          <w:rStyle w:val="fStyle"/>
          <w:rFonts w:eastAsia="Arial"/>
          <w:sz w:val="24"/>
          <w:szCs w:val="24"/>
        </w:rPr>
        <w:t xml:space="preserve">Иллюзия – это из этой оперы. Мероощущение на что фиксируется кольцом восьмеричным? Какая там Часть у нас? – Третья Часть нижестоящая, в смысле 27-я, если Мероощущение 34-я. </w:t>
      </w:r>
    </w:p>
    <w:p w14:paraId="66933155" w14:textId="77777777" w:rsidR="000F77A6" w:rsidRDefault="000F77A6" w:rsidP="000F77A6">
      <w:pPr>
        <w:pStyle w:val="pStyle"/>
        <w:spacing w:after="0" w:line="240" w:lineRule="auto"/>
        <w:ind w:firstLine="709"/>
        <w:rPr>
          <w:rStyle w:val="fStyle"/>
          <w:rFonts w:eastAsia="Arial"/>
          <w:sz w:val="24"/>
          <w:szCs w:val="24"/>
        </w:rPr>
      </w:pPr>
      <w:r>
        <w:rPr>
          <w:rStyle w:val="fStyle"/>
          <w:rFonts w:eastAsia="Arial"/>
          <w:i/>
          <w:iCs/>
          <w:sz w:val="24"/>
          <w:szCs w:val="24"/>
        </w:rPr>
        <w:t>Из зала: Эталонность.</w:t>
      </w:r>
    </w:p>
    <w:p w14:paraId="37D887E9"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Эталонность. Эталоны бывают такие и сякие. И эталоны вам и создают иллюзию.</w:t>
      </w:r>
    </w:p>
    <w:p w14:paraId="08E2BD0E"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 xml:space="preserve">Вперились в эталоны, а он иллюзорный. Не эталон, но вы в него вперились, ну, участвуете в нём. И вот эталоны есть иллюзорные, а есть реальные. Вы каким пользуетесь? Головняк-ссс. Я вот об этом же. При </w:t>
      </w:r>
      <w:r w:rsidRPr="00CA4EF6">
        <w:rPr>
          <w:rStyle w:val="fStyle"/>
          <w:rFonts w:eastAsia="Arial"/>
          <w:b/>
          <w:bCs/>
          <w:sz w:val="24"/>
          <w:szCs w:val="24"/>
        </w:rPr>
        <w:t>этом вы</w:t>
      </w:r>
      <w:r>
        <w:rPr>
          <w:rStyle w:val="fStyle"/>
          <w:rFonts w:eastAsia="Arial"/>
          <w:b/>
          <w:bCs/>
          <w:sz w:val="24"/>
          <w:szCs w:val="24"/>
        </w:rPr>
        <w:t xml:space="preserve"> </w:t>
      </w:r>
      <w:r w:rsidRPr="00CA4EF6">
        <w:rPr>
          <w:rStyle w:val="fStyle"/>
          <w:rFonts w:eastAsia="Arial"/>
          <w:b/>
          <w:bCs/>
          <w:sz w:val="24"/>
          <w:szCs w:val="24"/>
        </w:rPr>
        <w:t>считаете для себя это эталонным</w:t>
      </w:r>
      <w:r>
        <w:rPr>
          <w:rStyle w:val="fStyle"/>
          <w:rFonts w:eastAsia="Arial"/>
          <w:sz w:val="24"/>
          <w:szCs w:val="24"/>
        </w:rPr>
        <w:t>, чтобы этим действовать вы должны точно знать, что для вас это эталонно, пока этот эталон не разрушится на ваших глазах более высокой системой.</w:t>
      </w:r>
    </w:p>
    <w:p w14:paraId="7D7B7988"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Трагедия. Вот по себе знаю, страшнейшая. А потом, когда всё это… и трагедия заканчивается, думаешь: «фух, иллюзия отработала, главное, не больничкой». И пошёл дальше. Смотрите, какая тишина. Космический взгляд Наблюдателя. Знаете, почему я вам это рассказываю? Космос – это третий ракурс материи. А эталоны – это третий ракурс, Головерсум – это третий ракурс, это там, где головняки, Душа с истериками – это третий ракурс. Ладно, без истерик. хорошая душа. В общем, если вы посмотрите на третье Части, вспомнив, что космос – это третий ракурс материи, и бодрячок будет идти по третьему горизонту, по вашему чувствилищу, которое очень чувствительно.</w:t>
      </w:r>
    </w:p>
    <w:p w14:paraId="04F24022"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Ничего личного, у меня то же самое. По моему чувствилищу тоже ездят. Вот так. Так что готовьтесь к чувственному познанию ваших восхождений. Чувственное познание мира у нас будет чуть попозже.</w:t>
      </w:r>
    </w:p>
    <w:p w14:paraId="5C931737"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Вот такая ситуация. То есть, проходя архетипы, у нас срабатывают вторые Части. Проходя реальность, у нас срабатывают первые Части. Подсказка. Проходя ИВДИВО, у нас срабатывают четвёртые Части. А четвёртые Части – это как раз материя ИВДИВО. Это Человек, Чаша, Ментал, а до материи ИВДИВО мы ещё с вами подбираемся. Вот смотрите архетипически, реальностно – это не так, а с точки зрения специфик материи – это так, вот такая ситуация.</w:t>
      </w:r>
    </w:p>
    <w:p w14:paraId="11EE8208"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Только царства мы в материи не проходим, в материи нет царств. Материя с царствами не дружит, – это природа. А вот с Частями она очень даже дружит. Поэтому третья – материя, третье – Части, наше всё. Отсюда я вам закладываю хитрую мысль, умные сообразили. Так что материи должно быть восемь? Должно быть восемь.</w:t>
      </w:r>
    </w:p>
    <w:p w14:paraId="05FF39B6"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 xml:space="preserve">Но мы понимаем только четыре. ИВДИВО – это четвёртое. Всё четверица. Пока даже так выросли, – уже хорошо. Это такой ответ нам. </w:t>
      </w:r>
      <w:r w:rsidRPr="00A131CF">
        <w:rPr>
          <w:rStyle w:val="fStyle"/>
          <w:rFonts w:eastAsia="Arial"/>
          <w:b/>
          <w:bCs/>
          <w:sz w:val="24"/>
          <w:szCs w:val="24"/>
        </w:rPr>
        <w:t>Итак, мы</w:t>
      </w:r>
      <w:r>
        <w:rPr>
          <w:rStyle w:val="fStyle"/>
          <w:rFonts w:eastAsia="Arial"/>
          <w:b/>
          <w:bCs/>
          <w:sz w:val="24"/>
          <w:szCs w:val="24"/>
        </w:rPr>
        <w:t xml:space="preserve"> </w:t>
      </w:r>
      <w:r w:rsidRPr="00A131CF">
        <w:rPr>
          <w:rStyle w:val="fStyle"/>
          <w:rFonts w:eastAsia="Arial"/>
          <w:b/>
          <w:bCs/>
          <w:sz w:val="24"/>
          <w:szCs w:val="24"/>
        </w:rPr>
        <w:t>занимаемся космической Позицией Наблюдателя</w:t>
      </w:r>
      <w:r>
        <w:rPr>
          <w:rStyle w:val="fStyle"/>
          <w:rFonts w:eastAsia="Arial"/>
          <w:sz w:val="24"/>
          <w:szCs w:val="24"/>
        </w:rPr>
        <w:t>. Вначале стяжаем реальностную Позицию Наблюдателя. Туда впитываем планы, присутствия, прареальности, подреальности, реальности. Впитали-сложили.</w:t>
      </w:r>
    </w:p>
    <w:p w14:paraId="2B55B590"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Это полезно для следующей темы, где мы мирами будем заниматься. Потом стяжаем архетипическую Позицию Наблюдателя, куда реальностная входит как Часть. Должна быть и архетипическая, чтобы мы могли перестраиваться на архетипическую материю и видеть эту материю. Иначе мы ничего в ИВДИВО-полисах не увидим, они же по архетипам. А потом мы стяжаем космическую Позицию Наблюдателя по новым Частям, которые мы с вами стяжали, и туда впитываем архетипическую Позицию Наблюдателя.</w:t>
      </w:r>
    </w:p>
    <w:p w14:paraId="122322DE" w14:textId="77777777" w:rsidR="000F77A6" w:rsidRPr="009311FF" w:rsidRDefault="000F77A6" w:rsidP="000F77A6">
      <w:pPr>
        <w:pStyle w:val="pStyle"/>
        <w:spacing w:after="0" w:line="240" w:lineRule="auto"/>
        <w:ind w:firstLine="709"/>
        <w:rPr>
          <w:rFonts w:ascii="Times New Roman" w:hAnsi="Times New Roman" w:cs="Times New Roman"/>
          <w:b/>
          <w:bCs/>
          <w:sz w:val="24"/>
          <w:szCs w:val="24"/>
        </w:rPr>
      </w:pPr>
      <w:r>
        <w:rPr>
          <w:rStyle w:val="fStyle"/>
          <w:rFonts w:eastAsia="Arial"/>
          <w:sz w:val="24"/>
          <w:szCs w:val="24"/>
        </w:rPr>
        <w:t xml:space="preserve">То есть, мы сразу с вами стяжаем три Позиции Наблюдателя в самой высокой космической. В Синтезе. Позицию Наблюдателя в ИВДИВО мы стяжать не можем, мы Части этой материи не имеем. </w:t>
      </w:r>
      <w:r w:rsidRPr="009311FF">
        <w:rPr>
          <w:rStyle w:val="fStyle"/>
          <w:rFonts w:eastAsia="Arial"/>
          <w:b/>
          <w:bCs/>
          <w:sz w:val="24"/>
          <w:szCs w:val="24"/>
        </w:rPr>
        <w:t>Позиция Наблюдателя стяжается только в</w:t>
      </w:r>
      <w:r>
        <w:rPr>
          <w:rStyle w:val="fStyle"/>
          <w:rFonts w:eastAsia="Arial"/>
          <w:b/>
          <w:bCs/>
          <w:sz w:val="24"/>
          <w:szCs w:val="24"/>
        </w:rPr>
        <w:t xml:space="preserve"> </w:t>
      </w:r>
      <w:r w:rsidRPr="009311FF">
        <w:rPr>
          <w:rStyle w:val="fStyle"/>
          <w:rFonts w:eastAsia="Arial"/>
          <w:b/>
          <w:bCs/>
          <w:sz w:val="24"/>
          <w:szCs w:val="24"/>
        </w:rPr>
        <w:t>синтезе разработанных или действующих Частей.</w:t>
      </w:r>
    </w:p>
    <w:p w14:paraId="68FD520C" w14:textId="77777777" w:rsidR="000F77A6" w:rsidRDefault="000F77A6" w:rsidP="000F77A6">
      <w:pPr>
        <w:pStyle w:val="pStyle"/>
        <w:spacing w:after="0" w:line="240" w:lineRule="auto"/>
        <w:ind w:firstLine="709"/>
        <w:rPr>
          <w:rFonts w:ascii="Times New Roman" w:hAnsi="Times New Roman" w:cs="Times New Roman"/>
          <w:sz w:val="24"/>
          <w:szCs w:val="24"/>
        </w:rPr>
      </w:pPr>
      <w:r>
        <w:rPr>
          <w:rStyle w:val="fStyle"/>
          <w:rFonts w:eastAsia="Arial"/>
          <w:sz w:val="24"/>
          <w:szCs w:val="24"/>
        </w:rPr>
        <w:t xml:space="preserve">Мы сейчас стяжали с вами космические и реальностные Части. Будет вот эта Позиция Наблюдателя. </w:t>
      </w:r>
      <w:r w:rsidRPr="009311FF">
        <w:rPr>
          <w:rStyle w:val="fStyle"/>
          <w:rFonts w:eastAsia="Arial"/>
          <w:b/>
          <w:bCs/>
          <w:sz w:val="24"/>
          <w:szCs w:val="24"/>
        </w:rPr>
        <w:t>Когда мы</w:t>
      </w:r>
      <w:r>
        <w:rPr>
          <w:rStyle w:val="fStyle"/>
          <w:rFonts w:eastAsia="Arial"/>
          <w:b/>
          <w:bCs/>
          <w:sz w:val="24"/>
          <w:szCs w:val="24"/>
        </w:rPr>
        <w:t xml:space="preserve"> </w:t>
      </w:r>
      <w:r w:rsidRPr="009311FF">
        <w:rPr>
          <w:rStyle w:val="fStyle"/>
          <w:rFonts w:eastAsia="Arial"/>
          <w:b/>
          <w:bCs/>
          <w:sz w:val="24"/>
          <w:szCs w:val="24"/>
        </w:rPr>
        <w:t>к</w:t>
      </w:r>
      <w:r>
        <w:rPr>
          <w:rStyle w:val="fStyle"/>
          <w:rFonts w:eastAsia="Arial"/>
          <w:b/>
          <w:bCs/>
          <w:sz w:val="24"/>
          <w:szCs w:val="24"/>
        </w:rPr>
        <w:t xml:space="preserve"> </w:t>
      </w:r>
      <w:r w:rsidRPr="009311FF">
        <w:rPr>
          <w:rStyle w:val="fStyle"/>
          <w:rFonts w:eastAsia="Arial"/>
          <w:b/>
          <w:bCs/>
          <w:sz w:val="24"/>
          <w:szCs w:val="24"/>
        </w:rPr>
        <w:t>Новому году закончим разработку всех восьми</w:t>
      </w:r>
      <w:r>
        <w:rPr>
          <w:rStyle w:val="fStyle"/>
          <w:rFonts w:eastAsia="Arial"/>
          <w:b/>
          <w:bCs/>
          <w:sz w:val="24"/>
          <w:szCs w:val="24"/>
        </w:rPr>
        <w:t xml:space="preserve"> </w:t>
      </w:r>
      <w:r w:rsidRPr="009311FF">
        <w:rPr>
          <w:rStyle w:val="fStyle"/>
          <w:rFonts w:eastAsia="Arial"/>
          <w:b/>
          <w:bCs/>
          <w:sz w:val="24"/>
          <w:szCs w:val="24"/>
        </w:rPr>
        <w:t>видов Частей в космической материи, аж</w:t>
      </w:r>
      <w:r>
        <w:rPr>
          <w:rStyle w:val="fStyle"/>
          <w:rFonts w:eastAsia="Arial"/>
          <w:b/>
          <w:bCs/>
          <w:sz w:val="24"/>
          <w:szCs w:val="24"/>
        </w:rPr>
        <w:t xml:space="preserve"> </w:t>
      </w:r>
      <w:r w:rsidRPr="009311FF">
        <w:rPr>
          <w:rStyle w:val="fStyle"/>
          <w:rFonts w:eastAsia="Arial"/>
          <w:b/>
          <w:bCs/>
          <w:sz w:val="24"/>
          <w:szCs w:val="24"/>
        </w:rPr>
        <w:t>тогда, на</w:t>
      </w:r>
      <w:r>
        <w:rPr>
          <w:rStyle w:val="fStyle"/>
          <w:rFonts w:eastAsia="Arial"/>
          <w:b/>
          <w:bCs/>
          <w:sz w:val="24"/>
          <w:szCs w:val="24"/>
        </w:rPr>
        <w:t xml:space="preserve"> </w:t>
      </w:r>
      <w:r w:rsidRPr="009311FF">
        <w:rPr>
          <w:rStyle w:val="fStyle"/>
          <w:rFonts w:eastAsia="Arial"/>
          <w:b/>
          <w:bCs/>
          <w:sz w:val="24"/>
          <w:szCs w:val="24"/>
        </w:rPr>
        <w:t>Новый год или после Нового года, я</w:t>
      </w:r>
      <w:r>
        <w:rPr>
          <w:rStyle w:val="fStyle"/>
          <w:rFonts w:eastAsia="Arial"/>
          <w:b/>
          <w:bCs/>
          <w:sz w:val="24"/>
          <w:szCs w:val="24"/>
        </w:rPr>
        <w:t xml:space="preserve"> </w:t>
      </w:r>
      <w:r w:rsidRPr="009311FF">
        <w:rPr>
          <w:rStyle w:val="fStyle"/>
          <w:rFonts w:eastAsia="Arial"/>
          <w:b/>
          <w:bCs/>
          <w:sz w:val="24"/>
          <w:szCs w:val="24"/>
        </w:rPr>
        <w:t xml:space="preserve">вам советую эту практику повторить. </w:t>
      </w:r>
      <w:r>
        <w:rPr>
          <w:rStyle w:val="fStyle"/>
          <w:rFonts w:eastAsia="Arial"/>
          <w:sz w:val="24"/>
          <w:szCs w:val="24"/>
        </w:rPr>
        <w:t>Но каждую неделю повторять не надо, это будет головняк. Просто, космическая Позиция Наблюдателя работает сразу на все виды Частей, а не только на реальностные, что мы стяжали.</w:t>
      </w:r>
    </w:p>
    <w:p w14:paraId="5941876D" w14:textId="77777777" w:rsidR="000F77A6" w:rsidRDefault="000F77A6" w:rsidP="000F77A6">
      <w:pPr>
        <w:pStyle w:val="pStyle"/>
        <w:spacing w:after="0" w:line="240" w:lineRule="auto"/>
        <w:ind w:firstLine="709"/>
        <w:rPr>
          <w:rStyle w:val="fStyle"/>
          <w:rFonts w:eastAsia="Arial"/>
          <w:sz w:val="24"/>
          <w:szCs w:val="24"/>
        </w:rPr>
      </w:pPr>
      <w:r>
        <w:rPr>
          <w:rStyle w:val="fStyle"/>
          <w:rFonts w:eastAsia="Arial"/>
          <w:sz w:val="24"/>
          <w:szCs w:val="24"/>
        </w:rPr>
        <w:t xml:space="preserve">Но, по итогам 8192-х Частей стоит ещё раз повторить, там другая систематика в нашем теле сложится. Всё, практика. Космическая Позиция Наблюдателя. </w:t>
      </w:r>
    </w:p>
    <w:p w14:paraId="41F53E1C" w14:textId="77777777" w:rsidR="000F77A6" w:rsidRDefault="000F77A6" w:rsidP="000F77A6">
      <w:pPr>
        <w:pStyle w:val="pStyle"/>
        <w:spacing w:after="0" w:line="240" w:lineRule="auto"/>
        <w:ind w:firstLine="709"/>
        <w:rPr>
          <w:rStyle w:val="fStyle"/>
          <w:rFonts w:eastAsia="Arial"/>
          <w:sz w:val="24"/>
          <w:szCs w:val="24"/>
        </w:rPr>
      </w:pPr>
      <w:r>
        <w:rPr>
          <w:rStyle w:val="fStyle"/>
          <w:rFonts w:eastAsia="Arial"/>
          <w:sz w:val="24"/>
          <w:szCs w:val="24"/>
        </w:rPr>
        <w:t xml:space="preserve">Господа, эта тема опирается на ранние темы, которые были о Позиции Наблюдателя у нас с вами на втором курсе. Кто ходил ко мну на втором курсе, мы Позицию Наблюдателя проходили на Синтезе, я помню. То есть, я сейчас не буду ещё раз повторять то, что мы с вами на втором курсе прошли. Мы просто делаем шаг дальше. Зачем терять время? Кто новенький и не был с нами на втором курсе, я здесь новые лица вижу, кто пришёл с других курсов Синтеза, поднимите материал. О космической Позиции Наблюдателя у нас, вернее, о Позиции Наблюдателя у нас много тем. Почитайте, они есть у нас. Не надо на это отвлекаться. </w:t>
      </w:r>
    </w:p>
    <w:p w14:paraId="49E36C61" w14:textId="06337636" w:rsidR="000F77A6" w:rsidRDefault="000F77A6" w:rsidP="000F77A6">
      <w:pPr>
        <w:pStyle w:val="3"/>
      </w:pPr>
      <w:bookmarkStart w:id="425" w:name="_Toc216463100"/>
      <w:bookmarkStart w:id="426" w:name="_Toc220493168"/>
      <w:r>
        <w:t xml:space="preserve">Практика </w:t>
      </w:r>
      <w:r>
        <w:br/>
        <w:t>Стяжание Космической Позиции Наблюдателя, включающей и Реальностную, и Архетипическую Позиции Наблюдателя</w:t>
      </w:r>
      <w:bookmarkEnd w:id="425"/>
      <w:bookmarkEnd w:id="426"/>
    </w:p>
    <w:p w14:paraId="34C19E2E" w14:textId="77777777" w:rsidR="000F77A6" w:rsidRPr="00FA7163" w:rsidRDefault="000F77A6" w:rsidP="000F77A6"/>
    <w:p w14:paraId="02DE157E"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w:t>
      </w:r>
      <w:r>
        <w:rPr>
          <w:rStyle w:val="fStyle"/>
          <w:rFonts w:eastAsia="Arial"/>
          <w:i/>
          <w:iCs/>
          <w:sz w:val="24"/>
          <w:szCs w:val="24"/>
        </w:rPr>
        <w:t xml:space="preserve"> </w:t>
      </w:r>
      <w:r w:rsidRPr="00252ED3">
        <w:rPr>
          <w:rStyle w:val="fStyle"/>
          <w:rFonts w:eastAsia="Arial"/>
          <w:i/>
          <w:iCs/>
          <w:sz w:val="24"/>
          <w:szCs w:val="24"/>
        </w:rPr>
        <w:t>1.048.512</w:t>
      </w:r>
      <w:r>
        <w:rPr>
          <w:rStyle w:val="fStyle"/>
          <w:rFonts w:eastAsia="Arial"/>
          <w:i/>
          <w:iCs/>
          <w:sz w:val="24"/>
          <w:szCs w:val="24"/>
        </w:rPr>
        <w:t xml:space="preserve"> </w:t>
      </w:r>
      <w:r w:rsidRPr="00252ED3">
        <w:rPr>
          <w:rStyle w:val="fStyle"/>
          <w:rFonts w:eastAsia="Arial"/>
          <w:i/>
          <w:iCs/>
          <w:sz w:val="24"/>
          <w:szCs w:val="24"/>
        </w:rPr>
        <w:t>Космос в синтезе с 1.073.741.760</w:t>
      </w:r>
      <w:r>
        <w:rPr>
          <w:rStyle w:val="fStyle"/>
          <w:rFonts w:eastAsia="Arial"/>
          <w:i/>
          <w:iCs/>
          <w:sz w:val="24"/>
          <w:szCs w:val="24"/>
        </w:rPr>
        <w:t xml:space="preserve"> а</w:t>
      </w:r>
      <w:r w:rsidRPr="00252ED3">
        <w:rPr>
          <w:rStyle w:val="fStyle"/>
          <w:rFonts w:eastAsia="Arial"/>
          <w:i/>
          <w:iCs/>
          <w:sz w:val="24"/>
          <w:szCs w:val="24"/>
        </w:rPr>
        <w:t>рхетипом ИВДИВО, в синтезе 2</w:t>
      </w:r>
      <w:r>
        <w:rPr>
          <w:rStyle w:val="fStyle"/>
          <w:rFonts w:eastAsia="Arial"/>
          <w:i/>
          <w:iCs/>
          <w:sz w:val="24"/>
          <w:szCs w:val="24"/>
        </w:rPr>
        <w:t xml:space="preserve"> </w:t>
      </w:r>
      <w:r w:rsidRPr="00252ED3">
        <w:rPr>
          <w:rStyle w:val="fStyle"/>
          <w:rFonts w:eastAsia="Arial"/>
          <w:i/>
          <w:iCs/>
          <w:sz w:val="24"/>
          <w:szCs w:val="24"/>
        </w:rPr>
        <w:t>в</w:t>
      </w:r>
      <w:r>
        <w:rPr>
          <w:rStyle w:val="fStyle"/>
          <w:rFonts w:eastAsia="Arial"/>
          <w:i/>
          <w:iCs/>
          <w:sz w:val="24"/>
          <w:szCs w:val="24"/>
        </w:rPr>
        <w:t xml:space="preserve"> </w:t>
      </w:r>
      <w:r w:rsidRPr="00252ED3">
        <w:rPr>
          <w:rStyle w:val="fStyle"/>
          <w:rFonts w:eastAsia="Arial"/>
          <w:i/>
          <w:iCs/>
          <w:sz w:val="24"/>
          <w:szCs w:val="24"/>
        </w:rPr>
        <w:t>1, дуумвиратно</w:t>
      </w:r>
      <w:r>
        <w:rPr>
          <w:rStyle w:val="fStyle"/>
          <w:rFonts w:eastAsia="Arial"/>
          <w:i/>
          <w:iCs/>
          <w:sz w:val="24"/>
          <w:szCs w:val="24"/>
        </w:rPr>
        <w:t>.</w:t>
      </w:r>
      <w:r w:rsidRPr="00252ED3">
        <w:rPr>
          <w:rStyle w:val="fStyle"/>
          <w:rFonts w:eastAsia="Arial"/>
          <w:i/>
          <w:iCs/>
          <w:sz w:val="24"/>
          <w:szCs w:val="24"/>
        </w:rPr>
        <w:t xml:space="preserve"> Мы</w:t>
      </w:r>
      <w:r>
        <w:rPr>
          <w:rStyle w:val="fStyle"/>
          <w:rFonts w:eastAsia="Arial"/>
          <w:i/>
          <w:iCs/>
          <w:sz w:val="24"/>
          <w:szCs w:val="24"/>
        </w:rPr>
        <w:t xml:space="preserve"> </w:t>
      </w:r>
      <w:r w:rsidRPr="00252ED3">
        <w:rPr>
          <w:rStyle w:val="fStyle"/>
          <w:rFonts w:eastAsia="Arial"/>
          <w:i/>
          <w:iCs/>
          <w:sz w:val="24"/>
          <w:szCs w:val="24"/>
        </w:rPr>
        <w:t>становимся в</w:t>
      </w:r>
      <w:r>
        <w:rPr>
          <w:rStyle w:val="fStyle"/>
          <w:rFonts w:eastAsia="Arial"/>
          <w:i/>
          <w:iCs/>
          <w:sz w:val="24"/>
          <w:szCs w:val="24"/>
        </w:rPr>
        <w:t xml:space="preserve"> </w:t>
      </w:r>
      <w:r w:rsidRPr="00252ED3">
        <w:rPr>
          <w:rStyle w:val="fStyle"/>
          <w:rFonts w:eastAsia="Arial"/>
          <w:i/>
          <w:iCs/>
          <w:sz w:val="24"/>
          <w:szCs w:val="24"/>
        </w:rPr>
        <w:t xml:space="preserve">зале ИВДИВО. </w:t>
      </w:r>
    </w:p>
    <w:p w14:paraId="1CEB40E4"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Изначально Вышестоящими Аватарами Синтеза Кут Хуми Фаинь, стяжаем Учителя 34</w:t>
      </w:r>
      <w:r>
        <w:rPr>
          <w:rStyle w:val="fStyle"/>
          <w:rFonts w:eastAsia="Arial"/>
          <w:i/>
          <w:iCs/>
          <w:sz w:val="24"/>
          <w:szCs w:val="24"/>
        </w:rPr>
        <w:t xml:space="preserve"> </w:t>
      </w:r>
      <w:r w:rsidRPr="00252ED3">
        <w:rPr>
          <w:rStyle w:val="fStyle"/>
          <w:rFonts w:eastAsia="Arial"/>
          <w:i/>
          <w:iCs/>
          <w:sz w:val="24"/>
          <w:szCs w:val="24"/>
        </w:rPr>
        <w:t>Синтеза Изначально Вышестоящего Отца в синтезе 160</w:t>
      </w:r>
      <w:r>
        <w:rPr>
          <w:rStyle w:val="fStyle"/>
          <w:rFonts w:eastAsia="Arial"/>
          <w:i/>
          <w:iCs/>
          <w:sz w:val="24"/>
          <w:szCs w:val="24"/>
        </w:rPr>
        <w:t xml:space="preserve"> </w:t>
      </w:r>
      <w:r w:rsidRPr="00252ED3">
        <w:rPr>
          <w:rStyle w:val="fStyle"/>
          <w:rFonts w:eastAsia="Arial"/>
          <w:i/>
          <w:iCs/>
          <w:sz w:val="24"/>
          <w:szCs w:val="24"/>
        </w:rPr>
        <w:t>Инструментов. И</w:t>
      </w:r>
      <w:r>
        <w:rPr>
          <w:rStyle w:val="fStyle"/>
          <w:rFonts w:eastAsia="Arial"/>
          <w:i/>
          <w:iCs/>
          <w:sz w:val="24"/>
          <w:szCs w:val="24"/>
        </w:rPr>
        <w:t xml:space="preserve"> </w:t>
      </w:r>
      <w:r w:rsidRPr="00252ED3">
        <w:rPr>
          <w:rStyle w:val="fStyle"/>
          <w:rFonts w:eastAsia="Arial"/>
          <w:i/>
          <w:iCs/>
          <w:sz w:val="24"/>
          <w:szCs w:val="24"/>
        </w:rPr>
        <w:t>входим в</w:t>
      </w:r>
      <w:r>
        <w:rPr>
          <w:rStyle w:val="fStyle"/>
          <w:rFonts w:eastAsia="Arial"/>
          <w:i/>
          <w:iCs/>
          <w:sz w:val="24"/>
          <w:szCs w:val="24"/>
        </w:rPr>
        <w:t xml:space="preserve"> </w:t>
      </w:r>
      <w:r w:rsidRPr="00252ED3">
        <w:rPr>
          <w:rStyle w:val="fStyle"/>
          <w:rFonts w:eastAsia="Arial"/>
          <w:i/>
          <w:iCs/>
          <w:sz w:val="24"/>
          <w:szCs w:val="24"/>
        </w:rPr>
        <w:t>явление Учителя 34</w:t>
      </w:r>
      <w:r>
        <w:rPr>
          <w:rStyle w:val="fStyle"/>
          <w:rFonts w:eastAsia="Arial"/>
          <w:i/>
          <w:iCs/>
          <w:sz w:val="24"/>
          <w:szCs w:val="24"/>
        </w:rPr>
        <w:t xml:space="preserve"> </w:t>
      </w:r>
      <w:r w:rsidRPr="00252ED3">
        <w:rPr>
          <w:rStyle w:val="fStyle"/>
          <w:rFonts w:eastAsia="Arial"/>
          <w:i/>
          <w:iCs/>
          <w:sz w:val="24"/>
          <w:szCs w:val="24"/>
        </w:rPr>
        <w:t>Синтеза Изначально Вышестоящего Отца в</w:t>
      </w:r>
      <w:r>
        <w:rPr>
          <w:rStyle w:val="fStyle"/>
          <w:rFonts w:eastAsia="Arial"/>
          <w:i/>
          <w:iCs/>
          <w:sz w:val="24"/>
          <w:szCs w:val="24"/>
        </w:rPr>
        <w:t xml:space="preserve"> </w:t>
      </w:r>
      <w:r w:rsidRPr="00252ED3">
        <w:rPr>
          <w:rStyle w:val="fStyle"/>
          <w:rFonts w:eastAsia="Arial"/>
          <w:i/>
          <w:iCs/>
          <w:sz w:val="24"/>
          <w:szCs w:val="24"/>
        </w:rPr>
        <w:t>синтезе с</w:t>
      </w:r>
      <w:r>
        <w:rPr>
          <w:rStyle w:val="fStyle"/>
          <w:rFonts w:eastAsia="Arial"/>
          <w:i/>
          <w:iCs/>
          <w:sz w:val="24"/>
          <w:szCs w:val="24"/>
        </w:rPr>
        <w:t xml:space="preserve"> </w:t>
      </w:r>
      <w:r w:rsidRPr="00252ED3">
        <w:rPr>
          <w:rStyle w:val="fStyle"/>
          <w:rFonts w:eastAsia="Arial"/>
          <w:i/>
          <w:iCs/>
          <w:sz w:val="24"/>
          <w:szCs w:val="24"/>
        </w:rPr>
        <w:t>явлением Должностно Полномочного ИВДИВО каждым из</w:t>
      </w:r>
      <w:r>
        <w:rPr>
          <w:rStyle w:val="fStyle"/>
          <w:rFonts w:eastAsia="Arial"/>
          <w:i/>
          <w:iCs/>
          <w:sz w:val="24"/>
          <w:szCs w:val="24"/>
        </w:rPr>
        <w:t xml:space="preserve"> </w:t>
      </w:r>
      <w:r w:rsidRPr="00252ED3">
        <w:rPr>
          <w:rStyle w:val="fStyle"/>
          <w:rFonts w:eastAsia="Arial"/>
          <w:i/>
          <w:iCs/>
          <w:sz w:val="24"/>
          <w:szCs w:val="24"/>
        </w:rPr>
        <w:t xml:space="preserve">нас. </w:t>
      </w:r>
    </w:p>
    <w:p w14:paraId="08253490"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Хум Кут Хуми Фаинь</w:t>
      </w:r>
      <w:r>
        <w:rPr>
          <w:rStyle w:val="fStyle"/>
          <w:rFonts w:eastAsia="Arial"/>
          <w:i/>
          <w:iCs/>
          <w:sz w:val="24"/>
          <w:szCs w:val="24"/>
        </w:rPr>
        <w:t>,</w:t>
      </w:r>
      <w:r w:rsidRPr="00252ED3">
        <w:rPr>
          <w:rStyle w:val="fStyle"/>
          <w:rFonts w:eastAsia="Arial"/>
          <w:i/>
          <w:iCs/>
          <w:sz w:val="24"/>
          <w:szCs w:val="24"/>
        </w:rPr>
        <w:t xml:space="preserve"> стяжаем 161</w:t>
      </w:r>
      <w:r>
        <w:rPr>
          <w:rStyle w:val="fStyle"/>
          <w:rFonts w:eastAsia="Arial"/>
          <w:i/>
          <w:iCs/>
          <w:sz w:val="24"/>
          <w:szCs w:val="24"/>
        </w:rPr>
        <w:t xml:space="preserve"> </w:t>
      </w:r>
      <w:r w:rsidRPr="00252ED3">
        <w:rPr>
          <w:rStyle w:val="fStyle"/>
          <w:rFonts w:eastAsia="Arial"/>
          <w:i/>
          <w:iCs/>
          <w:sz w:val="24"/>
          <w:szCs w:val="24"/>
        </w:rPr>
        <w:t>Синтез Синтеза Изначально Вышестоящего Отца и</w:t>
      </w:r>
      <w:r>
        <w:rPr>
          <w:rStyle w:val="fStyle"/>
          <w:rFonts w:eastAsia="Arial"/>
          <w:i/>
          <w:iCs/>
          <w:sz w:val="24"/>
          <w:szCs w:val="24"/>
        </w:rPr>
        <w:t xml:space="preserve"> </w:t>
      </w:r>
      <w:r w:rsidRPr="00252ED3">
        <w:rPr>
          <w:rStyle w:val="fStyle"/>
          <w:rFonts w:eastAsia="Arial"/>
          <w:i/>
          <w:iCs/>
          <w:sz w:val="24"/>
          <w:szCs w:val="24"/>
        </w:rPr>
        <w:t>161</w:t>
      </w:r>
      <w:r>
        <w:rPr>
          <w:rStyle w:val="fStyle"/>
          <w:rFonts w:eastAsia="Arial"/>
          <w:i/>
          <w:iCs/>
          <w:sz w:val="24"/>
          <w:szCs w:val="24"/>
        </w:rPr>
        <w:t xml:space="preserve"> </w:t>
      </w:r>
      <w:r w:rsidRPr="00252ED3">
        <w:rPr>
          <w:rStyle w:val="fStyle"/>
          <w:rFonts w:eastAsia="Arial"/>
          <w:i/>
          <w:iCs/>
          <w:sz w:val="24"/>
          <w:szCs w:val="24"/>
        </w:rPr>
        <w:t>Синтез Праполномочий Синтеза Изначально Вышестоящего Отца и, возжигаясь, преображаясь ими, развёртываясь Учителем 34</w:t>
      </w:r>
      <w:r>
        <w:rPr>
          <w:rStyle w:val="fStyle"/>
          <w:rFonts w:eastAsia="Arial"/>
          <w:i/>
          <w:iCs/>
          <w:sz w:val="24"/>
          <w:szCs w:val="24"/>
        </w:rPr>
        <w:t xml:space="preserve"> </w:t>
      </w:r>
      <w:r w:rsidRPr="00252ED3">
        <w:rPr>
          <w:rStyle w:val="fStyle"/>
          <w:rFonts w:eastAsia="Arial"/>
          <w:i/>
          <w:iCs/>
          <w:sz w:val="24"/>
          <w:szCs w:val="24"/>
        </w:rPr>
        <w:t>Синтеза Изначально Вышестоящего Отца в</w:t>
      </w:r>
      <w:r>
        <w:rPr>
          <w:rStyle w:val="fStyle"/>
          <w:rFonts w:eastAsia="Arial"/>
          <w:i/>
          <w:iCs/>
          <w:sz w:val="24"/>
          <w:szCs w:val="24"/>
        </w:rPr>
        <w:t xml:space="preserve"> </w:t>
      </w:r>
      <w:r w:rsidRPr="00252ED3">
        <w:rPr>
          <w:rStyle w:val="fStyle"/>
          <w:rFonts w:eastAsia="Arial"/>
          <w:i/>
          <w:iCs/>
          <w:sz w:val="24"/>
          <w:szCs w:val="24"/>
        </w:rPr>
        <w:t>синтезе 160</w:t>
      </w:r>
      <w:r>
        <w:rPr>
          <w:rStyle w:val="fStyle"/>
          <w:rFonts w:eastAsia="Arial"/>
          <w:i/>
          <w:iCs/>
          <w:sz w:val="24"/>
          <w:szCs w:val="24"/>
        </w:rPr>
        <w:t xml:space="preserve"> </w:t>
      </w:r>
      <w:r w:rsidRPr="00252ED3">
        <w:rPr>
          <w:rStyle w:val="fStyle"/>
          <w:rFonts w:eastAsia="Arial"/>
          <w:i/>
          <w:iCs/>
          <w:sz w:val="24"/>
          <w:szCs w:val="24"/>
        </w:rPr>
        <w:t>Инструментов, включая форму пред Кут Хуми Фаинь</w:t>
      </w:r>
      <w:r>
        <w:rPr>
          <w:rStyle w:val="fStyle"/>
          <w:rFonts w:eastAsia="Arial"/>
          <w:i/>
          <w:iCs/>
          <w:sz w:val="24"/>
          <w:szCs w:val="24"/>
        </w:rPr>
        <w:t>,</w:t>
      </w:r>
      <w:r w:rsidRPr="00252ED3">
        <w:rPr>
          <w:rStyle w:val="fStyle"/>
          <w:rFonts w:eastAsia="Arial"/>
          <w:i/>
          <w:iCs/>
          <w:sz w:val="24"/>
          <w:szCs w:val="24"/>
        </w:rPr>
        <w:t xml:space="preserve"> и </w:t>
      </w:r>
      <w:r>
        <w:rPr>
          <w:rStyle w:val="fStyle"/>
          <w:rFonts w:eastAsia="Arial"/>
          <w:i/>
          <w:iCs/>
          <w:sz w:val="24"/>
          <w:szCs w:val="24"/>
        </w:rPr>
        <w:t xml:space="preserve"> </w:t>
      </w:r>
      <w:r w:rsidRPr="00252ED3">
        <w:rPr>
          <w:rStyle w:val="fStyle"/>
          <w:rFonts w:eastAsia="Arial"/>
          <w:i/>
          <w:iCs/>
          <w:sz w:val="24"/>
          <w:szCs w:val="24"/>
        </w:rPr>
        <w:t>просим преобразить каждого из</w:t>
      </w:r>
      <w:r>
        <w:rPr>
          <w:rStyle w:val="fStyle"/>
          <w:rFonts w:eastAsia="Arial"/>
          <w:i/>
          <w:iCs/>
          <w:sz w:val="24"/>
          <w:szCs w:val="24"/>
        </w:rPr>
        <w:t xml:space="preserve"> </w:t>
      </w:r>
      <w:r w:rsidRPr="00252ED3">
        <w:rPr>
          <w:rStyle w:val="fStyle"/>
          <w:rFonts w:eastAsia="Arial"/>
          <w:i/>
          <w:iCs/>
          <w:sz w:val="24"/>
          <w:szCs w:val="24"/>
        </w:rPr>
        <w:t>нас и</w:t>
      </w:r>
      <w:r>
        <w:rPr>
          <w:rStyle w:val="fStyle"/>
          <w:rFonts w:eastAsia="Arial"/>
          <w:i/>
          <w:iCs/>
          <w:sz w:val="24"/>
          <w:szCs w:val="24"/>
        </w:rPr>
        <w:t xml:space="preserve"> </w:t>
      </w:r>
      <w:r w:rsidRPr="00252ED3">
        <w:rPr>
          <w:rStyle w:val="fStyle"/>
          <w:rFonts w:eastAsia="Arial"/>
          <w:i/>
          <w:iCs/>
          <w:sz w:val="24"/>
          <w:szCs w:val="24"/>
        </w:rPr>
        <w:t>синтез нас на</w:t>
      </w:r>
      <w:r w:rsidRPr="003D522A">
        <w:rPr>
          <w:rStyle w:val="fStyle"/>
          <w:rFonts w:eastAsia="Arial"/>
          <w:i/>
          <w:iCs/>
          <w:sz w:val="24"/>
          <w:szCs w:val="24"/>
        </w:rPr>
        <w:t xml:space="preserve"> </w:t>
      </w:r>
      <w:r w:rsidRPr="004E0652">
        <w:rPr>
          <w:rStyle w:val="fStyle"/>
          <w:rFonts w:eastAsia="Arial"/>
          <w:b/>
          <w:bCs/>
          <w:i/>
          <w:iCs/>
          <w:sz w:val="24"/>
          <w:szCs w:val="24"/>
        </w:rPr>
        <w:t>Космическую Позицию Наблюдателя</w:t>
      </w:r>
      <w:r w:rsidRPr="00252ED3">
        <w:rPr>
          <w:rStyle w:val="fStyle"/>
          <w:rFonts w:eastAsia="Arial"/>
          <w:i/>
          <w:iCs/>
          <w:sz w:val="24"/>
          <w:szCs w:val="24"/>
        </w:rPr>
        <w:t xml:space="preserve"> синтеза тысяча двадцать четырёх Космических реальностных Частей с</w:t>
      </w:r>
      <w:r>
        <w:rPr>
          <w:rStyle w:val="fStyle"/>
          <w:rFonts w:eastAsia="Arial"/>
          <w:i/>
          <w:iCs/>
          <w:sz w:val="24"/>
          <w:szCs w:val="24"/>
        </w:rPr>
        <w:t xml:space="preserve"> </w:t>
      </w:r>
      <w:r w:rsidRPr="00252ED3">
        <w:rPr>
          <w:rStyle w:val="fStyle"/>
          <w:rFonts w:eastAsia="Arial"/>
          <w:i/>
          <w:iCs/>
          <w:sz w:val="24"/>
          <w:szCs w:val="24"/>
        </w:rPr>
        <w:t>перспективой явления 8192</w:t>
      </w:r>
      <w:r>
        <w:rPr>
          <w:rStyle w:val="fStyle"/>
          <w:rFonts w:eastAsia="Arial"/>
          <w:i/>
          <w:iCs/>
          <w:sz w:val="24"/>
          <w:szCs w:val="24"/>
        </w:rPr>
        <w:t xml:space="preserve"> </w:t>
      </w:r>
      <w:r w:rsidRPr="00252ED3">
        <w:rPr>
          <w:rStyle w:val="fStyle"/>
          <w:rFonts w:eastAsia="Arial"/>
          <w:i/>
          <w:iCs/>
          <w:sz w:val="24"/>
          <w:szCs w:val="24"/>
        </w:rPr>
        <w:t>Космических восьми видов Частей Космической Позиции Наблюдателя собою и</w:t>
      </w:r>
      <w:r>
        <w:rPr>
          <w:rStyle w:val="fStyle"/>
          <w:rFonts w:eastAsia="Arial"/>
          <w:i/>
          <w:iCs/>
          <w:sz w:val="24"/>
          <w:szCs w:val="24"/>
        </w:rPr>
        <w:t xml:space="preserve"> </w:t>
      </w:r>
      <w:r w:rsidRPr="00252ED3">
        <w:rPr>
          <w:rStyle w:val="fStyle"/>
          <w:rFonts w:eastAsia="Arial"/>
          <w:i/>
          <w:iCs/>
          <w:sz w:val="24"/>
          <w:szCs w:val="24"/>
        </w:rPr>
        <w:t>вмещением в</w:t>
      </w:r>
      <w:r>
        <w:rPr>
          <w:rStyle w:val="fStyle"/>
          <w:rFonts w:eastAsia="Arial"/>
          <w:i/>
          <w:iCs/>
          <w:sz w:val="24"/>
          <w:szCs w:val="24"/>
        </w:rPr>
        <w:t xml:space="preserve"> </w:t>
      </w:r>
      <w:r w:rsidRPr="00252ED3">
        <w:rPr>
          <w:rStyle w:val="fStyle"/>
          <w:rFonts w:eastAsia="Arial"/>
          <w:i/>
          <w:iCs/>
          <w:sz w:val="24"/>
          <w:szCs w:val="24"/>
        </w:rPr>
        <w:t xml:space="preserve">неё </w:t>
      </w:r>
      <w:r w:rsidRPr="004E0652">
        <w:rPr>
          <w:rStyle w:val="fStyle"/>
          <w:rFonts w:eastAsia="Arial"/>
          <w:b/>
          <w:bCs/>
          <w:i/>
          <w:iCs/>
          <w:sz w:val="24"/>
          <w:szCs w:val="24"/>
        </w:rPr>
        <w:t>Архетипической Позиции Наблюдателя и Реальностной Позиции Наблюдателя</w:t>
      </w:r>
      <w:r w:rsidRPr="00252ED3">
        <w:rPr>
          <w:rStyle w:val="fStyle"/>
          <w:rFonts w:eastAsia="Arial"/>
          <w:i/>
          <w:iCs/>
          <w:sz w:val="24"/>
          <w:szCs w:val="24"/>
        </w:rPr>
        <w:t xml:space="preserve"> синтез</w:t>
      </w:r>
      <w:r>
        <w:rPr>
          <w:rStyle w:val="fStyle"/>
          <w:rFonts w:eastAsia="Arial"/>
          <w:i/>
          <w:iCs/>
          <w:sz w:val="24"/>
          <w:szCs w:val="24"/>
        </w:rPr>
        <w:t>-</w:t>
      </w:r>
      <w:r w:rsidRPr="00252ED3">
        <w:rPr>
          <w:rStyle w:val="fStyle"/>
          <w:rFonts w:eastAsia="Arial"/>
          <w:i/>
          <w:iCs/>
          <w:sz w:val="24"/>
          <w:szCs w:val="24"/>
        </w:rPr>
        <w:t xml:space="preserve">физически собой. </w:t>
      </w:r>
    </w:p>
    <w:p w14:paraId="165E389B"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Хум Кут Хум и</w:t>
      </w:r>
      <w:r>
        <w:rPr>
          <w:rStyle w:val="fStyle"/>
          <w:rFonts w:eastAsia="Arial"/>
          <w:i/>
          <w:iCs/>
          <w:sz w:val="24"/>
          <w:szCs w:val="24"/>
        </w:rPr>
        <w:t xml:space="preserve"> </w:t>
      </w:r>
      <w:r w:rsidRPr="00252ED3">
        <w:rPr>
          <w:rStyle w:val="fStyle"/>
          <w:rFonts w:eastAsia="Arial"/>
          <w:i/>
          <w:iCs/>
          <w:sz w:val="24"/>
          <w:szCs w:val="24"/>
        </w:rPr>
        <w:t>Фаинь, стяжаем три Синтез Синтеза Изначально Вышестоящего Отца и</w:t>
      </w:r>
      <w:r>
        <w:rPr>
          <w:rStyle w:val="fStyle"/>
          <w:rFonts w:eastAsia="Arial"/>
          <w:i/>
          <w:iCs/>
          <w:sz w:val="24"/>
          <w:szCs w:val="24"/>
        </w:rPr>
        <w:t xml:space="preserve"> </w:t>
      </w:r>
      <w:r w:rsidRPr="00252ED3">
        <w:rPr>
          <w:rStyle w:val="fStyle"/>
          <w:rFonts w:eastAsia="Arial"/>
          <w:i/>
          <w:iCs/>
          <w:sz w:val="24"/>
          <w:szCs w:val="24"/>
        </w:rPr>
        <w:t>три Синтез Праполномочий Синтеза Изначально Вышестоящего Отца и, возжигаясь, преображаемся</w:t>
      </w:r>
      <w:r>
        <w:rPr>
          <w:rStyle w:val="fStyle"/>
          <w:rFonts w:eastAsia="Arial"/>
          <w:i/>
          <w:iCs/>
          <w:sz w:val="24"/>
          <w:szCs w:val="24"/>
        </w:rPr>
        <w:t xml:space="preserve"> </w:t>
      </w:r>
      <w:r w:rsidRPr="00252ED3">
        <w:rPr>
          <w:rStyle w:val="fStyle"/>
          <w:rFonts w:eastAsia="Arial"/>
          <w:i/>
          <w:iCs/>
          <w:sz w:val="24"/>
          <w:szCs w:val="24"/>
        </w:rPr>
        <w:t xml:space="preserve">ими. </w:t>
      </w:r>
    </w:p>
    <w:p w14:paraId="37AE3FF1" w14:textId="77777777" w:rsidR="000F77A6" w:rsidRPr="004E0652" w:rsidRDefault="000F77A6" w:rsidP="000F77A6">
      <w:pPr>
        <w:pStyle w:val="pStyle"/>
        <w:spacing w:after="0" w:line="240" w:lineRule="auto"/>
        <w:ind w:firstLine="709"/>
        <w:rPr>
          <w:rStyle w:val="fStyle"/>
          <w:rFonts w:eastAsia="Arial"/>
          <w:b/>
          <w:bCs/>
          <w:i/>
          <w:iCs/>
          <w:sz w:val="24"/>
          <w:szCs w:val="24"/>
        </w:rPr>
      </w:pPr>
      <w:r w:rsidRPr="00252ED3">
        <w:rPr>
          <w:rStyle w:val="fStyle"/>
          <w:rFonts w:eastAsia="Arial"/>
          <w:i/>
          <w:iCs/>
          <w:sz w:val="24"/>
          <w:szCs w:val="24"/>
        </w:rPr>
        <w:t>В</w:t>
      </w:r>
      <w:r>
        <w:rPr>
          <w:rStyle w:val="fStyle"/>
          <w:rFonts w:eastAsia="Arial"/>
          <w:i/>
          <w:iCs/>
          <w:sz w:val="24"/>
          <w:szCs w:val="24"/>
        </w:rPr>
        <w:t xml:space="preserve"> </w:t>
      </w:r>
      <w:r w:rsidRPr="00252ED3">
        <w:rPr>
          <w:rStyle w:val="fStyle"/>
          <w:rFonts w:eastAsia="Arial"/>
          <w:i/>
          <w:iCs/>
          <w:sz w:val="24"/>
          <w:szCs w:val="24"/>
        </w:rPr>
        <w:t>этом Огне мы</w:t>
      </w:r>
      <w:r>
        <w:rPr>
          <w:rStyle w:val="fStyle"/>
          <w:rFonts w:eastAsia="Arial"/>
          <w:i/>
          <w:iCs/>
          <w:sz w:val="24"/>
          <w:szCs w:val="24"/>
        </w:rPr>
        <w:t xml:space="preserve"> </w:t>
      </w:r>
      <w:r w:rsidRPr="00252ED3">
        <w:rPr>
          <w:rStyle w:val="fStyle"/>
          <w:rFonts w:eastAsia="Arial"/>
          <w:i/>
          <w:iCs/>
          <w:sz w:val="24"/>
          <w:szCs w:val="24"/>
        </w:rPr>
        <w:t>синтезируемся с</w:t>
      </w:r>
      <w:r>
        <w:rPr>
          <w:rStyle w:val="fStyle"/>
          <w:rFonts w:eastAsia="Arial"/>
          <w:i/>
          <w:iCs/>
          <w:sz w:val="24"/>
          <w:szCs w:val="24"/>
        </w:rPr>
        <w:t xml:space="preserve"> </w:t>
      </w:r>
      <w:r w:rsidRPr="00252ED3">
        <w:rPr>
          <w:rStyle w:val="fStyle"/>
          <w:rFonts w:eastAsia="Arial"/>
          <w:i/>
          <w:iCs/>
          <w:sz w:val="24"/>
          <w:szCs w:val="24"/>
        </w:rPr>
        <w:t>Изначально Вышестоящим Отцом. Переходим в</w:t>
      </w:r>
      <w:r>
        <w:rPr>
          <w:rStyle w:val="fStyle"/>
          <w:rFonts w:eastAsia="Arial"/>
          <w:i/>
          <w:iCs/>
          <w:sz w:val="24"/>
          <w:szCs w:val="24"/>
        </w:rPr>
        <w:t xml:space="preserve"> </w:t>
      </w:r>
      <w:r w:rsidRPr="00252ED3">
        <w:rPr>
          <w:rStyle w:val="fStyle"/>
          <w:rFonts w:eastAsia="Arial"/>
          <w:i/>
          <w:iCs/>
          <w:sz w:val="24"/>
          <w:szCs w:val="24"/>
        </w:rPr>
        <w:t>зал Изначально Вышестоящего Отца на</w:t>
      </w:r>
      <w:r>
        <w:rPr>
          <w:rStyle w:val="fStyle"/>
          <w:rFonts w:eastAsia="Arial"/>
          <w:i/>
          <w:iCs/>
          <w:sz w:val="24"/>
          <w:szCs w:val="24"/>
        </w:rPr>
        <w:t xml:space="preserve"> </w:t>
      </w:r>
      <w:r w:rsidRPr="00252ED3">
        <w:rPr>
          <w:rStyle w:val="fStyle"/>
          <w:rFonts w:eastAsia="Arial"/>
          <w:i/>
          <w:iCs/>
          <w:sz w:val="24"/>
          <w:szCs w:val="24"/>
        </w:rPr>
        <w:t>16.777.217</w:t>
      </w:r>
      <w:r>
        <w:rPr>
          <w:rStyle w:val="fStyle"/>
          <w:rFonts w:eastAsia="Arial"/>
          <w:i/>
          <w:iCs/>
          <w:sz w:val="24"/>
          <w:szCs w:val="24"/>
        </w:rPr>
        <w:t xml:space="preserve"> </w:t>
      </w:r>
      <w:r w:rsidRPr="00252ED3">
        <w:rPr>
          <w:rStyle w:val="fStyle"/>
          <w:rFonts w:eastAsia="Arial"/>
          <w:i/>
          <w:iCs/>
          <w:sz w:val="24"/>
          <w:szCs w:val="24"/>
        </w:rPr>
        <w:t>архетип ИВДИВО. В</w:t>
      </w:r>
      <w:r>
        <w:rPr>
          <w:rStyle w:val="fStyle"/>
          <w:rFonts w:eastAsia="Arial"/>
          <w:i/>
          <w:iCs/>
          <w:sz w:val="24"/>
          <w:szCs w:val="24"/>
        </w:rPr>
        <w:t xml:space="preserve"> </w:t>
      </w:r>
      <w:r w:rsidRPr="00252ED3">
        <w:rPr>
          <w:rStyle w:val="fStyle"/>
          <w:rFonts w:eastAsia="Arial"/>
          <w:i/>
          <w:iCs/>
          <w:sz w:val="24"/>
          <w:szCs w:val="24"/>
        </w:rPr>
        <w:t>то</w:t>
      </w:r>
      <w:r>
        <w:rPr>
          <w:rStyle w:val="fStyle"/>
          <w:rFonts w:eastAsia="Arial"/>
          <w:i/>
          <w:iCs/>
          <w:sz w:val="24"/>
          <w:szCs w:val="24"/>
        </w:rPr>
        <w:t xml:space="preserve"> </w:t>
      </w:r>
      <w:r w:rsidRPr="00252ED3">
        <w:rPr>
          <w:rStyle w:val="fStyle"/>
          <w:rFonts w:eastAsia="Arial"/>
          <w:i/>
          <w:iCs/>
          <w:sz w:val="24"/>
          <w:szCs w:val="24"/>
        </w:rPr>
        <w:t>место, где мы</w:t>
      </w:r>
      <w:r>
        <w:rPr>
          <w:rStyle w:val="fStyle"/>
          <w:rFonts w:eastAsia="Arial"/>
          <w:i/>
          <w:iCs/>
          <w:sz w:val="24"/>
          <w:szCs w:val="24"/>
        </w:rPr>
        <w:t xml:space="preserve"> </w:t>
      </w:r>
      <w:r w:rsidRPr="00252ED3">
        <w:rPr>
          <w:rStyle w:val="fStyle"/>
          <w:rFonts w:eastAsia="Arial"/>
          <w:i/>
          <w:iCs/>
          <w:sz w:val="24"/>
          <w:szCs w:val="24"/>
        </w:rPr>
        <w:t>стяжали Космические и</w:t>
      </w:r>
      <w:r>
        <w:rPr>
          <w:rStyle w:val="fStyle"/>
          <w:rFonts w:eastAsia="Arial"/>
          <w:i/>
          <w:iCs/>
          <w:sz w:val="24"/>
          <w:szCs w:val="24"/>
        </w:rPr>
        <w:t xml:space="preserve"> </w:t>
      </w:r>
      <w:r w:rsidRPr="00252ED3">
        <w:rPr>
          <w:rStyle w:val="fStyle"/>
          <w:rFonts w:eastAsia="Arial"/>
          <w:i/>
          <w:iCs/>
          <w:sz w:val="24"/>
          <w:szCs w:val="24"/>
        </w:rPr>
        <w:t>Реальностные Части.</w:t>
      </w:r>
      <w:r>
        <w:rPr>
          <w:rStyle w:val="fStyle"/>
          <w:rFonts w:eastAsia="Arial"/>
          <w:i/>
          <w:iCs/>
          <w:sz w:val="24"/>
          <w:szCs w:val="24"/>
        </w:rPr>
        <w:t xml:space="preserve"> </w:t>
      </w:r>
      <w:r w:rsidRPr="00252ED3">
        <w:rPr>
          <w:rStyle w:val="fStyle"/>
          <w:rFonts w:eastAsia="Arial"/>
          <w:i/>
          <w:iCs/>
          <w:sz w:val="24"/>
          <w:szCs w:val="24"/>
        </w:rPr>
        <w:t>Становимся в</w:t>
      </w:r>
      <w:r>
        <w:rPr>
          <w:rStyle w:val="fStyle"/>
          <w:rFonts w:eastAsia="Arial"/>
          <w:i/>
          <w:iCs/>
          <w:sz w:val="24"/>
          <w:szCs w:val="24"/>
        </w:rPr>
        <w:t xml:space="preserve"> </w:t>
      </w:r>
      <w:r w:rsidRPr="00252ED3">
        <w:rPr>
          <w:rStyle w:val="fStyle"/>
          <w:rFonts w:eastAsia="Arial"/>
          <w:i/>
          <w:iCs/>
          <w:sz w:val="24"/>
          <w:szCs w:val="24"/>
        </w:rPr>
        <w:t>зале пред Изначально Вышестоящим Отцом. Проникаемся Изначально Вышестоящим Отцом ипостасно</w:t>
      </w:r>
      <w:r>
        <w:rPr>
          <w:rStyle w:val="fStyle"/>
          <w:rFonts w:eastAsia="Arial"/>
          <w:i/>
          <w:iCs/>
          <w:sz w:val="24"/>
          <w:szCs w:val="24"/>
        </w:rPr>
        <w:t xml:space="preserve"> </w:t>
      </w:r>
      <w:r w:rsidRPr="00252ED3">
        <w:rPr>
          <w:rStyle w:val="fStyle"/>
          <w:rFonts w:eastAsia="Arial"/>
          <w:i/>
          <w:iCs/>
          <w:sz w:val="24"/>
          <w:szCs w:val="24"/>
        </w:rPr>
        <w:t>собою, заполняясь Изначально Вышестоящим Отцом каждым из</w:t>
      </w:r>
      <w:r>
        <w:rPr>
          <w:rStyle w:val="fStyle"/>
          <w:rFonts w:eastAsia="Arial"/>
          <w:i/>
          <w:iCs/>
          <w:sz w:val="24"/>
          <w:szCs w:val="24"/>
        </w:rPr>
        <w:t xml:space="preserve"> </w:t>
      </w:r>
      <w:r w:rsidRPr="00252ED3">
        <w:rPr>
          <w:rStyle w:val="fStyle"/>
          <w:rFonts w:eastAsia="Arial"/>
          <w:i/>
          <w:iCs/>
          <w:sz w:val="24"/>
          <w:szCs w:val="24"/>
        </w:rPr>
        <w:t>нас. И</w:t>
      </w:r>
      <w:r>
        <w:rPr>
          <w:rStyle w:val="fStyle"/>
          <w:rFonts w:eastAsia="Arial"/>
          <w:i/>
          <w:iCs/>
          <w:sz w:val="24"/>
          <w:szCs w:val="24"/>
        </w:rPr>
        <w:t xml:space="preserve"> </w:t>
      </w:r>
      <w:r w:rsidRPr="00252ED3">
        <w:rPr>
          <w:rStyle w:val="fStyle"/>
          <w:rFonts w:eastAsia="Arial"/>
          <w:i/>
          <w:iCs/>
          <w:sz w:val="24"/>
          <w:szCs w:val="24"/>
        </w:rPr>
        <w:t xml:space="preserve">просим Изначально Вышестоящего Отца </w:t>
      </w:r>
      <w:r w:rsidRPr="004E0652">
        <w:rPr>
          <w:rStyle w:val="fStyle"/>
          <w:rFonts w:eastAsia="Arial"/>
          <w:b/>
          <w:bCs/>
          <w:i/>
          <w:iCs/>
          <w:sz w:val="24"/>
          <w:szCs w:val="24"/>
        </w:rPr>
        <w:t>синтезировать и</w:t>
      </w:r>
      <w:r>
        <w:rPr>
          <w:rStyle w:val="fStyle"/>
          <w:rFonts w:eastAsia="Arial"/>
          <w:b/>
          <w:bCs/>
          <w:i/>
          <w:iCs/>
          <w:sz w:val="24"/>
          <w:szCs w:val="24"/>
        </w:rPr>
        <w:t xml:space="preserve"> </w:t>
      </w:r>
      <w:r w:rsidRPr="004E0652">
        <w:rPr>
          <w:rStyle w:val="fStyle"/>
          <w:rFonts w:eastAsia="Arial"/>
          <w:b/>
          <w:bCs/>
          <w:i/>
          <w:iCs/>
          <w:sz w:val="24"/>
          <w:szCs w:val="24"/>
        </w:rPr>
        <w:t>сотворить четыре Позиции Наблюдателя, четвертую перспективно разрабатываемую каждым из</w:t>
      </w:r>
      <w:r>
        <w:rPr>
          <w:rStyle w:val="fStyle"/>
          <w:rFonts w:eastAsia="Arial"/>
          <w:b/>
          <w:bCs/>
          <w:i/>
          <w:iCs/>
          <w:sz w:val="24"/>
          <w:szCs w:val="24"/>
        </w:rPr>
        <w:t xml:space="preserve"> </w:t>
      </w:r>
      <w:r w:rsidRPr="004E0652">
        <w:rPr>
          <w:rStyle w:val="fStyle"/>
          <w:rFonts w:eastAsia="Arial"/>
          <w:b/>
          <w:bCs/>
          <w:i/>
          <w:iCs/>
          <w:sz w:val="24"/>
          <w:szCs w:val="24"/>
        </w:rPr>
        <w:t>нас, четырьмя воспринимаемыми ракурсами материи с</w:t>
      </w:r>
      <w:r>
        <w:rPr>
          <w:rStyle w:val="fStyle"/>
          <w:rFonts w:eastAsia="Arial"/>
          <w:b/>
          <w:bCs/>
          <w:i/>
          <w:iCs/>
          <w:sz w:val="24"/>
          <w:szCs w:val="24"/>
        </w:rPr>
        <w:t xml:space="preserve"> </w:t>
      </w:r>
      <w:r w:rsidRPr="004E0652">
        <w:rPr>
          <w:rStyle w:val="fStyle"/>
          <w:rFonts w:eastAsia="Arial"/>
          <w:b/>
          <w:bCs/>
          <w:i/>
          <w:iCs/>
          <w:sz w:val="24"/>
          <w:szCs w:val="24"/>
        </w:rPr>
        <w:t>акцентом на Космическую Позицию Наблюдателя каждого из</w:t>
      </w:r>
      <w:r>
        <w:rPr>
          <w:rStyle w:val="fStyle"/>
          <w:rFonts w:eastAsia="Arial"/>
          <w:b/>
          <w:bCs/>
          <w:i/>
          <w:iCs/>
          <w:sz w:val="24"/>
          <w:szCs w:val="24"/>
        </w:rPr>
        <w:t xml:space="preserve"> </w:t>
      </w:r>
      <w:r w:rsidRPr="004E0652">
        <w:rPr>
          <w:rStyle w:val="fStyle"/>
          <w:rFonts w:eastAsia="Arial"/>
          <w:b/>
          <w:bCs/>
          <w:i/>
          <w:iCs/>
          <w:sz w:val="24"/>
          <w:szCs w:val="24"/>
        </w:rPr>
        <w:t xml:space="preserve">нас. </w:t>
      </w:r>
    </w:p>
    <w:p w14:paraId="32D7CBC8" w14:textId="77777777" w:rsidR="000F77A6" w:rsidRPr="00252ED3" w:rsidRDefault="000F77A6" w:rsidP="000F77A6">
      <w:pPr>
        <w:pStyle w:val="pStyle"/>
        <w:spacing w:after="0" w:line="240" w:lineRule="auto"/>
        <w:ind w:firstLine="709"/>
        <w:rPr>
          <w:rFonts w:ascii="Times New Roman" w:hAnsi="Times New Roman" w:cs="Times New Roman"/>
          <w:i/>
          <w:iCs/>
          <w:color w:val="000000"/>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Изначально Вышестоящим Отцом, проникаемся синтезированием и</w:t>
      </w:r>
      <w:r>
        <w:rPr>
          <w:rStyle w:val="fStyle"/>
          <w:rFonts w:eastAsia="Arial"/>
          <w:i/>
          <w:iCs/>
          <w:sz w:val="24"/>
          <w:szCs w:val="24"/>
        </w:rPr>
        <w:t xml:space="preserve"> </w:t>
      </w:r>
      <w:r w:rsidRPr="00252ED3">
        <w:rPr>
          <w:rStyle w:val="fStyle"/>
          <w:rFonts w:eastAsia="Arial"/>
          <w:i/>
          <w:iCs/>
          <w:sz w:val="24"/>
          <w:szCs w:val="24"/>
        </w:rPr>
        <w:t xml:space="preserve">творением. И </w:t>
      </w:r>
      <w:r w:rsidRPr="00252ED3">
        <w:rPr>
          <w:rStyle w:val="fStyle"/>
          <w:rFonts w:eastAsia="Arial"/>
          <w:b/>
          <w:bCs/>
          <w:i/>
          <w:iCs/>
          <w:sz w:val="24"/>
          <w:szCs w:val="24"/>
        </w:rPr>
        <w:t xml:space="preserve">стяжаем </w:t>
      </w:r>
      <w:r>
        <w:rPr>
          <w:rStyle w:val="fStyle"/>
          <w:rFonts w:eastAsia="Arial"/>
          <w:b/>
          <w:bCs/>
          <w:i/>
          <w:iCs/>
          <w:sz w:val="24"/>
          <w:szCs w:val="24"/>
        </w:rPr>
        <w:t>Р</w:t>
      </w:r>
      <w:r w:rsidRPr="00252ED3">
        <w:rPr>
          <w:rStyle w:val="fStyle"/>
          <w:rFonts w:eastAsia="Arial"/>
          <w:b/>
          <w:bCs/>
          <w:i/>
          <w:iCs/>
          <w:sz w:val="24"/>
          <w:szCs w:val="24"/>
        </w:rPr>
        <w:t>еальностную Позицию Наблюдателя</w:t>
      </w:r>
      <w:r w:rsidRPr="00252ED3">
        <w:rPr>
          <w:rStyle w:val="fStyle"/>
          <w:rFonts w:eastAsia="Arial"/>
          <w:i/>
          <w:iCs/>
          <w:sz w:val="24"/>
          <w:szCs w:val="24"/>
        </w:rPr>
        <w:t xml:space="preserve"> синтеза всех Реальностных Частей, действующих в</w:t>
      </w:r>
      <w:r>
        <w:rPr>
          <w:rStyle w:val="fStyle"/>
          <w:rFonts w:eastAsia="Arial"/>
          <w:i/>
          <w:iCs/>
          <w:sz w:val="24"/>
          <w:szCs w:val="24"/>
        </w:rPr>
        <w:t xml:space="preserve"> </w:t>
      </w:r>
      <w:r w:rsidRPr="00252ED3">
        <w:rPr>
          <w:rStyle w:val="fStyle"/>
          <w:rFonts w:eastAsia="Arial"/>
          <w:i/>
          <w:iCs/>
          <w:sz w:val="24"/>
          <w:szCs w:val="24"/>
        </w:rPr>
        <w:t>каждом из</w:t>
      </w:r>
      <w:r>
        <w:rPr>
          <w:rStyle w:val="fStyle"/>
          <w:rFonts w:eastAsia="Arial"/>
          <w:i/>
          <w:iCs/>
          <w:sz w:val="24"/>
          <w:szCs w:val="24"/>
        </w:rPr>
        <w:t xml:space="preserve"> </w:t>
      </w:r>
      <w:r w:rsidRPr="00252ED3">
        <w:rPr>
          <w:rStyle w:val="fStyle"/>
          <w:rFonts w:eastAsia="Arial"/>
          <w:i/>
          <w:iCs/>
          <w:sz w:val="24"/>
          <w:szCs w:val="24"/>
        </w:rPr>
        <w:t>нас, с вмещением подреальностных, прареальностных, присутственных и</w:t>
      </w:r>
      <w:r w:rsidRPr="0076324D">
        <w:rPr>
          <w:rStyle w:val="fStyle"/>
          <w:rFonts w:eastAsia="Arial"/>
          <w:i/>
          <w:iCs/>
          <w:sz w:val="24"/>
          <w:szCs w:val="24"/>
        </w:rPr>
        <w:t xml:space="preserve"> </w:t>
      </w:r>
      <w:r w:rsidRPr="00252ED3">
        <w:rPr>
          <w:rStyle w:val="fStyle"/>
          <w:rFonts w:eastAsia="Arial"/>
          <w:i/>
          <w:iCs/>
          <w:sz w:val="24"/>
          <w:szCs w:val="24"/>
        </w:rPr>
        <w:t>плановых явлений</w:t>
      </w:r>
      <w:r w:rsidRPr="0076324D">
        <w:rPr>
          <w:rStyle w:val="fStyle"/>
          <w:rFonts w:eastAsia="Arial"/>
          <w:i/>
          <w:iCs/>
          <w:sz w:val="24"/>
          <w:szCs w:val="24"/>
        </w:rPr>
        <w:t xml:space="preserve"> </w:t>
      </w:r>
      <w:r w:rsidRPr="00252ED3">
        <w:rPr>
          <w:rStyle w:val="fStyle"/>
          <w:rFonts w:eastAsia="Arial"/>
          <w:i/>
          <w:iCs/>
          <w:sz w:val="24"/>
          <w:szCs w:val="24"/>
        </w:rPr>
        <w:t>синтезом реальностной Позиции Наблюдателя кажд</w:t>
      </w:r>
      <w:r>
        <w:rPr>
          <w:rStyle w:val="fStyle"/>
          <w:rFonts w:eastAsia="Arial"/>
          <w:i/>
          <w:iCs/>
          <w:sz w:val="24"/>
          <w:szCs w:val="24"/>
        </w:rPr>
        <w:t>ы</w:t>
      </w:r>
      <w:r w:rsidRPr="00252ED3">
        <w:rPr>
          <w:rStyle w:val="fStyle"/>
          <w:rFonts w:eastAsia="Arial"/>
          <w:i/>
          <w:iCs/>
          <w:sz w:val="24"/>
          <w:szCs w:val="24"/>
        </w:rPr>
        <w:t>м из</w:t>
      </w:r>
      <w:r>
        <w:rPr>
          <w:rStyle w:val="fStyle"/>
          <w:rFonts w:eastAsia="Arial"/>
          <w:i/>
          <w:iCs/>
          <w:sz w:val="24"/>
          <w:szCs w:val="24"/>
        </w:rPr>
        <w:t xml:space="preserve"> </w:t>
      </w:r>
      <w:r w:rsidRPr="00252ED3">
        <w:rPr>
          <w:rStyle w:val="fStyle"/>
          <w:rFonts w:eastAsia="Arial"/>
          <w:i/>
          <w:iCs/>
          <w:sz w:val="24"/>
          <w:szCs w:val="24"/>
        </w:rPr>
        <w:t>нас.</w:t>
      </w:r>
    </w:p>
    <w:p w14:paraId="1BB17939"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 Хум Изначально Вышестоящего Отца, стяжаем Синтез 1024</w:t>
      </w:r>
      <w:r>
        <w:rPr>
          <w:rStyle w:val="fStyle"/>
          <w:rFonts w:eastAsia="Arial"/>
          <w:i/>
          <w:iCs/>
          <w:sz w:val="24"/>
          <w:szCs w:val="24"/>
        </w:rPr>
        <w:t xml:space="preserve"> </w:t>
      </w:r>
      <w:r w:rsidRPr="00252ED3">
        <w:rPr>
          <w:rStyle w:val="fStyle"/>
          <w:rFonts w:eastAsia="Arial"/>
          <w:i/>
          <w:iCs/>
          <w:sz w:val="24"/>
          <w:szCs w:val="24"/>
        </w:rPr>
        <w:t>Реальностных Частей каждого из</w:t>
      </w:r>
      <w:r>
        <w:rPr>
          <w:rStyle w:val="fStyle"/>
          <w:rFonts w:eastAsia="Arial"/>
          <w:i/>
          <w:iCs/>
          <w:sz w:val="24"/>
          <w:szCs w:val="24"/>
        </w:rPr>
        <w:t xml:space="preserve"> </w:t>
      </w:r>
      <w:r w:rsidRPr="00252ED3">
        <w:rPr>
          <w:rStyle w:val="fStyle"/>
          <w:rFonts w:eastAsia="Arial"/>
          <w:i/>
          <w:iCs/>
          <w:sz w:val="24"/>
          <w:szCs w:val="24"/>
        </w:rPr>
        <w:t>нас явлением реальностной материи Изначально Вышестоящего Отца в Позицию Наблюдателя Я-Настоящего реальностной материи Изначально Вышестоящего Отца в</w:t>
      </w:r>
      <w:r>
        <w:rPr>
          <w:rStyle w:val="fStyle"/>
          <w:rFonts w:eastAsia="Arial"/>
          <w:i/>
          <w:iCs/>
          <w:sz w:val="24"/>
          <w:szCs w:val="24"/>
        </w:rPr>
        <w:t xml:space="preserve"> </w:t>
      </w:r>
      <w:r w:rsidRPr="00252ED3">
        <w:rPr>
          <w:rStyle w:val="fStyle"/>
          <w:rFonts w:eastAsia="Arial"/>
          <w:i/>
          <w:iCs/>
          <w:sz w:val="24"/>
          <w:szCs w:val="24"/>
        </w:rPr>
        <w:t xml:space="preserve">синтезе всех </w:t>
      </w:r>
      <w:r w:rsidRPr="003261EB">
        <w:rPr>
          <w:rStyle w:val="fStyle"/>
          <w:rFonts w:eastAsia="Arial"/>
          <w:i/>
          <w:iCs/>
          <w:sz w:val="24"/>
          <w:szCs w:val="24"/>
        </w:rPr>
        <w:t>нижестоящих</w:t>
      </w:r>
      <w:r w:rsidRPr="00252ED3">
        <w:rPr>
          <w:rStyle w:val="fStyle"/>
          <w:rFonts w:eastAsia="Arial"/>
          <w:i/>
          <w:iCs/>
          <w:sz w:val="24"/>
          <w:szCs w:val="24"/>
        </w:rPr>
        <w:t xml:space="preserve"> видов организации материи каждым</w:t>
      </w:r>
      <w:r>
        <w:rPr>
          <w:rStyle w:val="fStyle"/>
          <w:rFonts w:eastAsia="Arial"/>
          <w:i/>
          <w:iCs/>
          <w:sz w:val="24"/>
          <w:szCs w:val="24"/>
        </w:rPr>
        <w:t xml:space="preserve"> </w:t>
      </w:r>
      <w:r w:rsidRPr="00252ED3">
        <w:rPr>
          <w:rStyle w:val="fStyle"/>
          <w:rFonts w:eastAsia="Arial"/>
          <w:i/>
          <w:iCs/>
          <w:sz w:val="24"/>
          <w:szCs w:val="24"/>
        </w:rPr>
        <w:t>из нас.</w:t>
      </w:r>
    </w:p>
    <w:p w14:paraId="028430B7"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проникаемся корригированием всех Реальностных Частей в</w:t>
      </w:r>
      <w:r>
        <w:rPr>
          <w:rStyle w:val="fStyle"/>
          <w:rFonts w:eastAsia="Arial"/>
          <w:i/>
          <w:iCs/>
          <w:sz w:val="24"/>
          <w:szCs w:val="24"/>
        </w:rPr>
        <w:t xml:space="preserve"> </w:t>
      </w:r>
      <w:r w:rsidRPr="00252ED3">
        <w:rPr>
          <w:rStyle w:val="fStyle"/>
          <w:rFonts w:eastAsia="Arial"/>
          <w:i/>
          <w:iCs/>
          <w:sz w:val="24"/>
          <w:szCs w:val="24"/>
        </w:rPr>
        <w:t>реальностной материи Изначально Вышестоящего Отца, вспыхивая ею</w:t>
      </w:r>
      <w:r>
        <w:rPr>
          <w:rStyle w:val="fStyle"/>
          <w:rFonts w:eastAsia="Arial"/>
          <w:i/>
          <w:iCs/>
          <w:sz w:val="24"/>
          <w:szCs w:val="24"/>
        </w:rPr>
        <w:t xml:space="preserve"> </w:t>
      </w:r>
      <w:r w:rsidRPr="00252ED3">
        <w:rPr>
          <w:rStyle w:val="fStyle"/>
          <w:rFonts w:eastAsia="Arial"/>
          <w:i/>
          <w:iCs/>
          <w:sz w:val="24"/>
          <w:szCs w:val="24"/>
        </w:rPr>
        <w:t>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w:t>
      </w:r>
      <w:r>
        <w:rPr>
          <w:rStyle w:val="fStyle"/>
          <w:rFonts w:eastAsia="Arial"/>
          <w:i/>
          <w:iCs/>
          <w:sz w:val="24"/>
          <w:szCs w:val="24"/>
        </w:rPr>
        <w:t xml:space="preserve"> </w:t>
      </w:r>
      <w:r w:rsidRPr="00252ED3">
        <w:rPr>
          <w:rStyle w:val="fStyle"/>
          <w:rFonts w:eastAsia="Arial"/>
          <w:i/>
          <w:iCs/>
          <w:sz w:val="24"/>
          <w:szCs w:val="24"/>
        </w:rPr>
        <w:t>им.</w:t>
      </w:r>
    </w:p>
    <w:p w14:paraId="244D8804"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В</w:t>
      </w:r>
      <w:r>
        <w:rPr>
          <w:rStyle w:val="fStyle"/>
          <w:rFonts w:eastAsia="Arial"/>
          <w:i/>
          <w:iCs/>
          <w:sz w:val="24"/>
          <w:szCs w:val="24"/>
        </w:rPr>
        <w:t xml:space="preserve"> </w:t>
      </w:r>
      <w:r w:rsidRPr="00252ED3">
        <w:rPr>
          <w:rStyle w:val="fStyle"/>
          <w:rFonts w:eastAsia="Arial"/>
          <w:i/>
          <w:iCs/>
          <w:sz w:val="24"/>
          <w:szCs w:val="24"/>
        </w:rPr>
        <w:t>этом Огне мы</w:t>
      </w:r>
      <w:r>
        <w:rPr>
          <w:rStyle w:val="fStyle"/>
          <w:rFonts w:eastAsia="Arial"/>
          <w:i/>
          <w:iCs/>
          <w:sz w:val="24"/>
          <w:szCs w:val="24"/>
        </w:rPr>
        <w:t xml:space="preserve"> </w:t>
      </w:r>
      <w:r w:rsidRPr="00252ED3">
        <w:rPr>
          <w:rStyle w:val="fStyle"/>
          <w:rFonts w:eastAsia="Arial"/>
          <w:i/>
          <w:iCs/>
          <w:sz w:val="24"/>
          <w:szCs w:val="24"/>
        </w:rPr>
        <w:t>синтезируемся с</w:t>
      </w:r>
      <w:r>
        <w:rPr>
          <w:rStyle w:val="fStyle"/>
          <w:rFonts w:eastAsia="Arial"/>
          <w:i/>
          <w:iCs/>
          <w:sz w:val="24"/>
          <w:szCs w:val="24"/>
        </w:rPr>
        <w:t xml:space="preserve"> </w:t>
      </w:r>
      <w:r w:rsidRPr="00252ED3">
        <w:rPr>
          <w:rStyle w:val="fStyle"/>
          <w:rFonts w:eastAsia="Arial"/>
          <w:i/>
          <w:iCs/>
          <w:sz w:val="24"/>
          <w:szCs w:val="24"/>
        </w:rPr>
        <w:t>Изначально Вышестоящим Отцом. Переходим в</w:t>
      </w:r>
      <w:r>
        <w:rPr>
          <w:rStyle w:val="fStyle"/>
          <w:rFonts w:eastAsia="Arial"/>
          <w:i/>
          <w:iCs/>
          <w:sz w:val="24"/>
          <w:szCs w:val="24"/>
        </w:rPr>
        <w:t xml:space="preserve"> </w:t>
      </w:r>
      <w:r w:rsidRPr="00252ED3">
        <w:rPr>
          <w:rStyle w:val="fStyle"/>
          <w:rFonts w:eastAsia="Arial"/>
          <w:i/>
          <w:iCs/>
          <w:sz w:val="24"/>
          <w:szCs w:val="24"/>
        </w:rPr>
        <w:t>зал Изначально Вышестоящего Отца ракурсом… и</w:t>
      </w:r>
      <w:r>
        <w:rPr>
          <w:rStyle w:val="fStyle"/>
          <w:rFonts w:eastAsia="Arial"/>
          <w:i/>
          <w:iCs/>
          <w:sz w:val="24"/>
          <w:szCs w:val="24"/>
        </w:rPr>
        <w:t xml:space="preserve"> </w:t>
      </w:r>
      <w:r w:rsidRPr="00252ED3">
        <w:rPr>
          <w:rStyle w:val="fStyle"/>
          <w:rFonts w:eastAsia="Arial"/>
          <w:i/>
          <w:iCs/>
          <w:sz w:val="24"/>
          <w:szCs w:val="24"/>
        </w:rPr>
        <w:t>развёртываемся в</w:t>
      </w:r>
      <w:r>
        <w:rPr>
          <w:rStyle w:val="fStyle"/>
          <w:rFonts w:eastAsia="Arial"/>
          <w:i/>
          <w:iCs/>
          <w:sz w:val="24"/>
          <w:szCs w:val="24"/>
        </w:rPr>
        <w:t xml:space="preserve"> </w:t>
      </w:r>
      <w:r w:rsidRPr="00252ED3">
        <w:rPr>
          <w:rStyle w:val="fStyle"/>
          <w:rFonts w:eastAsia="Arial"/>
          <w:i/>
          <w:iCs/>
          <w:sz w:val="24"/>
          <w:szCs w:val="24"/>
        </w:rPr>
        <w:t xml:space="preserve">зале Изначально Вышестоящего Отца ракурсом </w:t>
      </w:r>
      <w:r>
        <w:rPr>
          <w:rStyle w:val="fStyle"/>
          <w:rFonts w:eastAsia="Arial"/>
          <w:i/>
          <w:iCs/>
          <w:sz w:val="24"/>
          <w:szCs w:val="24"/>
        </w:rPr>
        <w:t>Р</w:t>
      </w:r>
      <w:r w:rsidRPr="00252ED3">
        <w:rPr>
          <w:rStyle w:val="fStyle"/>
          <w:rFonts w:eastAsia="Arial"/>
          <w:i/>
          <w:iCs/>
          <w:sz w:val="24"/>
          <w:szCs w:val="24"/>
        </w:rPr>
        <w:t>еальностной Позиции Наблюдателя синтез-телесно собою</w:t>
      </w:r>
      <w:r>
        <w:rPr>
          <w:rStyle w:val="fStyle"/>
          <w:rFonts w:eastAsia="Arial"/>
          <w:i/>
          <w:iCs/>
          <w:sz w:val="24"/>
          <w:szCs w:val="24"/>
        </w:rPr>
        <w:t>.</w:t>
      </w:r>
      <w:r w:rsidRPr="00252ED3">
        <w:rPr>
          <w:rStyle w:val="fStyle"/>
          <w:rFonts w:eastAsia="Arial"/>
          <w:i/>
          <w:iCs/>
          <w:sz w:val="24"/>
          <w:szCs w:val="24"/>
        </w:rPr>
        <w:t xml:space="preserve"> </w:t>
      </w:r>
      <w:r>
        <w:rPr>
          <w:rStyle w:val="fStyle"/>
          <w:rFonts w:eastAsia="Arial"/>
          <w:i/>
          <w:iCs/>
          <w:sz w:val="24"/>
          <w:szCs w:val="24"/>
        </w:rPr>
        <w:t>В</w:t>
      </w:r>
      <w:r w:rsidRPr="00252ED3">
        <w:rPr>
          <w:rStyle w:val="fStyle"/>
          <w:rFonts w:eastAsia="Arial"/>
          <w:i/>
          <w:iCs/>
          <w:sz w:val="24"/>
          <w:szCs w:val="24"/>
        </w:rPr>
        <w:t>ыпадаем из</w:t>
      </w:r>
      <w:r>
        <w:rPr>
          <w:rStyle w:val="fStyle"/>
          <w:rFonts w:eastAsia="Arial"/>
          <w:i/>
          <w:iCs/>
          <w:sz w:val="24"/>
          <w:szCs w:val="24"/>
        </w:rPr>
        <w:t xml:space="preserve"> </w:t>
      </w:r>
      <w:r w:rsidRPr="00252ED3">
        <w:rPr>
          <w:rStyle w:val="fStyle"/>
          <w:rFonts w:eastAsia="Arial"/>
          <w:i/>
          <w:iCs/>
          <w:sz w:val="24"/>
          <w:szCs w:val="24"/>
        </w:rPr>
        <w:t xml:space="preserve">зала. </w:t>
      </w:r>
    </w:p>
    <w:p w14:paraId="4D67C963"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Становимся перед Изначально Вышестоящим Отцом Позици</w:t>
      </w:r>
      <w:r>
        <w:rPr>
          <w:rStyle w:val="fStyle"/>
          <w:rFonts w:eastAsia="Arial"/>
          <w:i/>
          <w:iCs/>
          <w:sz w:val="24"/>
          <w:szCs w:val="24"/>
        </w:rPr>
        <w:t>я</w:t>
      </w:r>
      <w:r w:rsidRPr="00252ED3">
        <w:rPr>
          <w:rStyle w:val="fStyle"/>
          <w:rFonts w:eastAsia="Arial"/>
          <w:i/>
          <w:iCs/>
          <w:sz w:val="24"/>
          <w:szCs w:val="24"/>
        </w:rPr>
        <w:t xml:space="preserve"> Наблюдателя Я-Настоящего реальностной материи, телесно собою.</w:t>
      </w:r>
      <w:r>
        <w:rPr>
          <w:rStyle w:val="fStyle"/>
          <w:rFonts w:eastAsia="Arial"/>
          <w:i/>
          <w:iCs/>
          <w:sz w:val="24"/>
          <w:szCs w:val="24"/>
        </w:rPr>
        <w:t xml:space="preserve"> </w:t>
      </w: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 xml:space="preserve">Изначально Вышестоящим Отцом, стяжаем </w:t>
      </w:r>
      <w:r w:rsidRPr="00252ED3">
        <w:rPr>
          <w:rStyle w:val="fStyle"/>
          <w:rFonts w:eastAsia="Arial"/>
          <w:b/>
          <w:bCs/>
          <w:i/>
          <w:iCs/>
          <w:sz w:val="24"/>
          <w:szCs w:val="24"/>
        </w:rPr>
        <w:t>Архетипическую Позицию</w:t>
      </w:r>
      <w:r w:rsidRPr="00252ED3">
        <w:rPr>
          <w:rStyle w:val="fStyle"/>
          <w:rFonts w:eastAsia="Arial"/>
          <w:i/>
          <w:iCs/>
          <w:sz w:val="24"/>
          <w:szCs w:val="24"/>
        </w:rPr>
        <w:t xml:space="preserve"> </w:t>
      </w:r>
      <w:r w:rsidRPr="00252ED3">
        <w:rPr>
          <w:rStyle w:val="fStyle"/>
          <w:rFonts w:eastAsia="Arial"/>
          <w:b/>
          <w:bCs/>
          <w:i/>
          <w:iCs/>
          <w:sz w:val="24"/>
          <w:szCs w:val="24"/>
        </w:rPr>
        <w:t>Наблюдателя</w:t>
      </w:r>
      <w:r w:rsidRPr="00252ED3">
        <w:rPr>
          <w:rStyle w:val="fStyle"/>
          <w:rFonts w:eastAsia="Arial"/>
          <w:i/>
          <w:iCs/>
          <w:sz w:val="24"/>
          <w:szCs w:val="24"/>
        </w:rPr>
        <w:t xml:space="preserve"> архетипической материи, стяжая Синтез архетипических Частей каждого из</w:t>
      </w:r>
      <w:r>
        <w:rPr>
          <w:rStyle w:val="fStyle"/>
          <w:rFonts w:eastAsia="Arial"/>
          <w:i/>
          <w:iCs/>
          <w:sz w:val="24"/>
          <w:szCs w:val="24"/>
        </w:rPr>
        <w:t xml:space="preserve"> </w:t>
      </w:r>
      <w:r w:rsidRPr="00252ED3">
        <w:rPr>
          <w:rStyle w:val="fStyle"/>
          <w:rFonts w:eastAsia="Arial"/>
          <w:i/>
          <w:iCs/>
          <w:sz w:val="24"/>
          <w:szCs w:val="24"/>
        </w:rPr>
        <w:t>нас ракурса архетипической материи с</w:t>
      </w:r>
      <w:r>
        <w:rPr>
          <w:rStyle w:val="fStyle"/>
          <w:rFonts w:eastAsia="Arial"/>
          <w:i/>
          <w:iCs/>
          <w:sz w:val="24"/>
          <w:szCs w:val="24"/>
        </w:rPr>
        <w:t xml:space="preserve"> </w:t>
      </w:r>
      <w:r w:rsidRPr="00252ED3">
        <w:rPr>
          <w:rStyle w:val="fStyle"/>
          <w:rFonts w:eastAsia="Arial"/>
          <w:i/>
          <w:iCs/>
          <w:sz w:val="24"/>
          <w:szCs w:val="24"/>
        </w:rPr>
        <w:t>собою.</w:t>
      </w:r>
    </w:p>
    <w:p w14:paraId="21A5B3D5"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 Хум Изначально Вышестоящего Отца, стяжаем 1025</w:t>
      </w:r>
      <w:r>
        <w:rPr>
          <w:rStyle w:val="fStyle"/>
          <w:rFonts w:eastAsia="Arial"/>
          <w:i/>
          <w:iCs/>
          <w:sz w:val="24"/>
          <w:szCs w:val="24"/>
        </w:rPr>
        <w:t xml:space="preserve"> </w:t>
      </w:r>
      <w:r w:rsidRPr="00252ED3">
        <w:rPr>
          <w:rStyle w:val="fStyle"/>
          <w:rFonts w:eastAsia="Arial"/>
          <w:i/>
          <w:iCs/>
          <w:sz w:val="24"/>
          <w:szCs w:val="24"/>
        </w:rPr>
        <w:t>Синтезов Изначально Вышестоящего Отца, прося скоррегировать 1024</w:t>
      </w:r>
      <w:r>
        <w:rPr>
          <w:rStyle w:val="fStyle"/>
          <w:rFonts w:eastAsia="Arial"/>
          <w:i/>
          <w:iCs/>
          <w:sz w:val="24"/>
          <w:szCs w:val="24"/>
        </w:rPr>
        <w:t xml:space="preserve"> </w:t>
      </w:r>
      <w:r w:rsidRPr="00252ED3">
        <w:rPr>
          <w:rStyle w:val="fStyle"/>
          <w:rFonts w:eastAsia="Arial"/>
          <w:i/>
          <w:iCs/>
          <w:sz w:val="24"/>
          <w:szCs w:val="24"/>
        </w:rPr>
        <w:t>архетипические Части на</w:t>
      </w:r>
      <w:r>
        <w:rPr>
          <w:rStyle w:val="fStyle"/>
          <w:rFonts w:eastAsia="Arial"/>
          <w:i/>
          <w:iCs/>
          <w:sz w:val="24"/>
          <w:szCs w:val="24"/>
        </w:rPr>
        <w:t xml:space="preserve"> </w:t>
      </w:r>
      <w:r w:rsidRPr="00252ED3">
        <w:rPr>
          <w:rStyle w:val="fStyle"/>
          <w:rFonts w:eastAsia="Arial"/>
          <w:i/>
          <w:iCs/>
          <w:sz w:val="24"/>
          <w:szCs w:val="24"/>
        </w:rPr>
        <w:t>Позиции Наблюдателя архетипической материи Я-Настоящего архетипически каждого из нас. И</w:t>
      </w:r>
      <w:r>
        <w:rPr>
          <w:rStyle w:val="fStyle"/>
          <w:rFonts w:eastAsia="Arial"/>
          <w:i/>
          <w:iCs/>
          <w:sz w:val="24"/>
          <w:szCs w:val="24"/>
        </w:rPr>
        <w:t xml:space="preserve"> </w:t>
      </w:r>
      <w:r w:rsidRPr="00252ED3">
        <w:rPr>
          <w:rStyle w:val="fStyle"/>
          <w:rFonts w:eastAsia="Arial"/>
          <w:i/>
          <w:iCs/>
          <w:sz w:val="24"/>
          <w:szCs w:val="24"/>
        </w:rPr>
        <w:t>проникаемся Позици</w:t>
      </w:r>
      <w:r>
        <w:rPr>
          <w:rStyle w:val="fStyle"/>
          <w:rFonts w:eastAsia="Arial"/>
          <w:i/>
          <w:iCs/>
          <w:sz w:val="24"/>
          <w:szCs w:val="24"/>
        </w:rPr>
        <w:t>ей</w:t>
      </w:r>
      <w:r w:rsidRPr="00252ED3">
        <w:rPr>
          <w:rStyle w:val="fStyle"/>
          <w:rFonts w:eastAsia="Arial"/>
          <w:i/>
          <w:iCs/>
          <w:sz w:val="24"/>
          <w:szCs w:val="24"/>
        </w:rPr>
        <w:t xml:space="preserve"> Наблюдателя архетипического Я-Настоящего собою, возжигаясь 1025</w:t>
      </w:r>
      <w:r>
        <w:rPr>
          <w:rStyle w:val="fStyle"/>
          <w:rFonts w:eastAsia="Arial"/>
          <w:i/>
          <w:iCs/>
          <w:sz w:val="24"/>
          <w:szCs w:val="24"/>
        </w:rPr>
        <w:t xml:space="preserve"> </w:t>
      </w:r>
      <w:r w:rsidRPr="00252ED3">
        <w:rPr>
          <w:rStyle w:val="fStyle"/>
          <w:rFonts w:eastAsia="Arial"/>
          <w:i/>
          <w:iCs/>
          <w:sz w:val="24"/>
          <w:szCs w:val="24"/>
        </w:rPr>
        <w:t>Синтезами Изначально Вышестоящего Отца, прося вместить Позицию реальностного Наблюдателя в Позицию архетипического Наблюдателя как часть со взрастанием Я-Настоящего каждого из</w:t>
      </w:r>
      <w:r>
        <w:rPr>
          <w:rStyle w:val="fStyle"/>
          <w:rFonts w:eastAsia="Arial"/>
          <w:i/>
          <w:iCs/>
          <w:sz w:val="24"/>
          <w:szCs w:val="24"/>
        </w:rPr>
        <w:t xml:space="preserve"> </w:t>
      </w:r>
      <w:r w:rsidRPr="00252ED3">
        <w:rPr>
          <w:rStyle w:val="fStyle"/>
          <w:rFonts w:eastAsia="Arial"/>
          <w:i/>
          <w:iCs/>
          <w:sz w:val="24"/>
          <w:szCs w:val="24"/>
        </w:rPr>
        <w:t>нас. И возжигаясь 1025</w:t>
      </w:r>
      <w:r>
        <w:rPr>
          <w:rStyle w:val="fStyle"/>
          <w:rFonts w:eastAsia="Arial"/>
          <w:i/>
          <w:iCs/>
          <w:sz w:val="24"/>
          <w:szCs w:val="24"/>
        </w:rPr>
        <w:t xml:space="preserve"> </w:t>
      </w:r>
      <w:r w:rsidRPr="00252ED3">
        <w:rPr>
          <w:rStyle w:val="fStyle"/>
          <w:rFonts w:eastAsia="Arial"/>
          <w:i/>
          <w:iCs/>
          <w:sz w:val="24"/>
          <w:szCs w:val="24"/>
        </w:rPr>
        <w:t>Синтезами Изначально Вышестоящего Отца, преображаемся</w:t>
      </w:r>
      <w:r>
        <w:rPr>
          <w:rStyle w:val="fStyle"/>
          <w:rFonts w:eastAsia="Arial"/>
          <w:i/>
          <w:iCs/>
          <w:sz w:val="24"/>
          <w:szCs w:val="24"/>
        </w:rPr>
        <w:t xml:space="preserve"> </w:t>
      </w:r>
      <w:r w:rsidRPr="00252ED3">
        <w:rPr>
          <w:rStyle w:val="fStyle"/>
          <w:rFonts w:eastAsia="Arial"/>
          <w:i/>
          <w:iCs/>
          <w:sz w:val="24"/>
          <w:szCs w:val="24"/>
        </w:rPr>
        <w:t>ими.</w:t>
      </w:r>
    </w:p>
    <w:p w14:paraId="6CF0B630"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в</w:t>
      </w:r>
      <w:r>
        <w:rPr>
          <w:rStyle w:val="fStyle"/>
          <w:rFonts w:eastAsia="Arial"/>
          <w:i/>
          <w:iCs/>
          <w:sz w:val="24"/>
          <w:szCs w:val="24"/>
        </w:rPr>
        <w:t xml:space="preserve"> </w:t>
      </w:r>
      <w:r w:rsidRPr="00252ED3">
        <w:rPr>
          <w:rStyle w:val="fStyle"/>
          <w:rFonts w:eastAsia="Arial"/>
          <w:i/>
          <w:iCs/>
          <w:sz w:val="24"/>
          <w:szCs w:val="24"/>
        </w:rPr>
        <w:t>этом Огне мы</w:t>
      </w:r>
      <w:r>
        <w:rPr>
          <w:rStyle w:val="fStyle"/>
          <w:rFonts w:eastAsia="Arial"/>
          <w:i/>
          <w:iCs/>
          <w:sz w:val="24"/>
          <w:szCs w:val="24"/>
        </w:rPr>
        <w:t xml:space="preserve"> </w:t>
      </w:r>
      <w:r w:rsidRPr="00252ED3">
        <w:rPr>
          <w:rStyle w:val="fStyle"/>
          <w:rFonts w:eastAsia="Arial"/>
          <w:i/>
          <w:iCs/>
          <w:sz w:val="24"/>
          <w:szCs w:val="24"/>
        </w:rPr>
        <w:t>синтезируемся с</w:t>
      </w:r>
      <w:r>
        <w:rPr>
          <w:rStyle w:val="fStyle"/>
          <w:rFonts w:eastAsia="Arial"/>
          <w:i/>
          <w:iCs/>
          <w:sz w:val="24"/>
          <w:szCs w:val="24"/>
        </w:rPr>
        <w:t xml:space="preserve"> </w:t>
      </w:r>
      <w:r w:rsidRPr="00252ED3">
        <w:rPr>
          <w:rStyle w:val="fStyle"/>
          <w:rFonts w:eastAsia="Arial"/>
          <w:i/>
          <w:iCs/>
          <w:sz w:val="24"/>
          <w:szCs w:val="24"/>
        </w:rPr>
        <w:t xml:space="preserve">Изначально Вышестоящим Отцом и стяжаем </w:t>
      </w:r>
      <w:r w:rsidRPr="00252ED3">
        <w:rPr>
          <w:rStyle w:val="fStyle"/>
          <w:rFonts w:eastAsia="Arial"/>
          <w:b/>
          <w:bCs/>
          <w:i/>
          <w:iCs/>
          <w:sz w:val="24"/>
          <w:szCs w:val="24"/>
        </w:rPr>
        <w:t>Космическую Позицию Наблюдателя</w:t>
      </w:r>
      <w:r w:rsidRPr="00252ED3">
        <w:rPr>
          <w:rStyle w:val="fStyle"/>
          <w:rFonts w:eastAsia="Arial"/>
          <w:i/>
          <w:iCs/>
          <w:sz w:val="24"/>
          <w:szCs w:val="24"/>
        </w:rPr>
        <w:t xml:space="preserve">, </w:t>
      </w:r>
      <w:r w:rsidRPr="00F47110">
        <w:rPr>
          <w:rStyle w:val="fStyle"/>
          <w:rFonts w:eastAsia="Arial"/>
          <w:b/>
          <w:bCs/>
          <w:i/>
          <w:iCs/>
          <w:sz w:val="24"/>
          <w:szCs w:val="24"/>
        </w:rPr>
        <w:t>вмещающую Архетипическую Позицию Наблюдателя и</w:t>
      </w:r>
      <w:r>
        <w:rPr>
          <w:rStyle w:val="fStyle"/>
          <w:rFonts w:eastAsia="Arial"/>
          <w:b/>
          <w:bCs/>
          <w:i/>
          <w:iCs/>
          <w:sz w:val="24"/>
          <w:szCs w:val="24"/>
        </w:rPr>
        <w:t xml:space="preserve"> </w:t>
      </w:r>
      <w:r w:rsidRPr="00F47110">
        <w:rPr>
          <w:rStyle w:val="fStyle"/>
          <w:rFonts w:eastAsia="Arial"/>
          <w:b/>
          <w:bCs/>
          <w:i/>
          <w:iCs/>
          <w:sz w:val="24"/>
          <w:szCs w:val="24"/>
        </w:rPr>
        <w:t>Реальностную Позицию Наблюдателя в</w:t>
      </w:r>
      <w:r>
        <w:rPr>
          <w:rStyle w:val="fStyle"/>
          <w:rFonts w:eastAsia="Arial"/>
          <w:b/>
          <w:bCs/>
          <w:i/>
          <w:iCs/>
          <w:sz w:val="24"/>
          <w:szCs w:val="24"/>
        </w:rPr>
        <w:t xml:space="preserve"> </w:t>
      </w:r>
      <w:r w:rsidRPr="00F47110">
        <w:rPr>
          <w:rStyle w:val="fStyle"/>
          <w:rFonts w:eastAsia="Arial"/>
          <w:b/>
          <w:bCs/>
          <w:i/>
          <w:iCs/>
          <w:sz w:val="24"/>
          <w:szCs w:val="24"/>
        </w:rPr>
        <w:t>себя как часть</w:t>
      </w:r>
      <w:r>
        <w:rPr>
          <w:rStyle w:val="fStyle"/>
          <w:rFonts w:eastAsia="Arial"/>
          <w:b/>
          <w:bCs/>
          <w:i/>
          <w:iCs/>
          <w:sz w:val="24"/>
          <w:szCs w:val="24"/>
        </w:rPr>
        <w:t>,</w:t>
      </w:r>
      <w:r w:rsidRPr="00252ED3">
        <w:rPr>
          <w:rStyle w:val="fStyle"/>
          <w:rFonts w:eastAsia="Arial"/>
          <w:i/>
          <w:iCs/>
          <w:sz w:val="24"/>
          <w:szCs w:val="24"/>
        </w:rPr>
        <w:t xml:space="preserve"> синтезом стяжённых 1024</w:t>
      </w:r>
      <w:r>
        <w:rPr>
          <w:rStyle w:val="fStyle"/>
          <w:rFonts w:eastAsia="Arial"/>
          <w:i/>
          <w:iCs/>
          <w:sz w:val="24"/>
          <w:szCs w:val="24"/>
        </w:rPr>
        <w:t xml:space="preserve">-ёх </w:t>
      </w:r>
      <w:r w:rsidRPr="00252ED3">
        <w:rPr>
          <w:rStyle w:val="fStyle"/>
          <w:rFonts w:eastAsia="Arial"/>
          <w:i/>
          <w:iCs/>
          <w:sz w:val="24"/>
          <w:szCs w:val="24"/>
        </w:rPr>
        <w:t xml:space="preserve">Космических реальностных Частей космической материи собою. </w:t>
      </w:r>
    </w:p>
    <w:p w14:paraId="698A3809"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 xml:space="preserve">Изначально Вышестоящим Отцом, стяжаем коррегирование Космических реальностных </w:t>
      </w:r>
      <w:r>
        <w:rPr>
          <w:rStyle w:val="fStyle"/>
          <w:rFonts w:eastAsia="Arial"/>
          <w:i/>
          <w:iCs/>
          <w:sz w:val="24"/>
          <w:szCs w:val="24"/>
        </w:rPr>
        <w:t>Ч</w:t>
      </w:r>
      <w:r w:rsidRPr="00252ED3">
        <w:rPr>
          <w:rStyle w:val="fStyle"/>
          <w:rFonts w:eastAsia="Arial"/>
          <w:i/>
          <w:iCs/>
          <w:sz w:val="24"/>
          <w:szCs w:val="24"/>
        </w:rPr>
        <w:t>астей космической материи на Космическую Позицию Наблюдателя</w:t>
      </w:r>
      <w:r>
        <w:rPr>
          <w:rStyle w:val="fStyle"/>
          <w:rFonts w:eastAsia="Arial"/>
          <w:i/>
          <w:iCs/>
          <w:sz w:val="24"/>
          <w:szCs w:val="24"/>
        </w:rPr>
        <w:t xml:space="preserve"> </w:t>
      </w:r>
      <w:r w:rsidRPr="00252ED3">
        <w:rPr>
          <w:rStyle w:val="fStyle"/>
          <w:rFonts w:eastAsia="Arial"/>
          <w:i/>
          <w:iCs/>
          <w:sz w:val="24"/>
          <w:szCs w:val="24"/>
        </w:rPr>
        <w:t>с</w:t>
      </w:r>
      <w:r>
        <w:rPr>
          <w:rStyle w:val="fStyle"/>
          <w:rFonts w:eastAsia="Arial"/>
          <w:i/>
          <w:iCs/>
          <w:sz w:val="24"/>
          <w:szCs w:val="24"/>
        </w:rPr>
        <w:t xml:space="preserve"> </w:t>
      </w:r>
      <w:r w:rsidRPr="00252ED3">
        <w:rPr>
          <w:rStyle w:val="fStyle"/>
          <w:rFonts w:eastAsia="Arial"/>
          <w:i/>
          <w:iCs/>
          <w:sz w:val="24"/>
          <w:szCs w:val="24"/>
        </w:rPr>
        <w:t>перспективой развёртки 8192</w:t>
      </w:r>
      <w:r>
        <w:rPr>
          <w:rStyle w:val="fStyle"/>
          <w:rFonts w:eastAsia="Arial"/>
          <w:i/>
          <w:iCs/>
          <w:sz w:val="24"/>
          <w:szCs w:val="24"/>
        </w:rPr>
        <w:t xml:space="preserve">-ух </w:t>
      </w:r>
      <w:r w:rsidRPr="00252ED3">
        <w:rPr>
          <w:rStyle w:val="fStyle"/>
          <w:rFonts w:eastAsia="Arial"/>
          <w:i/>
          <w:iCs/>
          <w:sz w:val="24"/>
          <w:szCs w:val="24"/>
        </w:rPr>
        <w:t xml:space="preserve">Частей космической материи. </w:t>
      </w:r>
    </w:p>
    <w:p w14:paraId="7694A0FC"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 xml:space="preserve">Изначально Вышестоящим Отцом, </w:t>
      </w:r>
      <w:r w:rsidRPr="00F47110">
        <w:rPr>
          <w:rStyle w:val="fStyle"/>
          <w:rFonts w:eastAsia="Arial"/>
          <w:b/>
          <w:bCs/>
          <w:i/>
          <w:iCs/>
          <w:sz w:val="24"/>
          <w:szCs w:val="24"/>
        </w:rPr>
        <w:t>стяжаем Космического Наблюдателя космическому Я-Настоящего космической материи</w:t>
      </w:r>
      <w:r w:rsidRPr="00252ED3">
        <w:rPr>
          <w:rStyle w:val="fStyle"/>
          <w:rFonts w:eastAsia="Arial"/>
          <w:i/>
          <w:iCs/>
          <w:sz w:val="24"/>
          <w:szCs w:val="24"/>
        </w:rPr>
        <w:t xml:space="preserve"> в</w:t>
      </w:r>
      <w:r>
        <w:rPr>
          <w:rStyle w:val="fStyle"/>
          <w:rFonts w:eastAsia="Arial"/>
          <w:i/>
          <w:iCs/>
          <w:sz w:val="24"/>
          <w:szCs w:val="24"/>
        </w:rPr>
        <w:t xml:space="preserve"> </w:t>
      </w:r>
      <w:r w:rsidRPr="00252ED3">
        <w:rPr>
          <w:rStyle w:val="fStyle"/>
          <w:rFonts w:eastAsia="Arial"/>
          <w:i/>
          <w:iCs/>
          <w:sz w:val="24"/>
          <w:szCs w:val="24"/>
        </w:rPr>
        <w:t>синтезе 1024</w:t>
      </w:r>
      <w:r>
        <w:rPr>
          <w:rStyle w:val="fStyle"/>
          <w:rFonts w:eastAsia="Arial"/>
          <w:i/>
          <w:iCs/>
          <w:sz w:val="24"/>
          <w:szCs w:val="24"/>
        </w:rPr>
        <w:t xml:space="preserve">-ёх </w:t>
      </w:r>
      <w:r w:rsidRPr="00252ED3">
        <w:rPr>
          <w:rStyle w:val="fStyle"/>
          <w:rFonts w:eastAsia="Arial"/>
          <w:i/>
          <w:iCs/>
          <w:sz w:val="24"/>
          <w:szCs w:val="24"/>
        </w:rPr>
        <w:t>Космических реальностных Частей собою и,</w:t>
      </w:r>
      <w:r>
        <w:rPr>
          <w:rStyle w:val="fStyle"/>
          <w:rFonts w:eastAsia="Arial"/>
          <w:i/>
          <w:iCs/>
          <w:sz w:val="24"/>
          <w:szCs w:val="24"/>
        </w:rPr>
        <w:t xml:space="preserve"> </w:t>
      </w:r>
      <w:r w:rsidRPr="00252ED3">
        <w:rPr>
          <w:rStyle w:val="fStyle"/>
          <w:rFonts w:eastAsia="Arial"/>
          <w:i/>
          <w:iCs/>
          <w:sz w:val="24"/>
          <w:szCs w:val="24"/>
        </w:rPr>
        <w:t xml:space="preserve">вспыхивая ими. </w:t>
      </w:r>
    </w:p>
    <w:p w14:paraId="3EF0DD15"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Синтезируясь с</w:t>
      </w:r>
      <w:r>
        <w:rPr>
          <w:rStyle w:val="fStyle"/>
          <w:rFonts w:eastAsia="Arial"/>
          <w:i/>
          <w:iCs/>
          <w:sz w:val="24"/>
          <w:szCs w:val="24"/>
        </w:rPr>
        <w:t xml:space="preserve"> </w:t>
      </w:r>
      <w:r w:rsidRPr="00252ED3">
        <w:rPr>
          <w:rStyle w:val="fStyle"/>
          <w:rFonts w:eastAsia="Arial"/>
          <w:i/>
          <w:iCs/>
          <w:sz w:val="24"/>
          <w:szCs w:val="24"/>
        </w:rPr>
        <w:t>Хум Изначально Вышестоящего Отца, стяжаем 1025</w:t>
      </w:r>
      <w:r>
        <w:rPr>
          <w:rStyle w:val="fStyle"/>
          <w:rFonts w:eastAsia="Arial"/>
          <w:i/>
          <w:iCs/>
          <w:sz w:val="24"/>
          <w:szCs w:val="24"/>
        </w:rPr>
        <w:t xml:space="preserve"> </w:t>
      </w:r>
      <w:r w:rsidRPr="00252ED3">
        <w:rPr>
          <w:rStyle w:val="fStyle"/>
          <w:rFonts w:eastAsia="Arial"/>
          <w:i/>
          <w:iCs/>
          <w:sz w:val="24"/>
          <w:szCs w:val="24"/>
        </w:rPr>
        <w:t>Синтезов Изначально Вышестоящего Отца и,</w:t>
      </w:r>
      <w:r>
        <w:rPr>
          <w:rStyle w:val="fStyle"/>
          <w:rFonts w:eastAsia="Arial"/>
          <w:i/>
          <w:iCs/>
          <w:sz w:val="24"/>
          <w:szCs w:val="24"/>
        </w:rPr>
        <w:t xml:space="preserve"> </w:t>
      </w:r>
      <w:r w:rsidRPr="00252ED3">
        <w:rPr>
          <w:rStyle w:val="fStyle"/>
          <w:rFonts w:eastAsia="Arial"/>
          <w:i/>
          <w:iCs/>
          <w:sz w:val="24"/>
          <w:szCs w:val="24"/>
        </w:rPr>
        <w:t>возжигаясь 1025</w:t>
      </w:r>
      <w:r>
        <w:rPr>
          <w:rStyle w:val="fStyle"/>
          <w:rFonts w:eastAsia="Arial"/>
          <w:i/>
          <w:iCs/>
          <w:sz w:val="24"/>
          <w:szCs w:val="24"/>
        </w:rPr>
        <w:t xml:space="preserve"> </w:t>
      </w:r>
      <w:r w:rsidRPr="00252ED3">
        <w:rPr>
          <w:rStyle w:val="fStyle"/>
          <w:rFonts w:eastAsia="Arial"/>
          <w:i/>
          <w:iCs/>
          <w:sz w:val="24"/>
          <w:szCs w:val="24"/>
        </w:rPr>
        <w:t>Синтезами Изначально Вышестоящего Отца, преображаемся ими</w:t>
      </w:r>
      <w:r>
        <w:rPr>
          <w:rStyle w:val="fStyle"/>
          <w:rFonts w:eastAsia="Arial"/>
          <w:i/>
          <w:iCs/>
          <w:sz w:val="24"/>
          <w:szCs w:val="24"/>
        </w:rPr>
        <w:t xml:space="preserve">. И </w:t>
      </w:r>
      <w:r w:rsidRPr="00252ED3">
        <w:rPr>
          <w:rStyle w:val="fStyle"/>
          <w:rFonts w:eastAsia="Arial"/>
          <w:i/>
          <w:iCs/>
          <w:sz w:val="24"/>
          <w:szCs w:val="24"/>
        </w:rPr>
        <w:t>входим</w:t>
      </w:r>
      <w:r>
        <w:rPr>
          <w:rStyle w:val="fStyle"/>
          <w:rFonts w:eastAsia="Arial"/>
          <w:i/>
          <w:iCs/>
          <w:sz w:val="24"/>
          <w:szCs w:val="24"/>
        </w:rPr>
        <w:t xml:space="preserve"> </w:t>
      </w:r>
      <w:r w:rsidRPr="00252ED3">
        <w:rPr>
          <w:rStyle w:val="fStyle"/>
          <w:rFonts w:eastAsia="Arial"/>
          <w:i/>
          <w:iCs/>
          <w:sz w:val="24"/>
          <w:szCs w:val="24"/>
        </w:rPr>
        <w:t>Я-Настоящего космической материи в</w:t>
      </w:r>
      <w:r>
        <w:rPr>
          <w:rStyle w:val="fStyle"/>
          <w:rFonts w:eastAsia="Arial"/>
          <w:i/>
          <w:iCs/>
          <w:sz w:val="24"/>
          <w:szCs w:val="24"/>
        </w:rPr>
        <w:t xml:space="preserve"> </w:t>
      </w:r>
      <w:r w:rsidRPr="00252ED3">
        <w:rPr>
          <w:rStyle w:val="fStyle"/>
          <w:rFonts w:eastAsia="Arial"/>
          <w:i/>
          <w:iCs/>
          <w:sz w:val="24"/>
          <w:szCs w:val="24"/>
        </w:rPr>
        <w:t>Позици</w:t>
      </w:r>
      <w:r>
        <w:rPr>
          <w:rStyle w:val="fStyle"/>
          <w:rFonts w:eastAsia="Arial"/>
          <w:i/>
          <w:iCs/>
          <w:sz w:val="24"/>
          <w:szCs w:val="24"/>
        </w:rPr>
        <w:t>ю</w:t>
      </w:r>
      <w:r w:rsidRPr="00252ED3">
        <w:rPr>
          <w:rStyle w:val="fStyle"/>
          <w:rFonts w:eastAsia="Arial"/>
          <w:i/>
          <w:iCs/>
          <w:sz w:val="24"/>
          <w:szCs w:val="24"/>
        </w:rPr>
        <w:t xml:space="preserve"> Наблюдателя синтеза Частей космических реальностных, в синтезе их телесно собою, в</w:t>
      </w:r>
      <w:r>
        <w:rPr>
          <w:rStyle w:val="fStyle"/>
          <w:rFonts w:eastAsia="Arial"/>
          <w:i/>
          <w:iCs/>
          <w:sz w:val="24"/>
          <w:szCs w:val="24"/>
        </w:rPr>
        <w:t xml:space="preserve"> </w:t>
      </w:r>
      <w:r w:rsidRPr="00252ED3">
        <w:rPr>
          <w:rStyle w:val="fStyle"/>
          <w:rFonts w:eastAsia="Arial"/>
          <w:i/>
          <w:iCs/>
          <w:sz w:val="24"/>
          <w:szCs w:val="24"/>
        </w:rPr>
        <w:t>космическую Позицию Наблюдателя каждого из</w:t>
      </w:r>
      <w:r>
        <w:rPr>
          <w:rStyle w:val="fStyle"/>
          <w:rFonts w:eastAsia="Arial"/>
          <w:i/>
          <w:iCs/>
          <w:sz w:val="24"/>
          <w:szCs w:val="24"/>
        </w:rPr>
        <w:t xml:space="preserve"> </w:t>
      </w:r>
      <w:r w:rsidRPr="00252ED3">
        <w:rPr>
          <w:rStyle w:val="fStyle"/>
          <w:rFonts w:eastAsia="Arial"/>
          <w:i/>
          <w:iCs/>
          <w:sz w:val="24"/>
          <w:szCs w:val="24"/>
        </w:rPr>
        <w:t>нас ракурсом глубины реализованности каждого из</w:t>
      </w:r>
      <w:r>
        <w:rPr>
          <w:rStyle w:val="fStyle"/>
          <w:rFonts w:eastAsia="Arial"/>
          <w:i/>
          <w:iCs/>
          <w:sz w:val="24"/>
          <w:szCs w:val="24"/>
        </w:rPr>
        <w:t xml:space="preserve"> </w:t>
      </w:r>
      <w:r w:rsidRPr="00252ED3">
        <w:rPr>
          <w:rStyle w:val="fStyle"/>
          <w:rFonts w:eastAsia="Arial"/>
          <w:i/>
          <w:iCs/>
          <w:sz w:val="24"/>
          <w:szCs w:val="24"/>
        </w:rPr>
        <w:t>нас, соответственно.</w:t>
      </w:r>
    </w:p>
    <w:p w14:paraId="395E3A15"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 Хум Изначально Вышестоящего Отца, стяжаем Синтез Изначально Вышестоящего Отца.  И</w:t>
      </w:r>
      <w:r>
        <w:rPr>
          <w:rStyle w:val="fStyle"/>
          <w:rFonts w:eastAsia="Arial"/>
          <w:i/>
          <w:iCs/>
          <w:sz w:val="24"/>
          <w:szCs w:val="24"/>
        </w:rPr>
        <w:t xml:space="preserve"> </w:t>
      </w:r>
      <w:r w:rsidRPr="00252ED3">
        <w:rPr>
          <w:rStyle w:val="fStyle"/>
          <w:rFonts w:eastAsia="Arial"/>
          <w:i/>
          <w:iCs/>
          <w:sz w:val="24"/>
          <w:szCs w:val="24"/>
        </w:rPr>
        <w:t>возжигаясь Синтезом Изначально Вышестоящего Отца, преображаемся им</w:t>
      </w:r>
      <w:r>
        <w:rPr>
          <w:rStyle w:val="fStyle"/>
          <w:rFonts w:eastAsia="Arial"/>
          <w:i/>
          <w:iCs/>
          <w:sz w:val="24"/>
          <w:szCs w:val="24"/>
        </w:rPr>
        <w:t xml:space="preserve"> </w:t>
      </w:r>
      <w:r w:rsidRPr="00252ED3">
        <w:rPr>
          <w:rStyle w:val="fStyle"/>
          <w:rFonts w:eastAsia="Arial"/>
          <w:i/>
          <w:iCs/>
          <w:sz w:val="24"/>
          <w:szCs w:val="24"/>
        </w:rPr>
        <w:t>собою.</w:t>
      </w:r>
    </w:p>
    <w:p w14:paraId="6EE70E18" w14:textId="77777777" w:rsidR="000F77A6" w:rsidRPr="00252ED3"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 Изначально Вышестоящим Отцом, мы включаем Космическую Позицию Наблюдателя пред Изначально Вышестоящим Отцом телом, стоящим пред Отцом каждого из</w:t>
      </w:r>
      <w:r>
        <w:rPr>
          <w:rStyle w:val="fStyle"/>
          <w:rFonts w:eastAsia="Arial"/>
          <w:i/>
          <w:iCs/>
          <w:sz w:val="24"/>
          <w:szCs w:val="24"/>
        </w:rPr>
        <w:t xml:space="preserve"> </w:t>
      </w:r>
      <w:r w:rsidRPr="00252ED3">
        <w:rPr>
          <w:rStyle w:val="fStyle"/>
          <w:rFonts w:eastAsia="Arial"/>
          <w:i/>
          <w:iCs/>
          <w:sz w:val="24"/>
          <w:szCs w:val="24"/>
        </w:rPr>
        <w:t>нас, максимальной реализованности собою. И</w:t>
      </w:r>
      <w:r>
        <w:rPr>
          <w:rStyle w:val="fStyle"/>
          <w:rFonts w:eastAsia="Arial"/>
          <w:i/>
          <w:iCs/>
          <w:sz w:val="24"/>
          <w:szCs w:val="24"/>
        </w:rPr>
        <w:t xml:space="preserve"> </w:t>
      </w:r>
      <w:r w:rsidRPr="00252ED3">
        <w:rPr>
          <w:rStyle w:val="fStyle"/>
          <w:rFonts w:eastAsia="Arial"/>
          <w:i/>
          <w:iCs/>
          <w:sz w:val="24"/>
          <w:szCs w:val="24"/>
        </w:rPr>
        <w:t>Космическая Позиция Наблюдател</w:t>
      </w:r>
      <w:r>
        <w:rPr>
          <w:rStyle w:val="fStyle"/>
          <w:rFonts w:eastAsia="Arial"/>
          <w:i/>
          <w:iCs/>
          <w:sz w:val="24"/>
          <w:szCs w:val="24"/>
        </w:rPr>
        <w:t>я…</w:t>
      </w:r>
      <w:r w:rsidRPr="00252ED3">
        <w:rPr>
          <w:rStyle w:val="fStyle"/>
          <w:rFonts w:eastAsia="Arial"/>
          <w:i/>
          <w:iCs/>
          <w:sz w:val="24"/>
          <w:szCs w:val="24"/>
        </w:rPr>
        <w:t xml:space="preserve"> смотрим на зал Изначально Вышестоящего Отца, который расположен в космосе… на Изначально Вышестоящего Отца и</w:t>
      </w:r>
      <w:r>
        <w:rPr>
          <w:rStyle w:val="fStyle"/>
          <w:rFonts w:eastAsia="Arial"/>
          <w:i/>
          <w:iCs/>
          <w:sz w:val="24"/>
          <w:szCs w:val="24"/>
        </w:rPr>
        <w:t xml:space="preserve"> </w:t>
      </w:r>
      <w:r w:rsidRPr="00252ED3">
        <w:rPr>
          <w:rStyle w:val="fStyle"/>
          <w:rFonts w:eastAsia="Arial"/>
          <w:i/>
          <w:iCs/>
          <w:sz w:val="24"/>
          <w:szCs w:val="24"/>
        </w:rPr>
        <w:t>на</w:t>
      </w:r>
      <w:r>
        <w:rPr>
          <w:rStyle w:val="fStyle"/>
          <w:rFonts w:eastAsia="Arial"/>
          <w:i/>
          <w:iCs/>
          <w:sz w:val="24"/>
          <w:szCs w:val="24"/>
        </w:rPr>
        <w:t xml:space="preserve"> </w:t>
      </w:r>
      <w:r w:rsidRPr="00252ED3">
        <w:rPr>
          <w:rStyle w:val="fStyle"/>
          <w:rFonts w:eastAsia="Arial"/>
          <w:i/>
          <w:iCs/>
          <w:sz w:val="24"/>
          <w:szCs w:val="24"/>
        </w:rPr>
        <w:t>специфики действия каждого из</w:t>
      </w:r>
      <w:r>
        <w:rPr>
          <w:rStyle w:val="fStyle"/>
          <w:rFonts w:eastAsia="Arial"/>
          <w:i/>
          <w:iCs/>
          <w:sz w:val="24"/>
          <w:szCs w:val="24"/>
        </w:rPr>
        <w:t xml:space="preserve"> </w:t>
      </w:r>
      <w:r w:rsidRPr="00252ED3">
        <w:rPr>
          <w:rStyle w:val="fStyle"/>
          <w:rFonts w:eastAsia="Arial"/>
          <w:i/>
          <w:iCs/>
          <w:sz w:val="24"/>
          <w:szCs w:val="24"/>
        </w:rPr>
        <w:t xml:space="preserve">нас космическим залом Изначально Вышестоящего Отца собой, включая Космическую Позицию Наблюдателя этим. </w:t>
      </w:r>
    </w:p>
    <w:p w14:paraId="3114A016" w14:textId="77777777" w:rsidR="000F77A6" w:rsidRPr="00252ED3" w:rsidRDefault="000F77A6" w:rsidP="000F77A6">
      <w:pPr>
        <w:pStyle w:val="pStyle"/>
        <w:spacing w:after="0" w:line="240" w:lineRule="auto"/>
        <w:ind w:firstLine="709"/>
        <w:rPr>
          <w:rFonts w:ascii="Times New Roman" w:hAnsi="Times New Roman" w:cs="Times New Roman"/>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синтезируясь с Хум Изначального Вышестоящего Отца, стяжаем Синтез</w:t>
      </w:r>
      <w:r>
        <w:rPr>
          <w:rStyle w:val="fStyle"/>
          <w:rFonts w:eastAsia="Arial"/>
          <w:i/>
          <w:iCs/>
          <w:sz w:val="24"/>
          <w:szCs w:val="24"/>
        </w:rPr>
        <w:t xml:space="preserve"> </w:t>
      </w:r>
      <w:r w:rsidRPr="00252ED3">
        <w:rPr>
          <w:rStyle w:val="fStyle"/>
          <w:rFonts w:eastAsia="Arial"/>
          <w:i/>
          <w:iCs/>
          <w:sz w:val="24"/>
          <w:szCs w:val="24"/>
        </w:rPr>
        <w:t>Изначального Вышестоящего Отца, прося преобразить каждого из</w:t>
      </w:r>
      <w:r>
        <w:rPr>
          <w:rStyle w:val="fStyle"/>
          <w:rFonts w:eastAsia="Arial"/>
          <w:i/>
          <w:iCs/>
          <w:sz w:val="24"/>
          <w:szCs w:val="24"/>
        </w:rPr>
        <w:t xml:space="preserve"> </w:t>
      </w:r>
      <w:r w:rsidRPr="00252ED3">
        <w:rPr>
          <w:rStyle w:val="fStyle"/>
          <w:rFonts w:eastAsia="Arial"/>
          <w:i/>
          <w:iCs/>
          <w:sz w:val="24"/>
          <w:szCs w:val="24"/>
        </w:rPr>
        <w:t>нас и синтез нас всем стяжённым, возожжённым собою. И возжигаясь Синтезом Изначально Вышестоящего Отца, преображаемся</w:t>
      </w:r>
      <w:r>
        <w:rPr>
          <w:rStyle w:val="fStyle"/>
          <w:rFonts w:eastAsia="Arial"/>
          <w:i/>
          <w:iCs/>
          <w:sz w:val="24"/>
          <w:szCs w:val="24"/>
        </w:rPr>
        <w:t xml:space="preserve"> </w:t>
      </w:r>
      <w:r w:rsidRPr="00252ED3">
        <w:rPr>
          <w:rStyle w:val="fStyle"/>
          <w:rFonts w:eastAsia="Arial"/>
          <w:i/>
          <w:iCs/>
          <w:sz w:val="24"/>
          <w:szCs w:val="24"/>
        </w:rPr>
        <w:t>им.</w:t>
      </w:r>
    </w:p>
    <w:p w14:paraId="1C392646" w14:textId="77777777" w:rsidR="000F77A6"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мы</w:t>
      </w:r>
      <w:r>
        <w:rPr>
          <w:rStyle w:val="fStyle"/>
          <w:rFonts w:eastAsia="Arial"/>
          <w:i/>
          <w:iCs/>
          <w:sz w:val="24"/>
          <w:szCs w:val="24"/>
        </w:rPr>
        <w:t xml:space="preserve"> </w:t>
      </w:r>
      <w:r w:rsidRPr="00252ED3">
        <w:rPr>
          <w:rStyle w:val="fStyle"/>
          <w:rFonts w:eastAsia="Arial"/>
          <w:i/>
          <w:iCs/>
          <w:sz w:val="24"/>
          <w:szCs w:val="24"/>
        </w:rPr>
        <w:t>благодарим Изначально Вышестоящего Отца. Благодарим Изначально Вышестоящих Аватаров Синтеза Кут Хуми Фаинь. Возвращаемся в</w:t>
      </w:r>
      <w:r>
        <w:rPr>
          <w:rStyle w:val="fStyle"/>
          <w:rFonts w:eastAsia="Arial"/>
          <w:i/>
          <w:iCs/>
          <w:sz w:val="24"/>
          <w:szCs w:val="24"/>
        </w:rPr>
        <w:t xml:space="preserve"> </w:t>
      </w:r>
      <w:r w:rsidRPr="00252ED3">
        <w:rPr>
          <w:rStyle w:val="fStyle"/>
          <w:rFonts w:eastAsia="Arial"/>
          <w:i/>
          <w:iCs/>
          <w:sz w:val="24"/>
          <w:szCs w:val="24"/>
        </w:rPr>
        <w:t>физическую реализацию в</w:t>
      </w:r>
      <w:r>
        <w:rPr>
          <w:rStyle w:val="fStyle"/>
          <w:rFonts w:eastAsia="Arial"/>
          <w:i/>
          <w:iCs/>
          <w:sz w:val="24"/>
          <w:szCs w:val="24"/>
        </w:rPr>
        <w:t xml:space="preserve"> </w:t>
      </w:r>
      <w:r w:rsidRPr="00252ED3">
        <w:rPr>
          <w:rStyle w:val="fStyle"/>
          <w:rFonts w:eastAsia="Arial"/>
          <w:i/>
          <w:iCs/>
          <w:sz w:val="24"/>
          <w:szCs w:val="24"/>
        </w:rPr>
        <w:t>данный зал синтез-физически собой. Развёртываемся физически.</w:t>
      </w:r>
      <w:r>
        <w:rPr>
          <w:rStyle w:val="fStyle"/>
          <w:rFonts w:eastAsia="Arial"/>
          <w:i/>
          <w:iCs/>
          <w:sz w:val="24"/>
          <w:szCs w:val="24"/>
        </w:rPr>
        <w:t xml:space="preserve"> </w:t>
      </w: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эманируем всё стяжённое и</w:t>
      </w:r>
      <w:r>
        <w:rPr>
          <w:rStyle w:val="fStyle"/>
          <w:rFonts w:eastAsia="Arial"/>
          <w:i/>
          <w:iCs/>
          <w:sz w:val="24"/>
          <w:szCs w:val="24"/>
        </w:rPr>
        <w:t xml:space="preserve"> </w:t>
      </w:r>
      <w:r w:rsidRPr="00252ED3">
        <w:rPr>
          <w:rStyle w:val="fStyle"/>
          <w:rFonts w:eastAsia="Arial"/>
          <w:i/>
          <w:iCs/>
          <w:sz w:val="24"/>
          <w:szCs w:val="24"/>
        </w:rPr>
        <w:t>возожжённое в</w:t>
      </w:r>
      <w:r>
        <w:rPr>
          <w:rStyle w:val="fStyle"/>
          <w:rFonts w:eastAsia="Arial"/>
          <w:i/>
          <w:iCs/>
          <w:sz w:val="24"/>
          <w:szCs w:val="24"/>
        </w:rPr>
        <w:t xml:space="preserve"> </w:t>
      </w:r>
      <w:r w:rsidRPr="00252ED3">
        <w:rPr>
          <w:rStyle w:val="fStyle"/>
          <w:rFonts w:eastAsia="Arial"/>
          <w:i/>
          <w:iCs/>
          <w:sz w:val="24"/>
          <w:szCs w:val="24"/>
        </w:rPr>
        <w:t>ИВДИВО, в ИВДИВО Москва, в ИВДИВО Московия, в</w:t>
      </w:r>
      <w:r>
        <w:rPr>
          <w:rStyle w:val="fStyle"/>
          <w:rFonts w:eastAsia="Arial"/>
          <w:i/>
          <w:iCs/>
          <w:sz w:val="24"/>
          <w:szCs w:val="24"/>
        </w:rPr>
        <w:t xml:space="preserve"> </w:t>
      </w:r>
      <w:r w:rsidRPr="00252ED3">
        <w:rPr>
          <w:rStyle w:val="fStyle"/>
          <w:rFonts w:eastAsia="Arial"/>
          <w:i/>
          <w:iCs/>
          <w:sz w:val="24"/>
          <w:szCs w:val="24"/>
        </w:rPr>
        <w:t>подразделения ИВДИВО участников данной практики и</w:t>
      </w:r>
      <w:r>
        <w:rPr>
          <w:rStyle w:val="fStyle"/>
          <w:rFonts w:eastAsia="Arial"/>
          <w:i/>
          <w:iCs/>
          <w:sz w:val="24"/>
          <w:szCs w:val="24"/>
        </w:rPr>
        <w:t xml:space="preserve"> </w:t>
      </w:r>
      <w:r w:rsidRPr="00252ED3">
        <w:rPr>
          <w:rStyle w:val="fStyle"/>
          <w:rFonts w:eastAsia="Arial"/>
          <w:i/>
          <w:iCs/>
          <w:sz w:val="24"/>
          <w:szCs w:val="24"/>
        </w:rPr>
        <w:t>ИВДИВО каждого из</w:t>
      </w:r>
      <w:r>
        <w:rPr>
          <w:rStyle w:val="fStyle"/>
          <w:rFonts w:eastAsia="Arial"/>
          <w:i/>
          <w:iCs/>
          <w:sz w:val="24"/>
          <w:szCs w:val="24"/>
        </w:rPr>
        <w:t xml:space="preserve"> </w:t>
      </w:r>
      <w:r w:rsidRPr="00252ED3">
        <w:rPr>
          <w:rStyle w:val="fStyle"/>
          <w:rFonts w:eastAsia="Arial"/>
          <w:i/>
          <w:iCs/>
          <w:sz w:val="24"/>
          <w:szCs w:val="24"/>
        </w:rPr>
        <w:t xml:space="preserve">нас. </w:t>
      </w:r>
    </w:p>
    <w:p w14:paraId="7F4E3F16" w14:textId="71852714" w:rsidR="000F77A6" w:rsidRPr="0078161F" w:rsidRDefault="000F77A6" w:rsidP="000F77A6">
      <w:pPr>
        <w:pStyle w:val="pStyle"/>
        <w:spacing w:after="0" w:line="240" w:lineRule="auto"/>
        <w:ind w:firstLine="709"/>
        <w:rPr>
          <w:rStyle w:val="fStyle"/>
          <w:rFonts w:eastAsia="Arial"/>
          <w:i/>
          <w:iCs/>
          <w:sz w:val="24"/>
          <w:szCs w:val="24"/>
        </w:rPr>
      </w:pPr>
      <w:r w:rsidRPr="00252ED3">
        <w:rPr>
          <w:rStyle w:val="fStyle"/>
          <w:rFonts w:eastAsia="Arial"/>
          <w:i/>
          <w:iCs/>
          <w:sz w:val="24"/>
          <w:szCs w:val="24"/>
        </w:rPr>
        <w:t>И</w:t>
      </w:r>
      <w:r>
        <w:rPr>
          <w:rStyle w:val="fStyle"/>
          <w:rFonts w:eastAsia="Arial"/>
          <w:i/>
          <w:iCs/>
          <w:sz w:val="24"/>
          <w:szCs w:val="24"/>
        </w:rPr>
        <w:t xml:space="preserve"> </w:t>
      </w:r>
      <w:r w:rsidRPr="00252ED3">
        <w:rPr>
          <w:rStyle w:val="fStyle"/>
          <w:rFonts w:eastAsia="Arial"/>
          <w:i/>
          <w:iCs/>
          <w:sz w:val="24"/>
          <w:szCs w:val="24"/>
        </w:rPr>
        <w:t>выходим из</w:t>
      </w:r>
      <w:r>
        <w:rPr>
          <w:rStyle w:val="fStyle"/>
          <w:rFonts w:eastAsia="Arial"/>
          <w:i/>
          <w:iCs/>
          <w:sz w:val="24"/>
          <w:szCs w:val="24"/>
        </w:rPr>
        <w:t xml:space="preserve"> </w:t>
      </w:r>
      <w:r w:rsidRPr="00252ED3">
        <w:rPr>
          <w:rStyle w:val="fStyle"/>
          <w:rFonts w:eastAsia="Arial"/>
          <w:i/>
          <w:iCs/>
          <w:sz w:val="24"/>
          <w:szCs w:val="24"/>
        </w:rPr>
        <w:t xml:space="preserve">практики. Аминь. </w:t>
      </w:r>
    </w:p>
    <w:p w14:paraId="673B3222" w14:textId="77777777" w:rsidR="000F77A6" w:rsidRDefault="000F77A6" w:rsidP="000F77A6">
      <w:pPr>
        <w:pStyle w:val="pStyle"/>
        <w:tabs>
          <w:tab w:val="left" w:pos="6804"/>
        </w:tabs>
        <w:spacing w:after="0" w:line="240" w:lineRule="auto"/>
        <w:rPr>
          <w:rStyle w:val="fStyle"/>
          <w:rFonts w:eastAsia="Arial"/>
          <w:sz w:val="24"/>
          <w:szCs w:val="24"/>
        </w:rPr>
      </w:pPr>
    </w:p>
    <w:p w14:paraId="77D719B0" w14:textId="79A5C31D" w:rsidR="000F77A6" w:rsidRDefault="000F77A6" w:rsidP="000F77A6">
      <w:pPr>
        <w:pStyle w:val="pStyle"/>
        <w:tabs>
          <w:tab w:val="left" w:pos="6804"/>
        </w:tabs>
        <w:spacing w:after="0" w:line="240" w:lineRule="auto"/>
        <w:ind w:firstLine="567"/>
        <w:rPr>
          <w:rStyle w:val="fStyle"/>
          <w:rFonts w:eastAsia="Arial"/>
          <w:sz w:val="24"/>
          <w:szCs w:val="24"/>
        </w:rPr>
      </w:pPr>
      <w:r>
        <w:rPr>
          <w:rStyle w:val="fStyle"/>
          <w:rFonts w:eastAsia="Arial"/>
          <w:sz w:val="24"/>
          <w:szCs w:val="24"/>
        </w:rPr>
        <w:t xml:space="preserve">Я хотел бы уточнить, что любая Позиция Наблюдателя – это синтез Частей, которые складываются в одно целое, которое мы называем Человеком или Посвящённым, или Учителем, и позиция Наблюдателя, которая рождается этим. Плюс </w:t>
      </w:r>
      <w:r w:rsidRPr="00580912">
        <w:rPr>
          <w:rStyle w:val="fStyle"/>
          <w:rFonts w:eastAsia="Arial"/>
          <w:b/>
          <w:bCs/>
          <w:sz w:val="24"/>
          <w:szCs w:val="24"/>
        </w:rPr>
        <w:t>позиция Наблюдателя</w:t>
      </w:r>
      <w:r>
        <w:rPr>
          <w:rStyle w:val="fStyle"/>
          <w:rFonts w:eastAsia="Arial"/>
          <w:b/>
          <w:bCs/>
          <w:sz w:val="24"/>
          <w:szCs w:val="24"/>
        </w:rPr>
        <w:t xml:space="preserve"> </w:t>
      </w:r>
      <w:r w:rsidRPr="00580912">
        <w:rPr>
          <w:rStyle w:val="fStyle"/>
          <w:rFonts w:eastAsia="Arial"/>
          <w:b/>
          <w:bCs/>
          <w:sz w:val="24"/>
          <w:szCs w:val="24"/>
        </w:rPr>
        <w:t xml:space="preserve">– это обязательный Синтез пяти реализаций </w:t>
      </w:r>
      <w:r>
        <w:rPr>
          <w:rStyle w:val="fStyle"/>
          <w:rFonts w:eastAsia="Arial"/>
          <w:sz w:val="24"/>
          <w:szCs w:val="24"/>
        </w:rPr>
        <w:t xml:space="preserve">и Должностного Полномочного, и Синтезного, и Полномочного, и Человеческого. </w:t>
      </w:r>
    </w:p>
    <w:p w14:paraId="120167F5" w14:textId="77777777" w:rsidR="000F77A6" w:rsidRDefault="000F77A6" w:rsidP="000F77A6">
      <w:pPr>
        <w:pStyle w:val="pStyle"/>
        <w:tabs>
          <w:tab w:val="left" w:pos="6804"/>
        </w:tabs>
        <w:spacing w:after="0" w:line="240" w:lineRule="auto"/>
        <w:ind w:firstLine="709"/>
        <w:rPr>
          <w:rStyle w:val="fStyle"/>
          <w:rFonts w:eastAsia="Arial"/>
          <w:b/>
          <w:bCs/>
          <w:sz w:val="24"/>
          <w:szCs w:val="24"/>
        </w:rPr>
      </w:pPr>
      <w:r>
        <w:rPr>
          <w:rStyle w:val="fStyle"/>
          <w:rFonts w:eastAsia="Arial"/>
          <w:sz w:val="24"/>
          <w:szCs w:val="24"/>
        </w:rPr>
        <w:t xml:space="preserve">То есть, это синтез пяти реализаций и всех наших Частей, вот в едином таком взгляде – мы такие, мы так смотрим. Когда вы сейчас на меня смотрите, вы смотрите своей позиции Наблюдателя. Только мы обобщили эти Позиции Наблюдателя по материи, а внутри материи, ну допустим, внутри реальностной материи, ваша Позиция Наблюдателя приобретает </w:t>
      </w:r>
      <w:r w:rsidRPr="00281164">
        <w:rPr>
          <w:rStyle w:val="fStyle"/>
          <w:rFonts w:eastAsia="Arial"/>
          <w:b/>
          <w:bCs/>
          <w:sz w:val="24"/>
          <w:szCs w:val="24"/>
        </w:rPr>
        <w:t>индивидуальный окрас. Ну</w:t>
      </w:r>
      <w:r>
        <w:rPr>
          <w:rStyle w:val="fStyle"/>
          <w:rFonts w:eastAsia="Arial"/>
          <w:b/>
          <w:bCs/>
          <w:sz w:val="24"/>
          <w:szCs w:val="24"/>
        </w:rPr>
        <w:t xml:space="preserve"> </w:t>
      </w:r>
      <w:r w:rsidRPr="00281164">
        <w:rPr>
          <w:rStyle w:val="fStyle"/>
          <w:rFonts w:eastAsia="Arial"/>
          <w:b/>
          <w:bCs/>
          <w:sz w:val="24"/>
          <w:szCs w:val="24"/>
        </w:rPr>
        <w:t>вот ты</w:t>
      </w:r>
      <w:r>
        <w:rPr>
          <w:rStyle w:val="fStyle"/>
          <w:rFonts w:eastAsia="Arial"/>
          <w:b/>
          <w:bCs/>
          <w:sz w:val="24"/>
          <w:szCs w:val="24"/>
        </w:rPr>
        <w:t xml:space="preserve"> </w:t>
      </w:r>
      <w:r w:rsidRPr="00281164">
        <w:rPr>
          <w:rStyle w:val="fStyle"/>
          <w:rFonts w:eastAsia="Arial"/>
          <w:b/>
          <w:bCs/>
          <w:sz w:val="24"/>
          <w:szCs w:val="24"/>
        </w:rPr>
        <w:t>такой, ты</w:t>
      </w:r>
      <w:r>
        <w:rPr>
          <w:rStyle w:val="fStyle"/>
          <w:rFonts w:eastAsia="Arial"/>
          <w:b/>
          <w:bCs/>
          <w:sz w:val="24"/>
          <w:szCs w:val="24"/>
        </w:rPr>
        <w:t xml:space="preserve"> </w:t>
      </w:r>
      <w:r w:rsidRPr="00281164">
        <w:rPr>
          <w:rStyle w:val="fStyle"/>
          <w:rFonts w:eastAsia="Arial"/>
          <w:b/>
          <w:bCs/>
          <w:sz w:val="24"/>
          <w:szCs w:val="24"/>
        </w:rPr>
        <w:t>вот так смотришь по</w:t>
      </w:r>
      <w:r>
        <w:rPr>
          <w:rStyle w:val="fStyle"/>
          <w:rFonts w:eastAsia="Arial"/>
          <w:b/>
          <w:bCs/>
          <w:sz w:val="24"/>
          <w:szCs w:val="24"/>
        </w:rPr>
        <w:t xml:space="preserve"> </w:t>
      </w:r>
      <w:r w:rsidRPr="00281164">
        <w:rPr>
          <w:rStyle w:val="fStyle"/>
          <w:rFonts w:eastAsia="Arial"/>
          <w:b/>
          <w:bCs/>
          <w:sz w:val="24"/>
          <w:szCs w:val="24"/>
        </w:rPr>
        <w:t>содержательности твоих Частей, который объединяется в</w:t>
      </w:r>
      <w:r>
        <w:rPr>
          <w:rStyle w:val="fStyle"/>
          <w:rFonts w:eastAsia="Arial"/>
          <w:b/>
          <w:bCs/>
          <w:sz w:val="24"/>
          <w:szCs w:val="24"/>
        </w:rPr>
        <w:t xml:space="preserve"> </w:t>
      </w:r>
      <w:r w:rsidRPr="00281164">
        <w:rPr>
          <w:rStyle w:val="fStyle"/>
          <w:rFonts w:eastAsia="Arial"/>
          <w:b/>
          <w:bCs/>
          <w:sz w:val="24"/>
          <w:szCs w:val="24"/>
        </w:rPr>
        <w:t xml:space="preserve">Позицию Наблюдателя. </w:t>
      </w:r>
    </w:p>
    <w:p w14:paraId="5AFDCE96" w14:textId="60FD53CF" w:rsidR="000F77A6" w:rsidRDefault="000F77A6" w:rsidP="000F77A6">
      <w:pPr>
        <w:pStyle w:val="pStyle"/>
        <w:tabs>
          <w:tab w:val="left" w:pos="6804"/>
        </w:tabs>
        <w:spacing w:after="0" w:line="240" w:lineRule="auto"/>
        <w:ind w:firstLine="709"/>
        <w:rPr>
          <w:rStyle w:val="fStyle"/>
          <w:rFonts w:eastAsia="Arial"/>
          <w:sz w:val="24"/>
          <w:szCs w:val="24"/>
        </w:rPr>
      </w:pPr>
      <w:r w:rsidRPr="00281164">
        <w:rPr>
          <w:rStyle w:val="fStyle"/>
          <w:rFonts w:eastAsia="Arial"/>
          <w:b/>
          <w:bCs/>
          <w:sz w:val="24"/>
          <w:szCs w:val="24"/>
        </w:rPr>
        <w:t>Содержательность Частей объединяется в</w:t>
      </w:r>
      <w:r>
        <w:rPr>
          <w:rStyle w:val="fStyle"/>
          <w:rFonts w:eastAsia="Arial"/>
          <w:b/>
          <w:bCs/>
          <w:sz w:val="24"/>
          <w:szCs w:val="24"/>
        </w:rPr>
        <w:t xml:space="preserve"> </w:t>
      </w:r>
      <w:r w:rsidRPr="00281164">
        <w:rPr>
          <w:rStyle w:val="fStyle"/>
          <w:rFonts w:eastAsia="Arial"/>
          <w:b/>
          <w:bCs/>
          <w:sz w:val="24"/>
          <w:szCs w:val="24"/>
        </w:rPr>
        <w:t>позицию Наблюдателя, и</w:t>
      </w:r>
      <w:r>
        <w:rPr>
          <w:rStyle w:val="fStyle"/>
          <w:rFonts w:eastAsia="Arial"/>
          <w:b/>
          <w:bCs/>
          <w:sz w:val="24"/>
          <w:szCs w:val="24"/>
        </w:rPr>
        <w:t xml:space="preserve"> </w:t>
      </w:r>
      <w:r w:rsidRPr="00281164">
        <w:rPr>
          <w:rStyle w:val="fStyle"/>
          <w:rFonts w:eastAsia="Arial"/>
          <w:b/>
          <w:bCs/>
          <w:sz w:val="24"/>
          <w:szCs w:val="24"/>
        </w:rPr>
        <w:t>ты</w:t>
      </w:r>
      <w:r>
        <w:rPr>
          <w:rStyle w:val="fStyle"/>
          <w:rFonts w:eastAsia="Arial"/>
          <w:b/>
          <w:bCs/>
          <w:sz w:val="24"/>
          <w:szCs w:val="24"/>
        </w:rPr>
        <w:t xml:space="preserve"> </w:t>
      </w:r>
      <w:r w:rsidRPr="00281164">
        <w:rPr>
          <w:rStyle w:val="fStyle"/>
          <w:rFonts w:eastAsia="Arial"/>
          <w:b/>
          <w:bCs/>
          <w:sz w:val="24"/>
          <w:szCs w:val="24"/>
        </w:rPr>
        <w:t>смотришь этим ракурсом на</w:t>
      </w:r>
      <w:r>
        <w:rPr>
          <w:rStyle w:val="fStyle"/>
          <w:rFonts w:eastAsia="Arial"/>
          <w:b/>
          <w:bCs/>
          <w:sz w:val="24"/>
          <w:szCs w:val="24"/>
        </w:rPr>
        <w:t xml:space="preserve"> </w:t>
      </w:r>
      <w:r w:rsidRPr="00281164">
        <w:rPr>
          <w:rStyle w:val="fStyle"/>
          <w:rFonts w:eastAsia="Arial"/>
          <w:b/>
          <w:bCs/>
          <w:sz w:val="24"/>
          <w:szCs w:val="24"/>
        </w:rPr>
        <w:t xml:space="preserve">всё окружающее. </w:t>
      </w:r>
      <w:r>
        <w:rPr>
          <w:rStyle w:val="fStyle"/>
          <w:rFonts w:eastAsia="Arial"/>
          <w:sz w:val="24"/>
          <w:szCs w:val="24"/>
        </w:rPr>
        <w:t xml:space="preserve">У науки это чуть по-иному, но в принципе это близко к этому. </w:t>
      </w:r>
    </w:p>
    <w:p w14:paraId="7F57ACB9" w14:textId="77777777" w:rsidR="00DE06A5" w:rsidRPr="00DE06A5" w:rsidRDefault="00DE06A5" w:rsidP="00DE06A5">
      <w:pPr>
        <w:pStyle w:val="3"/>
        <w:rPr>
          <w:szCs w:val="24"/>
        </w:rPr>
      </w:pPr>
      <w:bookmarkStart w:id="427" w:name="_Toc216463109"/>
      <w:bookmarkStart w:id="428" w:name="_Toc220493169"/>
      <w:r w:rsidRPr="00DE06A5">
        <w:rPr>
          <w:szCs w:val="24"/>
        </w:rPr>
        <w:t>Становление Внутреннего Мира и переход к Тонкому миру</w:t>
      </w:r>
      <w:bookmarkEnd w:id="427"/>
      <w:bookmarkEnd w:id="428"/>
    </w:p>
    <w:p w14:paraId="618A2D64" w14:textId="77777777" w:rsidR="00DE06A5" w:rsidRPr="00C7069E" w:rsidRDefault="00DE06A5" w:rsidP="00DE06A5">
      <w:pPr>
        <w:ind w:firstLine="709"/>
        <w:rPr>
          <w:rFonts w:cs="Times New Roman"/>
        </w:rPr>
      </w:pPr>
      <w:r w:rsidRPr="00C7069E">
        <w:rPr>
          <w:rFonts w:cs="Times New Roman"/>
          <w:color w:val="000000"/>
        </w:rPr>
        <w:t>Начнём с</w:t>
      </w:r>
      <w:r>
        <w:rPr>
          <w:rFonts w:cs="Times New Roman"/>
          <w:color w:val="000000"/>
        </w:rPr>
        <w:t xml:space="preserve"> </w:t>
      </w:r>
      <w:r w:rsidRPr="00C7069E">
        <w:rPr>
          <w:rFonts w:cs="Times New Roman"/>
          <w:color w:val="000000"/>
        </w:rPr>
        <w:t>простого. У</w:t>
      </w:r>
      <w:r>
        <w:rPr>
          <w:rFonts w:cs="Times New Roman"/>
          <w:color w:val="000000"/>
        </w:rPr>
        <w:t xml:space="preserve"> </w:t>
      </w:r>
      <w:r w:rsidRPr="00C7069E">
        <w:rPr>
          <w:rFonts w:cs="Times New Roman"/>
          <w:color w:val="000000"/>
        </w:rPr>
        <w:t xml:space="preserve">вас есть </w:t>
      </w:r>
      <w:r>
        <w:rPr>
          <w:rFonts w:cs="Times New Roman"/>
          <w:color w:val="000000"/>
        </w:rPr>
        <w:t>Внутренний мир. В</w:t>
      </w:r>
      <w:r w:rsidRPr="00C7069E">
        <w:rPr>
          <w:rFonts w:cs="Times New Roman"/>
          <w:color w:val="000000"/>
        </w:rPr>
        <w:t>нутренний мир определяется</w:t>
      </w:r>
      <w:r>
        <w:rPr>
          <w:rFonts w:cs="Times New Roman"/>
          <w:color w:val="000000"/>
        </w:rPr>
        <w:t>,</w:t>
      </w:r>
      <w:r w:rsidRPr="00C7069E">
        <w:rPr>
          <w:rFonts w:cs="Times New Roman"/>
          <w:color w:val="000000"/>
        </w:rPr>
        <w:t xml:space="preserve"> как</w:t>
      </w:r>
      <w:r>
        <w:rPr>
          <w:rFonts w:cs="Times New Roman"/>
          <w:color w:val="000000"/>
        </w:rPr>
        <w:t>…</w:t>
      </w:r>
      <w:r w:rsidRPr="00C7069E">
        <w:rPr>
          <w:rFonts w:cs="Times New Roman"/>
          <w:color w:val="000000"/>
        </w:rPr>
        <w:t xml:space="preserve"> по</w:t>
      </w:r>
      <w:r>
        <w:rPr>
          <w:rFonts w:cs="Times New Roman"/>
          <w:color w:val="000000"/>
        </w:rPr>
        <w:t xml:space="preserve"> П</w:t>
      </w:r>
      <w:r w:rsidRPr="00C7069E">
        <w:rPr>
          <w:rFonts w:cs="Times New Roman"/>
          <w:color w:val="000000"/>
        </w:rPr>
        <w:t>арадигме мы</w:t>
      </w:r>
      <w:r>
        <w:rPr>
          <w:rFonts w:cs="Times New Roman"/>
          <w:color w:val="000000"/>
        </w:rPr>
        <w:t xml:space="preserve"> </w:t>
      </w:r>
      <w:r w:rsidRPr="00C7069E">
        <w:rPr>
          <w:rFonts w:cs="Times New Roman"/>
          <w:color w:val="000000"/>
        </w:rPr>
        <w:t>его определяем, как</w:t>
      </w:r>
      <w:r>
        <w:rPr>
          <w:rFonts w:cs="Times New Roman"/>
          <w:color w:val="000000"/>
        </w:rPr>
        <w:t xml:space="preserve">, что у вас? В </w:t>
      </w:r>
      <w:r w:rsidRPr="00C7069E">
        <w:rPr>
          <w:rFonts w:cs="Times New Roman"/>
          <w:color w:val="000000"/>
        </w:rPr>
        <w:t>той группе тоже задавал, тоже зависли. Ваш Внутренний</w:t>
      </w:r>
      <w:r>
        <w:rPr>
          <w:rFonts w:cs="Times New Roman"/>
          <w:color w:val="000000"/>
        </w:rPr>
        <w:t xml:space="preserve"> </w:t>
      </w:r>
      <w:r w:rsidRPr="00C7069E">
        <w:rPr>
          <w:rFonts w:cs="Times New Roman"/>
          <w:color w:val="000000"/>
        </w:rPr>
        <w:t>мир, вот вы</w:t>
      </w:r>
      <w:r>
        <w:rPr>
          <w:rFonts w:cs="Times New Roman"/>
          <w:color w:val="000000"/>
        </w:rPr>
        <w:t xml:space="preserve"> </w:t>
      </w:r>
      <w:r w:rsidRPr="00C7069E">
        <w:rPr>
          <w:rFonts w:cs="Times New Roman"/>
          <w:color w:val="000000"/>
        </w:rPr>
        <w:t>в</w:t>
      </w:r>
      <w:r>
        <w:rPr>
          <w:rFonts w:cs="Times New Roman"/>
          <w:color w:val="000000"/>
        </w:rPr>
        <w:t xml:space="preserve"> </w:t>
      </w:r>
      <w:r w:rsidRPr="00C7069E">
        <w:rPr>
          <w:rFonts w:cs="Times New Roman"/>
          <w:color w:val="000000"/>
        </w:rPr>
        <w:t>погружение ходите во</w:t>
      </w:r>
      <w:r>
        <w:rPr>
          <w:rFonts w:cs="Times New Roman"/>
          <w:color w:val="000000"/>
        </w:rPr>
        <w:t xml:space="preserve"> В</w:t>
      </w:r>
      <w:r w:rsidRPr="00C7069E">
        <w:rPr>
          <w:rFonts w:cs="Times New Roman"/>
          <w:color w:val="000000"/>
        </w:rPr>
        <w:t>нутренний мир, вот вы</w:t>
      </w:r>
      <w:r>
        <w:rPr>
          <w:rFonts w:cs="Times New Roman"/>
          <w:color w:val="000000"/>
        </w:rPr>
        <w:t xml:space="preserve"> </w:t>
      </w:r>
      <w:r w:rsidRPr="00C7069E">
        <w:rPr>
          <w:rFonts w:cs="Times New Roman"/>
          <w:color w:val="000000"/>
        </w:rPr>
        <w:t>сейчас сидите, у</w:t>
      </w:r>
      <w:r>
        <w:rPr>
          <w:rFonts w:cs="Times New Roman"/>
          <w:color w:val="000000"/>
        </w:rPr>
        <w:t xml:space="preserve"> </w:t>
      </w:r>
      <w:r w:rsidRPr="00C7069E">
        <w:rPr>
          <w:rFonts w:cs="Times New Roman"/>
          <w:color w:val="000000"/>
        </w:rPr>
        <w:t xml:space="preserve">вас есть </w:t>
      </w:r>
      <w:r>
        <w:rPr>
          <w:rFonts w:cs="Times New Roman"/>
          <w:color w:val="000000"/>
        </w:rPr>
        <w:t>В</w:t>
      </w:r>
      <w:r w:rsidRPr="00C7069E">
        <w:rPr>
          <w:rFonts w:cs="Times New Roman"/>
          <w:color w:val="000000"/>
        </w:rPr>
        <w:t>нутренний</w:t>
      </w:r>
      <w:r>
        <w:rPr>
          <w:rFonts w:cs="Times New Roman"/>
          <w:color w:val="000000"/>
        </w:rPr>
        <w:t xml:space="preserve"> </w:t>
      </w:r>
      <w:r w:rsidRPr="00C7069E">
        <w:rPr>
          <w:rFonts w:cs="Times New Roman"/>
          <w:color w:val="000000"/>
        </w:rPr>
        <w:t>мир.</w:t>
      </w:r>
    </w:p>
    <w:p w14:paraId="0CFC3CA8" w14:textId="77777777" w:rsidR="00DE06A5" w:rsidRPr="00DE06A5" w:rsidRDefault="00DE06A5" w:rsidP="00DE06A5">
      <w:pPr>
        <w:ind w:firstLine="709"/>
        <w:rPr>
          <w:rStyle w:val="fStyle"/>
          <w:rFonts w:eastAsia="Arial"/>
          <w:sz w:val="24"/>
          <w:szCs w:val="24"/>
        </w:rPr>
      </w:pPr>
      <w:r w:rsidRPr="00DE06A5">
        <w:rPr>
          <w:rFonts w:cs="Times New Roman"/>
          <w:color w:val="000000"/>
          <w:szCs w:val="24"/>
        </w:rPr>
        <w:t xml:space="preserve">Кстати, Внутренний мир в каждом из нас – это крайне большое и высокое достижение. У большей половины человечества предыдущих тысячелетий Внутреннего мира не было. Это достижение последних двух-трех столетий. Я бы сказал – последние тысячи лет, где Внутренний мир нарастал, даже вот так. Пример: «Древнегреческие трагедии». А культурологический анализ по всем трагедиям разных авторов: Греки после смерти бродят тенями в пещерах без цвета, то есть без светло-цветных тонов. </w:t>
      </w:r>
      <w:r w:rsidRPr="00DE06A5">
        <w:rPr>
          <w:rStyle w:val="fStyle"/>
          <w:rFonts w:eastAsia="Arial"/>
          <w:sz w:val="24"/>
          <w:szCs w:val="24"/>
        </w:rPr>
        <w:t>То есть всё серо, всё мрачно, всё сыро в подземелье, в пещерах – в чёрно-белых тонах, по всем греческим произведениям. Это говорит о том, что у древних греков при всей их культуре не было Внутреннего мира.</w:t>
      </w:r>
    </w:p>
    <w:p w14:paraId="43AFBF04" w14:textId="77777777" w:rsidR="00DE06A5" w:rsidRPr="00DE06A5" w:rsidRDefault="00DE06A5" w:rsidP="00DE06A5">
      <w:pPr>
        <w:ind w:firstLine="709"/>
        <w:rPr>
          <w:rStyle w:val="fStyle"/>
          <w:rFonts w:eastAsia="Arial"/>
          <w:sz w:val="24"/>
          <w:szCs w:val="24"/>
        </w:rPr>
      </w:pPr>
      <w:r w:rsidRPr="00DE06A5">
        <w:rPr>
          <w:rStyle w:val="fStyle"/>
          <w:rFonts w:eastAsia="Arial"/>
          <w:sz w:val="24"/>
          <w:szCs w:val="24"/>
        </w:rPr>
        <w:t>У меня после этих анализов сразу возникает вопрос: а точно греки писали «Илиаду» и всё остальное? Потому что без Внутреннего мира это написать невозможно. Или только у одного писателя, кто писал «Илиаду», был Внутренний мир, у остальных – отсутствовал?</w:t>
      </w:r>
    </w:p>
    <w:p w14:paraId="483FC8F4" w14:textId="77777777" w:rsidR="00DE06A5" w:rsidRPr="00DE06A5" w:rsidRDefault="00DE06A5" w:rsidP="00DE06A5">
      <w:pPr>
        <w:pStyle w:val="pStyle"/>
        <w:spacing w:after="0" w:line="240" w:lineRule="auto"/>
        <w:ind w:firstLine="709"/>
        <w:rPr>
          <w:rFonts w:ascii="Times New Roman" w:hAnsi="Times New Roman" w:cs="Times New Roman"/>
          <w:sz w:val="24"/>
          <w:szCs w:val="24"/>
        </w:rPr>
      </w:pPr>
      <w:r w:rsidRPr="00DE06A5">
        <w:rPr>
          <w:rStyle w:val="fStyle"/>
          <w:rFonts w:eastAsia="Arial"/>
          <w:sz w:val="24"/>
          <w:szCs w:val="24"/>
        </w:rPr>
        <w:t>Так вот, когда идут серые, не цветные тона, и когда ваш, вслушайтесь: эфирный проводник ходит в пещерах подземелья, – это вы не выходите за пределы Физического мира. Это важно понимать, это в пятой расе физическое тело переключается на эфирного проводника, который не распадается за 40 дней, а поддерживает остатки жизненности, попадает в подземелья и там живёт. То есть переход в Тонкий мир отсутствует. То есть после смерти греки как высокоразвитый народ древности, внешне высокоразвитый, ходили в подземельях.</w:t>
      </w:r>
    </w:p>
    <w:p w14:paraId="520D23F0" w14:textId="77777777" w:rsidR="00DE06A5" w:rsidRPr="00DE06A5" w:rsidRDefault="00DE06A5" w:rsidP="00DE06A5">
      <w:pPr>
        <w:pStyle w:val="pStyle"/>
        <w:spacing w:after="0" w:line="240" w:lineRule="auto"/>
        <w:ind w:firstLine="709"/>
        <w:rPr>
          <w:rStyle w:val="fStyle"/>
          <w:rFonts w:eastAsia="Arial"/>
          <w:sz w:val="24"/>
          <w:szCs w:val="24"/>
        </w:rPr>
      </w:pPr>
      <w:r w:rsidRPr="00DE06A5">
        <w:rPr>
          <w:rStyle w:val="fStyle"/>
          <w:rFonts w:eastAsia="Arial"/>
          <w:sz w:val="24"/>
          <w:szCs w:val="24"/>
        </w:rPr>
        <w:t>Сейчас греки приняли православие, за несколько столетий они получили Внутренний мир. Я был в Греции, смотрел на греков, когда-то давно, ещё до всех этих событий, я бы сказал, что ещё идёт рост этих возможностей.</w:t>
      </w:r>
    </w:p>
    <w:p w14:paraId="5D288C39" w14:textId="77777777" w:rsidR="00DE06A5" w:rsidRPr="00DE06A5" w:rsidRDefault="00DE06A5" w:rsidP="00DE06A5">
      <w:pPr>
        <w:pStyle w:val="pStyle"/>
        <w:spacing w:after="0" w:line="240" w:lineRule="auto"/>
        <w:ind w:firstLine="709"/>
        <w:rPr>
          <w:rStyle w:val="fStyle"/>
          <w:rFonts w:eastAsia="Arial"/>
          <w:sz w:val="24"/>
          <w:szCs w:val="24"/>
        </w:rPr>
      </w:pPr>
      <w:r w:rsidRPr="00DE06A5">
        <w:rPr>
          <w:rStyle w:val="fStyle"/>
          <w:rFonts w:eastAsia="Arial"/>
          <w:sz w:val="24"/>
          <w:szCs w:val="24"/>
        </w:rPr>
        <w:t>То есть, если мы своим Внутренним миром на их островах не помещались, то греки чувствовали себя легко и свободно.</w:t>
      </w:r>
    </w:p>
    <w:p w14:paraId="77983EF8" w14:textId="77777777" w:rsidR="00DE06A5" w:rsidRPr="00DE06A5" w:rsidRDefault="00DE06A5" w:rsidP="00DE06A5">
      <w:pPr>
        <w:pStyle w:val="pStyle"/>
        <w:spacing w:after="0" w:line="240" w:lineRule="auto"/>
        <w:ind w:firstLine="709"/>
        <w:rPr>
          <w:rStyle w:val="fStyle"/>
          <w:rFonts w:eastAsia="Arial"/>
          <w:sz w:val="24"/>
          <w:szCs w:val="24"/>
        </w:rPr>
      </w:pPr>
      <w:r w:rsidRPr="00DE06A5">
        <w:rPr>
          <w:rStyle w:val="fStyle"/>
          <w:rFonts w:eastAsia="Arial"/>
          <w:sz w:val="24"/>
          <w:szCs w:val="24"/>
        </w:rPr>
        <w:t>Вот я смотрел на россиян и на греков, нам как-то было неуютно на большом достаточно острове, а у них как-то это работало. Только, пожалуйста, ничего не хочу сказать плохого о греках. Специфика такая. Вот они вырастают.</w:t>
      </w:r>
    </w:p>
    <w:p w14:paraId="26B4AF40" w14:textId="77777777" w:rsidR="00DE06A5" w:rsidRDefault="00DE06A5" w:rsidP="00DE06A5">
      <w:pPr>
        <w:pStyle w:val="pStyle"/>
        <w:spacing w:after="0" w:line="240" w:lineRule="auto"/>
        <w:ind w:firstLine="709"/>
        <w:rPr>
          <w:rStyle w:val="fStyle"/>
          <w:rFonts w:eastAsia="Arial"/>
          <w:sz w:val="24"/>
          <w:szCs w:val="24"/>
        </w:rPr>
      </w:pPr>
      <w:r w:rsidRPr="00DE06A5">
        <w:rPr>
          <w:rStyle w:val="fStyle"/>
          <w:rFonts w:eastAsia="Arial"/>
          <w:sz w:val="24"/>
          <w:szCs w:val="24"/>
        </w:rPr>
        <w:t>Поэтому представьте, что буквально 500−600 лет назад Внутреннего мира у боль</w:t>
      </w:r>
      <w:r w:rsidRPr="00F5784D">
        <w:rPr>
          <w:rStyle w:val="fStyle"/>
          <w:rFonts w:eastAsia="Arial"/>
          <w:sz w:val="24"/>
          <w:szCs w:val="24"/>
        </w:rPr>
        <w:t>шинства человечества вообще не</w:t>
      </w:r>
      <w:r>
        <w:rPr>
          <w:rStyle w:val="fStyle"/>
          <w:rFonts w:eastAsia="Arial"/>
          <w:sz w:val="24"/>
          <w:szCs w:val="24"/>
        </w:rPr>
        <w:t xml:space="preserve"> </w:t>
      </w:r>
      <w:r w:rsidRPr="00F5784D">
        <w:rPr>
          <w:rStyle w:val="fStyle"/>
          <w:rFonts w:eastAsia="Arial"/>
          <w:sz w:val="24"/>
          <w:szCs w:val="24"/>
        </w:rPr>
        <w:t>было.</w:t>
      </w:r>
      <w:r>
        <w:rPr>
          <w:rStyle w:val="fStyle"/>
          <w:rFonts w:eastAsia="Arial"/>
          <w:sz w:val="24"/>
          <w:szCs w:val="24"/>
        </w:rPr>
        <w:t xml:space="preserve"> </w:t>
      </w:r>
      <w:r w:rsidRPr="00F5784D">
        <w:rPr>
          <w:rStyle w:val="fStyle"/>
          <w:rFonts w:eastAsia="Arial"/>
          <w:sz w:val="24"/>
          <w:szCs w:val="24"/>
        </w:rPr>
        <w:t>А</w:t>
      </w:r>
      <w:r>
        <w:rPr>
          <w:rStyle w:val="fStyle"/>
          <w:rFonts w:eastAsia="Arial"/>
          <w:sz w:val="24"/>
          <w:szCs w:val="24"/>
        </w:rPr>
        <w:t xml:space="preserve"> </w:t>
      </w:r>
      <w:r w:rsidRPr="00F5784D">
        <w:rPr>
          <w:rStyle w:val="fStyle"/>
          <w:rFonts w:eastAsia="Arial"/>
          <w:sz w:val="24"/>
          <w:szCs w:val="24"/>
        </w:rPr>
        <w:t>мы</w:t>
      </w:r>
      <w:r>
        <w:rPr>
          <w:rStyle w:val="fStyle"/>
          <w:rFonts w:eastAsia="Arial"/>
          <w:sz w:val="24"/>
          <w:szCs w:val="24"/>
        </w:rPr>
        <w:t xml:space="preserve"> </w:t>
      </w:r>
      <w:r w:rsidRPr="00F5784D">
        <w:rPr>
          <w:rStyle w:val="fStyle"/>
          <w:rFonts w:eastAsia="Arial"/>
          <w:sz w:val="24"/>
          <w:szCs w:val="24"/>
        </w:rPr>
        <w:t>думаем, что это всегда было. И</w:t>
      </w:r>
      <w:r>
        <w:rPr>
          <w:rStyle w:val="fStyle"/>
          <w:rFonts w:eastAsia="Arial"/>
          <w:sz w:val="24"/>
          <w:szCs w:val="24"/>
        </w:rPr>
        <w:t xml:space="preserve"> </w:t>
      </w:r>
      <w:r w:rsidRPr="00F5784D">
        <w:rPr>
          <w:rStyle w:val="fStyle"/>
          <w:rFonts w:eastAsia="Arial"/>
          <w:sz w:val="24"/>
          <w:szCs w:val="24"/>
        </w:rPr>
        <w:t>мы</w:t>
      </w:r>
      <w:r>
        <w:rPr>
          <w:rStyle w:val="fStyle"/>
          <w:rFonts w:eastAsia="Arial"/>
          <w:sz w:val="24"/>
          <w:szCs w:val="24"/>
        </w:rPr>
        <w:t xml:space="preserve"> </w:t>
      </w:r>
      <w:r w:rsidRPr="00F5784D">
        <w:rPr>
          <w:rStyle w:val="fStyle"/>
          <w:rFonts w:eastAsia="Arial"/>
          <w:sz w:val="24"/>
          <w:szCs w:val="24"/>
        </w:rPr>
        <w:t>очень легко без всякого пиетета относимся к</w:t>
      </w:r>
      <w:r>
        <w:rPr>
          <w:rStyle w:val="fStyle"/>
          <w:rFonts w:eastAsia="Arial"/>
          <w:sz w:val="24"/>
          <w:szCs w:val="24"/>
        </w:rPr>
        <w:t xml:space="preserve"> </w:t>
      </w:r>
      <w:r w:rsidRPr="00F5784D">
        <w:rPr>
          <w:rStyle w:val="fStyle"/>
          <w:rFonts w:eastAsia="Arial"/>
          <w:sz w:val="24"/>
          <w:szCs w:val="24"/>
        </w:rPr>
        <w:t xml:space="preserve">нашему </w:t>
      </w:r>
      <w:r>
        <w:rPr>
          <w:rStyle w:val="fStyle"/>
          <w:rFonts w:eastAsia="Arial"/>
          <w:sz w:val="24"/>
          <w:szCs w:val="24"/>
        </w:rPr>
        <w:t>В</w:t>
      </w:r>
      <w:r w:rsidRPr="00F5784D">
        <w:rPr>
          <w:rStyle w:val="fStyle"/>
          <w:rFonts w:eastAsia="Arial"/>
          <w:sz w:val="24"/>
          <w:szCs w:val="24"/>
        </w:rPr>
        <w:t>нутреннему миру. Напр</w:t>
      </w:r>
      <w:r>
        <w:rPr>
          <w:rStyle w:val="fStyle"/>
          <w:rFonts w:eastAsia="Arial"/>
          <w:sz w:val="24"/>
          <w:szCs w:val="24"/>
        </w:rPr>
        <w:t>асно. Это громадное достижение.</w:t>
      </w:r>
    </w:p>
    <w:p w14:paraId="7CB3E72A" w14:textId="77777777" w:rsidR="00DE06A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Я</w:t>
      </w:r>
      <w:r>
        <w:rPr>
          <w:rStyle w:val="fStyle"/>
          <w:rFonts w:eastAsia="Arial"/>
          <w:sz w:val="24"/>
          <w:szCs w:val="24"/>
        </w:rPr>
        <w:t xml:space="preserve"> </w:t>
      </w:r>
      <w:r w:rsidRPr="00F5784D">
        <w:rPr>
          <w:rStyle w:val="fStyle"/>
          <w:rFonts w:eastAsia="Arial"/>
          <w:sz w:val="24"/>
          <w:szCs w:val="24"/>
        </w:rPr>
        <w:t>даже могу сказать, что у</w:t>
      </w:r>
      <w:r>
        <w:rPr>
          <w:rStyle w:val="fStyle"/>
          <w:rFonts w:eastAsia="Arial"/>
          <w:sz w:val="24"/>
          <w:szCs w:val="24"/>
        </w:rPr>
        <w:t xml:space="preserve"> </w:t>
      </w:r>
      <w:r w:rsidRPr="00F5784D">
        <w:rPr>
          <w:rStyle w:val="fStyle"/>
          <w:rFonts w:eastAsia="Arial"/>
          <w:sz w:val="24"/>
          <w:szCs w:val="24"/>
        </w:rPr>
        <w:t>многих развитых технически</w:t>
      </w:r>
      <w:r>
        <w:rPr>
          <w:rStyle w:val="fStyle"/>
          <w:rFonts w:eastAsia="Arial"/>
          <w:sz w:val="24"/>
          <w:szCs w:val="24"/>
        </w:rPr>
        <w:t>,</w:t>
      </w:r>
      <w:r w:rsidRPr="00F5784D">
        <w:rPr>
          <w:rStyle w:val="fStyle"/>
          <w:rFonts w:eastAsia="Arial"/>
          <w:sz w:val="24"/>
          <w:szCs w:val="24"/>
        </w:rPr>
        <w:t xml:space="preserve"> летающих по</w:t>
      </w:r>
      <w:r>
        <w:rPr>
          <w:rStyle w:val="fStyle"/>
          <w:rFonts w:eastAsia="Arial"/>
          <w:sz w:val="24"/>
          <w:szCs w:val="24"/>
        </w:rPr>
        <w:t xml:space="preserve"> </w:t>
      </w:r>
      <w:r w:rsidRPr="00F5784D">
        <w:rPr>
          <w:rStyle w:val="fStyle"/>
          <w:rFonts w:eastAsia="Arial"/>
          <w:sz w:val="24"/>
          <w:szCs w:val="24"/>
        </w:rPr>
        <w:t xml:space="preserve">космосу цивилизаций очень часто </w:t>
      </w:r>
      <w:r>
        <w:rPr>
          <w:rStyle w:val="fStyle"/>
          <w:rFonts w:eastAsia="Arial"/>
          <w:sz w:val="24"/>
          <w:szCs w:val="24"/>
        </w:rPr>
        <w:t>В</w:t>
      </w:r>
      <w:r w:rsidRPr="00F5784D">
        <w:rPr>
          <w:rStyle w:val="fStyle"/>
          <w:rFonts w:eastAsia="Arial"/>
          <w:sz w:val="24"/>
          <w:szCs w:val="24"/>
        </w:rPr>
        <w:t xml:space="preserve">нутренний мир отсутствует. Слово </w:t>
      </w:r>
      <w:r>
        <w:rPr>
          <w:rStyle w:val="fStyle"/>
          <w:rFonts w:eastAsia="Arial"/>
          <w:sz w:val="24"/>
          <w:szCs w:val="24"/>
        </w:rPr>
        <w:t>«</w:t>
      </w:r>
      <w:r w:rsidRPr="00F5784D">
        <w:rPr>
          <w:rStyle w:val="fStyle"/>
          <w:rFonts w:eastAsia="Arial"/>
          <w:sz w:val="24"/>
          <w:szCs w:val="24"/>
        </w:rPr>
        <w:t>очень часто</w:t>
      </w:r>
      <w:r>
        <w:rPr>
          <w:rStyle w:val="fStyle"/>
          <w:rFonts w:eastAsia="Arial"/>
          <w:sz w:val="24"/>
          <w:szCs w:val="24"/>
        </w:rPr>
        <w:t>»,</w:t>
      </w:r>
      <w:r w:rsidRPr="00F5784D">
        <w:rPr>
          <w:rStyle w:val="fStyle"/>
          <w:rFonts w:eastAsia="Arial"/>
          <w:sz w:val="24"/>
          <w:szCs w:val="24"/>
        </w:rPr>
        <w:t xml:space="preserve"> это очень серьёзное слово. Очень часто. То</w:t>
      </w:r>
      <w:r>
        <w:rPr>
          <w:rStyle w:val="fStyle"/>
          <w:rFonts w:eastAsia="Arial"/>
          <w:sz w:val="24"/>
          <w:szCs w:val="24"/>
        </w:rPr>
        <w:t xml:space="preserve"> </w:t>
      </w:r>
      <w:r w:rsidRPr="00F5784D">
        <w:rPr>
          <w:rStyle w:val="fStyle"/>
          <w:rFonts w:eastAsia="Arial"/>
          <w:sz w:val="24"/>
          <w:szCs w:val="24"/>
        </w:rPr>
        <w:t xml:space="preserve">есть внешне они прекрасны, </w:t>
      </w:r>
      <w:r>
        <w:rPr>
          <w:rStyle w:val="fStyle"/>
          <w:rFonts w:eastAsia="Arial"/>
          <w:sz w:val="24"/>
          <w:szCs w:val="24"/>
        </w:rPr>
        <w:t>«о</w:t>
      </w:r>
      <w:r w:rsidRPr="00F5784D">
        <w:rPr>
          <w:rStyle w:val="fStyle"/>
          <w:rFonts w:eastAsia="Arial"/>
          <w:sz w:val="24"/>
          <w:szCs w:val="24"/>
        </w:rPr>
        <w:t>тсутствующие внутри</w:t>
      </w:r>
      <w:r>
        <w:rPr>
          <w:rStyle w:val="fStyle"/>
          <w:rFonts w:eastAsia="Arial"/>
          <w:sz w:val="24"/>
          <w:szCs w:val="24"/>
        </w:rPr>
        <w:t>»</w:t>
      </w:r>
      <w:r w:rsidRPr="00F5784D">
        <w:rPr>
          <w:rStyle w:val="fStyle"/>
          <w:rFonts w:eastAsia="Arial"/>
          <w:sz w:val="24"/>
          <w:szCs w:val="24"/>
        </w:rPr>
        <w:t xml:space="preserve"> называется.</w:t>
      </w:r>
      <w:r>
        <w:rPr>
          <w:rStyle w:val="fStyle"/>
          <w:rFonts w:eastAsia="Arial"/>
          <w:sz w:val="24"/>
          <w:szCs w:val="24"/>
        </w:rPr>
        <w:t xml:space="preserve"> </w:t>
      </w:r>
      <w:r w:rsidRPr="00F5784D">
        <w:rPr>
          <w:rStyle w:val="fStyle"/>
          <w:rFonts w:eastAsia="Arial"/>
          <w:sz w:val="24"/>
          <w:szCs w:val="24"/>
        </w:rPr>
        <w:t>Мы</w:t>
      </w:r>
      <w:r>
        <w:rPr>
          <w:rStyle w:val="fStyle"/>
          <w:rFonts w:eastAsia="Arial"/>
          <w:sz w:val="24"/>
          <w:szCs w:val="24"/>
        </w:rPr>
        <w:t xml:space="preserve"> </w:t>
      </w:r>
      <w:r w:rsidRPr="00F5784D">
        <w:rPr>
          <w:rStyle w:val="fStyle"/>
          <w:rFonts w:eastAsia="Arial"/>
          <w:sz w:val="24"/>
          <w:szCs w:val="24"/>
        </w:rPr>
        <w:t>их</w:t>
      </w:r>
      <w:r>
        <w:rPr>
          <w:rStyle w:val="fStyle"/>
          <w:rFonts w:eastAsia="Arial"/>
          <w:sz w:val="24"/>
          <w:szCs w:val="24"/>
        </w:rPr>
        <w:t xml:space="preserve"> </w:t>
      </w:r>
      <w:r w:rsidRPr="00F5784D">
        <w:rPr>
          <w:rStyle w:val="fStyle"/>
          <w:rFonts w:eastAsia="Arial"/>
          <w:sz w:val="24"/>
          <w:szCs w:val="24"/>
        </w:rPr>
        <w:t>в</w:t>
      </w:r>
      <w:r>
        <w:rPr>
          <w:rStyle w:val="fStyle"/>
          <w:rFonts w:eastAsia="Arial"/>
          <w:sz w:val="24"/>
          <w:szCs w:val="24"/>
        </w:rPr>
        <w:t xml:space="preserve"> </w:t>
      </w:r>
      <w:r w:rsidRPr="00F5784D">
        <w:rPr>
          <w:rStyle w:val="fStyle"/>
          <w:rFonts w:eastAsia="Arial"/>
          <w:sz w:val="24"/>
          <w:szCs w:val="24"/>
        </w:rPr>
        <w:t>Иерархии называем</w:t>
      </w:r>
      <w:r>
        <w:rPr>
          <w:rStyle w:val="fStyle"/>
          <w:rFonts w:eastAsia="Arial"/>
          <w:sz w:val="24"/>
          <w:szCs w:val="24"/>
        </w:rPr>
        <w:t>:</w:t>
      </w:r>
      <w:r w:rsidRPr="00F5784D">
        <w:rPr>
          <w:rStyle w:val="fStyle"/>
          <w:rFonts w:eastAsia="Arial"/>
          <w:sz w:val="24"/>
          <w:szCs w:val="24"/>
        </w:rPr>
        <w:t xml:space="preserve"> отсутствующие внутри. Очередная цивилизация отсутствующих. Прекрасно летающая, соображающая, гениально думающая, математические, естественно</w:t>
      </w:r>
      <w:r>
        <w:rPr>
          <w:rStyle w:val="fStyle"/>
          <w:rFonts w:eastAsia="Arial"/>
          <w:sz w:val="24"/>
          <w:szCs w:val="24"/>
        </w:rPr>
        <w:t>-</w:t>
      </w:r>
      <w:r w:rsidRPr="00F5784D">
        <w:rPr>
          <w:rStyle w:val="fStyle"/>
          <w:rFonts w:eastAsia="Arial"/>
          <w:sz w:val="24"/>
          <w:szCs w:val="24"/>
        </w:rPr>
        <w:t>научн</w:t>
      </w:r>
      <w:r>
        <w:rPr>
          <w:rStyle w:val="fStyle"/>
          <w:rFonts w:eastAsia="Arial"/>
          <w:sz w:val="24"/>
          <w:szCs w:val="24"/>
        </w:rPr>
        <w:t xml:space="preserve">ые, </w:t>
      </w:r>
      <w:r w:rsidRPr="00F5784D">
        <w:rPr>
          <w:rStyle w:val="fStyle"/>
          <w:rFonts w:eastAsia="Arial"/>
          <w:sz w:val="24"/>
          <w:szCs w:val="24"/>
        </w:rPr>
        <w:t>технические, сумасшедшие аппараты и</w:t>
      </w:r>
      <w:r>
        <w:rPr>
          <w:rStyle w:val="fStyle"/>
          <w:rFonts w:eastAsia="Arial"/>
          <w:sz w:val="24"/>
          <w:szCs w:val="24"/>
        </w:rPr>
        <w:t xml:space="preserve"> </w:t>
      </w:r>
      <w:r w:rsidRPr="00F5784D">
        <w:rPr>
          <w:rStyle w:val="fStyle"/>
          <w:rFonts w:eastAsia="Arial"/>
          <w:sz w:val="24"/>
          <w:szCs w:val="24"/>
        </w:rPr>
        <w:t>обработка материи. Внутренний мир минимален. Наша предыдущая цивилизация техническая жила так</w:t>
      </w:r>
      <w:r>
        <w:rPr>
          <w:rStyle w:val="fStyle"/>
          <w:rFonts w:eastAsia="Arial"/>
          <w:sz w:val="24"/>
          <w:szCs w:val="24"/>
        </w:rPr>
        <w:t xml:space="preserve"> </w:t>
      </w:r>
      <w:r w:rsidRPr="00F5784D">
        <w:rPr>
          <w:rStyle w:val="fStyle"/>
          <w:rFonts w:eastAsia="Arial"/>
          <w:sz w:val="24"/>
          <w:szCs w:val="24"/>
        </w:rPr>
        <w:t>же.</w:t>
      </w:r>
      <w:r>
        <w:rPr>
          <w:rStyle w:val="fStyle"/>
          <w:rFonts w:eastAsia="Arial"/>
          <w:sz w:val="24"/>
          <w:szCs w:val="24"/>
        </w:rPr>
        <w:t xml:space="preserve"> И что? Погибла.</w:t>
      </w:r>
    </w:p>
    <w:p w14:paraId="1CB829F3" w14:textId="77777777" w:rsidR="00DE06A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Понимаете, когда мы</w:t>
      </w:r>
      <w:r>
        <w:rPr>
          <w:rStyle w:val="fStyle"/>
          <w:rFonts w:eastAsia="Arial"/>
          <w:sz w:val="24"/>
          <w:szCs w:val="24"/>
        </w:rPr>
        <w:t xml:space="preserve"> </w:t>
      </w:r>
      <w:r w:rsidRPr="00F5784D">
        <w:rPr>
          <w:rStyle w:val="fStyle"/>
          <w:rFonts w:eastAsia="Arial"/>
          <w:sz w:val="24"/>
          <w:szCs w:val="24"/>
        </w:rPr>
        <w:t>привыкли к</w:t>
      </w:r>
      <w:r>
        <w:rPr>
          <w:rStyle w:val="fStyle"/>
          <w:rFonts w:eastAsia="Arial"/>
          <w:sz w:val="24"/>
          <w:szCs w:val="24"/>
        </w:rPr>
        <w:t xml:space="preserve"> </w:t>
      </w:r>
      <w:r w:rsidRPr="00F5784D">
        <w:rPr>
          <w:rStyle w:val="fStyle"/>
          <w:rFonts w:eastAsia="Arial"/>
          <w:sz w:val="24"/>
          <w:szCs w:val="24"/>
        </w:rPr>
        <w:t>тому, что он</w:t>
      </w:r>
      <w:r>
        <w:rPr>
          <w:rStyle w:val="fStyle"/>
          <w:rFonts w:eastAsia="Arial"/>
          <w:sz w:val="24"/>
          <w:szCs w:val="24"/>
        </w:rPr>
        <w:t xml:space="preserve"> </w:t>
      </w:r>
      <w:r w:rsidRPr="00F5784D">
        <w:rPr>
          <w:rStyle w:val="fStyle"/>
          <w:rFonts w:eastAsia="Arial"/>
          <w:sz w:val="24"/>
          <w:szCs w:val="24"/>
        </w:rPr>
        <w:t>у</w:t>
      </w:r>
      <w:r>
        <w:rPr>
          <w:rStyle w:val="fStyle"/>
          <w:rFonts w:eastAsia="Arial"/>
          <w:sz w:val="24"/>
          <w:szCs w:val="24"/>
        </w:rPr>
        <w:t xml:space="preserve"> </w:t>
      </w:r>
      <w:r w:rsidRPr="00F5784D">
        <w:rPr>
          <w:rStyle w:val="fStyle"/>
          <w:rFonts w:eastAsia="Arial"/>
          <w:sz w:val="24"/>
          <w:szCs w:val="24"/>
        </w:rPr>
        <w:t>нас есть, мы</w:t>
      </w:r>
      <w:r>
        <w:rPr>
          <w:rStyle w:val="fStyle"/>
          <w:rFonts w:eastAsia="Arial"/>
          <w:sz w:val="24"/>
          <w:szCs w:val="24"/>
        </w:rPr>
        <w:t xml:space="preserve"> </w:t>
      </w:r>
      <w:r w:rsidRPr="00F5784D">
        <w:rPr>
          <w:rStyle w:val="fStyle"/>
          <w:rFonts w:eastAsia="Arial"/>
          <w:sz w:val="24"/>
          <w:szCs w:val="24"/>
        </w:rPr>
        <w:t>считаем, что это невозможно. Вот воплоти вас в</w:t>
      </w:r>
      <w:r>
        <w:rPr>
          <w:rStyle w:val="fStyle"/>
          <w:rFonts w:eastAsia="Arial"/>
          <w:sz w:val="24"/>
          <w:szCs w:val="24"/>
        </w:rPr>
        <w:t xml:space="preserve"> </w:t>
      </w:r>
      <w:r w:rsidRPr="00F5784D">
        <w:rPr>
          <w:rStyle w:val="fStyle"/>
          <w:rFonts w:eastAsia="Arial"/>
          <w:sz w:val="24"/>
          <w:szCs w:val="24"/>
        </w:rPr>
        <w:t>древнюю Грецию, где этого не</w:t>
      </w:r>
      <w:r>
        <w:rPr>
          <w:rStyle w:val="fStyle"/>
          <w:rFonts w:eastAsia="Arial"/>
          <w:sz w:val="24"/>
          <w:szCs w:val="24"/>
        </w:rPr>
        <w:t xml:space="preserve"> </w:t>
      </w:r>
      <w:r w:rsidRPr="00F5784D">
        <w:rPr>
          <w:rStyle w:val="fStyle"/>
          <w:rFonts w:eastAsia="Arial"/>
          <w:sz w:val="24"/>
          <w:szCs w:val="24"/>
        </w:rPr>
        <w:t>было, вас приучат жить так, как они жили, и</w:t>
      </w:r>
      <w:r>
        <w:rPr>
          <w:rStyle w:val="fStyle"/>
          <w:rFonts w:eastAsia="Arial"/>
          <w:sz w:val="24"/>
          <w:szCs w:val="24"/>
        </w:rPr>
        <w:t xml:space="preserve"> </w:t>
      </w:r>
      <w:r w:rsidRPr="00F5784D">
        <w:rPr>
          <w:rStyle w:val="fStyle"/>
          <w:rFonts w:eastAsia="Arial"/>
          <w:sz w:val="24"/>
          <w:szCs w:val="24"/>
        </w:rPr>
        <w:t>вы</w:t>
      </w:r>
      <w:r>
        <w:rPr>
          <w:rStyle w:val="fStyle"/>
          <w:rFonts w:eastAsia="Arial"/>
          <w:sz w:val="24"/>
          <w:szCs w:val="24"/>
        </w:rPr>
        <w:t xml:space="preserve"> </w:t>
      </w:r>
      <w:r w:rsidRPr="00F5784D">
        <w:rPr>
          <w:rStyle w:val="fStyle"/>
          <w:rFonts w:eastAsia="Arial"/>
          <w:sz w:val="24"/>
          <w:szCs w:val="24"/>
        </w:rPr>
        <w:t>вполне себе спокойно будете говорить</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«Э</w:t>
      </w:r>
      <w:r w:rsidRPr="00F5784D">
        <w:rPr>
          <w:rStyle w:val="fStyle"/>
          <w:rFonts w:eastAsia="Arial"/>
          <w:sz w:val="24"/>
          <w:szCs w:val="24"/>
        </w:rPr>
        <w:t>то и</w:t>
      </w:r>
      <w:r>
        <w:rPr>
          <w:rStyle w:val="fStyle"/>
          <w:rFonts w:eastAsia="Arial"/>
          <w:sz w:val="24"/>
          <w:szCs w:val="24"/>
        </w:rPr>
        <w:t xml:space="preserve"> </w:t>
      </w:r>
      <w:r w:rsidRPr="00F5784D">
        <w:rPr>
          <w:rStyle w:val="fStyle"/>
          <w:rFonts w:eastAsia="Arial"/>
          <w:sz w:val="24"/>
          <w:szCs w:val="24"/>
        </w:rPr>
        <w:t>не</w:t>
      </w:r>
      <w:r>
        <w:rPr>
          <w:rStyle w:val="fStyle"/>
          <w:rFonts w:eastAsia="Arial"/>
          <w:sz w:val="24"/>
          <w:szCs w:val="24"/>
        </w:rPr>
        <w:t xml:space="preserve"> </w:t>
      </w:r>
      <w:r w:rsidRPr="00F5784D">
        <w:rPr>
          <w:rStyle w:val="fStyle"/>
          <w:rFonts w:eastAsia="Arial"/>
          <w:sz w:val="24"/>
          <w:szCs w:val="24"/>
        </w:rPr>
        <w:t>надо</w:t>
      </w:r>
      <w:r>
        <w:rPr>
          <w:rStyle w:val="fStyle"/>
          <w:rFonts w:eastAsia="Arial"/>
          <w:sz w:val="24"/>
          <w:szCs w:val="24"/>
        </w:rPr>
        <w:t>»</w:t>
      </w:r>
      <w:r w:rsidRPr="00F5784D">
        <w:rPr>
          <w:rStyle w:val="fStyle"/>
          <w:rFonts w:eastAsia="Arial"/>
          <w:sz w:val="24"/>
          <w:szCs w:val="24"/>
        </w:rPr>
        <w:t>. Зачем страдать во</w:t>
      </w:r>
      <w:r>
        <w:rPr>
          <w:rStyle w:val="fStyle"/>
          <w:rFonts w:eastAsia="Arial"/>
          <w:sz w:val="24"/>
          <w:szCs w:val="24"/>
        </w:rPr>
        <w:t xml:space="preserve"> В</w:t>
      </w:r>
      <w:r w:rsidRPr="00F5784D">
        <w:rPr>
          <w:rStyle w:val="fStyle"/>
          <w:rFonts w:eastAsia="Arial"/>
          <w:sz w:val="24"/>
          <w:szCs w:val="24"/>
        </w:rPr>
        <w:t>нутреннем мире, когда хватает внешних страданий.</w:t>
      </w:r>
      <w:r>
        <w:rPr>
          <w:rStyle w:val="fStyle"/>
          <w:rFonts w:eastAsia="Arial"/>
          <w:sz w:val="24"/>
          <w:szCs w:val="24"/>
        </w:rPr>
        <w:t xml:space="preserve"> </w:t>
      </w:r>
      <w:r w:rsidRPr="00F5784D">
        <w:rPr>
          <w:rStyle w:val="fStyle"/>
          <w:rFonts w:eastAsia="Arial"/>
          <w:sz w:val="24"/>
          <w:szCs w:val="24"/>
        </w:rPr>
        <w:t>Как вам такая сентенция? Ещё</w:t>
      </w:r>
      <w:r>
        <w:rPr>
          <w:rStyle w:val="fStyle"/>
          <w:rFonts w:eastAsia="Arial"/>
          <w:sz w:val="24"/>
          <w:szCs w:val="24"/>
        </w:rPr>
        <w:t xml:space="preserve"> </w:t>
      </w:r>
      <w:r w:rsidRPr="00F5784D">
        <w:rPr>
          <w:rStyle w:val="fStyle"/>
          <w:rFonts w:eastAsia="Arial"/>
          <w:sz w:val="24"/>
          <w:szCs w:val="24"/>
        </w:rPr>
        <w:t xml:space="preserve">раз. </w:t>
      </w:r>
      <w:r w:rsidRPr="007761E0">
        <w:rPr>
          <w:rStyle w:val="fStyle"/>
          <w:rFonts w:eastAsia="Arial"/>
          <w:b/>
          <w:bCs/>
          <w:sz w:val="24"/>
          <w:szCs w:val="24"/>
        </w:rPr>
        <w:t>Зачем страдать во</w:t>
      </w:r>
      <w:r>
        <w:rPr>
          <w:rStyle w:val="fStyle"/>
          <w:rFonts w:eastAsia="Arial"/>
          <w:b/>
          <w:bCs/>
          <w:sz w:val="24"/>
          <w:szCs w:val="24"/>
        </w:rPr>
        <w:t xml:space="preserve"> В</w:t>
      </w:r>
      <w:r w:rsidRPr="007761E0">
        <w:rPr>
          <w:rStyle w:val="fStyle"/>
          <w:rFonts w:eastAsia="Arial"/>
          <w:b/>
          <w:bCs/>
          <w:sz w:val="24"/>
          <w:szCs w:val="24"/>
        </w:rPr>
        <w:t>нутреннем мире, если хватает внешних страданий?</w:t>
      </w:r>
      <w:r w:rsidRPr="00F5784D">
        <w:rPr>
          <w:rStyle w:val="fStyle"/>
          <w:rFonts w:eastAsia="Arial"/>
          <w:sz w:val="24"/>
          <w:szCs w:val="24"/>
        </w:rPr>
        <w:t xml:space="preserve"> Внешне бьют </w:t>
      </w:r>
      <w:r>
        <w:rPr>
          <w:rStyle w:val="fStyle"/>
          <w:rFonts w:eastAsia="Arial"/>
          <w:sz w:val="24"/>
          <w:szCs w:val="24"/>
        </w:rPr>
        <w:t xml:space="preserve">– </w:t>
      </w:r>
      <w:r w:rsidRPr="00F5784D">
        <w:rPr>
          <w:rStyle w:val="fStyle"/>
          <w:rFonts w:eastAsia="Arial"/>
          <w:sz w:val="24"/>
          <w:szCs w:val="24"/>
        </w:rPr>
        <w:t>страдаю, внутри не</w:t>
      </w:r>
      <w:r>
        <w:rPr>
          <w:rStyle w:val="fStyle"/>
          <w:rFonts w:eastAsia="Arial"/>
          <w:sz w:val="24"/>
          <w:szCs w:val="24"/>
        </w:rPr>
        <w:t xml:space="preserve"> </w:t>
      </w:r>
      <w:r w:rsidRPr="00F5784D">
        <w:rPr>
          <w:rStyle w:val="fStyle"/>
          <w:rFonts w:eastAsia="Arial"/>
          <w:sz w:val="24"/>
          <w:szCs w:val="24"/>
        </w:rPr>
        <w:t>мучаюсь</w:t>
      </w:r>
      <w:r>
        <w:rPr>
          <w:rStyle w:val="fStyle"/>
          <w:rFonts w:eastAsia="Arial"/>
          <w:sz w:val="24"/>
          <w:szCs w:val="24"/>
        </w:rPr>
        <w:t>. Нечем. Правда, хорошая жизнь?</w:t>
      </w:r>
    </w:p>
    <w:p w14:paraId="602E1423" w14:textId="77777777" w:rsidR="00DE06A5" w:rsidRPr="00F5784D" w:rsidRDefault="00DE06A5" w:rsidP="00DE06A5">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А</w:t>
      </w:r>
      <w:r>
        <w:rPr>
          <w:rStyle w:val="fStyle"/>
          <w:rFonts w:eastAsia="Arial"/>
          <w:sz w:val="24"/>
          <w:szCs w:val="24"/>
        </w:rPr>
        <w:t xml:space="preserve"> </w:t>
      </w:r>
      <w:r w:rsidRPr="00F5784D">
        <w:rPr>
          <w:rStyle w:val="fStyle"/>
          <w:rFonts w:eastAsia="Arial"/>
          <w:sz w:val="24"/>
          <w:szCs w:val="24"/>
        </w:rPr>
        <w:t>у</w:t>
      </w:r>
      <w:r>
        <w:rPr>
          <w:rStyle w:val="fStyle"/>
          <w:rFonts w:eastAsia="Arial"/>
          <w:sz w:val="24"/>
          <w:szCs w:val="24"/>
        </w:rPr>
        <w:t xml:space="preserve"> </w:t>
      </w:r>
      <w:r w:rsidRPr="00F5784D">
        <w:rPr>
          <w:rStyle w:val="fStyle"/>
          <w:rFonts w:eastAsia="Arial"/>
          <w:sz w:val="24"/>
          <w:szCs w:val="24"/>
        </w:rPr>
        <w:t>нас психологи сидят</w:t>
      </w:r>
      <w:r>
        <w:rPr>
          <w:rStyle w:val="fStyle"/>
          <w:rFonts w:eastAsia="Arial"/>
          <w:sz w:val="24"/>
          <w:szCs w:val="24"/>
        </w:rPr>
        <w:t>,</w:t>
      </w:r>
      <w:r w:rsidRPr="00F5784D">
        <w:rPr>
          <w:rStyle w:val="fStyle"/>
          <w:rFonts w:eastAsia="Arial"/>
          <w:sz w:val="24"/>
          <w:szCs w:val="24"/>
        </w:rPr>
        <w:t xml:space="preserve"> на</w:t>
      </w:r>
      <w:r>
        <w:rPr>
          <w:rStyle w:val="fStyle"/>
          <w:rFonts w:eastAsia="Arial"/>
          <w:sz w:val="24"/>
          <w:szCs w:val="24"/>
        </w:rPr>
        <w:t xml:space="preserve"> </w:t>
      </w:r>
      <w:r w:rsidRPr="00F5784D">
        <w:rPr>
          <w:rStyle w:val="fStyle"/>
          <w:rFonts w:eastAsia="Arial"/>
          <w:sz w:val="24"/>
          <w:szCs w:val="24"/>
        </w:rPr>
        <w:t>меня так смотрят, как это внутренне страдают. У</w:t>
      </w:r>
      <w:r>
        <w:rPr>
          <w:rStyle w:val="fStyle"/>
          <w:rFonts w:eastAsia="Arial"/>
          <w:sz w:val="24"/>
          <w:szCs w:val="24"/>
        </w:rPr>
        <w:t xml:space="preserve"> </w:t>
      </w:r>
      <w:r w:rsidRPr="00F5784D">
        <w:rPr>
          <w:rStyle w:val="fStyle"/>
          <w:rFonts w:eastAsia="Arial"/>
          <w:sz w:val="24"/>
          <w:szCs w:val="24"/>
        </w:rPr>
        <w:t>психологов наоборот</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в</w:t>
      </w:r>
      <w:r w:rsidRPr="00F5784D">
        <w:rPr>
          <w:rStyle w:val="fStyle"/>
          <w:rFonts w:eastAsia="Arial"/>
          <w:sz w:val="24"/>
          <w:szCs w:val="24"/>
        </w:rPr>
        <w:t>нутри страдаю, внешне делаю вид, что всё хорошо. Культура.</w:t>
      </w:r>
      <w:r>
        <w:rPr>
          <w:rStyle w:val="fStyle"/>
          <w:rFonts w:eastAsia="Arial"/>
          <w:sz w:val="24"/>
          <w:szCs w:val="24"/>
        </w:rPr>
        <w:t xml:space="preserve"> Вот, вы поняли.</w:t>
      </w:r>
    </w:p>
    <w:p w14:paraId="62C759C8" w14:textId="77777777" w:rsidR="00DE06A5" w:rsidRDefault="00DE06A5" w:rsidP="00DE06A5">
      <w:pPr>
        <w:pStyle w:val="pStyle"/>
        <w:spacing w:after="0" w:line="240" w:lineRule="auto"/>
        <w:ind w:firstLine="709"/>
        <w:rPr>
          <w:rStyle w:val="fStyle"/>
          <w:rFonts w:eastAsia="Arial"/>
          <w:sz w:val="24"/>
          <w:szCs w:val="24"/>
        </w:rPr>
      </w:pPr>
      <w:r w:rsidRPr="007761E0">
        <w:rPr>
          <w:rStyle w:val="fStyle"/>
          <w:rFonts w:eastAsia="Arial"/>
          <w:b/>
          <w:bCs/>
          <w:sz w:val="24"/>
          <w:szCs w:val="24"/>
        </w:rPr>
        <w:t>Внутренний мир</w:t>
      </w:r>
      <w:r>
        <w:rPr>
          <w:rStyle w:val="fStyle"/>
          <w:rFonts w:eastAsia="Arial"/>
          <w:b/>
          <w:bCs/>
          <w:sz w:val="24"/>
          <w:szCs w:val="24"/>
        </w:rPr>
        <w:t xml:space="preserve"> –</w:t>
      </w:r>
      <w:r w:rsidRPr="007761E0">
        <w:rPr>
          <w:rStyle w:val="fStyle"/>
          <w:rFonts w:eastAsia="Arial"/>
          <w:b/>
          <w:bCs/>
          <w:sz w:val="24"/>
          <w:szCs w:val="24"/>
        </w:rPr>
        <w:t xml:space="preserve"> это не</w:t>
      </w:r>
      <w:r>
        <w:rPr>
          <w:rStyle w:val="fStyle"/>
          <w:rFonts w:eastAsia="Arial"/>
          <w:b/>
          <w:bCs/>
          <w:sz w:val="24"/>
          <w:szCs w:val="24"/>
        </w:rPr>
        <w:t xml:space="preserve"> </w:t>
      </w:r>
      <w:r w:rsidRPr="007761E0">
        <w:rPr>
          <w:rStyle w:val="fStyle"/>
          <w:rFonts w:eastAsia="Arial"/>
          <w:b/>
          <w:bCs/>
          <w:sz w:val="24"/>
          <w:szCs w:val="24"/>
        </w:rPr>
        <w:t>о</w:t>
      </w:r>
      <w:r>
        <w:rPr>
          <w:rStyle w:val="fStyle"/>
          <w:rFonts w:eastAsia="Arial"/>
          <w:b/>
          <w:bCs/>
          <w:sz w:val="24"/>
          <w:szCs w:val="24"/>
        </w:rPr>
        <w:t xml:space="preserve"> </w:t>
      </w:r>
      <w:r w:rsidRPr="007761E0">
        <w:rPr>
          <w:rStyle w:val="fStyle"/>
          <w:rFonts w:eastAsia="Arial"/>
          <w:b/>
          <w:bCs/>
          <w:sz w:val="24"/>
          <w:szCs w:val="24"/>
        </w:rPr>
        <w:t>страданиях, это о</w:t>
      </w:r>
      <w:r>
        <w:rPr>
          <w:rStyle w:val="fStyle"/>
          <w:rFonts w:eastAsia="Arial"/>
          <w:b/>
          <w:bCs/>
          <w:sz w:val="24"/>
          <w:szCs w:val="24"/>
        </w:rPr>
        <w:t xml:space="preserve"> </w:t>
      </w:r>
      <w:r w:rsidRPr="007761E0">
        <w:rPr>
          <w:rStyle w:val="fStyle"/>
          <w:rFonts w:eastAsia="Arial"/>
          <w:b/>
          <w:bCs/>
          <w:sz w:val="24"/>
          <w:szCs w:val="24"/>
        </w:rPr>
        <w:t xml:space="preserve">Синтезе накопления </w:t>
      </w:r>
      <w:r>
        <w:rPr>
          <w:rStyle w:val="fStyle"/>
          <w:rFonts w:eastAsia="Arial"/>
          <w:b/>
          <w:bCs/>
          <w:sz w:val="24"/>
          <w:szCs w:val="24"/>
        </w:rPr>
        <w:t>Ч</w:t>
      </w:r>
      <w:r w:rsidRPr="007761E0">
        <w:rPr>
          <w:rStyle w:val="fStyle"/>
          <w:rFonts w:eastAsia="Arial"/>
          <w:b/>
          <w:bCs/>
          <w:sz w:val="24"/>
          <w:szCs w:val="24"/>
        </w:rPr>
        <w:t>астей.</w:t>
      </w:r>
      <w:r w:rsidRPr="00F5784D">
        <w:rPr>
          <w:rStyle w:val="fStyle"/>
          <w:rFonts w:eastAsia="Arial"/>
          <w:sz w:val="24"/>
          <w:szCs w:val="24"/>
        </w:rPr>
        <w:t xml:space="preserve"> Вспоминаем, что </w:t>
      </w:r>
      <w:r>
        <w:rPr>
          <w:rStyle w:val="fStyle"/>
          <w:rFonts w:eastAsia="Arial"/>
          <w:sz w:val="24"/>
          <w:szCs w:val="24"/>
        </w:rPr>
        <w:t>Д</w:t>
      </w:r>
      <w:r w:rsidRPr="00F5784D">
        <w:rPr>
          <w:rStyle w:val="fStyle"/>
          <w:rFonts w:eastAsia="Arial"/>
          <w:sz w:val="24"/>
          <w:szCs w:val="24"/>
        </w:rPr>
        <w:t xml:space="preserve">уша сформирована Христом всего </w:t>
      </w:r>
      <w:r>
        <w:rPr>
          <w:rStyle w:val="fStyle"/>
          <w:rFonts w:eastAsia="Arial"/>
          <w:sz w:val="24"/>
          <w:szCs w:val="24"/>
        </w:rPr>
        <w:t xml:space="preserve">тысячу </w:t>
      </w:r>
      <w:r w:rsidRPr="00F5784D">
        <w:rPr>
          <w:rStyle w:val="fStyle"/>
          <w:rFonts w:eastAsia="Arial"/>
          <w:sz w:val="24"/>
          <w:szCs w:val="24"/>
        </w:rPr>
        <w:t>лет назад, по</w:t>
      </w:r>
      <w:r>
        <w:rPr>
          <w:rStyle w:val="fStyle"/>
          <w:rFonts w:eastAsia="Arial"/>
          <w:sz w:val="24"/>
          <w:szCs w:val="24"/>
        </w:rPr>
        <w:t xml:space="preserve"> </w:t>
      </w:r>
      <w:r w:rsidRPr="00F5784D">
        <w:rPr>
          <w:rStyle w:val="fStyle"/>
          <w:rFonts w:eastAsia="Arial"/>
          <w:sz w:val="24"/>
          <w:szCs w:val="24"/>
        </w:rPr>
        <w:t xml:space="preserve">православию </w:t>
      </w:r>
      <w:r>
        <w:rPr>
          <w:rStyle w:val="fStyle"/>
          <w:rFonts w:eastAsia="Arial"/>
          <w:sz w:val="24"/>
          <w:szCs w:val="24"/>
        </w:rPr>
        <w:t xml:space="preserve">– две тысячи </w:t>
      </w:r>
      <w:r w:rsidRPr="00F5784D">
        <w:rPr>
          <w:rStyle w:val="fStyle"/>
          <w:rFonts w:eastAsia="Arial"/>
          <w:sz w:val="24"/>
          <w:szCs w:val="24"/>
        </w:rPr>
        <w:t>лет, я</w:t>
      </w:r>
      <w:r>
        <w:rPr>
          <w:rStyle w:val="fStyle"/>
          <w:rFonts w:eastAsia="Arial"/>
          <w:sz w:val="24"/>
          <w:szCs w:val="24"/>
        </w:rPr>
        <w:t xml:space="preserve"> </w:t>
      </w:r>
      <w:r w:rsidRPr="00F5784D">
        <w:rPr>
          <w:rStyle w:val="fStyle"/>
          <w:rFonts w:eastAsia="Arial"/>
          <w:sz w:val="24"/>
          <w:szCs w:val="24"/>
        </w:rPr>
        <w:t>могу там ещ</w:t>
      </w:r>
      <w:r>
        <w:rPr>
          <w:rStyle w:val="fStyle"/>
          <w:rFonts w:eastAsia="Arial"/>
          <w:sz w:val="24"/>
          <w:szCs w:val="24"/>
        </w:rPr>
        <w:t>ё</w:t>
      </w:r>
      <w:r w:rsidRPr="00F5784D">
        <w:rPr>
          <w:rStyle w:val="fStyle"/>
          <w:rFonts w:eastAsia="Arial"/>
          <w:sz w:val="24"/>
          <w:szCs w:val="24"/>
        </w:rPr>
        <w:t xml:space="preserve"> нолик добавить</w:t>
      </w:r>
      <w:r>
        <w:rPr>
          <w:rStyle w:val="fStyle"/>
          <w:rFonts w:eastAsia="Arial"/>
          <w:sz w:val="24"/>
          <w:szCs w:val="24"/>
        </w:rPr>
        <w:t>,</w:t>
      </w:r>
      <w:r w:rsidRPr="00F5784D">
        <w:rPr>
          <w:rStyle w:val="fStyle"/>
          <w:rFonts w:eastAsia="Arial"/>
          <w:sz w:val="24"/>
          <w:szCs w:val="24"/>
        </w:rPr>
        <w:t xml:space="preserve"> и</w:t>
      </w:r>
      <w:r>
        <w:rPr>
          <w:rStyle w:val="fStyle"/>
          <w:rFonts w:eastAsia="Arial"/>
          <w:sz w:val="24"/>
          <w:szCs w:val="24"/>
        </w:rPr>
        <w:t xml:space="preserve"> </w:t>
      </w:r>
      <w:r w:rsidRPr="00F5784D">
        <w:rPr>
          <w:rStyle w:val="fStyle"/>
          <w:rFonts w:eastAsia="Arial"/>
          <w:sz w:val="24"/>
          <w:szCs w:val="24"/>
        </w:rPr>
        <w:t xml:space="preserve">будет </w:t>
      </w:r>
      <w:r>
        <w:rPr>
          <w:rStyle w:val="fStyle"/>
          <w:rFonts w:eastAsia="Arial"/>
          <w:sz w:val="24"/>
          <w:szCs w:val="24"/>
        </w:rPr>
        <w:t>20 тысяч</w:t>
      </w:r>
      <w:r w:rsidRPr="00F5784D">
        <w:rPr>
          <w:rStyle w:val="fStyle"/>
          <w:rFonts w:eastAsia="Arial"/>
          <w:sz w:val="24"/>
          <w:szCs w:val="24"/>
        </w:rPr>
        <w:t>, без проблем, цифры разные. Вопрос</w:t>
      </w:r>
      <w:r>
        <w:rPr>
          <w:rStyle w:val="fStyle"/>
          <w:rFonts w:eastAsia="Arial"/>
          <w:sz w:val="24"/>
          <w:szCs w:val="24"/>
        </w:rPr>
        <w:t xml:space="preserve"> – в како</w:t>
      </w:r>
      <w:r w:rsidRPr="00F5784D">
        <w:rPr>
          <w:rStyle w:val="fStyle"/>
          <w:rFonts w:eastAsia="Arial"/>
          <w:sz w:val="24"/>
          <w:szCs w:val="24"/>
        </w:rPr>
        <w:t>й материи</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 xml:space="preserve">А </w:t>
      </w:r>
      <w:r w:rsidRPr="00F5784D">
        <w:rPr>
          <w:rStyle w:val="fStyle"/>
          <w:rFonts w:eastAsia="Arial"/>
          <w:sz w:val="24"/>
          <w:szCs w:val="24"/>
        </w:rPr>
        <w:t xml:space="preserve">так примерно </w:t>
      </w:r>
      <w:r>
        <w:rPr>
          <w:rStyle w:val="fStyle"/>
          <w:rFonts w:eastAsia="Arial"/>
          <w:sz w:val="24"/>
          <w:szCs w:val="24"/>
        </w:rPr>
        <w:t xml:space="preserve">тысячу </w:t>
      </w:r>
      <w:r w:rsidRPr="00F5784D">
        <w:rPr>
          <w:rStyle w:val="fStyle"/>
          <w:rFonts w:eastAsia="Arial"/>
          <w:sz w:val="24"/>
          <w:szCs w:val="24"/>
        </w:rPr>
        <w:t>лет</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Т</w:t>
      </w:r>
      <w:r w:rsidRPr="00F5784D">
        <w:rPr>
          <w:rStyle w:val="fStyle"/>
          <w:rFonts w:eastAsia="Arial"/>
          <w:sz w:val="24"/>
          <w:szCs w:val="24"/>
        </w:rPr>
        <w:t>о</w:t>
      </w:r>
      <w:r>
        <w:rPr>
          <w:rStyle w:val="fStyle"/>
          <w:rFonts w:eastAsia="Arial"/>
          <w:sz w:val="24"/>
          <w:szCs w:val="24"/>
        </w:rPr>
        <w:t xml:space="preserve"> </w:t>
      </w:r>
      <w:r w:rsidRPr="00F5784D">
        <w:rPr>
          <w:rStyle w:val="fStyle"/>
          <w:rFonts w:eastAsia="Arial"/>
          <w:sz w:val="24"/>
          <w:szCs w:val="24"/>
        </w:rPr>
        <w:t>есть с</w:t>
      </w:r>
      <w:r>
        <w:rPr>
          <w:rStyle w:val="fStyle"/>
          <w:rFonts w:eastAsia="Arial"/>
          <w:sz w:val="24"/>
          <w:szCs w:val="24"/>
        </w:rPr>
        <w:t xml:space="preserve"> </w:t>
      </w:r>
      <w:r w:rsidRPr="00F5784D">
        <w:rPr>
          <w:rStyle w:val="fStyle"/>
          <w:rFonts w:eastAsia="Arial"/>
          <w:sz w:val="24"/>
          <w:szCs w:val="24"/>
        </w:rPr>
        <w:t xml:space="preserve">появлением </w:t>
      </w:r>
      <w:r>
        <w:rPr>
          <w:rStyle w:val="fStyle"/>
          <w:rFonts w:eastAsia="Arial"/>
          <w:sz w:val="24"/>
          <w:szCs w:val="24"/>
        </w:rPr>
        <w:t>Д</w:t>
      </w:r>
      <w:r w:rsidRPr="00F5784D">
        <w:rPr>
          <w:rStyle w:val="fStyle"/>
          <w:rFonts w:eastAsia="Arial"/>
          <w:sz w:val="24"/>
          <w:szCs w:val="24"/>
        </w:rPr>
        <w:t>уши мы</w:t>
      </w:r>
      <w:r>
        <w:rPr>
          <w:rStyle w:val="fStyle"/>
          <w:rFonts w:eastAsia="Arial"/>
          <w:sz w:val="24"/>
          <w:szCs w:val="24"/>
        </w:rPr>
        <w:t xml:space="preserve"> </w:t>
      </w:r>
      <w:r w:rsidRPr="00F5784D">
        <w:rPr>
          <w:rStyle w:val="fStyle"/>
          <w:rFonts w:eastAsia="Arial"/>
          <w:sz w:val="24"/>
          <w:szCs w:val="24"/>
        </w:rPr>
        <w:t>получили шанс выхода в</w:t>
      </w:r>
      <w:r>
        <w:rPr>
          <w:rStyle w:val="fStyle"/>
          <w:rFonts w:eastAsia="Arial"/>
          <w:sz w:val="24"/>
          <w:szCs w:val="24"/>
        </w:rPr>
        <w:t xml:space="preserve"> Тонкий</w:t>
      </w:r>
      <w:r w:rsidRPr="00F5784D">
        <w:rPr>
          <w:rStyle w:val="fStyle"/>
          <w:rFonts w:eastAsia="Arial"/>
          <w:sz w:val="24"/>
          <w:szCs w:val="24"/>
        </w:rPr>
        <w:t xml:space="preserve"> мир, в</w:t>
      </w:r>
      <w:r>
        <w:rPr>
          <w:rStyle w:val="fStyle"/>
          <w:rFonts w:eastAsia="Arial"/>
          <w:sz w:val="24"/>
          <w:szCs w:val="24"/>
        </w:rPr>
        <w:t xml:space="preserve"> </w:t>
      </w:r>
      <w:r w:rsidRPr="00F5784D">
        <w:rPr>
          <w:rStyle w:val="fStyle"/>
          <w:rFonts w:eastAsia="Arial"/>
          <w:sz w:val="24"/>
          <w:szCs w:val="24"/>
        </w:rPr>
        <w:t>чем ценность ещ</w:t>
      </w:r>
      <w:r>
        <w:rPr>
          <w:rStyle w:val="fStyle"/>
          <w:rFonts w:eastAsia="Arial"/>
          <w:sz w:val="24"/>
          <w:szCs w:val="24"/>
        </w:rPr>
        <w:t>ё</w:t>
      </w:r>
      <w:r w:rsidRPr="00F5784D">
        <w:rPr>
          <w:rStyle w:val="fStyle"/>
          <w:rFonts w:eastAsia="Arial"/>
          <w:sz w:val="24"/>
          <w:szCs w:val="24"/>
        </w:rPr>
        <w:t xml:space="preserve"> души.</w:t>
      </w:r>
      <w:r>
        <w:rPr>
          <w:rStyle w:val="fStyle"/>
          <w:rFonts w:eastAsia="Arial"/>
          <w:sz w:val="24"/>
          <w:szCs w:val="24"/>
        </w:rPr>
        <w:t xml:space="preserve"> </w:t>
      </w:r>
      <w:r w:rsidRPr="00F5784D">
        <w:rPr>
          <w:rStyle w:val="fStyle"/>
          <w:rFonts w:eastAsia="Arial"/>
          <w:sz w:val="24"/>
          <w:szCs w:val="24"/>
        </w:rPr>
        <w:t>Она переводит нас в</w:t>
      </w:r>
      <w:r>
        <w:rPr>
          <w:rStyle w:val="fStyle"/>
          <w:rFonts w:eastAsia="Arial"/>
          <w:sz w:val="24"/>
          <w:szCs w:val="24"/>
        </w:rPr>
        <w:t xml:space="preserve"> Тонкий мир.</w:t>
      </w:r>
    </w:p>
    <w:p w14:paraId="14CC2A0C" w14:textId="77777777" w:rsidR="00DE06A5" w:rsidRPr="00F5784D" w:rsidRDefault="00DE06A5" w:rsidP="00DE06A5">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Анекдот. У</w:t>
      </w:r>
      <w:r>
        <w:rPr>
          <w:rStyle w:val="fStyle"/>
          <w:rFonts w:eastAsia="Arial"/>
          <w:sz w:val="24"/>
          <w:szCs w:val="24"/>
        </w:rPr>
        <w:t xml:space="preserve"> </w:t>
      </w:r>
      <w:r w:rsidRPr="00F5784D">
        <w:rPr>
          <w:rStyle w:val="fStyle"/>
          <w:rFonts w:eastAsia="Arial"/>
          <w:sz w:val="24"/>
          <w:szCs w:val="24"/>
        </w:rPr>
        <w:t xml:space="preserve">людей той эпохи </w:t>
      </w:r>
      <w:r>
        <w:rPr>
          <w:rStyle w:val="fStyle"/>
          <w:rFonts w:eastAsia="Arial"/>
          <w:sz w:val="24"/>
          <w:szCs w:val="24"/>
        </w:rPr>
        <w:t>Се</w:t>
      </w:r>
      <w:r w:rsidRPr="00F5784D">
        <w:rPr>
          <w:rStyle w:val="fStyle"/>
          <w:rFonts w:eastAsia="Arial"/>
          <w:sz w:val="24"/>
          <w:szCs w:val="24"/>
        </w:rPr>
        <w:t>рдце и</w:t>
      </w:r>
      <w:r>
        <w:rPr>
          <w:rStyle w:val="fStyle"/>
          <w:rFonts w:eastAsia="Arial"/>
          <w:sz w:val="24"/>
          <w:szCs w:val="24"/>
        </w:rPr>
        <w:t xml:space="preserve"> Р</w:t>
      </w:r>
      <w:r w:rsidRPr="00F5784D">
        <w:rPr>
          <w:rStyle w:val="fStyle"/>
          <w:rFonts w:eastAsia="Arial"/>
          <w:sz w:val="24"/>
          <w:szCs w:val="24"/>
        </w:rPr>
        <w:t>азум были в</w:t>
      </w:r>
      <w:r>
        <w:rPr>
          <w:rStyle w:val="fStyle"/>
          <w:rFonts w:eastAsia="Arial"/>
          <w:sz w:val="24"/>
          <w:szCs w:val="24"/>
        </w:rPr>
        <w:t xml:space="preserve"> Ф</w:t>
      </w:r>
      <w:r w:rsidRPr="00F5784D">
        <w:rPr>
          <w:rStyle w:val="fStyle"/>
          <w:rFonts w:eastAsia="Arial"/>
          <w:sz w:val="24"/>
          <w:szCs w:val="24"/>
        </w:rPr>
        <w:t>изическом мире, на</w:t>
      </w:r>
      <w:r>
        <w:rPr>
          <w:rStyle w:val="fStyle"/>
          <w:rFonts w:eastAsia="Arial"/>
          <w:sz w:val="24"/>
          <w:szCs w:val="24"/>
        </w:rPr>
        <w:t xml:space="preserve"> </w:t>
      </w:r>
      <w:r w:rsidRPr="00F5784D">
        <w:rPr>
          <w:rStyle w:val="fStyle"/>
          <w:rFonts w:eastAsia="Arial"/>
          <w:sz w:val="24"/>
          <w:szCs w:val="24"/>
        </w:rPr>
        <w:t>физике и</w:t>
      </w:r>
      <w:r>
        <w:rPr>
          <w:rStyle w:val="fStyle"/>
          <w:rFonts w:eastAsia="Arial"/>
          <w:sz w:val="24"/>
          <w:szCs w:val="24"/>
        </w:rPr>
        <w:t xml:space="preserve"> </w:t>
      </w:r>
      <w:r w:rsidRPr="00F5784D">
        <w:rPr>
          <w:rStyle w:val="fStyle"/>
          <w:rFonts w:eastAsia="Arial"/>
          <w:sz w:val="24"/>
          <w:szCs w:val="24"/>
        </w:rPr>
        <w:t>на</w:t>
      </w:r>
      <w:r>
        <w:rPr>
          <w:rStyle w:val="fStyle"/>
          <w:rFonts w:eastAsia="Arial"/>
          <w:sz w:val="24"/>
          <w:szCs w:val="24"/>
        </w:rPr>
        <w:t xml:space="preserve"> </w:t>
      </w:r>
      <w:r w:rsidRPr="00F5784D">
        <w:rPr>
          <w:rStyle w:val="fStyle"/>
          <w:rFonts w:eastAsia="Arial"/>
          <w:sz w:val="24"/>
          <w:szCs w:val="24"/>
        </w:rPr>
        <w:t xml:space="preserve">эфире. Кстати, </w:t>
      </w:r>
      <w:r>
        <w:rPr>
          <w:rStyle w:val="fStyle"/>
          <w:rFonts w:eastAsia="Arial"/>
          <w:sz w:val="24"/>
          <w:szCs w:val="24"/>
        </w:rPr>
        <w:t>Р</w:t>
      </w:r>
      <w:r w:rsidRPr="00F5784D">
        <w:rPr>
          <w:rStyle w:val="fStyle"/>
          <w:rFonts w:eastAsia="Arial"/>
          <w:sz w:val="24"/>
          <w:szCs w:val="24"/>
        </w:rPr>
        <w:t>азум был на</w:t>
      </w:r>
      <w:r>
        <w:rPr>
          <w:rStyle w:val="fStyle"/>
          <w:rFonts w:eastAsia="Arial"/>
          <w:sz w:val="24"/>
          <w:szCs w:val="24"/>
        </w:rPr>
        <w:t xml:space="preserve"> </w:t>
      </w:r>
      <w:r w:rsidRPr="00F5784D">
        <w:rPr>
          <w:rStyle w:val="fStyle"/>
          <w:rFonts w:eastAsia="Arial"/>
          <w:sz w:val="24"/>
          <w:szCs w:val="24"/>
        </w:rPr>
        <w:t xml:space="preserve">эфире, </w:t>
      </w:r>
      <w:r>
        <w:rPr>
          <w:rStyle w:val="fStyle"/>
          <w:rFonts w:eastAsia="Arial"/>
          <w:sz w:val="24"/>
          <w:szCs w:val="24"/>
        </w:rPr>
        <w:t>С</w:t>
      </w:r>
      <w:r w:rsidRPr="00F5784D">
        <w:rPr>
          <w:rStyle w:val="fStyle"/>
          <w:rFonts w:eastAsia="Arial"/>
          <w:sz w:val="24"/>
          <w:szCs w:val="24"/>
        </w:rPr>
        <w:t>ердце было на</w:t>
      </w:r>
      <w:r>
        <w:rPr>
          <w:rStyle w:val="fStyle"/>
          <w:rFonts w:eastAsia="Arial"/>
          <w:sz w:val="24"/>
          <w:szCs w:val="24"/>
        </w:rPr>
        <w:t xml:space="preserve"> </w:t>
      </w:r>
      <w:r w:rsidRPr="00F5784D">
        <w:rPr>
          <w:rStyle w:val="fStyle"/>
          <w:rFonts w:eastAsia="Arial"/>
          <w:sz w:val="24"/>
          <w:szCs w:val="24"/>
        </w:rPr>
        <w:t>физике. Молитва Иисуса</w:t>
      </w:r>
      <w:r>
        <w:rPr>
          <w:rStyle w:val="fStyle"/>
          <w:rFonts w:eastAsia="Arial"/>
          <w:sz w:val="24"/>
          <w:szCs w:val="24"/>
        </w:rPr>
        <w:t>:</w:t>
      </w:r>
      <w:r w:rsidRPr="00F5784D">
        <w:rPr>
          <w:rStyle w:val="fStyle"/>
          <w:rFonts w:eastAsia="Arial"/>
          <w:sz w:val="24"/>
          <w:szCs w:val="24"/>
        </w:rPr>
        <w:t xml:space="preserve"> всем </w:t>
      </w:r>
      <w:r>
        <w:rPr>
          <w:rStyle w:val="fStyle"/>
          <w:rFonts w:eastAsia="Arial"/>
          <w:sz w:val="24"/>
          <w:szCs w:val="24"/>
        </w:rPr>
        <w:t>С</w:t>
      </w:r>
      <w:r w:rsidRPr="00F5784D">
        <w:rPr>
          <w:rStyle w:val="fStyle"/>
          <w:rFonts w:eastAsia="Arial"/>
          <w:sz w:val="24"/>
          <w:szCs w:val="24"/>
        </w:rPr>
        <w:t>ердцем</w:t>
      </w:r>
      <w:r>
        <w:rPr>
          <w:rStyle w:val="fStyle"/>
          <w:rFonts w:eastAsia="Arial"/>
          <w:sz w:val="24"/>
          <w:szCs w:val="24"/>
        </w:rPr>
        <w:t xml:space="preserve"> –</w:t>
      </w:r>
      <w:r w:rsidRPr="00F5784D">
        <w:rPr>
          <w:rStyle w:val="fStyle"/>
          <w:rFonts w:eastAsia="Arial"/>
          <w:sz w:val="24"/>
          <w:szCs w:val="24"/>
        </w:rPr>
        <w:t xml:space="preserve"> физика, всем </w:t>
      </w:r>
      <w:r>
        <w:rPr>
          <w:rStyle w:val="fStyle"/>
          <w:rFonts w:eastAsia="Arial"/>
          <w:sz w:val="24"/>
          <w:szCs w:val="24"/>
        </w:rPr>
        <w:t>Р</w:t>
      </w:r>
      <w:r w:rsidRPr="00F5784D">
        <w:rPr>
          <w:rStyle w:val="fStyle"/>
          <w:rFonts w:eastAsia="Arial"/>
          <w:sz w:val="24"/>
          <w:szCs w:val="24"/>
        </w:rPr>
        <w:t>азумением</w:t>
      </w:r>
      <w:r>
        <w:rPr>
          <w:rStyle w:val="fStyle"/>
          <w:rFonts w:eastAsia="Arial"/>
          <w:sz w:val="24"/>
          <w:szCs w:val="24"/>
        </w:rPr>
        <w:t xml:space="preserve"> –</w:t>
      </w:r>
      <w:r w:rsidRPr="00F5784D">
        <w:rPr>
          <w:rStyle w:val="fStyle"/>
          <w:rFonts w:eastAsia="Arial"/>
          <w:sz w:val="24"/>
          <w:szCs w:val="24"/>
        </w:rPr>
        <w:t xml:space="preserve"> эфи</w:t>
      </w:r>
      <w:r>
        <w:rPr>
          <w:rStyle w:val="fStyle"/>
          <w:rFonts w:eastAsia="Arial"/>
          <w:sz w:val="24"/>
          <w:szCs w:val="24"/>
        </w:rPr>
        <w:t>р, всей Душой твоей –</w:t>
      </w:r>
      <w:r w:rsidRPr="00F5784D">
        <w:rPr>
          <w:rStyle w:val="fStyle"/>
          <w:rFonts w:eastAsia="Arial"/>
          <w:sz w:val="24"/>
          <w:szCs w:val="24"/>
        </w:rPr>
        <w:t xml:space="preserve"> астрал.</w:t>
      </w:r>
    </w:p>
    <w:p w14:paraId="7775C069" w14:textId="77777777" w:rsidR="00DE06A5" w:rsidRPr="00556D7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И</w:t>
      </w:r>
      <w:r>
        <w:rPr>
          <w:rStyle w:val="fStyle"/>
          <w:rFonts w:eastAsia="Arial"/>
          <w:sz w:val="24"/>
          <w:szCs w:val="24"/>
        </w:rPr>
        <w:t xml:space="preserve"> </w:t>
      </w:r>
      <w:r w:rsidRPr="00F5784D">
        <w:rPr>
          <w:rStyle w:val="fStyle"/>
          <w:rFonts w:eastAsia="Arial"/>
          <w:sz w:val="24"/>
          <w:szCs w:val="24"/>
        </w:rPr>
        <w:t xml:space="preserve">вот </w:t>
      </w:r>
      <w:r>
        <w:rPr>
          <w:rStyle w:val="fStyle"/>
          <w:rFonts w:eastAsia="Arial"/>
          <w:sz w:val="24"/>
          <w:szCs w:val="24"/>
        </w:rPr>
        <w:t>Д</w:t>
      </w:r>
      <w:r w:rsidRPr="00F5784D">
        <w:rPr>
          <w:rStyle w:val="fStyle"/>
          <w:rFonts w:eastAsia="Arial"/>
          <w:sz w:val="24"/>
          <w:szCs w:val="24"/>
        </w:rPr>
        <w:t xml:space="preserve">уша </w:t>
      </w:r>
      <w:r w:rsidRPr="00556D75">
        <w:rPr>
          <w:rStyle w:val="fStyle"/>
          <w:rFonts w:eastAsia="Arial"/>
          <w:bCs/>
          <w:sz w:val="24"/>
          <w:szCs w:val="24"/>
        </w:rPr>
        <w:t>всего тысячу лет назад</w:t>
      </w:r>
      <w:r w:rsidRPr="00556D75">
        <w:rPr>
          <w:rStyle w:val="fStyle"/>
          <w:rFonts w:eastAsia="Arial"/>
          <w:sz w:val="24"/>
          <w:szCs w:val="24"/>
        </w:rPr>
        <w:t xml:space="preserve"> начала переключать нас в</w:t>
      </w:r>
      <w:r>
        <w:rPr>
          <w:rStyle w:val="fStyle"/>
          <w:rFonts w:eastAsia="Arial"/>
          <w:sz w:val="24"/>
          <w:szCs w:val="24"/>
        </w:rPr>
        <w:t xml:space="preserve"> </w:t>
      </w:r>
      <w:r w:rsidRPr="00556D75">
        <w:rPr>
          <w:rStyle w:val="fStyle"/>
          <w:rFonts w:eastAsia="Arial"/>
          <w:sz w:val="24"/>
          <w:szCs w:val="24"/>
        </w:rPr>
        <w:t>Тонкий мир, и</w:t>
      </w:r>
      <w:r>
        <w:rPr>
          <w:rStyle w:val="fStyle"/>
          <w:rFonts w:eastAsia="Arial"/>
          <w:sz w:val="24"/>
          <w:szCs w:val="24"/>
        </w:rPr>
        <w:t xml:space="preserve"> </w:t>
      </w:r>
      <w:r w:rsidRPr="00556D75">
        <w:rPr>
          <w:rStyle w:val="fStyle"/>
          <w:rFonts w:eastAsia="Arial"/>
          <w:sz w:val="24"/>
          <w:szCs w:val="24"/>
        </w:rPr>
        <w:t xml:space="preserve">при стыковке </w:t>
      </w:r>
      <w:r>
        <w:rPr>
          <w:rStyle w:val="fStyle"/>
          <w:rFonts w:eastAsia="Arial"/>
          <w:sz w:val="24"/>
          <w:szCs w:val="24"/>
        </w:rPr>
        <w:t>Т</w:t>
      </w:r>
      <w:r w:rsidRPr="00556D75">
        <w:rPr>
          <w:rStyle w:val="fStyle"/>
          <w:rFonts w:eastAsia="Arial"/>
          <w:sz w:val="24"/>
          <w:szCs w:val="24"/>
        </w:rPr>
        <w:t>онкого и</w:t>
      </w:r>
      <w:r>
        <w:rPr>
          <w:rStyle w:val="fStyle"/>
          <w:rFonts w:eastAsia="Arial"/>
          <w:sz w:val="24"/>
          <w:szCs w:val="24"/>
        </w:rPr>
        <w:t xml:space="preserve"> Ф</w:t>
      </w:r>
      <w:r w:rsidRPr="00556D75">
        <w:rPr>
          <w:rStyle w:val="fStyle"/>
          <w:rFonts w:eastAsia="Arial"/>
          <w:sz w:val="24"/>
          <w:szCs w:val="24"/>
        </w:rPr>
        <w:t>изического мира</w:t>
      </w:r>
      <w:r w:rsidRPr="00556D75">
        <w:rPr>
          <w:rStyle w:val="fStyle"/>
          <w:rFonts w:eastAsia="Arial"/>
          <w:bCs/>
          <w:sz w:val="24"/>
          <w:szCs w:val="24"/>
        </w:rPr>
        <w:t xml:space="preserve"> у</w:t>
      </w:r>
      <w:r>
        <w:rPr>
          <w:rStyle w:val="fStyle"/>
          <w:rFonts w:eastAsia="Arial"/>
          <w:bCs/>
          <w:sz w:val="24"/>
          <w:szCs w:val="24"/>
        </w:rPr>
        <w:t xml:space="preserve"> </w:t>
      </w:r>
      <w:r w:rsidRPr="00556D75">
        <w:rPr>
          <w:rStyle w:val="fStyle"/>
          <w:rFonts w:eastAsia="Arial"/>
          <w:bCs/>
          <w:sz w:val="24"/>
          <w:szCs w:val="24"/>
        </w:rPr>
        <w:t xml:space="preserve">нас начал появляться </w:t>
      </w:r>
      <w:r>
        <w:rPr>
          <w:rStyle w:val="fStyle"/>
          <w:rFonts w:eastAsia="Arial"/>
          <w:bCs/>
          <w:sz w:val="24"/>
          <w:szCs w:val="24"/>
        </w:rPr>
        <w:t>В</w:t>
      </w:r>
      <w:r w:rsidRPr="00556D75">
        <w:rPr>
          <w:rStyle w:val="fStyle"/>
          <w:rFonts w:eastAsia="Arial"/>
          <w:bCs/>
          <w:sz w:val="24"/>
          <w:szCs w:val="24"/>
        </w:rPr>
        <w:t>нутренний мир</w:t>
      </w:r>
      <w:r w:rsidRPr="00556D75">
        <w:rPr>
          <w:rStyle w:val="fStyle"/>
          <w:rFonts w:eastAsia="Arial"/>
          <w:sz w:val="24"/>
          <w:szCs w:val="24"/>
        </w:rPr>
        <w:t>, а</w:t>
      </w:r>
      <w:r>
        <w:rPr>
          <w:rStyle w:val="fStyle"/>
          <w:rFonts w:eastAsia="Arial"/>
          <w:sz w:val="24"/>
          <w:szCs w:val="24"/>
        </w:rPr>
        <w:t xml:space="preserve"> </w:t>
      </w:r>
      <w:r w:rsidRPr="00556D75">
        <w:rPr>
          <w:rStyle w:val="fStyle"/>
          <w:rFonts w:eastAsia="Arial"/>
          <w:sz w:val="24"/>
          <w:szCs w:val="24"/>
        </w:rPr>
        <w:t>до</w:t>
      </w:r>
      <w:r>
        <w:rPr>
          <w:rStyle w:val="fStyle"/>
          <w:rFonts w:eastAsia="Arial"/>
          <w:sz w:val="24"/>
          <w:szCs w:val="24"/>
        </w:rPr>
        <w:t xml:space="preserve"> </w:t>
      </w:r>
      <w:r w:rsidRPr="00556D75">
        <w:rPr>
          <w:rStyle w:val="fStyle"/>
          <w:rFonts w:eastAsia="Arial"/>
          <w:sz w:val="24"/>
          <w:szCs w:val="24"/>
        </w:rPr>
        <w:t>этого мне вполне себе хватало внешних обст</w:t>
      </w:r>
      <w:r>
        <w:rPr>
          <w:rStyle w:val="fStyle"/>
          <w:rFonts w:eastAsia="Arial"/>
          <w:sz w:val="24"/>
          <w:szCs w:val="24"/>
        </w:rPr>
        <w:t>оятельств, вполне себе сложных.</w:t>
      </w:r>
    </w:p>
    <w:p w14:paraId="7B6362DE" w14:textId="77777777" w:rsidR="00DE06A5" w:rsidRPr="00F5784D" w:rsidRDefault="00DE06A5" w:rsidP="00DE06A5">
      <w:pPr>
        <w:pStyle w:val="pStyle"/>
        <w:spacing w:after="0" w:line="240" w:lineRule="auto"/>
        <w:ind w:firstLine="709"/>
        <w:rPr>
          <w:rFonts w:ascii="Times New Roman" w:hAnsi="Times New Roman" w:cs="Times New Roman"/>
          <w:sz w:val="24"/>
          <w:szCs w:val="24"/>
        </w:rPr>
      </w:pPr>
      <w:r w:rsidRPr="008D52FB">
        <w:rPr>
          <w:rStyle w:val="fStyle"/>
          <w:rFonts w:eastAsia="Arial"/>
          <w:sz w:val="24"/>
          <w:szCs w:val="24"/>
        </w:rPr>
        <w:t>Всп</w:t>
      </w:r>
      <w:r>
        <w:rPr>
          <w:rStyle w:val="fStyle"/>
          <w:rFonts w:eastAsia="Arial"/>
          <w:sz w:val="24"/>
          <w:szCs w:val="24"/>
        </w:rPr>
        <w:t xml:space="preserve">оминаем Советский Союз – вера </w:t>
      </w:r>
      <w:r w:rsidRPr="008D52FB">
        <w:rPr>
          <w:rStyle w:val="fStyle"/>
          <w:rFonts w:eastAsia="Arial"/>
          <w:sz w:val="24"/>
          <w:szCs w:val="24"/>
        </w:rPr>
        <w:t>только в</w:t>
      </w:r>
      <w:r>
        <w:rPr>
          <w:rStyle w:val="fStyle"/>
          <w:rFonts w:eastAsia="Arial"/>
          <w:sz w:val="24"/>
          <w:szCs w:val="24"/>
        </w:rPr>
        <w:t xml:space="preserve"> </w:t>
      </w:r>
      <w:r w:rsidRPr="008D52FB">
        <w:rPr>
          <w:rStyle w:val="fStyle"/>
          <w:rFonts w:eastAsia="Arial"/>
          <w:sz w:val="24"/>
          <w:szCs w:val="24"/>
        </w:rPr>
        <w:t>коммунизм</w:t>
      </w:r>
      <w:r>
        <w:rPr>
          <w:rStyle w:val="fStyle"/>
          <w:rFonts w:eastAsia="Arial"/>
          <w:sz w:val="24"/>
          <w:szCs w:val="24"/>
        </w:rPr>
        <w:t>. Э</w:t>
      </w:r>
      <w:r w:rsidRPr="008D52FB">
        <w:rPr>
          <w:rStyle w:val="fStyle"/>
          <w:rFonts w:eastAsia="Arial"/>
          <w:sz w:val="24"/>
          <w:szCs w:val="24"/>
        </w:rPr>
        <w:t>то вера во</w:t>
      </w:r>
      <w:r>
        <w:rPr>
          <w:rStyle w:val="fStyle"/>
          <w:rFonts w:eastAsia="Arial"/>
          <w:sz w:val="24"/>
          <w:szCs w:val="24"/>
        </w:rPr>
        <w:t xml:space="preserve"> </w:t>
      </w:r>
      <w:r w:rsidRPr="008D52FB">
        <w:rPr>
          <w:rStyle w:val="fStyle"/>
          <w:rFonts w:eastAsia="Arial"/>
          <w:sz w:val="24"/>
          <w:szCs w:val="24"/>
        </w:rPr>
        <w:t>внешние обстоятельства. Чем отличается вера в</w:t>
      </w:r>
      <w:r>
        <w:rPr>
          <w:rStyle w:val="fStyle"/>
          <w:rFonts w:eastAsia="Arial"/>
          <w:sz w:val="24"/>
          <w:szCs w:val="24"/>
        </w:rPr>
        <w:t xml:space="preserve"> </w:t>
      </w:r>
      <w:r w:rsidRPr="008D52FB">
        <w:rPr>
          <w:rStyle w:val="fStyle"/>
          <w:rFonts w:eastAsia="Arial"/>
          <w:sz w:val="24"/>
          <w:szCs w:val="24"/>
        </w:rPr>
        <w:t>коммунизм от</w:t>
      </w:r>
      <w:r>
        <w:rPr>
          <w:rStyle w:val="fStyle"/>
          <w:rFonts w:eastAsia="Arial"/>
          <w:sz w:val="24"/>
          <w:szCs w:val="24"/>
        </w:rPr>
        <w:t xml:space="preserve"> </w:t>
      </w:r>
      <w:r w:rsidRPr="008D52FB">
        <w:rPr>
          <w:rStyle w:val="fStyle"/>
          <w:rFonts w:eastAsia="Arial"/>
          <w:sz w:val="24"/>
          <w:szCs w:val="24"/>
        </w:rPr>
        <w:t>веры в</w:t>
      </w:r>
      <w:r>
        <w:rPr>
          <w:rStyle w:val="fStyle"/>
          <w:rFonts w:eastAsia="Arial"/>
          <w:sz w:val="24"/>
          <w:szCs w:val="24"/>
        </w:rPr>
        <w:t xml:space="preserve"> </w:t>
      </w:r>
      <w:r w:rsidRPr="008D52FB">
        <w:rPr>
          <w:rStyle w:val="fStyle"/>
          <w:rFonts w:eastAsia="Arial"/>
          <w:sz w:val="24"/>
          <w:szCs w:val="24"/>
        </w:rPr>
        <w:t>христианство? Христианство верит, что ты</w:t>
      </w:r>
      <w:r>
        <w:rPr>
          <w:rStyle w:val="fStyle"/>
          <w:rFonts w:eastAsia="Arial"/>
          <w:sz w:val="24"/>
          <w:szCs w:val="24"/>
        </w:rPr>
        <w:t xml:space="preserve"> </w:t>
      </w:r>
      <w:r w:rsidRPr="00F5784D">
        <w:rPr>
          <w:rStyle w:val="fStyle"/>
          <w:rFonts w:eastAsia="Arial"/>
          <w:sz w:val="24"/>
          <w:szCs w:val="24"/>
        </w:rPr>
        <w:t>после смерти будешь жить там вечно</w:t>
      </w:r>
      <w:r>
        <w:rPr>
          <w:rStyle w:val="fStyle"/>
          <w:rFonts w:eastAsia="Arial"/>
          <w:sz w:val="24"/>
          <w:szCs w:val="24"/>
        </w:rPr>
        <w:t>,</w:t>
      </w:r>
      <w:r w:rsidRPr="00F5784D">
        <w:rPr>
          <w:rStyle w:val="fStyle"/>
          <w:rFonts w:eastAsia="Arial"/>
          <w:sz w:val="24"/>
          <w:szCs w:val="24"/>
        </w:rPr>
        <w:t xml:space="preserve"> и</w:t>
      </w:r>
      <w:r>
        <w:rPr>
          <w:rStyle w:val="fStyle"/>
          <w:rFonts w:eastAsia="Arial"/>
          <w:sz w:val="24"/>
          <w:szCs w:val="24"/>
        </w:rPr>
        <w:t xml:space="preserve"> </w:t>
      </w:r>
      <w:r w:rsidRPr="00F5784D">
        <w:rPr>
          <w:rStyle w:val="fStyle"/>
          <w:rFonts w:eastAsia="Arial"/>
          <w:sz w:val="24"/>
          <w:szCs w:val="24"/>
        </w:rPr>
        <w:t xml:space="preserve">занимаешься </w:t>
      </w:r>
      <w:r>
        <w:rPr>
          <w:rStyle w:val="fStyle"/>
          <w:rFonts w:eastAsia="Arial"/>
          <w:sz w:val="24"/>
          <w:szCs w:val="24"/>
        </w:rPr>
        <w:t>В</w:t>
      </w:r>
      <w:r w:rsidRPr="00F5784D">
        <w:rPr>
          <w:rStyle w:val="fStyle"/>
          <w:rFonts w:eastAsia="Arial"/>
          <w:sz w:val="24"/>
          <w:szCs w:val="24"/>
        </w:rPr>
        <w:t>нутренним миром. Коммунизм как вера, что ты</w:t>
      </w:r>
      <w:r>
        <w:rPr>
          <w:rStyle w:val="fStyle"/>
          <w:rFonts w:eastAsia="Arial"/>
          <w:sz w:val="24"/>
          <w:szCs w:val="24"/>
        </w:rPr>
        <w:t xml:space="preserve"> </w:t>
      </w:r>
      <w:r w:rsidRPr="00F5784D">
        <w:rPr>
          <w:rStyle w:val="fStyle"/>
          <w:rFonts w:eastAsia="Arial"/>
          <w:sz w:val="24"/>
          <w:szCs w:val="24"/>
        </w:rPr>
        <w:t>будешь жить здесь</w:t>
      </w:r>
      <w:r>
        <w:rPr>
          <w:rStyle w:val="fStyle"/>
          <w:rFonts w:eastAsia="Arial"/>
          <w:sz w:val="24"/>
          <w:szCs w:val="24"/>
        </w:rPr>
        <w:t>,</w:t>
      </w:r>
      <w:r w:rsidRPr="00F5784D">
        <w:rPr>
          <w:rStyle w:val="fStyle"/>
          <w:rFonts w:eastAsia="Arial"/>
          <w:sz w:val="24"/>
          <w:szCs w:val="24"/>
        </w:rPr>
        <w:t xml:space="preserve"> и</w:t>
      </w:r>
      <w:r>
        <w:rPr>
          <w:rStyle w:val="fStyle"/>
          <w:rFonts w:eastAsia="Arial"/>
          <w:sz w:val="24"/>
          <w:szCs w:val="24"/>
        </w:rPr>
        <w:t xml:space="preserve"> </w:t>
      </w:r>
      <w:r w:rsidRPr="00F5784D">
        <w:rPr>
          <w:rStyle w:val="fStyle"/>
          <w:rFonts w:eastAsia="Arial"/>
          <w:sz w:val="24"/>
          <w:szCs w:val="24"/>
        </w:rPr>
        <w:t>для будущих поколений ты</w:t>
      </w:r>
      <w:r>
        <w:rPr>
          <w:rStyle w:val="fStyle"/>
          <w:rFonts w:eastAsia="Arial"/>
          <w:sz w:val="24"/>
          <w:szCs w:val="24"/>
        </w:rPr>
        <w:t xml:space="preserve"> </w:t>
      </w:r>
      <w:r w:rsidRPr="00F5784D">
        <w:rPr>
          <w:rStyle w:val="fStyle"/>
          <w:rFonts w:eastAsia="Arial"/>
          <w:sz w:val="24"/>
          <w:szCs w:val="24"/>
        </w:rPr>
        <w:t>должен сделать подвиг, но</w:t>
      </w:r>
      <w:r>
        <w:rPr>
          <w:rStyle w:val="fStyle"/>
          <w:rFonts w:eastAsia="Arial"/>
          <w:sz w:val="24"/>
          <w:szCs w:val="24"/>
        </w:rPr>
        <w:t xml:space="preserve"> </w:t>
      </w:r>
      <w:r w:rsidRPr="00F5784D">
        <w:rPr>
          <w:rStyle w:val="fStyle"/>
          <w:rFonts w:eastAsia="Arial"/>
          <w:sz w:val="24"/>
          <w:szCs w:val="24"/>
        </w:rPr>
        <w:t xml:space="preserve">без </w:t>
      </w:r>
      <w:r>
        <w:rPr>
          <w:rStyle w:val="fStyle"/>
          <w:rFonts w:eastAsia="Arial"/>
          <w:sz w:val="24"/>
          <w:szCs w:val="24"/>
        </w:rPr>
        <w:t>В</w:t>
      </w:r>
      <w:r w:rsidRPr="00F5784D">
        <w:rPr>
          <w:rStyle w:val="fStyle"/>
          <w:rFonts w:eastAsia="Arial"/>
          <w:sz w:val="24"/>
          <w:szCs w:val="24"/>
        </w:rPr>
        <w:t>нутреннего мира. Всё вовне, всё корректно, всё с</w:t>
      </w:r>
      <w:r>
        <w:rPr>
          <w:rStyle w:val="fStyle"/>
          <w:rFonts w:eastAsia="Arial"/>
          <w:sz w:val="24"/>
          <w:szCs w:val="24"/>
        </w:rPr>
        <w:t xml:space="preserve"> </w:t>
      </w:r>
      <w:r w:rsidRPr="00F5784D">
        <w:rPr>
          <w:rStyle w:val="fStyle"/>
          <w:rFonts w:eastAsia="Arial"/>
          <w:sz w:val="24"/>
          <w:szCs w:val="24"/>
        </w:rPr>
        <w:t>верой, но</w:t>
      </w:r>
      <w:r>
        <w:rPr>
          <w:rStyle w:val="fStyle"/>
          <w:rFonts w:eastAsia="Arial"/>
          <w:sz w:val="24"/>
          <w:szCs w:val="24"/>
        </w:rPr>
        <w:t xml:space="preserve"> </w:t>
      </w:r>
      <w:r w:rsidRPr="00F5784D">
        <w:rPr>
          <w:rStyle w:val="fStyle"/>
          <w:rFonts w:eastAsia="Arial"/>
          <w:sz w:val="24"/>
          <w:szCs w:val="24"/>
        </w:rPr>
        <w:t xml:space="preserve">это </w:t>
      </w:r>
      <w:r>
        <w:rPr>
          <w:rStyle w:val="fStyle"/>
          <w:rFonts w:eastAsia="Arial"/>
          <w:sz w:val="24"/>
          <w:szCs w:val="24"/>
        </w:rPr>
        <w:t>внешнее. В</w:t>
      </w:r>
      <w:r w:rsidRPr="00F5784D">
        <w:rPr>
          <w:rStyle w:val="fStyle"/>
          <w:rFonts w:eastAsia="Arial"/>
          <w:sz w:val="24"/>
          <w:szCs w:val="24"/>
        </w:rPr>
        <w:t>нешний</w:t>
      </w:r>
      <w:r>
        <w:rPr>
          <w:rStyle w:val="fStyle"/>
          <w:rFonts w:eastAsia="Arial"/>
          <w:sz w:val="24"/>
          <w:szCs w:val="24"/>
        </w:rPr>
        <w:t xml:space="preserve"> </w:t>
      </w:r>
      <w:r w:rsidRPr="00F5784D">
        <w:rPr>
          <w:rStyle w:val="fStyle"/>
          <w:rFonts w:eastAsia="Arial"/>
          <w:sz w:val="24"/>
          <w:szCs w:val="24"/>
        </w:rPr>
        <w:t>мир.</w:t>
      </w:r>
    </w:p>
    <w:p w14:paraId="2ED4E00D" w14:textId="77777777" w:rsidR="00DE06A5" w:rsidRPr="00F5784D" w:rsidRDefault="00DE06A5" w:rsidP="00DE06A5">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Я</w:t>
      </w:r>
      <w:r>
        <w:rPr>
          <w:rStyle w:val="fStyle"/>
          <w:rFonts w:eastAsia="Arial"/>
          <w:sz w:val="24"/>
          <w:szCs w:val="24"/>
        </w:rPr>
        <w:t xml:space="preserve"> </w:t>
      </w:r>
      <w:r w:rsidRPr="00F5784D">
        <w:rPr>
          <w:rStyle w:val="fStyle"/>
          <w:rFonts w:eastAsia="Arial"/>
          <w:sz w:val="24"/>
          <w:szCs w:val="24"/>
        </w:rPr>
        <w:t>специально сейчас вам это рассказываю, чтобы у</w:t>
      </w:r>
      <w:r>
        <w:rPr>
          <w:rStyle w:val="fStyle"/>
          <w:rFonts w:eastAsia="Arial"/>
          <w:sz w:val="24"/>
          <w:szCs w:val="24"/>
        </w:rPr>
        <w:t xml:space="preserve"> </w:t>
      </w:r>
      <w:r w:rsidRPr="00F5784D">
        <w:rPr>
          <w:rStyle w:val="fStyle"/>
          <w:rFonts w:eastAsia="Arial"/>
          <w:sz w:val="24"/>
          <w:szCs w:val="24"/>
        </w:rPr>
        <w:t>вас была основа для темы. Без этого понимания основы для темы</w:t>
      </w:r>
      <w:r>
        <w:rPr>
          <w:rStyle w:val="fStyle"/>
          <w:rFonts w:eastAsia="Arial"/>
          <w:sz w:val="24"/>
          <w:szCs w:val="24"/>
        </w:rPr>
        <w:t xml:space="preserve"> </w:t>
      </w:r>
      <w:r w:rsidRPr="00F5784D">
        <w:rPr>
          <w:rStyle w:val="fStyle"/>
          <w:rFonts w:eastAsia="Arial"/>
          <w:sz w:val="24"/>
          <w:szCs w:val="24"/>
        </w:rPr>
        <w:t>нет. Мы</w:t>
      </w:r>
      <w:r>
        <w:rPr>
          <w:rStyle w:val="fStyle"/>
          <w:rFonts w:eastAsia="Arial"/>
          <w:sz w:val="24"/>
          <w:szCs w:val="24"/>
        </w:rPr>
        <w:t xml:space="preserve"> </w:t>
      </w:r>
      <w:r w:rsidRPr="00F5784D">
        <w:rPr>
          <w:rStyle w:val="fStyle"/>
          <w:rFonts w:eastAsia="Arial"/>
          <w:sz w:val="24"/>
          <w:szCs w:val="24"/>
        </w:rPr>
        <w:t>начинаем ошибаться. То</w:t>
      </w:r>
      <w:r>
        <w:rPr>
          <w:rStyle w:val="fStyle"/>
          <w:rFonts w:eastAsia="Arial"/>
          <w:sz w:val="24"/>
          <w:szCs w:val="24"/>
        </w:rPr>
        <w:t xml:space="preserve"> </w:t>
      </w:r>
      <w:r w:rsidRPr="00F5784D">
        <w:rPr>
          <w:rStyle w:val="fStyle"/>
          <w:rFonts w:eastAsia="Arial"/>
          <w:sz w:val="24"/>
          <w:szCs w:val="24"/>
        </w:rPr>
        <w:t>есть опыт жизни только внешним, красивым, гармоничным миром у</w:t>
      </w:r>
      <w:r>
        <w:rPr>
          <w:rStyle w:val="fStyle"/>
          <w:rFonts w:eastAsia="Arial"/>
          <w:sz w:val="24"/>
          <w:szCs w:val="24"/>
        </w:rPr>
        <w:t xml:space="preserve"> </w:t>
      </w:r>
      <w:r w:rsidRPr="00F5784D">
        <w:rPr>
          <w:rStyle w:val="fStyle"/>
          <w:rFonts w:eastAsia="Arial"/>
          <w:sz w:val="24"/>
          <w:szCs w:val="24"/>
        </w:rPr>
        <w:t>нас был в</w:t>
      </w:r>
      <w:r>
        <w:rPr>
          <w:rStyle w:val="fStyle"/>
          <w:rFonts w:eastAsia="Arial"/>
          <w:sz w:val="24"/>
          <w:szCs w:val="24"/>
        </w:rPr>
        <w:t xml:space="preserve"> </w:t>
      </w:r>
      <w:r w:rsidRPr="00F5784D">
        <w:rPr>
          <w:rStyle w:val="fStyle"/>
          <w:rFonts w:eastAsia="Arial"/>
          <w:sz w:val="24"/>
          <w:szCs w:val="24"/>
        </w:rPr>
        <w:t>Советском Союзе. С</w:t>
      </w:r>
      <w:r>
        <w:rPr>
          <w:rStyle w:val="fStyle"/>
          <w:rFonts w:eastAsia="Arial"/>
          <w:sz w:val="24"/>
          <w:szCs w:val="24"/>
        </w:rPr>
        <w:t xml:space="preserve"> </w:t>
      </w:r>
      <w:r w:rsidRPr="00F5784D">
        <w:rPr>
          <w:rStyle w:val="fStyle"/>
          <w:rFonts w:eastAsia="Arial"/>
          <w:sz w:val="24"/>
          <w:szCs w:val="24"/>
        </w:rPr>
        <w:t>построением коммунизма как идеального общества, идеального мира, идеальной жизни окружающих людей.</w:t>
      </w:r>
    </w:p>
    <w:p w14:paraId="37A420E0" w14:textId="77777777" w:rsidR="00DE06A5" w:rsidRDefault="00DE06A5" w:rsidP="00DE06A5">
      <w:pPr>
        <w:pStyle w:val="pStyle"/>
        <w:spacing w:after="0" w:line="240" w:lineRule="auto"/>
        <w:ind w:firstLine="709"/>
        <w:rPr>
          <w:rStyle w:val="fStyle"/>
          <w:rFonts w:eastAsia="Arial"/>
          <w:sz w:val="24"/>
          <w:szCs w:val="24"/>
        </w:rPr>
      </w:pPr>
      <w:r>
        <w:rPr>
          <w:rStyle w:val="fStyle"/>
          <w:rFonts w:eastAsia="Arial"/>
          <w:sz w:val="24"/>
          <w:szCs w:val="24"/>
        </w:rPr>
        <w:t>Я думаю, если б</w:t>
      </w:r>
      <w:r w:rsidRPr="00F5784D">
        <w:rPr>
          <w:rStyle w:val="fStyle"/>
          <w:rFonts w:eastAsia="Arial"/>
          <w:sz w:val="24"/>
          <w:szCs w:val="24"/>
        </w:rPr>
        <w:t xml:space="preserve"> у</w:t>
      </w:r>
      <w:r>
        <w:rPr>
          <w:rStyle w:val="fStyle"/>
          <w:rFonts w:eastAsia="Arial"/>
          <w:sz w:val="24"/>
          <w:szCs w:val="24"/>
        </w:rPr>
        <w:t xml:space="preserve"> </w:t>
      </w:r>
      <w:r w:rsidRPr="00F5784D">
        <w:rPr>
          <w:rStyle w:val="fStyle"/>
          <w:rFonts w:eastAsia="Arial"/>
          <w:sz w:val="24"/>
          <w:szCs w:val="24"/>
        </w:rPr>
        <w:t xml:space="preserve">Советского Союза родился </w:t>
      </w:r>
      <w:r>
        <w:rPr>
          <w:rStyle w:val="fStyle"/>
          <w:rFonts w:eastAsia="Arial"/>
          <w:sz w:val="24"/>
          <w:szCs w:val="24"/>
        </w:rPr>
        <w:t>В</w:t>
      </w:r>
      <w:r w:rsidRPr="00F5784D">
        <w:rPr>
          <w:rStyle w:val="fStyle"/>
          <w:rFonts w:eastAsia="Arial"/>
          <w:sz w:val="24"/>
          <w:szCs w:val="24"/>
        </w:rPr>
        <w:t>нутренний мир, он</w:t>
      </w:r>
      <w:r>
        <w:rPr>
          <w:rStyle w:val="fStyle"/>
          <w:rFonts w:eastAsia="Arial"/>
          <w:sz w:val="24"/>
          <w:szCs w:val="24"/>
        </w:rPr>
        <w:t xml:space="preserve"> </w:t>
      </w:r>
      <w:r w:rsidRPr="00F5784D">
        <w:rPr>
          <w:rStyle w:val="fStyle"/>
          <w:rFonts w:eastAsia="Arial"/>
          <w:sz w:val="24"/>
          <w:szCs w:val="24"/>
        </w:rPr>
        <w:t>бы</w:t>
      </w:r>
      <w:r>
        <w:rPr>
          <w:rStyle w:val="fStyle"/>
          <w:rFonts w:eastAsia="Arial"/>
          <w:sz w:val="24"/>
          <w:szCs w:val="24"/>
        </w:rPr>
        <w:t xml:space="preserve"> </w:t>
      </w:r>
      <w:r w:rsidRPr="00F5784D">
        <w:rPr>
          <w:rStyle w:val="fStyle"/>
          <w:rFonts w:eastAsia="Arial"/>
          <w:sz w:val="24"/>
          <w:szCs w:val="24"/>
        </w:rPr>
        <w:t>не</w:t>
      </w:r>
      <w:r>
        <w:rPr>
          <w:rStyle w:val="fStyle"/>
          <w:rFonts w:eastAsia="Arial"/>
          <w:sz w:val="24"/>
          <w:szCs w:val="24"/>
        </w:rPr>
        <w:t xml:space="preserve"> </w:t>
      </w:r>
      <w:r w:rsidRPr="00F5784D">
        <w:rPr>
          <w:rStyle w:val="fStyle"/>
          <w:rFonts w:eastAsia="Arial"/>
          <w:sz w:val="24"/>
          <w:szCs w:val="24"/>
        </w:rPr>
        <w:t>распался. А</w:t>
      </w:r>
      <w:r>
        <w:rPr>
          <w:rStyle w:val="fStyle"/>
          <w:rFonts w:eastAsia="Arial"/>
          <w:sz w:val="24"/>
          <w:szCs w:val="24"/>
        </w:rPr>
        <w:t xml:space="preserve"> </w:t>
      </w:r>
      <w:r w:rsidRPr="00F5784D">
        <w:rPr>
          <w:rStyle w:val="fStyle"/>
          <w:rFonts w:eastAsia="Arial"/>
          <w:sz w:val="24"/>
          <w:szCs w:val="24"/>
        </w:rPr>
        <w:t>так как в</w:t>
      </w:r>
      <w:r>
        <w:rPr>
          <w:rStyle w:val="fStyle"/>
          <w:rFonts w:eastAsia="Arial"/>
          <w:sz w:val="24"/>
          <w:szCs w:val="24"/>
        </w:rPr>
        <w:t xml:space="preserve"> </w:t>
      </w:r>
      <w:r w:rsidRPr="00F5784D">
        <w:rPr>
          <w:rStyle w:val="fStyle"/>
          <w:rFonts w:eastAsia="Arial"/>
          <w:sz w:val="24"/>
          <w:szCs w:val="24"/>
        </w:rPr>
        <w:t>какой-то момент 70-х годов</w:t>
      </w:r>
      <w:r>
        <w:rPr>
          <w:rStyle w:val="fStyle"/>
          <w:rFonts w:eastAsia="Arial"/>
          <w:sz w:val="24"/>
          <w:szCs w:val="24"/>
        </w:rPr>
        <w:t>, конца 70-х,</w:t>
      </w:r>
      <w:r w:rsidRPr="00F5784D">
        <w:rPr>
          <w:rStyle w:val="fStyle"/>
          <w:rFonts w:eastAsia="Arial"/>
          <w:sz w:val="24"/>
          <w:szCs w:val="24"/>
        </w:rPr>
        <w:t xml:space="preserve"> </w:t>
      </w:r>
      <w:r>
        <w:rPr>
          <w:rStyle w:val="fStyle"/>
          <w:rFonts w:eastAsia="Arial"/>
          <w:sz w:val="24"/>
          <w:szCs w:val="24"/>
        </w:rPr>
        <w:t>В</w:t>
      </w:r>
      <w:r w:rsidRPr="00F5784D">
        <w:rPr>
          <w:rStyle w:val="fStyle"/>
          <w:rFonts w:eastAsia="Arial"/>
          <w:sz w:val="24"/>
          <w:szCs w:val="24"/>
        </w:rPr>
        <w:t>нутренний мир мог начаться, но</w:t>
      </w:r>
      <w:r>
        <w:rPr>
          <w:rStyle w:val="fStyle"/>
          <w:rFonts w:eastAsia="Arial"/>
          <w:sz w:val="24"/>
          <w:szCs w:val="24"/>
        </w:rPr>
        <w:t xml:space="preserve"> </w:t>
      </w:r>
      <w:r w:rsidRPr="00F5784D">
        <w:rPr>
          <w:rStyle w:val="fStyle"/>
          <w:rFonts w:eastAsia="Arial"/>
          <w:sz w:val="24"/>
          <w:szCs w:val="24"/>
        </w:rPr>
        <w:t>не</w:t>
      </w:r>
      <w:r>
        <w:rPr>
          <w:rStyle w:val="fStyle"/>
          <w:rFonts w:eastAsia="Arial"/>
          <w:sz w:val="24"/>
          <w:szCs w:val="24"/>
        </w:rPr>
        <w:t xml:space="preserve"> </w:t>
      </w:r>
      <w:r w:rsidRPr="00F5784D">
        <w:rPr>
          <w:rStyle w:val="fStyle"/>
          <w:rFonts w:eastAsia="Arial"/>
          <w:sz w:val="24"/>
          <w:szCs w:val="24"/>
        </w:rPr>
        <w:t>начался, примерно с</w:t>
      </w:r>
      <w:r>
        <w:rPr>
          <w:rStyle w:val="fStyle"/>
          <w:rFonts w:eastAsia="Arial"/>
          <w:sz w:val="24"/>
          <w:szCs w:val="24"/>
        </w:rPr>
        <w:t xml:space="preserve"> О</w:t>
      </w:r>
      <w:r w:rsidRPr="00F5784D">
        <w:rPr>
          <w:rStyle w:val="fStyle"/>
          <w:rFonts w:eastAsia="Arial"/>
          <w:sz w:val="24"/>
          <w:szCs w:val="24"/>
        </w:rPr>
        <w:t>лимпиады</w:t>
      </w:r>
      <w:r>
        <w:rPr>
          <w:rStyle w:val="fStyle"/>
          <w:rFonts w:eastAsia="Arial"/>
          <w:sz w:val="24"/>
          <w:szCs w:val="24"/>
        </w:rPr>
        <w:t xml:space="preserve">-80 </w:t>
      </w:r>
      <w:r w:rsidRPr="00F5784D">
        <w:rPr>
          <w:rStyle w:val="fStyle"/>
          <w:rFonts w:eastAsia="Arial"/>
          <w:sz w:val="24"/>
          <w:szCs w:val="24"/>
        </w:rPr>
        <w:t>начался распад Советского Союза. Это был</w:t>
      </w:r>
      <w:r>
        <w:rPr>
          <w:rStyle w:val="fStyle"/>
          <w:rFonts w:eastAsia="Arial"/>
          <w:sz w:val="24"/>
          <w:szCs w:val="24"/>
        </w:rPr>
        <w:t xml:space="preserve"> </w:t>
      </w:r>
      <w:r w:rsidRPr="00F5784D">
        <w:rPr>
          <w:rStyle w:val="fStyle"/>
          <w:rFonts w:eastAsia="Arial"/>
          <w:sz w:val="24"/>
          <w:szCs w:val="24"/>
        </w:rPr>
        <w:t>пик. После этого мы</w:t>
      </w:r>
      <w:r>
        <w:rPr>
          <w:rStyle w:val="fStyle"/>
          <w:rFonts w:eastAsia="Arial"/>
          <w:sz w:val="24"/>
          <w:szCs w:val="24"/>
        </w:rPr>
        <w:t xml:space="preserve"> </w:t>
      </w:r>
      <w:r w:rsidRPr="00F5784D">
        <w:rPr>
          <w:rStyle w:val="fStyle"/>
          <w:rFonts w:eastAsia="Arial"/>
          <w:sz w:val="24"/>
          <w:szCs w:val="24"/>
        </w:rPr>
        <w:t>начали уходить в</w:t>
      </w:r>
      <w:r>
        <w:rPr>
          <w:rStyle w:val="fStyle"/>
          <w:rFonts w:eastAsia="Arial"/>
          <w:sz w:val="24"/>
          <w:szCs w:val="24"/>
        </w:rPr>
        <w:t xml:space="preserve"> </w:t>
      </w:r>
      <w:r w:rsidRPr="00F5784D">
        <w:rPr>
          <w:rStyle w:val="fStyle"/>
          <w:rFonts w:eastAsia="Arial"/>
          <w:sz w:val="24"/>
          <w:szCs w:val="24"/>
        </w:rPr>
        <w:t>небытие ис</w:t>
      </w:r>
      <w:r>
        <w:rPr>
          <w:rStyle w:val="fStyle"/>
          <w:rFonts w:eastAsia="Arial"/>
          <w:sz w:val="24"/>
          <w:szCs w:val="24"/>
        </w:rPr>
        <w:t>торическое. Вот такая ситуация.</w:t>
      </w:r>
    </w:p>
    <w:p w14:paraId="2E8DF629" w14:textId="77777777" w:rsidR="00DE06A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Вы</w:t>
      </w:r>
      <w:r>
        <w:rPr>
          <w:rStyle w:val="fStyle"/>
          <w:rFonts w:eastAsia="Arial"/>
          <w:sz w:val="24"/>
          <w:szCs w:val="24"/>
        </w:rPr>
        <w:t xml:space="preserve"> </w:t>
      </w:r>
      <w:r w:rsidRPr="00F5784D">
        <w:rPr>
          <w:rStyle w:val="fStyle"/>
          <w:rFonts w:eastAsia="Arial"/>
          <w:sz w:val="24"/>
          <w:szCs w:val="24"/>
        </w:rPr>
        <w:t>скажете</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«П</w:t>
      </w:r>
      <w:r w:rsidRPr="00F5784D">
        <w:rPr>
          <w:rStyle w:val="fStyle"/>
          <w:rFonts w:eastAsia="Arial"/>
          <w:sz w:val="24"/>
          <w:szCs w:val="24"/>
        </w:rPr>
        <w:t>очему?</w:t>
      </w:r>
      <w:r>
        <w:rPr>
          <w:rStyle w:val="fStyle"/>
          <w:rFonts w:eastAsia="Arial"/>
          <w:sz w:val="24"/>
          <w:szCs w:val="24"/>
        </w:rPr>
        <w:t>»</w:t>
      </w:r>
      <w:r w:rsidRPr="00F5784D">
        <w:rPr>
          <w:rStyle w:val="fStyle"/>
          <w:rFonts w:eastAsia="Arial"/>
          <w:sz w:val="24"/>
          <w:szCs w:val="24"/>
        </w:rPr>
        <w:t xml:space="preserve"> Олимпиада была такой силы, что она решала</w:t>
      </w:r>
      <w:r>
        <w:rPr>
          <w:rStyle w:val="fStyle"/>
          <w:rFonts w:eastAsia="Arial"/>
          <w:sz w:val="24"/>
          <w:szCs w:val="24"/>
        </w:rPr>
        <w:t>:</w:t>
      </w:r>
      <w:r w:rsidRPr="00F5784D">
        <w:rPr>
          <w:rStyle w:val="fStyle"/>
          <w:rFonts w:eastAsia="Arial"/>
          <w:sz w:val="24"/>
          <w:szCs w:val="24"/>
        </w:rPr>
        <w:t xml:space="preserve"> у</w:t>
      </w:r>
      <w:r>
        <w:rPr>
          <w:rStyle w:val="fStyle"/>
          <w:rFonts w:eastAsia="Arial"/>
          <w:sz w:val="24"/>
          <w:szCs w:val="24"/>
        </w:rPr>
        <w:t xml:space="preserve"> </w:t>
      </w:r>
      <w:r w:rsidRPr="00F5784D">
        <w:rPr>
          <w:rStyle w:val="fStyle"/>
          <w:rFonts w:eastAsia="Arial"/>
          <w:sz w:val="24"/>
          <w:szCs w:val="24"/>
        </w:rPr>
        <w:t>спортсменов и</w:t>
      </w:r>
      <w:r>
        <w:rPr>
          <w:rStyle w:val="fStyle"/>
          <w:rFonts w:eastAsia="Arial"/>
          <w:sz w:val="24"/>
          <w:szCs w:val="24"/>
        </w:rPr>
        <w:t xml:space="preserve"> </w:t>
      </w:r>
      <w:r w:rsidRPr="00F5784D">
        <w:rPr>
          <w:rStyle w:val="fStyle"/>
          <w:rFonts w:eastAsia="Arial"/>
          <w:sz w:val="24"/>
          <w:szCs w:val="24"/>
        </w:rPr>
        <w:t xml:space="preserve">советских людей родится </w:t>
      </w:r>
      <w:r>
        <w:rPr>
          <w:rStyle w:val="fStyle"/>
          <w:rFonts w:eastAsia="Arial"/>
          <w:sz w:val="24"/>
          <w:szCs w:val="24"/>
        </w:rPr>
        <w:t>В</w:t>
      </w:r>
      <w:r w:rsidRPr="00F5784D">
        <w:rPr>
          <w:rStyle w:val="fStyle"/>
          <w:rFonts w:eastAsia="Arial"/>
          <w:sz w:val="24"/>
          <w:szCs w:val="24"/>
        </w:rPr>
        <w:t>нутренний мир или</w:t>
      </w:r>
      <w:r>
        <w:rPr>
          <w:rStyle w:val="fStyle"/>
          <w:rFonts w:eastAsia="Arial"/>
          <w:sz w:val="24"/>
          <w:szCs w:val="24"/>
        </w:rPr>
        <w:t xml:space="preserve"> </w:t>
      </w:r>
      <w:r w:rsidRPr="00F5784D">
        <w:rPr>
          <w:rStyle w:val="fStyle"/>
          <w:rFonts w:eastAsia="Arial"/>
          <w:sz w:val="24"/>
          <w:szCs w:val="24"/>
        </w:rPr>
        <w:t>нет.</w:t>
      </w:r>
      <w:r>
        <w:rPr>
          <w:rStyle w:val="fStyle"/>
          <w:rFonts w:eastAsia="Arial"/>
          <w:sz w:val="24"/>
          <w:szCs w:val="24"/>
        </w:rPr>
        <w:t xml:space="preserve"> Олимпийский мишка –</w:t>
      </w:r>
      <w:r w:rsidRPr="00F5784D">
        <w:rPr>
          <w:rStyle w:val="fStyle"/>
          <w:rFonts w:eastAsia="Arial"/>
          <w:sz w:val="24"/>
          <w:szCs w:val="24"/>
        </w:rPr>
        <w:t xml:space="preserve"> </w:t>
      </w:r>
      <w:r>
        <w:rPr>
          <w:rStyle w:val="fStyle"/>
          <w:rFonts w:eastAsia="Arial"/>
          <w:sz w:val="24"/>
          <w:szCs w:val="24"/>
        </w:rPr>
        <w:t>В</w:t>
      </w:r>
      <w:r w:rsidRPr="00F5784D">
        <w:rPr>
          <w:rStyle w:val="fStyle"/>
          <w:rFonts w:eastAsia="Arial"/>
          <w:sz w:val="24"/>
          <w:szCs w:val="24"/>
        </w:rPr>
        <w:t>нутренний мир родится или</w:t>
      </w:r>
      <w:r>
        <w:rPr>
          <w:rStyle w:val="fStyle"/>
          <w:rFonts w:eastAsia="Arial"/>
          <w:sz w:val="24"/>
          <w:szCs w:val="24"/>
        </w:rPr>
        <w:t xml:space="preserve"> </w:t>
      </w:r>
      <w:r w:rsidRPr="00F5784D">
        <w:rPr>
          <w:rStyle w:val="fStyle"/>
          <w:rFonts w:eastAsia="Arial"/>
          <w:sz w:val="24"/>
          <w:szCs w:val="24"/>
        </w:rPr>
        <w:t>нет. И</w:t>
      </w:r>
      <w:r>
        <w:rPr>
          <w:rStyle w:val="fStyle"/>
          <w:rFonts w:eastAsia="Arial"/>
          <w:sz w:val="24"/>
          <w:szCs w:val="24"/>
        </w:rPr>
        <w:t xml:space="preserve">, </w:t>
      </w:r>
      <w:r w:rsidRPr="00F5784D">
        <w:rPr>
          <w:rStyle w:val="fStyle"/>
          <w:rFonts w:eastAsia="Arial"/>
          <w:sz w:val="24"/>
          <w:szCs w:val="24"/>
        </w:rPr>
        <w:t>к</w:t>
      </w:r>
      <w:r>
        <w:rPr>
          <w:rStyle w:val="fStyle"/>
          <w:rFonts w:eastAsia="Arial"/>
          <w:sz w:val="24"/>
          <w:szCs w:val="24"/>
        </w:rPr>
        <w:t xml:space="preserve"> </w:t>
      </w:r>
      <w:r w:rsidRPr="00F5784D">
        <w:rPr>
          <w:rStyle w:val="fStyle"/>
          <w:rFonts w:eastAsia="Arial"/>
          <w:sz w:val="24"/>
          <w:szCs w:val="24"/>
        </w:rPr>
        <w:t>сожалению, больше не</w:t>
      </w:r>
      <w:r>
        <w:rPr>
          <w:rStyle w:val="fStyle"/>
          <w:rFonts w:eastAsia="Arial"/>
          <w:sz w:val="24"/>
          <w:szCs w:val="24"/>
        </w:rPr>
        <w:t xml:space="preserve"> </w:t>
      </w:r>
      <w:r w:rsidRPr="00F5784D">
        <w:rPr>
          <w:rStyle w:val="fStyle"/>
          <w:rFonts w:eastAsia="Arial"/>
          <w:sz w:val="24"/>
          <w:szCs w:val="24"/>
        </w:rPr>
        <w:t>родился. Шанс был, но</w:t>
      </w:r>
      <w:r>
        <w:rPr>
          <w:rStyle w:val="fStyle"/>
          <w:rFonts w:eastAsia="Arial"/>
          <w:sz w:val="24"/>
          <w:szCs w:val="24"/>
        </w:rPr>
        <w:t xml:space="preserve"> «</w:t>
      </w:r>
      <w:r w:rsidRPr="00F5784D">
        <w:rPr>
          <w:rStyle w:val="fStyle"/>
          <w:rFonts w:eastAsia="Arial"/>
          <w:sz w:val="24"/>
          <w:szCs w:val="24"/>
        </w:rPr>
        <w:t>не</w:t>
      </w:r>
      <w:r>
        <w:rPr>
          <w:rStyle w:val="fStyle"/>
          <w:rFonts w:eastAsia="Arial"/>
          <w:sz w:val="24"/>
          <w:szCs w:val="24"/>
        </w:rPr>
        <w:t xml:space="preserve"> </w:t>
      </w:r>
      <w:r w:rsidRPr="00F5784D">
        <w:rPr>
          <w:rStyle w:val="fStyle"/>
          <w:rFonts w:eastAsia="Arial"/>
          <w:sz w:val="24"/>
          <w:szCs w:val="24"/>
        </w:rPr>
        <w:t>смогла</w:t>
      </w:r>
      <w:r>
        <w:rPr>
          <w:rStyle w:val="fStyle"/>
          <w:rFonts w:eastAsia="Arial"/>
          <w:sz w:val="24"/>
          <w:szCs w:val="24"/>
        </w:rPr>
        <w:t xml:space="preserve"> я»</w:t>
      </w:r>
      <w:r w:rsidRPr="00F5784D">
        <w:rPr>
          <w:rStyle w:val="fStyle"/>
          <w:rFonts w:eastAsia="Arial"/>
          <w:sz w:val="24"/>
          <w:szCs w:val="24"/>
        </w:rPr>
        <w:t>.</w:t>
      </w:r>
    </w:p>
    <w:p w14:paraId="172952FF" w14:textId="77777777" w:rsidR="00DE06A5" w:rsidRPr="00B7647D" w:rsidRDefault="00DE06A5" w:rsidP="00DE06A5">
      <w:pPr>
        <w:pStyle w:val="pStyle"/>
        <w:spacing w:after="0" w:line="240" w:lineRule="auto"/>
        <w:ind w:firstLine="709"/>
        <w:rPr>
          <w:rFonts w:ascii="Times New Roman" w:hAnsi="Times New Roman" w:cs="Times New Roman"/>
          <w:b/>
          <w:bCs/>
          <w:sz w:val="24"/>
          <w:szCs w:val="24"/>
        </w:rPr>
      </w:pPr>
      <w:r w:rsidRPr="00F5784D">
        <w:rPr>
          <w:rStyle w:val="fStyle"/>
          <w:rFonts w:eastAsia="Arial"/>
          <w:sz w:val="24"/>
          <w:szCs w:val="24"/>
        </w:rPr>
        <w:t xml:space="preserve">Нет </w:t>
      </w:r>
      <w:r>
        <w:rPr>
          <w:rStyle w:val="fStyle"/>
          <w:rFonts w:eastAsia="Arial"/>
          <w:sz w:val="24"/>
          <w:szCs w:val="24"/>
        </w:rPr>
        <w:t>В</w:t>
      </w:r>
      <w:r w:rsidRPr="00F5784D">
        <w:rPr>
          <w:rStyle w:val="fStyle"/>
          <w:rFonts w:eastAsia="Arial"/>
          <w:sz w:val="24"/>
          <w:szCs w:val="24"/>
        </w:rPr>
        <w:t>нутреннего мира, цивилизация и</w:t>
      </w:r>
      <w:r>
        <w:rPr>
          <w:rStyle w:val="fStyle"/>
          <w:rFonts w:eastAsia="Arial"/>
          <w:sz w:val="24"/>
          <w:szCs w:val="24"/>
        </w:rPr>
        <w:t xml:space="preserve"> </w:t>
      </w:r>
      <w:r w:rsidRPr="00F5784D">
        <w:rPr>
          <w:rStyle w:val="fStyle"/>
          <w:rFonts w:eastAsia="Arial"/>
          <w:sz w:val="24"/>
          <w:szCs w:val="24"/>
        </w:rPr>
        <w:t>страна не</w:t>
      </w:r>
      <w:r>
        <w:rPr>
          <w:rStyle w:val="fStyle"/>
          <w:rFonts w:eastAsia="Arial"/>
          <w:sz w:val="24"/>
          <w:szCs w:val="24"/>
        </w:rPr>
        <w:t xml:space="preserve"> </w:t>
      </w:r>
      <w:r w:rsidRPr="00F5784D">
        <w:rPr>
          <w:rStyle w:val="fStyle"/>
          <w:rFonts w:eastAsia="Arial"/>
          <w:sz w:val="24"/>
          <w:szCs w:val="24"/>
        </w:rPr>
        <w:t>имеют перспектив в</w:t>
      </w:r>
      <w:r>
        <w:rPr>
          <w:rStyle w:val="fStyle"/>
          <w:rFonts w:eastAsia="Arial"/>
          <w:sz w:val="24"/>
          <w:szCs w:val="24"/>
        </w:rPr>
        <w:t xml:space="preserve"> </w:t>
      </w:r>
      <w:r w:rsidRPr="00F5784D">
        <w:rPr>
          <w:rStyle w:val="fStyle"/>
          <w:rFonts w:eastAsia="Arial"/>
          <w:sz w:val="24"/>
          <w:szCs w:val="24"/>
        </w:rPr>
        <w:t xml:space="preserve">современном </w:t>
      </w:r>
      <w:r>
        <w:rPr>
          <w:rStyle w:val="fStyle"/>
          <w:rFonts w:eastAsia="Arial"/>
          <w:sz w:val="24"/>
          <w:szCs w:val="24"/>
        </w:rPr>
        <w:t>человечестве.</w:t>
      </w:r>
      <w:r w:rsidRPr="00F5784D">
        <w:rPr>
          <w:rStyle w:val="fStyle"/>
          <w:rFonts w:eastAsia="Arial"/>
          <w:sz w:val="24"/>
          <w:szCs w:val="24"/>
        </w:rPr>
        <w:t xml:space="preserve"> </w:t>
      </w:r>
      <w:r>
        <w:rPr>
          <w:rStyle w:val="fStyle"/>
          <w:rFonts w:eastAsia="Arial"/>
          <w:sz w:val="24"/>
          <w:szCs w:val="24"/>
        </w:rPr>
        <w:t xml:space="preserve">Я </w:t>
      </w:r>
      <w:r w:rsidRPr="00F5784D">
        <w:rPr>
          <w:rStyle w:val="fStyle"/>
          <w:rFonts w:eastAsia="Arial"/>
          <w:sz w:val="24"/>
          <w:szCs w:val="24"/>
        </w:rPr>
        <w:t>вообще без шуток, вообще не</w:t>
      </w:r>
      <w:r>
        <w:rPr>
          <w:rStyle w:val="fStyle"/>
          <w:rFonts w:eastAsia="Arial"/>
          <w:sz w:val="24"/>
          <w:szCs w:val="24"/>
        </w:rPr>
        <w:t xml:space="preserve"> </w:t>
      </w:r>
      <w:r w:rsidRPr="00F5784D">
        <w:rPr>
          <w:rStyle w:val="fStyle"/>
          <w:rFonts w:eastAsia="Arial"/>
          <w:sz w:val="24"/>
          <w:szCs w:val="24"/>
        </w:rPr>
        <w:t>имеет перспектив</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 xml:space="preserve">И </w:t>
      </w:r>
      <w:r w:rsidRPr="00F5784D">
        <w:rPr>
          <w:rStyle w:val="fStyle"/>
          <w:rFonts w:eastAsia="Arial"/>
          <w:sz w:val="24"/>
          <w:szCs w:val="24"/>
        </w:rPr>
        <w:t xml:space="preserve">чем меньше </w:t>
      </w:r>
      <w:r>
        <w:rPr>
          <w:rStyle w:val="fStyle"/>
          <w:rFonts w:eastAsia="Arial"/>
          <w:sz w:val="24"/>
          <w:szCs w:val="24"/>
        </w:rPr>
        <w:t>В</w:t>
      </w:r>
      <w:r w:rsidRPr="00F5784D">
        <w:rPr>
          <w:rStyle w:val="fStyle"/>
          <w:rFonts w:eastAsia="Arial"/>
          <w:sz w:val="24"/>
          <w:szCs w:val="24"/>
        </w:rPr>
        <w:t>нутренний мир, тем быстрее страна исчезнет с</w:t>
      </w:r>
      <w:r>
        <w:rPr>
          <w:rStyle w:val="fStyle"/>
          <w:rFonts w:eastAsia="Arial"/>
          <w:sz w:val="24"/>
          <w:szCs w:val="24"/>
        </w:rPr>
        <w:t xml:space="preserve"> </w:t>
      </w:r>
      <w:r w:rsidRPr="00F5784D">
        <w:rPr>
          <w:rStyle w:val="fStyle"/>
          <w:rFonts w:eastAsia="Arial"/>
          <w:sz w:val="24"/>
          <w:szCs w:val="24"/>
        </w:rPr>
        <w:t>карты мира в</w:t>
      </w:r>
      <w:r>
        <w:rPr>
          <w:rStyle w:val="fStyle"/>
          <w:rFonts w:eastAsia="Arial"/>
          <w:sz w:val="24"/>
          <w:szCs w:val="24"/>
        </w:rPr>
        <w:t xml:space="preserve"> </w:t>
      </w:r>
      <w:r w:rsidRPr="00F5784D">
        <w:rPr>
          <w:rStyle w:val="fStyle"/>
          <w:rFonts w:eastAsia="Arial"/>
          <w:sz w:val="24"/>
          <w:szCs w:val="24"/>
        </w:rPr>
        <w:t>современном тысячелетии. Вот такая у</w:t>
      </w:r>
      <w:r>
        <w:rPr>
          <w:rStyle w:val="fStyle"/>
          <w:rFonts w:eastAsia="Arial"/>
          <w:sz w:val="24"/>
          <w:szCs w:val="24"/>
        </w:rPr>
        <w:t xml:space="preserve"> </w:t>
      </w:r>
      <w:r w:rsidRPr="00F5784D">
        <w:rPr>
          <w:rStyle w:val="fStyle"/>
          <w:rFonts w:eastAsia="Arial"/>
          <w:sz w:val="24"/>
          <w:szCs w:val="24"/>
        </w:rPr>
        <w:t>нас ситуация на</w:t>
      </w:r>
      <w:r>
        <w:rPr>
          <w:rStyle w:val="fStyle"/>
          <w:rFonts w:eastAsia="Arial"/>
          <w:sz w:val="24"/>
          <w:szCs w:val="24"/>
        </w:rPr>
        <w:t xml:space="preserve"> П</w:t>
      </w:r>
      <w:r w:rsidRPr="00F5784D">
        <w:rPr>
          <w:rStyle w:val="fStyle"/>
          <w:rFonts w:eastAsia="Arial"/>
          <w:sz w:val="24"/>
          <w:szCs w:val="24"/>
        </w:rPr>
        <w:t xml:space="preserve">ланете. Поэтому </w:t>
      </w:r>
      <w:r w:rsidRPr="00B7647D">
        <w:rPr>
          <w:rStyle w:val="fStyle"/>
          <w:rFonts w:eastAsia="Arial"/>
          <w:b/>
          <w:bCs/>
          <w:sz w:val="24"/>
          <w:szCs w:val="24"/>
        </w:rPr>
        <w:t>тема внутренне-внешних переходов, это тема не</w:t>
      </w:r>
      <w:r>
        <w:rPr>
          <w:rStyle w:val="fStyle"/>
          <w:rFonts w:eastAsia="Arial"/>
          <w:b/>
          <w:bCs/>
          <w:sz w:val="24"/>
          <w:szCs w:val="24"/>
        </w:rPr>
        <w:t xml:space="preserve"> </w:t>
      </w:r>
      <w:r w:rsidRPr="00B7647D">
        <w:rPr>
          <w:rStyle w:val="fStyle"/>
          <w:rFonts w:eastAsia="Arial"/>
          <w:b/>
          <w:bCs/>
          <w:sz w:val="24"/>
          <w:szCs w:val="24"/>
        </w:rPr>
        <w:t>только теоретическая, это те</w:t>
      </w:r>
      <w:r>
        <w:rPr>
          <w:rStyle w:val="fStyle"/>
          <w:rFonts w:eastAsia="Arial"/>
          <w:b/>
          <w:bCs/>
          <w:sz w:val="24"/>
          <w:szCs w:val="24"/>
        </w:rPr>
        <w:t>ма прак</w:t>
      </w:r>
      <w:r w:rsidRPr="00B7647D">
        <w:rPr>
          <w:rStyle w:val="fStyle"/>
          <w:rFonts w:eastAsia="Arial"/>
          <w:b/>
          <w:bCs/>
          <w:sz w:val="24"/>
          <w:szCs w:val="24"/>
        </w:rPr>
        <w:t>тическ</w:t>
      </w:r>
      <w:r>
        <w:rPr>
          <w:rStyle w:val="fStyle"/>
          <w:rFonts w:eastAsia="Arial"/>
          <w:b/>
          <w:bCs/>
          <w:sz w:val="24"/>
          <w:szCs w:val="24"/>
        </w:rPr>
        <w:t>ая</w:t>
      </w:r>
      <w:r w:rsidRPr="00B7647D">
        <w:rPr>
          <w:rStyle w:val="fStyle"/>
          <w:rFonts w:eastAsia="Arial"/>
          <w:b/>
          <w:bCs/>
          <w:sz w:val="24"/>
          <w:szCs w:val="24"/>
        </w:rPr>
        <w:t>, котор</w:t>
      </w:r>
      <w:r>
        <w:rPr>
          <w:rStyle w:val="fStyle"/>
          <w:rFonts w:eastAsia="Arial"/>
          <w:b/>
          <w:bCs/>
          <w:sz w:val="24"/>
          <w:szCs w:val="24"/>
        </w:rPr>
        <w:t>ая</w:t>
      </w:r>
      <w:r w:rsidRPr="00B7647D">
        <w:rPr>
          <w:rStyle w:val="fStyle"/>
          <w:rFonts w:eastAsia="Arial"/>
          <w:b/>
          <w:bCs/>
          <w:sz w:val="24"/>
          <w:szCs w:val="24"/>
        </w:rPr>
        <w:t xml:space="preserve"> влияет на</w:t>
      </w:r>
      <w:r>
        <w:rPr>
          <w:rStyle w:val="fStyle"/>
          <w:rFonts w:eastAsia="Arial"/>
          <w:b/>
          <w:bCs/>
          <w:sz w:val="24"/>
          <w:szCs w:val="24"/>
        </w:rPr>
        <w:t xml:space="preserve"> </w:t>
      </w:r>
      <w:r w:rsidRPr="00B7647D">
        <w:rPr>
          <w:rStyle w:val="fStyle"/>
          <w:rFonts w:eastAsia="Arial"/>
          <w:b/>
          <w:bCs/>
          <w:sz w:val="24"/>
          <w:szCs w:val="24"/>
        </w:rPr>
        <w:t>окружающие нас страны.</w:t>
      </w:r>
    </w:p>
    <w:p w14:paraId="2761BAC8" w14:textId="77777777" w:rsidR="00DE06A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Поэтому многие страны пытаются построить свою древнюю историю, но</w:t>
      </w:r>
      <w:r>
        <w:rPr>
          <w:rStyle w:val="fStyle"/>
          <w:rFonts w:eastAsia="Arial"/>
          <w:sz w:val="24"/>
          <w:szCs w:val="24"/>
        </w:rPr>
        <w:t xml:space="preserve"> </w:t>
      </w:r>
      <w:r w:rsidRPr="00F5784D">
        <w:rPr>
          <w:rStyle w:val="fStyle"/>
          <w:rFonts w:eastAsia="Arial"/>
          <w:sz w:val="24"/>
          <w:szCs w:val="24"/>
        </w:rPr>
        <w:t xml:space="preserve">древняя история подтверждается анекдотом </w:t>
      </w:r>
      <w:r>
        <w:rPr>
          <w:rStyle w:val="fStyle"/>
          <w:rFonts w:eastAsia="Arial"/>
          <w:sz w:val="24"/>
          <w:szCs w:val="24"/>
        </w:rPr>
        <w:t>– В</w:t>
      </w:r>
      <w:r w:rsidRPr="00F5784D">
        <w:rPr>
          <w:rStyle w:val="fStyle"/>
          <w:rFonts w:eastAsia="Arial"/>
          <w:sz w:val="24"/>
          <w:szCs w:val="24"/>
        </w:rPr>
        <w:t>нутренним миром. Любые внешние построения наш интеллект может выдумать</w:t>
      </w:r>
      <w:r>
        <w:rPr>
          <w:rStyle w:val="fStyle"/>
          <w:rFonts w:eastAsia="Arial"/>
          <w:sz w:val="24"/>
          <w:szCs w:val="24"/>
        </w:rPr>
        <w:t>,</w:t>
      </w:r>
      <w:r w:rsidRPr="00F5784D">
        <w:rPr>
          <w:rStyle w:val="fStyle"/>
          <w:rFonts w:eastAsia="Arial"/>
          <w:sz w:val="24"/>
          <w:szCs w:val="24"/>
        </w:rPr>
        <w:t xml:space="preserve"> как угодно. Наши историки оттрамбуют в</w:t>
      </w:r>
      <w:r>
        <w:rPr>
          <w:rStyle w:val="fStyle"/>
          <w:rFonts w:eastAsia="Arial"/>
          <w:sz w:val="24"/>
          <w:szCs w:val="24"/>
        </w:rPr>
        <w:t xml:space="preserve"> </w:t>
      </w:r>
      <w:r w:rsidRPr="00F5784D">
        <w:rPr>
          <w:rStyle w:val="fStyle"/>
          <w:rFonts w:eastAsia="Arial"/>
          <w:sz w:val="24"/>
          <w:szCs w:val="24"/>
        </w:rPr>
        <w:t>докторских всё</w:t>
      </w:r>
      <w:r>
        <w:rPr>
          <w:rStyle w:val="fStyle"/>
          <w:rFonts w:eastAsia="Arial"/>
          <w:sz w:val="24"/>
          <w:szCs w:val="24"/>
        </w:rPr>
        <w:t>,</w:t>
      </w:r>
      <w:r w:rsidRPr="00F5784D">
        <w:rPr>
          <w:rStyle w:val="fStyle"/>
          <w:rFonts w:eastAsia="Arial"/>
          <w:sz w:val="24"/>
          <w:szCs w:val="24"/>
        </w:rPr>
        <w:t xml:space="preserve"> как пр</w:t>
      </w:r>
      <w:r>
        <w:rPr>
          <w:rStyle w:val="fStyle"/>
          <w:rFonts w:eastAsia="Arial"/>
          <w:sz w:val="24"/>
          <w:szCs w:val="24"/>
        </w:rPr>
        <w:t>авильно. Н</w:t>
      </w:r>
      <w:r w:rsidRPr="00F5784D">
        <w:rPr>
          <w:rStyle w:val="fStyle"/>
          <w:rFonts w:eastAsia="Arial"/>
          <w:sz w:val="24"/>
          <w:szCs w:val="24"/>
        </w:rPr>
        <w:t>о</w:t>
      </w:r>
      <w:r>
        <w:rPr>
          <w:rStyle w:val="fStyle"/>
          <w:rFonts w:eastAsia="Arial"/>
          <w:sz w:val="24"/>
          <w:szCs w:val="24"/>
        </w:rPr>
        <w:t xml:space="preserve"> </w:t>
      </w:r>
      <w:r w:rsidRPr="00F5784D">
        <w:rPr>
          <w:rStyle w:val="fStyle"/>
          <w:rFonts w:eastAsia="Arial"/>
          <w:sz w:val="24"/>
          <w:szCs w:val="24"/>
        </w:rPr>
        <w:t xml:space="preserve">без развития </w:t>
      </w:r>
      <w:r>
        <w:rPr>
          <w:rStyle w:val="fStyle"/>
          <w:rFonts w:eastAsia="Arial"/>
          <w:sz w:val="24"/>
          <w:szCs w:val="24"/>
        </w:rPr>
        <w:t>В</w:t>
      </w:r>
      <w:r w:rsidRPr="00F5784D">
        <w:rPr>
          <w:rStyle w:val="fStyle"/>
          <w:rFonts w:eastAsia="Arial"/>
          <w:sz w:val="24"/>
          <w:szCs w:val="24"/>
        </w:rPr>
        <w:t>нутреннего мира этим</w:t>
      </w:r>
      <w:r>
        <w:rPr>
          <w:rStyle w:val="fStyle"/>
          <w:rFonts w:eastAsia="Arial"/>
          <w:sz w:val="24"/>
          <w:szCs w:val="24"/>
        </w:rPr>
        <w:t>, к</w:t>
      </w:r>
      <w:r w:rsidRPr="00F5784D">
        <w:rPr>
          <w:rStyle w:val="fStyle"/>
          <w:rFonts w:eastAsia="Arial"/>
          <w:sz w:val="24"/>
          <w:szCs w:val="24"/>
        </w:rPr>
        <w:t xml:space="preserve">роме доказательств внешних, </w:t>
      </w:r>
      <w:r>
        <w:rPr>
          <w:rStyle w:val="fStyle"/>
          <w:rFonts w:eastAsia="Arial"/>
          <w:sz w:val="24"/>
          <w:szCs w:val="24"/>
        </w:rPr>
        <w:t xml:space="preserve">– </w:t>
      </w:r>
      <w:r w:rsidRPr="00F5784D">
        <w:rPr>
          <w:rStyle w:val="fStyle"/>
          <w:rFonts w:eastAsia="Arial"/>
          <w:sz w:val="24"/>
          <w:szCs w:val="24"/>
        </w:rPr>
        <w:t>внутренних не</w:t>
      </w:r>
      <w:r>
        <w:rPr>
          <w:rStyle w:val="fStyle"/>
          <w:rFonts w:eastAsia="Arial"/>
          <w:sz w:val="24"/>
          <w:szCs w:val="24"/>
        </w:rPr>
        <w:t xml:space="preserve"> </w:t>
      </w:r>
      <w:r w:rsidRPr="00F5784D">
        <w:rPr>
          <w:rStyle w:val="fStyle"/>
          <w:rFonts w:eastAsia="Arial"/>
          <w:sz w:val="24"/>
          <w:szCs w:val="24"/>
        </w:rPr>
        <w:t>будет.</w:t>
      </w:r>
      <w:r>
        <w:rPr>
          <w:rStyle w:val="fStyle"/>
          <w:rFonts w:eastAsia="Arial"/>
          <w:sz w:val="24"/>
          <w:szCs w:val="24"/>
        </w:rPr>
        <w:t xml:space="preserve"> А </w:t>
      </w:r>
      <w:r w:rsidRPr="00F5784D">
        <w:rPr>
          <w:rStyle w:val="fStyle"/>
          <w:rFonts w:eastAsia="Arial"/>
          <w:sz w:val="24"/>
          <w:szCs w:val="24"/>
        </w:rPr>
        <w:t>внешние доказательства, сами знаете, на</w:t>
      </w:r>
      <w:r>
        <w:rPr>
          <w:rStyle w:val="fStyle"/>
          <w:rFonts w:eastAsia="Arial"/>
          <w:sz w:val="24"/>
          <w:szCs w:val="24"/>
        </w:rPr>
        <w:t xml:space="preserve"> </w:t>
      </w:r>
      <w:r w:rsidRPr="00F5784D">
        <w:rPr>
          <w:rStyle w:val="fStyle"/>
          <w:rFonts w:eastAsia="Arial"/>
          <w:sz w:val="24"/>
          <w:szCs w:val="24"/>
        </w:rPr>
        <w:t>внутренн</w:t>
      </w:r>
      <w:r>
        <w:rPr>
          <w:rStyle w:val="fStyle"/>
          <w:rFonts w:eastAsia="Arial"/>
          <w:sz w:val="24"/>
          <w:szCs w:val="24"/>
        </w:rPr>
        <w:t>ие не влияют.</w:t>
      </w:r>
    </w:p>
    <w:p w14:paraId="6B4762B2" w14:textId="77777777" w:rsidR="00DE06A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Всё, базу я</w:t>
      </w:r>
      <w:r>
        <w:rPr>
          <w:rStyle w:val="fStyle"/>
          <w:rFonts w:eastAsia="Arial"/>
          <w:sz w:val="24"/>
          <w:szCs w:val="24"/>
        </w:rPr>
        <w:t xml:space="preserve"> </w:t>
      </w:r>
      <w:r w:rsidRPr="00F5784D">
        <w:rPr>
          <w:rStyle w:val="fStyle"/>
          <w:rFonts w:eastAsia="Arial"/>
          <w:sz w:val="24"/>
          <w:szCs w:val="24"/>
        </w:rPr>
        <w:t>вам сказал. Как</w:t>
      </w:r>
      <w:r>
        <w:rPr>
          <w:rStyle w:val="fStyle"/>
          <w:rFonts w:eastAsia="Arial"/>
          <w:sz w:val="24"/>
          <w:szCs w:val="24"/>
        </w:rPr>
        <w:t xml:space="preserve"> </w:t>
      </w:r>
      <w:r w:rsidRPr="00F5784D">
        <w:rPr>
          <w:rStyle w:val="fStyle"/>
          <w:rFonts w:eastAsia="Arial"/>
          <w:sz w:val="24"/>
          <w:szCs w:val="24"/>
        </w:rPr>
        <w:t>бы вы</w:t>
      </w:r>
      <w:r>
        <w:rPr>
          <w:rStyle w:val="fStyle"/>
          <w:rFonts w:eastAsia="Arial"/>
          <w:sz w:val="24"/>
          <w:szCs w:val="24"/>
        </w:rPr>
        <w:t xml:space="preserve"> </w:t>
      </w:r>
      <w:r w:rsidRPr="00F5784D">
        <w:rPr>
          <w:rStyle w:val="fStyle"/>
          <w:rFonts w:eastAsia="Arial"/>
          <w:sz w:val="24"/>
          <w:szCs w:val="24"/>
        </w:rPr>
        <w:t>к</w:t>
      </w:r>
      <w:r>
        <w:rPr>
          <w:rStyle w:val="fStyle"/>
          <w:rFonts w:eastAsia="Arial"/>
          <w:sz w:val="24"/>
          <w:szCs w:val="24"/>
        </w:rPr>
        <w:t xml:space="preserve"> </w:t>
      </w:r>
      <w:r w:rsidRPr="00F5784D">
        <w:rPr>
          <w:rStyle w:val="fStyle"/>
          <w:rFonts w:eastAsia="Arial"/>
          <w:sz w:val="24"/>
          <w:szCs w:val="24"/>
        </w:rPr>
        <w:t>этому н</w:t>
      </w:r>
      <w:r>
        <w:rPr>
          <w:rStyle w:val="fStyle"/>
          <w:rFonts w:eastAsia="Arial"/>
          <w:sz w:val="24"/>
          <w:szCs w:val="24"/>
        </w:rPr>
        <w:t xml:space="preserve">и </w:t>
      </w:r>
      <w:r w:rsidRPr="00F5784D">
        <w:rPr>
          <w:rStyle w:val="fStyle"/>
          <w:rFonts w:eastAsia="Arial"/>
          <w:sz w:val="24"/>
          <w:szCs w:val="24"/>
        </w:rPr>
        <w:t>относились, базу сказал, развивать будете с</w:t>
      </w:r>
      <w:r>
        <w:rPr>
          <w:rStyle w:val="fStyle"/>
          <w:rFonts w:eastAsia="Arial"/>
          <w:sz w:val="24"/>
          <w:szCs w:val="24"/>
        </w:rPr>
        <w:t xml:space="preserve"> Аватарами дальше. Включаемся в тему.</w:t>
      </w:r>
    </w:p>
    <w:p w14:paraId="2CA230EA" w14:textId="77777777" w:rsidR="00DE06A5" w:rsidRDefault="00DE06A5" w:rsidP="00DE06A5">
      <w:pPr>
        <w:pStyle w:val="pStyle"/>
        <w:spacing w:after="0" w:line="240" w:lineRule="auto"/>
        <w:ind w:firstLine="709"/>
        <w:rPr>
          <w:rStyle w:val="fStyle"/>
          <w:rFonts w:eastAsia="Arial"/>
          <w:sz w:val="24"/>
          <w:szCs w:val="24"/>
        </w:rPr>
      </w:pPr>
      <w:r w:rsidRPr="00F5784D">
        <w:rPr>
          <w:rStyle w:val="fStyle"/>
          <w:rFonts w:eastAsia="Arial"/>
          <w:sz w:val="24"/>
          <w:szCs w:val="24"/>
        </w:rPr>
        <w:t>Вспоминаем, что Христос, это я</w:t>
      </w:r>
      <w:r>
        <w:rPr>
          <w:rStyle w:val="fStyle"/>
          <w:rFonts w:eastAsia="Arial"/>
          <w:sz w:val="24"/>
          <w:szCs w:val="24"/>
        </w:rPr>
        <w:t xml:space="preserve"> </w:t>
      </w:r>
      <w:r w:rsidRPr="00F5784D">
        <w:rPr>
          <w:rStyle w:val="fStyle"/>
          <w:rFonts w:eastAsia="Arial"/>
          <w:sz w:val="24"/>
          <w:szCs w:val="24"/>
        </w:rPr>
        <w:t>когда-то публиковал, это написано, эт</w:t>
      </w:r>
      <w:r>
        <w:rPr>
          <w:rStyle w:val="fStyle"/>
          <w:rFonts w:eastAsia="Arial"/>
          <w:sz w:val="24"/>
          <w:szCs w:val="24"/>
        </w:rPr>
        <w:t>а</w:t>
      </w:r>
      <w:r w:rsidRPr="00F5784D">
        <w:rPr>
          <w:rStyle w:val="fStyle"/>
          <w:rFonts w:eastAsia="Arial"/>
          <w:sz w:val="24"/>
          <w:szCs w:val="24"/>
        </w:rPr>
        <w:t xml:space="preserve"> схема</w:t>
      </w:r>
      <w:r>
        <w:rPr>
          <w:rStyle w:val="fStyle"/>
          <w:rFonts w:eastAsia="Arial"/>
          <w:sz w:val="24"/>
          <w:szCs w:val="24"/>
        </w:rPr>
        <w:t xml:space="preserve"> –</w:t>
      </w:r>
      <w:r w:rsidRPr="00F5784D">
        <w:rPr>
          <w:rStyle w:val="fStyle"/>
          <w:rFonts w:eastAsia="Arial"/>
          <w:sz w:val="24"/>
          <w:szCs w:val="24"/>
        </w:rPr>
        <w:t xml:space="preserve"> основа схемы Блав</w:t>
      </w:r>
      <w:r>
        <w:rPr>
          <w:rStyle w:val="fStyle"/>
          <w:rFonts w:eastAsia="Arial"/>
          <w:sz w:val="24"/>
          <w:szCs w:val="24"/>
        </w:rPr>
        <w:t>атской, о</w:t>
      </w:r>
      <w:r w:rsidRPr="00F5784D">
        <w:rPr>
          <w:rStyle w:val="fStyle"/>
          <w:rFonts w:eastAsia="Arial"/>
          <w:sz w:val="24"/>
          <w:szCs w:val="24"/>
        </w:rPr>
        <w:t>н</w:t>
      </w:r>
      <w:r>
        <w:rPr>
          <w:rStyle w:val="fStyle"/>
          <w:rFonts w:eastAsia="Arial"/>
          <w:sz w:val="24"/>
          <w:szCs w:val="24"/>
        </w:rPr>
        <w:t xml:space="preserve"> </w:t>
      </w:r>
      <w:r w:rsidRPr="00F5784D">
        <w:rPr>
          <w:rStyle w:val="fStyle"/>
          <w:rFonts w:eastAsia="Arial"/>
          <w:sz w:val="24"/>
          <w:szCs w:val="24"/>
        </w:rPr>
        <w:t xml:space="preserve">жил </w:t>
      </w:r>
      <w:r>
        <w:rPr>
          <w:rStyle w:val="fStyle"/>
          <w:rFonts w:eastAsia="Arial"/>
          <w:sz w:val="24"/>
          <w:szCs w:val="24"/>
        </w:rPr>
        <w:t>Т</w:t>
      </w:r>
      <w:r w:rsidRPr="00F5784D">
        <w:rPr>
          <w:rStyle w:val="fStyle"/>
          <w:rFonts w:eastAsia="Arial"/>
          <w:sz w:val="24"/>
          <w:szCs w:val="24"/>
        </w:rPr>
        <w:t>онким миром</w:t>
      </w:r>
      <w:r>
        <w:rPr>
          <w:rStyle w:val="fStyle"/>
          <w:rFonts w:eastAsia="Arial"/>
          <w:sz w:val="24"/>
          <w:szCs w:val="24"/>
        </w:rPr>
        <w:t xml:space="preserve"> –</w:t>
      </w:r>
      <w:r w:rsidRPr="00F5784D">
        <w:rPr>
          <w:rStyle w:val="fStyle"/>
          <w:rFonts w:eastAsia="Arial"/>
          <w:sz w:val="24"/>
          <w:szCs w:val="24"/>
        </w:rPr>
        <w:t xml:space="preserve"> в</w:t>
      </w:r>
      <w:r>
        <w:rPr>
          <w:rStyle w:val="fStyle"/>
          <w:rFonts w:eastAsia="Arial"/>
          <w:sz w:val="24"/>
          <w:szCs w:val="24"/>
        </w:rPr>
        <w:t xml:space="preserve"> </w:t>
      </w:r>
      <w:r w:rsidRPr="00F5784D">
        <w:rPr>
          <w:rStyle w:val="fStyle"/>
          <w:rFonts w:eastAsia="Arial"/>
          <w:sz w:val="24"/>
          <w:szCs w:val="24"/>
        </w:rPr>
        <w:t xml:space="preserve">принципе, как </w:t>
      </w:r>
      <w:r>
        <w:rPr>
          <w:rStyle w:val="fStyle"/>
          <w:rFonts w:eastAsia="Arial"/>
          <w:sz w:val="24"/>
          <w:szCs w:val="24"/>
        </w:rPr>
        <w:t>А</w:t>
      </w:r>
      <w:r w:rsidRPr="00F5784D">
        <w:rPr>
          <w:rStyle w:val="fStyle"/>
          <w:rFonts w:eastAsia="Arial"/>
          <w:sz w:val="24"/>
          <w:szCs w:val="24"/>
        </w:rPr>
        <w:t>депт солнечный</w:t>
      </w:r>
      <w:r>
        <w:rPr>
          <w:rStyle w:val="fStyle"/>
          <w:rFonts w:eastAsia="Arial"/>
          <w:sz w:val="24"/>
          <w:szCs w:val="24"/>
        </w:rPr>
        <w:t xml:space="preserve">, он </w:t>
      </w:r>
      <w:r w:rsidRPr="00F5784D">
        <w:rPr>
          <w:rStyle w:val="fStyle"/>
          <w:rFonts w:eastAsia="Arial"/>
          <w:sz w:val="24"/>
          <w:szCs w:val="24"/>
        </w:rPr>
        <w:t xml:space="preserve">обязательно спокойно воспринимал </w:t>
      </w:r>
      <w:r>
        <w:rPr>
          <w:rStyle w:val="fStyle"/>
          <w:rFonts w:eastAsia="Arial"/>
          <w:sz w:val="24"/>
          <w:szCs w:val="24"/>
        </w:rPr>
        <w:t>С</w:t>
      </w:r>
      <w:r w:rsidRPr="00F5784D">
        <w:rPr>
          <w:rStyle w:val="fStyle"/>
          <w:rFonts w:eastAsia="Arial"/>
          <w:sz w:val="24"/>
          <w:szCs w:val="24"/>
        </w:rPr>
        <w:t>олнечный мир</w:t>
      </w:r>
      <w:r>
        <w:rPr>
          <w:rStyle w:val="fStyle"/>
          <w:rFonts w:eastAsia="Arial"/>
          <w:sz w:val="24"/>
          <w:szCs w:val="24"/>
        </w:rPr>
        <w:t xml:space="preserve"> – </w:t>
      </w:r>
      <w:r w:rsidRPr="00F5784D">
        <w:rPr>
          <w:rStyle w:val="fStyle"/>
          <w:rFonts w:eastAsia="Arial"/>
          <w:sz w:val="24"/>
          <w:szCs w:val="24"/>
        </w:rPr>
        <w:t>и</w:t>
      </w:r>
      <w:r>
        <w:rPr>
          <w:rStyle w:val="fStyle"/>
          <w:rFonts w:eastAsia="Arial"/>
          <w:sz w:val="24"/>
          <w:szCs w:val="24"/>
        </w:rPr>
        <w:t xml:space="preserve"> Физическим миром планеты.</w:t>
      </w:r>
    </w:p>
    <w:p w14:paraId="653B4A5C" w14:textId="77777777" w:rsidR="00DE06A5" w:rsidRPr="00707440" w:rsidRDefault="00DE06A5" w:rsidP="00DE06A5">
      <w:pPr>
        <w:pStyle w:val="pStyle"/>
        <w:spacing w:after="0" w:line="240" w:lineRule="auto"/>
        <w:ind w:firstLine="709"/>
        <w:rPr>
          <w:rFonts w:ascii="Times New Roman" w:hAnsi="Times New Roman" w:cs="Times New Roman"/>
          <w:bCs/>
          <w:sz w:val="24"/>
          <w:szCs w:val="24"/>
        </w:rPr>
      </w:pPr>
      <w:r w:rsidRPr="00F5784D">
        <w:rPr>
          <w:rStyle w:val="fStyle"/>
          <w:rFonts w:eastAsia="Arial"/>
          <w:sz w:val="24"/>
          <w:szCs w:val="24"/>
        </w:rPr>
        <w:t>Одно из</w:t>
      </w:r>
      <w:r>
        <w:rPr>
          <w:rStyle w:val="fStyle"/>
          <w:rFonts w:eastAsia="Arial"/>
          <w:sz w:val="24"/>
          <w:szCs w:val="24"/>
        </w:rPr>
        <w:t xml:space="preserve"> </w:t>
      </w:r>
      <w:r w:rsidRPr="00F5784D">
        <w:rPr>
          <w:rStyle w:val="fStyle"/>
          <w:rFonts w:eastAsia="Arial"/>
          <w:sz w:val="24"/>
          <w:szCs w:val="24"/>
        </w:rPr>
        <w:t>достижений Христа было не</w:t>
      </w:r>
      <w:r>
        <w:rPr>
          <w:rStyle w:val="fStyle"/>
          <w:rFonts w:eastAsia="Arial"/>
          <w:sz w:val="24"/>
          <w:szCs w:val="24"/>
        </w:rPr>
        <w:t xml:space="preserve"> </w:t>
      </w:r>
      <w:r w:rsidRPr="00F5784D">
        <w:rPr>
          <w:rStyle w:val="fStyle"/>
          <w:rFonts w:eastAsia="Arial"/>
          <w:sz w:val="24"/>
          <w:szCs w:val="24"/>
        </w:rPr>
        <w:t>в</w:t>
      </w:r>
      <w:r>
        <w:rPr>
          <w:rStyle w:val="fStyle"/>
          <w:rFonts w:eastAsia="Arial"/>
          <w:sz w:val="24"/>
          <w:szCs w:val="24"/>
        </w:rPr>
        <w:t xml:space="preserve"> </w:t>
      </w:r>
      <w:r w:rsidRPr="00F5784D">
        <w:rPr>
          <w:rStyle w:val="fStyle"/>
          <w:rFonts w:eastAsia="Arial"/>
          <w:sz w:val="24"/>
          <w:szCs w:val="24"/>
        </w:rPr>
        <w:t>том, что он</w:t>
      </w:r>
      <w:r>
        <w:rPr>
          <w:rStyle w:val="fStyle"/>
          <w:rFonts w:eastAsia="Arial"/>
          <w:sz w:val="24"/>
          <w:szCs w:val="24"/>
        </w:rPr>
        <w:t xml:space="preserve"> </w:t>
      </w:r>
      <w:r w:rsidRPr="00F5784D">
        <w:rPr>
          <w:rStyle w:val="fStyle"/>
          <w:rFonts w:eastAsia="Arial"/>
          <w:sz w:val="24"/>
          <w:szCs w:val="24"/>
        </w:rPr>
        <w:t xml:space="preserve">сформировал </w:t>
      </w:r>
      <w:r>
        <w:rPr>
          <w:rStyle w:val="fStyle"/>
          <w:rFonts w:eastAsia="Arial"/>
          <w:sz w:val="24"/>
          <w:szCs w:val="24"/>
        </w:rPr>
        <w:t>Д</w:t>
      </w:r>
      <w:r w:rsidRPr="00F5784D">
        <w:rPr>
          <w:rStyle w:val="fStyle"/>
          <w:rFonts w:eastAsia="Arial"/>
          <w:sz w:val="24"/>
          <w:szCs w:val="24"/>
        </w:rPr>
        <w:t>ушу в</w:t>
      </w:r>
      <w:r>
        <w:rPr>
          <w:rStyle w:val="fStyle"/>
          <w:rFonts w:eastAsia="Arial"/>
          <w:sz w:val="24"/>
          <w:szCs w:val="24"/>
        </w:rPr>
        <w:t xml:space="preserve"> Т</w:t>
      </w:r>
      <w:r w:rsidRPr="00F5784D">
        <w:rPr>
          <w:rStyle w:val="fStyle"/>
          <w:rFonts w:eastAsia="Arial"/>
          <w:sz w:val="24"/>
          <w:szCs w:val="24"/>
        </w:rPr>
        <w:t>онко</w:t>
      </w:r>
      <w:r>
        <w:rPr>
          <w:rStyle w:val="fStyle"/>
          <w:rFonts w:eastAsia="Arial"/>
          <w:sz w:val="24"/>
          <w:szCs w:val="24"/>
        </w:rPr>
        <w:t xml:space="preserve">м мире, </w:t>
      </w:r>
      <w:r w:rsidRPr="00F5784D">
        <w:rPr>
          <w:rStyle w:val="fStyle"/>
          <w:rFonts w:eastAsia="Arial"/>
          <w:sz w:val="24"/>
          <w:szCs w:val="24"/>
        </w:rPr>
        <w:t>как</w:t>
      </w:r>
      <w:r>
        <w:rPr>
          <w:rStyle w:val="fStyle"/>
          <w:rFonts w:eastAsia="Arial"/>
          <w:sz w:val="24"/>
          <w:szCs w:val="24"/>
        </w:rPr>
        <w:t xml:space="preserve"> </w:t>
      </w:r>
      <w:r w:rsidRPr="00F5784D">
        <w:rPr>
          <w:rStyle w:val="fStyle"/>
          <w:rFonts w:eastAsia="Arial"/>
          <w:sz w:val="24"/>
          <w:szCs w:val="24"/>
        </w:rPr>
        <w:t>бы</w:t>
      </w:r>
      <w:r>
        <w:rPr>
          <w:rStyle w:val="fStyle"/>
          <w:rFonts w:eastAsia="Arial"/>
          <w:sz w:val="24"/>
          <w:szCs w:val="24"/>
        </w:rPr>
        <w:t>,</w:t>
      </w:r>
      <w:r w:rsidRPr="00F5784D">
        <w:rPr>
          <w:rStyle w:val="fStyle"/>
          <w:rFonts w:eastAsia="Arial"/>
          <w:sz w:val="24"/>
          <w:szCs w:val="24"/>
        </w:rPr>
        <w:t xml:space="preserve"> это понятно</w:t>
      </w:r>
      <w:r>
        <w:rPr>
          <w:rStyle w:val="fStyle"/>
          <w:rFonts w:eastAsia="Arial"/>
          <w:sz w:val="24"/>
          <w:szCs w:val="24"/>
        </w:rPr>
        <w:t>: е</w:t>
      </w:r>
      <w:r w:rsidRPr="00F5784D">
        <w:rPr>
          <w:rStyle w:val="fStyle"/>
          <w:rFonts w:eastAsia="Arial"/>
          <w:sz w:val="24"/>
          <w:szCs w:val="24"/>
        </w:rPr>
        <w:t>сли ты</w:t>
      </w:r>
      <w:r>
        <w:rPr>
          <w:rStyle w:val="fStyle"/>
          <w:rFonts w:eastAsia="Arial"/>
          <w:sz w:val="24"/>
          <w:szCs w:val="24"/>
        </w:rPr>
        <w:t xml:space="preserve"> </w:t>
      </w:r>
      <w:r w:rsidRPr="00F5784D">
        <w:rPr>
          <w:rStyle w:val="fStyle"/>
          <w:rFonts w:eastAsia="Arial"/>
          <w:sz w:val="24"/>
          <w:szCs w:val="24"/>
        </w:rPr>
        <w:t>жив</w:t>
      </w:r>
      <w:r>
        <w:rPr>
          <w:rStyle w:val="fStyle"/>
          <w:rFonts w:eastAsia="Arial"/>
          <w:sz w:val="24"/>
          <w:szCs w:val="24"/>
        </w:rPr>
        <w:t>ё</w:t>
      </w:r>
      <w:r w:rsidRPr="00F5784D">
        <w:rPr>
          <w:rStyle w:val="fStyle"/>
          <w:rFonts w:eastAsia="Arial"/>
          <w:sz w:val="24"/>
          <w:szCs w:val="24"/>
        </w:rPr>
        <w:t>шь и</w:t>
      </w:r>
      <w:r>
        <w:rPr>
          <w:rStyle w:val="fStyle"/>
          <w:rFonts w:eastAsia="Arial"/>
          <w:sz w:val="24"/>
          <w:szCs w:val="24"/>
        </w:rPr>
        <w:t xml:space="preserve"> </w:t>
      </w:r>
      <w:r w:rsidRPr="00F5784D">
        <w:rPr>
          <w:rStyle w:val="fStyle"/>
          <w:rFonts w:eastAsia="Arial"/>
          <w:sz w:val="24"/>
          <w:szCs w:val="24"/>
        </w:rPr>
        <w:t xml:space="preserve">видишь </w:t>
      </w:r>
      <w:r>
        <w:rPr>
          <w:rStyle w:val="fStyle"/>
          <w:rFonts w:eastAsia="Arial"/>
          <w:sz w:val="24"/>
          <w:szCs w:val="24"/>
        </w:rPr>
        <w:t>Тонкий</w:t>
      </w:r>
      <w:r w:rsidRPr="00F5784D">
        <w:rPr>
          <w:rStyle w:val="fStyle"/>
          <w:rFonts w:eastAsia="Arial"/>
          <w:sz w:val="24"/>
          <w:szCs w:val="24"/>
        </w:rPr>
        <w:t xml:space="preserve"> мир, то</w:t>
      </w:r>
      <w:r>
        <w:rPr>
          <w:rStyle w:val="fStyle"/>
          <w:rFonts w:eastAsia="Arial"/>
          <w:sz w:val="24"/>
          <w:szCs w:val="24"/>
        </w:rPr>
        <w:t xml:space="preserve"> ты формируешь</w:t>
      </w:r>
      <w:r w:rsidRPr="00F5784D">
        <w:rPr>
          <w:rStyle w:val="fStyle"/>
          <w:rFonts w:eastAsia="Arial"/>
          <w:sz w:val="24"/>
          <w:szCs w:val="24"/>
        </w:rPr>
        <w:t xml:space="preserve"> </w:t>
      </w:r>
      <w:r>
        <w:rPr>
          <w:rStyle w:val="fStyle"/>
          <w:rFonts w:eastAsia="Arial"/>
          <w:sz w:val="24"/>
          <w:szCs w:val="24"/>
        </w:rPr>
        <w:t>Д</w:t>
      </w:r>
      <w:r w:rsidRPr="00F5784D">
        <w:rPr>
          <w:rStyle w:val="fStyle"/>
          <w:rFonts w:eastAsia="Arial"/>
          <w:sz w:val="24"/>
          <w:szCs w:val="24"/>
        </w:rPr>
        <w:t>ушу.</w:t>
      </w:r>
      <w:r>
        <w:rPr>
          <w:rStyle w:val="fStyle"/>
          <w:rFonts w:eastAsia="Arial"/>
          <w:sz w:val="24"/>
          <w:szCs w:val="24"/>
        </w:rPr>
        <w:t xml:space="preserve"> </w:t>
      </w:r>
      <w:r w:rsidRPr="00707440">
        <w:rPr>
          <w:rFonts w:ascii="Times New Roman" w:hAnsi="Times New Roman" w:cs="Times New Roman"/>
          <w:bCs/>
          <w:sz w:val="24"/>
          <w:szCs w:val="24"/>
        </w:rPr>
        <w:t>Заметьте хитрость</w:t>
      </w:r>
      <w:r>
        <w:rPr>
          <w:rFonts w:ascii="Times New Roman" w:hAnsi="Times New Roman" w:cs="Times New Roman"/>
          <w:bCs/>
          <w:sz w:val="24"/>
          <w:szCs w:val="24"/>
        </w:rPr>
        <w:t xml:space="preserve">: </w:t>
      </w:r>
      <w:r w:rsidRPr="00707440">
        <w:rPr>
          <w:rFonts w:ascii="Times New Roman" w:hAnsi="Times New Roman" w:cs="Times New Roman"/>
          <w:bCs/>
          <w:sz w:val="24"/>
          <w:szCs w:val="24"/>
        </w:rPr>
        <w:t>у Христа в Тонком мире была только Душа. Чаша только начала формироваться.</w:t>
      </w:r>
      <w:r>
        <w:rPr>
          <w:rFonts w:ascii="Times New Roman" w:hAnsi="Times New Roman" w:cs="Times New Roman"/>
          <w:bCs/>
          <w:sz w:val="24"/>
          <w:szCs w:val="24"/>
        </w:rPr>
        <w:t xml:space="preserve"> </w:t>
      </w:r>
      <w:r w:rsidRPr="00707440">
        <w:rPr>
          <w:rFonts w:ascii="Times New Roman" w:hAnsi="Times New Roman" w:cs="Times New Roman"/>
          <w:bCs/>
          <w:sz w:val="24"/>
          <w:szCs w:val="24"/>
        </w:rPr>
        <w:t>То есть</w:t>
      </w:r>
      <w:r>
        <w:rPr>
          <w:rFonts w:ascii="Times New Roman" w:hAnsi="Times New Roman" w:cs="Times New Roman"/>
          <w:bCs/>
          <w:sz w:val="24"/>
          <w:szCs w:val="24"/>
        </w:rPr>
        <w:t>,</w:t>
      </w:r>
      <w:r w:rsidRPr="00707440">
        <w:rPr>
          <w:rFonts w:ascii="Times New Roman" w:hAnsi="Times New Roman" w:cs="Times New Roman"/>
          <w:bCs/>
          <w:sz w:val="24"/>
          <w:szCs w:val="24"/>
        </w:rPr>
        <w:t xml:space="preserve"> говорить о том, что у него было Мышление, я бы не стал. А вот то, что у него была Душа, которая постепенно формировала Мышление, ну сейчас это Размышление на этой позиции, ну это да. Но в основном все реакции Христа, эти тексты, которые он выпускал, были о чувствах, о реакциях, о душе</w:t>
      </w:r>
      <w:r>
        <w:rPr>
          <w:rFonts w:ascii="Times New Roman" w:hAnsi="Times New Roman" w:cs="Times New Roman"/>
          <w:bCs/>
          <w:sz w:val="24"/>
          <w:szCs w:val="24"/>
        </w:rPr>
        <w:t>. Д</w:t>
      </w:r>
      <w:r w:rsidRPr="00707440">
        <w:rPr>
          <w:rFonts w:ascii="Times New Roman" w:hAnsi="Times New Roman" w:cs="Times New Roman"/>
          <w:bCs/>
          <w:sz w:val="24"/>
          <w:szCs w:val="24"/>
        </w:rPr>
        <w:t>ушевные тексты.</w:t>
      </w:r>
    </w:p>
    <w:p w14:paraId="2EA0A4F5" w14:textId="77777777" w:rsidR="00DE06A5" w:rsidRPr="00707440" w:rsidRDefault="00DE06A5" w:rsidP="00DE06A5">
      <w:pPr>
        <w:ind w:firstLine="709"/>
        <w:rPr>
          <w:rFonts w:cs="Times New Roman"/>
          <w:bCs/>
          <w:szCs w:val="24"/>
        </w:rPr>
      </w:pPr>
      <w:r w:rsidRPr="00D409CF">
        <w:rPr>
          <w:rFonts w:cs="Times New Roman"/>
          <w:bCs/>
          <w:szCs w:val="24"/>
        </w:rPr>
        <w:t>Есть тексты, которые предыдущий вид христианства, так называемые старообрядцы, принимали как основной</w:t>
      </w:r>
      <w:r w:rsidRPr="00707440">
        <w:rPr>
          <w:rFonts w:cs="Times New Roman"/>
          <w:bCs/>
          <w:szCs w:val="24"/>
        </w:rPr>
        <w:t xml:space="preserve"> текст. Некоторые исследователи считают, что это текст, написанный Христом. Современное христианство их отвергает. Так называемая Палея.</w:t>
      </w:r>
    </w:p>
    <w:p w14:paraId="63E5164E" w14:textId="77777777" w:rsidR="00DE06A5" w:rsidRPr="00707440" w:rsidRDefault="00DE06A5" w:rsidP="00DE06A5">
      <w:pPr>
        <w:ind w:firstLine="709"/>
        <w:rPr>
          <w:rFonts w:cs="Times New Roman"/>
          <w:bCs/>
          <w:szCs w:val="24"/>
        </w:rPr>
      </w:pPr>
      <w:r w:rsidRPr="00707440">
        <w:rPr>
          <w:rFonts w:cs="Times New Roman"/>
          <w:bCs/>
          <w:szCs w:val="24"/>
        </w:rPr>
        <w:t>И вот в Палее есть некие тексты душевных сопереживаний</w:t>
      </w:r>
      <w:r>
        <w:rPr>
          <w:rFonts w:cs="Times New Roman"/>
          <w:bCs/>
          <w:szCs w:val="24"/>
        </w:rPr>
        <w:t xml:space="preserve"> </w:t>
      </w:r>
      <w:r w:rsidRPr="00707440">
        <w:rPr>
          <w:rFonts w:cs="Times New Roman"/>
          <w:bCs/>
          <w:szCs w:val="24"/>
        </w:rPr>
        <w:t>чему-то. Некоторые исследователи говорят, что это писал Христос почти сам. Но так как подписи нет, но в них сильно верили предыдущие христиане</w:t>
      </w:r>
      <w:r>
        <w:rPr>
          <w:rFonts w:cs="Times New Roman"/>
          <w:bCs/>
          <w:szCs w:val="24"/>
        </w:rPr>
        <w:t xml:space="preserve"> старообрядцы. Д</w:t>
      </w:r>
      <w:r w:rsidRPr="00707440">
        <w:rPr>
          <w:rFonts w:cs="Times New Roman"/>
          <w:bCs/>
          <w:szCs w:val="24"/>
        </w:rPr>
        <w:t>о Никоновской реформы христианство было другим, и там был другой кодекс и список христианских текстов.</w:t>
      </w:r>
    </w:p>
    <w:p w14:paraId="66959D3A" w14:textId="77777777" w:rsidR="00DE06A5" w:rsidRDefault="00DE06A5" w:rsidP="00DE06A5">
      <w:pPr>
        <w:ind w:firstLine="709"/>
        <w:rPr>
          <w:rFonts w:cs="Times New Roman"/>
          <w:bCs/>
          <w:szCs w:val="24"/>
        </w:rPr>
      </w:pPr>
      <w:r w:rsidRPr="00707440">
        <w:rPr>
          <w:rFonts w:cs="Times New Roman"/>
          <w:bCs/>
          <w:szCs w:val="24"/>
        </w:rPr>
        <w:t xml:space="preserve">Сейчас это отвергли, а раньше было. Почему отвергли? Потому что современное </w:t>
      </w:r>
      <w:r>
        <w:rPr>
          <w:rFonts w:cs="Times New Roman"/>
          <w:bCs/>
          <w:szCs w:val="24"/>
        </w:rPr>
        <w:t>ч</w:t>
      </w:r>
      <w:r w:rsidRPr="00707440">
        <w:rPr>
          <w:rFonts w:cs="Times New Roman"/>
          <w:bCs/>
          <w:szCs w:val="24"/>
        </w:rPr>
        <w:t xml:space="preserve">еловечество с мышлением не всегда понимает реагируемость </w:t>
      </w:r>
      <w:r>
        <w:rPr>
          <w:rFonts w:cs="Times New Roman"/>
          <w:bCs/>
          <w:szCs w:val="24"/>
        </w:rPr>
        <w:t>Д</w:t>
      </w:r>
      <w:r w:rsidRPr="00707440">
        <w:rPr>
          <w:rFonts w:cs="Times New Roman"/>
          <w:bCs/>
          <w:szCs w:val="24"/>
        </w:rPr>
        <w:t>уши</w:t>
      </w:r>
      <w:r>
        <w:rPr>
          <w:rFonts w:cs="Times New Roman"/>
          <w:bCs/>
          <w:szCs w:val="24"/>
        </w:rPr>
        <w:t>. А</w:t>
      </w:r>
      <w:r w:rsidRPr="00707440">
        <w:rPr>
          <w:rFonts w:cs="Times New Roman"/>
          <w:bCs/>
          <w:szCs w:val="24"/>
        </w:rPr>
        <w:t xml:space="preserve"> там была описана реагируемость </w:t>
      </w:r>
      <w:r>
        <w:rPr>
          <w:rFonts w:cs="Times New Roman"/>
          <w:bCs/>
          <w:szCs w:val="24"/>
        </w:rPr>
        <w:t>Д</w:t>
      </w:r>
      <w:r w:rsidRPr="00707440">
        <w:rPr>
          <w:rFonts w:cs="Times New Roman"/>
          <w:bCs/>
          <w:szCs w:val="24"/>
        </w:rPr>
        <w:t xml:space="preserve">уши. И вот Христос смог объединить два </w:t>
      </w:r>
      <w:r>
        <w:rPr>
          <w:rFonts w:cs="Times New Roman"/>
          <w:bCs/>
          <w:szCs w:val="24"/>
        </w:rPr>
        <w:t>М</w:t>
      </w:r>
      <w:r w:rsidRPr="00707440">
        <w:rPr>
          <w:rFonts w:cs="Times New Roman"/>
          <w:bCs/>
          <w:szCs w:val="24"/>
        </w:rPr>
        <w:t>ира</w:t>
      </w:r>
      <w:r>
        <w:rPr>
          <w:rFonts w:cs="Times New Roman"/>
          <w:bCs/>
          <w:szCs w:val="24"/>
        </w:rPr>
        <w:t>: Ф</w:t>
      </w:r>
      <w:r w:rsidRPr="00707440">
        <w:rPr>
          <w:rFonts w:cs="Times New Roman"/>
          <w:bCs/>
          <w:szCs w:val="24"/>
        </w:rPr>
        <w:t xml:space="preserve">изический и </w:t>
      </w:r>
      <w:r>
        <w:rPr>
          <w:rFonts w:cs="Times New Roman"/>
          <w:bCs/>
          <w:szCs w:val="24"/>
        </w:rPr>
        <w:t>Т</w:t>
      </w:r>
      <w:r w:rsidRPr="00707440">
        <w:rPr>
          <w:rFonts w:cs="Times New Roman"/>
          <w:bCs/>
          <w:szCs w:val="24"/>
        </w:rPr>
        <w:t xml:space="preserve">онкий, и войти в </w:t>
      </w:r>
      <w:r>
        <w:rPr>
          <w:rFonts w:cs="Times New Roman"/>
          <w:bCs/>
          <w:szCs w:val="24"/>
        </w:rPr>
        <w:t>Ф</w:t>
      </w:r>
      <w:r w:rsidRPr="00707440">
        <w:rPr>
          <w:rFonts w:cs="Times New Roman"/>
          <w:bCs/>
          <w:szCs w:val="24"/>
        </w:rPr>
        <w:t>изический</w:t>
      </w:r>
      <w:r>
        <w:rPr>
          <w:rFonts w:cs="Times New Roman"/>
          <w:bCs/>
          <w:szCs w:val="24"/>
        </w:rPr>
        <w:t xml:space="preserve"> с</w:t>
      </w:r>
      <w:r w:rsidRPr="00707440">
        <w:rPr>
          <w:rFonts w:cs="Times New Roman"/>
          <w:bCs/>
          <w:szCs w:val="24"/>
        </w:rPr>
        <w:t xml:space="preserve">олнечный мир. Внимание! Внутренний мир </w:t>
      </w:r>
      <w:r>
        <w:rPr>
          <w:rFonts w:cs="Times New Roman"/>
          <w:bCs/>
          <w:szCs w:val="24"/>
        </w:rPr>
        <w:t>Т</w:t>
      </w:r>
      <w:r w:rsidRPr="00707440">
        <w:rPr>
          <w:rFonts w:cs="Times New Roman"/>
          <w:bCs/>
          <w:szCs w:val="24"/>
        </w:rPr>
        <w:t>онкого мира</w:t>
      </w:r>
      <w:r>
        <w:rPr>
          <w:rFonts w:cs="Times New Roman"/>
          <w:bCs/>
          <w:szCs w:val="24"/>
        </w:rPr>
        <w:t xml:space="preserve"> – </w:t>
      </w:r>
      <w:r w:rsidRPr="00707440">
        <w:rPr>
          <w:rFonts w:cs="Times New Roman"/>
          <w:bCs/>
          <w:szCs w:val="24"/>
        </w:rPr>
        <w:t>надеюсь</w:t>
      </w:r>
      <w:r>
        <w:rPr>
          <w:rFonts w:cs="Times New Roman"/>
          <w:bCs/>
          <w:szCs w:val="24"/>
        </w:rPr>
        <w:t xml:space="preserve"> </w:t>
      </w:r>
      <w:r w:rsidRPr="00707440">
        <w:rPr>
          <w:rFonts w:cs="Times New Roman"/>
          <w:bCs/>
          <w:szCs w:val="24"/>
        </w:rPr>
        <w:t xml:space="preserve">понятно, </w:t>
      </w:r>
      <w:r>
        <w:rPr>
          <w:rFonts w:cs="Times New Roman"/>
          <w:bCs/>
          <w:szCs w:val="24"/>
        </w:rPr>
        <w:t>у А</w:t>
      </w:r>
      <w:r w:rsidRPr="00707440">
        <w:rPr>
          <w:rFonts w:cs="Times New Roman"/>
          <w:bCs/>
          <w:szCs w:val="24"/>
        </w:rPr>
        <w:t>депта солнечного</w:t>
      </w:r>
      <w:r>
        <w:rPr>
          <w:rFonts w:cs="Times New Roman"/>
          <w:bCs/>
          <w:szCs w:val="24"/>
        </w:rPr>
        <w:t xml:space="preserve"> В</w:t>
      </w:r>
      <w:r w:rsidRPr="00707440">
        <w:rPr>
          <w:rFonts w:cs="Times New Roman"/>
          <w:bCs/>
          <w:szCs w:val="24"/>
        </w:rPr>
        <w:t xml:space="preserve">нутренний мир был, иначе бы </w:t>
      </w:r>
      <w:r>
        <w:rPr>
          <w:rFonts w:cs="Times New Roman"/>
          <w:bCs/>
          <w:szCs w:val="24"/>
        </w:rPr>
        <w:t>Д</w:t>
      </w:r>
      <w:r w:rsidRPr="00707440">
        <w:rPr>
          <w:rFonts w:cs="Times New Roman"/>
          <w:bCs/>
          <w:szCs w:val="24"/>
        </w:rPr>
        <w:t>уша не родилась.</w:t>
      </w:r>
      <w:r>
        <w:rPr>
          <w:rFonts w:cs="Times New Roman"/>
          <w:bCs/>
          <w:szCs w:val="24"/>
        </w:rPr>
        <w:t xml:space="preserve"> – </w:t>
      </w:r>
      <w:r w:rsidRPr="00A10B1B">
        <w:rPr>
          <w:rFonts w:cs="Times New Roman"/>
          <w:bCs/>
          <w:szCs w:val="24"/>
        </w:rPr>
        <w:t>родивши Душу внутри Христа, перешёл в Физический солнечный мир. И вот из-за этого перехода в принципе произошло распятие, потому что Внутренний мир пер</w:t>
      </w:r>
      <w:r w:rsidRPr="00707440">
        <w:rPr>
          <w:rFonts w:cs="Times New Roman"/>
          <w:bCs/>
          <w:szCs w:val="24"/>
        </w:rPr>
        <w:t>еключился вовне</w:t>
      </w:r>
      <w:r>
        <w:rPr>
          <w:rFonts w:cs="Times New Roman"/>
          <w:bCs/>
          <w:szCs w:val="24"/>
        </w:rPr>
        <w:t xml:space="preserve">. А </w:t>
      </w:r>
      <w:r w:rsidRPr="00707440">
        <w:rPr>
          <w:rFonts w:cs="Times New Roman"/>
          <w:bCs/>
          <w:szCs w:val="24"/>
        </w:rPr>
        <w:t>принять это в той мат</w:t>
      </w:r>
      <w:r>
        <w:rPr>
          <w:rFonts w:cs="Times New Roman"/>
          <w:bCs/>
          <w:szCs w:val="24"/>
        </w:rPr>
        <w:t>ерии было категорически сложно.</w:t>
      </w:r>
    </w:p>
    <w:p w14:paraId="14BDB3AF" w14:textId="77777777" w:rsidR="00DE06A5" w:rsidRPr="00707440" w:rsidRDefault="00DE06A5" w:rsidP="00DE06A5">
      <w:pPr>
        <w:ind w:firstLine="709"/>
        <w:rPr>
          <w:rFonts w:cs="Times New Roman"/>
          <w:bCs/>
          <w:szCs w:val="24"/>
        </w:rPr>
      </w:pPr>
      <w:r w:rsidRPr="00707440">
        <w:rPr>
          <w:rFonts w:cs="Times New Roman"/>
          <w:bCs/>
          <w:szCs w:val="24"/>
        </w:rPr>
        <w:t xml:space="preserve">Над </w:t>
      </w:r>
      <w:r>
        <w:rPr>
          <w:rFonts w:cs="Times New Roman"/>
          <w:bCs/>
          <w:szCs w:val="24"/>
        </w:rPr>
        <w:t>Т</w:t>
      </w:r>
      <w:r w:rsidRPr="00707440">
        <w:rPr>
          <w:rFonts w:cs="Times New Roman"/>
          <w:bCs/>
          <w:szCs w:val="24"/>
        </w:rPr>
        <w:t xml:space="preserve">онким миром ещё идёт </w:t>
      </w:r>
      <w:r>
        <w:rPr>
          <w:rFonts w:cs="Times New Roman"/>
          <w:bCs/>
          <w:szCs w:val="24"/>
        </w:rPr>
        <w:t>О</w:t>
      </w:r>
      <w:r w:rsidRPr="00707440">
        <w:rPr>
          <w:rFonts w:cs="Times New Roman"/>
          <w:bCs/>
          <w:szCs w:val="24"/>
        </w:rPr>
        <w:t xml:space="preserve">гненный мир, в пятой расе это </w:t>
      </w:r>
      <w:r>
        <w:rPr>
          <w:rFonts w:cs="Times New Roman"/>
          <w:bCs/>
          <w:szCs w:val="24"/>
        </w:rPr>
        <w:t>Б</w:t>
      </w:r>
      <w:r w:rsidRPr="00707440">
        <w:rPr>
          <w:rFonts w:cs="Times New Roman"/>
          <w:bCs/>
          <w:szCs w:val="24"/>
        </w:rPr>
        <w:t>удд</w:t>
      </w:r>
      <w:r>
        <w:rPr>
          <w:rFonts w:cs="Times New Roman"/>
          <w:bCs/>
          <w:szCs w:val="24"/>
        </w:rPr>
        <w:t>и</w:t>
      </w:r>
      <w:r w:rsidRPr="00707440">
        <w:rPr>
          <w:rFonts w:cs="Times New Roman"/>
          <w:bCs/>
          <w:szCs w:val="24"/>
        </w:rPr>
        <w:t xml:space="preserve">, </w:t>
      </w:r>
      <w:r>
        <w:rPr>
          <w:rFonts w:cs="Times New Roman"/>
          <w:bCs/>
          <w:szCs w:val="24"/>
        </w:rPr>
        <w:t>А</w:t>
      </w:r>
      <w:r w:rsidRPr="00707440">
        <w:rPr>
          <w:rFonts w:cs="Times New Roman"/>
          <w:bCs/>
          <w:szCs w:val="24"/>
        </w:rPr>
        <w:t xml:space="preserve">тма, </w:t>
      </w:r>
      <w:r>
        <w:rPr>
          <w:rFonts w:cs="Times New Roman"/>
          <w:bCs/>
          <w:szCs w:val="24"/>
        </w:rPr>
        <w:t>М</w:t>
      </w:r>
      <w:r w:rsidRPr="00707440">
        <w:rPr>
          <w:rFonts w:cs="Times New Roman"/>
          <w:bCs/>
          <w:szCs w:val="24"/>
        </w:rPr>
        <w:t xml:space="preserve">онада, </w:t>
      </w:r>
      <w:r>
        <w:rPr>
          <w:rFonts w:cs="Times New Roman"/>
          <w:bCs/>
          <w:szCs w:val="24"/>
        </w:rPr>
        <w:t>А</w:t>
      </w:r>
      <w:r w:rsidRPr="00707440">
        <w:rPr>
          <w:rFonts w:cs="Times New Roman"/>
          <w:bCs/>
          <w:szCs w:val="24"/>
        </w:rPr>
        <w:t>ди-план</w:t>
      </w:r>
      <w:r>
        <w:rPr>
          <w:rFonts w:cs="Times New Roman"/>
          <w:bCs/>
          <w:szCs w:val="24"/>
        </w:rPr>
        <w:t xml:space="preserve"> – четверица.</w:t>
      </w:r>
      <w:r w:rsidRPr="00707440">
        <w:rPr>
          <w:rFonts w:cs="Times New Roman"/>
          <w:bCs/>
          <w:szCs w:val="24"/>
        </w:rPr>
        <w:t xml:space="preserve"> </w:t>
      </w:r>
      <w:r>
        <w:rPr>
          <w:rFonts w:cs="Times New Roman"/>
          <w:bCs/>
          <w:szCs w:val="24"/>
        </w:rPr>
        <w:t>И</w:t>
      </w:r>
      <w:r w:rsidRPr="00707440">
        <w:rPr>
          <w:rFonts w:cs="Times New Roman"/>
          <w:bCs/>
          <w:szCs w:val="24"/>
        </w:rPr>
        <w:t xml:space="preserve"> вот это </w:t>
      </w:r>
      <w:r>
        <w:rPr>
          <w:rFonts w:cs="Times New Roman"/>
          <w:bCs/>
          <w:szCs w:val="24"/>
        </w:rPr>
        <w:t>Э</w:t>
      </w:r>
      <w:r w:rsidRPr="00707440">
        <w:rPr>
          <w:rFonts w:cs="Times New Roman"/>
          <w:bCs/>
          <w:szCs w:val="24"/>
        </w:rPr>
        <w:t>фир солнечный.</w:t>
      </w:r>
      <w:r>
        <w:rPr>
          <w:rFonts w:cs="Times New Roman"/>
          <w:bCs/>
          <w:szCs w:val="24"/>
        </w:rPr>
        <w:t xml:space="preserve"> </w:t>
      </w:r>
      <w:r w:rsidRPr="00707440">
        <w:rPr>
          <w:rFonts w:cs="Times New Roman"/>
          <w:bCs/>
          <w:szCs w:val="24"/>
        </w:rPr>
        <w:t>И потом, когда вот эта специфика произошла, фи</w:t>
      </w:r>
      <w:r>
        <w:rPr>
          <w:rFonts w:cs="Times New Roman"/>
          <w:bCs/>
          <w:szCs w:val="24"/>
        </w:rPr>
        <w:t>зический план, кстати, вырос в Ф</w:t>
      </w:r>
      <w:r w:rsidRPr="00707440">
        <w:rPr>
          <w:rFonts w:cs="Times New Roman"/>
          <w:bCs/>
          <w:szCs w:val="24"/>
        </w:rPr>
        <w:t xml:space="preserve">изический мир, когда Христос объединил семь планов между собою и вышел как </w:t>
      </w:r>
      <w:r>
        <w:rPr>
          <w:rFonts w:cs="Times New Roman"/>
          <w:bCs/>
          <w:szCs w:val="24"/>
        </w:rPr>
        <w:t>А</w:t>
      </w:r>
      <w:r w:rsidRPr="00707440">
        <w:rPr>
          <w:rFonts w:cs="Times New Roman"/>
          <w:bCs/>
          <w:szCs w:val="24"/>
        </w:rPr>
        <w:t xml:space="preserve">депт солнечный на восьмой план, где было Посвящение </w:t>
      </w:r>
      <w:r>
        <w:rPr>
          <w:rFonts w:cs="Times New Roman"/>
          <w:bCs/>
          <w:szCs w:val="24"/>
        </w:rPr>
        <w:t>А</w:t>
      </w:r>
      <w:r w:rsidRPr="00707440">
        <w:rPr>
          <w:rFonts w:cs="Times New Roman"/>
          <w:bCs/>
          <w:szCs w:val="24"/>
        </w:rPr>
        <w:t>депта солнечного.</w:t>
      </w:r>
    </w:p>
    <w:p w14:paraId="4CA2EC7B" w14:textId="77777777" w:rsidR="00DE06A5" w:rsidRPr="00707440" w:rsidRDefault="00DE06A5" w:rsidP="00DE06A5">
      <w:pPr>
        <w:ind w:firstLine="709"/>
        <w:rPr>
          <w:rFonts w:cs="Times New Roman"/>
          <w:bCs/>
          <w:szCs w:val="24"/>
        </w:rPr>
      </w:pPr>
      <w:r w:rsidRPr="00707440">
        <w:rPr>
          <w:rFonts w:cs="Times New Roman"/>
          <w:bCs/>
          <w:szCs w:val="24"/>
        </w:rPr>
        <w:t xml:space="preserve">Вот объединение </w:t>
      </w:r>
      <w:r>
        <w:rPr>
          <w:rFonts w:cs="Times New Roman"/>
          <w:bCs/>
          <w:szCs w:val="24"/>
        </w:rPr>
        <w:t>М</w:t>
      </w:r>
      <w:r w:rsidRPr="00707440">
        <w:rPr>
          <w:rFonts w:cs="Times New Roman"/>
          <w:bCs/>
          <w:szCs w:val="24"/>
        </w:rPr>
        <w:t xml:space="preserve">иров </w:t>
      </w:r>
      <w:r>
        <w:rPr>
          <w:rFonts w:cs="Times New Roman"/>
          <w:bCs/>
          <w:szCs w:val="24"/>
        </w:rPr>
        <w:t xml:space="preserve">– </w:t>
      </w:r>
      <w:r w:rsidRPr="00707440">
        <w:rPr>
          <w:rFonts w:cs="Times New Roman"/>
          <w:bCs/>
          <w:szCs w:val="24"/>
        </w:rPr>
        <w:t xml:space="preserve">это основная традиция Христа, как подготовки, и христианства как такового. У нас и в </w:t>
      </w:r>
      <w:r>
        <w:rPr>
          <w:rFonts w:cs="Times New Roman"/>
          <w:bCs/>
          <w:szCs w:val="24"/>
        </w:rPr>
        <w:t>П</w:t>
      </w:r>
      <w:r w:rsidRPr="00707440">
        <w:rPr>
          <w:rFonts w:cs="Times New Roman"/>
          <w:bCs/>
          <w:szCs w:val="24"/>
        </w:rPr>
        <w:t xml:space="preserve">олномочиях, и в </w:t>
      </w:r>
      <w:r>
        <w:rPr>
          <w:rFonts w:cs="Times New Roman"/>
          <w:bCs/>
          <w:szCs w:val="24"/>
        </w:rPr>
        <w:t>К</w:t>
      </w:r>
      <w:r w:rsidRPr="00707440">
        <w:rPr>
          <w:rFonts w:cs="Times New Roman"/>
          <w:bCs/>
          <w:szCs w:val="24"/>
        </w:rPr>
        <w:t>омпетенциях есть восьмой вид реализации</w:t>
      </w:r>
      <w:r>
        <w:rPr>
          <w:rFonts w:cs="Times New Roman"/>
          <w:bCs/>
          <w:szCs w:val="24"/>
        </w:rPr>
        <w:t xml:space="preserve"> – </w:t>
      </w:r>
      <w:r w:rsidRPr="00707440">
        <w:rPr>
          <w:rFonts w:cs="Times New Roman"/>
          <w:bCs/>
          <w:szCs w:val="24"/>
        </w:rPr>
        <w:t>Христос. И когда мы ид</w:t>
      </w:r>
      <w:r>
        <w:rPr>
          <w:rFonts w:cs="Times New Roman"/>
          <w:bCs/>
          <w:szCs w:val="24"/>
        </w:rPr>
        <w:t>ё</w:t>
      </w:r>
      <w:r w:rsidRPr="00707440">
        <w:rPr>
          <w:rFonts w:cs="Times New Roman"/>
          <w:bCs/>
          <w:szCs w:val="24"/>
        </w:rPr>
        <w:t xml:space="preserve">м восьмым видом реализации, от нас требуется не формирование только </w:t>
      </w:r>
      <w:r>
        <w:rPr>
          <w:rFonts w:cs="Times New Roman"/>
          <w:bCs/>
          <w:szCs w:val="24"/>
        </w:rPr>
        <w:t>Д</w:t>
      </w:r>
      <w:r w:rsidRPr="00707440">
        <w:rPr>
          <w:rFonts w:cs="Times New Roman"/>
          <w:bCs/>
          <w:szCs w:val="24"/>
        </w:rPr>
        <w:t xml:space="preserve">уши как </w:t>
      </w:r>
      <w:r>
        <w:rPr>
          <w:rFonts w:cs="Times New Roman"/>
          <w:bCs/>
          <w:szCs w:val="24"/>
        </w:rPr>
        <w:t>Ч</w:t>
      </w:r>
      <w:r w:rsidRPr="00707440">
        <w:rPr>
          <w:rFonts w:cs="Times New Roman"/>
          <w:bCs/>
          <w:szCs w:val="24"/>
        </w:rPr>
        <w:t xml:space="preserve">астей, ну как бы мы </w:t>
      </w:r>
      <w:r>
        <w:rPr>
          <w:rFonts w:cs="Times New Roman"/>
          <w:bCs/>
          <w:szCs w:val="24"/>
        </w:rPr>
        <w:t>Ч</w:t>
      </w:r>
      <w:r w:rsidRPr="00707440">
        <w:rPr>
          <w:rFonts w:cs="Times New Roman"/>
          <w:bCs/>
          <w:szCs w:val="24"/>
        </w:rPr>
        <w:t xml:space="preserve">астями занимаемся на всех видах реализации, а от нас требуется объединение </w:t>
      </w:r>
      <w:r>
        <w:rPr>
          <w:rFonts w:cs="Times New Roman"/>
          <w:bCs/>
          <w:szCs w:val="24"/>
        </w:rPr>
        <w:t>М</w:t>
      </w:r>
      <w:r w:rsidRPr="00707440">
        <w:rPr>
          <w:rFonts w:cs="Times New Roman"/>
          <w:bCs/>
          <w:szCs w:val="24"/>
        </w:rPr>
        <w:t xml:space="preserve">иров с переходом в более высокие </w:t>
      </w:r>
      <w:r>
        <w:rPr>
          <w:rFonts w:cs="Times New Roman"/>
          <w:bCs/>
          <w:szCs w:val="24"/>
        </w:rPr>
        <w:t>М</w:t>
      </w:r>
      <w:r w:rsidRPr="00707440">
        <w:rPr>
          <w:rFonts w:cs="Times New Roman"/>
          <w:bCs/>
          <w:szCs w:val="24"/>
        </w:rPr>
        <w:t>иры.</w:t>
      </w:r>
    </w:p>
    <w:p w14:paraId="21571575" w14:textId="77777777" w:rsidR="00DE06A5" w:rsidRPr="00707440" w:rsidRDefault="00DE06A5" w:rsidP="00DE06A5">
      <w:pPr>
        <w:ind w:firstLine="709"/>
        <w:rPr>
          <w:rFonts w:cs="Times New Roman"/>
          <w:bCs/>
          <w:szCs w:val="24"/>
        </w:rPr>
      </w:pPr>
      <w:r w:rsidRPr="00707440">
        <w:rPr>
          <w:rFonts w:cs="Times New Roman"/>
          <w:bCs/>
          <w:szCs w:val="24"/>
        </w:rPr>
        <w:t>И основоположник для нашей с вами цивилизации, другие цивилизации мы просто не помним, это</w:t>
      </w:r>
      <w:r>
        <w:rPr>
          <w:rFonts w:cs="Times New Roman"/>
          <w:bCs/>
          <w:szCs w:val="24"/>
        </w:rPr>
        <w:t>й</w:t>
      </w:r>
      <w:r w:rsidRPr="00707440">
        <w:rPr>
          <w:rFonts w:cs="Times New Roman"/>
          <w:bCs/>
          <w:szCs w:val="24"/>
        </w:rPr>
        <w:t xml:space="preserve"> тем</w:t>
      </w:r>
      <w:r>
        <w:rPr>
          <w:rFonts w:cs="Times New Roman"/>
          <w:bCs/>
          <w:szCs w:val="24"/>
        </w:rPr>
        <w:t>ы –</w:t>
      </w:r>
      <w:r w:rsidRPr="00707440">
        <w:rPr>
          <w:rFonts w:cs="Times New Roman"/>
          <w:bCs/>
          <w:szCs w:val="24"/>
        </w:rPr>
        <w:t xml:space="preserve"> Христос. Поэтому переход </w:t>
      </w:r>
      <w:r>
        <w:rPr>
          <w:rFonts w:cs="Times New Roman"/>
          <w:bCs/>
          <w:szCs w:val="24"/>
        </w:rPr>
        <w:t>В</w:t>
      </w:r>
      <w:r w:rsidRPr="00707440">
        <w:rPr>
          <w:rFonts w:cs="Times New Roman"/>
          <w:bCs/>
          <w:szCs w:val="24"/>
        </w:rPr>
        <w:t>нутреннего мира вовне впервые нам показал Христос.</w:t>
      </w:r>
      <w:r>
        <w:rPr>
          <w:rFonts w:cs="Times New Roman"/>
          <w:bCs/>
          <w:szCs w:val="24"/>
        </w:rPr>
        <w:t xml:space="preserve"> </w:t>
      </w:r>
      <w:r w:rsidRPr="00707440">
        <w:rPr>
          <w:rFonts w:cs="Times New Roman"/>
          <w:bCs/>
          <w:szCs w:val="24"/>
        </w:rPr>
        <w:t>Ну</w:t>
      </w:r>
      <w:r>
        <w:rPr>
          <w:rFonts w:cs="Times New Roman"/>
          <w:bCs/>
          <w:szCs w:val="24"/>
        </w:rPr>
        <w:t>,</w:t>
      </w:r>
      <w:r w:rsidRPr="00707440">
        <w:rPr>
          <w:rFonts w:cs="Times New Roman"/>
          <w:bCs/>
          <w:szCs w:val="24"/>
        </w:rPr>
        <w:t xml:space="preserve"> Иисус Христос вот по этой линии. В итоге христианство в храмах больше занимается спасением и развитием </w:t>
      </w:r>
      <w:r>
        <w:rPr>
          <w:rFonts w:cs="Times New Roman"/>
          <w:bCs/>
          <w:szCs w:val="24"/>
        </w:rPr>
        <w:t>Д</w:t>
      </w:r>
      <w:r w:rsidRPr="00707440">
        <w:rPr>
          <w:rFonts w:cs="Times New Roman"/>
          <w:bCs/>
          <w:szCs w:val="24"/>
        </w:rPr>
        <w:t xml:space="preserve">уши, а основное целеполагание </w:t>
      </w:r>
      <w:r>
        <w:rPr>
          <w:rFonts w:cs="Times New Roman"/>
          <w:bCs/>
          <w:szCs w:val="24"/>
        </w:rPr>
        <w:t>–</w:t>
      </w:r>
      <w:r w:rsidRPr="00707440">
        <w:rPr>
          <w:rFonts w:cs="Times New Roman"/>
          <w:bCs/>
          <w:szCs w:val="24"/>
        </w:rPr>
        <w:t xml:space="preserve"> это </w:t>
      </w:r>
      <w:r>
        <w:rPr>
          <w:rFonts w:cs="Times New Roman"/>
          <w:bCs/>
          <w:szCs w:val="24"/>
        </w:rPr>
        <w:t>с</w:t>
      </w:r>
      <w:r w:rsidRPr="00707440">
        <w:rPr>
          <w:rFonts w:cs="Times New Roman"/>
          <w:bCs/>
          <w:szCs w:val="24"/>
        </w:rPr>
        <w:t xml:space="preserve">интез </w:t>
      </w:r>
      <w:r>
        <w:rPr>
          <w:rFonts w:cs="Times New Roman"/>
          <w:bCs/>
          <w:szCs w:val="24"/>
        </w:rPr>
        <w:t>Т</w:t>
      </w:r>
      <w:r w:rsidRPr="00707440">
        <w:rPr>
          <w:rFonts w:cs="Times New Roman"/>
          <w:bCs/>
          <w:szCs w:val="24"/>
        </w:rPr>
        <w:t xml:space="preserve">онкого и </w:t>
      </w:r>
      <w:r>
        <w:rPr>
          <w:rFonts w:cs="Times New Roman"/>
          <w:bCs/>
          <w:szCs w:val="24"/>
        </w:rPr>
        <w:t>Ф</w:t>
      </w:r>
      <w:r w:rsidRPr="00707440">
        <w:rPr>
          <w:rFonts w:cs="Times New Roman"/>
          <w:bCs/>
          <w:szCs w:val="24"/>
        </w:rPr>
        <w:t xml:space="preserve">изического мира в </w:t>
      </w:r>
      <w:r>
        <w:rPr>
          <w:rFonts w:cs="Times New Roman"/>
          <w:bCs/>
          <w:szCs w:val="24"/>
        </w:rPr>
        <w:t>Ф</w:t>
      </w:r>
      <w:r w:rsidRPr="00707440">
        <w:rPr>
          <w:rFonts w:cs="Times New Roman"/>
          <w:bCs/>
          <w:szCs w:val="24"/>
        </w:rPr>
        <w:t xml:space="preserve">изический мир какой-то вышестоящий. Но для христианства всё закончилось только </w:t>
      </w:r>
      <w:r>
        <w:rPr>
          <w:rFonts w:cs="Times New Roman"/>
          <w:bCs/>
          <w:szCs w:val="24"/>
        </w:rPr>
        <w:t>с</w:t>
      </w:r>
      <w:r w:rsidRPr="00707440">
        <w:rPr>
          <w:rFonts w:cs="Times New Roman"/>
          <w:bCs/>
          <w:szCs w:val="24"/>
        </w:rPr>
        <w:t xml:space="preserve">интезом </w:t>
      </w:r>
      <w:r>
        <w:rPr>
          <w:rFonts w:cs="Times New Roman"/>
          <w:bCs/>
          <w:szCs w:val="24"/>
        </w:rPr>
        <w:t>Т</w:t>
      </w:r>
      <w:r w:rsidRPr="00707440">
        <w:rPr>
          <w:rFonts w:cs="Times New Roman"/>
          <w:bCs/>
          <w:szCs w:val="24"/>
        </w:rPr>
        <w:t xml:space="preserve">онкого и </w:t>
      </w:r>
      <w:r>
        <w:rPr>
          <w:rFonts w:cs="Times New Roman"/>
          <w:bCs/>
          <w:szCs w:val="24"/>
        </w:rPr>
        <w:t>Ф</w:t>
      </w:r>
      <w:r w:rsidRPr="00707440">
        <w:rPr>
          <w:rFonts w:cs="Times New Roman"/>
          <w:bCs/>
          <w:szCs w:val="24"/>
        </w:rPr>
        <w:t>изического мира.</w:t>
      </w:r>
    </w:p>
    <w:p w14:paraId="24DEFD20" w14:textId="77777777" w:rsidR="00DE06A5" w:rsidRDefault="00DE06A5" w:rsidP="00DE06A5">
      <w:pPr>
        <w:ind w:firstLine="709"/>
        <w:rPr>
          <w:rFonts w:cs="Times New Roman"/>
          <w:bCs/>
          <w:szCs w:val="24"/>
        </w:rPr>
      </w:pPr>
      <w:r w:rsidRPr="00707440">
        <w:rPr>
          <w:rFonts w:cs="Times New Roman"/>
          <w:bCs/>
          <w:szCs w:val="24"/>
        </w:rPr>
        <w:t xml:space="preserve">Объединение </w:t>
      </w:r>
      <w:r w:rsidRPr="00A10B1B">
        <w:rPr>
          <w:rFonts w:cs="Times New Roman"/>
          <w:bCs/>
          <w:szCs w:val="24"/>
        </w:rPr>
        <w:t>Эфирного мира в Мир солнечный Христос уже совершал как Посвящённый, потому что в Огненный мир обычное человечество входить вообще не могло. Поэтому Небесный Иерусалим – в Тонком мире, рай – на низшем манасе в Тонком мире. И предел христианства любого:</w:t>
      </w:r>
      <w:r>
        <w:rPr>
          <w:rFonts w:cs="Times New Roman"/>
          <w:bCs/>
          <w:szCs w:val="24"/>
        </w:rPr>
        <w:t xml:space="preserve"> католического, православного, д</w:t>
      </w:r>
      <w:r w:rsidRPr="00707440">
        <w:rPr>
          <w:rFonts w:cs="Times New Roman"/>
          <w:bCs/>
          <w:szCs w:val="24"/>
        </w:rPr>
        <w:t>ругие конфессии есть</w:t>
      </w:r>
      <w:r>
        <w:rPr>
          <w:rFonts w:cs="Times New Roman"/>
          <w:bCs/>
          <w:szCs w:val="24"/>
        </w:rPr>
        <w:t>. – э</w:t>
      </w:r>
      <w:r w:rsidRPr="00707440">
        <w:rPr>
          <w:rFonts w:cs="Times New Roman"/>
          <w:bCs/>
          <w:szCs w:val="24"/>
        </w:rPr>
        <w:t xml:space="preserve">то рай </w:t>
      </w:r>
      <w:r>
        <w:rPr>
          <w:rFonts w:cs="Times New Roman"/>
          <w:bCs/>
          <w:szCs w:val="24"/>
        </w:rPr>
        <w:t>Н</w:t>
      </w:r>
      <w:r w:rsidRPr="00707440">
        <w:rPr>
          <w:rFonts w:cs="Times New Roman"/>
          <w:bCs/>
          <w:szCs w:val="24"/>
        </w:rPr>
        <w:t xml:space="preserve">изшего </w:t>
      </w:r>
      <w:r>
        <w:rPr>
          <w:rFonts w:cs="Times New Roman"/>
          <w:bCs/>
          <w:szCs w:val="24"/>
        </w:rPr>
        <w:t>м</w:t>
      </w:r>
      <w:r w:rsidRPr="00707440">
        <w:rPr>
          <w:rFonts w:cs="Times New Roman"/>
          <w:bCs/>
          <w:szCs w:val="24"/>
        </w:rPr>
        <w:t>ан</w:t>
      </w:r>
      <w:r>
        <w:rPr>
          <w:rFonts w:cs="Times New Roman"/>
          <w:bCs/>
          <w:szCs w:val="24"/>
        </w:rPr>
        <w:t>а</w:t>
      </w:r>
      <w:r w:rsidRPr="00707440">
        <w:rPr>
          <w:rFonts w:cs="Times New Roman"/>
          <w:bCs/>
          <w:szCs w:val="24"/>
        </w:rPr>
        <w:t xml:space="preserve">са и Небесный Иерусалим </w:t>
      </w:r>
      <w:r>
        <w:rPr>
          <w:rFonts w:cs="Times New Roman"/>
          <w:bCs/>
          <w:szCs w:val="24"/>
        </w:rPr>
        <w:t>Н</w:t>
      </w:r>
      <w:r w:rsidRPr="00707440">
        <w:rPr>
          <w:rFonts w:cs="Times New Roman"/>
          <w:bCs/>
          <w:szCs w:val="24"/>
        </w:rPr>
        <w:t xml:space="preserve">изшего и </w:t>
      </w:r>
      <w:r>
        <w:rPr>
          <w:rFonts w:cs="Times New Roman"/>
          <w:bCs/>
          <w:szCs w:val="24"/>
        </w:rPr>
        <w:t>В</w:t>
      </w:r>
      <w:r w:rsidRPr="00707440">
        <w:rPr>
          <w:rFonts w:cs="Times New Roman"/>
          <w:bCs/>
          <w:szCs w:val="24"/>
        </w:rPr>
        <w:t xml:space="preserve">ысшего </w:t>
      </w:r>
      <w:r>
        <w:rPr>
          <w:rFonts w:cs="Times New Roman"/>
          <w:bCs/>
          <w:szCs w:val="24"/>
        </w:rPr>
        <w:t>м</w:t>
      </w:r>
      <w:r w:rsidRPr="00707440">
        <w:rPr>
          <w:rFonts w:cs="Times New Roman"/>
          <w:bCs/>
          <w:szCs w:val="24"/>
        </w:rPr>
        <w:t>ан</w:t>
      </w:r>
      <w:r>
        <w:rPr>
          <w:rFonts w:cs="Times New Roman"/>
          <w:bCs/>
          <w:szCs w:val="24"/>
        </w:rPr>
        <w:t>а</w:t>
      </w:r>
      <w:r w:rsidRPr="00707440">
        <w:rPr>
          <w:rFonts w:cs="Times New Roman"/>
          <w:bCs/>
          <w:szCs w:val="24"/>
        </w:rPr>
        <w:t>са</w:t>
      </w:r>
      <w:r>
        <w:rPr>
          <w:rFonts w:cs="Times New Roman"/>
          <w:bCs/>
          <w:szCs w:val="24"/>
        </w:rPr>
        <w:t>, то</w:t>
      </w:r>
      <w:r w:rsidRPr="00707440">
        <w:rPr>
          <w:rFonts w:cs="Times New Roman"/>
          <w:bCs/>
          <w:szCs w:val="24"/>
        </w:rPr>
        <w:t xml:space="preserve"> есть вершина </w:t>
      </w:r>
      <w:r>
        <w:rPr>
          <w:rFonts w:cs="Times New Roman"/>
          <w:bCs/>
          <w:szCs w:val="24"/>
        </w:rPr>
        <w:t>Т</w:t>
      </w:r>
      <w:r w:rsidRPr="00707440">
        <w:rPr>
          <w:rFonts w:cs="Times New Roman"/>
          <w:bCs/>
          <w:szCs w:val="24"/>
        </w:rPr>
        <w:t>онкого мира.</w:t>
      </w:r>
    </w:p>
    <w:p w14:paraId="19A18361" w14:textId="77777777" w:rsidR="00DE06A5" w:rsidRDefault="00DE06A5" w:rsidP="00DE06A5">
      <w:pPr>
        <w:ind w:firstLine="709"/>
        <w:rPr>
          <w:rFonts w:cs="Times New Roman"/>
          <w:bCs/>
          <w:szCs w:val="24"/>
        </w:rPr>
      </w:pPr>
      <w:r w:rsidRPr="00707440">
        <w:rPr>
          <w:rFonts w:cs="Times New Roman"/>
          <w:bCs/>
          <w:szCs w:val="24"/>
        </w:rPr>
        <w:t xml:space="preserve">Потом </w:t>
      </w:r>
      <w:r>
        <w:rPr>
          <w:rFonts w:cs="Times New Roman"/>
          <w:bCs/>
          <w:szCs w:val="24"/>
        </w:rPr>
        <w:t>П</w:t>
      </w:r>
      <w:r w:rsidRPr="00707440">
        <w:rPr>
          <w:rFonts w:cs="Times New Roman"/>
          <w:bCs/>
          <w:szCs w:val="24"/>
        </w:rPr>
        <w:t>освящённые проходили так называемый мост Анта</w:t>
      </w:r>
      <w:r>
        <w:rPr>
          <w:rFonts w:cs="Times New Roman"/>
          <w:bCs/>
          <w:szCs w:val="24"/>
        </w:rPr>
        <w:t>х</w:t>
      </w:r>
      <w:r w:rsidRPr="00707440">
        <w:rPr>
          <w:rFonts w:cs="Times New Roman"/>
          <w:bCs/>
          <w:szCs w:val="24"/>
        </w:rPr>
        <w:t xml:space="preserve">караны, где связка была </w:t>
      </w:r>
      <w:r>
        <w:rPr>
          <w:rFonts w:cs="Times New Roman"/>
          <w:bCs/>
          <w:szCs w:val="24"/>
        </w:rPr>
        <w:t>Т</w:t>
      </w:r>
      <w:r w:rsidRPr="00707440">
        <w:rPr>
          <w:rFonts w:cs="Times New Roman"/>
          <w:bCs/>
          <w:szCs w:val="24"/>
        </w:rPr>
        <w:t xml:space="preserve">онкого мира с </w:t>
      </w:r>
      <w:r>
        <w:rPr>
          <w:rFonts w:cs="Times New Roman"/>
          <w:bCs/>
          <w:szCs w:val="24"/>
        </w:rPr>
        <w:t>О</w:t>
      </w:r>
      <w:r w:rsidRPr="00707440">
        <w:rPr>
          <w:rFonts w:cs="Times New Roman"/>
          <w:bCs/>
          <w:szCs w:val="24"/>
        </w:rPr>
        <w:t xml:space="preserve">гненным, и переходили в </w:t>
      </w:r>
      <w:r>
        <w:rPr>
          <w:rFonts w:cs="Times New Roman"/>
          <w:bCs/>
          <w:szCs w:val="24"/>
        </w:rPr>
        <w:t>Б</w:t>
      </w:r>
      <w:r w:rsidRPr="00707440">
        <w:rPr>
          <w:rFonts w:cs="Times New Roman"/>
          <w:bCs/>
          <w:szCs w:val="24"/>
        </w:rPr>
        <w:t xml:space="preserve">уддический </w:t>
      </w:r>
      <w:r>
        <w:rPr>
          <w:rFonts w:cs="Times New Roman"/>
          <w:bCs/>
          <w:szCs w:val="24"/>
        </w:rPr>
        <w:t>О</w:t>
      </w:r>
      <w:r w:rsidRPr="00707440">
        <w:rPr>
          <w:rFonts w:cs="Times New Roman"/>
          <w:bCs/>
          <w:szCs w:val="24"/>
        </w:rPr>
        <w:t>гонь, называемый Самадхи. Ну и там уже другая специфика шла развити</w:t>
      </w:r>
      <w:r>
        <w:rPr>
          <w:rFonts w:cs="Times New Roman"/>
          <w:bCs/>
          <w:szCs w:val="24"/>
        </w:rPr>
        <w:t>я</w:t>
      </w:r>
      <w:r w:rsidRPr="00707440">
        <w:rPr>
          <w:rFonts w:cs="Times New Roman"/>
          <w:bCs/>
          <w:szCs w:val="24"/>
        </w:rPr>
        <w:t xml:space="preserve">. </w:t>
      </w:r>
      <w:r>
        <w:rPr>
          <w:rFonts w:cs="Times New Roman"/>
          <w:bCs/>
          <w:szCs w:val="24"/>
        </w:rPr>
        <w:t xml:space="preserve">Ни для </w:t>
      </w:r>
      <w:r w:rsidRPr="00707440">
        <w:rPr>
          <w:rFonts w:cs="Times New Roman"/>
          <w:bCs/>
          <w:szCs w:val="24"/>
        </w:rPr>
        <w:t>христианства, ни какой иной религии</w:t>
      </w:r>
      <w:r>
        <w:rPr>
          <w:rFonts w:cs="Times New Roman"/>
          <w:bCs/>
          <w:szCs w:val="24"/>
        </w:rPr>
        <w:t xml:space="preserve"> </w:t>
      </w:r>
      <w:r w:rsidRPr="00707440">
        <w:rPr>
          <w:rFonts w:cs="Times New Roman"/>
          <w:bCs/>
          <w:szCs w:val="24"/>
        </w:rPr>
        <w:t>мост Анта</w:t>
      </w:r>
      <w:r>
        <w:rPr>
          <w:rFonts w:cs="Times New Roman"/>
          <w:bCs/>
          <w:szCs w:val="24"/>
        </w:rPr>
        <w:t>х</w:t>
      </w:r>
      <w:r w:rsidRPr="00707440">
        <w:rPr>
          <w:rFonts w:cs="Times New Roman"/>
          <w:bCs/>
          <w:szCs w:val="24"/>
        </w:rPr>
        <w:t>караны этой фиксацией не занимался.</w:t>
      </w:r>
      <w:r>
        <w:rPr>
          <w:rFonts w:cs="Times New Roman"/>
          <w:bCs/>
          <w:szCs w:val="24"/>
        </w:rPr>
        <w:t xml:space="preserve"> </w:t>
      </w:r>
      <w:r w:rsidRPr="00707440">
        <w:rPr>
          <w:rFonts w:cs="Times New Roman"/>
          <w:bCs/>
          <w:szCs w:val="24"/>
        </w:rPr>
        <w:t>Самое глубинное выражение вот этой связки выражает Папа Римский. Его так и называют</w:t>
      </w:r>
      <w:r>
        <w:rPr>
          <w:rFonts w:cs="Times New Roman"/>
          <w:bCs/>
          <w:szCs w:val="24"/>
        </w:rPr>
        <w:t>:</w:t>
      </w:r>
      <w:r w:rsidRPr="00707440">
        <w:rPr>
          <w:rFonts w:cs="Times New Roman"/>
          <w:bCs/>
          <w:szCs w:val="24"/>
        </w:rPr>
        <w:t xml:space="preserve"> стоящий на мосту или проводящий по мосту. То есть</w:t>
      </w:r>
      <w:r>
        <w:rPr>
          <w:rFonts w:cs="Times New Roman"/>
          <w:bCs/>
          <w:szCs w:val="24"/>
        </w:rPr>
        <w:t>,</w:t>
      </w:r>
      <w:r w:rsidRPr="00707440">
        <w:rPr>
          <w:rFonts w:cs="Times New Roman"/>
          <w:bCs/>
          <w:szCs w:val="24"/>
        </w:rPr>
        <w:t xml:space="preserve"> он проводит как раз по мосту Анта</w:t>
      </w:r>
      <w:r>
        <w:rPr>
          <w:rFonts w:cs="Times New Roman"/>
          <w:bCs/>
          <w:szCs w:val="24"/>
        </w:rPr>
        <w:t>х</w:t>
      </w:r>
      <w:r w:rsidRPr="00707440">
        <w:rPr>
          <w:rFonts w:cs="Times New Roman"/>
          <w:bCs/>
          <w:szCs w:val="24"/>
        </w:rPr>
        <w:t xml:space="preserve">караны, из </w:t>
      </w:r>
      <w:r>
        <w:rPr>
          <w:rFonts w:cs="Times New Roman"/>
          <w:bCs/>
          <w:szCs w:val="24"/>
        </w:rPr>
        <w:t>В</w:t>
      </w:r>
      <w:r w:rsidRPr="00707440">
        <w:rPr>
          <w:rFonts w:cs="Times New Roman"/>
          <w:bCs/>
          <w:szCs w:val="24"/>
        </w:rPr>
        <w:t xml:space="preserve">ысшего </w:t>
      </w:r>
      <w:r>
        <w:rPr>
          <w:rFonts w:cs="Times New Roman"/>
          <w:bCs/>
          <w:szCs w:val="24"/>
        </w:rPr>
        <w:t>м</w:t>
      </w:r>
      <w:r w:rsidRPr="00707440">
        <w:rPr>
          <w:rFonts w:cs="Times New Roman"/>
          <w:bCs/>
          <w:szCs w:val="24"/>
        </w:rPr>
        <w:t>ан</w:t>
      </w:r>
      <w:r>
        <w:rPr>
          <w:rFonts w:cs="Times New Roman"/>
          <w:bCs/>
          <w:szCs w:val="24"/>
        </w:rPr>
        <w:t>а</w:t>
      </w:r>
      <w:r w:rsidRPr="00707440">
        <w:rPr>
          <w:rFonts w:cs="Times New Roman"/>
          <w:bCs/>
          <w:szCs w:val="24"/>
        </w:rPr>
        <w:t xml:space="preserve">са в </w:t>
      </w:r>
      <w:r>
        <w:rPr>
          <w:rFonts w:cs="Times New Roman"/>
          <w:bCs/>
          <w:szCs w:val="24"/>
        </w:rPr>
        <w:t>Буддический мир, вводит в Огонь.</w:t>
      </w:r>
    </w:p>
    <w:p w14:paraId="6439D00A" w14:textId="77777777" w:rsidR="00DE06A5" w:rsidRPr="00707440" w:rsidRDefault="00DE06A5" w:rsidP="00DE06A5">
      <w:pPr>
        <w:ind w:firstLine="709"/>
        <w:rPr>
          <w:rFonts w:cs="Times New Roman"/>
          <w:bCs/>
          <w:szCs w:val="24"/>
        </w:rPr>
      </w:pPr>
      <w:r w:rsidRPr="00707440">
        <w:rPr>
          <w:rFonts w:cs="Times New Roman"/>
          <w:bCs/>
          <w:szCs w:val="24"/>
        </w:rPr>
        <w:t xml:space="preserve">Когда это связывается с Хароном, который проводит сквозь реку смерти, на самом деле Харон был на грани </w:t>
      </w:r>
      <w:r>
        <w:rPr>
          <w:rFonts w:cs="Times New Roman"/>
          <w:bCs/>
          <w:szCs w:val="24"/>
        </w:rPr>
        <w:t>Ф</w:t>
      </w:r>
      <w:r w:rsidRPr="00707440">
        <w:rPr>
          <w:rFonts w:cs="Times New Roman"/>
          <w:bCs/>
          <w:szCs w:val="24"/>
        </w:rPr>
        <w:t xml:space="preserve">изического и </w:t>
      </w:r>
      <w:r>
        <w:rPr>
          <w:rFonts w:cs="Times New Roman"/>
          <w:bCs/>
          <w:szCs w:val="24"/>
        </w:rPr>
        <w:t>Т</w:t>
      </w:r>
      <w:r w:rsidRPr="00707440">
        <w:rPr>
          <w:rFonts w:cs="Times New Roman"/>
          <w:bCs/>
          <w:szCs w:val="24"/>
        </w:rPr>
        <w:t>онкого мира.</w:t>
      </w:r>
      <w:r>
        <w:rPr>
          <w:rFonts w:cs="Times New Roman"/>
          <w:bCs/>
          <w:szCs w:val="24"/>
        </w:rPr>
        <w:t xml:space="preserve"> </w:t>
      </w:r>
      <w:r w:rsidRPr="00707440">
        <w:rPr>
          <w:rFonts w:cs="Times New Roman"/>
          <w:bCs/>
          <w:szCs w:val="24"/>
        </w:rPr>
        <w:t xml:space="preserve">И так называемая древнегреческая идея реки смерти </w:t>
      </w:r>
      <w:r>
        <w:rPr>
          <w:rFonts w:cs="Times New Roman"/>
          <w:bCs/>
          <w:szCs w:val="24"/>
        </w:rPr>
        <w:t>–</w:t>
      </w:r>
      <w:r w:rsidRPr="00707440">
        <w:rPr>
          <w:rFonts w:cs="Times New Roman"/>
          <w:bCs/>
          <w:szCs w:val="24"/>
        </w:rPr>
        <w:t xml:space="preserve"> это течение между </w:t>
      </w:r>
      <w:r>
        <w:rPr>
          <w:rFonts w:cs="Times New Roman"/>
          <w:bCs/>
          <w:szCs w:val="24"/>
        </w:rPr>
        <w:t>Ф</w:t>
      </w:r>
      <w:r w:rsidRPr="00707440">
        <w:rPr>
          <w:rFonts w:cs="Times New Roman"/>
          <w:bCs/>
          <w:szCs w:val="24"/>
        </w:rPr>
        <w:t xml:space="preserve">изическим миром, где мы живем, и </w:t>
      </w:r>
      <w:r>
        <w:rPr>
          <w:rFonts w:cs="Times New Roman"/>
          <w:bCs/>
          <w:szCs w:val="24"/>
        </w:rPr>
        <w:t>Т</w:t>
      </w:r>
      <w:r w:rsidRPr="00707440">
        <w:rPr>
          <w:rFonts w:cs="Times New Roman"/>
          <w:bCs/>
          <w:szCs w:val="24"/>
        </w:rPr>
        <w:t>онким миром, куда</w:t>
      </w:r>
      <w:r>
        <w:rPr>
          <w:rFonts w:cs="Times New Roman"/>
          <w:bCs/>
          <w:szCs w:val="24"/>
        </w:rPr>
        <w:t>,</w:t>
      </w:r>
      <w:r w:rsidRPr="00707440">
        <w:rPr>
          <w:rFonts w:cs="Times New Roman"/>
          <w:bCs/>
          <w:szCs w:val="24"/>
        </w:rPr>
        <w:t xml:space="preserve"> умирая</w:t>
      </w:r>
      <w:r>
        <w:rPr>
          <w:rFonts w:cs="Times New Roman"/>
          <w:bCs/>
          <w:szCs w:val="24"/>
        </w:rPr>
        <w:t>,</w:t>
      </w:r>
      <w:r w:rsidRPr="00707440">
        <w:rPr>
          <w:rFonts w:cs="Times New Roman"/>
          <w:bCs/>
          <w:szCs w:val="24"/>
        </w:rPr>
        <w:t xml:space="preserve"> восходит </w:t>
      </w:r>
      <w:r>
        <w:rPr>
          <w:rFonts w:cs="Times New Roman"/>
          <w:bCs/>
          <w:szCs w:val="24"/>
        </w:rPr>
        <w:t>Д</w:t>
      </w:r>
      <w:r w:rsidRPr="00707440">
        <w:rPr>
          <w:rFonts w:cs="Times New Roman"/>
          <w:bCs/>
          <w:szCs w:val="24"/>
        </w:rPr>
        <w:t xml:space="preserve">уша. И Харон переводит </w:t>
      </w:r>
      <w:r>
        <w:rPr>
          <w:rFonts w:cs="Times New Roman"/>
          <w:bCs/>
          <w:szCs w:val="24"/>
        </w:rPr>
        <w:t>Д</w:t>
      </w:r>
      <w:r w:rsidRPr="00707440">
        <w:rPr>
          <w:rFonts w:cs="Times New Roman"/>
          <w:bCs/>
          <w:szCs w:val="24"/>
        </w:rPr>
        <w:t xml:space="preserve">ушу с </w:t>
      </w:r>
      <w:r>
        <w:rPr>
          <w:rFonts w:cs="Times New Roman"/>
          <w:bCs/>
          <w:szCs w:val="24"/>
        </w:rPr>
        <w:t>Ф</w:t>
      </w:r>
      <w:r w:rsidRPr="00707440">
        <w:rPr>
          <w:rFonts w:cs="Times New Roman"/>
          <w:bCs/>
          <w:szCs w:val="24"/>
        </w:rPr>
        <w:t xml:space="preserve">изического мира в </w:t>
      </w:r>
      <w:r>
        <w:rPr>
          <w:rFonts w:cs="Times New Roman"/>
          <w:bCs/>
          <w:szCs w:val="24"/>
        </w:rPr>
        <w:t>Т</w:t>
      </w:r>
      <w:r w:rsidRPr="00707440">
        <w:rPr>
          <w:rFonts w:cs="Times New Roman"/>
          <w:bCs/>
          <w:szCs w:val="24"/>
        </w:rPr>
        <w:t>онкий. То есть</w:t>
      </w:r>
      <w:r>
        <w:rPr>
          <w:rFonts w:cs="Times New Roman"/>
          <w:bCs/>
          <w:szCs w:val="24"/>
        </w:rPr>
        <w:t xml:space="preserve"> </w:t>
      </w:r>
      <w:r w:rsidRPr="00707440">
        <w:rPr>
          <w:rFonts w:cs="Times New Roman"/>
          <w:bCs/>
          <w:szCs w:val="24"/>
        </w:rPr>
        <w:t xml:space="preserve">река времени Харона </w:t>
      </w:r>
      <w:r>
        <w:rPr>
          <w:rFonts w:cs="Times New Roman"/>
          <w:bCs/>
          <w:szCs w:val="24"/>
        </w:rPr>
        <w:t>–</w:t>
      </w:r>
      <w:r w:rsidRPr="00707440">
        <w:rPr>
          <w:rFonts w:cs="Times New Roman"/>
          <w:bCs/>
          <w:szCs w:val="24"/>
        </w:rPr>
        <w:t xml:space="preserve"> это связка </w:t>
      </w:r>
      <w:r>
        <w:rPr>
          <w:rFonts w:cs="Times New Roman"/>
          <w:bCs/>
          <w:szCs w:val="24"/>
        </w:rPr>
        <w:t>Т</w:t>
      </w:r>
      <w:r w:rsidRPr="00707440">
        <w:rPr>
          <w:rFonts w:cs="Times New Roman"/>
          <w:bCs/>
          <w:szCs w:val="24"/>
        </w:rPr>
        <w:t xml:space="preserve">онкого и </w:t>
      </w:r>
      <w:r>
        <w:rPr>
          <w:rFonts w:cs="Times New Roman"/>
          <w:bCs/>
          <w:szCs w:val="24"/>
        </w:rPr>
        <w:t>Ф</w:t>
      </w:r>
      <w:r w:rsidRPr="00707440">
        <w:rPr>
          <w:rFonts w:cs="Times New Roman"/>
          <w:bCs/>
          <w:szCs w:val="24"/>
        </w:rPr>
        <w:t xml:space="preserve">изического миров. А вот связка </w:t>
      </w:r>
      <w:r>
        <w:rPr>
          <w:rFonts w:cs="Times New Roman"/>
          <w:bCs/>
          <w:szCs w:val="24"/>
        </w:rPr>
        <w:t>Т</w:t>
      </w:r>
      <w:r w:rsidRPr="00707440">
        <w:rPr>
          <w:rFonts w:cs="Times New Roman"/>
          <w:bCs/>
          <w:szCs w:val="24"/>
        </w:rPr>
        <w:t xml:space="preserve">онкого и </w:t>
      </w:r>
      <w:r>
        <w:rPr>
          <w:rFonts w:cs="Times New Roman"/>
          <w:bCs/>
          <w:szCs w:val="24"/>
        </w:rPr>
        <w:t>О</w:t>
      </w:r>
      <w:r w:rsidRPr="00707440">
        <w:rPr>
          <w:rFonts w:cs="Times New Roman"/>
          <w:bCs/>
          <w:szCs w:val="24"/>
        </w:rPr>
        <w:t xml:space="preserve">гненного миров </w:t>
      </w:r>
      <w:r>
        <w:rPr>
          <w:rFonts w:cs="Times New Roman"/>
          <w:bCs/>
          <w:szCs w:val="24"/>
        </w:rPr>
        <w:t>–</w:t>
      </w:r>
      <w:r w:rsidRPr="00707440">
        <w:rPr>
          <w:rFonts w:cs="Times New Roman"/>
          <w:bCs/>
          <w:szCs w:val="24"/>
        </w:rPr>
        <w:t xml:space="preserve"> это мост Анта</w:t>
      </w:r>
      <w:r>
        <w:rPr>
          <w:rFonts w:cs="Times New Roman"/>
          <w:bCs/>
          <w:szCs w:val="24"/>
        </w:rPr>
        <w:t>х</w:t>
      </w:r>
      <w:r w:rsidRPr="00707440">
        <w:rPr>
          <w:rFonts w:cs="Times New Roman"/>
          <w:bCs/>
          <w:szCs w:val="24"/>
        </w:rPr>
        <w:t>караны, по которому курсирует Папа Римский или наш Вселенский Патриарх.</w:t>
      </w:r>
    </w:p>
    <w:p w14:paraId="18EF0B7E" w14:textId="77777777" w:rsidR="00DE06A5" w:rsidRDefault="00DE06A5" w:rsidP="00DE06A5">
      <w:pPr>
        <w:ind w:firstLine="709"/>
        <w:rPr>
          <w:rFonts w:cs="Times New Roman"/>
          <w:bCs/>
          <w:szCs w:val="24"/>
        </w:rPr>
      </w:pPr>
      <w:r w:rsidRPr="00707440">
        <w:rPr>
          <w:rFonts w:cs="Times New Roman"/>
          <w:bCs/>
          <w:szCs w:val="24"/>
        </w:rPr>
        <w:t>Но о Вселенском Патриархе все молчат, а о Папе Римском эта информация более-менее известна. То есть</w:t>
      </w:r>
      <w:r>
        <w:rPr>
          <w:rFonts w:cs="Times New Roman"/>
          <w:bCs/>
          <w:szCs w:val="24"/>
        </w:rPr>
        <w:t>,</w:t>
      </w:r>
      <w:r w:rsidRPr="00707440">
        <w:rPr>
          <w:rFonts w:cs="Times New Roman"/>
          <w:bCs/>
          <w:szCs w:val="24"/>
        </w:rPr>
        <w:t xml:space="preserve"> есть тайные практики, которые руководители церкви никому никогда не публикуют. Я когда-то видел кабинет нашего Патриарха, который молился в </w:t>
      </w:r>
      <w:r>
        <w:rPr>
          <w:rFonts w:cs="Times New Roman"/>
          <w:bCs/>
          <w:szCs w:val="24"/>
        </w:rPr>
        <w:t>Т</w:t>
      </w:r>
      <w:r w:rsidRPr="00707440">
        <w:rPr>
          <w:rFonts w:cs="Times New Roman"/>
          <w:bCs/>
          <w:szCs w:val="24"/>
        </w:rPr>
        <w:t>онком мире</w:t>
      </w:r>
      <w:r>
        <w:rPr>
          <w:rFonts w:cs="Times New Roman"/>
          <w:bCs/>
          <w:szCs w:val="24"/>
        </w:rPr>
        <w:t>. У</w:t>
      </w:r>
      <w:r w:rsidRPr="00707440">
        <w:rPr>
          <w:rFonts w:cs="Times New Roman"/>
          <w:bCs/>
          <w:szCs w:val="24"/>
        </w:rPr>
        <w:t xml:space="preserve"> него там</w:t>
      </w:r>
      <w:r>
        <w:rPr>
          <w:rFonts w:cs="Times New Roman"/>
          <w:bCs/>
          <w:szCs w:val="24"/>
        </w:rPr>
        <w:t>,</w:t>
      </w:r>
      <w:r w:rsidRPr="00707440">
        <w:rPr>
          <w:rFonts w:cs="Times New Roman"/>
          <w:bCs/>
          <w:szCs w:val="24"/>
        </w:rPr>
        <w:t xml:space="preserve"> в Небесном Иерусалиме есть кабинет.</w:t>
      </w:r>
      <w:r>
        <w:rPr>
          <w:rFonts w:cs="Times New Roman"/>
          <w:bCs/>
          <w:szCs w:val="24"/>
        </w:rPr>
        <w:t xml:space="preserve"> </w:t>
      </w:r>
      <w:r w:rsidRPr="00707440">
        <w:rPr>
          <w:rFonts w:cs="Times New Roman"/>
          <w:bCs/>
          <w:szCs w:val="24"/>
        </w:rPr>
        <w:t xml:space="preserve">Так сложилось, что вышли пообщаться. </w:t>
      </w:r>
      <w:r>
        <w:rPr>
          <w:rFonts w:cs="Times New Roman"/>
          <w:bCs/>
          <w:szCs w:val="24"/>
        </w:rPr>
        <w:t>Вот у</w:t>
      </w:r>
      <w:r w:rsidRPr="00707440">
        <w:rPr>
          <w:rFonts w:cs="Times New Roman"/>
          <w:bCs/>
          <w:szCs w:val="24"/>
        </w:rPr>
        <w:t xml:space="preserve"> него там стоит кабинет</w:t>
      </w:r>
      <w:r>
        <w:rPr>
          <w:rFonts w:cs="Times New Roman"/>
          <w:bCs/>
          <w:szCs w:val="24"/>
        </w:rPr>
        <w:t>, о</w:t>
      </w:r>
      <w:r w:rsidRPr="00707440">
        <w:rPr>
          <w:rFonts w:cs="Times New Roman"/>
          <w:bCs/>
          <w:szCs w:val="24"/>
        </w:rPr>
        <w:t xml:space="preserve">н там молится и активирует вот эту позицию, чтобы можно было перейти в </w:t>
      </w:r>
      <w:r>
        <w:rPr>
          <w:rFonts w:cs="Times New Roman"/>
          <w:bCs/>
          <w:szCs w:val="24"/>
        </w:rPr>
        <w:t>Огненный мир, но сложно.</w:t>
      </w:r>
    </w:p>
    <w:p w14:paraId="25989DEB" w14:textId="77777777" w:rsidR="00DE06A5" w:rsidRPr="00707440" w:rsidRDefault="00DE06A5" w:rsidP="00DE06A5">
      <w:pPr>
        <w:ind w:firstLine="709"/>
        <w:rPr>
          <w:rFonts w:cs="Times New Roman"/>
          <w:bCs/>
          <w:szCs w:val="24"/>
        </w:rPr>
      </w:pPr>
      <w:r w:rsidRPr="00707440">
        <w:rPr>
          <w:rFonts w:cs="Times New Roman"/>
          <w:bCs/>
          <w:szCs w:val="24"/>
        </w:rPr>
        <w:t>Папа Римский имеет такие возможности, но он ими не пользуется, сразу скажу. Там ещ</w:t>
      </w:r>
      <w:r>
        <w:rPr>
          <w:rFonts w:cs="Times New Roman"/>
          <w:bCs/>
          <w:szCs w:val="24"/>
        </w:rPr>
        <w:t>ё</w:t>
      </w:r>
      <w:r w:rsidRPr="00707440">
        <w:rPr>
          <w:rFonts w:cs="Times New Roman"/>
          <w:bCs/>
          <w:szCs w:val="24"/>
        </w:rPr>
        <w:t xml:space="preserve"> хуже ситуация. Они дальше рая сейчас не двигаются. То есть это вот Пап</w:t>
      </w:r>
      <w:r>
        <w:rPr>
          <w:rFonts w:cs="Times New Roman"/>
          <w:bCs/>
          <w:szCs w:val="24"/>
        </w:rPr>
        <w:t>а</w:t>
      </w:r>
      <w:r w:rsidRPr="00707440">
        <w:rPr>
          <w:rFonts w:cs="Times New Roman"/>
          <w:bCs/>
          <w:szCs w:val="24"/>
        </w:rPr>
        <w:t xml:space="preserve"> Римский древне</w:t>
      </w:r>
      <w:r>
        <w:rPr>
          <w:rFonts w:cs="Times New Roman"/>
          <w:bCs/>
          <w:szCs w:val="24"/>
        </w:rPr>
        <w:t>й</w:t>
      </w:r>
      <w:r w:rsidRPr="00707440">
        <w:rPr>
          <w:rFonts w:cs="Times New Roman"/>
          <w:bCs/>
          <w:szCs w:val="24"/>
        </w:rPr>
        <w:t xml:space="preserve"> реализации мост Антакараны использовали.</w:t>
      </w:r>
      <w:r>
        <w:rPr>
          <w:rFonts w:cs="Times New Roman"/>
          <w:bCs/>
          <w:szCs w:val="24"/>
        </w:rPr>
        <w:t xml:space="preserve"> С</w:t>
      </w:r>
      <w:r w:rsidRPr="00707440">
        <w:rPr>
          <w:rFonts w:cs="Times New Roman"/>
          <w:bCs/>
          <w:szCs w:val="24"/>
        </w:rPr>
        <w:t>овременн</w:t>
      </w:r>
      <w:r>
        <w:rPr>
          <w:rFonts w:cs="Times New Roman"/>
          <w:bCs/>
          <w:szCs w:val="24"/>
        </w:rPr>
        <w:t>ые –</w:t>
      </w:r>
      <w:r w:rsidRPr="00707440">
        <w:rPr>
          <w:rFonts w:cs="Times New Roman"/>
          <w:bCs/>
          <w:szCs w:val="24"/>
        </w:rPr>
        <w:t xml:space="preserve"> такое ощущение, что они </w:t>
      </w:r>
      <w:r>
        <w:rPr>
          <w:rFonts w:cs="Times New Roman"/>
          <w:bCs/>
          <w:szCs w:val="24"/>
        </w:rPr>
        <w:t xml:space="preserve">более </w:t>
      </w:r>
      <w:r w:rsidRPr="00707440">
        <w:rPr>
          <w:rFonts w:cs="Times New Roman"/>
          <w:bCs/>
          <w:szCs w:val="24"/>
        </w:rPr>
        <w:t>внешние, чем внутреннее. На</w:t>
      </w:r>
      <w:r>
        <w:rPr>
          <w:rFonts w:cs="Times New Roman"/>
          <w:bCs/>
          <w:szCs w:val="24"/>
        </w:rPr>
        <w:t>чало положено? Начало положено.</w:t>
      </w:r>
    </w:p>
    <w:p w14:paraId="6AEEFC3D" w14:textId="77777777" w:rsidR="00DE06A5" w:rsidRPr="00707440" w:rsidRDefault="00DE06A5" w:rsidP="00DE06A5">
      <w:pPr>
        <w:ind w:firstLine="709"/>
        <w:rPr>
          <w:rFonts w:cs="Times New Roman"/>
          <w:bCs/>
          <w:szCs w:val="24"/>
        </w:rPr>
      </w:pPr>
      <w:r w:rsidRPr="00707440">
        <w:rPr>
          <w:rFonts w:cs="Times New Roman"/>
          <w:bCs/>
          <w:szCs w:val="24"/>
        </w:rPr>
        <w:t xml:space="preserve">То есть Христос </w:t>
      </w:r>
      <w:r>
        <w:rPr>
          <w:rFonts w:cs="Times New Roman"/>
          <w:bCs/>
          <w:szCs w:val="24"/>
        </w:rPr>
        <w:t>–</w:t>
      </w:r>
      <w:r w:rsidRPr="00707440">
        <w:rPr>
          <w:rFonts w:cs="Times New Roman"/>
          <w:bCs/>
          <w:szCs w:val="24"/>
        </w:rPr>
        <w:t xml:space="preserve"> это переход </w:t>
      </w:r>
      <w:r>
        <w:rPr>
          <w:rFonts w:cs="Times New Roman"/>
          <w:bCs/>
          <w:szCs w:val="24"/>
        </w:rPr>
        <w:t>В</w:t>
      </w:r>
      <w:r w:rsidRPr="00707440">
        <w:rPr>
          <w:rFonts w:cs="Times New Roman"/>
          <w:bCs/>
          <w:szCs w:val="24"/>
        </w:rPr>
        <w:t xml:space="preserve">нутреннего мира во внешний. Когда мы сейчас с вами начинаем заниматься этой ситуацией, вы сразу стимулируете или </w:t>
      </w:r>
      <w:r>
        <w:rPr>
          <w:rFonts w:cs="Times New Roman"/>
          <w:bCs/>
          <w:szCs w:val="24"/>
        </w:rPr>
        <w:t>К</w:t>
      </w:r>
      <w:r w:rsidRPr="00707440">
        <w:rPr>
          <w:rFonts w:cs="Times New Roman"/>
          <w:bCs/>
          <w:szCs w:val="24"/>
        </w:rPr>
        <w:t xml:space="preserve">омпетентную реализацию Христа, или </w:t>
      </w:r>
      <w:r>
        <w:rPr>
          <w:rFonts w:cs="Times New Roman"/>
          <w:bCs/>
          <w:szCs w:val="24"/>
        </w:rPr>
        <w:t>П</w:t>
      </w:r>
      <w:r w:rsidRPr="00707440">
        <w:rPr>
          <w:rFonts w:cs="Times New Roman"/>
          <w:bCs/>
          <w:szCs w:val="24"/>
        </w:rPr>
        <w:t>олномочную реализацию Христа у себя, настоящую. Поэтому разработка этой темы</w:t>
      </w:r>
      <w:r>
        <w:rPr>
          <w:rFonts w:cs="Times New Roman"/>
          <w:bCs/>
          <w:szCs w:val="24"/>
        </w:rPr>
        <w:t xml:space="preserve"> –</w:t>
      </w:r>
      <w:r w:rsidRPr="00707440">
        <w:rPr>
          <w:rFonts w:cs="Times New Roman"/>
          <w:bCs/>
          <w:szCs w:val="24"/>
        </w:rPr>
        <w:t>это чтобы вы стали Христом вообще-то, как личной реализацией.</w:t>
      </w:r>
    </w:p>
    <w:p w14:paraId="6D4F8F04" w14:textId="77777777" w:rsidR="00DE06A5" w:rsidRPr="00707440" w:rsidRDefault="00DE06A5" w:rsidP="00DE06A5">
      <w:pPr>
        <w:ind w:firstLine="709"/>
        <w:rPr>
          <w:rFonts w:cs="Times New Roman"/>
          <w:bCs/>
          <w:szCs w:val="24"/>
        </w:rPr>
      </w:pPr>
      <w:r w:rsidRPr="00707440">
        <w:rPr>
          <w:rFonts w:cs="Times New Roman"/>
          <w:bCs/>
          <w:szCs w:val="24"/>
        </w:rPr>
        <w:t xml:space="preserve">У нас же есть личная реализация Будды, Майтрейи, а потом более высокая </w:t>
      </w:r>
      <w:r>
        <w:rPr>
          <w:rFonts w:cs="Times New Roman"/>
          <w:bCs/>
          <w:szCs w:val="24"/>
        </w:rPr>
        <w:t xml:space="preserve">– </w:t>
      </w:r>
      <w:r w:rsidRPr="00707440">
        <w:rPr>
          <w:rFonts w:cs="Times New Roman"/>
          <w:bCs/>
          <w:szCs w:val="24"/>
        </w:rPr>
        <w:t xml:space="preserve">Христа, потом </w:t>
      </w:r>
      <w:r>
        <w:rPr>
          <w:rFonts w:cs="Times New Roman"/>
          <w:bCs/>
          <w:szCs w:val="24"/>
        </w:rPr>
        <w:t>И</w:t>
      </w:r>
      <w:r w:rsidRPr="00707440">
        <w:rPr>
          <w:rFonts w:cs="Times New Roman"/>
          <w:bCs/>
          <w:szCs w:val="24"/>
        </w:rPr>
        <w:t xml:space="preserve">значального, ну и по списку. При этом мы с вами </w:t>
      </w:r>
      <w:r>
        <w:rPr>
          <w:rFonts w:cs="Times New Roman"/>
          <w:bCs/>
          <w:szCs w:val="24"/>
        </w:rPr>
        <w:t>У</w:t>
      </w:r>
      <w:r w:rsidRPr="00707440">
        <w:rPr>
          <w:rFonts w:cs="Times New Roman"/>
          <w:bCs/>
          <w:szCs w:val="24"/>
        </w:rPr>
        <w:t>чителя</w:t>
      </w:r>
      <w:r>
        <w:rPr>
          <w:rFonts w:cs="Times New Roman"/>
          <w:bCs/>
          <w:szCs w:val="24"/>
        </w:rPr>
        <w:t>. В</w:t>
      </w:r>
      <w:r w:rsidRPr="00707440">
        <w:rPr>
          <w:rFonts w:cs="Times New Roman"/>
          <w:bCs/>
          <w:szCs w:val="24"/>
        </w:rPr>
        <w:t>сё</w:t>
      </w:r>
      <w:r>
        <w:rPr>
          <w:rFonts w:cs="Times New Roman"/>
          <w:bCs/>
          <w:szCs w:val="24"/>
        </w:rPr>
        <w:t>. Н</w:t>
      </w:r>
      <w:r w:rsidRPr="00707440">
        <w:rPr>
          <w:rFonts w:cs="Times New Roman"/>
          <w:bCs/>
          <w:szCs w:val="24"/>
        </w:rPr>
        <w:t>у</w:t>
      </w:r>
      <w:r>
        <w:rPr>
          <w:rFonts w:cs="Times New Roman"/>
          <w:bCs/>
          <w:szCs w:val="24"/>
        </w:rPr>
        <w:t>,</w:t>
      </w:r>
      <w:r w:rsidRPr="00707440">
        <w:rPr>
          <w:rFonts w:cs="Times New Roman"/>
          <w:bCs/>
          <w:szCs w:val="24"/>
        </w:rPr>
        <w:t xml:space="preserve"> вот это и называется</w:t>
      </w:r>
      <w:r>
        <w:rPr>
          <w:rFonts w:cs="Times New Roman"/>
          <w:bCs/>
          <w:szCs w:val="24"/>
        </w:rPr>
        <w:t xml:space="preserve">: </w:t>
      </w:r>
      <w:r w:rsidRPr="00707440">
        <w:rPr>
          <w:rFonts w:cs="Times New Roman"/>
          <w:bCs/>
          <w:szCs w:val="24"/>
        </w:rPr>
        <w:t xml:space="preserve">во внешнем мы </w:t>
      </w:r>
      <w:r>
        <w:rPr>
          <w:rFonts w:cs="Times New Roman"/>
          <w:bCs/>
          <w:szCs w:val="24"/>
        </w:rPr>
        <w:t>У</w:t>
      </w:r>
      <w:r w:rsidRPr="00707440">
        <w:rPr>
          <w:rFonts w:cs="Times New Roman"/>
          <w:bCs/>
          <w:szCs w:val="24"/>
        </w:rPr>
        <w:t xml:space="preserve">чителя, а во внутренней подготовке </w:t>
      </w:r>
      <w:r>
        <w:rPr>
          <w:rFonts w:cs="Times New Roman"/>
          <w:bCs/>
          <w:szCs w:val="24"/>
        </w:rPr>
        <w:t xml:space="preserve">– </w:t>
      </w:r>
      <w:r w:rsidRPr="00707440">
        <w:rPr>
          <w:rFonts w:cs="Times New Roman"/>
          <w:bCs/>
          <w:szCs w:val="24"/>
        </w:rPr>
        <w:t>каждый по подготовке.</w:t>
      </w:r>
      <w:r>
        <w:rPr>
          <w:rFonts w:cs="Times New Roman"/>
          <w:bCs/>
          <w:szCs w:val="24"/>
        </w:rPr>
        <w:t xml:space="preserve"> </w:t>
      </w:r>
      <w:r w:rsidRPr="00707440">
        <w:rPr>
          <w:rFonts w:cs="Times New Roman"/>
          <w:bCs/>
          <w:szCs w:val="24"/>
        </w:rPr>
        <w:t xml:space="preserve">А то некоторые удивляются, как это нас назначили </w:t>
      </w:r>
      <w:r>
        <w:rPr>
          <w:rFonts w:cs="Times New Roman"/>
          <w:bCs/>
          <w:szCs w:val="24"/>
        </w:rPr>
        <w:t>У</w:t>
      </w:r>
      <w:r w:rsidRPr="00707440">
        <w:rPr>
          <w:rFonts w:cs="Times New Roman"/>
          <w:bCs/>
          <w:szCs w:val="24"/>
        </w:rPr>
        <w:t xml:space="preserve">чителем Синтеза, а ты </w:t>
      </w:r>
      <w:r>
        <w:rPr>
          <w:rFonts w:cs="Times New Roman"/>
          <w:bCs/>
          <w:szCs w:val="24"/>
        </w:rPr>
        <w:t>говоришь, что мы</w:t>
      </w:r>
      <w:r w:rsidRPr="00707440">
        <w:rPr>
          <w:rFonts w:cs="Times New Roman"/>
          <w:bCs/>
          <w:szCs w:val="24"/>
        </w:rPr>
        <w:t xml:space="preserve"> не </w:t>
      </w:r>
      <w:r>
        <w:rPr>
          <w:rFonts w:cs="Times New Roman"/>
          <w:bCs/>
          <w:szCs w:val="24"/>
        </w:rPr>
        <w:t>У</w:t>
      </w:r>
      <w:r w:rsidRPr="00707440">
        <w:rPr>
          <w:rFonts w:cs="Times New Roman"/>
          <w:bCs/>
          <w:szCs w:val="24"/>
        </w:rPr>
        <w:t>чителя</w:t>
      </w:r>
      <w:r>
        <w:rPr>
          <w:rFonts w:cs="Times New Roman"/>
          <w:bCs/>
          <w:szCs w:val="24"/>
        </w:rPr>
        <w:t>. В</w:t>
      </w:r>
      <w:r w:rsidRPr="00707440">
        <w:rPr>
          <w:rFonts w:cs="Times New Roman"/>
          <w:bCs/>
          <w:szCs w:val="24"/>
        </w:rPr>
        <w:t>нешне</w:t>
      </w:r>
      <w:r>
        <w:rPr>
          <w:rFonts w:cs="Times New Roman"/>
          <w:bCs/>
          <w:szCs w:val="24"/>
        </w:rPr>
        <w:t xml:space="preserve"> </w:t>
      </w:r>
      <w:r w:rsidRPr="00707440">
        <w:rPr>
          <w:rFonts w:cs="Times New Roman"/>
          <w:bCs/>
          <w:szCs w:val="24"/>
        </w:rPr>
        <w:t xml:space="preserve">нас назначили </w:t>
      </w:r>
      <w:r>
        <w:rPr>
          <w:rFonts w:cs="Times New Roman"/>
          <w:bCs/>
          <w:szCs w:val="24"/>
        </w:rPr>
        <w:t>У</w:t>
      </w:r>
      <w:r w:rsidRPr="00707440">
        <w:rPr>
          <w:rFonts w:cs="Times New Roman"/>
          <w:bCs/>
          <w:szCs w:val="24"/>
        </w:rPr>
        <w:t>чителями Синтеза</w:t>
      </w:r>
      <w:r>
        <w:rPr>
          <w:rFonts w:cs="Times New Roman"/>
          <w:bCs/>
          <w:szCs w:val="24"/>
        </w:rPr>
        <w:t>. М</w:t>
      </w:r>
      <w:r w:rsidRPr="00707440">
        <w:rPr>
          <w:rFonts w:cs="Times New Roman"/>
          <w:bCs/>
          <w:szCs w:val="24"/>
        </w:rPr>
        <w:t>ы в должности по статусу</w:t>
      </w:r>
      <w:r>
        <w:rPr>
          <w:rFonts w:cs="Times New Roman"/>
          <w:bCs/>
          <w:szCs w:val="24"/>
        </w:rPr>
        <w:t xml:space="preserve"> У</w:t>
      </w:r>
      <w:r w:rsidRPr="00707440">
        <w:rPr>
          <w:rFonts w:cs="Times New Roman"/>
          <w:bCs/>
          <w:szCs w:val="24"/>
        </w:rPr>
        <w:t>чителя Синтеза, а внутренне</w:t>
      </w:r>
      <w:r>
        <w:rPr>
          <w:rFonts w:cs="Times New Roman"/>
          <w:bCs/>
          <w:szCs w:val="24"/>
        </w:rPr>
        <w:t>… Я</w:t>
      </w:r>
      <w:r w:rsidRPr="00707440">
        <w:rPr>
          <w:rFonts w:cs="Times New Roman"/>
          <w:bCs/>
          <w:szCs w:val="24"/>
        </w:rPr>
        <w:t xml:space="preserve"> над собой всегда смеюсь</w:t>
      </w:r>
      <w:r>
        <w:rPr>
          <w:rFonts w:cs="Times New Roman"/>
          <w:bCs/>
          <w:szCs w:val="24"/>
        </w:rPr>
        <w:t xml:space="preserve">: </w:t>
      </w:r>
      <w:r w:rsidRPr="00707440">
        <w:rPr>
          <w:rFonts w:cs="Times New Roman"/>
          <w:bCs/>
          <w:szCs w:val="24"/>
        </w:rPr>
        <w:t>что выросло, то выросло</w:t>
      </w:r>
      <w:r>
        <w:rPr>
          <w:rFonts w:cs="Times New Roman"/>
          <w:bCs/>
          <w:szCs w:val="24"/>
        </w:rPr>
        <w:t xml:space="preserve">. Ну, вот </w:t>
      </w:r>
      <w:r w:rsidRPr="00707440">
        <w:rPr>
          <w:rFonts w:cs="Times New Roman"/>
          <w:bCs/>
          <w:szCs w:val="24"/>
        </w:rPr>
        <w:t>что по подготовке выросло.</w:t>
      </w:r>
    </w:p>
    <w:p w14:paraId="202E8B29" w14:textId="77777777" w:rsidR="00DE06A5" w:rsidRPr="00707440" w:rsidRDefault="00DE06A5" w:rsidP="00DE06A5">
      <w:pPr>
        <w:ind w:firstLine="709"/>
        <w:rPr>
          <w:rFonts w:cs="Times New Roman"/>
          <w:bCs/>
          <w:szCs w:val="24"/>
        </w:rPr>
      </w:pPr>
      <w:r w:rsidRPr="00707440">
        <w:rPr>
          <w:rFonts w:cs="Times New Roman"/>
          <w:bCs/>
          <w:szCs w:val="24"/>
        </w:rPr>
        <w:t xml:space="preserve">И вот если вот эта внутренняя подготовка, что выросла, вышла вовне, тогда идёт выравнивание </w:t>
      </w:r>
      <w:r>
        <w:rPr>
          <w:rFonts w:cs="Times New Roman"/>
          <w:bCs/>
          <w:szCs w:val="24"/>
        </w:rPr>
        <w:t>У</w:t>
      </w:r>
      <w:r w:rsidRPr="00707440">
        <w:rPr>
          <w:rFonts w:cs="Times New Roman"/>
          <w:bCs/>
          <w:szCs w:val="24"/>
        </w:rPr>
        <w:t xml:space="preserve">чителя внутреннего и внешнего. А если </w:t>
      </w:r>
      <w:r>
        <w:rPr>
          <w:rFonts w:cs="Times New Roman"/>
          <w:bCs/>
          <w:szCs w:val="24"/>
        </w:rPr>
        <w:t>У</w:t>
      </w:r>
      <w:r w:rsidRPr="00707440">
        <w:rPr>
          <w:rFonts w:cs="Times New Roman"/>
          <w:bCs/>
          <w:szCs w:val="24"/>
        </w:rPr>
        <w:t xml:space="preserve">читель Синтеза вовне в должности, я действую, а внутри у меня </w:t>
      </w:r>
      <w:r>
        <w:rPr>
          <w:rFonts w:cs="Times New Roman"/>
          <w:bCs/>
          <w:szCs w:val="24"/>
        </w:rPr>
        <w:t>У</w:t>
      </w:r>
      <w:r w:rsidRPr="00707440">
        <w:rPr>
          <w:rFonts w:cs="Times New Roman"/>
          <w:bCs/>
          <w:szCs w:val="24"/>
        </w:rPr>
        <w:t xml:space="preserve">читель не вырос, а я вырос до Будды, вот этого выравнивания нет. Внутренний мир в полноте вовне может вырасти только Буддой, а </w:t>
      </w:r>
      <w:r>
        <w:rPr>
          <w:rFonts w:cs="Times New Roman"/>
          <w:bCs/>
          <w:szCs w:val="24"/>
        </w:rPr>
        <w:t>У</w:t>
      </w:r>
      <w:r w:rsidRPr="00707440">
        <w:rPr>
          <w:rFonts w:cs="Times New Roman"/>
          <w:bCs/>
          <w:szCs w:val="24"/>
        </w:rPr>
        <w:t xml:space="preserve">чителем не может. В итоге в </w:t>
      </w:r>
      <w:r>
        <w:rPr>
          <w:rFonts w:cs="Times New Roman"/>
          <w:bCs/>
          <w:szCs w:val="24"/>
        </w:rPr>
        <w:t>У</w:t>
      </w:r>
      <w:r w:rsidRPr="00707440">
        <w:rPr>
          <w:rFonts w:cs="Times New Roman"/>
          <w:bCs/>
          <w:szCs w:val="24"/>
        </w:rPr>
        <w:t>чителе Синтеза внешней реализации мы раст</w:t>
      </w:r>
      <w:r>
        <w:rPr>
          <w:rFonts w:cs="Times New Roman"/>
          <w:bCs/>
          <w:szCs w:val="24"/>
        </w:rPr>
        <w:t>ё</w:t>
      </w:r>
      <w:r w:rsidRPr="00707440">
        <w:rPr>
          <w:rFonts w:cs="Times New Roman"/>
          <w:bCs/>
          <w:szCs w:val="24"/>
        </w:rPr>
        <w:t>м, ибо внутри по подготовке мы достигли пока только Будды.</w:t>
      </w:r>
    </w:p>
    <w:p w14:paraId="349D5D5E" w14:textId="77777777" w:rsidR="00DE06A5" w:rsidRDefault="00DE06A5" w:rsidP="00DE06A5">
      <w:pPr>
        <w:ind w:firstLine="709"/>
        <w:rPr>
          <w:rFonts w:cs="Times New Roman"/>
          <w:bCs/>
          <w:szCs w:val="24"/>
        </w:rPr>
      </w:pPr>
      <w:r w:rsidRPr="00707440">
        <w:rPr>
          <w:rFonts w:cs="Times New Roman"/>
          <w:bCs/>
          <w:szCs w:val="24"/>
        </w:rPr>
        <w:t xml:space="preserve">Будда </w:t>
      </w:r>
      <w:r>
        <w:rPr>
          <w:rFonts w:cs="Times New Roman"/>
          <w:bCs/>
          <w:szCs w:val="24"/>
        </w:rPr>
        <w:t xml:space="preserve">– </w:t>
      </w:r>
      <w:r w:rsidRPr="00707440">
        <w:rPr>
          <w:rFonts w:cs="Times New Roman"/>
          <w:bCs/>
          <w:szCs w:val="24"/>
        </w:rPr>
        <w:t>это, по-моему, шестая степень реализации. Ну</w:t>
      </w:r>
      <w:r>
        <w:rPr>
          <w:rFonts w:cs="Times New Roman"/>
          <w:bCs/>
          <w:szCs w:val="24"/>
        </w:rPr>
        <w:t>,</w:t>
      </w:r>
      <w:r w:rsidRPr="00707440">
        <w:rPr>
          <w:rFonts w:cs="Times New Roman"/>
          <w:bCs/>
          <w:szCs w:val="24"/>
        </w:rPr>
        <w:t xml:space="preserve"> там по-разному можно смотреть, </w:t>
      </w:r>
      <w:r>
        <w:rPr>
          <w:rFonts w:cs="Times New Roman"/>
          <w:bCs/>
          <w:szCs w:val="24"/>
        </w:rPr>
        <w:t>К</w:t>
      </w:r>
      <w:r w:rsidRPr="00707440">
        <w:rPr>
          <w:rFonts w:cs="Times New Roman"/>
          <w:bCs/>
          <w:szCs w:val="24"/>
        </w:rPr>
        <w:t xml:space="preserve">омпетентный или </w:t>
      </w:r>
      <w:r>
        <w:rPr>
          <w:rFonts w:cs="Times New Roman"/>
          <w:bCs/>
          <w:szCs w:val="24"/>
        </w:rPr>
        <w:t>П</w:t>
      </w:r>
      <w:r w:rsidRPr="00707440">
        <w:rPr>
          <w:rFonts w:cs="Times New Roman"/>
          <w:bCs/>
          <w:szCs w:val="24"/>
        </w:rPr>
        <w:t xml:space="preserve">олномочный. Вот такая ситуация. Вот это вы должны включить. А то </w:t>
      </w:r>
      <w:r>
        <w:rPr>
          <w:rFonts w:cs="Times New Roman"/>
          <w:bCs/>
          <w:szCs w:val="24"/>
        </w:rPr>
        <w:t>у</w:t>
      </w:r>
      <w:r w:rsidRPr="00707440">
        <w:rPr>
          <w:rFonts w:cs="Times New Roman"/>
          <w:bCs/>
          <w:szCs w:val="24"/>
        </w:rPr>
        <w:t xml:space="preserve"> некоторых недопонимани</w:t>
      </w:r>
      <w:r>
        <w:rPr>
          <w:rFonts w:cs="Times New Roman"/>
          <w:bCs/>
          <w:szCs w:val="24"/>
        </w:rPr>
        <w:t>е: м</w:t>
      </w:r>
      <w:r w:rsidRPr="00707440">
        <w:rPr>
          <w:rFonts w:cs="Times New Roman"/>
          <w:bCs/>
          <w:szCs w:val="24"/>
        </w:rPr>
        <w:t xml:space="preserve">еня же назначили </w:t>
      </w:r>
      <w:r>
        <w:rPr>
          <w:rFonts w:cs="Times New Roman"/>
          <w:bCs/>
          <w:szCs w:val="24"/>
        </w:rPr>
        <w:t>У</w:t>
      </w:r>
      <w:r w:rsidRPr="00707440">
        <w:rPr>
          <w:rFonts w:cs="Times New Roman"/>
          <w:bCs/>
          <w:szCs w:val="24"/>
        </w:rPr>
        <w:t>чителем Син</w:t>
      </w:r>
      <w:r>
        <w:rPr>
          <w:rFonts w:cs="Times New Roman"/>
          <w:bCs/>
          <w:szCs w:val="24"/>
        </w:rPr>
        <w:t>теза</w:t>
      </w:r>
      <w:r w:rsidRPr="00707440">
        <w:rPr>
          <w:rFonts w:cs="Times New Roman"/>
          <w:bCs/>
          <w:szCs w:val="24"/>
        </w:rPr>
        <w:t xml:space="preserve">. Почему вы говорите, что </w:t>
      </w:r>
      <w:r>
        <w:rPr>
          <w:rFonts w:cs="Times New Roman"/>
          <w:bCs/>
          <w:szCs w:val="24"/>
        </w:rPr>
        <w:t>П</w:t>
      </w:r>
      <w:r w:rsidRPr="00707440">
        <w:rPr>
          <w:rFonts w:cs="Times New Roman"/>
          <w:bCs/>
          <w:szCs w:val="24"/>
        </w:rPr>
        <w:t xml:space="preserve">освящённых не всегда видите в зале? Посвящённый смотрится внутренне, как и </w:t>
      </w:r>
      <w:r>
        <w:rPr>
          <w:rFonts w:cs="Times New Roman"/>
          <w:bCs/>
          <w:szCs w:val="24"/>
        </w:rPr>
        <w:t>У</w:t>
      </w:r>
      <w:r w:rsidRPr="00707440">
        <w:rPr>
          <w:rFonts w:cs="Times New Roman"/>
          <w:bCs/>
          <w:szCs w:val="24"/>
        </w:rPr>
        <w:t xml:space="preserve">читель. Меня назначили, я внешне исполняю </w:t>
      </w:r>
      <w:r>
        <w:rPr>
          <w:rFonts w:cs="Times New Roman"/>
          <w:bCs/>
          <w:szCs w:val="24"/>
        </w:rPr>
        <w:t>У</w:t>
      </w:r>
      <w:r w:rsidRPr="00707440">
        <w:rPr>
          <w:rFonts w:cs="Times New Roman"/>
          <w:bCs/>
          <w:szCs w:val="24"/>
        </w:rPr>
        <w:t>чителя Син</w:t>
      </w:r>
      <w:r>
        <w:rPr>
          <w:rFonts w:cs="Times New Roman"/>
          <w:bCs/>
          <w:szCs w:val="24"/>
        </w:rPr>
        <w:t>теза</w:t>
      </w:r>
      <w:r w:rsidRPr="00707440">
        <w:rPr>
          <w:rFonts w:cs="Times New Roman"/>
          <w:bCs/>
          <w:szCs w:val="24"/>
        </w:rPr>
        <w:t xml:space="preserve"> по мере своей подготовки.</w:t>
      </w:r>
      <w:r>
        <w:rPr>
          <w:rFonts w:cs="Times New Roman"/>
          <w:bCs/>
          <w:szCs w:val="24"/>
        </w:rPr>
        <w:t xml:space="preserve"> </w:t>
      </w:r>
      <w:r w:rsidRPr="00707440">
        <w:rPr>
          <w:rFonts w:cs="Times New Roman"/>
          <w:bCs/>
          <w:szCs w:val="24"/>
        </w:rPr>
        <w:t>Что такое мера своей подготовк</w:t>
      </w:r>
      <w:r>
        <w:rPr>
          <w:rFonts w:cs="Times New Roman"/>
          <w:bCs/>
          <w:szCs w:val="24"/>
        </w:rPr>
        <w:t>и?</w:t>
      </w:r>
      <w:r w:rsidRPr="00707440">
        <w:rPr>
          <w:rFonts w:cs="Times New Roman"/>
          <w:bCs/>
          <w:szCs w:val="24"/>
        </w:rPr>
        <w:t xml:space="preserve"> Это кем ты стал во </w:t>
      </w:r>
      <w:r>
        <w:rPr>
          <w:rFonts w:cs="Times New Roman"/>
          <w:bCs/>
          <w:szCs w:val="24"/>
        </w:rPr>
        <w:t>Внутреннем мире.</w:t>
      </w:r>
    </w:p>
    <w:p w14:paraId="14139ED7" w14:textId="77777777" w:rsidR="00DE06A5" w:rsidRDefault="00DE06A5" w:rsidP="00DE06A5">
      <w:pPr>
        <w:ind w:firstLine="709"/>
        <w:rPr>
          <w:rFonts w:cs="Times New Roman"/>
          <w:bCs/>
          <w:szCs w:val="24"/>
        </w:rPr>
      </w:pPr>
      <w:r w:rsidRPr="00707440">
        <w:rPr>
          <w:rFonts w:cs="Times New Roman"/>
          <w:bCs/>
          <w:szCs w:val="24"/>
        </w:rPr>
        <w:t>Пример. Начинаем погружаться. Зачем у нас система погружения? Кстати, она возникла до моего ведения Синтеза. Мы е</w:t>
      </w:r>
      <w:r>
        <w:rPr>
          <w:rFonts w:cs="Times New Roman"/>
          <w:bCs/>
          <w:szCs w:val="24"/>
        </w:rPr>
        <w:t>ё</w:t>
      </w:r>
      <w:r w:rsidRPr="00707440">
        <w:rPr>
          <w:rFonts w:cs="Times New Roman"/>
          <w:bCs/>
          <w:szCs w:val="24"/>
        </w:rPr>
        <w:t xml:space="preserve"> разрабатывали ещ</w:t>
      </w:r>
      <w:r>
        <w:rPr>
          <w:rFonts w:cs="Times New Roman"/>
          <w:bCs/>
          <w:szCs w:val="24"/>
        </w:rPr>
        <w:t>ё</w:t>
      </w:r>
      <w:r w:rsidRPr="00707440">
        <w:rPr>
          <w:rFonts w:cs="Times New Roman"/>
          <w:bCs/>
          <w:szCs w:val="24"/>
        </w:rPr>
        <w:t xml:space="preserve"> в конце 90-х годов, ещ</w:t>
      </w:r>
      <w:r>
        <w:rPr>
          <w:rFonts w:cs="Times New Roman"/>
          <w:bCs/>
          <w:szCs w:val="24"/>
        </w:rPr>
        <w:t>ё</w:t>
      </w:r>
      <w:r w:rsidRPr="00707440">
        <w:rPr>
          <w:rFonts w:cs="Times New Roman"/>
          <w:bCs/>
          <w:szCs w:val="24"/>
        </w:rPr>
        <w:t xml:space="preserve"> Синтезы не ввелись. Это одна из первых тем</w:t>
      </w:r>
      <w:r>
        <w:rPr>
          <w:rFonts w:cs="Times New Roman"/>
          <w:bCs/>
          <w:szCs w:val="24"/>
        </w:rPr>
        <w:t xml:space="preserve"> </w:t>
      </w:r>
      <w:r w:rsidRPr="00707440">
        <w:rPr>
          <w:rFonts w:cs="Times New Roman"/>
          <w:bCs/>
          <w:szCs w:val="24"/>
        </w:rPr>
        <w:t>Аватар Синтеза, которую я разрабатывал, чтобы как-то примениться.</w:t>
      </w:r>
    </w:p>
    <w:p w14:paraId="4FC160B7" w14:textId="77777777" w:rsidR="00DE06A5" w:rsidRPr="00461688" w:rsidRDefault="00DE06A5" w:rsidP="00DE06A5">
      <w:pPr>
        <w:pStyle w:val="pStyle"/>
        <w:spacing w:after="0" w:line="240" w:lineRule="auto"/>
        <w:ind w:firstLine="709"/>
        <w:rPr>
          <w:rStyle w:val="fStyle"/>
          <w:rFonts w:eastAsia="Arial"/>
          <w:sz w:val="24"/>
          <w:szCs w:val="24"/>
        </w:rPr>
      </w:pPr>
      <w:r w:rsidRPr="00017EDE">
        <w:rPr>
          <w:rStyle w:val="fStyle"/>
          <w:rFonts w:eastAsia="Arial"/>
          <w:sz w:val="24"/>
          <w:szCs w:val="24"/>
        </w:rPr>
        <w:t>Начинаем</w:t>
      </w:r>
      <w:r w:rsidRPr="00461688">
        <w:rPr>
          <w:rStyle w:val="fStyle"/>
          <w:rFonts w:eastAsia="Arial"/>
          <w:sz w:val="24"/>
          <w:szCs w:val="24"/>
        </w:rPr>
        <w:t xml:space="preserve"> погружаться во </w:t>
      </w:r>
      <w:r>
        <w:rPr>
          <w:rStyle w:val="fStyle"/>
          <w:rFonts w:eastAsia="Arial"/>
          <w:sz w:val="24"/>
          <w:szCs w:val="24"/>
        </w:rPr>
        <w:t>В</w:t>
      </w:r>
      <w:r w:rsidRPr="00461688">
        <w:rPr>
          <w:rStyle w:val="fStyle"/>
          <w:rFonts w:eastAsia="Arial"/>
          <w:sz w:val="24"/>
          <w:szCs w:val="24"/>
        </w:rPr>
        <w:t>нутренний</w:t>
      </w:r>
      <w:r>
        <w:rPr>
          <w:rStyle w:val="fStyle"/>
          <w:rFonts w:eastAsia="Arial"/>
          <w:sz w:val="24"/>
          <w:szCs w:val="24"/>
        </w:rPr>
        <w:t xml:space="preserve"> </w:t>
      </w:r>
      <w:r w:rsidRPr="00461688">
        <w:rPr>
          <w:rStyle w:val="fStyle"/>
          <w:rFonts w:eastAsia="Arial"/>
          <w:sz w:val="24"/>
          <w:szCs w:val="24"/>
        </w:rPr>
        <w:t>мир. Выходим в</w:t>
      </w:r>
      <w:r>
        <w:rPr>
          <w:rStyle w:val="fStyle"/>
          <w:rFonts w:eastAsia="Arial"/>
          <w:sz w:val="24"/>
          <w:szCs w:val="24"/>
        </w:rPr>
        <w:t xml:space="preserve"> </w:t>
      </w:r>
      <w:r w:rsidRPr="00461688">
        <w:rPr>
          <w:rStyle w:val="fStyle"/>
          <w:rFonts w:eastAsia="Arial"/>
          <w:sz w:val="24"/>
          <w:szCs w:val="24"/>
        </w:rPr>
        <w:t>Тонкий мир, а</w:t>
      </w:r>
      <w:r>
        <w:rPr>
          <w:rStyle w:val="fStyle"/>
          <w:rFonts w:eastAsia="Arial"/>
          <w:sz w:val="24"/>
          <w:szCs w:val="24"/>
        </w:rPr>
        <w:t xml:space="preserve"> </w:t>
      </w:r>
      <w:r w:rsidRPr="00461688">
        <w:rPr>
          <w:rStyle w:val="fStyle"/>
          <w:rFonts w:eastAsia="Arial"/>
          <w:sz w:val="24"/>
          <w:szCs w:val="24"/>
        </w:rPr>
        <w:t>там чучело-мяучело. Ну</w:t>
      </w:r>
      <w:r>
        <w:rPr>
          <w:rStyle w:val="fStyle"/>
          <w:rFonts w:eastAsia="Arial"/>
          <w:sz w:val="24"/>
          <w:szCs w:val="24"/>
        </w:rPr>
        <w:t xml:space="preserve">, </w:t>
      </w:r>
      <w:r w:rsidRPr="00461688">
        <w:rPr>
          <w:rStyle w:val="fStyle"/>
          <w:rFonts w:eastAsia="Arial"/>
          <w:sz w:val="24"/>
          <w:szCs w:val="24"/>
        </w:rPr>
        <w:t>разве оно может выразиться вовне? Вначале его надо отстроить в</w:t>
      </w:r>
      <w:r>
        <w:rPr>
          <w:rStyle w:val="fStyle"/>
          <w:rFonts w:eastAsia="Arial"/>
          <w:sz w:val="24"/>
          <w:szCs w:val="24"/>
        </w:rPr>
        <w:t xml:space="preserve"> Ч</w:t>
      </w:r>
      <w:r w:rsidRPr="00461688">
        <w:rPr>
          <w:rStyle w:val="fStyle"/>
          <w:rFonts w:eastAsia="Arial"/>
          <w:sz w:val="24"/>
          <w:szCs w:val="24"/>
        </w:rPr>
        <w:t>еловека, потом чтобы оно стало Буддой. Или мы</w:t>
      </w:r>
      <w:r>
        <w:rPr>
          <w:rStyle w:val="fStyle"/>
          <w:rFonts w:eastAsia="Arial"/>
          <w:sz w:val="24"/>
          <w:szCs w:val="24"/>
        </w:rPr>
        <w:t xml:space="preserve"> </w:t>
      </w:r>
      <w:r w:rsidRPr="00461688">
        <w:rPr>
          <w:rStyle w:val="fStyle"/>
          <w:rFonts w:eastAsia="Arial"/>
          <w:sz w:val="24"/>
          <w:szCs w:val="24"/>
        </w:rPr>
        <w:t>выходим в</w:t>
      </w:r>
      <w:r>
        <w:rPr>
          <w:rStyle w:val="fStyle"/>
          <w:rFonts w:eastAsia="Arial"/>
          <w:sz w:val="24"/>
          <w:szCs w:val="24"/>
        </w:rPr>
        <w:t xml:space="preserve"> </w:t>
      </w:r>
      <w:r w:rsidRPr="00461688">
        <w:rPr>
          <w:rStyle w:val="fStyle"/>
          <w:rFonts w:eastAsia="Arial"/>
          <w:sz w:val="24"/>
          <w:szCs w:val="24"/>
        </w:rPr>
        <w:t>Тонкий мир, а</w:t>
      </w:r>
      <w:r>
        <w:rPr>
          <w:rStyle w:val="fStyle"/>
          <w:rFonts w:eastAsia="Arial"/>
          <w:sz w:val="24"/>
          <w:szCs w:val="24"/>
        </w:rPr>
        <w:t xml:space="preserve"> </w:t>
      </w:r>
      <w:r w:rsidRPr="00461688">
        <w:rPr>
          <w:rStyle w:val="fStyle"/>
          <w:rFonts w:eastAsia="Arial"/>
          <w:sz w:val="24"/>
          <w:szCs w:val="24"/>
        </w:rPr>
        <w:t>там мы</w:t>
      </w:r>
      <w:r>
        <w:rPr>
          <w:rStyle w:val="fStyle"/>
          <w:rFonts w:eastAsia="Arial"/>
          <w:sz w:val="24"/>
          <w:szCs w:val="24"/>
        </w:rPr>
        <w:t xml:space="preserve"> </w:t>
      </w:r>
      <w:r w:rsidRPr="00461688">
        <w:rPr>
          <w:rStyle w:val="fStyle"/>
          <w:rFonts w:eastAsia="Arial"/>
          <w:sz w:val="24"/>
          <w:szCs w:val="24"/>
        </w:rPr>
        <w:t>ид</w:t>
      </w:r>
      <w:r>
        <w:rPr>
          <w:rStyle w:val="fStyle"/>
          <w:rFonts w:eastAsia="Arial"/>
          <w:sz w:val="24"/>
          <w:szCs w:val="24"/>
        </w:rPr>
        <w:t>ё</w:t>
      </w:r>
      <w:r w:rsidRPr="00461688">
        <w:rPr>
          <w:rStyle w:val="fStyle"/>
          <w:rFonts w:eastAsia="Arial"/>
          <w:sz w:val="24"/>
          <w:szCs w:val="24"/>
        </w:rPr>
        <w:t>м Буддой автоматически, естественно, не насильно, не</w:t>
      </w:r>
      <w:r>
        <w:rPr>
          <w:rStyle w:val="fStyle"/>
          <w:rFonts w:eastAsia="Arial"/>
          <w:sz w:val="24"/>
          <w:szCs w:val="24"/>
        </w:rPr>
        <w:t xml:space="preserve"> </w:t>
      </w:r>
      <w:r w:rsidRPr="00461688">
        <w:rPr>
          <w:rStyle w:val="fStyle"/>
          <w:rFonts w:eastAsia="Arial"/>
          <w:sz w:val="24"/>
          <w:szCs w:val="24"/>
        </w:rPr>
        <w:t>придумывая, что мы</w:t>
      </w:r>
      <w:r>
        <w:rPr>
          <w:rStyle w:val="fStyle"/>
          <w:rFonts w:eastAsia="Arial"/>
          <w:sz w:val="24"/>
          <w:szCs w:val="24"/>
        </w:rPr>
        <w:t xml:space="preserve"> </w:t>
      </w:r>
      <w:r w:rsidRPr="00461688">
        <w:rPr>
          <w:rStyle w:val="fStyle"/>
          <w:rFonts w:eastAsia="Arial"/>
          <w:sz w:val="24"/>
          <w:szCs w:val="24"/>
        </w:rPr>
        <w:t>Буддой, а автоматически тело Будды в</w:t>
      </w:r>
      <w:r>
        <w:rPr>
          <w:rStyle w:val="fStyle"/>
          <w:rFonts w:eastAsia="Arial"/>
          <w:sz w:val="24"/>
          <w:szCs w:val="24"/>
        </w:rPr>
        <w:t xml:space="preserve"> </w:t>
      </w:r>
      <w:r w:rsidRPr="00461688">
        <w:rPr>
          <w:rStyle w:val="fStyle"/>
          <w:rFonts w:eastAsia="Arial"/>
          <w:sz w:val="24"/>
          <w:szCs w:val="24"/>
        </w:rPr>
        <w:t>Тонком мире действует.</w:t>
      </w:r>
      <w:r w:rsidRPr="00461688">
        <w:rPr>
          <w:rFonts w:ascii="Times New Roman" w:hAnsi="Times New Roman" w:cs="Times New Roman"/>
          <w:sz w:val="24"/>
          <w:szCs w:val="24"/>
        </w:rPr>
        <w:t xml:space="preserve"> </w:t>
      </w:r>
      <w:r w:rsidRPr="00461688">
        <w:rPr>
          <w:rStyle w:val="fStyle"/>
          <w:rFonts w:eastAsia="Arial"/>
          <w:sz w:val="24"/>
          <w:szCs w:val="24"/>
        </w:rPr>
        <w:t>Чувствуйте разницу? Вот тогда у</w:t>
      </w:r>
      <w:r>
        <w:rPr>
          <w:rStyle w:val="fStyle"/>
          <w:rFonts w:eastAsia="Arial"/>
          <w:sz w:val="24"/>
          <w:szCs w:val="24"/>
        </w:rPr>
        <w:t xml:space="preserve"> </w:t>
      </w:r>
      <w:r w:rsidRPr="00461688">
        <w:rPr>
          <w:rStyle w:val="fStyle"/>
          <w:rFonts w:eastAsia="Arial"/>
          <w:sz w:val="24"/>
          <w:szCs w:val="24"/>
        </w:rPr>
        <w:t>вас во</w:t>
      </w:r>
      <w:r>
        <w:rPr>
          <w:rStyle w:val="fStyle"/>
          <w:rFonts w:eastAsia="Arial"/>
          <w:sz w:val="24"/>
          <w:szCs w:val="24"/>
        </w:rPr>
        <w:t xml:space="preserve"> </w:t>
      </w:r>
      <w:r w:rsidRPr="00461688">
        <w:rPr>
          <w:rStyle w:val="fStyle"/>
          <w:rFonts w:eastAsia="Arial"/>
          <w:sz w:val="24"/>
          <w:szCs w:val="24"/>
        </w:rPr>
        <w:t>внутренней подготовке в</w:t>
      </w:r>
      <w:r>
        <w:rPr>
          <w:rStyle w:val="fStyle"/>
          <w:rFonts w:eastAsia="Arial"/>
          <w:sz w:val="24"/>
          <w:szCs w:val="24"/>
        </w:rPr>
        <w:t xml:space="preserve"> </w:t>
      </w:r>
      <w:r w:rsidRPr="00461688">
        <w:rPr>
          <w:rStyle w:val="fStyle"/>
          <w:rFonts w:eastAsia="Arial"/>
          <w:sz w:val="24"/>
          <w:szCs w:val="24"/>
        </w:rPr>
        <w:t>Тонком мире вы</w:t>
      </w:r>
      <w:r>
        <w:rPr>
          <w:rStyle w:val="fStyle"/>
          <w:rFonts w:eastAsia="Arial"/>
          <w:sz w:val="24"/>
          <w:szCs w:val="24"/>
        </w:rPr>
        <w:t xml:space="preserve"> </w:t>
      </w:r>
      <w:r w:rsidRPr="00461688">
        <w:rPr>
          <w:rStyle w:val="fStyle"/>
          <w:rFonts w:eastAsia="Arial"/>
          <w:sz w:val="24"/>
          <w:szCs w:val="24"/>
        </w:rPr>
        <w:t>Будда, а</w:t>
      </w:r>
      <w:r>
        <w:rPr>
          <w:rStyle w:val="fStyle"/>
          <w:rFonts w:eastAsia="Arial"/>
          <w:sz w:val="24"/>
          <w:szCs w:val="24"/>
        </w:rPr>
        <w:t xml:space="preserve"> </w:t>
      </w:r>
      <w:r w:rsidRPr="00461688">
        <w:rPr>
          <w:rStyle w:val="fStyle"/>
          <w:rFonts w:eastAsia="Arial"/>
          <w:sz w:val="24"/>
          <w:szCs w:val="24"/>
        </w:rPr>
        <w:t>во</w:t>
      </w:r>
      <w:r>
        <w:rPr>
          <w:rStyle w:val="fStyle"/>
          <w:rFonts w:eastAsia="Arial"/>
          <w:sz w:val="24"/>
          <w:szCs w:val="24"/>
        </w:rPr>
        <w:t xml:space="preserve"> </w:t>
      </w:r>
      <w:r w:rsidRPr="00461688">
        <w:rPr>
          <w:rStyle w:val="fStyle"/>
          <w:rFonts w:eastAsia="Arial"/>
          <w:sz w:val="24"/>
          <w:szCs w:val="24"/>
        </w:rPr>
        <w:t xml:space="preserve">внешнем мире </w:t>
      </w:r>
      <w:r>
        <w:rPr>
          <w:rStyle w:val="fStyle"/>
          <w:rFonts w:eastAsia="Arial"/>
          <w:sz w:val="24"/>
          <w:szCs w:val="24"/>
        </w:rPr>
        <w:t xml:space="preserve">– </w:t>
      </w:r>
      <w:r w:rsidRPr="00461688">
        <w:rPr>
          <w:rStyle w:val="fStyle"/>
          <w:rFonts w:eastAsia="Arial"/>
          <w:sz w:val="24"/>
          <w:szCs w:val="24"/>
        </w:rPr>
        <w:t>Учитель Синтеза, Ипостась Синтеза.</w:t>
      </w:r>
    </w:p>
    <w:p w14:paraId="48A838AD" w14:textId="77777777" w:rsidR="00DE06A5" w:rsidRPr="00461688" w:rsidRDefault="00DE06A5" w:rsidP="00DE06A5">
      <w:pPr>
        <w:pStyle w:val="pStyle"/>
        <w:spacing w:after="0" w:line="240" w:lineRule="auto"/>
        <w:ind w:firstLine="709"/>
        <w:rPr>
          <w:rStyle w:val="fStyle"/>
          <w:rFonts w:eastAsia="Arial"/>
          <w:sz w:val="24"/>
          <w:szCs w:val="24"/>
        </w:rPr>
      </w:pPr>
      <w:r w:rsidRPr="00461688">
        <w:rPr>
          <w:rStyle w:val="fStyle"/>
          <w:rFonts w:eastAsia="Arial"/>
          <w:sz w:val="24"/>
          <w:szCs w:val="24"/>
        </w:rPr>
        <w:t>Я</w:t>
      </w:r>
      <w:r>
        <w:rPr>
          <w:rStyle w:val="fStyle"/>
          <w:rFonts w:eastAsia="Arial"/>
          <w:sz w:val="24"/>
          <w:szCs w:val="24"/>
        </w:rPr>
        <w:t xml:space="preserve"> </w:t>
      </w:r>
      <w:r w:rsidRPr="00461688">
        <w:rPr>
          <w:rStyle w:val="fStyle"/>
          <w:rFonts w:eastAsia="Arial"/>
          <w:sz w:val="24"/>
          <w:szCs w:val="24"/>
        </w:rPr>
        <w:t>видел погружение, где во</w:t>
      </w:r>
      <w:r>
        <w:rPr>
          <w:rStyle w:val="fStyle"/>
          <w:rFonts w:eastAsia="Arial"/>
          <w:sz w:val="24"/>
          <w:szCs w:val="24"/>
        </w:rPr>
        <w:t xml:space="preserve"> В</w:t>
      </w:r>
      <w:r w:rsidRPr="00461688">
        <w:rPr>
          <w:rStyle w:val="fStyle"/>
          <w:rFonts w:eastAsia="Arial"/>
          <w:sz w:val="24"/>
          <w:szCs w:val="24"/>
        </w:rPr>
        <w:t>нутреннем мире человек ходил Буддой. Несколько человек у</w:t>
      </w:r>
      <w:r>
        <w:rPr>
          <w:rStyle w:val="fStyle"/>
          <w:rFonts w:eastAsia="Arial"/>
          <w:sz w:val="24"/>
          <w:szCs w:val="24"/>
        </w:rPr>
        <w:t xml:space="preserve"> </w:t>
      </w:r>
      <w:r w:rsidRPr="00461688">
        <w:rPr>
          <w:rStyle w:val="fStyle"/>
          <w:rFonts w:eastAsia="Arial"/>
          <w:sz w:val="24"/>
          <w:szCs w:val="24"/>
        </w:rPr>
        <w:t>меня на</w:t>
      </w:r>
      <w:r>
        <w:rPr>
          <w:rStyle w:val="fStyle"/>
          <w:rFonts w:eastAsia="Arial"/>
          <w:sz w:val="24"/>
          <w:szCs w:val="24"/>
        </w:rPr>
        <w:t xml:space="preserve"> </w:t>
      </w:r>
      <w:r w:rsidRPr="00461688">
        <w:rPr>
          <w:rStyle w:val="fStyle"/>
          <w:rFonts w:eastAsia="Arial"/>
          <w:sz w:val="24"/>
          <w:szCs w:val="24"/>
        </w:rPr>
        <w:t>погружение таких были. Один не</w:t>
      </w:r>
      <w:r>
        <w:rPr>
          <w:rStyle w:val="fStyle"/>
          <w:rFonts w:eastAsia="Arial"/>
          <w:sz w:val="24"/>
          <w:szCs w:val="24"/>
        </w:rPr>
        <w:t xml:space="preserve"> </w:t>
      </w:r>
      <w:r w:rsidRPr="00461688">
        <w:rPr>
          <w:rStyle w:val="fStyle"/>
          <w:rFonts w:eastAsia="Arial"/>
          <w:sz w:val="24"/>
          <w:szCs w:val="24"/>
        </w:rPr>
        <w:t>стал служить, только пришёл на</w:t>
      </w:r>
      <w:r>
        <w:rPr>
          <w:rStyle w:val="fStyle"/>
          <w:rFonts w:eastAsia="Arial"/>
          <w:sz w:val="24"/>
          <w:szCs w:val="24"/>
        </w:rPr>
        <w:t xml:space="preserve"> </w:t>
      </w:r>
      <w:r w:rsidRPr="00461688">
        <w:rPr>
          <w:rStyle w:val="fStyle"/>
          <w:rFonts w:eastAsia="Arial"/>
          <w:sz w:val="24"/>
          <w:szCs w:val="24"/>
        </w:rPr>
        <w:t>погружение, порадовался, что он</w:t>
      </w:r>
      <w:r>
        <w:rPr>
          <w:rStyle w:val="fStyle"/>
          <w:rFonts w:eastAsia="Arial"/>
          <w:sz w:val="24"/>
          <w:szCs w:val="24"/>
        </w:rPr>
        <w:t xml:space="preserve"> </w:t>
      </w:r>
      <w:r w:rsidRPr="00461688">
        <w:rPr>
          <w:rStyle w:val="fStyle"/>
          <w:rFonts w:eastAsia="Arial"/>
          <w:sz w:val="24"/>
          <w:szCs w:val="24"/>
        </w:rPr>
        <w:t>на</w:t>
      </w:r>
      <w:r>
        <w:rPr>
          <w:rStyle w:val="fStyle"/>
          <w:rFonts w:eastAsia="Arial"/>
          <w:sz w:val="24"/>
          <w:szCs w:val="24"/>
        </w:rPr>
        <w:t xml:space="preserve"> Э</w:t>
      </w:r>
      <w:r w:rsidRPr="00461688">
        <w:rPr>
          <w:rStyle w:val="fStyle"/>
          <w:rFonts w:eastAsia="Arial"/>
          <w:sz w:val="24"/>
          <w:szCs w:val="24"/>
        </w:rPr>
        <w:t>фире ходит Буддой и</w:t>
      </w:r>
      <w:r>
        <w:rPr>
          <w:rStyle w:val="fStyle"/>
          <w:rFonts w:eastAsia="Arial"/>
          <w:sz w:val="24"/>
          <w:szCs w:val="24"/>
        </w:rPr>
        <w:t xml:space="preserve"> </w:t>
      </w:r>
      <w:r w:rsidRPr="00461688">
        <w:rPr>
          <w:rStyle w:val="fStyle"/>
          <w:rFonts w:eastAsia="Arial"/>
          <w:sz w:val="24"/>
          <w:szCs w:val="24"/>
        </w:rPr>
        <w:t>исчез, в</w:t>
      </w:r>
      <w:r>
        <w:rPr>
          <w:rStyle w:val="fStyle"/>
          <w:rFonts w:eastAsia="Arial"/>
          <w:sz w:val="24"/>
          <w:szCs w:val="24"/>
        </w:rPr>
        <w:t xml:space="preserve"> </w:t>
      </w:r>
      <w:r w:rsidRPr="00461688">
        <w:rPr>
          <w:rStyle w:val="fStyle"/>
          <w:rFonts w:eastAsia="Arial"/>
          <w:sz w:val="24"/>
          <w:szCs w:val="24"/>
        </w:rPr>
        <w:t>смысле Будда реализовался, ему больше ничего не</w:t>
      </w:r>
      <w:r>
        <w:rPr>
          <w:rStyle w:val="fStyle"/>
          <w:rFonts w:eastAsia="Arial"/>
          <w:sz w:val="24"/>
          <w:szCs w:val="24"/>
        </w:rPr>
        <w:t xml:space="preserve"> </w:t>
      </w:r>
      <w:r w:rsidRPr="00461688">
        <w:rPr>
          <w:rStyle w:val="fStyle"/>
          <w:rFonts w:eastAsia="Arial"/>
          <w:sz w:val="24"/>
          <w:szCs w:val="24"/>
        </w:rPr>
        <w:t>надо. В</w:t>
      </w:r>
      <w:r>
        <w:rPr>
          <w:rStyle w:val="fStyle"/>
          <w:rFonts w:eastAsia="Arial"/>
          <w:sz w:val="24"/>
          <w:szCs w:val="24"/>
        </w:rPr>
        <w:t xml:space="preserve"> </w:t>
      </w:r>
      <w:r w:rsidRPr="00461688">
        <w:rPr>
          <w:rStyle w:val="fStyle"/>
          <w:rFonts w:eastAsia="Arial"/>
          <w:sz w:val="24"/>
          <w:szCs w:val="24"/>
        </w:rPr>
        <w:t>этой жизни он</w:t>
      </w:r>
      <w:r>
        <w:rPr>
          <w:rStyle w:val="fStyle"/>
          <w:rFonts w:eastAsia="Arial"/>
          <w:sz w:val="24"/>
          <w:szCs w:val="24"/>
        </w:rPr>
        <w:t xml:space="preserve"> </w:t>
      </w:r>
      <w:r w:rsidRPr="00461688">
        <w:rPr>
          <w:rStyle w:val="fStyle"/>
          <w:rFonts w:eastAsia="Arial"/>
          <w:sz w:val="24"/>
          <w:szCs w:val="24"/>
        </w:rPr>
        <w:t>не</w:t>
      </w:r>
      <w:r>
        <w:rPr>
          <w:rStyle w:val="fStyle"/>
          <w:rFonts w:eastAsia="Arial"/>
          <w:sz w:val="24"/>
          <w:szCs w:val="24"/>
        </w:rPr>
        <w:t xml:space="preserve"> </w:t>
      </w:r>
      <w:r w:rsidRPr="00461688">
        <w:rPr>
          <w:rStyle w:val="fStyle"/>
          <w:rFonts w:eastAsia="Arial"/>
          <w:sz w:val="24"/>
          <w:szCs w:val="24"/>
        </w:rPr>
        <w:t>готов развиваться дальше. Скорее всего, он</w:t>
      </w:r>
      <w:r>
        <w:rPr>
          <w:rStyle w:val="fStyle"/>
          <w:rFonts w:eastAsia="Arial"/>
          <w:sz w:val="24"/>
          <w:szCs w:val="24"/>
        </w:rPr>
        <w:t xml:space="preserve"> </w:t>
      </w:r>
      <w:r w:rsidRPr="00461688">
        <w:rPr>
          <w:rStyle w:val="fStyle"/>
          <w:rFonts w:eastAsia="Arial"/>
          <w:sz w:val="24"/>
          <w:szCs w:val="24"/>
        </w:rPr>
        <w:t>уже перевоплотился по</w:t>
      </w:r>
      <w:r>
        <w:rPr>
          <w:rStyle w:val="fStyle"/>
          <w:rFonts w:eastAsia="Arial"/>
          <w:sz w:val="24"/>
          <w:szCs w:val="24"/>
        </w:rPr>
        <w:t xml:space="preserve"> </w:t>
      </w:r>
      <w:r w:rsidRPr="00461688">
        <w:rPr>
          <w:rStyle w:val="fStyle"/>
          <w:rFonts w:eastAsia="Arial"/>
          <w:sz w:val="24"/>
          <w:szCs w:val="24"/>
        </w:rPr>
        <w:t>своей наглости. Ничего личного. У</w:t>
      </w:r>
      <w:r>
        <w:rPr>
          <w:rStyle w:val="fStyle"/>
          <w:rFonts w:eastAsia="Arial"/>
          <w:sz w:val="24"/>
          <w:szCs w:val="24"/>
        </w:rPr>
        <w:t xml:space="preserve"> </w:t>
      </w:r>
      <w:r w:rsidRPr="00461688">
        <w:rPr>
          <w:rStyle w:val="fStyle"/>
          <w:rFonts w:eastAsia="Arial"/>
          <w:sz w:val="24"/>
          <w:szCs w:val="24"/>
        </w:rPr>
        <w:t>Будд более жесткая система воплощений, если он не</w:t>
      </w:r>
      <w:r>
        <w:rPr>
          <w:rStyle w:val="fStyle"/>
          <w:rFonts w:eastAsia="Arial"/>
          <w:sz w:val="24"/>
          <w:szCs w:val="24"/>
        </w:rPr>
        <w:t xml:space="preserve"> </w:t>
      </w:r>
      <w:r w:rsidRPr="00461688">
        <w:rPr>
          <w:rStyle w:val="fStyle"/>
          <w:rFonts w:eastAsia="Arial"/>
          <w:sz w:val="24"/>
          <w:szCs w:val="24"/>
        </w:rPr>
        <w:t>восходит новой системой, его отправляют в</w:t>
      </w:r>
      <w:r>
        <w:rPr>
          <w:rStyle w:val="fStyle"/>
          <w:rFonts w:eastAsia="Arial"/>
          <w:sz w:val="24"/>
          <w:szCs w:val="24"/>
        </w:rPr>
        <w:t xml:space="preserve"> </w:t>
      </w:r>
      <w:r w:rsidRPr="00461688">
        <w:rPr>
          <w:rStyle w:val="fStyle"/>
          <w:rFonts w:eastAsia="Arial"/>
          <w:sz w:val="24"/>
          <w:szCs w:val="24"/>
        </w:rPr>
        <w:t>следующую жизнь. Ну</w:t>
      </w:r>
      <w:r>
        <w:rPr>
          <w:rStyle w:val="fStyle"/>
          <w:rFonts w:eastAsia="Arial"/>
          <w:sz w:val="24"/>
          <w:szCs w:val="24"/>
        </w:rPr>
        <w:t xml:space="preserve"> </w:t>
      </w:r>
      <w:r w:rsidRPr="00461688">
        <w:rPr>
          <w:rStyle w:val="fStyle"/>
          <w:rFonts w:eastAsia="Arial"/>
          <w:sz w:val="24"/>
          <w:szCs w:val="24"/>
        </w:rPr>
        <w:t>как</w:t>
      </w:r>
      <w:r>
        <w:rPr>
          <w:rStyle w:val="fStyle"/>
          <w:rFonts w:eastAsia="Arial"/>
          <w:sz w:val="24"/>
          <w:szCs w:val="24"/>
        </w:rPr>
        <w:t xml:space="preserve"> </w:t>
      </w:r>
      <w:r w:rsidRPr="00461688">
        <w:rPr>
          <w:rStyle w:val="fStyle"/>
          <w:rFonts w:eastAsia="Arial"/>
          <w:sz w:val="24"/>
          <w:szCs w:val="24"/>
        </w:rPr>
        <w:t>бы я</w:t>
      </w:r>
      <w:r>
        <w:rPr>
          <w:rStyle w:val="fStyle"/>
          <w:rFonts w:eastAsia="Arial"/>
          <w:sz w:val="24"/>
          <w:szCs w:val="24"/>
        </w:rPr>
        <w:t xml:space="preserve"> </w:t>
      </w:r>
      <w:r w:rsidRPr="00461688">
        <w:rPr>
          <w:rStyle w:val="fStyle"/>
          <w:rFonts w:eastAsia="Arial"/>
          <w:sz w:val="24"/>
          <w:szCs w:val="24"/>
        </w:rPr>
        <w:t>тогда это не</w:t>
      </w:r>
      <w:r>
        <w:rPr>
          <w:rStyle w:val="fStyle"/>
          <w:rFonts w:eastAsia="Arial"/>
          <w:sz w:val="24"/>
          <w:szCs w:val="24"/>
        </w:rPr>
        <w:t xml:space="preserve"> </w:t>
      </w:r>
      <w:r w:rsidRPr="00461688">
        <w:rPr>
          <w:rStyle w:val="fStyle"/>
          <w:rFonts w:eastAsia="Arial"/>
          <w:sz w:val="24"/>
          <w:szCs w:val="24"/>
        </w:rPr>
        <w:t>знал, а</w:t>
      </w:r>
      <w:r>
        <w:rPr>
          <w:rStyle w:val="fStyle"/>
          <w:rFonts w:eastAsia="Arial"/>
          <w:sz w:val="24"/>
          <w:szCs w:val="24"/>
        </w:rPr>
        <w:t xml:space="preserve"> </w:t>
      </w:r>
      <w:r w:rsidRPr="00461688">
        <w:rPr>
          <w:rStyle w:val="fStyle"/>
          <w:rFonts w:eastAsia="Arial"/>
          <w:sz w:val="24"/>
          <w:szCs w:val="24"/>
        </w:rPr>
        <w:t>потом уже понял: насильно мил не</w:t>
      </w:r>
      <w:r>
        <w:rPr>
          <w:rStyle w:val="fStyle"/>
          <w:rFonts w:eastAsia="Arial"/>
          <w:sz w:val="24"/>
          <w:szCs w:val="24"/>
        </w:rPr>
        <w:t xml:space="preserve"> </w:t>
      </w:r>
      <w:r w:rsidRPr="00461688">
        <w:rPr>
          <w:rStyle w:val="fStyle"/>
          <w:rFonts w:eastAsia="Arial"/>
          <w:sz w:val="24"/>
          <w:szCs w:val="24"/>
        </w:rPr>
        <w:t>будешь. Мы</w:t>
      </w:r>
      <w:r>
        <w:rPr>
          <w:rStyle w:val="fStyle"/>
          <w:rFonts w:eastAsia="Arial"/>
          <w:sz w:val="24"/>
          <w:szCs w:val="24"/>
        </w:rPr>
        <w:t xml:space="preserve"> </w:t>
      </w:r>
      <w:r w:rsidRPr="00461688">
        <w:rPr>
          <w:rStyle w:val="fStyle"/>
          <w:rFonts w:eastAsia="Arial"/>
          <w:sz w:val="24"/>
          <w:szCs w:val="24"/>
        </w:rPr>
        <w:t>лишь приглашали, шанс давался.</w:t>
      </w:r>
      <w:r w:rsidRPr="00461688">
        <w:rPr>
          <w:rFonts w:ascii="Times New Roman" w:hAnsi="Times New Roman" w:cs="Times New Roman"/>
          <w:sz w:val="24"/>
          <w:szCs w:val="24"/>
        </w:rPr>
        <w:t xml:space="preserve"> </w:t>
      </w:r>
      <w:r w:rsidRPr="00461688">
        <w:rPr>
          <w:rStyle w:val="fStyle"/>
          <w:rFonts w:eastAsia="Arial"/>
          <w:sz w:val="24"/>
          <w:szCs w:val="24"/>
        </w:rPr>
        <w:t>От</w:t>
      </w:r>
      <w:r>
        <w:rPr>
          <w:rStyle w:val="fStyle"/>
          <w:rFonts w:eastAsia="Arial"/>
          <w:sz w:val="24"/>
          <w:szCs w:val="24"/>
        </w:rPr>
        <w:t xml:space="preserve"> </w:t>
      </w:r>
      <w:r w:rsidRPr="00461688">
        <w:rPr>
          <w:rStyle w:val="fStyle"/>
          <w:rFonts w:eastAsia="Arial"/>
          <w:sz w:val="24"/>
          <w:szCs w:val="24"/>
        </w:rPr>
        <w:t>Будде к</w:t>
      </w:r>
      <w:r>
        <w:rPr>
          <w:rStyle w:val="fStyle"/>
          <w:rFonts w:eastAsia="Arial"/>
          <w:sz w:val="24"/>
          <w:szCs w:val="24"/>
        </w:rPr>
        <w:t xml:space="preserve"> </w:t>
      </w:r>
      <w:r w:rsidRPr="00461688">
        <w:rPr>
          <w:rStyle w:val="fStyle"/>
          <w:rFonts w:eastAsia="Arial"/>
          <w:sz w:val="24"/>
          <w:szCs w:val="24"/>
        </w:rPr>
        <w:t>Будде шанс давалс</w:t>
      </w:r>
      <w:r>
        <w:rPr>
          <w:rStyle w:val="fStyle"/>
          <w:rFonts w:eastAsia="Arial"/>
          <w:sz w:val="24"/>
          <w:szCs w:val="24"/>
        </w:rPr>
        <w:t>я, но не у всех реализовывался.</w:t>
      </w:r>
    </w:p>
    <w:p w14:paraId="789329C6" w14:textId="77777777" w:rsidR="00DE06A5" w:rsidRDefault="00DE06A5" w:rsidP="00DE06A5">
      <w:pPr>
        <w:pStyle w:val="pStyle"/>
        <w:spacing w:after="0" w:line="240" w:lineRule="auto"/>
        <w:ind w:firstLine="709"/>
        <w:rPr>
          <w:rStyle w:val="fStyle"/>
          <w:rFonts w:eastAsia="Arial"/>
          <w:sz w:val="24"/>
          <w:szCs w:val="24"/>
        </w:rPr>
      </w:pPr>
      <w:r w:rsidRPr="00461688">
        <w:rPr>
          <w:rStyle w:val="fStyle"/>
          <w:rFonts w:eastAsia="Arial"/>
          <w:sz w:val="24"/>
          <w:szCs w:val="24"/>
        </w:rPr>
        <w:t>Поэтому, чем выше подготовка, тем жёстче правила по</w:t>
      </w:r>
      <w:r>
        <w:rPr>
          <w:rStyle w:val="fStyle"/>
          <w:rFonts w:eastAsia="Arial"/>
          <w:sz w:val="24"/>
          <w:szCs w:val="24"/>
        </w:rPr>
        <w:t xml:space="preserve"> </w:t>
      </w:r>
      <w:r w:rsidRPr="00461688">
        <w:rPr>
          <w:rStyle w:val="fStyle"/>
          <w:rFonts w:eastAsia="Arial"/>
          <w:sz w:val="24"/>
          <w:szCs w:val="24"/>
        </w:rPr>
        <w:t>жизни, которые ты</w:t>
      </w:r>
      <w:r>
        <w:rPr>
          <w:rStyle w:val="fStyle"/>
          <w:rFonts w:eastAsia="Arial"/>
          <w:sz w:val="24"/>
          <w:szCs w:val="24"/>
        </w:rPr>
        <w:t xml:space="preserve"> </w:t>
      </w:r>
      <w:r w:rsidRPr="00461688">
        <w:rPr>
          <w:rStyle w:val="fStyle"/>
          <w:rFonts w:eastAsia="Arial"/>
          <w:sz w:val="24"/>
          <w:szCs w:val="24"/>
        </w:rPr>
        <w:t>долж</w:t>
      </w:r>
      <w:r>
        <w:rPr>
          <w:rStyle w:val="fStyle"/>
          <w:rFonts w:eastAsia="Arial"/>
          <w:sz w:val="24"/>
          <w:szCs w:val="24"/>
        </w:rPr>
        <w:t>ен реализовывать или исполнять.</w:t>
      </w:r>
    </w:p>
    <w:p w14:paraId="0D3AA510" w14:textId="77777777" w:rsidR="00421314" w:rsidRDefault="00421314" w:rsidP="00421314">
      <w:pPr>
        <w:pStyle w:val="1"/>
        <w:rPr>
          <w:rStyle w:val="fStyle"/>
          <w:rFonts w:eastAsia="Arial"/>
          <w:sz w:val="24"/>
          <w:szCs w:val="24"/>
        </w:rPr>
      </w:pPr>
      <w:bookmarkStart w:id="429" w:name="_Toc216463116"/>
      <w:bookmarkStart w:id="430" w:name="_Toc220493170"/>
      <w:r>
        <w:rPr>
          <w:rStyle w:val="fStyle"/>
          <w:rFonts w:eastAsia="Arial"/>
          <w:sz w:val="24"/>
          <w:szCs w:val="24"/>
        </w:rPr>
        <w:t>Переход Внутреннего мира во внешний Мир следующего порядка</w:t>
      </w:r>
      <w:bookmarkEnd w:id="429"/>
      <w:bookmarkEnd w:id="430"/>
    </w:p>
    <w:p w14:paraId="1DDB068B" w14:textId="77777777" w:rsidR="00421314" w:rsidRPr="00F5784D" w:rsidRDefault="00421314" w:rsidP="00421314">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Итак, мы</w:t>
      </w:r>
      <w:r>
        <w:rPr>
          <w:rStyle w:val="fStyle"/>
          <w:rFonts w:eastAsia="Arial"/>
          <w:sz w:val="24"/>
          <w:szCs w:val="24"/>
        </w:rPr>
        <w:t xml:space="preserve"> </w:t>
      </w:r>
      <w:r w:rsidRPr="00F5784D">
        <w:rPr>
          <w:rStyle w:val="fStyle"/>
          <w:rFonts w:eastAsia="Arial"/>
          <w:sz w:val="24"/>
          <w:szCs w:val="24"/>
        </w:rPr>
        <w:t>переходим с</w:t>
      </w:r>
      <w:r>
        <w:rPr>
          <w:rStyle w:val="fStyle"/>
          <w:rFonts w:eastAsia="Arial"/>
          <w:sz w:val="24"/>
          <w:szCs w:val="24"/>
        </w:rPr>
        <w:t xml:space="preserve"> Синтеза</w:t>
      </w:r>
      <w:r w:rsidRPr="00F5784D">
        <w:rPr>
          <w:rStyle w:val="fStyle"/>
          <w:rFonts w:eastAsia="Arial"/>
          <w:sz w:val="24"/>
          <w:szCs w:val="24"/>
        </w:rPr>
        <w:t xml:space="preserve"> </w:t>
      </w:r>
      <w:r>
        <w:rPr>
          <w:rStyle w:val="fStyle"/>
          <w:rFonts w:eastAsia="Arial"/>
          <w:sz w:val="24"/>
          <w:szCs w:val="24"/>
        </w:rPr>
        <w:t>В</w:t>
      </w:r>
      <w:r w:rsidRPr="00F5784D">
        <w:rPr>
          <w:rStyle w:val="fStyle"/>
          <w:rFonts w:eastAsia="Arial"/>
          <w:sz w:val="24"/>
          <w:szCs w:val="24"/>
        </w:rPr>
        <w:t>нутреннего мира</w:t>
      </w:r>
      <w:r>
        <w:rPr>
          <w:rStyle w:val="fStyle"/>
          <w:rFonts w:eastAsia="Arial"/>
          <w:sz w:val="24"/>
          <w:szCs w:val="24"/>
        </w:rPr>
        <w:t>,</w:t>
      </w:r>
      <w:r w:rsidRPr="00F5784D">
        <w:rPr>
          <w:rStyle w:val="fStyle"/>
          <w:rFonts w:eastAsia="Arial"/>
          <w:sz w:val="24"/>
          <w:szCs w:val="24"/>
        </w:rPr>
        <w:t xml:space="preserve"> куда?</w:t>
      </w:r>
      <w:r>
        <w:rPr>
          <w:rFonts w:ascii="Times New Roman" w:hAnsi="Times New Roman" w:cs="Times New Roman"/>
          <w:sz w:val="24"/>
          <w:szCs w:val="24"/>
        </w:rPr>
        <w:t xml:space="preserve"> </w:t>
      </w:r>
      <w:r w:rsidRPr="00F5784D">
        <w:rPr>
          <w:rStyle w:val="fStyle"/>
          <w:rFonts w:eastAsia="Arial"/>
          <w:sz w:val="24"/>
          <w:szCs w:val="24"/>
        </w:rPr>
        <w:t>На</w:t>
      </w:r>
      <w:r>
        <w:rPr>
          <w:rStyle w:val="fStyle"/>
          <w:rFonts w:eastAsia="Arial"/>
          <w:sz w:val="24"/>
          <w:szCs w:val="24"/>
        </w:rPr>
        <w:t xml:space="preserve"> </w:t>
      </w:r>
      <w:r w:rsidRPr="00F5784D">
        <w:rPr>
          <w:rStyle w:val="fStyle"/>
          <w:rFonts w:eastAsia="Arial"/>
          <w:sz w:val="24"/>
          <w:szCs w:val="24"/>
        </w:rPr>
        <w:t>физику первой реальности. И</w:t>
      </w:r>
      <w:r>
        <w:rPr>
          <w:rStyle w:val="fStyle"/>
          <w:rFonts w:eastAsia="Arial"/>
          <w:sz w:val="24"/>
          <w:szCs w:val="24"/>
        </w:rPr>
        <w:t xml:space="preserve"> </w:t>
      </w:r>
      <w:r w:rsidRPr="00F5784D">
        <w:rPr>
          <w:rStyle w:val="fStyle"/>
          <w:rFonts w:eastAsia="Arial"/>
          <w:sz w:val="24"/>
          <w:szCs w:val="24"/>
        </w:rPr>
        <w:t xml:space="preserve">ваш первый </w:t>
      </w:r>
      <w:r>
        <w:rPr>
          <w:rStyle w:val="fStyle"/>
          <w:rFonts w:eastAsia="Arial"/>
          <w:sz w:val="24"/>
          <w:szCs w:val="24"/>
        </w:rPr>
        <w:t>В</w:t>
      </w:r>
      <w:r w:rsidRPr="00F5784D">
        <w:rPr>
          <w:rStyle w:val="fStyle"/>
          <w:rFonts w:eastAsia="Arial"/>
          <w:sz w:val="24"/>
          <w:szCs w:val="24"/>
        </w:rPr>
        <w:t>нутренний мир переходит в</w:t>
      </w:r>
      <w:r>
        <w:rPr>
          <w:rStyle w:val="fStyle"/>
          <w:rFonts w:eastAsia="Arial"/>
          <w:sz w:val="24"/>
          <w:szCs w:val="24"/>
        </w:rPr>
        <w:t xml:space="preserve"> синтезе</w:t>
      </w:r>
      <w:r w:rsidRPr="00F5784D">
        <w:rPr>
          <w:rStyle w:val="fStyle"/>
          <w:rFonts w:eastAsia="Arial"/>
          <w:sz w:val="24"/>
          <w:szCs w:val="24"/>
        </w:rPr>
        <w:t xml:space="preserve"> четырёх </w:t>
      </w:r>
      <w:r>
        <w:rPr>
          <w:rStyle w:val="fStyle"/>
          <w:rFonts w:eastAsia="Arial"/>
          <w:sz w:val="24"/>
          <w:szCs w:val="24"/>
        </w:rPr>
        <w:t>М</w:t>
      </w:r>
      <w:r w:rsidRPr="00F5784D">
        <w:rPr>
          <w:rStyle w:val="fStyle"/>
          <w:rFonts w:eastAsia="Arial"/>
          <w:sz w:val="24"/>
          <w:szCs w:val="24"/>
        </w:rPr>
        <w:t>иров подреальност</w:t>
      </w:r>
      <w:r>
        <w:rPr>
          <w:rStyle w:val="fStyle"/>
          <w:rFonts w:eastAsia="Arial"/>
          <w:sz w:val="24"/>
          <w:szCs w:val="24"/>
        </w:rPr>
        <w:t>ей</w:t>
      </w:r>
      <w:r w:rsidRPr="00F5784D">
        <w:rPr>
          <w:rStyle w:val="fStyle"/>
          <w:rFonts w:eastAsia="Arial"/>
          <w:sz w:val="24"/>
          <w:szCs w:val="24"/>
        </w:rPr>
        <w:t xml:space="preserve"> в</w:t>
      </w:r>
      <w:r>
        <w:rPr>
          <w:rStyle w:val="fStyle"/>
          <w:rFonts w:eastAsia="Arial"/>
          <w:sz w:val="24"/>
          <w:szCs w:val="24"/>
        </w:rPr>
        <w:t xml:space="preserve"> </w:t>
      </w:r>
      <w:r w:rsidRPr="00F5784D">
        <w:rPr>
          <w:rStyle w:val="fStyle"/>
          <w:rFonts w:eastAsia="Arial"/>
          <w:sz w:val="24"/>
          <w:szCs w:val="24"/>
        </w:rPr>
        <w:t>физику первой реальности, и</w:t>
      </w:r>
      <w:r>
        <w:rPr>
          <w:rStyle w:val="fStyle"/>
          <w:rFonts w:eastAsia="Arial"/>
          <w:sz w:val="24"/>
          <w:szCs w:val="24"/>
        </w:rPr>
        <w:t xml:space="preserve"> </w:t>
      </w:r>
      <w:r w:rsidRPr="00F5784D">
        <w:rPr>
          <w:rStyle w:val="fStyle"/>
          <w:rFonts w:eastAsia="Arial"/>
          <w:sz w:val="24"/>
          <w:szCs w:val="24"/>
        </w:rPr>
        <w:t>вы</w:t>
      </w:r>
      <w:r>
        <w:rPr>
          <w:rStyle w:val="fStyle"/>
          <w:rFonts w:eastAsia="Arial"/>
          <w:sz w:val="24"/>
          <w:szCs w:val="24"/>
        </w:rPr>
        <w:t xml:space="preserve"> </w:t>
      </w:r>
      <w:r w:rsidRPr="00F5784D">
        <w:rPr>
          <w:rStyle w:val="fStyle"/>
          <w:rFonts w:eastAsia="Arial"/>
          <w:sz w:val="24"/>
          <w:szCs w:val="24"/>
        </w:rPr>
        <w:t xml:space="preserve">переводите </w:t>
      </w:r>
      <w:r>
        <w:rPr>
          <w:rStyle w:val="fStyle"/>
          <w:rFonts w:eastAsia="Arial"/>
          <w:sz w:val="24"/>
          <w:szCs w:val="24"/>
        </w:rPr>
        <w:t>В</w:t>
      </w:r>
      <w:r w:rsidRPr="00F5784D">
        <w:rPr>
          <w:rStyle w:val="fStyle"/>
          <w:rFonts w:eastAsia="Arial"/>
          <w:sz w:val="24"/>
          <w:szCs w:val="24"/>
        </w:rPr>
        <w:t>нутренний мир во</w:t>
      </w:r>
      <w:r>
        <w:rPr>
          <w:rStyle w:val="fStyle"/>
          <w:rFonts w:eastAsia="Arial"/>
          <w:sz w:val="24"/>
          <w:szCs w:val="24"/>
        </w:rPr>
        <w:t xml:space="preserve"> </w:t>
      </w:r>
      <w:r w:rsidRPr="00F5784D">
        <w:rPr>
          <w:rStyle w:val="fStyle"/>
          <w:rFonts w:eastAsia="Arial"/>
          <w:sz w:val="24"/>
          <w:szCs w:val="24"/>
        </w:rPr>
        <w:t>внешний мир первой реальности, как это делал Христос. Во</w:t>
      </w:r>
      <w:r>
        <w:rPr>
          <w:rStyle w:val="fStyle"/>
          <w:rFonts w:eastAsia="Arial"/>
          <w:sz w:val="24"/>
          <w:szCs w:val="24"/>
        </w:rPr>
        <w:t xml:space="preserve"> </w:t>
      </w:r>
      <w:r w:rsidRPr="00F5784D">
        <w:rPr>
          <w:rStyle w:val="fStyle"/>
          <w:rFonts w:eastAsia="Arial"/>
          <w:sz w:val="24"/>
          <w:szCs w:val="24"/>
        </w:rPr>
        <w:t>внешнем мире первой реальности вы</w:t>
      </w:r>
      <w:r>
        <w:rPr>
          <w:rStyle w:val="fStyle"/>
          <w:rFonts w:eastAsia="Arial"/>
          <w:sz w:val="24"/>
          <w:szCs w:val="24"/>
        </w:rPr>
        <w:t xml:space="preserve"> </w:t>
      </w:r>
      <w:r w:rsidRPr="00F5784D">
        <w:rPr>
          <w:rStyle w:val="fStyle"/>
          <w:rFonts w:eastAsia="Arial"/>
          <w:sz w:val="24"/>
          <w:szCs w:val="24"/>
        </w:rPr>
        <w:t>входите в</w:t>
      </w:r>
      <w:r>
        <w:rPr>
          <w:rStyle w:val="fStyle"/>
          <w:rFonts w:eastAsia="Arial"/>
          <w:sz w:val="24"/>
          <w:szCs w:val="24"/>
        </w:rPr>
        <w:t xml:space="preserve"> Ф</w:t>
      </w:r>
      <w:r w:rsidRPr="00F5784D">
        <w:rPr>
          <w:rStyle w:val="fStyle"/>
          <w:rFonts w:eastAsia="Arial"/>
          <w:sz w:val="24"/>
          <w:szCs w:val="24"/>
        </w:rPr>
        <w:t xml:space="preserve">изический мир </w:t>
      </w:r>
      <w:r>
        <w:rPr>
          <w:rStyle w:val="fStyle"/>
          <w:rFonts w:eastAsia="Arial"/>
          <w:sz w:val="24"/>
          <w:szCs w:val="24"/>
        </w:rPr>
        <w:t xml:space="preserve">Метагалактики </w:t>
      </w:r>
      <w:r w:rsidRPr="00F5784D">
        <w:rPr>
          <w:rStyle w:val="fStyle"/>
          <w:rFonts w:eastAsia="Arial"/>
          <w:sz w:val="24"/>
          <w:szCs w:val="24"/>
        </w:rPr>
        <w:t>Фа.</w:t>
      </w:r>
    </w:p>
    <w:p w14:paraId="7696D105" w14:textId="77777777" w:rsidR="00421314" w:rsidRPr="00F5784D" w:rsidRDefault="00421314" w:rsidP="00421314">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Где он</w:t>
      </w:r>
      <w:r>
        <w:rPr>
          <w:rStyle w:val="fStyle"/>
          <w:rFonts w:eastAsia="Arial"/>
          <w:sz w:val="24"/>
          <w:szCs w:val="24"/>
        </w:rPr>
        <w:t xml:space="preserve"> </w:t>
      </w:r>
      <w:r w:rsidRPr="00F5784D">
        <w:rPr>
          <w:rStyle w:val="fStyle"/>
          <w:rFonts w:eastAsia="Arial"/>
          <w:sz w:val="24"/>
          <w:szCs w:val="24"/>
        </w:rPr>
        <w:t>тут? Дальше. Извините за</w:t>
      </w:r>
      <w:r>
        <w:rPr>
          <w:rStyle w:val="fStyle"/>
          <w:rFonts w:eastAsia="Arial"/>
          <w:sz w:val="24"/>
          <w:szCs w:val="24"/>
        </w:rPr>
        <w:t xml:space="preserve"> </w:t>
      </w:r>
      <w:r w:rsidRPr="00F5784D">
        <w:rPr>
          <w:rStyle w:val="fStyle"/>
          <w:rFonts w:eastAsia="Arial"/>
          <w:sz w:val="24"/>
          <w:szCs w:val="24"/>
        </w:rPr>
        <w:t xml:space="preserve">листы. О, прямо выпал. Вот первая реальность </w:t>
      </w:r>
      <w:r>
        <w:rPr>
          <w:rStyle w:val="fStyle"/>
          <w:rFonts w:eastAsia="Arial"/>
          <w:sz w:val="24"/>
          <w:szCs w:val="24"/>
        </w:rPr>
        <w:t>– вот</w:t>
      </w:r>
      <w:r w:rsidRPr="00F5784D">
        <w:rPr>
          <w:rStyle w:val="fStyle"/>
          <w:rFonts w:eastAsia="Arial"/>
          <w:sz w:val="24"/>
          <w:szCs w:val="24"/>
        </w:rPr>
        <w:t xml:space="preserve"> здесь. Вы</w:t>
      </w:r>
      <w:r>
        <w:rPr>
          <w:rStyle w:val="fStyle"/>
          <w:rFonts w:eastAsia="Arial"/>
          <w:sz w:val="24"/>
          <w:szCs w:val="24"/>
        </w:rPr>
        <w:t xml:space="preserve"> </w:t>
      </w:r>
      <w:r w:rsidRPr="00F5784D">
        <w:rPr>
          <w:rStyle w:val="fStyle"/>
          <w:rFonts w:eastAsia="Arial"/>
          <w:sz w:val="24"/>
          <w:szCs w:val="24"/>
        </w:rPr>
        <w:t>переключились вначале на</w:t>
      </w:r>
      <w:r>
        <w:rPr>
          <w:rStyle w:val="fStyle"/>
          <w:rFonts w:eastAsia="Arial"/>
          <w:sz w:val="24"/>
          <w:szCs w:val="24"/>
        </w:rPr>
        <w:t xml:space="preserve"> Ф</w:t>
      </w:r>
      <w:r w:rsidRPr="00F5784D">
        <w:rPr>
          <w:rStyle w:val="fStyle"/>
          <w:rFonts w:eastAsia="Arial"/>
          <w:sz w:val="24"/>
          <w:szCs w:val="24"/>
        </w:rPr>
        <w:t>изический мир первой реальности, а</w:t>
      </w:r>
      <w:r>
        <w:rPr>
          <w:rStyle w:val="fStyle"/>
          <w:rFonts w:eastAsia="Arial"/>
          <w:sz w:val="24"/>
          <w:szCs w:val="24"/>
        </w:rPr>
        <w:t xml:space="preserve"> </w:t>
      </w:r>
      <w:r w:rsidRPr="00F5784D">
        <w:rPr>
          <w:rStyle w:val="fStyle"/>
          <w:rFonts w:eastAsia="Arial"/>
          <w:sz w:val="24"/>
          <w:szCs w:val="24"/>
        </w:rPr>
        <w:t xml:space="preserve">потом ваш </w:t>
      </w:r>
      <w:r>
        <w:rPr>
          <w:rStyle w:val="fStyle"/>
          <w:rFonts w:eastAsia="Arial"/>
          <w:sz w:val="24"/>
          <w:szCs w:val="24"/>
        </w:rPr>
        <w:t xml:space="preserve">этот </w:t>
      </w:r>
      <w:r w:rsidRPr="00F5784D">
        <w:rPr>
          <w:rStyle w:val="fStyle"/>
          <w:rFonts w:eastAsia="Arial"/>
          <w:sz w:val="24"/>
          <w:szCs w:val="24"/>
        </w:rPr>
        <w:t>внешний мир вырос до</w:t>
      </w:r>
      <w:r>
        <w:rPr>
          <w:rStyle w:val="fStyle"/>
          <w:rFonts w:eastAsia="Arial"/>
          <w:sz w:val="24"/>
          <w:szCs w:val="24"/>
        </w:rPr>
        <w:t xml:space="preserve"> Ф</w:t>
      </w:r>
      <w:r w:rsidRPr="00F5784D">
        <w:rPr>
          <w:rStyle w:val="fStyle"/>
          <w:rFonts w:eastAsia="Arial"/>
          <w:sz w:val="24"/>
          <w:szCs w:val="24"/>
        </w:rPr>
        <w:t xml:space="preserve">изического мира </w:t>
      </w:r>
      <w:r>
        <w:rPr>
          <w:rStyle w:val="fStyle"/>
          <w:rFonts w:eastAsia="Arial"/>
          <w:sz w:val="24"/>
          <w:szCs w:val="24"/>
        </w:rPr>
        <w:t xml:space="preserve">Метагалактики </w:t>
      </w:r>
      <w:r w:rsidRPr="00F5784D">
        <w:rPr>
          <w:rStyle w:val="fStyle"/>
          <w:rFonts w:eastAsia="Arial"/>
          <w:sz w:val="24"/>
          <w:szCs w:val="24"/>
        </w:rPr>
        <w:t>Фа. Первый шаг, то</w:t>
      </w:r>
      <w:r>
        <w:rPr>
          <w:rStyle w:val="fStyle"/>
          <w:rFonts w:eastAsia="Arial"/>
          <w:sz w:val="24"/>
          <w:szCs w:val="24"/>
        </w:rPr>
        <w:t xml:space="preserve"> </w:t>
      </w:r>
      <w:r w:rsidRPr="00F5784D">
        <w:rPr>
          <w:rStyle w:val="fStyle"/>
          <w:rFonts w:eastAsia="Arial"/>
          <w:sz w:val="24"/>
          <w:szCs w:val="24"/>
        </w:rPr>
        <w:t>есть вы</w:t>
      </w:r>
      <w:r>
        <w:rPr>
          <w:rStyle w:val="fStyle"/>
          <w:rFonts w:eastAsia="Arial"/>
          <w:sz w:val="24"/>
          <w:szCs w:val="24"/>
        </w:rPr>
        <w:t xml:space="preserve"> </w:t>
      </w:r>
      <w:r w:rsidRPr="00F5784D">
        <w:rPr>
          <w:rStyle w:val="fStyle"/>
          <w:rFonts w:eastAsia="Arial"/>
          <w:sz w:val="24"/>
          <w:szCs w:val="24"/>
        </w:rPr>
        <w:t>стали метагалактичны</w:t>
      </w:r>
      <w:r>
        <w:rPr>
          <w:rStyle w:val="fStyle"/>
          <w:rFonts w:eastAsia="Arial"/>
          <w:sz w:val="24"/>
          <w:szCs w:val="24"/>
        </w:rPr>
        <w:t>.</w:t>
      </w:r>
      <w:r w:rsidRPr="00F5784D">
        <w:rPr>
          <w:rStyle w:val="fStyle"/>
          <w:rFonts w:eastAsia="Arial"/>
          <w:sz w:val="24"/>
          <w:szCs w:val="24"/>
        </w:rPr>
        <w:t xml:space="preserve"> </w:t>
      </w:r>
      <w:r>
        <w:rPr>
          <w:rStyle w:val="fStyle"/>
          <w:rFonts w:eastAsia="Arial"/>
          <w:sz w:val="24"/>
          <w:szCs w:val="24"/>
        </w:rPr>
        <w:t>Э</w:t>
      </w:r>
      <w:r w:rsidRPr="00F5784D">
        <w:rPr>
          <w:rStyle w:val="fStyle"/>
          <w:rFonts w:eastAsia="Arial"/>
          <w:sz w:val="24"/>
          <w:szCs w:val="24"/>
        </w:rPr>
        <w:t>то мы</w:t>
      </w:r>
      <w:r>
        <w:rPr>
          <w:rStyle w:val="fStyle"/>
          <w:rFonts w:eastAsia="Arial"/>
          <w:sz w:val="24"/>
          <w:szCs w:val="24"/>
        </w:rPr>
        <w:t xml:space="preserve"> </w:t>
      </w:r>
      <w:r w:rsidRPr="00F5784D">
        <w:rPr>
          <w:rStyle w:val="fStyle"/>
          <w:rFonts w:eastAsia="Arial"/>
          <w:sz w:val="24"/>
          <w:szCs w:val="24"/>
        </w:rPr>
        <w:t xml:space="preserve">сейчас будем </w:t>
      </w:r>
      <w:r>
        <w:rPr>
          <w:rStyle w:val="fStyle"/>
          <w:rFonts w:eastAsia="Arial"/>
          <w:sz w:val="24"/>
          <w:szCs w:val="24"/>
        </w:rPr>
        <w:t>стяж</w:t>
      </w:r>
      <w:r w:rsidRPr="00F5784D">
        <w:rPr>
          <w:rStyle w:val="fStyle"/>
          <w:rFonts w:eastAsia="Arial"/>
          <w:sz w:val="24"/>
          <w:szCs w:val="24"/>
        </w:rPr>
        <w:t xml:space="preserve">ать </w:t>
      </w:r>
      <w:r>
        <w:rPr>
          <w:rStyle w:val="fStyle"/>
          <w:rFonts w:eastAsia="Arial"/>
          <w:sz w:val="24"/>
          <w:szCs w:val="24"/>
        </w:rPr>
        <w:t xml:space="preserve">это всё, прям, </w:t>
      </w:r>
      <w:r w:rsidRPr="00F5784D">
        <w:rPr>
          <w:rStyle w:val="fStyle"/>
          <w:rFonts w:eastAsia="Arial"/>
          <w:sz w:val="24"/>
          <w:szCs w:val="24"/>
        </w:rPr>
        <w:t>методично.</w:t>
      </w:r>
    </w:p>
    <w:p w14:paraId="12DD9472" w14:textId="77777777" w:rsidR="00421314" w:rsidRPr="00F5784D" w:rsidRDefault="00421314" w:rsidP="00421314">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Потом из</w:t>
      </w:r>
      <w:r>
        <w:rPr>
          <w:rStyle w:val="fStyle"/>
          <w:rFonts w:eastAsia="Arial"/>
          <w:sz w:val="24"/>
          <w:szCs w:val="24"/>
        </w:rPr>
        <w:t xml:space="preserve"> Ф</w:t>
      </w:r>
      <w:r w:rsidRPr="00F5784D">
        <w:rPr>
          <w:rStyle w:val="fStyle"/>
          <w:rFonts w:eastAsia="Arial"/>
          <w:sz w:val="24"/>
          <w:szCs w:val="24"/>
        </w:rPr>
        <w:t>изического мира вы</w:t>
      </w:r>
      <w:r>
        <w:rPr>
          <w:rStyle w:val="fStyle"/>
          <w:rFonts w:eastAsia="Arial"/>
          <w:sz w:val="24"/>
          <w:szCs w:val="24"/>
        </w:rPr>
        <w:t xml:space="preserve"> </w:t>
      </w:r>
      <w:r w:rsidRPr="00F5784D">
        <w:rPr>
          <w:rStyle w:val="fStyle"/>
          <w:rFonts w:eastAsia="Arial"/>
          <w:sz w:val="24"/>
          <w:szCs w:val="24"/>
        </w:rPr>
        <w:t>опять поднимаетесь на</w:t>
      </w:r>
      <w:r>
        <w:rPr>
          <w:rStyle w:val="fStyle"/>
          <w:rFonts w:eastAsia="Arial"/>
          <w:sz w:val="24"/>
          <w:szCs w:val="24"/>
        </w:rPr>
        <w:t xml:space="preserve"> четыре </w:t>
      </w:r>
      <w:r w:rsidRPr="00F5784D">
        <w:rPr>
          <w:rStyle w:val="fStyle"/>
          <w:rFonts w:eastAsia="Arial"/>
          <w:sz w:val="24"/>
          <w:szCs w:val="24"/>
        </w:rPr>
        <w:t xml:space="preserve">мира </w:t>
      </w:r>
      <w:r>
        <w:rPr>
          <w:rStyle w:val="fStyle"/>
          <w:rFonts w:eastAsia="Arial"/>
          <w:sz w:val="24"/>
          <w:szCs w:val="24"/>
        </w:rPr>
        <w:t>Метагалактики</w:t>
      </w:r>
      <w:r w:rsidRPr="00F5784D">
        <w:rPr>
          <w:rStyle w:val="fStyle"/>
          <w:rFonts w:eastAsia="Arial"/>
          <w:sz w:val="24"/>
          <w:szCs w:val="24"/>
        </w:rPr>
        <w:t xml:space="preserve"> Фа, объединяете и</w:t>
      </w:r>
      <w:r>
        <w:rPr>
          <w:rStyle w:val="fStyle"/>
          <w:rFonts w:eastAsia="Arial"/>
          <w:sz w:val="24"/>
          <w:szCs w:val="24"/>
        </w:rPr>
        <w:t xml:space="preserve"> </w:t>
      </w:r>
      <w:r w:rsidRPr="00F5784D">
        <w:rPr>
          <w:rStyle w:val="fStyle"/>
          <w:rFonts w:eastAsia="Arial"/>
          <w:sz w:val="24"/>
          <w:szCs w:val="24"/>
        </w:rPr>
        <w:t xml:space="preserve">компактифицируете </w:t>
      </w:r>
      <w:r>
        <w:rPr>
          <w:rStyle w:val="fStyle"/>
          <w:rFonts w:eastAsia="Arial"/>
          <w:sz w:val="24"/>
          <w:szCs w:val="24"/>
        </w:rPr>
        <w:t>четыре М</w:t>
      </w:r>
      <w:r w:rsidRPr="00F5784D">
        <w:rPr>
          <w:rStyle w:val="fStyle"/>
          <w:rFonts w:eastAsia="Arial"/>
          <w:sz w:val="24"/>
          <w:szCs w:val="24"/>
        </w:rPr>
        <w:t xml:space="preserve">ира </w:t>
      </w:r>
      <w:r>
        <w:rPr>
          <w:rStyle w:val="fStyle"/>
          <w:rFonts w:eastAsia="Arial"/>
          <w:sz w:val="24"/>
          <w:szCs w:val="24"/>
        </w:rPr>
        <w:t>Метагалактики</w:t>
      </w:r>
      <w:r w:rsidRPr="00F5784D">
        <w:rPr>
          <w:rStyle w:val="fStyle"/>
          <w:rFonts w:eastAsia="Arial"/>
          <w:sz w:val="24"/>
          <w:szCs w:val="24"/>
        </w:rPr>
        <w:t xml:space="preserve"> Фа</w:t>
      </w:r>
      <w:r>
        <w:rPr>
          <w:rStyle w:val="fStyle"/>
          <w:rFonts w:eastAsia="Arial"/>
          <w:sz w:val="24"/>
          <w:szCs w:val="24"/>
        </w:rPr>
        <w:t xml:space="preserve"> </w:t>
      </w:r>
      <w:r w:rsidRPr="00F5784D">
        <w:rPr>
          <w:rStyle w:val="fStyle"/>
          <w:rFonts w:eastAsia="Arial"/>
          <w:sz w:val="24"/>
          <w:szCs w:val="24"/>
        </w:rPr>
        <w:t>во</w:t>
      </w:r>
      <w:r>
        <w:rPr>
          <w:rStyle w:val="fStyle"/>
          <w:rFonts w:eastAsia="Arial"/>
          <w:sz w:val="24"/>
          <w:szCs w:val="24"/>
        </w:rPr>
        <w:t xml:space="preserve"> В</w:t>
      </w:r>
      <w:r w:rsidRPr="00F5784D">
        <w:rPr>
          <w:rStyle w:val="fStyle"/>
          <w:rFonts w:eastAsia="Arial"/>
          <w:sz w:val="24"/>
          <w:szCs w:val="24"/>
        </w:rPr>
        <w:t>нутренний мир и</w:t>
      </w:r>
      <w:r>
        <w:rPr>
          <w:rStyle w:val="fStyle"/>
          <w:rFonts w:eastAsia="Arial"/>
          <w:sz w:val="24"/>
          <w:szCs w:val="24"/>
        </w:rPr>
        <w:t xml:space="preserve"> синтез</w:t>
      </w:r>
      <w:r w:rsidRPr="00F5784D">
        <w:rPr>
          <w:rStyle w:val="fStyle"/>
          <w:rFonts w:eastAsia="Arial"/>
          <w:sz w:val="24"/>
          <w:szCs w:val="24"/>
        </w:rPr>
        <w:t xml:space="preserve">ом </w:t>
      </w:r>
      <w:r>
        <w:rPr>
          <w:rStyle w:val="fStyle"/>
          <w:rFonts w:eastAsia="Arial"/>
          <w:sz w:val="24"/>
          <w:szCs w:val="24"/>
        </w:rPr>
        <w:t>четырёх М</w:t>
      </w:r>
      <w:r w:rsidRPr="00F5784D">
        <w:rPr>
          <w:rStyle w:val="fStyle"/>
          <w:rFonts w:eastAsia="Arial"/>
          <w:sz w:val="24"/>
          <w:szCs w:val="24"/>
        </w:rPr>
        <w:t>иров, помните мы</w:t>
      </w:r>
      <w:r>
        <w:rPr>
          <w:rStyle w:val="fStyle"/>
          <w:rFonts w:eastAsia="Arial"/>
          <w:sz w:val="24"/>
          <w:szCs w:val="24"/>
        </w:rPr>
        <w:t xml:space="preserve"> </w:t>
      </w:r>
      <w:r w:rsidRPr="00F5784D">
        <w:rPr>
          <w:rStyle w:val="fStyle"/>
          <w:rFonts w:eastAsia="Arial"/>
          <w:sz w:val="24"/>
          <w:szCs w:val="24"/>
        </w:rPr>
        <w:t xml:space="preserve">говорили, что </w:t>
      </w:r>
      <w:r>
        <w:rPr>
          <w:rStyle w:val="fStyle"/>
          <w:rFonts w:eastAsia="Arial"/>
          <w:sz w:val="24"/>
          <w:szCs w:val="24"/>
        </w:rPr>
        <w:t>Метагалактика</w:t>
      </w:r>
      <w:r w:rsidRPr="00F5784D">
        <w:rPr>
          <w:rStyle w:val="fStyle"/>
          <w:rFonts w:eastAsia="Arial"/>
          <w:sz w:val="24"/>
          <w:szCs w:val="24"/>
        </w:rPr>
        <w:t xml:space="preserve"> Фа</w:t>
      </w:r>
      <w:r>
        <w:rPr>
          <w:rStyle w:val="fStyle"/>
          <w:rFonts w:eastAsia="Arial"/>
          <w:sz w:val="24"/>
          <w:szCs w:val="24"/>
        </w:rPr>
        <w:t xml:space="preserve"> </w:t>
      </w:r>
      <w:r w:rsidRPr="00F5784D">
        <w:rPr>
          <w:rStyle w:val="fStyle"/>
          <w:rFonts w:eastAsia="Arial"/>
          <w:sz w:val="24"/>
          <w:szCs w:val="24"/>
        </w:rPr>
        <w:t>переходит на</w:t>
      </w:r>
      <w:r>
        <w:rPr>
          <w:rStyle w:val="fStyle"/>
          <w:rFonts w:eastAsia="Arial"/>
          <w:sz w:val="24"/>
          <w:szCs w:val="24"/>
        </w:rPr>
        <w:t xml:space="preserve"> </w:t>
      </w:r>
      <w:r w:rsidRPr="00F5784D">
        <w:rPr>
          <w:rStyle w:val="fStyle"/>
          <w:rFonts w:eastAsia="Arial"/>
          <w:sz w:val="24"/>
          <w:szCs w:val="24"/>
        </w:rPr>
        <w:t xml:space="preserve">физику </w:t>
      </w:r>
      <w:r>
        <w:rPr>
          <w:rStyle w:val="fStyle"/>
          <w:rFonts w:eastAsia="Arial"/>
          <w:sz w:val="24"/>
          <w:szCs w:val="24"/>
        </w:rPr>
        <w:t>О</w:t>
      </w:r>
      <w:r w:rsidRPr="00F5784D">
        <w:rPr>
          <w:rStyle w:val="fStyle"/>
          <w:rFonts w:eastAsia="Arial"/>
          <w:sz w:val="24"/>
          <w:szCs w:val="24"/>
        </w:rPr>
        <w:t xml:space="preserve">ктавной </w:t>
      </w:r>
      <w:r>
        <w:rPr>
          <w:rStyle w:val="fStyle"/>
          <w:rFonts w:eastAsia="Arial"/>
          <w:sz w:val="24"/>
          <w:szCs w:val="24"/>
        </w:rPr>
        <w:t>Метагалактики</w:t>
      </w:r>
      <w:r w:rsidRPr="00F5784D">
        <w:rPr>
          <w:rStyle w:val="fStyle"/>
          <w:rFonts w:eastAsia="Arial"/>
          <w:sz w:val="24"/>
          <w:szCs w:val="24"/>
        </w:rPr>
        <w:t xml:space="preserve">, вот она </w:t>
      </w:r>
      <w:r>
        <w:rPr>
          <w:rStyle w:val="fStyle"/>
          <w:rFonts w:eastAsia="Arial"/>
          <w:sz w:val="24"/>
          <w:szCs w:val="24"/>
        </w:rPr>
        <w:t xml:space="preserve">– </w:t>
      </w:r>
      <w:r w:rsidRPr="00F5784D">
        <w:rPr>
          <w:rStyle w:val="fStyle"/>
          <w:rFonts w:eastAsia="Arial"/>
          <w:sz w:val="24"/>
          <w:szCs w:val="24"/>
        </w:rPr>
        <w:t xml:space="preserve">физика </w:t>
      </w:r>
      <w:r>
        <w:rPr>
          <w:rStyle w:val="fStyle"/>
          <w:rFonts w:eastAsia="Arial"/>
          <w:sz w:val="24"/>
          <w:szCs w:val="24"/>
        </w:rPr>
        <w:t>О</w:t>
      </w:r>
      <w:r w:rsidRPr="00F5784D">
        <w:rPr>
          <w:rStyle w:val="fStyle"/>
          <w:rFonts w:eastAsia="Arial"/>
          <w:sz w:val="24"/>
          <w:szCs w:val="24"/>
        </w:rPr>
        <w:t xml:space="preserve">ктавной </w:t>
      </w:r>
      <w:r>
        <w:rPr>
          <w:rStyle w:val="fStyle"/>
          <w:rFonts w:eastAsia="Arial"/>
          <w:sz w:val="24"/>
          <w:szCs w:val="24"/>
        </w:rPr>
        <w:t>Метагалактики</w:t>
      </w:r>
      <w:r w:rsidRPr="00F5784D">
        <w:rPr>
          <w:rStyle w:val="fStyle"/>
          <w:rFonts w:eastAsia="Arial"/>
          <w:sz w:val="24"/>
          <w:szCs w:val="24"/>
        </w:rPr>
        <w:t xml:space="preserve">. </w:t>
      </w:r>
      <w:r>
        <w:rPr>
          <w:rStyle w:val="fStyle"/>
          <w:rFonts w:eastAsia="Arial"/>
          <w:sz w:val="24"/>
          <w:szCs w:val="24"/>
        </w:rPr>
        <w:t>«</w:t>
      </w:r>
      <w:r w:rsidRPr="00F5784D">
        <w:rPr>
          <w:rStyle w:val="fStyle"/>
          <w:rFonts w:eastAsia="Arial"/>
          <w:sz w:val="24"/>
          <w:szCs w:val="24"/>
        </w:rPr>
        <w:t>ФОМ</w:t>
      </w:r>
      <w:r>
        <w:rPr>
          <w:rStyle w:val="fStyle"/>
          <w:rFonts w:eastAsia="Arial"/>
          <w:sz w:val="24"/>
          <w:szCs w:val="24"/>
        </w:rPr>
        <w:t>а</w:t>
      </w:r>
      <w:r w:rsidRPr="00F5784D">
        <w:rPr>
          <w:rStyle w:val="fStyle"/>
          <w:rFonts w:eastAsia="Arial"/>
          <w:sz w:val="24"/>
          <w:szCs w:val="24"/>
        </w:rPr>
        <w:t xml:space="preserve"> неверующий</w:t>
      </w:r>
      <w:r>
        <w:rPr>
          <w:rStyle w:val="fStyle"/>
          <w:rFonts w:eastAsia="Arial"/>
          <w:sz w:val="24"/>
          <w:szCs w:val="24"/>
        </w:rPr>
        <w:t>»</w:t>
      </w:r>
      <w:r w:rsidRPr="00F5784D">
        <w:rPr>
          <w:rStyle w:val="fStyle"/>
          <w:rFonts w:eastAsia="Arial"/>
          <w:sz w:val="24"/>
          <w:szCs w:val="24"/>
        </w:rPr>
        <w:t xml:space="preserve"> в</w:t>
      </w:r>
      <w:r>
        <w:rPr>
          <w:rStyle w:val="fStyle"/>
          <w:rFonts w:eastAsia="Arial"/>
          <w:sz w:val="24"/>
          <w:szCs w:val="24"/>
        </w:rPr>
        <w:t xml:space="preserve"> </w:t>
      </w:r>
      <w:r w:rsidRPr="00F5784D">
        <w:rPr>
          <w:rStyle w:val="fStyle"/>
          <w:rFonts w:eastAsia="Arial"/>
          <w:sz w:val="24"/>
          <w:szCs w:val="24"/>
        </w:rPr>
        <w:t xml:space="preserve">смысле. Физика </w:t>
      </w:r>
      <w:r>
        <w:rPr>
          <w:rStyle w:val="fStyle"/>
          <w:rFonts w:eastAsia="Arial"/>
          <w:sz w:val="24"/>
          <w:szCs w:val="24"/>
        </w:rPr>
        <w:t>О</w:t>
      </w:r>
      <w:r w:rsidRPr="00F5784D">
        <w:rPr>
          <w:rStyle w:val="fStyle"/>
          <w:rFonts w:eastAsia="Arial"/>
          <w:sz w:val="24"/>
          <w:szCs w:val="24"/>
        </w:rPr>
        <w:t xml:space="preserve">ктавной </w:t>
      </w:r>
      <w:r>
        <w:rPr>
          <w:rStyle w:val="fStyle"/>
          <w:rFonts w:eastAsia="Arial"/>
          <w:sz w:val="24"/>
          <w:szCs w:val="24"/>
        </w:rPr>
        <w:t>Метагалактики</w:t>
      </w:r>
      <w:r w:rsidRPr="00F5784D">
        <w:rPr>
          <w:rStyle w:val="fStyle"/>
          <w:rFonts w:eastAsia="Arial"/>
          <w:sz w:val="24"/>
          <w:szCs w:val="24"/>
        </w:rPr>
        <w:t>.</w:t>
      </w:r>
    </w:p>
    <w:p w14:paraId="599494FB" w14:textId="77777777" w:rsidR="00421314" w:rsidRPr="00C832A5" w:rsidRDefault="00421314" w:rsidP="00421314">
      <w:pPr>
        <w:pStyle w:val="pStyle"/>
        <w:spacing w:after="0" w:line="240" w:lineRule="auto"/>
        <w:ind w:firstLine="709"/>
        <w:rPr>
          <w:rFonts w:ascii="Times New Roman" w:hAnsi="Times New Roman" w:cs="Times New Roman"/>
          <w:sz w:val="24"/>
          <w:szCs w:val="24"/>
        </w:rPr>
      </w:pPr>
      <w:r w:rsidRPr="00F5784D">
        <w:rPr>
          <w:rStyle w:val="fStyle"/>
          <w:rFonts w:eastAsia="Arial"/>
          <w:sz w:val="24"/>
          <w:szCs w:val="24"/>
        </w:rPr>
        <w:t xml:space="preserve">Это </w:t>
      </w:r>
      <w:r>
        <w:rPr>
          <w:rStyle w:val="fStyle"/>
          <w:rFonts w:eastAsia="Arial"/>
          <w:sz w:val="24"/>
          <w:szCs w:val="24"/>
        </w:rPr>
        <w:t xml:space="preserve">Синтез </w:t>
      </w:r>
      <w:r w:rsidRPr="00F5784D">
        <w:rPr>
          <w:rStyle w:val="fStyle"/>
          <w:rFonts w:eastAsia="Arial"/>
          <w:sz w:val="24"/>
          <w:szCs w:val="24"/>
        </w:rPr>
        <w:t>в</w:t>
      </w:r>
      <w:r>
        <w:rPr>
          <w:rStyle w:val="fStyle"/>
          <w:rFonts w:eastAsia="Arial"/>
          <w:sz w:val="24"/>
          <w:szCs w:val="24"/>
        </w:rPr>
        <w:t xml:space="preserve"> ИВДИВО-</w:t>
      </w:r>
      <w:r w:rsidRPr="00F5784D">
        <w:rPr>
          <w:rStyle w:val="fStyle"/>
          <w:rFonts w:eastAsia="Arial"/>
          <w:sz w:val="24"/>
          <w:szCs w:val="24"/>
        </w:rPr>
        <w:t xml:space="preserve">полисе </w:t>
      </w:r>
      <w:r>
        <w:rPr>
          <w:rStyle w:val="fStyle"/>
          <w:rFonts w:eastAsia="Arial"/>
          <w:sz w:val="24"/>
          <w:szCs w:val="24"/>
        </w:rPr>
        <w:t>И</w:t>
      </w:r>
      <w:r w:rsidRPr="00F5784D">
        <w:rPr>
          <w:rStyle w:val="fStyle"/>
          <w:rFonts w:eastAsia="Arial"/>
          <w:sz w:val="24"/>
          <w:szCs w:val="24"/>
        </w:rPr>
        <w:t xml:space="preserve">значально </w:t>
      </w:r>
      <w:r>
        <w:rPr>
          <w:rStyle w:val="fStyle"/>
          <w:rFonts w:eastAsia="Arial"/>
          <w:sz w:val="24"/>
          <w:szCs w:val="24"/>
        </w:rPr>
        <w:t>Вышестоящего</w:t>
      </w:r>
      <w:r w:rsidRPr="00F5784D">
        <w:rPr>
          <w:rStyle w:val="fStyle"/>
          <w:rFonts w:eastAsia="Arial"/>
          <w:sz w:val="24"/>
          <w:szCs w:val="24"/>
        </w:rPr>
        <w:t xml:space="preserve"> </w:t>
      </w:r>
      <w:r>
        <w:rPr>
          <w:rStyle w:val="fStyle"/>
          <w:rFonts w:eastAsia="Arial"/>
          <w:sz w:val="24"/>
          <w:szCs w:val="24"/>
        </w:rPr>
        <w:t>Отца</w:t>
      </w:r>
      <w:r w:rsidRPr="00F5784D">
        <w:rPr>
          <w:rStyle w:val="fStyle"/>
          <w:rFonts w:eastAsia="Arial"/>
          <w:sz w:val="24"/>
          <w:szCs w:val="24"/>
        </w:rPr>
        <w:t>. У</w:t>
      </w:r>
      <w:r>
        <w:rPr>
          <w:rStyle w:val="fStyle"/>
          <w:rFonts w:eastAsia="Arial"/>
          <w:sz w:val="24"/>
          <w:szCs w:val="24"/>
        </w:rPr>
        <w:t xml:space="preserve"> </w:t>
      </w:r>
      <w:r w:rsidRPr="00F5784D">
        <w:rPr>
          <w:rStyle w:val="fStyle"/>
          <w:rFonts w:eastAsia="Arial"/>
          <w:sz w:val="24"/>
          <w:szCs w:val="24"/>
        </w:rPr>
        <w:t>вас там первое архетипическое здание, в</w:t>
      </w:r>
      <w:r>
        <w:rPr>
          <w:rStyle w:val="fStyle"/>
          <w:rFonts w:eastAsia="Arial"/>
          <w:sz w:val="24"/>
          <w:szCs w:val="24"/>
        </w:rPr>
        <w:t xml:space="preserve"> ИВДИВО-</w:t>
      </w:r>
      <w:r w:rsidRPr="00F5784D">
        <w:rPr>
          <w:rStyle w:val="fStyle"/>
          <w:rFonts w:eastAsia="Arial"/>
          <w:sz w:val="24"/>
          <w:szCs w:val="24"/>
        </w:rPr>
        <w:t xml:space="preserve">полисе </w:t>
      </w:r>
      <w:r>
        <w:rPr>
          <w:rStyle w:val="fStyle"/>
          <w:rFonts w:eastAsia="Arial"/>
          <w:sz w:val="24"/>
          <w:szCs w:val="24"/>
        </w:rPr>
        <w:t>Отца</w:t>
      </w:r>
      <w:r w:rsidRPr="00F5784D">
        <w:rPr>
          <w:rStyle w:val="fStyle"/>
          <w:rFonts w:eastAsia="Arial"/>
          <w:sz w:val="24"/>
          <w:szCs w:val="24"/>
        </w:rPr>
        <w:t xml:space="preserve">. </w:t>
      </w:r>
      <w:r w:rsidRPr="00C832A5">
        <w:rPr>
          <w:rStyle w:val="fStyle"/>
          <w:rFonts w:eastAsia="Arial"/>
          <w:sz w:val="24"/>
          <w:szCs w:val="24"/>
        </w:rPr>
        <w:t>Вы</w:t>
      </w:r>
      <w:r>
        <w:rPr>
          <w:rStyle w:val="fStyle"/>
          <w:rFonts w:eastAsia="Arial"/>
          <w:sz w:val="24"/>
          <w:szCs w:val="24"/>
        </w:rPr>
        <w:t xml:space="preserve"> </w:t>
      </w:r>
      <w:r w:rsidRPr="00C832A5">
        <w:rPr>
          <w:rStyle w:val="fStyle"/>
          <w:rFonts w:eastAsia="Arial"/>
          <w:sz w:val="24"/>
          <w:szCs w:val="24"/>
        </w:rPr>
        <w:t>сюда переходите и</w:t>
      </w:r>
      <w:r>
        <w:rPr>
          <w:rStyle w:val="fStyle"/>
          <w:rFonts w:eastAsia="Arial"/>
          <w:sz w:val="24"/>
          <w:szCs w:val="24"/>
        </w:rPr>
        <w:t xml:space="preserve"> </w:t>
      </w:r>
      <w:r w:rsidRPr="00C832A5">
        <w:rPr>
          <w:rStyle w:val="fStyle"/>
          <w:rFonts w:eastAsia="Arial"/>
          <w:sz w:val="24"/>
          <w:szCs w:val="24"/>
        </w:rPr>
        <w:t xml:space="preserve">телом Физики Октавной Метагалактики внутри у вас </w:t>
      </w:r>
      <w:r>
        <w:rPr>
          <w:rStyle w:val="fStyle"/>
          <w:rFonts w:eastAsia="Arial"/>
          <w:sz w:val="24"/>
          <w:szCs w:val="24"/>
        </w:rPr>
        <w:t>В</w:t>
      </w:r>
      <w:r w:rsidRPr="00C832A5">
        <w:rPr>
          <w:rStyle w:val="fStyle"/>
          <w:rFonts w:eastAsia="Arial"/>
          <w:sz w:val="24"/>
          <w:szCs w:val="24"/>
        </w:rPr>
        <w:t xml:space="preserve">нутренний мир, синтезировавший эти четыре </w:t>
      </w:r>
      <w:r>
        <w:rPr>
          <w:rStyle w:val="fStyle"/>
          <w:rFonts w:eastAsia="Arial"/>
          <w:sz w:val="24"/>
          <w:szCs w:val="24"/>
        </w:rPr>
        <w:t>М</w:t>
      </w:r>
      <w:r w:rsidRPr="00C832A5">
        <w:rPr>
          <w:rStyle w:val="fStyle"/>
          <w:rFonts w:eastAsia="Arial"/>
          <w:sz w:val="24"/>
          <w:szCs w:val="24"/>
        </w:rPr>
        <w:t>ира. Называется метод компактификации, объявлен в</w:t>
      </w:r>
      <w:r>
        <w:rPr>
          <w:rStyle w:val="fStyle"/>
          <w:rFonts w:eastAsia="Arial"/>
          <w:sz w:val="24"/>
          <w:szCs w:val="24"/>
        </w:rPr>
        <w:t xml:space="preserve"> </w:t>
      </w:r>
      <w:r w:rsidRPr="00C832A5">
        <w:rPr>
          <w:rStyle w:val="fStyle"/>
          <w:rFonts w:eastAsia="Arial"/>
          <w:sz w:val="24"/>
          <w:szCs w:val="24"/>
        </w:rPr>
        <w:t>Парадигме</w:t>
      </w:r>
      <w:r>
        <w:rPr>
          <w:rStyle w:val="fStyle"/>
          <w:rFonts w:eastAsia="Arial"/>
          <w:sz w:val="24"/>
          <w:szCs w:val="24"/>
        </w:rPr>
        <w:t>,</w:t>
      </w:r>
      <w:r w:rsidRPr="00C832A5">
        <w:rPr>
          <w:rStyle w:val="fStyle"/>
          <w:rFonts w:eastAsia="Arial"/>
          <w:sz w:val="24"/>
          <w:szCs w:val="24"/>
        </w:rPr>
        <w:t xml:space="preserve"> </w:t>
      </w:r>
      <w:r>
        <w:rPr>
          <w:rStyle w:val="fStyle"/>
          <w:rFonts w:eastAsia="Arial"/>
          <w:sz w:val="24"/>
          <w:szCs w:val="24"/>
        </w:rPr>
        <w:t>к</w:t>
      </w:r>
      <w:r w:rsidRPr="00C832A5">
        <w:rPr>
          <w:rStyle w:val="fStyle"/>
          <w:rFonts w:eastAsia="Arial"/>
          <w:sz w:val="24"/>
          <w:szCs w:val="24"/>
        </w:rPr>
        <w:t>ак один из</w:t>
      </w:r>
      <w:r>
        <w:rPr>
          <w:rStyle w:val="fStyle"/>
          <w:rFonts w:eastAsia="Arial"/>
          <w:sz w:val="24"/>
          <w:szCs w:val="24"/>
        </w:rPr>
        <w:t xml:space="preserve"> </w:t>
      </w:r>
      <w:r w:rsidRPr="00C832A5">
        <w:rPr>
          <w:rStyle w:val="fStyle"/>
          <w:rFonts w:eastAsia="Arial"/>
          <w:sz w:val="24"/>
          <w:szCs w:val="24"/>
        </w:rPr>
        <w:t>главнейших</w:t>
      </w:r>
      <w:r>
        <w:rPr>
          <w:rStyle w:val="fStyle"/>
          <w:rFonts w:eastAsia="Arial"/>
          <w:sz w:val="24"/>
          <w:szCs w:val="24"/>
        </w:rPr>
        <w:t>.</w:t>
      </w:r>
      <w:r w:rsidRPr="00C832A5">
        <w:rPr>
          <w:rStyle w:val="fStyle"/>
          <w:rFonts w:eastAsia="Arial"/>
          <w:sz w:val="24"/>
          <w:szCs w:val="24"/>
        </w:rPr>
        <w:t xml:space="preserve"> </w:t>
      </w:r>
      <w:r>
        <w:rPr>
          <w:rStyle w:val="fStyle"/>
          <w:rFonts w:eastAsia="Arial"/>
          <w:sz w:val="24"/>
          <w:szCs w:val="24"/>
        </w:rPr>
        <w:t>М</w:t>
      </w:r>
      <w:r w:rsidRPr="00C832A5">
        <w:rPr>
          <w:rStyle w:val="fStyle"/>
          <w:rFonts w:eastAsia="Arial"/>
          <w:sz w:val="24"/>
          <w:szCs w:val="24"/>
        </w:rPr>
        <w:t>асштабировани</w:t>
      </w:r>
      <w:r>
        <w:rPr>
          <w:rStyle w:val="fStyle"/>
          <w:rFonts w:eastAsia="Arial"/>
          <w:sz w:val="24"/>
          <w:szCs w:val="24"/>
        </w:rPr>
        <w:t>е</w:t>
      </w:r>
      <w:r w:rsidRPr="00C832A5">
        <w:rPr>
          <w:rStyle w:val="fStyle"/>
          <w:rFonts w:eastAsia="Arial"/>
          <w:sz w:val="24"/>
          <w:szCs w:val="24"/>
        </w:rPr>
        <w:t xml:space="preserve"> и</w:t>
      </w:r>
      <w:r>
        <w:rPr>
          <w:rStyle w:val="fStyle"/>
          <w:rFonts w:eastAsia="Arial"/>
          <w:sz w:val="24"/>
          <w:szCs w:val="24"/>
        </w:rPr>
        <w:t xml:space="preserve"> </w:t>
      </w:r>
      <w:r w:rsidRPr="00C832A5">
        <w:rPr>
          <w:rStyle w:val="fStyle"/>
          <w:rFonts w:eastAsia="Arial"/>
          <w:sz w:val="24"/>
          <w:szCs w:val="24"/>
        </w:rPr>
        <w:t>компактификаци</w:t>
      </w:r>
      <w:r>
        <w:rPr>
          <w:rStyle w:val="fStyle"/>
          <w:rFonts w:eastAsia="Arial"/>
          <w:sz w:val="24"/>
          <w:szCs w:val="24"/>
        </w:rPr>
        <w:t xml:space="preserve">я – </w:t>
      </w:r>
      <w:r w:rsidRPr="00C832A5">
        <w:rPr>
          <w:rStyle w:val="fStyle"/>
          <w:rFonts w:eastAsia="Arial"/>
          <w:sz w:val="24"/>
          <w:szCs w:val="24"/>
        </w:rPr>
        <w:t>два главнейших метода шестой</w:t>
      </w:r>
      <w:r>
        <w:rPr>
          <w:rStyle w:val="fStyle"/>
          <w:rFonts w:eastAsia="Arial"/>
          <w:sz w:val="24"/>
          <w:szCs w:val="24"/>
        </w:rPr>
        <w:t xml:space="preserve"> </w:t>
      </w:r>
      <w:r w:rsidRPr="00C832A5">
        <w:rPr>
          <w:rStyle w:val="fStyle"/>
          <w:rFonts w:eastAsia="Arial"/>
          <w:sz w:val="24"/>
          <w:szCs w:val="24"/>
        </w:rPr>
        <w:t>расы.</w:t>
      </w:r>
    </w:p>
    <w:p w14:paraId="34244A89"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Вы вышли на</w:t>
      </w:r>
      <w:r>
        <w:rPr>
          <w:rStyle w:val="fStyle"/>
          <w:rFonts w:eastAsia="Arial"/>
          <w:sz w:val="24"/>
          <w:szCs w:val="24"/>
        </w:rPr>
        <w:t xml:space="preserve"> </w:t>
      </w:r>
      <w:r w:rsidRPr="00C832A5">
        <w:rPr>
          <w:rStyle w:val="fStyle"/>
          <w:rFonts w:eastAsia="Arial"/>
          <w:sz w:val="24"/>
          <w:szCs w:val="24"/>
        </w:rPr>
        <w:t>Физику Октавной Метагалактики. Куда дальше идём? Физику Октавной Метагалактики как синтез Метагалактики</w:t>
      </w:r>
      <w:r>
        <w:rPr>
          <w:rStyle w:val="fStyle"/>
          <w:rFonts w:eastAsia="Arial"/>
          <w:sz w:val="24"/>
          <w:szCs w:val="24"/>
        </w:rPr>
        <w:t xml:space="preserve"> </w:t>
      </w:r>
      <w:r w:rsidRPr="00C832A5">
        <w:rPr>
          <w:rStyle w:val="fStyle"/>
          <w:rFonts w:eastAsia="Arial"/>
          <w:sz w:val="24"/>
          <w:szCs w:val="24"/>
        </w:rPr>
        <w:t>Фа. И</w:t>
      </w:r>
      <w:r>
        <w:rPr>
          <w:rStyle w:val="fStyle"/>
          <w:rFonts w:eastAsia="Arial"/>
          <w:sz w:val="24"/>
          <w:szCs w:val="24"/>
        </w:rPr>
        <w:t xml:space="preserve"> </w:t>
      </w:r>
      <w:r w:rsidRPr="00C832A5">
        <w:rPr>
          <w:rStyle w:val="fStyle"/>
          <w:rFonts w:eastAsia="Arial"/>
          <w:sz w:val="24"/>
          <w:szCs w:val="24"/>
        </w:rPr>
        <w:t>мы</w:t>
      </w:r>
      <w:r>
        <w:rPr>
          <w:rStyle w:val="fStyle"/>
          <w:rFonts w:eastAsia="Arial"/>
          <w:sz w:val="24"/>
          <w:szCs w:val="24"/>
        </w:rPr>
        <w:t xml:space="preserve"> </w:t>
      </w:r>
      <w:r w:rsidRPr="00C832A5">
        <w:rPr>
          <w:rStyle w:val="fStyle"/>
          <w:rFonts w:eastAsia="Arial"/>
          <w:sz w:val="24"/>
          <w:szCs w:val="24"/>
        </w:rPr>
        <w:t xml:space="preserve">прошли </w:t>
      </w:r>
      <w:r>
        <w:rPr>
          <w:rStyle w:val="fStyle"/>
          <w:rFonts w:eastAsia="Arial"/>
          <w:sz w:val="24"/>
          <w:szCs w:val="24"/>
        </w:rPr>
        <w:t>А</w:t>
      </w:r>
      <w:r w:rsidRPr="00C832A5">
        <w:rPr>
          <w:rStyle w:val="fStyle"/>
          <w:rFonts w:eastAsia="Arial"/>
          <w:sz w:val="24"/>
          <w:szCs w:val="24"/>
        </w:rPr>
        <w:t>рхетипические миры в синтезе себя, мы</w:t>
      </w:r>
      <w:r>
        <w:rPr>
          <w:rStyle w:val="fStyle"/>
          <w:rFonts w:eastAsia="Arial"/>
          <w:sz w:val="24"/>
          <w:szCs w:val="24"/>
        </w:rPr>
        <w:t xml:space="preserve"> </w:t>
      </w:r>
      <w:r w:rsidRPr="00C832A5">
        <w:rPr>
          <w:rStyle w:val="fStyle"/>
          <w:rFonts w:eastAsia="Arial"/>
          <w:sz w:val="24"/>
          <w:szCs w:val="24"/>
        </w:rPr>
        <w:t>идём одной линией. Дальше мы</w:t>
      </w:r>
      <w:r>
        <w:rPr>
          <w:rStyle w:val="fStyle"/>
          <w:rFonts w:eastAsia="Arial"/>
          <w:sz w:val="24"/>
          <w:szCs w:val="24"/>
        </w:rPr>
        <w:t xml:space="preserve"> </w:t>
      </w:r>
      <w:r w:rsidRPr="00C832A5">
        <w:rPr>
          <w:rStyle w:val="fStyle"/>
          <w:rFonts w:eastAsia="Arial"/>
          <w:sz w:val="24"/>
          <w:szCs w:val="24"/>
        </w:rPr>
        <w:t>идём в</w:t>
      </w:r>
      <w:r>
        <w:rPr>
          <w:rStyle w:val="fStyle"/>
          <w:rFonts w:eastAsia="Arial"/>
          <w:sz w:val="24"/>
          <w:szCs w:val="24"/>
        </w:rPr>
        <w:t xml:space="preserve"> </w:t>
      </w:r>
      <w:r w:rsidRPr="00C832A5">
        <w:rPr>
          <w:rStyle w:val="fStyle"/>
          <w:rFonts w:eastAsia="Arial"/>
          <w:sz w:val="24"/>
          <w:szCs w:val="24"/>
        </w:rPr>
        <w:t xml:space="preserve">Физику </w:t>
      </w:r>
      <w:r>
        <w:rPr>
          <w:rStyle w:val="fStyle"/>
          <w:rFonts w:eastAsia="Arial"/>
          <w:sz w:val="24"/>
          <w:szCs w:val="24"/>
        </w:rPr>
        <w:t>К</w:t>
      </w:r>
      <w:r w:rsidRPr="00C832A5">
        <w:rPr>
          <w:rStyle w:val="fStyle"/>
          <w:rFonts w:eastAsia="Arial"/>
          <w:sz w:val="24"/>
          <w:szCs w:val="24"/>
        </w:rPr>
        <w:t>осмоса. То</w:t>
      </w:r>
      <w:r>
        <w:rPr>
          <w:rStyle w:val="fStyle"/>
          <w:rFonts w:eastAsia="Arial"/>
          <w:sz w:val="24"/>
          <w:szCs w:val="24"/>
        </w:rPr>
        <w:t xml:space="preserve"> </w:t>
      </w:r>
      <w:r w:rsidRPr="00C832A5">
        <w:rPr>
          <w:rStyle w:val="fStyle"/>
          <w:rFonts w:eastAsia="Arial"/>
          <w:sz w:val="24"/>
          <w:szCs w:val="24"/>
        </w:rPr>
        <w:t xml:space="preserve">есть Метагалактика Фа </w:t>
      </w:r>
      <w:r>
        <w:rPr>
          <w:rStyle w:val="fStyle"/>
          <w:rFonts w:eastAsia="Arial"/>
          <w:sz w:val="24"/>
          <w:szCs w:val="24"/>
        </w:rPr>
        <w:t xml:space="preserve">– </w:t>
      </w:r>
      <w:r w:rsidRPr="00C832A5">
        <w:rPr>
          <w:rStyle w:val="fStyle"/>
          <w:rFonts w:eastAsia="Arial"/>
          <w:sz w:val="24"/>
          <w:szCs w:val="24"/>
        </w:rPr>
        <w:t>эт</w:t>
      </w:r>
      <w:r>
        <w:rPr>
          <w:rStyle w:val="fStyle"/>
          <w:rFonts w:eastAsia="Arial"/>
          <w:sz w:val="24"/>
          <w:szCs w:val="24"/>
        </w:rPr>
        <w:t>о физическая,</w:t>
      </w:r>
      <w:r w:rsidRPr="00C832A5">
        <w:rPr>
          <w:rStyle w:val="fStyle"/>
          <w:rFonts w:eastAsia="Arial"/>
          <w:sz w:val="24"/>
          <w:szCs w:val="24"/>
        </w:rPr>
        <w:t xml:space="preserve"> Физический архетип Метагалактического космоса. То</w:t>
      </w:r>
      <w:r>
        <w:rPr>
          <w:rStyle w:val="fStyle"/>
          <w:rFonts w:eastAsia="Arial"/>
          <w:sz w:val="24"/>
          <w:szCs w:val="24"/>
        </w:rPr>
        <w:t xml:space="preserve"> </w:t>
      </w:r>
      <w:r w:rsidRPr="00C832A5">
        <w:rPr>
          <w:rStyle w:val="fStyle"/>
          <w:rFonts w:eastAsia="Arial"/>
          <w:sz w:val="24"/>
          <w:szCs w:val="24"/>
        </w:rPr>
        <w:t>есть вот она Физика и вот здесь на</w:t>
      </w:r>
      <w:r>
        <w:rPr>
          <w:rStyle w:val="fStyle"/>
          <w:rFonts w:eastAsia="Arial"/>
          <w:sz w:val="24"/>
          <w:szCs w:val="24"/>
        </w:rPr>
        <w:t xml:space="preserve"> </w:t>
      </w:r>
      <w:r w:rsidRPr="00C832A5">
        <w:rPr>
          <w:rStyle w:val="fStyle"/>
          <w:rFonts w:eastAsia="Arial"/>
          <w:sz w:val="24"/>
          <w:szCs w:val="24"/>
        </w:rPr>
        <w:t>первом архет</w:t>
      </w:r>
      <w:r>
        <w:rPr>
          <w:rStyle w:val="fStyle"/>
          <w:rFonts w:eastAsia="Arial"/>
          <w:sz w:val="24"/>
          <w:szCs w:val="24"/>
        </w:rPr>
        <w:t>ипе Метагалактика Фа из 256-ти.</w:t>
      </w:r>
    </w:p>
    <w:p w14:paraId="6F4C2C14"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И</w:t>
      </w:r>
      <w:r>
        <w:rPr>
          <w:rStyle w:val="fStyle"/>
          <w:rFonts w:eastAsia="Arial"/>
          <w:sz w:val="24"/>
          <w:szCs w:val="24"/>
        </w:rPr>
        <w:t xml:space="preserve"> </w:t>
      </w:r>
      <w:r w:rsidRPr="00C832A5">
        <w:rPr>
          <w:rStyle w:val="fStyle"/>
          <w:rFonts w:eastAsia="Arial"/>
          <w:sz w:val="24"/>
          <w:szCs w:val="24"/>
        </w:rPr>
        <w:t>дальше будет сложнее, потому что легче нам было развернуться в</w:t>
      </w:r>
      <w:r>
        <w:rPr>
          <w:rStyle w:val="fStyle"/>
          <w:rFonts w:eastAsia="Arial"/>
          <w:sz w:val="24"/>
          <w:szCs w:val="24"/>
        </w:rPr>
        <w:t xml:space="preserve"> </w:t>
      </w:r>
      <w:r w:rsidRPr="00C832A5">
        <w:rPr>
          <w:rStyle w:val="fStyle"/>
          <w:rFonts w:eastAsia="Arial"/>
          <w:sz w:val="24"/>
          <w:szCs w:val="24"/>
        </w:rPr>
        <w:t>16-ти</w:t>
      </w:r>
      <w:r>
        <w:rPr>
          <w:rStyle w:val="fStyle"/>
          <w:rFonts w:eastAsia="Arial"/>
          <w:sz w:val="24"/>
          <w:szCs w:val="24"/>
        </w:rPr>
        <w:t xml:space="preserve"> </w:t>
      </w:r>
      <w:r w:rsidRPr="00C832A5">
        <w:rPr>
          <w:rStyle w:val="fStyle"/>
          <w:rFonts w:eastAsia="Arial"/>
          <w:sz w:val="24"/>
          <w:szCs w:val="24"/>
        </w:rPr>
        <w:t>архетипах. 16</w:t>
      </w:r>
      <w:r>
        <w:rPr>
          <w:rStyle w:val="fStyle"/>
          <w:rFonts w:eastAsia="Arial"/>
          <w:sz w:val="24"/>
          <w:szCs w:val="24"/>
        </w:rPr>
        <w:t xml:space="preserve"> </w:t>
      </w:r>
      <w:r w:rsidRPr="00C832A5">
        <w:rPr>
          <w:rStyle w:val="fStyle"/>
          <w:rFonts w:eastAsia="Arial"/>
          <w:sz w:val="24"/>
          <w:szCs w:val="24"/>
        </w:rPr>
        <w:t>архетипов отражают 16</w:t>
      </w:r>
      <w:r>
        <w:rPr>
          <w:rStyle w:val="fStyle"/>
          <w:rFonts w:eastAsia="Arial"/>
          <w:sz w:val="24"/>
          <w:szCs w:val="24"/>
        </w:rPr>
        <w:t xml:space="preserve"> </w:t>
      </w:r>
      <w:r w:rsidRPr="00C832A5">
        <w:rPr>
          <w:rStyle w:val="fStyle"/>
          <w:rFonts w:eastAsia="Arial"/>
          <w:sz w:val="24"/>
          <w:szCs w:val="24"/>
        </w:rPr>
        <w:t>космосов и отражают 16</w:t>
      </w:r>
      <w:r>
        <w:rPr>
          <w:rStyle w:val="fStyle"/>
          <w:rFonts w:eastAsia="Arial"/>
          <w:sz w:val="24"/>
          <w:szCs w:val="24"/>
        </w:rPr>
        <w:t xml:space="preserve"> </w:t>
      </w:r>
      <w:r w:rsidRPr="00C832A5">
        <w:rPr>
          <w:rStyle w:val="fStyle"/>
          <w:rFonts w:eastAsia="Arial"/>
          <w:sz w:val="24"/>
          <w:szCs w:val="24"/>
        </w:rPr>
        <w:t>архетипов как базу восприятия. А</w:t>
      </w:r>
      <w:r>
        <w:rPr>
          <w:rStyle w:val="fStyle"/>
          <w:rFonts w:eastAsia="Arial"/>
          <w:sz w:val="24"/>
          <w:szCs w:val="24"/>
        </w:rPr>
        <w:t xml:space="preserve"> </w:t>
      </w:r>
      <w:r w:rsidRPr="00C832A5">
        <w:rPr>
          <w:rStyle w:val="fStyle"/>
          <w:rFonts w:eastAsia="Arial"/>
          <w:sz w:val="24"/>
          <w:szCs w:val="24"/>
        </w:rPr>
        <w:t>нам надо из</w:t>
      </w:r>
      <w:r>
        <w:rPr>
          <w:rStyle w:val="fStyle"/>
          <w:rFonts w:eastAsia="Arial"/>
          <w:sz w:val="24"/>
          <w:szCs w:val="24"/>
        </w:rPr>
        <w:t xml:space="preserve"> </w:t>
      </w:r>
      <w:r w:rsidRPr="00C832A5">
        <w:rPr>
          <w:rStyle w:val="fStyle"/>
          <w:rFonts w:eastAsia="Arial"/>
          <w:sz w:val="24"/>
          <w:szCs w:val="24"/>
        </w:rPr>
        <w:t>этой Физики развернуться в</w:t>
      </w:r>
      <w:r>
        <w:rPr>
          <w:rStyle w:val="fStyle"/>
          <w:rFonts w:eastAsia="Arial"/>
          <w:sz w:val="24"/>
          <w:szCs w:val="24"/>
        </w:rPr>
        <w:t xml:space="preserve"> </w:t>
      </w:r>
      <w:r w:rsidRPr="00C832A5">
        <w:rPr>
          <w:rStyle w:val="fStyle"/>
          <w:rFonts w:eastAsia="Arial"/>
          <w:sz w:val="24"/>
          <w:szCs w:val="24"/>
        </w:rPr>
        <w:t>Физический мир Метагалактического космоса. Это</w:t>
      </w:r>
      <w:r>
        <w:rPr>
          <w:rStyle w:val="fStyle"/>
          <w:rFonts w:eastAsia="Arial"/>
          <w:sz w:val="24"/>
          <w:szCs w:val="24"/>
        </w:rPr>
        <w:t xml:space="preserve"> ИВДИВО Металлического космоса.</w:t>
      </w:r>
    </w:p>
    <w:p w14:paraId="5843F1F3"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Развернулись, встали физически вовне. Вот Физический мир Метагалактического космоса внешне. Потом синтезируем 4</w:t>
      </w:r>
      <w:r>
        <w:rPr>
          <w:rStyle w:val="fStyle"/>
          <w:rFonts w:eastAsia="Arial"/>
          <w:sz w:val="24"/>
          <w:szCs w:val="24"/>
        </w:rPr>
        <w:t xml:space="preserve"> </w:t>
      </w:r>
      <w:r w:rsidRPr="00C832A5">
        <w:rPr>
          <w:rStyle w:val="fStyle"/>
          <w:rFonts w:eastAsia="Arial"/>
          <w:sz w:val="24"/>
          <w:szCs w:val="24"/>
        </w:rPr>
        <w:t>мира Метагалактического космоса</w:t>
      </w:r>
      <w:r>
        <w:rPr>
          <w:rStyle w:val="fStyle"/>
          <w:rFonts w:eastAsia="Arial"/>
          <w:sz w:val="24"/>
          <w:szCs w:val="24"/>
        </w:rPr>
        <w:t xml:space="preserve"> – п</w:t>
      </w:r>
      <w:r w:rsidRPr="00C832A5">
        <w:rPr>
          <w:rStyle w:val="fStyle"/>
          <w:rFonts w:eastAsia="Arial"/>
          <w:sz w:val="24"/>
          <w:szCs w:val="24"/>
        </w:rPr>
        <w:t>ереходим на</w:t>
      </w:r>
      <w:r>
        <w:rPr>
          <w:rStyle w:val="fStyle"/>
          <w:rFonts w:eastAsia="Arial"/>
          <w:sz w:val="24"/>
          <w:szCs w:val="24"/>
        </w:rPr>
        <w:t xml:space="preserve"> </w:t>
      </w:r>
      <w:r w:rsidRPr="00C832A5">
        <w:rPr>
          <w:rStyle w:val="fStyle"/>
          <w:rFonts w:eastAsia="Arial"/>
          <w:sz w:val="24"/>
          <w:szCs w:val="24"/>
        </w:rPr>
        <w:t xml:space="preserve">Физику следующего </w:t>
      </w:r>
      <w:r>
        <w:rPr>
          <w:rStyle w:val="fStyle"/>
          <w:rFonts w:eastAsia="Arial"/>
          <w:sz w:val="24"/>
          <w:szCs w:val="24"/>
        </w:rPr>
        <w:t>Космоса. З</w:t>
      </w:r>
      <w:r w:rsidRPr="00C832A5">
        <w:rPr>
          <w:rStyle w:val="fStyle"/>
          <w:rFonts w:eastAsia="Arial"/>
          <w:sz w:val="24"/>
          <w:szCs w:val="24"/>
        </w:rPr>
        <w:t>а</w:t>
      </w:r>
      <w:r>
        <w:rPr>
          <w:rStyle w:val="fStyle"/>
          <w:rFonts w:eastAsia="Arial"/>
          <w:sz w:val="24"/>
          <w:szCs w:val="24"/>
        </w:rPr>
        <w:t xml:space="preserve"> </w:t>
      </w:r>
      <w:r w:rsidRPr="00C832A5">
        <w:rPr>
          <w:rStyle w:val="fStyle"/>
          <w:rFonts w:eastAsia="Arial"/>
          <w:sz w:val="24"/>
          <w:szCs w:val="24"/>
        </w:rPr>
        <w:t xml:space="preserve">Метагалактическим </w:t>
      </w:r>
      <w:r>
        <w:rPr>
          <w:rStyle w:val="fStyle"/>
          <w:rFonts w:eastAsia="Arial"/>
          <w:sz w:val="24"/>
          <w:szCs w:val="24"/>
        </w:rPr>
        <w:t>К</w:t>
      </w:r>
      <w:r w:rsidRPr="00C832A5">
        <w:rPr>
          <w:rStyle w:val="fStyle"/>
          <w:rFonts w:eastAsia="Arial"/>
          <w:sz w:val="24"/>
          <w:szCs w:val="24"/>
        </w:rPr>
        <w:t>осмосом</w:t>
      </w:r>
      <w:r>
        <w:rPr>
          <w:rStyle w:val="fStyle"/>
          <w:rFonts w:eastAsia="Arial"/>
          <w:sz w:val="24"/>
          <w:szCs w:val="24"/>
        </w:rPr>
        <w:t>,</w:t>
      </w:r>
      <w:r w:rsidRPr="00C832A5">
        <w:rPr>
          <w:rStyle w:val="fStyle"/>
          <w:rFonts w:eastAsia="Arial"/>
          <w:sz w:val="24"/>
          <w:szCs w:val="24"/>
        </w:rPr>
        <w:t xml:space="preserve"> какой идёт</w:t>
      </w:r>
      <w:r>
        <w:rPr>
          <w:rStyle w:val="fStyle"/>
          <w:rFonts w:eastAsia="Arial"/>
          <w:sz w:val="24"/>
          <w:szCs w:val="24"/>
        </w:rPr>
        <w:t>,</w:t>
      </w:r>
      <w:r w:rsidRPr="00C832A5">
        <w:rPr>
          <w:rStyle w:val="fStyle"/>
          <w:rFonts w:eastAsia="Arial"/>
          <w:sz w:val="24"/>
          <w:szCs w:val="24"/>
        </w:rPr>
        <w:t xml:space="preserve"> второй? Октавный </w:t>
      </w:r>
      <w:r>
        <w:rPr>
          <w:rStyle w:val="fStyle"/>
          <w:rFonts w:eastAsia="Arial"/>
          <w:sz w:val="24"/>
          <w:szCs w:val="24"/>
        </w:rPr>
        <w:t>К</w:t>
      </w:r>
      <w:r w:rsidRPr="00C832A5">
        <w:rPr>
          <w:rStyle w:val="fStyle"/>
          <w:rFonts w:eastAsia="Arial"/>
          <w:sz w:val="24"/>
          <w:szCs w:val="24"/>
        </w:rPr>
        <w:t>осмос. Мы</w:t>
      </w:r>
      <w:r>
        <w:rPr>
          <w:rStyle w:val="fStyle"/>
          <w:rFonts w:eastAsia="Arial"/>
          <w:sz w:val="24"/>
          <w:szCs w:val="24"/>
        </w:rPr>
        <w:t xml:space="preserve"> </w:t>
      </w:r>
      <w:r w:rsidRPr="00C832A5">
        <w:rPr>
          <w:rStyle w:val="fStyle"/>
          <w:rFonts w:eastAsia="Arial"/>
          <w:sz w:val="24"/>
          <w:szCs w:val="24"/>
        </w:rPr>
        <w:t>становимся на</w:t>
      </w:r>
      <w:r>
        <w:rPr>
          <w:rStyle w:val="fStyle"/>
          <w:rFonts w:eastAsia="Arial"/>
          <w:sz w:val="24"/>
          <w:szCs w:val="24"/>
        </w:rPr>
        <w:t xml:space="preserve"> </w:t>
      </w:r>
      <w:r w:rsidRPr="00C832A5">
        <w:rPr>
          <w:rStyle w:val="fStyle"/>
          <w:rFonts w:eastAsia="Arial"/>
          <w:sz w:val="24"/>
          <w:szCs w:val="24"/>
        </w:rPr>
        <w:t xml:space="preserve">Физику Октавного </w:t>
      </w:r>
      <w:r>
        <w:rPr>
          <w:rStyle w:val="fStyle"/>
          <w:rFonts w:eastAsia="Arial"/>
          <w:sz w:val="24"/>
          <w:szCs w:val="24"/>
        </w:rPr>
        <w:t>К</w:t>
      </w:r>
      <w:r w:rsidRPr="00C832A5">
        <w:rPr>
          <w:rStyle w:val="fStyle"/>
          <w:rFonts w:eastAsia="Arial"/>
          <w:sz w:val="24"/>
          <w:szCs w:val="24"/>
        </w:rPr>
        <w:t>осмоса и</w:t>
      </w:r>
      <w:r>
        <w:rPr>
          <w:rStyle w:val="fStyle"/>
          <w:rFonts w:eastAsia="Arial"/>
          <w:sz w:val="24"/>
          <w:szCs w:val="24"/>
        </w:rPr>
        <w:t xml:space="preserve"> </w:t>
      </w:r>
      <w:r w:rsidRPr="00C832A5">
        <w:rPr>
          <w:rStyle w:val="fStyle"/>
          <w:rFonts w:eastAsia="Arial"/>
          <w:sz w:val="24"/>
          <w:szCs w:val="24"/>
        </w:rPr>
        <w:t>переключаемся</w:t>
      </w:r>
      <w:r>
        <w:rPr>
          <w:rStyle w:val="fStyle"/>
          <w:rFonts w:eastAsia="Arial"/>
          <w:sz w:val="24"/>
          <w:szCs w:val="24"/>
        </w:rPr>
        <w:t>,</w:t>
      </w:r>
      <w:r w:rsidRPr="00C832A5">
        <w:rPr>
          <w:rStyle w:val="fStyle"/>
          <w:rFonts w:eastAsia="Arial"/>
          <w:sz w:val="24"/>
          <w:szCs w:val="24"/>
        </w:rPr>
        <w:t xml:space="preserve"> куда? Из</w:t>
      </w:r>
      <w:r>
        <w:rPr>
          <w:rStyle w:val="fStyle"/>
          <w:rFonts w:eastAsia="Arial"/>
          <w:sz w:val="24"/>
          <w:szCs w:val="24"/>
        </w:rPr>
        <w:t xml:space="preserve"> Внутреннего мира во внешний?</w:t>
      </w:r>
    </w:p>
    <w:p w14:paraId="41A5ECB1" w14:textId="77777777" w:rsidR="00421314" w:rsidRPr="00C832A5" w:rsidRDefault="00421314" w:rsidP="00421314">
      <w:pPr>
        <w:pStyle w:val="pStyle"/>
        <w:spacing w:after="0" w:line="240" w:lineRule="auto"/>
        <w:ind w:firstLine="709"/>
        <w:rPr>
          <w:rFonts w:ascii="Times New Roman" w:hAnsi="Times New Roman" w:cs="Times New Roman"/>
          <w:sz w:val="24"/>
          <w:szCs w:val="24"/>
        </w:rPr>
      </w:pPr>
      <w:r w:rsidRPr="00C832A5">
        <w:rPr>
          <w:rStyle w:val="fStyle"/>
          <w:rFonts w:eastAsia="Arial"/>
          <w:sz w:val="24"/>
          <w:szCs w:val="24"/>
        </w:rPr>
        <w:t>Мы</w:t>
      </w:r>
      <w:r>
        <w:rPr>
          <w:rStyle w:val="fStyle"/>
          <w:rFonts w:eastAsia="Arial"/>
          <w:sz w:val="24"/>
          <w:szCs w:val="24"/>
        </w:rPr>
        <w:t xml:space="preserve"> </w:t>
      </w:r>
      <w:r w:rsidRPr="00C832A5">
        <w:rPr>
          <w:rStyle w:val="fStyle"/>
          <w:rFonts w:eastAsia="Arial"/>
          <w:sz w:val="24"/>
          <w:szCs w:val="24"/>
        </w:rPr>
        <w:t>идем путем Христа. Каждое переключение</w:t>
      </w:r>
      <w:r>
        <w:rPr>
          <w:rStyle w:val="fStyle"/>
          <w:rFonts w:eastAsia="Arial"/>
          <w:sz w:val="24"/>
          <w:szCs w:val="24"/>
        </w:rPr>
        <w:t xml:space="preserve"> –</w:t>
      </w:r>
      <w:r w:rsidRPr="00C832A5">
        <w:rPr>
          <w:rStyle w:val="fStyle"/>
          <w:rFonts w:eastAsia="Arial"/>
          <w:sz w:val="24"/>
          <w:szCs w:val="24"/>
        </w:rPr>
        <w:t xml:space="preserve"> это воскрешение Христом. И идём куда? В</w:t>
      </w:r>
      <w:r>
        <w:rPr>
          <w:rStyle w:val="fStyle"/>
          <w:rFonts w:eastAsia="Arial"/>
          <w:sz w:val="24"/>
          <w:szCs w:val="24"/>
        </w:rPr>
        <w:t xml:space="preserve"> </w:t>
      </w:r>
      <w:r w:rsidRPr="00C832A5">
        <w:rPr>
          <w:rStyle w:val="fStyle"/>
          <w:rFonts w:eastAsia="Arial"/>
          <w:sz w:val="24"/>
          <w:szCs w:val="24"/>
        </w:rPr>
        <w:t>Физический мир ИВДИВО. И</w:t>
      </w:r>
      <w:r>
        <w:rPr>
          <w:rStyle w:val="fStyle"/>
          <w:rFonts w:eastAsia="Arial"/>
          <w:sz w:val="24"/>
          <w:szCs w:val="24"/>
        </w:rPr>
        <w:t xml:space="preserve"> </w:t>
      </w:r>
      <w:r w:rsidRPr="00C832A5">
        <w:rPr>
          <w:rStyle w:val="fStyle"/>
          <w:rFonts w:eastAsia="Arial"/>
          <w:sz w:val="24"/>
          <w:szCs w:val="24"/>
        </w:rPr>
        <w:t>вспоминаем, что Физический мир ИВДИВО из</w:t>
      </w:r>
      <w:r>
        <w:rPr>
          <w:rStyle w:val="fStyle"/>
          <w:rFonts w:eastAsia="Arial"/>
          <w:sz w:val="24"/>
          <w:szCs w:val="24"/>
        </w:rPr>
        <w:t xml:space="preserve"> </w:t>
      </w:r>
      <w:r w:rsidRPr="00C832A5">
        <w:rPr>
          <w:rStyle w:val="fStyle"/>
          <w:rFonts w:eastAsia="Arial"/>
          <w:sz w:val="24"/>
          <w:szCs w:val="24"/>
        </w:rPr>
        <w:t>космо</w:t>
      </w:r>
      <w:r>
        <w:rPr>
          <w:rStyle w:val="fStyle"/>
          <w:rFonts w:eastAsia="Arial"/>
          <w:sz w:val="24"/>
          <w:szCs w:val="24"/>
        </w:rPr>
        <w:t>са – это 65 тысяч 536 архетипов,</w:t>
      </w:r>
      <w:r w:rsidRPr="00C832A5">
        <w:rPr>
          <w:rStyle w:val="fStyle"/>
          <w:rFonts w:eastAsia="Arial"/>
          <w:sz w:val="24"/>
          <w:szCs w:val="24"/>
        </w:rPr>
        <w:t xml:space="preserve"> Физический</w:t>
      </w:r>
      <w:r>
        <w:rPr>
          <w:rStyle w:val="fStyle"/>
          <w:rFonts w:eastAsia="Arial"/>
          <w:sz w:val="24"/>
          <w:szCs w:val="24"/>
        </w:rPr>
        <w:t xml:space="preserve"> </w:t>
      </w:r>
      <w:r w:rsidRPr="00C832A5">
        <w:rPr>
          <w:rStyle w:val="fStyle"/>
          <w:rFonts w:eastAsia="Arial"/>
          <w:sz w:val="24"/>
          <w:szCs w:val="24"/>
        </w:rPr>
        <w:t>мир. Мы</w:t>
      </w:r>
      <w:r>
        <w:rPr>
          <w:rStyle w:val="fStyle"/>
          <w:rFonts w:eastAsia="Arial"/>
          <w:sz w:val="24"/>
          <w:szCs w:val="24"/>
        </w:rPr>
        <w:t xml:space="preserve"> </w:t>
      </w:r>
      <w:r w:rsidRPr="00C832A5">
        <w:rPr>
          <w:rStyle w:val="fStyle"/>
          <w:rFonts w:eastAsia="Arial"/>
          <w:sz w:val="24"/>
          <w:szCs w:val="24"/>
        </w:rPr>
        <w:t xml:space="preserve">переводим вот </w:t>
      </w:r>
      <w:r>
        <w:rPr>
          <w:rStyle w:val="fStyle"/>
          <w:rFonts w:eastAsia="Arial"/>
          <w:sz w:val="24"/>
          <w:szCs w:val="24"/>
        </w:rPr>
        <w:t>этот В</w:t>
      </w:r>
      <w:r w:rsidRPr="00C832A5">
        <w:rPr>
          <w:rStyle w:val="fStyle"/>
          <w:rFonts w:eastAsia="Arial"/>
          <w:sz w:val="24"/>
          <w:szCs w:val="24"/>
        </w:rPr>
        <w:t>нутренний мир космосов в 65</w:t>
      </w:r>
      <w:r>
        <w:rPr>
          <w:rStyle w:val="fStyle"/>
          <w:rFonts w:eastAsia="Arial"/>
          <w:sz w:val="24"/>
          <w:szCs w:val="24"/>
        </w:rPr>
        <w:t xml:space="preserve"> </w:t>
      </w:r>
      <w:r w:rsidRPr="00C832A5">
        <w:rPr>
          <w:rStyle w:val="fStyle"/>
          <w:rFonts w:eastAsia="Arial"/>
          <w:sz w:val="24"/>
          <w:szCs w:val="24"/>
        </w:rPr>
        <w:t>тысяч архетипов. Стоп, Внутренний мир космоса</w:t>
      </w:r>
      <w:r>
        <w:rPr>
          <w:rStyle w:val="fStyle"/>
          <w:rFonts w:eastAsia="Arial"/>
          <w:sz w:val="24"/>
          <w:szCs w:val="24"/>
        </w:rPr>
        <w:t xml:space="preserve"> </w:t>
      </w:r>
      <w:r w:rsidRPr="00C832A5">
        <w:rPr>
          <w:rStyle w:val="fStyle"/>
          <w:rFonts w:eastAsia="Arial"/>
          <w:sz w:val="24"/>
          <w:szCs w:val="24"/>
        </w:rPr>
        <w:t>– это 1024</w:t>
      </w:r>
      <w:r>
        <w:rPr>
          <w:rStyle w:val="fStyle"/>
          <w:rFonts w:eastAsia="Arial"/>
          <w:sz w:val="24"/>
          <w:szCs w:val="24"/>
        </w:rPr>
        <w:t xml:space="preserve"> </w:t>
      </w:r>
      <w:r w:rsidRPr="00C832A5">
        <w:rPr>
          <w:rStyle w:val="fStyle"/>
          <w:rFonts w:eastAsia="Arial"/>
          <w:sz w:val="24"/>
          <w:szCs w:val="24"/>
        </w:rPr>
        <w:t>архетипа.</w:t>
      </w:r>
    </w:p>
    <w:p w14:paraId="15760DFB"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Масштабно опять растём и</w:t>
      </w:r>
      <w:r>
        <w:rPr>
          <w:rStyle w:val="fStyle"/>
          <w:rFonts w:eastAsia="Arial"/>
          <w:sz w:val="24"/>
          <w:szCs w:val="24"/>
        </w:rPr>
        <w:t xml:space="preserve"> </w:t>
      </w:r>
      <w:r w:rsidRPr="00C832A5">
        <w:rPr>
          <w:rStyle w:val="fStyle"/>
          <w:rFonts w:eastAsia="Arial"/>
          <w:sz w:val="24"/>
          <w:szCs w:val="24"/>
        </w:rPr>
        <w:t>переходим во</w:t>
      </w:r>
      <w:r>
        <w:rPr>
          <w:rStyle w:val="fStyle"/>
          <w:rFonts w:eastAsia="Arial"/>
          <w:sz w:val="24"/>
          <w:szCs w:val="24"/>
        </w:rPr>
        <w:t xml:space="preserve"> </w:t>
      </w:r>
      <w:r w:rsidRPr="00C832A5">
        <w:rPr>
          <w:rStyle w:val="fStyle"/>
          <w:rFonts w:eastAsia="Arial"/>
          <w:sz w:val="24"/>
          <w:szCs w:val="24"/>
        </w:rPr>
        <w:t>внешний мир ИВДИВО и</w:t>
      </w:r>
      <w:r>
        <w:rPr>
          <w:rStyle w:val="fStyle"/>
          <w:rFonts w:eastAsia="Arial"/>
          <w:sz w:val="24"/>
          <w:szCs w:val="24"/>
        </w:rPr>
        <w:t xml:space="preserve"> </w:t>
      </w:r>
      <w:r w:rsidRPr="00C832A5">
        <w:rPr>
          <w:rStyle w:val="fStyle"/>
          <w:rFonts w:eastAsia="Arial"/>
          <w:sz w:val="24"/>
          <w:szCs w:val="24"/>
        </w:rPr>
        <w:t>становимся, сейчас будете смеяться, Должностно Полномочными. Без шуток. Но</w:t>
      </w:r>
      <w:r>
        <w:rPr>
          <w:rStyle w:val="fStyle"/>
          <w:rFonts w:eastAsia="Arial"/>
          <w:sz w:val="24"/>
          <w:szCs w:val="24"/>
        </w:rPr>
        <w:t xml:space="preserve"> </w:t>
      </w:r>
      <w:r w:rsidRPr="00C832A5">
        <w:rPr>
          <w:rStyle w:val="fStyle"/>
          <w:rFonts w:eastAsia="Arial"/>
          <w:sz w:val="24"/>
          <w:szCs w:val="24"/>
        </w:rPr>
        <w:t>будем смеяться. Потом растём в</w:t>
      </w:r>
      <w:r>
        <w:rPr>
          <w:rStyle w:val="fStyle"/>
          <w:rFonts w:eastAsia="Arial"/>
          <w:sz w:val="24"/>
          <w:szCs w:val="24"/>
        </w:rPr>
        <w:t xml:space="preserve"> </w:t>
      </w:r>
      <w:r w:rsidRPr="00C832A5">
        <w:rPr>
          <w:rStyle w:val="fStyle"/>
          <w:rFonts w:eastAsia="Arial"/>
          <w:sz w:val="24"/>
          <w:szCs w:val="24"/>
        </w:rPr>
        <w:t>четырёх мирах ИВДИВО, всё по</w:t>
      </w:r>
      <w:r>
        <w:rPr>
          <w:rStyle w:val="fStyle"/>
          <w:rFonts w:eastAsia="Arial"/>
          <w:sz w:val="24"/>
          <w:szCs w:val="24"/>
        </w:rPr>
        <w:t xml:space="preserve"> </w:t>
      </w:r>
      <w:r w:rsidRPr="00C832A5">
        <w:rPr>
          <w:rStyle w:val="fStyle"/>
          <w:rFonts w:eastAsia="Arial"/>
          <w:sz w:val="24"/>
          <w:szCs w:val="24"/>
        </w:rPr>
        <w:t>четыре идём и шест</w:t>
      </w:r>
      <w:r>
        <w:rPr>
          <w:rStyle w:val="fStyle"/>
          <w:rFonts w:eastAsia="Arial"/>
          <w:sz w:val="24"/>
          <w:szCs w:val="24"/>
        </w:rPr>
        <w:t>ь пока не трогаем, не выдержим.</w:t>
      </w:r>
    </w:p>
    <w:p w14:paraId="6D031B31"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Четвёртый мир ИВДИВО</w:t>
      </w:r>
      <w:r>
        <w:rPr>
          <w:rStyle w:val="fStyle"/>
          <w:rFonts w:eastAsia="Arial"/>
          <w:sz w:val="24"/>
          <w:szCs w:val="24"/>
        </w:rPr>
        <w:t>,</w:t>
      </w:r>
      <w:r w:rsidRPr="00C832A5">
        <w:rPr>
          <w:rStyle w:val="fStyle"/>
          <w:rFonts w:eastAsia="Arial"/>
          <w:sz w:val="24"/>
          <w:szCs w:val="24"/>
        </w:rPr>
        <w:t xml:space="preserve"> сколько имеет объём? 65</w:t>
      </w:r>
      <w:r>
        <w:rPr>
          <w:rStyle w:val="fStyle"/>
          <w:rFonts w:eastAsia="Arial"/>
          <w:sz w:val="24"/>
          <w:szCs w:val="24"/>
        </w:rPr>
        <w:t xml:space="preserve"> </w:t>
      </w:r>
      <w:r w:rsidRPr="00C832A5">
        <w:rPr>
          <w:rStyle w:val="fStyle"/>
          <w:rFonts w:eastAsia="Arial"/>
          <w:sz w:val="24"/>
          <w:szCs w:val="24"/>
        </w:rPr>
        <w:t xml:space="preserve">тысяч </w:t>
      </w:r>
      <w:r>
        <w:rPr>
          <w:rStyle w:val="fStyle"/>
          <w:rFonts w:eastAsia="Arial"/>
          <w:sz w:val="24"/>
          <w:szCs w:val="24"/>
        </w:rPr>
        <w:t xml:space="preserve">– </w:t>
      </w:r>
      <w:r w:rsidRPr="00C832A5">
        <w:rPr>
          <w:rStyle w:val="fStyle"/>
          <w:rFonts w:eastAsia="Arial"/>
          <w:sz w:val="24"/>
          <w:szCs w:val="24"/>
        </w:rPr>
        <w:t>Физический мир, 262</w:t>
      </w:r>
      <w:r>
        <w:rPr>
          <w:rStyle w:val="fStyle"/>
          <w:rFonts w:eastAsia="Arial"/>
          <w:sz w:val="24"/>
          <w:szCs w:val="24"/>
        </w:rPr>
        <w:t xml:space="preserve"> </w:t>
      </w:r>
      <w:r w:rsidRPr="00C832A5">
        <w:rPr>
          <w:rStyle w:val="fStyle"/>
          <w:rFonts w:eastAsia="Arial"/>
          <w:sz w:val="24"/>
          <w:szCs w:val="24"/>
        </w:rPr>
        <w:t xml:space="preserve">тысячи архетипов </w:t>
      </w:r>
      <w:r>
        <w:rPr>
          <w:rStyle w:val="fStyle"/>
          <w:rFonts w:eastAsia="Arial"/>
          <w:sz w:val="24"/>
          <w:szCs w:val="24"/>
        </w:rPr>
        <w:t xml:space="preserve">– </w:t>
      </w:r>
      <w:r w:rsidRPr="00C832A5">
        <w:rPr>
          <w:rStyle w:val="fStyle"/>
          <w:rFonts w:eastAsia="Arial"/>
          <w:sz w:val="24"/>
          <w:szCs w:val="24"/>
        </w:rPr>
        <w:t>Тонкий мир, умножаем на</w:t>
      </w:r>
      <w:r>
        <w:rPr>
          <w:rStyle w:val="fStyle"/>
          <w:rFonts w:eastAsia="Arial"/>
          <w:sz w:val="24"/>
          <w:szCs w:val="24"/>
        </w:rPr>
        <w:t xml:space="preserve"> </w:t>
      </w:r>
      <w:r w:rsidRPr="00C832A5">
        <w:rPr>
          <w:rStyle w:val="fStyle"/>
          <w:rFonts w:eastAsia="Arial"/>
          <w:sz w:val="24"/>
          <w:szCs w:val="24"/>
        </w:rPr>
        <w:t>4, да? Или</w:t>
      </w:r>
      <w:r>
        <w:rPr>
          <w:rStyle w:val="fStyle"/>
          <w:rFonts w:eastAsia="Arial"/>
          <w:sz w:val="24"/>
          <w:szCs w:val="24"/>
        </w:rPr>
        <w:t xml:space="preserve"> </w:t>
      </w:r>
      <w:r w:rsidRPr="00C832A5">
        <w:rPr>
          <w:rStyle w:val="fStyle"/>
          <w:rFonts w:eastAsia="Arial"/>
          <w:sz w:val="24"/>
          <w:szCs w:val="24"/>
        </w:rPr>
        <w:t xml:space="preserve">нет? Миллион </w:t>
      </w:r>
      <w:r>
        <w:rPr>
          <w:rStyle w:val="fStyle"/>
          <w:rFonts w:eastAsia="Arial"/>
          <w:sz w:val="24"/>
          <w:szCs w:val="24"/>
        </w:rPr>
        <w:t xml:space="preserve">– </w:t>
      </w:r>
      <w:r w:rsidRPr="00C832A5">
        <w:rPr>
          <w:rStyle w:val="fStyle"/>
          <w:rFonts w:eastAsia="Arial"/>
          <w:sz w:val="24"/>
          <w:szCs w:val="24"/>
        </w:rPr>
        <w:t>Огненный мир. А 4</w:t>
      </w:r>
      <w:r>
        <w:rPr>
          <w:rStyle w:val="fStyle"/>
          <w:rFonts w:eastAsia="Arial"/>
          <w:sz w:val="24"/>
          <w:szCs w:val="24"/>
        </w:rPr>
        <w:t xml:space="preserve"> </w:t>
      </w:r>
      <w:r w:rsidRPr="00C832A5">
        <w:rPr>
          <w:rStyle w:val="fStyle"/>
          <w:rFonts w:eastAsia="Arial"/>
          <w:sz w:val="24"/>
          <w:szCs w:val="24"/>
        </w:rPr>
        <w:t>миллиона – это Синтезный</w:t>
      </w:r>
      <w:r>
        <w:rPr>
          <w:rStyle w:val="fStyle"/>
          <w:rFonts w:eastAsia="Arial"/>
          <w:sz w:val="24"/>
          <w:szCs w:val="24"/>
        </w:rPr>
        <w:t xml:space="preserve"> </w:t>
      </w:r>
      <w:r w:rsidRPr="00C832A5">
        <w:rPr>
          <w:rStyle w:val="fStyle"/>
          <w:rFonts w:eastAsia="Arial"/>
          <w:sz w:val="24"/>
          <w:szCs w:val="24"/>
        </w:rPr>
        <w:t>мир. Миллион Огненный мир и</w:t>
      </w:r>
      <w:r>
        <w:rPr>
          <w:rStyle w:val="fStyle"/>
          <w:rFonts w:eastAsia="Arial"/>
          <w:sz w:val="24"/>
          <w:szCs w:val="24"/>
        </w:rPr>
        <w:t xml:space="preserve"> </w:t>
      </w:r>
      <w:r w:rsidRPr="00C832A5">
        <w:rPr>
          <w:rStyle w:val="fStyle"/>
          <w:rFonts w:eastAsia="Arial"/>
          <w:sz w:val="24"/>
          <w:szCs w:val="24"/>
        </w:rPr>
        <w:t>4</w:t>
      </w:r>
      <w:r>
        <w:rPr>
          <w:rStyle w:val="fStyle"/>
          <w:rFonts w:eastAsia="Arial"/>
          <w:sz w:val="24"/>
          <w:szCs w:val="24"/>
        </w:rPr>
        <w:t xml:space="preserve"> </w:t>
      </w:r>
      <w:r w:rsidRPr="00C832A5">
        <w:rPr>
          <w:rStyle w:val="fStyle"/>
          <w:rFonts w:eastAsia="Arial"/>
          <w:sz w:val="24"/>
          <w:szCs w:val="24"/>
        </w:rPr>
        <w:t>миллиона Синтезный</w:t>
      </w:r>
      <w:r>
        <w:rPr>
          <w:rStyle w:val="fStyle"/>
          <w:rFonts w:eastAsia="Arial"/>
          <w:sz w:val="24"/>
          <w:szCs w:val="24"/>
        </w:rPr>
        <w:t xml:space="preserve"> </w:t>
      </w:r>
      <w:r w:rsidRPr="00C832A5">
        <w:rPr>
          <w:rStyle w:val="fStyle"/>
          <w:rFonts w:eastAsia="Arial"/>
          <w:sz w:val="24"/>
          <w:szCs w:val="24"/>
        </w:rPr>
        <w:t>мир. Синтезируем их</w:t>
      </w:r>
      <w:r>
        <w:rPr>
          <w:rStyle w:val="fStyle"/>
          <w:rFonts w:eastAsia="Arial"/>
          <w:sz w:val="24"/>
          <w:szCs w:val="24"/>
        </w:rPr>
        <w:t xml:space="preserve"> </w:t>
      </w:r>
      <w:r w:rsidRPr="00C832A5">
        <w:rPr>
          <w:rStyle w:val="fStyle"/>
          <w:rFonts w:eastAsia="Arial"/>
          <w:sz w:val="24"/>
          <w:szCs w:val="24"/>
        </w:rPr>
        <w:t>между собою во</w:t>
      </w:r>
      <w:r>
        <w:rPr>
          <w:rStyle w:val="fStyle"/>
          <w:rFonts w:eastAsia="Arial"/>
          <w:sz w:val="24"/>
          <w:szCs w:val="24"/>
        </w:rPr>
        <w:t xml:space="preserve"> В</w:t>
      </w:r>
      <w:r w:rsidRPr="00C832A5">
        <w:rPr>
          <w:rStyle w:val="fStyle"/>
          <w:rFonts w:eastAsia="Arial"/>
          <w:sz w:val="24"/>
          <w:szCs w:val="24"/>
        </w:rPr>
        <w:t>нутренний мир Должност</w:t>
      </w:r>
      <w:r>
        <w:rPr>
          <w:rStyle w:val="fStyle"/>
          <w:rFonts w:eastAsia="Arial"/>
          <w:sz w:val="24"/>
          <w:szCs w:val="24"/>
        </w:rPr>
        <w:t>но Полномочного каждого из нас.</w:t>
      </w:r>
    </w:p>
    <w:p w14:paraId="2B370BCE"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И</w:t>
      </w:r>
      <w:r>
        <w:rPr>
          <w:rStyle w:val="fStyle"/>
          <w:rFonts w:eastAsia="Arial"/>
          <w:sz w:val="24"/>
          <w:szCs w:val="24"/>
        </w:rPr>
        <w:t xml:space="preserve"> </w:t>
      </w:r>
      <w:r w:rsidRPr="00C832A5">
        <w:rPr>
          <w:rStyle w:val="fStyle"/>
          <w:rFonts w:eastAsia="Arial"/>
          <w:sz w:val="24"/>
          <w:szCs w:val="24"/>
        </w:rPr>
        <w:t>становимся где, по</w:t>
      </w:r>
      <w:r>
        <w:rPr>
          <w:rStyle w:val="fStyle"/>
          <w:rFonts w:eastAsia="Arial"/>
          <w:sz w:val="24"/>
          <w:szCs w:val="24"/>
        </w:rPr>
        <w:t xml:space="preserve"> </w:t>
      </w:r>
      <w:r w:rsidRPr="00C832A5">
        <w:rPr>
          <w:rStyle w:val="fStyle"/>
          <w:rFonts w:eastAsia="Arial"/>
          <w:sz w:val="24"/>
          <w:szCs w:val="24"/>
        </w:rPr>
        <w:t>итогам? В</w:t>
      </w:r>
      <w:r>
        <w:rPr>
          <w:rStyle w:val="fStyle"/>
          <w:rFonts w:eastAsia="Arial"/>
          <w:sz w:val="24"/>
          <w:szCs w:val="24"/>
        </w:rPr>
        <w:t xml:space="preserve"> </w:t>
      </w:r>
      <w:r w:rsidRPr="00C832A5">
        <w:rPr>
          <w:rStyle w:val="fStyle"/>
          <w:rFonts w:eastAsia="Arial"/>
          <w:sz w:val="24"/>
          <w:szCs w:val="24"/>
        </w:rPr>
        <w:t xml:space="preserve">синтезе четырёх </w:t>
      </w:r>
      <w:r>
        <w:rPr>
          <w:rStyle w:val="fStyle"/>
          <w:rFonts w:eastAsia="Arial"/>
          <w:sz w:val="24"/>
          <w:szCs w:val="24"/>
        </w:rPr>
        <w:t>М</w:t>
      </w:r>
      <w:r w:rsidRPr="00C832A5">
        <w:rPr>
          <w:rStyle w:val="fStyle"/>
          <w:rFonts w:eastAsia="Arial"/>
          <w:sz w:val="24"/>
          <w:szCs w:val="24"/>
        </w:rPr>
        <w:t>иров ИВДИВО становимся на</w:t>
      </w:r>
      <w:r>
        <w:rPr>
          <w:rStyle w:val="fStyle"/>
          <w:rFonts w:eastAsia="Arial"/>
          <w:sz w:val="24"/>
          <w:szCs w:val="24"/>
        </w:rPr>
        <w:t xml:space="preserve"> </w:t>
      </w:r>
      <w:r w:rsidRPr="00C832A5">
        <w:rPr>
          <w:rStyle w:val="fStyle"/>
          <w:rFonts w:eastAsia="Arial"/>
          <w:sz w:val="24"/>
          <w:szCs w:val="24"/>
        </w:rPr>
        <w:t>Физике ИВДИВО,</w:t>
      </w:r>
      <w:r>
        <w:rPr>
          <w:rStyle w:val="fStyle"/>
          <w:rFonts w:eastAsia="Arial"/>
          <w:sz w:val="24"/>
          <w:szCs w:val="24"/>
        </w:rPr>
        <w:t xml:space="preserve"> </w:t>
      </w:r>
      <w:r w:rsidRPr="00C832A5">
        <w:rPr>
          <w:rStyle w:val="fStyle"/>
          <w:rFonts w:eastAsia="Arial"/>
          <w:sz w:val="24"/>
          <w:szCs w:val="24"/>
        </w:rPr>
        <w:t xml:space="preserve">где? Что выше четырёх </w:t>
      </w:r>
      <w:r>
        <w:rPr>
          <w:rStyle w:val="fStyle"/>
          <w:rFonts w:eastAsia="Arial"/>
          <w:sz w:val="24"/>
          <w:szCs w:val="24"/>
        </w:rPr>
        <w:t>Миров ИВДИВО?</w:t>
      </w:r>
    </w:p>
    <w:p w14:paraId="79CCB1FA" w14:textId="77777777" w:rsidR="00421314" w:rsidRPr="00C832A5" w:rsidRDefault="00421314" w:rsidP="00421314">
      <w:pPr>
        <w:pStyle w:val="pStyle"/>
        <w:spacing w:after="0" w:line="240" w:lineRule="auto"/>
        <w:ind w:firstLine="709"/>
        <w:rPr>
          <w:rStyle w:val="fStyle"/>
          <w:rFonts w:eastAsia="Arial"/>
          <w:i/>
          <w:iCs/>
          <w:sz w:val="24"/>
          <w:szCs w:val="24"/>
        </w:rPr>
      </w:pPr>
      <w:r w:rsidRPr="00C832A5">
        <w:rPr>
          <w:rStyle w:val="fStyle"/>
          <w:rFonts w:eastAsia="Arial"/>
          <w:i/>
          <w:iCs/>
          <w:sz w:val="24"/>
          <w:szCs w:val="24"/>
        </w:rPr>
        <w:t>Из зала: Мир Изначально Вышестоящего Отца.</w:t>
      </w:r>
    </w:p>
    <w:p w14:paraId="3CD4C359"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Мир Изначально Вышестоящего Отца – это один из</w:t>
      </w:r>
      <w:r>
        <w:rPr>
          <w:rStyle w:val="fStyle"/>
          <w:rFonts w:eastAsia="Arial"/>
          <w:sz w:val="24"/>
          <w:szCs w:val="24"/>
        </w:rPr>
        <w:t xml:space="preserve"> </w:t>
      </w:r>
      <w:r w:rsidRPr="00C832A5">
        <w:rPr>
          <w:rStyle w:val="fStyle"/>
          <w:rFonts w:eastAsia="Arial"/>
          <w:sz w:val="24"/>
          <w:szCs w:val="24"/>
        </w:rPr>
        <w:t>миров ИВДИВО для ИВДИВО. Но</w:t>
      </w:r>
      <w:r>
        <w:rPr>
          <w:rStyle w:val="fStyle"/>
          <w:rFonts w:eastAsia="Arial"/>
          <w:sz w:val="24"/>
          <w:szCs w:val="24"/>
        </w:rPr>
        <w:t xml:space="preserve"> </w:t>
      </w:r>
      <w:r w:rsidRPr="00C832A5">
        <w:rPr>
          <w:rStyle w:val="fStyle"/>
          <w:rFonts w:eastAsia="Arial"/>
          <w:sz w:val="24"/>
          <w:szCs w:val="24"/>
        </w:rPr>
        <w:t xml:space="preserve">при этом это </w:t>
      </w:r>
      <w:r>
        <w:rPr>
          <w:rStyle w:val="fStyle"/>
          <w:rFonts w:eastAsia="Arial"/>
          <w:sz w:val="24"/>
          <w:szCs w:val="24"/>
        </w:rPr>
        <w:t>М</w:t>
      </w:r>
      <w:r w:rsidRPr="00C832A5">
        <w:rPr>
          <w:rStyle w:val="fStyle"/>
          <w:rFonts w:eastAsia="Arial"/>
          <w:sz w:val="24"/>
          <w:szCs w:val="24"/>
        </w:rPr>
        <w:t xml:space="preserve">ир Изначально Вышестоящего Отца, </w:t>
      </w:r>
      <w:r>
        <w:rPr>
          <w:rStyle w:val="fStyle"/>
          <w:rFonts w:eastAsia="Arial"/>
          <w:sz w:val="24"/>
          <w:szCs w:val="24"/>
        </w:rPr>
        <w:t>и мы не можем встать на Физике М</w:t>
      </w:r>
      <w:r w:rsidRPr="00C832A5">
        <w:rPr>
          <w:rStyle w:val="fStyle"/>
          <w:rFonts w:eastAsia="Arial"/>
          <w:sz w:val="24"/>
          <w:szCs w:val="24"/>
        </w:rPr>
        <w:t>ир</w:t>
      </w:r>
      <w:r>
        <w:rPr>
          <w:rStyle w:val="fStyle"/>
          <w:rFonts w:eastAsia="Arial"/>
          <w:sz w:val="24"/>
          <w:szCs w:val="24"/>
        </w:rPr>
        <w:t>а Изначально Вышестоящего Отца.</w:t>
      </w:r>
    </w:p>
    <w:p w14:paraId="49570D2A"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Есть определённое место в</w:t>
      </w:r>
      <w:r>
        <w:rPr>
          <w:rStyle w:val="fStyle"/>
          <w:rFonts w:eastAsia="Arial"/>
          <w:sz w:val="24"/>
          <w:szCs w:val="24"/>
        </w:rPr>
        <w:t xml:space="preserve"> Ф</w:t>
      </w:r>
      <w:r w:rsidRPr="00C832A5">
        <w:rPr>
          <w:rStyle w:val="fStyle"/>
          <w:rFonts w:eastAsia="Arial"/>
          <w:sz w:val="24"/>
          <w:szCs w:val="24"/>
        </w:rPr>
        <w:t>изи</w:t>
      </w:r>
      <w:r>
        <w:rPr>
          <w:rStyle w:val="fStyle"/>
          <w:rFonts w:eastAsia="Arial"/>
          <w:sz w:val="24"/>
          <w:szCs w:val="24"/>
        </w:rPr>
        <w:t>ке Изначально Вышестоящего Отца –</w:t>
      </w:r>
      <w:r w:rsidRPr="00C832A5">
        <w:rPr>
          <w:rStyle w:val="fStyle"/>
          <w:rFonts w:eastAsia="Arial"/>
          <w:sz w:val="24"/>
          <w:szCs w:val="24"/>
        </w:rPr>
        <w:t xml:space="preserve"> мы</w:t>
      </w:r>
      <w:r>
        <w:rPr>
          <w:rStyle w:val="fStyle"/>
          <w:rFonts w:eastAsia="Arial"/>
          <w:sz w:val="24"/>
          <w:szCs w:val="24"/>
        </w:rPr>
        <w:t xml:space="preserve"> </w:t>
      </w:r>
      <w:r w:rsidRPr="00C832A5">
        <w:rPr>
          <w:rStyle w:val="fStyle"/>
          <w:rFonts w:eastAsia="Arial"/>
          <w:sz w:val="24"/>
          <w:szCs w:val="24"/>
        </w:rPr>
        <w:t>становимся в</w:t>
      </w:r>
      <w:r>
        <w:rPr>
          <w:rStyle w:val="fStyle"/>
          <w:rFonts w:eastAsia="Arial"/>
          <w:sz w:val="24"/>
          <w:szCs w:val="24"/>
        </w:rPr>
        <w:t xml:space="preserve"> З</w:t>
      </w:r>
      <w:r w:rsidRPr="00C832A5">
        <w:rPr>
          <w:rStyle w:val="fStyle"/>
          <w:rFonts w:eastAsia="Arial"/>
          <w:sz w:val="24"/>
          <w:szCs w:val="24"/>
        </w:rPr>
        <w:t>але Изначально Вышестоящего Отца на</w:t>
      </w:r>
      <w:r>
        <w:rPr>
          <w:rStyle w:val="fStyle"/>
          <w:rFonts w:eastAsia="Arial"/>
          <w:sz w:val="24"/>
          <w:szCs w:val="24"/>
        </w:rPr>
        <w:t xml:space="preserve"> </w:t>
      </w:r>
      <w:r w:rsidRPr="00C832A5">
        <w:rPr>
          <w:rStyle w:val="fStyle"/>
          <w:rFonts w:eastAsia="Arial"/>
          <w:sz w:val="24"/>
          <w:szCs w:val="24"/>
        </w:rPr>
        <w:t>16 миллионов 777 тысяч 217</w:t>
      </w:r>
      <w:r>
        <w:rPr>
          <w:rStyle w:val="fStyle"/>
          <w:rFonts w:eastAsia="Arial"/>
          <w:sz w:val="24"/>
          <w:szCs w:val="24"/>
        </w:rPr>
        <w:t xml:space="preserve"> </w:t>
      </w:r>
      <w:r w:rsidRPr="00C832A5">
        <w:rPr>
          <w:rStyle w:val="fStyle"/>
          <w:rFonts w:eastAsia="Arial"/>
          <w:sz w:val="24"/>
          <w:szCs w:val="24"/>
        </w:rPr>
        <w:t>космосе. И</w:t>
      </w:r>
      <w:r>
        <w:rPr>
          <w:rStyle w:val="fStyle"/>
          <w:rFonts w:eastAsia="Arial"/>
          <w:sz w:val="24"/>
          <w:szCs w:val="24"/>
        </w:rPr>
        <w:t xml:space="preserve"> </w:t>
      </w:r>
      <w:r w:rsidRPr="00C832A5">
        <w:rPr>
          <w:rStyle w:val="fStyle"/>
          <w:rFonts w:eastAsia="Arial"/>
          <w:sz w:val="24"/>
          <w:szCs w:val="24"/>
        </w:rPr>
        <w:t>так я</w:t>
      </w:r>
      <w:r>
        <w:rPr>
          <w:rStyle w:val="fStyle"/>
          <w:rFonts w:eastAsia="Arial"/>
          <w:sz w:val="24"/>
          <w:szCs w:val="24"/>
        </w:rPr>
        <w:t xml:space="preserve"> </w:t>
      </w:r>
      <w:r w:rsidRPr="00C832A5">
        <w:rPr>
          <w:rStyle w:val="fStyle"/>
          <w:rFonts w:eastAsia="Arial"/>
          <w:sz w:val="24"/>
          <w:szCs w:val="24"/>
        </w:rPr>
        <w:t>в</w:t>
      </w:r>
      <w:r>
        <w:rPr>
          <w:rStyle w:val="fStyle"/>
          <w:rFonts w:eastAsia="Arial"/>
          <w:sz w:val="24"/>
          <w:szCs w:val="24"/>
        </w:rPr>
        <w:t xml:space="preserve"> </w:t>
      </w:r>
      <w:r w:rsidRPr="00C832A5">
        <w:rPr>
          <w:rStyle w:val="fStyle"/>
          <w:rFonts w:eastAsia="Arial"/>
          <w:sz w:val="24"/>
          <w:szCs w:val="24"/>
        </w:rPr>
        <w:t>своё время нашёл этот</w:t>
      </w:r>
      <w:r>
        <w:rPr>
          <w:rStyle w:val="fStyle"/>
          <w:rFonts w:eastAsia="Arial"/>
          <w:sz w:val="24"/>
          <w:szCs w:val="24"/>
        </w:rPr>
        <w:t xml:space="preserve"> З</w:t>
      </w:r>
      <w:r w:rsidRPr="00C832A5">
        <w:rPr>
          <w:rStyle w:val="fStyle"/>
          <w:rFonts w:eastAsia="Arial"/>
          <w:sz w:val="24"/>
          <w:szCs w:val="24"/>
        </w:rPr>
        <w:t xml:space="preserve">ал. Переключая </w:t>
      </w:r>
      <w:r>
        <w:rPr>
          <w:rStyle w:val="fStyle"/>
          <w:rFonts w:eastAsia="Arial"/>
          <w:sz w:val="24"/>
          <w:szCs w:val="24"/>
        </w:rPr>
        <w:t>В</w:t>
      </w:r>
      <w:r w:rsidRPr="00C832A5">
        <w:rPr>
          <w:rStyle w:val="fStyle"/>
          <w:rFonts w:eastAsia="Arial"/>
          <w:sz w:val="24"/>
          <w:szCs w:val="24"/>
        </w:rPr>
        <w:t>нутренний мир во</w:t>
      </w:r>
      <w:r>
        <w:rPr>
          <w:rStyle w:val="fStyle"/>
          <w:rFonts w:eastAsia="Arial"/>
          <w:sz w:val="24"/>
          <w:szCs w:val="24"/>
        </w:rPr>
        <w:t xml:space="preserve"> </w:t>
      </w:r>
      <w:r w:rsidRPr="00C832A5">
        <w:rPr>
          <w:rStyle w:val="fStyle"/>
          <w:rFonts w:eastAsia="Arial"/>
          <w:sz w:val="24"/>
          <w:szCs w:val="24"/>
        </w:rPr>
        <w:t xml:space="preserve">внешний, и </w:t>
      </w:r>
      <w:r>
        <w:rPr>
          <w:rStyle w:val="fStyle"/>
          <w:rFonts w:eastAsia="Arial"/>
          <w:sz w:val="24"/>
          <w:szCs w:val="24"/>
        </w:rPr>
        <w:t>В</w:t>
      </w:r>
      <w:r w:rsidRPr="00C832A5">
        <w:rPr>
          <w:rStyle w:val="fStyle"/>
          <w:rFonts w:eastAsia="Arial"/>
          <w:sz w:val="24"/>
          <w:szCs w:val="24"/>
        </w:rPr>
        <w:t>нутренний мир во</w:t>
      </w:r>
      <w:r>
        <w:rPr>
          <w:rStyle w:val="fStyle"/>
          <w:rFonts w:eastAsia="Arial"/>
          <w:sz w:val="24"/>
          <w:szCs w:val="24"/>
        </w:rPr>
        <w:t xml:space="preserve"> </w:t>
      </w:r>
      <w:r w:rsidRPr="00C832A5">
        <w:rPr>
          <w:rStyle w:val="fStyle"/>
          <w:rFonts w:eastAsia="Arial"/>
          <w:sz w:val="24"/>
          <w:szCs w:val="24"/>
        </w:rPr>
        <w:t>внешний. Э</w:t>
      </w:r>
      <w:r>
        <w:rPr>
          <w:rStyle w:val="fStyle"/>
          <w:rFonts w:eastAsia="Arial"/>
          <w:sz w:val="24"/>
          <w:szCs w:val="24"/>
        </w:rPr>
        <w:t>то вопрос:</w:t>
      </w:r>
      <w:r w:rsidRPr="00C832A5">
        <w:rPr>
          <w:rStyle w:val="fStyle"/>
          <w:rFonts w:eastAsia="Arial"/>
          <w:sz w:val="24"/>
          <w:szCs w:val="24"/>
        </w:rPr>
        <w:t xml:space="preserve"> откуда</w:t>
      </w:r>
      <w:r>
        <w:rPr>
          <w:rStyle w:val="fStyle"/>
          <w:rFonts w:eastAsia="Arial"/>
          <w:sz w:val="24"/>
          <w:szCs w:val="24"/>
        </w:rPr>
        <w:t xml:space="preserve"> ты взял 16 миллионов космосов?</w:t>
      </w:r>
    </w:p>
    <w:p w14:paraId="2BA0EA50"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Я</w:t>
      </w:r>
      <w:r>
        <w:rPr>
          <w:rStyle w:val="fStyle"/>
          <w:rFonts w:eastAsia="Arial"/>
          <w:sz w:val="24"/>
          <w:szCs w:val="24"/>
        </w:rPr>
        <w:t xml:space="preserve"> </w:t>
      </w:r>
      <w:r w:rsidRPr="00C832A5">
        <w:rPr>
          <w:rStyle w:val="fStyle"/>
          <w:rFonts w:eastAsia="Arial"/>
          <w:sz w:val="24"/>
          <w:szCs w:val="24"/>
        </w:rPr>
        <w:t>в</w:t>
      </w:r>
      <w:r>
        <w:rPr>
          <w:rStyle w:val="fStyle"/>
          <w:rFonts w:eastAsia="Arial"/>
          <w:sz w:val="24"/>
          <w:szCs w:val="24"/>
        </w:rPr>
        <w:t xml:space="preserve"> </w:t>
      </w:r>
      <w:r w:rsidRPr="00C832A5">
        <w:rPr>
          <w:rStyle w:val="fStyle"/>
          <w:rFonts w:eastAsia="Arial"/>
          <w:sz w:val="24"/>
          <w:szCs w:val="24"/>
        </w:rPr>
        <w:t xml:space="preserve">этот </w:t>
      </w:r>
      <w:r>
        <w:rPr>
          <w:rStyle w:val="fStyle"/>
          <w:rFonts w:eastAsia="Arial"/>
          <w:sz w:val="24"/>
          <w:szCs w:val="24"/>
        </w:rPr>
        <w:t>З</w:t>
      </w:r>
      <w:r w:rsidRPr="00C832A5">
        <w:rPr>
          <w:rStyle w:val="fStyle"/>
          <w:rFonts w:eastAsia="Arial"/>
          <w:sz w:val="24"/>
          <w:szCs w:val="24"/>
        </w:rPr>
        <w:t xml:space="preserve">ал попал, переключая синтез четырех </w:t>
      </w:r>
      <w:r>
        <w:rPr>
          <w:rStyle w:val="fStyle"/>
          <w:rFonts w:eastAsia="Arial"/>
          <w:sz w:val="24"/>
          <w:szCs w:val="24"/>
        </w:rPr>
        <w:t>М</w:t>
      </w:r>
      <w:r w:rsidRPr="00C832A5">
        <w:rPr>
          <w:rStyle w:val="fStyle"/>
          <w:rFonts w:eastAsia="Arial"/>
          <w:sz w:val="24"/>
          <w:szCs w:val="24"/>
        </w:rPr>
        <w:t>иров во</w:t>
      </w:r>
      <w:r>
        <w:rPr>
          <w:rStyle w:val="fStyle"/>
          <w:rFonts w:eastAsia="Arial"/>
          <w:sz w:val="24"/>
          <w:szCs w:val="24"/>
        </w:rPr>
        <w:t xml:space="preserve"> </w:t>
      </w:r>
      <w:r w:rsidRPr="00C832A5">
        <w:rPr>
          <w:rStyle w:val="fStyle"/>
          <w:rFonts w:eastAsia="Arial"/>
          <w:sz w:val="24"/>
          <w:szCs w:val="24"/>
        </w:rPr>
        <w:t>внешнее Ф</w:t>
      </w:r>
      <w:r>
        <w:rPr>
          <w:rStyle w:val="fStyle"/>
          <w:rFonts w:eastAsia="Arial"/>
          <w:sz w:val="24"/>
          <w:szCs w:val="24"/>
        </w:rPr>
        <w:t>изическое осуществление Отца. И</w:t>
      </w:r>
      <w:r w:rsidRPr="00C832A5">
        <w:rPr>
          <w:rStyle w:val="fStyle"/>
          <w:rFonts w:eastAsia="Arial"/>
          <w:sz w:val="24"/>
          <w:szCs w:val="24"/>
        </w:rPr>
        <w:t xml:space="preserve"> когда я</w:t>
      </w:r>
      <w:r>
        <w:rPr>
          <w:rStyle w:val="fStyle"/>
          <w:rFonts w:eastAsia="Arial"/>
          <w:sz w:val="24"/>
          <w:szCs w:val="24"/>
        </w:rPr>
        <w:t xml:space="preserve"> </w:t>
      </w:r>
      <w:r w:rsidRPr="00C832A5">
        <w:rPr>
          <w:rStyle w:val="fStyle"/>
          <w:rFonts w:eastAsia="Arial"/>
          <w:sz w:val="24"/>
          <w:szCs w:val="24"/>
        </w:rPr>
        <w:t>встал физически перед Отцом, я</w:t>
      </w:r>
      <w:r>
        <w:rPr>
          <w:rStyle w:val="fStyle"/>
          <w:rFonts w:eastAsia="Arial"/>
          <w:sz w:val="24"/>
          <w:szCs w:val="24"/>
        </w:rPr>
        <w:t xml:space="preserve"> </w:t>
      </w:r>
      <w:r w:rsidRPr="00C832A5">
        <w:rPr>
          <w:rStyle w:val="fStyle"/>
          <w:rFonts w:eastAsia="Arial"/>
          <w:sz w:val="24"/>
          <w:szCs w:val="24"/>
        </w:rPr>
        <w:t>вдруг оказался на</w:t>
      </w:r>
      <w:r>
        <w:rPr>
          <w:rStyle w:val="fStyle"/>
          <w:rFonts w:eastAsia="Arial"/>
          <w:sz w:val="24"/>
          <w:szCs w:val="24"/>
        </w:rPr>
        <w:t xml:space="preserve"> </w:t>
      </w:r>
      <w:r w:rsidRPr="00C832A5">
        <w:rPr>
          <w:rStyle w:val="fStyle"/>
          <w:rFonts w:eastAsia="Arial"/>
          <w:sz w:val="24"/>
          <w:szCs w:val="24"/>
        </w:rPr>
        <w:t>16</w:t>
      </w:r>
      <w:r>
        <w:rPr>
          <w:rStyle w:val="fStyle"/>
          <w:rFonts w:eastAsia="Arial"/>
          <w:sz w:val="24"/>
          <w:szCs w:val="24"/>
        </w:rPr>
        <w:t xml:space="preserve"> </w:t>
      </w:r>
      <w:r w:rsidRPr="00C832A5">
        <w:rPr>
          <w:rStyle w:val="fStyle"/>
          <w:rFonts w:eastAsia="Arial"/>
          <w:sz w:val="24"/>
          <w:szCs w:val="24"/>
        </w:rPr>
        <w:t>миллионов 777 тысяч  217-м космосе. Вот и всё. А до</w:t>
      </w:r>
      <w:r>
        <w:rPr>
          <w:rStyle w:val="fStyle"/>
          <w:rFonts w:eastAsia="Arial"/>
          <w:sz w:val="24"/>
          <w:szCs w:val="24"/>
        </w:rPr>
        <w:t xml:space="preserve"> </w:t>
      </w:r>
      <w:r w:rsidRPr="00C832A5">
        <w:rPr>
          <w:rStyle w:val="fStyle"/>
          <w:rFonts w:eastAsia="Arial"/>
          <w:sz w:val="24"/>
          <w:szCs w:val="24"/>
        </w:rPr>
        <w:t>этого не</w:t>
      </w:r>
      <w:r>
        <w:rPr>
          <w:rStyle w:val="fStyle"/>
          <w:rFonts w:eastAsia="Arial"/>
          <w:sz w:val="24"/>
          <w:szCs w:val="24"/>
        </w:rPr>
        <w:t xml:space="preserve"> </w:t>
      </w:r>
      <w:r w:rsidRPr="00C832A5">
        <w:rPr>
          <w:rStyle w:val="fStyle"/>
          <w:rFonts w:eastAsia="Arial"/>
          <w:sz w:val="24"/>
          <w:szCs w:val="24"/>
        </w:rPr>
        <w:t>хотелось говорить, что это и как происходит.</w:t>
      </w:r>
    </w:p>
    <w:p w14:paraId="5749C1AC"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Если</w:t>
      </w:r>
      <w:r>
        <w:rPr>
          <w:rStyle w:val="fStyle"/>
          <w:rFonts w:eastAsia="Arial"/>
          <w:sz w:val="24"/>
          <w:szCs w:val="24"/>
        </w:rPr>
        <w:t xml:space="preserve"> </w:t>
      </w:r>
      <w:r w:rsidRPr="00C832A5">
        <w:rPr>
          <w:rStyle w:val="fStyle"/>
          <w:rFonts w:eastAsia="Arial"/>
          <w:sz w:val="24"/>
          <w:szCs w:val="24"/>
        </w:rPr>
        <w:t>бы я</w:t>
      </w:r>
      <w:r>
        <w:rPr>
          <w:rStyle w:val="fStyle"/>
          <w:rFonts w:eastAsia="Arial"/>
          <w:sz w:val="24"/>
          <w:szCs w:val="24"/>
        </w:rPr>
        <w:t xml:space="preserve"> </w:t>
      </w:r>
      <w:r w:rsidRPr="00C832A5">
        <w:rPr>
          <w:rStyle w:val="fStyle"/>
          <w:rFonts w:eastAsia="Arial"/>
          <w:sz w:val="24"/>
          <w:szCs w:val="24"/>
        </w:rPr>
        <w:t>туда не</w:t>
      </w:r>
      <w:r>
        <w:rPr>
          <w:rStyle w:val="fStyle"/>
          <w:rFonts w:eastAsia="Arial"/>
          <w:sz w:val="24"/>
          <w:szCs w:val="24"/>
        </w:rPr>
        <w:t xml:space="preserve"> </w:t>
      </w:r>
      <w:r w:rsidRPr="00C832A5">
        <w:rPr>
          <w:rStyle w:val="fStyle"/>
          <w:rFonts w:eastAsia="Arial"/>
          <w:sz w:val="24"/>
          <w:szCs w:val="24"/>
        </w:rPr>
        <w:t>вышел, мы</w:t>
      </w:r>
      <w:r>
        <w:rPr>
          <w:rStyle w:val="fStyle"/>
          <w:rFonts w:eastAsia="Arial"/>
          <w:sz w:val="24"/>
          <w:szCs w:val="24"/>
        </w:rPr>
        <w:t xml:space="preserve"> </w:t>
      </w:r>
      <w:r w:rsidRPr="00C832A5">
        <w:rPr>
          <w:rStyle w:val="fStyle"/>
          <w:rFonts w:eastAsia="Arial"/>
          <w:sz w:val="24"/>
          <w:szCs w:val="24"/>
        </w:rPr>
        <w:t>бы</w:t>
      </w:r>
      <w:r>
        <w:rPr>
          <w:rStyle w:val="fStyle"/>
          <w:rFonts w:eastAsia="Arial"/>
          <w:sz w:val="24"/>
          <w:szCs w:val="24"/>
        </w:rPr>
        <w:t xml:space="preserve"> </w:t>
      </w:r>
      <w:r w:rsidRPr="00C832A5">
        <w:rPr>
          <w:rStyle w:val="fStyle"/>
          <w:rFonts w:eastAsia="Arial"/>
          <w:sz w:val="24"/>
          <w:szCs w:val="24"/>
        </w:rPr>
        <w:t>стояли с</w:t>
      </w:r>
      <w:r>
        <w:rPr>
          <w:rStyle w:val="fStyle"/>
          <w:rFonts w:eastAsia="Arial"/>
          <w:sz w:val="24"/>
          <w:szCs w:val="24"/>
        </w:rPr>
        <w:t xml:space="preserve"> </w:t>
      </w:r>
      <w:r w:rsidRPr="00C832A5">
        <w:rPr>
          <w:rStyle w:val="fStyle"/>
          <w:rFonts w:eastAsia="Arial"/>
          <w:sz w:val="24"/>
          <w:szCs w:val="24"/>
        </w:rPr>
        <w:t>Отцом на</w:t>
      </w:r>
      <w:r>
        <w:rPr>
          <w:rStyle w:val="fStyle"/>
          <w:rFonts w:eastAsia="Arial"/>
          <w:sz w:val="24"/>
          <w:szCs w:val="24"/>
        </w:rPr>
        <w:t xml:space="preserve"> </w:t>
      </w:r>
      <w:r w:rsidRPr="00C832A5">
        <w:rPr>
          <w:rStyle w:val="fStyle"/>
          <w:rFonts w:eastAsia="Arial"/>
          <w:sz w:val="24"/>
          <w:szCs w:val="24"/>
        </w:rPr>
        <w:t>1</w:t>
      </w:r>
      <w:r>
        <w:rPr>
          <w:rStyle w:val="fStyle"/>
          <w:rFonts w:eastAsia="Arial"/>
          <w:sz w:val="24"/>
          <w:szCs w:val="24"/>
        </w:rPr>
        <w:t xml:space="preserve"> </w:t>
      </w:r>
      <w:r w:rsidRPr="00C832A5">
        <w:rPr>
          <w:rStyle w:val="fStyle"/>
          <w:rFonts w:eastAsia="Arial"/>
          <w:sz w:val="24"/>
          <w:szCs w:val="24"/>
        </w:rPr>
        <w:t>миллион 48 тысяч  577</w:t>
      </w:r>
      <w:r>
        <w:rPr>
          <w:rStyle w:val="fStyle"/>
          <w:rFonts w:eastAsia="Arial"/>
          <w:sz w:val="24"/>
          <w:szCs w:val="24"/>
        </w:rPr>
        <w:t xml:space="preserve"> </w:t>
      </w:r>
      <w:r w:rsidRPr="00C832A5">
        <w:rPr>
          <w:rStyle w:val="fStyle"/>
          <w:rFonts w:eastAsia="Arial"/>
          <w:sz w:val="24"/>
          <w:szCs w:val="24"/>
        </w:rPr>
        <w:t>космосов. И внутренний мир не</w:t>
      </w:r>
      <w:r>
        <w:rPr>
          <w:rStyle w:val="fStyle"/>
          <w:rFonts w:eastAsia="Arial"/>
          <w:sz w:val="24"/>
          <w:szCs w:val="24"/>
        </w:rPr>
        <w:t xml:space="preserve"> </w:t>
      </w:r>
      <w:r w:rsidRPr="00C832A5">
        <w:rPr>
          <w:rStyle w:val="fStyle"/>
          <w:rFonts w:eastAsia="Arial"/>
          <w:sz w:val="24"/>
          <w:szCs w:val="24"/>
        </w:rPr>
        <w:t>выдержал бы концентрации Физики Отца на</w:t>
      </w:r>
      <w:r>
        <w:rPr>
          <w:rStyle w:val="fStyle"/>
          <w:rFonts w:eastAsia="Arial"/>
          <w:sz w:val="24"/>
          <w:szCs w:val="24"/>
        </w:rPr>
        <w:t xml:space="preserve"> </w:t>
      </w:r>
      <w:r w:rsidRPr="00C832A5">
        <w:rPr>
          <w:rStyle w:val="fStyle"/>
          <w:rFonts w:eastAsia="Arial"/>
          <w:sz w:val="24"/>
          <w:szCs w:val="24"/>
        </w:rPr>
        <w:t>16</w:t>
      </w:r>
      <w:r>
        <w:rPr>
          <w:rStyle w:val="fStyle"/>
          <w:rFonts w:eastAsia="Arial"/>
          <w:sz w:val="24"/>
          <w:szCs w:val="24"/>
        </w:rPr>
        <w:t xml:space="preserve"> </w:t>
      </w:r>
      <w:r w:rsidRPr="00C832A5">
        <w:rPr>
          <w:rStyle w:val="fStyle"/>
          <w:rFonts w:eastAsia="Arial"/>
          <w:sz w:val="24"/>
          <w:szCs w:val="24"/>
        </w:rPr>
        <w:t>миллионов. Вот в</w:t>
      </w:r>
      <w:r>
        <w:rPr>
          <w:rStyle w:val="fStyle"/>
          <w:rFonts w:eastAsia="Arial"/>
          <w:sz w:val="24"/>
          <w:szCs w:val="24"/>
        </w:rPr>
        <w:t xml:space="preserve"> З</w:t>
      </w:r>
      <w:r w:rsidRPr="00C832A5">
        <w:rPr>
          <w:rStyle w:val="fStyle"/>
          <w:rFonts w:eastAsia="Arial"/>
          <w:sz w:val="24"/>
          <w:szCs w:val="24"/>
        </w:rPr>
        <w:t>але написано, где ты</w:t>
      </w:r>
      <w:r>
        <w:rPr>
          <w:rStyle w:val="fStyle"/>
          <w:rFonts w:eastAsia="Arial"/>
          <w:sz w:val="24"/>
          <w:szCs w:val="24"/>
        </w:rPr>
        <w:t xml:space="preserve">, </w:t>
      </w:r>
      <w:r w:rsidRPr="00C832A5">
        <w:rPr>
          <w:rStyle w:val="fStyle"/>
          <w:rFonts w:eastAsia="Arial"/>
          <w:sz w:val="24"/>
          <w:szCs w:val="24"/>
        </w:rPr>
        <w:t>где стоишь. Огненные письмена в</w:t>
      </w:r>
      <w:r>
        <w:rPr>
          <w:rStyle w:val="fStyle"/>
          <w:rFonts w:eastAsia="Arial"/>
          <w:sz w:val="24"/>
          <w:szCs w:val="24"/>
        </w:rPr>
        <w:t xml:space="preserve"> З</w:t>
      </w:r>
      <w:r w:rsidRPr="00C832A5">
        <w:rPr>
          <w:rStyle w:val="fStyle"/>
          <w:rFonts w:eastAsia="Arial"/>
          <w:sz w:val="24"/>
          <w:szCs w:val="24"/>
        </w:rPr>
        <w:t>але на</w:t>
      </w:r>
      <w:r>
        <w:rPr>
          <w:rStyle w:val="fStyle"/>
          <w:rFonts w:eastAsia="Arial"/>
          <w:sz w:val="24"/>
          <w:szCs w:val="24"/>
        </w:rPr>
        <w:t xml:space="preserve"> </w:t>
      </w:r>
      <w:r w:rsidRPr="00C832A5">
        <w:rPr>
          <w:rStyle w:val="fStyle"/>
          <w:rFonts w:eastAsia="Arial"/>
          <w:sz w:val="24"/>
          <w:szCs w:val="24"/>
        </w:rPr>
        <w:t>стенах Кут Х</w:t>
      </w:r>
      <w:r>
        <w:rPr>
          <w:rStyle w:val="fStyle"/>
          <w:rFonts w:eastAsia="Arial"/>
          <w:sz w:val="24"/>
          <w:szCs w:val="24"/>
        </w:rPr>
        <w:t>уми и у Отца, там можно писать.</w:t>
      </w:r>
    </w:p>
    <w:p w14:paraId="4397CFAE"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То есть ты</w:t>
      </w:r>
      <w:r>
        <w:rPr>
          <w:rStyle w:val="fStyle"/>
          <w:rFonts w:eastAsia="Arial"/>
          <w:sz w:val="24"/>
          <w:szCs w:val="24"/>
        </w:rPr>
        <w:t xml:space="preserve"> </w:t>
      </w:r>
      <w:r w:rsidRPr="00C832A5">
        <w:rPr>
          <w:rStyle w:val="fStyle"/>
          <w:rFonts w:eastAsia="Arial"/>
          <w:sz w:val="24"/>
          <w:szCs w:val="24"/>
        </w:rPr>
        <w:t>вышел и видишь Отца, ты</w:t>
      </w:r>
      <w:r>
        <w:rPr>
          <w:rStyle w:val="fStyle"/>
          <w:rFonts w:eastAsia="Arial"/>
          <w:sz w:val="24"/>
          <w:szCs w:val="24"/>
        </w:rPr>
        <w:t xml:space="preserve"> </w:t>
      </w:r>
      <w:r w:rsidRPr="00C832A5">
        <w:rPr>
          <w:rStyle w:val="fStyle"/>
          <w:rFonts w:eastAsia="Arial"/>
          <w:sz w:val="24"/>
          <w:szCs w:val="24"/>
        </w:rPr>
        <w:t>синтезируешься с</w:t>
      </w:r>
      <w:r>
        <w:rPr>
          <w:rStyle w:val="fStyle"/>
          <w:rFonts w:eastAsia="Arial"/>
          <w:sz w:val="24"/>
          <w:szCs w:val="24"/>
        </w:rPr>
        <w:t xml:space="preserve"> </w:t>
      </w:r>
      <w:r w:rsidRPr="00C832A5">
        <w:rPr>
          <w:rStyle w:val="fStyle"/>
          <w:rFonts w:eastAsia="Arial"/>
          <w:sz w:val="24"/>
          <w:szCs w:val="24"/>
        </w:rPr>
        <w:t>Отцом и пытаешься определиться, где</w:t>
      </w:r>
      <w:r>
        <w:rPr>
          <w:rStyle w:val="fStyle"/>
          <w:rFonts w:eastAsia="Arial"/>
          <w:sz w:val="24"/>
          <w:szCs w:val="24"/>
        </w:rPr>
        <w:t xml:space="preserve"> </w:t>
      </w:r>
      <w:r w:rsidRPr="00C832A5">
        <w:rPr>
          <w:rStyle w:val="fStyle"/>
          <w:rFonts w:eastAsia="Arial"/>
          <w:sz w:val="24"/>
          <w:szCs w:val="24"/>
        </w:rPr>
        <w:t>ты? Отец тебе не</w:t>
      </w:r>
      <w:r>
        <w:rPr>
          <w:rStyle w:val="fStyle"/>
          <w:rFonts w:eastAsia="Arial"/>
          <w:sz w:val="24"/>
          <w:szCs w:val="24"/>
        </w:rPr>
        <w:t xml:space="preserve"> </w:t>
      </w:r>
      <w:r w:rsidRPr="00C832A5">
        <w:rPr>
          <w:rStyle w:val="fStyle"/>
          <w:rFonts w:eastAsia="Arial"/>
          <w:sz w:val="24"/>
          <w:szCs w:val="24"/>
        </w:rPr>
        <w:t>мешает. Я</w:t>
      </w:r>
      <w:r>
        <w:rPr>
          <w:rStyle w:val="fStyle"/>
          <w:rFonts w:eastAsia="Arial"/>
          <w:sz w:val="24"/>
          <w:szCs w:val="24"/>
        </w:rPr>
        <w:t xml:space="preserve"> </w:t>
      </w:r>
      <w:r w:rsidRPr="00C832A5">
        <w:rPr>
          <w:rStyle w:val="fStyle"/>
          <w:rFonts w:eastAsia="Arial"/>
          <w:sz w:val="24"/>
          <w:szCs w:val="24"/>
        </w:rPr>
        <w:t>сделал просто: где</w:t>
      </w:r>
      <w:r>
        <w:rPr>
          <w:rStyle w:val="fStyle"/>
          <w:rFonts w:eastAsia="Arial"/>
          <w:sz w:val="24"/>
          <w:szCs w:val="24"/>
        </w:rPr>
        <w:t xml:space="preserve"> </w:t>
      </w:r>
      <w:r w:rsidRPr="00C832A5">
        <w:rPr>
          <w:rStyle w:val="fStyle"/>
          <w:rFonts w:eastAsia="Arial"/>
          <w:sz w:val="24"/>
          <w:szCs w:val="24"/>
        </w:rPr>
        <w:t>я? То</w:t>
      </w:r>
      <w:r>
        <w:rPr>
          <w:rStyle w:val="fStyle"/>
          <w:rFonts w:eastAsia="Arial"/>
          <w:sz w:val="24"/>
          <w:szCs w:val="24"/>
        </w:rPr>
        <w:t xml:space="preserve"> </w:t>
      </w:r>
      <w:r w:rsidRPr="00C832A5">
        <w:rPr>
          <w:rStyle w:val="fStyle"/>
          <w:rFonts w:eastAsia="Arial"/>
          <w:sz w:val="24"/>
          <w:szCs w:val="24"/>
        </w:rPr>
        <w:t>есть вопрос можно задать Отцу, а</w:t>
      </w:r>
      <w:r>
        <w:rPr>
          <w:rStyle w:val="fStyle"/>
          <w:rFonts w:eastAsia="Arial"/>
          <w:sz w:val="24"/>
          <w:szCs w:val="24"/>
        </w:rPr>
        <w:t xml:space="preserve"> </w:t>
      </w:r>
      <w:r w:rsidRPr="00C832A5">
        <w:rPr>
          <w:rStyle w:val="fStyle"/>
          <w:rFonts w:eastAsia="Arial"/>
          <w:sz w:val="24"/>
          <w:szCs w:val="24"/>
        </w:rPr>
        <w:t xml:space="preserve">можно задать </w:t>
      </w:r>
      <w:r>
        <w:rPr>
          <w:rStyle w:val="fStyle"/>
          <w:rFonts w:eastAsia="Arial"/>
          <w:sz w:val="24"/>
          <w:szCs w:val="24"/>
        </w:rPr>
        <w:t>З</w:t>
      </w:r>
      <w:r w:rsidRPr="00C832A5">
        <w:rPr>
          <w:rStyle w:val="fStyle"/>
          <w:rFonts w:eastAsia="Arial"/>
          <w:sz w:val="24"/>
          <w:szCs w:val="24"/>
        </w:rPr>
        <w:t>алу. Почему? Потому что по</w:t>
      </w:r>
      <w:r>
        <w:rPr>
          <w:rStyle w:val="fStyle"/>
          <w:rFonts w:eastAsia="Arial"/>
          <w:sz w:val="24"/>
          <w:szCs w:val="24"/>
        </w:rPr>
        <w:t xml:space="preserve"> З</w:t>
      </w:r>
      <w:r w:rsidRPr="00C832A5">
        <w:rPr>
          <w:rStyle w:val="fStyle"/>
          <w:rFonts w:eastAsia="Arial"/>
          <w:sz w:val="24"/>
          <w:szCs w:val="24"/>
        </w:rPr>
        <w:t>алу разворачивается мой Куб. Куб Синтеза и</w:t>
      </w:r>
      <w:r>
        <w:rPr>
          <w:rStyle w:val="fStyle"/>
          <w:rFonts w:eastAsia="Arial"/>
          <w:sz w:val="24"/>
          <w:szCs w:val="24"/>
        </w:rPr>
        <w:t xml:space="preserve"> </w:t>
      </w:r>
      <w:r w:rsidRPr="00C832A5">
        <w:rPr>
          <w:rStyle w:val="fStyle"/>
          <w:rFonts w:eastAsia="Arial"/>
          <w:sz w:val="24"/>
          <w:szCs w:val="24"/>
        </w:rPr>
        <w:t>ИВДИВО</w:t>
      </w:r>
      <w:r>
        <w:rPr>
          <w:rStyle w:val="fStyle"/>
          <w:rFonts w:eastAsia="Arial"/>
          <w:sz w:val="24"/>
          <w:szCs w:val="24"/>
        </w:rPr>
        <w:t>-</w:t>
      </w:r>
      <w:r w:rsidRPr="00C832A5">
        <w:rPr>
          <w:rStyle w:val="fStyle"/>
          <w:rFonts w:eastAsia="Arial"/>
          <w:sz w:val="24"/>
          <w:szCs w:val="24"/>
        </w:rPr>
        <w:t>каждого. И</w:t>
      </w:r>
      <w:r>
        <w:rPr>
          <w:rStyle w:val="fStyle"/>
          <w:rFonts w:eastAsia="Arial"/>
          <w:sz w:val="24"/>
          <w:szCs w:val="24"/>
        </w:rPr>
        <w:t xml:space="preserve"> </w:t>
      </w:r>
      <w:r w:rsidRPr="00C832A5">
        <w:rPr>
          <w:rStyle w:val="fStyle"/>
          <w:rFonts w:eastAsia="Arial"/>
          <w:sz w:val="24"/>
          <w:szCs w:val="24"/>
        </w:rPr>
        <w:t>по</w:t>
      </w:r>
      <w:r>
        <w:rPr>
          <w:rStyle w:val="fStyle"/>
          <w:rFonts w:eastAsia="Arial"/>
          <w:sz w:val="24"/>
          <w:szCs w:val="24"/>
        </w:rPr>
        <w:t xml:space="preserve"> </w:t>
      </w:r>
      <w:r w:rsidRPr="00C832A5">
        <w:rPr>
          <w:rStyle w:val="fStyle"/>
          <w:rFonts w:eastAsia="Arial"/>
          <w:sz w:val="24"/>
          <w:szCs w:val="24"/>
        </w:rPr>
        <w:t xml:space="preserve">стенкам </w:t>
      </w:r>
      <w:r>
        <w:rPr>
          <w:rStyle w:val="fStyle"/>
          <w:rFonts w:eastAsia="Arial"/>
          <w:sz w:val="24"/>
          <w:szCs w:val="24"/>
        </w:rPr>
        <w:t>Зала они начинают фиксироваться.</w:t>
      </w:r>
    </w:p>
    <w:p w14:paraId="32072B24"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Я</w:t>
      </w:r>
      <w:r>
        <w:rPr>
          <w:rStyle w:val="fStyle"/>
          <w:rFonts w:eastAsia="Arial"/>
          <w:sz w:val="24"/>
          <w:szCs w:val="24"/>
        </w:rPr>
        <w:t xml:space="preserve"> </w:t>
      </w:r>
      <w:r w:rsidRPr="00C832A5">
        <w:rPr>
          <w:rStyle w:val="fStyle"/>
          <w:rFonts w:eastAsia="Arial"/>
          <w:sz w:val="24"/>
          <w:szCs w:val="24"/>
        </w:rPr>
        <w:t>могу с</w:t>
      </w:r>
      <w:r>
        <w:rPr>
          <w:rStyle w:val="fStyle"/>
          <w:rFonts w:eastAsia="Arial"/>
          <w:sz w:val="24"/>
          <w:szCs w:val="24"/>
        </w:rPr>
        <w:t xml:space="preserve"> Зала вначале со</w:t>
      </w:r>
      <w:r w:rsidRPr="00C832A5">
        <w:rPr>
          <w:rStyle w:val="fStyle"/>
          <w:rFonts w:eastAsia="Arial"/>
          <w:sz w:val="24"/>
          <w:szCs w:val="24"/>
        </w:rPr>
        <w:t>сканировать ответ, а</w:t>
      </w:r>
      <w:r>
        <w:rPr>
          <w:rStyle w:val="fStyle"/>
          <w:rFonts w:eastAsia="Arial"/>
          <w:sz w:val="24"/>
          <w:szCs w:val="24"/>
        </w:rPr>
        <w:t xml:space="preserve"> </w:t>
      </w:r>
      <w:r w:rsidRPr="00C832A5">
        <w:rPr>
          <w:rStyle w:val="fStyle"/>
          <w:rFonts w:eastAsia="Arial"/>
          <w:sz w:val="24"/>
          <w:szCs w:val="24"/>
        </w:rPr>
        <w:t>потом у</w:t>
      </w:r>
      <w:r>
        <w:rPr>
          <w:rStyle w:val="fStyle"/>
          <w:rFonts w:eastAsia="Arial"/>
          <w:sz w:val="24"/>
          <w:szCs w:val="24"/>
        </w:rPr>
        <w:t xml:space="preserve"> </w:t>
      </w:r>
      <w:r w:rsidRPr="00C832A5">
        <w:rPr>
          <w:rStyle w:val="fStyle"/>
          <w:rFonts w:eastAsia="Arial"/>
          <w:sz w:val="24"/>
          <w:szCs w:val="24"/>
        </w:rPr>
        <w:t>Отца спросить. Ответ был цифрой, я</w:t>
      </w:r>
      <w:r>
        <w:rPr>
          <w:rStyle w:val="fStyle"/>
          <w:rFonts w:eastAsia="Arial"/>
          <w:sz w:val="24"/>
          <w:szCs w:val="24"/>
        </w:rPr>
        <w:t xml:space="preserve"> </w:t>
      </w:r>
      <w:r w:rsidRPr="00C832A5">
        <w:rPr>
          <w:rStyle w:val="fStyle"/>
          <w:rFonts w:eastAsia="Arial"/>
          <w:sz w:val="24"/>
          <w:szCs w:val="24"/>
        </w:rPr>
        <w:t>её</w:t>
      </w:r>
      <w:r>
        <w:rPr>
          <w:rStyle w:val="fStyle"/>
          <w:rFonts w:eastAsia="Arial"/>
          <w:sz w:val="24"/>
          <w:szCs w:val="24"/>
        </w:rPr>
        <w:t xml:space="preserve"> </w:t>
      </w:r>
      <w:r w:rsidRPr="00C832A5">
        <w:rPr>
          <w:rStyle w:val="fStyle"/>
          <w:rFonts w:eastAsia="Arial"/>
          <w:sz w:val="24"/>
          <w:szCs w:val="24"/>
        </w:rPr>
        <w:t>сообразил и у</w:t>
      </w:r>
      <w:r>
        <w:rPr>
          <w:rStyle w:val="fStyle"/>
          <w:rFonts w:eastAsia="Arial"/>
          <w:sz w:val="24"/>
          <w:szCs w:val="24"/>
        </w:rPr>
        <w:t xml:space="preserve"> </w:t>
      </w:r>
      <w:r w:rsidRPr="00C832A5">
        <w:rPr>
          <w:rStyle w:val="fStyle"/>
          <w:rFonts w:eastAsia="Arial"/>
          <w:sz w:val="24"/>
          <w:szCs w:val="24"/>
        </w:rPr>
        <w:t xml:space="preserve">Отца спросил: </w:t>
      </w:r>
      <w:r>
        <w:rPr>
          <w:rStyle w:val="fStyle"/>
          <w:rFonts w:eastAsia="Arial"/>
          <w:sz w:val="24"/>
          <w:szCs w:val="24"/>
        </w:rPr>
        <w:t xml:space="preserve">«Я здесь?» </w:t>
      </w:r>
      <w:r w:rsidRPr="00C832A5">
        <w:rPr>
          <w:rStyle w:val="fStyle"/>
          <w:rFonts w:eastAsia="Arial"/>
          <w:sz w:val="24"/>
          <w:szCs w:val="24"/>
        </w:rPr>
        <w:t>Был кивок</w:t>
      </w:r>
      <w:r>
        <w:rPr>
          <w:rStyle w:val="fStyle"/>
          <w:rFonts w:eastAsia="Arial"/>
          <w:sz w:val="24"/>
          <w:szCs w:val="24"/>
        </w:rPr>
        <w:t>. Думаю:</w:t>
      </w:r>
      <w:r w:rsidRPr="00C832A5">
        <w:rPr>
          <w:rStyle w:val="fStyle"/>
          <w:rFonts w:eastAsia="Arial"/>
          <w:sz w:val="24"/>
          <w:szCs w:val="24"/>
        </w:rPr>
        <w:t xml:space="preserve"> обалдеть. Папа посмеялся, сказал: «Смог, хорошо, что не</w:t>
      </w:r>
      <w:r>
        <w:rPr>
          <w:rStyle w:val="fStyle"/>
          <w:rFonts w:eastAsia="Arial"/>
          <w:sz w:val="24"/>
          <w:szCs w:val="24"/>
        </w:rPr>
        <w:t xml:space="preserve"> </w:t>
      </w:r>
      <w:r w:rsidRPr="00C832A5">
        <w:rPr>
          <w:rStyle w:val="fStyle"/>
          <w:rFonts w:eastAsia="Arial"/>
          <w:sz w:val="24"/>
          <w:szCs w:val="24"/>
        </w:rPr>
        <w:t xml:space="preserve">курил. </w:t>
      </w:r>
      <w:r>
        <w:rPr>
          <w:rStyle w:val="fStyle"/>
          <w:rFonts w:eastAsia="Arial"/>
          <w:sz w:val="24"/>
          <w:szCs w:val="24"/>
        </w:rPr>
        <w:t>«</w:t>
      </w:r>
      <w:r w:rsidRPr="00C832A5">
        <w:rPr>
          <w:rStyle w:val="fStyle"/>
          <w:rFonts w:eastAsia="Arial"/>
          <w:sz w:val="24"/>
          <w:szCs w:val="24"/>
        </w:rPr>
        <w:t>Смог</w:t>
      </w:r>
      <w:r>
        <w:rPr>
          <w:rStyle w:val="fStyle"/>
          <w:rFonts w:eastAsia="Arial"/>
          <w:sz w:val="24"/>
          <w:szCs w:val="24"/>
        </w:rPr>
        <w:t>»</w:t>
      </w:r>
      <w:r w:rsidRPr="00C832A5">
        <w:rPr>
          <w:rStyle w:val="fStyle"/>
          <w:rFonts w:eastAsia="Arial"/>
          <w:sz w:val="24"/>
          <w:szCs w:val="24"/>
        </w:rPr>
        <w:t xml:space="preserve"> это совсем другое</w:t>
      </w:r>
      <w:r>
        <w:rPr>
          <w:rStyle w:val="fStyle"/>
          <w:rFonts w:eastAsia="Arial"/>
          <w:sz w:val="24"/>
          <w:szCs w:val="24"/>
        </w:rPr>
        <w:t>»</w:t>
      </w:r>
      <w:r w:rsidRPr="00C832A5">
        <w:rPr>
          <w:rStyle w:val="fStyle"/>
          <w:rFonts w:eastAsia="Arial"/>
          <w:sz w:val="24"/>
          <w:szCs w:val="24"/>
        </w:rPr>
        <w:t xml:space="preserve">, </w:t>
      </w:r>
      <w:r>
        <w:rPr>
          <w:rStyle w:val="fStyle"/>
          <w:rFonts w:eastAsia="Arial"/>
          <w:sz w:val="24"/>
          <w:szCs w:val="24"/>
        </w:rPr>
        <w:t>– он пошутил. М</w:t>
      </w:r>
      <w:r w:rsidRPr="00C832A5">
        <w:rPr>
          <w:rStyle w:val="fStyle"/>
          <w:rFonts w:eastAsia="Arial"/>
          <w:sz w:val="24"/>
          <w:szCs w:val="24"/>
        </w:rPr>
        <w:t>ы с Папой посмеялись. Папа говорит: «Ну</w:t>
      </w:r>
      <w:r>
        <w:rPr>
          <w:rStyle w:val="fStyle"/>
          <w:rFonts w:eastAsia="Arial"/>
          <w:sz w:val="24"/>
          <w:szCs w:val="24"/>
        </w:rPr>
        <w:t xml:space="preserve"> </w:t>
      </w:r>
      <w:r w:rsidRPr="00C832A5">
        <w:rPr>
          <w:rStyle w:val="fStyle"/>
          <w:rFonts w:eastAsia="Arial"/>
          <w:sz w:val="24"/>
          <w:szCs w:val="24"/>
        </w:rPr>
        <w:t>ладно, будем развивать эту систему».</w:t>
      </w:r>
    </w:p>
    <w:p w14:paraId="580ED141"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В</w:t>
      </w:r>
      <w:r>
        <w:rPr>
          <w:rStyle w:val="fStyle"/>
          <w:rFonts w:eastAsia="Arial"/>
          <w:sz w:val="24"/>
          <w:szCs w:val="24"/>
        </w:rPr>
        <w:t xml:space="preserve"> </w:t>
      </w:r>
      <w:r w:rsidRPr="00C832A5">
        <w:rPr>
          <w:rStyle w:val="fStyle"/>
          <w:rFonts w:eastAsia="Arial"/>
          <w:sz w:val="24"/>
          <w:szCs w:val="24"/>
        </w:rPr>
        <w:t xml:space="preserve">смысле, Папа согласился, что его </w:t>
      </w:r>
      <w:r>
        <w:rPr>
          <w:rStyle w:val="fStyle"/>
          <w:rFonts w:eastAsia="Arial"/>
          <w:sz w:val="24"/>
          <w:szCs w:val="24"/>
        </w:rPr>
        <w:t>З</w:t>
      </w:r>
      <w:r w:rsidRPr="00C832A5">
        <w:rPr>
          <w:rStyle w:val="fStyle"/>
          <w:rFonts w:eastAsia="Arial"/>
          <w:sz w:val="24"/>
          <w:szCs w:val="24"/>
        </w:rPr>
        <w:t>ал будет на</w:t>
      </w:r>
      <w:r>
        <w:rPr>
          <w:rStyle w:val="fStyle"/>
          <w:rFonts w:eastAsia="Arial"/>
          <w:sz w:val="24"/>
          <w:szCs w:val="24"/>
        </w:rPr>
        <w:t xml:space="preserve"> </w:t>
      </w:r>
      <w:r w:rsidRPr="00C832A5">
        <w:rPr>
          <w:rStyle w:val="fStyle"/>
          <w:rFonts w:eastAsia="Arial"/>
          <w:sz w:val="24"/>
          <w:szCs w:val="24"/>
        </w:rPr>
        <w:t>16</w:t>
      </w:r>
      <w:r>
        <w:rPr>
          <w:rStyle w:val="fStyle"/>
          <w:rFonts w:eastAsia="Arial"/>
          <w:sz w:val="24"/>
          <w:szCs w:val="24"/>
        </w:rPr>
        <w:t xml:space="preserve"> </w:t>
      </w:r>
      <w:r w:rsidRPr="00C832A5">
        <w:rPr>
          <w:rStyle w:val="fStyle"/>
          <w:rFonts w:eastAsia="Arial"/>
          <w:sz w:val="24"/>
          <w:szCs w:val="24"/>
        </w:rPr>
        <w:t>миллионов стоять, а не на</w:t>
      </w:r>
      <w:r>
        <w:rPr>
          <w:rStyle w:val="fStyle"/>
          <w:rFonts w:eastAsia="Arial"/>
          <w:sz w:val="24"/>
          <w:szCs w:val="24"/>
        </w:rPr>
        <w:t xml:space="preserve"> </w:t>
      </w:r>
      <w:r w:rsidRPr="00C832A5">
        <w:rPr>
          <w:rStyle w:val="fStyle"/>
          <w:rFonts w:eastAsia="Arial"/>
          <w:sz w:val="24"/>
          <w:szCs w:val="24"/>
        </w:rPr>
        <w:t>1</w:t>
      </w:r>
      <w:r>
        <w:rPr>
          <w:rStyle w:val="fStyle"/>
          <w:rFonts w:eastAsia="Arial"/>
          <w:sz w:val="24"/>
          <w:szCs w:val="24"/>
        </w:rPr>
        <w:t xml:space="preserve"> </w:t>
      </w:r>
      <w:r w:rsidRPr="00C832A5">
        <w:rPr>
          <w:rStyle w:val="fStyle"/>
          <w:rFonts w:eastAsia="Arial"/>
          <w:sz w:val="24"/>
          <w:szCs w:val="24"/>
        </w:rPr>
        <w:t>миллионе 48 тысяч</w:t>
      </w:r>
      <w:r>
        <w:rPr>
          <w:rStyle w:val="fStyle"/>
          <w:rFonts w:eastAsia="Arial"/>
          <w:sz w:val="24"/>
          <w:szCs w:val="24"/>
        </w:rPr>
        <w:t xml:space="preserve"> </w:t>
      </w:r>
      <w:r w:rsidRPr="00C832A5">
        <w:rPr>
          <w:rStyle w:val="fStyle"/>
          <w:rFonts w:eastAsia="Arial"/>
          <w:sz w:val="24"/>
          <w:szCs w:val="24"/>
        </w:rPr>
        <w:t>577. В</w:t>
      </w:r>
      <w:r>
        <w:rPr>
          <w:rStyle w:val="fStyle"/>
          <w:rFonts w:eastAsia="Arial"/>
          <w:sz w:val="24"/>
          <w:szCs w:val="24"/>
        </w:rPr>
        <w:t xml:space="preserve"> </w:t>
      </w:r>
      <w:r w:rsidRPr="00C832A5">
        <w:rPr>
          <w:rStyle w:val="fStyle"/>
          <w:rFonts w:eastAsia="Arial"/>
          <w:sz w:val="24"/>
          <w:szCs w:val="24"/>
        </w:rPr>
        <w:t>итоге тут</w:t>
      </w:r>
      <w:r>
        <w:rPr>
          <w:rStyle w:val="fStyle"/>
          <w:rFonts w:eastAsia="Arial"/>
          <w:sz w:val="24"/>
          <w:szCs w:val="24"/>
        </w:rPr>
        <w:t xml:space="preserve"> </w:t>
      </w:r>
      <w:r w:rsidRPr="00C832A5">
        <w:rPr>
          <w:rStyle w:val="fStyle"/>
          <w:rFonts w:eastAsia="Arial"/>
          <w:sz w:val="24"/>
          <w:szCs w:val="24"/>
        </w:rPr>
        <w:t>же возникла система, что за</w:t>
      </w:r>
      <w:r>
        <w:rPr>
          <w:rStyle w:val="fStyle"/>
          <w:rFonts w:eastAsia="Arial"/>
          <w:sz w:val="24"/>
          <w:szCs w:val="24"/>
        </w:rPr>
        <w:t xml:space="preserve"> </w:t>
      </w:r>
      <w:r w:rsidRPr="00C832A5">
        <w:rPr>
          <w:rStyle w:val="fStyle"/>
          <w:rFonts w:eastAsia="Arial"/>
          <w:sz w:val="24"/>
          <w:szCs w:val="24"/>
        </w:rPr>
        <w:t>1</w:t>
      </w:r>
      <w:r>
        <w:rPr>
          <w:rStyle w:val="fStyle"/>
          <w:rFonts w:eastAsia="Arial"/>
          <w:sz w:val="24"/>
          <w:szCs w:val="24"/>
        </w:rPr>
        <w:t xml:space="preserve"> </w:t>
      </w:r>
      <w:r w:rsidRPr="00C832A5">
        <w:rPr>
          <w:rStyle w:val="fStyle"/>
          <w:rFonts w:eastAsia="Arial"/>
          <w:sz w:val="24"/>
          <w:szCs w:val="24"/>
        </w:rPr>
        <w:t>миллион реальностей ИВДИВО фиксирует 16</w:t>
      </w:r>
      <w:r>
        <w:rPr>
          <w:rStyle w:val="fStyle"/>
          <w:rFonts w:eastAsia="Arial"/>
          <w:sz w:val="24"/>
          <w:szCs w:val="24"/>
        </w:rPr>
        <w:t xml:space="preserve"> </w:t>
      </w:r>
      <w:r w:rsidRPr="00C832A5">
        <w:rPr>
          <w:rStyle w:val="fStyle"/>
          <w:rFonts w:eastAsia="Arial"/>
          <w:sz w:val="24"/>
          <w:szCs w:val="24"/>
        </w:rPr>
        <w:t>миллионов реальностей. Её</w:t>
      </w:r>
      <w:r>
        <w:rPr>
          <w:rStyle w:val="fStyle"/>
          <w:rFonts w:eastAsia="Arial"/>
          <w:sz w:val="24"/>
          <w:szCs w:val="24"/>
        </w:rPr>
        <w:t xml:space="preserve"> </w:t>
      </w:r>
      <w:r w:rsidRPr="00C832A5">
        <w:rPr>
          <w:rStyle w:val="fStyle"/>
          <w:rFonts w:eastAsia="Arial"/>
          <w:sz w:val="24"/>
          <w:szCs w:val="24"/>
        </w:rPr>
        <w:t>ввёл Отец, потому что мы</w:t>
      </w:r>
      <w:r>
        <w:rPr>
          <w:rStyle w:val="fStyle"/>
          <w:rFonts w:eastAsia="Arial"/>
          <w:sz w:val="24"/>
          <w:szCs w:val="24"/>
        </w:rPr>
        <w:t xml:space="preserve"> </w:t>
      </w:r>
      <w:r w:rsidRPr="00C832A5">
        <w:rPr>
          <w:rStyle w:val="fStyle"/>
          <w:rFonts w:eastAsia="Arial"/>
          <w:sz w:val="24"/>
          <w:szCs w:val="24"/>
        </w:rPr>
        <w:t>смогли встать в</w:t>
      </w:r>
      <w:r>
        <w:rPr>
          <w:rStyle w:val="fStyle"/>
          <w:rFonts w:eastAsia="Arial"/>
          <w:sz w:val="24"/>
          <w:szCs w:val="24"/>
        </w:rPr>
        <w:t xml:space="preserve"> З</w:t>
      </w:r>
      <w:r w:rsidRPr="00C832A5">
        <w:rPr>
          <w:rStyle w:val="fStyle"/>
          <w:rFonts w:eastAsia="Arial"/>
          <w:sz w:val="24"/>
          <w:szCs w:val="24"/>
        </w:rPr>
        <w:t>але перед ним н</w:t>
      </w:r>
      <w:r>
        <w:rPr>
          <w:rStyle w:val="fStyle"/>
          <w:rFonts w:eastAsia="Arial"/>
          <w:sz w:val="24"/>
          <w:szCs w:val="24"/>
        </w:rPr>
        <w:t>а этом масштабе космосов.</w:t>
      </w:r>
    </w:p>
    <w:p w14:paraId="4B7E87E6"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Вот сейчас мы</w:t>
      </w:r>
      <w:r>
        <w:rPr>
          <w:rStyle w:val="fStyle"/>
          <w:rFonts w:eastAsia="Arial"/>
          <w:sz w:val="24"/>
          <w:szCs w:val="24"/>
        </w:rPr>
        <w:t xml:space="preserve"> </w:t>
      </w:r>
      <w:r w:rsidRPr="00C832A5">
        <w:rPr>
          <w:rStyle w:val="fStyle"/>
          <w:rFonts w:eastAsia="Arial"/>
          <w:sz w:val="24"/>
          <w:szCs w:val="24"/>
        </w:rPr>
        <w:t>с</w:t>
      </w:r>
      <w:r>
        <w:rPr>
          <w:rStyle w:val="fStyle"/>
          <w:rFonts w:eastAsia="Arial"/>
          <w:sz w:val="24"/>
          <w:szCs w:val="24"/>
        </w:rPr>
        <w:t xml:space="preserve"> </w:t>
      </w:r>
      <w:r w:rsidRPr="00C832A5">
        <w:rPr>
          <w:rStyle w:val="fStyle"/>
          <w:rFonts w:eastAsia="Arial"/>
          <w:sz w:val="24"/>
          <w:szCs w:val="24"/>
        </w:rPr>
        <w:t>вами сделаем то</w:t>
      </w:r>
      <w:r>
        <w:rPr>
          <w:rStyle w:val="fStyle"/>
          <w:rFonts w:eastAsia="Arial"/>
          <w:sz w:val="24"/>
          <w:szCs w:val="24"/>
        </w:rPr>
        <w:t xml:space="preserve"> </w:t>
      </w:r>
      <w:r w:rsidRPr="00C832A5">
        <w:rPr>
          <w:rStyle w:val="fStyle"/>
          <w:rFonts w:eastAsia="Arial"/>
          <w:sz w:val="24"/>
          <w:szCs w:val="24"/>
        </w:rPr>
        <w:t>же</w:t>
      </w:r>
      <w:r>
        <w:rPr>
          <w:rStyle w:val="fStyle"/>
          <w:rFonts w:eastAsia="Arial"/>
          <w:sz w:val="24"/>
          <w:szCs w:val="24"/>
        </w:rPr>
        <w:t xml:space="preserve"> </w:t>
      </w:r>
      <w:r w:rsidRPr="00C832A5">
        <w:rPr>
          <w:rStyle w:val="fStyle"/>
          <w:rFonts w:eastAsia="Arial"/>
          <w:sz w:val="24"/>
          <w:szCs w:val="24"/>
        </w:rPr>
        <w:t>самое. Вы</w:t>
      </w:r>
      <w:r>
        <w:rPr>
          <w:rStyle w:val="fStyle"/>
          <w:rFonts w:eastAsia="Arial"/>
          <w:sz w:val="24"/>
          <w:szCs w:val="24"/>
        </w:rPr>
        <w:t xml:space="preserve"> </w:t>
      </w:r>
      <w:r w:rsidRPr="00C832A5">
        <w:rPr>
          <w:rStyle w:val="fStyle"/>
          <w:rFonts w:eastAsia="Arial"/>
          <w:sz w:val="24"/>
          <w:szCs w:val="24"/>
        </w:rPr>
        <w:t>увидели? Внутренний мир переключаем и синтезируем с</w:t>
      </w:r>
      <w:r>
        <w:rPr>
          <w:rStyle w:val="fStyle"/>
          <w:rFonts w:eastAsia="Arial"/>
          <w:sz w:val="24"/>
          <w:szCs w:val="24"/>
        </w:rPr>
        <w:t xml:space="preserve"> </w:t>
      </w:r>
      <w:r w:rsidRPr="00C832A5">
        <w:rPr>
          <w:rStyle w:val="fStyle"/>
          <w:rFonts w:eastAsia="Arial"/>
          <w:sz w:val="24"/>
          <w:szCs w:val="24"/>
        </w:rPr>
        <w:t>внешним Физическим миром вышестоящего уровня материи и переключаемся на</w:t>
      </w:r>
      <w:r>
        <w:rPr>
          <w:rStyle w:val="fStyle"/>
          <w:rFonts w:eastAsia="Arial"/>
          <w:sz w:val="24"/>
          <w:szCs w:val="24"/>
        </w:rPr>
        <w:t xml:space="preserve"> </w:t>
      </w:r>
      <w:r w:rsidRPr="00C832A5">
        <w:rPr>
          <w:rStyle w:val="fStyle"/>
          <w:rFonts w:eastAsia="Arial"/>
          <w:sz w:val="24"/>
          <w:szCs w:val="24"/>
        </w:rPr>
        <w:t>внешний Физический</w:t>
      </w:r>
      <w:r>
        <w:rPr>
          <w:rStyle w:val="fStyle"/>
          <w:rFonts w:eastAsia="Arial"/>
          <w:sz w:val="24"/>
          <w:szCs w:val="24"/>
        </w:rPr>
        <w:t xml:space="preserve"> </w:t>
      </w:r>
      <w:r w:rsidRPr="00C832A5">
        <w:rPr>
          <w:rStyle w:val="fStyle"/>
          <w:rFonts w:eastAsia="Arial"/>
          <w:sz w:val="24"/>
          <w:szCs w:val="24"/>
        </w:rPr>
        <w:t>мир. Встали на</w:t>
      </w:r>
      <w:r>
        <w:rPr>
          <w:rStyle w:val="fStyle"/>
          <w:rFonts w:eastAsia="Arial"/>
          <w:sz w:val="24"/>
          <w:szCs w:val="24"/>
        </w:rPr>
        <w:t xml:space="preserve"> </w:t>
      </w:r>
      <w:r w:rsidRPr="00C832A5">
        <w:rPr>
          <w:rStyle w:val="fStyle"/>
          <w:rFonts w:eastAsia="Arial"/>
          <w:sz w:val="24"/>
          <w:szCs w:val="24"/>
        </w:rPr>
        <w:t>физику, смотрим на</w:t>
      </w:r>
      <w:r>
        <w:rPr>
          <w:rStyle w:val="fStyle"/>
          <w:rFonts w:eastAsia="Arial"/>
          <w:sz w:val="24"/>
          <w:szCs w:val="24"/>
        </w:rPr>
        <w:t xml:space="preserve"> </w:t>
      </w:r>
      <w:r w:rsidRPr="00C832A5">
        <w:rPr>
          <w:rStyle w:val="fStyle"/>
          <w:rFonts w:eastAsia="Arial"/>
          <w:sz w:val="24"/>
          <w:szCs w:val="24"/>
        </w:rPr>
        <w:t>Физичес</w:t>
      </w:r>
      <w:r>
        <w:rPr>
          <w:rStyle w:val="fStyle"/>
          <w:rFonts w:eastAsia="Arial"/>
          <w:sz w:val="24"/>
          <w:szCs w:val="24"/>
        </w:rPr>
        <w:t>кий мир и вспоминаем какой он.</w:t>
      </w:r>
    </w:p>
    <w:p w14:paraId="503061DD" w14:textId="77777777" w:rsidR="00421314" w:rsidRPr="00C832A5" w:rsidRDefault="00421314" w:rsidP="00421314">
      <w:pPr>
        <w:pStyle w:val="pStyle"/>
        <w:spacing w:after="0" w:line="240" w:lineRule="auto"/>
        <w:ind w:firstLine="709"/>
        <w:rPr>
          <w:rStyle w:val="fStyle"/>
          <w:rFonts w:eastAsia="Arial"/>
          <w:sz w:val="24"/>
          <w:szCs w:val="24"/>
        </w:rPr>
      </w:pPr>
      <w:r>
        <w:rPr>
          <w:rStyle w:val="fStyle"/>
          <w:rFonts w:eastAsia="Arial"/>
          <w:sz w:val="24"/>
          <w:szCs w:val="24"/>
        </w:rPr>
        <w:t xml:space="preserve">Синтезируемся с </w:t>
      </w:r>
      <w:r w:rsidRPr="00C832A5">
        <w:rPr>
          <w:rStyle w:val="fStyle"/>
          <w:rFonts w:eastAsia="Arial"/>
          <w:sz w:val="24"/>
          <w:szCs w:val="24"/>
        </w:rPr>
        <w:t>Тонким миром, Огненным миром, Синтезным миром, компактифицируем во</w:t>
      </w:r>
      <w:r>
        <w:rPr>
          <w:rStyle w:val="fStyle"/>
          <w:rFonts w:eastAsia="Arial"/>
          <w:sz w:val="24"/>
          <w:szCs w:val="24"/>
        </w:rPr>
        <w:t xml:space="preserve"> В</w:t>
      </w:r>
      <w:r w:rsidRPr="00C832A5">
        <w:rPr>
          <w:rStyle w:val="fStyle"/>
          <w:rFonts w:eastAsia="Arial"/>
          <w:sz w:val="24"/>
          <w:szCs w:val="24"/>
        </w:rPr>
        <w:t>нутренний</w:t>
      </w:r>
      <w:r>
        <w:rPr>
          <w:rStyle w:val="fStyle"/>
          <w:rFonts w:eastAsia="Arial"/>
          <w:sz w:val="24"/>
          <w:szCs w:val="24"/>
        </w:rPr>
        <w:t xml:space="preserve"> </w:t>
      </w:r>
      <w:r w:rsidRPr="00C832A5">
        <w:rPr>
          <w:rStyle w:val="fStyle"/>
          <w:rFonts w:eastAsia="Arial"/>
          <w:sz w:val="24"/>
          <w:szCs w:val="24"/>
        </w:rPr>
        <w:t xml:space="preserve">мир. Синтезируем </w:t>
      </w:r>
      <w:r>
        <w:rPr>
          <w:rStyle w:val="fStyle"/>
          <w:rFonts w:eastAsia="Arial"/>
          <w:sz w:val="24"/>
          <w:szCs w:val="24"/>
        </w:rPr>
        <w:t>В</w:t>
      </w:r>
      <w:r w:rsidRPr="00C832A5">
        <w:rPr>
          <w:rStyle w:val="fStyle"/>
          <w:rFonts w:eastAsia="Arial"/>
          <w:sz w:val="24"/>
          <w:szCs w:val="24"/>
        </w:rPr>
        <w:t>нутренний мир следующего уровня материи и переходим на</w:t>
      </w:r>
      <w:r>
        <w:rPr>
          <w:rStyle w:val="fStyle"/>
          <w:rFonts w:eastAsia="Arial"/>
          <w:sz w:val="24"/>
          <w:szCs w:val="24"/>
        </w:rPr>
        <w:t xml:space="preserve"> </w:t>
      </w:r>
      <w:r w:rsidRPr="00C832A5">
        <w:rPr>
          <w:rStyle w:val="fStyle"/>
          <w:rFonts w:eastAsia="Arial"/>
          <w:sz w:val="24"/>
          <w:szCs w:val="24"/>
        </w:rPr>
        <w:t>Физику более высокого выражения. Развёртываемся во</w:t>
      </w:r>
      <w:r>
        <w:rPr>
          <w:rStyle w:val="fStyle"/>
          <w:rFonts w:eastAsia="Arial"/>
          <w:sz w:val="24"/>
          <w:szCs w:val="24"/>
        </w:rPr>
        <w:t xml:space="preserve"> </w:t>
      </w:r>
      <w:r w:rsidRPr="00C832A5">
        <w:rPr>
          <w:rStyle w:val="fStyle"/>
          <w:rFonts w:eastAsia="Arial"/>
          <w:sz w:val="24"/>
          <w:szCs w:val="24"/>
        </w:rPr>
        <w:t>внешнем Физическом мире Внутренним миром в</w:t>
      </w:r>
      <w:r>
        <w:rPr>
          <w:rStyle w:val="fStyle"/>
          <w:rFonts w:eastAsia="Arial"/>
          <w:sz w:val="24"/>
          <w:szCs w:val="24"/>
        </w:rPr>
        <w:t xml:space="preserve"> </w:t>
      </w:r>
      <w:r w:rsidRPr="00C832A5">
        <w:rPr>
          <w:rStyle w:val="fStyle"/>
          <w:rFonts w:eastAsia="Arial"/>
          <w:sz w:val="24"/>
          <w:szCs w:val="24"/>
        </w:rPr>
        <w:t>Физич</w:t>
      </w:r>
      <w:r>
        <w:rPr>
          <w:rStyle w:val="fStyle"/>
          <w:rFonts w:eastAsia="Arial"/>
          <w:sz w:val="24"/>
          <w:szCs w:val="24"/>
        </w:rPr>
        <w:t>еском мире и смотрим, какой он.</w:t>
      </w:r>
    </w:p>
    <w:p w14:paraId="6B2736EC"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Ну,</w:t>
      </w:r>
      <w:r>
        <w:rPr>
          <w:rStyle w:val="fStyle"/>
          <w:rFonts w:eastAsia="Arial"/>
          <w:sz w:val="24"/>
          <w:szCs w:val="24"/>
        </w:rPr>
        <w:t xml:space="preserve"> </w:t>
      </w:r>
      <w:r w:rsidRPr="00C832A5">
        <w:rPr>
          <w:rStyle w:val="fStyle"/>
          <w:rFonts w:eastAsia="Arial"/>
          <w:sz w:val="24"/>
          <w:szCs w:val="24"/>
        </w:rPr>
        <w:t>и так поэтапно по</w:t>
      </w:r>
      <w:r>
        <w:rPr>
          <w:rStyle w:val="fStyle"/>
          <w:rFonts w:eastAsia="Arial"/>
          <w:sz w:val="24"/>
          <w:szCs w:val="24"/>
        </w:rPr>
        <w:t xml:space="preserve"> </w:t>
      </w:r>
      <w:r w:rsidRPr="00C832A5">
        <w:rPr>
          <w:rStyle w:val="fStyle"/>
          <w:rFonts w:eastAsia="Arial"/>
          <w:sz w:val="24"/>
          <w:szCs w:val="24"/>
        </w:rPr>
        <w:t>всем шагам. Нудно. Противно. Сложно. Надо. Это будут п</w:t>
      </w:r>
      <w:r>
        <w:rPr>
          <w:rStyle w:val="fStyle"/>
          <w:rFonts w:eastAsia="Arial"/>
          <w:sz w:val="24"/>
          <w:szCs w:val="24"/>
        </w:rPr>
        <w:t>ереходы внутренние и внешние. А</w:t>
      </w:r>
      <w:r w:rsidRPr="00C832A5">
        <w:rPr>
          <w:rStyle w:val="fStyle"/>
          <w:rFonts w:eastAsia="Arial"/>
          <w:sz w:val="24"/>
          <w:szCs w:val="24"/>
        </w:rPr>
        <w:t xml:space="preserve"> чтобы вам было вдохновение – это Путь Христа. Переход </w:t>
      </w:r>
      <w:r>
        <w:rPr>
          <w:rStyle w:val="fStyle"/>
          <w:rFonts w:eastAsia="Arial"/>
          <w:sz w:val="24"/>
          <w:szCs w:val="24"/>
        </w:rPr>
        <w:t>В</w:t>
      </w:r>
      <w:r w:rsidRPr="00C832A5">
        <w:rPr>
          <w:rStyle w:val="fStyle"/>
          <w:rFonts w:eastAsia="Arial"/>
          <w:sz w:val="24"/>
          <w:szCs w:val="24"/>
        </w:rPr>
        <w:t>нутренних миров во</w:t>
      </w:r>
      <w:r>
        <w:rPr>
          <w:rStyle w:val="fStyle"/>
          <w:rFonts w:eastAsia="Arial"/>
          <w:sz w:val="24"/>
          <w:szCs w:val="24"/>
        </w:rPr>
        <w:t xml:space="preserve"> </w:t>
      </w:r>
      <w:r w:rsidRPr="00C832A5">
        <w:rPr>
          <w:rStyle w:val="fStyle"/>
          <w:rFonts w:eastAsia="Arial"/>
          <w:sz w:val="24"/>
          <w:szCs w:val="24"/>
        </w:rPr>
        <w:t xml:space="preserve">внешние – это Путь Христа и восьмая реализация или </w:t>
      </w:r>
      <w:r>
        <w:rPr>
          <w:rStyle w:val="fStyle"/>
          <w:rFonts w:eastAsia="Arial"/>
          <w:sz w:val="24"/>
          <w:szCs w:val="24"/>
        </w:rPr>
        <w:t>К</w:t>
      </w:r>
      <w:r w:rsidRPr="00C832A5">
        <w:rPr>
          <w:rStyle w:val="fStyle"/>
          <w:rFonts w:eastAsia="Arial"/>
          <w:sz w:val="24"/>
          <w:szCs w:val="24"/>
        </w:rPr>
        <w:t xml:space="preserve">омпетентная, или </w:t>
      </w:r>
      <w:r>
        <w:rPr>
          <w:rStyle w:val="fStyle"/>
          <w:rFonts w:eastAsia="Arial"/>
          <w:sz w:val="24"/>
          <w:szCs w:val="24"/>
        </w:rPr>
        <w:t>П</w:t>
      </w:r>
      <w:r w:rsidRPr="00C832A5">
        <w:rPr>
          <w:rStyle w:val="fStyle"/>
          <w:rFonts w:eastAsia="Arial"/>
          <w:sz w:val="24"/>
          <w:szCs w:val="24"/>
        </w:rPr>
        <w:t>олномочная</w:t>
      </w:r>
      <w:r>
        <w:rPr>
          <w:rStyle w:val="fStyle"/>
          <w:rFonts w:eastAsia="Arial"/>
          <w:sz w:val="24"/>
          <w:szCs w:val="24"/>
        </w:rPr>
        <w:t>, как у вас получится.</w:t>
      </w:r>
    </w:p>
    <w:p w14:paraId="5A72DB31"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Каждая практика, каждое движение – это Путь какой-то из реализаций. Мы</w:t>
      </w:r>
      <w:r>
        <w:rPr>
          <w:rStyle w:val="fStyle"/>
          <w:rFonts w:eastAsia="Arial"/>
          <w:sz w:val="24"/>
          <w:szCs w:val="24"/>
        </w:rPr>
        <w:t xml:space="preserve"> </w:t>
      </w:r>
      <w:r w:rsidRPr="00C832A5">
        <w:rPr>
          <w:rStyle w:val="fStyle"/>
          <w:rFonts w:eastAsia="Arial"/>
          <w:sz w:val="24"/>
          <w:szCs w:val="24"/>
        </w:rPr>
        <w:t>обычно это не</w:t>
      </w:r>
      <w:r>
        <w:rPr>
          <w:rStyle w:val="fStyle"/>
          <w:rFonts w:eastAsia="Arial"/>
          <w:sz w:val="24"/>
          <w:szCs w:val="24"/>
        </w:rPr>
        <w:t xml:space="preserve"> </w:t>
      </w:r>
      <w:r w:rsidRPr="00C832A5">
        <w:rPr>
          <w:rStyle w:val="fStyle"/>
          <w:rFonts w:eastAsia="Arial"/>
          <w:sz w:val="24"/>
          <w:szCs w:val="24"/>
        </w:rPr>
        <w:t>публикуем, но</w:t>
      </w:r>
      <w:r>
        <w:rPr>
          <w:rStyle w:val="fStyle"/>
          <w:rFonts w:eastAsia="Arial"/>
          <w:sz w:val="24"/>
          <w:szCs w:val="24"/>
        </w:rPr>
        <w:t xml:space="preserve"> </w:t>
      </w:r>
      <w:r w:rsidRPr="00C832A5">
        <w:rPr>
          <w:rStyle w:val="fStyle"/>
          <w:rFonts w:eastAsia="Arial"/>
          <w:sz w:val="24"/>
          <w:szCs w:val="24"/>
        </w:rPr>
        <w:t>сейчас настолько сложная практика, что я</w:t>
      </w:r>
      <w:r>
        <w:rPr>
          <w:rStyle w:val="fStyle"/>
          <w:rFonts w:eastAsia="Arial"/>
          <w:sz w:val="24"/>
          <w:szCs w:val="24"/>
        </w:rPr>
        <w:t xml:space="preserve"> </w:t>
      </w:r>
      <w:r w:rsidRPr="00C832A5">
        <w:rPr>
          <w:rStyle w:val="fStyle"/>
          <w:rFonts w:eastAsia="Arial"/>
          <w:sz w:val="24"/>
          <w:szCs w:val="24"/>
        </w:rPr>
        <w:t>заранее публикую – это путь Христа. Выдержите, вы</w:t>
      </w:r>
      <w:r>
        <w:rPr>
          <w:rStyle w:val="fStyle"/>
          <w:rFonts w:eastAsia="Arial"/>
          <w:sz w:val="24"/>
          <w:szCs w:val="24"/>
        </w:rPr>
        <w:t xml:space="preserve"> </w:t>
      </w:r>
      <w:r w:rsidRPr="00C832A5">
        <w:rPr>
          <w:rStyle w:val="fStyle"/>
          <w:rFonts w:eastAsia="Arial"/>
          <w:sz w:val="24"/>
          <w:szCs w:val="24"/>
        </w:rPr>
        <w:t>сделаете громадный шаг в</w:t>
      </w:r>
      <w:r>
        <w:rPr>
          <w:rStyle w:val="fStyle"/>
          <w:rFonts w:eastAsia="Arial"/>
          <w:sz w:val="24"/>
          <w:szCs w:val="24"/>
        </w:rPr>
        <w:t xml:space="preserve"> </w:t>
      </w:r>
      <w:r w:rsidRPr="00C832A5">
        <w:rPr>
          <w:rStyle w:val="fStyle"/>
          <w:rFonts w:eastAsia="Arial"/>
          <w:sz w:val="24"/>
          <w:szCs w:val="24"/>
        </w:rPr>
        <w:t>этой реализации. Я</w:t>
      </w:r>
      <w:r>
        <w:rPr>
          <w:rStyle w:val="fStyle"/>
          <w:rFonts w:eastAsia="Arial"/>
          <w:sz w:val="24"/>
          <w:szCs w:val="24"/>
        </w:rPr>
        <w:t xml:space="preserve"> </w:t>
      </w:r>
      <w:r w:rsidRPr="00C832A5">
        <w:rPr>
          <w:rStyle w:val="fStyle"/>
          <w:rFonts w:eastAsia="Arial"/>
          <w:sz w:val="24"/>
          <w:szCs w:val="24"/>
        </w:rPr>
        <w:t>не</w:t>
      </w:r>
      <w:r>
        <w:rPr>
          <w:rStyle w:val="fStyle"/>
          <w:rFonts w:eastAsia="Arial"/>
          <w:sz w:val="24"/>
          <w:szCs w:val="24"/>
        </w:rPr>
        <w:t xml:space="preserve"> </w:t>
      </w:r>
      <w:r w:rsidRPr="00C832A5">
        <w:rPr>
          <w:rStyle w:val="fStyle"/>
          <w:rFonts w:eastAsia="Arial"/>
          <w:sz w:val="24"/>
          <w:szCs w:val="24"/>
        </w:rPr>
        <w:t>могу сказать</w:t>
      </w:r>
      <w:r>
        <w:rPr>
          <w:rStyle w:val="fStyle"/>
          <w:rFonts w:eastAsia="Arial"/>
          <w:sz w:val="24"/>
          <w:szCs w:val="24"/>
        </w:rPr>
        <w:t>:</w:t>
      </w:r>
      <w:r w:rsidRPr="00C832A5">
        <w:rPr>
          <w:rStyle w:val="fStyle"/>
          <w:rFonts w:eastAsia="Arial"/>
          <w:sz w:val="24"/>
          <w:szCs w:val="24"/>
        </w:rPr>
        <w:t xml:space="preserve"> реализуйтесь, потому что тогда надо видеть Физический</w:t>
      </w:r>
      <w:r>
        <w:rPr>
          <w:rStyle w:val="fStyle"/>
          <w:rFonts w:eastAsia="Arial"/>
          <w:sz w:val="24"/>
          <w:szCs w:val="24"/>
        </w:rPr>
        <w:t xml:space="preserve"> </w:t>
      </w:r>
      <w:r w:rsidRPr="00C832A5">
        <w:rPr>
          <w:rStyle w:val="fStyle"/>
          <w:rFonts w:eastAsia="Arial"/>
          <w:sz w:val="24"/>
          <w:szCs w:val="24"/>
        </w:rPr>
        <w:t>мир. Хотя</w:t>
      </w:r>
      <w:r>
        <w:rPr>
          <w:rStyle w:val="fStyle"/>
          <w:rFonts w:eastAsia="Arial"/>
          <w:sz w:val="24"/>
          <w:szCs w:val="24"/>
        </w:rPr>
        <w:t>,</w:t>
      </w:r>
      <w:r w:rsidRPr="00C832A5">
        <w:rPr>
          <w:rStyle w:val="fStyle"/>
          <w:rFonts w:eastAsia="Arial"/>
          <w:sz w:val="24"/>
          <w:szCs w:val="24"/>
        </w:rPr>
        <w:t xml:space="preserve"> может и</w:t>
      </w:r>
      <w:r>
        <w:rPr>
          <w:rStyle w:val="fStyle"/>
          <w:rFonts w:eastAsia="Arial"/>
          <w:sz w:val="24"/>
          <w:szCs w:val="24"/>
        </w:rPr>
        <w:t xml:space="preserve"> </w:t>
      </w:r>
      <w:r w:rsidRPr="00C832A5">
        <w:rPr>
          <w:rStyle w:val="fStyle"/>
          <w:rFonts w:eastAsia="Arial"/>
          <w:sz w:val="24"/>
          <w:szCs w:val="24"/>
        </w:rPr>
        <w:t>реализуйтесь, это не</w:t>
      </w:r>
      <w:r>
        <w:rPr>
          <w:rStyle w:val="fStyle"/>
          <w:rFonts w:eastAsia="Arial"/>
          <w:sz w:val="24"/>
          <w:szCs w:val="24"/>
        </w:rPr>
        <w:t xml:space="preserve"> </w:t>
      </w:r>
      <w:r w:rsidRPr="00C832A5">
        <w:rPr>
          <w:rStyle w:val="fStyle"/>
          <w:rFonts w:eastAsia="Arial"/>
          <w:sz w:val="24"/>
          <w:szCs w:val="24"/>
        </w:rPr>
        <w:t>от</w:t>
      </w:r>
      <w:r>
        <w:rPr>
          <w:rStyle w:val="fStyle"/>
          <w:rFonts w:eastAsia="Arial"/>
          <w:sz w:val="24"/>
          <w:szCs w:val="24"/>
        </w:rPr>
        <w:t xml:space="preserve"> </w:t>
      </w:r>
      <w:r w:rsidRPr="00C832A5">
        <w:rPr>
          <w:rStyle w:val="fStyle"/>
          <w:rFonts w:eastAsia="Arial"/>
          <w:sz w:val="24"/>
          <w:szCs w:val="24"/>
        </w:rPr>
        <w:t xml:space="preserve">меня зависит, это как Отец и Кут Хуми решат. А могу подсказать только, только </w:t>
      </w:r>
      <w:r>
        <w:rPr>
          <w:rStyle w:val="fStyle"/>
          <w:rFonts w:eastAsia="Arial"/>
          <w:sz w:val="24"/>
          <w:szCs w:val="24"/>
        </w:rPr>
        <w:t xml:space="preserve">– </w:t>
      </w:r>
      <w:r w:rsidRPr="00C832A5">
        <w:rPr>
          <w:rStyle w:val="fStyle"/>
          <w:rFonts w:eastAsia="Arial"/>
          <w:sz w:val="24"/>
          <w:szCs w:val="24"/>
        </w:rPr>
        <w:t>Путь Христа. Ни</w:t>
      </w:r>
      <w:r>
        <w:rPr>
          <w:rStyle w:val="fStyle"/>
          <w:rFonts w:eastAsia="Arial"/>
          <w:sz w:val="24"/>
          <w:szCs w:val="24"/>
        </w:rPr>
        <w:t xml:space="preserve"> </w:t>
      </w:r>
      <w:r w:rsidRPr="00C832A5">
        <w:rPr>
          <w:rStyle w:val="fStyle"/>
          <w:rFonts w:eastAsia="Arial"/>
          <w:sz w:val="24"/>
          <w:szCs w:val="24"/>
        </w:rPr>
        <w:t>Будда, ни Майтрейя этим не</w:t>
      </w:r>
      <w:r>
        <w:rPr>
          <w:rStyle w:val="fStyle"/>
          <w:rFonts w:eastAsia="Arial"/>
          <w:sz w:val="24"/>
          <w:szCs w:val="24"/>
        </w:rPr>
        <w:t xml:space="preserve"> </w:t>
      </w:r>
      <w:r w:rsidRPr="00C832A5">
        <w:rPr>
          <w:rStyle w:val="fStyle"/>
          <w:rFonts w:eastAsia="Arial"/>
          <w:sz w:val="24"/>
          <w:szCs w:val="24"/>
        </w:rPr>
        <w:t>занимаю</w:t>
      </w:r>
      <w:r>
        <w:rPr>
          <w:rStyle w:val="fStyle"/>
          <w:rFonts w:eastAsia="Arial"/>
          <w:sz w:val="24"/>
          <w:szCs w:val="24"/>
        </w:rPr>
        <w:t>тся. Не из-за амбиций каких-то.</w:t>
      </w:r>
    </w:p>
    <w:p w14:paraId="034FD087"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У</w:t>
      </w:r>
      <w:r>
        <w:rPr>
          <w:rStyle w:val="fStyle"/>
          <w:rFonts w:eastAsia="Arial"/>
          <w:sz w:val="24"/>
          <w:szCs w:val="24"/>
        </w:rPr>
        <w:t xml:space="preserve"> </w:t>
      </w:r>
      <w:r w:rsidRPr="00C832A5">
        <w:rPr>
          <w:rStyle w:val="fStyle"/>
          <w:rFonts w:eastAsia="Arial"/>
          <w:sz w:val="24"/>
          <w:szCs w:val="24"/>
        </w:rPr>
        <w:t>каждого, у</w:t>
      </w:r>
      <w:r>
        <w:rPr>
          <w:rStyle w:val="fStyle"/>
          <w:rFonts w:eastAsia="Arial"/>
          <w:sz w:val="24"/>
          <w:szCs w:val="24"/>
        </w:rPr>
        <w:t xml:space="preserve"> </w:t>
      </w:r>
      <w:r w:rsidRPr="00C832A5">
        <w:rPr>
          <w:rStyle w:val="fStyle"/>
          <w:rFonts w:eastAsia="Arial"/>
          <w:sz w:val="24"/>
          <w:szCs w:val="24"/>
        </w:rPr>
        <w:t>Христа и у</w:t>
      </w:r>
      <w:r>
        <w:rPr>
          <w:rStyle w:val="fStyle"/>
          <w:rFonts w:eastAsia="Arial"/>
          <w:sz w:val="24"/>
          <w:szCs w:val="24"/>
        </w:rPr>
        <w:t xml:space="preserve"> </w:t>
      </w:r>
      <w:r w:rsidRPr="00C832A5">
        <w:rPr>
          <w:rStyle w:val="fStyle"/>
          <w:rFonts w:eastAsia="Arial"/>
          <w:sz w:val="24"/>
          <w:szCs w:val="24"/>
        </w:rPr>
        <w:t>Майтрейи</w:t>
      </w:r>
      <w:r>
        <w:rPr>
          <w:rStyle w:val="fStyle"/>
          <w:rFonts w:eastAsia="Arial"/>
          <w:sz w:val="24"/>
          <w:szCs w:val="24"/>
        </w:rPr>
        <w:t>,</w:t>
      </w:r>
      <w:r w:rsidRPr="00C832A5">
        <w:rPr>
          <w:rStyle w:val="fStyle"/>
          <w:rFonts w:eastAsia="Arial"/>
          <w:sz w:val="24"/>
          <w:szCs w:val="24"/>
        </w:rPr>
        <w:t xml:space="preserve"> как Отец-Аватаров, свои Пути реализации чётко обозначены. Никто не</w:t>
      </w:r>
      <w:r>
        <w:rPr>
          <w:rStyle w:val="fStyle"/>
          <w:rFonts w:eastAsia="Arial"/>
          <w:sz w:val="24"/>
          <w:szCs w:val="24"/>
        </w:rPr>
        <w:t xml:space="preserve"> </w:t>
      </w:r>
      <w:r w:rsidRPr="00C832A5">
        <w:rPr>
          <w:rStyle w:val="fStyle"/>
          <w:rFonts w:eastAsia="Arial"/>
          <w:sz w:val="24"/>
          <w:szCs w:val="24"/>
        </w:rPr>
        <w:t>заходит на</w:t>
      </w:r>
      <w:r>
        <w:rPr>
          <w:rStyle w:val="fStyle"/>
          <w:rFonts w:eastAsia="Arial"/>
          <w:sz w:val="24"/>
          <w:szCs w:val="24"/>
        </w:rPr>
        <w:t xml:space="preserve"> </w:t>
      </w:r>
      <w:r w:rsidRPr="00C832A5">
        <w:rPr>
          <w:rStyle w:val="fStyle"/>
          <w:rFonts w:eastAsia="Arial"/>
          <w:sz w:val="24"/>
          <w:szCs w:val="24"/>
        </w:rPr>
        <w:t>соседнюю территорию. Если вы</w:t>
      </w:r>
      <w:r>
        <w:rPr>
          <w:rStyle w:val="fStyle"/>
          <w:rFonts w:eastAsia="Arial"/>
          <w:sz w:val="24"/>
          <w:szCs w:val="24"/>
        </w:rPr>
        <w:t xml:space="preserve"> </w:t>
      </w:r>
      <w:r w:rsidRPr="00C832A5">
        <w:rPr>
          <w:rStyle w:val="fStyle"/>
          <w:rFonts w:eastAsia="Arial"/>
          <w:sz w:val="24"/>
          <w:szCs w:val="24"/>
        </w:rPr>
        <w:t>пойдёте в</w:t>
      </w:r>
      <w:r>
        <w:rPr>
          <w:rStyle w:val="fStyle"/>
          <w:rFonts w:eastAsia="Arial"/>
          <w:sz w:val="24"/>
          <w:szCs w:val="24"/>
        </w:rPr>
        <w:t xml:space="preserve"> </w:t>
      </w:r>
      <w:r w:rsidRPr="00C832A5">
        <w:rPr>
          <w:rStyle w:val="fStyle"/>
          <w:rFonts w:eastAsia="Arial"/>
          <w:sz w:val="24"/>
          <w:szCs w:val="24"/>
        </w:rPr>
        <w:t>реализацию Майтрейи, Христос скажет: «Это к</w:t>
      </w:r>
      <w:r>
        <w:rPr>
          <w:rStyle w:val="fStyle"/>
          <w:rFonts w:eastAsia="Arial"/>
          <w:sz w:val="24"/>
          <w:szCs w:val="24"/>
        </w:rPr>
        <w:t xml:space="preserve"> </w:t>
      </w:r>
      <w:r w:rsidRPr="00C832A5">
        <w:rPr>
          <w:rStyle w:val="fStyle"/>
          <w:rFonts w:eastAsia="Arial"/>
          <w:sz w:val="24"/>
          <w:szCs w:val="24"/>
        </w:rPr>
        <w:t>Майтрейи, не</w:t>
      </w:r>
      <w:r>
        <w:rPr>
          <w:rStyle w:val="fStyle"/>
          <w:rFonts w:eastAsia="Arial"/>
          <w:sz w:val="24"/>
          <w:szCs w:val="24"/>
        </w:rPr>
        <w:t xml:space="preserve"> </w:t>
      </w:r>
      <w:r w:rsidRPr="00C832A5">
        <w:rPr>
          <w:rStyle w:val="fStyle"/>
          <w:rFonts w:eastAsia="Arial"/>
          <w:sz w:val="24"/>
          <w:szCs w:val="24"/>
        </w:rPr>
        <w:t>ко</w:t>
      </w:r>
      <w:r>
        <w:rPr>
          <w:rStyle w:val="fStyle"/>
          <w:rFonts w:eastAsia="Arial"/>
          <w:sz w:val="24"/>
          <w:szCs w:val="24"/>
        </w:rPr>
        <w:t xml:space="preserve"> </w:t>
      </w:r>
      <w:r w:rsidRPr="00C832A5">
        <w:rPr>
          <w:rStyle w:val="fStyle"/>
          <w:rFonts w:eastAsia="Arial"/>
          <w:sz w:val="24"/>
          <w:szCs w:val="24"/>
        </w:rPr>
        <w:t>мне». – Вы</w:t>
      </w:r>
      <w:r>
        <w:rPr>
          <w:rStyle w:val="fStyle"/>
          <w:rFonts w:eastAsia="Arial"/>
          <w:sz w:val="24"/>
          <w:szCs w:val="24"/>
        </w:rPr>
        <w:t xml:space="preserve"> </w:t>
      </w:r>
      <w:r w:rsidRPr="00C832A5">
        <w:rPr>
          <w:rStyle w:val="fStyle"/>
          <w:rFonts w:eastAsia="Arial"/>
          <w:sz w:val="24"/>
          <w:szCs w:val="24"/>
        </w:rPr>
        <w:t xml:space="preserve">будете удивляться, почему же мне к </w:t>
      </w:r>
      <w:r>
        <w:rPr>
          <w:rStyle w:val="fStyle"/>
          <w:rFonts w:eastAsia="Arial"/>
          <w:sz w:val="24"/>
          <w:szCs w:val="24"/>
        </w:rPr>
        <w:t xml:space="preserve"> </w:t>
      </w:r>
      <w:r w:rsidRPr="00C832A5">
        <w:rPr>
          <w:rStyle w:val="fStyle"/>
          <w:rFonts w:eastAsia="Arial"/>
          <w:sz w:val="24"/>
          <w:szCs w:val="24"/>
        </w:rPr>
        <w:t>Майтрейи с этим? – А только Майтрейя этим занимается. Если вы</w:t>
      </w:r>
      <w:r>
        <w:rPr>
          <w:rStyle w:val="fStyle"/>
          <w:rFonts w:eastAsia="Arial"/>
          <w:sz w:val="24"/>
          <w:szCs w:val="24"/>
        </w:rPr>
        <w:t xml:space="preserve"> </w:t>
      </w:r>
      <w:r w:rsidRPr="00C832A5">
        <w:rPr>
          <w:rStyle w:val="fStyle"/>
          <w:rFonts w:eastAsia="Arial"/>
          <w:sz w:val="24"/>
          <w:szCs w:val="24"/>
        </w:rPr>
        <w:t xml:space="preserve">пойдёте путём Будды, Майтрейя скажет, что </w:t>
      </w:r>
      <w:r>
        <w:rPr>
          <w:rStyle w:val="fStyle"/>
          <w:rFonts w:eastAsia="Arial"/>
          <w:sz w:val="24"/>
          <w:szCs w:val="24"/>
        </w:rPr>
        <w:t xml:space="preserve">это </w:t>
      </w:r>
      <w:r w:rsidRPr="00C832A5">
        <w:rPr>
          <w:rStyle w:val="fStyle"/>
          <w:rFonts w:eastAsia="Arial"/>
          <w:sz w:val="24"/>
          <w:szCs w:val="24"/>
        </w:rPr>
        <w:t xml:space="preserve">к Будде. Или Христос скажет, что </w:t>
      </w:r>
      <w:r>
        <w:rPr>
          <w:rStyle w:val="fStyle"/>
          <w:rFonts w:eastAsia="Arial"/>
          <w:sz w:val="24"/>
          <w:szCs w:val="24"/>
        </w:rPr>
        <w:t xml:space="preserve">это </w:t>
      </w:r>
      <w:r w:rsidRPr="00C832A5">
        <w:rPr>
          <w:rStyle w:val="fStyle"/>
          <w:rFonts w:eastAsia="Arial"/>
          <w:sz w:val="24"/>
          <w:szCs w:val="24"/>
        </w:rPr>
        <w:t>к Будде и только Будда этим занимается. И</w:t>
      </w:r>
      <w:r>
        <w:rPr>
          <w:rStyle w:val="fStyle"/>
          <w:rFonts w:eastAsia="Arial"/>
          <w:sz w:val="24"/>
          <w:szCs w:val="24"/>
        </w:rPr>
        <w:t xml:space="preserve"> </w:t>
      </w:r>
      <w:r w:rsidRPr="00C832A5">
        <w:rPr>
          <w:rStyle w:val="fStyle"/>
          <w:rFonts w:eastAsia="Arial"/>
          <w:sz w:val="24"/>
          <w:szCs w:val="24"/>
        </w:rPr>
        <w:t>64</w:t>
      </w:r>
      <w:r>
        <w:rPr>
          <w:rStyle w:val="fStyle"/>
          <w:rFonts w:eastAsia="Arial"/>
          <w:sz w:val="24"/>
          <w:szCs w:val="24"/>
        </w:rPr>
        <w:t xml:space="preserve"> </w:t>
      </w:r>
      <w:r w:rsidRPr="00C832A5">
        <w:rPr>
          <w:rStyle w:val="fStyle"/>
          <w:rFonts w:eastAsia="Arial"/>
          <w:sz w:val="24"/>
          <w:szCs w:val="24"/>
        </w:rPr>
        <w:t>Отец-Аватаров имеют собственные темы обязательной реализации, которые не</w:t>
      </w:r>
      <w:r>
        <w:rPr>
          <w:rStyle w:val="fStyle"/>
          <w:rFonts w:eastAsia="Arial"/>
          <w:sz w:val="24"/>
          <w:szCs w:val="24"/>
        </w:rPr>
        <w:t xml:space="preserve"> </w:t>
      </w:r>
      <w:r w:rsidRPr="00C832A5">
        <w:rPr>
          <w:rStyle w:val="fStyle"/>
          <w:rFonts w:eastAsia="Arial"/>
          <w:sz w:val="24"/>
          <w:szCs w:val="24"/>
        </w:rPr>
        <w:t>пересекаются с</w:t>
      </w:r>
      <w:r>
        <w:rPr>
          <w:rStyle w:val="fStyle"/>
          <w:rFonts w:eastAsia="Arial"/>
          <w:sz w:val="24"/>
          <w:szCs w:val="24"/>
        </w:rPr>
        <w:t xml:space="preserve"> </w:t>
      </w:r>
      <w:r w:rsidRPr="00C832A5">
        <w:rPr>
          <w:rStyle w:val="fStyle"/>
          <w:rFonts w:eastAsia="Arial"/>
          <w:sz w:val="24"/>
          <w:szCs w:val="24"/>
        </w:rPr>
        <w:t>темами других Отцов-Аватаров. И</w:t>
      </w:r>
      <w:r>
        <w:rPr>
          <w:rStyle w:val="fStyle"/>
          <w:rFonts w:eastAsia="Arial"/>
          <w:sz w:val="24"/>
          <w:szCs w:val="24"/>
        </w:rPr>
        <w:t xml:space="preserve"> </w:t>
      </w:r>
      <w:r w:rsidRPr="00C832A5">
        <w:rPr>
          <w:rStyle w:val="fStyle"/>
          <w:rFonts w:eastAsia="Arial"/>
          <w:sz w:val="24"/>
          <w:szCs w:val="24"/>
        </w:rPr>
        <w:t>как только у</w:t>
      </w:r>
      <w:r>
        <w:rPr>
          <w:rStyle w:val="fStyle"/>
          <w:rFonts w:eastAsia="Arial"/>
          <w:sz w:val="24"/>
          <w:szCs w:val="24"/>
        </w:rPr>
        <w:t xml:space="preserve"> </w:t>
      </w:r>
      <w:r w:rsidRPr="00C832A5">
        <w:rPr>
          <w:rStyle w:val="fStyle"/>
          <w:rFonts w:eastAsia="Arial"/>
          <w:sz w:val="24"/>
          <w:szCs w:val="24"/>
        </w:rPr>
        <w:t>вас эта тема реализации начинает действовать, вы</w:t>
      </w:r>
      <w:r>
        <w:rPr>
          <w:rStyle w:val="fStyle"/>
          <w:rFonts w:eastAsia="Arial"/>
          <w:sz w:val="24"/>
          <w:szCs w:val="24"/>
        </w:rPr>
        <w:t xml:space="preserve"> </w:t>
      </w:r>
      <w:r w:rsidRPr="00C832A5">
        <w:rPr>
          <w:rStyle w:val="fStyle"/>
          <w:rFonts w:eastAsia="Arial"/>
          <w:sz w:val="24"/>
          <w:szCs w:val="24"/>
        </w:rPr>
        <w:t xml:space="preserve">попадаете под </w:t>
      </w:r>
      <w:r>
        <w:rPr>
          <w:rStyle w:val="fStyle"/>
          <w:rFonts w:eastAsia="Arial"/>
          <w:sz w:val="24"/>
          <w:szCs w:val="24"/>
        </w:rPr>
        <w:t>р</w:t>
      </w:r>
      <w:r w:rsidRPr="00C832A5">
        <w:rPr>
          <w:rStyle w:val="fStyle"/>
          <w:rFonts w:eastAsia="Arial"/>
          <w:sz w:val="24"/>
          <w:szCs w:val="24"/>
        </w:rPr>
        <w:t>уководство только одного Отец-Аватара, который этой тематикой занимается. Услышали?</w:t>
      </w:r>
    </w:p>
    <w:p w14:paraId="27FF89D6" w14:textId="77777777" w:rsidR="00421314" w:rsidRPr="00C832A5" w:rsidRDefault="00421314" w:rsidP="00421314">
      <w:pPr>
        <w:pStyle w:val="pStyle"/>
        <w:spacing w:after="0" w:line="240" w:lineRule="auto"/>
        <w:ind w:firstLine="709"/>
        <w:rPr>
          <w:rStyle w:val="fStyle"/>
          <w:rFonts w:eastAsia="Arial"/>
          <w:sz w:val="24"/>
          <w:szCs w:val="24"/>
        </w:rPr>
      </w:pPr>
      <w:r w:rsidRPr="00286CD2">
        <w:rPr>
          <w:rStyle w:val="fStyle"/>
          <w:rFonts w:eastAsia="Arial"/>
          <w:bCs/>
          <w:sz w:val="24"/>
          <w:szCs w:val="24"/>
        </w:rPr>
        <w:t>Приме</w:t>
      </w:r>
      <w:r w:rsidRPr="00001A03">
        <w:rPr>
          <w:rStyle w:val="fStyle"/>
          <w:rFonts w:eastAsia="Arial"/>
          <w:bCs/>
          <w:sz w:val="24"/>
          <w:szCs w:val="24"/>
        </w:rPr>
        <w:t>р</w:t>
      </w:r>
      <w:r w:rsidRPr="00001A03">
        <w:rPr>
          <w:rStyle w:val="fStyle"/>
          <w:rFonts w:eastAsia="Arial"/>
          <w:sz w:val="24"/>
          <w:szCs w:val="24"/>
        </w:rPr>
        <w:t xml:space="preserve"> </w:t>
      </w:r>
      <w:r w:rsidRPr="00C832A5">
        <w:rPr>
          <w:rStyle w:val="fStyle"/>
          <w:rFonts w:eastAsia="Arial"/>
          <w:sz w:val="24"/>
          <w:szCs w:val="24"/>
        </w:rPr>
        <w:t>прикольный, но</w:t>
      </w:r>
      <w:r>
        <w:rPr>
          <w:rStyle w:val="fStyle"/>
          <w:rFonts w:eastAsia="Arial"/>
          <w:sz w:val="24"/>
          <w:szCs w:val="24"/>
        </w:rPr>
        <w:t xml:space="preserve"> </w:t>
      </w:r>
      <w:r w:rsidRPr="00C832A5">
        <w:rPr>
          <w:rStyle w:val="fStyle"/>
          <w:rFonts w:eastAsia="Arial"/>
          <w:sz w:val="24"/>
          <w:szCs w:val="24"/>
        </w:rPr>
        <w:t>полезный. Наши ребята вот здесь находятся, занимаются ИВДИВО-зданием. Вопрос: какой Отец-Аватар занимается этой тематикой? Ответ должен быть простой, москвичи, ответ очень простой.</w:t>
      </w:r>
      <w:r>
        <w:rPr>
          <w:rStyle w:val="fStyle"/>
          <w:rFonts w:eastAsia="Arial"/>
          <w:sz w:val="24"/>
          <w:szCs w:val="24"/>
        </w:rPr>
        <w:t xml:space="preserve"> </w:t>
      </w:r>
      <w:r w:rsidRPr="00C832A5">
        <w:rPr>
          <w:rStyle w:val="fStyle"/>
          <w:rFonts w:eastAsia="Arial"/>
          <w:sz w:val="24"/>
          <w:szCs w:val="24"/>
        </w:rPr>
        <w:t>Кто? Громче, москвичи! Москвичи, я</w:t>
      </w:r>
      <w:r>
        <w:rPr>
          <w:rStyle w:val="fStyle"/>
          <w:rFonts w:eastAsia="Arial"/>
          <w:sz w:val="24"/>
          <w:szCs w:val="24"/>
        </w:rPr>
        <w:t xml:space="preserve"> </w:t>
      </w:r>
      <w:r w:rsidRPr="00C832A5">
        <w:rPr>
          <w:rStyle w:val="fStyle"/>
          <w:rFonts w:eastAsia="Arial"/>
          <w:sz w:val="24"/>
          <w:szCs w:val="24"/>
        </w:rPr>
        <w:t>вас не</w:t>
      </w:r>
      <w:r>
        <w:rPr>
          <w:rStyle w:val="fStyle"/>
          <w:rFonts w:eastAsia="Arial"/>
          <w:sz w:val="24"/>
          <w:szCs w:val="24"/>
        </w:rPr>
        <w:t xml:space="preserve"> </w:t>
      </w:r>
      <w:r w:rsidRPr="00C832A5">
        <w:rPr>
          <w:rStyle w:val="fStyle"/>
          <w:rFonts w:eastAsia="Arial"/>
          <w:sz w:val="24"/>
          <w:szCs w:val="24"/>
        </w:rPr>
        <w:t>слышу, сейчас «Подмосковные вечера» начнут петь. Так кто этим занимается, москвичи? Не</w:t>
      </w:r>
      <w:r>
        <w:rPr>
          <w:rStyle w:val="fStyle"/>
          <w:rFonts w:eastAsia="Arial"/>
          <w:sz w:val="24"/>
          <w:szCs w:val="24"/>
        </w:rPr>
        <w:t xml:space="preserve"> </w:t>
      </w:r>
      <w:r w:rsidRPr="00C832A5">
        <w:rPr>
          <w:rStyle w:val="fStyle"/>
          <w:rFonts w:eastAsia="Arial"/>
          <w:sz w:val="24"/>
          <w:szCs w:val="24"/>
        </w:rPr>
        <w:t>ИВДИВО-зданием, а тематикой ИВДИВО? ИВДИВО-зданием, в</w:t>
      </w:r>
      <w:r>
        <w:rPr>
          <w:rStyle w:val="fStyle"/>
          <w:rFonts w:eastAsia="Arial"/>
          <w:sz w:val="24"/>
          <w:szCs w:val="24"/>
        </w:rPr>
        <w:t xml:space="preserve"> </w:t>
      </w:r>
      <w:r w:rsidRPr="00C832A5">
        <w:rPr>
          <w:rStyle w:val="fStyle"/>
          <w:rFonts w:eastAsia="Arial"/>
          <w:sz w:val="24"/>
          <w:szCs w:val="24"/>
        </w:rPr>
        <w:t>том числе. О, Господи, а?</w:t>
      </w:r>
    </w:p>
    <w:p w14:paraId="11579277" w14:textId="77777777" w:rsidR="00421314" w:rsidRPr="00C832A5" w:rsidRDefault="00421314" w:rsidP="00421314">
      <w:pPr>
        <w:pStyle w:val="pStyle"/>
        <w:spacing w:after="0" w:line="240" w:lineRule="auto"/>
        <w:ind w:firstLine="709"/>
        <w:rPr>
          <w:rFonts w:ascii="Times New Roman" w:hAnsi="Times New Roman" w:cs="Times New Roman"/>
          <w:i/>
          <w:iCs/>
          <w:sz w:val="24"/>
          <w:szCs w:val="24"/>
        </w:rPr>
      </w:pPr>
      <w:r w:rsidRPr="00C832A5">
        <w:rPr>
          <w:rStyle w:val="fStyle"/>
          <w:rFonts w:eastAsia="Arial"/>
          <w:i/>
          <w:iCs/>
          <w:sz w:val="24"/>
          <w:szCs w:val="24"/>
        </w:rPr>
        <w:t>Из зала: Изначально Вышестоящий Отец Изначально Вышестоящего Отца.</w:t>
      </w:r>
    </w:p>
    <w:p w14:paraId="679AA0CA"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64-й Отец-Аватар, так корректнее было</w:t>
      </w:r>
      <w:r>
        <w:rPr>
          <w:rStyle w:val="fStyle"/>
          <w:rFonts w:eastAsia="Arial"/>
          <w:sz w:val="24"/>
          <w:szCs w:val="24"/>
        </w:rPr>
        <w:t xml:space="preserve"> </w:t>
      </w:r>
      <w:r w:rsidRPr="00C832A5">
        <w:rPr>
          <w:rStyle w:val="fStyle"/>
          <w:rFonts w:eastAsia="Arial"/>
          <w:sz w:val="24"/>
          <w:szCs w:val="24"/>
        </w:rPr>
        <w:t>бы, быстрее, но</w:t>
      </w:r>
      <w:r>
        <w:rPr>
          <w:rStyle w:val="fStyle"/>
          <w:rFonts w:eastAsia="Arial"/>
          <w:sz w:val="24"/>
          <w:szCs w:val="24"/>
        </w:rPr>
        <w:t xml:space="preserve"> </w:t>
      </w:r>
      <w:r w:rsidRPr="00C832A5">
        <w:rPr>
          <w:rStyle w:val="fStyle"/>
          <w:rFonts w:eastAsia="Arial"/>
          <w:sz w:val="24"/>
          <w:szCs w:val="24"/>
        </w:rPr>
        <w:t>ты</w:t>
      </w:r>
      <w:r>
        <w:rPr>
          <w:rStyle w:val="fStyle"/>
          <w:rFonts w:eastAsia="Arial"/>
          <w:sz w:val="24"/>
          <w:szCs w:val="24"/>
        </w:rPr>
        <w:t xml:space="preserve"> прав. Вот и всё. А </w:t>
      </w:r>
      <w:r w:rsidRPr="00C832A5">
        <w:rPr>
          <w:rStyle w:val="fStyle"/>
          <w:rFonts w:eastAsia="Arial"/>
          <w:sz w:val="24"/>
          <w:szCs w:val="24"/>
        </w:rPr>
        <w:t xml:space="preserve">так как Москва </w:t>
      </w:r>
      <w:r>
        <w:rPr>
          <w:rStyle w:val="fStyle"/>
          <w:rFonts w:eastAsia="Arial"/>
          <w:sz w:val="24"/>
          <w:szCs w:val="24"/>
        </w:rPr>
        <w:t xml:space="preserve">– </w:t>
      </w:r>
      <w:r w:rsidRPr="00C832A5">
        <w:rPr>
          <w:rStyle w:val="fStyle"/>
          <w:rFonts w:eastAsia="Arial"/>
          <w:sz w:val="24"/>
          <w:szCs w:val="24"/>
        </w:rPr>
        <w:t>это основная фиксация этого Отец-Аватара, именно в</w:t>
      </w:r>
      <w:r>
        <w:rPr>
          <w:rStyle w:val="fStyle"/>
          <w:rFonts w:eastAsia="Arial"/>
          <w:sz w:val="24"/>
          <w:szCs w:val="24"/>
        </w:rPr>
        <w:t xml:space="preserve"> </w:t>
      </w:r>
      <w:r w:rsidRPr="00C832A5">
        <w:rPr>
          <w:rStyle w:val="fStyle"/>
          <w:rFonts w:eastAsia="Arial"/>
          <w:sz w:val="24"/>
          <w:szCs w:val="24"/>
        </w:rPr>
        <w:t>Москве ИВДИВО-здание и зафиксировал Кут Хуми.</w:t>
      </w:r>
    </w:p>
    <w:p w14:paraId="3217631D" w14:textId="77777777"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ИВДИВО-Синтез идёт в</w:t>
      </w:r>
      <w:r>
        <w:rPr>
          <w:rStyle w:val="fStyle"/>
          <w:rFonts w:eastAsia="Arial"/>
          <w:sz w:val="24"/>
          <w:szCs w:val="24"/>
        </w:rPr>
        <w:t xml:space="preserve"> </w:t>
      </w:r>
      <w:r w:rsidRPr="00C832A5">
        <w:rPr>
          <w:rStyle w:val="fStyle"/>
          <w:rFonts w:eastAsia="Arial"/>
          <w:sz w:val="24"/>
          <w:szCs w:val="24"/>
        </w:rPr>
        <w:t>этом же ИВДИВО-здании, поэтому вся механика, которая там происходит, сразу к</w:t>
      </w:r>
      <w:r>
        <w:rPr>
          <w:rStyle w:val="fStyle"/>
          <w:rFonts w:eastAsia="Arial"/>
          <w:sz w:val="24"/>
          <w:szCs w:val="24"/>
        </w:rPr>
        <w:t xml:space="preserve"> </w:t>
      </w:r>
      <w:r w:rsidRPr="00C832A5">
        <w:rPr>
          <w:rStyle w:val="fStyle"/>
          <w:rFonts w:eastAsia="Arial"/>
          <w:sz w:val="24"/>
          <w:szCs w:val="24"/>
        </w:rPr>
        <w:t>64-му Отцу-Аватару. Они там вместе с</w:t>
      </w:r>
      <w:r>
        <w:rPr>
          <w:rStyle w:val="fStyle"/>
          <w:rFonts w:eastAsia="Arial"/>
          <w:sz w:val="24"/>
          <w:szCs w:val="24"/>
        </w:rPr>
        <w:t xml:space="preserve"> </w:t>
      </w:r>
      <w:r w:rsidRPr="00C832A5">
        <w:rPr>
          <w:rStyle w:val="fStyle"/>
          <w:rFonts w:eastAsia="Arial"/>
          <w:sz w:val="24"/>
          <w:szCs w:val="24"/>
        </w:rPr>
        <w:t>Кут Хуми. Вместе там  приходят, зажигают, смотрят. Кстати, ваши видео тоже смотрят, они у</w:t>
      </w:r>
      <w:r>
        <w:rPr>
          <w:rStyle w:val="fStyle"/>
          <w:rFonts w:eastAsia="Arial"/>
          <w:sz w:val="24"/>
          <w:szCs w:val="24"/>
        </w:rPr>
        <w:t xml:space="preserve"> </w:t>
      </w:r>
      <w:r w:rsidRPr="00C832A5">
        <w:rPr>
          <w:rStyle w:val="fStyle"/>
          <w:rFonts w:eastAsia="Arial"/>
          <w:sz w:val="24"/>
          <w:szCs w:val="24"/>
        </w:rPr>
        <w:t>меня в</w:t>
      </w:r>
      <w:r>
        <w:rPr>
          <w:rStyle w:val="fStyle"/>
          <w:rFonts w:eastAsia="Arial"/>
          <w:sz w:val="24"/>
          <w:szCs w:val="24"/>
        </w:rPr>
        <w:t xml:space="preserve"> </w:t>
      </w:r>
      <w:r w:rsidRPr="00C832A5">
        <w:rPr>
          <w:rStyle w:val="fStyle"/>
          <w:rFonts w:eastAsia="Arial"/>
          <w:sz w:val="24"/>
          <w:szCs w:val="24"/>
        </w:rPr>
        <w:t>телефоне тоже появляются, то</w:t>
      </w:r>
      <w:r>
        <w:rPr>
          <w:rStyle w:val="fStyle"/>
          <w:rFonts w:eastAsia="Arial"/>
          <w:sz w:val="24"/>
          <w:szCs w:val="24"/>
        </w:rPr>
        <w:t xml:space="preserve"> </w:t>
      </w:r>
      <w:r w:rsidRPr="00C832A5">
        <w:rPr>
          <w:rStyle w:val="fStyle"/>
          <w:rFonts w:eastAsia="Arial"/>
          <w:sz w:val="24"/>
          <w:szCs w:val="24"/>
        </w:rPr>
        <w:t>сразу туда на</w:t>
      </w:r>
      <w:r>
        <w:rPr>
          <w:rStyle w:val="fStyle"/>
          <w:rFonts w:eastAsia="Arial"/>
          <w:sz w:val="24"/>
          <w:szCs w:val="24"/>
        </w:rPr>
        <w:t xml:space="preserve"> </w:t>
      </w:r>
      <w:r w:rsidRPr="00C832A5">
        <w:rPr>
          <w:rStyle w:val="fStyle"/>
          <w:rFonts w:eastAsia="Arial"/>
          <w:sz w:val="24"/>
          <w:szCs w:val="24"/>
        </w:rPr>
        <w:t>стол к Кут Хуми, н</w:t>
      </w:r>
      <w:r>
        <w:rPr>
          <w:rStyle w:val="fStyle"/>
          <w:rFonts w:eastAsia="Arial"/>
          <w:sz w:val="24"/>
          <w:szCs w:val="24"/>
        </w:rPr>
        <w:t>а его компьютер переключаются.</w:t>
      </w:r>
    </w:p>
    <w:p w14:paraId="4642216F" w14:textId="3B0F6830"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Я</w:t>
      </w:r>
      <w:r>
        <w:rPr>
          <w:rStyle w:val="fStyle"/>
          <w:rFonts w:eastAsia="Arial"/>
          <w:sz w:val="24"/>
          <w:szCs w:val="24"/>
        </w:rPr>
        <w:t xml:space="preserve"> </w:t>
      </w:r>
      <w:r w:rsidRPr="00C832A5">
        <w:rPr>
          <w:rStyle w:val="fStyle"/>
          <w:rFonts w:eastAsia="Arial"/>
          <w:sz w:val="24"/>
          <w:szCs w:val="24"/>
        </w:rPr>
        <w:t>звоню по</w:t>
      </w:r>
      <w:r>
        <w:rPr>
          <w:rStyle w:val="fStyle"/>
          <w:rFonts w:eastAsia="Arial"/>
          <w:sz w:val="24"/>
          <w:szCs w:val="24"/>
        </w:rPr>
        <w:t xml:space="preserve"> </w:t>
      </w:r>
      <w:r w:rsidRPr="00C832A5">
        <w:rPr>
          <w:rStyle w:val="fStyle"/>
          <w:rFonts w:eastAsia="Arial"/>
          <w:sz w:val="24"/>
          <w:szCs w:val="24"/>
        </w:rPr>
        <w:t>телефону к Кут Хуми и туда их переключаю. Это у меня новенький один спросил: «Ты</w:t>
      </w:r>
      <w:r>
        <w:rPr>
          <w:rStyle w:val="fStyle"/>
          <w:rFonts w:eastAsia="Arial"/>
          <w:sz w:val="24"/>
          <w:szCs w:val="24"/>
        </w:rPr>
        <w:t xml:space="preserve"> </w:t>
      </w:r>
      <w:r w:rsidRPr="00C832A5">
        <w:rPr>
          <w:rStyle w:val="fStyle"/>
          <w:rFonts w:eastAsia="Arial"/>
          <w:sz w:val="24"/>
          <w:szCs w:val="24"/>
        </w:rPr>
        <w:t>что, к</w:t>
      </w:r>
      <w:r>
        <w:rPr>
          <w:rStyle w:val="fStyle"/>
          <w:rFonts w:eastAsia="Arial"/>
          <w:sz w:val="24"/>
          <w:szCs w:val="24"/>
        </w:rPr>
        <w:t xml:space="preserve"> </w:t>
      </w:r>
      <w:r w:rsidRPr="00C832A5">
        <w:rPr>
          <w:rStyle w:val="fStyle"/>
          <w:rFonts w:eastAsia="Arial"/>
          <w:sz w:val="24"/>
          <w:szCs w:val="24"/>
        </w:rPr>
        <w:t>Кут Хуми звонишь?». Я</w:t>
      </w:r>
      <w:r>
        <w:rPr>
          <w:rStyle w:val="fStyle"/>
          <w:rFonts w:eastAsia="Arial"/>
          <w:sz w:val="24"/>
          <w:szCs w:val="24"/>
        </w:rPr>
        <w:t xml:space="preserve"> </w:t>
      </w:r>
      <w:r w:rsidRPr="00C832A5">
        <w:rPr>
          <w:rStyle w:val="fStyle"/>
          <w:rFonts w:eastAsia="Arial"/>
          <w:sz w:val="24"/>
          <w:szCs w:val="24"/>
        </w:rPr>
        <w:t>говорю: «Да,</w:t>
      </w:r>
      <w:r>
        <w:rPr>
          <w:rStyle w:val="fStyle"/>
          <w:rFonts w:eastAsia="Arial"/>
          <w:sz w:val="24"/>
          <w:szCs w:val="24"/>
        </w:rPr>
        <w:t xml:space="preserve"> </w:t>
      </w:r>
      <w:r w:rsidRPr="00C832A5">
        <w:rPr>
          <w:rStyle w:val="fStyle"/>
          <w:rFonts w:eastAsia="Arial"/>
          <w:sz w:val="24"/>
          <w:szCs w:val="24"/>
        </w:rPr>
        <w:t>у</w:t>
      </w:r>
      <w:r>
        <w:rPr>
          <w:rStyle w:val="fStyle"/>
          <w:rFonts w:eastAsia="Arial"/>
          <w:sz w:val="24"/>
          <w:szCs w:val="24"/>
        </w:rPr>
        <w:t xml:space="preserve"> </w:t>
      </w:r>
      <w:r w:rsidRPr="00C832A5">
        <w:rPr>
          <w:rStyle w:val="fStyle"/>
          <w:rFonts w:eastAsia="Arial"/>
          <w:sz w:val="24"/>
          <w:szCs w:val="24"/>
        </w:rPr>
        <w:t>меня телефон с</w:t>
      </w:r>
      <w:r>
        <w:rPr>
          <w:rStyle w:val="fStyle"/>
          <w:rFonts w:eastAsia="Arial"/>
          <w:sz w:val="24"/>
          <w:szCs w:val="24"/>
        </w:rPr>
        <w:t>опрягается ещё и с Вышестоящим». Он поверил. Я</w:t>
      </w:r>
      <w:r w:rsidRPr="00C832A5">
        <w:rPr>
          <w:rStyle w:val="fStyle"/>
          <w:rFonts w:eastAsia="Arial"/>
          <w:sz w:val="24"/>
          <w:szCs w:val="24"/>
        </w:rPr>
        <w:t xml:space="preserve"> говорю: «Я</w:t>
      </w:r>
      <w:r>
        <w:rPr>
          <w:rStyle w:val="fStyle"/>
          <w:rFonts w:eastAsia="Arial"/>
          <w:sz w:val="24"/>
          <w:szCs w:val="24"/>
        </w:rPr>
        <w:t xml:space="preserve"> </w:t>
      </w:r>
      <w:r w:rsidRPr="00C832A5">
        <w:rPr>
          <w:rStyle w:val="fStyle"/>
          <w:rFonts w:eastAsia="Arial"/>
          <w:sz w:val="24"/>
          <w:szCs w:val="24"/>
        </w:rPr>
        <w:t>пошутил. –</w:t>
      </w:r>
      <w:r>
        <w:rPr>
          <w:rStyle w:val="fStyle"/>
          <w:rFonts w:eastAsia="Arial"/>
          <w:sz w:val="24"/>
          <w:szCs w:val="24"/>
        </w:rPr>
        <w:t xml:space="preserve"> </w:t>
      </w:r>
      <w:r w:rsidRPr="00C832A5">
        <w:rPr>
          <w:rStyle w:val="fStyle"/>
          <w:rFonts w:eastAsia="Arial"/>
          <w:sz w:val="24"/>
          <w:szCs w:val="24"/>
        </w:rPr>
        <w:t>Да</w:t>
      </w:r>
      <w:r>
        <w:rPr>
          <w:rStyle w:val="fStyle"/>
          <w:rFonts w:eastAsia="Arial"/>
          <w:sz w:val="24"/>
          <w:szCs w:val="24"/>
        </w:rPr>
        <w:t xml:space="preserve"> </w:t>
      </w:r>
      <w:r w:rsidRPr="00C832A5">
        <w:rPr>
          <w:rStyle w:val="fStyle"/>
          <w:rFonts w:eastAsia="Arial"/>
          <w:sz w:val="24"/>
          <w:szCs w:val="24"/>
        </w:rPr>
        <w:t>ладно, а</w:t>
      </w:r>
      <w:r>
        <w:rPr>
          <w:rStyle w:val="fStyle"/>
          <w:rFonts w:eastAsia="Arial"/>
          <w:sz w:val="24"/>
          <w:szCs w:val="24"/>
        </w:rPr>
        <w:t xml:space="preserve"> </w:t>
      </w:r>
      <w:r w:rsidRPr="00C832A5">
        <w:rPr>
          <w:rStyle w:val="fStyle"/>
          <w:rFonts w:eastAsia="Arial"/>
          <w:sz w:val="24"/>
          <w:szCs w:val="24"/>
        </w:rPr>
        <w:t>как Кут Хуми наши данные получает?». Я</w:t>
      </w:r>
      <w:r>
        <w:rPr>
          <w:rStyle w:val="fStyle"/>
          <w:rFonts w:eastAsia="Arial"/>
          <w:sz w:val="24"/>
          <w:szCs w:val="24"/>
        </w:rPr>
        <w:t xml:space="preserve"> </w:t>
      </w:r>
      <w:r w:rsidRPr="00C832A5">
        <w:rPr>
          <w:rStyle w:val="fStyle"/>
          <w:rFonts w:eastAsia="Arial"/>
          <w:sz w:val="24"/>
          <w:szCs w:val="24"/>
        </w:rPr>
        <w:t>говорю: «Сканирует. –</w:t>
      </w:r>
      <w:r w:rsidR="00B03CBD">
        <w:rPr>
          <w:rStyle w:val="fStyle"/>
          <w:rFonts w:eastAsia="Arial"/>
          <w:sz w:val="24"/>
          <w:szCs w:val="24"/>
        </w:rPr>
        <w:t xml:space="preserve"> </w:t>
      </w:r>
      <w:r w:rsidRPr="00C832A5">
        <w:rPr>
          <w:rStyle w:val="fStyle"/>
          <w:rFonts w:eastAsia="Arial"/>
          <w:sz w:val="24"/>
          <w:szCs w:val="24"/>
        </w:rPr>
        <w:t>Что значит сканирует? –</w:t>
      </w:r>
      <w:r>
        <w:rPr>
          <w:rStyle w:val="fStyle"/>
          <w:rFonts w:eastAsia="Arial"/>
          <w:sz w:val="24"/>
          <w:szCs w:val="24"/>
        </w:rPr>
        <w:t xml:space="preserve"> </w:t>
      </w:r>
      <w:r w:rsidRPr="00C832A5">
        <w:rPr>
          <w:rStyle w:val="fStyle"/>
          <w:rFonts w:eastAsia="Arial"/>
          <w:sz w:val="24"/>
          <w:szCs w:val="24"/>
        </w:rPr>
        <w:t>Ну,</w:t>
      </w:r>
      <w:r>
        <w:rPr>
          <w:rStyle w:val="fStyle"/>
          <w:rFonts w:eastAsia="Arial"/>
          <w:sz w:val="24"/>
          <w:szCs w:val="24"/>
        </w:rPr>
        <w:t xml:space="preserve"> </w:t>
      </w:r>
      <w:r w:rsidRPr="00C832A5">
        <w:rPr>
          <w:rStyle w:val="fStyle"/>
          <w:rFonts w:eastAsia="Arial"/>
          <w:sz w:val="24"/>
          <w:szCs w:val="24"/>
        </w:rPr>
        <w:t>сканируют. Телефон можно сканировать как вай-фай сканируют, так и</w:t>
      </w:r>
      <w:r>
        <w:rPr>
          <w:rStyle w:val="fStyle"/>
          <w:rFonts w:eastAsia="Arial"/>
          <w:sz w:val="24"/>
          <w:szCs w:val="24"/>
        </w:rPr>
        <w:t xml:space="preserve"> </w:t>
      </w:r>
      <w:r w:rsidRPr="00C832A5">
        <w:rPr>
          <w:rStyle w:val="fStyle"/>
          <w:rFonts w:eastAsia="Arial"/>
          <w:sz w:val="24"/>
          <w:szCs w:val="24"/>
        </w:rPr>
        <w:t>телефон сканирует Кут Хуми, вай-фай у Кут</w:t>
      </w:r>
      <w:r>
        <w:rPr>
          <w:rStyle w:val="fStyle"/>
          <w:rFonts w:eastAsia="Arial"/>
          <w:sz w:val="24"/>
          <w:szCs w:val="24"/>
        </w:rPr>
        <w:t xml:space="preserve"> Хуми сканирует и мой телефон».</w:t>
      </w:r>
    </w:p>
    <w:p w14:paraId="72096741" w14:textId="5366CF03" w:rsidR="00421314" w:rsidRPr="00C832A5" w:rsidRDefault="00421314" w:rsidP="00421314">
      <w:pPr>
        <w:pStyle w:val="pStyle"/>
        <w:spacing w:after="0" w:line="240" w:lineRule="auto"/>
        <w:ind w:firstLine="709"/>
        <w:rPr>
          <w:rFonts w:ascii="Times New Roman" w:hAnsi="Times New Roman" w:cs="Times New Roman"/>
          <w:sz w:val="24"/>
          <w:szCs w:val="24"/>
        </w:rPr>
      </w:pPr>
      <w:r w:rsidRPr="00C832A5">
        <w:rPr>
          <w:rStyle w:val="fStyle"/>
          <w:rFonts w:eastAsia="Arial"/>
          <w:sz w:val="24"/>
          <w:szCs w:val="24"/>
        </w:rPr>
        <w:t>Знаете</w:t>
      </w:r>
      <w:r>
        <w:rPr>
          <w:rStyle w:val="fStyle"/>
          <w:rFonts w:eastAsia="Arial"/>
          <w:sz w:val="24"/>
          <w:szCs w:val="24"/>
        </w:rPr>
        <w:t>,</w:t>
      </w:r>
      <w:r w:rsidRPr="00C832A5">
        <w:rPr>
          <w:rStyle w:val="fStyle"/>
          <w:rFonts w:eastAsia="Arial"/>
          <w:sz w:val="24"/>
          <w:szCs w:val="24"/>
        </w:rPr>
        <w:t xml:space="preserve"> какое зависание было, что там есть вай-фай. </w:t>
      </w:r>
      <w:r w:rsidR="00B03CBD" w:rsidRPr="00C832A5">
        <w:rPr>
          <w:rStyle w:val="fStyle"/>
          <w:rFonts w:eastAsia="Arial"/>
          <w:sz w:val="24"/>
          <w:szCs w:val="24"/>
        </w:rPr>
        <w:t>Я</w:t>
      </w:r>
      <w:r w:rsidR="00B03CBD">
        <w:rPr>
          <w:rStyle w:val="fStyle"/>
          <w:rFonts w:eastAsia="Arial"/>
          <w:sz w:val="24"/>
          <w:szCs w:val="24"/>
        </w:rPr>
        <w:t xml:space="preserve"> </w:t>
      </w:r>
      <w:r w:rsidR="00B03CBD" w:rsidRPr="00C832A5">
        <w:rPr>
          <w:rStyle w:val="fStyle"/>
          <w:rFonts w:eastAsia="Arial"/>
          <w:sz w:val="24"/>
          <w:szCs w:val="24"/>
        </w:rPr>
        <w:t>говорю</w:t>
      </w:r>
      <w:r w:rsidRPr="00C832A5">
        <w:rPr>
          <w:rStyle w:val="fStyle"/>
          <w:rFonts w:eastAsia="Arial"/>
          <w:sz w:val="24"/>
          <w:szCs w:val="24"/>
        </w:rPr>
        <w:t xml:space="preserve">: «Лучше, чем вай-фай. </w:t>
      </w:r>
      <w:r w:rsidR="00B03CBD" w:rsidRPr="00C832A5">
        <w:rPr>
          <w:rStyle w:val="fStyle"/>
          <w:rFonts w:eastAsia="Arial"/>
          <w:sz w:val="24"/>
          <w:szCs w:val="24"/>
        </w:rPr>
        <w:t>Вай-фай — это</w:t>
      </w:r>
      <w:r w:rsidRPr="00C832A5">
        <w:rPr>
          <w:rStyle w:val="fStyle"/>
          <w:rFonts w:eastAsia="Arial"/>
          <w:sz w:val="24"/>
          <w:szCs w:val="24"/>
        </w:rPr>
        <w:t xml:space="preserve"> медная технология, там более сложная технология». Я</w:t>
      </w:r>
      <w:r>
        <w:rPr>
          <w:rStyle w:val="fStyle"/>
          <w:rFonts w:eastAsia="Arial"/>
          <w:sz w:val="24"/>
          <w:szCs w:val="24"/>
        </w:rPr>
        <w:t xml:space="preserve"> </w:t>
      </w:r>
      <w:r w:rsidRPr="00C832A5">
        <w:rPr>
          <w:rStyle w:val="fStyle"/>
          <w:rFonts w:eastAsia="Arial"/>
          <w:sz w:val="24"/>
          <w:szCs w:val="24"/>
        </w:rPr>
        <w:t>говорю: «Да, поэтому если ты</w:t>
      </w:r>
      <w:r>
        <w:rPr>
          <w:rStyle w:val="fStyle"/>
          <w:rFonts w:eastAsia="Arial"/>
          <w:sz w:val="24"/>
          <w:szCs w:val="24"/>
        </w:rPr>
        <w:t xml:space="preserve"> </w:t>
      </w:r>
      <w:r w:rsidRPr="00C832A5">
        <w:rPr>
          <w:rStyle w:val="fStyle"/>
          <w:rFonts w:eastAsia="Arial"/>
          <w:sz w:val="24"/>
          <w:szCs w:val="24"/>
        </w:rPr>
        <w:t>в</w:t>
      </w:r>
      <w:r>
        <w:rPr>
          <w:rStyle w:val="fStyle"/>
          <w:rFonts w:eastAsia="Arial"/>
          <w:sz w:val="24"/>
          <w:szCs w:val="24"/>
        </w:rPr>
        <w:t xml:space="preserve"> </w:t>
      </w:r>
      <w:r w:rsidRPr="00C832A5">
        <w:rPr>
          <w:rStyle w:val="fStyle"/>
          <w:rFonts w:eastAsia="Arial"/>
          <w:sz w:val="24"/>
          <w:szCs w:val="24"/>
        </w:rPr>
        <w:t>телефоне что-то прячешь, Кут Хуми это сканируют и прятать бесполезно. –</w:t>
      </w:r>
      <w:r>
        <w:rPr>
          <w:rStyle w:val="fStyle"/>
          <w:rFonts w:eastAsia="Arial"/>
          <w:sz w:val="24"/>
          <w:szCs w:val="24"/>
        </w:rPr>
        <w:t xml:space="preserve"> </w:t>
      </w:r>
      <w:r w:rsidRPr="00C832A5">
        <w:rPr>
          <w:rStyle w:val="fStyle"/>
          <w:rFonts w:eastAsia="Arial"/>
          <w:sz w:val="24"/>
          <w:szCs w:val="24"/>
        </w:rPr>
        <w:t>Ты</w:t>
      </w:r>
      <w:r>
        <w:rPr>
          <w:rStyle w:val="fStyle"/>
          <w:rFonts w:eastAsia="Arial"/>
          <w:sz w:val="24"/>
          <w:szCs w:val="24"/>
        </w:rPr>
        <w:t xml:space="preserve"> </w:t>
      </w:r>
      <w:r w:rsidRPr="00C832A5">
        <w:rPr>
          <w:rStyle w:val="fStyle"/>
          <w:rFonts w:eastAsia="Arial"/>
          <w:sz w:val="24"/>
          <w:szCs w:val="24"/>
        </w:rPr>
        <w:t>серьезно?». Я</w:t>
      </w:r>
      <w:r>
        <w:rPr>
          <w:rStyle w:val="fStyle"/>
          <w:rFonts w:eastAsia="Arial"/>
          <w:sz w:val="24"/>
          <w:szCs w:val="24"/>
        </w:rPr>
        <w:t xml:space="preserve"> </w:t>
      </w:r>
      <w:r w:rsidRPr="00C832A5">
        <w:rPr>
          <w:rStyle w:val="fStyle"/>
          <w:rFonts w:eastAsia="Arial"/>
          <w:sz w:val="24"/>
          <w:szCs w:val="24"/>
        </w:rPr>
        <w:t>говорю, что даже не</w:t>
      </w:r>
      <w:r>
        <w:rPr>
          <w:rStyle w:val="fStyle"/>
          <w:rFonts w:eastAsia="Arial"/>
          <w:sz w:val="24"/>
          <w:szCs w:val="24"/>
        </w:rPr>
        <w:t xml:space="preserve"> </w:t>
      </w:r>
      <w:r w:rsidRPr="00C832A5">
        <w:rPr>
          <w:rStyle w:val="fStyle"/>
          <w:rFonts w:eastAsia="Arial"/>
          <w:sz w:val="24"/>
          <w:szCs w:val="24"/>
        </w:rPr>
        <w:t>шучу. Вы</w:t>
      </w:r>
      <w:r>
        <w:rPr>
          <w:rStyle w:val="fStyle"/>
          <w:rFonts w:eastAsia="Arial"/>
          <w:sz w:val="24"/>
          <w:szCs w:val="24"/>
        </w:rPr>
        <w:t xml:space="preserve"> </w:t>
      </w:r>
      <w:r w:rsidRPr="00C832A5">
        <w:rPr>
          <w:rStyle w:val="fStyle"/>
          <w:rFonts w:eastAsia="Arial"/>
          <w:sz w:val="24"/>
          <w:szCs w:val="24"/>
        </w:rPr>
        <w:t>что</w:t>
      </w:r>
      <w:r>
        <w:rPr>
          <w:rStyle w:val="fStyle"/>
          <w:rFonts w:eastAsia="Arial"/>
          <w:sz w:val="24"/>
          <w:szCs w:val="24"/>
        </w:rPr>
        <w:t>,</w:t>
      </w:r>
      <w:r w:rsidRPr="00C832A5">
        <w:rPr>
          <w:rStyle w:val="fStyle"/>
          <w:rFonts w:eastAsia="Arial"/>
          <w:sz w:val="24"/>
          <w:szCs w:val="24"/>
        </w:rPr>
        <w:t xml:space="preserve"> думаете</w:t>
      </w:r>
      <w:r>
        <w:rPr>
          <w:rStyle w:val="fStyle"/>
          <w:rFonts w:eastAsia="Arial"/>
          <w:sz w:val="24"/>
          <w:szCs w:val="24"/>
        </w:rPr>
        <w:t>,</w:t>
      </w:r>
      <w:r w:rsidRPr="00C832A5">
        <w:rPr>
          <w:rStyle w:val="fStyle"/>
          <w:rFonts w:eastAsia="Arial"/>
          <w:sz w:val="24"/>
          <w:szCs w:val="24"/>
        </w:rPr>
        <w:t xml:space="preserve"> зря у</w:t>
      </w:r>
      <w:r>
        <w:rPr>
          <w:rStyle w:val="fStyle"/>
          <w:rFonts w:eastAsia="Arial"/>
          <w:sz w:val="24"/>
          <w:szCs w:val="24"/>
        </w:rPr>
        <w:t xml:space="preserve"> </w:t>
      </w:r>
      <w:r w:rsidRPr="00C832A5">
        <w:rPr>
          <w:rStyle w:val="fStyle"/>
          <w:rFonts w:eastAsia="Arial"/>
          <w:sz w:val="24"/>
          <w:szCs w:val="24"/>
        </w:rPr>
        <w:t>Кут Хуми на</w:t>
      </w:r>
      <w:r>
        <w:rPr>
          <w:rStyle w:val="fStyle"/>
          <w:rFonts w:eastAsia="Arial"/>
          <w:sz w:val="24"/>
          <w:szCs w:val="24"/>
        </w:rPr>
        <w:t xml:space="preserve"> </w:t>
      </w:r>
      <w:r w:rsidRPr="00C832A5">
        <w:rPr>
          <w:rStyle w:val="fStyle"/>
          <w:rFonts w:eastAsia="Arial"/>
          <w:sz w:val="24"/>
          <w:szCs w:val="24"/>
        </w:rPr>
        <w:t>столе компьютер стоит? Там все наши данные сканируются при необходимости. При отсутствии необходимости не</w:t>
      </w:r>
      <w:r>
        <w:rPr>
          <w:rStyle w:val="fStyle"/>
          <w:rFonts w:eastAsia="Arial"/>
          <w:sz w:val="24"/>
          <w:szCs w:val="24"/>
        </w:rPr>
        <w:t xml:space="preserve"> </w:t>
      </w:r>
      <w:r w:rsidRPr="00C832A5">
        <w:rPr>
          <w:rStyle w:val="fStyle"/>
          <w:rFonts w:eastAsia="Arial"/>
          <w:sz w:val="24"/>
          <w:szCs w:val="24"/>
        </w:rPr>
        <w:t>сканируется.</w:t>
      </w:r>
    </w:p>
    <w:p w14:paraId="6DCB10D6" w14:textId="29835C0D" w:rsidR="00421314" w:rsidRPr="00C832A5" w:rsidRDefault="00421314" w:rsidP="00421314">
      <w:pPr>
        <w:pStyle w:val="pStyle"/>
        <w:spacing w:after="0" w:line="240" w:lineRule="auto"/>
        <w:ind w:firstLine="709"/>
        <w:rPr>
          <w:rStyle w:val="fStyle"/>
          <w:rFonts w:eastAsia="Arial"/>
          <w:sz w:val="24"/>
          <w:szCs w:val="24"/>
        </w:rPr>
      </w:pPr>
      <w:r w:rsidRPr="00C832A5">
        <w:rPr>
          <w:rStyle w:val="fStyle"/>
          <w:rFonts w:eastAsia="Arial"/>
          <w:sz w:val="24"/>
          <w:szCs w:val="24"/>
        </w:rPr>
        <w:t xml:space="preserve">Моё сканируется автоматически, потому что Отец </w:t>
      </w:r>
      <w:r>
        <w:rPr>
          <w:rStyle w:val="fStyle"/>
          <w:rFonts w:eastAsia="Arial"/>
          <w:sz w:val="24"/>
          <w:szCs w:val="24"/>
        </w:rPr>
        <w:t xml:space="preserve">- </w:t>
      </w:r>
      <w:r w:rsidRPr="00C832A5">
        <w:rPr>
          <w:rStyle w:val="fStyle"/>
          <w:rFonts w:eastAsia="Arial"/>
          <w:sz w:val="24"/>
          <w:szCs w:val="24"/>
        </w:rPr>
        <w:t>Кут Хуми</w:t>
      </w:r>
      <w:r>
        <w:rPr>
          <w:rStyle w:val="fStyle"/>
          <w:rFonts w:eastAsia="Arial"/>
          <w:sz w:val="24"/>
          <w:szCs w:val="24"/>
        </w:rPr>
        <w:t xml:space="preserve"> </w:t>
      </w:r>
      <w:r w:rsidR="00B03CBD">
        <w:rPr>
          <w:rStyle w:val="fStyle"/>
          <w:rFonts w:eastAsia="Arial"/>
          <w:sz w:val="24"/>
          <w:szCs w:val="24"/>
        </w:rPr>
        <w:t xml:space="preserve">- </w:t>
      </w:r>
      <w:r w:rsidR="00B03CBD" w:rsidRPr="00C832A5">
        <w:rPr>
          <w:rStyle w:val="fStyle"/>
          <w:rFonts w:eastAsia="Arial"/>
          <w:sz w:val="24"/>
          <w:szCs w:val="24"/>
        </w:rPr>
        <w:t>я</w:t>
      </w:r>
      <w:r w:rsidRPr="00C832A5">
        <w:rPr>
          <w:rStyle w:val="fStyle"/>
          <w:rFonts w:eastAsia="Arial"/>
          <w:sz w:val="24"/>
          <w:szCs w:val="24"/>
        </w:rPr>
        <w:t>, и Кут Хуми должен понимать, что я</w:t>
      </w:r>
      <w:r>
        <w:rPr>
          <w:rStyle w:val="fStyle"/>
          <w:rFonts w:eastAsia="Arial"/>
          <w:sz w:val="24"/>
          <w:szCs w:val="24"/>
        </w:rPr>
        <w:t xml:space="preserve"> </w:t>
      </w:r>
      <w:r w:rsidRPr="00C832A5">
        <w:rPr>
          <w:rStyle w:val="fStyle"/>
          <w:rFonts w:eastAsia="Arial"/>
          <w:sz w:val="24"/>
          <w:szCs w:val="24"/>
        </w:rPr>
        <w:t>адекватен. Через т</w:t>
      </w:r>
      <w:r>
        <w:rPr>
          <w:rStyle w:val="fStyle"/>
          <w:rFonts w:eastAsia="Arial"/>
          <w:sz w:val="24"/>
          <w:szCs w:val="24"/>
        </w:rPr>
        <w:t>елефон это легче всё отследить.</w:t>
      </w:r>
    </w:p>
    <w:p w14:paraId="2251D50F" w14:textId="77777777" w:rsidR="00421314" w:rsidRPr="00C832A5" w:rsidRDefault="00421314" w:rsidP="00421314">
      <w:pPr>
        <w:pStyle w:val="pStyle"/>
        <w:spacing w:after="0" w:line="240" w:lineRule="auto"/>
        <w:ind w:firstLine="709"/>
        <w:rPr>
          <w:rFonts w:ascii="Times New Roman" w:hAnsi="Times New Roman" w:cs="Times New Roman"/>
          <w:sz w:val="24"/>
          <w:szCs w:val="24"/>
        </w:rPr>
      </w:pPr>
      <w:r w:rsidRPr="00C832A5">
        <w:rPr>
          <w:rStyle w:val="fStyle"/>
          <w:rFonts w:eastAsia="Arial"/>
          <w:sz w:val="24"/>
          <w:szCs w:val="24"/>
        </w:rPr>
        <w:t>Практика.</w:t>
      </w:r>
    </w:p>
    <w:p w14:paraId="7230588E" w14:textId="4E2D9D96" w:rsidR="00421314" w:rsidRPr="00421314" w:rsidRDefault="00421314" w:rsidP="00421314">
      <w:pPr>
        <w:pStyle w:val="3"/>
      </w:pPr>
      <w:bookmarkStart w:id="431" w:name="_Toc216463117"/>
      <w:bookmarkStart w:id="432" w:name="_Toc220493171"/>
      <w:r w:rsidRPr="00421314">
        <w:t xml:space="preserve">Практика </w:t>
      </w:r>
      <w:r w:rsidRPr="00421314">
        <w:br/>
        <w:t xml:space="preserve"> Стяжание четырёх взаимопересекающихся, взаимоорганизуемых Внутренних миров каждого явлением синтеза миров: реальностных, архетипических, космических, ИВДИВО, фиксирующихся в синтезе всего во всём в зале Изначально Вышестоящего Отца в 16.777.217 космосе</w:t>
      </w:r>
      <w:bookmarkEnd w:id="431"/>
      <w:bookmarkEnd w:id="432"/>
    </w:p>
    <w:p w14:paraId="43C23C57" w14:textId="77777777" w:rsidR="00421314" w:rsidRDefault="00421314" w:rsidP="00421314">
      <w:pPr>
        <w:ind w:firstLine="709"/>
        <w:rPr>
          <w:rFonts w:eastAsia="Calibri" w:cs="Times New Roman"/>
          <w:szCs w:val="24"/>
        </w:rPr>
      </w:pPr>
      <w:r w:rsidRPr="00314A0D">
        <w:rPr>
          <w:rFonts w:eastAsia="Calibri" w:cs="Times New Roman"/>
          <w:i/>
          <w:szCs w:val="24"/>
        </w:rPr>
        <w:t>Мы возжигаемся всем Синтезом каждого из нас. Синтезируемся с Изначально Вышестоящими Аватарами Синтеза Кут Хуми Фаинь. Проникаемся Синтезом Кут Хуми Фаинь.</w:t>
      </w:r>
    </w:p>
    <w:p w14:paraId="0D91C015" w14:textId="77777777" w:rsidR="00421314" w:rsidRPr="0015253B" w:rsidRDefault="00421314" w:rsidP="00421314">
      <w:pPr>
        <w:ind w:firstLine="709"/>
        <w:rPr>
          <w:rFonts w:cs="Times New Roman"/>
        </w:rPr>
      </w:pPr>
      <w:r w:rsidRPr="0015253B">
        <w:rPr>
          <w:rFonts w:eastAsia="Calibri" w:cs="Times New Roman"/>
          <w:szCs w:val="24"/>
        </w:rPr>
        <w:t>И Кут Хуми напоминает всей команде, когда мы с ним синтезировались</w:t>
      </w:r>
      <w:r>
        <w:rPr>
          <w:rFonts w:eastAsia="Calibri" w:cs="Times New Roman"/>
          <w:szCs w:val="24"/>
        </w:rPr>
        <w:t>:</w:t>
      </w:r>
      <w:r w:rsidRPr="0015253B">
        <w:rPr>
          <w:rFonts w:eastAsia="Calibri" w:cs="Times New Roman"/>
          <w:szCs w:val="24"/>
        </w:rPr>
        <w:t xml:space="preserve"> бо</w:t>
      </w:r>
      <w:r>
        <w:rPr>
          <w:rFonts w:eastAsia="Calibri" w:cs="Times New Roman"/>
          <w:szCs w:val="24"/>
        </w:rPr>
        <w:t>́</w:t>
      </w:r>
      <w:r w:rsidRPr="0015253B">
        <w:rPr>
          <w:rFonts w:eastAsia="Calibri" w:cs="Times New Roman"/>
          <w:szCs w:val="24"/>
        </w:rPr>
        <w:t>льшую часть ночной подготовки вас готовили к этой практике</w:t>
      </w:r>
      <w:r>
        <w:rPr>
          <w:rFonts w:eastAsia="Calibri" w:cs="Times New Roman"/>
          <w:szCs w:val="24"/>
        </w:rPr>
        <w:t>,</w:t>
      </w:r>
      <w:r w:rsidRPr="0015253B">
        <w:rPr>
          <w:rFonts w:eastAsia="Calibri" w:cs="Times New Roman"/>
          <w:szCs w:val="24"/>
        </w:rPr>
        <w:t xml:space="preserve"> примерно 75% ночной подготовки. Это несколько лет ночью в тех </w:t>
      </w:r>
      <w:r>
        <w:rPr>
          <w:rFonts w:eastAsia="Calibri" w:cs="Times New Roman"/>
          <w:szCs w:val="24"/>
        </w:rPr>
        <w:t>М</w:t>
      </w:r>
      <w:r w:rsidRPr="0015253B">
        <w:rPr>
          <w:rFonts w:eastAsia="Calibri" w:cs="Times New Roman"/>
          <w:szCs w:val="24"/>
        </w:rPr>
        <w:t>ирах вас готовили к этой одной практике.</w:t>
      </w:r>
    </w:p>
    <w:p w14:paraId="2B829D61" w14:textId="77777777" w:rsidR="00421314" w:rsidRPr="0015253B" w:rsidRDefault="00421314" w:rsidP="00421314">
      <w:pPr>
        <w:ind w:firstLine="709"/>
        <w:rPr>
          <w:rFonts w:eastAsia="Calibri" w:cs="Times New Roman"/>
          <w:szCs w:val="24"/>
        </w:rPr>
      </w:pPr>
      <w:r w:rsidRPr="0015253B">
        <w:rPr>
          <w:rFonts w:eastAsia="Calibri" w:cs="Times New Roman"/>
          <w:szCs w:val="24"/>
        </w:rPr>
        <w:t>Поэтому, пожалуйста, сейчас вспоминаем ночную подготовку, вспыхиваем ночной подготовкой и готовимся к реализации ночной подготовки собою.</w:t>
      </w:r>
    </w:p>
    <w:p w14:paraId="4CDC4B1C" w14:textId="77777777" w:rsidR="00421314" w:rsidRPr="00314A0D" w:rsidRDefault="00421314" w:rsidP="00421314">
      <w:pPr>
        <w:ind w:firstLine="709"/>
        <w:rPr>
          <w:rFonts w:cs="Times New Roman"/>
          <w:i/>
        </w:rPr>
      </w:pPr>
      <w:r w:rsidRPr="00314A0D">
        <w:rPr>
          <w:rFonts w:eastAsia="Calibri" w:cs="Times New Roman"/>
          <w:i/>
          <w:szCs w:val="24"/>
        </w:rPr>
        <w:t>В этом Огне</w:t>
      </w:r>
      <w:r>
        <w:rPr>
          <w:rFonts w:eastAsia="Calibri" w:cs="Times New Roman"/>
          <w:i/>
          <w:szCs w:val="24"/>
        </w:rPr>
        <w:t>,</w:t>
      </w:r>
      <w:r w:rsidRPr="00314A0D">
        <w:rPr>
          <w:rFonts w:eastAsia="Calibri" w:cs="Times New Roman"/>
          <w:i/>
          <w:szCs w:val="24"/>
        </w:rPr>
        <w:t xml:space="preserve"> синтезиру</w:t>
      </w:r>
      <w:r>
        <w:rPr>
          <w:rFonts w:eastAsia="Calibri" w:cs="Times New Roman"/>
          <w:i/>
          <w:szCs w:val="24"/>
        </w:rPr>
        <w:t>ясь</w:t>
      </w:r>
      <w:r w:rsidRPr="00314A0D">
        <w:rPr>
          <w:rFonts w:eastAsia="Calibri" w:cs="Times New Roman"/>
          <w:i/>
          <w:szCs w:val="24"/>
        </w:rPr>
        <w:t xml:space="preserve"> с Изначально Вышестоящими А</w:t>
      </w:r>
      <w:r>
        <w:rPr>
          <w:rFonts w:eastAsia="Calibri" w:cs="Times New Roman"/>
          <w:i/>
          <w:szCs w:val="24"/>
        </w:rPr>
        <w:t>ватарами Синтеза Кут Хуми Фаинь,</w:t>
      </w:r>
      <w:r w:rsidRPr="00314A0D">
        <w:rPr>
          <w:rFonts w:eastAsia="Calibri" w:cs="Times New Roman"/>
          <w:i/>
          <w:szCs w:val="24"/>
        </w:rPr>
        <w:t xml:space="preserve"> переходим в зал ИВДИВО на 1 миллион 48 тысяч 512</w:t>
      </w:r>
      <w:r>
        <w:rPr>
          <w:rFonts w:eastAsia="Calibri" w:cs="Times New Roman"/>
          <w:i/>
          <w:szCs w:val="24"/>
        </w:rPr>
        <w:t>-й космос</w:t>
      </w:r>
      <w:r w:rsidRPr="00314A0D">
        <w:rPr>
          <w:rFonts w:eastAsia="Calibri" w:cs="Times New Roman"/>
          <w:i/>
          <w:szCs w:val="24"/>
        </w:rPr>
        <w:t xml:space="preserve"> дуумвиратного синтеза с 1 м</w:t>
      </w:r>
      <w:r>
        <w:rPr>
          <w:rFonts w:eastAsia="Calibri" w:cs="Times New Roman"/>
          <w:i/>
          <w:szCs w:val="24"/>
        </w:rPr>
        <w:t>иллиард</w:t>
      </w:r>
      <w:r w:rsidRPr="00314A0D">
        <w:rPr>
          <w:rFonts w:eastAsia="Calibri" w:cs="Times New Roman"/>
          <w:i/>
          <w:szCs w:val="24"/>
        </w:rPr>
        <w:t xml:space="preserve"> 73 м</w:t>
      </w:r>
      <w:r>
        <w:rPr>
          <w:rFonts w:eastAsia="Calibri" w:cs="Times New Roman"/>
          <w:i/>
          <w:szCs w:val="24"/>
        </w:rPr>
        <w:t>иллиона</w:t>
      </w:r>
      <w:r w:rsidRPr="00314A0D">
        <w:rPr>
          <w:rFonts w:eastAsia="Calibri" w:cs="Times New Roman"/>
          <w:i/>
          <w:szCs w:val="24"/>
        </w:rPr>
        <w:t xml:space="preserve"> 741 тысяч</w:t>
      </w:r>
      <w:r>
        <w:rPr>
          <w:rFonts w:eastAsia="Calibri" w:cs="Times New Roman"/>
          <w:i/>
          <w:szCs w:val="24"/>
        </w:rPr>
        <w:t>а</w:t>
      </w:r>
      <w:r w:rsidRPr="00314A0D">
        <w:rPr>
          <w:rFonts w:eastAsia="Calibri" w:cs="Times New Roman"/>
          <w:i/>
          <w:szCs w:val="24"/>
        </w:rPr>
        <w:t xml:space="preserve"> 760</w:t>
      </w:r>
      <w:r>
        <w:rPr>
          <w:rFonts w:eastAsia="Calibri" w:cs="Times New Roman"/>
          <w:i/>
          <w:szCs w:val="24"/>
        </w:rPr>
        <w:t>-ым</w:t>
      </w:r>
      <w:r w:rsidRPr="00314A0D">
        <w:rPr>
          <w:rFonts w:eastAsia="Calibri" w:cs="Times New Roman"/>
          <w:i/>
          <w:szCs w:val="24"/>
        </w:rPr>
        <w:t xml:space="preserve"> архетипом в синтезе</w:t>
      </w:r>
      <w:r>
        <w:rPr>
          <w:rFonts w:eastAsia="Calibri" w:cs="Times New Roman"/>
          <w:i/>
          <w:szCs w:val="24"/>
        </w:rPr>
        <w:t xml:space="preserve"> их</w:t>
      </w:r>
      <w:r w:rsidRPr="00314A0D">
        <w:rPr>
          <w:rFonts w:eastAsia="Calibri" w:cs="Times New Roman"/>
          <w:i/>
          <w:szCs w:val="24"/>
        </w:rPr>
        <w:t>. Становимся телесно пред Изначально Вышестоящими Аватарами Синтеза Кут Хуми Фаинь и просим преобразить каждого из нас и синтез нас на синтезирование и творение четырёх взрастающих Внутренних миров с их переходами между собою соответствующей регламентаци</w:t>
      </w:r>
      <w:r>
        <w:rPr>
          <w:rFonts w:eastAsia="Calibri" w:cs="Times New Roman"/>
          <w:i/>
          <w:szCs w:val="24"/>
        </w:rPr>
        <w:t>ей</w:t>
      </w:r>
      <w:r w:rsidRPr="00314A0D">
        <w:rPr>
          <w:rFonts w:eastAsia="Calibri" w:cs="Times New Roman"/>
          <w:i/>
          <w:szCs w:val="24"/>
        </w:rPr>
        <w:t xml:space="preserve"> восхождения каждого из нас и умени</w:t>
      </w:r>
      <w:r>
        <w:rPr>
          <w:rFonts w:eastAsia="Calibri" w:cs="Times New Roman"/>
          <w:i/>
          <w:szCs w:val="24"/>
        </w:rPr>
        <w:t>е</w:t>
      </w:r>
      <w:r w:rsidRPr="00314A0D">
        <w:rPr>
          <w:rFonts w:eastAsia="Calibri" w:cs="Times New Roman"/>
          <w:i/>
          <w:szCs w:val="24"/>
        </w:rPr>
        <w:t xml:space="preserve"> каждого из нас переключаться в любой из четырёх Внутренних миров в синтезе четырёх оболочек Внутренних миров, отражающих шесть оболочек ИВДИВО, вокруг ИВДИВО Отца-ч</w:t>
      </w:r>
      <w:r>
        <w:rPr>
          <w:rFonts w:eastAsia="Calibri" w:cs="Times New Roman"/>
          <w:i/>
          <w:szCs w:val="24"/>
        </w:rPr>
        <w:t>еловека-субъекта каждого из нас, и</w:t>
      </w:r>
      <w:r w:rsidRPr="00314A0D">
        <w:rPr>
          <w:rFonts w:eastAsia="Calibri" w:cs="Times New Roman"/>
          <w:i/>
          <w:szCs w:val="24"/>
        </w:rPr>
        <w:t xml:space="preserve"> сопрягающихся с</w:t>
      </w:r>
      <w:r>
        <w:rPr>
          <w:rFonts w:eastAsia="Calibri" w:cs="Times New Roman"/>
          <w:i/>
          <w:szCs w:val="24"/>
        </w:rPr>
        <w:t>оответствующим Внутренним миром</w:t>
      </w:r>
      <w:r w:rsidRPr="00314A0D">
        <w:rPr>
          <w:rFonts w:eastAsia="Calibri" w:cs="Times New Roman"/>
          <w:i/>
          <w:szCs w:val="24"/>
        </w:rPr>
        <w:t xml:space="preserve"> с соответствующим явлением ИВДИВО вокруг нас.</w:t>
      </w:r>
    </w:p>
    <w:p w14:paraId="3A3A45D7" w14:textId="77777777" w:rsidR="00421314" w:rsidRDefault="00421314" w:rsidP="00421314">
      <w:pPr>
        <w:ind w:firstLine="709"/>
        <w:rPr>
          <w:rFonts w:eastAsia="Calibri" w:cs="Times New Roman"/>
          <w:i/>
          <w:szCs w:val="24"/>
        </w:rPr>
      </w:pPr>
      <w:r w:rsidRPr="00314A0D">
        <w:rPr>
          <w:rFonts w:eastAsia="Calibri" w:cs="Times New Roman"/>
          <w:i/>
          <w:szCs w:val="24"/>
        </w:rPr>
        <w:t>И в этом Огне мы синтезируемся с Хум Изначально Вышестоящих Аватаров Синтеза Кут Хуми Фаинь, становясь перед ними телесно Учителем 34</w:t>
      </w:r>
      <w:r>
        <w:rPr>
          <w:rFonts w:eastAsia="Calibri" w:cs="Times New Roman"/>
          <w:i/>
          <w:szCs w:val="24"/>
        </w:rPr>
        <w:t>-го</w:t>
      </w:r>
      <w:r w:rsidRPr="00314A0D">
        <w:rPr>
          <w:rFonts w:eastAsia="Calibri" w:cs="Times New Roman"/>
          <w:i/>
          <w:szCs w:val="24"/>
        </w:rPr>
        <w:t xml:space="preserve"> Синтеза</w:t>
      </w:r>
      <w:r>
        <w:rPr>
          <w:rFonts w:eastAsia="Calibri" w:cs="Times New Roman"/>
          <w:i/>
          <w:szCs w:val="24"/>
        </w:rPr>
        <w:t>, в форме.</w:t>
      </w:r>
    </w:p>
    <w:p w14:paraId="68962CAF" w14:textId="77777777" w:rsidR="00421314" w:rsidRPr="00314A0D" w:rsidRDefault="00421314" w:rsidP="00421314">
      <w:pPr>
        <w:ind w:firstLine="709"/>
        <w:rPr>
          <w:rFonts w:eastAsia="Calibri" w:cs="Times New Roman"/>
          <w:i/>
          <w:szCs w:val="24"/>
        </w:rPr>
      </w:pPr>
      <w:r w:rsidRPr="00314A0D">
        <w:rPr>
          <w:rFonts w:eastAsia="Calibri" w:cs="Times New Roman"/>
          <w:i/>
          <w:szCs w:val="24"/>
        </w:rPr>
        <w:t>И стяжаем четыре Синтез Синтеза Изначально Вышестоящего Отца и четыре Синтез Праполномочи</w:t>
      </w:r>
      <w:r>
        <w:rPr>
          <w:rFonts w:eastAsia="Calibri" w:cs="Times New Roman"/>
          <w:i/>
          <w:szCs w:val="24"/>
        </w:rPr>
        <w:t>й</w:t>
      </w:r>
      <w:r w:rsidRPr="00314A0D">
        <w:rPr>
          <w:rFonts w:eastAsia="Calibri" w:cs="Times New Roman"/>
          <w:i/>
          <w:szCs w:val="24"/>
        </w:rPr>
        <w:t xml:space="preserve"> Синтеза Изначально Вышестоящего Отца</w:t>
      </w:r>
      <w:r>
        <w:rPr>
          <w:rFonts w:eastAsia="Calibri" w:cs="Times New Roman"/>
          <w:i/>
          <w:szCs w:val="24"/>
        </w:rPr>
        <w:t>. И возжигаясь, преображаемся ими.</w:t>
      </w:r>
    </w:p>
    <w:p w14:paraId="643D1EC6" w14:textId="77777777" w:rsidR="00421314" w:rsidRDefault="00421314" w:rsidP="00421314">
      <w:pPr>
        <w:ind w:firstLine="709"/>
        <w:rPr>
          <w:rFonts w:eastAsia="Calibri" w:cs="Times New Roman"/>
          <w:i/>
          <w:szCs w:val="24"/>
        </w:rPr>
      </w:pPr>
      <w:r w:rsidRPr="00314A0D">
        <w:rPr>
          <w:rFonts w:eastAsia="Calibri" w:cs="Times New Roman"/>
          <w:i/>
          <w:szCs w:val="24"/>
        </w:rPr>
        <w:t xml:space="preserve">В этом Огне мы синтезируемся с Изначально Вышестоящим Отцом. Переходим в </w:t>
      </w:r>
      <w:r>
        <w:rPr>
          <w:rFonts w:eastAsia="Calibri" w:cs="Times New Roman"/>
          <w:i/>
          <w:szCs w:val="24"/>
        </w:rPr>
        <w:t>З</w:t>
      </w:r>
      <w:r w:rsidRPr="00314A0D">
        <w:rPr>
          <w:rFonts w:eastAsia="Calibri" w:cs="Times New Roman"/>
          <w:i/>
          <w:szCs w:val="24"/>
        </w:rPr>
        <w:t>ал Изначально Вышестоящего Отца. Становимся телесно перед Изначально Вышестоящим Отцом на 16.777.217</w:t>
      </w:r>
      <w:r>
        <w:rPr>
          <w:rFonts w:eastAsia="Calibri" w:cs="Times New Roman"/>
          <w:i/>
          <w:szCs w:val="24"/>
        </w:rPr>
        <w:t>-й</w:t>
      </w:r>
      <w:r w:rsidRPr="00314A0D">
        <w:rPr>
          <w:rFonts w:eastAsia="Calibri" w:cs="Times New Roman"/>
          <w:i/>
          <w:szCs w:val="24"/>
        </w:rPr>
        <w:t xml:space="preserve"> космос телесно</w:t>
      </w:r>
      <w:r>
        <w:rPr>
          <w:rFonts w:eastAsia="Calibri" w:cs="Times New Roman"/>
          <w:i/>
          <w:szCs w:val="24"/>
        </w:rPr>
        <w:t>,</w:t>
      </w:r>
      <w:r w:rsidRPr="00314A0D">
        <w:rPr>
          <w:rFonts w:eastAsia="Calibri" w:cs="Times New Roman"/>
          <w:i/>
          <w:szCs w:val="24"/>
        </w:rPr>
        <w:t xml:space="preserve"> Учителем 34</w:t>
      </w:r>
      <w:r>
        <w:rPr>
          <w:rFonts w:eastAsia="Calibri" w:cs="Times New Roman"/>
          <w:i/>
          <w:szCs w:val="24"/>
        </w:rPr>
        <w:t>-го</w:t>
      </w:r>
      <w:r w:rsidRPr="00314A0D">
        <w:rPr>
          <w:rFonts w:eastAsia="Calibri" w:cs="Times New Roman"/>
          <w:i/>
          <w:szCs w:val="24"/>
        </w:rPr>
        <w:t xml:space="preserve"> Синтеза Изнача</w:t>
      </w:r>
      <w:r>
        <w:rPr>
          <w:rFonts w:eastAsia="Calibri" w:cs="Times New Roman"/>
          <w:i/>
          <w:szCs w:val="24"/>
        </w:rPr>
        <w:t>льно Вышестоящего Отца в форме.</w:t>
      </w:r>
    </w:p>
    <w:p w14:paraId="17D26CAC" w14:textId="77777777" w:rsidR="00421314" w:rsidRPr="00314A0D" w:rsidRDefault="00421314" w:rsidP="00421314">
      <w:pPr>
        <w:ind w:firstLine="709"/>
        <w:rPr>
          <w:rFonts w:eastAsia="Calibri" w:cs="Times New Roman"/>
          <w:i/>
          <w:szCs w:val="24"/>
        </w:rPr>
      </w:pPr>
      <w:r w:rsidRPr="00314A0D">
        <w:rPr>
          <w:rFonts w:eastAsia="Calibri" w:cs="Times New Roman"/>
          <w:i/>
          <w:szCs w:val="24"/>
        </w:rPr>
        <w:t xml:space="preserve">И синтезируясь с Изначально Вышестоящим Отцом, </w:t>
      </w:r>
      <w:r w:rsidRPr="00ED33F0">
        <w:rPr>
          <w:rFonts w:eastAsia="Calibri" w:cs="Times New Roman"/>
          <w:b/>
          <w:i/>
          <w:szCs w:val="24"/>
        </w:rPr>
        <w:t xml:space="preserve">стяжаем четыре взаимопересекающихся, взаимоорганизуемых Внутренних мира каждого из нас явлением синтеза </w:t>
      </w:r>
      <w:r>
        <w:rPr>
          <w:rFonts w:eastAsia="Calibri" w:cs="Times New Roman"/>
          <w:b/>
          <w:i/>
          <w:szCs w:val="24"/>
        </w:rPr>
        <w:t>М</w:t>
      </w:r>
      <w:r w:rsidRPr="00ED33F0">
        <w:rPr>
          <w:rFonts w:eastAsia="Calibri" w:cs="Times New Roman"/>
          <w:b/>
          <w:i/>
          <w:szCs w:val="24"/>
        </w:rPr>
        <w:t xml:space="preserve">иров реальностных, явлением синтеза </w:t>
      </w:r>
      <w:r>
        <w:rPr>
          <w:rFonts w:eastAsia="Calibri" w:cs="Times New Roman"/>
          <w:b/>
          <w:i/>
          <w:szCs w:val="24"/>
        </w:rPr>
        <w:t>М</w:t>
      </w:r>
      <w:r w:rsidRPr="00ED33F0">
        <w:rPr>
          <w:rFonts w:eastAsia="Calibri" w:cs="Times New Roman"/>
          <w:b/>
          <w:i/>
          <w:szCs w:val="24"/>
        </w:rPr>
        <w:t xml:space="preserve">иров архетипических, явлением синтеза </w:t>
      </w:r>
      <w:r>
        <w:rPr>
          <w:rFonts w:eastAsia="Calibri" w:cs="Times New Roman"/>
          <w:b/>
          <w:i/>
          <w:szCs w:val="24"/>
        </w:rPr>
        <w:t>М</w:t>
      </w:r>
      <w:r w:rsidRPr="00ED33F0">
        <w:rPr>
          <w:rFonts w:eastAsia="Calibri" w:cs="Times New Roman"/>
          <w:b/>
          <w:i/>
          <w:szCs w:val="24"/>
        </w:rPr>
        <w:t xml:space="preserve">иров космических, явлением синтеза </w:t>
      </w:r>
      <w:r>
        <w:rPr>
          <w:rFonts w:eastAsia="Calibri" w:cs="Times New Roman"/>
          <w:b/>
          <w:i/>
          <w:szCs w:val="24"/>
        </w:rPr>
        <w:t>М</w:t>
      </w:r>
      <w:r w:rsidRPr="00ED33F0">
        <w:rPr>
          <w:rFonts w:eastAsia="Calibri" w:cs="Times New Roman"/>
          <w:b/>
          <w:i/>
          <w:szCs w:val="24"/>
        </w:rPr>
        <w:t xml:space="preserve">иров ИВДИВО с переходом в развёртывание внешнего Физического мира следующего уровня материальности Внутренним миром каждого из нас, фиксирующимся в синтезе всего во всём в </w:t>
      </w:r>
      <w:r>
        <w:rPr>
          <w:rFonts w:eastAsia="Calibri" w:cs="Times New Roman"/>
          <w:b/>
          <w:i/>
          <w:szCs w:val="24"/>
        </w:rPr>
        <w:t>З</w:t>
      </w:r>
      <w:r w:rsidRPr="00ED33F0">
        <w:rPr>
          <w:rFonts w:eastAsia="Calibri" w:cs="Times New Roman"/>
          <w:b/>
          <w:i/>
          <w:szCs w:val="24"/>
        </w:rPr>
        <w:t>але Изначально Вышестоящего Отца данного космического выражения итого</w:t>
      </w:r>
      <w:r>
        <w:rPr>
          <w:rFonts w:eastAsia="Calibri" w:cs="Times New Roman"/>
          <w:b/>
          <w:i/>
          <w:szCs w:val="24"/>
        </w:rPr>
        <w:t>в</w:t>
      </w:r>
      <w:r w:rsidRPr="00ED33F0">
        <w:rPr>
          <w:rFonts w:eastAsia="Calibri" w:cs="Times New Roman"/>
          <w:b/>
          <w:i/>
          <w:szCs w:val="24"/>
        </w:rPr>
        <w:t>о</w:t>
      </w:r>
      <w:r w:rsidRPr="00314A0D">
        <w:rPr>
          <w:rFonts w:eastAsia="Calibri" w:cs="Times New Roman"/>
          <w:i/>
          <w:szCs w:val="24"/>
        </w:rPr>
        <w:t xml:space="preserve">. </w:t>
      </w:r>
    </w:p>
    <w:p w14:paraId="7E9FB4AF" w14:textId="77777777" w:rsidR="00421314" w:rsidRPr="00314A0D" w:rsidRDefault="00421314" w:rsidP="00421314">
      <w:pPr>
        <w:ind w:firstLine="709"/>
        <w:rPr>
          <w:rFonts w:cs="Times New Roman"/>
          <w:i/>
        </w:rPr>
      </w:pPr>
      <w:r w:rsidRPr="00314A0D">
        <w:rPr>
          <w:rFonts w:eastAsia="Calibri" w:cs="Times New Roman"/>
          <w:i/>
          <w:szCs w:val="24"/>
        </w:rPr>
        <w:t xml:space="preserve">И в этом Огне, синтезируясь с Изначально Вышестоящим Отцом, </w:t>
      </w:r>
      <w:r w:rsidRPr="00E23FCF">
        <w:rPr>
          <w:rFonts w:eastAsia="Calibri" w:cs="Times New Roman"/>
          <w:b/>
          <w:i/>
          <w:szCs w:val="24"/>
        </w:rPr>
        <w:t>стяжаем концентрацию первой физической реальности Метагалактики Фа</w:t>
      </w:r>
      <w:r w:rsidRPr="00314A0D">
        <w:rPr>
          <w:rFonts w:eastAsia="Calibri" w:cs="Times New Roman"/>
          <w:i/>
          <w:szCs w:val="24"/>
        </w:rPr>
        <w:t xml:space="preserve"> Альфой и Омегой Изначально Вышестоящего Отца собою, проникаясь средой физической реальности Метагалактики Фа в </w:t>
      </w:r>
      <w:r>
        <w:rPr>
          <w:rFonts w:eastAsia="Calibri" w:cs="Times New Roman"/>
          <w:i/>
          <w:szCs w:val="24"/>
        </w:rPr>
        <w:t>З</w:t>
      </w:r>
      <w:r w:rsidRPr="00314A0D">
        <w:rPr>
          <w:rFonts w:eastAsia="Calibri" w:cs="Times New Roman"/>
          <w:i/>
          <w:szCs w:val="24"/>
        </w:rPr>
        <w:t xml:space="preserve">але Изначально Вышестоящего Отца </w:t>
      </w:r>
      <w:r>
        <w:rPr>
          <w:rFonts w:eastAsia="Calibri" w:cs="Times New Roman"/>
          <w:i/>
          <w:szCs w:val="24"/>
        </w:rPr>
        <w:t xml:space="preserve">в </w:t>
      </w:r>
      <w:r w:rsidRPr="00314A0D">
        <w:rPr>
          <w:rFonts w:eastAsia="Calibri" w:cs="Times New Roman"/>
          <w:i/>
          <w:szCs w:val="24"/>
        </w:rPr>
        <w:t>ИВ</w:t>
      </w:r>
      <w:r>
        <w:rPr>
          <w:rFonts w:eastAsia="Calibri" w:cs="Times New Roman"/>
          <w:i/>
          <w:szCs w:val="24"/>
        </w:rPr>
        <w:t>ДИВО-</w:t>
      </w:r>
      <w:r w:rsidRPr="00314A0D">
        <w:rPr>
          <w:rFonts w:eastAsia="Calibri" w:cs="Times New Roman"/>
          <w:i/>
          <w:szCs w:val="24"/>
        </w:rPr>
        <w:t>каждого из нас. И концентрируемся в первой реальности Метагалактики Фа на первую подреальность реальности Метагалактики Фа, классической бытовой человеческой жизн</w:t>
      </w:r>
      <w:r>
        <w:rPr>
          <w:rFonts w:eastAsia="Calibri" w:cs="Times New Roman"/>
          <w:i/>
          <w:szCs w:val="24"/>
        </w:rPr>
        <w:t>и синтеза планов, присутствий, пра</w:t>
      </w:r>
      <w:r w:rsidRPr="00314A0D">
        <w:rPr>
          <w:rFonts w:eastAsia="Calibri" w:cs="Times New Roman"/>
          <w:i/>
          <w:szCs w:val="24"/>
        </w:rPr>
        <w:t>реальност</w:t>
      </w:r>
      <w:r>
        <w:rPr>
          <w:rFonts w:eastAsia="Calibri" w:cs="Times New Roman"/>
          <w:i/>
          <w:szCs w:val="24"/>
        </w:rPr>
        <w:t>ей</w:t>
      </w:r>
      <w:r w:rsidRPr="00314A0D">
        <w:rPr>
          <w:rFonts w:eastAsia="Calibri" w:cs="Times New Roman"/>
          <w:i/>
          <w:szCs w:val="24"/>
        </w:rPr>
        <w:t xml:space="preserve"> и подреальностей первой физической подреальностью реальности Метагалактики Фа собою. И вход</w:t>
      </w:r>
      <w:r>
        <w:rPr>
          <w:rFonts w:eastAsia="Calibri" w:cs="Times New Roman"/>
          <w:i/>
          <w:szCs w:val="24"/>
        </w:rPr>
        <w:t>им в состояние физического тела</w:t>
      </w:r>
      <w:r w:rsidRPr="00314A0D">
        <w:rPr>
          <w:rFonts w:eastAsia="Calibri" w:cs="Times New Roman"/>
          <w:i/>
          <w:szCs w:val="24"/>
        </w:rPr>
        <w:t xml:space="preserve"> первой физической подреальности физической реальности Метагалактики Фа каждым из нас.</w:t>
      </w:r>
    </w:p>
    <w:p w14:paraId="4FE3923D" w14:textId="77777777" w:rsidR="00421314" w:rsidRDefault="00421314" w:rsidP="00421314">
      <w:pPr>
        <w:ind w:firstLine="709"/>
        <w:rPr>
          <w:rFonts w:eastAsia="Calibri" w:cs="Times New Roman"/>
          <w:i/>
          <w:szCs w:val="24"/>
        </w:rPr>
      </w:pPr>
      <w:r w:rsidRPr="00314A0D">
        <w:rPr>
          <w:rFonts w:eastAsia="Calibri" w:cs="Times New Roman"/>
          <w:i/>
          <w:szCs w:val="24"/>
        </w:rPr>
        <w:t xml:space="preserve">И в этом Огне мы синтезируемся с Изначально Вышестоящим Отцом </w:t>
      </w:r>
      <w:r w:rsidRPr="00E4113B">
        <w:rPr>
          <w:rFonts w:eastAsia="Calibri" w:cs="Times New Roman"/>
          <w:b/>
          <w:i/>
          <w:szCs w:val="24"/>
        </w:rPr>
        <w:t xml:space="preserve">и стяжаем во Внутреннем мире каждого из нас концентрацию и явление четырёх </w:t>
      </w:r>
      <w:r>
        <w:rPr>
          <w:rFonts w:eastAsia="Calibri" w:cs="Times New Roman"/>
          <w:b/>
          <w:i/>
          <w:szCs w:val="24"/>
        </w:rPr>
        <w:t>Р</w:t>
      </w:r>
      <w:r w:rsidRPr="00E4113B">
        <w:rPr>
          <w:rFonts w:eastAsia="Calibri" w:cs="Times New Roman"/>
          <w:b/>
          <w:i/>
          <w:szCs w:val="24"/>
        </w:rPr>
        <w:t>еальностных миров</w:t>
      </w:r>
      <w:r w:rsidRPr="00314A0D">
        <w:rPr>
          <w:rFonts w:eastAsia="Calibri" w:cs="Times New Roman"/>
          <w:i/>
          <w:szCs w:val="24"/>
        </w:rPr>
        <w:t>, стяжая Физический мир первой реальности Метагалактики Фа синтезом 16384</w:t>
      </w:r>
      <w:r>
        <w:rPr>
          <w:rFonts w:eastAsia="Calibri" w:cs="Times New Roman"/>
          <w:i/>
          <w:szCs w:val="24"/>
        </w:rPr>
        <w:noBreakHyphen/>
        <w:t>ёх подреальностей.</w:t>
      </w:r>
      <w:r w:rsidRPr="00314A0D">
        <w:rPr>
          <w:rFonts w:eastAsia="Calibri" w:cs="Times New Roman"/>
          <w:i/>
          <w:szCs w:val="24"/>
        </w:rPr>
        <w:t xml:space="preserve"> Стяжая Тонкий мир физическ</w:t>
      </w:r>
      <w:r>
        <w:rPr>
          <w:rFonts w:eastAsia="Calibri" w:cs="Times New Roman"/>
          <w:i/>
          <w:szCs w:val="24"/>
        </w:rPr>
        <w:t>ой реальности Метагалактики Фа</w:t>
      </w:r>
      <w:r w:rsidRPr="00314A0D">
        <w:rPr>
          <w:rFonts w:eastAsia="Calibri" w:cs="Times New Roman"/>
          <w:i/>
          <w:szCs w:val="24"/>
        </w:rPr>
        <w:t xml:space="preserve"> синтезом 65</w:t>
      </w:r>
      <w:r>
        <w:rPr>
          <w:rFonts w:eastAsia="Calibri" w:cs="Times New Roman"/>
          <w:i/>
          <w:szCs w:val="24"/>
        </w:rPr>
        <w:t>.</w:t>
      </w:r>
      <w:r w:rsidRPr="00314A0D">
        <w:rPr>
          <w:rFonts w:eastAsia="Calibri" w:cs="Times New Roman"/>
          <w:i/>
          <w:szCs w:val="24"/>
        </w:rPr>
        <w:t>536</w:t>
      </w:r>
      <w:r>
        <w:rPr>
          <w:rFonts w:eastAsia="Calibri" w:cs="Times New Roman"/>
          <w:i/>
          <w:szCs w:val="24"/>
        </w:rPr>
        <w:t xml:space="preserve"> </w:t>
      </w:r>
      <w:r w:rsidRPr="00314A0D">
        <w:rPr>
          <w:rFonts w:eastAsia="Calibri" w:cs="Times New Roman"/>
          <w:i/>
          <w:szCs w:val="24"/>
        </w:rPr>
        <w:t>подреальностей. Стяжаем Огненный мир физической реальности Метагалактики Фа, срабатывающий дуумвиратно с Высшим Физическим миром в новом его явлении метагалактической материи, явлением 262</w:t>
      </w:r>
      <w:r>
        <w:rPr>
          <w:rFonts w:eastAsia="Calibri" w:cs="Times New Roman"/>
          <w:i/>
          <w:szCs w:val="24"/>
        </w:rPr>
        <w:t>.</w:t>
      </w:r>
      <w:r w:rsidRPr="00314A0D">
        <w:rPr>
          <w:rFonts w:eastAsia="Calibri" w:cs="Times New Roman"/>
          <w:i/>
          <w:szCs w:val="24"/>
        </w:rPr>
        <w:t>144</w:t>
      </w:r>
      <w:r>
        <w:rPr>
          <w:rFonts w:eastAsia="Calibri" w:cs="Times New Roman"/>
          <w:i/>
          <w:szCs w:val="24"/>
        </w:rPr>
        <w:t>-ёх</w:t>
      </w:r>
      <w:r w:rsidRPr="00314A0D">
        <w:rPr>
          <w:rFonts w:eastAsia="Calibri" w:cs="Times New Roman"/>
          <w:i/>
          <w:szCs w:val="24"/>
        </w:rPr>
        <w:t xml:space="preserve"> подреальностей в синтезе</w:t>
      </w:r>
      <w:r>
        <w:rPr>
          <w:rFonts w:eastAsia="Calibri" w:cs="Times New Roman"/>
          <w:i/>
          <w:szCs w:val="24"/>
        </w:rPr>
        <w:t xml:space="preserve"> их</w:t>
      </w:r>
      <w:r w:rsidRPr="00314A0D">
        <w:rPr>
          <w:rFonts w:eastAsia="Calibri" w:cs="Times New Roman"/>
          <w:i/>
          <w:szCs w:val="24"/>
        </w:rPr>
        <w:t>. И стяжаем Синтезный мир физической реальности Метагалактики Фа на 1</w:t>
      </w:r>
      <w:r>
        <w:rPr>
          <w:rFonts w:eastAsia="Calibri" w:cs="Times New Roman"/>
          <w:i/>
          <w:szCs w:val="24"/>
        </w:rPr>
        <w:t>.</w:t>
      </w:r>
      <w:r w:rsidRPr="00314A0D">
        <w:rPr>
          <w:rFonts w:eastAsia="Calibri" w:cs="Times New Roman"/>
          <w:i/>
          <w:szCs w:val="24"/>
        </w:rPr>
        <w:t>048</w:t>
      </w:r>
      <w:r>
        <w:rPr>
          <w:rFonts w:eastAsia="Calibri" w:cs="Times New Roman"/>
          <w:i/>
          <w:szCs w:val="24"/>
        </w:rPr>
        <w:t>.</w:t>
      </w:r>
      <w:r w:rsidRPr="00314A0D">
        <w:rPr>
          <w:rFonts w:eastAsia="Calibri" w:cs="Times New Roman"/>
          <w:i/>
          <w:szCs w:val="24"/>
        </w:rPr>
        <w:t xml:space="preserve">576 подреальностей физической реальности Метагалактики Фа. И проникаемся четырьмя </w:t>
      </w:r>
      <w:r>
        <w:rPr>
          <w:rFonts w:eastAsia="Calibri" w:cs="Times New Roman"/>
          <w:i/>
          <w:szCs w:val="24"/>
        </w:rPr>
        <w:t>Р</w:t>
      </w:r>
      <w:r w:rsidRPr="00E4113B">
        <w:rPr>
          <w:rFonts w:eastAsia="Calibri" w:cs="Times New Roman"/>
          <w:i/>
          <w:szCs w:val="24"/>
        </w:rPr>
        <w:t>еальностными</w:t>
      </w:r>
      <w:r>
        <w:rPr>
          <w:rFonts w:eastAsia="Calibri" w:cs="Times New Roman"/>
          <w:i/>
          <w:szCs w:val="24"/>
        </w:rPr>
        <w:t xml:space="preserve"> мирами каждого из нас.</w:t>
      </w:r>
    </w:p>
    <w:p w14:paraId="686E00F4" w14:textId="77777777" w:rsidR="00421314" w:rsidRPr="00314A0D" w:rsidRDefault="00421314" w:rsidP="00421314">
      <w:pPr>
        <w:ind w:firstLine="709"/>
        <w:rPr>
          <w:rFonts w:eastAsia="Calibri" w:cs="Times New Roman"/>
          <w:i/>
          <w:szCs w:val="24"/>
        </w:rPr>
      </w:pPr>
      <w:r w:rsidRPr="00314A0D">
        <w:rPr>
          <w:rFonts w:eastAsia="Calibri" w:cs="Times New Roman"/>
          <w:i/>
          <w:szCs w:val="24"/>
        </w:rPr>
        <w:t>Синтезируясь с Хум Изначально Вышестоящего Отца, стяжаем четыре Синтеза Изначально Вышестоящего Отца</w:t>
      </w:r>
      <w:r>
        <w:rPr>
          <w:rFonts w:eastAsia="Calibri" w:cs="Times New Roman"/>
          <w:i/>
          <w:szCs w:val="24"/>
        </w:rPr>
        <w:t xml:space="preserve">. И </w:t>
      </w:r>
      <w:r w:rsidRPr="00314A0D">
        <w:rPr>
          <w:rFonts w:eastAsia="Calibri" w:cs="Times New Roman"/>
          <w:i/>
          <w:szCs w:val="24"/>
        </w:rPr>
        <w:t xml:space="preserve">возжигаясь четырьмя Синтезами Изначально Вышестоящего Отца, преображаемся концентрацией четырёх </w:t>
      </w:r>
      <w:r>
        <w:rPr>
          <w:rFonts w:eastAsia="Calibri" w:cs="Times New Roman"/>
          <w:i/>
          <w:szCs w:val="24"/>
        </w:rPr>
        <w:t>Р</w:t>
      </w:r>
      <w:r w:rsidRPr="00314A0D">
        <w:rPr>
          <w:rFonts w:eastAsia="Calibri" w:cs="Times New Roman"/>
          <w:i/>
          <w:szCs w:val="24"/>
        </w:rPr>
        <w:t xml:space="preserve">еальностных миров реальности Метагалактики Фа, синтеза её подреальностей собою, явлением Синтеза Внутреннего мира синтеза четырёх </w:t>
      </w:r>
      <w:r>
        <w:rPr>
          <w:rFonts w:eastAsia="Calibri" w:cs="Times New Roman"/>
          <w:i/>
          <w:szCs w:val="24"/>
        </w:rPr>
        <w:t>М</w:t>
      </w:r>
      <w:r w:rsidRPr="00314A0D">
        <w:rPr>
          <w:rFonts w:eastAsia="Calibri" w:cs="Times New Roman"/>
          <w:i/>
          <w:szCs w:val="24"/>
        </w:rPr>
        <w:t>иров физической реальности Метагалактики Фа кажд</w:t>
      </w:r>
      <w:r>
        <w:rPr>
          <w:rFonts w:eastAsia="Calibri" w:cs="Times New Roman"/>
          <w:i/>
          <w:szCs w:val="24"/>
        </w:rPr>
        <w:t>ым</w:t>
      </w:r>
      <w:r w:rsidRPr="00314A0D">
        <w:rPr>
          <w:rFonts w:eastAsia="Calibri" w:cs="Times New Roman"/>
          <w:i/>
          <w:szCs w:val="24"/>
        </w:rPr>
        <w:t xml:space="preserve"> из нас. И развёртываем в себе, эманируя каждому Человек-Землянину, </w:t>
      </w:r>
      <w:r w:rsidRPr="00E4113B">
        <w:rPr>
          <w:rFonts w:eastAsia="Calibri" w:cs="Times New Roman"/>
          <w:b/>
          <w:i/>
          <w:szCs w:val="24"/>
        </w:rPr>
        <w:t xml:space="preserve">развёртывая для Человечества Землян Реальностный мир синтеза четырёх </w:t>
      </w:r>
      <w:r>
        <w:rPr>
          <w:rFonts w:eastAsia="Calibri" w:cs="Times New Roman"/>
          <w:b/>
          <w:i/>
          <w:szCs w:val="24"/>
        </w:rPr>
        <w:t>Р</w:t>
      </w:r>
      <w:r w:rsidRPr="00E4113B">
        <w:rPr>
          <w:rFonts w:eastAsia="Calibri" w:cs="Times New Roman"/>
          <w:b/>
          <w:i/>
          <w:szCs w:val="24"/>
        </w:rPr>
        <w:t>еальностных миров</w:t>
      </w:r>
      <w:r w:rsidRPr="00314A0D">
        <w:rPr>
          <w:rFonts w:eastAsia="Calibri" w:cs="Times New Roman"/>
          <w:i/>
          <w:szCs w:val="24"/>
        </w:rPr>
        <w:t xml:space="preserve"> явлением Внутреннего реальностного мира каждого Человека</w:t>
      </w:r>
      <w:r>
        <w:rPr>
          <w:rFonts w:eastAsia="Calibri" w:cs="Times New Roman"/>
          <w:i/>
          <w:szCs w:val="24"/>
        </w:rPr>
        <w:t>-Землянина нашей командой собою.</w:t>
      </w:r>
      <w:r w:rsidRPr="00314A0D">
        <w:rPr>
          <w:rFonts w:eastAsia="Calibri" w:cs="Times New Roman"/>
          <w:i/>
          <w:szCs w:val="24"/>
        </w:rPr>
        <w:t xml:space="preserve"> В пе</w:t>
      </w:r>
      <w:r>
        <w:rPr>
          <w:rFonts w:eastAsia="Calibri" w:cs="Times New Roman"/>
          <w:i/>
          <w:szCs w:val="24"/>
        </w:rPr>
        <w:t>рвую очередь для Человек-Землян</w:t>
      </w:r>
      <w:r w:rsidRPr="00314A0D">
        <w:rPr>
          <w:rFonts w:eastAsia="Calibri" w:cs="Times New Roman"/>
          <w:i/>
          <w:szCs w:val="24"/>
        </w:rPr>
        <w:t xml:space="preserve"> стран не существующего Синтеза Изначально Выше</w:t>
      </w:r>
      <w:r>
        <w:rPr>
          <w:rFonts w:eastAsia="Calibri" w:cs="Times New Roman"/>
          <w:i/>
          <w:szCs w:val="24"/>
        </w:rPr>
        <w:t>стоящего Отца на их территории.</w:t>
      </w:r>
    </w:p>
    <w:p w14:paraId="5F2785D4" w14:textId="77777777" w:rsidR="00421314" w:rsidRPr="00314A0D" w:rsidRDefault="00421314" w:rsidP="00421314">
      <w:pPr>
        <w:ind w:firstLine="709"/>
        <w:rPr>
          <w:rFonts w:cs="Times New Roman"/>
          <w:i/>
        </w:rPr>
      </w:pPr>
      <w:r w:rsidRPr="00314A0D">
        <w:rPr>
          <w:rFonts w:eastAsia="Calibri" w:cs="Times New Roman"/>
          <w:i/>
          <w:szCs w:val="24"/>
        </w:rPr>
        <w:t xml:space="preserve">И в этом Огне, синтезируясь с Изначально Вышестоящим Отцом, просим синтезировать реальностные Части каждого из нас содержанием подреальностей, прареальностей, присутствий и </w:t>
      </w:r>
      <w:r>
        <w:rPr>
          <w:rFonts w:eastAsia="Calibri" w:cs="Times New Roman"/>
          <w:i/>
          <w:szCs w:val="24"/>
        </w:rPr>
        <w:t xml:space="preserve">планов </w:t>
      </w:r>
      <w:r w:rsidRPr="00314A0D">
        <w:rPr>
          <w:rFonts w:eastAsia="Calibri" w:cs="Times New Roman"/>
          <w:i/>
          <w:szCs w:val="24"/>
        </w:rPr>
        <w:t>между собо</w:t>
      </w:r>
      <w:r>
        <w:rPr>
          <w:rFonts w:eastAsia="Calibri" w:cs="Times New Roman"/>
          <w:i/>
          <w:szCs w:val="24"/>
        </w:rPr>
        <w:t>ю</w:t>
      </w:r>
      <w:r w:rsidRPr="00314A0D">
        <w:rPr>
          <w:rFonts w:eastAsia="Calibri" w:cs="Times New Roman"/>
          <w:i/>
          <w:szCs w:val="24"/>
        </w:rPr>
        <w:t xml:space="preserve"> со всеми накоплениями и реализациями каждого из нас синтезом предыдущих плановых и менее</w:t>
      </w:r>
      <w:r>
        <w:rPr>
          <w:rFonts w:eastAsia="Calibri" w:cs="Times New Roman"/>
          <w:i/>
          <w:szCs w:val="24"/>
        </w:rPr>
        <w:t>,</w:t>
      </w:r>
      <w:r w:rsidRPr="00314A0D">
        <w:rPr>
          <w:rFonts w:eastAsia="Calibri" w:cs="Times New Roman"/>
          <w:i/>
          <w:szCs w:val="24"/>
        </w:rPr>
        <w:t xml:space="preserve"> подплановых</w:t>
      </w:r>
      <w:r>
        <w:rPr>
          <w:rFonts w:eastAsia="Calibri" w:cs="Times New Roman"/>
          <w:i/>
          <w:szCs w:val="24"/>
        </w:rPr>
        <w:t>,</w:t>
      </w:r>
      <w:r w:rsidRPr="00314A0D">
        <w:rPr>
          <w:rFonts w:eastAsia="Calibri" w:cs="Times New Roman"/>
          <w:i/>
          <w:szCs w:val="24"/>
        </w:rPr>
        <w:t xml:space="preserve"> воплощений, с трансляцией трёх плановых миров</w:t>
      </w:r>
      <w:r>
        <w:rPr>
          <w:rFonts w:eastAsia="Calibri" w:cs="Times New Roman"/>
          <w:i/>
          <w:szCs w:val="24"/>
        </w:rPr>
        <w:t>:</w:t>
      </w:r>
      <w:r w:rsidRPr="00314A0D">
        <w:rPr>
          <w:rFonts w:eastAsia="Calibri" w:cs="Times New Roman"/>
          <w:i/>
          <w:szCs w:val="24"/>
        </w:rPr>
        <w:t xml:space="preserve"> Физического, Тонкого, Огненного</w:t>
      </w:r>
      <w:r>
        <w:rPr>
          <w:rFonts w:eastAsia="Calibri" w:cs="Times New Roman"/>
          <w:i/>
          <w:szCs w:val="24"/>
        </w:rPr>
        <w:t xml:space="preserve"> –</w:t>
      </w:r>
      <w:r w:rsidRPr="00314A0D">
        <w:rPr>
          <w:rFonts w:eastAsia="Calibri" w:cs="Times New Roman"/>
          <w:i/>
          <w:szCs w:val="24"/>
        </w:rPr>
        <w:t xml:space="preserve"> в три </w:t>
      </w:r>
      <w:r>
        <w:rPr>
          <w:rFonts w:eastAsia="Calibri" w:cs="Times New Roman"/>
          <w:i/>
          <w:szCs w:val="24"/>
        </w:rPr>
        <w:t>М</w:t>
      </w:r>
      <w:r w:rsidRPr="00314A0D">
        <w:rPr>
          <w:rFonts w:eastAsia="Calibri" w:cs="Times New Roman"/>
          <w:i/>
          <w:szCs w:val="24"/>
        </w:rPr>
        <w:t>ира подреальностные физической реальности Метагалактики Фа в синтезе</w:t>
      </w:r>
      <w:r>
        <w:rPr>
          <w:rFonts w:eastAsia="Calibri" w:cs="Times New Roman"/>
          <w:i/>
          <w:szCs w:val="24"/>
        </w:rPr>
        <w:t xml:space="preserve"> их.</w:t>
      </w:r>
      <w:r w:rsidRPr="00314A0D">
        <w:rPr>
          <w:rFonts w:eastAsia="Calibri" w:cs="Times New Roman"/>
          <w:i/>
          <w:szCs w:val="24"/>
        </w:rPr>
        <w:t xml:space="preserve"> Прося Изначально Вышестоящего Отца транслировать опыт плановых мировых осуществлений Человечества Землян в четыре </w:t>
      </w:r>
      <w:r>
        <w:rPr>
          <w:rFonts w:eastAsia="Calibri" w:cs="Times New Roman"/>
          <w:i/>
          <w:szCs w:val="24"/>
        </w:rPr>
        <w:t>М</w:t>
      </w:r>
      <w:r w:rsidRPr="00314A0D">
        <w:rPr>
          <w:rFonts w:eastAsia="Calibri" w:cs="Times New Roman"/>
          <w:i/>
          <w:szCs w:val="24"/>
        </w:rPr>
        <w:t>ира подреальностных синтезо</w:t>
      </w:r>
      <w:r>
        <w:rPr>
          <w:rFonts w:eastAsia="Calibri" w:cs="Times New Roman"/>
          <w:i/>
          <w:szCs w:val="24"/>
        </w:rPr>
        <w:t>м в</w:t>
      </w:r>
      <w:r w:rsidRPr="00314A0D">
        <w:rPr>
          <w:rFonts w:eastAsia="Calibri" w:cs="Times New Roman"/>
          <w:i/>
          <w:szCs w:val="24"/>
        </w:rPr>
        <w:t xml:space="preserve"> физической реальности Метагалактики Фа</w:t>
      </w:r>
      <w:r>
        <w:rPr>
          <w:rFonts w:eastAsia="Calibri" w:cs="Times New Roman"/>
          <w:i/>
          <w:szCs w:val="24"/>
        </w:rPr>
        <w:t>. С</w:t>
      </w:r>
      <w:r w:rsidRPr="00314A0D">
        <w:rPr>
          <w:rFonts w:eastAsia="Calibri" w:cs="Times New Roman"/>
          <w:i/>
          <w:szCs w:val="24"/>
        </w:rPr>
        <w:t xml:space="preserve"> явлением Физического мира планового Физическим миром подреальност</w:t>
      </w:r>
      <w:r>
        <w:rPr>
          <w:rFonts w:eastAsia="Calibri" w:cs="Times New Roman"/>
          <w:i/>
          <w:szCs w:val="24"/>
        </w:rPr>
        <w:t>ей</w:t>
      </w:r>
      <w:r w:rsidRPr="00314A0D">
        <w:rPr>
          <w:rFonts w:eastAsia="Calibri" w:cs="Times New Roman"/>
          <w:i/>
          <w:szCs w:val="24"/>
        </w:rPr>
        <w:t xml:space="preserve">, </w:t>
      </w:r>
      <w:r>
        <w:rPr>
          <w:rFonts w:eastAsia="Calibri" w:cs="Times New Roman"/>
          <w:i/>
          <w:szCs w:val="24"/>
        </w:rPr>
        <w:t>Тонкого мира планового –</w:t>
      </w:r>
      <w:r w:rsidRPr="00314A0D">
        <w:rPr>
          <w:rFonts w:eastAsia="Calibri" w:cs="Times New Roman"/>
          <w:i/>
          <w:szCs w:val="24"/>
        </w:rPr>
        <w:t xml:space="preserve"> Тонким миром </w:t>
      </w:r>
      <w:r>
        <w:rPr>
          <w:rFonts w:eastAsia="Calibri" w:cs="Times New Roman"/>
          <w:i/>
          <w:szCs w:val="24"/>
        </w:rPr>
        <w:t xml:space="preserve">подреальностей </w:t>
      </w:r>
      <w:r w:rsidRPr="00314A0D">
        <w:rPr>
          <w:rFonts w:eastAsia="Calibri" w:cs="Times New Roman"/>
          <w:i/>
          <w:szCs w:val="24"/>
        </w:rPr>
        <w:t>физической реальности Метагалакти</w:t>
      </w:r>
      <w:r>
        <w:rPr>
          <w:rFonts w:eastAsia="Calibri" w:cs="Times New Roman"/>
          <w:i/>
          <w:szCs w:val="24"/>
        </w:rPr>
        <w:t>ки Фа, Огненного мира планового –</w:t>
      </w:r>
      <w:r w:rsidRPr="00314A0D">
        <w:rPr>
          <w:rFonts w:eastAsia="Calibri" w:cs="Times New Roman"/>
          <w:i/>
          <w:szCs w:val="24"/>
        </w:rPr>
        <w:t xml:space="preserve"> Огненного мира синтеза подреальност</w:t>
      </w:r>
      <w:r>
        <w:rPr>
          <w:rFonts w:eastAsia="Calibri" w:cs="Times New Roman"/>
          <w:i/>
          <w:szCs w:val="24"/>
        </w:rPr>
        <w:t>ей</w:t>
      </w:r>
      <w:r w:rsidRPr="00314A0D">
        <w:rPr>
          <w:rFonts w:eastAsia="Calibri" w:cs="Times New Roman"/>
          <w:i/>
          <w:szCs w:val="24"/>
        </w:rPr>
        <w:t xml:space="preserve"> Физического мира реальности Метагалактики Фа и Тонкого мира Солнечной системы явлени</w:t>
      </w:r>
      <w:r>
        <w:rPr>
          <w:rFonts w:eastAsia="Calibri" w:cs="Times New Roman"/>
          <w:i/>
          <w:szCs w:val="24"/>
        </w:rPr>
        <w:t>я</w:t>
      </w:r>
      <w:r w:rsidRPr="00314A0D">
        <w:rPr>
          <w:rFonts w:eastAsia="Calibri" w:cs="Times New Roman"/>
          <w:i/>
          <w:szCs w:val="24"/>
        </w:rPr>
        <w:t xml:space="preserve"> Посвящени</w:t>
      </w:r>
      <w:r>
        <w:rPr>
          <w:rFonts w:eastAsia="Calibri" w:cs="Times New Roman"/>
          <w:i/>
          <w:szCs w:val="24"/>
        </w:rPr>
        <w:t>я</w:t>
      </w:r>
      <w:r w:rsidRPr="00314A0D">
        <w:rPr>
          <w:rFonts w:eastAsia="Calibri" w:cs="Times New Roman"/>
          <w:i/>
          <w:szCs w:val="24"/>
        </w:rPr>
        <w:t xml:space="preserve"> Учителей и Владык солнечных, как Синтезного мира физичес</w:t>
      </w:r>
      <w:r>
        <w:rPr>
          <w:rFonts w:eastAsia="Calibri" w:cs="Times New Roman"/>
          <w:i/>
          <w:szCs w:val="24"/>
        </w:rPr>
        <w:t>кой реальности Метагалактики Фа</w:t>
      </w:r>
      <w:r w:rsidRPr="00314A0D">
        <w:rPr>
          <w:rFonts w:eastAsia="Calibri" w:cs="Times New Roman"/>
          <w:i/>
          <w:szCs w:val="24"/>
        </w:rPr>
        <w:t xml:space="preserve"> синтеза </w:t>
      </w:r>
      <w:r>
        <w:rPr>
          <w:rFonts w:eastAsia="Calibri" w:cs="Times New Roman"/>
          <w:i/>
          <w:szCs w:val="24"/>
        </w:rPr>
        <w:t>подреальностей</w:t>
      </w:r>
      <w:r w:rsidRPr="00314A0D">
        <w:rPr>
          <w:rFonts w:eastAsia="Calibri" w:cs="Times New Roman"/>
          <w:i/>
          <w:szCs w:val="24"/>
        </w:rPr>
        <w:t xml:space="preserve"> собою. И в трансляции опыта всего Человечества четырьмя ранее действовавшими </w:t>
      </w:r>
      <w:r>
        <w:rPr>
          <w:rFonts w:eastAsia="Calibri" w:cs="Times New Roman"/>
          <w:i/>
          <w:szCs w:val="24"/>
        </w:rPr>
        <w:t>М</w:t>
      </w:r>
      <w:r w:rsidRPr="00314A0D">
        <w:rPr>
          <w:rFonts w:eastAsia="Calibri" w:cs="Times New Roman"/>
          <w:i/>
          <w:szCs w:val="24"/>
        </w:rPr>
        <w:t xml:space="preserve">ирами планов Планеты и Солнечной системы в четыре </w:t>
      </w:r>
      <w:r>
        <w:rPr>
          <w:rFonts w:eastAsia="Calibri" w:cs="Times New Roman"/>
          <w:i/>
          <w:szCs w:val="24"/>
        </w:rPr>
        <w:t>М</w:t>
      </w:r>
      <w:r w:rsidRPr="00314A0D">
        <w:rPr>
          <w:rFonts w:eastAsia="Calibri" w:cs="Times New Roman"/>
          <w:i/>
          <w:szCs w:val="24"/>
        </w:rPr>
        <w:t>ира физической реальности Метагалактики Фа синтеза подреальност</w:t>
      </w:r>
      <w:r>
        <w:rPr>
          <w:rFonts w:eastAsia="Calibri" w:cs="Times New Roman"/>
          <w:i/>
          <w:szCs w:val="24"/>
        </w:rPr>
        <w:t>ей</w:t>
      </w:r>
      <w:r w:rsidRPr="00314A0D">
        <w:rPr>
          <w:rFonts w:eastAsia="Calibri" w:cs="Times New Roman"/>
          <w:i/>
          <w:szCs w:val="24"/>
        </w:rPr>
        <w:t xml:space="preserve"> собою, включая синтез подпланов и планов в каждый </w:t>
      </w:r>
      <w:r>
        <w:rPr>
          <w:rFonts w:eastAsia="Calibri" w:cs="Times New Roman"/>
          <w:i/>
          <w:szCs w:val="24"/>
        </w:rPr>
        <w:t>М</w:t>
      </w:r>
      <w:r w:rsidRPr="00314A0D">
        <w:rPr>
          <w:rFonts w:eastAsia="Calibri" w:cs="Times New Roman"/>
          <w:i/>
          <w:szCs w:val="24"/>
        </w:rPr>
        <w:t>ир, соответственно.</w:t>
      </w:r>
    </w:p>
    <w:p w14:paraId="0A45F328" w14:textId="77777777" w:rsidR="00421314" w:rsidRDefault="00421314" w:rsidP="00421314">
      <w:pPr>
        <w:ind w:firstLine="709"/>
        <w:rPr>
          <w:rFonts w:eastAsia="Calibri" w:cs="Times New Roman"/>
          <w:i/>
          <w:szCs w:val="24"/>
        </w:rPr>
      </w:pPr>
      <w:r w:rsidRPr="00314A0D">
        <w:rPr>
          <w:rFonts w:eastAsia="Calibri" w:cs="Times New Roman"/>
          <w:i/>
          <w:szCs w:val="24"/>
        </w:rPr>
        <w:t>И проникаясь этой реализацией, стяжаем четыре Синтеза Изначально Вышестоящего Отца</w:t>
      </w:r>
      <w:r>
        <w:rPr>
          <w:rFonts w:eastAsia="Calibri" w:cs="Times New Roman"/>
          <w:i/>
          <w:szCs w:val="24"/>
        </w:rPr>
        <w:t>. И</w:t>
      </w:r>
      <w:r w:rsidRPr="00314A0D">
        <w:rPr>
          <w:rFonts w:eastAsia="Calibri" w:cs="Times New Roman"/>
          <w:i/>
          <w:szCs w:val="24"/>
        </w:rPr>
        <w:t xml:space="preserve"> возжигаясь, преображаемся ими, прося Изначально Вышестоящего Отца развернуть накопления Огненного мира Солнечной системы в мире Реализации физичес</w:t>
      </w:r>
      <w:r>
        <w:rPr>
          <w:rFonts w:eastAsia="Calibri" w:cs="Times New Roman"/>
          <w:i/>
          <w:szCs w:val="24"/>
        </w:rPr>
        <w:t>кой реальности Метагалактики Фа,</w:t>
      </w:r>
      <w:r w:rsidRPr="00314A0D">
        <w:rPr>
          <w:rFonts w:eastAsia="Calibri" w:cs="Times New Roman"/>
          <w:i/>
          <w:szCs w:val="24"/>
        </w:rPr>
        <w:t xml:space="preserve"> развёртывани</w:t>
      </w:r>
      <w:r>
        <w:rPr>
          <w:rFonts w:eastAsia="Calibri" w:cs="Times New Roman"/>
          <w:i/>
          <w:szCs w:val="24"/>
        </w:rPr>
        <w:t>е</w:t>
      </w:r>
      <w:r w:rsidRPr="00314A0D">
        <w:rPr>
          <w:rFonts w:eastAsia="Calibri" w:cs="Times New Roman"/>
          <w:i/>
          <w:szCs w:val="24"/>
        </w:rPr>
        <w:t xml:space="preserve"> 4</w:t>
      </w:r>
      <w:r>
        <w:rPr>
          <w:rFonts w:eastAsia="Calibri" w:cs="Times New Roman"/>
          <w:i/>
          <w:szCs w:val="24"/>
        </w:rPr>
        <w:t>.</w:t>
      </w:r>
      <w:r w:rsidRPr="00314A0D">
        <w:rPr>
          <w:rFonts w:eastAsia="Calibri" w:cs="Times New Roman"/>
          <w:i/>
          <w:szCs w:val="24"/>
        </w:rPr>
        <w:t>194</w:t>
      </w:r>
      <w:r>
        <w:rPr>
          <w:rFonts w:eastAsia="Calibri" w:cs="Times New Roman"/>
          <w:i/>
          <w:szCs w:val="24"/>
        </w:rPr>
        <w:t>.</w:t>
      </w:r>
      <w:r w:rsidRPr="00314A0D">
        <w:rPr>
          <w:rFonts w:eastAsia="Calibri" w:cs="Times New Roman"/>
          <w:i/>
          <w:szCs w:val="24"/>
        </w:rPr>
        <w:t>304</w:t>
      </w:r>
      <w:r>
        <w:rPr>
          <w:rFonts w:eastAsia="Calibri" w:cs="Times New Roman"/>
          <w:i/>
          <w:szCs w:val="24"/>
        </w:rPr>
        <w:t>-ёх</w:t>
      </w:r>
      <w:r w:rsidRPr="00314A0D">
        <w:rPr>
          <w:rFonts w:eastAsia="Calibri" w:cs="Times New Roman"/>
          <w:i/>
          <w:szCs w:val="24"/>
        </w:rPr>
        <w:t xml:space="preserve"> подреальностей в синтезе</w:t>
      </w:r>
      <w:r>
        <w:rPr>
          <w:rFonts w:eastAsia="Calibri" w:cs="Times New Roman"/>
          <w:i/>
          <w:szCs w:val="24"/>
        </w:rPr>
        <w:t xml:space="preserve"> их</w:t>
      </w:r>
      <w:r w:rsidRPr="00314A0D">
        <w:rPr>
          <w:rFonts w:eastAsia="Calibri" w:cs="Times New Roman"/>
          <w:i/>
          <w:szCs w:val="24"/>
        </w:rPr>
        <w:t xml:space="preserve"> </w:t>
      </w:r>
      <w:r w:rsidRPr="000C3BBE">
        <w:rPr>
          <w:rFonts w:eastAsia="Calibri" w:cs="Times New Roman"/>
          <w:b/>
          <w:i/>
          <w:szCs w:val="24"/>
        </w:rPr>
        <w:t>ИВДИВО физической реальности Метагалактики Фа, как ИВДИВО первого Метагалактического космоса для Человечества-Землян, называемого Ланиакеей</w:t>
      </w:r>
      <w:r>
        <w:rPr>
          <w:rFonts w:eastAsia="Calibri" w:cs="Times New Roman"/>
          <w:i/>
          <w:szCs w:val="24"/>
        </w:rPr>
        <w:t>, синтез-физически собою.</w:t>
      </w:r>
    </w:p>
    <w:p w14:paraId="388DF08A" w14:textId="755B3ABA" w:rsidR="00421314" w:rsidRPr="00314A0D" w:rsidRDefault="00421314" w:rsidP="00421314">
      <w:pPr>
        <w:ind w:firstLine="709"/>
        <w:rPr>
          <w:rFonts w:cs="Times New Roman"/>
          <w:i/>
        </w:rPr>
      </w:pPr>
      <w:r w:rsidRPr="00314A0D">
        <w:rPr>
          <w:rFonts w:eastAsia="Calibri" w:cs="Times New Roman"/>
          <w:i/>
          <w:szCs w:val="24"/>
        </w:rPr>
        <w:t>И синтезируясь с Хум Изначально Вышестоящего Отца, стяжаем Синтез Изначально Вышестоящего Отца</w:t>
      </w:r>
      <w:r>
        <w:rPr>
          <w:rFonts w:eastAsia="Calibri" w:cs="Times New Roman"/>
          <w:i/>
          <w:szCs w:val="24"/>
        </w:rPr>
        <w:t>. И</w:t>
      </w:r>
      <w:r w:rsidRPr="00314A0D">
        <w:rPr>
          <w:rFonts w:eastAsia="Calibri" w:cs="Times New Roman"/>
          <w:i/>
          <w:szCs w:val="24"/>
        </w:rPr>
        <w:t xml:space="preserve"> возжигаясь, преображаемся им.</w:t>
      </w:r>
    </w:p>
    <w:p w14:paraId="3851C203" w14:textId="77777777" w:rsidR="00421314" w:rsidRDefault="00421314" w:rsidP="00421314">
      <w:pPr>
        <w:ind w:firstLine="709"/>
        <w:rPr>
          <w:rFonts w:eastAsia="Calibri" w:cs="Times New Roman"/>
          <w:i/>
          <w:szCs w:val="24"/>
        </w:rPr>
      </w:pPr>
      <w:r w:rsidRPr="00314A0D">
        <w:rPr>
          <w:rFonts w:eastAsia="Calibri" w:cs="Times New Roman"/>
          <w:i/>
          <w:szCs w:val="24"/>
        </w:rPr>
        <w:t xml:space="preserve">В этом Огне мы </w:t>
      </w:r>
      <w:r w:rsidRPr="000C3BBE">
        <w:rPr>
          <w:rFonts w:eastAsia="Calibri" w:cs="Times New Roman"/>
          <w:b/>
          <w:i/>
          <w:szCs w:val="24"/>
        </w:rPr>
        <w:t>просим</w:t>
      </w:r>
      <w:r w:rsidRPr="00314A0D">
        <w:rPr>
          <w:rFonts w:eastAsia="Calibri" w:cs="Times New Roman"/>
          <w:i/>
          <w:szCs w:val="24"/>
        </w:rPr>
        <w:t xml:space="preserve"> Изначально Вышестоящего Отца </w:t>
      </w:r>
      <w:r w:rsidRPr="000C3BBE">
        <w:rPr>
          <w:rFonts w:eastAsia="Calibri" w:cs="Times New Roman"/>
          <w:b/>
          <w:i/>
          <w:szCs w:val="24"/>
        </w:rPr>
        <w:t>синтезировать Внутренний мир физической реальности Метагалактики Фа с Физическим миром Метагалактики Фа</w:t>
      </w:r>
      <w:r w:rsidRPr="00314A0D">
        <w:rPr>
          <w:rFonts w:eastAsia="Calibri" w:cs="Times New Roman"/>
          <w:i/>
          <w:szCs w:val="24"/>
        </w:rPr>
        <w:t xml:space="preserve"> и развернуть все внутренние накопления каждого из нас синтеза </w:t>
      </w:r>
      <w:r>
        <w:rPr>
          <w:rFonts w:eastAsia="Calibri" w:cs="Times New Roman"/>
          <w:i/>
          <w:szCs w:val="24"/>
        </w:rPr>
        <w:t>четырёх</w:t>
      </w:r>
      <w:r w:rsidRPr="00314A0D">
        <w:rPr>
          <w:rFonts w:eastAsia="Calibri" w:cs="Times New Roman"/>
          <w:i/>
          <w:szCs w:val="24"/>
        </w:rPr>
        <w:t xml:space="preserve"> или</w:t>
      </w:r>
      <w:r>
        <w:rPr>
          <w:rFonts w:eastAsia="Calibri" w:cs="Times New Roman"/>
          <w:i/>
          <w:szCs w:val="24"/>
        </w:rPr>
        <w:t xml:space="preserve"> пяти</w:t>
      </w:r>
      <w:r w:rsidRPr="00314A0D">
        <w:rPr>
          <w:rFonts w:eastAsia="Calibri" w:cs="Times New Roman"/>
          <w:i/>
          <w:szCs w:val="24"/>
        </w:rPr>
        <w:t xml:space="preserve"> </w:t>
      </w:r>
      <w:r>
        <w:rPr>
          <w:rFonts w:eastAsia="Calibri" w:cs="Times New Roman"/>
          <w:i/>
          <w:szCs w:val="24"/>
        </w:rPr>
        <w:t>М</w:t>
      </w:r>
      <w:r w:rsidRPr="00314A0D">
        <w:rPr>
          <w:rFonts w:eastAsia="Calibri" w:cs="Times New Roman"/>
          <w:i/>
          <w:szCs w:val="24"/>
        </w:rPr>
        <w:t xml:space="preserve">иров предыдущей эпохи в </w:t>
      </w:r>
      <w:r>
        <w:rPr>
          <w:rFonts w:eastAsia="Calibri" w:cs="Times New Roman"/>
          <w:i/>
          <w:szCs w:val="24"/>
        </w:rPr>
        <w:t>четыре или пять</w:t>
      </w:r>
      <w:r w:rsidRPr="00314A0D">
        <w:rPr>
          <w:rFonts w:eastAsia="Calibri" w:cs="Times New Roman"/>
          <w:i/>
          <w:szCs w:val="24"/>
        </w:rPr>
        <w:t xml:space="preserve"> </w:t>
      </w:r>
      <w:r>
        <w:rPr>
          <w:rFonts w:eastAsia="Calibri" w:cs="Times New Roman"/>
          <w:i/>
          <w:szCs w:val="24"/>
        </w:rPr>
        <w:t>М</w:t>
      </w:r>
      <w:r w:rsidRPr="00314A0D">
        <w:rPr>
          <w:rFonts w:eastAsia="Calibri" w:cs="Times New Roman"/>
          <w:i/>
          <w:szCs w:val="24"/>
        </w:rPr>
        <w:t>иров физической реальности Метагалактики Фа Внутренним миром каждого из нас в Физический мир Метагалактики Фа, и развёртывая Внутренний Физический реаль</w:t>
      </w:r>
      <w:r>
        <w:rPr>
          <w:rFonts w:eastAsia="Calibri" w:cs="Times New Roman"/>
          <w:i/>
          <w:szCs w:val="24"/>
        </w:rPr>
        <w:t>ностный мир синтеза всех плановых</w:t>
      </w:r>
      <w:r w:rsidRPr="00314A0D">
        <w:rPr>
          <w:rFonts w:eastAsia="Calibri" w:cs="Times New Roman"/>
          <w:i/>
          <w:szCs w:val="24"/>
        </w:rPr>
        <w:t xml:space="preserve"> накоплений каждого из нас в Физический мир Метагалактики Фа одномоментного цельного синтеза реальност</w:t>
      </w:r>
      <w:r>
        <w:rPr>
          <w:rFonts w:eastAsia="Calibri" w:cs="Times New Roman"/>
          <w:i/>
          <w:szCs w:val="24"/>
        </w:rPr>
        <w:t>ей</w:t>
      </w:r>
      <w:r w:rsidRPr="00314A0D">
        <w:rPr>
          <w:rFonts w:eastAsia="Calibri" w:cs="Times New Roman"/>
          <w:i/>
          <w:szCs w:val="24"/>
        </w:rPr>
        <w:t xml:space="preserve"> Метагалактики Фа. И становимся в Физическом мире Метагалактики Фа собою, входя в</w:t>
      </w:r>
      <w:r w:rsidRPr="009E1D3F">
        <w:rPr>
          <w:rFonts w:eastAsia="Calibri" w:cs="Times New Roman"/>
          <w:i/>
          <w:spacing w:val="20"/>
          <w:szCs w:val="24"/>
        </w:rPr>
        <w:t xml:space="preserve"> </w:t>
      </w:r>
      <w:r w:rsidRPr="001C0798">
        <w:rPr>
          <w:rFonts w:eastAsia="Calibri" w:cs="Times New Roman"/>
          <w:i/>
          <w:szCs w:val="24"/>
        </w:rPr>
        <w:t>Позицию</w:t>
      </w:r>
      <w:r w:rsidRPr="009E1D3F">
        <w:rPr>
          <w:rFonts w:eastAsia="Calibri" w:cs="Times New Roman"/>
          <w:i/>
          <w:spacing w:val="20"/>
          <w:szCs w:val="24"/>
        </w:rPr>
        <w:t xml:space="preserve"> Наблюдателя</w:t>
      </w:r>
      <w:r w:rsidRPr="00314A0D">
        <w:rPr>
          <w:rFonts w:eastAsia="Calibri" w:cs="Times New Roman"/>
          <w:i/>
          <w:szCs w:val="24"/>
        </w:rPr>
        <w:t xml:space="preserve"> метагалактической материи</w:t>
      </w:r>
      <w:r>
        <w:rPr>
          <w:rFonts w:eastAsia="Calibri" w:cs="Times New Roman"/>
          <w:i/>
          <w:szCs w:val="24"/>
        </w:rPr>
        <w:t>,</w:t>
      </w:r>
      <w:r w:rsidRPr="00314A0D">
        <w:rPr>
          <w:rFonts w:eastAsia="Calibri" w:cs="Times New Roman"/>
          <w:i/>
          <w:szCs w:val="24"/>
        </w:rPr>
        <w:t xml:space="preserve"> или метагалактическую Позицию Наблюдателя собою</w:t>
      </w:r>
      <w:r>
        <w:rPr>
          <w:rFonts w:eastAsia="Calibri" w:cs="Times New Roman"/>
          <w:i/>
          <w:szCs w:val="24"/>
        </w:rPr>
        <w:t>,</w:t>
      </w:r>
      <w:r w:rsidRPr="00314A0D">
        <w:rPr>
          <w:rFonts w:eastAsia="Calibri" w:cs="Times New Roman"/>
          <w:i/>
          <w:szCs w:val="24"/>
        </w:rPr>
        <w:t xml:space="preserve"> и смотря в Физический мир Метагалактики Фа кажд</w:t>
      </w:r>
      <w:r>
        <w:rPr>
          <w:rFonts w:eastAsia="Calibri" w:cs="Times New Roman"/>
          <w:i/>
          <w:szCs w:val="24"/>
        </w:rPr>
        <w:t>ым</w:t>
      </w:r>
      <w:r w:rsidRPr="00314A0D">
        <w:rPr>
          <w:rFonts w:eastAsia="Calibri" w:cs="Times New Roman"/>
          <w:i/>
          <w:szCs w:val="24"/>
        </w:rPr>
        <w:t xml:space="preserve"> из нас вокруг нас, в синтез-реальностный Физический мир Метагалактики Фа</w:t>
      </w:r>
      <w:r>
        <w:rPr>
          <w:rFonts w:eastAsia="Calibri" w:cs="Times New Roman"/>
          <w:i/>
          <w:szCs w:val="24"/>
        </w:rPr>
        <w:t>.</w:t>
      </w:r>
      <w:r w:rsidRPr="00314A0D">
        <w:rPr>
          <w:rFonts w:eastAsia="Calibri" w:cs="Times New Roman"/>
          <w:i/>
          <w:szCs w:val="24"/>
        </w:rPr>
        <w:t xml:space="preserve"> </w:t>
      </w:r>
    </w:p>
    <w:p w14:paraId="338CCBCD" w14:textId="77777777" w:rsidR="00421314" w:rsidRPr="00314A0D" w:rsidRDefault="00421314" w:rsidP="00421314">
      <w:pPr>
        <w:ind w:firstLine="709"/>
        <w:rPr>
          <w:rFonts w:eastAsia="Calibri" w:cs="Times New Roman"/>
          <w:i/>
          <w:szCs w:val="24"/>
        </w:rPr>
      </w:pPr>
      <w:r w:rsidRPr="00314A0D">
        <w:rPr>
          <w:rFonts w:eastAsia="Calibri" w:cs="Times New Roman"/>
          <w:i/>
          <w:szCs w:val="24"/>
        </w:rPr>
        <w:t>И синтезируя</w:t>
      </w:r>
      <w:r>
        <w:rPr>
          <w:rFonts w:eastAsia="Calibri" w:cs="Times New Roman"/>
          <w:i/>
          <w:szCs w:val="24"/>
        </w:rPr>
        <w:t>сь с Хум</w:t>
      </w:r>
      <w:r w:rsidRPr="00314A0D">
        <w:rPr>
          <w:rFonts w:eastAsia="Calibri" w:cs="Times New Roman"/>
          <w:i/>
          <w:szCs w:val="24"/>
        </w:rPr>
        <w:t xml:space="preserve"> Изначально Вышестоящего Отца, стяжаем Синтез Изначально Вышестоящего Отца</w:t>
      </w:r>
      <w:r>
        <w:rPr>
          <w:rFonts w:eastAsia="Calibri" w:cs="Times New Roman"/>
          <w:i/>
          <w:szCs w:val="24"/>
        </w:rPr>
        <w:t xml:space="preserve">. И </w:t>
      </w:r>
      <w:r w:rsidRPr="00314A0D">
        <w:rPr>
          <w:rFonts w:eastAsia="Calibri" w:cs="Times New Roman"/>
          <w:i/>
          <w:szCs w:val="24"/>
        </w:rPr>
        <w:t>возжигаясь Синтезом Изначально Вышесто</w:t>
      </w:r>
      <w:r>
        <w:rPr>
          <w:rFonts w:eastAsia="Calibri" w:cs="Times New Roman"/>
          <w:i/>
          <w:szCs w:val="24"/>
        </w:rPr>
        <w:t>ящего Отца, преображаемся им.</w:t>
      </w:r>
    </w:p>
    <w:p w14:paraId="3B7341BA" w14:textId="77777777" w:rsidR="00421314" w:rsidRPr="00314A0D" w:rsidRDefault="00421314" w:rsidP="00421314">
      <w:pPr>
        <w:ind w:firstLine="709"/>
        <w:rPr>
          <w:rFonts w:cs="Times New Roman"/>
          <w:i/>
        </w:rPr>
      </w:pPr>
      <w:r w:rsidRPr="00314A0D">
        <w:rPr>
          <w:rFonts w:eastAsia="Calibri" w:cs="Times New Roman"/>
          <w:i/>
          <w:szCs w:val="24"/>
        </w:rPr>
        <w:t>В этом Огне мы синтезируемся с Изначально Вышестоящим Отцом и стяжаем концентрацию во Внутренний мир каждого из нас Физического мира Метагалактики Фа, Тонкого мира Метагалактики Фа, Огненного мира Метагалактики Фа и Синтезного мира Метагалактики Фа с соответствующим количеством реальност</w:t>
      </w:r>
      <w:r>
        <w:rPr>
          <w:rFonts w:eastAsia="Calibri" w:cs="Times New Roman"/>
          <w:i/>
          <w:szCs w:val="24"/>
        </w:rPr>
        <w:t>ей</w:t>
      </w:r>
      <w:r w:rsidRPr="00314A0D">
        <w:rPr>
          <w:rFonts w:eastAsia="Calibri" w:cs="Times New Roman"/>
          <w:i/>
          <w:szCs w:val="24"/>
        </w:rPr>
        <w:t xml:space="preserve"> в синтезе</w:t>
      </w:r>
      <w:r>
        <w:rPr>
          <w:rFonts w:eastAsia="Calibri" w:cs="Times New Roman"/>
          <w:i/>
          <w:szCs w:val="24"/>
        </w:rPr>
        <w:t xml:space="preserve"> их</w:t>
      </w:r>
      <w:r w:rsidRPr="00314A0D">
        <w:rPr>
          <w:rFonts w:eastAsia="Calibri" w:cs="Times New Roman"/>
          <w:i/>
          <w:szCs w:val="24"/>
        </w:rPr>
        <w:t>.</w:t>
      </w:r>
    </w:p>
    <w:p w14:paraId="4FAD56A2" w14:textId="77777777" w:rsidR="00421314" w:rsidRPr="00314A0D" w:rsidRDefault="00421314" w:rsidP="00421314">
      <w:pPr>
        <w:ind w:firstLine="709"/>
        <w:rPr>
          <w:rFonts w:eastAsia="Calibri" w:cs="Times New Roman"/>
          <w:i/>
          <w:szCs w:val="24"/>
        </w:rPr>
      </w:pPr>
      <w:r w:rsidRPr="00314A0D">
        <w:rPr>
          <w:rFonts w:eastAsia="Calibri" w:cs="Times New Roman"/>
          <w:i/>
          <w:szCs w:val="24"/>
        </w:rPr>
        <w:t xml:space="preserve">И синтезируясь с Изначально Вышестоящим Отцом, </w:t>
      </w:r>
      <w:r w:rsidRPr="001C0798">
        <w:rPr>
          <w:rFonts w:eastAsia="Calibri" w:cs="Times New Roman"/>
          <w:b/>
          <w:i/>
          <w:szCs w:val="24"/>
        </w:rPr>
        <w:t>просим синтезировать и сотворить Внутренний мир синтеза четырёх архетипических миров Метагалактики Фа</w:t>
      </w:r>
      <w:r w:rsidRPr="00314A0D">
        <w:rPr>
          <w:rFonts w:eastAsia="Calibri" w:cs="Times New Roman"/>
          <w:i/>
          <w:szCs w:val="24"/>
        </w:rPr>
        <w:t xml:space="preserve"> </w:t>
      </w:r>
      <w:r w:rsidRPr="001C0798">
        <w:rPr>
          <w:rFonts w:eastAsia="Calibri" w:cs="Times New Roman"/>
          <w:b/>
          <w:i/>
          <w:szCs w:val="24"/>
        </w:rPr>
        <w:t>собою в явлении архетипического Внутреннего мира каждого из нас</w:t>
      </w:r>
      <w:r>
        <w:rPr>
          <w:rFonts w:eastAsia="Calibri" w:cs="Times New Roman"/>
          <w:i/>
          <w:szCs w:val="24"/>
        </w:rPr>
        <w:t>.</w:t>
      </w:r>
      <w:r w:rsidRPr="00314A0D">
        <w:rPr>
          <w:rFonts w:eastAsia="Calibri" w:cs="Times New Roman"/>
          <w:i/>
          <w:szCs w:val="24"/>
        </w:rPr>
        <w:t xml:space="preserve"> Прося Изначально Вышестоящего Отца развернуть содержание всех реальностных Частей в архетипический Внутренний мир каждого из нас Метагалактики Фа в синтезе реальностных Частей между собою в архетипический Внутренний мир каждого из нас.</w:t>
      </w:r>
    </w:p>
    <w:p w14:paraId="47E16B6E" w14:textId="77777777" w:rsidR="00421314" w:rsidRDefault="00421314" w:rsidP="00421314">
      <w:pPr>
        <w:ind w:firstLine="709"/>
        <w:rPr>
          <w:rFonts w:eastAsia="Calibri" w:cs="Times New Roman"/>
          <w:i/>
          <w:szCs w:val="24"/>
        </w:rPr>
      </w:pPr>
      <w:r w:rsidRPr="00314A0D">
        <w:rPr>
          <w:rFonts w:eastAsia="Calibri" w:cs="Times New Roman"/>
          <w:i/>
          <w:szCs w:val="24"/>
        </w:rPr>
        <w:t>И синтезируясь с Хум Изначально Вышестоящего Отца, стяжаем пять Синтез</w:t>
      </w:r>
      <w:r>
        <w:rPr>
          <w:rFonts w:eastAsia="Calibri" w:cs="Times New Roman"/>
          <w:i/>
          <w:szCs w:val="24"/>
        </w:rPr>
        <w:t xml:space="preserve">ов Изначально Вышестоящего Отца. И </w:t>
      </w:r>
      <w:r w:rsidRPr="00314A0D">
        <w:rPr>
          <w:rFonts w:eastAsia="Calibri" w:cs="Times New Roman"/>
          <w:i/>
          <w:szCs w:val="24"/>
        </w:rPr>
        <w:t>возжигаясь, преображаемся</w:t>
      </w:r>
      <w:r>
        <w:rPr>
          <w:rFonts w:eastAsia="Calibri" w:cs="Times New Roman"/>
          <w:i/>
          <w:szCs w:val="24"/>
        </w:rPr>
        <w:t xml:space="preserve"> ими.</w:t>
      </w:r>
    </w:p>
    <w:p w14:paraId="2DE327FD" w14:textId="77777777" w:rsidR="00421314" w:rsidRDefault="00421314" w:rsidP="00421314">
      <w:pPr>
        <w:ind w:firstLine="709"/>
        <w:rPr>
          <w:rFonts w:eastAsia="Calibri" w:cs="Times New Roman"/>
          <w:i/>
          <w:szCs w:val="24"/>
        </w:rPr>
      </w:pPr>
      <w:r w:rsidRPr="00314A0D">
        <w:rPr>
          <w:rFonts w:eastAsia="Calibri" w:cs="Times New Roman"/>
          <w:i/>
          <w:szCs w:val="24"/>
        </w:rPr>
        <w:t xml:space="preserve">И вспыхивая архетипическим Внутренним миром собою, </w:t>
      </w:r>
      <w:r w:rsidRPr="00FA5E62">
        <w:rPr>
          <w:rFonts w:eastAsia="Calibri" w:cs="Times New Roman"/>
          <w:b/>
          <w:i/>
          <w:szCs w:val="24"/>
        </w:rPr>
        <w:t>мы синтезируемся архетипическим Внутренним миром с Физическим миром Метагалактического космоса</w:t>
      </w:r>
      <w:r w:rsidRPr="00314A0D">
        <w:rPr>
          <w:rFonts w:eastAsia="Calibri" w:cs="Times New Roman"/>
          <w:i/>
          <w:szCs w:val="24"/>
        </w:rPr>
        <w:t xml:space="preserve">, </w:t>
      </w:r>
      <w:r w:rsidRPr="00FA5E62">
        <w:rPr>
          <w:rFonts w:eastAsia="Calibri" w:cs="Times New Roman"/>
          <w:b/>
          <w:i/>
          <w:szCs w:val="24"/>
        </w:rPr>
        <w:t>переходя архетипическим Внутренним миром каждого из нас в Физический мир Метагалактического космоса синтеза 256-ти архетипов</w:t>
      </w:r>
      <w:r w:rsidRPr="00314A0D">
        <w:rPr>
          <w:rFonts w:eastAsia="Calibri" w:cs="Times New Roman"/>
          <w:i/>
          <w:szCs w:val="24"/>
        </w:rPr>
        <w:t>, становясь в Физическом мире Метагалактического космоса цельности синтеза 256</w:t>
      </w:r>
      <w:r>
        <w:rPr>
          <w:rFonts w:eastAsia="Calibri" w:cs="Times New Roman"/>
          <w:i/>
          <w:szCs w:val="24"/>
        </w:rPr>
        <w:t>-ти</w:t>
      </w:r>
      <w:r w:rsidRPr="00314A0D">
        <w:rPr>
          <w:rFonts w:eastAsia="Calibri" w:cs="Times New Roman"/>
          <w:i/>
          <w:szCs w:val="24"/>
        </w:rPr>
        <w:t xml:space="preserve"> архетипов во внеархетипическом космическом восприятии каждого </w:t>
      </w:r>
      <w:r>
        <w:rPr>
          <w:rFonts w:eastAsia="Calibri" w:cs="Times New Roman"/>
          <w:i/>
          <w:szCs w:val="24"/>
        </w:rPr>
        <w:t>из нас.</w:t>
      </w:r>
      <w:r w:rsidRPr="00314A0D">
        <w:rPr>
          <w:rFonts w:eastAsia="Calibri" w:cs="Times New Roman"/>
          <w:i/>
          <w:szCs w:val="24"/>
        </w:rPr>
        <w:t xml:space="preserve"> И вспыхиваем Физически</w:t>
      </w:r>
      <w:r>
        <w:rPr>
          <w:rFonts w:eastAsia="Calibri" w:cs="Times New Roman"/>
          <w:i/>
          <w:szCs w:val="24"/>
        </w:rPr>
        <w:t>м</w:t>
      </w:r>
      <w:r w:rsidRPr="00314A0D">
        <w:rPr>
          <w:rFonts w:eastAsia="Calibri" w:cs="Times New Roman"/>
          <w:i/>
          <w:szCs w:val="24"/>
        </w:rPr>
        <w:t xml:space="preserve"> мир</w:t>
      </w:r>
      <w:r>
        <w:rPr>
          <w:rFonts w:eastAsia="Calibri" w:cs="Times New Roman"/>
          <w:i/>
          <w:szCs w:val="24"/>
        </w:rPr>
        <w:t>ом</w:t>
      </w:r>
      <w:r w:rsidRPr="00314A0D">
        <w:rPr>
          <w:rFonts w:eastAsia="Calibri" w:cs="Times New Roman"/>
          <w:i/>
          <w:szCs w:val="24"/>
        </w:rPr>
        <w:t xml:space="preserve"> Метагалакт</w:t>
      </w:r>
      <w:r>
        <w:rPr>
          <w:rFonts w:eastAsia="Calibri" w:cs="Times New Roman"/>
          <w:i/>
          <w:szCs w:val="24"/>
        </w:rPr>
        <w:t>ического космоса каждым из нас.</w:t>
      </w:r>
    </w:p>
    <w:p w14:paraId="7E81E441" w14:textId="37E2080A" w:rsidR="00421314" w:rsidRPr="00314A0D" w:rsidRDefault="00421314" w:rsidP="00421314">
      <w:pPr>
        <w:ind w:firstLine="709"/>
        <w:rPr>
          <w:rFonts w:eastAsia="Calibri" w:cs="Times New Roman"/>
          <w:i/>
          <w:szCs w:val="24"/>
        </w:rPr>
      </w:pPr>
      <w:r w:rsidRPr="00314A0D">
        <w:rPr>
          <w:rFonts w:eastAsia="Calibri" w:cs="Times New Roman"/>
          <w:i/>
          <w:szCs w:val="24"/>
        </w:rPr>
        <w:t>Синтезируясь с Хум Изначально Вышестоящего Отца, стяжаем Синтез Изначально Вышестоящего Отца</w:t>
      </w:r>
      <w:r>
        <w:rPr>
          <w:rFonts w:eastAsia="Calibri" w:cs="Times New Roman"/>
          <w:i/>
          <w:szCs w:val="24"/>
        </w:rPr>
        <w:t>. И</w:t>
      </w:r>
      <w:r w:rsidRPr="00314A0D">
        <w:rPr>
          <w:rFonts w:eastAsia="Calibri" w:cs="Times New Roman"/>
          <w:i/>
          <w:szCs w:val="24"/>
        </w:rPr>
        <w:t xml:space="preserve"> возжигаясь, преобража</w:t>
      </w:r>
      <w:r>
        <w:rPr>
          <w:rFonts w:eastAsia="Calibri" w:cs="Times New Roman"/>
          <w:i/>
          <w:szCs w:val="24"/>
        </w:rPr>
        <w:t>емся им.</w:t>
      </w:r>
    </w:p>
    <w:p w14:paraId="581E9F87" w14:textId="77777777" w:rsidR="00421314" w:rsidRPr="00314A0D" w:rsidRDefault="00421314" w:rsidP="00421314">
      <w:pPr>
        <w:ind w:firstLine="709"/>
        <w:rPr>
          <w:rFonts w:eastAsia="Calibri" w:cs="Times New Roman"/>
          <w:i/>
          <w:szCs w:val="24"/>
        </w:rPr>
      </w:pPr>
      <w:r w:rsidRPr="00314A0D">
        <w:rPr>
          <w:rFonts w:eastAsia="Calibri" w:cs="Times New Roman"/>
          <w:i/>
          <w:szCs w:val="24"/>
        </w:rPr>
        <w:t xml:space="preserve">И смотрим, находясь в физическом теле, в Физический мир Метагалактического космоса внутренне и одновременно внешне изнутри собою. Так смотрят Духом, концентрируясь внутри, но видят вовне. Вот мы сконцентрированы внутри, </w:t>
      </w:r>
      <w:r>
        <w:rPr>
          <w:rFonts w:eastAsia="Calibri" w:cs="Times New Roman"/>
          <w:i/>
          <w:szCs w:val="24"/>
        </w:rPr>
        <w:t>но</w:t>
      </w:r>
      <w:r w:rsidRPr="00314A0D">
        <w:rPr>
          <w:rFonts w:eastAsia="Calibri" w:cs="Times New Roman"/>
          <w:i/>
          <w:szCs w:val="24"/>
        </w:rPr>
        <w:t xml:space="preserve"> видим вокруг себя Физический </w:t>
      </w:r>
      <w:r>
        <w:rPr>
          <w:rFonts w:eastAsia="Calibri" w:cs="Times New Roman"/>
          <w:i/>
          <w:szCs w:val="24"/>
        </w:rPr>
        <w:t>мир Метагалактического космоса.</w:t>
      </w:r>
    </w:p>
    <w:p w14:paraId="29DAD915" w14:textId="77777777" w:rsidR="00421314" w:rsidRDefault="00421314" w:rsidP="00421314">
      <w:pPr>
        <w:ind w:firstLine="709"/>
        <w:rPr>
          <w:rFonts w:eastAsia="Calibri" w:cs="Times New Roman"/>
          <w:i/>
          <w:szCs w:val="24"/>
        </w:rPr>
      </w:pPr>
      <w:r w:rsidRPr="00314A0D">
        <w:rPr>
          <w:rFonts w:eastAsia="Calibri" w:cs="Times New Roman"/>
          <w:i/>
          <w:szCs w:val="24"/>
        </w:rPr>
        <w:t xml:space="preserve">И проникаясь им, мы </w:t>
      </w:r>
      <w:r w:rsidRPr="00D05ECC">
        <w:rPr>
          <w:rFonts w:eastAsia="Calibri" w:cs="Times New Roman"/>
          <w:b/>
          <w:i/>
          <w:szCs w:val="24"/>
        </w:rPr>
        <w:t>просим</w:t>
      </w:r>
      <w:r w:rsidRPr="00314A0D">
        <w:rPr>
          <w:rFonts w:eastAsia="Calibri" w:cs="Times New Roman"/>
          <w:i/>
          <w:szCs w:val="24"/>
        </w:rPr>
        <w:t xml:space="preserve"> Изначально Вышестоящего Отца </w:t>
      </w:r>
      <w:r w:rsidRPr="00D05ECC">
        <w:rPr>
          <w:rFonts w:eastAsia="Calibri" w:cs="Times New Roman"/>
          <w:b/>
          <w:i/>
          <w:szCs w:val="24"/>
        </w:rPr>
        <w:t>синтезировать и сотворить Космический Внутренний мир</w:t>
      </w:r>
      <w:r w:rsidRPr="00314A0D">
        <w:rPr>
          <w:rFonts w:eastAsia="Calibri" w:cs="Times New Roman"/>
          <w:i/>
          <w:szCs w:val="24"/>
        </w:rPr>
        <w:t>, стяжая фиксацию и реализацию Физического мира Метагалактического космоса, Тонкого мира Метагалактического космоса, Огненного мира Метагалактического космоса и Синтезного мира Метагалактического космоса в каждом из нас с лагом повышения 256</w:t>
      </w:r>
      <w:r>
        <w:rPr>
          <w:rFonts w:eastAsia="Calibri" w:cs="Times New Roman"/>
          <w:i/>
          <w:szCs w:val="24"/>
        </w:rPr>
        <w:t>-ти</w:t>
      </w:r>
      <w:r w:rsidRPr="00314A0D">
        <w:rPr>
          <w:rFonts w:eastAsia="Calibri" w:cs="Times New Roman"/>
          <w:i/>
          <w:szCs w:val="24"/>
        </w:rPr>
        <w:t xml:space="preserve"> архетипов между собо</w:t>
      </w:r>
      <w:r>
        <w:rPr>
          <w:rFonts w:eastAsia="Calibri" w:cs="Times New Roman"/>
          <w:i/>
          <w:szCs w:val="24"/>
        </w:rPr>
        <w:t>ю</w:t>
      </w:r>
      <w:r w:rsidRPr="00314A0D">
        <w:rPr>
          <w:rFonts w:eastAsia="Calibri" w:cs="Times New Roman"/>
          <w:i/>
          <w:szCs w:val="24"/>
        </w:rPr>
        <w:t>.</w:t>
      </w:r>
      <w:r>
        <w:rPr>
          <w:rFonts w:eastAsia="Calibri" w:cs="Times New Roman"/>
          <w:i/>
          <w:szCs w:val="24"/>
        </w:rPr>
        <w:t xml:space="preserve"> </w:t>
      </w:r>
      <w:r w:rsidRPr="00314A0D">
        <w:rPr>
          <w:rFonts w:eastAsia="Calibri" w:cs="Times New Roman"/>
          <w:i/>
          <w:szCs w:val="24"/>
        </w:rPr>
        <w:t xml:space="preserve">И в синтезе четырёх </w:t>
      </w:r>
      <w:r>
        <w:rPr>
          <w:rFonts w:eastAsia="Calibri" w:cs="Times New Roman"/>
          <w:i/>
          <w:szCs w:val="24"/>
        </w:rPr>
        <w:t>М</w:t>
      </w:r>
      <w:r w:rsidRPr="00314A0D">
        <w:rPr>
          <w:rFonts w:eastAsia="Calibri" w:cs="Times New Roman"/>
          <w:i/>
          <w:szCs w:val="24"/>
        </w:rPr>
        <w:t>иров Метагалактического космоса, синтезируясь с Изначально Вышестоящим Отцом</w:t>
      </w:r>
      <w:r>
        <w:rPr>
          <w:rFonts w:eastAsia="Calibri" w:cs="Times New Roman"/>
          <w:i/>
          <w:szCs w:val="24"/>
        </w:rPr>
        <w:t>,</w:t>
      </w:r>
      <w:r w:rsidRPr="00314A0D">
        <w:rPr>
          <w:rFonts w:eastAsia="Calibri" w:cs="Times New Roman"/>
          <w:i/>
          <w:szCs w:val="24"/>
        </w:rPr>
        <w:t xml:space="preserve"> стяжаем </w:t>
      </w:r>
      <w:r>
        <w:rPr>
          <w:rFonts w:eastAsia="Calibri" w:cs="Times New Roman"/>
          <w:i/>
          <w:szCs w:val="24"/>
        </w:rPr>
        <w:t>К</w:t>
      </w:r>
      <w:r w:rsidRPr="00314A0D">
        <w:rPr>
          <w:rFonts w:eastAsia="Calibri" w:cs="Times New Roman"/>
          <w:i/>
          <w:szCs w:val="24"/>
        </w:rPr>
        <w:t>осмический</w:t>
      </w:r>
      <w:r>
        <w:rPr>
          <w:rFonts w:eastAsia="Calibri" w:cs="Times New Roman"/>
          <w:i/>
          <w:szCs w:val="24"/>
        </w:rPr>
        <w:t xml:space="preserve"> Внутренний мир каждого из нас.</w:t>
      </w:r>
    </w:p>
    <w:p w14:paraId="4BC6C8B4" w14:textId="77777777" w:rsidR="00421314" w:rsidRDefault="00421314" w:rsidP="00421314">
      <w:pPr>
        <w:ind w:firstLine="709"/>
        <w:rPr>
          <w:rFonts w:eastAsia="Calibri" w:cs="Times New Roman"/>
          <w:i/>
          <w:szCs w:val="24"/>
        </w:rPr>
      </w:pPr>
      <w:r w:rsidRPr="00314A0D">
        <w:rPr>
          <w:rFonts w:eastAsia="Calibri" w:cs="Times New Roman"/>
          <w:i/>
          <w:szCs w:val="24"/>
        </w:rPr>
        <w:t>Синтезируясь с Изначально Вышестоящим Отцом, стяжаем пять Синтезов Изначально Вышестоящего Отца и,</w:t>
      </w:r>
      <w:r>
        <w:rPr>
          <w:rFonts w:eastAsia="Calibri" w:cs="Times New Roman"/>
          <w:i/>
          <w:szCs w:val="24"/>
        </w:rPr>
        <w:t xml:space="preserve"> возжигаясь, преображаемся ими.</w:t>
      </w:r>
    </w:p>
    <w:p w14:paraId="240E8592" w14:textId="77777777" w:rsidR="00421314" w:rsidRDefault="00421314" w:rsidP="00421314">
      <w:pPr>
        <w:ind w:firstLine="709"/>
        <w:rPr>
          <w:rFonts w:eastAsia="Calibri" w:cs="Times New Roman"/>
          <w:i/>
          <w:szCs w:val="24"/>
        </w:rPr>
      </w:pPr>
      <w:r w:rsidRPr="00314A0D">
        <w:rPr>
          <w:rFonts w:eastAsia="Calibri" w:cs="Times New Roman"/>
          <w:i/>
          <w:szCs w:val="24"/>
        </w:rPr>
        <w:t xml:space="preserve">В этом Огне мы </w:t>
      </w:r>
      <w:r w:rsidRPr="00BB4BF8">
        <w:rPr>
          <w:rFonts w:eastAsia="Calibri" w:cs="Times New Roman"/>
          <w:b/>
          <w:i/>
          <w:szCs w:val="24"/>
        </w:rPr>
        <w:t xml:space="preserve">синтезируем </w:t>
      </w:r>
      <w:r>
        <w:rPr>
          <w:rFonts w:eastAsia="Calibri" w:cs="Times New Roman"/>
          <w:b/>
          <w:i/>
          <w:szCs w:val="24"/>
        </w:rPr>
        <w:t>К</w:t>
      </w:r>
      <w:r w:rsidRPr="00BB4BF8">
        <w:rPr>
          <w:rFonts w:eastAsia="Calibri" w:cs="Times New Roman"/>
          <w:b/>
          <w:i/>
          <w:szCs w:val="24"/>
        </w:rPr>
        <w:t>осмический Внутренний мир</w:t>
      </w:r>
      <w:r w:rsidRPr="00314A0D">
        <w:rPr>
          <w:rFonts w:eastAsia="Calibri" w:cs="Times New Roman"/>
          <w:i/>
          <w:szCs w:val="24"/>
        </w:rPr>
        <w:t xml:space="preserve">, синтезированный и сотворённый Изначально Вышестоящим Отцом в каждом из нас, </w:t>
      </w:r>
      <w:r w:rsidRPr="00BB4BF8">
        <w:rPr>
          <w:rFonts w:eastAsia="Calibri" w:cs="Times New Roman"/>
          <w:b/>
          <w:i/>
          <w:szCs w:val="24"/>
        </w:rPr>
        <w:t xml:space="preserve">с Физическим миром ИВДИВО </w:t>
      </w:r>
      <w:r w:rsidRPr="00314A0D">
        <w:rPr>
          <w:rFonts w:eastAsia="Calibri" w:cs="Times New Roman"/>
          <w:i/>
          <w:szCs w:val="24"/>
        </w:rPr>
        <w:t>в цельном Синтезе 65</w:t>
      </w:r>
      <w:r>
        <w:rPr>
          <w:rFonts w:eastAsia="Calibri" w:cs="Times New Roman"/>
          <w:i/>
          <w:szCs w:val="24"/>
        </w:rPr>
        <w:t>.</w:t>
      </w:r>
      <w:r w:rsidRPr="00314A0D">
        <w:rPr>
          <w:rFonts w:eastAsia="Calibri" w:cs="Times New Roman"/>
          <w:i/>
          <w:szCs w:val="24"/>
        </w:rPr>
        <w:t>536</w:t>
      </w:r>
      <w:r>
        <w:rPr>
          <w:rFonts w:eastAsia="Calibri" w:cs="Times New Roman"/>
          <w:i/>
          <w:szCs w:val="24"/>
        </w:rPr>
        <w:t>-ти</w:t>
      </w:r>
      <w:r w:rsidRPr="00314A0D">
        <w:rPr>
          <w:rFonts w:eastAsia="Calibri" w:cs="Times New Roman"/>
          <w:i/>
          <w:szCs w:val="24"/>
        </w:rPr>
        <w:t xml:space="preserve"> архетипов, синтеза 64</w:t>
      </w:r>
      <w:r>
        <w:rPr>
          <w:rFonts w:eastAsia="Calibri" w:cs="Times New Roman"/>
          <w:i/>
          <w:szCs w:val="24"/>
        </w:rPr>
        <w:t>-ёх</w:t>
      </w:r>
      <w:r w:rsidRPr="00314A0D">
        <w:rPr>
          <w:rFonts w:eastAsia="Calibri" w:cs="Times New Roman"/>
          <w:i/>
          <w:szCs w:val="24"/>
        </w:rPr>
        <w:t xml:space="preserve"> космос</w:t>
      </w:r>
      <w:r>
        <w:rPr>
          <w:rFonts w:eastAsia="Calibri" w:cs="Times New Roman"/>
          <w:i/>
          <w:szCs w:val="24"/>
        </w:rPr>
        <w:t>ов</w:t>
      </w:r>
      <w:r w:rsidRPr="00314A0D">
        <w:rPr>
          <w:rFonts w:eastAsia="Calibri" w:cs="Times New Roman"/>
          <w:i/>
          <w:szCs w:val="24"/>
        </w:rPr>
        <w:t xml:space="preserve"> между собой, и транслируем Внутренний мир Метагалактического космоса в Физический мир ИВДИВО синтеза 64</w:t>
      </w:r>
      <w:r>
        <w:rPr>
          <w:rFonts w:eastAsia="Calibri" w:cs="Times New Roman"/>
          <w:i/>
          <w:szCs w:val="24"/>
        </w:rPr>
        <w:t>-ёх</w:t>
      </w:r>
      <w:r w:rsidRPr="00314A0D">
        <w:rPr>
          <w:rFonts w:eastAsia="Calibri" w:cs="Times New Roman"/>
          <w:i/>
          <w:szCs w:val="24"/>
        </w:rPr>
        <w:t xml:space="preserve"> космос</w:t>
      </w:r>
      <w:r>
        <w:rPr>
          <w:rFonts w:eastAsia="Calibri" w:cs="Times New Roman"/>
          <w:i/>
          <w:szCs w:val="24"/>
        </w:rPr>
        <w:t>ов</w:t>
      </w:r>
      <w:r w:rsidRPr="00314A0D">
        <w:rPr>
          <w:rFonts w:eastAsia="Calibri" w:cs="Times New Roman"/>
          <w:i/>
          <w:szCs w:val="24"/>
        </w:rPr>
        <w:t>, 65</w:t>
      </w:r>
      <w:r>
        <w:rPr>
          <w:rFonts w:eastAsia="Calibri" w:cs="Times New Roman"/>
          <w:i/>
          <w:szCs w:val="24"/>
        </w:rPr>
        <w:t>.</w:t>
      </w:r>
      <w:r w:rsidRPr="00314A0D">
        <w:rPr>
          <w:rFonts w:eastAsia="Calibri" w:cs="Times New Roman"/>
          <w:i/>
          <w:szCs w:val="24"/>
        </w:rPr>
        <w:t>536</w:t>
      </w:r>
      <w:r>
        <w:rPr>
          <w:rFonts w:eastAsia="Calibri" w:cs="Times New Roman"/>
          <w:i/>
          <w:szCs w:val="24"/>
        </w:rPr>
        <w:t>-ти архетипов</w:t>
      </w:r>
      <w:r w:rsidRPr="00314A0D">
        <w:rPr>
          <w:rFonts w:eastAsia="Calibri" w:cs="Times New Roman"/>
          <w:i/>
          <w:szCs w:val="24"/>
        </w:rPr>
        <w:t xml:space="preserve"> в синтезе их между собо</w:t>
      </w:r>
      <w:r>
        <w:rPr>
          <w:rFonts w:eastAsia="Calibri" w:cs="Times New Roman"/>
          <w:i/>
          <w:szCs w:val="24"/>
        </w:rPr>
        <w:t>ю</w:t>
      </w:r>
      <w:r w:rsidRPr="00314A0D">
        <w:rPr>
          <w:rFonts w:eastAsia="Calibri" w:cs="Times New Roman"/>
          <w:i/>
          <w:szCs w:val="24"/>
        </w:rPr>
        <w:t>. И становимся трансляцией Внутреннего мира Метагалактического космоса синтезирование</w:t>
      </w:r>
      <w:r>
        <w:rPr>
          <w:rFonts w:eastAsia="Calibri" w:cs="Times New Roman"/>
          <w:i/>
          <w:szCs w:val="24"/>
        </w:rPr>
        <w:t>м в Физический мир ИВДИВО</w:t>
      </w:r>
      <w:r w:rsidRPr="00314A0D">
        <w:rPr>
          <w:rFonts w:eastAsia="Calibri" w:cs="Times New Roman"/>
          <w:i/>
          <w:szCs w:val="24"/>
        </w:rPr>
        <w:t xml:space="preserve"> в Физиче</w:t>
      </w:r>
      <w:r>
        <w:rPr>
          <w:rFonts w:eastAsia="Calibri" w:cs="Times New Roman"/>
          <w:i/>
          <w:szCs w:val="24"/>
        </w:rPr>
        <w:t>ском мире ИВДИВО каждым из нас.</w:t>
      </w:r>
    </w:p>
    <w:p w14:paraId="5C270642" w14:textId="77777777" w:rsidR="00421314" w:rsidRPr="00314A0D" w:rsidRDefault="00421314" w:rsidP="00421314">
      <w:pPr>
        <w:ind w:firstLine="709"/>
        <w:rPr>
          <w:rFonts w:cs="Times New Roman"/>
          <w:i/>
        </w:rPr>
      </w:pPr>
      <w:r w:rsidRPr="00314A0D">
        <w:rPr>
          <w:rFonts w:eastAsia="Calibri" w:cs="Times New Roman"/>
          <w:i/>
          <w:szCs w:val="24"/>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ими.</w:t>
      </w:r>
    </w:p>
    <w:p w14:paraId="6027F21C" w14:textId="77777777" w:rsidR="00421314" w:rsidRPr="00314A0D" w:rsidRDefault="00421314" w:rsidP="00421314">
      <w:pPr>
        <w:ind w:firstLine="709"/>
        <w:rPr>
          <w:rFonts w:eastAsia="Calibri" w:cs="Times New Roman"/>
          <w:i/>
          <w:szCs w:val="24"/>
        </w:rPr>
      </w:pPr>
      <w:r w:rsidRPr="00314A0D">
        <w:rPr>
          <w:rFonts w:eastAsia="Calibri" w:cs="Times New Roman"/>
          <w:i/>
          <w:szCs w:val="24"/>
        </w:rPr>
        <w:t xml:space="preserve">И в этом Огне мы синтезируемся с Изначально Вышестоящим Отцом и стяжаем концентрацию внутри каждого из нас Физического мира ИВДИВО, Тонкого мира ИВДИВО, Огненного мира ИВДИВО и Синтезного мира ИВДИВО. И проникаясь Внутренним миром, четырьмя </w:t>
      </w:r>
      <w:r>
        <w:rPr>
          <w:rFonts w:eastAsia="Calibri" w:cs="Times New Roman"/>
          <w:i/>
          <w:szCs w:val="24"/>
        </w:rPr>
        <w:t>М</w:t>
      </w:r>
      <w:r w:rsidRPr="00314A0D">
        <w:rPr>
          <w:rFonts w:eastAsia="Calibri" w:cs="Times New Roman"/>
          <w:i/>
          <w:szCs w:val="24"/>
        </w:rPr>
        <w:t xml:space="preserve">ирами ИВДИВО, синтезируясь Изначально Вышестоящим Отцом, </w:t>
      </w:r>
      <w:r w:rsidRPr="003E6290">
        <w:rPr>
          <w:rFonts w:eastAsia="Calibri" w:cs="Times New Roman"/>
          <w:b/>
          <w:i/>
          <w:szCs w:val="24"/>
        </w:rPr>
        <w:t>стяжаем синтезирование и творение Внутреннего мира ИВДИВО</w:t>
      </w:r>
      <w:r w:rsidRPr="00314A0D">
        <w:rPr>
          <w:rFonts w:eastAsia="Calibri" w:cs="Times New Roman"/>
          <w:i/>
          <w:szCs w:val="24"/>
        </w:rPr>
        <w:t xml:space="preserve"> каждым из нас. И проникаясь синтезированием и творением Изначально Вышестоящего Отца, развёртываем внутри собою Внутренний мир ИВДИВО синтеза четырёх </w:t>
      </w:r>
      <w:r>
        <w:rPr>
          <w:rFonts w:eastAsia="Calibri" w:cs="Times New Roman"/>
          <w:i/>
          <w:szCs w:val="24"/>
        </w:rPr>
        <w:t>М</w:t>
      </w:r>
      <w:r w:rsidRPr="00314A0D">
        <w:rPr>
          <w:rFonts w:eastAsia="Calibri" w:cs="Times New Roman"/>
          <w:i/>
          <w:szCs w:val="24"/>
        </w:rPr>
        <w:t>иров каждым из нас. И возжигаясь Синтезом Изначально Вышестоящего Отца, преображаясь им, вспыхиваем Миром ИВДИВО собо</w:t>
      </w:r>
      <w:r>
        <w:rPr>
          <w:rFonts w:eastAsia="Calibri" w:cs="Times New Roman"/>
          <w:i/>
          <w:szCs w:val="24"/>
        </w:rPr>
        <w:t>ю</w:t>
      </w:r>
      <w:r w:rsidRPr="00314A0D">
        <w:rPr>
          <w:rFonts w:eastAsia="Calibri" w:cs="Times New Roman"/>
          <w:i/>
          <w:szCs w:val="24"/>
        </w:rPr>
        <w:t>.</w:t>
      </w:r>
    </w:p>
    <w:p w14:paraId="777FF7BB" w14:textId="77777777" w:rsidR="00421314" w:rsidRPr="00314A0D" w:rsidRDefault="00421314" w:rsidP="00421314">
      <w:pPr>
        <w:ind w:firstLine="709"/>
        <w:rPr>
          <w:rFonts w:cs="Times New Roman"/>
          <w:i/>
        </w:rPr>
      </w:pPr>
      <w:r w:rsidRPr="00314A0D">
        <w:rPr>
          <w:rFonts w:eastAsia="Calibri" w:cs="Times New Roman"/>
          <w:i/>
          <w:szCs w:val="24"/>
        </w:rPr>
        <w:t xml:space="preserve">И в этом Огне мы синтезируемся с Изначально Вышестоящим Отцом и </w:t>
      </w:r>
      <w:r w:rsidRPr="003E6290">
        <w:rPr>
          <w:rFonts w:eastAsia="Calibri" w:cs="Times New Roman"/>
          <w:b/>
          <w:i/>
          <w:szCs w:val="24"/>
        </w:rPr>
        <w:t>просим транслировать Внутренний мир ИВДИВО в физическую реализацию Изначально Вышестоящего Отца в зале Изначально Вышестоящего Отца на 16 миллионов 777 тысяч 217</w:t>
      </w:r>
      <w:r w:rsidRPr="003E6290">
        <w:rPr>
          <w:rFonts w:eastAsia="Calibri" w:cs="Times New Roman"/>
          <w:b/>
          <w:i/>
          <w:szCs w:val="24"/>
        </w:rPr>
        <w:noBreakHyphen/>
        <w:t>м космосе</w:t>
      </w:r>
      <w:r>
        <w:rPr>
          <w:rFonts w:eastAsia="Calibri" w:cs="Times New Roman"/>
          <w:i/>
          <w:szCs w:val="24"/>
        </w:rPr>
        <w:t xml:space="preserve"> собою.</w:t>
      </w:r>
      <w:r w:rsidRPr="00314A0D">
        <w:rPr>
          <w:rFonts w:eastAsia="Calibri" w:cs="Times New Roman"/>
          <w:i/>
          <w:szCs w:val="24"/>
        </w:rPr>
        <w:t xml:space="preserve"> И становимся в </w:t>
      </w:r>
      <w:r>
        <w:rPr>
          <w:rFonts w:eastAsia="Calibri" w:cs="Times New Roman"/>
          <w:i/>
          <w:szCs w:val="24"/>
        </w:rPr>
        <w:t>З</w:t>
      </w:r>
      <w:r w:rsidRPr="00314A0D">
        <w:rPr>
          <w:rFonts w:eastAsia="Calibri" w:cs="Times New Roman"/>
          <w:i/>
          <w:szCs w:val="24"/>
        </w:rPr>
        <w:t>але пред Изначально Вышестоящ</w:t>
      </w:r>
      <w:r>
        <w:rPr>
          <w:rFonts w:eastAsia="Calibri" w:cs="Times New Roman"/>
          <w:i/>
          <w:szCs w:val="24"/>
        </w:rPr>
        <w:t>им</w:t>
      </w:r>
      <w:r w:rsidRPr="00314A0D">
        <w:rPr>
          <w:rFonts w:eastAsia="Calibri" w:cs="Times New Roman"/>
          <w:i/>
          <w:szCs w:val="24"/>
        </w:rPr>
        <w:t xml:space="preserve"> Отц</w:t>
      </w:r>
      <w:r>
        <w:rPr>
          <w:rFonts w:eastAsia="Calibri" w:cs="Times New Roman"/>
          <w:i/>
          <w:szCs w:val="24"/>
        </w:rPr>
        <w:t>ом</w:t>
      </w:r>
      <w:r w:rsidRPr="00314A0D">
        <w:rPr>
          <w:rFonts w:eastAsia="Calibri" w:cs="Times New Roman"/>
          <w:i/>
          <w:szCs w:val="24"/>
        </w:rPr>
        <w:t xml:space="preserve">, куда вышли в начале практики, развёртываясь </w:t>
      </w:r>
      <w:r>
        <w:rPr>
          <w:rFonts w:eastAsia="Calibri" w:cs="Times New Roman"/>
          <w:i/>
          <w:szCs w:val="24"/>
        </w:rPr>
        <w:t>средой</w:t>
      </w:r>
      <w:r w:rsidRPr="00314A0D">
        <w:rPr>
          <w:rFonts w:eastAsia="Calibri" w:cs="Times New Roman"/>
          <w:i/>
          <w:szCs w:val="24"/>
        </w:rPr>
        <w:t xml:space="preserve"> Изначально Вышестоящего Отца</w:t>
      </w:r>
      <w:r>
        <w:rPr>
          <w:rFonts w:eastAsia="Calibri" w:cs="Times New Roman"/>
          <w:i/>
          <w:szCs w:val="24"/>
        </w:rPr>
        <w:t>, Залом Изначально Вышестоящего Отца собою.</w:t>
      </w:r>
    </w:p>
    <w:p w14:paraId="034FBFCB" w14:textId="77777777" w:rsidR="00421314" w:rsidRDefault="00421314" w:rsidP="00421314">
      <w:pPr>
        <w:ind w:firstLine="709"/>
        <w:rPr>
          <w:rFonts w:eastAsia="Calibri" w:cs="Times New Roman"/>
          <w:i/>
          <w:szCs w:val="24"/>
        </w:rPr>
      </w:pPr>
      <w:r w:rsidRPr="00314A0D">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w:t>
      </w:r>
      <w:r>
        <w:rPr>
          <w:rFonts w:eastAsia="Calibri" w:cs="Times New Roman"/>
          <w:i/>
          <w:szCs w:val="24"/>
        </w:rPr>
        <w:t>жаемся им.</w:t>
      </w:r>
    </w:p>
    <w:p w14:paraId="257D6FCB" w14:textId="77777777" w:rsidR="00421314" w:rsidRDefault="00421314" w:rsidP="00421314">
      <w:pPr>
        <w:ind w:firstLine="709"/>
        <w:rPr>
          <w:rFonts w:eastAsia="Calibri" w:cs="Times New Roman"/>
          <w:i/>
          <w:szCs w:val="24"/>
        </w:rPr>
      </w:pPr>
      <w:r w:rsidRPr="00314A0D">
        <w:rPr>
          <w:rFonts w:eastAsia="Calibri" w:cs="Times New Roman"/>
          <w:i/>
          <w:szCs w:val="24"/>
        </w:rPr>
        <w:t>В этом Огне мы синтезируемся с Хум Изначально Вышестоящего Отца и стяжаем постоянную фиксацию четырёх синтезированных и сотворённых Внутренних миров</w:t>
      </w:r>
      <w:r>
        <w:rPr>
          <w:rFonts w:eastAsia="Calibri" w:cs="Times New Roman"/>
          <w:i/>
          <w:szCs w:val="24"/>
        </w:rPr>
        <w:t>:</w:t>
      </w:r>
    </w:p>
    <w:p w14:paraId="58367632" w14:textId="77777777" w:rsidR="00421314" w:rsidRPr="003E6290" w:rsidRDefault="00421314" w:rsidP="00A70A5C">
      <w:pPr>
        <w:pStyle w:val="a8"/>
        <w:numPr>
          <w:ilvl w:val="0"/>
          <w:numId w:val="3"/>
        </w:numPr>
        <w:ind w:left="811" w:hanging="357"/>
        <w:rPr>
          <w:rFonts w:eastAsia="Calibri" w:cs="Times New Roman"/>
          <w:i/>
          <w:szCs w:val="24"/>
        </w:rPr>
      </w:pPr>
      <w:r w:rsidRPr="003E6290">
        <w:rPr>
          <w:rFonts w:eastAsia="Calibri" w:cs="Times New Roman"/>
          <w:i/>
          <w:szCs w:val="24"/>
        </w:rPr>
        <w:t xml:space="preserve">синтеза первой физической реальности </w:t>
      </w:r>
      <w:r w:rsidRPr="003E6290">
        <w:rPr>
          <w:rFonts w:eastAsia="Calibri" w:cs="Times New Roman"/>
          <w:b/>
          <w:i/>
          <w:szCs w:val="24"/>
        </w:rPr>
        <w:t>реальностного Внутреннего мира</w:t>
      </w:r>
      <w:r>
        <w:rPr>
          <w:rFonts w:eastAsia="Calibri" w:cs="Times New Roman"/>
          <w:i/>
          <w:szCs w:val="24"/>
        </w:rPr>
        <w:t>,</w:t>
      </w:r>
    </w:p>
    <w:p w14:paraId="3C613687" w14:textId="77777777" w:rsidR="00421314" w:rsidRPr="003E6290" w:rsidRDefault="00421314" w:rsidP="00A70A5C">
      <w:pPr>
        <w:pStyle w:val="a8"/>
        <w:numPr>
          <w:ilvl w:val="0"/>
          <w:numId w:val="3"/>
        </w:numPr>
        <w:ind w:left="811" w:hanging="357"/>
        <w:rPr>
          <w:rFonts w:eastAsia="Calibri" w:cs="Times New Roman"/>
          <w:i/>
          <w:szCs w:val="24"/>
        </w:rPr>
      </w:pPr>
      <w:r w:rsidRPr="003E6290">
        <w:rPr>
          <w:rFonts w:eastAsia="Calibri" w:cs="Times New Roman"/>
          <w:i/>
          <w:szCs w:val="24"/>
        </w:rPr>
        <w:t xml:space="preserve">синтеза первого архетипа Метагалактики Фа </w:t>
      </w:r>
      <w:r w:rsidRPr="003E6290">
        <w:rPr>
          <w:rFonts w:eastAsia="Calibri" w:cs="Times New Roman"/>
          <w:b/>
          <w:i/>
          <w:szCs w:val="24"/>
        </w:rPr>
        <w:t>архетипического Внутреннего мира</w:t>
      </w:r>
      <w:r w:rsidRPr="003E6290">
        <w:rPr>
          <w:rFonts w:eastAsia="Calibri" w:cs="Times New Roman"/>
          <w:i/>
          <w:szCs w:val="24"/>
        </w:rPr>
        <w:t>,</w:t>
      </w:r>
    </w:p>
    <w:p w14:paraId="7875B520" w14:textId="77777777" w:rsidR="00421314" w:rsidRDefault="00421314" w:rsidP="00A70A5C">
      <w:pPr>
        <w:pStyle w:val="a8"/>
        <w:numPr>
          <w:ilvl w:val="0"/>
          <w:numId w:val="3"/>
        </w:numPr>
        <w:ind w:left="811" w:hanging="357"/>
        <w:rPr>
          <w:rFonts w:eastAsia="Calibri" w:cs="Times New Roman"/>
          <w:i/>
          <w:szCs w:val="24"/>
        </w:rPr>
      </w:pPr>
      <w:r w:rsidRPr="003E6290">
        <w:rPr>
          <w:rFonts w:eastAsia="Calibri" w:cs="Times New Roman"/>
          <w:i/>
          <w:szCs w:val="24"/>
        </w:rPr>
        <w:t xml:space="preserve">синтеза </w:t>
      </w:r>
      <w:r w:rsidRPr="003E6290">
        <w:rPr>
          <w:rFonts w:eastAsia="Calibri" w:cs="Times New Roman"/>
          <w:b/>
          <w:i/>
          <w:szCs w:val="24"/>
        </w:rPr>
        <w:t>космического Внутреннего мира Метагалактического космоса</w:t>
      </w:r>
      <w:r w:rsidRPr="003E6290">
        <w:rPr>
          <w:rFonts w:eastAsia="Calibri" w:cs="Times New Roman"/>
          <w:i/>
          <w:szCs w:val="24"/>
        </w:rPr>
        <w:t xml:space="preserve"> и</w:t>
      </w:r>
    </w:p>
    <w:p w14:paraId="56B295E4" w14:textId="77777777" w:rsidR="00421314" w:rsidRPr="00275798" w:rsidRDefault="00421314" w:rsidP="00A70A5C">
      <w:pPr>
        <w:pStyle w:val="a8"/>
        <w:numPr>
          <w:ilvl w:val="0"/>
          <w:numId w:val="3"/>
        </w:numPr>
        <w:ind w:left="0" w:firstLine="567"/>
        <w:rPr>
          <w:rFonts w:eastAsia="Calibri" w:cs="Times New Roman"/>
          <w:i/>
          <w:szCs w:val="24"/>
        </w:rPr>
      </w:pPr>
      <w:r w:rsidRPr="00275798">
        <w:rPr>
          <w:rFonts w:eastAsia="Calibri" w:cs="Times New Roman"/>
          <w:i/>
          <w:szCs w:val="24"/>
        </w:rPr>
        <w:t xml:space="preserve">синтеза </w:t>
      </w:r>
      <w:r w:rsidRPr="00275798">
        <w:rPr>
          <w:rFonts w:eastAsia="Calibri" w:cs="Times New Roman"/>
          <w:b/>
          <w:i/>
          <w:szCs w:val="24"/>
        </w:rPr>
        <w:t>Внутреннего мира ИВДИВО</w:t>
      </w:r>
      <w:r w:rsidRPr="00275798">
        <w:rPr>
          <w:rFonts w:eastAsia="Calibri" w:cs="Times New Roman"/>
          <w:i/>
          <w:szCs w:val="24"/>
        </w:rPr>
        <w:t xml:space="preserve"> синтеза </w:t>
      </w:r>
      <w:r>
        <w:rPr>
          <w:rFonts w:eastAsia="Calibri" w:cs="Times New Roman"/>
          <w:i/>
          <w:szCs w:val="24"/>
        </w:rPr>
        <w:t>М</w:t>
      </w:r>
      <w:r w:rsidRPr="00275798">
        <w:rPr>
          <w:rFonts w:eastAsia="Calibri" w:cs="Times New Roman"/>
          <w:i/>
          <w:szCs w:val="24"/>
        </w:rPr>
        <w:t xml:space="preserve">иров ИВДИВО внутренне каждым из нас со взрастанием данных Внутренних миров по реальностям, по архетипам, по космосам и </w:t>
      </w:r>
      <w:r>
        <w:rPr>
          <w:rFonts w:eastAsia="Calibri" w:cs="Times New Roman"/>
          <w:i/>
          <w:szCs w:val="24"/>
        </w:rPr>
        <w:t>М</w:t>
      </w:r>
      <w:r w:rsidRPr="00275798">
        <w:rPr>
          <w:rFonts w:eastAsia="Calibri" w:cs="Times New Roman"/>
          <w:i/>
          <w:szCs w:val="24"/>
        </w:rPr>
        <w:t>ирам ИВДИВО в синтезе их, соответственно, каждым из нас с возможностью переключаться из одного выражения Внутреннего мира в другое.</w:t>
      </w:r>
    </w:p>
    <w:p w14:paraId="1C2D430B" w14:textId="60D71F8B" w:rsidR="00421314" w:rsidRPr="00314A0D" w:rsidRDefault="00421314" w:rsidP="00421314">
      <w:pPr>
        <w:ind w:firstLine="709"/>
        <w:rPr>
          <w:rFonts w:eastAsia="Calibri" w:cs="Times New Roman"/>
          <w:i/>
          <w:szCs w:val="24"/>
        </w:rPr>
      </w:pPr>
      <w:r w:rsidRPr="00314A0D">
        <w:rPr>
          <w:rFonts w:eastAsia="Calibri" w:cs="Times New Roman"/>
          <w:i/>
          <w:szCs w:val="24"/>
        </w:rPr>
        <w:t>И 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 И проникаясь синтезированием и творением Изначально Вышестоящего Отца, вспыхиваем четырьмя Синтезами Изначально Вышестоящего Отца</w:t>
      </w:r>
      <w:r>
        <w:rPr>
          <w:rFonts w:eastAsia="Calibri" w:cs="Times New Roman"/>
          <w:i/>
          <w:szCs w:val="24"/>
        </w:rPr>
        <w:t>. И возжигаясь, преображаемся ими.</w:t>
      </w:r>
    </w:p>
    <w:p w14:paraId="0F71B01A" w14:textId="77777777" w:rsidR="00421314" w:rsidRPr="00314A0D" w:rsidRDefault="00421314" w:rsidP="00421314">
      <w:pPr>
        <w:ind w:firstLine="709"/>
        <w:rPr>
          <w:rFonts w:eastAsia="Calibri" w:cs="Times New Roman"/>
          <w:i/>
          <w:szCs w:val="24"/>
        </w:rPr>
      </w:pPr>
      <w:r>
        <w:rPr>
          <w:rFonts w:eastAsia="Calibri" w:cs="Times New Roman"/>
          <w:i/>
          <w:szCs w:val="24"/>
        </w:rPr>
        <w:t>В этом Огне,</w:t>
      </w:r>
      <w:r w:rsidRPr="00314A0D">
        <w:rPr>
          <w:rFonts w:eastAsia="Calibri" w:cs="Times New Roman"/>
          <w:i/>
          <w:szCs w:val="24"/>
        </w:rPr>
        <w:t xml:space="preserve"> синтезируясь с Изначально Вышестоящим Отцом, в синтезе четырёх Внутренних миров трансляции каждого из нас мы, синтезируясь с Изначально Вышестоящим Отцом, </w:t>
      </w:r>
      <w:r w:rsidRPr="003E6290">
        <w:rPr>
          <w:rFonts w:eastAsia="Calibri" w:cs="Times New Roman"/>
          <w:b/>
          <w:i/>
          <w:szCs w:val="24"/>
        </w:rPr>
        <w:t>стяжаем Внутренний Мир Изначально Вышестоящего Отца</w:t>
      </w:r>
      <w:r w:rsidRPr="00314A0D">
        <w:rPr>
          <w:rFonts w:eastAsia="Calibri" w:cs="Times New Roman"/>
          <w:i/>
          <w:szCs w:val="24"/>
        </w:rPr>
        <w:t xml:space="preserve"> каждым из нас собою </w:t>
      </w:r>
      <w:r w:rsidRPr="003E6290">
        <w:rPr>
          <w:rFonts w:eastAsia="Calibri" w:cs="Times New Roman"/>
          <w:b/>
          <w:i/>
          <w:szCs w:val="24"/>
        </w:rPr>
        <w:t>в синтезе явления четырёх Внутренних миров и явления 16 миллионов 777 тысяч 217-ти космосов собою</w:t>
      </w:r>
      <w:r w:rsidRPr="00314A0D">
        <w:rPr>
          <w:rFonts w:eastAsia="Calibri" w:cs="Times New Roman"/>
          <w:i/>
          <w:szCs w:val="24"/>
        </w:rPr>
        <w:t>. И проникаемся синтезированием и творением Мира Изначально Вышестоящего Отца каждым из нас. И синтезируясь с Хум Изначально Вышестоящего Отца, стяжаем Синт</w:t>
      </w:r>
      <w:r>
        <w:rPr>
          <w:rFonts w:eastAsia="Calibri" w:cs="Times New Roman"/>
          <w:i/>
          <w:szCs w:val="24"/>
        </w:rPr>
        <w:t>ез Изначально Вышестоящего Отца</w:t>
      </w:r>
      <w:r w:rsidRPr="00314A0D">
        <w:rPr>
          <w:rFonts w:eastAsia="Calibri" w:cs="Times New Roman"/>
          <w:i/>
          <w:szCs w:val="24"/>
        </w:rPr>
        <w:t xml:space="preserve"> и</w:t>
      </w:r>
      <w:r>
        <w:rPr>
          <w:rFonts w:eastAsia="Calibri" w:cs="Times New Roman"/>
          <w:i/>
          <w:szCs w:val="24"/>
        </w:rPr>
        <w:t>, возжигаясь, преображаемся им.</w:t>
      </w:r>
    </w:p>
    <w:p w14:paraId="177D8447" w14:textId="77777777" w:rsidR="00421314" w:rsidRDefault="00421314" w:rsidP="00421314">
      <w:pPr>
        <w:ind w:firstLine="709"/>
        <w:rPr>
          <w:rFonts w:eastAsia="Calibri" w:cs="Times New Roman"/>
          <w:i/>
          <w:szCs w:val="24"/>
        </w:rPr>
      </w:pPr>
      <w:r w:rsidRPr="00314A0D">
        <w:rPr>
          <w:rFonts w:eastAsia="Calibri" w:cs="Times New Roman"/>
          <w:i/>
          <w:szCs w:val="24"/>
        </w:rPr>
        <w:t>В этом Огне мы синтезируемся с Хум Изначально Вышестоящего Отца, стяжаем Синтез Изначально Вышестоящего Отца, прося преобразить каждого из на</w:t>
      </w:r>
      <w:r>
        <w:rPr>
          <w:rFonts w:eastAsia="Calibri" w:cs="Times New Roman"/>
          <w:i/>
          <w:szCs w:val="24"/>
        </w:rPr>
        <w:t>с и синтез нас физически собою.</w:t>
      </w:r>
    </w:p>
    <w:p w14:paraId="45485F6D" w14:textId="77777777" w:rsidR="00421314" w:rsidRDefault="00421314" w:rsidP="00421314">
      <w:pPr>
        <w:ind w:firstLine="709"/>
        <w:rPr>
          <w:rFonts w:eastAsia="Calibri" w:cs="Times New Roman"/>
          <w:i/>
          <w:szCs w:val="24"/>
        </w:rPr>
      </w:pPr>
      <w:r w:rsidRPr="00314A0D">
        <w:rPr>
          <w:rFonts w:eastAsia="Calibri" w:cs="Times New Roman"/>
          <w:i/>
          <w:szCs w:val="24"/>
        </w:rPr>
        <w:t>И просим преобразить каждого из нас и синтез нас всем стяжённым, возожжённым собою.</w:t>
      </w:r>
      <w:r>
        <w:rPr>
          <w:rFonts w:eastAsia="Calibri" w:cs="Times New Roman"/>
          <w:i/>
          <w:szCs w:val="24"/>
        </w:rPr>
        <w:t xml:space="preserve"> </w:t>
      </w:r>
      <w:r w:rsidRPr="00314A0D">
        <w:rPr>
          <w:rFonts w:eastAsia="Calibri" w:cs="Times New Roman"/>
          <w:i/>
          <w:szCs w:val="24"/>
        </w:rPr>
        <w:t>Синтезируясь с Хум Изначально Вышестоящего Отца, стяжаем Синтез Изначально Вышестоящего Отца и</w:t>
      </w:r>
      <w:r>
        <w:rPr>
          <w:rFonts w:eastAsia="Calibri" w:cs="Times New Roman"/>
          <w:i/>
          <w:szCs w:val="24"/>
        </w:rPr>
        <w:t>, возжигаясь, преображаемся им.</w:t>
      </w:r>
    </w:p>
    <w:p w14:paraId="0481A4F4" w14:textId="77777777" w:rsidR="00421314" w:rsidRPr="00314A0D" w:rsidRDefault="00421314" w:rsidP="00421314">
      <w:pPr>
        <w:ind w:firstLine="709"/>
        <w:rPr>
          <w:rFonts w:cs="Times New Roman"/>
          <w:i/>
        </w:rPr>
      </w:pPr>
      <w:r w:rsidRPr="00314A0D">
        <w:rPr>
          <w:rFonts w:eastAsia="Calibri" w:cs="Times New Roman"/>
          <w:i/>
          <w:szCs w:val="24"/>
        </w:rPr>
        <w:t>Благодарим Изначально Вышестоящего Отца, благодарим Изначально Вышестоящих Аватаров Синтеза Кут Хуми Фаинь. Возвращаемся в физическую</w:t>
      </w:r>
      <w:r>
        <w:rPr>
          <w:rFonts w:eastAsia="Calibri" w:cs="Times New Roman"/>
          <w:i/>
          <w:szCs w:val="24"/>
        </w:rPr>
        <w:t xml:space="preserve"> реализацию в данный зал синтез</w:t>
      </w:r>
      <w:r w:rsidRPr="00314A0D">
        <w:rPr>
          <w:rFonts w:eastAsia="Calibri" w:cs="Times New Roman"/>
          <w:i/>
          <w:szCs w:val="24"/>
        </w:rPr>
        <w:t>физически собою. И эманируем всё стя</w:t>
      </w:r>
      <w:r>
        <w:rPr>
          <w:rFonts w:eastAsia="Calibri" w:cs="Times New Roman"/>
          <w:i/>
          <w:szCs w:val="24"/>
        </w:rPr>
        <w:t>жённое и возожжённое в ИВДИВО,</w:t>
      </w:r>
      <w:r w:rsidRPr="00314A0D">
        <w:rPr>
          <w:rFonts w:eastAsia="Calibri" w:cs="Times New Roman"/>
          <w:i/>
          <w:szCs w:val="24"/>
        </w:rPr>
        <w:t xml:space="preserve"> ИВДИВО Москва, ИВДИВО Московия, подразделения ИВДИВО участников данной практики</w:t>
      </w:r>
      <w:r>
        <w:rPr>
          <w:rFonts w:eastAsia="Calibri" w:cs="Times New Roman"/>
          <w:i/>
          <w:szCs w:val="24"/>
        </w:rPr>
        <w:t xml:space="preserve"> и</w:t>
      </w:r>
      <w:r w:rsidRPr="00314A0D">
        <w:rPr>
          <w:rFonts w:eastAsia="Calibri" w:cs="Times New Roman"/>
          <w:i/>
          <w:szCs w:val="24"/>
        </w:rPr>
        <w:t xml:space="preserve"> ИВДИВО каждого из нас. И выходим из практики. Аминь.</w:t>
      </w:r>
    </w:p>
    <w:p w14:paraId="10DE1D60" w14:textId="77777777" w:rsidR="00421314" w:rsidRPr="00421314" w:rsidRDefault="00421314" w:rsidP="00421314">
      <w:pPr>
        <w:pStyle w:val="3"/>
        <w:rPr>
          <w:rFonts w:eastAsia="Calibri"/>
          <w:szCs w:val="24"/>
        </w:rPr>
      </w:pPr>
      <w:bookmarkStart w:id="433" w:name="_Toc216463118"/>
      <w:bookmarkStart w:id="434" w:name="_Toc220493172"/>
      <w:r w:rsidRPr="00421314">
        <w:rPr>
          <w:rFonts w:eastAsia="Calibri"/>
          <w:szCs w:val="24"/>
        </w:rPr>
        <w:t>Новый Путь Восхождения любой реализации (не только Посвящённого)</w:t>
      </w:r>
      <w:bookmarkEnd w:id="433"/>
      <w:bookmarkEnd w:id="434"/>
    </w:p>
    <w:p w14:paraId="3419B7DA" w14:textId="77777777" w:rsidR="00421314" w:rsidRPr="00C832A5" w:rsidRDefault="00421314" w:rsidP="00421314">
      <w:pPr>
        <w:ind w:firstLine="709"/>
        <w:rPr>
          <w:rFonts w:cs="Times New Roman"/>
          <w:szCs w:val="24"/>
        </w:rPr>
      </w:pPr>
      <w:r w:rsidRPr="00C832A5">
        <w:rPr>
          <w:rFonts w:eastAsia="Calibri" w:cs="Times New Roman"/>
          <w:szCs w:val="24"/>
        </w:rPr>
        <w:t>Первое. Если в конце, когда мы стяжали Внутренний мир Изначально Выше Вышестоящего Отца, вы от Отца внутри вслух слышали «Христос», вы получили реализацию Христа. Если вы ничего не слышали, выдумывать не надо, это словами звучит в голове. Это по поводу пути Христа.</w:t>
      </w:r>
    </w:p>
    <w:p w14:paraId="59AF0714" w14:textId="77777777" w:rsidR="00421314" w:rsidRPr="00C832A5" w:rsidRDefault="00421314" w:rsidP="00421314">
      <w:pPr>
        <w:ind w:firstLine="709"/>
        <w:rPr>
          <w:rFonts w:eastAsia="Calibri" w:cs="Times New Roman"/>
          <w:szCs w:val="24"/>
        </w:rPr>
      </w:pPr>
      <w:r w:rsidRPr="00613564">
        <w:rPr>
          <w:rFonts w:eastAsia="Calibri" w:cs="Times New Roman"/>
          <w:bCs/>
          <w:szCs w:val="24"/>
        </w:rPr>
        <w:t>Второе.</w:t>
      </w:r>
      <w:r w:rsidRPr="00C832A5">
        <w:rPr>
          <w:rFonts w:eastAsia="Calibri" w:cs="Times New Roman"/>
          <w:szCs w:val="24"/>
        </w:rPr>
        <w:t xml:space="preserve"> Мы установили этой практикой новый внутренний путь всем Посвящённым, Служащим, Должностно Полномочным, кому угодно, во всех пяти реализациях. Сразу скажу, что человеческий путь </w:t>
      </w:r>
      <w:r>
        <w:rPr>
          <w:rFonts w:eastAsia="Calibri" w:cs="Times New Roman"/>
          <w:szCs w:val="24"/>
        </w:rPr>
        <w:t xml:space="preserve">– </w:t>
      </w:r>
      <w:r w:rsidRPr="00C832A5">
        <w:rPr>
          <w:rFonts w:eastAsia="Calibri" w:cs="Times New Roman"/>
          <w:szCs w:val="24"/>
        </w:rPr>
        <w:t>это только первая реальность Метагалактики Фа на сегодня, да</w:t>
      </w:r>
      <w:r>
        <w:rPr>
          <w:rFonts w:eastAsia="Calibri" w:cs="Times New Roman"/>
          <w:szCs w:val="24"/>
        </w:rPr>
        <w:t>же не Метагалактика Фа в целом.</w:t>
      </w:r>
    </w:p>
    <w:p w14:paraId="2AAF5EC9"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Поэтому это новый путь </w:t>
      </w:r>
      <w:r>
        <w:rPr>
          <w:rFonts w:eastAsia="Calibri" w:cs="Times New Roman"/>
          <w:szCs w:val="24"/>
        </w:rPr>
        <w:t>В</w:t>
      </w:r>
      <w:r w:rsidRPr="00C832A5">
        <w:rPr>
          <w:rFonts w:eastAsia="Calibri" w:cs="Times New Roman"/>
          <w:szCs w:val="24"/>
        </w:rPr>
        <w:t xml:space="preserve">нутренней реализации, состоящий из четырех </w:t>
      </w:r>
      <w:r>
        <w:rPr>
          <w:rFonts w:eastAsia="Calibri" w:cs="Times New Roman"/>
          <w:szCs w:val="24"/>
        </w:rPr>
        <w:t>В</w:t>
      </w:r>
      <w:r w:rsidRPr="00C832A5">
        <w:rPr>
          <w:rFonts w:eastAsia="Calibri" w:cs="Times New Roman"/>
          <w:szCs w:val="24"/>
        </w:rPr>
        <w:t>нутренних кластеров или Внутренних миров. И всё это реализуется синтезом Внутреннего мира Изначально Вышестоящего Отца в каждом из нас. Помните: по Образу и Подобию Изначально Вышестоящего Отца. Это об этом.</w:t>
      </w:r>
    </w:p>
    <w:p w14:paraId="24D41AAA" w14:textId="77777777" w:rsidR="00421314" w:rsidRPr="00C832A5" w:rsidRDefault="00421314" w:rsidP="00421314">
      <w:pPr>
        <w:ind w:firstLine="709"/>
        <w:rPr>
          <w:rFonts w:eastAsia="Calibri" w:cs="Times New Roman"/>
          <w:szCs w:val="24"/>
        </w:rPr>
      </w:pPr>
      <w:r w:rsidRPr="00613564">
        <w:rPr>
          <w:rFonts w:eastAsia="Calibri" w:cs="Times New Roman"/>
          <w:bCs/>
          <w:szCs w:val="24"/>
        </w:rPr>
        <w:t>Третье.</w:t>
      </w:r>
      <w:r w:rsidRPr="00C832A5">
        <w:rPr>
          <w:rFonts w:eastAsia="Calibri" w:cs="Times New Roman"/>
          <w:szCs w:val="24"/>
        </w:rPr>
        <w:t xml:space="preserve"> Каждый Внутренний мир поддерживается четырьмя </w:t>
      </w:r>
      <w:r>
        <w:rPr>
          <w:rFonts w:eastAsia="Calibri" w:cs="Times New Roman"/>
          <w:szCs w:val="24"/>
        </w:rPr>
        <w:t>В</w:t>
      </w:r>
      <w:r w:rsidRPr="00C832A5">
        <w:rPr>
          <w:rFonts w:eastAsia="Calibri" w:cs="Times New Roman"/>
          <w:szCs w:val="24"/>
        </w:rPr>
        <w:t xml:space="preserve">нутренними разработками, </w:t>
      </w:r>
      <w:r>
        <w:rPr>
          <w:rFonts w:eastAsia="Calibri" w:cs="Times New Roman"/>
          <w:szCs w:val="24"/>
        </w:rPr>
        <w:t>В</w:t>
      </w:r>
      <w:r w:rsidRPr="00C832A5">
        <w:rPr>
          <w:rFonts w:eastAsia="Calibri" w:cs="Times New Roman"/>
          <w:szCs w:val="24"/>
        </w:rPr>
        <w:t xml:space="preserve">нутренней организацией, которая у нас есть. Внутренней </w:t>
      </w:r>
      <w:r>
        <w:rPr>
          <w:rFonts w:eastAsia="Calibri" w:cs="Times New Roman"/>
          <w:szCs w:val="24"/>
        </w:rPr>
        <w:t>Ф</w:t>
      </w:r>
      <w:r w:rsidRPr="00C832A5">
        <w:rPr>
          <w:rFonts w:eastAsia="Calibri" w:cs="Times New Roman"/>
          <w:szCs w:val="24"/>
        </w:rPr>
        <w:t>илософие</w:t>
      </w:r>
      <w:r>
        <w:rPr>
          <w:rFonts w:eastAsia="Calibri" w:cs="Times New Roman"/>
          <w:szCs w:val="24"/>
        </w:rPr>
        <w:t>й – Реальностный внутренний мир,</w:t>
      </w:r>
      <w:r w:rsidRPr="00C832A5">
        <w:rPr>
          <w:rFonts w:eastAsia="Calibri" w:cs="Times New Roman"/>
          <w:szCs w:val="24"/>
        </w:rPr>
        <w:t xml:space="preserve"> Внутренняя </w:t>
      </w:r>
      <w:r>
        <w:rPr>
          <w:rFonts w:eastAsia="Calibri" w:cs="Times New Roman"/>
          <w:szCs w:val="24"/>
        </w:rPr>
        <w:t>П</w:t>
      </w:r>
      <w:r w:rsidRPr="00C832A5">
        <w:rPr>
          <w:rFonts w:eastAsia="Calibri" w:cs="Times New Roman"/>
          <w:szCs w:val="24"/>
        </w:rPr>
        <w:t xml:space="preserve">арадигма – Архетипический </w:t>
      </w:r>
      <w:r>
        <w:rPr>
          <w:rFonts w:eastAsia="Calibri" w:cs="Times New Roman"/>
          <w:szCs w:val="24"/>
        </w:rPr>
        <w:t xml:space="preserve">Внутренний мир, </w:t>
      </w:r>
      <w:r w:rsidRPr="00C832A5">
        <w:rPr>
          <w:rFonts w:eastAsia="Calibri" w:cs="Times New Roman"/>
          <w:szCs w:val="24"/>
        </w:rPr>
        <w:t xml:space="preserve">Внутренняя </w:t>
      </w:r>
      <w:r>
        <w:rPr>
          <w:rFonts w:eastAsia="Calibri" w:cs="Times New Roman"/>
          <w:szCs w:val="24"/>
        </w:rPr>
        <w:t>Э</w:t>
      </w:r>
      <w:r w:rsidRPr="00C832A5">
        <w:rPr>
          <w:rFonts w:eastAsia="Calibri" w:cs="Times New Roman"/>
          <w:szCs w:val="24"/>
        </w:rPr>
        <w:t xml:space="preserve">нциклопедия – Космический внутренний мир. И </w:t>
      </w:r>
      <w:r>
        <w:rPr>
          <w:rFonts w:eastAsia="Calibri" w:cs="Times New Roman"/>
          <w:szCs w:val="24"/>
        </w:rPr>
        <w:t>В</w:t>
      </w:r>
      <w:r w:rsidRPr="00C832A5">
        <w:rPr>
          <w:rFonts w:eastAsia="Calibri" w:cs="Times New Roman"/>
          <w:szCs w:val="24"/>
        </w:rPr>
        <w:t xml:space="preserve">нутреннее </w:t>
      </w:r>
      <w:r>
        <w:rPr>
          <w:rFonts w:eastAsia="Calibri" w:cs="Times New Roman"/>
          <w:szCs w:val="24"/>
        </w:rPr>
        <w:t>У</w:t>
      </w:r>
      <w:r w:rsidRPr="00C832A5">
        <w:rPr>
          <w:rFonts w:eastAsia="Calibri" w:cs="Times New Roman"/>
          <w:szCs w:val="24"/>
        </w:rPr>
        <w:t>чение</w:t>
      </w:r>
      <w:r>
        <w:rPr>
          <w:rFonts w:eastAsia="Calibri" w:cs="Times New Roman"/>
          <w:szCs w:val="24"/>
        </w:rPr>
        <w:t xml:space="preserve"> – И</w:t>
      </w:r>
      <w:r w:rsidRPr="00C832A5">
        <w:rPr>
          <w:rFonts w:eastAsia="Calibri" w:cs="Times New Roman"/>
          <w:szCs w:val="24"/>
        </w:rPr>
        <w:t xml:space="preserve">вдивный </w:t>
      </w:r>
      <w:r>
        <w:rPr>
          <w:rFonts w:eastAsia="Calibri" w:cs="Times New Roman"/>
          <w:szCs w:val="24"/>
        </w:rPr>
        <w:t>В</w:t>
      </w:r>
      <w:r w:rsidRPr="00C832A5">
        <w:rPr>
          <w:rFonts w:eastAsia="Calibri" w:cs="Times New Roman"/>
          <w:szCs w:val="24"/>
        </w:rPr>
        <w:t>нутренний мир, Внутренний м</w:t>
      </w:r>
      <w:r>
        <w:rPr>
          <w:rFonts w:eastAsia="Calibri" w:cs="Times New Roman"/>
          <w:szCs w:val="24"/>
        </w:rPr>
        <w:t>ир ИВДИВО, так будет корректно.</w:t>
      </w:r>
    </w:p>
    <w:p w14:paraId="780FB6D5"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Как только мы переходим в </w:t>
      </w:r>
      <w:r>
        <w:rPr>
          <w:rFonts w:eastAsia="Calibri" w:cs="Times New Roman"/>
          <w:szCs w:val="24"/>
        </w:rPr>
        <w:t>М</w:t>
      </w:r>
      <w:r w:rsidRPr="00C832A5">
        <w:rPr>
          <w:rFonts w:eastAsia="Calibri" w:cs="Times New Roman"/>
          <w:szCs w:val="24"/>
        </w:rPr>
        <w:t xml:space="preserve">ир Изначально Вышестоящего Отца, у нас есть ещё четыре Высшие </w:t>
      </w:r>
      <w:r>
        <w:rPr>
          <w:rFonts w:eastAsia="Calibri" w:cs="Times New Roman"/>
          <w:szCs w:val="24"/>
        </w:rPr>
        <w:t>В</w:t>
      </w:r>
      <w:r w:rsidRPr="00C832A5">
        <w:rPr>
          <w:rFonts w:eastAsia="Calibri" w:cs="Times New Roman"/>
          <w:szCs w:val="24"/>
        </w:rPr>
        <w:t xml:space="preserve">нутренние организации, но они одновременно действуют и в </w:t>
      </w:r>
      <w:r>
        <w:rPr>
          <w:rFonts w:eastAsia="Calibri" w:cs="Times New Roman"/>
          <w:szCs w:val="24"/>
        </w:rPr>
        <w:t>М</w:t>
      </w:r>
      <w:r w:rsidRPr="00C832A5">
        <w:rPr>
          <w:rFonts w:eastAsia="Calibri" w:cs="Times New Roman"/>
          <w:szCs w:val="24"/>
        </w:rPr>
        <w:t xml:space="preserve">ире Изначально Вышестоящего Отца, в синтезе их. Это Высшая </w:t>
      </w:r>
      <w:r>
        <w:rPr>
          <w:rFonts w:eastAsia="Calibri" w:cs="Times New Roman"/>
          <w:szCs w:val="24"/>
        </w:rPr>
        <w:t>Внутренняя Философия, Высшая Внутренняя Парадигма, Высшая В</w:t>
      </w:r>
      <w:r w:rsidRPr="00C832A5">
        <w:rPr>
          <w:rFonts w:eastAsia="Calibri" w:cs="Times New Roman"/>
          <w:szCs w:val="24"/>
        </w:rPr>
        <w:t xml:space="preserve">нутренняя </w:t>
      </w:r>
      <w:r>
        <w:rPr>
          <w:rFonts w:eastAsia="Calibri" w:cs="Times New Roman"/>
          <w:szCs w:val="24"/>
        </w:rPr>
        <w:t>Энциклопедия, Высшее В</w:t>
      </w:r>
      <w:r w:rsidRPr="00C832A5">
        <w:rPr>
          <w:rFonts w:eastAsia="Calibri" w:cs="Times New Roman"/>
          <w:szCs w:val="24"/>
        </w:rPr>
        <w:t xml:space="preserve">нутреннее </w:t>
      </w:r>
      <w:r>
        <w:rPr>
          <w:rFonts w:eastAsia="Calibri" w:cs="Times New Roman"/>
          <w:szCs w:val="24"/>
        </w:rPr>
        <w:t>У</w:t>
      </w:r>
      <w:r w:rsidRPr="00C832A5">
        <w:rPr>
          <w:rFonts w:eastAsia="Calibri" w:cs="Times New Roman"/>
          <w:szCs w:val="24"/>
        </w:rPr>
        <w:t xml:space="preserve">чение. В синтезе этих четырёх </w:t>
      </w:r>
      <w:r>
        <w:rPr>
          <w:rFonts w:eastAsia="Calibri" w:cs="Times New Roman"/>
          <w:szCs w:val="24"/>
        </w:rPr>
        <w:t xml:space="preserve">– </w:t>
      </w:r>
      <w:r w:rsidRPr="00C832A5">
        <w:rPr>
          <w:rFonts w:eastAsia="Calibri" w:cs="Times New Roman"/>
          <w:szCs w:val="24"/>
        </w:rPr>
        <w:t xml:space="preserve">развёртывается </w:t>
      </w:r>
      <w:r>
        <w:rPr>
          <w:rFonts w:eastAsia="Calibri" w:cs="Times New Roman"/>
          <w:szCs w:val="24"/>
        </w:rPr>
        <w:t>М</w:t>
      </w:r>
      <w:r w:rsidRPr="00C832A5">
        <w:rPr>
          <w:rFonts w:eastAsia="Calibri" w:cs="Times New Roman"/>
          <w:szCs w:val="24"/>
        </w:rPr>
        <w:t xml:space="preserve">ир Изначально Вышестоящего Отца. Потому что масштаб 16-ти миллионов космосов в этом </w:t>
      </w:r>
      <w:r>
        <w:rPr>
          <w:rFonts w:eastAsia="Calibri" w:cs="Times New Roman"/>
          <w:szCs w:val="24"/>
        </w:rPr>
        <w:t>М</w:t>
      </w:r>
      <w:r w:rsidRPr="00C832A5">
        <w:rPr>
          <w:rFonts w:eastAsia="Calibri" w:cs="Times New Roman"/>
          <w:szCs w:val="24"/>
        </w:rPr>
        <w:t>ире Изначально Вышестоящего Отца для нас пока сумасшедший. И вот эти четыре Высшие программы это объединяют.</w:t>
      </w:r>
    </w:p>
    <w:p w14:paraId="0DE609BC" w14:textId="77777777" w:rsidR="00421314" w:rsidRPr="00C832A5" w:rsidRDefault="00421314" w:rsidP="00421314">
      <w:pPr>
        <w:ind w:firstLine="709"/>
        <w:rPr>
          <w:rFonts w:eastAsia="Calibri" w:cs="Times New Roman"/>
          <w:szCs w:val="24"/>
        </w:rPr>
      </w:pPr>
      <w:r w:rsidRPr="00613564">
        <w:rPr>
          <w:rFonts w:eastAsia="Calibri" w:cs="Times New Roman"/>
          <w:bCs/>
          <w:szCs w:val="24"/>
        </w:rPr>
        <w:t>И последнее</w:t>
      </w:r>
      <w:r w:rsidRPr="00C832A5">
        <w:rPr>
          <w:rFonts w:eastAsia="Calibri" w:cs="Times New Roman"/>
          <w:szCs w:val="24"/>
        </w:rPr>
        <w:t>. Несмотря на то, что в предыдущей эпохе мы знали только один Внутренний мир у Посвящённых. Но больше у Учителей Иерархии предыдущей эпохи было два Внутренних м</w:t>
      </w:r>
      <w:r>
        <w:rPr>
          <w:rFonts w:eastAsia="Calibri" w:cs="Times New Roman"/>
          <w:szCs w:val="24"/>
        </w:rPr>
        <w:t>ира: о</w:t>
      </w:r>
      <w:r w:rsidRPr="00C832A5">
        <w:rPr>
          <w:rFonts w:eastAsia="Calibri" w:cs="Times New Roman"/>
          <w:szCs w:val="24"/>
        </w:rPr>
        <w:t xml:space="preserve">дин Планетарный, </w:t>
      </w:r>
      <w:r>
        <w:rPr>
          <w:rFonts w:eastAsia="Calibri" w:cs="Times New Roman"/>
          <w:szCs w:val="24"/>
        </w:rPr>
        <w:t>а</w:t>
      </w:r>
      <w:r w:rsidRPr="00C832A5">
        <w:rPr>
          <w:rFonts w:eastAsia="Calibri" w:cs="Times New Roman"/>
          <w:szCs w:val="24"/>
        </w:rPr>
        <w:t xml:space="preserve"> другой</w:t>
      </w:r>
      <w:r>
        <w:rPr>
          <w:rFonts w:eastAsia="Calibri" w:cs="Times New Roman"/>
          <w:szCs w:val="24"/>
        </w:rPr>
        <w:t xml:space="preserve"> –</w:t>
      </w:r>
      <w:r w:rsidRPr="00C832A5">
        <w:rPr>
          <w:rFonts w:eastAsia="Calibri" w:cs="Times New Roman"/>
          <w:szCs w:val="24"/>
        </w:rPr>
        <w:t xml:space="preserve"> Солнечный.</w:t>
      </w:r>
    </w:p>
    <w:p w14:paraId="4D102A9E" w14:textId="77777777" w:rsidR="00421314" w:rsidRPr="00C832A5" w:rsidRDefault="00421314" w:rsidP="00421314">
      <w:pPr>
        <w:ind w:firstLine="709"/>
        <w:rPr>
          <w:rFonts w:eastAsia="Calibri" w:cs="Times New Roman"/>
          <w:szCs w:val="24"/>
        </w:rPr>
      </w:pPr>
      <w:r w:rsidRPr="00C832A5">
        <w:rPr>
          <w:rFonts w:eastAsia="Calibri" w:cs="Times New Roman"/>
          <w:szCs w:val="24"/>
        </w:rPr>
        <w:t>Обычные Ученики-</w:t>
      </w:r>
      <w:r>
        <w:rPr>
          <w:rFonts w:eastAsia="Calibri" w:cs="Times New Roman"/>
          <w:szCs w:val="24"/>
        </w:rPr>
        <w:t>П</w:t>
      </w:r>
      <w:r w:rsidRPr="00C832A5">
        <w:rPr>
          <w:rFonts w:eastAsia="Calibri" w:cs="Times New Roman"/>
          <w:szCs w:val="24"/>
        </w:rPr>
        <w:t xml:space="preserve">освящённые такого явления не знали, потому что мы как Учителя это не публиковали. С головой было бы очень трудно, потому что при двух </w:t>
      </w:r>
      <w:r>
        <w:rPr>
          <w:rFonts w:eastAsia="Calibri" w:cs="Times New Roman"/>
          <w:szCs w:val="24"/>
        </w:rPr>
        <w:t>М</w:t>
      </w:r>
      <w:r w:rsidRPr="00C832A5">
        <w:rPr>
          <w:rFonts w:eastAsia="Calibri" w:cs="Times New Roman"/>
          <w:szCs w:val="24"/>
        </w:rPr>
        <w:t>ирах возникает та самая Субъектная двойственность, психологическая неадекватность: ты кто внешне и внутренне.</w:t>
      </w:r>
    </w:p>
    <w:p w14:paraId="003FC785" w14:textId="77777777" w:rsidR="00421314" w:rsidRPr="00C832A5" w:rsidRDefault="00421314" w:rsidP="00421314">
      <w:pPr>
        <w:ind w:firstLine="709"/>
        <w:rPr>
          <w:rFonts w:eastAsia="Calibri" w:cs="Times New Roman"/>
          <w:szCs w:val="24"/>
        </w:rPr>
      </w:pPr>
      <w:r w:rsidRPr="00C832A5">
        <w:rPr>
          <w:rFonts w:eastAsia="Calibri" w:cs="Times New Roman"/>
          <w:szCs w:val="24"/>
        </w:rPr>
        <w:t>А концентрация Учительской подготовки</w:t>
      </w:r>
      <w:r>
        <w:rPr>
          <w:rFonts w:eastAsia="Calibri" w:cs="Times New Roman"/>
          <w:szCs w:val="24"/>
        </w:rPr>
        <w:t xml:space="preserve"> – </w:t>
      </w:r>
      <w:r w:rsidRPr="00C832A5">
        <w:rPr>
          <w:rFonts w:eastAsia="Calibri" w:cs="Times New Roman"/>
          <w:szCs w:val="24"/>
        </w:rPr>
        <w:t xml:space="preserve">это настолько сложное явление, что была минимальна. Поэтому Владыки и Учителя обладали двумя </w:t>
      </w:r>
      <w:r>
        <w:rPr>
          <w:rFonts w:eastAsia="Calibri" w:cs="Times New Roman"/>
          <w:szCs w:val="24"/>
        </w:rPr>
        <w:t>М</w:t>
      </w:r>
      <w:r w:rsidRPr="00C832A5">
        <w:rPr>
          <w:rFonts w:eastAsia="Calibri" w:cs="Times New Roman"/>
          <w:szCs w:val="24"/>
        </w:rPr>
        <w:t xml:space="preserve">ирами: Планетарным и Солнечным. Все остальные только одним, к сожалению </w:t>
      </w:r>
      <w:r>
        <w:rPr>
          <w:rFonts w:eastAsia="Calibri" w:cs="Times New Roman"/>
          <w:szCs w:val="24"/>
        </w:rPr>
        <w:t xml:space="preserve">– </w:t>
      </w:r>
      <w:r w:rsidRPr="00C832A5">
        <w:rPr>
          <w:rFonts w:eastAsia="Calibri" w:cs="Times New Roman"/>
          <w:szCs w:val="24"/>
        </w:rPr>
        <w:t>Планетарным</w:t>
      </w:r>
      <w:r>
        <w:rPr>
          <w:rFonts w:eastAsia="Calibri" w:cs="Times New Roman"/>
          <w:szCs w:val="24"/>
        </w:rPr>
        <w:t>.</w:t>
      </w:r>
    </w:p>
    <w:p w14:paraId="29D5DDCF"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Сейчас мы транслировали эти накопления </w:t>
      </w:r>
      <w:r>
        <w:rPr>
          <w:rFonts w:eastAsia="Calibri" w:cs="Times New Roman"/>
          <w:szCs w:val="24"/>
        </w:rPr>
        <w:t>М</w:t>
      </w:r>
      <w:r w:rsidRPr="00C832A5">
        <w:rPr>
          <w:rFonts w:eastAsia="Calibri" w:cs="Times New Roman"/>
          <w:szCs w:val="24"/>
        </w:rPr>
        <w:t xml:space="preserve">иров всего лишь в первый Реальностный внутренний мир, но это максимальный масштаб для этой подготовки. И всё, что мы с вами накопили в пятой расе, какие бы высокие подготовки у нас ни были, все мои восемь Планетарных и восемь Солнечных </w:t>
      </w:r>
      <w:r>
        <w:rPr>
          <w:rFonts w:eastAsia="Calibri" w:cs="Times New Roman"/>
          <w:szCs w:val="24"/>
        </w:rPr>
        <w:t>П</w:t>
      </w:r>
      <w:r w:rsidRPr="00C832A5">
        <w:rPr>
          <w:rFonts w:eastAsia="Calibri" w:cs="Times New Roman"/>
          <w:szCs w:val="24"/>
        </w:rPr>
        <w:t>освящени</w:t>
      </w:r>
      <w:r>
        <w:rPr>
          <w:rFonts w:eastAsia="Calibri" w:cs="Times New Roman"/>
          <w:szCs w:val="24"/>
        </w:rPr>
        <w:t>й попадают просто в первый мир, то</w:t>
      </w:r>
      <w:r w:rsidRPr="00C832A5">
        <w:rPr>
          <w:rFonts w:eastAsia="Calibri" w:cs="Times New Roman"/>
          <w:szCs w:val="24"/>
        </w:rPr>
        <w:t xml:space="preserve">тально, без исключений </w:t>
      </w:r>
      <w:r w:rsidRPr="00C832A5">
        <w:rPr>
          <w:rFonts w:eastAsia="Calibri" w:cs="Times New Roman"/>
          <w:i/>
          <w:iCs/>
          <w:szCs w:val="24"/>
        </w:rPr>
        <w:t>(в зале чихнули).</w:t>
      </w:r>
      <w:r w:rsidRPr="00C832A5">
        <w:rPr>
          <w:rFonts w:eastAsia="Calibri" w:cs="Times New Roman"/>
          <w:szCs w:val="24"/>
        </w:rPr>
        <w:t xml:space="preserve"> Спасибо, точно.</w:t>
      </w:r>
    </w:p>
    <w:p w14:paraId="0CAB134A" w14:textId="77777777" w:rsidR="00421314" w:rsidRPr="00C832A5" w:rsidRDefault="00421314" w:rsidP="00421314">
      <w:pPr>
        <w:ind w:firstLine="709"/>
        <w:rPr>
          <w:rFonts w:cs="Times New Roman"/>
          <w:szCs w:val="24"/>
        </w:rPr>
      </w:pPr>
      <w:r w:rsidRPr="00C832A5">
        <w:rPr>
          <w:rFonts w:eastAsia="Calibri" w:cs="Times New Roman"/>
          <w:szCs w:val="24"/>
        </w:rPr>
        <w:t xml:space="preserve">Но я всегда это знал, просто лишнее внешнее подтверждение не помешает. Все ваши </w:t>
      </w:r>
      <w:r>
        <w:rPr>
          <w:rFonts w:eastAsia="Calibri" w:cs="Times New Roman"/>
          <w:szCs w:val="24"/>
        </w:rPr>
        <w:t>П</w:t>
      </w:r>
      <w:r w:rsidRPr="00C832A5">
        <w:rPr>
          <w:rFonts w:eastAsia="Calibri" w:cs="Times New Roman"/>
          <w:szCs w:val="24"/>
        </w:rPr>
        <w:t>освящения, все ваши крутые воплощения, кем бы вы себя там не знали в предыдущей эпохе, я тоже знаю свои крутые воплощения и в христианстве, и в мусульманстве, и в науке, и чего только не знаю. Всё это первый Внутренний мир.</w:t>
      </w:r>
    </w:p>
    <w:p w14:paraId="1A0FAB84" w14:textId="77777777" w:rsidR="00421314" w:rsidRPr="00C832A5" w:rsidRDefault="00421314" w:rsidP="00421314">
      <w:pPr>
        <w:ind w:firstLine="709"/>
        <w:rPr>
          <w:rFonts w:cs="Times New Roman"/>
          <w:szCs w:val="24"/>
        </w:rPr>
      </w:pPr>
      <w:r w:rsidRPr="00C832A5">
        <w:rPr>
          <w:rFonts w:eastAsia="Calibri" w:cs="Times New Roman"/>
          <w:szCs w:val="24"/>
        </w:rPr>
        <w:t>И там есть хорошее одно слово: и это всё прошло. Учителя любят такое сообщать иногда. Когда ты переворачиваешь страницу жизни или страницу какого-то события и говоришь, что  мы эту страницу перевернули. Но, если событие закончилось, всё отжили, всё сделали и перевернули. И это всё прошло, страницу перевернули</w:t>
      </w:r>
      <w:r>
        <w:rPr>
          <w:rFonts w:eastAsia="Calibri" w:cs="Times New Roman"/>
          <w:szCs w:val="24"/>
        </w:rPr>
        <w:t>.</w:t>
      </w:r>
    </w:p>
    <w:p w14:paraId="6633B22E" w14:textId="7E6225A8" w:rsidR="00421314" w:rsidRPr="00C832A5" w:rsidRDefault="00421314" w:rsidP="00421314">
      <w:pPr>
        <w:ind w:firstLine="709"/>
        <w:rPr>
          <w:rFonts w:eastAsia="Calibri" w:cs="Times New Roman"/>
          <w:szCs w:val="24"/>
        </w:rPr>
      </w:pPr>
      <w:r w:rsidRPr="00C832A5">
        <w:rPr>
          <w:rFonts w:eastAsia="Calibri" w:cs="Times New Roman"/>
          <w:szCs w:val="24"/>
        </w:rPr>
        <w:t xml:space="preserve">Родственник ушёл, а вы были к нему привязаны, трагедия. Трагедию отжили, Отец забрал, смирились, страница перевернулась. Развелись, трагедию отжили, страница перевернулась. Трагедию не отжили, страница не </w:t>
      </w:r>
      <w:r w:rsidR="00AB5A92" w:rsidRPr="00C832A5">
        <w:rPr>
          <w:rFonts w:eastAsia="Calibri" w:cs="Times New Roman"/>
          <w:szCs w:val="24"/>
        </w:rPr>
        <w:t>перевернулась, мучайтесь</w:t>
      </w:r>
      <w:r w:rsidRPr="00C832A5">
        <w:rPr>
          <w:rFonts w:eastAsia="Calibri" w:cs="Times New Roman"/>
          <w:szCs w:val="24"/>
        </w:rPr>
        <w:t xml:space="preserve"> на здоровье, это ваше преодоление.</w:t>
      </w:r>
    </w:p>
    <w:p w14:paraId="684776A2" w14:textId="77777777" w:rsidR="00421314" w:rsidRPr="00C832A5" w:rsidRDefault="00421314" w:rsidP="00421314">
      <w:pPr>
        <w:ind w:firstLine="709"/>
        <w:rPr>
          <w:rFonts w:cs="Times New Roman"/>
          <w:szCs w:val="24"/>
        </w:rPr>
      </w:pPr>
      <w:r w:rsidRPr="00C832A5">
        <w:rPr>
          <w:rFonts w:eastAsia="Calibri" w:cs="Times New Roman"/>
          <w:szCs w:val="24"/>
        </w:rPr>
        <w:t xml:space="preserve">Как </w:t>
      </w:r>
      <w:r w:rsidRPr="00613564">
        <w:rPr>
          <w:rFonts w:eastAsia="Calibri" w:cs="Times New Roman"/>
          <w:bCs/>
          <w:szCs w:val="24"/>
        </w:rPr>
        <w:t>пример</w:t>
      </w:r>
      <w:r w:rsidRPr="00C832A5">
        <w:rPr>
          <w:rFonts w:eastAsia="Calibri" w:cs="Times New Roman"/>
          <w:szCs w:val="24"/>
        </w:rPr>
        <w:t xml:space="preserve">. Поменяли работу, город, переехали в другой город, что-то там сломалось, вас туда отправили. Другой город, новая жизнь, новая квартира или дом. Страницу перевернули старого города. Переворот страницы – это смена всех тенденций Внутреннего мира и обновление ваших путей в этом </w:t>
      </w:r>
      <w:r>
        <w:rPr>
          <w:rFonts w:eastAsia="Calibri" w:cs="Times New Roman"/>
          <w:szCs w:val="24"/>
        </w:rPr>
        <w:t>М</w:t>
      </w:r>
      <w:r w:rsidRPr="00C832A5">
        <w:rPr>
          <w:rFonts w:eastAsia="Calibri" w:cs="Times New Roman"/>
          <w:szCs w:val="24"/>
        </w:rPr>
        <w:t>ире. Категорически.</w:t>
      </w:r>
    </w:p>
    <w:p w14:paraId="189F2295" w14:textId="77777777" w:rsidR="00421314" w:rsidRPr="00C832A5" w:rsidRDefault="00421314" w:rsidP="00421314">
      <w:pPr>
        <w:ind w:firstLine="709"/>
        <w:rPr>
          <w:rFonts w:eastAsia="Calibri" w:cs="Times New Roman"/>
          <w:szCs w:val="24"/>
        </w:rPr>
      </w:pPr>
      <w:r w:rsidRPr="00C832A5">
        <w:rPr>
          <w:rFonts w:eastAsia="Calibri" w:cs="Times New Roman"/>
          <w:szCs w:val="24"/>
        </w:rPr>
        <w:t>И там, в зависимости от вашей жизни, все ваши ситуации могут попасть в страницу. У кого-то какая-то мелочь и это целая трагедия, переворачиваем страницу, а кто-то на это не обращает внимания. Подумаешь, было и ладно. Побывали и пошли дальше, никаких трагедий. В этом побывали.</w:t>
      </w:r>
    </w:p>
    <w:p w14:paraId="2BFE8007" w14:textId="77777777" w:rsidR="00421314" w:rsidRPr="00C832A5" w:rsidRDefault="00421314" w:rsidP="00421314">
      <w:pPr>
        <w:ind w:firstLine="709"/>
        <w:rPr>
          <w:rFonts w:cs="Times New Roman"/>
          <w:szCs w:val="24"/>
        </w:rPr>
      </w:pPr>
      <w:r w:rsidRPr="00C832A5">
        <w:rPr>
          <w:rFonts w:eastAsia="Calibri" w:cs="Times New Roman"/>
          <w:szCs w:val="24"/>
        </w:rPr>
        <w:t xml:space="preserve">Поэтому </w:t>
      </w:r>
      <w:r w:rsidRPr="00613564">
        <w:rPr>
          <w:rFonts w:eastAsia="Calibri" w:cs="Times New Roman"/>
          <w:bCs/>
          <w:szCs w:val="24"/>
        </w:rPr>
        <w:t>4 Внутренних мира</w:t>
      </w:r>
      <w:r w:rsidRPr="00C832A5">
        <w:rPr>
          <w:rFonts w:eastAsia="Calibri" w:cs="Times New Roman"/>
          <w:szCs w:val="24"/>
        </w:rPr>
        <w:t xml:space="preserve"> – это отражение Учительской традиции предыдущей эпохи. Мы сейчас с вами перевернули очень много страниц нашей подготовки, в том числе в Синтезе, в том числе как Должностно Полномочные ИВДИВО.</w:t>
      </w:r>
    </w:p>
    <w:p w14:paraId="5D825479" w14:textId="77777777" w:rsidR="00421314" w:rsidRPr="00C832A5" w:rsidRDefault="00421314" w:rsidP="00421314">
      <w:pPr>
        <w:ind w:firstLine="709"/>
        <w:rPr>
          <w:rFonts w:cs="Times New Roman"/>
          <w:szCs w:val="24"/>
        </w:rPr>
      </w:pPr>
      <w:r w:rsidRPr="00C832A5">
        <w:rPr>
          <w:rFonts w:eastAsia="Calibri" w:cs="Times New Roman"/>
          <w:szCs w:val="24"/>
        </w:rPr>
        <w:t>При синтезе Внутреннего мира это обязательно вот так переворачивается. Но мы закончили с вами тотально и перевернули страницу всех накоплений 5-й расы. Они тотально попали в один Реальностный внутренний мир и выплеснулись в Физический мир Метагалактики Фа.</w:t>
      </w:r>
    </w:p>
    <w:p w14:paraId="6BEF8E2E"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В этом мире как раз находятся 1024 ИВДИВО-здания реальностных Частей, в Физическом мире Метагалактики Фа. Вот там весь выплеск всех наших накоплений, тотально любой крутости 5-й расы. Услышали? Даже если вы были </w:t>
      </w:r>
      <w:r>
        <w:rPr>
          <w:rFonts w:eastAsia="Calibri" w:cs="Times New Roman"/>
          <w:szCs w:val="24"/>
        </w:rPr>
        <w:t>Г</w:t>
      </w:r>
      <w:r w:rsidRPr="00C832A5">
        <w:rPr>
          <w:rFonts w:eastAsia="Calibri" w:cs="Times New Roman"/>
          <w:szCs w:val="24"/>
        </w:rPr>
        <w:t xml:space="preserve">алактической Матерью, это всё тоже там. Меня посещает иногда Матерь </w:t>
      </w:r>
      <w:r>
        <w:rPr>
          <w:rFonts w:eastAsia="Calibri" w:cs="Times New Roman"/>
          <w:szCs w:val="24"/>
        </w:rPr>
        <w:t>Г</w:t>
      </w:r>
      <w:r w:rsidRPr="00C832A5">
        <w:rPr>
          <w:rFonts w:eastAsia="Calibri" w:cs="Times New Roman"/>
          <w:szCs w:val="24"/>
        </w:rPr>
        <w:t>алактик</w:t>
      </w:r>
      <w:r>
        <w:rPr>
          <w:rFonts w:eastAsia="Calibri" w:cs="Times New Roman"/>
          <w:szCs w:val="24"/>
        </w:rPr>
        <w:t>, ф</w:t>
      </w:r>
      <w:r w:rsidRPr="00C832A5">
        <w:rPr>
          <w:rFonts w:eastAsia="Calibri" w:cs="Times New Roman"/>
          <w:szCs w:val="24"/>
        </w:rPr>
        <w:t xml:space="preserve">изически, говорит: «Я Мать такой-то </w:t>
      </w:r>
      <w:r>
        <w:rPr>
          <w:rFonts w:eastAsia="Calibri" w:cs="Times New Roman"/>
          <w:szCs w:val="24"/>
        </w:rPr>
        <w:t>Г</w:t>
      </w:r>
      <w:r w:rsidRPr="00C832A5">
        <w:rPr>
          <w:rFonts w:eastAsia="Calibri" w:cs="Times New Roman"/>
          <w:szCs w:val="24"/>
        </w:rPr>
        <w:t>алактики». – Вот и всё, эти накопления тоже в Физическом мире.</w:t>
      </w:r>
    </w:p>
    <w:p w14:paraId="602E6DF3"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Почему? Галактики – это подреальности. Поэтому сейчас бы любую Мать </w:t>
      </w:r>
      <w:r>
        <w:rPr>
          <w:rFonts w:eastAsia="Calibri" w:cs="Times New Roman"/>
          <w:szCs w:val="24"/>
        </w:rPr>
        <w:t>Г</w:t>
      </w:r>
      <w:r w:rsidRPr="00C832A5">
        <w:rPr>
          <w:rFonts w:eastAsia="Calibri" w:cs="Times New Roman"/>
          <w:szCs w:val="24"/>
        </w:rPr>
        <w:t xml:space="preserve">алактики нагло бы спросил: «А какой из миллионов подреальностей вы Мать? Какой </w:t>
      </w:r>
      <w:r>
        <w:rPr>
          <w:rFonts w:eastAsia="Calibri" w:cs="Times New Roman"/>
          <w:szCs w:val="24"/>
        </w:rPr>
        <w:t>Г</w:t>
      </w:r>
      <w:r w:rsidRPr="00C832A5">
        <w:rPr>
          <w:rFonts w:eastAsia="Calibri" w:cs="Times New Roman"/>
          <w:szCs w:val="24"/>
        </w:rPr>
        <w:t xml:space="preserve">алактики?». Даже если это </w:t>
      </w:r>
      <w:r>
        <w:rPr>
          <w:rFonts w:eastAsia="Calibri" w:cs="Times New Roman"/>
          <w:szCs w:val="24"/>
        </w:rPr>
        <w:t>Г</w:t>
      </w:r>
      <w:r w:rsidRPr="00C832A5">
        <w:rPr>
          <w:rFonts w:eastAsia="Calibri" w:cs="Times New Roman"/>
          <w:szCs w:val="24"/>
        </w:rPr>
        <w:t xml:space="preserve">алактика Млечного Пути. Когда мы сокращались в Физической реальности Метагалактики Фа до первой подреальности, мы переключались в </w:t>
      </w:r>
      <w:r>
        <w:rPr>
          <w:rFonts w:eastAsia="Calibri" w:cs="Times New Roman"/>
          <w:szCs w:val="24"/>
        </w:rPr>
        <w:t>Г</w:t>
      </w:r>
      <w:r w:rsidRPr="00C832A5">
        <w:rPr>
          <w:rFonts w:eastAsia="Calibri" w:cs="Times New Roman"/>
          <w:szCs w:val="24"/>
        </w:rPr>
        <w:t xml:space="preserve">алактику Млечного Пути. </w:t>
      </w:r>
    </w:p>
    <w:p w14:paraId="703CEB33" w14:textId="77777777" w:rsidR="00421314" w:rsidRPr="00C832A5" w:rsidRDefault="00421314" w:rsidP="00421314">
      <w:pPr>
        <w:ind w:firstLine="709"/>
        <w:rPr>
          <w:rFonts w:cs="Times New Roman"/>
          <w:szCs w:val="24"/>
        </w:rPr>
      </w:pPr>
      <w:r w:rsidRPr="00C832A5">
        <w:rPr>
          <w:rFonts w:eastAsia="Calibri" w:cs="Times New Roman"/>
          <w:szCs w:val="24"/>
        </w:rPr>
        <w:t xml:space="preserve">К Аллаху, который является Отцом </w:t>
      </w:r>
      <w:r>
        <w:rPr>
          <w:rFonts w:eastAsia="Calibri" w:cs="Times New Roman"/>
          <w:szCs w:val="24"/>
        </w:rPr>
        <w:t>Г</w:t>
      </w:r>
      <w:r w:rsidRPr="00C832A5">
        <w:rPr>
          <w:rFonts w:eastAsia="Calibri" w:cs="Times New Roman"/>
          <w:szCs w:val="24"/>
        </w:rPr>
        <w:t xml:space="preserve">алактики Млечного Пути первой подреальности реальности Метагалактики Фа. Но я это не стал говорить, чтобы вы не ускользнули в эту </w:t>
      </w:r>
      <w:r>
        <w:rPr>
          <w:rFonts w:eastAsia="Calibri" w:cs="Times New Roman"/>
          <w:szCs w:val="24"/>
        </w:rPr>
        <w:t>Г</w:t>
      </w:r>
      <w:r w:rsidRPr="00C832A5">
        <w:rPr>
          <w:rFonts w:eastAsia="Calibri" w:cs="Times New Roman"/>
          <w:szCs w:val="24"/>
        </w:rPr>
        <w:t>алактику. Но я реально это понимаю, я с этим Отцом общаюсь, дружу, вхожу в его Совет, мы общаемся для роста Планетарного человечества. Я это рассказывал.</w:t>
      </w:r>
    </w:p>
    <w:p w14:paraId="6C180141" w14:textId="77777777" w:rsidR="00421314" w:rsidRPr="00C832A5" w:rsidRDefault="00421314" w:rsidP="00421314">
      <w:pPr>
        <w:ind w:firstLine="709"/>
        <w:rPr>
          <w:rFonts w:cs="Times New Roman"/>
          <w:szCs w:val="24"/>
        </w:rPr>
      </w:pPr>
      <w:r w:rsidRPr="00C832A5">
        <w:rPr>
          <w:rFonts w:eastAsia="Calibri" w:cs="Times New Roman"/>
          <w:szCs w:val="24"/>
        </w:rPr>
        <w:t xml:space="preserve">Поэтому, когда мы ушли в первую подреальность, это была не фантастика, не удивительное явление, а как же мы туда сократились? А нормальное явление концентраций </w:t>
      </w:r>
      <w:r>
        <w:rPr>
          <w:rFonts w:eastAsia="Calibri" w:cs="Times New Roman"/>
          <w:szCs w:val="24"/>
        </w:rPr>
        <w:t>Г</w:t>
      </w:r>
      <w:r w:rsidRPr="00C832A5">
        <w:rPr>
          <w:rFonts w:eastAsia="Calibri" w:cs="Times New Roman"/>
          <w:szCs w:val="24"/>
        </w:rPr>
        <w:t xml:space="preserve">алактики Млечного Пути. Увидели? На всякий случай </w:t>
      </w:r>
      <w:r>
        <w:rPr>
          <w:rFonts w:eastAsia="Calibri" w:cs="Times New Roman"/>
          <w:szCs w:val="24"/>
        </w:rPr>
        <w:t xml:space="preserve">– </w:t>
      </w:r>
      <w:r w:rsidRPr="00C832A5">
        <w:rPr>
          <w:rFonts w:eastAsia="Calibri" w:cs="Times New Roman"/>
          <w:szCs w:val="24"/>
        </w:rPr>
        <w:t xml:space="preserve">Метагалактика первой реальности, Физической первой реальности, состоит из миллиона </w:t>
      </w:r>
      <w:r>
        <w:rPr>
          <w:rFonts w:eastAsia="Calibri" w:cs="Times New Roman"/>
          <w:szCs w:val="24"/>
        </w:rPr>
        <w:t>Г</w:t>
      </w:r>
      <w:r w:rsidRPr="00C832A5">
        <w:rPr>
          <w:rFonts w:eastAsia="Calibri" w:cs="Times New Roman"/>
          <w:szCs w:val="24"/>
        </w:rPr>
        <w:t xml:space="preserve">алактик. Первая из них </w:t>
      </w:r>
      <w:r>
        <w:rPr>
          <w:rFonts w:eastAsia="Calibri" w:cs="Times New Roman"/>
          <w:szCs w:val="24"/>
        </w:rPr>
        <w:t>– Г</w:t>
      </w:r>
      <w:r w:rsidRPr="00C832A5">
        <w:rPr>
          <w:rFonts w:eastAsia="Calibri" w:cs="Times New Roman"/>
          <w:szCs w:val="24"/>
        </w:rPr>
        <w:t xml:space="preserve">алактика Млечного Пути. То есть первая подреальность Физическая, Физической реальности Метагалактики Фа – это </w:t>
      </w:r>
      <w:r>
        <w:rPr>
          <w:rFonts w:eastAsia="Calibri" w:cs="Times New Roman"/>
          <w:szCs w:val="24"/>
        </w:rPr>
        <w:t>Г</w:t>
      </w:r>
      <w:r w:rsidRPr="00C832A5">
        <w:rPr>
          <w:rFonts w:eastAsia="Calibri" w:cs="Times New Roman"/>
          <w:szCs w:val="24"/>
        </w:rPr>
        <w:t xml:space="preserve">алактика Млечного Пути. Чтобы было понятно событие. У нас с вами были только Планетарные и Солнечные </w:t>
      </w:r>
      <w:r>
        <w:rPr>
          <w:rFonts w:eastAsia="Calibri" w:cs="Times New Roman"/>
          <w:szCs w:val="24"/>
        </w:rPr>
        <w:t>П</w:t>
      </w:r>
      <w:r w:rsidRPr="00C832A5">
        <w:rPr>
          <w:rFonts w:eastAsia="Calibri" w:cs="Times New Roman"/>
          <w:szCs w:val="24"/>
        </w:rPr>
        <w:t xml:space="preserve">освящения, у всех нас, независимо от их количеств. Никаких Галактических </w:t>
      </w:r>
      <w:r>
        <w:rPr>
          <w:rFonts w:eastAsia="Calibri" w:cs="Times New Roman"/>
          <w:szCs w:val="24"/>
        </w:rPr>
        <w:t>П</w:t>
      </w:r>
      <w:r w:rsidRPr="00C832A5">
        <w:rPr>
          <w:rFonts w:eastAsia="Calibri" w:cs="Times New Roman"/>
          <w:szCs w:val="24"/>
        </w:rPr>
        <w:t>освящений у нас не наблюдалось</w:t>
      </w:r>
      <w:r>
        <w:rPr>
          <w:rFonts w:eastAsia="Calibri" w:cs="Times New Roman"/>
          <w:szCs w:val="24"/>
        </w:rPr>
        <w:t>, и в пятой расе их не было.</w:t>
      </w:r>
    </w:p>
    <w:p w14:paraId="6FF51305"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Значит, выход в первую подреальность в виде </w:t>
      </w:r>
      <w:r>
        <w:rPr>
          <w:rFonts w:eastAsia="Calibri" w:cs="Times New Roman"/>
          <w:szCs w:val="24"/>
        </w:rPr>
        <w:t>Г</w:t>
      </w:r>
      <w:r w:rsidRPr="00C832A5">
        <w:rPr>
          <w:rFonts w:eastAsia="Calibri" w:cs="Times New Roman"/>
          <w:szCs w:val="24"/>
        </w:rPr>
        <w:t xml:space="preserve">алактики Млечного Пути </w:t>
      </w:r>
      <w:r>
        <w:rPr>
          <w:rFonts w:eastAsia="Calibri" w:cs="Times New Roman"/>
          <w:szCs w:val="24"/>
        </w:rPr>
        <w:t xml:space="preserve">– </w:t>
      </w:r>
      <w:r w:rsidRPr="00C832A5">
        <w:rPr>
          <w:rFonts w:eastAsia="Calibri" w:cs="Times New Roman"/>
          <w:szCs w:val="24"/>
        </w:rPr>
        <w:t xml:space="preserve">это высоченное духовное достижение 5-й расы. Выше подготовки Учителей и Владык пятой расы. Поэтому, когда мы сократились в первую подреальность реальности Метагалактики Фа в виде </w:t>
      </w:r>
      <w:r>
        <w:rPr>
          <w:rFonts w:eastAsia="Calibri" w:cs="Times New Roman"/>
          <w:szCs w:val="24"/>
        </w:rPr>
        <w:t>Г</w:t>
      </w:r>
      <w:r w:rsidRPr="00C832A5">
        <w:rPr>
          <w:rFonts w:eastAsia="Calibri" w:cs="Times New Roman"/>
          <w:szCs w:val="24"/>
        </w:rPr>
        <w:t>алактики Млечного Пути – мы сделали духовный подвиг для пятой расы. Для её остатков вокруг нас.</w:t>
      </w:r>
    </w:p>
    <w:p w14:paraId="27E7A320"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 Мы очередной раз сходили в </w:t>
      </w:r>
      <w:r>
        <w:rPr>
          <w:rFonts w:eastAsia="Calibri" w:cs="Times New Roman"/>
          <w:szCs w:val="24"/>
        </w:rPr>
        <w:t>Г</w:t>
      </w:r>
      <w:r w:rsidRPr="00C832A5">
        <w:rPr>
          <w:rFonts w:eastAsia="Calibri" w:cs="Times New Roman"/>
          <w:szCs w:val="24"/>
        </w:rPr>
        <w:t xml:space="preserve">алактику. Правда, я это так не называл, потому что нас </w:t>
      </w:r>
      <w:r>
        <w:rPr>
          <w:rFonts w:eastAsia="Calibri" w:cs="Times New Roman"/>
          <w:szCs w:val="24"/>
        </w:rPr>
        <w:t>Г</w:t>
      </w:r>
      <w:r w:rsidRPr="00C832A5">
        <w:rPr>
          <w:rFonts w:eastAsia="Calibri" w:cs="Times New Roman"/>
          <w:szCs w:val="24"/>
        </w:rPr>
        <w:t xml:space="preserve">алактика Млечного Пути просто затянет, мы слишком к ней привязаны. Я объясняю это после практики, когда она нас не успела задержать. В </w:t>
      </w:r>
      <w:r>
        <w:rPr>
          <w:rFonts w:eastAsia="Calibri" w:cs="Times New Roman"/>
          <w:szCs w:val="24"/>
        </w:rPr>
        <w:t>Г</w:t>
      </w:r>
      <w:r w:rsidRPr="00C832A5">
        <w:rPr>
          <w:rFonts w:eastAsia="Calibri" w:cs="Times New Roman"/>
          <w:szCs w:val="24"/>
        </w:rPr>
        <w:t xml:space="preserve">алактике очень много погибшего человечества и там есть тенденция затягивания нас в </w:t>
      </w:r>
      <w:r>
        <w:rPr>
          <w:rFonts w:eastAsia="Calibri" w:cs="Times New Roman"/>
          <w:szCs w:val="24"/>
        </w:rPr>
        <w:t>Г</w:t>
      </w:r>
      <w:r w:rsidRPr="00C832A5">
        <w:rPr>
          <w:rFonts w:eastAsia="Calibri" w:cs="Times New Roman"/>
          <w:szCs w:val="24"/>
        </w:rPr>
        <w:t>алактику, чтобы мы там и остались. В смысле «сдохнете на этом месте». Грубо сказал, но честно, так нас н</w:t>
      </w:r>
      <w:r>
        <w:rPr>
          <w:rFonts w:eastAsia="Calibri" w:cs="Times New Roman"/>
          <w:szCs w:val="24"/>
        </w:rPr>
        <w:t>азывали в галактических войнах.</w:t>
      </w:r>
    </w:p>
    <w:p w14:paraId="7C69C349" w14:textId="77777777" w:rsidR="00421314" w:rsidRDefault="00421314" w:rsidP="00421314">
      <w:pPr>
        <w:ind w:firstLine="709"/>
        <w:rPr>
          <w:rFonts w:eastAsia="Calibri" w:cs="Times New Roman"/>
          <w:szCs w:val="24"/>
        </w:rPr>
      </w:pPr>
      <w:r w:rsidRPr="00C832A5">
        <w:rPr>
          <w:rFonts w:eastAsia="Calibri" w:cs="Times New Roman"/>
          <w:szCs w:val="24"/>
        </w:rPr>
        <w:t xml:space="preserve">Вот такая ситуация. Объяснил тонкости </w:t>
      </w:r>
      <w:r>
        <w:rPr>
          <w:rFonts w:eastAsia="Calibri" w:cs="Times New Roman"/>
          <w:szCs w:val="24"/>
        </w:rPr>
        <w:t>практики?</w:t>
      </w:r>
    </w:p>
    <w:p w14:paraId="0075BE5C" w14:textId="77777777" w:rsidR="00421314" w:rsidRDefault="00421314" w:rsidP="00421314">
      <w:pPr>
        <w:ind w:firstLine="709"/>
        <w:rPr>
          <w:rFonts w:eastAsia="Calibri" w:cs="Times New Roman"/>
          <w:szCs w:val="24"/>
        </w:rPr>
      </w:pPr>
      <w:r w:rsidRPr="00C832A5">
        <w:rPr>
          <w:rFonts w:eastAsia="Calibri" w:cs="Times New Roman"/>
          <w:szCs w:val="24"/>
        </w:rPr>
        <w:t xml:space="preserve">Переходы из </w:t>
      </w:r>
      <w:r>
        <w:rPr>
          <w:rFonts w:eastAsia="Calibri" w:cs="Times New Roman"/>
          <w:szCs w:val="24"/>
        </w:rPr>
        <w:t>В</w:t>
      </w:r>
      <w:r w:rsidRPr="00C832A5">
        <w:rPr>
          <w:rFonts w:eastAsia="Calibri" w:cs="Times New Roman"/>
          <w:szCs w:val="24"/>
        </w:rPr>
        <w:t>нутреннего мира во внешние Физическ</w:t>
      </w:r>
      <w:r>
        <w:rPr>
          <w:rFonts w:eastAsia="Calibri" w:cs="Times New Roman"/>
          <w:szCs w:val="24"/>
        </w:rPr>
        <w:t>ие сложны. Когда Отец их ведёт…</w:t>
      </w:r>
    </w:p>
    <w:p w14:paraId="40148632" w14:textId="77777777" w:rsidR="00421314" w:rsidRPr="00C832A5" w:rsidRDefault="00421314" w:rsidP="00421314">
      <w:pPr>
        <w:ind w:firstLine="709"/>
        <w:rPr>
          <w:rFonts w:cs="Times New Roman"/>
          <w:szCs w:val="24"/>
        </w:rPr>
      </w:pPr>
      <w:r w:rsidRPr="00C832A5">
        <w:rPr>
          <w:rFonts w:eastAsia="Calibri" w:cs="Times New Roman"/>
          <w:szCs w:val="24"/>
        </w:rPr>
        <w:t xml:space="preserve">Смотрите, мы стояли в </w:t>
      </w:r>
      <w:r>
        <w:rPr>
          <w:rFonts w:eastAsia="Calibri" w:cs="Times New Roman"/>
          <w:szCs w:val="24"/>
        </w:rPr>
        <w:t>З</w:t>
      </w:r>
      <w:r w:rsidRPr="00C832A5">
        <w:rPr>
          <w:rFonts w:eastAsia="Calibri" w:cs="Times New Roman"/>
          <w:szCs w:val="24"/>
        </w:rPr>
        <w:t xml:space="preserve">але Отца и мы не выходили из </w:t>
      </w:r>
      <w:r>
        <w:rPr>
          <w:rFonts w:eastAsia="Calibri" w:cs="Times New Roman"/>
          <w:szCs w:val="24"/>
        </w:rPr>
        <w:t>З</w:t>
      </w:r>
      <w:r w:rsidRPr="00C832A5">
        <w:rPr>
          <w:rFonts w:eastAsia="Calibri" w:cs="Times New Roman"/>
          <w:szCs w:val="24"/>
        </w:rPr>
        <w:t xml:space="preserve">ала Отца. Отец нам сгущал выражение реальности, выражение Метагалактики, выражение </w:t>
      </w:r>
      <w:r>
        <w:rPr>
          <w:rFonts w:eastAsia="Calibri" w:cs="Times New Roman"/>
          <w:szCs w:val="24"/>
        </w:rPr>
        <w:t>К</w:t>
      </w:r>
      <w:r w:rsidRPr="00C832A5">
        <w:rPr>
          <w:rFonts w:eastAsia="Calibri" w:cs="Times New Roman"/>
          <w:szCs w:val="24"/>
        </w:rPr>
        <w:t xml:space="preserve">осмоса. То есть это в </w:t>
      </w:r>
      <w:r>
        <w:rPr>
          <w:rFonts w:eastAsia="Calibri" w:cs="Times New Roman"/>
          <w:szCs w:val="24"/>
        </w:rPr>
        <w:t>З</w:t>
      </w:r>
      <w:r w:rsidRPr="00C832A5">
        <w:rPr>
          <w:rFonts w:eastAsia="Calibri" w:cs="Times New Roman"/>
          <w:szCs w:val="24"/>
        </w:rPr>
        <w:t>але Отца, Отец на</w:t>
      </w:r>
      <w:r>
        <w:rPr>
          <w:rFonts w:eastAsia="Calibri" w:cs="Times New Roman"/>
          <w:szCs w:val="24"/>
        </w:rPr>
        <w:t xml:space="preserve"> нас концентрировал наше ИВДИВО-</w:t>
      </w:r>
      <w:r w:rsidRPr="00C832A5">
        <w:rPr>
          <w:rFonts w:eastAsia="Calibri" w:cs="Times New Roman"/>
          <w:szCs w:val="24"/>
        </w:rPr>
        <w:t>каждого, или ИВДИВО нашей команды.</w:t>
      </w:r>
    </w:p>
    <w:p w14:paraId="6E6CFD89" w14:textId="77777777" w:rsidR="00421314" w:rsidRPr="00C832A5" w:rsidRDefault="00421314" w:rsidP="00421314">
      <w:pPr>
        <w:ind w:firstLine="709"/>
        <w:rPr>
          <w:rFonts w:cs="Times New Roman"/>
          <w:szCs w:val="24"/>
        </w:rPr>
      </w:pPr>
      <w:r w:rsidRPr="00C832A5">
        <w:rPr>
          <w:rFonts w:eastAsia="Calibri" w:cs="Times New Roman"/>
          <w:szCs w:val="24"/>
        </w:rPr>
        <w:t xml:space="preserve">То есть мы стояли только в </w:t>
      </w:r>
      <w:r>
        <w:rPr>
          <w:rFonts w:eastAsia="Calibri" w:cs="Times New Roman"/>
          <w:szCs w:val="24"/>
        </w:rPr>
        <w:t>З</w:t>
      </w:r>
      <w:r w:rsidRPr="00C832A5">
        <w:rPr>
          <w:rFonts w:eastAsia="Calibri" w:cs="Times New Roman"/>
          <w:szCs w:val="24"/>
        </w:rPr>
        <w:t xml:space="preserve">але Отца и там это действие происходило. Если мы выйдем? Мы сейчас вышли из </w:t>
      </w:r>
      <w:r>
        <w:rPr>
          <w:rFonts w:eastAsia="Calibri" w:cs="Times New Roman"/>
          <w:szCs w:val="24"/>
        </w:rPr>
        <w:t>З</w:t>
      </w:r>
      <w:r w:rsidRPr="00C832A5">
        <w:rPr>
          <w:rFonts w:eastAsia="Calibri" w:cs="Times New Roman"/>
          <w:szCs w:val="24"/>
        </w:rPr>
        <w:t xml:space="preserve">ала Отца и попробуем это сделать без </w:t>
      </w:r>
      <w:r>
        <w:rPr>
          <w:rFonts w:eastAsia="Calibri" w:cs="Times New Roman"/>
          <w:szCs w:val="24"/>
        </w:rPr>
        <w:t>З</w:t>
      </w:r>
      <w:r w:rsidRPr="00C832A5">
        <w:rPr>
          <w:rFonts w:eastAsia="Calibri" w:cs="Times New Roman"/>
          <w:szCs w:val="24"/>
        </w:rPr>
        <w:t>ала Отца, это будет сделать крайне сложно. Поэтому, когда вы будете повторять эту практику, вы удивитесь</w:t>
      </w:r>
      <w:r>
        <w:rPr>
          <w:rFonts w:eastAsia="Calibri" w:cs="Times New Roman"/>
          <w:szCs w:val="24"/>
        </w:rPr>
        <w:t>,</w:t>
      </w:r>
      <w:r w:rsidRPr="00C832A5">
        <w:rPr>
          <w:rFonts w:eastAsia="Calibri" w:cs="Times New Roman"/>
          <w:szCs w:val="24"/>
        </w:rPr>
        <w:t xml:space="preserve"> как мы легко ходили! Понятно? И как сейчас тяжело идём.</w:t>
      </w:r>
    </w:p>
    <w:p w14:paraId="6647601C" w14:textId="77777777" w:rsidR="00421314" w:rsidRPr="00C832A5" w:rsidRDefault="00421314" w:rsidP="00421314">
      <w:pPr>
        <w:ind w:firstLine="709"/>
        <w:rPr>
          <w:rFonts w:cs="Times New Roman"/>
          <w:szCs w:val="24"/>
        </w:rPr>
      </w:pPr>
      <w:r w:rsidRPr="00C832A5">
        <w:rPr>
          <w:rFonts w:eastAsia="Calibri" w:cs="Times New Roman"/>
          <w:szCs w:val="24"/>
        </w:rPr>
        <w:t xml:space="preserve">Когда мы стоим в </w:t>
      </w:r>
      <w:r>
        <w:rPr>
          <w:rFonts w:eastAsia="Calibri" w:cs="Times New Roman"/>
          <w:szCs w:val="24"/>
        </w:rPr>
        <w:t>З</w:t>
      </w:r>
      <w:r w:rsidRPr="00C832A5">
        <w:rPr>
          <w:rFonts w:eastAsia="Calibri" w:cs="Times New Roman"/>
          <w:szCs w:val="24"/>
        </w:rPr>
        <w:t xml:space="preserve">але Отца, Отец не сгущает это, что этого нет. А Отец просто в этом </w:t>
      </w:r>
      <w:r>
        <w:rPr>
          <w:rFonts w:eastAsia="Calibri" w:cs="Times New Roman"/>
          <w:szCs w:val="24"/>
        </w:rPr>
        <w:t>З</w:t>
      </w:r>
      <w:r w:rsidRPr="00C832A5">
        <w:rPr>
          <w:rFonts w:eastAsia="Calibri" w:cs="Times New Roman"/>
          <w:szCs w:val="24"/>
        </w:rPr>
        <w:t xml:space="preserve">але развёртывает реальность, потому что </w:t>
      </w:r>
      <w:r>
        <w:rPr>
          <w:rFonts w:eastAsia="Calibri" w:cs="Times New Roman"/>
          <w:szCs w:val="24"/>
        </w:rPr>
        <w:t>З</w:t>
      </w:r>
      <w:r w:rsidRPr="00C832A5">
        <w:rPr>
          <w:rFonts w:eastAsia="Calibri" w:cs="Times New Roman"/>
          <w:szCs w:val="24"/>
        </w:rPr>
        <w:t xml:space="preserve">ал синтезирует всё настоящее. И Отец может развернуть всё, что ему нужно: любой объём и фактор материи в своём </w:t>
      </w:r>
      <w:r>
        <w:rPr>
          <w:rFonts w:eastAsia="Calibri" w:cs="Times New Roman"/>
          <w:szCs w:val="24"/>
        </w:rPr>
        <w:t>З</w:t>
      </w:r>
      <w:r w:rsidRPr="00C832A5">
        <w:rPr>
          <w:rFonts w:eastAsia="Calibri" w:cs="Times New Roman"/>
          <w:szCs w:val="24"/>
        </w:rPr>
        <w:t>але. Он вокруг нас и внутри нас эти факторы развёртывал. С помощью Отца нам сейчас удалось пройти.</w:t>
      </w:r>
    </w:p>
    <w:p w14:paraId="5B3F0F60"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А теперь нам надо самим натренироваться, чтобы самостоятельно уметь так ходить. И вот из этой практики возникает Путь Служения, путь восхождения, когда каждый из нас тренируется и умеет так ходить не в </w:t>
      </w:r>
      <w:r>
        <w:rPr>
          <w:rFonts w:eastAsia="Calibri" w:cs="Times New Roman"/>
          <w:szCs w:val="24"/>
        </w:rPr>
        <w:t>З</w:t>
      </w:r>
      <w:r w:rsidRPr="00C832A5">
        <w:rPr>
          <w:rFonts w:eastAsia="Calibri" w:cs="Times New Roman"/>
          <w:szCs w:val="24"/>
        </w:rPr>
        <w:t>але с Отцом, а самостоятельно, потому что вам Отец это сотворил. А теперь в повторении и усвоении сотворённого</w:t>
      </w:r>
      <w:r>
        <w:rPr>
          <w:rFonts w:eastAsia="Calibri" w:cs="Times New Roman"/>
          <w:szCs w:val="24"/>
        </w:rPr>
        <w:t>,</w:t>
      </w:r>
      <w:r w:rsidRPr="00C832A5">
        <w:rPr>
          <w:rFonts w:eastAsia="Calibri" w:cs="Times New Roman"/>
          <w:szCs w:val="24"/>
        </w:rPr>
        <w:t xml:space="preserve"> мы должны учиться ходить самостоятельно. Вот это становится </w:t>
      </w:r>
      <w:r>
        <w:rPr>
          <w:rFonts w:eastAsia="Calibri" w:cs="Times New Roman"/>
          <w:szCs w:val="24"/>
        </w:rPr>
        <w:t>Н</w:t>
      </w:r>
      <w:r w:rsidRPr="00C832A5">
        <w:rPr>
          <w:rFonts w:eastAsia="Calibri" w:cs="Times New Roman"/>
          <w:szCs w:val="24"/>
        </w:rPr>
        <w:t xml:space="preserve">овым путём </w:t>
      </w:r>
      <w:r>
        <w:rPr>
          <w:rFonts w:eastAsia="Calibri" w:cs="Times New Roman"/>
          <w:szCs w:val="24"/>
        </w:rPr>
        <w:t>В</w:t>
      </w:r>
      <w:r w:rsidRPr="00C832A5">
        <w:rPr>
          <w:rFonts w:eastAsia="Calibri" w:cs="Times New Roman"/>
          <w:szCs w:val="24"/>
        </w:rPr>
        <w:t>нутреннего восхождения.</w:t>
      </w:r>
    </w:p>
    <w:p w14:paraId="1D3DC3B9" w14:textId="77777777" w:rsidR="00421314" w:rsidRPr="00C832A5" w:rsidRDefault="00421314" w:rsidP="00421314">
      <w:pPr>
        <w:ind w:firstLine="709"/>
        <w:rPr>
          <w:rFonts w:eastAsia="Calibri" w:cs="Times New Roman"/>
          <w:szCs w:val="24"/>
        </w:rPr>
      </w:pPr>
      <w:r w:rsidRPr="00C832A5">
        <w:rPr>
          <w:rFonts w:eastAsia="Calibri" w:cs="Times New Roman"/>
          <w:szCs w:val="24"/>
        </w:rPr>
        <w:t xml:space="preserve">Есть такое понятие у Посвящённых – </w:t>
      </w:r>
      <w:r>
        <w:rPr>
          <w:rFonts w:eastAsia="Calibri" w:cs="Times New Roman"/>
          <w:szCs w:val="24"/>
        </w:rPr>
        <w:t>П</w:t>
      </w:r>
      <w:r w:rsidRPr="00C832A5">
        <w:rPr>
          <w:rFonts w:eastAsia="Calibri" w:cs="Times New Roman"/>
          <w:szCs w:val="24"/>
        </w:rPr>
        <w:t xml:space="preserve">уть </w:t>
      </w:r>
      <w:r>
        <w:rPr>
          <w:rFonts w:eastAsia="Calibri" w:cs="Times New Roman"/>
          <w:szCs w:val="24"/>
        </w:rPr>
        <w:t>В</w:t>
      </w:r>
      <w:r w:rsidRPr="00C832A5">
        <w:rPr>
          <w:rFonts w:eastAsia="Calibri" w:cs="Times New Roman"/>
          <w:szCs w:val="24"/>
        </w:rPr>
        <w:t xml:space="preserve">нутреннего восхождения. То, что мы сейчас сделали и то, что я объяснял, это </w:t>
      </w:r>
      <w:r>
        <w:rPr>
          <w:rFonts w:eastAsia="Calibri" w:cs="Times New Roman"/>
          <w:szCs w:val="24"/>
        </w:rPr>
        <w:t>В</w:t>
      </w:r>
      <w:r w:rsidRPr="00C832A5">
        <w:rPr>
          <w:rFonts w:eastAsia="Calibri" w:cs="Times New Roman"/>
          <w:szCs w:val="24"/>
        </w:rPr>
        <w:t xml:space="preserve">нутренний </w:t>
      </w:r>
      <w:r>
        <w:rPr>
          <w:rFonts w:eastAsia="Calibri" w:cs="Times New Roman"/>
          <w:szCs w:val="24"/>
        </w:rPr>
        <w:t>П</w:t>
      </w:r>
      <w:r w:rsidRPr="00C832A5">
        <w:rPr>
          <w:rFonts w:eastAsia="Calibri" w:cs="Times New Roman"/>
          <w:szCs w:val="24"/>
        </w:rPr>
        <w:t>уть восхождения любо</w:t>
      </w:r>
      <w:r>
        <w:rPr>
          <w:rFonts w:eastAsia="Calibri" w:cs="Times New Roman"/>
          <w:szCs w:val="24"/>
        </w:rPr>
        <w:t>й реализации, подчёркиваю, л</w:t>
      </w:r>
      <w:r w:rsidRPr="00C832A5">
        <w:rPr>
          <w:rFonts w:eastAsia="Calibri" w:cs="Times New Roman"/>
          <w:szCs w:val="24"/>
        </w:rPr>
        <w:t xml:space="preserve">юбой, а не только </w:t>
      </w:r>
      <w:r>
        <w:rPr>
          <w:rFonts w:eastAsia="Calibri" w:cs="Times New Roman"/>
          <w:szCs w:val="24"/>
        </w:rPr>
        <w:t>П</w:t>
      </w:r>
      <w:r w:rsidRPr="00C832A5">
        <w:rPr>
          <w:rFonts w:eastAsia="Calibri" w:cs="Times New Roman"/>
          <w:szCs w:val="24"/>
        </w:rPr>
        <w:t>освящённого.</w:t>
      </w:r>
    </w:p>
    <w:p w14:paraId="55D23B28" w14:textId="77777777" w:rsidR="001216E9" w:rsidRPr="001216E9" w:rsidRDefault="001216E9" w:rsidP="001216E9">
      <w:pPr>
        <w:pStyle w:val="3"/>
        <w:rPr>
          <w:szCs w:val="24"/>
        </w:rPr>
      </w:pPr>
      <w:bookmarkStart w:id="435" w:name="_Toc216463121"/>
      <w:bookmarkStart w:id="436" w:name="_Toc220493173"/>
      <w:r w:rsidRPr="001216E9">
        <w:rPr>
          <w:szCs w:val="24"/>
        </w:rPr>
        <w:t>Рост Внутреннего мира и Путь Внутренней реализации</w:t>
      </w:r>
      <w:bookmarkEnd w:id="435"/>
      <w:bookmarkEnd w:id="436"/>
    </w:p>
    <w:p w14:paraId="7D34608B"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Я специально ссылаюсь, чтобы вы понимали, потому что иногда так смотрите, почему мы так вот реагируем. В сообразительность Совета ИВДИВО. А почему мы только одним космосом сделали, можно ведь и двумя? Я говорю: да. Думайте. Я просто сказал: в сообразительность Совета ИВДИВО. Я  не в рекламу, я показываю внутреннюю подготовку. А что мы сделали одним космосом. Можно и двумя? – Да! А можно и шестнадцатью.</w:t>
      </w:r>
    </w:p>
    <w:p w14:paraId="5D68ADBB"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И вот это вы должны были сообразить сразу после практики, подготовки. А почему мы сделали Внутренний мир одним архетипом? А можно сразу шестнадцатью? Нельзя. Значит, двумя архетипами</w:t>
      </w:r>
      <w:r>
        <w:rPr>
          <w:rFonts w:ascii="Times New Roman" w:hAnsi="Times New Roman" w:cs="Times New Roman"/>
          <w:bCs/>
          <w:i/>
          <w:sz w:val="24"/>
          <w:szCs w:val="24"/>
        </w:rPr>
        <w:t xml:space="preserve"> –</w:t>
      </w:r>
      <w:r>
        <w:rPr>
          <w:rStyle w:val="FStyle1"/>
          <w:rFonts w:eastAsia="Arial"/>
          <w:sz w:val="24"/>
          <w:szCs w:val="24"/>
        </w:rPr>
        <w:t xml:space="preserve"> можно, потом тремя, потом четырьмя, потом шестнадцатью.</w:t>
      </w:r>
    </w:p>
    <w:p w14:paraId="13DDB4E1"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Мы хотя бы отработаем Стандарт второго курса. Ввожу маленький анекдот на ваше развитие. Мы стяжали Внутренний Архетипический мир только ракурсом одного архетипа, а второй курс должен отрабатывать 16 архетипов минимально. Значит, масштаб Внутреннего мира на один архетип должен вырасти на 16.</w:t>
      </w:r>
      <w:r>
        <w:rPr>
          <w:rFonts w:ascii="Times New Roman" w:hAnsi="Times New Roman" w:cs="Times New Roman"/>
          <w:sz w:val="24"/>
          <w:szCs w:val="24"/>
        </w:rPr>
        <w:t xml:space="preserve"> </w:t>
      </w:r>
      <w:r>
        <w:rPr>
          <w:rStyle w:val="FStyle1"/>
          <w:rFonts w:eastAsia="Arial"/>
          <w:sz w:val="24"/>
          <w:szCs w:val="24"/>
        </w:rPr>
        <w:t>Минимально. Масштаб одного Космоса</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Метагалактического, что мы стяжали, должен вырасти на 16 космосов минимально. Что значит минимально? ИВДИВО Планеты Земля это 1024 Космоса. Значит, чтобы Внутренний мир дотянуть до ИВДИВО Планеты Земля, надо не 16 Космосов, а 1024. Мы пока в одном космосе</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ИВДИВО Метагалактического Космоса.</w:t>
      </w:r>
    </w:p>
    <w:p w14:paraId="3B70DC54"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Следующий ИВДИВО Планеты Земля на 1024 космоса. Так, в голову поставьте. Вот мы стоим, вот эти вещи обсуждаем. Как построить стратегию дальнейших занятий, ну там ведущим Синтеза на таких-то курсах. Реальностный. Мы говорили, что реальность</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как-то маловато, одна реальность, там много подреальностей. Первый курс это прохождение 16 реальностей, первый курс.</w:t>
      </w:r>
    </w:p>
    <w:p w14:paraId="73C14C04"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 xml:space="preserve">Мы с вами стяжали, фактически, Внутренний мир первой реальности первого Синтеза первого курса, чётко соответствующий человечеству землян. Чтобы выработать себе Внутренний мир первым курсом, нам надо </w:t>
      </w:r>
      <w:r>
        <w:rPr>
          <w:rStyle w:val="FStyle1"/>
          <w:rFonts w:eastAsia="Arial"/>
          <w:sz w:val="24"/>
          <w:szCs w:val="24"/>
          <w:u w:val="double"/>
        </w:rPr>
        <w:t>В</w:t>
      </w:r>
      <w:r>
        <w:rPr>
          <w:rStyle w:val="FStyle1"/>
          <w:rFonts w:eastAsia="Arial"/>
          <w:sz w:val="24"/>
          <w:szCs w:val="24"/>
        </w:rPr>
        <w:t>нутренний мир одной реальности расширить на 16 реальностей.</w:t>
      </w:r>
    </w:p>
    <w:p w14:paraId="598E3CEC"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Расширяется вначале на две, потом на три, потом на четыре с соответствующим применением. Сразу на 16 не расширяется. Можно сразу ложиться и вас похоронят, меня тоже, при расширении сразу. Или интеллектуально: «О, я всё стяжал, мне уже всё дали». У меня есть такой товарищ, он подходит ко мне: «А мне всё дали, я уже всё стяжал. У меня вот, внутри всё есть». Я говорю: где?</w:t>
      </w:r>
      <w:r>
        <w:rPr>
          <w:bCs/>
          <w:i/>
        </w:rPr>
        <w:t xml:space="preserve"> </w:t>
      </w:r>
      <w:r>
        <w:rPr>
          <w:rFonts w:ascii="Times New Roman" w:hAnsi="Times New Roman" w:cs="Times New Roman"/>
          <w:bCs/>
          <w:i/>
          <w:sz w:val="24"/>
          <w:szCs w:val="24"/>
        </w:rPr>
        <w:t>–</w:t>
      </w:r>
      <w:r>
        <w:rPr>
          <w:rFonts w:ascii="Times New Roman" w:hAnsi="Times New Roman" w:cs="Times New Roman"/>
          <w:bCs/>
          <w:iCs/>
          <w:sz w:val="24"/>
          <w:szCs w:val="24"/>
        </w:rPr>
        <w:t xml:space="preserve"> «</w:t>
      </w:r>
      <w:r>
        <w:rPr>
          <w:rStyle w:val="FStyle1"/>
          <w:rFonts w:eastAsia="Arial"/>
          <w:sz w:val="24"/>
          <w:szCs w:val="24"/>
        </w:rPr>
        <w:t>Там, внутри». Вот здесь у тебя всё фиксировано, тебе всё дали, но ты должен это развернуть собою.</w:t>
      </w:r>
    </w:p>
    <w:p w14:paraId="40C41329"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Это такие интеллектуальные простроечки, мы люди образованные, сообразительные, мы можем представить себе Внутренний мир 16 реальностей. Представить можем, реализовать нет. То есть Внутренний мир должен работать этими реальностями, а не представлять, что мы их стяжали.</w:t>
      </w:r>
    </w:p>
    <w:p w14:paraId="3D1FD52D"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Но стяжали вы 16 реальностей, а они у вас не работают. То есть Отец и Кут Хуми регистрируют не стяжание, а работоспособность этим. Нет, стяжание тоже фиксируется, если оно правильное, а не представленное в голове. И вот, совмещаем. Иногда мы с вами сложные практики не можем делать по нашей подготовке, мы их представляем в голове.</w:t>
      </w:r>
    </w:p>
    <w:p w14:paraId="0941EB8E"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Чтобы преодолеть вот эту интеллектуальную образность или представляемость, мы собираемся на проработки через 2 недели. Туда включается Огонь Кут Хуми, и выветривает из нашей головы все интеллектуальные завихи, перевихи и другие вихревые отношения. Как на Синтез. Причём, ведут не ведущие Синтез, как я, а ведут члены команды, которые восходят на третьем курсе. Но Кут Хуми всё равно фиксируется на эту проработку, как только она в расписании ИВДИВО становится.</w:t>
      </w:r>
    </w:p>
    <w:p w14:paraId="40F64FA6"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Вообще, когда расписание ИВДИВО публикуется, Кут Хуми на каждый факт расписания тут же включает специальный Огонь ИВДИВО и фиксацию зала ИВДИВО в то место, где идёт по расписанию занятие. Автоматически. Поэтому на самом деле, расписание ИВДИВО сразу поднимается на компьютер Кут Хуми.</w:t>
      </w:r>
    </w:p>
    <w:p w14:paraId="445A5B76"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Здесь у нас служба МАИ уже работает, автоматически. Вот увидели, вот такая связочка интересная. Поэтому на перспективу я сказал, что Внутренние миры будут расти. Они будут минимально расти, минимум в 16 выражений, потом в 1024 выражения. Я напоминаю, 1024 реальности</w:t>
      </w:r>
      <w:r>
        <w:rPr>
          <w:rFonts w:ascii="Times New Roman" w:hAnsi="Times New Roman" w:cs="Times New Roman"/>
          <w:bCs/>
          <w:i/>
          <w:sz w:val="24"/>
          <w:szCs w:val="24"/>
        </w:rPr>
        <w:t xml:space="preserve"> –</w:t>
      </w:r>
      <w:r>
        <w:rPr>
          <w:bCs/>
          <w:iCs/>
        </w:rPr>
        <w:t xml:space="preserve"> </w:t>
      </w:r>
      <w:r>
        <w:rPr>
          <w:rStyle w:val="FStyle1"/>
          <w:rFonts w:eastAsia="Arial"/>
          <w:sz w:val="24"/>
          <w:szCs w:val="24"/>
        </w:rPr>
        <w:t>это ИВДИВО-здания всех 1024 Частей человечества землян.</w:t>
      </w:r>
    </w:p>
    <w:p w14:paraId="597394A2"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То есть Внутренний мир из единицы будет расти вверх на масштабность разного количества реальностей, архетипов и космосов. Вот это называется рост Внутреннего мира и Путь Внутренней реализации в дальнейшем. Потому что я сказал, что у нас начинается Путь Внутренней реализации, и наверное, некоторые подумали, что только вот этими мирами, вот в их масштабе.</w:t>
      </w:r>
    </w:p>
    <w:p w14:paraId="4219F1BA"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Нет, это точка отсчёта. То, что мы стяжали</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 xml:space="preserve">это точка отсчёта единиц выражения. А за единицами у нас миллион реальностей. То есть из единицы реальности надо вырасти в 1 миллион 48 тысяч 576 реальностей по-настоящему. Ну, где-то вот так. Увидели, да? И вот эти перспективы Внутреннего пути и роста уже на всю шестую расу. Это будет очень долгий процесс. Только я не говорю, что будет долго, можно сделать быстро. Главное, чтобы это было качественно. Главное, чтобы у нас была подготовка это делать. </w:t>
      </w:r>
    </w:p>
    <w:p w14:paraId="785B5578"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Ну, для кого-то долгий процесс, для кого-то быстрый процесс, о скоростях не спорят</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всё по внутренней подготовке. Масштаб увидели задачи? Поэтому я сказал, что мы с вами стяжали совершенно новый Внутренний мир с совершенно новыми масштабами задач на дальнейшее. Но в отличие от Посвящённых пятой расы, когда я спрашиваю Посвящённых: внутренний мир есть? – Есть. Ты чем там занимаешься?</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Ну, как чем? Он у меня есть.</w:t>
      </w:r>
      <w:r>
        <w:rPr>
          <w:rFonts w:ascii="Times New Roman" w:hAnsi="Times New Roman" w:cs="Times New Roman"/>
          <w:sz w:val="24"/>
          <w:szCs w:val="24"/>
        </w:rPr>
        <w:t xml:space="preserve"> </w:t>
      </w:r>
      <w:r>
        <w:rPr>
          <w:rStyle w:val="FStyle1"/>
          <w:rFonts w:eastAsia="Arial"/>
          <w:sz w:val="24"/>
          <w:szCs w:val="24"/>
        </w:rPr>
        <w:t>Медитирую. Ладно, я медитирую во Внутреннем мире. Зачем?</w:t>
      </w:r>
      <w:r>
        <w:rPr>
          <w:rFonts w:ascii="Times New Roman" w:hAnsi="Times New Roman" w:cs="Times New Roman"/>
          <w:bCs/>
          <w:i/>
          <w:sz w:val="24"/>
          <w:szCs w:val="24"/>
        </w:rPr>
        <w:t xml:space="preserve"> –</w:t>
      </w:r>
      <w:r>
        <w:rPr>
          <w:rStyle w:val="FStyle1"/>
          <w:rFonts w:eastAsia="Arial"/>
          <w:sz w:val="24"/>
          <w:szCs w:val="24"/>
        </w:rPr>
        <w:t xml:space="preserve"> Ну как зачем? Чтобы мысли там были. А что, без Внутреннего мира у тебя мыслей нет? Специально вот в таком акценте: мыслей нет? Ну, мысли нет, так надо говорить. Человек зависает. </w:t>
      </w:r>
    </w:p>
    <w:p w14:paraId="62EAC1D2"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Вопрос Посвящённым пятой расы: что вы делаете во Внутреннем мире? Даже сейчас. Но вы же не объединяете миры, их Отец вам объединил. А вы что делаете во Внутреннем мире? Ну, как что? – Практики! Практики вы не делаете во Внутреннем мире. Практики мы делаем в ИВДИВО, внешне.</w:t>
      </w:r>
    </w:p>
    <w:p w14:paraId="631A7E69"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Ну, есть внутренние практики, я сосредотачиваюсь, там, практикую. Практики</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ИВДИВО. Практики</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ИВДИВО-развитие. Правильно? Причём здесь Внутренний мир? Продолжаем. Что вы делаете во Внутреннем мире? Ответ есть, исходя из первой части даже Синтеза. Сегодняшнего дня.</w:t>
      </w:r>
    </w:p>
    <w:p w14:paraId="0A707C48"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Первое. Обрабатываете содержание всех Частей и синтезируйте содержание разных Частей между собою в некий контекст Внутреннего мира. В этом контексте Внутреннего мира по содержанию всех Частей должны расти голограммы, образы, картины и по списку там всякие Частности. Работает? Или вы видите эти Частности, картины, голограммы только в отдельных Частях? Голограммы в Головерсуме, картины в Провидении и так далее.</w:t>
      </w:r>
    </w:p>
    <w:p w14:paraId="185C8C7B" w14:textId="77777777" w:rsidR="001216E9" w:rsidRDefault="001216E9" w:rsidP="001216E9">
      <w:pPr>
        <w:pStyle w:val="PStyle1"/>
        <w:spacing w:after="0" w:line="240" w:lineRule="auto"/>
        <w:ind w:firstLine="680"/>
        <w:jc w:val="both"/>
        <w:rPr>
          <w:rFonts w:ascii="Times New Roman" w:hAnsi="Times New Roman" w:cs="Times New Roman"/>
          <w:i/>
          <w:iCs/>
          <w:sz w:val="24"/>
          <w:szCs w:val="24"/>
        </w:rPr>
      </w:pPr>
      <w:r>
        <w:rPr>
          <w:rStyle w:val="FStyle1"/>
          <w:rFonts w:eastAsia="Arial"/>
          <w:i/>
          <w:iCs/>
          <w:sz w:val="24"/>
          <w:szCs w:val="24"/>
        </w:rPr>
        <w:t>Из зала: А если сказать: «Я думаю об этом».</w:t>
      </w:r>
    </w:p>
    <w:p w14:paraId="3186189C"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Вот можно сказать: я думаю об этом. Это будет Внутренний мир?</w:t>
      </w:r>
    </w:p>
    <w:p w14:paraId="006AEEEB"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Или внешний?</w:t>
      </w:r>
    </w:p>
    <w:p w14:paraId="215C6379"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Или ваш Ум. Это не будет внешний мир. Потому что «я думаю»</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всегда внутри.</w:t>
      </w:r>
    </w:p>
    <w:p w14:paraId="7060D1FA"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Вы думаете о Внутреннем мире. Это ваш Внутренний мир? Или вы… Я думаю об этом. Вот я об этом думаю.</w:t>
      </w:r>
    </w:p>
    <w:p w14:paraId="4D6451ED" w14:textId="77777777" w:rsidR="001216E9" w:rsidRPr="001216E9" w:rsidRDefault="001216E9" w:rsidP="001216E9">
      <w:pPr>
        <w:pStyle w:val="3"/>
        <w:rPr>
          <w:rStyle w:val="FStyle1"/>
          <w:rFonts w:eastAsiaTheme="majorEastAsia"/>
          <w:color w:val="000000" w:themeColor="text1"/>
          <w:sz w:val="24"/>
          <w:szCs w:val="24"/>
        </w:rPr>
      </w:pPr>
      <w:bookmarkStart w:id="437" w:name="_Toc216463122"/>
      <w:bookmarkStart w:id="438" w:name="_Toc220493174"/>
      <w:r w:rsidRPr="001216E9">
        <w:rPr>
          <w:rStyle w:val="FStyle1"/>
          <w:rFonts w:eastAsiaTheme="majorEastAsia"/>
          <w:color w:val="000000" w:themeColor="text1"/>
          <w:sz w:val="24"/>
          <w:szCs w:val="24"/>
        </w:rPr>
        <w:t>Что вы делаете Внутренним миром</w:t>
      </w:r>
      <w:bookmarkEnd w:id="437"/>
      <w:bookmarkEnd w:id="438"/>
    </w:p>
    <w:p w14:paraId="1CA7DB20"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Вы это делаете Умом или Внутренним миром? Думаю, это больше Ум, правда? Ну ладно, это Мышление. Вы делаете это Мышлением или Внутренним миром? Мышлением. Потом в Мышлении или в Уме появляется содержание, когда вы об этом надумали, и это содержание из Ума и Мышления переходит во Внутренний мир.</w:t>
      </w:r>
    </w:p>
    <w:p w14:paraId="6E8E0EEC"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То есть опять Части наработали содержание, и они перешли во Внутренний мир. Возвращаемся к первому вопросу. Что вы делаете Внутренним миром? Если вы думаете, вы делаете Частью. Если вы размышляете</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Часть. Если вы осознаёте</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Часть, если вы познаёте</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Часть, или Синтез нескольких Частей в одном познании.</w:t>
      </w:r>
    </w:p>
    <w:p w14:paraId="5ADF6BB1"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Что вы делаете Внутренним миром? </w:t>
      </w:r>
    </w:p>
    <w:p w14:paraId="48335E29"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Это всё делаем и потом обрабатываем.</w:t>
      </w:r>
    </w:p>
    <w:p w14:paraId="75B02435"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Обрабатываем. Как вы во Внутреннем мире обрабатываете ваше содержание? Каким напильником? Шучу. </w:t>
      </w:r>
    </w:p>
    <w:p w14:paraId="0169F2E1"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i/>
          <w:iCs/>
          <w:sz w:val="24"/>
          <w:szCs w:val="24"/>
        </w:rPr>
        <w:t>Из зала: Ставлю какие-то задачи.</w:t>
      </w:r>
    </w:p>
    <w:p w14:paraId="58974B53"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Ставлю сама себе задачи. Ребята, я специально это говорю, вы не видите перехода, как действовать Внутренним миром.</w:t>
      </w:r>
    </w:p>
    <w:p w14:paraId="3F3181BA"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Я вас напрягаю, чтобы вы подумали нелинейно. Есть ответ на этот вопрос. Этот ответ вы знаете. Вот не так конкретно я спрашивал. Я давал другую систему работы. Она расписана у нас в Парадигме. Кут Хуми вас так ведёт. Я говорю я, потому что я на Синтезах вот этого курса с первого и второй курс, я рассказывал другую систему работы, а вы не можете её связать с Внутренним миром.</w:t>
      </w:r>
    </w:p>
    <w:p w14:paraId="694A81F4"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Я пытаюсь вам дуумвиратность мозгов отстроить, чтобы две темы, которые мы проходили с вами, вы связали. </w:t>
      </w:r>
    </w:p>
    <w:p w14:paraId="6A684F1F"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Синтезирую во Внутреннем мире.</w:t>
      </w:r>
    </w:p>
    <w:p w14:paraId="3EB03E2A"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Итак, я синтезировал, и дальше что? Господа, есть две системы: Части своим содержанием объединяются во Внутренний мир, и Части объединяются в кого?</w:t>
      </w:r>
    </w:p>
    <w:p w14:paraId="0A4DAC4D"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i/>
          <w:iCs/>
          <w:sz w:val="24"/>
          <w:szCs w:val="24"/>
        </w:rPr>
        <w:t>Из зала: В Человека</w:t>
      </w:r>
      <w:r>
        <w:rPr>
          <w:rStyle w:val="FStyle1"/>
          <w:rFonts w:eastAsia="Arial"/>
          <w:sz w:val="24"/>
          <w:szCs w:val="24"/>
        </w:rPr>
        <w:t>.</w:t>
      </w:r>
    </w:p>
    <w:p w14:paraId="60D7ADAF"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b/>
          <w:bCs/>
          <w:sz w:val="24"/>
          <w:szCs w:val="24"/>
        </w:rPr>
        <w:t>В Человека</w:t>
      </w:r>
      <w:r>
        <w:rPr>
          <w:rStyle w:val="FStyle1"/>
          <w:rFonts w:eastAsia="Arial"/>
          <w:sz w:val="24"/>
          <w:szCs w:val="24"/>
        </w:rPr>
        <w:t>. О! Знаете оказывается...</w:t>
      </w:r>
      <w:r>
        <w:rPr>
          <w:rFonts w:ascii="Times New Roman" w:hAnsi="Times New Roman" w:cs="Times New Roman"/>
          <w:sz w:val="24"/>
          <w:szCs w:val="24"/>
        </w:rPr>
        <w:t xml:space="preserve"> </w:t>
      </w:r>
      <w:r>
        <w:rPr>
          <w:rStyle w:val="FStyle1"/>
          <w:rFonts w:eastAsia="Arial"/>
          <w:sz w:val="24"/>
          <w:szCs w:val="24"/>
        </w:rPr>
        <w:t>Оказывается, работает двойная система. Содержание Частей переходит во Внутренний мир, а Синтез Частей переходит у нас минимум в Человека, поэтому вначале Человек, потом Посвящённый и так далее, значит Внутренний мир у вас действует Человеком. Не когда он думает, а когда сам человек действует.</w:t>
      </w:r>
      <w:r>
        <w:rPr>
          <w:rFonts w:ascii="Times New Roman" w:hAnsi="Times New Roman" w:cs="Times New Roman"/>
          <w:sz w:val="24"/>
          <w:szCs w:val="24"/>
        </w:rPr>
        <w:t xml:space="preserve"> </w:t>
      </w:r>
      <w:r>
        <w:rPr>
          <w:rStyle w:val="FStyle1"/>
          <w:rFonts w:eastAsia="Arial"/>
          <w:sz w:val="24"/>
          <w:szCs w:val="24"/>
        </w:rPr>
        <w:t xml:space="preserve">Образом жизни, деятельностью какой-то, реализацией какой-то, вы как Человек как действуете? Не когда думаете? Не когда размышляете? А как Человек действуете в целом в синтезе Частей? Что происходит? В этот момент ваш Внутренний мир начинает работать. </w:t>
      </w:r>
    </w:p>
    <w:p w14:paraId="4D2EF6C1"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А когда вы действуете как Учитель, это ж тоже Синтез Частей. Вначале Человек, потом Учитель. И вот </w:t>
      </w:r>
      <w:r>
        <w:rPr>
          <w:rStyle w:val="FStyle1"/>
          <w:rFonts w:eastAsia="Arial"/>
          <w:b/>
          <w:bCs/>
          <w:sz w:val="24"/>
          <w:szCs w:val="24"/>
        </w:rPr>
        <w:t>Внутренний мир</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b/>
          <w:bCs/>
          <w:sz w:val="24"/>
          <w:szCs w:val="24"/>
        </w:rPr>
        <w:t>это когда вы действуете какой-то цельной реализацией:</w:t>
      </w:r>
      <w:r>
        <w:rPr>
          <w:rStyle w:val="FStyle1"/>
          <w:rFonts w:eastAsia="Arial"/>
          <w:sz w:val="24"/>
          <w:szCs w:val="24"/>
        </w:rPr>
        <w:t xml:space="preserve"> Человеком, Учителем, Посвящённым, Христом, сегодня говорили</w:t>
      </w:r>
      <w:r>
        <w:rPr>
          <w:rFonts w:ascii="Times New Roman" w:hAnsi="Times New Roman" w:cs="Times New Roman"/>
          <w:bCs/>
          <w:i/>
          <w:sz w:val="24"/>
          <w:szCs w:val="24"/>
        </w:rPr>
        <w:t xml:space="preserve"> –</w:t>
      </w:r>
      <w:r>
        <w:rPr>
          <w:rStyle w:val="FStyle1"/>
          <w:rFonts w:eastAsia="Arial"/>
          <w:sz w:val="24"/>
          <w:szCs w:val="24"/>
        </w:rPr>
        <w:t xml:space="preserve"> Буддой. Вот, как только вы входите в реализованное целое, ну допустим, в Ману, ваш Внутренний мир ракурсом Ману начинает действовать. При этом, когда вы думаете, как Ману</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 xml:space="preserve"> включаются Части. Когда вы чувствуете, как Ману</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включаются Части на Частности. А когда вы как Ману в целом, внутри-вокруг действуете</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 xml:space="preserve">включается Внутренний мир. </w:t>
      </w:r>
    </w:p>
    <w:p w14:paraId="1DBD1E56"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Вопрос: как это? И вот тут нужно подумать. Я риторически вам показал.</w:t>
      </w:r>
    </w:p>
    <w:p w14:paraId="7B418302"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i/>
          <w:iCs/>
          <w:sz w:val="24"/>
          <w:szCs w:val="24"/>
        </w:rPr>
        <w:t>Из зала: Ещё надо стать Ману</w:t>
      </w:r>
      <w:r>
        <w:rPr>
          <w:rStyle w:val="FStyle1"/>
          <w:rFonts w:eastAsia="Arial"/>
          <w:sz w:val="24"/>
          <w:szCs w:val="24"/>
        </w:rPr>
        <w:t>.</w:t>
      </w:r>
    </w:p>
    <w:p w14:paraId="1B4BE5A8"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Аспектом. Мы сейчас пойдём стяжать Аспекта.</w:t>
      </w:r>
    </w:p>
    <w:p w14:paraId="49B6104F"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У нас сегодня тема Аспекта. Вы стали Аспектом. Мы сейчас стяжаем Аспекта. Вы можете действовать Внутренним миром Аспектом, </w:t>
      </w:r>
    </w:p>
    <w:p w14:paraId="689C7BF7"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Аспектно Ману?</w:t>
      </w:r>
    </w:p>
    <w:p w14:paraId="564CA7B1"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Без Ману, просто аспектно. Второй уровень Полномочий. Если у вас Полномочия Учителя, то второй уровень должны на раз-два брать. Вы можете Внутренним миром действовать аспектно?</w:t>
      </w:r>
      <w:r>
        <w:rPr>
          <w:rFonts w:ascii="Times New Roman" w:hAnsi="Times New Roman" w:cs="Times New Roman"/>
          <w:sz w:val="24"/>
          <w:szCs w:val="24"/>
        </w:rPr>
        <w:t xml:space="preserve"> Понимаете, да, о чём я? </w:t>
      </w:r>
      <w:r>
        <w:rPr>
          <w:rStyle w:val="FStyle1"/>
          <w:rFonts w:eastAsia="Arial"/>
          <w:sz w:val="24"/>
          <w:szCs w:val="24"/>
        </w:rPr>
        <w:t>И вот Внутренний мир, чтобы им применяться, надо применяться не отдельно Частью: я думаю, я осознаю, я размышляю. Это отдельные Части.</w:t>
      </w:r>
    </w:p>
    <w:p w14:paraId="55CA1FE5"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А, я действую аспектно. Я действую теургически - Теург,  я действую творчески – Творец,</w:t>
      </w:r>
      <w:r>
        <w:rPr>
          <w:rFonts w:ascii="Times New Roman" w:hAnsi="Times New Roman" w:cs="Times New Roman"/>
          <w:i/>
          <w:sz w:val="24"/>
          <w:szCs w:val="24"/>
        </w:rPr>
        <w:t xml:space="preserve"> </w:t>
      </w:r>
      <w:r>
        <w:rPr>
          <w:rStyle w:val="FStyle1"/>
          <w:rFonts w:eastAsia="Arial"/>
          <w:sz w:val="24"/>
          <w:szCs w:val="24"/>
        </w:rPr>
        <w:t>всем Синтезом своих возможностей.</w:t>
      </w:r>
      <w:r>
        <w:rPr>
          <w:rStyle w:val="FStyle1"/>
          <w:rFonts w:eastAsia="Arial"/>
          <w:b/>
          <w:bCs/>
          <w:sz w:val="24"/>
          <w:szCs w:val="24"/>
        </w:rPr>
        <w:t xml:space="preserve"> </w:t>
      </w:r>
      <w:r>
        <w:rPr>
          <w:rStyle w:val="FStyle1"/>
          <w:rFonts w:eastAsia="Arial"/>
          <w:sz w:val="24"/>
          <w:szCs w:val="24"/>
        </w:rPr>
        <w:t>В этот момент ваш Внутренний мир переключается в деятельность той реализации, которой вы действуете. Вот, я сейчас действую, как Аватар Синтеза: я сейчас действую аватарски.</w:t>
      </w:r>
    </w:p>
    <w:p w14:paraId="463671ED"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Мой внутренний мир работает над всеми аватарскими проблемами этого Синтеза. Я сижу и сонастраиваюсь на следующие темы, чтобы вот здесь была среда этого Синтеза. Эта среда Синтеза притягивается на мой Внутренний мир. Мой Внутренний мир не в теме Синтеза, здесь не возникает среда Синтеза с нужными темами. И  Отец её  фиксирует внутри вас, а среда поддержит извне, чтобы тема у вас взялась.</w:t>
      </w:r>
    </w:p>
    <w:p w14:paraId="31BD73DB"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И вот на мой Внутренний мир притягивается среда вокруг меня на этом Синтезе. И по границам становится ИВДИВО каждого, чтобы закрепить среду, и местная гостиница не высосала всё это. Не местная, а любая гостиница любит это делать. Это место освобождения от лишних грузов, внутренней подготовки</w:t>
      </w:r>
      <w:r>
        <w:rPr>
          <w:rFonts w:ascii="Times New Roman" w:hAnsi="Times New Roman" w:cs="Times New Roman"/>
          <w:bCs/>
          <w:i/>
          <w:sz w:val="24"/>
          <w:szCs w:val="24"/>
        </w:rPr>
        <w:t xml:space="preserve"> –</w:t>
      </w:r>
      <w:r>
        <w:rPr>
          <w:rStyle w:val="FStyle1"/>
          <w:rFonts w:eastAsia="Arial"/>
          <w:sz w:val="24"/>
          <w:szCs w:val="24"/>
        </w:rPr>
        <w:t xml:space="preserve"> в любой гостинице, даже самой качественной.</w:t>
      </w:r>
    </w:p>
    <w:p w14:paraId="4C125B78"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Кстати, чем выше качество, тем качественнее отрабатывают. В смысле, освобождают. Сталкивался. Поэтому, если хотите глубоко и качественно отработать</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дорогая, качественная гостиница. Всё вытянит, даже не заметите, выйдите опустошённые, я не имею в виду карманы, по ощущениям. Как будто ничего не было, а карманы тоже, как будто ничего не было.</w:t>
      </w:r>
    </w:p>
    <w:p w14:paraId="774BEC4C"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Обломали всё тут по полной программе, пафосом, ещё чем-то. Очень сильно перерабатывается Внутренний мир. При всём том, что это надо, и многим людям это нравится, они так живут, это естественно. Вопрос: о вкусах не спорят. </w:t>
      </w:r>
    </w:p>
    <w:p w14:paraId="36B51A6B"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Так вот смотрите, Внутренний мир ваш действует только на цельную реализацию. Внимание! Внутренний мир не действует на Части, потому что он сам продукт Частей. Внутренний мир не действует Частями</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r>
        <w:rPr>
          <w:rStyle w:val="FStyle1"/>
          <w:rFonts w:eastAsia="Arial"/>
          <w:sz w:val="24"/>
          <w:szCs w:val="24"/>
        </w:rPr>
        <w:t>это иллюзия. Внутренний мир состоит из содержания Частей. Смотрите, Внутренний мир состоит из содержания Частей, а я, как Человек, состою из этих Частей. И тогда содержание Частей во Внутреннем мире синтезированное, во мне как в Человеке, применяется моими человеческими действиями.</w:t>
      </w:r>
    </w:p>
    <w:p w14:paraId="5CC3499F"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Вот когда я сейчас говорю Синтез, я сейчас что-то говорю вам, я это говорю какой-то Частью или в целом как Аватар Синтеза? Я не задумываюсь, как я говорю. Да, я что-то успеваю, там что-то проработаю, но я сейчас не задумываюсь, как я говорю. Я сейчас говорю, исходя из содержания моего аватарского Внутреннего мира. Если там есть тематика 34 Синтеза, я её проработал, я автоматически её говорю.</w:t>
      </w:r>
    </w:p>
    <w:p w14:paraId="4AEC2EEE"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И Кут Хуми мне 34 Синтез даёт перед Синтезом во Внутренний мир, чтобы я его расшифровал за ночь или с утра. Смотря, с какой скоростью надо действовать. И вот на эту расшифровку записи Синтеза складываются из Внутреннего</w:t>
      </w:r>
      <w:r>
        <w:rPr>
          <w:rFonts w:ascii="Times New Roman" w:hAnsi="Times New Roman" w:cs="Times New Roman"/>
          <w:bCs/>
          <w:i/>
          <w:sz w:val="24"/>
          <w:szCs w:val="24"/>
        </w:rPr>
        <w:t xml:space="preserve"> –</w:t>
      </w:r>
      <w:r>
        <w:rPr>
          <w:rStyle w:val="FStyle1"/>
          <w:rFonts w:eastAsia="Arial"/>
          <w:sz w:val="24"/>
          <w:szCs w:val="24"/>
        </w:rPr>
        <w:t xml:space="preserve"> внешняя среда. Это как переход Внутреннего мира в Физический мир, мы сейчас стяжали. Вот так на ваш Внутренний мир вокруг вас складывается внешняя среда, условия, события.</w:t>
      </w:r>
    </w:p>
    <w:p w14:paraId="37B6F4AB" w14:textId="77777777" w:rsidR="001216E9" w:rsidRPr="001216E9" w:rsidRDefault="001216E9" w:rsidP="001216E9">
      <w:pPr>
        <w:pStyle w:val="3"/>
        <w:rPr>
          <w:rStyle w:val="FStyle1"/>
          <w:rFonts w:eastAsiaTheme="majorEastAsia"/>
          <w:color w:val="000000" w:themeColor="text1"/>
          <w:sz w:val="24"/>
          <w:szCs w:val="24"/>
        </w:rPr>
      </w:pPr>
      <w:bookmarkStart w:id="439" w:name="_Toc216463125"/>
      <w:bookmarkStart w:id="440" w:name="_Toc220493175"/>
      <w:r w:rsidRPr="001216E9">
        <w:rPr>
          <w:rStyle w:val="FStyle1"/>
          <w:rFonts w:eastAsiaTheme="majorEastAsia"/>
          <w:color w:val="000000" w:themeColor="text1"/>
          <w:sz w:val="24"/>
          <w:szCs w:val="24"/>
        </w:rPr>
        <w:t>Полномочия в ведении Синтеза начинаются с разработки Аспекта</w:t>
      </w:r>
      <w:bookmarkEnd w:id="439"/>
      <w:bookmarkEnd w:id="440"/>
    </w:p>
    <w:p w14:paraId="00D519C5"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Есть. И теперь нам с вами надо войти в стяжание Аспекта Изначального Вышестоящего Отца. Напоминаю, мы сейчас стяжали тело Аспекта ИВДИВО как Часть. А есть Аспект Изначального Вышестоящего Отца как наша Полномочная реализация. Поэтому сейчас маленькая тема об Аспекте, и мы пойдем его стяжать. Вместе с Аспектом мы будем наделяться 120-ю видами подготовок. Так вот, вспоминаем.</w:t>
      </w:r>
    </w:p>
    <w:p w14:paraId="0A4A3F49"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Давайте определимся. Первый Аспект – это второе Полномочие.</w:t>
      </w:r>
      <w:r>
        <w:rPr>
          <w:rFonts w:ascii="Times New Roman" w:hAnsi="Times New Roman" w:cs="Times New Roman"/>
          <w:sz w:val="24"/>
          <w:szCs w:val="24"/>
        </w:rPr>
        <w:t xml:space="preserve"> </w:t>
      </w:r>
      <w:r>
        <w:rPr>
          <w:rStyle w:val="FStyle1"/>
          <w:rFonts w:eastAsia="Arial"/>
          <w:sz w:val="24"/>
          <w:szCs w:val="24"/>
        </w:rPr>
        <w:t>Сразу вспоминаем второй горизонт и вспоминаем, что на Компетенциях на втором горизонте – кто находится в компетенциях? В Полномочиях находится Аспект, а в Компетенциях на втором горизонте находится… Кто?</w:t>
      </w:r>
    </w:p>
    <w:p w14:paraId="5D6A8725"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Ученик.</w:t>
      </w:r>
    </w:p>
    <w:p w14:paraId="5ACF818D"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Кто? Громче. Ещё громче.</w:t>
      </w:r>
    </w:p>
    <w:p w14:paraId="65A9DDFB"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Ученик.</w:t>
      </w:r>
    </w:p>
    <w:p w14:paraId="40B5C545"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Ученик. Второй вид реализации Компетенции – это Ученик.</w:t>
      </w:r>
    </w:p>
    <w:p w14:paraId="185DAECD"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 xml:space="preserve">Значит то, </w:t>
      </w:r>
      <w:r>
        <w:rPr>
          <w:rStyle w:val="FStyle1"/>
          <w:rFonts w:eastAsia="Arial"/>
          <w:b/>
          <w:bCs/>
          <w:sz w:val="24"/>
          <w:szCs w:val="24"/>
        </w:rPr>
        <w:t xml:space="preserve">что в Компетенциях является Учеником, в Полномочиях является Аспектом. </w:t>
      </w:r>
      <w:r>
        <w:rPr>
          <w:rStyle w:val="FStyle1"/>
          <w:rFonts w:eastAsia="Arial"/>
          <w:sz w:val="24"/>
          <w:szCs w:val="24"/>
        </w:rPr>
        <w:t>Но, в отличии от Ученика Аспект не учится, потому что это Полномочия. Учатся в Компетенциях, восходят Компетенциями. И вот в Компетенциях, в разных Компетенциях Служащего мы учимся и одновременно исполняем какие-то дела. И через это мы становимся Компетентными и восходим, то есть растёт компетентность.</w:t>
      </w:r>
    </w:p>
    <w:p w14:paraId="5D07B3EE"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А в Полномочиях мы отвечаем за какую-то тему, но чаще всего за ту  тему, которой не владеем. Отец очень любит назначать на должности совершенно неподготовленных. Почему? Они уже опустошились, и в новой должности Отец будет их заполнять и разрабатывать.</w:t>
      </w:r>
    </w:p>
    <w:p w14:paraId="0B8E99EA"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А мы привыкли по иерархии, что вначале надо подготовиться, потом нас назначают, и мы уже по нашей подготовке в этой должности действуем. Но есть в этом одна проблема: когда мы подготовились без должности, на должности, скорее всего, придётся переподготавливаться. Это знаете, когда мы заканчивали когда-то институты, приходили на работу: «Забудь, чему тебя там учили, начни делать правильно».</w:t>
      </w:r>
    </w:p>
    <w:p w14:paraId="78B3616C"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То есть то, чему учили, очень часто не являлось правильным. Вот это в ИВДИВО учтено, поэтому многие из вас, назначенные на должность в подразделении ИВДИВО, совершенно не подготовлены к этой должности. И некоторые из вас ходят и мучаются: за что меня назначили? Ответ: просто так. Вот, как цветы подарили – просто так, из мультика. Я без шуток. Вот именно – просто так. Вас назначили, чтобы вы научились чему-то в этой должности.</w:t>
      </w:r>
    </w:p>
    <w:p w14:paraId="14AD6E03"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И вот в этой должности у каждого из вас по должности работает какой-то Огонь, в зависимости от Аватара Синтеза и должности. И</w:t>
      </w:r>
      <w:r>
        <w:rPr>
          <w:rStyle w:val="FStyle1"/>
          <w:rFonts w:eastAsia="Arial"/>
          <w:b/>
          <w:bCs/>
          <w:sz w:val="24"/>
          <w:szCs w:val="24"/>
        </w:rPr>
        <w:t xml:space="preserve"> вы этим Огнём становитесь аспектны тому Аватару, должность которого вы выражаете.</w:t>
      </w:r>
      <w:r>
        <w:rPr>
          <w:rStyle w:val="FStyle1"/>
          <w:rFonts w:eastAsia="Arial"/>
          <w:sz w:val="24"/>
          <w:szCs w:val="24"/>
        </w:rPr>
        <w:t xml:space="preserve"> То есть вся полнота Огня действует у Аватара Синтеза.</w:t>
      </w:r>
      <w:r>
        <w:rPr>
          <w:rFonts w:ascii="Times New Roman" w:hAnsi="Times New Roman" w:cs="Times New Roman"/>
          <w:sz w:val="24"/>
          <w:szCs w:val="24"/>
        </w:rPr>
        <w:t xml:space="preserve"> </w:t>
      </w:r>
      <w:r>
        <w:rPr>
          <w:rStyle w:val="FStyle1"/>
          <w:rFonts w:eastAsia="Arial"/>
          <w:sz w:val="24"/>
          <w:szCs w:val="24"/>
        </w:rPr>
        <w:t>Вот допустим, я сейчас веду Синтез, вся полнота Синтез Синтеза у Кут Хуми, но тем, что я веду Синтез, я становлюсь Аспектом Кут Хуми. Почему? Потому что Синтез ведёт Отец, Синтез ведёт Кут Хуми, и я как их или часть, или аспектное выражение. Что значит аспектное выражение?</w:t>
      </w:r>
    </w:p>
    <w:p w14:paraId="5C6233A4"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Если я  Часть Отца и Кут Хуми – это для меня. Я проникаюсь Отцом и Кут Хуми, я их Часть. И вот, я такой здесь эманирую. А если я Аспект Кут Хуми, это уже не Часть, а моя деятельность. Я беру на себя аспект, некую часть деятельности Кут Хуми в ведении Синтеза и расшифровываю, виду Синтез вам.</w:t>
      </w:r>
      <w:r>
        <w:rPr>
          <w:rFonts w:ascii="Times New Roman" w:hAnsi="Times New Roman" w:cs="Times New Roman"/>
          <w:sz w:val="24"/>
          <w:szCs w:val="24"/>
        </w:rPr>
        <w:t xml:space="preserve"> </w:t>
      </w:r>
      <w:r>
        <w:rPr>
          <w:rStyle w:val="FStyle1"/>
          <w:rFonts w:eastAsia="Arial"/>
          <w:sz w:val="24"/>
          <w:szCs w:val="24"/>
        </w:rPr>
        <w:t xml:space="preserve">В этот момент я становлюсь не частью Кут Хуми, а его Аспектом, то есть и выражая Кут Хуми собой, и часть Синтеза в ведении этого Синтеза беру на себя. В этот момент я становлюсь Аспектом. И  у меня появляются Полномочия в ведении Синтеза. Полномочия в ведении Синтеза начинаются с разработки Аспекта. </w:t>
      </w:r>
    </w:p>
    <w:p w14:paraId="3E641084"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b/>
          <w:bCs/>
          <w:sz w:val="24"/>
          <w:szCs w:val="24"/>
        </w:rPr>
        <w:t>Другой вариант</w:t>
      </w:r>
      <w:r>
        <w:rPr>
          <w:rStyle w:val="FStyle1"/>
          <w:rFonts w:eastAsia="Arial"/>
          <w:sz w:val="24"/>
          <w:szCs w:val="24"/>
        </w:rPr>
        <w:t>. Ведя Синтез, мне нужен собственный Синтез.</w:t>
      </w:r>
      <w:r>
        <w:rPr>
          <w:rFonts w:ascii="Times New Roman" w:hAnsi="Times New Roman" w:cs="Times New Roman"/>
          <w:sz w:val="24"/>
          <w:szCs w:val="24"/>
        </w:rPr>
        <w:t xml:space="preserve"> </w:t>
      </w:r>
      <w:r>
        <w:rPr>
          <w:rStyle w:val="FStyle1"/>
          <w:rFonts w:eastAsia="Arial"/>
          <w:sz w:val="24"/>
          <w:szCs w:val="24"/>
        </w:rPr>
        <w:t>Соответственно, я погружаюсь в Синтез Синтеза Кут Хуми. И на этот Синтез Кут Хуми выделяет мне 34-й Синтез Синтеза Изначально Вышестоящего Отца. Это может делать только Кут Хуми. И вот, умные Владыки Синтеза в это погружаются. В итоге я фиксирую на себя 34-й Синтез Синтеза. Это один из, судя по номеру, вариантов Синтез Синтеза Кут Хуми Изначального Вышестоящего Отца. И в этот момент я на физике становлюсь Аспектом Синтез Синтеза Изначального Вышестоящего Отца Огнём 34-го или Синтезом 34-го Синтез Синтеза Кут Хуми.</w:t>
      </w:r>
    </w:p>
    <w:p w14:paraId="1FDA6E0C"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То же самое я делаю с Отцом. Я выхожу к Отцу. У Отца просто Синтез Изначального Вышестоящего Отца для всех. Чтобы глубже вести Синтез и вас, извините, кр</w:t>
      </w:r>
      <w:r>
        <w:rPr>
          <w:rStyle w:val="FStyle1"/>
          <w:rFonts w:eastAsia="Arial"/>
          <w:b/>
          <w:bCs/>
          <w:sz w:val="24"/>
          <w:szCs w:val="24"/>
        </w:rPr>
        <w:t>ы</w:t>
      </w:r>
      <w:r>
        <w:rPr>
          <w:rStyle w:val="FStyle1"/>
          <w:rFonts w:eastAsia="Arial"/>
          <w:sz w:val="24"/>
          <w:szCs w:val="24"/>
        </w:rPr>
        <w:t>ло Синтезом Изначального Вышестоящего Отца – вас, я синтезируюсь с Хум Отца и стяжаю 34-й Синтез Изначального Вышестоящего Отца.</w:t>
      </w:r>
      <w:r>
        <w:rPr>
          <w:rFonts w:ascii="Times New Roman" w:hAnsi="Times New Roman" w:cs="Times New Roman"/>
          <w:sz w:val="24"/>
          <w:szCs w:val="24"/>
        </w:rPr>
        <w:t xml:space="preserve"> </w:t>
      </w:r>
      <w:r>
        <w:rPr>
          <w:rStyle w:val="FStyle1"/>
          <w:rFonts w:eastAsia="Arial"/>
          <w:sz w:val="24"/>
          <w:szCs w:val="24"/>
        </w:rPr>
        <w:t>Но в моей голове не тематика 34-го. Это Отец даст в ночной подготовке или перед Синтезом. А это фрагмент Синтеза Изначального Вышестоящего Отца, как 34-й фрагмент Самого Синтеза Изначального Вышестоящего Отца.</w:t>
      </w:r>
    </w:p>
    <w:p w14:paraId="19BC90E3"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Отец понимает, что я стяжаю 34-й фрагмент Синтеза Изначального Вышестоящего Отца, наделяет меня 34-м Синтезом Изначального Вышестоящего Отца для ведения его. И в этот момент я становлюсь Аспектом Изначального Вышестоящего Отца. И в рамках горения вот весь этот Синтез у меня всю ночь, кстати, 34-го Синтеза Изначального Вышестоящего Отца, я получаю Полномочия по применению этого Синтеза – 34-го Синтеза Отца и 34-го Синтез Синтеза Кут Хуми. </w:t>
      </w:r>
    </w:p>
    <w:p w14:paraId="720F15BA"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В этом Огне Синтеза, который горит на теле или вокруг тела... И так, и так бывает. Или внутри тела. Некоторые не могут держать его на теле или вокруг тела. Большинство держится внутри тела. Чем выше подготовка, тем сильнее ты горишь всем телом и вокруг тела. Это видится, что ты этим горишь. Ну, как бы это аксиома. И вот, чем сильнее ты разгораешься этим Синтезом, тем сильнее в этом Огне, в этом Синтезе у тебя появляются какие-то Полномочия.</w:t>
      </w:r>
    </w:p>
    <w:p w14:paraId="47C1626D"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Ну, допустим, в течении практики мы что-то делаем. Я вижу, что для физики можно или достяжать, или что-то у Отца попросить, или сделать больше, чем дано. Папа даёт столько-то, я говорю: можно больше? И вот, по идее я у Отца просить не имею права, но Воля же Отца. Он ведёт Синтез.</w:t>
      </w:r>
      <w:r>
        <w:rPr>
          <w:rFonts w:ascii="Times New Roman" w:hAnsi="Times New Roman" w:cs="Times New Roman"/>
          <w:sz w:val="24"/>
          <w:szCs w:val="24"/>
        </w:rPr>
        <w:t xml:space="preserve"> </w:t>
      </w:r>
      <w:r>
        <w:rPr>
          <w:rStyle w:val="FStyle1"/>
          <w:rFonts w:eastAsia="Arial"/>
          <w:sz w:val="24"/>
          <w:szCs w:val="24"/>
        </w:rPr>
        <w:t>А Отец ведь в нас развивает свободу Воли, самостоятельные решения, какое-то самостоятельное творчество. И как только мне удаётся или сообразить, или связать, что можно сделать что-то большее, у меня уже есть Полномочия вот этими двумя Огнями заявить Отцу или Кут Хуми, что я бы просил... А не только вот так. И если такой шанс есть, Отец с Кут Хуми смотрят на вас, то есть, есть ли такой шанс в группе, мало ли что я сообразил. Отец говорит: делай это.</w:t>
      </w:r>
    </w:p>
    <w:p w14:paraId="60E9D220"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И мы начинаем делать это. Я не могу сказать, что Отец это не знал, потому что я сообразил это в Полномочиях Аспекта Изначально Вышестоящего Отца. Значит, возможно, в Огне Синтеза Отца было это записано.</w:t>
      </w:r>
      <w:r>
        <w:rPr>
          <w:rFonts w:ascii="Times New Roman" w:hAnsi="Times New Roman" w:cs="Times New Roman"/>
          <w:sz w:val="24"/>
          <w:szCs w:val="24"/>
        </w:rPr>
        <w:t xml:space="preserve"> </w:t>
      </w:r>
      <w:r>
        <w:rPr>
          <w:rStyle w:val="FStyle1"/>
          <w:rFonts w:eastAsia="Arial"/>
          <w:sz w:val="24"/>
          <w:szCs w:val="24"/>
        </w:rPr>
        <w:t>Но и расшифровать это в Огне Синтеза Отца мне можно только, если я сам к этому готов. То есть в Огне Синтеза это записано, но, если я к этому не готов – я никогда этот Синтез что? Не расшифрую и не предложу ничего ни Отцу, ни Кут Хуми.</w:t>
      </w:r>
    </w:p>
    <w:p w14:paraId="052F105D"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И Отец тогда нам не даст.</w:t>
      </w:r>
    </w:p>
    <w:p w14:paraId="79936120"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Да, и Отец вам не даст.</w:t>
      </w:r>
    </w:p>
    <w:p w14:paraId="2602024F"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i/>
          <w:iCs/>
          <w:sz w:val="24"/>
          <w:szCs w:val="24"/>
        </w:rPr>
        <w:t>Из зала: Из-за Вас (смех в зале).</w:t>
      </w:r>
    </w:p>
    <w:p w14:paraId="361F69F1" w14:textId="77777777" w:rsidR="001216E9" w:rsidRDefault="001216E9" w:rsidP="001216E9">
      <w:pPr>
        <w:pStyle w:val="PStyle1"/>
        <w:spacing w:after="0" w:line="240" w:lineRule="auto"/>
        <w:ind w:firstLine="680"/>
        <w:jc w:val="both"/>
        <w:rPr>
          <w:rFonts w:ascii="Times New Roman" w:hAnsi="Times New Roman" w:cs="Times New Roman"/>
          <w:color w:val="000000"/>
          <w:sz w:val="24"/>
          <w:szCs w:val="24"/>
        </w:rPr>
      </w:pPr>
      <w:r>
        <w:rPr>
          <w:rStyle w:val="FStyle1"/>
          <w:rFonts w:eastAsia="Arial"/>
          <w:sz w:val="24"/>
          <w:szCs w:val="24"/>
        </w:rPr>
        <w:t>И вот, из-за меня Отец вам не даст. Правильно сказала: «Из-за меня Отец вам не даст». Потому что, если первый среди равных не готов, все остальные равные тоже не готовы.</w:t>
      </w:r>
      <w:r>
        <w:rPr>
          <w:rFonts w:ascii="Times New Roman" w:hAnsi="Times New Roman" w:cs="Times New Roman"/>
          <w:color w:val="000000"/>
          <w:sz w:val="24"/>
          <w:szCs w:val="24"/>
        </w:rPr>
        <w:t xml:space="preserve"> </w:t>
      </w:r>
      <w:r>
        <w:rPr>
          <w:rStyle w:val="FStyle1"/>
          <w:rFonts w:eastAsia="Arial"/>
          <w:sz w:val="24"/>
          <w:szCs w:val="24"/>
        </w:rPr>
        <w:t>Закон Иерархии: один за всех, все за одного. Посмеялись. А теперь хорошо, кто смеется последним. Потому что я отражаю группу, группа отражает меня – здесь все законно.</w:t>
      </w:r>
    </w:p>
    <w:p w14:paraId="6E3002D6"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Поэтому очень важно иметь подготовленного Ведущего, чтобы он расшифровал, но мне не всё удается расшифровать. Честно говоря, из-за меня многое происходит. Вот сейчас Огненный мир мы не смогли, тямы уже не хватает, мы все в мирах, все. Папа сказал: «Тема на следующий Синтез». Я честно сказал: Огненный мир на следующий Синтез. Это же мы обоюдно не можем. Так погрузились в миры, что уже ещё один мир, господи, пытка мирами продолжалась четвертый час, господи </w:t>
      </w:r>
      <w:r>
        <w:rPr>
          <w:rStyle w:val="FStyle1"/>
          <w:rFonts w:eastAsia="Arial"/>
          <w:i/>
          <w:iCs/>
          <w:sz w:val="24"/>
          <w:szCs w:val="24"/>
        </w:rPr>
        <w:t xml:space="preserve">(смех в зале). </w:t>
      </w:r>
      <w:r>
        <w:rPr>
          <w:rStyle w:val="FStyle1"/>
          <w:rFonts w:eastAsia="Arial"/>
          <w:sz w:val="24"/>
          <w:szCs w:val="24"/>
        </w:rPr>
        <w:t xml:space="preserve">О, вы меня поняли. </w:t>
      </w:r>
    </w:p>
    <w:p w14:paraId="42E9C61A"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Папа даже, я у Него даже не спрашивал, Он сказал: «Всё, на следующий Синтез, убирай его». Я на перерывчике готовился, понял. «Убирай, всё, на следующий Синтез». Ну, такая ситуация. И вот здесь все... Нет-нет, вот вы сейчас смеётесь, я о себе рассказываю, потому что я сейчас веду Синтез, на мне это можно посмотреть. </w:t>
      </w:r>
    </w:p>
    <w:p w14:paraId="38D25799" w14:textId="77777777" w:rsidR="001216E9" w:rsidRPr="001216E9" w:rsidRDefault="001216E9" w:rsidP="001216E9">
      <w:pPr>
        <w:pStyle w:val="3"/>
        <w:rPr>
          <w:rStyle w:val="FStyle1"/>
          <w:rFonts w:eastAsiaTheme="majorEastAsia"/>
          <w:color w:val="000000" w:themeColor="text1"/>
          <w:sz w:val="24"/>
          <w:szCs w:val="24"/>
        </w:rPr>
      </w:pPr>
      <w:bookmarkStart w:id="441" w:name="_Toc216463126"/>
      <w:bookmarkStart w:id="442" w:name="_Toc220493176"/>
      <w:r w:rsidRPr="001216E9">
        <w:rPr>
          <w:rStyle w:val="FStyle1"/>
          <w:rFonts w:eastAsiaTheme="majorEastAsia"/>
          <w:color w:val="000000" w:themeColor="text1"/>
          <w:sz w:val="24"/>
          <w:szCs w:val="24"/>
        </w:rPr>
        <w:t>Если мы аспектны Огню – он в теле однозначно</w:t>
      </w:r>
      <w:bookmarkEnd w:id="441"/>
      <w:bookmarkEnd w:id="442"/>
    </w:p>
    <w:p w14:paraId="78774DAA"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Теперь вы сами, вы аспектны своим Огнём Аватару Синтеза вашей должности? Вот мы сейчас с Эмилем общались. Кто занимается Столицей?</w:t>
      </w:r>
      <w:r>
        <w:rPr>
          <w:rFonts w:ascii="Times New Roman" w:hAnsi="Times New Roman" w:cs="Times New Roman"/>
          <w:sz w:val="24"/>
          <w:szCs w:val="24"/>
        </w:rPr>
        <w:t xml:space="preserve"> </w:t>
      </w:r>
      <w:r>
        <w:rPr>
          <w:rStyle w:val="FStyle1"/>
          <w:rFonts w:eastAsia="Arial"/>
          <w:sz w:val="24"/>
          <w:szCs w:val="24"/>
        </w:rPr>
        <w:t xml:space="preserve">Вы аспектны Синтезом Метода Эмилю или нет? Или просто держите собою Огонь Синтеза Метода? А как вы держите Огонь? Мне всегда нравится слово: «Я держу Огонь». За шест что ли, вот это? Шест Огня или как? Как вы держите Огонь? </w:t>
      </w:r>
    </w:p>
    <w:p w14:paraId="13EB5EBC"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Ещё вот так можно держать Огонь </w:t>
      </w:r>
      <w:r>
        <w:rPr>
          <w:rStyle w:val="FStyle1"/>
          <w:rFonts w:eastAsia="Arial"/>
          <w:i/>
          <w:iCs/>
          <w:sz w:val="24"/>
          <w:szCs w:val="24"/>
        </w:rPr>
        <w:t>(показывает руками).</w:t>
      </w:r>
      <w:r>
        <w:rPr>
          <w:rFonts w:ascii="Times New Roman" w:hAnsi="Times New Roman" w:cs="Times New Roman"/>
          <w:sz w:val="24"/>
          <w:szCs w:val="24"/>
        </w:rPr>
        <w:t xml:space="preserve"> </w:t>
      </w:r>
      <w:r>
        <w:rPr>
          <w:rStyle w:val="FStyle1"/>
          <w:rFonts w:eastAsia="Arial"/>
          <w:sz w:val="24"/>
          <w:szCs w:val="24"/>
        </w:rPr>
        <w:t xml:space="preserve">О! Держу. Ну, держу. Ну, я визуальщик, я конкретик, я хореограф. Мне нужно конкретно – как ты держишь Огонь? Я могу фривольничать. А  за  что ты держишь Огонь? Тут-тут-тут странные образы, странные-странные образы. За ядро – очень странные образы, когда за ядро держишь Огонь </w:t>
      </w:r>
      <w:r>
        <w:rPr>
          <w:rStyle w:val="FStyle1"/>
          <w:rFonts w:eastAsia="Arial"/>
          <w:i/>
          <w:iCs/>
          <w:sz w:val="24"/>
          <w:szCs w:val="24"/>
        </w:rPr>
        <w:t xml:space="preserve">(смех в зале). </w:t>
      </w:r>
      <w:r>
        <w:rPr>
          <w:rStyle w:val="FStyle1"/>
          <w:rFonts w:eastAsia="Arial"/>
          <w:sz w:val="24"/>
          <w:szCs w:val="24"/>
        </w:rPr>
        <w:t xml:space="preserve">Ужас просто иногда, а иногда нормально. Как пойдёт, да? </w:t>
      </w:r>
    </w:p>
    <w:p w14:paraId="479DFC08"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 xml:space="preserve">Так, как вы держите Огонь? Или как вы проникаетесь Огнём? Держать Огонь бесполезно, он не держится. Значит, вы можете стать только аспектны этому Огню. Вот, если мы говорим профессионально и компетентно, мы должны отойти от слова «держалка» – это не сковорода, которую вы держите. И войти в аспектность Огню, и сказать: </w:t>
      </w:r>
      <w:r>
        <w:rPr>
          <w:rStyle w:val="FStyle1"/>
          <w:rFonts w:eastAsia="Arial"/>
          <w:b/>
          <w:bCs/>
          <w:sz w:val="24"/>
          <w:szCs w:val="24"/>
        </w:rPr>
        <w:t>мы аспектны этому Огню</w:t>
      </w:r>
      <w:r>
        <w:rPr>
          <w:rStyle w:val="FStyle1"/>
          <w:rFonts w:eastAsia="Arial"/>
          <w:sz w:val="24"/>
          <w:szCs w:val="24"/>
        </w:rPr>
        <w:t>, Мы его не держим, мы ему аспектны. И тогда это будет профессиональный полномочный сленг очень компетентного специалиста.</w:t>
      </w:r>
    </w:p>
    <w:p w14:paraId="12DA9F6B"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Или, если перейдем на Компетенции, мы ученики этого Огня. Ученики этого Огня, когда фрагмент Огня в нас вошёл, мы этим Огнем живём, действуем. Мы учимся этим Огнем, он во мне гуляет, на мне его держит соответствующий Аватар Синтеза, и я учусь этому Огню – это компетентно. Анекдот. Держать Огонь в нас или на нас может только Аватар Синтеза.</w:t>
      </w:r>
      <w:r>
        <w:rPr>
          <w:rFonts w:ascii="Times New Roman" w:hAnsi="Times New Roman" w:cs="Times New Roman"/>
          <w:sz w:val="24"/>
          <w:szCs w:val="24"/>
        </w:rPr>
        <w:t xml:space="preserve"> </w:t>
      </w:r>
      <w:r>
        <w:rPr>
          <w:rStyle w:val="FStyle1"/>
          <w:rFonts w:eastAsia="Arial"/>
          <w:sz w:val="24"/>
          <w:szCs w:val="24"/>
        </w:rPr>
        <w:t xml:space="preserve">Ему дано. Нам не дано. Только потому, что он профессионал этого, а мы  учимся. Поэтому может быть Аспект на это. </w:t>
      </w:r>
    </w:p>
    <w:p w14:paraId="68227D8C"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Ну, там дальше Теурги этого. Но, как бы не держатели этого. Мы не «держалки», мы аспектны этому. Увидели? Увидели. Сейчас при стяжании Аспекта у Изначального Вышестоящего Отца вы будете стяжать Аспекта Огня по вашей должности. Некоторым стоит вспомнить название Огня. В голове это отсутствует. Сразу сейчас такая тишина. Голова такая пустая стала. Оба! А некоторые это помнят. </w:t>
      </w:r>
    </w:p>
    <w:p w14:paraId="0E374E1C"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При этом, секунду, вы могли раньше стяжать Аспекта Изначального Вышестоящего Отца или Аспекта этому Огню. Вы, может, стяжали и уже аспектны этому Огню. Предложение творческое. Что у вас поменялось, что вам нужно стяжать аспектность?</w:t>
      </w:r>
      <w:r>
        <w:rPr>
          <w:rFonts w:ascii="Times New Roman" w:hAnsi="Times New Roman" w:cs="Times New Roman"/>
          <w:sz w:val="24"/>
          <w:szCs w:val="24"/>
        </w:rPr>
        <w:t xml:space="preserve"> </w:t>
      </w:r>
      <w:r>
        <w:rPr>
          <w:rStyle w:val="FStyle1"/>
          <w:rFonts w:eastAsia="Arial"/>
          <w:sz w:val="24"/>
          <w:szCs w:val="24"/>
        </w:rPr>
        <w:t xml:space="preserve">Ну, допустим, на этом Синтезе? Зачем вам заново нужно стяжать аспектность на этом Синтезе? Громче. </w:t>
      </w:r>
    </w:p>
    <w:p w14:paraId="7ABC5160"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i/>
          <w:iCs/>
          <w:sz w:val="24"/>
          <w:szCs w:val="24"/>
        </w:rPr>
        <w:t>Из зала: Миры поменялись.</w:t>
      </w:r>
      <w:r>
        <w:rPr>
          <w:rStyle w:val="FStyle1"/>
          <w:rFonts w:eastAsia="Arial"/>
          <w:sz w:val="24"/>
          <w:szCs w:val="24"/>
        </w:rPr>
        <w:t xml:space="preserve"> </w:t>
      </w:r>
    </w:p>
    <w:p w14:paraId="258ABB79"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Миры поменялись. Раз. </w:t>
      </w:r>
    </w:p>
    <w:p w14:paraId="5646E480" w14:textId="77777777" w:rsidR="001216E9" w:rsidRDefault="001216E9" w:rsidP="001216E9">
      <w:pPr>
        <w:pStyle w:val="PStyle1"/>
        <w:spacing w:after="0" w:line="240" w:lineRule="auto"/>
        <w:ind w:firstLine="680"/>
        <w:jc w:val="both"/>
        <w:rPr>
          <w:rFonts w:ascii="Times New Roman" w:hAnsi="Times New Roman" w:cs="Times New Roman"/>
          <w:i/>
          <w:iCs/>
          <w:sz w:val="24"/>
          <w:szCs w:val="24"/>
        </w:rPr>
      </w:pPr>
      <w:r>
        <w:rPr>
          <w:rStyle w:val="FStyle1"/>
          <w:rFonts w:eastAsia="Arial"/>
          <w:i/>
          <w:iCs/>
          <w:sz w:val="24"/>
          <w:szCs w:val="24"/>
        </w:rPr>
        <w:t>Из зала: Материя поменялась.</w:t>
      </w:r>
    </w:p>
    <w:p w14:paraId="78B8F0A4"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Материя поменялась. Вот, самое главное не миры, потому что Огонь к мирам будет зависеть от вас. У вас миры поменялись, вы умеете в мирах действовать, Огонь действует с вами. То есть в мирах вы должны действовать, чтобы пользоваться Огнём. А вот смена материи – это категорическая смена Огня. То есть вам нужна новая аспектность уже с учётом космической материи. Потому что ваша предыдущая аспектность была явно в архетипической и реальностной материи.</w:t>
      </w:r>
    </w:p>
    <w:p w14:paraId="69F4C43A"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А вообще, у вас аспектность в какой была материи? Ну так, если честно, по залу гуляет больше Реальностный Огонь или вообще, отсутствие Аспекта в этом Огне. А у нас вот так: «Видите у меня здесь Огонь</w:t>
      </w:r>
      <w:r>
        <w:rPr>
          <w:rFonts w:ascii="Times New Roman" w:hAnsi="Times New Roman" w:cs="Times New Roman"/>
          <w:sz w:val="24"/>
          <w:szCs w:val="24"/>
        </w:rPr>
        <w:t xml:space="preserve"> </w:t>
      </w:r>
      <w:r>
        <w:rPr>
          <w:rStyle w:val="FStyle1"/>
          <w:rFonts w:eastAsia="Arial"/>
          <w:sz w:val="24"/>
          <w:szCs w:val="24"/>
        </w:rPr>
        <w:t xml:space="preserve">торчит на мне – это мои Должностные Полномочия». Это я фильм определенно утрирую. Это знаменитая есть картинка. Только, пожалуйста, не надо обижаться – это не потому, что вы плохие или хорошие. </w:t>
      </w:r>
      <w:r>
        <w:rPr>
          <w:rStyle w:val="FStyle1"/>
          <w:rFonts w:eastAsia="Arial"/>
          <w:b/>
          <w:bCs/>
          <w:sz w:val="24"/>
          <w:szCs w:val="24"/>
        </w:rPr>
        <w:t>Очень часто мы не умеем Огонь пропустить в своё тело</w:t>
      </w:r>
      <w:r>
        <w:rPr>
          <w:rStyle w:val="FStyle1"/>
          <w:rFonts w:eastAsia="Arial"/>
          <w:sz w:val="24"/>
          <w:szCs w:val="24"/>
        </w:rPr>
        <w:t>, а Огонь не имеет права нарушить нашу свободу Воли, даже от Аватара Синтеза. Поэтому у нас, как у мусульман: в смысле, что Огонь-то стоит на нас, но мы его другим эманируем и всё.</w:t>
      </w:r>
    </w:p>
    <w:p w14:paraId="6E18E0A0"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Мы же можем эманировать другим Огонь, если он стоит на нас, а не в нас. В русском языке это разные вещи. Так вот, если он стоит на нас, он на моих плечах, на моей груди, на моем лбу, на мне, но вокруг меня ИВДИВО каждого.</w:t>
      </w:r>
      <w:r>
        <w:rPr>
          <w:rFonts w:ascii="Times New Roman" w:hAnsi="Times New Roman" w:cs="Times New Roman"/>
          <w:sz w:val="24"/>
          <w:szCs w:val="24"/>
        </w:rPr>
        <w:t xml:space="preserve"> </w:t>
      </w:r>
      <w:r>
        <w:rPr>
          <w:rStyle w:val="FStyle1"/>
          <w:rFonts w:eastAsia="Arial"/>
          <w:sz w:val="24"/>
          <w:szCs w:val="24"/>
        </w:rPr>
        <w:t>Я могу все равно этот Огонь эманировать, потому что за счёт ИВДИВО каждого, ИВДИВО Отца Человека-Субъекта, он как бы во мне, в ИВДИВО Отца Человека-Субъекта, но на мне: в смысле, на физическом теле. Увидели, о чём я? Поэтому вам кажется, что он внутри вас, потому что ИВДИВО Отца Человека-Субъекта, а с другой стороны, он на вас. Огонь точно вошёл в Физическое Тело, а не только в ИВДИВО Отца Человек-Субъекта?</w:t>
      </w:r>
    </w:p>
    <w:p w14:paraId="4B6E481F"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И вот эту проблематику решает только аспектность. То есть, как только вы стали аспектны этому Огню, он в теле однозначно – от пяток до головы, то есть всё тело мгновенно заполняется Огнём в аспектности. А если вы до Аспекта человек, то здесь потеплело, Огонь вот здесь стоит, в Хум же стоит нормально. То здесь потеплело, стоит же нормально, то в пятках стоит, то в голове стоит, и мы начинаем его искать в разных фрагментациях. То есть предыдущая характеристика человека – это фрагментация Огня. Пример фрагментации Огня часто встречается у Должностно Полномочных: в Разуме Огонь есть, в Сознании Огня нет. Я им разумничаю, но не осознаю. Другой вариант христианско-осуществлённый: в Душе Огонь есть, в других Частях нет.</w:t>
      </w:r>
    </w:p>
    <w:p w14:paraId="60D1999D" w14:textId="5323AF5D"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Спасает Душу вместе с этим Огнём. Это фрагментация человека. И так в любой Части. Чаще всего мне отвечают. Я говорю: «Где у вас Огонь? – В Хум! Пятирасовый ответ. Показываю такой маленький шарик, и в нём Огонь. Представляете, какой размер Огня в маленьком шарике? При всей концентрации Хум. Физическое Тело иерархически выше Хум. Так у вас на всё Физическое тело или только на одну Часть? </w:t>
      </w:r>
    </w:p>
    <w:p w14:paraId="63FEF965" w14:textId="095D160D"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 xml:space="preserve">Дальше. У вас на всё Физическое тело в Синтезе 1024 или 8192 Частей в Синтезе? Или только на Физическое тело без Частей? Хитрая вещь, да? Вот это человеческий вопрос. И вот, когда вы входите в аспектность... Аспектность заполняет тотально всё, все Части, все Компетенции, все Полномочия, всё Физическое Тело. </w:t>
      </w:r>
      <w:r>
        <w:rPr>
          <w:rStyle w:val="FStyle1"/>
          <w:rFonts w:eastAsia="Arial"/>
          <w:b/>
          <w:bCs/>
          <w:sz w:val="24"/>
          <w:szCs w:val="24"/>
        </w:rPr>
        <w:t xml:space="preserve">Характеристика Аспекта </w:t>
      </w:r>
      <w:r>
        <w:rPr>
          <w:rStyle w:val="FStyle1"/>
          <w:rFonts w:eastAsia="Arial"/>
          <w:sz w:val="24"/>
          <w:szCs w:val="24"/>
        </w:rPr>
        <w:t>в том, что Огонь входит цельно везде, что в нас есть.</w:t>
      </w:r>
    </w:p>
    <w:p w14:paraId="47B27DF8"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Даже, если мы не знаем, что внутри нас какая-то… фрагментик недоработанного отсутствующего Огня. Аспект говорит: «Ха, было». И там уже Огонь. Допустим, между Частями есть такая прослойка, где может быть свободное пространство. Для Частей это свободное пространство, для Аспекта нет этого пространства.</w:t>
      </w:r>
      <w:r>
        <w:rPr>
          <w:rStyle w:val="FStyle1"/>
          <w:rFonts w:eastAsia="Arial"/>
          <w:b/>
          <w:bCs/>
          <w:sz w:val="24"/>
          <w:szCs w:val="24"/>
        </w:rPr>
        <w:t xml:space="preserve"> </w:t>
      </w:r>
      <w:r>
        <w:rPr>
          <w:rStyle w:val="FStyle1"/>
          <w:rFonts w:eastAsia="Arial"/>
          <w:sz w:val="24"/>
          <w:szCs w:val="24"/>
        </w:rPr>
        <w:t>Он сквозит всеми Частями, всеми пространствами, сквозь всё наше Тело – тотально, цельно, по всем клеточкам, ядрышкам.</w:t>
      </w:r>
      <w:r>
        <w:rPr>
          <w:rFonts w:ascii="Times New Roman" w:hAnsi="Times New Roman" w:cs="Times New Roman"/>
          <w:sz w:val="24"/>
          <w:szCs w:val="24"/>
        </w:rPr>
        <w:t xml:space="preserve"> </w:t>
      </w:r>
      <w:r>
        <w:rPr>
          <w:rStyle w:val="FStyle1"/>
          <w:rFonts w:eastAsia="Arial"/>
          <w:sz w:val="24"/>
          <w:szCs w:val="24"/>
        </w:rPr>
        <w:t xml:space="preserve">Вот все, что в теле есть, это аспектность Огню. Объяснил? Объяснил. </w:t>
      </w:r>
    </w:p>
    <w:p w14:paraId="25976A9D"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И</w:t>
      </w:r>
      <w:r>
        <w:rPr>
          <w:rStyle w:val="FStyle1"/>
          <w:rFonts w:eastAsia="Arial"/>
          <w:b/>
          <w:bCs/>
          <w:sz w:val="24"/>
          <w:szCs w:val="24"/>
        </w:rPr>
        <w:t xml:space="preserve"> третий момент</w:t>
      </w:r>
      <w:r>
        <w:rPr>
          <w:rStyle w:val="FStyle1"/>
          <w:rFonts w:eastAsia="Arial"/>
          <w:sz w:val="24"/>
          <w:szCs w:val="24"/>
        </w:rPr>
        <w:t xml:space="preserve">. </w:t>
      </w:r>
      <w:r>
        <w:rPr>
          <w:rStyle w:val="FStyle1"/>
          <w:rFonts w:eastAsia="Arial"/>
          <w:b/>
          <w:bCs/>
          <w:sz w:val="24"/>
          <w:szCs w:val="24"/>
        </w:rPr>
        <w:t>Аспект</w:t>
      </w:r>
      <w:r>
        <w:rPr>
          <w:rStyle w:val="FStyle1"/>
          <w:rFonts w:eastAsia="Arial"/>
          <w:sz w:val="24"/>
          <w:szCs w:val="24"/>
        </w:rPr>
        <w:t xml:space="preserve"> –</w:t>
      </w:r>
      <w:r>
        <w:rPr>
          <w:rStyle w:val="FStyle1"/>
          <w:rFonts w:eastAsia="Arial"/>
          <w:b/>
          <w:bCs/>
          <w:sz w:val="24"/>
          <w:szCs w:val="24"/>
        </w:rPr>
        <w:t xml:space="preserve"> это не только аспектность Огню, а это содержание.</w:t>
      </w:r>
      <w:r>
        <w:rPr>
          <w:rStyle w:val="FStyle1"/>
          <w:rFonts w:eastAsia="Arial"/>
          <w:sz w:val="24"/>
          <w:szCs w:val="24"/>
        </w:rPr>
        <w:t xml:space="preserve"> Второй горизонт – это всегда работа с содержанием: с текстами, с какими-то разработками. Второй горизонт, вспоминаем, что у нас на втором горизонте? Слово Отца, как практика.</w:t>
      </w:r>
      <w:r>
        <w:rPr>
          <w:rFonts w:ascii="Times New Roman" w:hAnsi="Times New Roman" w:cs="Times New Roman"/>
          <w:sz w:val="24"/>
          <w:szCs w:val="24"/>
        </w:rPr>
        <w:t xml:space="preserve"> </w:t>
      </w:r>
      <w:r>
        <w:rPr>
          <w:rStyle w:val="FStyle1"/>
          <w:rFonts w:eastAsia="Arial"/>
          <w:sz w:val="24"/>
          <w:szCs w:val="24"/>
        </w:rPr>
        <w:t>Я понимаю – Мероощущение. Мы его сейчас стяжали, да? Но мы не будем на него отвлекаться. То есть это всегда работа с содержательностью.</w:t>
      </w:r>
    </w:p>
    <w:p w14:paraId="3BEFB4EB" w14:textId="77777777" w:rsidR="001216E9" w:rsidRPr="001216E9" w:rsidRDefault="001216E9" w:rsidP="001216E9">
      <w:pPr>
        <w:pStyle w:val="3"/>
        <w:rPr>
          <w:rStyle w:val="FStyle1"/>
          <w:rFonts w:eastAsiaTheme="majorEastAsia"/>
          <w:color w:val="000000" w:themeColor="text1"/>
          <w:sz w:val="24"/>
          <w:szCs w:val="24"/>
        </w:rPr>
      </w:pPr>
      <w:bookmarkStart w:id="443" w:name="_Toc216463127"/>
      <w:bookmarkStart w:id="444" w:name="_Toc220493177"/>
      <w:r w:rsidRPr="001216E9">
        <w:rPr>
          <w:rStyle w:val="FStyle1"/>
          <w:rFonts w:eastAsiaTheme="majorEastAsia"/>
          <w:color w:val="000000" w:themeColor="text1"/>
          <w:sz w:val="24"/>
          <w:szCs w:val="24"/>
        </w:rPr>
        <w:t>Аспектность ИВ Аватару Синтеза Эмилю</w:t>
      </w:r>
      <w:bookmarkEnd w:id="443"/>
      <w:bookmarkEnd w:id="444"/>
    </w:p>
    <w:p w14:paraId="75FC5DFB"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 xml:space="preserve">Ещё вариант. Какая организация на втором горизонте? – Плана Синтеза. То есть </w:t>
      </w:r>
      <w:r>
        <w:rPr>
          <w:rStyle w:val="FStyle1"/>
          <w:rFonts w:eastAsia="Arial"/>
          <w:b/>
          <w:bCs/>
          <w:sz w:val="24"/>
          <w:szCs w:val="24"/>
        </w:rPr>
        <w:t xml:space="preserve">Аспект всегда начинает действовать с содержания Плана Синтеза. </w:t>
      </w:r>
      <w:r>
        <w:rPr>
          <w:rStyle w:val="FStyle1"/>
          <w:rFonts w:eastAsia="Arial"/>
          <w:sz w:val="24"/>
          <w:szCs w:val="24"/>
        </w:rPr>
        <w:t>План Синтеза – второй горизонт, как организация. Помните, да?</w:t>
      </w:r>
      <w:r>
        <w:rPr>
          <w:rFonts w:ascii="Times New Roman" w:hAnsi="Times New Roman" w:cs="Times New Roman"/>
          <w:sz w:val="24"/>
          <w:szCs w:val="24"/>
        </w:rPr>
        <w:t xml:space="preserve"> </w:t>
      </w:r>
      <w:r>
        <w:rPr>
          <w:rStyle w:val="FStyle1"/>
          <w:rFonts w:eastAsia="Arial"/>
          <w:sz w:val="24"/>
          <w:szCs w:val="24"/>
        </w:rPr>
        <w:t xml:space="preserve">Выше Столицы – План Синтеза. Значит, чтобы действовать правильно аспектно, мы должны действовать Планом Синтеза. Ну, всё, объяснились. </w:t>
      </w:r>
    </w:p>
    <w:p w14:paraId="6DAE5261" w14:textId="77777777" w:rsidR="001216E9" w:rsidRDefault="001216E9" w:rsidP="001216E9">
      <w:pPr>
        <w:pStyle w:val="PStyle1"/>
        <w:spacing w:after="0" w:line="240" w:lineRule="auto"/>
        <w:ind w:firstLine="680"/>
        <w:jc w:val="both"/>
        <w:rPr>
          <w:rStyle w:val="FStyle1"/>
          <w:rFonts w:eastAsia="Arial"/>
          <w:sz w:val="24"/>
          <w:szCs w:val="24"/>
        </w:rPr>
      </w:pPr>
      <w:r>
        <w:rPr>
          <w:rStyle w:val="FStyle1"/>
          <w:rFonts w:eastAsia="Arial"/>
          <w:sz w:val="24"/>
          <w:szCs w:val="24"/>
        </w:rPr>
        <w:t>И чтобы аспектность... Времени просто нет. Чтобы аспектность глубже у вас работала, мы совместим две практики в одну. Мы для человечества землян стяжаем Столицу Планеты Земля в синтезе всех государств Планеты Земля.</w:t>
      </w:r>
      <w:r>
        <w:rPr>
          <w:rFonts w:ascii="Times New Roman" w:hAnsi="Times New Roman" w:cs="Times New Roman"/>
          <w:sz w:val="24"/>
          <w:szCs w:val="24"/>
        </w:rPr>
        <w:t xml:space="preserve"> </w:t>
      </w:r>
      <w:r>
        <w:rPr>
          <w:rStyle w:val="FStyle1"/>
          <w:rFonts w:eastAsia="Arial"/>
          <w:sz w:val="24"/>
          <w:szCs w:val="24"/>
        </w:rPr>
        <w:t xml:space="preserve">И наделим нашу Планету аспектностью – столичной аспектностью. Кому? </w:t>
      </w:r>
    </w:p>
    <w:p w14:paraId="539B382A" w14:textId="77777777" w:rsidR="001216E9" w:rsidRDefault="001216E9" w:rsidP="001216E9">
      <w:pPr>
        <w:pStyle w:val="PStyle1"/>
        <w:spacing w:after="0" w:line="240" w:lineRule="auto"/>
        <w:ind w:firstLine="680"/>
        <w:jc w:val="both"/>
        <w:rPr>
          <w:rStyle w:val="FStyle1"/>
          <w:rFonts w:eastAsia="Arial"/>
          <w:i/>
          <w:iCs/>
          <w:sz w:val="24"/>
          <w:szCs w:val="24"/>
        </w:rPr>
      </w:pPr>
      <w:r>
        <w:rPr>
          <w:rStyle w:val="FStyle1"/>
          <w:rFonts w:eastAsia="Arial"/>
          <w:i/>
          <w:iCs/>
          <w:sz w:val="24"/>
          <w:szCs w:val="24"/>
        </w:rPr>
        <w:t>Из зала: Отцу.</w:t>
      </w:r>
    </w:p>
    <w:p w14:paraId="04C696E0" w14:textId="77777777" w:rsidR="001216E9" w:rsidRDefault="001216E9" w:rsidP="001216E9">
      <w:pPr>
        <w:pStyle w:val="PStyle1"/>
        <w:spacing w:after="0" w:line="240" w:lineRule="auto"/>
        <w:ind w:firstLine="680"/>
        <w:jc w:val="both"/>
        <w:rPr>
          <w:rFonts w:ascii="Times New Roman" w:hAnsi="Times New Roman" w:cs="Times New Roman"/>
          <w:sz w:val="24"/>
          <w:szCs w:val="24"/>
        </w:rPr>
      </w:pPr>
      <w:r>
        <w:rPr>
          <w:rStyle w:val="FStyle1"/>
          <w:rFonts w:eastAsia="Arial"/>
          <w:sz w:val="24"/>
          <w:szCs w:val="24"/>
        </w:rPr>
        <w:t>Нет, только Эмилю. Отцу не надо наделять столичностью. Отец, Он должен быть внутри. А вот аспектностью мы можем наделить, чтоб Эмиль отстраивал всех на аспектность Отцу. Я напоминаю теоретическую базу: что в далеком будущем, когда наше человечество начнёт расселяться по космосу, вся Планета в целом – Земля станет одной Столицей. То есть столицы и регионы территории будут на разных планетах. И Планета Земля будет одной большой Столицей. Только, пожалуйста, при этом парки, леса, моря, горы будут сохранены, но при этом будет это один мегаполис на Планете Земля, называемый Столица.</w:t>
      </w:r>
    </w:p>
    <w:p w14:paraId="3D9FE457" w14:textId="1B742434" w:rsidR="000E6B1C" w:rsidRPr="000E6B1C" w:rsidRDefault="000E6B1C" w:rsidP="000E6B1C">
      <w:pPr>
        <w:pStyle w:val="2"/>
        <w:rPr>
          <w:szCs w:val="22"/>
        </w:rPr>
      </w:pPr>
      <w:bookmarkStart w:id="445" w:name="_Toc220493178"/>
      <w:r w:rsidRPr="000E6B1C">
        <w:rPr>
          <w:szCs w:val="22"/>
        </w:rPr>
        <w:t>113 Синтез ИВО. Иркутск, 15-16 ноября 2025 г., Сердюк В.</w:t>
      </w:r>
      <w:bookmarkEnd w:id="445"/>
    </w:p>
    <w:p w14:paraId="2F7138A9" w14:textId="77777777" w:rsidR="000E6B1C" w:rsidRPr="000E6B1C" w:rsidRDefault="000E6B1C" w:rsidP="000E6B1C">
      <w:pPr>
        <w:pStyle w:val="3"/>
        <w:rPr>
          <w:b w:val="0"/>
          <w:szCs w:val="24"/>
        </w:rPr>
      </w:pPr>
      <w:bookmarkStart w:id="446" w:name="_Toc216650657"/>
      <w:bookmarkStart w:id="447" w:name="_Toc220493179"/>
      <w:r w:rsidRPr="000E6B1C">
        <w:rPr>
          <w:szCs w:val="24"/>
        </w:rPr>
        <w:t>Иерархическая Реализация</w:t>
      </w:r>
      <w:bookmarkEnd w:id="446"/>
      <w:bookmarkEnd w:id="447"/>
    </w:p>
    <w:p w14:paraId="3F555230" w14:textId="77777777" w:rsidR="000E6B1C" w:rsidRDefault="000E6B1C" w:rsidP="000E6B1C">
      <w:pPr>
        <w:ind w:firstLine="567"/>
        <w:rPr>
          <w:szCs w:val="24"/>
        </w:rPr>
      </w:pPr>
      <w:r>
        <w:rPr>
          <w:szCs w:val="24"/>
        </w:rPr>
        <w:t>Значит, первое: у нас меняется Компетентная реализация, как слово «Компетентная», на Иерархическую реализацию. Это наше первое стяжание. Наверно, это подарок Иркутску, потому что мне это объявили вчера вечером. Почему?</w:t>
      </w:r>
    </w:p>
    <w:p w14:paraId="473EC9F6" w14:textId="77777777" w:rsidR="000E6B1C" w:rsidRDefault="000E6B1C" w:rsidP="000E6B1C">
      <w:pPr>
        <w:ind w:firstLine="567"/>
        <w:rPr>
          <w:szCs w:val="24"/>
        </w:rPr>
      </w:pPr>
      <w:r>
        <w:rPr>
          <w:szCs w:val="24"/>
        </w:rPr>
        <w:t>Здесь есть очень тонкая грань почему. Потому что у нас появились Высшие реализации месяц или два месяца назад: Высшее Посвящение, Высший Статус, кто не помнит. То есть, есть Посвящения, есть Высший Статус. А Компетенции на Высшие Статусы и Посвящения у нас отсутствуют от слова совсем.</w:t>
      </w:r>
    </w:p>
    <w:p w14:paraId="4ED6C9FE" w14:textId="77777777" w:rsidR="000E6B1C" w:rsidRDefault="000E6B1C" w:rsidP="000E6B1C">
      <w:pPr>
        <w:ind w:firstLine="567"/>
        <w:rPr>
          <w:szCs w:val="24"/>
        </w:rPr>
      </w:pPr>
      <w:r>
        <w:rPr>
          <w:szCs w:val="24"/>
        </w:rPr>
        <w:t>То есть, если взять даже наши накопления, в предыдущей эпохе в лучшем случае</w:t>
      </w:r>
      <w:r w:rsidRPr="00903D6C">
        <w:rPr>
          <w:szCs w:val="24"/>
        </w:rPr>
        <w:t xml:space="preserve"> </w:t>
      </w:r>
      <w:r>
        <w:rPr>
          <w:szCs w:val="24"/>
        </w:rPr>
        <w:t>у нас разрабатывалась Высшая Душа. Всё. То есть на 512 Высших Частей разработана хоть какая-то подготовка одной Части – это вообще ни о чём.</w:t>
      </w:r>
    </w:p>
    <w:p w14:paraId="210FF722" w14:textId="77777777" w:rsidR="000E6B1C" w:rsidRDefault="000E6B1C" w:rsidP="000E6B1C">
      <w:pPr>
        <w:ind w:firstLine="567"/>
        <w:rPr>
          <w:szCs w:val="24"/>
        </w:rPr>
      </w:pPr>
      <w:r>
        <w:rPr>
          <w:szCs w:val="24"/>
        </w:rPr>
        <w:t>И вот, после введения высших реализаций в виде Высшей Ивдивости возник вот этот нонсенс, что, с одной стороны, Отец нас наделяет ими. Я напоминаю, по Синтезам у нас теперь наделение идёт по тридцати двум подготовкам. А 32 подготовки включают и Высшее Посвящение, и Высший Статус. А собственно компетентности как таковой у нас нет.</w:t>
      </w:r>
    </w:p>
    <w:p w14:paraId="7C888F5E" w14:textId="77777777" w:rsidR="000E6B1C" w:rsidRDefault="000E6B1C" w:rsidP="000E6B1C">
      <w:pPr>
        <w:ind w:firstLine="567"/>
        <w:rPr>
          <w:szCs w:val="24"/>
        </w:rPr>
      </w:pPr>
      <w:r>
        <w:rPr>
          <w:szCs w:val="24"/>
        </w:rPr>
        <w:t>В итоге получается, что мы сами себе врём: мы говорим, что нас наделяют компетенциями, а у нас их нету. Конечно, Отец наделяет нас компетенциями, но есть и другой анекдот: пользоваться мы ими тоже не особо можем, потому что Высшие Части у нас ещё разрабатываются.</w:t>
      </w:r>
    </w:p>
    <w:p w14:paraId="1DF0F5F2" w14:textId="77777777" w:rsidR="000E6B1C" w:rsidRDefault="000E6B1C" w:rsidP="000E6B1C">
      <w:pPr>
        <w:ind w:firstLine="567"/>
        <w:rPr>
          <w:szCs w:val="24"/>
        </w:rPr>
      </w:pPr>
      <w:r>
        <w:rPr>
          <w:szCs w:val="24"/>
        </w:rPr>
        <w:t>То есть, если в обычных Частях у нас за 20 лет наработан, 25 лет Синтеза, наработан потенциал, и обычные Части действуют, то, как только мы переходим на Высшие Части, как бы мы ни стяжали 1024-рицу, мы забываем простую вещь: стяжать – это одно, дальше какая ступень, следующая после стяжания?</w:t>
      </w:r>
    </w:p>
    <w:p w14:paraId="401814DD" w14:textId="77777777" w:rsidR="000E6B1C" w:rsidRPr="00903D6C" w:rsidRDefault="000E6B1C" w:rsidP="000E6B1C">
      <w:pPr>
        <w:ind w:firstLine="567"/>
        <w:rPr>
          <w:i/>
          <w:szCs w:val="24"/>
        </w:rPr>
      </w:pPr>
      <w:r>
        <w:rPr>
          <w:i/>
          <w:szCs w:val="24"/>
        </w:rPr>
        <w:t>Из зала: Усвоение.</w:t>
      </w:r>
    </w:p>
    <w:p w14:paraId="76E534DA" w14:textId="77777777" w:rsidR="000E6B1C" w:rsidRDefault="000E6B1C" w:rsidP="000E6B1C">
      <w:pPr>
        <w:ind w:firstLine="567"/>
        <w:rPr>
          <w:szCs w:val="24"/>
        </w:rPr>
      </w:pPr>
      <w:r>
        <w:rPr>
          <w:szCs w:val="24"/>
        </w:rPr>
        <w:t>Усвоить – это другое, и многие спотыкаются на моменте усвоения. Просто спотыкаются. А дальше после усвоения ещё нужно примениться ими. А после многих применений наработать собственно компетентность, чтобы на основе этого нам дали реализацию.</w:t>
      </w:r>
    </w:p>
    <w:p w14:paraId="522995D7" w14:textId="77777777" w:rsidR="000E6B1C" w:rsidRDefault="000E6B1C" w:rsidP="000E6B1C">
      <w:pPr>
        <w:ind w:firstLine="567"/>
        <w:rPr>
          <w:szCs w:val="24"/>
        </w:rPr>
      </w:pPr>
      <w:r>
        <w:rPr>
          <w:szCs w:val="24"/>
        </w:rPr>
        <w:t>Почему многие спотыкаются на усвоении? Как только мы входим в Высшие Части, скорость огнеобразов там возрастает на порядок. Я бы сказал: на порядки. То есть, грубо говоря, мы по жизни движемся физическим телом пять километров в час, высшим телом нужно 60 километров в час.</w:t>
      </w:r>
    </w:p>
    <w:p w14:paraId="206642AF" w14:textId="77777777" w:rsidR="000E6B1C" w:rsidRDefault="000E6B1C" w:rsidP="000E6B1C">
      <w:pPr>
        <w:ind w:firstLine="567"/>
        <w:rPr>
          <w:szCs w:val="24"/>
        </w:rPr>
      </w:pPr>
      <w:r>
        <w:rPr>
          <w:szCs w:val="24"/>
        </w:rPr>
        <w:t>Вы скажете, это невозможно. Ходоки, Посвящённые в предыдущей эпохе, двигались примерно с такой скоростью. Обгоняли скачущую лошадь. Это по описаниям Блаватской и её команды «Из пещер и дебрей Индостана». То есть, я сразу отсылаю к литературе. То есть, если посмотреть скорость скачущей лошади и обгон ходока, это примерно 60 километров в час. То есть в двенадцать раз быстрее, чем пять километров в час обычным шагом человека.</w:t>
      </w:r>
    </w:p>
    <w:p w14:paraId="0E18E46E" w14:textId="77777777" w:rsidR="000E6B1C" w:rsidRDefault="000E6B1C" w:rsidP="000E6B1C">
      <w:pPr>
        <w:ind w:firstLine="567"/>
        <w:rPr>
          <w:szCs w:val="24"/>
        </w:rPr>
      </w:pPr>
      <w:r>
        <w:rPr>
          <w:szCs w:val="24"/>
        </w:rPr>
        <w:t>Кстати, наши спортсмены, если взять Олимпийские игры, есть там спортивная ходьба, олимпийская дисциплина. Так вот, они там развивают тоже километров двадцать в час, по-моему, если не ошибаюсь, а то и больше. То есть, скорость хождения при определённом ритмическом движении у человечества наработана. Не у нас с вами, к сожалению.</w:t>
      </w:r>
    </w:p>
    <w:p w14:paraId="6C0013EB" w14:textId="77777777" w:rsidR="000E6B1C" w:rsidRDefault="000E6B1C" w:rsidP="000E6B1C">
      <w:pPr>
        <w:ind w:firstLine="567"/>
        <w:rPr>
          <w:szCs w:val="24"/>
        </w:rPr>
      </w:pPr>
      <w:r>
        <w:rPr>
          <w:szCs w:val="24"/>
        </w:rPr>
        <w:t>И вот теперь представьте, что скорость огнеобразов увеличивается в двенадцать раз. Мы стяжаем высшую Часть, скорость огнеобразов увеличилась, Отец нам сотворил эту Часть, и эта Часть требует от нас такой же скорости внутреннего действия, даже не внешнего, даже не хождения.</w:t>
      </w:r>
    </w:p>
    <w:p w14:paraId="5A0914E8" w14:textId="77777777" w:rsidR="000E6B1C" w:rsidRDefault="000E6B1C" w:rsidP="000E6B1C">
      <w:pPr>
        <w:ind w:firstLine="567"/>
        <w:rPr>
          <w:szCs w:val="24"/>
        </w:rPr>
      </w:pPr>
      <w:r>
        <w:rPr>
          <w:szCs w:val="24"/>
        </w:rPr>
        <w:t>А у нас привычки, которые родились в детстве и нам мама, бабушка и прабабушка внушили, как правильно действовать, не сдвигаясь с этого места, и на этой принципиальности стоять, не дай бог, что не так – жизнь разрушится.</w:t>
      </w:r>
    </w:p>
    <w:p w14:paraId="2973EFE9" w14:textId="77777777" w:rsidR="000E6B1C" w:rsidRDefault="000E6B1C" w:rsidP="000E6B1C">
      <w:pPr>
        <w:ind w:firstLine="567"/>
        <w:rPr>
          <w:szCs w:val="24"/>
        </w:rPr>
      </w:pPr>
      <w:r>
        <w:rPr>
          <w:szCs w:val="24"/>
        </w:rPr>
        <w:t>И вот в такой скорости мы усваиваем Высшие Части. Всё, Высшая Часть неусвояемая. При этом Отец её сотворил, она у нас есть, сотворённая Отцом, но не до конца усвоенная нашей скоростью внутреннего действия.</w:t>
      </w:r>
    </w:p>
    <w:p w14:paraId="5FC77923" w14:textId="77777777" w:rsidR="000E6B1C" w:rsidRDefault="000E6B1C" w:rsidP="000E6B1C">
      <w:pPr>
        <w:ind w:firstLine="567"/>
        <w:rPr>
          <w:szCs w:val="24"/>
        </w:rPr>
      </w:pPr>
      <w:r>
        <w:rPr>
          <w:szCs w:val="24"/>
        </w:rPr>
        <w:t>Могу просто сказать: за внешнее действие отвечают больше Части на сегодня, а за внутреннее действие отвечают больше Высшие Части. Это не значит, что обычные Части не отвечают за внутреннее действие. То же Тонкое тело – это внутреннее действие. Огненное тело – это внутреннее действие. Но вот при нашей 1024-рице сложился такой баланс.</w:t>
      </w:r>
    </w:p>
    <w:p w14:paraId="027F161A" w14:textId="77777777" w:rsidR="000E6B1C" w:rsidRDefault="000E6B1C" w:rsidP="000E6B1C">
      <w:pPr>
        <w:ind w:firstLine="567"/>
        <w:rPr>
          <w:szCs w:val="24"/>
        </w:rPr>
      </w:pPr>
      <w:r>
        <w:rPr>
          <w:szCs w:val="24"/>
        </w:rPr>
        <w:t>И насколько быстро мы действуем внутренне? Грубо говоря, если сейчас вам сказать: перейдём в такой-то ИВДИВО-полис, станем там-то. Насколько быстро станете, увидите и ощутите, что вы там стоите? Тут главное не стать – можно придумать, что ты стал, придумать легко.</w:t>
      </w:r>
    </w:p>
    <w:p w14:paraId="607F8383" w14:textId="77777777" w:rsidR="000E6B1C" w:rsidRDefault="000E6B1C" w:rsidP="000E6B1C">
      <w:pPr>
        <w:ind w:firstLine="567"/>
        <w:rPr>
          <w:szCs w:val="24"/>
        </w:rPr>
      </w:pPr>
      <w:r>
        <w:rPr>
          <w:szCs w:val="24"/>
        </w:rPr>
        <w:t>То есть проверка очень простая – действием. Вышел и стал. «Где?» «Вот перед зданием Кут Хуми». «А что там?» «Там, наверное, парк». «Там нет парка». «Как нет парка? Вы учили, что есть парк. Всё, выше…» Ты же перед зданием Кут Хуми стоишь. Парк за твоей спиной, перед тобой и зданием парка нет. «Там нет парка». «Вы учили, что он там есть». То есть ты стоишь не перед зданием, а перед воротами с несколькими километрами до здания.</w:t>
      </w:r>
    </w:p>
    <w:p w14:paraId="16E52EE8" w14:textId="77777777" w:rsidR="000E6B1C" w:rsidRDefault="000E6B1C" w:rsidP="000E6B1C">
      <w:pPr>
        <w:ind w:firstLine="567"/>
        <w:rPr>
          <w:szCs w:val="24"/>
        </w:rPr>
      </w:pPr>
      <w:r>
        <w:rPr>
          <w:szCs w:val="24"/>
        </w:rPr>
        <w:t>Или простая вещь: сколько километров до здания от ворот? Посчитайте.</w:t>
      </w:r>
    </w:p>
    <w:p w14:paraId="71453D7D" w14:textId="77777777" w:rsidR="000E6B1C" w:rsidRDefault="000E6B1C" w:rsidP="000E6B1C">
      <w:pPr>
        <w:ind w:firstLine="567"/>
        <w:rPr>
          <w:szCs w:val="24"/>
        </w:rPr>
      </w:pPr>
      <w:r>
        <w:rPr>
          <w:szCs w:val="24"/>
        </w:rPr>
        <w:t>«Как посчитать?» Вы знаете размер. Парк в четыре раза больше здания. Размеры здания умножаем на четыре, делим напополам. «Зачем?» Здание посередине стоит, поэтому напополам.</w:t>
      </w:r>
    </w:p>
    <w:p w14:paraId="0854E1FE" w14:textId="77777777" w:rsidR="000E6B1C" w:rsidRPr="002720C9" w:rsidRDefault="000E6B1C" w:rsidP="000E6B1C">
      <w:pPr>
        <w:ind w:firstLine="567"/>
        <w:rPr>
          <w:i/>
          <w:szCs w:val="24"/>
        </w:rPr>
      </w:pPr>
      <w:r w:rsidRPr="002720C9">
        <w:rPr>
          <w:i/>
          <w:szCs w:val="24"/>
        </w:rPr>
        <w:t xml:space="preserve">Из </w:t>
      </w:r>
      <w:r>
        <w:rPr>
          <w:i/>
          <w:szCs w:val="24"/>
        </w:rPr>
        <w:t>зала: Да ещё половина здания.</w:t>
      </w:r>
    </w:p>
    <w:p w14:paraId="3B6E913C" w14:textId="77777777" w:rsidR="000E6B1C" w:rsidRDefault="000E6B1C" w:rsidP="000E6B1C">
      <w:pPr>
        <w:ind w:firstLine="567"/>
        <w:rPr>
          <w:szCs w:val="24"/>
        </w:rPr>
      </w:pPr>
      <w:r>
        <w:rPr>
          <w:szCs w:val="24"/>
        </w:rPr>
        <w:t>Ещё половина здания. Математики ещё более-менее, и то, я одному математику сказал, он завис. Он говорит: «Понятно, как решать, но надо время». Я говорю: «Вот скорость Высшей Части. В итоге ты не знаешь, сколько идти от ворот до здания Кут Хуми. Так ты стоишь перед зданием или воротами, или вообще придумал, что там стоишь?» Размеры типовые, мы их уже год знаем, если не два, не три. Год назад чуть-чуть менялись, расширялись. Как пример, как пример.</w:t>
      </w:r>
    </w:p>
    <w:p w14:paraId="1BC67AF9" w14:textId="77777777" w:rsidR="000E6B1C" w:rsidRDefault="000E6B1C" w:rsidP="000E6B1C">
      <w:pPr>
        <w:ind w:firstLine="567"/>
        <w:rPr>
          <w:szCs w:val="24"/>
        </w:rPr>
      </w:pPr>
      <w:r>
        <w:rPr>
          <w:szCs w:val="24"/>
        </w:rPr>
        <w:t>Вы скажете, что это, вот это решение что даёт? Это скорость мышления, скорость соображения, части такие есть, скорость осознания, скорость разума, скорость чего ещё?</w:t>
      </w:r>
    </w:p>
    <w:p w14:paraId="28686392" w14:textId="77777777" w:rsidR="000E6B1C" w:rsidRDefault="000E6B1C" w:rsidP="000E6B1C">
      <w:pPr>
        <w:ind w:firstLine="567"/>
        <w:rPr>
          <w:szCs w:val="24"/>
        </w:rPr>
      </w:pPr>
      <w:r>
        <w:rPr>
          <w:szCs w:val="24"/>
        </w:rPr>
        <w:t>Здрасте, вы точно сюда? А куда? Пойдём, пообщайся. А, твой сын? Так выйди, скажи, что это твой сын. Мы же его не знаем, я его иногда вижу визуально. Давай, давай, давай, давай, а то сейчас мужчины его отправят подальше. Это у нас европейская дама из ИВДИВО Кипра. Типа иногда с сыном заезжает. А сын всегда задерживается, и все у него спрашивают: «Ты кто?» И всё. Извините, уже известная ситуация по некоторым другим Синтезам. Молодой человек, извините, но вы не всегда узнаваемы. Проходите, проходите, чаще бывать надо, будете узнаваться, будет легче.</w:t>
      </w:r>
    </w:p>
    <w:p w14:paraId="47C0ABF5" w14:textId="77777777" w:rsidR="000E6B1C" w:rsidRDefault="000E6B1C" w:rsidP="000E6B1C">
      <w:pPr>
        <w:ind w:firstLine="567"/>
        <w:rPr>
          <w:szCs w:val="24"/>
        </w:rPr>
      </w:pPr>
      <w:r>
        <w:rPr>
          <w:szCs w:val="24"/>
        </w:rPr>
        <w:t>Увидели? И как только мы решаем какую-то задачу, у нас повышается скорость отдельных Высших Частей, или просто Частей. И вот, даже решение такой простой задачи, где мы иногда знаем размеры или забыли их. Вы скажете: «Мы забыли их». Высшая Память нам всем и мне тоже шлёт привет. Потому что мы их забыли. Для Высшей Памяти, которой вообще нечего запоминать по нашей жизни, она запоминать должна только что-нибудь Высшее, типа размеры зданий Аватаров Синтеза. Вы меня поняли.</w:t>
      </w:r>
    </w:p>
    <w:p w14:paraId="4591C0A0" w14:textId="77777777" w:rsidR="000E6B1C" w:rsidRDefault="000E6B1C" w:rsidP="000E6B1C">
      <w:pPr>
        <w:ind w:firstLine="567"/>
        <w:rPr>
          <w:szCs w:val="24"/>
        </w:rPr>
      </w:pPr>
      <w:r>
        <w:rPr>
          <w:szCs w:val="24"/>
        </w:rPr>
        <w:t>И вот у нас сейчас идёт разработка высших Частей, я не могу сказать, что они стоят, я не могу сказать, что там всё плохо. Движуха идёт. Но пока это движение разработает нас, компетенций нам там не видать. Не хватает усвоения, не хватает применения и потом собственной компетенции.</w:t>
      </w:r>
    </w:p>
    <w:p w14:paraId="0397A62D" w14:textId="0394CDE1" w:rsidR="000E6B1C" w:rsidRDefault="000E6B1C" w:rsidP="000E6B1C">
      <w:pPr>
        <w:ind w:firstLine="567"/>
        <w:rPr>
          <w:szCs w:val="24"/>
        </w:rPr>
      </w:pPr>
      <w:r>
        <w:rPr>
          <w:szCs w:val="24"/>
        </w:rPr>
        <w:t>Вот эта дилемма решалась, решалась, решалась, уже так последнюю неделю начала напрягать в ИВДИВО всё после того, как, помните, Синтезная компетенция ушла вверх, а Ядерная компетенция появилась как первый вид реализации. Вот этот процесс не остановился и дошёл до, до самых до окраин, когда вчера вечером объявили, что Компетентная реализация переходит в Иерархическую.</w:t>
      </w:r>
    </w:p>
    <w:p w14:paraId="6BCEBCF9" w14:textId="77777777" w:rsidR="000E6B1C" w:rsidRDefault="000E6B1C" w:rsidP="000E6B1C">
      <w:pPr>
        <w:ind w:firstLine="567"/>
        <w:rPr>
          <w:szCs w:val="24"/>
        </w:rPr>
      </w:pPr>
      <w:r>
        <w:rPr>
          <w:szCs w:val="24"/>
        </w:rPr>
        <w:t>Сегодня в ночной подготовке всех Должностно Полномочных, особенно эту команду, которая сейчас будет это стяжать, проверяли на возможности смены компетенций на иерархичности. Как бы, я честно скажу, результаты не однозначны. Почему? Мы с вами чаще всего не иерархичны, или видим иерархию немного волевого принципа: я начальник – ты дурак. Значит, если я главный, все остальные соподчинены мне. То есть, это не иерархия – это иерархия нижестоящего глобуса, когда кто-то умный, а остальные идиоты. Если ты начальник – понятно, то ты умный. А начальник не всегда умный, он просто управленец.</w:t>
      </w:r>
    </w:p>
    <w:p w14:paraId="7534983C" w14:textId="77777777" w:rsidR="000E6B1C" w:rsidRDefault="000E6B1C" w:rsidP="000E6B1C">
      <w:pPr>
        <w:ind w:firstLine="567"/>
        <w:rPr>
          <w:szCs w:val="24"/>
        </w:rPr>
      </w:pPr>
      <w:r>
        <w:rPr>
          <w:szCs w:val="24"/>
        </w:rPr>
        <w:t>Вот когда начальник осознаёт, что он не всегда умный, а просто управленец, а инженеры или специалисты у него в команде поумней его будут, но это вот хоть как-то похоже на человеческую иерархию. А как только нам дают маленький кусочек власти, и мы начинаем бить себя в грудь и говорить: «Мы главные!» Почему? «Мы три года занимаемся Синтезом, а ты новенький». А у новенького может быть Посвящений больше, чем у нас, стареньких. Я уже говорил такую ситуацию. То вот иерархичность здесь, мягко говоря, играет совсем не в ту степь. Мы очень сложно развиваемся иерархически.</w:t>
      </w:r>
    </w:p>
    <w:p w14:paraId="7DC138B1" w14:textId="77777777" w:rsidR="000E6B1C" w:rsidRDefault="000E6B1C" w:rsidP="000E6B1C">
      <w:pPr>
        <w:ind w:firstLine="567"/>
        <w:rPr>
          <w:szCs w:val="24"/>
        </w:rPr>
      </w:pPr>
      <w:r>
        <w:rPr>
          <w:szCs w:val="24"/>
        </w:rPr>
        <w:t>Отсюда вместо Компетентного вводится 64-рица Иерархического: та же самая, ничего не поменялось: слово «компетентного» меняем на «иерархического». А вместо компетенций в виде Посвящений, Статусов, Творящих Синтезов, Синтезностей и так далее вводятся Иерархичности. Вся иерархия, включая ваш Дом, товарищи иркутяне, должна ликовать и быть счастлива от этого. Почему?</w:t>
      </w:r>
    </w:p>
    <w:p w14:paraId="78A8EB17" w14:textId="77777777" w:rsidR="000E6B1C" w:rsidRDefault="000E6B1C" w:rsidP="000E6B1C">
      <w:pPr>
        <w:ind w:firstLine="567"/>
        <w:rPr>
          <w:szCs w:val="24"/>
        </w:rPr>
      </w:pPr>
      <w:r>
        <w:rPr>
          <w:szCs w:val="24"/>
        </w:rPr>
        <w:t>На ИВДИВО-реализацию у нас теперь появилась Иерархическая реализация. И могу радостную новость сказать: иерархия иерархической реализацией наконец-таки сегодня ночью перестроилась на новую эпоху. А до этого никак не могла. То есть Иерархия была, Аватары Синтеза были, действия были, на планете Иерархия работала, новые Посвящённые, мы с вами действовали, а Иерархия до конца в новую эпоху не перестраивалась.</w:t>
      </w:r>
    </w:p>
    <w:p w14:paraId="034FB6E3" w14:textId="77777777" w:rsidR="000E6B1C" w:rsidRDefault="000E6B1C" w:rsidP="000E6B1C">
      <w:pPr>
        <w:ind w:firstLine="567"/>
        <w:rPr>
          <w:szCs w:val="24"/>
        </w:rPr>
      </w:pPr>
      <w:r>
        <w:rPr>
          <w:szCs w:val="24"/>
        </w:rPr>
        <w:t>Пожалуйста, это не вопрос Иерархии: Иерархия – это команда. Я по-другому скажу, можно попроще, и вы сразу всё поймёте. С сегодняшнего утра всех Посвящённых предыдущей эпохи послали надолго и навсегда из Иерархии, послали. Куда? В добрый путь. «Земля, прощай!» «В добрый путь!» И на летучем голландце они уплыли, там, где плавают летучие голландцы. Кто не знает, летучим голландцем называется корабль без экипажа у моряков. То есть, когда от каких-то событий или шторма команду смело, а корабль плывёт сам по себе. Если такое встречают – ищут команду, не нашли – летучий голландец.</w:t>
      </w:r>
    </w:p>
    <w:p w14:paraId="2427DABD" w14:textId="77777777" w:rsidR="000E6B1C" w:rsidRDefault="000E6B1C" w:rsidP="000E6B1C">
      <w:pPr>
        <w:ind w:firstLine="567"/>
        <w:rPr>
          <w:szCs w:val="24"/>
        </w:rPr>
      </w:pPr>
      <w:r>
        <w:rPr>
          <w:szCs w:val="24"/>
        </w:rPr>
        <w:t>Месяц назад такую яхту в океане нашли. Яхта шикарная – ни одного пассажира, владельца и всех остальных. Плывёт, зараза! Эта, как её, автоматическая движуха работает, автопилот работает, а команды нет. Видно, нырнули купаться – она и уплыла. А обратно не доплыли: автопилот не выключили. Там автопилот ещё включается в нужное время, а ты в этот момент можешь быть в воде. А что с теми, кто не доплыл, где их искать – неизвестно. Он автопилотом попёр. Известная вещь. У крутых техника – это вот прям так, это всё: сейчас вон крутые техники на автопилоте – не остановился и прям врезался, куда смог. Остановился, врезавшись, что было с пассажирами? Если выжили, то счастье. Но автопилот. Он, называется, взял управление на себя. Хозяин в неадеквате: слишком часто головой вертел: то с хозяйкой разговаривал, то в окно смотрел. Автопилот отключил, сказал, что товарищ заболел. И сам не справился. Это разбор одного автопилота, который врезался. Но благо, пассажиры выжили. И там были разборки с компанией, почему автопилот так среагировал. Поэтому техника – хорошо, но бывают проблемы.</w:t>
      </w:r>
    </w:p>
    <w:p w14:paraId="0778041B" w14:textId="77777777" w:rsidR="000E6B1C" w:rsidRPr="000E6B1C" w:rsidRDefault="000E6B1C" w:rsidP="00D4583B">
      <w:pPr>
        <w:pStyle w:val="3"/>
        <w:rPr>
          <w:b w:val="0"/>
          <w:szCs w:val="24"/>
        </w:rPr>
      </w:pPr>
      <w:bookmarkStart w:id="448" w:name="_Toc216650658"/>
      <w:bookmarkStart w:id="449" w:name="_Toc220493180"/>
      <w:r w:rsidRPr="000E6B1C">
        <w:rPr>
          <w:szCs w:val="24"/>
        </w:rPr>
        <w:t>Наши пять реализаций</w:t>
      </w:r>
      <w:bookmarkEnd w:id="448"/>
      <w:bookmarkEnd w:id="449"/>
    </w:p>
    <w:p w14:paraId="6134C380" w14:textId="77777777" w:rsidR="000E6B1C" w:rsidRDefault="000E6B1C" w:rsidP="000E6B1C">
      <w:pPr>
        <w:ind w:firstLine="567"/>
        <w:rPr>
          <w:szCs w:val="24"/>
        </w:rPr>
      </w:pPr>
      <w:r>
        <w:rPr>
          <w:szCs w:val="24"/>
        </w:rPr>
        <w:t>Вопрос к вам. Так как у нас 113-й Синтез, это подсказка, подумайте: на что влияют ваши компетенции, теперь иерархичности в виде Посвящений, Статусов? Я, когда готовился сегодня утром к Синтезу, я вдруг понял, что после ночной подготовки, понимая, что там было сегодня ночью у вас, благо, у меня было полдня до Синтеза после ночной подготовки. Я вдруг увидел, что мы не совсем разбираемся в ваших пяти реализациях.</w:t>
      </w:r>
    </w:p>
    <w:p w14:paraId="403CE961" w14:textId="77777777" w:rsidR="000E6B1C" w:rsidRDefault="000E6B1C" w:rsidP="000E6B1C">
      <w:pPr>
        <w:ind w:firstLine="567"/>
        <w:rPr>
          <w:szCs w:val="24"/>
        </w:rPr>
      </w:pPr>
      <w:r>
        <w:rPr>
          <w:szCs w:val="24"/>
        </w:rPr>
        <w:t>Мы знаем, что у нас есть пять жизней, мы знаем, что у нас главное – это пять реализаций. Но связать это в голове, как вся эта пятёрка у нас работает, большинство сегодня ночью не смогло. Вот так честно. Это не значит, что вы не знаете, вы ответить пытались, знания были, применение было минимальным. Знаете, как отличники: знаем – бр-р! Скажи о себе так! – «Обо мне?» – Да. – «А чего обо мне?» А теперь на себя: вот ты такой. Оба, ты кто? «Должностно Полномочный». Это понятно, это пятая реализация.</w:t>
      </w:r>
    </w:p>
    <w:p w14:paraId="7BD20CF2" w14:textId="77777777" w:rsidR="000E6B1C" w:rsidRDefault="000E6B1C" w:rsidP="000E6B1C">
      <w:pPr>
        <w:ind w:firstLine="567"/>
        <w:rPr>
          <w:szCs w:val="24"/>
        </w:rPr>
      </w:pPr>
      <w:r>
        <w:rPr>
          <w:szCs w:val="24"/>
        </w:rPr>
        <w:t>Чтоб добраться до пятой реализации, вначале четыре. Четыре не прошёл, пятой можешь не работать. «Как?» «Не-не-не-не, должность, – одна заплакала просто, – должность у тебя есть, работы у тебя нет». «Как?» Четыре реализации не пашут. Но должность есть, тебя назначили, во, погоны на месте, смотри, видишь? Форма неснимаема до мая следующего года.</w:t>
      </w:r>
    </w:p>
    <w:p w14:paraId="44479088" w14:textId="77777777" w:rsidR="000E6B1C" w:rsidRDefault="000E6B1C" w:rsidP="000E6B1C">
      <w:pPr>
        <w:ind w:firstLine="567"/>
        <w:rPr>
          <w:szCs w:val="24"/>
        </w:rPr>
      </w:pPr>
      <w:r>
        <w:rPr>
          <w:szCs w:val="24"/>
        </w:rPr>
        <w:t>И начали пытать: чтобы быть Должностно Полномочными, первая реализация: ты как человек кто? Как кто – человек. Какой? Хороший. А ещё какой? И вот тут начались разные слова. Кто-то сказал прекрасный, любит красоту. Одна, одна Аватаресса сказала: «Это Огонь Красоты». Ладно. Кто-то сказал профессиональный. Вышла Праивдивность, вспоминайте, Аватаресса сказала: «Это как бы это ко мне». Но это не реализация.</w:t>
      </w:r>
    </w:p>
    <w:p w14:paraId="08808B8C" w14:textId="77777777" w:rsidR="000E6B1C" w:rsidRDefault="000E6B1C" w:rsidP="000E6B1C">
      <w:pPr>
        <w:ind w:firstLine="567"/>
        <w:rPr>
          <w:szCs w:val="24"/>
        </w:rPr>
      </w:pPr>
      <w:r>
        <w:rPr>
          <w:szCs w:val="24"/>
        </w:rPr>
        <w:t>В общем, и пошли, список, кто ты есмь. И вот кто как себя видит, так и называл. Почти никто не сказал вид Человека из 64-х Человек. Хотя бы сказали метагалактический Человек, первый. Честно скажу: в голове не стояло. Куда делось? Или Человек последнего космоса. Мы ж стяжаем Человека в каждом космосе? По идее, мы стяжали 34-й космос. Если вы сами его стяжали, сегодня будет 35-й, вы Человек 34-го космоса, то есть Человек, мы там его стяжаем, прям, по практике обязательно, человек Октавного, да, ИВДИВО-космоса Человек-Посвящённого.</w:t>
      </w:r>
    </w:p>
    <w:p w14:paraId="4676410B" w14:textId="77777777" w:rsidR="000E6B1C" w:rsidRDefault="000E6B1C" w:rsidP="000E6B1C">
      <w:pPr>
        <w:ind w:firstLine="567"/>
        <w:rPr>
          <w:i/>
          <w:szCs w:val="24"/>
        </w:rPr>
      </w:pPr>
      <w:r>
        <w:rPr>
          <w:i/>
          <w:szCs w:val="24"/>
        </w:rPr>
        <w:t>Из зала: Служащего.</w:t>
      </w:r>
    </w:p>
    <w:p w14:paraId="41AA0BE7" w14:textId="77777777" w:rsidR="000E6B1C" w:rsidRDefault="000E6B1C" w:rsidP="000E6B1C">
      <w:pPr>
        <w:ind w:firstLine="567"/>
        <w:rPr>
          <w:szCs w:val="24"/>
        </w:rPr>
      </w:pPr>
      <w:r>
        <w:rPr>
          <w:szCs w:val="24"/>
        </w:rPr>
        <w:t>Человек-Служащего. О! Уже знаете. Хорошо. Это была проверка, всё нормально. Надо уточнять. Сказать так можно было? Не сказали. На вас и смотрели. То есть, смотрите, стяжание было, но так как вы не можете себя назвать таким Человеком, усвоения не было. Вот хитрость в этом. Даже если вы себя так не назвали, некоторые из вас скажут: «Что, у меня стяжаний не было?» Было, было.</w:t>
      </w:r>
    </w:p>
    <w:p w14:paraId="33976CA5" w14:textId="77777777" w:rsidR="000E6B1C" w:rsidRDefault="000E6B1C" w:rsidP="000E6B1C">
      <w:pPr>
        <w:ind w:firstLine="567"/>
        <w:rPr>
          <w:szCs w:val="24"/>
        </w:rPr>
      </w:pPr>
      <w:r>
        <w:rPr>
          <w:szCs w:val="24"/>
        </w:rPr>
        <w:t>То есть, ты это стяжал, но пока ты это не усвоишь, ты назвать себя так не можешь. Я даже думал, что это проблема в Абсолютном Огне, который надо стяжать для такого Человека, и на прошлом Синтезе ввёл стяжание Абсолютного Огня 34-го космоса. Не помогло. Абсолютный Огонь вошёл, Части насытил, а назвать себя таким Человеком большинство не смогли.</w:t>
      </w:r>
    </w:p>
    <w:p w14:paraId="532FB39B" w14:textId="77777777" w:rsidR="000E6B1C" w:rsidRDefault="000E6B1C" w:rsidP="000E6B1C">
      <w:pPr>
        <w:ind w:firstLine="567"/>
        <w:rPr>
          <w:szCs w:val="24"/>
        </w:rPr>
      </w:pPr>
      <w:r>
        <w:rPr>
          <w:szCs w:val="24"/>
        </w:rPr>
        <w:t>В итоге, прям, к этому Синтезу у меня к вам вопрос: вид Человека или тип Человека на что влияет, исходя из этого Синтеза. У вас обязательно. Чтобы вам было себя интересно как-то называть по-другому, кроме хороший, прекрасный, профессиональный и всякими другими социальными эпитетами.</w:t>
      </w:r>
    </w:p>
    <w:p w14:paraId="680A2DF4" w14:textId="77777777" w:rsidR="000E6B1C" w:rsidRDefault="000E6B1C" w:rsidP="000E6B1C">
      <w:pPr>
        <w:ind w:firstLine="567"/>
        <w:rPr>
          <w:szCs w:val="24"/>
        </w:rPr>
      </w:pPr>
      <w:r>
        <w:rPr>
          <w:szCs w:val="24"/>
        </w:rPr>
        <w:t>Даже посвящённый Человек – это невысоко, но посвящённый, в новой эпохе. Как вы себя, вот, на что это влияет, чтоб нам было интересней этим жить? Вот мы стали октавным Человеком, не будем говорить, какого космоса, просто октавным Человеком. Это всё равно выше метагалактического. Просто выше метагалактического. Стали.</w:t>
      </w:r>
    </w:p>
    <w:p w14:paraId="6991D203" w14:textId="77777777" w:rsidR="000E6B1C" w:rsidRDefault="000E6B1C" w:rsidP="000E6B1C">
      <w:pPr>
        <w:ind w:firstLine="567"/>
        <w:rPr>
          <w:szCs w:val="24"/>
        </w:rPr>
      </w:pPr>
      <w:r>
        <w:rPr>
          <w:szCs w:val="24"/>
        </w:rPr>
        <w:t>И как только я стал октавным Человеком, усвоил это, начал что-то делать, у меня на что это повлияло, вот это усвоение? Я как человек, идя в октавного Человека, что у меня должно поменяться, чтобы из метагалактического Человека я стал октавным? Громче.</w:t>
      </w:r>
    </w:p>
    <w:p w14:paraId="1A32BE45" w14:textId="77777777" w:rsidR="000E6B1C" w:rsidRDefault="000E6B1C" w:rsidP="000E6B1C">
      <w:pPr>
        <w:ind w:firstLine="567"/>
        <w:rPr>
          <w:i/>
          <w:szCs w:val="24"/>
        </w:rPr>
      </w:pPr>
      <w:r>
        <w:rPr>
          <w:i/>
          <w:szCs w:val="24"/>
        </w:rPr>
        <w:t>Из зала: Огнеобразы.</w:t>
      </w:r>
    </w:p>
    <w:p w14:paraId="27BA163D" w14:textId="77777777" w:rsidR="000E6B1C" w:rsidRDefault="000E6B1C" w:rsidP="000E6B1C">
      <w:pPr>
        <w:ind w:firstLine="567"/>
        <w:rPr>
          <w:szCs w:val="24"/>
        </w:rPr>
      </w:pPr>
      <w:r>
        <w:rPr>
          <w:szCs w:val="24"/>
        </w:rPr>
        <w:t>Огнеобразы. Правильно. Должны поменяться огнеобразы. Но чтоб они поменялись, у меня что-то должно вначале другое поменяться. То есть, огнеобразы на меня идут со стяжанием. То есть, когда я стяжаю октавного Человека, мне Отец выделяет пакет огнеобразов, и эти огнеобразы усваиваются Частями, Системами, Аппаратами, Частностями. Они должны у меня устояться, я согласен. Вот я насыщен огнеобразами октавного космоса, я стал октавным Человеком, и теперь мне надо переключиться и стать им. Что во мне окончательно меня переключает из метагалактического Человека в октавного?</w:t>
      </w:r>
    </w:p>
    <w:p w14:paraId="28F3EC57" w14:textId="77777777" w:rsidR="000E6B1C" w:rsidRPr="00C15489" w:rsidRDefault="000E6B1C" w:rsidP="000E6B1C">
      <w:pPr>
        <w:ind w:firstLine="567"/>
        <w:rPr>
          <w:i/>
          <w:szCs w:val="24"/>
        </w:rPr>
      </w:pPr>
      <w:r w:rsidRPr="00C15489">
        <w:rPr>
          <w:rFonts w:eastAsia="Times New Roman" w:cstheme="minorHAnsi"/>
          <w:i/>
          <w:color w:val="000000"/>
          <w:szCs w:val="24"/>
          <w:lang w:eastAsia="ru-RU"/>
        </w:rPr>
        <w:t>Из зала: Внутренняя организация?</w:t>
      </w:r>
    </w:p>
    <w:p w14:paraId="30BE98B4" w14:textId="77777777" w:rsidR="000E6B1C" w:rsidRPr="005A2BFD" w:rsidRDefault="000E6B1C" w:rsidP="000E6B1C">
      <w:pPr>
        <w:shd w:val="clear" w:color="auto" w:fill="FFFFFF"/>
        <w:ind w:firstLine="567"/>
        <w:rPr>
          <w:rFonts w:eastAsia="Times New Roman" w:cstheme="minorHAnsi"/>
          <w:color w:val="000000"/>
          <w:szCs w:val="24"/>
          <w:lang w:eastAsia="ru-RU"/>
        </w:rPr>
      </w:pPr>
      <w:r w:rsidRPr="005A2BFD">
        <w:rPr>
          <w:rFonts w:eastAsia="Times New Roman" w:cstheme="minorHAnsi"/>
          <w:color w:val="000000"/>
          <w:szCs w:val="24"/>
          <w:lang w:eastAsia="ru-RU"/>
        </w:rPr>
        <w:t>Внутренняя организ</w:t>
      </w:r>
      <w:r>
        <w:rPr>
          <w:rFonts w:eastAsia="Times New Roman" w:cstheme="minorHAnsi"/>
          <w:color w:val="000000"/>
          <w:szCs w:val="24"/>
          <w:lang w:eastAsia="ru-RU"/>
        </w:rPr>
        <w:t xml:space="preserve">ация чего? </w:t>
      </w:r>
      <w:r w:rsidRPr="005A2BFD">
        <w:rPr>
          <w:rFonts w:eastAsia="Times New Roman" w:cstheme="minorHAnsi"/>
          <w:color w:val="000000"/>
          <w:szCs w:val="24"/>
          <w:lang w:eastAsia="ru-RU"/>
        </w:rPr>
        <w:t>Мне конкретней. Это потом понимаешь, чтобы у мен</w:t>
      </w:r>
      <w:r>
        <w:rPr>
          <w:rFonts w:eastAsia="Times New Roman" w:cstheme="minorHAnsi"/>
          <w:color w:val="000000"/>
          <w:szCs w:val="24"/>
          <w:lang w:eastAsia="ru-RU"/>
        </w:rPr>
        <w:t>я внутри появилась октавная внутренняя орган</w:t>
      </w:r>
      <w:r w:rsidRPr="005A2BFD">
        <w:rPr>
          <w:rFonts w:eastAsia="Times New Roman" w:cstheme="minorHAnsi"/>
          <w:color w:val="000000"/>
          <w:szCs w:val="24"/>
          <w:lang w:eastAsia="ru-RU"/>
        </w:rPr>
        <w:t>изация я должен уже</w:t>
      </w:r>
      <w:r>
        <w:rPr>
          <w:rFonts w:eastAsia="Times New Roman" w:cstheme="minorHAnsi"/>
          <w:color w:val="000000"/>
          <w:szCs w:val="24"/>
          <w:lang w:eastAsia="ru-RU"/>
        </w:rPr>
        <w:t xml:space="preserve"> переключиться. Вот смотри, ты т</w:t>
      </w:r>
      <w:r w:rsidRPr="005A2BFD">
        <w:rPr>
          <w:rFonts w:eastAsia="Times New Roman" w:cstheme="minorHAnsi"/>
          <w:color w:val="000000"/>
          <w:szCs w:val="24"/>
          <w:lang w:eastAsia="ru-RU"/>
        </w:rPr>
        <w:t>елом уж</w:t>
      </w:r>
      <w:r>
        <w:rPr>
          <w:rFonts w:eastAsia="Times New Roman" w:cstheme="minorHAnsi"/>
          <w:color w:val="000000"/>
          <w:szCs w:val="24"/>
          <w:lang w:eastAsia="ru-RU"/>
        </w:rPr>
        <w:t>е встал октавным Человеком, о</w:t>
      </w:r>
      <w:r w:rsidRPr="005A2BFD">
        <w:rPr>
          <w:rFonts w:eastAsia="Times New Roman" w:cstheme="minorHAnsi"/>
          <w:color w:val="000000"/>
          <w:szCs w:val="24"/>
          <w:lang w:eastAsia="ru-RU"/>
        </w:rPr>
        <w:t>гнеобразы усвоил, но не переключилс</w:t>
      </w:r>
      <w:r>
        <w:rPr>
          <w:rFonts w:eastAsia="Times New Roman" w:cstheme="minorHAnsi"/>
          <w:color w:val="000000"/>
          <w:szCs w:val="24"/>
          <w:lang w:eastAsia="ru-RU"/>
        </w:rPr>
        <w:t>я на него. А значит внутренняя о</w:t>
      </w:r>
      <w:r w:rsidRPr="005A2BFD">
        <w:rPr>
          <w:rFonts w:eastAsia="Times New Roman" w:cstheme="minorHAnsi"/>
          <w:color w:val="000000"/>
          <w:szCs w:val="24"/>
          <w:lang w:eastAsia="ru-RU"/>
        </w:rPr>
        <w:t>ктавная реализация у меня не раст</w:t>
      </w:r>
      <w:r>
        <w:rPr>
          <w:rFonts w:eastAsia="Times New Roman" w:cstheme="minorHAnsi"/>
          <w:color w:val="000000"/>
          <w:szCs w:val="24"/>
          <w:lang w:eastAsia="ru-RU"/>
        </w:rPr>
        <w:t>ё</w:t>
      </w:r>
      <w:r w:rsidRPr="005A2BFD">
        <w:rPr>
          <w:rFonts w:eastAsia="Times New Roman" w:cstheme="minorHAnsi"/>
          <w:color w:val="000000"/>
          <w:szCs w:val="24"/>
          <w:lang w:eastAsia="ru-RU"/>
        </w:rPr>
        <w:t>т, я внутри ещ</w:t>
      </w:r>
      <w:r>
        <w:rPr>
          <w:rFonts w:eastAsia="Times New Roman" w:cstheme="minorHAnsi"/>
          <w:color w:val="000000"/>
          <w:szCs w:val="24"/>
          <w:lang w:eastAsia="ru-RU"/>
        </w:rPr>
        <w:t>ё м</w:t>
      </w:r>
      <w:r w:rsidRPr="005A2BFD">
        <w:rPr>
          <w:rFonts w:eastAsia="Times New Roman" w:cstheme="minorHAnsi"/>
          <w:color w:val="000000"/>
          <w:szCs w:val="24"/>
          <w:lang w:eastAsia="ru-RU"/>
        </w:rPr>
        <w:t xml:space="preserve">етагалактический, а насытился </w:t>
      </w:r>
      <w:r>
        <w:rPr>
          <w:rFonts w:eastAsia="Times New Roman" w:cstheme="minorHAnsi"/>
          <w:color w:val="000000"/>
          <w:szCs w:val="24"/>
          <w:lang w:eastAsia="ru-RU"/>
        </w:rPr>
        <w:t>огнеобразами о</w:t>
      </w:r>
      <w:r w:rsidRPr="005A2BFD">
        <w:rPr>
          <w:rFonts w:eastAsia="Times New Roman" w:cstheme="minorHAnsi"/>
          <w:color w:val="000000"/>
          <w:szCs w:val="24"/>
          <w:lang w:eastAsia="ru-RU"/>
        </w:rPr>
        <w:t>ктавными, и мне нужно</w:t>
      </w:r>
      <w:r>
        <w:rPr>
          <w:rFonts w:eastAsia="Times New Roman" w:cstheme="minorHAnsi"/>
          <w:color w:val="000000"/>
          <w:szCs w:val="24"/>
          <w:lang w:eastAsia="ru-RU"/>
        </w:rPr>
        <w:t xml:space="preserve"> переключиться на это.</w:t>
      </w:r>
    </w:p>
    <w:p w14:paraId="1AF4F5BA" w14:textId="77777777" w:rsidR="000E6B1C" w:rsidRPr="00856874" w:rsidRDefault="000E6B1C" w:rsidP="000E6B1C">
      <w:pPr>
        <w:shd w:val="clear" w:color="auto" w:fill="FFFFFF"/>
        <w:ind w:firstLine="567"/>
        <w:rPr>
          <w:rFonts w:eastAsia="Times New Roman" w:cstheme="minorHAnsi"/>
          <w:i/>
          <w:color w:val="000000"/>
          <w:szCs w:val="24"/>
          <w:lang w:eastAsia="ru-RU"/>
        </w:rPr>
      </w:pPr>
      <w:r w:rsidRPr="00856874">
        <w:rPr>
          <w:rFonts w:eastAsia="Times New Roman" w:cstheme="minorHAnsi"/>
          <w:i/>
          <w:color w:val="000000"/>
          <w:szCs w:val="24"/>
          <w:lang w:eastAsia="ru-RU"/>
        </w:rPr>
        <w:t>Голос из зала: Организация видов материи.</w:t>
      </w:r>
    </w:p>
    <w:p w14:paraId="4283AD39" w14:textId="77777777" w:rsidR="000E6B1C" w:rsidRDefault="000E6B1C" w:rsidP="000E6B1C">
      <w:pPr>
        <w:shd w:val="clear" w:color="auto" w:fill="FFFFFF"/>
        <w:ind w:firstLine="567"/>
        <w:rPr>
          <w:rFonts w:eastAsia="Times New Roman" w:cstheme="minorHAnsi"/>
          <w:color w:val="000000"/>
          <w:szCs w:val="24"/>
          <w:lang w:eastAsia="ru-RU"/>
        </w:rPr>
      </w:pPr>
      <w:r w:rsidRPr="005A2BFD">
        <w:rPr>
          <w:rFonts w:eastAsia="Times New Roman" w:cstheme="minorHAnsi"/>
          <w:color w:val="000000"/>
          <w:szCs w:val="24"/>
          <w:lang w:eastAsia="ru-RU"/>
        </w:rPr>
        <w:t>И ч</w:t>
      </w:r>
      <w:r>
        <w:rPr>
          <w:rFonts w:eastAsia="Times New Roman" w:cstheme="minorHAnsi"/>
          <w:color w:val="000000"/>
          <w:szCs w:val="24"/>
          <w:lang w:eastAsia="ru-RU"/>
        </w:rPr>
        <w:t>то она нам поможет Организация в</w:t>
      </w:r>
      <w:r w:rsidRPr="005A2BFD">
        <w:rPr>
          <w:rFonts w:eastAsia="Times New Roman" w:cstheme="minorHAnsi"/>
          <w:color w:val="000000"/>
          <w:szCs w:val="24"/>
          <w:lang w:eastAsia="ru-RU"/>
        </w:rPr>
        <w:t xml:space="preserve">идов материи, </w:t>
      </w:r>
      <w:r>
        <w:rPr>
          <w:rFonts w:eastAsia="Times New Roman" w:cstheme="minorHAnsi"/>
          <w:color w:val="000000"/>
          <w:szCs w:val="24"/>
          <w:lang w:eastAsia="ru-RU"/>
        </w:rPr>
        <w:t>чем она нам поможет? В</w:t>
      </w:r>
      <w:r w:rsidRPr="005A2BFD">
        <w:rPr>
          <w:rFonts w:eastAsia="Times New Roman" w:cstheme="minorHAnsi"/>
          <w:color w:val="000000"/>
          <w:szCs w:val="24"/>
          <w:lang w:eastAsia="ru-RU"/>
        </w:rPr>
        <w:t>от она организована, я на не</w:t>
      </w:r>
      <w:r>
        <w:rPr>
          <w:rFonts w:eastAsia="Times New Roman" w:cstheme="minorHAnsi"/>
          <w:color w:val="000000"/>
          <w:szCs w:val="24"/>
          <w:lang w:eastAsia="ru-RU"/>
        </w:rPr>
        <w:t>ё</w:t>
      </w:r>
      <w:r w:rsidRPr="005A2BFD">
        <w:rPr>
          <w:rFonts w:eastAsia="Times New Roman" w:cstheme="minorHAnsi"/>
          <w:color w:val="000000"/>
          <w:szCs w:val="24"/>
          <w:lang w:eastAsia="ru-RU"/>
        </w:rPr>
        <w:t xml:space="preserve"> начинаю вестись на </w:t>
      </w:r>
      <w:r>
        <w:rPr>
          <w:rFonts w:eastAsia="Times New Roman" w:cstheme="minorHAnsi"/>
          <w:color w:val="000000"/>
          <w:szCs w:val="24"/>
          <w:lang w:eastAsia="ru-RU"/>
        </w:rPr>
        <w:t>р</w:t>
      </w:r>
      <w:r w:rsidRPr="005A2BFD">
        <w:rPr>
          <w:rFonts w:eastAsia="Times New Roman" w:cstheme="minorHAnsi"/>
          <w:color w:val="000000"/>
          <w:szCs w:val="24"/>
          <w:lang w:eastAsia="ru-RU"/>
        </w:rPr>
        <w:t xml:space="preserve">еальности, </w:t>
      </w:r>
      <w:r>
        <w:rPr>
          <w:rFonts w:eastAsia="Times New Roman" w:cstheme="minorHAnsi"/>
          <w:color w:val="000000"/>
          <w:szCs w:val="24"/>
          <w:lang w:eastAsia="ru-RU"/>
        </w:rPr>
        <w:t>а</w:t>
      </w:r>
      <w:r w:rsidRPr="005A2BFD">
        <w:rPr>
          <w:rFonts w:eastAsia="Times New Roman" w:cstheme="minorHAnsi"/>
          <w:color w:val="000000"/>
          <w:szCs w:val="24"/>
          <w:lang w:eastAsia="ru-RU"/>
        </w:rPr>
        <w:t xml:space="preserve">рхетипы и что? Они на меня фиксируются? Да. Но они на меня фиксируются </w:t>
      </w:r>
      <w:r>
        <w:rPr>
          <w:rFonts w:eastAsia="Times New Roman" w:cstheme="minorHAnsi"/>
          <w:color w:val="000000"/>
          <w:szCs w:val="24"/>
          <w:lang w:eastAsia="ru-RU"/>
        </w:rPr>
        <w:t>м</w:t>
      </w:r>
      <w:r w:rsidRPr="005A2BFD">
        <w:rPr>
          <w:rFonts w:eastAsia="Times New Roman" w:cstheme="minorHAnsi"/>
          <w:color w:val="000000"/>
          <w:szCs w:val="24"/>
          <w:lang w:eastAsia="ru-RU"/>
        </w:rPr>
        <w:t xml:space="preserve">етагалактически, потому что пока я окончательно не стану </w:t>
      </w:r>
      <w:r>
        <w:rPr>
          <w:rFonts w:eastAsia="Times New Roman" w:cstheme="minorHAnsi"/>
          <w:color w:val="000000"/>
          <w:szCs w:val="24"/>
          <w:lang w:eastAsia="ru-RU"/>
        </w:rPr>
        <w:t>о</w:t>
      </w:r>
      <w:r w:rsidRPr="005A2BFD">
        <w:rPr>
          <w:rFonts w:eastAsia="Times New Roman" w:cstheme="minorHAnsi"/>
          <w:color w:val="000000"/>
          <w:szCs w:val="24"/>
          <w:lang w:eastAsia="ru-RU"/>
        </w:rPr>
        <w:t>ктавным</w:t>
      </w:r>
      <w:r>
        <w:rPr>
          <w:rFonts w:eastAsia="Times New Roman" w:cstheme="minorHAnsi"/>
          <w:color w:val="000000"/>
          <w:szCs w:val="24"/>
          <w:lang w:eastAsia="ru-RU"/>
        </w:rPr>
        <w:t>,</w:t>
      </w:r>
      <w:r w:rsidRPr="005A2BFD">
        <w:rPr>
          <w:rFonts w:eastAsia="Times New Roman" w:cstheme="minorHAnsi"/>
          <w:color w:val="000000"/>
          <w:szCs w:val="24"/>
          <w:lang w:eastAsia="ru-RU"/>
        </w:rPr>
        <w:t xml:space="preserve"> </w:t>
      </w:r>
      <w:r>
        <w:rPr>
          <w:rFonts w:eastAsia="Times New Roman" w:cstheme="minorHAnsi"/>
          <w:color w:val="000000"/>
          <w:szCs w:val="24"/>
          <w:lang w:eastAsia="ru-RU"/>
        </w:rPr>
        <w:t>о</w:t>
      </w:r>
      <w:r w:rsidRPr="005A2BFD">
        <w:rPr>
          <w:rFonts w:eastAsia="Times New Roman" w:cstheme="minorHAnsi"/>
          <w:color w:val="000000"/>
          <w:szCs w:val="24"/>
          <w:lang w:eastAsia="ru-RU"/>
        </w:rPr>
        <w:t xml:space="preserve">ктавные </w:t>
      </w:r>
      <w:r>
        <w:rPr>
          <w:rFonts w:eastAsia="Times New Roman" w:cstheme="minorHAnsi"/>
          <w:color w:val="000000"/>
          <w:szCs w:val="24"/>
          <w:lang w:eastAsia="ru-RU"/>
        </w:rPr>
        <w:t>р</w:t>
      </w:r>
      <w:r w:rsidRPr="005A2BFD">
        <w:rPr>
          <w:rFonts w:eastAsia="Times New Roman" w:cstheme="minorHAnsi"/>
          <w:color w:val="000000"/>
          <w:szCs w:val="24"/>
          <w:lang w:eastAsia="ru-RU"/>
        </w:rPr>
        <w:t xml:space="preserve">еальности и </w:t>
      </w:r>
      <w:r>
        <w:rPr>
          <w:rFonts w:eastAsia="Times New Roman" w:cstheme="minorHAnsi"/>
          <w:color w:val="000000"/>
          <w:szCs w:val="24"/>
          <w:lang w:eastAsia="ru-RU"/>
        </w:rPr>
        <w:t>а</w:t>
      </w:r>
      <w:r w:rsidRPr="005A2BFD">
        <w:rPr>
          <w:rFonts w:eastAsia="Times New Roman" w:cstheme="minorHAnsi"/>
          <w:color w:val="000000"/>
          <w:szCs w:val="24"/>
          <w:lang w:eastAsia="ru-RU"/>
        </w:rPr>
        <w:t>рхетипы на меня не зафиксируются. То есть синтезфизично</w:t>
      </w:r>
      <w:r>
        <w:rPr>
          <w:rFonts w:eastAsia="Times New Roman" w:cstheme="minorHAnsi"/>
          <w:color w:val="000000"/>
          <w:szCs w:val="24"/>
          <w:lang w:eastAsia="ru-RU"/>
        </w:rPr>
        <w:t>сть будет исходить из: ты стяжал о</w:t>
      </w:r>
      <w:r w:rsidRPr="005A2BFD">
        <w:rPr>
          <w:rFonts w:eastAsia="Times New Roman" w:cstheme="minorHAnsi"/>
          <w:color w:val="000000"/>
          <w:szCs w:val="24"/>
          <w:lang w:eastAsia="ru-RU"/>
        </w:rPr>
        <w:t>ктавного, стяжал. Ты переключился – нет. Значит синтезфизичность на м</w:t>
      </w:r>
      <w:r>
        <w:rPr>
          <w:rFonts w:eastAsia="Times New Roman" w:cstheme="minorHAnsi"/>
          <w:color w:val="000000"/>
          <w:szCs w:val="24"/>
          <w:lang w:eastAsia="ru-RU"/>
        </w:rPr>
        <w:t>еня</w:t>
      </w:r>
      <w:r w:rsidRPr="005A2BFD">
        <w:rPr>
          <w:rFonts w:eastAsia="Times New Roman" w:cstheme="minorHAnsi"/>
          <w:color w:val="000000"/>
          <w:szCs w:val="24"/>
          <w:lang w:eastAsia="ru-RU"/>
        </w:rPr>
        <w:t xml:space="preserve"> фиксируется исходя из действующего, включ</w:t>
      </w:r>
      <w:r>
        <w:rPr>
          <w:rFonts w:eastAsia="Times New Roman" w:cstheme="minorHAnsi"/>
          <w:color w:val="000000"/>
          <w:szCs w:val="24"/>
          <w:lang w:eastAsia="ru-RU"/>
        </w:rPr>
        <w:t>ённого, то есть м</w:t>
      </w:r>
      <w:r w:rsidRPr="005A2BFD">
        <w:rPr>
          <w:rFonts w:eastAsia="Times New Roman" w:cstheme="minorHAnsi"/>
          <w:color w:val="000000"/>
          <w:szCs w:val="24"/>
          <w:lang w:eastAsia="ru-RU"/>
        </w:rPr>
        <w:t xml:space="preserve">етагалактического Человека. На </w:t>
      </w:r>
      <w:r>
        <w:rPr>
          <w:rFonts w:eastAsia="Times New Roman" w:cstheme="minorHAnsi"/>
          <w:color w:val="000000"/>
          <w:szCs w:val="24"/>
          <w:lang w:eastAsia="ru-RU"/>
        </w:rPr>
        <w:t>о</w:t>
      </w:r>
      <w:r w:rsidRPr="005A2BFD">
        <w:rPr>
          <w:rFonts w:eastAsia="Times New Roman" w:cstheme="minorHAnsi"/>
          <w:color w:val="000000"/>
          <w:szCs w:val="24"/>
          <w:lang w:eastAsia="ru-RU"/>
        </w:rPr>
        <w:t>ктавного я не</w:t>
      </w:r>
      <w:r>
        <w:rPr>
          <w:rFonts w:eastAsia="Times New Roman" w:cstheme="minorHAnsi"/>
          <w:color w:val="000000"/>
          <w:szCs w:val="24"/>
          <w:lang w:eastAsia="ru-RU"/>
        </w:rPr>
        <w:t xml:space="preserve"> переключился, но я его стяжал.</w:t>
      </w:r>
    </w:p>
    <w:p w14:paraId="3446FF93" w14:textId="77777777" w:rsidR="00D4583B" w:rsidRPr="00D4583B" w:rsidRDefault="00D4583B" w:rsidP="00D4583B">
      <w:pPr>
        <w:pStyle w:val="3"/>
        <w:rPr>
          <w:b w:val="0"/>
          <w:szCs w:val="24"/>
        </w:rPr>
      </w:pPr>
      <w:bookmarkStart w:id="450" w:name="_Toc216650659"/>
      <w:bookmarkStart w:id="451" w:name="_Toc220493181"/>
      <w:r w:rsidRPr="00D4583B">
        <w:rPr>
          <w:szCs w:val="24"/>
        </w:rPr>
        <w:t>Монада переключает нас между видами жизни</w:t>
      </w:r>
      <w:bookmarkEnd w:id="450"/>
      <w:bookmarkEnd w:id="451"/>
    </w:p>
    <w:p w14:paraId="57941973" w14:textId="6D30EC4E" w:rsidR="00D4583B" w:rsidRPr="005A2BFD" w:rsidRDefault="00D4583B" w:rsidP="00D4583B">
      <w:pPr>
        <w:shd w:val="clear" w:color="auto" w:fill="FFFFFF"/>
        <w:ind w:firstLine="567"/>
        <w:rPr>
          <w:rFonts w:eastAsia="Times New Roman" w:cstheme="minorHAnsi"/>
          <w:color w:val="000000"/>
          <w:szCs w:val="24"/>
          <w:lang w:eastAsia="ru-RU"/>
        </w:rPr>
      </w:pPr>
      <w:r w:rsidRPr="005A2BFD">
        <w:rPr>
          <w:rFonts w:eastAsia="Times New Roman" w:cstheme="minorHAnsi"/>
          <w:color w:val="000000"/>
          <w:szCs w:val="24"/>
          <w:lang w:eastAsia="ru-RU"/>
        </w:rPr>
        <w:t xml:space="preserve">Новость для вас </w:t>
      </w:r>
      <w:r>
        <w:rPr>
          <w:rFonts w:eastAsia="Times New Roman" w:cstheme="minorHAnsi"/>
          <w:color w:val="000000"/>
          <w:szCs w:val="24"/>
          <w:lang w:eastAsia="ru-RU"/>
        </w:rPr>
        <w:t>–</w:t>
      </w:r>
      <w:r w:rsidRPr="005A2BFD">
        <w:rPr>
          <w:rFonts w:eastAsia="Times New Roman" w:cstheme="minorHAnsi"/>
          <w:color w:val="000000"/>
          <w:szCs w:val="24"/>
          <w:lang w:eastAsia="ru-RU"/>
        </w:rPr>
        <w:t xml:space="preserve"> сегодняшняя Часть Монада, в первую очередь из одного вида в другой вид Человека переключает Мон</w:t>
      </w:r>
      <w:r>
        <w:rPr>
          <w:rFonts w:eastAsia="Times New Roman" w:cstheme="minorHAnsi"/>
          <w:color w:val="000000"/>
          <w:szCs w:val="24"/>
          <w:lang w:eastAsia="ru-RU"/>
        </w:rPr>
        <w:t xml:space="preserve">ада. Даже могу сказать почему. Монада состоит из сфер. </w:t>
      </w:r>
      <w:r w:rsidRPr="005A2BFD">
        <w:rPr>
          <w:rFonts w:eastAsia="Times New Roman" w:cstheme="minorHAnsi"/>
          <w:color w:val="000000"/>
          <w:szCs w:val="24"/>
          <w:lang w:eastAsia="ru-RU"/>
        </w:rPr>
        <w:t xml:space="preserve">Шар, </w:t>
      </w:r>
      <w:r>
        <w:rPr>
          <w:rFonts w:eastAsia="Times New Roman" w:cstheme="minorHAnsi"/>
          <w:color w:val="000000"/>
          <w:szCs w:val="24"/>
          <w:lang w:eastAsia="ru-RU"/>
        </w:rPr>
        <w:t>вот Монада — это Шар и множество сфер. Каждая сфера — это насыщенные огнеобразы, много о</w:t>
      </w:r>
      <w:r w:rsidRPr="005A2BFD">
        <w:rPr>
          <w:rFonts w:eastAsia="Times New Roman" w:cstheme="minorHAnsi"/>
          <w:color w:val="000000"/>
          <w:szCs w:val="24"/>
          <w:lang w:eastAsia="ru-RU"/>
        </w:rPr>
        <w:t>гнеобр</w:t>
      </w:r>
      <w:r>
        <w:rPr>
          <w:rFonts w:eastAsia="Times New Roman" w:cstheme="minorHAnsi"/>
          <w:color w:val="000000"/>
          <w:szCs w:val="24"/>
          <w:lang w:eastAsia="ru-RU"/>
        </w:rPr>
        <w:t>азов, и когда Монада усваивает огнеобразы из октавной материи, а не м</w:t>
      </w:r>
      <w:r w:rsidRPr="005A2BFD">
        <w:rPr>
          <w:rFonts w:eastAsia="Times New Roman" w:cstheme="minorHAnsi"/>
          <w:color w:val="000000"/>
          <w:szCs w:val="24"/>
          <w:lang w:eastAsia="ru-RU"/>
        </w:rPr>
        <w:t>етагалак</w:t>
      </w:r>
      <w:r>
        <w:rPr>
          <w:rFonts w:eastAsia="Times New Roman" w:cstheme="minorHAnsi"/>
          <w:color w:val="000000"/>
          <w:szCs w:val="24"/>
          <w:lang w:eastAsia="ru-RU"/>
        </w:rPr>
        <w:t>тической, она настраивается на октавный космос. И если в с</w:t>
      </w:r>
      <w:r w:rsidRPr="005A2BFD">
        <w:rPr>
          <w:rFonts w:eastAsia="Times New Roman" w:cstheme="minorHAnsi"/>
          <w:color w:val="000000"/>
          <w:szCs w:val="24"/>
          <w:lang w:eastAsia="ru-RU"/>
        </w:rPr>
        <w:t>фере Монады мы, стяжая</w:t>
      </w:r>
      <w:r>
        <w:rPr>
          <w:rFonts w:eastAsia="Times New Roman" w:cstheme="minorHAnsi"/>
          <w:color w:val="000000"/>
          <w:szCs w:val="24"/>
          <w:lang w:eastAsia="ru-RU"/>
        </w:rPr>
        <w:t xml:space="preserve"> Человека, зафиксировали Образ о</w:t>
      </w:r>
      <w:r w:rsidRPr="005A2BFD">
        <w:rPr>
          <w:rFonts w:eastAsia="Times New Roman" w:cstheme="minorHAnsi"/>
          <w:color w:val="000000"/>
          <w:szCs w:val="24"/>
          <w:lang w:eastAsia="ru-RU"/>
        </w:rPr>
        <w:t>ктавного Человека с соответствующими Ча</w:t>
      </w:r>
      <w:r>
        <w:rPr>
          <w:rFonts w:eastAsia="Times New Roman" w:cstheme="minorHAnsi"/>
          <w:color w:val="000000"/>
          <w:szCs w:val="24"/>
          <w:lang w:eastAsia="ru-RU"/>
        </w:rPr>
        <w:t>стями, которые могут усваивать октавные о</w:t>
      </w:r>
      <w:r w:rsidRPr="005A2BFD">
        <w:rPr>
          <w:rFonts w:eastAsia="Times New Roman" w:cstheme="minorHAnsi"/>
          <w:color w:val="000000"/>
          <w:szCs w:val="24"/>
          <w:lang w:eastAsia="ru-RU"/>
        </w:rPr>
        <w:t xml:space="preserve">гнеобразы, и Монада переключилась на это, ты перешёл из </w:t>
      </w:r>
      <w:r>
        <w:rPr>
          <w:rFonts w:eastAsia="Times New Roman" w:cstheme="minorHAnsi"/>
          <w:color w:val="000000"/>
          <w:szCs w:val="24"/>
          <w:lang w:eastAsia="ru-RU"/>
        </w:rPr>
        <w:t>м</w:t>
      </w:r>
      <w:r w:rsidRPr="005A2BFD">
        <w:rPr>
          <w:rFonts w:eastAsia="Times New Roman" w:cstheme="minorHAnsi"/>
          <w:color w:val="000000"/>
          <w:szCs w:val="24"/>
          <w:lang w:eastAsia="ru-RU"/>
        </w:rPr>
        <w:t xml:space="preserve">етагалактического Человека в </w:t>
      </w:r>
      <w:r>
        <w:rPr>
          <w:rFonts w:eastAsia="Times New Roman" w:cstheme="minorHAnsi"/>
          <w:color w:val="000000"/>
          <w:szCs w:val="24"/>
          <w:lang w:eastAsia="ru-RU"/>
        </w:rPr>
        <w:t xml:space="preserve">октавного. </w:t>
      </w:r>
      <w:r w:rsidRPr="005A2BFD">
        <w:rPr>
          <w:rFonts w:eastAsia="Times New Roman" w:cstheme="minorHAnsi"/>
          <w:color w:val="000000"/>
          <w:szCs w:val="24"/>
          <w:lang w:eastAsia="ru-RU"/>
        </w:rPr>
        <w:t xml:space="preserve">Если переключилась Монада, а в Монаде горит Ядро Огня жизни, твой Огонь жизни перешёл из Метагалактического Огня жизни в Октавный вид жизни. И как только из Монады начал сиять Октавный Огонь жизни вместо Метагалактического, все остальные Части за Монадой тоже </w:t>
      </w:r>
      <w:r>
        <w:rPr>
          <w:rFonts w:eastAsia="Times New Roman" w:cstheme="minorHAnsi"/>
          <w:color w:val="000000"/>
          <w:szCs w:val="24"/>
          <w:lang w:eastAsia="ru-RU"/>
        </w:rPr>
        <w:t xml:space="preserve">чик-чик-чик-чик </w:t>
      </w:r>
      <w:r w:rsidRPr="005A2BFD">
        <w:rPr>
          <w:rFonts w:eastAsia="Times New Roman" w:cstheme="minorHAnsi"/>
          <w:color w:val="000000"/>
          <w:szCs w:val="24"/>
          <w:lang w:eastAsia="ru-RU"/>
        </w:rPr>
        <w:t>о</w:t>
      </w:r>
      <w:r>
        <w:rPr>
          <w:rFonts w:eastAsia="Times New Roman" w:cstheme="minorHAnsi"/>
          <w:color w:val="000000"/>
          <w:szCs w:val="24"/>
          <w:lang w:eastAsia="ru-RU"/>
        </w:rPr>
        <w:t xml:space="preserve">тстроились на новый тип жизни. </w:t>
      </w:r>
      <w:r w:rsidRPr="005A2BFD">
        <w:rPr>
          <w:rFonts w:eastAsia="Times New Roman" w:cstheme="minorHAnsi"/>
          <w:color w:val="000000"/>
          <w:szCs w:val="24"/>
          <w:lang w:eastAsia="ru-RU"/>
        </w:rPr>
        <w:t xml:space="preserve">То есть они не просто насытились </w:t>
      </w:r>
      <w:r>
        <w:rPr>
          <w:rFonts w:eastAsia="Times New Roman" w:cstheme="minorHAnsi"/>
          <w:color w:val="000000"/>
          <w:szCs w:val="24"/>
          <w:lang w:eastAsia="ru-RU"/>
        </w:rPr>
        <w:t>о</w:t>
      </w:r>
      <w:r w:rsidRPr="005A2BFD">
        <w:rPr>
          <w:rFonts w:eastAsia="Times New Roman" w:cstheme="minorHAnsi"/>
          <w:color w:val="000000"/>
          <w:szCs w:val="24"/>
          <w:lang w:eastAsia="ru-RU"/>
        </w:rPr>
        <w:t xml:space="preserve">гнеобразами, они переключились на действие этих </w:t>
      </w:r>
      <w:r>
        <w:rPr>
          <w:rFonts w:eastAsia="Times New Roman" w:cstheme="minorHAnsi"/>
          <w:color w:val="000000"/>
          <w:szCs w:val="24"/>
          <w:lang w:eastAsia="ru-RU"/>
        </w:rPr>
        <w:t>о</w:t>
      </w:r>
      <w:r w:rsidRPr="005A2BFD">
        <w:rPr>
          <w:rFonts w:eastAsia="Times New Roman" w:cstheme="minorHAnsi"/>
          <w:color w:val="000000"/>
          <w:szCs w:val="24"/>
          <w:lang w:eastAsia="ru-RU"/>
        </w:rPr>
        <w:t>гне</w:t>
      </w:r>
      <w:r>
        <w:rPr>
          <w:rFonts w:eastAsia="Times New Roman" w:cstheme="minorHAnsi"/>
          <w:color w:val="000000"/>
          <w:szCs w:val="24"/>
          <w:lang w:eastAsia="ru-RU"/>
        </w:rPr>
        <w:t>образов.</w:t>
      </w:r>
    </w:p>
    <w:p w14:paraId="67A1346E" w14:textId="77777777" w:rsidR="00D4583B" w:rsidRDefault="00D4583B" w:rsidP="00D4583B">
      <w:pPr>
        <w:shd w:val="clear" w:color="auto" w:fill="FFFFFF"/>
        <w:ind w:firstLine="567"/>
        <w:rPr>
          <w:rFonts w:cstheme="minorHAnsi"/>
          <w:color w:val="000000"/>
          <w:szCs w:val="24"/>
          <w:shd w:val="clear" w:color="auto" w:fill="FFFFFF"/>
        </w:rPr>
      </w:pPr>
      <w:r w:rsidRPr="005A2BFD">
        <w:rPr>
          <w:rFonts w:eastAsia="Times New Roman" w:cstheme="minorHAnsi"/>
          <w:color w:val="000000"/>
          <w:szCs w:val="24"/>
          <w:lang w:eastAsia="ru-RU"/>
        </w:rPr>
        <w:t xml:space="preserve">Да. Сработало стяжание и произошло усвоение. Монада переключилась и все </w:t>
      </w:r>
      <w:r>
        <w:rPr>
          <w:rFonts w:eastAsia="Times New Roman" w:cstheme="minorHAnsi"/>
          <w:color w:val="000000"/>
          <w:szCs w:val="24"/>
          <w:lang w:eastAsia="ru-RU"/>
        </w:rPr>
        <w:t xml:space="preserve">огнеобразы переключились. </w:t>
      </w:r>
      <w:r w:rsidRPr="005A2BFD">
        <w:rPr>
          <w:rFonts w:eastAsia="Times New Roman" w:cstheme="minorHAnsi"/>
          <w:color w:val="000000"/>
          <w:szCs w:val="24"/>
          <w:lang w:eastAsia="ru-RU"/>
        </w:rPr>
        <w:t>Дальше нужно не частью, а эти</w:t>
      </w:r>
      <w:r>
        <w:rPr>
          <w:rFonts w:eastAsia="Times New Roman" w:cstheme="minorHAnsi"/>
          <w:color w:val="000000"/>
          <w:szCs w:val="24"/>
          <w:lang w:eastAsia="ru-RU"/>
        </w:rPr>
        <w:t>м Человеком, Октавным Человеком.</w:t>
      </w:r>
      <w:r w:rsidRPr="005A2BFD">
        <w:rPr>
          <w:rFonts w:eastAsia="Times New Roman" w:cstheme="minorHAnsi"/>
          <w:color w:val="000000"/>
          <w:szCs w:val="24"/>
          <w:lang w:eastAsia="ru-RU"/>
        </w:rPr>
        <w:t xml:space="preserve"> А Человек — это Синтез Частей что-то сделать, то есть включить применение. Тогда наступает тр</w:t>
      </w:r>
      <w:r>
        <w:rPr>
          <w:rFonts w:eastAsia="Times New Roman" w:cstheme="minorHAnsi"/>
          <w:color w:val="000000"/>
          <w:szCs w:val="24"/>
          <w:lang w:eastAsia="ru-RU"/>
        </w:rPr>
        <w:t>етий этап, мы применяемся. С</w:t>
      </w:r>
      <w:r w:rsidRPr="005A2BFD">
        <w:rPr>
          <w:rFonts w:eastAsia="Times New Roman" w:cstheme="minorHAnsi"/>
          <w:color w:val="000000"/>
          <w:szCs w:val="24"/>
          <w:lang w:eastAsia="ru-RU"/>
        </w:rPr>
        <w:t>ходить в Октавный космос, самое простое</w:t>
      </w:r>
      <w:r>
        <w:rPr>
          <w:rFonts w:eastAsia="Times New Roman" w:cstheme="minorHAnsi"/>
          <w:color w:val="000000"/>
          <w:szCs w:val="24"/>
          <w:lang w:eastAsia="ru-RU"/>
        </w:rPr>
        <w:t>,</w:t>
      </w:r>
      <w:r w:rsidRPr="005A2BFD">
        <w:rPr>
          <w:rFonts w:eastAsia="Times New Roman" w:cstheme="minorHAnsi"/>
          <w:color w:val="000000"/>
          <w:szCs w:val="24"/>
          <w:lang w:eastAsia="ru-RU"/>
        </w:rPr>
        <w:t xml:space="preserve"> стяжать Октавный Абсолют в этом Октавном космосе, это уже применение. Почему я прошлый Синтез начал стяжать Абсолюты? Я заставляю быстро Части перестроиться, потому что они не смогут стяжать Абсолют без переключения на 34</w:t>
      </w:r>
      <w:r>
        <w:rPr>
          <w:rFonts w:eastAsia="Times New Roman" w:cstheme="minorHAnsi"/>
          <w:color w:val="000000"/>
          <w:szCs w:val="24"/>
          <w:lang w:eastAsia="ru-RU"/>
        </w:rPr>
        <w:t>-й</w:t>
      </w:r>
      <w:r w:rsidRPr="005A2BFD">
        <w:rPr>
          <w:rFonts w:eastAsia="Times New Roman" w:cstheme="minorHAnsi"/>
          <w:color w:val="000000"/>
          <w:szCs w:val="24"/>
          <w:lang w:eastAsia="ru-RU"/>
        </w:rPr>
        <w:t xml:space="preserve"> космос. Я буквально схитрил. У некоторых просто от этого начинает голова болеть, потому что скорост</w:t>
      </w:r>
      <w:r>
        <w:rPr>
          <w:rFonts w:eastAsia="Times New Roman" w:cstheme="minorHAnsi"/>
          <w:color w:val="000000"/>
          <w:szCs w:val="24"/>
          <w:lang w:eastAsia="ru-RU"/>
        </w:rPr>
        <w:t>и переключения не хватало. В</w:t>
      </w:r>
      <w:r w:rsidRPr="005A2BFD">
        <w:rPr>
          <w:rFonts w:eastAsia="Times New Roman" w:cstheme="minorHAnsi"/>
          <w:color w:val="000000"/>
          <w:szCs w:val="24"/>
          <w:lang w:eastAsia="ru-RU"/>
        </w:rPr>
        <w:t xml:space="preserve"> смысле, сего</w:t>
      </w:r>
      <w:r>
        <w:rPr>
          <w:rFonts w:eastAsia="Times New Roman" w:cstheme="minorHAnsi"/>
          <w:color w:val="000000"/>
          <w:szCs w:val="24"/>
          <w:lang w:eastAsia="ru-RU"/>
        </w:rPr>
        <w:t>дня 35 космос, завтра Абсолют 35-го</w:t>
      </w:r>
      <w:r w:rsidRPr="005A2BFD">
        <w:rPr>
          <w:rFonts w:eastAsia="Times New Roman" w:cstheme="minorHAnsi"/>
          <w:color w:val="000000"/>
          <w:szCs w:val="24"/>
          <w:lang w:eastAsia="ru-RU"/>
        </w:rPr>
        <w:t xml:space="preserve"> космоса, за ночь надо усвоить и переключиться. Не переключишься, Абсолют тебя отбоксирует внутренне, то есть войдёт Огнём и скажет та</w:t>
      </w:r>
      <w:r>
        <w:rPr>
          <w:rFonts w:eastAsia="Times New Roman" w:cstheme="minorHAnsi"/>
          <w:color w:val="000000"/>
          <w:szCs w:val="24"/>
          <w:lang w:eastAsia="ru-RU"/>
        </w:rPr>
        <w:t>м и был. Не-не-</w:t>
      </w:r>
      <w:r w:rsidRPr="005A2BFD">
        <w:rPr>
          <w:rFonts w:eastAsia="Times New Roman" w:cstheme="minorHAnsi"/>
          <w:color w:val="000000"/>
          <w:szCs w:val="24"/>
          <w:lang w:eastAsia="ru-RU"/>
        </w:rPr>
        <w:t xml:space="preserve">не, внешне ничего не почувствуешь, а </w:t>
      </w:r>
      <w:r>
        <w:rPr>
          <w:rFonts w:eastAsia="Times New Roman" w:cstheme="minorHAnsi"/>
          <w:color w:val="000000"/>
          <w:szCs w:val="24"/>
          <w:lang w:eastAsia="ru-RU"/>
        </w:rPr>
        <w:t xml:space="preserve">внутри будет не совсем приятно. </w:t>
      </w:r>
      <w:r>
        <w:rPr>
          <w:rFonts w:cstheme="minorHAnsi"/>
          <w:color w:val="000000"/>
          <w:szCs w:val="24"/>
          <w:shd w:val="clear" w:color="auto" w:fill="FFFFFF"/>
        </w:rPr>
        <w:t>С</w:t>
      </w:r>
      <w:r w:rsidRPr="005A2BFD">
        <w:rPr>
          <w:rFonts w:cstheme="minorHAnsi"/>
          <w:color w:val="000000"/>
          <w:szCs w:val="24"/>
          <w:shd w:val="clear" w:color="auto" w:fill="FFFFFF"/>
        </w:rPr>
        <w:t xml:space="preserve">корость, соответствующая Высшим Частям за одну ночь перестроишься, и </w:t>
      </w:r>
      <w:r>
        <w:rPr>
          <w:rFonts w:cstheme="minorHAnsi"/>
          <w:color w:val="000000"/>
          <w:szCs w:val="24"/>
          <w:shd w:val="clear" w:color="auto" w:fill="FFFFFF"/>
        </w:rPr>
        <w:t>Высшие</w:t>
      </w:r>
      <w:r w:rsidRPr="005A2BFD">
        <w:rPr>
          <w:rFonts w:cstheme="minorHAnsi"/>
          <w:color w:val="000000"/>
          <w:szCs w:val="24"/>
          <w:shd w:val="clear" w:color="auto" w:fill="FFFFFF"/>
        </w:rPr>
        <w:t xml:space="preserve"> Компетенции у нас включа</w:t>
      </w:r>
      <w:r>
        <w:rPr>
          <w:rFonts w:cstheme="minorHAnsi"/>
          <w:color w:val="000000"/>
          <w:szCs w:val="24"/>
          <w:shd w:val="clear" w:color="auto" w:fill="FFFFFF"/>
        </w:rPr>
        <w:t>ются. Это вот проверка была на московской команде 3-</w:t>
      </w:r>
      <w:r w:rsidRPr="005A2BFD">
        <w:rPr>
          <w:rFonts w:cstheme="minorHAnsi"/>
          <w:color w:val="000000"/>
          <w:szCs w:val="24"/>
          <w:shd w:val="clear" w:color="auto" w:fill="FFFFFF"/>
        </w:rPr>
        <w:t>го курса, они</w:t>
      </w:r>
      <w:r>
        <w:rPr>
          <w:rFonts w:cstheme="minorHAnsi"/>
          <w:color w:val="000000"/>
          <w:szCs w:val="24"/>
          <w:shd w:val="clear" w:color="auto" w:fill="FFFFFF"/>
        </w:rPr>
        <w:t xml:space="preserve"> вышли счастливые. Но</w:t>
      </w:r>
      <w:r w:rsidRPr="005A2BFD">
        <w:rPr>
          <w:rFonts w:cstheme="minorHAnsi"/>
          <w:color w:val="000000"/>
          <w:szCs w:val="24"/>
          <w:shd w:val="clear" w:color="auto" w:fill="FFFFFF"/>
        </w:rPr>
        <w:t xml:space="preserve"> ночью их ждал Абсолют. Из Синтеза выходишь заряженным, а потом наступают какие-то Абсолютные реализации, ты начинаешь действовать по-иному</w:t>
      </w:r>
      <w:r>
        <w:rPr>
          <w:rFonts w:cstheme="minorHAnsi"/>
          <w:color w:val="000000"/>
          <w:szCs w:val="24"/>
          <w:shd w:val="clear" w:color="auto" w:fill="FFFFFF"/>
        </w:rPr>
        <w:t>, чем привык.</w:t>
      </w:r>
    </w:p>
    <w:p w14:paraId="2E655021" w14:textId="77777777" w:rsidR="00D4583B" w:rsidRPr="000C5CC3" w:rsidRDefault="00D4583B" w:rsidP="00D4583B">
      <w:pPr>
        <w:shd w:val="clear" w:color="auto" w:fill="FFFFFF"/>
        <w:ind w:firstLine="567"/>
        <w:rPr>
          <w:rFonts w:eastAsia="Times New Roman" w:cstheme="minorHAnsi"/>
          <w:color w:val="000000"/>
          <w:szCs w:val="24"/>
          <w:lang w:eastAsia="ru-RU"/>
        </w:rPr>
      </w:pPr>
      <w:r>
        <w:rPr>
          <w:rFonts w:cstheme="minorHAnsi"/>
          <w:color w:val="000000"/>
          <w:szCs w:val="24"/>
          <w:shd w:val="clear" w:color="auto" w:fill="FFFFFF"/>
        </w:rPr>
        <w:t>О чём я сейчас рассказывал,</w:t>
      </w:r>
      <w:r w:rsidRPr="005A2BFD">
        <w:rPr>
          <w:rFonts w:cstheme="minorHAnsi"/>
          <w:color w:val="000000"/>
          <w:szCs w:val="24"/>
          <w:shd w:val="clear" w:color="auto" w:fill="FFFFFF"/>
        </w:rPr>
        <w:t xml:space="preserve"> кроме Монады, кроме стяжания Октавного Человека, как вот этот процесс в целом называется, так обобщенно в ИВДИВО, вот процесс – усвоение </w:t>
      </w:r>
      <w:r>
        <w:rPr>
          <w:rFonts w:cstheme="minorHAnsi"/>
          <w:color w:val="000000"/>
          <w:szCs w:val="24"/>
          <w:shd w:val="clear" w:color="auto" w:fill="FFFFFF"/>
        </w:rPr>
        <w:t>о</w:t>
      </w:r>
      <w:r w:rsidRPr="005A2BFD">
        <w:rPr>
          <w:rFonts w:cstheme="minorHAnsi"/>
          <w:color w:val="000000"/>
          <w:szCs w:val="24"/>
          <w:shd w:val="clear" w:color="auto" w:fill="FFFFFF"/>
        </w:rPr>
        <w:t>гнеобразов, переключение Монады, переключение Частей, включённость в Октавного Человека как этот процесс называется?</w:t>
      </w:r>
    </w:p>
    <w:p w14:paraId="7FBFD89A" w14:textId="77777777" w:rsidR="00D4583B" w:rsidRPr="000C5CC3" w:rsidRDefault="00D4583B" w:rsidP="00D4583B">
      <w:pPr>
        <w:ind w:firstLine="567"/>
        <w:rPr>
          <w:rFonts w:cstheme="minorHAnsi"/>
          <w:i/>
          <w:color w:val="000000"/>
          <w:szCs w:val="24"/>
          <w:shd w:val="clear" w:color="auto" w:fill="FFFFFF"/>
        </w:rPr>
      </w:pPr>
      <w:r w:rsidRPr="000C5CC3">
        <w:rPr>
          <w:rFonts w:cstheme="minorHAnsi"/>
          <w:i/>
          <w:color w:val="000000"/>
          <w:szCs w:val="24"/>
          <w:shd w:val="clear" w:color="auto" w:fill="FFFFFF"/>
        </w:rPr>
        <w:t>Из зала: Воскрешение?</w:t>
      </w:r>
    </w:p>
    <w:p w14:paraId="7DE58B3F" w14:textId="77777777" w:rsidR="00D4583B" w:rsidRDefault="00D4583B" w:rsidP="00D4583B">
      <w:pPr>
        <w:ind w:firstLine="567"/>
        <w:rPr>
          <w:rFonts w:cstheme="minorHAnsi"/>
          <w:color w:val="000000"/>
          <w:szCs w:val="24"/>
          <w:shd w:val="clear" w:color="auto" w:fill="FFFFFF"/>
        </w:rPr>
      </w:pPr>
      <w:r w:rsidRPr="005A2BFD">
        <w:rPr>
          <w:rFonts w:cstheme="minorHAnsi"/>
          <w:color w:val="000000"/>
          <w:szCs w:val="24"/>
          <w:shd w:val="clear" w:color="auto" w:fill="FFFFFF"/>
        </w:rPr>
        <w:t>Воскрешение — это вид Огня, за счёт которого чего</w:t>
      </w:r>
      <w:r>
        <w:rPr>
          <w:rFonts w:cstheme="minorHAnsi"/>
          <w:color w:val="000000"/>
          <w:szCs w:val="24"/>
          <w:shd w:val="clear" w:color="auto" w:fill="FFFFFF"/>
        </w:rPr>
        <w:t>-то там происходит. Воскрешение</w:t>
      </w:r>
      <w:r w:rsidRPr="005A2BFD">
        <w:rPr>
          <w:rFonts w:cstheme="minorHAnsi"/>
          <w:color w:val="000000"/>
          <w:szCs w:val="24"/>
          <w:shd w:val="clear" w:color="auto" w:fill="FFFFFF"/>
        </w:rPr>
        <w:t xml:space="preserve"> идёт в процессе переключения Монады из Метагалактического Человека в Монаду Октавного Человека. То есть</w:t>
      </w:r>
      <w:r>
        <w:rPr>
          <w:rFonts w:cstheme="minorHAnsi"/>
          <w:color w:val="000000"/>
          <w:szCs w:val="24"/>
          <w:shd w:val="clear" w:color="auto" w:fill="FFFFFF"/>
        </w:rPr>
        <w:t>,</w:t>
      </w:r>
      <w:r w:rsidRPr="005A2BFD">
        <w:rPr>
          <w:rFonts w:cstheme="minorHAnsi"/>
          <w:color w:val="000000"/>
          <w:szCs w:val="24"/>
          <w:shd w:val="clear" w:color="auto" w:fill="FFFFFF"/>
        </w:rPr>
        <w:t xml:space="preserve"> в момент перестройки Частей срабатывает Огонь Воскрешения. Но это не весь процесс в целом,</w:t>
      </w:r>
      <w:r>
        <w:rPr>
          <w:rFonts w:cstheme="minorHAnsi"/>
          <w:color w:val="000000"/>
          <w:szCs w:val="24"/>
          <w:shd w:val="clear" w:color="auto" w:fill="FFFFFF"/>
        </w:rPr>
        <w:t xml:space="preserve"> который я сейчас опубликовал, В</w:t>
      </w:r>
      <w:r w:rsidRPr="005A2BFD">
        <w:rPr>
          <w:rFonts w:cstheme="minorHAnsi"/>
          <w:color w:val="000000"/>
          <w:szCs w:val="24"/>
          <w:shd w:val="clear" w:color="auto" w:fill="FFFFFF"/>
        </w:rPr>
        <w:t>оскрешение здесь занимает маленькую строчку, называется переключение. Вот если ты спросишь, чем пер</w:t>
      </w:r>
      <w:r>
        <w:rPr>
          <w:rFonts w:cstheme="minorHAnsi"/>
          <w:color w:val="000000"/>
          <w:szCs w:val="24"/>
          <w:shd w:val="clear" w:color="auto" w:fill="FFFFFF"/>
        </w:rPr>
        <w:t>еключились, я тебе скажу Огнём В</w:t>
      </w:r>
      <w:r w:rsidRPr="005A2BFD">
        <w:rPr>
          <w:rFonts w:cstheme="minorHAnsi"/>
          <w:color w:val="000000"/>
          <w:szCs w:val="24"/>
          <w:shd w:val="clear" w:color="auto" w:fill="FFFFFF"/>
        </w:rPr>
        <w:t>оскрешения. А вот если я спрошу, что это за такой большой процесс, который я сейчас рассказал, включая Огонь воскрешения.</w:t>
      </w:r>
    </w:p>
    <w:p w14:paraId="6A1BE11A" w14:textId="77777777" w:rsidR="00D4583B" w:rsidRDefault="00D4583B" w:rsidP="00D4583B">
      <w:pPr>
        <w:ind w:firstLine="567"/>
        <w:rPr>
          <w:rFonts w:cstheme="minorHAnsi"/>
          <w:color w:val="000000"/>
          <w:szCs w:val="24"/>
          <w:shd w:val="clear" w:color="auto" w:fill="FFFFFF"/>
        </w:rPr>
      </w:pPr>
      <w:r w:rsidRPr="000C5CC3">
        <w:rPr>
          <w:rFonts w:cstheme="minorHAnsi"/>
          <w:i/>
          <w:color w:val="000000"/>
          <w:szCs w:val="24"/>
          <w:shd w:val="clear" w:color="auto" w:fill="FFFFFF"/>
        </w:rPr>
        <w:t>Из зала: Иерархической реализации</w:t>
      </w:r>
      <w:r>
        <w:rPr>
          <w:rFonts w:cstheme="minorHAnsi"/>
          <w:color w:val="000000"/>
          <w:szCs w:val="24"/>
          <w:shd w:val="clear" w:color="auto" w:fill="FFFFFF"/>
        </w:rPr>
        <w:t>.</w:t>
      </w:r>
    </w:p>
    <w:p w14:paraId="4A978DF8" w14:textId="77777777" w:rsidR="00D4583B" w:rsidRDefault="00D4583B" w:rsidP="00D4583B">
      <w:pPr>
        <w:ind w:firstLine="567"/>
        <w:rPr>
          <w:rFonts w:cstheme="minorHAnsi"/>
          <w:color w:val="000000"/>
          <w:szCs w:val="24"/>
          <w:shd w:val="clear" w:color="auto" w:fill="FFFFFF"/>
        </w:rPr>
      </w:pPr>
      <w:r w:rsidRPr="005A2BFD">
        <w:rPr>
          <w:rFonts w:cstheme="minorHAnsi"/>
          <w:color w:val="000000"/>
          <w:szCs w:val="24"/>
          <w:shd w:val="clear" w:color="auto" w:fill="FFFFFF"/>
        </w:rPr>
        <w:t xml:space="preserve">Иерархической реализации </w:t>
      </w:r>
      <w:r>
        <w:rPr>
          <w:rFonts w:cstheme="minorHAnsi"/>
          <w:color w:val="000000"/>
          <w:szCs w:val="24"/>
          <w:shd w:val="clear" w:color="auto" w:fill="FFFFFF"/>
        </w:rPr>
        <w:t xml:space="preserve">– </w:t>
      </w:r>
      <w:r w:rsidRPr="005A2BFD">
        <w:rPr>
          <w:rFonts w:cstheme="minorHAnsi"/>
          <w:color w:val="000000"/>
          <w:szCs w:val="24"/>
          <w:shd w:val="clear" w:color="auto" w:fill="FFFFFF"/>
        </w:rPr>
        <w:t xml:space="preserve">нет, но вы близки к ответу. Вначале это просто Человеческая реализация. Вот такой большой вариант, что я сейчас рассказывал, это </w:t>
      </w:r>
      <w:r>
        <w:rPr>
          <w:rFonts w:cstheme="minorHAnsi"/>
          <w:color w:val="000000"/>
          <w:szCs w:val="24"/>
          <w:shd w:val="clear" w:color="auto" w:fill="FFFFFF"/>
        </w:rPr>
        <w:t>просто Человеческая реализация.</w:t>
      </w:r>
      <w:r w:rsidRPr="005A2BFD">
        <w:rPr>
          <w:rFonts w:cstheme="minorHAnsi"/>
          <w:color w:val="000000"/>
          <w:szCs w:val="24"/>
          <w:shd w:val="clear" w:color="auto" w:fill="FFFFFF"/>
        </w:rPr>
        <w:t xml:space="preserve"> А мы на неё не обращаем внимания. А </w:t>
      </w:r>
      <w:r>
        <w:rPr>
          <w:rFonts w:cstheme="minorHAnsi"/>
          <w:color w:val="000000"/>
          <w:szCs w:val="24"/>
          <w:shd w:val="clear" w:color="auto" w:fill="FFFFFF"/>
        </w:rPr>
        <w:t>жизненность</w:t>
      </w:r>
      <w:r w:rsidRPr="005A2BFD">
        <w:rPr>
          <w:rFonts w:cstheme="minorHAnsi"/>
          <w:color w:val="000000"/>
          <w:szCs w:val="24"/>
          <w:shd w:val="clear" w:color="auto" w:fill="FFFFFF"/>
        </w:rPr>
        <w:t xml:space="preserve"> в Человеческой реализации после применения, один раз применил, два раза применил, двадцать раз применил. Если у тебя активность применения достаточно заряжена на Октавный космос, тебе дают Октавную </w:t>
      </w:r>
      <w:r>
        <w:rPr>
          <w:rFonts w:cstheme="minorHAnsi"/>
          <w:color w:val="000000"/>
          <w:szCs w:val="24"/>
          <w:shd w:val="clear" w:color="auto" w:fill="FFFFFF"/>
        </w:rPr>
        <w:t>жизненность</w:t>
      </w:r>
      <w:r w:rsidRPr="005A2BFD">
        <w:rPr>
          <w:rFonts w:cstheme="minorHAnsi"/>
          <w:color w:val="000000"/>
          <w:szCs w:val="24"/>
          <w:shd w:val="clear" w:color="auto" w:fill="FFFFFF"/>
        </w:rPr>
        <w:t xml:space="preserve">. Ты можешь стать Октавным Человеком, но еще действовать Метагалактической </w:t>
      </w:r>
      <w:r>
        <w:rPr>
          <w:rFonts w:cstheme="minorHAnsi"/>
          <w:color w:val="000000"/>
          <w:szCs w:val="24"/>
          <w:shd w:val="clear" w:color="auto" w:fill="FFFFFF"/>
        </w:rPr>
        <w:t>жизненность</w:t>
      </w:r>
      <w:r w:rsidRPr="005A2BFD">
        <w:rPr>
          <w:rFonts w:cstheme="minorHAnsi"/>
          <w:color w:val="000000"/>
          <w:szCs w:val="24"/>
          <w:shd w:val="clear" w:color="auto" w:fill="FFFFFF"/>
        </w:rPr>
        <w:t xml:space="preserve">ю. Поэтому вначале надо стать Человеком, а потом за счёт активного применения этого Человека в соответствующем космосе получить Октавную </w:t>
      </w:r>
      <w:r>
        <w:rPr>
          <w:rFonts w:cstheme="minorHAnsi"/>
          <w:color w:val="000000"/>
          <w:szCs w:val="24"/>
          <w:shd w:val="clear" w:color="auto" w:fill="FFFFFF"/>
        </w:rPr>
        <w:t>жизненность</w:t>
      </w:r>
      <w:r w:rsidRPr="005A2BFD">
        <w:rPr>
          <w:rFonts w:cstheme="minorHAnsi"/>
          <w:color w:val="000000"/>
          <w:szCs w:val="24"/>
          <w:shd w:val="clear" w:color="auto" w:fill="FFFFFF"/>
        </w:rPr>
        <w:t>. Ну, это, после применения наступает реализация. Помнишь четвертый шаг у нас? Поэтому вначале мы много раз применяемся, а потом реализуемся. Я рассказал всего лишь перв</w:t>
      </w:r>
      <w:r>
        <w:rPr>
          <w:rFonts w:cstheme="minorHAnsi"/>
          <w:color w:val="000000"/>
          <w:szCs w:val="24"/>
          <w:shd w:val="clear" w:color="auto" w:fill="FFFFFF"/>
        </w:rPr>
        <w:t>ую реализацию.</w:t>
      </w:r>
    </w:p>
    <w:p w14:paraId="332E2FAC" w14:textId="77777777" w:rsidR="00D4583B" w:rsidRDefault="00D4583B" w:rsidP="00D4583B">
      <w:pPr>
        <w:ind w:firstLine="567"/>
        <w:rPr>
          <w:rFonts w:cstheme="minorHAnsi"/>
          <w:color w:val="000000"/>
          <w:szCs w:val="24"/>
          <w:shd w:val="clear" w:color="auto" w:fill="FFFFFF"/>
        </w:rPr>
      </w:pPr>
      <w:r w:rsidRPr="005A2BFD">
        <w:rPr>
          <w:rFonts w:cstheme="minorHAnsi"/>
          <w:color w:val="000000"/>
          <w:szCs w:val="24"/>
          <w:shd w:val="clear" w:color="auto" w:fill="FFFFFF"/>
        </w:rPr>
        <w:t>Итак, начинаем пять реализаций, которые все влияют на Монаду. То есть, если мы сейчас будем стяжать Монаду, и вы не знаете, что на неё влияют все ваши пять жизней. Жизни, где у нас все пять жизней, где у нас концентрируются? Вот мы говорим, у нас пять жизней по пяти реализациям, все пять жизней, где у нас концентри</w:t>
      </w:r>
      <w:r>
        <w:rPr>
          <w:rFonts w:cstheme="minorHAnsi"/>
          <w:color w:val="000000"/>
          <w:szCs w:val="24"/>
          <w:shd w:val="clear" w:color="auto" w:fill="FFFFFF"/>
        </w:rPr>
        <w:t>руются?</w:t>
      </w:r>
      <w:r w:rsidRPr="005A2BFD">
        <w:rPr>
          <w:rFonts w:cstheme="minorHAnsi"/>
          <w:color w:val="000000"/>
          <w:szCs w:val="24"/>
          <w:shd w:val="clear" w:color="auto" w:fill="FFFFFF"/>
        </w:rPr>
        <w:t xml:space="preserve">                                                                          </w:t>
      </w:r>
      <w:r>
        <w:rPr>
          <w:rFonts w:cstheme="minorHAnsi"/>
          <w:color w:val="000000"/>
          <w:szCs w:val="24"/>
          <w:shd w:val="clear" w:color="auto" w:fill="FFFFFF"/>
        </w:rPr>
        <w:t xml:space="preserve">               В</w:t>
      </w:r>
      <w:r w:rsidRPr="005A2BFD">
        <w:rPr>
          <w:rFonts w:cstheme="minorHAnsi"/>
          <w:color w:val="000000"/>
          <w:szCs w:val="24"/>
          <w:shd w:val="clear" w:color="auto" w:fill="FFFFFF"/>
        </w:rPr>
        <w:t xml:space="preserve"> Монаде. А в Мона</w:t>
      </w:r>
      <w:r>
        <w:rPr>
          <w:rFonts w:cstheme="minorHAnsi"/>
          <w:color w:val="000000"/>
          <w:szCs w:val="24"/>
          <w:shd w:val="clear" w:color="auto" w:fill="FFFFFF"/>
        </w:rPr>
        <w:t>де где концентрируются? В ядре Ж</w:t>
      </w:r>
      <w:r w:rsidRPr="005A2BFD">
        <w:rPr>
          <w:rFonts w:cstheme="minorHAnsi"/>
          <w:color w:val="000000"/>
          <w:szCs w:val="24"/>
          <w:shd w:val="clear" w:color="auto" w:fill="FFFFFF"/>
        </w:rPr>
        <w:t xml:space="preserve">изни. На каждую реализацию у нас своеобразный Огонь жизни в </w:t>
      </w:r>
      <w:r>
        <w:rPr>
          <w:rFonts w:cstheme="minorHAnsi"/>
          <w:color w:val="000000"/>
          <w:szCs w:val="24"/>
          <w:shd w:val="clear" w:color="auto" w:fill="FFFFFF"/>
        </w:rPr>
        <w:t>ядре Ж</w:t>
      </w:r>
      <w:r w:rsidRPr="005A2BFD">
        <w:rPr>
          <w:rFonts w:cstheme="minorHAnsi"/>
          <w:color w:val="000000"/>
          <w:szCs w:val="24"/>
          <w:shd w:val="clear" w:color="auto" w:fill="FFFFFF"/>
        </w:rPr>
        <w:t>изни.</w:t>
      </w:r>
    </w:p>
    <w:p w14:paraId="0AC0A0E2" w14:textId="77777777" w:rsidR="00D4583B" w:rsidRPr="00D4583B" w:rsidRDefault="00D4583B" w:rsidP="00D4583B">
      <w:pPr>
        <w:pStyle w:val="3"/>
        <w:rPr>
          <w:bCs/>
          <w:szCs w:val="24"/>
        </w:rPr>
      </w:pPr>
      <w:bookmarkStart w:id="452" w:name="_Toc216650660"/>
      <w:bookmarkStart w:id="453" w:name="_Toc220493182"/>
      <w:r w:rsidRPr="00D4583B">
        <w:rPr>
          <w:bCs/>
          <w:szCs w:val="24"/>
        </w:rPr>
        <w:t>Пятеричное ядро Жизни</w:t>
      </w:r>
      <w:bookmarkEnd w:id="452"/>
      <w:bookmarkEnd w:id="453"/>
    </w:p>
    <w:p w14:paraId="6BC34E81" w14:textId="77777777" w:rsidR="00D4583B" w:rsidRPr="005A2BFD" w:rsidRDefault="00D4583B" w:rsidP="00D4583B">
      <w:pPr>
        <w:ind w:firstLine="567"/>
        <w:rPr>
          <w:rFonts w:cstheme="minorHAnsi"/>
          <w:color w:val="000000"/>
          <w:szCs w:val="24"/>
          <w:shd w:val="clear" w:color="auto" w:fill="FFFFFF"/>
        </w:rPr>
      </w:pPr>
      <w:r w:rsidRPr="005A2BFD">
        <w:rPr>
          <w:rFonts w:cstheme="minorHAnsi"/>
          <w:color w:val="000000"/>
          <w:szCs w:val="24"/>
          <w:shd w:val="clear" w:color="auto" w:fill="FFFFFF"/>
        </w:rPr>
        <w:t xml:space="preserve">Представьте, </w:t>
      </w:r>
      <w:r>
        <w:rPr>
          <w:rFonts w:cstheme="minorHAnsi"/>
          <w:color w:val="000000"/>
          <w:szCs w:val="24"/>
          <w:shd w:val="clear" w:color="auto" w:fill="FFFFFF"/>
        </w:rPr>
        <w:t>ядро Ж</w:t>
      </w:r>
      <w:r w:rsidRPr="005A2BFD">
        <w:rPr>
          <w:rFonts w:cstheme="minorHAnsi"/>
          <w:color w:val="000000"/>
          <w:szCs w:val="24"/>
          <w:shd w:val="clear" w:color="auto" w:fill="FFFFFF"/>
        </w:rPr>
        <w:t xml:space="preserve">изни состоит из пяти долек, как апельсин </w:t>
      </w:r>
      <w:r>
        <w:rPr>
          <w:rFonts w:cstheme="minorHAnsi"/>
          <w:color w:val="000000"/>
          <w:szCs w:val="24"/>
          <w:shd w:val="clear" w:color="auto" w:fill="FFFFFF"/>
        </w:rPr>
        <w:t xml:space="preserve">– </w:t>
      </w:r>
      <w:r w:rsidRPr="005A2BFD">
        <w:rPr>
          <w:rFonts w:cstheme="minorHAnsi"/>
          <w:color w:val="000000"/>
          <w:szCs w:val="24"/>
          <w:shd w:val="clear" w:color="auto" w:fill="FFFFFF"/>
        </w:rPr>
        <w:t>пять реализаций. У обычного Человека один Огонь - Человек, а у нас с вами пятеричный Огонь. пять долек, как пятиконечная звезда, только в шарике. Легче сделать четыре дольки, я знаю, но у нас пять. Это как только четыре дольки, мы линейное существо. Во. Как только пять долек, у нас есть нелинейность и свобода самовыражения. Можем что-нибудь устрои</w:t>
      </w:r>
      <w:r>
        <w:rPr>
          <w:rFonts w:cstheme="minorHAnsi"/>
          <w:color w:val="000000"/>
          <w:szCs w:val="24"/>
          <w:shd w:val="clear" w:color="auto" w:fill="FFFFFF"/>
        </w:rPr>
        <w:t>ть, непонятно для всех. Увидели? И</w:t>
      </w:r>
      <w:r w:rsidRPr="005A2BFD">
        <w:rPr>
          <w:rFonts w:cstheme="minorHAnsi"/>
          <w:color w:val="000000"/>
          <w:szCs w:val="24"/>
          <w:shd w:val="clear" w:color="auto" w:fill="FFFFFF"/>
        </w:rPr>
        <w:t xml:space="preserve"> для самого себя иногда что-нибудь как устрою, потом думаешь, зачем </w:t>
      </w:r>
      <w:r>
        <w:rPr>
          <w:rFonts w:cstheme="minorHAnsi"/>
          <w:color w:val="000000"/>
          <w:szCs w:val="24"/>
          <w:shd w:val="clear" w:color="auto" w:fill="FFFFFF"/>
        </w:rPr>
        <w:t>я это сделал? Нелинейность. Но</w:t>
      </w:r>
      <w:r w:rsidRPr="005A2BFD">
        <w:rPr>
          <w:rFonts w:cstheme="minorHAnsi"/>
          <w:color w:val="000000"/>
          <w:szCs w:val="24"/>
          <w:shd w:val="clear" w:color="auto" w:fill="FFFFFF"/>
        </w:rPr>
        <w:t xml:space="preserve"> пути господни неисповедимы, и все, что не делается, делается к лучшему. Если ты это устроил, значит, лично тебе это было надо, ты растёшь, хотя ты истеришь </w:t>
      </w:r>
      <w:r>
        <w:rPr>
          <w:rFonts w:cstheme="minorHAnsi"/>
          <w:color w:val="000000"/>
          <w:szCs w:val="24"/>
          <w:shd w:val="clear" w:color="auto" w:fill="FFFFFF"/>
        </w:rPr>
        <w:t>от того, зачем ты это сделал. Н</w:t>
      </w:r>
      <w:r w:rsidRPr="005A2BFD">
        <w:rPr>
          <w:rFonts w:cstheme="minorHAnsi"/>
          <w:color w:val="000000"/>
          <w:szCs w:val="24"/>
          <w:shd w:val="clear" w:color="auto" w:fill="FFFFFF"/>
        </w:rPr>
        <w:t>акопления выплеснули, перестроился или, наоборот, зашёл в новое, но ещё это новое не видишь, поэтому думаешь, зачем я это сделал? А новое наступит через месяц, два и, может, через два месяца ты будешь счастлив, что ты это сделал. Но два месяца ты мучаешься, что ты это сделал, потому что счастье ещё не наступило. Нужна перестройка больших условий, чтобы счастье д</w:t>
      </w:r>
      <w:r>
        <w:rPr>
          <w:rFonts w:cstheme="minorHAnsi"/>
          <w:color w:val="000000"/>
          <w:szCs w:val="24"/>
          <w:shd w:val="clear" w:color="auto" w:fill="FFFFFF"/>
        </w:rPr>
        <w:t>о тебя добежало. Догнало вернее. А</w:t>
      </w:r>
      <w:r w:rsidRPr="005A2BFD">
        <w:rPr>
          <w:rFonts w:cstheme="minorHAnsi"/>
          <w:color w:val="000000"/>
          <w:szCs w:val="24"/>
          <w:shd w:val="clear" w:color="auto" w:fill="FFFFFF"/>
        </w:rPr>
        <w:t xml:space="preserve"> ты убегаешь от него, говоришь, зачем я это сделал? Ужас. Мы не даём себе дожить свои какие-то реализации. Ой, человеческая реализация.</w:t>
      </w:r>
    </w:p>
    <w:p w14:paraId="3EA79FD4" w14:textId="77777777" w:rsidR="00D4583B" w:rsidRDefault="00D4583B" w:rsidP="00D4583B">
      <w:pPr>
        <w:ind w:firstLine="567"/>
        <w:rPr>
          <w:rFonts w:cstheme="minorHAnsi"/>
          <w:color w:val="000000"/>
          <w:szCs w:val="24"/>
          <w:shd w:val="clear" w:color="auto" w:fill="FFFFFF"/>
        </w:rPr>
      </w:pPr>
      <w:r w:rsidRPr="005A2BFD">
        <w:rPr>
          <w:rFonts w:cstheme="minorHAnsi"/>
          <w:color w:val="000000"/>
          <w:szCs w:val="24"/>
          <w:shd w:val="clear" w:color="auto" w:fill="FFFFFF"/>
        </w:rPr>
        <w:t>З</w:t>
      </w:r>
      <w:r>
        <w:rPr>
          <w:rFonts w:cstheme="minorHAnsi"/>
          <w:color w:val="000000"/>
          <w:szCs w:val="24"/>
          <w:shd w:val="clear" w:color="auto" w:fill="FFFFFF"/>
        </w:rPr>
        <w:t>вучит з</w:t>
      </w:r>
      <w:r w:rsidRPr="005A2BFD">
        <w:rPr>
          <w:rFonts w:cstheme="minorHAnsi"/>
          <w:color w:val="000000"/>
          <w:szCs w:val="24"/>
          <w:shd w:val="clear" w:color="auto" w:fill="FFFFFF"/>
        </w:rPr>
        <w:t>вонок в зале</w:t>
      </w:r>
      <w:r>
        <w:rPr>
          <w:rFonts w:cstheme="minorHAnsi"/>
          <w:color w:val="000000"/>
          <w:szCs w:val="24"/>
          <w:shd w:val="clear" w:color="auto" w:fill="FFFFFF"/>
        </w:rPr>
        <w:t>. Это до кого-то что-</w:t>
      </w:r>
      <w:r w:rsidRPr="005A2BFD">
        <w:rPr>
          <w:rFonts w:cstheme="minorHAnsi"/>
          <w:color w:val="000000"/>
          <w:szCs w:val="24"/>
          <w:shd w:val="clear" w:color="auto" w:fill="FFFFFF"/>
        </w:rPr>
        <w:t xml:space="preserve">то добежало. Это как пример вам. Итак, первый вариант влияние на Монаду. Сейчас, при стяжании Монады, нам придётся все пять реализаций каждого из вас задействовать. Единственное, </w:t>
      </w:r>
      <w:r>
        <w:rPr>
          <w:rFonts w:cstheme="minorHAnsi"/>
          <w:color w:val="000000"/>
          <w:szCs w:val="24"/>
          <w:shd w:val="clear" w:color="auto" w:fill="FFFFFF"/>
        </w:rPr>
        <w:t>я скажу, выясните свою у папы. Но</w:t>
      </w:r>
      <w:r w:rsidRPr="005A2BFD">
        <w:rPr>
          <w:rFonts w:cstheme="minorHAnsi"/>
          <w:color w:val="000000"/>
          <w:szCs w:val="24"/>
          <w:shd w:val="clear" w:color="auto" w:fill="FFFFFF"/>
        </w:rPr>
        <w:t xml:space="preserve"> не буду настаивать, если вы её не знаете, мне Монада</w:t>
      </w:r>
      <w:r>
        <w:rPr>
          <w:rFonts w:cstheme="minorHAnsi"/>
          <w:color w:val="000000"/>
          <w:szCs w:val="24"/>
          <w:shd w:val="clear" w:color="auto" w:fill="FFFFFF"/>
        </w:rPr>
        <w:t xml:space="preserve"> главнее. Но вначале мы пойдём.</w:t>
      </w:r>
    </w:p>
    <w:p w14:paraId="3FAB5052" w14:textId="77777777" w:rsidR="00D4583B" w:rsidRPr="005A2BFD" w:rsidRDefault="00D4583B" w:rsidP="00D4583B">
      <w:pPr>
        <w:ind w:firstLine="567"/>
        <w:rPr>
          <w:rFonts w:cstheme="minorHAnsi"/>
          <w:color w:val="000000"/>
          <w:szCs w:val="24"/>
          <w:shd w:val="clear" w:color="auto" w:fill="FFFFFF"/>
        </w:rPr>
      </w:pPr>
      <w:r w:rsidRPr="005A2BFD">
        <w:rPr>
          <w:rFonts w:cstheme="minorHAnsi"/>
          <w:color w:val="000000"/>
          <w:szCs w:val="24"/>
          <w:shd w:val="clear" w:color="auto" w:fill="FFFFFF"/>
        </w:rPr>
        <w:t>Итак, Человеческая реализ</w:t>
      </w:r>
      <w:r>
        <w:rPr>
          <w:rFonts w:cstheme="minorHAnsi"/>
          <w:color w:val="000000"/>
          <w:szCs w:val="24"/>
          <w:shd w:val="clear" w:color="auto" w:fill="FFFFFF"/>
        </w:rPr>
        <w:t>ация — это Октавный человек. Я</w:t>
      </w:r>
      <w:r w:rsidRPr="005A2BFD">
        <w:rPr>
          <w:rFonts w:cstheme="minorHAnsi"/>
          <w:color w:val="000000"/>
          <w:szCs w:val="24"/>
          <w:shd w:val="clear" w:color="auto" w:fill="FFFFFF"/>
        </w:rPr>
        <w:t xml:space="preserve"> простенько говорю, для всей группы, можно Метагалактический Человек поставить, это будет честно, это точно есть</w:t>
      </w:r>
      <w:r>
        <w:rPr>
          <w:rFonts w:cstheme="minorHAnsi"/>
          <w:color w:val="000000"/>
          <w:szCs w:val="24"/>
          <w:shd w:val="clear" w:color="auto" w:fill="FFFFFF"/>
        </w:rPr>
        <w:t>, дальше не знаю</w:t>
      </w:r>
      <w:r w:rsidRPr="005A2BFD">
        <w:rPr>
          <w:rFonts w:cstheme="minorHAnsi"/>
          <w:color w:val="000000"/>
          <w:szCs w:val="24"/>
          <w:shd w:val="clear" w:color="auto" w:fill="FFFFFF"/>
        </w:rPr>
        <w:t xml:space="preserve"> просто дальше. Второе, у нас вводится Иера</w:t>
      </w:r>
      <w:r>
        <w:rPr>
          <w:rFonts w:cstheme="minorHAnsi"/>
          <w:color w:val="000000"/>
          <w:szCs w:val="24"/>
          <w:shd w:val="clear" w:color="auto" w:fill="FFFFFF"/>
        </w:rPr>
        <w:t>рхическая реализация. Вопрос. И</w:t>
      </w:r>
      <w:r w:rsidRPr="005A2BFD">
        <w:rPr>
          <w:rFonts w:cstheme="minorHAnsi"/>
          <w:color w:val="000000"/>
          <w:szCs w:val="24"/>
          <w:shd w:val="clear" w:color="auto" w:fill="FFFFFF"/>
        </w:rPr>
        <w:t xml:space="preserve">ерархичность </w:t>
      </w:r>
      <w:r>
        <w:rPr>
          <w:rFonts w:cstheme="minorHAnsi"/>
          <w:color w:val="000000"/>
          <w:szCs w:val="24"/>
          <w:shd w:val="clear" w:color="auto" w:fill="FFFFFF"/>
        </w:rPr>
        <w:t>–</w:t>
      </w:r>
      <w:r w:rsidRPr="005A2BFD">
        <w:rPr>
          <w:rFonts w:cstheme="minorHAnsi"/>
          <w:color w:val="000000"/>
          <w:szCs w:val="24"/>
          <w:shd w:val="clear" w:color="auto" w:fill="FFFFFF"/>
        </w:rPr>
        <w:t xml:space="preserve"> вы кто? Вы Компетентная или Иерархическая реализация? Чтобы вы даже п</w:t>
      </w:r>
      <w:r>
        <w:rPr>
          <w:rFonts w:cstheme="minorHAnsi"/>
          <w:color w:val="000000"/>
          <w:szCs w:val="24"/>
          <w:shd w:val="clear" w:color="auto" w:fill="FFFFFF"/>
        </w:rPr>
        <w:t>оняли почему она вводится. В</w:t>
      </w:r>
      <w:r w:rsidRPr="005A2BFD">
        <w:rPr>
          <w:rFonts w:cstheme="minorHAnsi"/>
          <w:color w:val="000000"/>
          <w:szCs w:val="24"/>
          <w:shd w:val="clear" w:color="auto" w:fill="FFFFFF"/>
        </w:rPr>
        <w:t>ы должны знать кто вы минимально, даже если не уверены, что вы точно это есть.</w:t>
      </w:r>
    </w:p>
    <w:p w14:paraId="2A353E7F" w14:textId="77777777" w:rsidR="00D4583B" w:rsidRDefault="00D4583B" w:rsidP="00D4583B">
      <w:pPr>
        <w:ind w:firstLine="567"/>
        <w:rPr>
          <w:szCs w:val="24"/>
        </w:rPr>
      </w:pPr>
      <w:r>
        <w:rPr>
          <w:szCs w:val="24"/>
        </w:rPr>
        <w:t>Вашу Компетентную реализацию утверждали в столпе, как официальную компетентность, даже если она у вас отсутствует. Кого там вам утверждали? А? Или Майтрейю, или Будду. Там просто по стяжаниям мы утверждали. Стяжал, значит в это вошёл. При чём это соответствует.</w:t>
      </w:r>
    </w:p>
    <w:p w14:paraId="60B8ED6E" w14:textId="77777777" w:rsidR="00D4583B" w:rsidRPr="00D4583B" w:rsidRDefault="00D4583B" w:rsidP="00D4583B">
      <w:pPr>
        <w:pStyle w:val="3"/>
        <w:rPr>
          <w:b w:val="0"/>
          <w:szCs w:val="24"/>
        </w:rPr>
      </w:pPr>
      <w:bookmarkStart w:id="454" w:name="_Toc216650661"/>
      <w:bookmarkStart w:id="455" w:name="_Toc220493183"/>
      <w:r w:rsidRPr="00D4583B">
        <w:rPr>
          <w:szCs w:val="24"/>
        </w:rPr>
        <w:t>Почему вводится Иерархическая реализация?</w:t>
      </w:r>
      <w:bookmarkEnd w:id="454"/>
      <w:bookmarkEnd w:id="455"/>
    </w:p>
    <w:p w14:paraId="1B4338A5" w14:textId="77777777" w:rsidR="00D4583B" w:rsidRDefault="00D4583B" w:rsidP="00D4583B">
      <w:pPr>
        <w:ind w:firstLine="567"/>
        <w:rPr>
          <w:szCs w:val="24"/>
        </w:rPr>
      </w:pPr>
      <w:r>
        <w:rPr>
          <w:szCs w:val="24"/>
        </w:rPr>
        <w:t>Вы что-то стяжали и вам Кут Хуми назначил Будду по стяжаниям. Дальше возникает вопрос: вы компетентный Будда? Ответ: Да не дай бог! Большинство вообще не Будда. Но по стяжаниям в ИВДИВО Буддой имеешь право называться. Это так называемый, растущий Будда. Чтобы стать Буддой, ты должен поверить, что ты Будда. Старая сентенция Будды. Ты веришь, что ты можешь быть Буддой? Не веришь – никогда не станешь. Поэтому вас назначают Буддой, Майтрейей, Христом. И вы начинаете верить, что вы это. И как только начинаете верить в это, вы можете этим стать.</w:t>
      </w:r>
    </w:p>
    <w:p w14:paraId="7CE0E27C" w14:textId="77777777" w:rsidR="00D4583B" w:rsidRDefault="00D4583B" w:rsidP="00D4583B">
      <w:pPr>
        <w:ind w:firstLine="567"/>
        <w:rPr>
          <w:szCs w:val="24"/>
        </w:rPr>
      </w:pPr>
      <w:r>
        <w:rPr>
          <w:szCs w:val="24"/>
        </w:rPr>
        <w:t xml:space="preserve">Но ведь о том, что вы после назначения Компетентный Майтрейя, Христос или Будда, это, чаще всего вызывает улыбку. Потому что эти технологические механизмы, которые известны в человечестве вы не знаете. И любой буддист, который разбирается, там в тхераваде и в кодексе буддиста, вас положит на лопатки, скажет: да бред какой-то, какой ты Будда! Но вы его положите на лопатки по-другому. То Будда предыдущих эпох. </w:t>
      </w:r>
      <w:r w:rsidRPr="00FA1D1A">
        <w:rPr>
          <w:b/>
          <w:szCs w:val="24"/>
        </w:rPr>
        <w:t>А, вы Будда новой реализации.</w:t>
      </w:r>
      <w:r>
        <w:rPr>
          <w:szCs w:val="24"/>
        </w:rPr>
        <w:t xml:space="preserve"> </w:t>
      </w:r>
      <w:r w:rsidRPr="00FA1D1A">
        <w:rPr>
          <w:b/>
          <w:szCs w:val="24"/>
        </w:rPr>
        <w:t xml:space="preserve">И вот здесь вы не Компетентный, но Иерархически правильный Будда. Потому что вы пробуждаете человечество к </w:t>
      </w:r>
      <w:r>
        <w:rPr>
          <w:b/>
          <w:szCs w:val="24"/>
        </w:rPr>
        <w:t>н</w:t>
      </w:r>
      <w:r w:rsidRPr="00FA1D1A">
        <w:rPr>
          <w:b/>
          <w:szCs w:val="24"/>
        </w:rPr>
        <w:t>овому Огню.</w:t>
      </w:r>
      <w:r>
        <w:rPr>
          <w:szCs w:val="24"/>
        </w:rPr>
        <w:t xml:space="preserve"> Тем, что вы служите человечеству новым Огнём, вы имеете право называться Буддой. Можно снести всю тхераваду и сказать: Будда сделал одну важную вещь. Он первый вошёл в Огонь Самадхи четвёртого плана. Всё. В честь этого сам план назвали Буддическим.</w:t>
      </w:r>
    </w:p>
    <w:p w14:paraId="5A5DB95D" w14:textId="77777777" w:rsidR="00D4583B" w:rsidRDefault="00D4583B" w:rsidP="00D4583B">
      <w:pPr>
        <w:ind w:firstLine="567"/>
        <w:rPr>
          <w:szCs w:val="24"/>
        </w:rPr>
      </w:pPr>
      <w:r>
        <w:rPr>
          <w:szCs w:val="24"/>
        </w:rPr>
        <w:t>У нас теперь шестая Буддическая вид материи. Вошёл в Огонь Самадхи. Мы с вами входим в Огни, вот сейчас мы входим в Огонь 113-го Синтеза. Входим? Входим. На нас этот Огонь действует? Действует. Можно сказать, что мы Будды входящие в новый Огонь? Новость для вас. Можно! Единственное этим Огнём надо просветлиться. Это не у всех наступает за Синтез, но мы стараемся. Если у кого-то хоть раз за 113 Синтезов в голове сработало пробуждение на этот Огонь и весь мозг начал гореть этим Огнём. Это прям ощущается, горящий мозг. Без шуток. Вот прям горит. Без шуток. Вы стали Буддой. (Звук телефона в зале.) Спасибо! Техника поддерживает. Простенько? Простенько. Но компетентно.</w:t>
      </w:r>
    </w:p>
    <w:p w14:paraId="589D0A9D" w14:textId="77777777" w:rsidR="00D4583B" w:rsidRDefault="00D4583B" w:rsidP="00D4583B">
      <w:pPr>
        <w:ind w:firstLine="567"/>
        <w:rPr>
          <w:szCs w:val="24"/>
        </w:rPr>
      </w:pPr>
      <w:r>
        <w:rPr>
          <w:szCs w:val="24"/>
        </w:rPr>
        <w:t>И не надо проходить все эти сумасшедшие этапы тхеравады, искать четыре благородные истины и восемь путей исхода из них или восхождения ими. Но, это фактически исходы из них. Но, буддисты так не думают. Они в ужасе, если я такое им скажу. Почему исхода? Потому, что исход это…это не выход, это исход. А дальше думайте. Но, чтобы применять четыре благородные истины надо исходить из них. И глубокий буддист сразу поймёт, что исходя из них, восьмиричный путь ты исполнишь. А, вот без «исходя из них», ты не исполнишь. Поэтому, если ты Будда, тебя проверяют, ты исходишь? А все думают, как я ухожу из них? Исходишь из них! А, в каждом слове есть разные смыслы. И задача Будды найти правильный смысл в правильном слове. «Слушайте правильные слова, читайте правильные книги». Всё.</w:t>
      </w:r>
    </w:p>
    <w:p w14:paraId="1BACFD1B" w14:textId="77777777" w:rsidR="00D4583B" w:rsidRDefault="00D4583B" w:rsidP="00D4583B">
      <w:pPr>
        <w:ind w:firstLine="567"/>
        <w:rPr>
          <w:szCs w:val="24"/>
        </w:rPr>
      </w:pPr>
      <w:r>
        <w:rPr>
          <w:szCs w:val="24"/>
        </w:rPr>
        <w:t>Я примерно показал, что такое Буддичность. Итак, вы у нас Будда Иерархически. Кто-то Христос, кто-то там ниже. В среднем Будда, вот мы сейчас его показали. Это что у вас Будда? А. Какой Будда дальше. Что значит какой Будда? Сколько у нас Будд в Иерархической реализации? Четыре. Какой из четырёх Будд? Как четыре благородные истины. Вы первой соответствуете, второй, третьей или четвёртой?</w:t>
      </w:r>
    </w:p>
    <w:p w14:paraId="5676C701" w14:textId="77777777" w:rsidR="00D4583B" w:rsidRDefault="00D4583B" w:rsidP="00D4583B">
      <w:pPr>
        <w:ind w:firstLine="567"/>
        <w:rPr>
          <w:szCs w:val="24"/>
        </w:rPr>
      </w:pPr>
      <w:r>
        <w:rPr>
          <w:szCs w:val="24"/>
        </w:rPr>
        <w:t>Правда вы не знаете, не обязательно одно. Может быть, некоторые знают. Ладно. Не надо соответствовать истинам. Вы Будда какой? Первый, второй, третий, четвёртый? Названия вспоминаем. Если ничего не вспомнили первый. Просто Будда. У нас есть Будда Иерархии, Будда ИВДИВО, Будда Изначально Вышестоящего Отца. Если я правильно помню. Но, если вы это не вспомнили. Просто Будда. Если у вас прозвучала одна из этих добавочек, можно сказать, что вы Будда, допустим ИВДИВО. Огонь-то пробуждается на Синтезах в ИВДИВО. Будда Иерархии — это пробуждение Огня в жизни материи. А, просто Будда это вот: вошёл. Сделал правильные действия. Назначили Буддой. О! Назначенец. Просто Будда. Ничего личного. Ничего личного. Я не ёрничаю над вами, я над собой иногда смеюсь. Мы должны немного проще, немного по-другому относиться к тому, что мы делаем. И вот здесь, мы Будда.</w:t>
      </w:r>
    </w:p>
    <w:p w14:paraId="25BD552B" w14:textId="77777777" w:rsidR="00D4583B" w:rsidRDefault="00D4583B" w:rsidP="00D4583B">
      <w:pPr>
        <w:ind w:firstLine="567"/>
        <w:rPr>
          <w:szCs w:val="24"/>
        </w:rPr>
      </w:pPr>
      <w:r>
        <w:rPr>
          <w:szCs w:val="24"/>
        </w:rPr>
        <w:t>И вот когда, мы получили вторую Иерархическую реализацию, у нас возникает вопрос, который вы задали. А, какая у нас здесь Жизненность? Сколько жизненностей вы знаете? Сколько жизненностей вы знаете? Есть точное число их. А? Пять видов жизненностей. Пять видов жизни я знаю. А Жизненностей 5 видов я не знаю. Я знаю больше видов жизненностей. О! Ладно, дама сказала, уважим даму. Сколько жизненностей вы знаете. Видов жизненностей вы знаете? Видов жизни 5. Видов жизненностей сколько вы знаете? Цифра известна. Одинаковая. А? А? Громче.</w:t>
      </w:r>
    </w:p>
    <w:p w14:paraId="6B792A5C" w14:textId="77777777" w:rsidR="00D4583B" w:rsidRPr="001A7077" w:rsidRDefault="00D4583B" w:rsidP="00D4583B">
      <w:pPr>
        <w:ind w:firstLine="567"/>
        <w:rPr>
          <w:i/>
          <w:szCs w:val="24"/>
        </w:rPr>
      </w:pPr>
      <w:r w:rsidRPr="001A7077">
        <w:rPr>
          <w:i/>
          <w:szCs w:val="24"/>
        </w:rPr>
        <w:t>Из зала: 256.</w:t>
      </w:r>
    </w:p>
    <w:p w14:paraId="225B002A" w14:textId="77777777" w:rsidR="00D4583B" w:rsidRDefault="00D4583B" w:rsidP="00D4583B">
      <w:pPr>
        <w:ind w:firstLine="567"/>
        <w:rPr>
          <w:szCs w:val="24"/>
        </w:rPr>
      </w:pPr>
      <w:r>
        <w:rPr>
          <w:szCs w:val="24"/>
        </w:rPr>
        <w:t>256. Ужас. Дальше. А? Сколько?</w:t>
      </w:r>
    </w:p>
    <w:p w14:paraId="1821FEBC" w14:textId="77777777" w:rsidR="00D4583B" w:rsidRPr="001A7077" w:rsidRDefault="00D4583B" w:rsidP="00D4583B">
      <w:pPr>
        <w:ind w:firstLine="567"/>
        <w:rPr>
          <w:i/>
          <w:szCs w:val="24"/>
        </w:rPr>
      </w:pPr>
      <w:r w:rsidRPr="001A7077">
        <w:rPr>
          <w:i/>
          <w:szCs w:val="24"/>
        </w:rPr>
        <w:t>Из зала: 2048</w:t>
      </w:r>
    </w:p>
    <w:p w14:paraId="6B3643F7" w14:textId="77777777" w:rsidR="00D4583B" w:rsidRDefault="00D4583B" w:rsidP="00D4583B">
      <w:pPr>
        <w:ind w:firstLine="567"/>
        <w:rPr>
          <w:szCs w:val="24"/>
        </w:rPr>
      </w:pPr>
      <w:r>
        <w:rPr>
          <w:szCs w:val="24"/>
        </w:rPr>
        <w:t>2048. Это не видов жизненностей, это всего жизненностей. Вот всего жизненностей 2048.</w:t>
      </w:r>
    </w:p>
    <w:p w14:paraId="1BDA5A7C" w14:textId="77777777" w:rsidR="00D4583B" w:rsidRPr="001A7077" w:rsidRDefault="00D4583B" w:rsidP="00D4583B">
      <w:pPr>
        <w:ind w:firstLine="567"/>
        <w:rPr>
          <w:i/>
          <w:szCs w:val="24"/>
        </w:rPr>
      </w:pPr>
      <w:r w:rsidRPr="001A7077">
        <w:rPr>
          <w:i/>
          <w:szCs w:val="24"/>
        </w:rPr>
        <w:t xml:space="preserve">Из зала: </w:t>
      </w:r>
      <w:r>
        <w:rPr>
          <w:i/>
          <w:szCs w:val="24"/>
        </w:rPr>
        <w:t>32.</w:t>
      </w:r>
    </w:p>
    <w:p w14:paraId="22CE1559" w14:textId="77777777" w:rsidR="00D4583B" w:rsidRDefault="00D4583B" w:rsidP="00D4583B">
      <w:pPr>
        <w:ind w:firstLine="567"/>
        <w:rPr>
          <w:szCs w:val="24"/>
        </w:rPr>
      </w:pPr>
      <w:r>
        <w:rPr>
          <w:szCs w:val="24"/>
        </w:rPr>
        <w:t>О! Но это ты уже начала вспоминать систему. Смотрите, Владыка Синтеза только отвечает, хотя Владыка Синтеза должен молчать. Я группу напрягаю. Но, ты спасла группу от позора. Они не знают. Итак, у каждого человечески реализованного сколько жизненностей? У каждого, у каждой реализации Человеческой сколько жизненностей? Молчи. А?</w:t>
      </w:r>
    </w:p>
    <w:p w14:paraId="5715CA0D" w14:textId="77777777" w:rsidR="00D4583B" w:rsidRDefault="00D4583B" w:rsidP="00D4583B">
      <w:pPr>
        <w:ind w:firstLine="567"/>
        <w:rPr>
          <w:i/>
          <w:szCs w:val="24"/>
        </w:rPr>
      </w:pPr>
      <w:r w:rsidRPr="001A7077">
        <w:rPr>
          <w:i/>
          <w:szCs w:val="24"/>
        </w:rPr>
        <w:t>Из зала: 32</w:t>
      </w:r>
      <w:r>
        <w:rPr>
          <w:i/>
          <w:szCs w:val="24"/>
        </w:rPr>
        <w:t>.</w:t>
      </w:r>
    </w:p>
    <w:p w14:paraId="5115F8CF" w14:textId="77777777" w:rsidR="00D4583B" w:rsidRPr="00D4583B" w:rsidRDefault="00D4583B" w:rsidP="00D4583B">
      <w:pPr>
        <w:pStyle w:val="3"/>
        <w:rPr>
          <w:b w:val="0"/>
          <w:szCs w:val="24"/>
        </w:rPr>
      </w:pPr>
      <w:bookmarkStart w:id="456" w:name="_Toc216650662"/>
      <w:bookmarkStart w:id="457" w:name="_Toc220493184"/>
      <w:r w:rsidRPr="00D4583B">
        <w:rPr>
          <w:szCs w:val="24"/>
        </w:rPr>
        <w:t>Человеческая реализация</w:t>
      </w:r>
      <w:bookmarkEnd w:id="456"/>
      <w:bookmarkEnd w:id="457"/>
    </w:p>
    <w:p w14:paraId="66229B4E" w14:textId="77777777" w:rsidR="00D4583B" w:rsidRDefault="00D4583B" w:rsidP="00D4583B">
      <w:pPr>
        <w:ind w:firstLine="567"/>
        <w:rPr>
          <w:szCs w:val="24"/>
        </w:rPr>
      </w:pPr>
      <w:r>
        <w:rPr>
          <w:szCs w:val="24"/>
        </w:rPr>
        <w:t>32. Молодец, то есть, человеческие реализации в 32-х степенях. 64 человеческие реализации умножаем на 32-е каждой из них, получаем 2048. Система понятна? То есть, всего жизненностей у нас 32. 32-а вида жизненности. Как только я становлюсь каким-то человеком из 64-х, у меня включается 32 жизненности. И я потом этим человеком выявляю, какая из 32-х жизненностей на меня фиксируется. Но, во всей системе 32 жизненности умножаем на 64 вида Человеческой реализации получаем 2048. Схема одинакова для всего. Вот эти вещи надо запомнить. В итоге, я у Октавного Человека какую жизненность имею из 32-х? Октавный Человек – второй вид Человеческой реализации, кто не знает. Примерно. Я, зараза такая, могу ещё спросить, как она называется. Поэтому все тихонько молчат. В принципе? Сказал восьмёрку – восьмая жизненность. Я сразу: Как называется? И надо все 32 Жизненности как-то называть. В предыдущей эпохе так всех Учеников гоняли на 8 планетарных и 8 солнечных Посвящений. Ты все должен был назвать их. Но не так трудно запоминалось. Тут целых 32 придётся запомнить.</w:t>
      </w:r>
    </w:p>
    <w:p w14:paraId="58ACEA68" w14:textId="77777777" w:rsidR="00D4583B" w:rsidRDefault="00D4583B" w:rsidP="00D4583B">
      <w:pPr>
        <w:ind w:firstLine="567"/>
        <w:rPr>
          <w:szCs w:val="24"/>
        </w:rPr>
      </w:pPr>
      <w:r>
        <w:rPr>
          <w:szCs w:val="24"/>
        </w:rPr>
        <w:t>Допустим, 8-я жизненность. Октавный Человек 8-й степени. То есть, у Октавного Человека работает 8-я жизненность по активности, из 32-х. Нормально? Нормально. И это не просто уже Октавный Человек, а с концентрацией 8 жизненностей в его теле. То есть, скорость у него в 8 раз выше даже в Октавной реализации. Чем выше жизненность, тем выше потенциал. Одно дело просто быть Октавным Человеком, а другое дело в 8-й жизненности, то есть потенциал вырастает в 8 раз, чтоб было понятно. Сила в 8 раз, скорость мышления в 8 раз, операционность в 8 раз, всё в 8 раз вырастает. То есть, то, что ты собой сделал, другие сообразят на восемь минут позже. Ладно на восемь секунд, но всё равно позже, в восемь раз позже сообразят.</w:t>
      </w:r>
    </w:p>
    <w:p w14:paraId="7CA98745" w14:textId="77777777" w:rsidR="00D4583B" w:rsidRDefault="00D4583B" w:rsidP="00D4583B">
      <w:pPr>
        <w:ind w:firstLine="567"/>
        <w:rPr>
          <w:szCs w:val="24"/>
        </w:rPr>
      </w:pPr>
      <w:r>
        <w:rPr>
          <w:szCs w:val="24"/>
        </w:rPr>
        <w:t>Я никого не хочу обижать, я показываю, что такое Человеческая реализация, классика. Более того эта человеческая реализация восьмой степени тут же работает по всем Частям, какие-то Части вошли в восьмую реализацию, какие-то остались в седьмой, какие-то остались в шестой, и Октавный Человек начинает все Части напрягать, дотягивая их до восьмой реализации, понимаете, о чём я, да. И после этого ты становишься Октавным Человеком восьмой жизненности.</w:t>
      </w:r>
    </w:p>
    <w:p w14:paraId="2DDFB031" w14:textId="77777777" w:rsidR="00D4583B" w:rsidRPr="00D4583B" w:rsidRDefault="00D4583B" w:rsidP="00D4583B">
      <w:pPr>
        <w:pStyle w:val="3"/>
        <w:rPr>
          <w:b w:val="0"/>
          <w:szCs w:val="24"/>
        </w:rPr>
      </w:pPr>
      <w:bookmarkStart w:id="458" w:name="_Toc216650663"/>
      <w:bookmarkStart w:id="459" w:name="_Toc220493185"/>
      <w:r w:rsidRPr="00D4583B">
        <w:rPr>
          <w:szCs w:val="24"/>
        </w:rPr>
        <w:t>Зачем введена 32-ричность реализации</w:t>
      </w:r>
      <w:bookmarkEnd w:id="458"/>
      <w:bookmarkEnd w:id="459"/>
    </w:p>
    <w:p w14:paraId="689A9609" w14:textId="77777777" w:rsidR="00D4583B" w:rsidRDefault="00D4583B" w:rsidP="00D4583B">
      <w:pPr>
        <w:ind w:firstLine="567"/>
        <w:rPr>
          <w:szCs w:val="24"/>
        </w:rPr>
      </w:pPr>
      <w:r>
        <w:rPr>
          <w:szCs w:val="24"/>
        </w:rPr>
        <w:t>Вы скажете: Зачем это введено? Раньше Посвящений хватало. Ребята, Лёвушка стоял и трусился пред Посвящёнными, потому что его тело не могло выдержать следующие Посвящение, вот жизненности помогают нашему телу выдержать следующие Посвящения, это вопрос решён. Если это вопрос не решить, то новый Огонь и Свет без жизненностей может спалить ваше тело в ноль, вы просто упадете и умрёте.</w:t>
      </w:r>
    </w:p>
    <w:p w14:paraId="0D7AC172" w14:textId="77777777" w:rsidR="00D4583B" w:rsidRDefault="00D4583B" w:rsidP="00D4583B">
      <w:pPr>
        <w:ind w:firstLine="567"/>
        <w:rPr>
          <w:szCs w:val="24"/>
        </w:rPr>
      </w:pPr>
      <w:r>
        <w:rPr>
          <w:szCs w:val="24"/>
        </w:rPr>
        <w:t>Другой вариант за счет жизненности, в пятой расе, читаем Фалеса Аргевянина, все кто не прошли Посвящения, что сделали? Умерли, почему? Им жизненностей не хватило, выкрутиться из не стяженных третьих Посвящений.</w:t>
      </w:r>
    </w:p>
    <w:p w14:paraId="395BF4A7" w14:textId="77777777" w:rsidR="00D4583B" w:rsidRDefault="00D4583B" w:rsidP="00D4583B">
      <w:pPr>
        <w:ind w:firstLine="567"/>
        <w:rPr>
          <w:szCs w:val="24"/>
        </w:rPr>
      </w:pPr>
      <w:r>
        <w:rPr>
          <w:szCs w:val="24"/>
        </w:rPr>
        <w:t>А теперь у нас стяжал не стяжал, жив. Почему? У нас валом жизненностей, мы их каждый Синтез стяжаем. Каждый Синтез мы стяжаем по тридцать две жизненности, которые у нас концентрируются как потенциал. Да, господи, не стяжал Посвящение, и что, и пошёл дальше. Потому что жизненности дают 32 шанса не стяжать Посвящение, и вот когда 32-й – включаются санкции, потому что 32 жизненности разрешают 32 раза ошибиться, это громадное количество ошибок, там за 60 раз можно стяжать уже Посвящение, потому что с каждой жизненностью Кут Хуми тебя накручивает что бы ты это Посвящение стяжал. 32 раза ошибиться, это надо быть полным идиотом, а полных идиотов не допускают к Посвящениям. Поэтому процесс снимается на грани идиотизма, и ты просто перестаёшь стяжать Посвящение, тебе пишут, иди от. Кто не знает посвящённый язык, иди от этого Посвящения бегом, потому что ты к нему не готов, и ты жив остаёшься.</w:t>
      </w:r>
    </w:p>
    <w:p w14:paraId="0D00DD5B" w14:textId="164BA43B" w:rsidR="00D4583B" w:rsidRPr="00D4583B" w:rsidRDefault="00D4583B" w:rsidP="00D4583B">
      <w:pPr>
        <w:pStyle w:val="3"/>
        <w:rPr>
          <w:b w:val="0"/>
          <w:szCs w:val="24"/>
        </w:rPr>
      </w:pPr>
      <w:bookmarkStart w:id="460" w:name="_Toc216650664"/>
      <w:bookmarkStart w:id="461" w:name="_Toc220493186"/>
      <w:r w:rsidRPr="00D4583B">
        <w:rPr>
          <w:szCs w:val="24"/>
        </w:rPr>
        <w:t>Выход из Служения может быть неготовностью к более высокой реализации</w:t>
      </w:r>
      <w:bookmarkEnd w:id="460"/>
      <w:bookmarkEnd w:id="461"/>
    </w:p>
    <w:p w14:paraId="161F7589" w14:textId="77777777" w:rsidR="00D4583B" w:rsidRDefault="00D4583B" w:rsidP="00D4583B">
      <w:pPr>
        <w:ind w:firstLine="567"/>
        <w:rPr>
          <w:szCs w:val="24"/>
        </w:rPr>
      </w:pPr>
      <w:r>
        <w:rPr>
          <w:szCs w:val="24"/>
        </w:rPr>
        <w:t>Кстати, многие выскакивают из Служения, не потому что не хотят служить, или там надоел ИВДИВО. Им начинают давать новое Посвящение или новый Статус, или новую Ивдивость, повыше возьмём и они не выдерживают. Раз не выдерживают, два не выдерживают, три не выдерживают и включается процесс иди от, от этой Ивдивости, ты не готов к ней, на заявляемое, а они вместо того, что б сказать, что не готов к Компетенции уходят со Служения: Я вообще не готов служить и не хочу ничего. На самом деле этот человек просто не готов к более высокой Иерархической реализации и его отсюда просто выносит, как и положено в Иерархии. Раньше умирали, теперь убегают из Служения, вот и всё.</w:t>
      </w:r>
    </w:p>
    <w:p w14:paraId="4FECB5A7" w14:textId="77777777" w:rsidR="00D4583B" w:rsidRDefault="00D4583B" w:rsidP="00D4583B">
      <w:pPr>
        <w:ind w:firstLine="567"/>
        <w:rPr>
          <w:szCs w:val="24"/>
        </w:rPr>
      </w:pPr>
      <w:r>
        <w:rPr>
          <w:szCs w:val="24"/>
        </w:rPr>
        <w:t>Кстати, на счёт умирают, тоже бывает, но это более сложный вопрос, чаще всего вначале из Служения выходят, а потом умирают. Из Служения переводят просто в другие миры, за это не умирают. За Посвящения Должностно Полномочные не умирают, из-за Компетенции.</w:t>
      </w:r>
    </w:p>
    <w:p w14:paraId="237B76F6" w14:textId="77777777" w:rsidR="00D4583B" w:rsidRPr="00D4583B" w:rsidRDefault="00D4583B" w:rsidP="00D4583B">
      <w:pPr>
        <w:pStyle w:val="3"/>
        <w:rPr>
          <w:b w:val="0"/>
          <w:szCs w:val="24"/>
        </w:rPr>
      </w:pPr>
      <w:bookmarkStart w:id="462" w:name="_Toc216650665"/>
      <w:bookmarkStart w:id="463" w:name="_Toc220493187"/>
      <w:r w:rsidRPr="00D4583B">
        <w:rPr>
          <w:szCs w:val="24"/>
        </w:rPr>
        <w:t>Будда как шестая Иерархичность в Иерархии</w:t>
      </w:r>
      <w:bookmarkEnd w:id="462"/>
      <w:bookmarkEnd w:id="463"/>
    </w:p>
    <w:p w14:paraId="686D4EA8" w14:textId="77777777" w:rsidR="00D4583B" w:rsidRDefault="00D4583B" w:rsidP="00D4583B">
      <w:pPr>
        <w:ind w:firstLine="567"/>
        <w:rPr>
          <w:szCs w:val="24"/>
        </w:rPr>
      </w:pPr>
      <w:r>
        <w:rPr>
          <w:szCs w:val="24"/>
        </w:rPr>
        <w:t>Ладно, вы стали Буддой это у нас шестая Иерархичность, шестой вид Иерархического или шестой вид Иерархичности вашей в Иерархии. Вы такой Будда и потом вас спрашивают: «Товарищ Будда, а какая у вас Иерархичность? Вы Иерархический Будда, какая у вас Иерархичность?» - Как какая, я Будда. И что. У нас каждого Будды 32 вида, и того у нас опять 32-е, по старому Компетенции, теперь Иерархичности в шестидесяти четырех Иерархах Иерархической реализации. Вы стали шестым из них, Буддой. Теперь у Будды есть тридцать две Иерархичности, по старому Компетенции, от первая Компетенция? От, от Посвящений неправильно. Сразу с Монады прям пошла, иди в Монаду. От чего?</w:t>
      </w:r>
    </w:p>
    <w:p w14:paraId="446F7F90" w14:textId="77777777" w:rsidR="00D4583B" w:rsidRPr="00A05229" w:rsidRDefault="00D4583B" w:rsidP="00D4583B">
      <w:pPr>
        <w:ind w:firstLine="567"/>
        <w:rPr>
          <w:i/>
          <w:szCs w:val="24"/>
        </w:rPr>
      </w:pPr>
      <w:r w:rsidRPr="00A05229">
        <w:rPr>
          <w:i/>
          <w:iCs/>
          <w:szCs w:val="24"/>
        </w:rPr>
        <w:t>Из зала</w:t>
      </w:r>
      <w:r w:rsidRPr="00A05229">
        <w:rPr>
          <w:i/>
          <w:szCs w:val="24"/>
        </w:rPr>
        <w:t>: Начал Синтеза</w:t>
      </w:r>
      <w:r>
        <w:rPr>
          <w:i/>
          <w:szCs w:val="24"/>
        </w:rPr>
        <w:t>.</w:t>
      </w:r>
    </w:p>
    <w:p w14:paraId="047D8CCF" w14:textId="77777777" w:rsidR="00D4583B" w:rsidRDefault="00D4583B" w:rsidP="00D4583B">
      <w:pPr>
        <w:ind w:firstLine="567"/>
        <w:rPr>
          <w:szCs w:val="24"/>
        </w:rPr>
      </w:pPr>
      <w:r>
        <w:rPr>
          <w:szCs w:val="24"/>
        </w:rPr>
        <w:t>Начал Синтеза, неа. Быстро убежала, это на тебя Октавный Человек действует, я тебе так отвечу, сразу в начало Синтеза утянул.</w:t>
      </w:r>
    </w:p>
    <w:p w14:paraId="5F8F9E57" w14:textId="77777777" w:rsidR="00D4583B" w:rsidRDefault="00D4583B" w:rsidP="00D4583B">
      <w:pPr>
        <w:ind w:firstLine="567"/>
        <w:rPr>
          <w:szCs w:val="24"/>
        </w:rPr>
      </w:pPr>
      <w:r>
        <w:rPr>
          <w:i/>
          <w:iCs/>
          <w:szCs w:val="24"/>
        </w:rPr>
        <w:t>Из зала</w:t>
      </w:r>
      <w:r>
        <w:rPr>
          <w:i/>
          <w:szCs w:val="24"/>
        </w:rPr>
        <w:t>: П</w:t>
      </w:r>
      <w:r w:rsidRPr="00A05229">
        <w:rPr>
          <w:i/>
          <w:szCs w:val="24"/>
        </w:rPr>
        <w:t>о видам материи</w:t>
      </w:r>
    </w:p>
    <w:p w14:paraId="23BA51D7" w14:textId="77777777" w:rsidR="00D4583B" w:rsidRDefault="00D4583B" w:rsidP="00D4583B">
      <w:pPr>
        <w:ind w:firstLine="567"/>
        <w:rPr>
          <w:szCs w:val="24"/>
        </w:rPr>
      </w:pPr>
      <w:r>
        <w:rPr>
          <w:szCs w:val="24"/>
        </w:rPr>
        <w:t>Нет, мне надо по видам Иерархической реализации или Компетентной реализации. От? О, прав Синтеза, фух.</w:t>
      </w:r>
    </w:p>
    <w:p w14:paraId="3DE25D9A" w14:textId="77777777" w:rsidR="00D4583B" w:rsidRDefault="00D4583B" w:rsidP="00D4583B">
      <w:pPr>
        <w:ind w:firstLine="567"/>
        <w:rPr>
          <w:szCs w:val="24"/>
        </w:rPr>
      </w:pPr>
      <w:r>
        <w:rPr>
          <w:szCs w:val="24"/>
        </w:rPr>
        <w:t>Будущие Владычицы Синтеза начали вспоминать, все остальные молчат. Им положено знать, у них на экзамене если что Кут Хуми спросит. Но то, что вы так, извините, не очень хорошо. От прав Синтеза до? Вы уже молчите, вы уже сказали своё. Вот эта часть молчит, та часть говорит, левая сторона зала говорит. От прав Синтеза до, тридцать вторая Иерархичность или Компетенция по-старому, Высшая? Молодец! Высшая Должностная Компетенция, тридцать два. И от каждого этой Иерархичности, Компетенции, зависит Будда, то есть он тридцать два раза совершенно разный. Называется Будда Будде рознь. Буквально от одного Посвящения к другому Статусу, вообще разные Будды, вообще по-разному себя ведут и действуют.</w:t>
      </w:r>
    </w:p>
    <w:p w14:paraId="302DB523" w14:textId="77777777" w:rsidR="00D4583B" w:rsidRDefault="00D4583B" w:rsidP="00D4583B">
      <w:pPr>
        <w:ind w:firstLine="567"/>
        <w:rPr>
          <w:szCs w:val="24"/>
        </w:rPr>
      </w:pPr>
      <w:r>
        <w:rPr>
          <w:szCs w:val="24"/>
        </w:rPr>
        <w:t>У Будды нашего какая по-старому Компетенция, по-новому Иерархичность будет? Цифру назовите, я вам скажу какая Компетенция или наоборот вы мне скажите какая, любую, пятую, мне Кут Хуми говорит: пятая. Всё Будда будет пятой Компетенции, а пятая Компетенция у нас это? Права Синтеза, Начала Синтеза вторые, дальше Навыки Синтеза, Умения Синтеза и Иерархия, прям, прям, Будда Иерархичный, а Иерархизованный да, Иерархия Синтеза. Будда Иерархии Синтеза, Иерархии Синтеза нормально. Куда Будда Иерархии Синтеза записался, развернулся в вас?</w:t>
      </w:r>
    </w:p>
    <w:p w14:paraId="648AD189" w14:textId="674D3CB4" w:rsidR="00D4583B" w:rsidRDefault="00D4583B" w:rsidP="00D4583B">
      <w:pPr>
        <w:ind w:firstLine="567"/>
        <w:rPr>
          <w:szCs w:val="24"/>
        </w:rPr>
      </w:pPr>
      <w:r>
        <w:rPr>
          <w:szCs w:val="24"/>
        </w:rPr>
        <w:t>Вот что бы окончательно сработала пятая подготовка Иерархичности, и Будда уже начал действовать он куда-то должен у вас лично вписаться. Куда? Правильно, громче, не стесняйся, опять в Монаду. Вот пять долек ядра Жизни, вторая долька называемая Иерархическая реализация, по-старому Компетентная, должна переключиться с того, кто был до Будды, с Ману, на Будду, применением. И тогда он записался в Монаду, и Огонь Жизни, второго вида у вас из Монады эманирует как Огонь Будды, а до этого эманировал как Огонь Ману. Может эманировать как Огонь Будды, но вначале была четвертая реализация, Умения Синтеза или Навыки или Умения и перешла в Иерархизацию Синтеза. Огонь тоже поменялся, потому что Будда стал другим, в Монаде Огонь поменялся, жесточайшим образом.</w:t>
      </w:r>
    </w:p>
    <w:p w14:paraId="3C955C19" w14:textId="7D95CE49" w:rsidR="00D4583B" w:rsidRDefault="00D4583B" w:rsidP="00D4583B">
      <w:pPr>
        <w:ind w:firstLine="567"/>
        <w:rPr>
          <w:szCs w:val="24"/>
        </w:rPr>
      </w:pPr>
      <w:r>
        <w:rPr>
          <w:szCs w:val="24"/>
        </w:rPr>
        <w:t>Иерархическую реализацию увидели, как систему? Она действует, у вас у всех это есть. Как только завтра мы у Отца будем стяжать сто двадцать восемь подготовок, на вас ни одна, а по тридцать две каждой специфики зафиксируется. Единственная хитрость, что специфика у вас при этом будет по вашей Иерархии, вы Будда, Майтрейя или кто-то. И на вас фиксируют тридцать две Иерархичности ракурсом или Будды, или Майтрейи, или Христа. Кого у вас там назначил Кут Хуми.</w:t>
      </w:r>
    </w:p>
    <w:p w14:paraId="5DFEE5AD" w14:textId="77777777" w:rsidR="00D4583B" w:rsidRPr="00D4583B" w:rsidRDefault="00D4583B" w:rsidP="00D4583B">
      <w:pPr>
        <w:pStyle w:val="3"/>
        <w:rPr>
          <w:b w:val="0"/>
          <w:szCs w:val="24"/>
        </w:rPr>
      </w:pPr>
      <w:bookmarkStart w:id="464" w:name="_Toc216650666"/>
      <w:bookmarkStart w:id="465" w:name="_Toc220493188"/>
      <w:r w:rsidRPr="00D4583B">
        <w:rPr>
          <w:szCs w:val="24"/>
        </w:rPr>
        <w:t>Переключение Реализаций</w:t>
      </w:r>
      <w:bookmarkEnd w:id="464"/>
      <w:bookmarkEnd w:id="465"/>
    </w:p>
    <w:p w14:paraId="1371AE7B" w14:textId="77777777" w:rsidR="00D4583B" w:rsidRDefault="00D4583B" w:rsidP="00D4583B">
      <w:pPr>
        <w:ind w:firstLine="567"/>
        <w:rPr>
          <w:szCs w:val="24"/>
        </w:rPr>
      </w:pPr>
      <w:r>
        <w:rPr>
          <w:szCs w:val="24"/>
        </w:rPr>
        <w:t>Это на Синтезе, потом вы выходите в жизнь, и Монада включает, да на Синтезе в ИВДИВО ты такой, а по жизни ты не Христос, а, пуская Архат и ты переключаешься своей Монадой на архатность жизни, возвращаешься в ИВДИВО, опять Христос. Выходишь из ИВДИВО на улицу, в магазин опять Архат, то есть по своей качественности жизни ты Архат, а по ИВДИВО тебя из Архата тебя тянут в Христа. И у тебя целый путь появляется из Архата в Христа.</w:t>
      </w:r>
    </w:p>
    <w:p w14:paraId="17E99149" w14:textId="77777777" w:rsidR="00D4583B" w:rsidRPr="00D4583B" w:rsidRDefault="00D4583B" w:rsidP="00D4583B">
      <w:pPr>
        <w:pStyle w:val="3"/>
        <w:rPr>
          <w:b w:val="0"/>
          <w:szCs w:val="24"/>
        </w:rPr>
      </w:pPr>
      <w:bookmarkStart w:id="466" w:name="_Toc216650667"/>
      <w:bookmarkStart w:id="467" w:name="_Toc220493189"/>
      <w:r w:rsidRPr="00D4583B">
        <w:rPr>
          <w:szCs w:val="24"/>
        </w:rPr>
        <w:t>Каждым Синтезом мы подтверждаем свою подготовку</w:t>
      </w:r>
      <w:bookmarkEnd w:id="466"/>
      <w:bookmarkEnd w:id="467"/>
    </w:p>
    <w:p w14:paraId="5BD26824" w14:textId="77777777" w:rsidR="00D4583B" w:rsidRDefault="00D4583B" w:rsidP="00D4583B">
      <w:pPr>
        <w:ind w:firstLine="567"/>
        <w:rPr>
          <w:szCs w:val="24"/>
        </w:rPr>
      </w:pPr>
      <w:r>
        <w:rPr>
          <w:szCs w:val="24"/>
        </w:rPr>
        <w:t>По базовой подготовке, твоим накоплениям ты Архат, это высоко, кстати. Что б было понятно Николай Константинович был Архатом. Сравните, где вы и где Николай Константинович Рерих, и вы поймете, что Архат — это очень высоко. Но мы давно обошли Николай Константиновича, хоть картины не рисуем, но по нашей философской подготовке мы дальше его, по развитию, чем он. Ну, потому что он был, в общем был. Во всяком случае нам не надо идти три года в пустыне в Гималаи, что б подтверждать у себя Архата, а ему пришлось. Мы это одним Синтезом делаем.</w:t>
      </w:r>
    </w:p>
    <w:p w14:paraId="31F21C7F" w14:textId="77777777" w:rsidR="00D4583B" w:rsidRDefault="00D4583B" w:rsidP="00D4583B">
      <w:pPr>
        <w:ind w:firstLine="567"/>
        <w:rPr>
          <w:szCs w:val="24"/>
        </w:rPr>
      </w:pPr>
      <w:r>
        <w:rPr>
          <w:szCs w:val="24"/>
        </w:rPr>
        <w:t>Вот вы 12 часов здесь и подтвердили подготовку. А он три года по Гималаям шастал пешком, в снег, в холод. Почти как у вас сейчас на улице, только там холоднее было. В палатках жил, чтобы Архата подтвердить. По-другому тело не брало Архата Солнечного.</w:t>
      </w:r>
    </w:p>
    <w:p w14:paraId="303C11CC" w14:textId="77777777" w:rsidR="00D4583B" w:rsidRDefault="00D4583B" w:rsidP="00D4583B">
      <w:pPr>
        <w:ind w:firstLine="567"/>
        <w:rPr>
          <w:szCs w:val="24"/>
        </w:rPr>
      </w:pPr>
      <w:r>
        <w:rPr>
          <w:szCs w:val="24"/>
        </w:rPr>
        <w:t>Елена Ивановна своё подтверждала, он своё подтверждал. Оба меняли тело. Три года лазить по горам, пустыням и перелескам, чтобы подтвердить новое Посвящение Солнечное в пятой расе. Представляете? А вы тут сидите в тепле 12 часов, что-то делаете, вместе ходите в практику. И вам подтверждают это. Цивилизация же просто. Никто не заставляет в холодную Ангару лезть, воскрешаться. Потом бежать, посвящаться после этого. Всё цивилизованно, в одной аудитории. Я и шучу, и правду рассказываю. Просто не все понимают, зачем они делали экспедицию.</w:t>
      </w:r>
    </w:p>
    <w:p w14:paraId="0B839AE6" w14:textId="77777777" w:rsidR="00D4583B" w:rsidRDefault="00D4583B" w:rsidP="00D4583B">
      <w:pPr>
        <w:ind w:firstLine="567"/>
        <w:rPr>
          <w:szCs w:val="24"/>
        </w:rPr>
      </w:pPr>
      <w:r>
        <w:rPr>
          <w:szCs w:val="24"/>
        </w:rPr>
        <w:t>Кроме экспедиции, как культурного явления, там поиска Иерархии, они ещё подтверждали свои Посвящения. Это закон. В экспедицию их отправили Учителя, потому что понимали, что тело их не усвоит новое Посвящение. А вот там, в Гималаях, когда тело в ужасе, и согласно на всё, замёрзло и не знает, что делать, ему говорят: Сейчас будет Посвящение. Тело говорит: Господи, что угодно, лишь бы легче было. И усвоило.</w:t>
      </w:r>
    </w:p>
    <w:p w14:paraId="52DA3096" w14:textId="5AC7F328" w:rsidR="00D4583B" w:rsidRDefault="00D4583B" w:rsidP="00D4583B">
      <w:pPr>
        <w:ind w:firstLine="567"/>
        <w:rPr>
          <w:szCs w:val="24"/>
        </w:rPr>
      </w:pPr>
      <w:r>
        <w:rPr>
          <w:szCs w:val="24"/>
        </w:rPr>
        <w:t>Поэтому некоторым из нас, чтобы усвоить, нужно сделать с</w:t>
      </w:r>
      <w:r w:rsidR="00AB5A92">
        <w:rPr>
          <w:szCs w:val="24"/>
        </w:rPr>
        <w:t>т</w:t>
      </w:r>
      <w:r>
        <w:rPr>
          <w:szCs w:val="24"/>
        </w:rPr>
        <w:t>ресс по жизни. Желательно активный с</w:t>
      </w:r>
      <w:r w:rsidR="00AB5A92">
        <w:rPr>
          <w:szCs w:val="24"/>
        </w:rPr>
        <w:t>т</w:t>
      </w:r>
      <w:r>
        <w:rPr>
          <w:szCs w:val="24"/>
        </w:rPr>
        <w:t>ресс. Желательно с</w:t>
      </w:r>
      <w:r w:rsidR="00AB5A92">
        <w:rPr>
          <w:szCs w:val="24"/>
        </w:rPr>
        <w:t>т</w:t>
      </w:r>
      <w:r>
        <w:rPr>
          <w:szCs w:val="24"/>
        </w:rPr>
        <w:t>ресс со всех сторон. Физический с</w:t>
      </w:r>
      <w:r w:rsidR="00AB5A92">
        <w:rPr>
          <w:szCs w:val="24"/>
        </w:rPr>
        <w:t>т</w:t>
      </w:r>
      <w:r>
        <w:rPr>
          <w:szCs w:val="24"/>
        </w:rPr>
        <w:t>ресс, психический с</w:t>
      </w:r>
      <w:r w:rsidR="00AB5A92">
        <w:rPr>
          <w:szCs w:val="24"/>
        </w:rPr>
        <w:t>т</w:t>
      </w:r>
      <w:r>
        <w:rPr>
          <w:szCs w:val="24"/>
        </w:rPr>
        <w:t>ресс, социальный с</w:t>
      </w:r>
      <w:r w:rsidR="00AB5A92">
        <w:rPr>
          <w:szCs w:val="24"/>
        </w:rPr>
        <w:t>т</w:t>
      </w:r>
      <w:r>
        <w:rPr>
          <w:szCs w:val="24"/>
        </w:rPr>
        <w:t xml:space="preserve">ресс. Стресс. Я «т» убрал. Потому что стресс – это когда вы сами вляпались, а </w:t>
      </w:r>
      <w:r w:rsidR="00AB5A92">
        <w:rPr>
          <w:szCs w:val="24"/>
        </w:rPr>
        <w:t>стресс,</w:t>
      </w:r>
      <w:r>
        <w:rPr>
          <w:szCs w:val="24"/>
        </w:rPr>
        <w:t xml:space="preserve"> когда вас вляпывают. Чтобы вы усвоили что-то.</w:t>
      </w:r>
    </w:p>
    <w:p w14:paraId="1786CBD4" w14:textId="56C3E5C1" w:rsidR="00D4583B" w:rsidRDefault="00D4583B" w:rsidP="00D4583B">
      <w:pPr>
        <w:ind w:firstLine="567"/>
        <w:rPr>
          <w:szCs w:val="24"/>
        </w:rPr>
      </w:pPr>
      <w:r>
        <w:rPr>
          <w:szCs w:val="24"/>
        </w:rPr>
        <w:t xml:space="preserve">Ещё есть русское слово срез. Срезать старое, войти в новое. Вы не можете опустошиться, вам устраивают </w:t>
      </w:r>
      <w:r w:rsidR="00AB5A92">
        <w:rPr>
          <w:szCs w:val="24"/>
        </w:rPr>
        <w:t>стресс</w:t>
      </w:r>
      <w:r>
        <w:rPr>
          <w:szCs w:val="24"/>
        </w:rPr>
        <w:t>, почти срез, и начинают срезать с вас с</w:t>
      </w:r>
      <w:r w:rsidR="00AB5A92">
        <w:rPr>
          <w:szCs w:val="24"/>
        </w:rPr>
        <w:t>т</w:t>
      </w:r>
      <w:r>
        <w:rPr>
          <w:szCs w:val="24"/>
        </w:rPr>
        <w:t>рессом ваш</w:t>
      </w:r>
      <w:r w:rsidR="00AB5A92">
        <w:rPr>
          <w:szCs w:val="24"/>
        </w:rPr>
        <w:t>и</w:t>
      </w:r>
      <w:r>
        <w:rPr>
          <w:szCs w:val="24"/>
        </w:rPr>
        <w:t xml:space="preserve"> накоплени</w:t>
      </w:r>
      <w:r w:rsidR="00AB5A92">
        <w:rPr>
          <w:szCs w:val="24"/>
        </w:rPr>
        <w:t>я</w:t>
      </w:r>
      <w:r>
        <w:rPr>
          <w:szCs w:val="24"/>
        </w:rPr>
        <w:t>, от которых вы не можете отвязаться. Это я вам иерархическим языком рассказываю. Вы отойти от этого не можете, потом вам об стенку, об стенку, об стенку вас. Вы говорите: за что? – Просто так! Смотри, сколько из тебя сыпется. Еще раз об стенку, об стенку. Когда всё высыпется, тебе говорят: Извини. По-другому ты не хотел опустошаться от предыдущего, а надо новое Посвящение ввести. Смотри, как хорошо вошло, когда ты опустошился от привязок, привычек и идиотизма. Предыдущие подготовки. Надо же войти в новую. Ты понимаешь, что это жёсткие методы. Но иногда ж полезно. Особенно когда ты не хочешь. Ходишь к Отцу, прошу: Папа дай новое. Приходишь в жизнь – не беру. Папа дай новое, приходишь в жизнь, не беру. Папа дай новое, приходишь в жизнь, не беру. Папа говорит: Да господи, сколько можно, с</w:t>
      </w:r>
      <w:r w:rsidR="00AB5A92">
        <w:rPr>
          <w:szCs w:val="24"/>
        </w:rPr>
        <w:t>т</w:t>
      </w:r>
      <w:r>
        <w:rPr>
          <w:szCs w:val="24"/>
        </w:rPr>
        <w:t xml:space="preserve">ресс ему. Приходишь в жизнь, на, на. Беру Папа! По твоей же просьбе устроили </w:t>
      </w:r>
      <w:r w:rsidR="00AB5A92">
        <w:rPr>
          <w:szCs w:val="24"/>
        </w:rPr>
        <w:t>стресс,</w:t>
      </w:r>
      <w:r>
        <w:rPr>
          <w:szCs w:val="24"/>
        </w:rPr>
        <w:t xml:space="preserve"> и ты взял. Поэтому иногда некоторые говорят: «За что мне это?» Папа говорит: «Сам просил». – «Я не просил это, я просил». – «Ты просил что-то, что не можешь взять. С</w:t>
      </w:r>
      <w:r w:rsidR="00AB5A92">
        <w:rPr>
          <w:szCs w:val="24"/>
        </w:rPr>
        <w:t>т</w:t>
      </w:r>
      <w:r>
        <w:rPr>
          <w:szCs w:val="24"/>
        </w:rPr>
        <w:t>ресс для того, чтобы ты это взял». Я это проходил. Я сейчас на опыте самого себя.</w:t>
      </w:r>
    </w:p>
    <w:p w14:paraId="2946359F" w14:textId="024D61F6" w:rsidR="00D4583B" w:rsidRDefault="00D4583B" w:rsidP="00D4583B">
      <w:pPr>
        <w:ind w:firstLine="567"/>
        <w:rPr>
          <w:szCs w:val="24"/>
        </w:rPr>
      </w:pPr>
      <w:r>
        <w:rPr>
          <w:szCs w:val="24"/>
        </w:rPr>
        <w:t>Но я понимаю, что вы то же самое знаете, испытываете и понимаете меня. Мы все такие. Я не могу сказать, что сразу всё ты можешь взять. Все такие. У каждого свои привязки, привычки и проблемы. У каждого. Пути Господни неисповедимы. У каждого у нас есть какая-то там зацепа, которая мешает жить. Пока ты ее не снимешь. Стресс.</w:t>
      </w:r>
    </w:p>
    <w:p w14:paraId="0583D1AF" w14:textId="3DF96344" w:rsidR="00D4583B" w:rsidRDefault="00D4583B" w:rsidP="00D4583B">
      <w:pPr>
        <w:ind w:firstLine="567"/>
        <w:rPr>
          <w:szCs w:val="24"/>
        </w:rPr>
      </w:pPr>
      <w:r>
        <w:rPr>
          <w:szCs w:val="24"/>
        </w:rPr>
        <w:t>А, тебе дают шанс выйти, вот зацепа, выйди. Месяц, два, три, сколько там положено. Полгода, допустим. Через полгода не вышел, стресс. Успел выйти в последние минуты перед следующим днём, знаете, пять минут до нового дня. Новый год. Стресса с утра не бывает. Был запланирован, растаял в воздухе. Стрессовая команда не доехала. Не шучу, вот у меня такая ситуация была. Я понимал, что мне устроят стресс. Я начал быстренько внутри меняться. К утру мне сообщили: команда не доехала. Когда-нибудь доедем. До сих пор. Я у них не в очереди, просто. Перестал быть в очереди. У них полно работы теперь по другим направлениям. Всё. Хорошо. Ты поменялся. Глядишь, про тебя забудут, всё будет в порядке.</w:t>
      </w:r>
    </w:p>
    <w:p w14:paraId="2D0FCD8A" w14:textId="7DD9DEC8" w:rsidR="00D4583B" w:rsidRDefault="00D4583B" w:rsidP="00D4583B">
      <w:pPr>
        <w:ind w:firstLine="567"/>
        <w:rPr>
          <w:szCs w:val="24"/>
        </w:rPr>
      </w:pPr>
      <w:r>
        <w:rPr>
          <w:szCs w:val="24"/>
        </w:rPr>
        <w:t>А вот если нужно устроить стресс, ищут любые команды, чтобы стрессовали по очереди. Одна отстрессовала, вторая отстрессовала, третья отстрессовала. И пока не освободишься. Потому что ты Папу попросил войти в эту подготовку. Готовят. Прям готовят. Ногами бьют, руками бьют, головой бьют. Гаечными ключами бьют. Какая разница чем? Молотками, ладно. Гаечными ключами сложно? Это мужское. Молотки – это женское. Не понравилось? Зато честно. Вы так не видели свою иерархическую подготовку? Я рассказываю. Поэтому вас иногда по жизни происходит не из-за того, что что-то случилось, а просто надо. Вы сами что-то попросили у Отца и не берёте. Вам помогают взять что-то такое, что вы не берёте. Всё. Берите, пока дают.</w:t>
      </w:r>
    </w:p>
    <w:p w14:paraId="6C064656" w14:textId="77777777" w:rsidR="00D4583B" w:rsidRPr="00D4583B" w:rsidRDefault="00D4583B" w:rsidP="00D4583B">
      <w:pPr>
        <w:pStyle w:val="3"/>
        <w:rPr>
          <w:b w:val="0"/>
          <w:szCs w:val="24"/>
        </w:rPr>
      </w:pPr>
      <w:bookmarkStart w:id="468" w:name="_Toc216650668"/>
      <w:bookmarkStart w:id="469" w:name="_Toc220493190"/>
      <w:r w:rsidRPr="00D4583B">
        <w:rPr>
          <w:szCs w:val="24"/>
        </w:rPr>
        <w:t>Реализации действуют в нас параллельно</w:t>
      </w:r>
      <w:bookmarkEnd w:id="468"/>
      <w:bookmarkEnd w:id="469"/>
    </w:p>
    <w:p w14:paraId="78340FC3" w14:textId="77777777" w:rsidR="00D4583B" w:rsidRDefault="00D4583B" w:rsidP="00D4583B">
      <w:pPr>
        <w:ind w:firstLine="567"/>
        <w:rPr>
          <w:szCs w:val="24"/>
        </w:rPr>
      </w:pPr>
      <w:r>
        <w:rPr>
          <w:szCs w:val="24"/>
        </w:rPr>
        <w:t>Внимание! И Октавный человек, и Будда действуют параллельно двумя выражениями в каждом из нас. Октавный человек идёт дальше во Всеединого человека, Будда идёт дальше в Майтрейю, но при этом они между собой организуются, и Будда у нас действует на основе Октавного человека, потому что Будда, это совершенный человек, а значит получается, совершенный Октавный человек. И не надо думать, чем он совершенен, даже если вы усваиваете Октавный Огонь, для окружающей жизни, вы совершенный человек. Потому что никто в окружающей жизни Огонь Октавного космоса усвоить не может. Всё вселенское созидание природы идёт метагалактически. Поэтому обычные люди живут метагалактической вселенной. Если вы живёте Октавным Огнём, для обычных людей вы уже совершенный человек. То есть Будда. То есть Огнём более высокого иерархического порядка. Вы увидели? Это Иерархия. Вот это теперь будет называться не компетентной, а иерархической реализацией.</w:t>
      </w:r>
    </w:p>
    <w:p w14:paraId="3C07F39D" w14:textId="44DB13E4" w:rsidR="00D4583B" w:rsidRPr="00D4583B" w:rsidRDefault="00D4583B" w:rsidP="00D4583B">
      <w:pPr>
        <w:pStyle w:val="3"/>
        <w:rPr>
          <w:szCs w:val="24"/>
        </w:rPr>
      </w:pPr>
      <w:bookmarkStart w:id="470" w:name="_Toc216650669"/>
      <w:bookmarkStart w:id="471" w:name="_Toc220493191"/>
      <w:r w:rsidRPr="00D4583B">
        <w:rPr>
          <w:szCs w:val="24"/>
        </w:rPr>
        <w:t>Третья реализация – Полномочная</w:t>
      </w:r>
      <w:bookmarkEnd w:id="470"/>
      <w:bookmarkEnd w:id="471"/>
    </w:p>
    <w:p w14:paraId="2889DC1F" w14:textId="77777777" w:rsidR="00D4583B" w:rsidRDefault="00D4583B" w:rsidP="00D4583B">
      <w:pPr>
        <w:ind w:firstLine="567"/>
        <w:rPr>
          <w:szCs w:val="24"/>
        </w:rPr>
      </w:pPr>
      <w:r>
        <w:rPr>
          <w:szCs w:val="24"/>
        </w:rPr>
        <w:t>Очень часто полномочную реализацию у нас путают с Должностными Полномочиями. И говорят: «У меня есть Должностные Полномочия, это полномочная реализация». Это неправда. Должностная Полномочность – это пятая реализация, а здесь – полномочная реализация. Скажу по-другому. У тебя должно быть что-то другое, чем только Должностные Полномочия, где ты получаешь другие полномочия. Внимание! Вначале тебе должны дать полномочия. А потом ты должен ими реализоваться. Вначале ты должен достигнуть каких-то полномочий в чём-то, и тебе должны дать эти полномочия. А потом ты будешь ими реализоваться.</w:t>
      </w:r>
    </w:p>
    <w:p w14:paraId="4BCE4BB5" w14:textId="77777777" w:rsidR="00D4583B" w:rsidRDefault="00D4583B" w:rsidP="00D4583B">
      <w:pPr>
        <w:ind w:firstLine="567"/>
        <w:rPr>
          <w:szCs w:val="24"/>
        </w:rPr>
      </w:pPr>
      <w:r>
        <w:rPr>
          <w:szCs w:val="24"/>
        </w:rPr>
        <w:t>Пример. Исходя из полномочных реализаций, мы совершенно недавно с вами вошли в пять, шесть, восемь миров. И так, и так, и так. Сообразите, как. В пять – без физического, в шесть – метагалактически, и восемь – в ИВДИВО-миров. Я сейчас вас проверил на… подготовку к Синтез, чему? Мировым полномочиям, к Синтез-миру. Есть такая полномочия – синтез-мир. И вот находясь и развивая синтез-мировость, соображая, что такое пять миров без физического мира, это там, где мы стяжаем пять тел и на вас фиксируются пять миров. Соображаем, что такое шесть миров. Это шесть миров в Метагалактике Фа. Вспоминаем, как они хотя бы расположены. Они могут на вас зафиксироваться. Вспоминаем, что такое восемь миров. Это восемь миров ИВДИВО по космосам, по архетипам. Шесть миров по реальностям, восемь по архетипам. Это разные ракурсы материи. Вспоминаем, как строятся восемь миров. И у нас, оказывается, в деятельности ужас сколько? 19 миров. Пять по стяжённым пяти телам, причём в каждом космосе. Шесть по метагалактике, реальностями, так как мы живём реальностной жизнью, как люди, вокруг нас реальности. И восемь миров в ИВДИВО, так как мы Должностно Полномочные. Девятнадцать мировых взаимодействий. Постоянно. У каждого из нас. Я объяснил почему?</w:t>
      </w:r>
    </w:p>
    <w:p w14:paraId="443B2C4E" w14:textId="77777777" w:rsidR="00D4583B" w:rsidRDefault="00D4583B" w:rsidP="00D4583B">
      <w:pPr>
        <w:ind w:firstLine="567"/>
        <w:rPr>
          <w:szCs w:val="24"/>
        </w:rPr>
      </w:pPr>
      <w:r>
        <w:rPr>
          <w:szCs w:val="24"/>
        </w:rPr>
        <w:t>Может быть, в Метагалактике вы не всеми шестью мирами живёте, но как вы только засыпаете, физический мир метагалактики у нас на улице, реальность. Можем переключиться на Физический мире в ИВДИВО, только там плотность архетипов повыше. Такой язык понимаете? Если вы понимаете, вы готовы к полномочию синтез-мир. Оно, по-моему, у нас там пятое. Хотя, ты Владыка Синтеза уже. Отвечаешь последняя. А? Это в вашей голове. Тринадцатая там вообще не о мирах уже. Да. Там тринадцатая? Не верю. Я помню, что полномочие синтез-мир то ли пятое, то ли шестая. Эволюции шестые, значит пятая. Эволюции шестые, миры пятая, миры до эволюции жестко. Иначе миры не будут эволюционировать. А там вообще могли и забыть об этом. Там точно описано, что это 32 полномочия? Нет? Или вы смотрите другую систему? В другой системе миры 13, там 32 полномочия? Ну, сообщите дамам, что пора поменять схему полномочий в этой системе. Я не виноват, что у них там так написано, я вообще это не контролирую и этим не занимаюсь. Это справочная информация для вас. Девчонки работают, помогают вам. Синтез-мир – это у нас пятая полномочность.</w:t>
      </w:r>
    </w:p>
    <w:p w14:paraId="2D1F861A" w14:textId="77777777" w:rsidR="00D4583B" w:rsidRDefault="00D4583B" w:rsidP="00D4583B">
      <w:pPr>
        <w:ind w:firstLine="567"/>
        <w:rPr>
          <w:szCs w:val="24"/>
        </w:rPr>
      </w:pPr>
      <w:r>
        <w:rPr>
          <w:szCs w:val="24"/>
        </w:rPr>
        <w:t>Итак, вы узнали, что такое миры и вас решили наделить пятым Полномочием. В начале спрашивают кого наделять будем. Вы вспоминаете, что в начале у вас должен быть тип Полномочного. Один из 64-х тел Полномочного. Вы скажете: почему всё так сложно? Потому, что космос! Он большой, громадный, там всего много. И мы должны ему соответствовать.</w:t>
      </w:r>
    </w:p>
    <w:p w14:paraId="2D685E26" w14:textId="77777777" w:rsidR="00D4583B" w:rsidRDefault="00D4583B" w:rsidP="00D4583B">
      <w:pPr>
        <w:ind w:firstLine="567"/>
        <w:rPr>
          <w:szCs w:val="24"/>
        </w:rPr>
      </w:pPr>
      <w:r>
        <w:rPr>
          <w:szCs w:val="24"/>
        </w:rPr>
        <w:t>Это на планете было всего мало. Планета и Солнечная система. Всё. Солнышко греет утром, планета живёт ночью. Ночью сплю с планетой, утром с солнышком весь день радую. Всё. Два Посвящения. Вида Посвящения - ночные и дневные. Человеческие, планетарные и солнечные. А в космосе, там вообще не понятно, где ночь, где день, где солнце, где планета. Смотришь на солнце, внутри видишь планету и думаешь, а солнце ли это? Приходишь на другой уровень космоса, а это планета. Возвращаешься в наш уровень космоса – это солнце. Господи, головняк полный. Чтобы во всём этом разобраться, нужно вот это всё иметь. (В зале чихнули.) Спасибо точно.</w:t>
      </w:r>
    </w:p>
    <w:p w14:paraId="17F0B551" w14:textId="77777777" w:rsidR="00D4583B" w:rsidRDefault="00D4583B" w:rsidP="00D4583B">
      <w:pPr>
        <w:ind w:firstLine="567"/>
        <w:rPr>
          <w:szCs w:val="24"/>
        </w:rPr>
      </w:pPr>
      <w:r>
        <w:rPr>
          <w:szCs w:val="24"/>
        </w:rPr>
        <w:t>В космосе разбираться на самом деле сложнее, чем вы думаете. Пример я вот тут людям рассказываю. Космонавты на орбите висят, ночью засыпают видят себя животными. Я говорю: это солнечная физическая материя. Да ты что? Я говорю утром просыпается, мозг включает координацию с планетой - и опять космонавт. Нормальный космонавт. И возвращается в планетарный вид, ракурс космической материи.</w:t>
      </w:r>
    </w:p>
    <w:p w14:paraId="0868B248" w14:textId="77777777" w:rsidR="00D4583B" w:rsidRDefault="00D4583B" w:rsidP="00D4583B">
      <w:pPr>
        <w:ind w:firstLine="567"/>
        <w:rPr>
          <w:szCs w:val="24"/>
        </w:rPr>
      </w:pPr>
      <w:r>
        <w:rPr>
          <w:szCs w:val="24"/>
        </w:rPr>
        <w:t>Днём космонавт - планетарный ракурс, ночью засыпает мозг расслабляется, на орбите же висит, и переключается на ракурс солнечной материи. И видит себя животным, или хищником, или травоядным. Но чаще всего хищником, потому что космонавты серьёзные люди, с серьёзной подготовкой. И он там, за едой всю ночь гоняется. Утром встаёт, такое ощущение, что тело перепахало всё. Почему? Всю ночь за едой гонялся. Может даже съел. Утром просыпается, помнит, что только что усвоил, а голодный. А, помнит, что только что съел кого-то. Это, это сны космонавтов. Вот они на грани между планетарным ракурсом материи и солнечным ракурсом материи. Представляете какой головняк!</w:t>
      </w:r>
    </w:p>
    <w:p w14:paraId="338C1D11" w14:textId="77777777" w:rsidR="00D4583B" w:rsidRDefault="00D4583B" w:rsidP="00D4583B">
      <w:pPr>
        <w:ind w:firstLine="567"/>
        <w:rPr>
          <w:szCs w:val="24"/>
        </w:rPr>
      </w:pPr>
      <w:r>
        <w:rPr>
          <w:szCs w:val="24"/>
        </w:rPr>
        <w:t>Я пытаюсь обычным людям это объяснять, чтобы космонавтов не делали сумасшедшими. Но пока в ужасе все от того, что слышат. Позиция Наблюдателя, обосновал. Что это разная Позиция Наблюдателя. Ну-у, ну-у и вот ну-у. Научное ну. На эту тему, что не хватает Полномочий, чтобы изобразить, что есть солнечная материя и она отличается от планетарной. Нам просто. У них вообще в голове ужас от этого. Мы видим солнышко вот так. Я говорю: так ты это планетарно видишь. Выйдешь в солнечную систему будешь видеть по-другому. Ты что! Я говорю: Да, даже до Марса не долетишь. Будешь вне человеческих возможностей в Тонком мире солнечном. Поэтому до Марса лететь не стоит, там радиация. Там не радиация. Радиация - это переключение в другое тело солнечное. Переключился, радиацию усваиваешь, нормальное тепло, солнышко. Не переключился, радиация сжигает твоё тело, потому что ты не в своей среде. Это как под водой. Без дыхательной трубочки не можешь. А некоторые ныряют и как-то, хотя бы пять минут, там держатся. Вопрос тренировки.</w:t>
      </w:r>
    </w:p>
    <w:p w14:paraId="2143F5C3" w14:textId="77777777" w:rsidR="00D4583B" w:rsidRDefault="00D4583B" w:rsidP="00D4583B">
      <w:pPr>
        <w:ind w:firstLine="567"/>
        <w:rPr>
          <w:szCs w:val="24"/>
        </w:rPr>
      </w:pPr>
      <w:r>
        <w:rPr>
          <w:szCs w:val="24"/>
        </w:rPr>
        <w:t>Итак, какое у вас тело Полномочного? И вот тело Полномочного это какие полномочия вам дали. Но, есть и полномочия, которые у вас выросли. Вот в этих полномочиях вы взросли. Это личное. Личное у всех разное. Здесь я вообще боюсь что-то сказать, у кого какие полномочия. У некоторых их даже нету. Честно. Нету. Потому что, вы не всегда даже проходите первые две подготовки. Но, в ИВДИВО так не бывает. Так как вы получили пятый вид реализации Должностно Полномочного. Все четыре нижестоящие вам припечатали. И сказали: на год будешь таким. Вы не переживайте, нормально. Припечатали, чтобы вы в это врастали.</w:t>
      </w:r>
    </w:p>
    <w:p w14:paraId="4737F27C" w14:textId="77777777" w:rsidR="00D4583B" w:rsidRDefault="00D4583B" w:rsidP="00D4583B">
      <w:pPr>
        <w:ind w:firstLine="567"/>
        <w:rPr>
          <w:szCs w:val="24"/>
        </w:rPr>
      </w:pPr>
      <w:r>
        <w:rPr>
          <w:szCs w:val="24"/>
        </w:rPr>
        <w:t>Что вам припечатали? Во что взрастаем?</w:t>
      </w:r>
    </w:p>
    <w:p w14:paraId="485E652D" w14:textId="77777777" w:rsidR="00D4583B" w:rsidRDefault="00D4583B" w:rsidP="00D4583B">
      <w:pPr>
        <w:ind w:firstLine="567"/>
        <w:rPr>
          <w:szCs w:val="24"/>
        </w:rPr>
      </w:pPr>
      <w:r w:rsidRPr="00C75D4F">
        <w:rPr>
          <w:i/>
          <w:szCs w:val="24"/>
        </w:rPr>
        <w:t>Из зала: Учителя Синтеза</w:t>
      </w:r>
      <w:r>
        <w:rPr>
          <w:szCs w:val="24"/>
        </w:rPr>
        <w:t>.</w:t>
      </w:r>
    </w:p>
    <w:p w14:paraId="685C38ED" w14:textId="77777777" w:rsidR="00D4583B" w:rsidRDefault="00D4583B" w:rsidP="00D4583B">
      <w:pPr>
        <w:ind w:firstLine="567"/>
        <w:rPr>
          <w:szCs w:val="24"/>
        </w:rPr>
      </w:pPr>
      <w:r>
        <w:rPr>
          <w:szCs w:val="24"/>
        </w:rPr>
        <w:t>А? В учителя Синтеза. Всё просто. М? Убираем слово Синтез. Потому что в полномочных видах Синтеза нет и ставим 13-й вариант тела – Учитель. И Синтез-мир, как пятая степень полномочий. Что-то у нас сегодня пятая степень и у Будды, и Учителя. Нормально. То есть Учитель миров, получается. Если вы реализуетесь этим, у вас будут полномочия Мирового Учителя. Это очень высоко. В пятой расе было всего два Мировых Учителя. Один из них Кут Хуми. Мировых – это которые спокойно оперировали Солнечной системой. Все остальные оперировали в основном планетарным ракурсом.</w:t>
      </w:r>
    </w:p>
    <w:p w14:paraId="3500C42D" w14:textId="77777777" w:rsidR="00D4583B" w:rsidRDefault="00D4583B" w:rsidP="00D4583B">
      <w:pPr>
        <w:ind w:firstLine="567"/>
        <w:rPr>
          <w:szCs w:val="24"/>
        </w:rPr>
      </w:pPr>
      <w:r>
        <w:rPr>
          <w:szCs w:val="24"/>
        </w:rPr>
        <w:t>Вот, кстати, Мировой Учитель – это ракурс солнечной материи. А, просто Учитель Луча, это ракурс планетарной материи. При этом у них были солнечные Посвящения. То есть, даже при Солнечных Посвящениях, ракурс Мирового Учителя имели два Учителя из семи. И даже, не все Владыки Отделов. Ну, только один. Но, это уже Мировой Владыка. Понимаете, то есть, чтобы видеть материю солнечную, раньше был Мировой Учитель. Без этого, ты эту материю не видел. Но Посвящения солнечные у тебя были.</w:t>
      </w:r>
    </w:p>
    <w:p w14:paraId="7972B149" w14:textId="493C2DE3" w:rsidR="00D4583B" w:rsidRDefault="00D4583B" w:rsidP="00D4583B">
      <w:pPr>
        <w:ind w:firstLine="567"/>
        <w:rPr>
          <w:szCs w:val="24"/>
        </w:rPr>
      </w:pPr>
      <w:r>
        <w:rPr>
          <w:szCs w:val="24"/>
        </w:rPr>
        <w:t>Я специально это рассказываю, чтобы вы понимали, что даже в пятой расе не хватало Посвящений. И пошли какие-то эпитеты. Мировой Учитель, ещё что-то там, ещё что-то там. Почему? Вот не хватало вот этой тенденции Полномочий. Поэтому, когда некоторые говорят: вы Полномочия выдумали. Я говорю: Ага. Есть Учитель, есть Мировой Учитель, это разные Полномочия. Учитель — это планетарный ракурс материи, Учитель луча планетарного ракурса материи. Поэтому, их как Учителей видели с мечами вокруг всей планеты стоящими. Луч-то — это шарообразные состояния, а не, а не прожекторное. Это у нас прожектор перестройки мучает.</w:t>
      </w:r>
    </w:p>
    <w:p w14:paraId="40082D8A" w14:textId="77777777" w:rsidR="00D4583B" w:rsidRDefault="00D4583B" w:rsidP="00D4583B">
      <w:pPr>
        <w:ind w:firstLine="567"/>
        <w:rPr>
          <w:szCs w:val="24"/>
        </w:rPr>
      </w:pPr>
      <w:r>
        <w:rPr>
          <w:szCs w:val="24"/>
        </w:rPr>
        <w:t>А есть Мировой Учитель, который видит всё солнечной материей. Но, тоже Учитель Луча на планете. С пятой расы. Тексты пятой расы. Там не описывают, что это солнечные материи. Там просто говорят: «эти Мировые Учителя. А, это просто Учителя.» Сидишь и думаешь: в чём разница? Объясню в чём разница Мирового Учителя. Мировой учитель - это физика или Тонкий мир солнечный. Вспоминаем, что делал Христос? Синтезировал Тонкий мир и Физический мир планеты и перешёл в физику солнечную. Вот Мировой Учитель это умеет делать. Он живёт сразу физикой и солнечной. А, обычный учитель живёт физикой планеты. Понято, да, о чём я? Нет? Что-нибудь понятно? Вот и всё.</w:t>
      </w:r>
    </w:p>
    <w:p w14:paraId="14C7CFE4" w14:textId="77777777" w:rsidR="00D4583B" w:rsidRDefault="00D4583B" w:rsidP="00D4583B">
      <w:pPr>
        <w:ind w:firstLine="567"/>
        <w:rPr>
          <w:szCs w:val="24"/>
        </w:rPr>
      </w:pPr>
      <w:r>
        <w:rPr>
          <w:szCs w:val="24"/>
        </w:rPr>
        <w:t>Мировой Учитель живёт мирами солнечными на планете. Мировой Учитель Луча. А, Учитель Луча живёт мирами планеты. На планете три мира, в трёх мирах. Плюс два солнечных мира. Мировой Учитель живёт в пяти мирах. Как вы думаете откуда у нас стяжание пяти тел в пяти мирах? От Мировых Учителей прошлого. Они жили в пяти мирах, два Мировых Учителя иерархии прошлого.</w:t>
      </w:r>
    </w:p>
    <w:p w14:paraId="507F1F9D" w14:textId="77777777" w:rsidR="00D4583B" w:rsidRDefault="00D4583B" w:rsidP="00D4583B">
      <w:pPr>
        <w:ind w:firstLine="567"/>
        <w:rPr>
          <w:szCs w:val="24"/>
        </w:rPr>
      </w:pPr>
      <w:r>
        <w:rPr>
          <w:szCs w:val="24"/>
        </w:rPr>
        <w:t>Сами узнаете, кто и что. Есть тексты. Есть знания. Там всё написано. Даже комментировать ничего не буду. Правда, бред я сказал какой-то? Где ты это взял? Вначале прочёл тексты о Мировом Учителе. По-моему, Алиса Бейли. Потом рванул к Кут Хуми обучаться. Потом ходил соображал, чем отличается Мировой Учитель Кут Хуми, я же у него обучаюсь, от Учителя. Долго соображал. Потом сообразил, что у него больше миров. Потом дошёл до опыта Христа, сообразил. Кстати, опыт Христа - знаете кто продолжал делать Синтез Тонких миров и Физического мира? Я тут недавно наткнулся на один хороший фильм, полномочная прислала. Посмотрел его. И увидел в практиковании катаров, там описывали практикование катаров, вообще-то практикование Тонкого мира. Катары — это продолжатели традиций Синтеза Тонкого и Физического миров. Чтобы было понятно, христианская церковь их за это, в общем, на костёр отправила всех. То есть, всю эту новую церковь, которую катары строили на юге Франции в Лангедоке, она сожгла. Вначале войной разорила, потом сожгла. Подозревают, что некоторые идеи катаров, потом проснулись в реформаторстве Лютера, в немецкой, в виде. Как они там реформаторы назывались? То есть Лютер какую религию создал? Вот есть лютеране, а ещё есть… В начале их всех называли как? Вместе взятые. Ох. А? А?</w:t>
      </w:r>
    </w:p>
    <w:p w14:paraId="37ECB64F" w14:textId="77777777" w:rsidR="00D4583B" w:rsidRDefault="00D4583B" w:rsidP="00D4583B">
      <w:pPr>
        <w:ind w:firstLine="567"/>
        <w:rPr>
          <w:szCs w:val="24"/>
        </w:rPr>
      </w:pPr>
      <w:r>
        <w:rPr>
          <w:i/>
          <w:szCs w:val="24"/>
        </w:rPr>
        <w:t>Из зала: П</w:t>
      </w:r>
      <w:r w:rsidRPr="0057036E">
        <w:rPr>
          <w:i/>
          <w:szCs w:val="24"/>
        </w:rPr>
        <w:t>ротестанты</w:t>
      </w:r>
      <w:r>
        <w:rPr>
          <w:szCs w:val="24"/>
        </w:rPr>
        <w:t>?</w:t>
      </w:r>
    </w:p>
    <w:p w14:paraId="0F1ABA3C" w14:textId="6E9FF31F" w:rsidR="00D4583B" w:rsidRDefault="00D4583B" w:rsidP="00D4583B">
      <w:pPr>
        <w:ind w:firstLine="567"/>
        <w:rPr>
          <w:szCs w:val="24"/>
        </w:rPr>
      </w:pPr>
      <w:r>
        <w:rPr>
          <w:szCs w:val="24"/>
        </w:rPr>
        <w:t>Протестанты. То есть, они делали протест, они делали протест католической церкви, которая была против того-то и того-то. Были против этого. Вот там некоторые элементы религии катаров проснулись. Не все, но некоторые. То есть идея до сих пор жива. А по описанию катарских практик из истории, там делался анализ, что они делали. Я увидел вдруг, это они занимались Синтезом Тонкого и Физического мира. Они так посвящали. Входили в особое состояние. Переходили в какую-то иную среду, прямо так описано, и в этом рукоположили нового там совершенного, который мог обучать других. То есть, входили в Тонкий мир. Как у нас погружение. Только мы погружаем для самих себя, а не для достижения чего-то, а они погружали, только не входили как мы в тонкое погружение, а сознательно входили в среду Тонкого мира. Это всё равно что мы в физическом мире переходим в соседний тонко физический мир и здесь видим Тонкий мир физически. Так тоже непонятно.</w:t>
      </w:r>
    </w:p>
    <w:p w14:paraId="0F6758DB" w14:textId="77777777" w:rsidR="00D4583B" w:rsidRDefault="00D4583B" w:rsidP="00D4583B">
      <w:pPr>
        <w:ind w:firstLine="567"/>
        <w:rPr>
          <w:szCs w:val="24"/>
        </w:rPr>
      </w:pPr>
      <w:r>
        <w:rPr>
          <w:szCs w:val="24"/>
        </w:rPr>
        <w:t>Помните у нас на физике, физический мир, тонкий с физикой, огненный с физикой, синтезный с физикой. Вот катары жили физико-тонким миром. Обычные люди – чисто физическим миром. И они фактически перетягивали из физического мира в физико-тонкий мир. То есть, наше с вами понимание миров основано на многостолетней практике катаров, как последователей Христа, потом Магдалины, действовавших, Магдалины, как ученицы Христа, действовавших на юге Франции. Они там ещё поклонялись прекрасной даме. Это Магдалина.</w:t>
      </w:r>
    </w:p>
    <w:p w14:paraId="0AC880DC" w14:textId="77777777" w:rsidR="00D4583B" w:rsidRDefault="00D4583B" w:rsidP="00D4583B">
      <w:pPr>
        <w:ind w:firstLine="567"/>
        <w:rPr>
          <w:i/>
          <w:szCs w:val="24"/>
        </w:rPr>
      </w:pPr>
      <w:r>
        <w:rPr>
          <w:i/>
          <w:szCs w:val="24"/>
        </w:rPr>
        <w:t>Из зала: А фильм как называется</w:t>
      </w:r>
    </w:p>
    <w:p w14:paraId="49042D58" w14:textId="77777777" w:rsidR="00D4583B" w:rsidRDefault="00D4583B" w:rsidP="00D4583B">
      <w:pPr>
        <w:ind w:firstLine="567"/>
        <w:rPr>
          <w:szCs w:val="24"/>
        </w:rPr>
      </w:pPr>
      <w:r>
        <w:rPr>
          <w:szCs w:val="24"/>
        </w:rPr>
        <w:t>Я посмотрю, если он у меня в телефоне сохранился. Я хотел выслать, Кут Хуми сказал не надо. Там фильм, то есть там надо выщёлкивать фрагменты правильно. А всё остальное тебя два часа забалтывают и если ты не знаешь истории, не понимаешь о чём это, полтора часа лапши на уши и полчаса нормальных фрагментов, которые надо ещё из этого фильма поймать. Бла-бла-бла. И потом: о-па. А зачем. Чтобы товарища автора не взяли за непонятно что и церковные деятели не сказали, ты что против церкви. То есть, надо владеть материалом, чтобы это публиковать. Поэтому у наших это просто крышу снесёт, а восстанавливать будет сложнее. Сложный фильм. Эзотерический фильм, не хочу такое публиковать, потому что нужна серьёзная подготовка. Учитель пятый расы.</w:t>
      </w:r>
    </w:p>
    <w:p w14:paraId="5065AF1E" w14:textId="77777777" w:rsidR="00D4583B" w:rsidRPr="00832E27" w:rsidRDefault="00D4583B" w:rsidP="00832E27">
      <w:pPr>
        <w:pStyle w:val="3"/>
        <w:rPr>
          <w:b w:val="0"/>
          <w:szCs w:val="24"/>
        </w:rPr>
      </w:pPr>
      <w:bookmarkStart w:id="472" w:name="_Toc216650670"/>
      <w:bookmarkStart w:id="473" w:name="_Toc220493192"/>
      <w:r w:rsidRPr="00832E27">
        <w:rPr>
          <w:szCs w:val="24"/>
        </w:rPr>
        <w:t>Идём тремя реализациями одновременно</w:t>
      </w:r>
      <w:bookmarkEnd w:id="472"/>
      <w:bookmarkEnd w:id="473"/>
    </w:p>
    <w:p w14:paraId="4647A691" w14:textId="77777777" w:rsidR="00D4583B" w:rsidRDefault="00D4583B" w:rsidP="00D4583B">
      <w:pPr>
        <w:ind w:firstLine="567"/>
        <w:rPr>
          <w:szCs w:val="24"/>
        </w:rPr>
      </w:pPr>
      <w:r>
        <w:rPr>
          <w:szCs w:val="24"/>
        </w:rPr>
        <w:t>Теперь смотрите, у вас добавляется три в одном, три разных реализации одновременно действующие. И, как только Учитель получает полномочие пятое синтезмировое, Монада или третья долька ядра Жизни переключается на Учителя с пятым полномочием. И вы становитесь троицей в физическом выражении – Человеческой, за Отца, наверное, в Буддической, наверное, за Христа, в смысле за сына, и Учителем за Святого Духа. Вы скажете, почему снизу-вверх. Потому что Человек по Образу и Подобию Отца, поэтому он за Отца. Поэтому вы как Учитель, это Святой Дух. Оно и видно. Учителем назначили, и мы чётко несём святость Учителя по своим Должностным Полномочиям. Настоящий Святой Дух, вроде есть и вроде взять не за что.</w:t>
      </w:r>
    </w:p>
    <w:p w14:paraId="45CDD600" w14:textId="0D979D80" w:rsidR="00D4583B" w:rsidRDefault="00D4583B" w:rsidP="00D4583B">
      <w:pPr>
        <w:ind w:firstLine="567"/>
        <w:rPr>
          <w:szCs w:val="24"/>
        </w:rPr>
      </w:pPr>
      <w:r>
        <w:rPr>
          <w:szCs w:val="24"/>
        </w:rPr>
        <w:t>Всё нормально. Я веду вас в стиле девятого ракурса Синтеза. Некоторые смотрят на меня: как-то странно Синтез идёт. Вы помните, что здесь раньше была Аттестация, её фон ещё здесь присутствует, судя по тому, что я делаю. Но сейчас тут Синархия, а Синархия это внутренняя подготовка, поэтому я с налётом Аттестации, которая ушла в Мудрость, у нас ещё это впереди ожидает, но синархически у вас уточняю вы кто внутри. И синархически вы должны знать кто вы внутри по этой системе. Эта система новой эпохи. Эта система утверждена Отцом, а не моя воля, а твоя, о Господи.</w:t>
      </w:r>
    </w:p>
    <w:p w14:paraId="4943C6C6" w14:textId="77777777" w:rsidR="00D4583B" w:rsidRPr="00832E27" w:rsidRDefault="00D4583B" w:rsidP="00832E27">
      <w:pPr>
        <w:pStyle w:val="3"/>
        <w:rPr>
          <w:b w:val="0"/>
          <w:szCs w:val="24"/>
        </w:rPr>
      </w:pPr>
      <w:bookmarkStart w:id="474" w:name="_Toc216650671"/>
      <w:bookmarkStart w:id="475" w:name="_Toc220493193"/>
      <w:r w:rsidRPr="00832E27">
        <w:rPr>
          <w:szCs w:val="24"/>
        </w:rPr>
        <w:t>Четвёртая реализация</w:t>
      </w:r>
      <w:bookmarkEnd w:id="474"/>
      <w:bookmarkEnd w:id="475"/>
    </w:p>
    <w:p w14:paraId="1320D9D8" w14:textId="77777777" w:rsidR="00D4583B" w:rsidRDefault="00D4583B" w:rsidP="00D4583B">
      <w:pPr>
        <w:ind w:firstLine="567"/>
        <w:rPr>
          <w:szCs w:val="24"/>
        </w:rPr>
      </w:pPr>
      <w:r>
        <w:rPr>
          <w:szCs w:val="24"/>
        </w:rPr>
        <w:t>Ладно. Четвёртая реализация. Четвёртая реализация перестала быть космической, хотя в документах ещё встречается, ИВДИВО-космической, в документах ещё встречается и стала Синтезной. Документы по чуть-чуть переписываются. Чтобы ко мне не было этих вопросов почему там ещё старое название. Ответ, потому что кто-то вошёл в новое, а кто-то даже не знает, что оно новое и живёт старым. Зачем я буду ломать мозги особенно новеньким. Постепенно, постепенно все тексты перепишутся, когда все забудут о космической реализации. Это не так быстро, как кажется.</w:t>
      </w:r>
    </w:p>
    <w:p w14:paraId="6E51F3D4" w14:textId="0C81FB63" w:rsidR="00D4583B" w:rsidRDefault="00D4583B" w:rsidP="00D4583B">
      <w:pPr>
        <w:ind w:firstLine="567"/>
        <w:rPr>
          <w:szCs w:val="24"/>
        </w:rPr>
      </w:pPr>
      <w:r>
        <w:rPr>
          <w:szCs w:val="24"/>
        </w:rPr>
        <w:t>Итак, Синтезная реализация. В Синтезной реализацией вы тоже кем-то становитесь. Та же самая система 64 вида Синтез-реализованного, не космического, Синтез-реализованного, и 32 Синтез-реализации. 32 Синтез реализации очень похожи на практики, 16 практикований, 16 Высших практикований. Но это не совсем практикование. Это когда вокруг тебя совершенно свободно в твоём ИВДИВО-каждого эти действия, эти практикования действуют. То есть, в любой момент на это, на любое из 32-х действий ты можешь включиться.</w:t>
      </w:r>
    </w:p>
    <w:p w14:paraId="59040D57" w14:textId="77777777" w:rsidR="00D4583B" w:rsidRDefault="00D4583B" w:rsidP="00D4583B">
      <w:pPr>
        <w:ind w:firstLine="567"/>
        <w:rPr>
          <w:szCs w:val="24"/>
        </w:rPr>
      </w:pPr>
      <w:r>
        <w:rPr>
          <w:szCs w:val="24"/>
        </w:rPr>
        <w:t>Ладно, все 32 не действуют, у тебя действуют пять. Тогда ты практикуешь от Образа жизни до пять, до Погружения в жизнь. Ты погружён в жизнь настолько, что из-за этой жизни выбиться не можешь и даже приходишь на Синтез, сидишь и думаешь, что я буду вечером ужинать, в магазин забыл зайти. Ты полностью погружён в жизнь. Женщины, что я мужу вечером, ночью подам, если ушла на Синтез, а в магазин не сходила. Погружение в жизнь. Ладно, мужья вам подадут, потому что они свободны. Если нормальные отношения в семье. Если домострой, вам придётся подавать. Всё. Нет, также мужик уедет на рыбалку вы за него будете готовить. Сейчас вы ушли на рыбалку, вы сейчас с Отцом на рыбалке Синтеза, у вас рыбалка ядра 113-го Синтеза. Вы сейчас вылавливаете себе ядро 113-го Синтеза. Исходя из того, что эпоха Рыб закончилась, теперь можно порыбачить нормально. Водолей же воду льёт, и рыбачит вместе с этим. Это Синтезная реализация.</w:t>
      </w:r>
    </w:p>
    <w:p w14:paraId="0B80B03B" w14:textId="77777777" w:rsidR="00D4583B" w:rsidRDefault="00D4583B" w:rsidP="00D4583B">
      <w:pPr>
        <w:ind w:firstLine="567"/>
        <w:rPr>
          <w:szCs w:val="24"/>
        </w:rPr>
      </w:pPr>
      <w:r>
        <w:rPr>
          <w:szCs w:val="24"/>
        </w:rPr>
        <w:t>Кто вы в Синтезной реализации? Не рыбак точно, таких в списке нет. Но астрологически некоторые скажут кто он, я скажу, не надо животных нам сюда. Вы, когда астрологически кого-то на себя натягиваете, вы как бы в Синтез-реализацию попадаете. Потому что это не полномочия, это неиерархичность или компетенция, это просто я родился в год Быка. То есть, ты Бык – да. Всё, идиот. Ты Человек, ты просто родился в год, который называется годом Быка. А если тебя спрашивают ты бык – да, некоторым же нравится, что ты он бык.</w:t>
      </w:r>
    </w:p>
    <w:p w14:paraId="62F570F1" w14:textId="77777777" w:rsidR="00D4583B" w:rsidRDefault="00D4583B" w:rsidP="00D4583B">
      <w:pPr>
        <w:ind w:firstLine="567"/>
        <w:rPr>
          <w:szCs w:val="24"/>
        </w:rPr>
      </w:pPr>
      <w:r>
        <w:rPr>
          <w:szCs w:val="24"/>
        </w:rPr>
        <w:t>Дамам не нравится, что она коза, потому что родилась в год Козы. Куда деваться. Поэтому дама всё-таки женщина, а год Козы, год прошёл, дама осталась. А вот у нас некоторые себя просто называют по году. вот и. Синтезная реализация – вы кто.</w:t>
      </w:r>
    </w:p>
    <w:p w14:paraId="7CFABF83" w14:textId="77777777" w:rsidR="00D4583B" w:rsidRPr="004A272A" w:rsidRDefault="00D4583B" w:rsidP="00D4583B">
      <w:pPr>
        <w:ind w:firstLine="567"/>
        <w:rPr>
          <w:szCs w:val="24"/>
        </w:rPr>
      </w:pPr>
      <w:r>
        <w:rPr>
          <w:szCs w:val="24"/>
        </w:rPr>
        <w:t xml:space="preserve">Поэтому у нас Синтезная реализация там кто-то есмь по эволюциям в первую очередь. Ладно возьмём девятое выражение, у нас же всё-таки девятый горизонт, повыше пойдём Человек Изначально Вышестоящего Отца. Это ниже Учителя, но это высоко. Человек Изначально Вышестоящего Отца. А дальше я спрашиваю простенько простенько, а как у вас с Синтез реализацией Человеком Изначально Вышестоящего Отца. А там такая есть? Точно есть? Номер у неё какой? А, громче. У меня запись тут, видите, я не могу. Громче. Правильно может сказала, громче скажи. Всё, испугалась чего-то. Вот так на тебя наедешь, и ты не будешь рассказывать здесь. Ты думаешь, я просто так на тебя наезжаю. Ты заявилась, ты получаешь. У меня прямо в глазах сразу стоит все заявки, я на них наезжаю. Вот наезжаю, вот наезжаю, вон наезжаю. Все в одной команде, называется, наезда меня, чтобы что-то состоялось. Что, вы сами знаете. Левая сторона отвечает, здесь наезжать не на кого. Человек Изначального. На синтезных лучше не наезжать, вы с Кут Хуми, </w:t>
      </w:r>
      <w:r>
        <w:rPr>
          <w:bCs/>
          <w:szCs w:val="24"/>
        </w:rPr>
        <w:t>там всё смоет от Кут Хуми.</w:t>
      </w:r>
    </w:p>
    <w:p w14:paraId="3A920F5C" w14:textId="77777777" w:rsidR="00D4583B" w:rsidRDefault="00D4583B" w:rsidP="00D4583B">
      <w:pPr>
        <w:ind w:firstLine="567"/>
        <w:rPr>
          <w:bCs/>
          <w:szCs w:val="24"/>
        </w:rPr>
      </w:pPr>
      <w:r>
        <w:rPr>
          <w:bCs/>
          <w:szCs w:val="24"/>
        </w:rPr>
        <w:t>Человек Изначально Вышестоящего Отца, какая реализация? Какая?</w:t>
      </w:r>
    </w:p>
    <w:p w14:paraId="1063FF30" w14:textId="77777777" w:rsidR="00D4583B" w:rsidRDefault="00D4583B" w:rsidP="00D4583B">
      <w:pPr>
        <w:ind w:firstLine="567"/>
        <w:rPr>
          <w:bCs/>
          <w:i/>
          <w:szCs w:val="24"/>
        </w:rPr>
      </w:pPr>
      <w:r w:rsidRPr="004A272A">
        <w:rPr>
          <w:bCs/>
          <w:i/>
          <w:szCs w:val="24"/>
        </w:rPr>
        <w:t>Из зала: Восьмая</w:t>
      </w:r>
      <w:r>
        <w:rPr>
          <w:bCs/>
          <w:i/>
          <w:szCs w:val="24"/>
        </w:rPr>
        <w:t>.</w:t>
      </w:r>
    </w:p>
    <w:p w14:paraId="674181D8" w14:textId="77777777" w:rsidR="00D4583B" w:rsidRDefault="00D4583B" w:rsidP="00D4583B">
      <w:pPr>
        <w:ind w:firstLine="567"/>
        <w:rPr>
          <w:bCs/>
          <w:szCs w:val="24"/>
        </w:rPr>
      </w:pPr>
      <w:r>
        <w:rPr>
          <w:bCs/>
          <w:szCs w:val="24"/>
        </w:rPr>
        <w:t>Минимум должна быть 9-я. Восьмая Человек-Отец. 9-я правильно.</w:t>
      </w:r>
    </w:p>
    <w:p w14:paraId="571F1827" w14:textId="77777777" w:rsidR="00D4583B" w:rsidRPr="004A272A" w:rsidRDefault="00D4583B" w:rsidP="00D4583B">
      <w:pPr>
        <w:ind w:firstLine="567"/>
        <w:rPr>
          <w:bCs/>
          <w:i/>
          <w:szCs w:val="24"/>
        </w:rPr>
      </w:pPr>
      <w:r w:rsidRPr="004A272A">
        <w:rPr>
          <w:bCs/>
          <w:i/>
          <w:szCs w:val="24"/>
        </w:rPr>
        <w:t xml:space="preserve">Из зала: в 64-рице </w:t>
      </w:r>
      <w:r>
        <w:rPr>
          <w:bCs/>
          <w:i/>
          <w:szCs w:val="24"/>
        </w:rPr>
        <w:t>57-я.</w:t>
      </w:r>
    </w:p>
    <w:p w14:paraId="5EEE8475" w14:textId="77777777" w:rsidR="00D4583B" w:rsidRPr="004A272A" w:rsidRDefault="00D4583B" w:rsidP="00D4583B">
      <w:pPr>
        <w:ind w:firstLine="567"/>
        <w:rPr>
          <w:bCs/>
          <w:szCs w:val="24"/>
        </w:rPr>
      </w:pPr>
      <w:r>
        <w:rPr>
          <w:bCs/>
          <w:szCs w:val="24"/>
        </w:rPr>
        <w:t>Или 57-я? Тоже вариант, 57-я. А 9-я, говорит, какой-то там Космический человек.</w:t>
      </w:r>
    </w:p>
    <w:p w14:paraId="7F5C52BE" w14:textId="77777777" w:rsidR="00D4583B" w:rsidRPr="004A272A" w:rsidRDefault="00D4583B" w:rsidP="00D4583B">
      <w:pPr>
        <w:ind w:firstLine="567"/>
        <w:rPr>
          <w:bCs/>
          <w:i/>
          <w:szCs w:val="24"/>
        </w:rPr>
      </w:pPr>
      <w:r w:rsidRPr="004A272A">
        <w:rPr>
          <w:bCs/>
          <w:i/>
          <w:szCs w:val="24"/>
        </w:rPr>
        <w:t>Из зала:</w:t>
      </w:r>
      <w:r>
        <w:rPr>
          <w:bCs/>
          <w:i/>
          <w:szCs w:val="24"/>
        </w:rPr>
        <w:t xml:space="preserve"> </w:t>
      </w:r>
      <w:r w:rsidRPr="004A272A">
        <w:rPr>
          <w:bCs/>
          <w:i/>
          <w:szCs w:val="24"/>
        </w:rPr>
        <w:t>Просто человек.</w:t>
      </w:r>
    </w:p>
    <w:p w14:paraId="13DF45DA" w14:textId="77777777" w:rsidR="00D4583B" w:rsidRDefault="00D4583B" w:rsidP="00D4583B">
      <w:pPr>
        <w:ind w:firstLine="567"/>
        <w:rPr>
          <w:bCs/>
          <w:szCs w:val="24"/>
        </w:rPr>
      </w:pPr>
      <w:r>
        <w:rPr>
          <w:bCs/>
          <w:szCs w:val="24"/>
        </w:rPr>
        <w:t>Или просто Человек? О, группа разделилась на два. Наконец-то я достал вас. Наконец-таки часть потерялась. И теперь мы вспоминаем, где у нас Человек Изначально Вышестоящего Отца. На 9-й просто Человек, а там Человек Изначально Вышестоящего Отца. А на 1-й, тогда Человек какой?</w:t>
      </w:r>
    </w:p>
    <w:p w14:paraId="7787755D" w14:textId="77777777" w:rsidR="00D4583B" w:rsidRPr="004A272A" w:rsidRDefault="00D4583B" w:rsidP="00D4583B">
      <w:pPr>
        <w:ind w:firstLine="567"/>
        <w:rPr>
          <w:bCs/>
          <w:i/>
          <w:szCs w:val="24"/>
        </w:rPr>
      </w:pPr>
      <w:r w:rsidRPr="004A272A">
        <w:rPr>
          <w:bCs/>
          <w:i/>
          <w:szCs w:val="24"/>
        </w:rPr>
        <w:t>Из зала: Человек Отец.</w:t>
      </w:r>
    </w:p>
    <w:p w14:paraId="22AE6154" w14:textId="77777777" w:rsidR="00D4583B" w:rsidRDefault="00D4583B" w:rsidP="00D4583B">
      <w:pPr>
        <w:ind w:firstLine="567"/>
        <w:rPr>
          <w:bCs/>
          <w:szCs w:val="24"/>
        </w:rPr>
      </w:pPr>
      <w:r>
        <w:rPr>
          <w:bCs/>
          <w:szCs w:val="24"/>
        </w:rPr>
        <w:t>Человек-Отец- это в восемь. А на 1-й позиции тоже просто Человек? Два просто Человека?</w:t>
      </w:r>
    </w:p>
    <w:p w14:paraId="16D8A6C4" w14:textId="77777777" w:rsidR="00D4583B" w:rsidRDefault="00D4583B" w:rsidP="00D4583B">
      <w:pPr>
        <w:ind w:firstLine="567"/>
        <w:rPr>
          <w:bCs/>
          <w:szCs w:val="24"/>
        </w:rPr>
      </w:pPr>
      <w:r>
        <w:rPr>
          <w:bCs/>
          <w:szCs w:val="24"/>
        </w:rPr>
        <w:t>9-й – Человек, а 1-й Человек, кто?</w:t>
      </w:r>
    </w:p>
    <w:p w14:paraId="1082591D" w14:textId="77777777" w:rsidR="00D4583B" w:rsidRPr="004A272A" w:rsidRDefault="00D4583B" w:rsidP="00D4583B">
      <w:pPr>
        <w:ind w:firstLine="567"/>
        <w:rPr>
          <w:bCs/>
          <w:i/>
          <w:szCs w:val="24"/>
        </w:rPr>
      </w:pPr>
      <w:r w:rsidRPr="004A272A">
        <w:rPr>
          <w:bCs/>
          <w:i/>
          <w:szCs w:val="24"/>
        </w:rPr>
        <w:t>Из зала: Человек синтезфизичности.</w:t>
      </w:r>
    </w:p>
    <w:p w14:paraId="73A171F1" w14:textId="07FE6816" w:rsidR="00D4583B" w:rsidRDefault="00D4583B" w:rsidP="00D4583B">
      <w:pPr>
        <w:ind w:firstLine="567"/>
        <w:rPr>
          <w:bCs/>
          <w:szCs w:val="24"/>
        </w:rPr>
      </w:pPr>
      <w:r>
        <w:rPr>
          <w:bCs/>
          <w:szCs w:val="24"/>
        </w:rPr>
        <w:t xml:space="preserve">Человек вечности? Синтез вечности, 1-й? А, синтезфизичности? О, фу, извини. Чётче. Я вот сижу у тебя. Я тебя не понял. А я должен понять. И успеть понять ещё пока я говорю. Согласен. 1-й Человек </w:t>
      </w:r>
      <w:r w:rsidR="00832E27">
        <w:rPr>
          <w:bCs/>
          <w:szCs w:val="24"/>
        </w:rPr>
        <w:t>синтезфизичности</w:t>
      </w:r>
      <w:r>
        <w:rPr>
          <w:bCs/>
          <w:szCs w:val="24"/>
        </w:rPr>
        <w:t>, 9-й- Человек. Тогда Человек Изначально Вышестоящего Отца- 57-й. Аж 57-й. Это выше Учителя, который всего лишь 13-й. Поэтому я сказал, что это выше. Итак, аж 57-й тип тела, у нас Человек Изначально Вышестоящего Отца. И какой вид синтез-реализации? Вид синтез реализации, их 32. Даму сегодня пытал на эту тему. Какой вид реализации у неё будет? Номер скажите. Любой. Они действуют и все и не один. Бывает и так и не так. Давайте повыше возьмём, 20-й. 20-й степени, а 20-я Синтез-реализация это? То чего нам сейчас не хватает всем на этом Синтезе.</w:t>
      </w:r>
    </w:p>
    <w:p w14:paraId="139D2489" w14:textId="77777777" w:rsidR="00D4583B" w:rsidRPr="006807D9" w:rsidRDefault="00D4583B" w:rsidP="00D4583B">
      <w:pPr>
        <w:ind w:firstLine="567"/>
        <w:rPr>
          <w:bCs/>
          <w:i/>
          <w:szCs w:val="24"/>
        </w:rPr>
      </w:pPr>
      <w:r w:rsidRPr="006807D9">
        <w:rPr>
          <w:bCs/>
          <w:i/>
          <w:szCs w:val="24"/>
        </w:rPr>
        <w:t>Из зала: Высшее понимание.</w:t>
      </w:r>
    </w:p>
    <w:p w14:paraId="0E8F6A86" w14:textId="29B505D0" w:rsidR="00D4583B" w:rsidRDefault="00D4583B" w:rsidP="00D4583B">
      <w:pPr>
        <w:ind w:firstLine="567"/>
        <w:rPr>
          <w:bCs/>
          <w:szCs w:val="24"/>
        </w:rPr>
      </w:pPr>
      <w:r>
        <w:rPr>
          <w:bCs/>
          <w:szCs w:val="24"/>
        </w:rPr>
        <w:t xml:space="preserve">Высшее понимание. Вот, когда я вам описываю эту систему, у вас включается Высшее понимание. Потому, что в целом вы понимаете, что есть реализация. Это просто понимание. А когда я описываю, заставляю варьировать. Какое тело, какая реализация в этом наступает, у вас включается Высшее понимание. То есть, понимание более высокое, чем просто есть так. Увидели? </w:t>
      </w:r>
      <w:r w:rsidR="00832E27">
        <w:rPr>
          <w:bCs/>
          <w:szCs w:val="24"/>
        </w:rPr>
        <w:t>Самое простое Высшее понимание — это</w:t>
      </w:r>
      <w:r>
        <w:rPr>
          <w:bCs/>
          <w:szCs w:val="24"/>
        </w:rPr>
        <w:t xml:space="preserve"> разобраться глубоко в теме.</w:t>
      </w:r>
    </w:p>
    <w:p w14:paraId="2EF6467C" w14:textId="77777777" w:rsidR="00D4583B" w:rsidRDefault="00D4583B" w:rsidP="00D4583B">
      <w:pPr>
        <w:ind w:firstLine="567"/>
        <w:rPr>
          <w:bCs/>
          <w:szCs w:val="24"/>
        </w:rPr>
      </w:pPr>
      <w:r>
        <w:rPr>
          <w:bCs/>
          <w:szCs w:val="24"/>
        </w:rPr>
        <w:t>И вот Человек Изначально Вышестоящего Отца с Высшим пониманием 4-х реализаций. Уже хорошо. Это 4-й вид отдельного существования жизни. Это 4-я долька из 5-ти в ядре Жизни, которая на это включилась. При чём нужен не просто Человек Изначально Вышестоящего Отца, обязательно ещё и его Синтез-реализация. И эта Синтез-реализация из него должна естественно пыхать. То есть, мы должны взять с вами тему и Высшим пониманием разбирать, как угодно. А не просто понять, что есть тема. Вот разбирать, как угодно. Если мы разбираем и так, и так, и так, у нас получается Высшее понимание. А если мы просто понимаем – это тема. О, будем медитировать. Это просто понимание. Различили? Так, чтобы было.</w:t>
      </w:r>
    </w:p>
    <w:p w14:paraId="38FAD88A" w14:textId="3AB8A90B" w:rsidR="00D4583B" w:rsidRDefault="00D4583B" w:rsidP="00D4583B">
      <w:pPr>
        <w:ind w:firstLine="567"/>
        <w:rPr>
          <w:bCs/>
          <w:szCs w:val="24"/>
        </w:rPr>
      </w:pPr>
      <w:r>
        <w:rPr>
          <w:bCs/>
          <w:szCs w:val="24"/>
        </w:rPr>
        <w:t xml:space="preserve">У нас 4 вида, кстати 2 вида Человека. Окский Человек и Человек Изначально Вышестоящего Отца. Октавный, а не Окский. Извините. Октавный Человек. Сразу учёл Человеку Части. Я вот сразу отправил в Жизнь. Человек такой-то Части. Как Человек Души, Человек Части. Знаете, таких людей, нет? У нас список целый, по Царствам. </w:t>
      </w:r>
      <w:r w:rsidR="00832E27">
        <w:rPr>
          <w:bCs/>
          <w:szCs w:val="24"/>
        </w:rPr>
        <w:t>Окский Человек — это</w:t>
      </w:r>
      <w:r>
        <w:rPr>
          <w:bCs/>
          <w:szCs w:val="24"/>
        </w:rPr>
        <w:t xml:space="preserve"> Человек одного из Царств, кто забыл. Оговорочка по Фрейду. Кого-то очень хочется в Царства отправить. Не знаете такой принцип – оговорочка по Фрейду? Ты вроде бы ошибся, а сказал внутреннюю правду. Всех в Око за Эталонами этих реализаций.</w:t>
      </w:r>
    </w:p>
    <w:p w14:paraId="28C5D7D3" w14:textId="77777777" w:rsidR="00832E27" w:rsidRPr="003A2F08" w:rsidRDefault="00832E27" w:rsidP="003A2F08">
      <w:pPr>
        <w:pStyle w:val="3"/>
        <w:rPr>
          <w:b w:val="0"/>
          <w:szCs w:val="24"/>
        </w:rPr>
      </w:pPr>
      <w:bookmarkStart w:id="476" w:name="_Toc216650672"/>
      <w:bookmarkStart w:id="477" w:name="_Toc220493194"/>
      <w:r w:rsidRPr="003A2F08">
        <w:rPr>
          <w:szCs w:val="24"/>
        </w:rPr>
        <w:t>Должностно Полномочная реализация</w:t>
      </w:r>
      <w:bookmarkEnd w:id="476"/>
      <w:bookmarkEnd w:id="477"/>
    </w:p>
    <w:p w14:paraId="0CA462ED" w14:textId="0A547987" w:rsidR="00832E27" w:rsidRDefault="00832E27" w:rsidP="00832E27">
      <w:pPr>
        <w:ind w:firstLine="567"/>
        <w:rPr>
          <w:bCs/>
          <w:szCs w:val="24"/>
        </w:rPr>
      </w:pPr>
      <w:r>
        <w:rPr>
          <w:bCs/>
          <w:szCs w:val="24"/>
        </w:rPr>
        <w:t xml:space="preserve">И пятая долька ядра Жизни это Должностно Полномочные ИВДИВО. Здесь спрашивать особо нечего. Вспоминайте свою должность, и вы по этой должности имеете, внимание, соответствующую Жизнь. Вот это надо уяснить. То есть, Должностно Полномочный, не только имеет полномочия Должности. Аватар такой-то. Он Жизнь такую имеет. То есть, грубо говоря, ходя по улице из вас всегда или эманирует или в вас всегда горит Огонь ваших Должностных Полномочий. Даже, если вы не хотите этим гореть, он всё равно, зараза горит весь год. Даже если вы говорите, этого у меня нет и никогда не будет, и нечего лапшу на уши вешать. Между ушами, на ушах лапша, а между ушами в черепе этот Огонь горит. Потому, что уши к черепу не имеют никакого отношения. Он сам по себе. И вот здесь лапша, а здесь Огонь. И вот идёт Человек с лапшой и с Огнём. И он не верит, что у него есть Огонь. А Отец не верит, что он не имеет Огонь. Как вы думаете, чья Вера сильнее. Отцовская, конечно. Здесь прямо видишь, что Огонь прямо стоит из черепа вверх. </w:t>
      </w:r>
      <w:r w:rsidR="003A2F08">
        <w:rPr>
          <w:bCs/>
          <w:szCs w:val="24"/>
        </w:rPr>
        <w:t>Кстати,</w:t>
      </w:r>
      <w:r>
        <w:rPr>
          <w:bCs/>
          <w:szCs w:val="24"/>
        </w:rPr>
        <w:t xml:space="preserve"> уши не затрагивает, если лапша там. Вот, лапши нет, уши затрагивает. Из черепа переходит на кости, проходит по всем костям, включая пяточные кости.</w:t>
      </w:r>
    </w:p>
    <w:p w14:paraId="0EBF7D99" w14:textId="77777777" w:rsidR="00832E27" w:rsidRPr="003A2F08" w:rsidRDefault="00832E27" w:rsidP="003A2F08">
      <w:pPr>
        <w:pStyle w:val="3"/>
        <w:rPr>
          <w:b w:val="0"/>
          <w:szCs w:val="24"/>
        </w:rPr>
      </w:pPr>
      <w:bookmarkStart w:id="478" w:name="_Toc216650673"/>
      <w:bookmarkStart w:id="479" w:name="_Toc220493195"/>
      <w:r w:rsidRPr="003A2F08">
        <w:rPr>
          <w:szCs w:val="24"/>
        </w:rPr>
        <w:t>Усвоители Огня в биологическом теле – костная система</w:t>
      </w:r>
      <w:bookmarkEnd w:id="478"/>
      <w:bookmarkEnd w:id="479"/>
    </w:p>
    <w:p w14:paraId="79A23AEF" w14:textId="77777777" w:rsidR="00832E27" w:rsidRDefault="00832E27" w:rsidP="00832E27">
      <w:pPr>
        <w:ind w:firstLine="567"/>
        <w:rPr>
          <w:bCs/>
          <w:szCs w:val="24"/>
        </w:rPr>
      </w:pPr>
      <w:r>
        <w:rPr>
          <w:bCs/>
          <w:szCs w:val="24"/>
        </w:rPr>
        <w:t>Кто не знает, в Синтезе есть чёткое знание, что только кости усваивают Огонь. Поэтому о черепе я не просто так сказал. Это не фривольная шутка. Реально Огонь в первую очередь в теле человека усваивает костная система. Поэтому, кстати мощи костные или костецы в храмах хранятся. Но там Дух усваивали. Сейчас мы перешли с вами на Огонь. Поэтому, если вы спросите, где у вас Огонь? Я скажу в костях. Правда, вы вздрогнете от этого. На самом деле, я честно сказал. А потом из костей идут в сухожилия и мышцы, если вы развиваете Огонь. А потом, если мышцы тоже взяли Огонь, начинают брать все остальные внутренние органы. Потому что внутренние органы зашевелят кости и мышцы вначале. Сухожилия. Сухожилия – это переходящий вариант Огня. По системам идём, кости, мышцы, все остальные системы, везде Огонь. Вы увидели?</w:t>
      </w:r>
    </w:p>
    <w:p w14:paraId="5FBBDF34" w14:textId="77777777" w:rsidR="00832E27" w:rsidRDefault="00832E27" w:rsidP="00832E27">
      <w:pPr>
        <w:ind w:firstLine="567"/>
        <w:rPr>
          <w:bCs/>
          <w:szCs w:val="24"/>
        </w:rPr>
      </w:pPr>
      <w:r>
        <w:rPr>
          <w:bCs/>
          <w:szCs w:val="24"/>
        </w:rPr>
        <w:t>Так что, став Должностно Полномочным, ваша вся костная система вошла в Огонь. И когда вы говорите, где у вас Огонь? Вы его не замечаете. Я говорю, везде по костям. В любом костном мозге. Чаще всего даже в копчике знакомом. Там Огонь Жизни и на Огонь Жизни обязательно идёт Огонь ваших Должностных Полномочий. Огонь Жизни Монады в копчике. Огонь Жизни биологического тела, то есть здесь разные Жизни. Жизнь Человека — это Монада, а Жизнь биологического тела — это копчик. Кстати, вот поэтому тело умирает, вначале заканчивается Огонь в копчике, потом Монада выходит. Вернее, в начале Монаду забирают, потом тело умирает. Ещё дергается, там всякие процессы могут идти. Иногда хорошие, иногда нехорошие. Иногда сразу всё забирают. А иногда, чтобы помучился. Если мучается, то угасает Огонь Жизни в копчике. Так называемый Огонь Кундалини. Но если он у вас поднялся в мозг, этот Огонь уходит вместе с Монадой и тело просто замирает и всё. Очередной скафандр отжил своё по воплощению. А Дух из темницы сырой вышел в свой Огненный мир, жить без темницы сырой. В сухой темнице Огненного мира. Это мы Лермонтову так ответили.</w:t>
      </w:r>
    </w:p>
    <w:p w14:paraId="456EBBCF" w14:textId="77777777" w:rsidR="00832E27" w:rsidRDefault="00832E27" w:rsidP="00832E27">
      <w:pPr>
        <w:ind w:firstLine="567"/>
        <w:rPr>
          <w:bCs/>
          <w:szCs w:val="24"/>
        </w:rPr>
      </w:pPr>
      <w:r>
        <w:rPr>
          <w:bCs/>
          <w:szCs w:val="24"/>
        </w:rPr>
        <w:t>Ладно. Жизнь Должностно Полномочного ИВДИВО вот такими пониманиями полна. Но вы знаете, какая у вас должность. Вы там Аватар такой-то. Условно, Аватар ВШС. Вопрос. У Аватара ВШС, какая степень? А что там, степень? Есть. Сколько степеней у Должностно Полномочных?</w:t>
      </w:r>
    </w:p>
    <w:p w14:paraId="4427DFF2" w14:textId="77777777" w:rsidR="00832E27" w:rsidRPr="00350B30" w:rsidRDefault="00832E27" w:rsidP="00832E27">
      <w:pPr>
        <w:ind w:firstLine="567"/>
        <w:rPr>
          <w:bCs/>
          <w:i/>
          <w:szCs w:val="24"/>
        </w:rPr>
      </w:pPr>
      <w:r w:rsidRPr="00350B30">
        <w:rPr>
          <w:bCs/>
          <w:i/>
          <w:szCs w:val="24"/>
        </w:rPr>
        <w:t>Из зала: 256.</w:t>
      </w:r>
    </w:p>
    <w:p w14:paraId="48C72865" w14:textId="77777777" w:rsidR="00832E27" w:rsidRPr="00350B30" w:rsidRDefault="00832E27" w:rsidP="00832E27">
      <w:pPr>
        <w:ind w:firstLine="567"/>
        <w:rPr>
          <w:bCs/>
          <w:szCs w:val="24"/>
        </w:rPr>
      </w:pPr>
      <w:r>
        <w:rPr>
          <w:bCs/>
          <w:szCs w:val="24"/>
        </w:rPr>
        <w:t>256, ура! Мы знаем это. Какую ставим из 256?</w:t>
      </w:r>
    </w:p>
    <w:p w14:paraId="1B659099" w14:textId="77777777" w:rsidR="00832E27" w:rsidRPr="00220820" w:rsidRDefault="00832E27" w:rsidP="00832E27">
      <w:pPr>
        <w:ind w:firstLine="567"/>
        <w:rPr>
          <w:rFonts w:eastAsia="Times New Roman" w:cs="Times New Roman"/>
          <w:b/>
        </w:rPr>
      </w:pPr>
      <w:r>
        <w:rPr>
          <w:rFonts w:eastAsia="Times New Roman" w:cs="Times New Roman"/>
          <w:i/>
          <w:color w:val="000000"/>
        </w:rPr>
        <w:t xml:space="preserve">Из зала: </w:t>
      </w:r>
      <w:r w:rsidRPr="00220820">
        <w:rPr>
          <w:rFonts w:eastAsia="Times New Roman" w:cs="Times New Roman"/>
          <w:i/>
          <w:color w:val="000000"/>
        </w:rPr>
        <w:t>113-ю.</w:t>
      </w:r>
    </w:p>
    <w:p w14:paraId="2268F242" w14:textId="47327A8B" w:rsidR="00832E27" w:rsidRPr="00220820" w:rsidRDefault="00832E27" w:rsidP="00832E27">
      <w:pPr>
        <w:ind w:firstLine="567"/>
        <w:rPr>
          <w:rFonts w:eastAsia="Times New Roman" w:cs="Times New Roman"/>
        </w:rPr>
      </w:pPr>
      <w:r w:rsidRPr="00220820">
        <w:rPr>
          <w:rFonts w:eastAsia="Times New Roman" w:cs="Times New Roman"/>
        </w:rPr>
        <w:t xml:space="preserve">О! Молодец! О, как хорошо. Аж, приятно с умными людьми иметь дело, </w:t>
      </w:r>
      <w:r w:rsidR="003A2F08" w:rsidRPr="00220820">
        <w:rPr>
          <w:rFonts w:eastAsia="Times New Roman" w:cs="Times New Roman"/>
          <w:color w:val="000000"/>
        </w:rPr>
        <w:t>–</w:t>
      </w:r>
      <w:r w:rsidR="003A2F08" w:rsidRPr="00220820">
        <w:rPr>
          <w:rFonts w:eastAsia="Times New Roman" w:cs="Times New Roman"/>
        </w:rPr>
        <w:t xml:space="preserve"> 113</w:t>
      </w:r>
      <w:r w:rsidRPr="00220820">
        <w:rPr>
          <w:rFonts w:eastAsia="Times New Roman" w:cs="Times New Roman"/>
        </w:rPr>
        <w:t>-ю степень.</w:t>
      </w:r>
    </w:p>
    <w:p w14:paraId="2F229C0E" w14:textId="22227600" w:rsidR="00832E27" w:rsidRPr="00220820" w:rsidRDefault="00832E27" w:rsidP="00832E27">
      <w:pPr>
        <w:ind w:firstLine="567"/>
        <w:rPr>
          <w:rFonts w:eastAsia="Times New Roman" w:cs="Times New Roman"/>
        </w:rPr>
      </w:pPr>
      <w:r w:rsidRPr="00220820">
        <w:rPr>
          <w:rFonts w:eastAsia="Times New Roman" w:cs="Times New Roman"/>
        </w:rPr>
        <w:t xml:space="preserve">А теперь кто мне скажет: что Есмь </w:t>
      </w:r>
      <w:r w:rsidR="003A2F08" w:rsidRPr="00220820">
        <w:rPr>
          <w:rFonts w:eastAsia="Times New Roman" w:cs="Times New Roman"/>
        </w:rPr>
        <w:t>113-я степен</w:t>
      </w:r>
      <w:r w:rsidR="003A2F08">
        <w:rPr>
          <w:rFonts w:eastAsia="Times New Roman" w:cs="Times New Roman"/>
        </w:rPr>
        <w:t>ь,</w:t>
      </w:r>
      <w:r>
        <w:rPr>
          <w:rFonts w:eastAsia="Times New Roman" w:cs="Times New Roman"/>
        </w:rPr>
        <w:t xml:space="preserve"> включая все 112 нижестоящих, т</w:t>
      </w:r>
      <w:r w:rsidRPr="00220820">
        <w:rPr>
          <w:rFonts w:eastAsia="Times New Roman" w:cs="Times New Roman"/>
        </w:rPr>
        <w:t>ам такая ситуация Должностных Полномочий</w:t>
      </w:r>
      <w:r>
        <w:rPr>
          <w:rFonts w:eastAsia="Times New Roman" w:cs="Times New Roman"/>
        </w:rPr>
        <w:t>, из 256-ти?</w:t>
      </w:r>
    </w:p>
    <w:p w14:paraId="5DC982E6" w14:textId="77777777" w:rsidR="00832E27" w:rsidRPr="00220820" w:rsidRDefault="00832E27" w:rsidP="00832E27">
      <w:pPr>
        <w:ind w:firstLine="567"/>
        <w:rPr>
          <w:rFonts w:eastAsia="Times New Roman" w:cs="Times New Roman"/>
          <w:i/>
          <w:color w:val="000000"/>
        </w:rPr>
      </w:pPr>
      <w:r>
        <w:rPr>
          <w:rFonts w:eastAsia="Times New Roman" w:cs="Times New Roman"/>
          <w:i/>
          <w:color w:val="000000"/>
        </w:rPr>
        <w:t xml:space="preserve">Из зала: </w:t>
      </w:r>
      <w:r w:rsidRPr="00220820">
        <w:rPr>
          <w:rFonts w:eastAsia="Times New Roman" w:cs="Times New Roman"/>
          <w:i/>
          <w:color w:val="000000"/>
        </w:rPr>
        <w:t>Образ жизни?</w:t>
      </w:r>
    </w:p>
    <w:p w14:paraId="16AFAC24" w14:textId="318647FC"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Мне говорят: Образ жизни. Точно Образ ж</w:t>
      </w:r>
      <w:r>
        <w:rPr>
          <w:rFonts w:eastAsia="Times New Roman" w:cs="Times New Roman"/>
          <w:color w:val="000000"/>
        </w:rPr>
        <w:t>изни?</w:t>
      </w:r>
      <w:r w:rsidRPr="00220820">
        <w:rPr>
          <w:rFonts w:eastAsia="Times New Roman" w:cs="Times New Roman"/>
          <w:color w:val="000000"/>
        </w:rPr>
        <w:t xml:space="preserve"> Чувствуешь тишину команды? Они пы</w:t>
      </w:r>
      <w:r>
        <w:rPr>
          <w:rFonts w:eastAsia="Times New Roman" w:cs="Times New Roman"/>
          <w:color w:val="000000"/>
        </w:rPr>
        <w:t>таются сообразить, а вспоминать-</w:t>
      </w:r>
      <w:r w:rsidRPr="00220820">
        <w:rPr>
          <w:rFonts w:eastAsia="Times New Roman" w:cs="Times New Roman"/>
          <w:color w:val="000000"/>
        </w:rPr>
        <w:t xml:space="preserve">то нечего. Они не выучили это. Тишина, поэтому Я не могу </w:t>
      </w:r>
      <w:r w:rsidR="003A2F08" w:rsidRPr="00220820">
        <w:rPr>
          <w:rFonts w:eastAsia="Times New Roman" w:cs="Times New Roman"/>
          <w:color w:val="000000"/>
        </w:rPr>
        <w:t>сказать,</w:t>
      </w:r>
      <w:r w:rsidRPr="00220820">
        <w:rPr>
          <w:rFonts w:eastAsia="Times New Roman" w:cs="Times New Roman"/>
          <w:color w:val="000000"/>
        </w:rPr>
        <w:t xml:space="preserve"> что это так или не так, чтобы им не подтверждать их некомпетентность. Или тебе подтверждать или не подтверждать твою Ком</w:t>
      </w:r>
      <w:r>
        <w:rPr>
          <w:rFonts w:eastAsia="Times New Roman" w:cs="Times New Roman"/>
          <w:color w:val="000000"/>
        </w:rPr>
        <w:t xml:space="preserve">петентность, ты один. Но Кут Хуми видел твой ответ. </w:t>
      </w:r>
      <w:r w:rsidRPr="00220820">
        <w:rPr>
          <w:rFonts w:eastAsia="Times New Roman" w:cs="Times New Roman"/>
          <w:color w:val="000000"/>
        </w:rPr>
        <w:t>Вы меня поняли.</w:t>
      </w:r>
    </w:p>
    <w:p w14:paraId="6C6B9AD8" w14:textId="473F6307" w:rsidR="00832E27" w:rsidRPr="00220820" w:rsidRDefault="00832E27" w:rsidP="00832E27">
      <w:pPr>
        <w:ind w:firstLine="567"/>
        <w:rPr>
          <w:rFonts w:eastAsia="Times New Roman" w:cs="Times New Roman"/>
          <w:color w:val="000000"/>
        </w:rPr>
      </w:pPr>
      <w:r w:rsidRPr="00065681">
        <w:rPr>
          <w:rFonts w:eastAsia="Times New Roman" w:cs="Times New Roman"/>
          <w:b/>
          <w:color w:val="000000"/>
        </w:rPr>
        <w:t>И у каждого вашего деяния</w:t>
      </w:r>
      <w:r>
        <w:rPr>
          <w:rFonts w:eastAsia="Times New Roman" w:cs="Times New Roman"/>
          <w:b/>
          <w:color w:val="000000"/>
        </w:rPr>
        <w:t>,</w:t>
      </w:r>
      <w:r w:rsidRPr="00065681">
        <w:rPr>
          <w:rFonts w:eastAsia="Times New Roman" w:cs="Times New Roman"/>
          <w:b/>
          <w:color w:val="000000"/>
        </w:rPr>
        <w:t xml:space="preserve"> как у Должностно Полномочного</w:t>
      </w:r>
      <w:r>
        <w:rPr>
          <w:rFonts w:eastAsia="Times New Roman" w:cs="Times New Roman"/>
          <w:b/>
          <w:color w:val="000000"/>
        </w:rPr>
        <w:t>,</w:t>
      </w:r>
      <w:r w:rsidRPr="00065681">
        <w:rPr>
          <w:rFonts w:eastAsia="Times New Roman" w:cs="Times New Roman"/>
          <w:b/>
          <w:color w:val="000000"/>
        </w:rPr>
        <w:t xml:space="preserve"> </w:t>
      </w:r>
      <w:r>
        <w:rPr>
          <w:rFonts w:eastAsia="Times New Roman" w:cs="Times New Roman"/>
          <w:b/>
          <w:color w:val="000000"/>
        </w:rPr>
        <w:t>есть степень реализации из 256</w:t>
      </w:r>
      <w:r w:rsidRPr="00065681">
        <w:rPr>
          <w:rFonts w:eastAsia="Times New Roman" w:cs="Times New Roman"/>
          <w:b/>
          <w:color w:val="000000"/>
        </w:rPr>
        <w:t>. Чем выше степень, тем глубже вы влияете на окружающих</w:t>
      </w:r>
      <w:r w:rsidRPr="00220820">
        <w:rPr>
          <w:rFonts w:eastAsia="Times New Roman" w:cs="Times New Roman"/>
          <w:color w:val="000000"/>
        </w:rPr>
        <w:t>. Понятно?</w:t>
      </w:r>
    </w:p>
    <w:p w14:paraId="77205264" w14:textId="77777777"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Чтобы было понятно, как это, самый простой вариант: вот Я – Аватар Синтеза, веду Синтез. В зале условно сидит 50 человек. У меня должна быть 51-я степень, чтобы Вы все были в Синтезе. В зале сидит 120 человек, у меня должна б</w:t>
      </w:r>
      <w:r>
        <w:rPr>
          <w:rFonts w:eastAsia="Times New Roman" w:cs="Times New Roman"/>
          <w:color w:val="000000"/>
        </w:rPr>
        <w:t>ыть 121-я степень. Если нет, я</w:t>
      </w:r>
      <w:r w:rsidRPr="00220820">
        <w:rPr>
          <w:rFonts w:eastAsia="Times New Roman" w:cs="Times New Roman"/>
          <w:color w:val="000000"/>
        </w:rPr>
        <w:t xml:space="preserve"> группу на 120 уже не выдерживаю, а на 50 выдерживаю.</w:t>
      </w:r>
    </w:p>
    <w:p w14:paraId="2E05C555" w14:textId="77777777"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 xml:space="preserve">Выходит новенький Владыка Синтеза. На 16 человек выдерживает группу, на 20 уже нет. </w:t>
      </w:r>
      <w:r>
        <w:rPr>
          <w:rFonts w:eastAsia="Times New Roman" w:cs="Times New Roman"/>
          <w:color w:val="000000"/>
        </w:rPr>
        <w:t>У него 16 степеней Служения – двадцать одно</w:t>
      </w:r>
      <w:r w:rsidRPr="00220820">
        <w:rPr>
          <w:rFonts w:eastAsia="Times New Roman" w:cs="Times New Roman"/>
          <w:color w:val="000000"/>
        </w:rPr>
        <w:t>го нету и группа распадается постепенно, потому что нет внутренней подготовки на такое количество людей.</w:t>
      </w:r>
    </w:p>
    <w:p w14:paraId="2E702339" w14:textId="77777777" w:rsidR="00832E27" w:rsidRPr="00220820" w:rsidRDefault="00832E27" w:rsidP="00832E27">
      <w:pPr>
        <w:ind w:firstLine="567"/>
        <w:rPr>
          <w:rFonts w:eastAsia="Times New Roman" w:cs="Times New Roman"/>
        </w:rPr>
      </w:pPr>
      <w:r w:rsidRPr="00220820">
        <w:rPr>
          <w:rFonts w:eastAsia="Times New Roman" w:cs="Times New Roman"/>
          <w:color w:val="000000"/>
        </w:rPr>
        <w:t>А теперь представьте, если В</w:t>
      </w:r>
      <w:r>
        <w:rPr>
          <w:rFonts w:eastAsia="Times New Roman" w:cs="Times New Roman"/>
          <w:color w:val="000000"/>
        </w:rPr>
        <w:t xml:space="preserve">ы как Должностно Полномочные в </w:t>
      </w:r>
      <w:r w:rsidRPr="00220820">
        <w:rPr>
          <w:rFonts w:eastAsia="Times New Roman" w:cs="Times New Roman"/>
          <w:color w:val="000000"/>
        </w:rPr>
        <w:t>113-й степени, Вы спокойно за собой будете вести команду всего подразделения на 113 человек. А если у Вас здесь как у Должностно Полномо</w:t>
      </w:r>
      <w:r>
        <w:rPr>
          <w:rFonts w:eastAsia="Times New Roman" w:cs="Times New Roman"/>
          <w:color w:val="000000"/>
        </w:rPr>
        <w:t>чного стоит 5-я реализация, то в</w:t>
      </w:r>
      <w:r w:rsidRPr="00220820">
        <w:rPr>
          <w:rFonts w:eastAsia="Times New Roman" w:cs="Times New Roman"/>
          <w:color w:val="000000"/>
        </w:rPr>
        <w:t>ы выходите на Совет, чтобы что-то на Совете сказать. Смотрите, перед вами сидит 20 человек. Я знаю, что могут все 64 сидеть в Иркутске. И вдруг пропало всё, включая мысль, которую надо сказать, Вы как-то чувствуете себя странно, потому что всё, что до этого горело, куда-то делось</w:t>
      </w:r>
      <w:r>
        <w:rPr>
          <w:rFonts w:eastAsia="Times New Roman" w:cs="Times New Roman"/>
          <w:color w:val="000000"/>
        </w:rPr>
        <w:t>. И вы думаете, кто в</w:t>
      </w:r>
      <w:r w:rsidRPr="00220820">
        <w:rPr>
          <w:rFonts w:eastAsia="Times New Roman" w:cs="Times New Roman"/>
          <w:color w:val="000000"/>
        </w:rPr>
        <w:t>ы? Потому что</w:t>
      </w:r>
      <w:r>
        <w:rPr>
          <w:rFonts w:eastAsia="Times New Roman" w:cs="Times New Roman"/>
          <w:color w:val="000000"/>
        </w:rPr>
        <w:t xml:space="preserve"> 20 глаз на в</w:t>
      </w:r>
      <w:r w:rsidRPr="00220820">
        <w:rPr>
          <w:rFonts w:eastAsia="Times New Roman" w:cs="Times New Roman"/>
          <w:color w:val="000000"/>
        </w:rPr>
        <w:t>ас смотрят, а у Вас не то, что Душа в пятки ушла...</w:t>
      </w:r>
    </w:p>
    <w:p w14:paraId="1F041747" w14:textId="77777777" w:rsidR="00832E27" w:rsidRPr="00220820" w:rsidRDefault="00832E27" w:rsidP="00832E27">
      <w:pPr>
        <w:ind w:firstLine="567"/>
        <w:rPr>
          <w:rFonts w:eastAsia="Times New Roman" w:cs="Times New Roman"/>
          <w:i/>
          <w:color w:val="000000"/>
        </w:rPr>
      </w:pPr>
      <w:r>
        <w:rPr>
          <w:rFonts w:eastAsia="Times New Roman" w:cs="Times New Roman"/>
          <w:i/>
          <w:color w:val="000000"/>
        </w:rPr>
        <w:t>Из зала: Если</w:t>
      </w:r>
      <w:r w:rsidRPr="00220820">
        <w:rPr>
          <w:rFonts w:eastAsia="Times New Roman" w:cs="Times New Roman"/>
          <w:i/>
          <w:color w:val="000000"/>
        </w:rPr>
        <w:t xml:space="preserve"> 20-ти человек и 20 глаз.</w:t>
      </w:r>
    </w:p>
    <w:p w14:paraId="7AFDC2E6" w14:textId="77777777" w:rsidR="00832E27" w:rsidRPr="00220820" w:rsidRDefault="00832E27" w:rsidP="00832E27">
      <w:pPr>
        <w:ind w:firstLine="567"/>
        <w:rPr>
          <w:rFonts w:eastAsia="Times New Roman" w:cs="Times New Roman"/>
          <w:color w:val="000000"/>
        </w:rPr>
      </w:pPr>
      <w:r>
        <w:rPr>
          <w:rFonts w:eastAsia="Times New Roman" w:cs="Times New Roman"/>
          <w:color w:val="000000"/>
        </w:rPr>
        <w:t>Т</w:t>
      </w:r>
      <w:r w:rsidRPr="00220820">
        <w:rPr>
          <w:rFonts w:eastAsia="Times New Roman" w:cs="Times New Roman"/>
          <w:color w:val="000000"/>
        </w:rPr>
        <w:t>ебе ответ. Смотри как надо выкручиваться: – это был третий глаз.</w:t>
      </w:r>
    </w:p>
    <w:p w14:paraId="742AF606" w14:textId="77777777" w:rsidR="00832E27" w:rsidRPr="00220820" w:rsidRDefault="00832E27" w:rsidP="00832E27">
      <w:pPr>
        <w:ind w:firstLine="567"/>
        <w:rPr>
          <w:rFonts w:eastAsia="Times New Roman" w:cs="Times New Roman"/>
          <w:i/>
          <w:color w:val="000000"/>
        </w:rPr>
      </w:pPr>
      <w:r>
        <w:rPr>
          <w:rFonts w:eastAsia="Times New Roman" w:cs="Times New Roman"/>
          <w:i/>
          <w:color w:val="000000"/>
        </w:rPr>
        <w:t>Из зала: Тогда ещё увеличиваем</w:t>
      </w:r>
      <w:r w:rsidRPr="00220820">
        <w:rPr>
          <w:rFonts w:eastAsia="Times New Roman" w:cs="Times New Roman"/>
          <w:i/>
          <w:color w:val="000000"/>
        </w:rPr>
        <w:t>.</w:t>
      </w:r>
    </w:p>
    <w:p w14:paraId="2F2D49C7" w14:textId="77777777" w:rsidR="00832E27" w:rsidRPr="00220820" w:rsidRDefault="00832E27" w:rsidP="00832E27">
      <w:pPr>
        <w:ind w:firstLine="567"/>
        <w:rPr>
          <w:rFonts w:eastAsia="Times New Roman" w:cs="Times New Roman"/>
          <w:color w:val="000000"/>
        </w:rPr>
      </w:pPr>
      <w:r>
        <w:rPr>
          <w:rFonts w:eastAsia="Times New Roman" w:cs="Times New Roman"/>
          <w:color w:val="000000"/>
        </w:rPr>
        <w:t>А вы сказать ничего</w:t>
      </w:r>
      <w:r w:rsidRPr="00220820">
        <w:rPr>
          <w:rFonts w:eastAsia="Times New Roman" w:cs="Times New Roman"/>
          <w:color w:val="000000"/>
        </w:rPr>
        <w:t xml:space="preserve"> не мо</w:t>
      </w:r>
      <w:r>
        <w:rPr>
          <w:rFonts w:eastAsia="Times New Roman" w:cs="Times New Roman"/>
          <w:color w:val="000000"/>
        </w:rPr>
        <w:t>жете после этого, потому что у в</w:t>
      </w:r>
      <w:r w:rsidRPr="00220820">
        <w:rPr>
          <w:rFonts w:eastAsia="Times New Roman" w:cs="Times New Roman"/>
          <w:color w:val="000000"/>
        </w:rPr>
        <w:t>ас 5-я степень, а до</w:t>
      </w:r>
      <w:r>
        <w:rPr>
          <w:rFonts w:eastAsia="Times New Roman" w:cs="Times New Roman"/>
          <w:color w:val="000000"/>
        </w:rPr>
        <w:t>лжна быть 21-я. И некоторые из в</w:t>
      </w:r>
      <w:r w:rsidRPr="00220820">
        <w:rPr>
          <w:rFonts w:eastAsia="Times New Roman" w:cs="Times New Roman"/>
          <w:color w:val="000000"/>
        </w:rPr>
        <w:t>ас молчат, потому что не хватает степеней</w:t>
      </w:r>
      <w:r>
        <w:rPr>
          <w:rFonts w:eastAsia="Times New Roman" w:cs="Times New Roman"/>
          <w:color w:val="000000"/>
        </w:rPr>
        <w:t xml:space="preserve"> подготовки на 64 члена Совета.</w:t>
      </w:r>
    </w:p>
    <w:p w14:paraId="77742C09" w14:textId="77777777" w:rsidR="00832E27" w:rsidRDefault="00832E27" w:rsidP="00832E27">
      <w:pPr>
        <w:ind w:firstLine="567"/>
        <w:rPr>
          <w:rFonts w:eastAsia="Times New Roman" w:cs="Times New Roman"/>
          <w:color w:val="000000"/>
        </w:rPr>
      </w:pPr>
      <w:r w:rsidRPr="00220820">
        <w:rPr>
          <w:rFonts w:eastAsia="Times New Roman" w:cs="Times New Roman"/>
          <w:color w:val="000000"/>
        </w:rPr>
        <w:t>Самый простейший вариант: что такое степень подготовки? А там уже всё остальное. То есть чем выше степень, тем ты вариабельнее, гибче, разнообразней, потому что все 112 включаются сюда как часть. То есть 112 здесь разрабатываются 113-м выражением. Такой круг из 112-рисочек, в центре 113-ое, и вот этим всем ты можешь жить и действовать. Увидели? Это степень Служения каждого и</w:t>
      </w:r>
      <w:r>
        <w:rPr>
          <w:rFonts w:eastAsia="Times New Roman" w:cs="Times New Roman"/>
          <w:color w:val="000000"/>
        </w:rPr>
        <w:t>з вас как Должностно Полномочного.</w:t>
      </w:r>
    </w:p>
    <w:p w14:paraId="3ECA3FD1" w14:textId="77777777"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 xml:space="preserve">В этот момент, когда всё это наступило, включаются 5-я долька Ядра Жизни. </w:t>
      </w:r>
      <w:r>
        <w:rPr>
          <w:rFonts w:eastAsia="Times New Roman" w:cs="Times New Roman"/>
          <w:color w:val="000000"/>
        </w:rPr>
        <w:t>Всё ядро вспыхивает и говорит: «Ура!»</w:t>
      </w:r>
      <w:r w:rsidRPr="00220820">
        <w:rPr>
          <w:rFonts w:eastAsia="Times New Roman" w:cs="Times New Roman"/>
          <w:color w:val="000000"/>
        </w:rPr>
        <w:t>. Я как Монада наконец-таки вижу тебя в 5-ти видах жизни, –</w:t>
      </w:r>
      <w:r w:rsidRPr="00220820">
        <w:rPr>
          <w:rFonts w:eastAsia="Times New Roman" w:cs="Times New Roman"/>
          <w:i/>
          <w:color w:val="000000"/>
        </w:rPr>
        <w:t xml:space="preserve"> </w:t>
      </w:r>
      <w:r w:rsidRPr="00220820">
        <w:rPr>
          <w:rFonts w:eastAsia="Times New Roman" w:cs="Times New Roman"/>
          <w:color w:val="000000"/>
        </w:rPr>
        <w:t>действующего. Почувствуйте, как в Монаде се</w:t>
      </w:r>
      <w:r>
        <w:rPr>
          <w:rFonts w:eastAsia="Times New Roman" w:cs="Times New Roman"/>
          <w:color w:val="000000"/>
        </w:rPr>
        <w:t>йчас Огонь зажёгся. Каждого из в</w:t>
      </w:r>
      <w:r w:rsidRPr="00220820">
        <w:rPr>
          <w:rFonts w:eastAsia="Times New Roman" w:cs="Times New Roman"/>
          <w:color w:val="000000"/>
        </w:rPr>
        <w:t>ас поддерживали н</w:t>
      </w:r>
      <w:r>
        <w:rPr>
          <w:rFonts w:eastAsia="Times New Roman" w:cs="Times New Roman"/>
          <w:color w:val="000000"/>
        </w:rPr>
        <w:t>а Огонь дольки Жизни. Сейчас у в</w:t>
      </w:r>
      <w:r w:rsidRPr="00220820">
        <w:rPr>
          <w:rFonts w:eastAsia="Times New Roman" w:cs="Times New Roman"/>
          <w:color w:val="000000"/>
        </w:rPr>
        <w:t xml:space="preserve">ас </w:t>
      </w:r>
      <w:r>
        <w:rPr>
          <w:rFonts w:eastAsia="Times New Roman" w:cs="Times New Roman"/>
          <w:color w:val="000000"/>
        </w:rPr>
        <w:t>я</w:t>
      </w:r>
      <w:r w:rsidRPr="00220820">
        <w:rPr>
          <w:rFonts w:eastAsia="Times New Roman" w:cs="Times New Roman"/>
          <w:color w:val="000000"/>
        </w:rPr>
        <w:t>дро Огня Жизни так</w:t>
      </w:r>
      <w:r>
        <w:rPr>
          <w:rFonts w:eastAsia="Times New Roman" w:cs="Times New Roman"/>
          <w:color w:val="000000"/>
        </w:rPr>
        <w:t xml:space="preserve"> просто вспыхнуло Огнём: чуть-</w:t>
      </w:r>
      <w:r w:rsidRPr="00220820">
        <w:rPr>
          <w:rFonts w:eastAsia="Times New Roman" w:cs="Times New Roman"/>
          <w:color w:val="000000"/>
        </w:rPr>
        <w:t xml:space="preserve">чуть прошло по лобным долям головного мозга, по лбу и ушло в череп </w:t>
      </w:r>
      <w:r w:rsidRPr="00220820">
        <w:rPr>
          <w:rFonts w:eastAsia="Times New Roman" w:cs="Times New Roman"/>
          <w:i/>
          <w:color w:val="000000"/>
        </w:rPr>
        <w:t xml:space="preserve">– </w:t>
      </w:r>
      <w:r>
        <w:rPr>
          <w:rFonts w:eastAsia="Times New Roman" w:cs="Times New Roman"/>
          <w:color w:val="000000"/>
        </w:rPr>
        <w:t>Монада вспыхнула я</w:t>
      </w:r>
      <w:r w:rsidRPr="00220820">
        <w:rPr>
          <w:rFonts w:eastAsia="Times New Roman" w:cs="Times New Roman"/>
          <w:color w:val="000000"/>
        </w:rPr>
        <w:t>дром Огня Жизни. Все 5 долек жизни у вас зажглись не знаю на что, сейчас будем выяснять. И вот от э</w:t>
      </w:r>
      <w:r>
        <w:rPr>
          <w:rFonts w:eastAsia="Times New Roman" w:cs="Times New Roman"/>
          <w:color w:val="000000"/>
        </w:rPr>
        <w:t>тих всех 5-и жизней, чётко каждой из пяти в</w:t>
      </w:r>
      <w:r w:rsidRPr="00220820">
        <w:rPr>
          <w:rFonts w:eastAsia="Times New Roman" w:cs="Times New Roman"/>
          <w:color w:val="000000"/>
        </w:rPr>
        <w:t>аша Монада под них, что? Перестраивается.</w:t>
      </w:r>
    </w:p>
    <w:p w14:paraId="6FFF1A27" w14:textId="56AF5CFF"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 xml:space="preserve">И </w:t>
      </w:r>
      <w:r w:rsidR="003A2F08" w:rsidRPr="00220820">
        <w:rPr>
          <w:rFonts w:eastAsia="Times New Roman" w:cs="Times New Roman"/>
          <w:color w:val="000000"/>
        </w:rPr>
        <w:t>мы, с одной стороны,</w:t>
      </w:r>
      <w:r w:rsidRPr="00220820">
        <w:rPr>
          <w:rFonts w:eastAsia="Times New Roman" w:cs="Times New Roman"/>
          <w:color w:val="000000"/>
        </w:rPr>
        <w:t xml:space="preserve"> стяжали одну Монаду. Мы будем стяжать одну, одинаковую, а у всех Монада получилась разная, потому что Отец сотворил по всем этим вариантам. Это сюда надо ещё включить личные накопления, подготовку Духа во всех воплощениях, подготовку Света во всех воплощениях, всякие, всякие там особенности и реализации, </w:t>
      </w:r>
      <w:r w:rsidR="003A2F08" w:rsidRPr="00220820">
        <w:rPr>
          <w:rFonts w:eastAsia="Times New Roman" w:cs="Times New Roman"/>
          <w:color w:val="000000"/>
        </w:rPr>
        <w:t>профессионализм</w:t>
      </w:r>
      <w:r>
        <w:rPr>
          <w:rFonts w:eastAsia="Times New Roman" w:cs="Times New Roman"/>
          <w:color w:val="000000"/>
        </w:rPr>
        <w:t>,</w:t>
      </w:r>
      <w:r w:rsidRPr="00220820">
        <w:rPr>
          <w:rFonts w:eastAsia="Times New Roman" w:cs="Times New Roman"/>
          <w:color w:val="000000"/>
        </w:rPr>
        <w:t xml:space="preserve"> кстати который у Вас есть. Если профессионализм</w:t>
      </w:r>
      <w:r>
        <w:rPr>
          <w:rFonts w:eastAsia="Times New Roman" w:cs="Times New Roman"/>
          <w:color w:val="000000"/>
        </w:rPr>
        <w:t xml:space="preserve"> срабатывает, в</w:t>
      </w:r>
      <w:r w:rsidRPr="00220820">
        <w:rPr>
          <w:rFonts w:eastAsia="Times New Roman" w:cs="Times New Roman"/>
          <w:color w:val="000000"/>
        </w:rPr>
        <w:t>ы очень глубоко начинает</w:t>
      </w:r>
      <w:r>
        <w:rPr>
          <w:rFonts w:eastAsia="Times New Roman" w:cs="Times New Roman"/>
          <w:color w:val="000000"/>
        </w:rPr>
        <w:t xml:space="preserve">е </w:t>
      </w:r>
      <w:r w:rsidR="003A2F08">
        <w:rPr>
          <w:rFonts w:eastAsia="Times New Roman" w:cs="Times New Roman"/>
          <w:color w:val="000000"/>
        </w:rPr>
        <w:t>действовать</w:t>
      </w:r>
      <w:r>
        <w:rPr>
          <w:rFonts w:eastAsia="Times New Roman" w:cs="Times New Roman"/>
          <w:color w:val="000000"/>
        </w:rPr>
        <w:t xml:space="preserve"> тоже Монадой. К</w:t>
      </w:r>
      <w:r w:rsidRPr="00220820">
        <w:rPr>
          <w:rFonts w:eastAsia="Times New Roman" w:cs="Times New Roman"/>
          <w:color w:val="000000"/>
        </w:rPr>
        <w:t>стати</w:t>
      </w:r>
      <w:r>
        <w:rPr>
          <w:rFonts w:eastAsia="Times New Roman" w:cs="Times New Roman"/>
          <w:color w:val="000000"/>
        </w:rPr>
        <w:t>,</w:t>
      </w:r>
      <w:r w:rsidRPr="00220820">
        <w:rPr>
          <w:rFonts w:eastAsia="Times New Roman" w:cs="Times New Roman"/>
          <w:color w:val="000000"/>
        </w:rPr>
        <w:t xml:space="preserve"> профессионализм</w:t>
      </w:r>
      <w:r>
        <w:rPr>
          <w:rFonts w:eastAsia="Times New Roman" w:cs="Times New Roman"/>
          <w:color w:val="000000"/>
        </w:rPr>
        <w:t xml:space="preserve"> – это один из видов полномочий, высокий вид полномочий. Т</w:t>
      </w:r>
      <w:r w:rsidRPr="00220820">
        <w:rPr>
          <w:rFonts w:eastAsia="Times New Roman" w:cs="Times New Roman"/>
          <w:color w:val="000000"/>
        </w:rPr>
        <w:t>ам что-то типа 14-го и 30-го. Если взять вы</w:t>
      </w:r>
      <w:r>
        <w:rPr>
          <w:rFonts w:eastAsia="Times New Roman" w:cs="Times New Roman"/>
          <w:color w:val="000000"/>
        </w:rPr>
        <w:t>сший</w:t>
      </w:r>
      <w:r w:rsidRPr="00220820">
        <w:rPr>
          <w:rFonts w:eastAsia="Times New Roman" w:cs="Times New Roman"/>
          <w:color w:val="000000"/>
        </w:rPr>
        <w:t xml:space="preserve"> профессионализм – мастер золотые руки, вы</w:t>
      </w:r>
      <w:r>
        <w:rPr>
          <w:rFonts w:eastAsia="Times New Roman" w:cs="Times New Roman"/>
          <w:color w:val="000000"/>
        </w:rPr>
        <w:t>с</w:t>
      </w:r>
      <w:r w:rsidRPr="00220820">
        <w:rPr>
          <w:rFonts w:eastAsia="Times New Roman" w:cs="Times New Roman"/>
          <w:color w:val="000000"/>
        </w:rPr>
        <w:t>ш</w:t>
      </w:r>
      <w:r>
        <w:rPr>
          <w:rFonts w:eastAsia="Times New Roman" w:cs="Times New Roman"/>
          <w:color w:val="000000"/>
        </w:rPr>
        <w:t>ий</w:t>
      </w:r>
      <w:r w:rsidRPr="00220820">
        <w:rPr>
          <w:rFonts w:eastAsia="Times New Roman" w:cs="Times New Roman"/>
          <w:color w:val="000000"/>
        </w:rPr>
        <w:t xml:space="preserve"> </w:t>
      </w:r>
      <w:r>
        <w:rPr>
          <w:rFonts w:eastAsia="Times New Roman" w:cs="Times New Roman"/>
          <w:color w:val="000000"/>
        </w:rPr>
        <w:t xml:space="preserve">профессионализм. </w:t>
      </w:r>
      <w:r w:rsidRPr="00220820">
        <w:rPr>
          <w:rFonts w:eastAsia="Times New Roman" w:cs="Times New Roman"/>
          <w:color w:val="000000"/>
        </w:rPr>
        <w:t>Монада. И вот это нормальное вот</w:t>
      </w:r>
      <w:r>
        <w:rPr>
          <w:rFonts w:eastAsia="Times New Roman" w:cs="Times New Roman"/>
          <w:color w:val="000000"/>
        </w:rPr>
        <w:t xml:space="preserve"> в этих 5-и выражениях Ивдивная жизнь</w:t>
      </w:r>
      <w:r w:rsidRPr="00220820">
        <w:rPr>
          <w:rFonts w:eastAsia="Times New Roman" w:cs="Times New Roman"/>
          <w:color w:val="000000"/>
        </w:rPr>
        <w:t xml:space="preserve"> или жизнь</w:t>
      </w:r>
      <w:r>
        <w:rPr>
          <w:rFonts w:eastAsia="Times New Roman" w:cs="Times New Roman"/>
          <w:color w:val="000000"/>
        </w:rPr>
        <w:t xml:space="preserve"> в ИВДИВО</w:t>
      </w:r>
      <w:r w:rsidRPr="00220820">
        <w:rPr>
          <w:rFonts w:eastAsia="Times New Roman" w:cs="Times New Roman"/>
          <w:color w:val="000000"/>
        </w:rPr>
        <w:t>.</w:t>
      </w:r>
    </w:p>
    <w:p w14:paraId="289B3338" w14:textId="77777777"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 xml:space="preserve">Когда вот это </w:t>
      </w:r>
      <w:r>
        <w:rPr>
          <w:rFonts w:eastAsia="Times New Roman" w:cs="Times New Roman"/>
          <w:color w:val="000000"/>
        </w:rPr>
        <w:t>в</w:t>
      </w:r>
      <w:r w:rsidRPr="00220820">
        <w:rPr>
          <w:rFonts w:eastAsia="Times New Roman" w:cs="Times New Roman"/>
          <w:color w:val="000000"/>
        </w:rPr>
        <w:t>ы понимаете, в этом разбираетесь, в голове складываете, выходите</w:t>
      </w:r>
      <w:r>
        <w:rPr>
          <w:rFonts w:eastAsia="Times New Roman" w:cs="Times New Roman"/>
          <w:color w:val="000000"/>
        </w:rPr>
        <w:t xml:space="preserve"> к Кут Хуми. Кут Хуми скажете: «</w:t>
      </w:r>
      <w:r w:rsidRPr="00220820">
        <w:rPr>
          <w:rFonts w:eastAsia="Times New Roman" w:cs="Times New Roman"/>
          <w:color w:val="000000"/>
        </w:rPr>
        <w:t>Полномо</w:t>
      </w:r>
      <w:r>
        <w:rPr>
          <w:rFonts w:eastAsia="Times New Roman" w:cs="Times New Roman"/>
          <w:color w:val="000000"/>
        </w:rPr>
        <w:t>чная жизнь, Учитель 5-й степени». – «Понятно». – «Хочу 6-ю». – «Будет или Поручение – новое полномочие или стресс. Выбирай». – «К</w:t>
      </w:r>
      <w:r w:rsidRPr="00220820">
        <w:rPr>
          <w:rFonts w:eastAsia="Times New Roman" w:cs="Times New Roman"/>
          <w:color w:val="000000"/>
        </w:rPr>
        <w:t>онечно</w:t>
      </w:r>
      <w:r>
        <w:rPr>
          <w:rFonts w:eastAsia="Times New Roman" w:cs="Times New Roman"/>
          <w:color w:val="000000"/>
        </w:rPr>
        <w:t>, поручение". – «Если не исполнишь, будет стресс»</w:t>
      </w:r>
      <w:r w:rsidRPr="00220820">
        <w:rPr>
          <w:rFonts w:eastAsia="Times New Roman" w:cs="Times New Roman"/>
          <w:color w:val="000000"/>
        </w:rPr>
        <w:t>.</w:t>
      </w:r>
    </w:p>
    <w:p w14:paraId="6508B84B" w14:textId="77777777"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Кстати, у некоторых стресс по жизни за не</w:t>
      </w:r>
      <w:r>
        <w:rPr>
          <w:rFonts w:eastAsia="Times New Roman" w:cs="Times New Roman"/>
          <w:color w:val="000000"/>
        </w:rPr>
        <w:t>исполненные Поручения. Не-</w:t>
      </w:r>
      <w:r w:rsidRPr="00220820">
        <w:rPr>
          <w:rFonts w:eastAsia="Times New Roman" w:cs="Times New Roman"/>
          <w:color w:val="000000"/>
        </w:rPr>
        <w:t>не, в ИВДИВО обычно их не включают. Но если была какая-то напряжённая, истеричная ситуация – хочу это сделать. И тебе дали это сделать, а ты это не сделал, а ты вс</w:t>
      </w:r>
      <w:r>
        <w:rPr>
          <w:rFonts w:eastAsia="Times New Roman" w:cs="Times New Roman"/>
          <w:color w:val="000000"/>
        </w:rPr>
        <w:t>ех растолкал локтями и сказал: «Нет, только Я буду это делать»</w:t>
      </w:r>
      <w:r w:rsidRPr="00220820">
        <w:rPr>
          <w:rFonts w:eastAsia="Times New Roman" w:cs="Times New Roman"/>
          <w:color w:val="000000"/>
        </w:rPr>
        <w:t>. Есть у нас такие, которые вс</w:t>
      </w:r>
      <w:r>
        <w:rPr>
          <w:rFonts w:eastAsia="Times New Roman" w:cs="Times New Roman"/>
          <w:color w:val="000000"/>
        </w:rPr>
        <w:t>ех отталкивают и говорят: «Я сделаю!». Кут Хуми говорит: «На»</w:t>
      </w:r>
      <w:r w:rsidRPr="00220820">
        <w:rPr>
          <w:rFonts w:eastAsia="Times New Roman" w:cs="Times New Roman"/>
          <w:color w:val="000000"/>
        </w:rPr>
        <w:t>. И потом не сд</w:t>
      </w:r>
      <w:r>
        <w:rPr>
          <w:rFonts w:eastAsia="Times New Roman" w:cs="Times New Roman"/>
          <w:color w:val="000000"/>
        </w:rPr>
        <w:t>елал и тогда Кут Хуми говорит: «Н</w:t>
      </w:r>
      <w:r w:rsidRPr="00220820">
        <w:rPr>
          <w:rFonts w:eastAsia="Times New Roman" w:cs="Times New Roman"/>
          <w:color w:val="000000"/>
        </w:rPr>
        <w:t>е сделал – стресс. Отработка не сделанного, потому что ты растолкал других. Другие могли сделать, но ты</w:t>
      </w:r>
      <w:r>
        <w:rPr>
          <w:rFonts w:eastAsia="Times New Roman" w:cs="Times New Roman"/>
          <w:color w:val="000000"/>
        </w:rPr>
        <w:t xml:space="preserve"> не дал им, потому что сказал: «Я!»</w:t>
      </w:r>
      <w:r w:rsidRPr="00220820">
        <w:rPr>
          <w:rFonts w:eastAsia="Times New Roman" w:cs="Times New Roman"/>
          <w:color w:val="000000"/>
        </w:rPr>
        <w:t xml:space="preserve"> З</w:t>
      </w:r>
      <w:r>
        <w:rPr>
          <w:rFonts w:eastAsia="Times New Roman" w:cs="Times New Roman"/>
          <w:color w:val="000000"/>
        </w:rPr>
        <w:t>а «Я» – стресс, отрабатываем «Я»</w:t>
      </w:r>
      <w:r w:rsidRPr="00220820">
        <w:rPr>
          <w:rFonts w:eastAsia="Times New Roman" w:cs="Times New Roman"/>
          <w:color w:val="000000"/>
        </w:rPr>
        <w:t>.</w:t>
      </w:r>
    </w:p>
    <w:p w14:paraId="1A9303FE" w14:textId="2F394603"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Всё, п</w:t>
      </w:r>
      <w:r>
        <w:rPr>
          <w:rFonts w:eastAsia="Times New Roman" w:cs="Times New Roman"/>
          <w:color w:val="000000"/>
        </w:rPr>
        <w:t>оэтому у нас многие научились: «</w:t>
      </w:r>
      <w:r w:rsidRPr="00220820">
        <w:rPr>
          <w:rFonts w:eastAsia="Times New Roman" w:cs="Times New Roman"/>
          <w:color w:val="000000"/>
        </w:rPr>
        <w:t xml:space="preserve">Не хочу ничего, не хочу ничего брать, не хочу ничего делать, потому что за это </w:t>
      </w:r>
      <w:r w:rsidR="003A2F08" w:rsidRPr="00220820">
        <w:rPr>
          <w:rFonts w:eastAsia="Times New Roman" w:cs="Times New Roman"/>
          <w:color w:val="000000"/>
        </w:rPr>
        <w:t>ответственность</w:t>
      </w:r>
      <w:r w:rsidRPr="00220820">
        <w:rPr>
          <w:rFonts w:eastAsia="Times New Roman" w:cs="Times New Roman"/>
          <w:color w:val="000000"/>
        </w:rPr>
        <w:t>. Уже чувствуем, как и здесь синяк и здесь синяк, и здесь синяк, и везде. О-о-о-о! Лучше ни</w:t>
      </w:r>
      <w:r>
        <w:rPr>
          <w:rFonts w:eastAsia="Times New Roman" w:cs="Times New Roman"/>
          <w:color w:val="000000"/>
        </w:rPr>
        <w:t>чего не буду делать, буду сидеть». – «Сидите, но вы не растёте. Ни полномочия не растут, ни иерархичность не растёт, ни Ч</w:t>
      </w:r>
      <w:r w:rsidRPr="00220820">
        <w:rPr>
          <w:rFonts w:eastAsia="Times New Roman" w:cs="Times New Roman"/>
          <w:color w:val="000000"/>
        </w:rPr>
        <w:t>еловечность</w:t>
      </w:r>
      <w:r>
        <w:rPr>
          <w:rFonts w:eastAsia="Times New Roman" w:cs="Times New Roman"/>
          <w:color w:val="000000"/>
        </w:rPr>
        <w:t xml:space="preserve"> не растёт. Седалище растёт». Э</w:t>
      </w:r>
      <w:r w:rsidRPr="00220820">
        <w:rPr>
          <w:rFonts w:eastAsia="Times New Roman" w:cs="Times New Roman"/>
          <w:color w:val="000000"/>
        </w:rPr>
        <w:t>то уже отдельная тема другой биологической организации. Извините за выражения, Я не имел в виду размеры тела, Я</w:t>
      </w:r>
      <w:r>
        <w:rPr>
          <w:rFonts w:eastAsia="Times New Roman" w:cs="Times New Roman"/>
          <w:color w:val="000000"/>
        </w:rPr>
        <w:t xml:space="preserve"> имел в виду седалищность. О</w:t>
      </w:r>
      <w:r w:rsidRPr="00220820">
        <w:rPr>
          <w:rFonts w:eastAsia="Times New Roman" w:cs="Times New Roman"/>
          <w:color w:val="000000"/>
        </w:rPr>
        <w:t>бразно возьмите. Вот и всё.</w:t>
      </w:r>
    </w:p>
    <w:p w14:paraId="150CEC96" w14:textId="77777777" w:rsidR="00832E27" w:rsidRPr="00220820" w:rsidRDefault="00832E27" w:rsidP="00832E27">
      <w:pPr>
        <w:ind w:firstLine="567"/>
        <w:rPr>
          <w:rFonts w:eastAsia="Times New Roman" w:cs="Times New Roman"/>
          <w:color w:val="000000"/>
        </w:rPr>
      </w:pPr>
      <w:r>
        <w:rPr>
          <w:rFonts w:eastAsia="Times New Roman" w:cs="Times New Roman"/>
          <w:color w:val="000000"/>
        </w:rPr>
        <w:t>Есть такое знаменитое русское очень «хорошо сидим». Знаете такое? Вот я</w:t>
      </w:r>
      <w:r w:rsidRPr="00220820">
        <w:rPr>
          <w:rFonts w:eastAsia="Times New Roman" w:cs="Times New Roman"/>
          <w:color w:val="000000"/>
        </w:rPr>
        <w:t xml:space="preserve"> об этом. Когда </w:t>
      </w:r>
      <w:r>
        <w:rPr>
          <w:rFonts w:eastAsia="Times New Roman" w:cs="Times New Roman"/>
          <w:color w:val="000000"/>
        </w:rPr>
        <w:t>вы сидите в так</w:t>
      </w:r>
      <w:r w:rsidRPr="00220820">
        <w:rPr>
          <w:rFonts w:eastAsia="Times New Roman" w:cs="Times New Roman"/>
          <w:color w:val="000000"/>
        </w:rPr>
        <w:t>ом в с</w:t>
      </w:r>
      <w:r>
        <w:rPr>
          <w:rFonts w:eastAsia="Times New Roman" w:cs="Times New Roman"/>
          <w:color w:val="000000"/>
        </w:rPr>
        <w:t>транном состоянии. И вот это «хорошо сидим»</w:t>
      </w:r>
      <w:r w:rsidRPr="00220820">
        <w:rPr>
          <w:rFonts w:eastAsia="Times New Roman" w:cs="Times New Roman"/>
          <w:color w:val="000000"/>
        </w:rPr>
        <w:t>, – седалище растёт, пото</w:t>
      </w:r>
      <w:r>
        <w:rPr>
          <w:rFonts w:eastAsia="Times New Roman" w:cs="Times New Roman"/>
          <w:color w:val="000000"/>
        </w:rPr>
        <w:t>му что ничего не делаете. В</w:t>
      </w:r>
      <w:r w:rsidRPr="00220820">
        <w:rPr>
          <w:rFonts w:eastAsia="Times New Roman" w:cs="Times New Roman"/>
          <w:color w:val="000000"/>
        </w:rPr>
        <w:t>ы меня поняли. Сложилось? Сложилось.</w:t>
      </w:r>
    </w:p>
    <w:p w14:paraId="2BDCEAA5" w14:textId="77777777" w:rsidR="00832E27" w:rsidRPr="00220820" w:rsidRDefault="00832E27" w:rsidP="00832E27">
      <w:pPr>
        <w:ind w:firstLine="567"/>
        <w:rPr>
          <w:rFonts w:eastAsia="Times New Roman" w:cs="Times New Roman"/>
          <w:color w:val="000000"/>
        </w:rPr>
      </w:pPr>
      <w:r>
        <w:rPr>
          <w:rFonts w:eastAsia="Times New Roman" w:cs="Times New Roman"/>
          <w:color w:val="000000"/>
        </w:rPr>
        <w:t>Мы идём к Кут Хуми и начинаем сресс: выяснять: ху есть ху, в переводе на англоязычный суржик. А</w:t>
      </w:r>
      <w:r w:rsidRPr="00220820">
        <w:rPr>
          <w:rFonts w:eastAsia="Times New Roman" w:cs="Times New Roman"/>
          <w:color w:val="000000"/>
        </w:rPr>
        <w:t xml:space="preserve"> по-нашему</w:t>
      </w:r>
      <w:r>
        <w:rPr>
          <w:rFonts w:eastAsia="Times New Roman" w:cs="Times New Roman"/>
          <w:color w:val="000000"/>
        </w:rPr>
        <w:t>: кто есть кто.</w:t>
      </w:r>
      <w:r w:rsidRPr="00220820">
        <w:rPr>
          <w:rFonts w:eastAsia="Times New Roman" w:cs="Times New Roman"/>
          <w:color w:val="000000"/>
        </w:rPr>
        <w:t xml:space="preserve"> А вот этим всем возжигаемся, готовимся.</w:t>
      </w:r>
    </w:p>
    <w:p w14:paraId="55227F9A" w14:textId="77777777" w:rsidR="00832E27" w:rsidRPr="00220820" w:rsidRDefault="00832E27" w:rsidP="00832E27">
      <w:pPr>
        <w:ind w:firstLine="567"/>
        <w:rPr>
          <w:rFonts w:eastAsia="Times New Roman" w:cs="Times New Roman"/>
          <w:color w:val="000000"/>
        </w:rPr>
      </w:pPr>
      <w:r w:rsidRPr="00220820">
        <w:rPr>
          <w:rFonts w:eastAsia="Times New Roman" w:cs="Times New Roman"/>
          <w:color w:val="000000"/>
        </w:rPr>
        <w:t>А в следующей практике будем стяжать Монаду на вот это всё. Но вначале мы разберём Монаду, потому что меня опять начали доставать вопросом: где какая Монада и с чем её едят? Надо разобрать.</w:t>
      </w:r>
    </w:p>
    <w:p w14:paraId="2786119C" w14:textId="6EED075D" w:rsidR="00832E27" w:rsidRDefault="00832E27" w:rsidP="00832E27">
      <w:pPr>
        <w:ind w:firstLine="567"/>
        <w:rPr>
          <w:rFonts w:eastAsia="Times New Roman" w:cs="Times New Roman"/>
          <w:color w:val="000000"/>
        </w:rPr>
      </w:pPr>
      <w:r w:rsidRPr="00220820">
        <w:rPr>
          <w:rFonts w:eastAsia="Times New Roman" w:cs="Times New Roman"/>
          <w:color w:val="000000"/>
        </w:rPr>
        <w:t>Монада такая же. Ниче</w:t>
      </w:r>
      <w:r>
        <w:rPr>
          <w:rFonts w:eastAsia="Times New Roman" w:cs="Times New Roman"/>
          <w:color w:val="000000"/>
        </w:rPr>
        <w:t>го там нового, особого нет. Вот я</w:t>
      </w:r>
      <w:r w:rsidRPr="00220820">
        <w:rPr>
          <w:rFonts w:eastAsia="Times New Roman" w:cs="Times New Roman"/>
          <w:color w:val="000000"/>
        </w:rPr>
        <w:t xml:space="preserve"> сейчас сказал, что 5 долек Ядра Синтеза. Это, наверное,</w:t>
      </w:r>
      <w:r>
        <w:rPr>
          <w:rFonts w:eastAsia="Times New Roman" w:cs="Times New Roman"/>
          <w:color w:val="000000"/>
        </w:rPr>
        <w:t xml:space="preserve"> никто не знает. М</w:t>
      </w:r>
      <w:r w:rsidRPr="00220820">
        <w:rPr>
          <w:rFonts w:eastAsia="Times New Roman" w:cs="Times New Roman"/>
          <w:color w:val="000000"/>
        </w:rPr>
        <w:t>ожно поразбира</w:t>
      </w:r>
      <w:r w:rsidR="003A2F08">
        <w:rPr>
          <w:rFonts w:eastAsia="Times New Roman" w:cs="Times New Roman"/>
          <w:color w:val="000000"/>
        </w:rPr>
        <w:t>ть</w:t>
      </w:r>
      <w:r w:rsidRPr="00220820">
        <w:rPr>
          <w:rFonts w:eastAsia="Times New Roman" w:cs="Times New Roman"/>
          <w:color w:val="000000"/>
        </w:rPr>
        <w:t xml:space="preserve">ся какая Монада, а потом её </w:t>
      </w:r>
      <w:r w:rsidR="003A2F08" w:rsidRPr="00220820">
        <w:rPr>
          <w:rFonts w:eastAsia="Times New Roman" w:cs="Times New Roman"/>
          <w:color w:val="000000"/>
        </w:rPr>
        <w:t>стяжать, потому что</w:t>
      </w:r>
      <w:r w:rsidRPr="00220820">
        <w:rPr>
          <w:rFonts w:eastAsia="Times New Roman" w:cs="Times New Roman"/>
          <w:color w:val="000000"/>
        </w:rPr>
        <w:t xml:space="preserve"> это полезно, это навсегда. Монада – самое ценное наше достижение. Не дай Бог потеряем, встретимся уже в другом мире на других совещаниях, на других Должностных Полномочиях, поэтому Монаду терять</w:t>
      </w:r>
      <w:r>
        <w:rPr>
          <w:rFonts w:eastAsia="Times New Roman" w:cs="Times New Roman"/>
          <w:color w:val="000000"/>
        </w:rPr>
        <w:t xml:space="preserve"> нельзя, её надо обязательно</w:t>
      </w:r>
      <w:r w:rsidRPr="00220820">
        <w:rPr>
          <w:rFonts w:eastAsia="Times New Roman" w:cs="Times New Roman"/>
          <w:color w:val="000000"/>
        </w:rPr>
        <w:t xml:space="preserve"> разбирать. </w:t>
      </w:r>
      <w:r w:rsidRPr="003550E3">
        <w:rPr>
          <w:rFonts w:eastAsia="Times New Roman" w:cs="Times New Roman"/>
          <w:color w:val="000000"/>
        </w:rPr>
        <w:t>Очень важная Часть.</w:t>
      </w:r>
      <w:r>
        <w:rPr>
          <w:rFonts w:eastAsia="Times New Roman" w:cs="Times New Roman"/>
          <w:color w:val="000000"/>
        </w:rPr>
        <w:t xml:space="preserve"> </w:t>
      </w:r>
      <w:r w:rsidRPr="003550E3">
        <w:rPr>
          <w:rFonts w:eastAsia="Times New Roman" w:cs="Times New Roman"/>
          <w:color w:val="000000"/>
        </w:rPr>
        <w:t>Практика.</w:t>
      </w:r>
    </w:p>
    <w:p w14:paraId="0879AC7E" w14:textId="56F61EE2" w:rsidR="00832E27" w:rsidRPr="003A2F08" w:rsidRDefault="00832E27" w:rsidP="003A2F08">
      <w:pPr>
        <w:pStyle w:val="3"/>
        <w:rPr>
          <w:b w:val="0"/>
          <w:bCs/>
          <w:szCs w:val="24"/>
        </w:rPr>
      </w:pPr>
      <w:bookmarkStart w:id="480" w:name="_Toc214547791"/>
      <w:bookmarkStart w:id="481" w:name="_Toc216650674"/>
      <w:bookmarkStart w:id="482" w:name="_Toc220493196"/>
      <w:r w:rsidRPr="003A2F08">
        <w:rPr>
          <w:bCs/>
          <w:szCs w:val="24"/>
        </w:rPr>
        <w:t xml:space="preserve">Практика </w:t>
      </w:r>
      <w:r w:rsidRPr="003A2F08">
        <w:rPr>
          <w:bCs/>
          <w:szCs w:val="24"/>
        </w:rPr>
        <w:br/>
        <w:t xml:space="preserve">Стяжание Владыки и 160 Инструментов Владыки 113-го Синтеза </w:t>
      </w:r>
      <w:r w:rsidR="003A2F08" w:rsidRPr="003A2F08">
        <w:rPr>
          <w:szCs w:val="24"/>
        </w:rPr>
        <w:t>Изначально Вышестоящего Отца</w:t>
      </w:r>
      <w:r w:rsidRPr="003A2F08">
        <w:rPr>
          <w:bCs/>
          <w:szCs w:val="24"/>
        </w:rPr>
        <w:t>. Стяжание</w:t>
      </w:r>
      <w:r w:rsidRPr="003A2F08">
        <w:rPr>
          <w:i/>
          <w:szCs w:val="24"/>
        </w:rPr>
        <w:t xml:space="preserve"> </w:t>
      </w:r>
      <w:r w:rsidRPr="003A2F08">
        <w:rPr>
          <w:szCs w:val="24"/>
        </w:rPr>
        <w:t>преображения восьми реализаций каждого</w:t>
      </w:r>
      <w:bookmarkEnd w:id="480"/>
      <w:bookmarkEnd w:id="481"/>
      <w:bookmarkEnd w:id="482"/>
    </w:p>
    <w:p w14:paraId="741222DA" w14:textId="77777777" w:rsidR="00832E27" w:rsidRPr="00C57F7B" w:rsidRDefault="00832E27" w:rsidP="00832E27">
      <w:pPr>
        <w:ind w:firstLine="567"/>
        <w:rPr>
          <w:i/>
          <w:iCs/>
          <w:szCs w:val="24"/>
        </w:rPr>
      </w:pPr>
      <w:r w:rsidRPr="00C57F7B">
        <w:rPr>
          <w:i/>
          <w:iCs/>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1.048.512-й космос дуумвиратно с 1.073.741.760-м архетипом ИВДИВО, в синтезе их. Становимся телесно степенью подготовки каждого из нас в синтезе их в форме степени подготовки пред Изначально Вышестоящим Аватаром Синтеза Кут Хуми шестой подготовки, в синтезе всего во всём.</w:t>
      </w:r>
    </w:p>
    <w:p w14:paraId="76CFFB0E" w14:textId="77777777" w:rsidR="00832E27" w:rsidRPr="00C57F7B" w:rsidRDefault="00832E27" w:rsidP="00832E27">
      <w:pPr>
        <w:ind w:firstLine="567"/>
        <w:rPr>
          <w:i/>
          <w:iCs/>
          <w:szCs w:val="24"/>
        </w:rPr>
      </w:pPr>
      <w:r w:rsidRPr="00C57F7B">
        <w:rPr>
          <w:i/>
          <w:iCs/>
          <w:szCs w:val="24"/>
        </w:rPr>
        <w:t>И синтезируясь с Хум Изначально Вышестоящих Аватаров Синтеза Кут Хуми Фаинь, стяжаем 162 Синтез Синтеза Изначально Вышестоящего Отца и 162 Синтез Праполномочий Синтеза Изначально Вышестоящего Отца, прося преобразить каждого из нас и синтез нас на явление 113-го Синтеза Изначально Вышестоящего Отца синтезфизически собою. И стяжаем Владыку 113-го Синтеза Изначально Вышестоящего Отца в синтезе 160</w:t>
      </w:r>
      <w:r>
        <w:rPr>
          <w:i/>
          <w:iCs/>
          <w:szCs w:val="24"/>
        </w:rPr>
        <w:t>-ти Инструментов каждым из нас.</w:t>
      </w:r>
    </w:p>
    <w:p w14:paraId="23DF3DA7" w14:textId="77777777" w:rsidR="00832E27" w:rsidRPr="00C57F7B" w:rsidRDefault="00832E27" w:rsidP="00832E27">
      <w:pPr>
        <w:ind w:firstLine="567"/>
        <w:rPr>
          <w:i/>
          <w:iCs/>
          <w:szCs w:val="24"/>
        </w:rPr>
      </w:pPr>
      <w:r w:rsidRPr="00C57F7B">
        <w:rPr>
          <w:i/>
          <w:iCs/>
          <w:szCs w:val="24"/>
        </w:rPr>
        <w:t xml:space="preserve">И возжигаясь 324-мя Синтезами </w:t>
      </w:r>
      <w:bookmarkStart w:id="483" w:name="_Hlk217070285"/>
      <w:r w:rsidRPr="00C57F7B">
        <w:rPr>
          <w:i/>
          <w:iCs/>
          <w:szCs w:val="24"/>
        </w:rPr>
        <w:t>Изначально Вышестоящего Отца</w:t>
      </w:r>
      <w:bookmarkEnd w:id="483"/>
      <w:r w:rsidRPr="00C57F7B">
        <w:rPr>
          <w:i/>
          <w:iCs/>
          <w:szCs w:val="24"/>
        </w:rPr>
        <w:t>, преображаемся ими, становясь Владыкой 113-го Синтеза Изначально Вышестоящего Отца в форме собою. И прося Изначально Вышестоящих Аватаров Синтеза Кут Хуми Фаинь развернуть распознание пяти видов реализации жизни каждого из нас.</w:t>
      </w:r>
    </w:p>
    <w:p w14:paraId="464CE2FE" w14:textId="77777777" w:rsidR="00832E27" w:rsidRPr="00C57F7B" w:rsidRDefault="00832E27" w:rsidP="00832E27">
      <w:pPr>
        <w:ind w:firstLine="567"/>
        <w:rPr>
          <w:i/>
          <w:iCs/>
          <w:szCs w:val="24"/>
        </w:rPr>
      </w:pPr>
      <w:r w:rsidRPr="00C57F7B">
        <w:rPr>
          <w:i/>
          <w:iCs/>
          <w:szCs w:val="24"/>
        </w:rPr>
        <w:t xml:space="preserve">И, синтезируясь с Изначально Вышестоящим Аватаром Синтеза Кут Хуми, возжигаемся Должностными Полномочиями каждого из нас, идя сверху вниз. Включаем </w:t>
      </w:r>
      <w:r w:rsidRPr="00C57F7B">
        <w:rPr>
          <w:b/>
          <w:bCs/>
          <w:i/>
          <w:iCs/>
          <w:szCs w:val="24"/>
        </w:rPr>
        <w:t>Должностно Полномочного</w:t>
      </w:r>
      <w:r w:rsidRPr="00C57F7B">
        <w:rPr>
          <w:i/>
          <w:iCs/>
          <w:szCs w:val="24"/>
        </w:rPr>
        <w:t xml:space="preserve"> </w:t>
      </w:r>
      <w:r w:rsidRPr="00C57F7B">
        <w:rPr>
          <w:b/>
          <w:bCs/>
          <w:i/>
          <w:iCs/>
          <w:szCs w:val="24"/>
        </w:rPr>
        <w:t>ИВДИВО,</w:t>
      </w:r>
      <w:r w:rsidRPr="00C57F7B">
        <w:rPr>
          <w:i/>
          <w:iCs/>
          <w:szCs w:val="24"/>
        </w:rPr>
        <w:t xml:space="preserve"> вспоминайте название должности и одну из 256-ти степеней реализации.</w:t>
      </w:r>
    </w:p>
    <w:p w14:paraId="0EAD1460" w14:textId="77777777" w:rsidR="00832E27" w:rsidRPr="00C57F7B" w:rsidRDefault="00832E27" w:rsidP="00832E27">
      <w:pPr>
        <w:ind w:firstLine="567"/>
        <w:rPr>
          <w:i/>
          <w:iCs/>
          <w:szCs w:val="24"/>
        </w:rPr>
      </w:pPr>
      <w:r w:rsidRPr="00C57F7B">
        <w:rPr>
          <w:i/>
          <w:iCs/>
          <w:szCs w:val="24"/>
        </w:rPr>
        <w:t>И вспыхиваем степенью реализации, развёртываясь Должностно Полномочным в степени реализации. У некоторых она сейчас впервые определялась. Мы синтезируемся с Хум Изначально Вышестоящего Аватара Синтеза Кут Хуми, стяжаем Синтез Синтеза Изначально Вышестоящего Отца и, возжигаясь, преображаемся им.</w:t>
      </w:r>
    </w:p>
    <w:p w14:paraId="20F36225" w14:textId="77777777" w:rsidR="00832E27" w:rsidRPr="00C57F7B" w:rsidRDefault="00832E27" w:rsidP="00832E27">
      <w:pPr>
        <w:ind w:firstLine="567"/>
        <w:rPr>
          <w:i/>
          <w:iCs/>
          <w:szCs w:val="24"/>
        </w:rPr>
      </w:pPr>
      <w:r w:rsidRPr="00C57F7B">
        <w:rPr>
          <w:i/>
          <w:iCs/>
          <w:szCs w:val="24"/>
        </w:rPr>
        <w:t xml:space="preserve">В этом Огне мы синтезируемся с Изначально Вышестоящим Аватаром Синтеза Кут Хуми, и просим развернуть </w:t>
      </w:r>
      <w:r w:rsidRPr="00C57F7B">
        <w:rPr>
          <w:b/>
          <w:bCs/>
          <w:i/>
          <w:iCs/>
          <w:szCs w:val="24"/>
        </w:rPr>
        <w:t>синтезреализацию</w:t>
      </w:r>
      <w:r w:rsidRPr="00C57F7B">
        <w:rPr>
          <w:i/>
          <w:iCs/>
          <w:szCs w:val="24"/>
        </w:rPr>
        <w:t xml:space="preserve"> каждого из нас с соответствующей степенью синтезреализации.</w:t>
      </w:r>
    </w:p>
    <w:p w14:paraId="3408F2EB" w14:textId="77777777" w:rsidR="00832E27" w:rsidRPr="00C57F7B" w:rsidRDefault="00832E27" w:rsidP="00832E27">
      <w:pPr>
        <w:ind w:firstLine="567"/>
        <w:rPr>
          <w:i/>
          <w:iCs/>
          <w:szCs w:val="24"/>
        </w:rPr>
      </w:pPr>
      <w:r w:rsidRPr="00C57F7B">
        <w:rPr>
          <w:i/>
          <w:iCs/>
          <w:szCs w:val="24"/>
        </w:rPr>
        <w:t>И проникаемся степенью реализации, вспыхивая соответствующим телом каждым из нас явления синтезреали</w:t>
      </w:r>
      <w:r>
        <w:rPr>
          <w:i/>
          <w:iCs/>
          <w:szCs w:val="24"/>
        </w:rPr>
        <w:t>зации физически собою.</w:t>
      </w:r>
    </w:p>
    <w:p w14:paraId="565BF42A" w14:textId="77777777" w:rsidR="00832E27" w:rsidRPr="00C57F7B" w:rsidRDefault="00832E27" w:rsidP="00832E27">
      <w:pPr>
        <w:ind w:firstLine="567"/>
        <w:rPr>
          <w:i/>
          <w:iCs/>
          <w:szCs w:val="24"/>
        </w:rPr>
      </w:pPr>
      <w:r w:rsidRPr="00C57F7B">
        <w:rPr>
          <w:i/>
          <w:iCs/>
          <w:szCs w:val="24"/>
        </w:rPr>
        <w:t>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20B2E473" w14:textId="77777777" w:rsidR="00832E27" w:rsidRPr="00C57F7B" w:rsidRDefault="00832E27" w:rsidP="00832E27">
      <w:pPr>
        <w:ind w:firstLine="567"/>
        <w:rPr>
          <w:i/>
          <w:iCs/>
          <w:szCs w:val="24"/>
        </w:rPr>
      </w:pPr>
      <w:r w:rsidRPr="00C57F7B">
        <w:rPr>
          <w:i/>
          <w:iCs/>
          <w:szCs w:val="24"/>
        </w:rPr>
        <w:t xml:space="preserve">В этом Огне мы синтезируемся с Изначально Вышестоящим Аватаром Синтеза Кут Хуми, и просим развернуть телесность </w:t>
      </w:r>
      <w:r w:rsidRPr="00C57F7B">
        <w:rPr>
          <w:b/>
          <w:bCs/>
          <w:i/>
          <w:iCs/>
          <w:szCs w:val="24"/>
        </w:rPr>
        <w:t>полномочной реализации</w:t>
      </w:r>
      <w:r w:rsidRPr="00C57F7B">
        <w:rPr>
          <w:i/>
          <w:iCs/>
          <w:szCs w:val="24"/>
        </w:rPr>
        <w:t xml:space="preserve"> с соответствующей степенью её реализации. Развёртываемся телом Пол</w:t>
      </w:r>
      <w:r>
        <w:rPr>
          <w:i/>
          <w:iCs/>
          <w:szCs w:val="24"/>
        </w:rPr>
        <w:t>номочного в степени реализации.</w:t>
      </w:r>
    </w:p>
    <w:p w14:paraId="09F2C68E" w14:textId="77777777" w:rsidR="00832E27" w:rsidRPr="00C57F7B" w:rsidRDefault="00832E27" w:rsidP="00832E27">
      <w:pPr>
        <w:ind w:firstLine="567"/>
        <w:rPr>
          <w:i/>
          <w:iCs/>
          <w:szCs w:val="24"/>
        </w:rPr>
      </w:pPr>
      <w:r w:rsidRPr="00C57F7B">
        <w:rPr>
          <w:i/>
          <w:iCs/>
          <w:szCs w:val="24"/>
        </w:rPr>
        <w:t>И вспыхивая соответствующей телесностью в степени реализации Полномочного пред Изначально Вышестоящим Аватаром Синтеза Кут Хуми, синтезируясь с его Хум, стяжаем Синтез Синтеза Изначально Вышестоящего Отца и, возжигаясь, преображаемся им.</w:t>
      </w:r>
    </w:p>
    <w:p w14:paraId="41B7E098" w14:textId="77777777" w:rsidR="00832E27" w:rsidRPr="00C57F7B" w:rsidRDefault="00832E27" w:rsidP="00832E27">
      <w:pPr>
        <w:ind w:firstLine="567"/>
        <w:rPr>
          <w:i/>
          <w:iCs/>
          <w:szCs w:val="24"/>
        </w:rPr>
      </w:pPr>
      <w:r w:rsidRPr="00C57F7B">
        <w:rPr>
          <w:i/>
          <w:iCs/>
          <w:szCs w:val="24"/>
        </w:rPr>
        <w:t xml:space="preserve">В этом Огне, синтезируясь с Изначально Вышестоящим Аватаром Синтеза Кут Хуми, и переходим в тело </w:t>
      </w:r>
      <w:r w:rsidRPr="00C57F7B">
        <w:rPr>
          <w:b/>
          <w:bCs/>
          <w:i/>
          <w:iCs/>
          <w:szCs w:val="24"/>
        </w:rPr>
        <w:t>иерархической реализации</w:t>
      </w:r>
      <w:r w:rsidRPr="00C57F7B">
        <w:rPr>
          <w:i/>
          <w:iCs/>
          <w:szCs w:val="24"/>
        </w:rPr>
        <w:t xml:space="preserve"> соответствующей степени, являя собою Иерархичного – кого</w:t>
      </w:r>
      <w:r>
        <w:rPr>
          <w:i/>
          <w:iCs/>
          <w:szCs w:val="24"/>
        </w:rPr>
        <w:t>, и степень реализации из 32-х.</w:t>
      </w:r>
    </w:p>
    <w:p w14:paraId="46300B19" w14:textId="77777777" w:rsidR="00832E27" w:rsidRPr="00C57F7B" w:rsidRDefault="00832E27" w:rsidP="00832E27">
      <w:pPr>
        <w:ind w:firstLine="567"/>
        <w:rPr>
          <w:i/>
          <w:iCs/>
          <w:szCs w:val="24"/>
        </w:rPr>
      </w:pPr>
      <w:r w:rsidRPr="00C57F7B">
        <w:rPr>
          <w:i/>
          <w:iCs/>
          <w:szCs w:val="24"/>
        </w:rPr>
        <w:t>И вспыхивая иерархической реализацией в степени Иерархичности,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3C269CCB" w14:textId="77777777" w:rsidR="00832E27" w:rsidRPr="00C57F7B" w:rsidRDefault="00832E27" w:rsidP="00832E27">
      <w:pPr>
        <w:ind w:firstLine="567"/>
        <w:rPr>
          <w:i/>
          <w:iCs/>
          <w:szCs w:val="24"/>
        </w:rPr>
      </w:pPr>
      <w:r w:rsidRPr="00C57F7B">
        <w:rPr>
          <w:i/>
          <w:iCs/>
          <w:szCs w:val="24"/>
        </w:rPr>
        <w:t xml:space="preserve">И в этом Огне мы синтезируемся с Изначально Вышестоящим Аватаром Синтеза Кут Хуми и, проникаясь им, развёртываемся в тело </w:t>
      </w:r>
      <w:r w:rsidRPr="00C57F7B">
        <w:rPr>
          <w:b/>
          <w:bCs/>
          <w:i/>
          <w:iCs/>
          <w:szCs w:val="24"/>
        </w:rPr>
        <w:t>человеческой</w:t>
      </w:r>
      <w:r w:rsidRPr="00C57F7B">
        <w:rPr>
          <w:i/>
          <w:iCs/>
          <w:szCs w:val="24"/>
        </w:rPr>
        <w:t xml:space="preserve"> </w:t>
      </w:r>
      <w:r w:rsidRPr="00C57F7B">
        <w:rPr>
          <w:b/>
          <w:bCs/>
          <w:i/>
          <w:iCs/>
          <w:szCs w:val="24"/>
        </w:rPr>
        <w:t>реализации</w:t>
      </w:r>
      <w:r w:rsidRPr="00C57F7B">
        <w:rPr>
          <w:i/>
          <w:iCs/>
          <w:szCs w:val="24"/>
        </w:rPr>
        <w:t xml:space="preserve"> каждым из нас, являя одну из 64-х человеческих р</w:t>
      </w:r>
      <w:r>
        <w:rPr>
          <w:i/>
          <w:iCs/>
          <w:szCs w:val="24"/>
        </w:rPr>
        <w:t>еализаций собою.</w:t>
      </w:r>
    </w:p>
    <w:p w14:paraId="3059E200" w14:textId="77777777" w:rsidR="00832E27" w:rsidRPr="00C57F7B" w:rsidRDefault="00832E27" w:rsidP="00832E27">
      <w:pPr>
        <w:ind w:firstLine="567"/>
        <w:rPr>
          <w:i/>
          <w:iCs/>
          <w:szCs w:val="24"/>
        </w:rPr>
      </w:pPr>
      <w:r w:rsidRPr="00C57F7B">
        <w:rPr>
          <w:i/>
          <w:iCs/>
          <w:szCs w:val="24"/>
        </w:rPr>
        <w:t>И, вспыхивая соответствующим телом Человека соответствующей степени Жизненности каждого из нас,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033FF411" w14:textId="77777777" w:rsidR="00832E27" w:rsidRPr="00C57F7B" w:rsidRDefault="00832E27" w:rsidP="00832E27">
      <w:pPr>
        <w:ind w:firstLine="567"/>
        <w:rPr>
          <w:i/>
          <w:iCs/>
          <w:szCs w:val="24"/>
        </w:rPr>
      </w:pPr>
      <w:r w:rsidRPr="00C57F7B">
        <w:rPr>
          <w:i/>
          <w:iCs/>
          <w:szCs w:val="24"/>
        </w:rPr>
        <w:t>В этом Огне мы синтезируемся с Изначально Вышестоящим Отцом, переходим в зал Изначально Вышестоящего Отца на 16.777.217-й космос. Становимся телесно пред Изначально Вышестоящим Отцом в синтезе пя</w:t>
      </w:r>
      <w:r>
        <w:rPr>
          <w:i/>
          <w:iCs/>
          <w:szCs w:val="24"/>
        </w:rPr>
        <w:t>ти видов жизни пяти реализаций.</w:t>
      </w:r>
    </w:p>
    <w:p w14:paraId="4782F064" w14:textId="77777777" w:rsidR="00832E27" w:rsidRPr="00C57F7B" w:rsidRDefault="00832E27" w:rsidP="00832E27">
      <w:pPr>
        <w:ind w:firstLine="567"/>
        <w:rPr>
          <w:i/>
          <w:iCs/>
          <w:szCs w:val="24"/>
        </w:rPr>
      </w:pPr>
      <w:r w:rsidRPr="00C57F7B">
        <w:rPr>
          <w:i/>
          <w:iCs/>
          <w:szCs w:val="24"/>
        </w:rPr>
        <w:t xml:space="preserve">И синтезируясь с Изначально Вышестоящим Отцом, стяжаем Синтез пяти жизней пяти реализаций Ядром Огня Жизни каждого из нас в суперсинтезности реализованности собою. Прося синтезировать пять видов жизненных реализаций в Суперсинтез каждого из нас единого однородного выражения Изначально Вышестоящего Отца каждым из нас с соответствующим сверсинтезным выражением явления Изначально Вышестоящего </w:t>
      </w:r>
      <w:r>
        <w:rPr>
          <w:i/>
          <w:iCs/>
          <w:szCs w:val="24"/>
        </w:rPr>
        <w:t>Аватара Синтеза Кут Хуми собою.</w:t>
      </w:r>
    </w:p>
    <w:p w14:paraId="054CF95C" w14:textId="77777777" w:rsidR="00832E27" w:rsidRPr="00C57F7B" w:rsidRDefault="00832E27" w:rsidP="00832E27">
      <w:pPr>
        <w:ind w:firstLine="567"/>
        <w:rPr>
          <w:i/>
          <w:iCs/>
          <w:szCs w:val="24"/>
        </w:rPr>
      </w:pPr>
      <w:r w:rsidRPr="00C57F7B">
        <w:rPr>
          <w:i/>
          <w:iCs/>
          <w:szCs w:val="24"/>
        </w:rPr>
        <w:t>И проникаемся суперсинтезным явлением синтеза пяти реализованных жизней в одной жизни каждого из нас. Прося Изначально Вышестоящего Отца наделить каждого из нас суперсинтезной жизнью в синтезе пяти видов реализации пяти видов жизни сверхсинтезным действием у Изначально Вышестоящего Аватара Синтеза Кут Хуми и суперсинтезной цельностью жизни физического тела в синте</w:t>
      </w:r>
      <w:r>
        <w:rPr>
          <w:i/>
          <w:iCs/>
          <w:szCs w:val="24"/>
        </w:rPr>
        <w:t>зе всего во всём каждым из нас.</w:t>
      </w:r>
    </w:p>
    <w:p w14:paraId="7506FE68" w14:textId="77777777" w:rsidR="00832E27" w:rsidRPr="00C57F7B" w:rsidRDefault="00832E27" w:rsidP="00832E27">
      <w:pPr>
        <w:ind w:firstLine="567"/>
        <w:rPr>
          <w:i/>
          <w:iCs/>
          <w:szCs w:val="24"/>
        </w:rPr>
      </w:pPr>
      <w:r w:rsidRPr="00C57F7B">
        <w:rPr>
          <w:i/>
          <w:iCs/>
          <w:szCs w:val="24"/>
        </w:rPr>
        <w:t>И входим в цельную суперсинтезную жизнь каждого из нас перед Изначально Вышестоящим Отцом собою. Синтезируясь с Хум Изначально Вышестоящего Отца, стяжаем Синтез Изначально Вышестоящего Отца и, возжигаясь, преображае</w:t>
      </w:r>
      <w:r>
        <w:rPr>
          <w:i/>
          <w:iCs/>
          <w:szCs w:val="24"/>
        </w:rPr>
        <w:t>мся ею.</w:t>
      </w:r>
    </w:p>
    <w:p w14:paraId="285AE0A2" w14:textId="77777777" w:rsidR="00832E27" w:rsidRPr="00C57F7B" w:rsidRDefault="00832E27" w:rsidP="00832E27">
      <w:pPr>
        <w:ind w:firstLine="567"/>
        <w:rPr>
          <w:i/>
          <w:iCs/>
          <w:szCs w:val="24"/>
        </w:rPr>
      </w:pPr>
      <w:r w:rsidRPr="00C57F7B">
        <w:rPr>
          <w:i/>
          <w:iCs/>
          <w:szCs w:val="24"/>
        </w:rPr>
        <w:t xml:space="preserve">И, вспыхивая Синтезом Изначально Вышестоящего Отца, преображаясь им, мы синтезируемся с Изначально Вышестоящим Отцом и просим преобразить восемь реализаций каждого из нас с изменением третьей реализации с компетентной реализации, явлением Компетентностей, на иерархичную реализацию, явлением Иерархичностей, развёртыванием тела Иерархичного в степени иерархичности соответствующим выражением каждого из нас. Проблемой роста Компетентностей Высших Частей каждого из нас и одновременно для развёртывания иерархической реализации в </w:t>
      </w:r>
      <w:r>
        <w:rPr>
          <w:i/>
          <w:iCs/>
          <w:szCs w:val="24"/>
        </w:rPr>
        <w:t>её распознании физически собою.</w:t>
      </w:r>
    </w:p>
    <w:p w14:paraId="41685C47" w14:textId="77777777" w:rsidR="00832E27" w:rsidRPr="00C57F7B" w:rsidRDefault="00832E27" w:rsidP="00832E27">
      <w:pPr>
        <w:ind w:firstLine="567"/>
        <w:rPr>
          <w:i/>
          <w:iCs/>
          <w:szCs w:val="24"/>
        </w:rPr>
      </w:pPr>
      <w:r w:rsidRPr="00C57F7B">
        <w:rPr>
          <w:i/>
          <w:iCs/>
          <w:szCs w:val="24"/>
        </w:rPr>
        <w:t>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преображаясь ими собою.</w:t>
      </w:r>
    </w:p>
    <w:p w14:paraId="5BA8D6D3" w14:textId="77777777" w:rsidR="00832E27" w:rsidRPr="00C57F7B" w:rsidRDefault="00832E27" w:rsidP="00832E27">
      <w:pPr>
        <w:ind w:firstLine="567"/>
        <w:rPr>
          <w:i/>
          <w:iCs/>
          <w:szCs w:val="24"/>
        </w:rPr>
      </w:pPr>
      <w:r w:rsidRPr="00C57F7B">
        <w:rPr>
          <w:i/>
          <w:iCs/>
          <w:szCs w:val="24"/>
        </w:rPr>
        <w:t>И в этом Огне на явление цельности суперсинтезной жизни каждого из нас, мы синтезируемся с Изначально Вышестоящим Отцом, и стяжаем Жизнь Изна</w:t>
      </w:r>
      <w:r>
        <w:rPr>
          <w:i/>
          <w:iCs/>
          <w:szCs w:val="24"/>
        </w:rPr>
        <w:t>чально Вышестоящего Отца собою.</w:t>
      </w:r>
    </w:p>
    <w:p w14:paraId="77463DFB" w14:textId="77777777" w:rsidR="00832E27" w:rsidRPr="00C57F7B" w:rsidRDefault="00832E27" w:rsidP="00832E27">
      <w:pPr>
        <w:ind w:firstLine="567"/>
        <w:rPr>
          <w:i/>
          <w:iCs/>
          <w:szCs w:val="24"/>
        </w:rPr>
      </w:pPr>
      <w:r w:rsidRPr="00C57F7B">
        <w:rPr>
          <w:i/>
          <w:iCs/>
          <w:szCs w:val="24"/>
        </w:rPr>
        <w:t>И проникаемся Жизнью Изначально Вышестоящего Отца явлением цельной суперсинтезности Жизни Изначально Вышестоящим Отцом собою.</w:t>
      </w:r>
    </w:p>
    <w:p w14:paraId="5CC4C483" w14:textId="77777777" w:rsidR="00832E27" w:rsidRPr="00C57F7B" w:rsidRDefault="00832E27" w:rsidP="00832E27">
      <w:pPr>
        <w:ind w:firstLine="567"/>
        <w:rPr>
          <w:i/>
          <w:iCs/>
          <w:szCs w:val="24"/>
        </w:rPr>
      </w:pPr>
      <w:r w:rsidRPr="00C57F7B">
        <w:rPr>
          <w:i/>
          <w:iCs/>
          <w:szCs w:val="24"/>
        </w:rPr>
        <w:t>И вспыхивая Жизнью Изначально Вышестоящего Отца синтеза всего во всём собою,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И вспыхиваем Жизнью собою.</w:t>
      </w:r>
    </w:p>
    <w:p w14:paraId="03B3B906" w14:textId="77777777" w:rsidR="00832E27" w:rsidRPr="00C57F7B" w:rsidRDefault="00832E27" w:rsidP="00832E27">
      <w:pPr>
        <w:ind w:firstLine="567"/>
        <w:rPr>
          <w:i/>
          <w:iCs/>
          <w:szCs w:val="24"/>
        </w:rPr>
      </w:pPr>
      <w:r w:rsidRPr="00C57F7B">
        <w:rPr>
          <w:i/>
          <w:iCs/>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w:t>
      </w:r>
      <w:r>
        <w:rPr>
          <w:i/>
          <w:iCs/>
          <w:szCs w:val="24"/>
        </w:rPr>
        <w:t>чески.</w:t>
      </w:r>
    </w:p>
    <w:p w14:paraId="20CDD015" w14:textId="77777777" w:rsidR="00832E27" w:rsidRPr="00C57F7B" w:rsidRDefault="00832E27" w:rsidP="00832E27">
      <w:pPr>
        <w:ind w:firstLine="567"/>
        <w:rPr>
          <w:i/>
          <w:iCs/>
          <w:szCs w:val="24"/>
        </w:rPr>
      </w:pPr>
      <w:r w:rsidRPr="00C57F7B">
        <w:rPr>
          <w:i/>
          <w:iCs/>
          <w:szCs w:val="24"/>
        </w:rPr>
        <w:t>И эманируем всё стяжённое, возожжённое в ИВДИВО, в ИВДИВО Иркутск, в ИВДИВО Ангарск, в подразделения ИВДИВО участников данной практики и ИВДИВО каждого из нас.</w:t>
      </w:r>
    </w:p>
    <w:p w14:paraId="12B47240" w14:textId="77777777" w:rsidR="00832E27" w:rsidRDefault="00832E27" w:rsidP="00832E27">
      <w:pPr>
        <w:ind w:firstLine="567"/>
        <w:rPr>
          <w:i/>
          <w:iCs/>
          <w:szCs w:val="24"/>
        </w:rPr>
      </w:pPr>
      <w:r>
        <w:rPr>
          <w:i/>
          <w:iCs/>
          <w:szCs w:val="24"/>
        </w:rPr>
        <w:t>И выходим из практики. Аминь.</w:t>
      </w:r>
    </w:p>
    <w:p w14:paraId="2F8FB2B4" w14:textId="77777777" w:rsidR="00832E27" w:rsidRPr="00C57F7B" w:rsidRDefault="00832E27" w:rsidP="00832E27">
      <w:pPr>
        <w:ind w:firstLine="567"/>
        <w:rPr>
          <w:i/>
          <w:iCs/>
          <w:szCs w:val="24"/>
        </w:rPr>
      </w:pPr>
    </w:p>
    <w:p w14:paraId="36C778BC" w14:textId="77777777" w:rsidR="00832E27" w:rsidRDefault="00832E27" w:rsidP="00832E27">
      <w:pPr>
        <w:numPr>
          <w:ilvl w:val="2"/>
          <w:numId w:val="0"/>
        </w:numPr>
        <w:ind w:firstLine="567"/>
        <w:rPr>
          <w:color w:val="000000"/>
          <w:szCs w:val="24"/>
        </w:rPr>
      </w:pPr>
      <w:r>
        <w:rPr>
          <w:color w:val="000000"/>
          <w:szCs w:val="24"/>
        </w:rPr>
        <w:t>С учётом горизонта Ж</w:t>
      </w:r>
      <w:r w:rsidRPr="003550E3">
        <w:rPr>
          <w:color w:val="000000"/>
          <w:szCs w:val="24"/>
        </w:rPr>
        <w:t>изни вы теперь получили и живёте настоящей вашей жизнью. То есть, задача была организовать каждого из нас в настоящую жизнь, вот которая у нас, как у Должностно Полномочного действует перед Отцом. Здесь обратите внимание, что у нас за Должностным Полномочным ид</w:t>
      </w:r>
      <w:r>
        <w:rPr>
          <w:color w:val="000000"/>
          <w:szCs w:val="24"/>
        </w:rPr>
        <w:t>ё</w:t>
      </w:r>
      <w:r w:rsidRPr="003550E3">
        <w:rPr>
          <w:color w:val="000000"/>
          <w:szCs w:val="24"/>
        </w:rPr>
        <w:t>т ещ</w:t>
      </w:r>
      <w:r>
        <w:rPr>
          <w:color w:val="000000"/>
          <w:szCs w:val="24"/>
        </w:rPr>
        <w:t>ё</w:t>
      </w:r>
      <w:r w:rsidRPr="003550E3">
        <w:rPr>
          <w:color w:val="000000"/>
          <w:szCs w:val="24"/>
        </w:rPr>
        <w:t xml:space="preserve"> реализация у Кут Хуми. Но реализация у Кут Хуми – это не одна жизнь. Я думал, одна жизнь у Кут Хуми, кстати, когда начинал тему. А Отец сказал, что у Кут Хуми система жизни. То есть, вот эти пять жизней между собой как-то пересекаются, или наоборот не пересекаются, или складываются, или не складываются. И когда Кут Хуми нас ведёт, он нас обучает каждой отдельно и одновременно их пересечению. И здесь есть одна проблема. Некоторые жизни могут между собой не стыковаться. Допустим, человеческая и иерархическая. Это разные явления. Человеческая больше по-человечески, хотя и жизненностями. А иерархическая чисто </w:t>
      </w:r>
      <w:r>
        <w:rPr>
          <w:color w:val="000000"/>
          <w:szCs w:val="24"/>
        </w:rPr>
        <w:t xml:space="preserve">с Иерархией твоим посвящением. </w:t>
      </w:r>
      <w:r w:rsidRPr="003550E3">
        <w:rPr>
          <w:color w:val="000000"/>
          <w:szCs w:val="24"/>
        </w:rPr>
        <w:t xml:space="preserve">И вот совместить твоё посвящение с человеческой жизнью – это та ещё проблема. Или с твоей </w:t>
      </w:r>
      <w:r>
        <w:rPr>
          <w:color w:val="000000"/>
          <w:szCs w:val="24"/>
        </w:rPr>
        <w:t>жизненность</w:t>
      </w:r>
      <w:r w:rsidRPr="003550E3">
        <w:rPr>
          <w:color w:val="000000"/>
          <w:szCs w:val="24"/>
        </w:rPr>
        <w:t>ю. Это бывает большая проблема. Мы этого не видим, но в предыдущей эпохе были проблемы несовмещенности иерархической жизни и человеческо</w:t>
      </w:r>
      <w:r>
        <w:rPr>
          <w:color w:val="000000"/>
          <w:szCs w:val="24"/>
        </w:rPr>
        <w:t>й жизни. Это было очень трудно.</w:t>
      </w:r>
    </w:p>
    <w:p w14:paraId="1D6F99DE" w14:textId="77777777" w:rsidR="00832E27" w:rsidRDefault="00832E27" w:rsidP="00832E27">
      <w:pPr>
        <w:numPr>
          <w:ilvl w:val="2"/>
          <w:numId w:val="0"/>
        </w:numPr>
        <w:ind w:firstLine="567"/>
        <w:rPr>
          <w:color w:val="000000"/>
          <w:szCs w:val="24"/>
        </w:rPr>
      </w:pPr>
      <w:r w:rsidRPr="003550E3">
        <w:rPr>
          <w:color w:val="000000"/>
          <w:szCs w:val="24"/>
        </w:rPr>
        <w:t>Вспомните, как книга «Две жизни» долго-долго воспитывала Лёвушку, у которого были посвящения в прошлых воплощениях, чтобы он проникся иерархической жизнью этого воп</w:t>
      </w:r>
      <w:r>
        <w:rPr>
          <w:color w:val="000000"/>
          <w:szCs w:val="24"/>
        </w:rPr>
        <w:t>лощения. Ведь просто так им бы У</w:t>
      </w:r>
      <w:r w:rsidRPr="003550E3">
        <w:rPr>
          <w:color w:val="000000"/>
          <w:szCs w:val="24"/>
        </w:rPr>
        <w:t>читель Илларион или</w:t>
      </w:r>
      <w:r>
        <w:rPr>
          <w:color w:val="000000"/>
          <w:szCs w:val="24"/>
        </w:rPr>
        <w:t xml:space="preserve"> другие Учителя не занимались. </w:t>
      </w:r>
      <w:r w:rsidRPr="003550E3">
        <w:rPr>
          <w:color w:val="000000"/>
          <w:szCs w:val="24"/>
        </w:rPr>
        <w:t>Значит, нашли тело человека, который был подготовлен в предыдущую эпоху, тело молодого человека, и начали его восстанавливать или воспитывать в этой жизни, чтобы он тоже стал иерархическим, чтобы он с одной жизни в этом воплощении, мальчик, перешёл на две жизни и стал Посвящённым в Иерархии. Цел</w:t>
      </w:r>
      <w:r>
        <w:rPr>
          <w:color w:val="000000"/>
          <w:szCs w:val="24"/>
        </w:rPr>
        <w:t>ых четыре тома книги. И ответ: и</w:t>
      </w:r>
      <w:r w:rsidRPr="003550E3">
        <w:rPr>
          <w:color w:val="000000"/>
          <w:szCs w:val="24"/>
        </w:rPr>
        <w:t xml:space="preserve"> не факт, что получилось бы даже у Иллариона. На любом этапе - Свобода Воли, взбрыкнул бы. Помните? Не бери бумажечку, Лёвушка. Не взял</w:t>
      </w:r>
      <w:r>
        <w:rPr>
          <w:color w:val="000000"/>
          <w:szCs w:val="24"/>
        </w:rPr>
        <w:t>, пошёл дальше. А если бы взял? Илларион бы сказал: «</w:t>
      </w:r>
      <w:r w:rsidRPr="003550E3">
        <w:rPr>
          <w:color w:val="000000"/>
          <w:szCs w:val="24"/>
        </w:rPr>
        <w:t xml:space="preserve">Лёвушка, </w:t>
      </w:r>
      <w:r>
        <w:rPr>
          <w:color w:val="000000"/>
          <w:szCs w:val="24"/>
        </w:rPr>
        <w:t xml:space="preserve">рад с тобой был познакомиться. </w:t>
      </w:r>
      <w:r w:rsidRPr="003550E3">
        <w:rPr>
          <w:color w:val="000000"/>
          <w:szCs w:val="24"/>
        </w:rPr>
        <w:t>Сейчас отвезу тебя к Николаю, твоему брату, вместе с Наль,</w:t>
      </w:r>
      <w:r>
        <w:rPr>
          <w:color w:val="000000"/>
          <w:szCs w:val="24"/>
        </w:rPr>
        <w:t xml:space="preserve"> и до следующей встречи в веках». </w:t>
      </w:r>
      <w:r w:rsidRPr="003550E3">
        <w:rPr>
          <w:color w:val="000000"/>
          <w:szCs w:val="24"/>
        </w:rPr>
        <w:t xml:space="preserve">То есть, когда в </w:t>
      </w:r>
      <w:r>
        <w:rPr>
          <w:color w:val="000000"/>
          <w:szCs w:val="24"/>
        </w:rPr>
        <w:t>«</w:t>
      </w:r>
      <w:r w:rsidRPr="003550E3">
        <w:rPr>
          <w:color w:val="000000"/>
          <w:szCs w:val="24"/>
        </w:rPr>
        <w:t>Двух жизнях</w:t>
      </w:r>
      <w:r>
        <w:rPr>
          <w:color w:val="000000"/>
          <w:szCs w:val="24"/>
        </w:rPr>
        <w:t>»</w:t>
      </w:r>
      <w:r w:rsidRPr="003550E3">
        <w:rPr>
          <w:color w:val="000000"/>
          <w:szCs w:val="24"/>
        </w:rPr>
        <w:t xml:space="preserve"> идут какие-то </w:t>
      </w:r>
      <w:r>
        <w:rPr>
          <w:color w:val="000000"/>
          <w:szCs w:val="24"/>
        </w:rPr>
        <w:t>преодоления, вы должны понимать,</w:t>
      </w:r>
      <w:r w:rsidRPr="003550E3">
        <w:rPr>
          <w:color w:val="000000"/>
          <w:szCs w:val="24"/>
        </w:rPr>
        <w:t xml:space="preserve"> что</w:t>
      </w:r>
      <w:r>
        <w:rPr>
          <w:color w:val="000000"/>
          <w:szCs w:val="24"/>
        </w:rPr>
        <w:t>,</w:t>
      </w:r>
      <w:r w:rsidRPr="003550E3">
        <w:rPr>
          <w:color w:val="000000"/>
          <w:szCs w:val="24"/>
        </w:rPr>
        <w:t xml:space="preserve"> если бы Лёвушка что-то не преодолел, следующего шага с ним бы дальше уже не было. Поэтому там ещё и хороший вариант, что Лёвушк</w:t>
      </w:r>
      <w:r>
        <w:rPr>
          <w:color w:val="000000"/>
          <w:szCs w:val="24"/>
        </w:rPr>
        <w:t>а всё преодолел и пошёл дальше.</w:t>
      </w:r>
    </w:p>
    <w:p w14:paraId="77A6F995" w14:textId="77777777" w:rsidR="00832E27" w:rsidRPr="00832E27" w:rsidRDefault="00832E27" w:rsidP="00832E27">
      <w:pPr>
        <w:pStyle w:val="3"/>
        <w:rPr>
          <w:b w:val="0"/>
          <w:szCs w:val="24"/>
        </w:rPr>
      </w:pPr>
      <w:bookmarkStart w:id="484" w:name="_Toc216650675"/>
      <w:bookmarkStart w:id="485" w:name="_Toc220493197"/>
      <w:r w:rsidRPr="00832E27">
        <w:rPr>
          <w:szCs w:val="24"/>
        </w:rPr>
        <w:t>Вход в 5 реализаций, как вход в 5 жизней</w:t>
      </w:r>
      <w:bookmarkEnd w:id="484"/>
      <w:bookmarkEnd w:id="485"/>
    </w:p>
    <w:p w14:paraId="35248A51" w14:textId="77777777" w:rsidR="00832E27" w:rsidRDefault="00832E27" w:rsidP="00832E27">
      <w:pPr>
        <w:numPr>
          <w:ilvl w:val="2"/>
          <w:numId w:val="0"/>
        </w:numPr>
        <w:ind w:firstLine="567"/>
        <w:rPr>
          <w:color w:val="000000"/>
          <w:szCs w:val="24"/>
        </w:rPr>
      </w:pPr>
      <w:r w:rsidRPr="003550E3">
        <w:rPr>
          <w:color w:val="000000"/>
          <w:szCs w:val="24"/>
        </w:rPr>
        <w:t>Теперь представьте, что у нас с вами теперь не вход во вторую жизнь, а сразу вход в пять жизней. Причём человеческая, вот первая наша жизнь, она в ядерной реализации. То есть, человеческая реал</w:t>
      </w:r>
      <w:r>
        <w:rPr>
          <w:color w:val="000000"/>
          <w:szCs w:val="24"/>
        </w:rPr>
        <w:t xml:space="preserve">изация в данном случае вторая. </w:t>
      </w:r>
      <w:r w:rsidRPr="003550E3">
        <w:rPr>
          <w:color w:val="000000"/>
          <w:szCs w:val="24"/>
        </w:rPr>
        <w:t xml:space="preserve">И вот ядерная реализация – это человек. И теперь представьте, состыковать нашу человеческую жизнь. Вот я такой родился, у меня такие родители, я воспитался, у меня такое образование, у меня такая подготовка. Я живу, имея такое-то имущество. Всё это человеческое. Это не к человеческой реализации. Человеческое. Я отвечаю, чтобы костюм был чист и на </w:t>
      </w:r>
      <w:r>
        <w:rPr>
          <w:color w:val="000000"/>
          <w:szCs w:val="24"/>
        </w:rPr>
        <w:t>мне сидел. Почему? Я</w:t>
      </w:r>
      <w:r w:rsidRPr="003550E3">
        <w:rPr>
          <w:color w:val="000000"/>
          <w:szCs w:val="24"/>
        </w:rPr>
        <w:t xml:space="preserve"> же веду занятия – это всё человеческое. Это не реализация, это вот твоё воспитание, твоя культура, твой этикет. Это всё вот здесь. Это тоже оч</w:t>
      </w:r>
      <w:r>
        <w:rPr>
          <w:color w:val="000000"/>
          <w:szCs w:val="24"/>
        </w:rPr>
        <w:t>ень много. На самом деле много.</w:t>
      </w:r>
    </w:p>
    <w:p w14:paraId="55DB099C" w14:textId="77777777" w:rsidR="00832E27" w:rsidRDefault="00832E27" w:rsidP="00832E27">
      <w:pPr>
        <w:numPr>
          <w:ilvl w:val="2"/>
          <w:numId w:val="0"/>
        </w:numPr>
        <w:ind w:firstLine="567"/>
        <w:rPr>
          <w:color w:val="000000"/>
          <w:szCs w:val="24"/>
        </w:rPr>
      </w:pPr>
      <w:r w:rsidRPr="003550E3">
        <w:rPr>
          <w:color w:val="000000"/>
          <w:szCs w:val="24"/>
        </w:rPr>
        <w:t xml:space="preserve">И очень часто, когда </w:t>
      </w:r>
      <w:r>
        <w:rPr>
          <w:color w:val="000000"/>
          <w:szCs w:val="24"/>
        </w:rPr>
        <w:t xml:space="preserve">вы говорите, </w:t>
      </w:r>
      <w:r w:rsidRPr="003550E3">
        <w:rPr>
          <w:color w:val="000000"/>
          <w:szCs w:val="24"/>
        </w:rPr>
        <w:t>мы образ</w:t>
      </w:r>
      <w:r>
        <w:rPr>
          <w:color w:val="000000"/>
          <w:szCs w:val="24"/>
        </w:rPr>
        <w:t>ованы – ядерная реализация. М</w:t>
      </w:r>
      <w:r w:rsidRPr="003550E3">
        <w:rPr>
          <w:color w:val="000000"/>
          <w:szCs w:val="24"/>
        </w:rPr>
        <w:t>ы восп</w:t>
      </w:r>
      <w:r>
        <w:rPr>
          <w:color w:val="000000"/>
          <w:szCs w:val="24"/>
        </w:rPr>
        <w:t>итаны – ядерная реализация. М</w:t>
      </w:r>
      <w:r w:rsidRPr="003550E3">
        <w:rPr>
          <w:color w:val="000000"/>
          <w:szCs w:val="24"/>
        </w:rPr>
        <w:t>ы себя д</w:t>
      </w:r>
      <w:r>
        <w:rPr>
          <w:color w:val="000000"/>
          <w:szCs w:val="24"/>
        </w:rPr>
        <w:t>ержим – ядерная реализация. М</w:t>
      </w:r>
      <w:r w:rsidRPr="003550E3">
        <w:rPr>
          <w:color w:val="000000"/>
          <w:szCs w:val="24"/>
        </w:rPr>
        <w:t>ы умеем разговар</w:t>
      </w:r>
      <w:r>
        <w:rPr>
          <w:color w:val="000000"/>
          <w:szCs w:val="24"/>
        </w:rPr>
        <w:t>ивать – ядерная реализация. М</w:t>
      </w:r>
      <w:r w:rsidRPr="003550E3">
        <w:rPr>
          <w:color w:val="000000"/>
          <w:szCs w:val="24"/>
        </w:rPr>
        <w:t xml:space="preserve">ы соображаем </w:t>
      </w:r>
      <w:r>
        <w:rPr>
          <w:color w:val="000000"/>
          <w:szCs w:val="24"/>
        </w:rPr>
        <w:t>–</w:t>
      </w:r>
      <w:r w:rsidRPr="003550E3">
        <w:rPr>
          <w:color w:val="000000"/>
          <w:szCs w:val="24"/>
        </w:rPr>
        <w:t xml:space="preserve"> даже это ядерная реализация</w:t>
      </w:r>
      <w:r>
        <w:rPr>
          <w:color w:val="000000"/>
          <w:szCs w:val="24"/>
        </w:rPr>
        <w:t>. То есть, это действие ядер в Ч</w:t>
      </w:r>
      <w:r w:rsidRPr="003550E3">
        <w:rPr>
          <w:color w:val="000000"/>
          <w:szCs w:val="24"/>
        </w:rPr>
        <w:t>асти Сообразительность, если учесть, что каждая часть состоит из огнеобразов. Части</w:t>
      </w:r>
      <w:r>
        <w:rPr>
          <w:color w:val="000000"/>
          <w:szCs w:val="24"/>
        </w:rPr>
        <w:t>-то – это человек. Из Ч</w:t>
      </w:r>
      <w:r w:rsidRPr="003550E3">
        <w:rPr>
          <w:color w:val="000000"/>
          <w:szCs w:val="24"/>
        </w:rPr>
        <w:t>астей рождается человек, а человек у нас – ядерная реализация. А</w:t>
      </w:r>
      <w:r>
        <w:rPr>
          <w:color w:val="000000"/>
          <w:szCs w:val="24"/>
        </w:rPr>
        <w:t xml:space="preserve"> потом начинается наше введение в пять жизней.</w:t>
      </w:r>
    </w:p>
    <w:p w14:paraId="4F0C8AC0" w14:textId="0CD370CB" w:rsidR="00832E27" w:rsidRDefault="00832E27" w:rsidP="00832E27">
      <w:pPr>
        <w:numPr>
          <w:ilvl w:val="2"/>
          <w:numId w:val="0"/>
        </w:numPr>
        <w:ind w:firstLine="567"/>
        <w:rPr>
          <w:color w:val="000000"/>
          <w:szCs w:val="24"/>
        </w:rPr>
      </w:pPr>
      <w:r w:rsidRPr="003550E3">
        <w:rPr>
          <w:color w:val="000000"/>
          <w:szCs w:val="24"/>
        </w:rPr>
        <w:t>И вот как отстроить нас как человека со в</w:t>
      </w:r>
      <w:r>
        <w:rPr>
          <w:color w:val="000000"/>
          <w:szCs w:val="24"/>
        </w:rPr>
        <w:t xml:space="preserve">семи нашими, </w:t>
      </w:r>
      <w:r w:rsidRPr="003550E3">
        <w:rPr>
          <w:color w:val="000000"/>
          <w:szCs w:val="24"/>
        </w:rPr>
        <w:t>я корректно выражусь, закидонами, перекидонами и недокидонами? Вот как нас отстроить из человека в эти пять жизней реализации? Вот это системная работа Кут Хуми с каждым из нас. Даже чтобы мы сейчас вот эту практику стяжали, и я эту тему под</w:t>
      </w:r>
      <w:r>
        <w:rPr>
          <w:color w:val="000000"/>
          <w:szCs w:val="24"/>
        </w:rPr>
        <w:t xml:space="preserve">нял, и мне с утра сообщили, </w:t>
      </w:r>
      <w:r w:rsidRPr="003550E3">
        <w:rPr>
          <w:color w:val="000000"/>
          <w:szCs w:val="24"/>
        </w:rPr>
        <w:t>в ночь сообщили, что на Иерархию переставим, сейчас с утра сообщили, что эта тема нужна. Вас всю ночь к этому готовили. Вот</w:t>
      </w:r>
      <w:r>
        <w:rPr>
          <w:color w:val="000000"/>
          <w:szCs w:val="24"/>
        </w:rPr>
        <w:t xml:space="preserve"> мы иногда приходим на Синтез: «</w:t>
      </w:r>
      <w:r w:rsidRPr="003550E3">
        <w:rPr>
          <w:color w:val="000000"/>
          <w:szCs w:val="24"/>
        </w:rPr>
        <w:t>А</w:t>
      </w:r>
      <w:r>
        <w:rPr>
          <w:color w:val="000000"/>
          <w:szCs w:val="24"/>
        </w:rPr>
        <w:t>,</w:t>
      </w:r>
      <w:r w:rsidRPr="003550E3">
        <w:rPr>
          <w:color w:val="000000"/>
          <w:szCs w:val="24"/>
        </w:rPr>
        <w:t xml:space="preserve"> вот мы сели на Синтезе, и нам как дали практику, мы стяжанули, и вс</w:t>
      </w:r>
      <w:r>
        <w:rPr>
          <w:color w:val="000000"/>
          <w:szCs w:val="24"/>
        </w:rPr>
        <w:t xml:space="preserve">ё». </w:t>
      </w:r>
      <w:r w:rsidRPr="003550E3">
        <w:rPr>
          <w:color w:val="000000"/>
          <w:szCs w:val="24"/>
        </w:rPr>
        <w:t>Не-не-не. У вас целая ночная подготовка к Синтезу, чтобы на Синтезе мы с вами это стяжали. Вот это правильное п</w:t>
      </w:r>
      <w:r>
        <w:rPr>
          <w:color w:val="000000"/>
          <w:szCs w:val="24"/>
        </w:rPr>
        <w:t>онимание. А некоторые говорят: «</w:t>
      </w:r>
      <w:r w:rsidRPr="003550E3">
        <w:rPr>
          <w:color w:val="000000"/>
          <w:szCs w:val="24"/>
        </w:rPr>
        <w:t>А я спонтанно пр</w:t>
      </w:r>
      <w:r>
        <w:rPr>
          <w:color w:val="000000"/>
          <w:szCs w:val="24"/>
        </w:rPr>
        <w:t>ишёл на Синтез, я не планировал»</w:t>
      </w:r>
      <w:r w:rsidRPr="003550E3">
        <w:rPr>
          <w:color w:val="000000"/>
          <w:szCs w:val="24"/>
        </w:rPr>
        <w:t>. Ты потому и пришёл на Синтез, что у тебя была ночная подготовка, и тебе там всё спланировали, а для</w:t>
      </w:r>
      <w:r>
        <w:rPr>
          <w:color w:val="000000"/>
          <w:szCs w:val="24"/>
        </w:rPr>
        <w:t xml:space="preserve"> тебя это спонтанно. В смысле «п</w:t>
      </w:r>
      <w:r w:rsidRPr="003550E3">
        <w:rPr>
          <w:color w:val="000000"/>
          <w:szCs w:val="24"/>
        </w:rPr>
        <w:t>ути Господни неисповедимы</w:t>
      </w:r>
      <w:r>
        <w:rPr>
          <w:color w:val="000000"/>
          <w:szCs w:val="24"/>
        </w:rPr>
        <w:t>»</w:t>
      </w:r>
      <w:r w:rsidRPr="003550E3">
        <w:rPr>
          <w:color w:val="000000"/>
          <w:szCs w:val="24"/>
        </w:rPr>
        <w:t>. Встал, что-то подумал, в</w:t>
      </w:r>
      <w:r>
        <w:rPr>
          <w:color w:val="000000"/>
          <w:szCs w:val="24"/>
        </w:rPr>
        <w:t>стал утром, проснулся и подумал:</w:t>
      </w:r>
      <w:r w:rsidRPr="003550E3">
        <w:rPr>
          <w:color w:val="000000"/>
          <w:szCs w:val="24"/>
        </w:rPr>
        <w:t xml:space="preserve"> надо на Синтез пойти. Случайно подумал. Или надо не пойти, потом вдруг как что-то затрещало во мне </w:t>
      </w:r>
      <w:r>
        <w:rPr>
          <w:color w:val="000000"/>
          <w:szCs w:val="24"/>
        </w:rPr>
        <w:t xml:space="preserve">и пошёл. Понятно, да, о чём я? </w:t>
      </w:r>
      <w:r w:rsidRPr="003550E3">
        <w:rPr>
          <w:color w:val="000000"/>
          <w:szCs w:val="24"/>
        </w:rPr>
        <w:t>То ес</w:t>
      </w:r>
      <w:r>
        <w:rPr>
          <w:color w:val="000000"/>
          <w:szCs w:val="24"/>
        </w:rPr>
        <w:t xml:space="preserve">ть, вот это подготовка к этому. </w:t>
      </w:r>
      <w:r w:rsidRPr="003550E3">
        <w:rPr>
          <w:color w:val="000000"/>
          <w:szCs w:val="24"/>
        </w:rPr>
        <w:t>И к любому Синт</w:t>
      </w:r>
      <w:r>
        <w:rPr>
          <w:color w:val="000000"/>
          <w:szCs w:val="24"/>
        </w:rPr>
        <w:t>езу у вас тоже идёт подготовка.</w:t>
      </w:r>
    </w:p>
    <w:p w14:paraId="2F33C2DD" w14:textId="77777777" w:rsidR="00832E27" w:rsidRDefault="00832E27" w:rsidP="00832E27">
      <w:pPr>
        <w:numPr>
          <w:ilvl w:val="2"/>
          <w:numId w:val="0"/>
        </w:numPr>
        <w:ind w:firstLine="567"/>
        <w:rPr>
          <w:color w:val="000000"/>
          <w:szCs w:val="24"/>
        </w:rPr>
      </w:pPr>
      <w:r w:rsidRPr="003550E3">
        <w:rPr>
          <w:color w:val="000000"/>
          <w:szCs w:val="24"/>
        </w:rPr>
        <w:t>И вот все эти процессы курирует Кут Хуми, как некая система пяти реализаций, которыми вы живёте. То, что вы это не замечаете, но это, как мы говорим, по нашей подготовке. По нашей подготовке мы можем об этом думать, предполагать, но мы можем это не замечать. Смысл не замечаем. Человек рас</w:t>
      </w:r>
      <w:r>
        <w:rPr>
          <w:color w:val="000000"/>
          <w:szCs w:val="24"/>
        </w:rPr>
        <w:t>полагает, а Бог определяет. И</w:t>
      </w:r>
      <w:r w:rsidRPr="003550E3">
        <w:rPr>
          <w:color w:val="000000"/>
          <w:szCs w:val="24"/>
        </w:rPr>
        <w:t>ли Отец, по-нашему, определяет. Поэтому Отец определил, мы расположились, но по итогам всё равно испо</w:t>
      </w:r>
      <w:r>
        <w:rPr>
          <w:color w:val="000000"/>
          <w:szCs w:val="24"/>
        </w:rPr>
        <w:t xml:space="preserve">лнили, как Отец сказал. Увидели? </w:t>
      </w:r>
      <w:r w:rsidRPr="003550E3">
        <w:rPr>
          <w:color w:val="000000"/>
          <w:szCs w:val="24"/>
        </w:rPr>
        <w:t>Или нашли ту позицию, которая правильн</w:t>
      </w:r>
      <w:r>
        <w:rPr>
          <w:color w:val="000000"/>
          <w:szCs w:val="24"/>
        </w:rPr>
        <w:t>о выражает то, что Отец сказал.</w:t>
      </w:r>
    </w:p>
    <w:p w14:paraId="6FC76D54" w14:textId="77777777" w:rsidR="00832E27" w:rsidRPr="003550E3" w:rsidRDefault="00832E27" w:rsidP="00832E27">
      <w:pPr>
        <w:numPr>
          <w:ilvl w:val="2"/>
          <w:numId w:val="0"/>
        </w:numPr>
        <w:ind w:firstLine="567"/>
        <w:rPr>
          <w:color w:val="000000"/>
          <w:szCs w:val="24"/>
        </w:rPr>
      </w:pPr>
      <w:r w:rsidRPr="003550E3">
        <w:rPr>
          <w:color w:val="000000"/>
          <w:szCs w:val="24"/>
        </w:rPr>
        <w:t>Вот у меня была ситуация</w:t>
      </w:r>
      <w:r>
        <w:rPr>
          <w:color w:val="000000"/>
          <w:szCs w:val="24"/>
        </w:rPr>
        <w:t>, Отец мне сказал вот так. Сказал. И</w:t>
      </w:r>
      <w:r w:rsidRPr="003550E3">
        <w:rPr>
          <w:color w:val="000000"/>
          <w:szCs w:val="24"/>
        </w:rPr>
        <w:t xml:space="preserve"> я начал её исполнять. А я понимаю, что по обстоятельствам жизни, по условиям, которые мне даёт Кут Хуми и Отец, я что-то не совсем так делаю. Вроде же Воля Отца, я должен сделать вот это. Я начинаю отстраняться от всего, а не получается. Мне наоборот носом туда тыкают. Думаю, может, я что-то не так понял. И начинаю думать, как Отец сказал, почему он сказал, о чём он сказал, что для меня это значит. И я начинаю искать правильную позицию, где я исполняю, что Отец сказал, но не разрушаю обстоятельства, условно, служения с другими людьми. Потому что, если я окончательно в это войду, у меня разрушаются многие обстоятельства. У людей разрушаются, ладно у меня. У меня это нормально. Отец сказал – исполняю. Разрушается. У людей разрушается. Всё. А когда нашёл правильную позицию, ты исполняешь то, что Отец сказал, и одновременно в новых обстоятельствах и ус</w:t>
      </w:r>
      <w:r>
        <w:rPr>
          <w:color w:val="000000"/>
          <w:szCs w:val="24"/>
        </w:rPr>
        <w:t>ловиях тоже можешь действовать.</w:t>
      </w:r>
    </w:p>
    <w:p w14:paraId="50BA0F93" w14:textId="77777777" w:rsidR="00832E27" w:rsidRDefault="00832E27" w:rsidP="00832E27">
      <w:pPr>
        <w:numPr>
          <w:ilvl w:val="2"/>
          <w:numId w:val="0"/>
        </w:numPr>
        <w:ind w:firstLine="567"/>
        <w:rPr>
          <w:color w:val="000000"/>
          <w:szCs w:val="24"/>
        </w:rPr>
      </w:pPr>
      <w:r w:rsidRPr="003550E3">
        <w:rPr>
          <w:color w:val="000000"/>
          <w:szCs w:val="24"/>
        </w:rPr>
        <w:t xml:space="preserve">Тянуть на себе людей нельзя, общаться можно. </w:t>
      </w:r>
      <w:r>
        <w:rPr>
          <w:color w:val="000000"/>
          <w:szCs w:val="24"/>
        </w:rPr>
        <w:t>Отец сказал: «Не тяни, отстранись».</w:t>
      </w:r>
    </w:p>
    <w:p w14:paraId="0CF44F26" w14:textId="77777777" w:rsidR="00832E27" w:rsidRPr="003550E3" w:rsidRDefault="00832E27" w:rsidP="00832E27">
      <w:pPr>
        <w:numPr>
          <w:ilvl w:val="2"/>
          <w:numId w:val="0"/>
        </w:numPr>
        <w:ind w:firstLine="567"/>
        <w:rPr>
          <w:color w:val="000000"/>
          <w:szCs w:val="24"/>
        </w:rPr>
      </w:pPr>
      <w:r>
        <w:rPr>
          <w:color w:val="000000"/>
          <w:szCs w:val="24"/>
        </w:rPr>
        <w:t xml:space="preserve">– </w:t>
      </w:r>
      <w:r w:rsidRPr="003550E3">
        <w:rPr>
          <w:color w:val="000000"/>
          <w:szCs w:val="24"/>
        </w:rPr>
        <w:t>Не тяну, отстр</w:t>
      </w:r>
      <w:r>
        <w:rPr>
          <w:color w:val="000000"/>
          <w:szCs w:val="24"/>
        </w:rPr>
        <w:t>анился. А что, общаться нельзя?</w:t>
      </w:r>
    </w:p>
    <w:p w14:paraId="138D28FE" w14:textId="77777777" w:rsidR="00832E27" w:rsidRPr="003550E3" w:rsidRDefault="00832E27" w:rsidP="00832E27">
      <w:pPr>
        <w:numPr>
          <w:ilvl w:val="2"/>
          <w:numId w:val="0"/>
        </w:numPr>
        <w:ind w:firstLine="567"/>
        <w:rPr>
          <w:color w:val="000000"/>
          <w:szCs w:val="24"/>
        </w:rPr>
      </w:pPr>
      <w:r>
        <w:rPr>
          <w:color w:val="000000"/>
          <w:szCs w:val="24"/>
        </w:rPr>
        <w:t>– Я этого не говорил. В смысле –</w:t>
      </w:r>
      <w:r w:rsidRPr="003550E3">
        <w:rPr>
          <w:color w:val="000000"/>
          <w:szCs w:val="24"/>
        </w:rPr>
        <w:t xml:space="preserve"> общаться можно, тянуть нельзя. И вот ты ищешь</w:t>
      </w:r>
      <w:r>
        <w:rPr>
          <w:color w:val="000000"/>
          <w:szCs w:val="24"/>
        </w:rPr>
        <w:t xml:space="preserve">, как и общаться, и не тянуть. </w:t>
      </w:r>
      <w:r w:rsidRPr="003550E3">
        <w:rPr>
          <w:color w:val="000000"/>
          <w:szCs w:val="24"/>
        </w:rPr>
        <w:t>Потому что об</w:t>
      </w:r>
      <w:r>
        <w:rPr>
          <w:color w:val="000000"/>
          <w:szCs w:val="24"/>
        </w:rPr>
        <w:t>ычно, когда начинают общаться: «</w:t>
      </w:r>
      <w:r w:rsidRPr="003550E3">
        <w:rPr>
          <w:color w:val="000000"/>
          <w:szCs w:val="24"/>
        </w:rPr>
        <w:t>Вита</w:t>
      </w:r>
      <w:r>
        <w:rPr>
          <w:color w:val="000000"/>
          <w:szCs w:val="24"/>
        </w:rPr>
        <w:t xml:space="preserve">лик, я ничего не знаю, расскажи. </w:t>
      </w:r>
      <w:r w:rsidRPr="003550E3">
        <w:rPr>
          <w:color w:val="000000"/>
          <w:szCs w:val="24"/>
        </w:rPr>
        <w:t xml:space="preserve">Нет, </w:t>
      </w:r>
      <w:r>
        <w:rPr>
          <w:color w:val="000000"/>
          <w:szCs w:val="24"/>
        </w:rPr>
        <w:t xml:space="preserve">я </w:t>
      </w:r>
      <w:r w:rsidRPr="003550E3">
        <w:rPr>
          <w:color w:val="000000"/>
          <w:szCs w:val="24"/>
        </w:rPr>
        <w:t>теперь должен знать, а я лишь акцент</w:t>
      </w:r>
      <w:r>
        <w:rPr>
          <w:color w:val="000000"/>
          <w:szCs w:val="24"/>
        </w:rPr>
        <w:t xml:space="preserve"> поставлю, чтобы было правильно»</w:t>
      </w:r>
      <w:r w:rsidRPr="003550E3">
        <w:rPr>
          <w:color w:val="000000"/>
          <w:szCs w:val="24"/>
        </w:rPr>
        <w:t>.</w:t>
      </w:r>
    </w:p>
    <w:p w14:paraId="296A56FD" w14:textId="77777777" w:rsidR="00832E27" w:rsidRDefault="00832E27" w:rsidP="00832E27">
      <w:pPr>
        <w:numPr>
          <w:ilvl w:val="5"/>
          <w:numId w:val="0"/>
        </w:numPr>
        <w:ind w:firstLine="567"/>
        <w:rPr>
          <w:color w:val="000000"/>
          <w:szCs w:val="24"/>
        </w:rPr>
      </w:pPr>
      <w:r w:rsidRPr="003550E3">
        <w:rPr>
          <w:color w:val="000000"/>
          <w:szCs w:val="24"/>
        </w:rPr>
        <w:t>И вот я искал вот эту грань, как некоторых друзей не тянуть на себе, но общаться. Не обижая их, чт</w:t>
      </w:r>
      <w:r>
        <w:rPr>
          <w:color w:val="000000"/>
          <w:szCs w:val="24"/>
        </w:rPr>
        <w:t>о ты не отвечаешь, как раньше. «</w:t>
      </w:r>
      <w:r w:rsidRPr="003550E3">
        <w:rPr>
          <w:color w:val="000000"/>
          <w:szCs w:val="24"/>
        </w:rPr>
        <w:t xml:space="preserve">Чего </w:t>
      </w:r>
      <w:r>
        <w:rPr>
          <w:color w:val="000000"/>
          <w:szCs w:val="24"/>
        </w:rPr>
        <w:t xml:space="preserve">ты не отвечаешь? Раньше отвечал». – </w:t>
      </w:r>
      <w:r w:rsidRPr="003550E3">
        <w:rPr>
          <w:color w:val="000000"/>
          <w:szCs w:val="24"/>
        </w:rPr>
        <w:t xml:space="preserve">Папа запретил. Главное, у меня отработки. Отработки. Мне нельзя </w:t>
      </w:r>
      <w:r>
        <w:rPr>
          <w:color w:val="000000"/>
          <w:szCs w:val="24"/>
        </w:rPr>
        <w:t>отвечать. У меня прям отработки</w:t>
      </w:r>
      <w:r w:rsidRPr="003550E3">
        <w:rPr>
          <w:color w:val="000000"/>
          <w:szCs w:val="24"/>
        </w:rPr>
        <w:t xml:space="preserve">. </w:t>
      </w:r>
      <w:r>
        <w:rPr>
          <w:color w:val="000000"/>
          <w:szCs w:val="24"/>
        </w:rPr>
        <w:t>– «</w:t>
      </w:r>
      <w:r w:rsidRPr="003550E3">
        <w:rPr>
          <w:color w:val="000000"/>
          <w:szCs w:val="24"/>
        </w:rPr>
        <w:t>А,</w:t>
      </w:r>
      <w:r>
        <w:rPr>
          <w:color w:val="000000"/>
          <w:szCs w:val="24"/>
        </w:rPr>
        <w:t xml:space="preserve"> </w:t>
      </w:r>
      <w:r w:rsidRPr="003550E3">
        <w:rPr>
          <w:color w:val="000000"/>
          <w:szCs w:val="24"/>
        </w:rPr>
        <w:t>если отработки, то ты не отвечаешь. Но акц</w:t>
      </w:r>
      <w:r>
        <w:rPr>
          <w:color w:val="000000"/>
          <w:szCs w:val="24"/>
        </w:rPr>
        <w:t>ент такой, вот сюда посмотри». Некоторым даже на смс-ки: «</w:t>
      </w:r>
      <w:r w:rsidRPr="003550E3">
        <w:rPr>
          <w:color w:val="000000"/>
          <w:szCs w:val="24"/>
        </w:rPr>
        <w:t>Не могу о</w:t>
      </w:r>
      <w:r>
        <w:rPr>
          <w:color w:val="000000"/>
          <w:szCs w:val="24"/>
        </w:rPr>
        <w:t>тветить, все вопросы к Кут Хуми»</w:t>
      </w:r>
      <w:r w:rsidRPr="003550E3">
        <w:rPr>
          <w:color w:val="000000"/>
          <w:szCs w:val="24"/>
        </w:rPr>
        <w:t xml:space="preserve">. </w:t>
      </w:r>
      <w:r>
        <w:rPr>
          <w:color w:val="000000"/>
          <w:szCs w:val="24"/>
        </w:rPr>
        <w:t>Обижаются. Я говорю: «</w:t>
      </w:r>
      <w:r w:rsidRPr="003550E3">
        <w:rPr>
          <w:color w:val="000000"/>
          <w:szCs w:val="24"/>
        </w:rPr>
        <w:t>Но посмотрите в эту стор</w:t>
      </w:r>
      <w:r>
        <w:rPr>
          <w:color w:val="000000"/>
          <w:szCs w:val="24"/>
        </w:rPr>
        <w:t>ону. Вы не дочитали Распоряжение». Понятно, да, о чём я?</w:t>
      </w:r>
    </w:p>
    <w:p w14:paraId="6F980305" w14:textId="77777777" w:rsidR="00832E27" w:rsidRDefault="00832E27" w:rsidP="00832E27">
      <w:pPr>
        <w:numPr>
          <w:ilvl w:val="5"/>
          <w:numId w:val="0"/>
        </w:numPr>
        <w:ind w:firstLine="567"/>
        <w:rPr>
          <w:color w:val="000000"/>
          <w:szCs w:val="24"/>
        </w:rPr>
      </w:pPr>
      <w:r w:rsidRPr="003550E3">
        <w:rPr>
          <w:color w:val="000000"/>
          <w:szCs w:val="24"/>
        </w:rPr>
        <w:t>И вот эта систематизация, как я пятью жизнями живу, как я исполняю Волю Отца, занимается со мной Кут Хуми. Где-то мылит мне шею, где-то подзатыльник д</w:t>
      </w:r>
      <w:r>
        <w:rPr>
          <w:color w:val="000000"/>
          <w:szCs w:val="24"/>
        </w:rPr>
        <w:t>аёт, где-то поощряет. Говорит: «</w:t>
      </w:r>
      <w:r w:rsidRPr="003550E3">
        <w:rPr>
          <w:color w:val="000000"/>
          <w:szCs w:val="24"/>
        </w:rPr>
        <w:t>Наконец-таки соо</w:t>
      </w:r>
      <w:r>
        <w:rPr>
          <w:color w:val="000000"/>
          <w:szCs w:val="24"/>
        </w:rPr>
        <w:t xml:space="preserve">бразил, как правильно делать». </w:t>
      </w:r>
      <w:r w:rsidRPr="003550E3">
        <w:rPr>
          <w:color w:val="000000"/>
          <w:szCs w:val="24"/>
        </w:rPr>
        <w:t xml:space="preserve">То есть, не всегда можно сообразить то, что Отец и Кут Хуми </w:t>
      </w:r>
      <w:r>
        <w:rPr>
          <w:color w:val="000000"/>
          <w:szCs w:val="24"/>
        </w:rPr>
        <w:t>сказал. Вот эта систематизация.</w:t>
      </w:r>
    </w:p>
    <w:p w14:paraId="35B8D239" w14:textId="77777777" w:rsidR="00832E27" w:rsidRDefault="00832E27" w:rsidP="00832E27">
      <w:pPr>
        <w:numPr>
          <w:ilvl w:val="5"/>
          <w:numId w:val="0"/>
        </w:numPr>
        <w:ind w:firstLine="567"/>
        <w:rPr>
          <w:color w:val="000000"/>
          <w:szCs w:val="24"/>
        </w:rPr>
      </w:pPr>
      <w:r w:rsidRPr="003550E3">
        <w:rPr>
          <w:color w:val="000000"/>
          <w:szCs w:val="24"/>
        </w:rPr>
        <w:t>А потом наступает ещё итоговая восьмая реализация у Изначально Вышестоящего Отца. И вот здесь наступает ваша цельная жизнь. Я её специально наз</w:t>
      </w:r>
      <w:r>
        <w:rPr>
          <w:color w:val="000000"/>
          <w:szCs w:val="24"/>
        </w:rPr>
        <w:t>вал Суперсинтезом. Почему? В</w:t>
      </w:r>
      <w:r w:rsidRPr="003550E3">
        <w:rPr>
          <w:color w:val="000000"/>
          <w:szCs w:val="24"/>
        </w:rPr>
        <w:t>о-первых, пять реализаций – это просто Суперсинтез. Во-вторых, вспоминаем, что с Отцом мы общаемся в мире Изначально Вышестоящего Отц</w:t>
      </w:r>
      <w:r>
        <w:rPr>
          <w:color w:val="000000"/>
          <w:szCs w:val="24"/>
        </w:rPr>
        <w:t xml:space="preserve">а, что итоговое состояние 1024 Частей у нас – это Части Суперсинтеза. </w:t>
      </w:r>
      <w:r w:rsidRPr="003550E3">
        <w:rPr>
          <w:color w:val="000000"/>
          <w:szCs w:val="24"/>
        </w:rPr>
        <w:t>Такое с</w:t>
      </w:r>
      <w:r>
        <w:rPr>
          <w:color w:val="000000"/>
          <w:szCs w:val="24"/>
        </w:rPr>
        <w:t>лышали? Что у нас восемь видов Частей. Семь видов Ч</w:t>
      </w:r>
      <w:r w:rsidRPr="003550E3">
        <w:rPr>
          <w:color w:val="000000"/>
          <w:szCs w:val="24"/>
        </w:rPr>
        <w:t>астей действуют самостоятельно, а вот восьмая, она синтезирует все семь предыдущих. Поэтому это части Суперсинтеза, такая итоговая самостоятельная реализация. А итоговая самостоятельная реализация и несёт цельность жизни. Не просто жизнь. Вот я скажу, что я живу, и у нас сразу в</w:t>
      </w:r>
      <w:r>
        <w:rPr>
          <w:color w:val="000000"/>
          <w:szCs w:val="24"/>
        </w:rPr>
        <w:t xml:space="preserve">озникает Иерархия – </w:t>
      </w:r>
      <w:r w:rsidRPr="003550E3">
        <w:rPr>
          <w:color w:val="000000"/>
          <w:szCs w:val="24"/>
        </w:rPr>
        <w:t>которой из пяти жизней. Вот в пятой расе такое не</w:t>
      </w:r>
      <w:r>
        <w:rPr>
          <w:color w:val="000000"/>
          <w:szCs w:val="24"/>
        </w:rPr>
        <w:t xml:space="preserve"> было. Я живу, всё, первая человеческая жизнь</w:t>
      </w:r>
      <w:r w:rsidRPr="003550E3">
        <w:rPr>
          <w:color w:val="000000"/>
          <w:szCs w:val="24"/>
        </w:rPr>
        <w:t xml:space="preserve">. </w:t>
      </w:r>
      <w:r>
        <w:rPr>
          <w:color w:val="000000"/>
          <w:szCs w:val="24"/>
        </w:rPr>
        <w:t xml:space="preserve">Почему? </w:t>
      </w:r>
      <w:r w:rsidRPr="003550E3">
        <w:rPr>
          <w:color w:val="000000"/>
          <w:szCs w:val="24"/>
        </w:rPr>
        <w:t>Потому что Посвящённый не живё</w:t>
      </w:r>
      <w:r>
        <w:rPr>
          <w:color w:val="000000"/>
          <w:szCs w:val="24"/>
        </w:rPr>
        <w:t>т, а служит. Всё, там понятно.</w:t>
      </w:r>
    </w:p>
    <w:p w14:paraId="6ED777AA" w14:textId="77777777" w:rsidR="00832E27" w:rsidRPr="00832E27" w:rsidRDefault="00832E27" w:rsidP="00832E27">
      <w:pPr>
        <w:pStyle w:val="3"/>
        <w:rPr>
          <w:b w:val="0"/>
          <w:szCs w:val="24"/>
        </w:rPr>
      </w:pPr>
      <w:bookmarkStart w:id="486" w:name="_Toc216650676"/>
      <w:bookmarkStart w:id="487" w:name="_Toc220493198"/>
      <w:r w:rsidRPr="00832E27">
        <w:rPr>
          <w:szCs w:val="24"/>
        </w:rPr>
        <w:t>Мы доросли до стяжания цельной жизни синтеза жизней пяти реализаций</w:t>
      </w:r>
      <w:bookmarkEnd w:id="486"/>
      <w:bookmarkEnd w:id="487"/>
    </w:p>
    <w:p w14:paraId="10F55572" w14:textId="77777777" w:rsidR="00832E27" w:rsidRPr="003550E3" w:rsidRDefault="00832E27" w:rsidP="00832E27">
      <w:pPr>
        <w:numPr>
          <w:ilvl w:val="5"/>
          <w:numId w:val="0"/>
        </w:numPr>
        <w:ind w:firstLine="567"/>
        <w:rPr>
          <w:color w:val="000000"/>
          <w:szCs w:val="24"/>
        </w:rPr>
      </w:pPr>
      <w:r>
        <w:rPr>
          <w:color w:val="000000"/>
          <w:szCs w:val="24"/>
        </w:rPr>
        <w:t>А сейчас скажешь: «</w:t>
      </w:r>
      <w:r w:rsidRPr="003550E3">
        <w:rPr>
          <w:color w:val="000000"/>
          <w:szCs w:val="24"/>
        </w:rPr>
        <w:t>я живу</w:t>
      </w:r>
      <w:r>
        <w:rPr>
          <w:color w:val="000000"/>
          <w:szCs w:val="24"/>
        </w:rPr>
        <w:t>», и я спрошу: «</w:t>
      </w:r>
      <w:r w:rsidRPr="003550E3">
        <w:rPr>
          <w:color w:val="000000"/>
          <w:szCs w:val="24"/>
        </w:rPr>
        <w:t>какой из пяти жизней</w:t>
      </w:r>
      <w:r>
        <w:rPr>
          <w:color w:val="000000"/>
          <w:szCs w:val="24"/>
        </w:rPr>
        <w:t>?»</w:t>
      </w:r>
      <w:r w:rsidRPr="003550E3">
        <w:rPr>
          <w:color w:val="000000"/>
          <w:szCs w:val="24"/>
        </w:rPr>
        <w:t xml:space="preserve">, </w:t>
      </w:r>
      <w:r>
        <w:rPr>
          <w:color w:val="000000"/>
          <w:szCs w:val="24"/>
        </w:rPr>
        <w:t xml:space="preserve">и </w:t>
      </w:r>
      <w:r w:rsidRPr="003550E3">
        <w:rPr>
          <w:color w:val="000000"/>
          <w:szCs w:val="24"/>
        </w:rPr>
        <w:t>я буду прав. Даже шести, потому что по-человечески ты тоже живёшь. Хотя мы это не трогаем. Пять жизней для нас. Здесь ты существуешь. В ядерной реализации ты не всегда живёшь, ты больше существуешь. Правда, не вс</w:t>
      </w:r>
      <w:r>
        <w:rPr>
          <w:color w:val="000000"/>
          <w:szCs w:val="24"/>
        </w:rPr>
        <w:t>е с этим согласятся, скажут:</w:t>
      </w:r>
      <w:r w:rsidRPr="003550E3">
        <w:rPr>
          <w:color w:val="000000"/>
          <w:szCs w:val="24"/>
        </w:rPr>
        <w:t xml:space="preserve"> я там живу. Согласен, ты там живёшь. Но жизнь значит у тебя в человеческой реализации. Вот здесь в какой жизни? Поэтому здесь цельная жизнь синтеза всех пр</w:t>
      </w:r>
      <w:r>
        <w:rPr>
          <w:color w:val="000000"/>
          <w:szCs w:val="24"/>
        </w:rPr>
        <w:t>едыдущих жизненных реализаций. И</w:t>
      </w:r>
      <w:r w:rsidRPr="003550E3">
        <w:rPr>
          <w:color w:val="000000"/>
          <w:szCs w:val="24"/>
        </w:rPr>
        <w:t xml:space="preserve"> вот Отец нас наделил сейчас настоящей, я могу это назвать настоящей жизнью в синтезе</w:t>
      </w:r>
      <w:r>
        <w:rPr>
          <w:color w:val="000000"/>
          <w:szCs w:val="24"/>
        </w:rPr>
        <w:t>..</w:t>
      </w:r>
      <w:r w:rsidRPr="003550E3">
        <w:rPr>
          <w:color w:val="000000"/>
          <w:szCs w:val="24"/>
        </w:rPr>
        <w:t>. Но опять же, что пять жизней не настоящих? Нехорошо как-то. А вот цельная жизнь звучит. Е</w:t>
      </w:r>
      <w:r>
        <w:rPr>
          <w:color w:val="000000"/>
          <w:szCs w:val="24"/>
        </w:rPr>
        <w:t>сть е</w:t>
      </w:r>
      <w:r w:rsidRPr="003550E3">
        <w:rPr>
          <w:color w:val="000000"/>
          <w:szCs w:val="24"/>
        </w:rPr>
        <w:t>щё вариант – единая жизнь, но единая жизнь нас вводит только в единое, есть такой философский термин – единое. И там есть свои ограничения. А цельность не вводит, она просто есть как однородное выражение жизни. И ты этим живёшь. Поэтому у нас с вами сейчас Первостяжание – цельная жизнь синтеза жизни пяти реализаций. Было. Не шучу. Прямо было. Мы прямо первый раз смогли это сделать. Мы доросли до этого. А до этого я даже объяснять это н</w:t>
      </w:r>
      <w:r>
        <w:rPr>
          <w:color w:val="000000"/>
          <w:szCs w:val="24"/>
        </w:rPr>
        <w:t>е мог.</w:t>
      </w:r>
    </w:p>
    <w:p w14:paraId="56F47981" w14:textId="00A190B3" w:rsidR="00751FDC" w:rsidRPr="00751FDC" w:rsidRDefault="00751FDC" w:rsidP="00751FDC">
      <w:pPr>
        <w:pStyle w:val="3"/>
        <w:rPr>
          <w:b w:val="0"/>
          <w:szCs w:val="24"/>
        </w:rPr>
      </w:pPr>
      <w:bookmarkStart w:id="488" w:name="_Toc214547797"/>
      <w:bookmarkStart w:id="489" w:name="_Toc216650707"/>
      <w:bookmarkStart w:id="490" w:name="_Toc220493199"/>
      <w:r w:rsidRPr="00751FDC">
        <w:rPr>
          <w:szCs w:val="24"/>
        </w:rPr>
        <w:t xml:space="preserve">Практика </w:t>
      </w:r>
      <w:r>
        <w:rPr>
          <w:szCs w:val="24"/>
        </w:rPr>
        <w:br/>
      </w:r>
      <w:r w:rsidRPr="00751FDC">
        <w:rPr>
          <w:szCs w:val="24"/>
        </w:rPr>
        <w:t>Стяжание у Изначально Вышестоящего Человека Изначально Вышестоящего Отца Жизни Изначально Вышестоящего Отца каждого в расширении масштабов и границ жизни каждого на восемь жизней миров, шесть жизней реализаций. Стяжание Синархического Синтеза 14-ти направлений Жизни, и в синтезе их жизни каждого с явлением внутренней организации деятельности Частями, Системами, Аппаратами, Частностями и внешней жизненной реализованности собою. Стяжание Человека Изначально Вышестоящего Отца</w:t>
      </w:r>
      <w:bookmarkEnd w:id="488"/>
      <w:bookmarkEnd w:id="489"/>
      <w:bookmarkEnd w:id="490"/>
    </w:p>
    <w:p w14:paraId="7BE63B74" w14:textId="77777777" w:rsidR="00751FDC" w:rsidRPr="00223D6F" w:rsidRDefault="00751FDC" w:rsidP="00751FDC">
      <w:pPr>
        <w:tabs>
          <w:tab w:val="left" w:pos="2156"/>
        </w:tabs>
        <w:ind w:firstLine="567"/>
        <w:rPr>
          <w:i/>
          <w:szCs w:val="24"/>
        </w:rPr>
      </w:pPr>
      <w:r w:rsidRPr="00223D6F">
        <w:rPr>
          <w:i/>
          <w:szCs w:val="24"/>
        </w:rPr>
        <w:t xml:space="preserve">Мы возжигаемся всем Синтезом каждого из нас. Синтезируемся с </w:t>
      </w:r>
      <w:bookmarkStart w:id="491" w:name="_Hlk217072008"/>
      <w:r w:rsidRPr="00223D6F">
        <w:rPr>
          <w:i/>
          <w:szCs w:val="24"/>
        </w:rPr>
        <w:t>Изначально Вышестоящ</w:t>
      </w:r>
      <w:bookmarkEnd w:id="491"/>
      <w:r w:rsidRPr="00223D6F">
        <w:rPr>
          <w:i/>
          <w:szCs w:val="24"/>
        </w:rPr>
        <w:t xml:space="preserve">ими Аватарами Синтеза Кут Хуми Фаинь. Переходим в зал ИВДИВО на 1.048.512-й космос </w:t>
      </w:r>
      <w:r w:rsidRPr="00223D6F">
        <w:rPr>
          <w:i/>
          <w:iCs/>
          <w:szCs w:val="24"/>
        </w:rPr>
        <w:t>1.073.741.760-й</w:t>
      </w:r>
      <w:r w:rsidRPr="00223D6F">
        <w:rPr>
          <w:i/>
          <w:szCs w:val="24"/>
        </w:rPr>
        <w:t xml:space="preserve"> архетип ИВДИВО в синтезе их дуумвиратно каждым из нас. И становимся телесно пред Изначально Вышестоящими Аватарами Синтеза Кут Хуми Фаинь.</w:t>
      </w:r>
    </w:p>
    <w:p w14:paraId="4A83B911" w14:textId="77777777" w:rsidR="00751FDC" w:rsidRPr="00223D6F" w:rsidRDefault="00751FDC" w:rsidP="00751FDC">
      <w:pPr>
        <w:tabs>
          <w:tab w:val="left" w:pos="2156"/>
        </w:tabs>
        <w:ind w:firstLine="567"/>
        <w:rPr>
          <w:i/>
          <w:szCs w:val="24"/>
        </w:rPr>
      </w:pPr>
      <w:r w:rsidRPr="00223D6F">
        <w:rPr>
          <w:i/>
          <w:szCs w:val="24"/>
        </w:rPr>
        <w:t>Внимание! Переключаем наше состояние Жизни на нахождение телами пред Кут Хуми Фаинь. Мы там не стоим, а живём, чтоб Монаде было интересно. И, живя, общаемся с Кут Хуми Фаинь.</w:t>
      </w:r>
    </w:p>
    <w:p w14:paraId="3A5F989E" w14:textId="77777777" w:rsidR="00751FDC" w:rsidRPr="00223D6F" w:rsidRDefault="00751FDC" w:rsidP="00751FDC">
      <w:pPr>
        <w:tabs>
          <w:tab w:val="left" w:pos="2156"/>
        </w:tabs>
        <w:ind w:firstLine="567"/>
        <w:rPr>
          <w:b/>
          <w:i/>
          <w:iCs/>
          <w:szCs w:val="24"/>
        </w:rPr>
      </w:pPr>
      <w:r w:rsidRPr="00223D6F">
        <w:rPr>
          <w:i/>
          <w:szCs w:val="24"/>
        </w:rPr>
        <w:t>И синтезируясь с Хум Изначально Вышестоящих Аватаров Синтеза Кут Хуми Фаинь, стяжаем</w:t>
      </w:r>
      <w:r w:rsidRPr="00223D6F">
        <w:rPr>
          <w:i/>
          <w:iCs/>
          <w:szCs w:val="24"/>
        </w:rPr>
        <w:t xml:space="preserve"> два Синтез Синтеза Изначально Вышестоящего Отца и два Синтез Праполномочий Синтеза </w:t>
      </w:r>
      <w:bookmarkStart w:id="492" w:name="_Hlk217072038"/>
      <w:r w:rsidRPr="00223D6F">
        <w:rPr>
          <w:i/>
          <w:iCs/>
          <w:szCs w:val="24"/>
        </w:rPr>
        <w:t>Изначально Вышестоящего Отца</w:t>
      </w:r>
      <w:bookmarkEnd w:id="492"/>
      <w:r w:rsidRPr="00223D6F">
        <w:rPr>
          <w:i/>
          <w:iCs/>
          <w:szCs w:val="24"/>
        </w:rPr>
        <w:t xml:space="preserve">. Прося </w:t>
      </w:r>
      <w:r w:rsidRPr="00223D6F">
        <w:rPr>
          <w:i/>
          <w:szCs w:val="24"/>
        </w:rPr>
        <w:t>преобразить</w:t>
      </w:r>
      <w:r w:rsidRPr="00223D6F">
        <w:rPr>
          <w:i/>
          <w:iCs/>
          <w:szCs w:val="24"/>
        </w:rPr>
        <w:t xml:space="preserve"> </w:t>
      </w:r>
      <w:r w:rsidRPr="00223D6F">
        <w:rPr>
          <w:i/>
          <w:szCs w:val="24"/>
        </w:rPr>
        <w:t>каждого из нас</w:t>
      </w:r>
      <w:r w:rsidRPr="00223D6F">
        <w:rPr>
          <w:i/>
          <w:iCs/>
          <w:szCs w:val="24"/>
        </w:rPr>
        <w:t xml:space="preserve"> и синтез нас на </w:t>
      </w:r>
      <w:r w:rsidRPr="00223D6F">
        <w:rPr>
          <w:b/>
          <w:i/>
          <w:iCs/>
          <w:szCs w:val="24"/>
        </w:rPr>
        <w:t>стяжание Человека Изначально Вышестоящего Отца, фрагмента Жизни Изначально Вышестоящего Отца им в разнообразии и богатстве жизни собою и Синархический Синтез Человека Изначально Вышестоящего Отца в явлении каждого из нас применением жизни многомирово синтезфизически собою.</w:t>
      </w:r>
    </w:p>
    <w:p w14:paraId="006EBE45" w14:textId="77777777" w:rsidR="00751FDC" w:rsidRPr="00223D6F" w:rsidRDefault="00751FDC" w:rsidP="00751FDC">
      <w:pPr>
        <w:tabs>
          <w:tab w:val="left" w:pos="2156"/>
        </w:tabs>
        <w:ind w:firstLine="567"/>
        <w:rPr>
          <w:i/>
          <w:iCs/>
          <w:szCs w:val="24"/>
        </w:rPr>
      </w:pPr>
      <w:r w:rsidRPr="00223D6F">
        <w:rPr>
          <w:i/>
          <w:iCs/>
          <w:szCs w:val="24"/>
        </w:rPr>
        <w:t>И возжигаясь четырьмя Синтезами Изначально Вышестоящего Отца, преображаемся ими.</w:t>
      </w:r>
    </w:p>
    <w:p w14:paraId="3385FA84" w14:textId="77777777" w:rsidR="00751FDC" w:rsidRPr="00223D6F" w:rsidRDefault="00751FDC" w:rsidP="00751FDC">
      <w:pPr>
        <w:tabs>
          <w:tab w:val="left" w:pos="2156"/>
        </w:tabs>
        <w:ind w:firstLine="567"/>
        <w:rPr>
          <w:i/>
          <w:szCs w:val="24"/>
        </w:rPr>
      </w:pPr>
      <w:r w:rsidRPr="00223D6F">
        <w:rPr>
          <w:i/>
          <w:iCs/>
          <w:szCs w:val="24"/>
        </w:rPr>
        <w:t>В этом Огне мы синтезируемся с Изначально Вышестоящим Отец-Аватаром Человеком Изначально Вышестоящего Отца.</w:t>
      </w:r>
      <w:r w:rsidRPr="00223D6F">
        <w:rPr>
          <w:iCs/>
          <w:szCs w:val="24"/>
        </w:rPr>
        <w:t xml:space="preserve"> </w:t>
      </w:r>
      <w:r w:rsidRPr="00223D6F">
        <w:rPr>
          <w:i/>
          <w:szCs w:val="24"/>
        </w:rPr>
        <w:t xml:space="preserve">Переходим в зал </w:t>
      </w:r>
      <w:r w:rsidRPr="00223D6F">
        <w:rPr>
          <w:i/>
          <w:iCs/>
          <w:szCs w:val="24"/>
        </w:rPr>
        <w:t xml:space="preserve">Синархического Синтеза </w:t>
      </w:r>
      <w:r w:rsidRPr="00223D6F">
        <w:rPr>
          <w:i/>
          <w:szCs w:val="24"/>
        </w:rPr>
        <w:t xml:space="preserve">на 1.048.565-й космос </w:t>
      </w:r>
      <w:r w:rsidRPr="00223D6F">
        <w:rPr>
          <w:i/>
          <w:iCs/>
          <w:szCs w:val="24"/>
        </w:rPr>
        <w:t>1.073.741.817-й</w:t>
      </w:r>
      <w:r w:rsidRPr="00223D6F">
        <w:rPr>
          <w:i/>
          <w:szCs w:val="24"/>
        </w:rPr>
        <w:t xml:space="preserve"> архетип, в синтезе их дуумвиратно каждым из нас. И становимся в зале Синархического Синтеза пред </w:t>
      </w:r>
      <w:r w:rsidRPr="00223D6F">
        <w:rPr>
          <w:i/>
          <w:iCs/>
          <w:szCs w:val="24"/>
        </w:rPr>
        <w:t>Изначально Вышестоящим Человеком Изначально Вышестоящего Отца вершиной человеческого развития, в том числе в выражении каждого из нас.</w:t>
      </w:r>
    </w:p>
    <w:p w14:paraId="35E85C31" w14:textId="77777777" w:rsidR="00751FDC" w:rsidRPr="00223D6F" w:rsidRDefault="00751FDC" w:rsidP="00751FDC">
      <w:pPr>
        <w:tabs>
          <w:tab w:val="left" w:pos="2156"/>
        </w:tabs>
        <w:ind w:firstLine="567"/>
        <w:rPr>
          <w:i/>
          <w:szCs w:val="24"/>
        </w:rPr>
      </w:pPr>
      <w:r w:rsidRPr="00223D6F">
        <w:rPr>
          <w:i/>
          <w:szCs w:val="24"/>
        </w:rPr>
        <w:t xml:space="preserve">Становясь телесно Владыкой 113-го Синтеза в форме и, переключая нашу жизнь на Жизнь Владыки 113-го Синтеза пред </w:t>
      </w:r>
      <w:r w:rsidRPr="00223D6F">
        <w:rPr>
          <w:i/>
          <w:iCs/>
          <w:szCs w:val="24"/>
        </w:rPr>
        <w:t>Изначально Вышестоящим Человеком Изначально Вышестоящего Отца, развёртывая синтез всех реализаций пятью жизнями каждого из нас.</w:t>
      </w:r>
    </w:p>
    <w:p w14:paraId="2E2598A9" w14:textId="77777777" w:rsidR="00751FDC" w:rsidRPr="00223D6F" w:rsidRDefault="00751FDC" w:rsidP="00751FDC">
      <w:pPr>
        <w:tabs>
          <w:tab w:val="left" w:pos="2156"/>
        </w:tabs>
        <w:ind w:firstLine="567"/>
        <w:rPr>
          <w:i/>
          <w:iCs/>
          <w:szCs w:val="24"/>
        </w:rPr>
      </w:pPr>
      <w:r w:rsidRPr="00223D6F">
        <w:rPr>
          <w:i/>
          <w:szCs w:val="24"/>
        </w:rPr>
        <w:t xml:space="preserve">И синтезируясь с Хум Изначально </w:t>
      </w:r>
      <w:r w:rsidRPr="00223D6F">
        <w:rPr>
          <w:i/>
          <w:iCs/>
          <w:szCs w:val="24"/>
        </w:rPr>
        <w:t xml:space="preserve">Вышестоящего Человека Изначально Вышестоящего Отца, </w:t>
      </w:r>
      <w:r w:rsidRPr="00223D6F">
        <w:rPr>
          <w:b/>
          <w:i/>
          <w:iCs/>
          <w:szCs w:val="24"/>
        </w:rPr>
        <w:t>стяжаем Жизнь Изначально Вышестоящего Отца собою, прося насытить пять направлений жизни пятью жизнями каждого из нас: Человеческой, Иерархической, Полномочной, Синтезной и Ивдивной</w:t>
      </w:r>
      <w:r w:rsidRPr="00223D6F">
        <w:rPr>
          <w:i/>
          <w:iCs/>
          <w:szCs w:val="24"/>
        </w:rPr>
        <w:t>.</w:t>
      </w:r>
    </w:p>
    <w:p w14:paraId="735E46E3" w14:textId="77777777" w:rsidR="00751FDC" w:rsidRPr="00223D6F" w:rsidRDefault="00751FDC" w:rsidP="00751FDC">
      <w:pPr>
        <w:tabs>
          <w:tab w:val="left" w:pos="2156"/>
        </w:tabs>
        <w:ind w:firstLine="567"/>
        <w:rPr>
          <w:b/>
          <w:i/>
          <w:szCs w:val="24"/>
        </w:rPr>
      </w:pPr>
      <w:r w:rsidRPr="00223D6F">
        <w:rPr>
          <w:b/>
          <w:i/>
          <w:iCs/>
          <w:szCs w:val="24"/>
        </w:rPr>
        <w:t>А так же жизнь восьмью мирами: явлением Жизни Физическим миром, явления Жизни Тонким миром, явления Жизни Огненным – Высшим Физическим миром, явления Жизни Синтезным – Высшим Тонким миром, явления Жизни Реализованным – Высшим Огненным миром, явления Жизни Миром Изначально Вышестоящего Отца – Высшим Синтезным миром, явления Жизни Высшим Реализованным миром и явления Жизни Высшим Миром Изначально Вышестоящего Отца каждым из нас.</w:t>
      </w:r>
    </w:p>
    <w:p w14:paraId="02D254DA" w14:textId="77777777" w:rsidR="00751FDC" w:rsidRPr="00223D6F" w:rsidRDefault="00751FDC" w:rsidP="00751FDC">
      <w:pPr>
        <w:tabs>
          <w:tab w:val="left" w:pos="2156"/>
        </w:tabs>
        <w:ind w:firstLine="567"/>
        <w:rPr>
          <w:b/>
          <w:i/>
          <w:szCs w:val="24"/>
        </w:rPr>
      </w:pPr>
      <w:r w:rsidRPr="00223D6F">
        <w:rPr>
          <w:i/>
          <w:szCs w:val="24"/>
        </w:rPr>
        <w:t xml:space="preserve">Синтезируясь с </w:t>
      </w:r>
      <w:r w:rsidRPr="00223D6F">
        <w:rPr>
          <w:i/>
          <w:iCs/>
          <w:szCs w:val="24"/>
        </w:rPr>
        <w:t xml:space="preserve">Человеком Изначально Вышестоящего Отца и </w:t>
      </w:r>
      <w:r w:rsidRPr="00223D6F">
        <w:rPr>
          <w:b/>
          <w:i/>
          <w:iCs/>
          <w:szCs w:val="24"/>
        </w:rPr>
        <w:t>стяжая восемь жизней восьми миров в синтезе всего во всём, и шесть жизней пяти реализаций, и цельной жизни ими каждым из нас.</w:t>
      </w:r>
    </w:p>
    <w:p w14:paraId="5A0DCF57" w14:textId="77777777" w:rsidR="00751FDC" w:rsidRPr="00223D6F" w:rsidRDefault="00751FDC" w:rsidP="00751FDC">
      <w:pPr>
        <w:tabs>
          <w:tab w:val="left" w:pos="2156"/>
        </w:tabs>
        <w:ind w:firstLine="567"/>
        <w:rPr>
          <w:b/>
          <w:i/>
          <w:szCs w:val="24"/>
        </w:rPr>
      </w:pPr>
      <w:r w:rsidRPr="00223D6F">
        <w:rPr>
          <w:i/>
          <w:szCs w:val="24"/>
        </w:rPr>
        <w:t xml:space="preserve">Проникаясь 14-ю потоками Жизни каждым из нас, синтезируясь с Хум Изначально Вышестоящего </w:t>
      </w:r>
      <w:r w:rsidRPr="00223D6F">
        <w:rPr>
          <w:i/>
          <w:iCs/>
          <w:szCs w:val="24"/>
        </w:rPr>
        <w:t>Человека Изначально Вышестоящего Отца</w:t>
      </w:r>
      <w:r w:rsidRPr="00223D6F">
        <w:rPr>
          <w:b/>
          <w:i/>
          <w:iCs/>
          <w:szCs w:val="24"/>
        </w:rPr>
        <w:t>, стяжаем 14 Жизней Изначально Вышестоящего Отца и, возжигаясь, преображаемся ими.</w:t>
      </w:r>
    </w:p>
    <w:p w14:paraId="5ED81386" w14:textId="77777777" w:rsidR="00751FDC" w:rsidRPr="00223D6F" w:rsidRDefault="00751FDC" w:rsidP="00751FDC">
      <w:pPr>
        <w:tabs>
          <w:tab w:val="left" w:pos="2156"/>
        </w:tabs>
        <w:ind w:firstLine="567"/>
        <w:rPr>
          <w:b/>
          <w:i/>
          <w:szCs w:val="24"/>
        </w:rPr>
      </w:pPr>
      <w:r w:rsidRPr="00223D6F">
        <w:rPr>
          <w:i/>
          <w:szCs w:val="24"/>
        </w:rPr>
        <w:t xml:space="preserve">В синтезе 14-ти направлений и реализаций жизни каждого из нас в синтезе их, мы синтезируемся с Хум </w:t>
      </w:r>
      <w:r w:rsidRPr="00223D6F">
        <w:rPr>
          <w:i/>
          <w:iCs/>
          <w:szCs w:val="24"/>
        </w:rPr>
        <w:t xml:space="preserve">Изначально Вышестоящего Человека Изначально Вышестоящего Отца, </w:t>
      </w:r>
      <w:r w:rsidRPr="00223D6F">
        <w:rPr>
          <w:b/>
          <w:i/>
          <w:iCs/>
          <w:szCs w:val="24"/>
        </w:rPr>
        <w:t>и стяжаем Жизнь Изначально Вышестоящего Отца каждого из нас. Расширяя масштабы и границы жизни каждого из нас на восемь жизней и миров, шесть жизней реализаций, и в синтезе их жизнь каждым из нас.</w:t>
      </w:r>
    </w:p>
    <w:p w14:paraId="2271E122" w14:textId="77777777" w:rsidR="00751FDC" w:rsidRPr="00223D6F" w:rsidRDefault="00751FDC" w:rsidP="00751FDC">
      <w:pPr>
        <w:tabs>
          <w:tab w:val="left" w:pos="2156"/>
        </w:tabs>
        <w:ind w:firstLine="567"/>
        <w:rPr>
          <w:i/>
          <w:szCs w:val="24"/>
        </w:rPr>
      </w:pPr>
      <w:r w:rsidRPr="00223D6F">
        <w:rPr>
          <w:i/>
          <w:szCs w:val="24"/>
        </w:rPr>
        <w:t xml:space="preserve">И синтезируясь с Хум, возжигаемся Жизнью </w:t>
      </w:r>
      <w:r w:rsidRPr="00223D6F">
        <w:rPr>
          <w:i/>
          <w:iCs/>
          <w:szCs w:val="24"/>
        </w:rPr>
        <w:t>Изначально Вышестоящего Отца каждого из нас, и преображаемся ею.</w:t>
      </w:r>
    </w:p>
    <w:p w14:paraId="05D6ACF2" w14:textId="77777777" w:rsidR="00751FDC" w:rsidRPr="00223D6F" w:rsidRDefault="00751FDC" w:rsidP="00751FDC">
      <w:pPr>
        <w:tabs>
          <w:tab w:val="left" w:pos="2156"/>
        </w:tabs>
        <w:ind w:firstLine="567"/>
        <w:rPr>
          <w:b/>
          <w:i/>
          <w:szCs w:val="24"/>
        </w:rPr>
      </w:pPr>
      <w:r w:rsidRPr="00223D6F">
        <w:rPr>
          <w:i/>
          <w:szCs w:val="24"/>
        </w:rPr>
        <w:t xml:space="preserve">В этом Огне </w:t>
      </w:r>
      <w:r w:rsidRPr="00223D6F">
        <w:rPr>
          <w:b/>
          <w:i/>
          <w:szCs w:val="24"/>
        </w:rPr>
        <w:t xml:space="preserve">стяжаем выражение </w:t>
      </w:r>
      <w:r w:rsidRPr="00223D6F">
        <w:rPr>
          <w:b/>
          <w:i/>
          <w:iCs/>
          <w:szCs w:val="24"/>
        </w:rPr>
        <w:t>Человека Изначально Вышестоящего Отца собою.</w:t>
      </w:r>
    </w:p>
    <w:p w14:paraId="17B5805B" w14:textId="77777777" w:rsidR="00751FDC" w:rsidRPr="00223D6F" w:rsidRDefault="00751FDC" w:rsidP="00751FDC">
      <w:pPr>
        <w:tabs>
          <w:tab w:val="left" w:pos="2156"/>
        </w:tabs>
        <w:ind w:firstLine="567"/>
        <w:rPr>
          <w:i/>
          <w:szCs w:val="24"/>
        </w:rPr>
      </w:pPr>
      <w:r w:rsidRPr="00223D6F">
        <w:rPr>
          <w:i/>
          <w:szCs w:val="24"/>
        </w:rPr>
        <w:t>И возжигаясь, преображаемся им.</w:t>
      </w:r>
    </w:p>
    <w:p w14:paraId="2909DEA1" w14:textId="77777777" w:rsidR="00751FDC" w:rsidRPr="00223D6F" w:rsidRDefault="00751FDC" w:rsidP="00751FDC">
      <w:pPr>
        <w:tabs>
          <w:tab w:val="left" w:pos="2156"/>
        </w:tabs>
        <w:ind w:firstLine="567"/>
        <w:rPr>
          <w:b/>
          <w:i/>
          <w:szCs w:val="24"/>
        </w:rPr>
      </w:pPr>
      <w:r w:rsidRPr="00223D6F">
        <w:rPr>
          <w:i/>
          <w:szCs w:val="24"/>
        </w:rPr>
        <w:t>В этом Огне</w:t>
      </w:r>
      <w:r w:rsidRPr="00223D6F">
        <w:rPr>
          <w:i/>
          <w:iCs/>
          <w:szCs w:val="24"/>
        </w:rPr>
        <w:t xml:space="preserve"> мы синтезируемся с Человеком Изначально Вышестоящего Отца и </w:t>
      </w:r>
      <w:r w:rsidRPr="00223D6F">
        <w:rPr>
          <w:b/>
          <w:i/>
          <w:iCs/>
          <w:szCs w:val="24"/>
        </w:rPr>
        <w:t>стяжаем Синархический Синтез 14-ти</w:t>
      </w:r>
      <w:r w:rsidRPr="00223D6F">
        <w:rPr>
          <w:b/>
          <w:i/>
          <w:szCs w:val="24"/>
        </w:rPr>
        <w:t xml:space="preserve"> направлений жизни, и в синтезе их жизни каждого из нас с явлением внутренней организации деятельности Частями, Системами, Аппаратами, Частностями и 8-рицей внутреннего развития, 8-рицей внутренней организации каждого из нас и внешней жизненной реализованности собою.</w:t>
      </w:r>
    </w:p>
    <w:p w14:paraId="7AAE8979" w14:textId="77777777" w:rsidR="00751FDC" w:rsidRPr="00223D6F" w:rsidRDefault="00751FDC" w:rsidP="00751FDC">
      <w:pPr>
        <w:tabs>
          <w:tab w:val="left" w:pos="2156"/>
        </w:tabs>
        <w:ind w:firstLine="567"/>
        <w:rPr>
          <w:i/>
          <w:iCs/>
          <w:szCs w:val="24"/>
        </w:rPr>
      </w:pPr>
      <w:r w:rsidRPr="00223D6F">
        <w:rPr>
          <w:i/>
          <w:szCs w:val="24"/>
        </w:rPr>
        <w:t>И проникаемся Синархическим Синтезом</w:t>
      </w:r>
      <w:r w:rsidRPr="00223D6F">
        <w:rPr>
          <w:szCs w:val="24"/>
        </w:rPr>
        <w:t xml:space="preserve"> </w:t>
      </w:r>
      <w:r w:rsidRPr="00223D6F">
        <w:rPr>
          <w:i/>
          <w:iCs/>
          <w:szCs w:val="24"/>
        </w:rPr>
        <w:t>Изначально Вышестоящего Отца во внутреннем управлении собою.</w:t>
      </w:r>
    </w:p>
    <w:p w14:paraId="14DCCFA3" w14:textId="77777777" w:rsidR="00751FDC" w:rsidRPr="00223D6F" w:rsidRDefault="00751FDC" w:rsidP="00751FDC">
      <w:pPr>
        <w:tabs>
          <w:tab w:val="left" w:pos="2156"/>
        </w:tabs>
        <w:ind w:firstLine="567"/>
        <w:rPr>
          <w:bCs/>
          <w:i/>
          <w:szCs w:val="24"/>
        </w:rPr>
      </w:pPr>
      <w:r w:rsidRPr="00223D6F">
        <w:rPr>
          <w:bCs/>
          <w:i/>
          <w:szCs w:val="24"/>
        </w:rPr>
        <w:t>И проникаясь Синархическим Синтезом каждого из нас, вспыхиваем им собою. Синтезируясь с Хум Человека Изначально Вышестоящего Отца, стяжаем Синтез Изначально Вышестоящего Отца.</w:t>
      </w:r>
    </w:p>
    <w:p w14:paraId="76164A3F" w14:textId="77777777" w:rsidR="00751FDC" w:rsidRPr="00223D6F" w:rsidRDefault="00751FDC" w:rsidP="00751FDC">
      <w:pPr>
        <w:tabs>
          <w:tab w:val="left" w:pos="2156"/>
        </w:tabs>
        <w:ind w:firstLine="567"/>
        <w:rPr>
          <w:bCs/>
          <w:i/>
          <w:szCs w:val="24"/>
        </w:rPr>
      </w:pPr>
      <w:r w:rsidRPr="00223D6F">
        <w:rPr>
          <w:bCs/>
          <w:i/>
          <w:szCs w:val="24"/>
        </w:rPr>
        <w:t>И в этом Огне мы синтезируемся с Изначально Вышестоящим Отцом. Переходим в зал Изначально Вышестоящего Отца на 16.777.217-й космос. Становимся телесно в зале пред Изначально Вышестоящим Отцом Владыкой 113-го Синтеза в форме, разворачивая вокруг ИВДИВО каждого из нас 14 потоков Жизни, и в синтезе их, являя жизнь каждого из нас этим в целом.</w:t>
      </w:r>
    </w:p>
    <w:p w14:paraId="502B4F44" w14:textId="77777777" w:rsidR="00751FDC" w:rsidRPr="00223D6F" w:rsidRDefault="00751FDC" w:rsidP="00751FDC">
      <w:pPr>
        <w:tabs>
          <w:tab w:val="left" w:pos="2156"/>
        </w:tabs>
        <w:ind w:firstLine="567"/>
        <w:rPr>
          <w:bCs/>
          <w:i/>
          <w:szCs w:val="24"/>
        </w:rPr>
      </w:pPr>
      <w:r w:rsidRPr="00223D6F">
        <w:rPr>
          <w:bCs/>
          <w:i/>
          <w:szCs w:val="24"/>
        </w:rPr>
        <w:t>Мы синтезируемся с Изначально Вышестоящим Отцом, и стяжаем Человека Изначально Вышестоящего Отца собою, являющего 15 видов жизни каждого из нас, и взаимодействующим с 16-м Вечным Синтезом Жизни в её концентрирующим явлении каждым из нас.</w:t>
      </w:r>
    </w:p>
    <w:p w14:paraId="288CD1A0" w14:textId="77777777" w:rsidR="00751FDC" w:rsidRPr="00223D6F" w:rsidRDefault="00751FDC" w:rsidP="00751FDC">
      <w:pPr>
        <w:tabs>
          <w:tab w:val="left" w:pos="2156"/>
        </w:tabs>
        <w:ind w:firstLine="567"/>
        <w:rPr>
          <w:bCs/>
          <w:i/>
          <w:szCs w:val="24"/>
        </w:rPr>
      </w:pPr>
      <w:r w:rsidRPr="00223D6F">
        <w:rPr>
          <w:bCs/>
          <w:i/>
          <w:szCs w:val="24"/>
        </w:rPr>
        <w:t>И вспыхивая Человеком Изначально Вышестоящего Отца в синтезе 16-ти реализаций Жизни,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D52AC82" w14:textId="77777777" w:rsidR="00751FDC" w:rsidRPr="00223D6F" w:rsidRDefault="00751FDC" w:rsidP="00751FDC">
      <w:pPr>
        <w:tabs>
          <w:tab w:val="left" w:pos="2156"/>
        </w:tabs>
        <w:ind w:firstLine="567"/>
        <w:rPr>
          <w:b/>
          <w:bCs/>
          <w:i/>
          <w:szCs w:val="24"/>
        </w:rPr>
      </w:pPr>
      <w:r w:rsidRPr="00223D6F">
        <w:rPr>
          <w:bCs/>
          <w:i/>
          <w:szCs w:val="24"/>
        </w:rPr>
        <w:t xml:space="preserve">И в этом Огне мы синтезируемся с Хум Изначально Вышестоящего Отца и </w:t>
      </w:r>
      <w:r w:rsidRPr="00223D6F">
        <w:rPr>
          <w:b/>
          <w:bCs/>
          <w:i/>
          <w:szCs w:val="24"/>
        </w:rPr>
        <w:t>стяжаем фрагмент Жизни Изначально Вышестоящего Отца каждому из нас в организации и явлении 16-ти видов жизни каждого из нас.</w:t>
      </w:r>
    </w:p>
    <w:p w14:paraId="27B0D8B6" w14:textId="77777777" w:rsidR="00751FDC" w:rsidRPr="00223D6F" w:rsidRDefault="00751FDC" w:rsidP="00751FDC">
      <w:pPr>
        <w:tabs>
          <w:tab w:val="left" w:pos="2156"/>
        </w:tabs>
        <w:ind w:firstLine="567"/>
        <w:rPr>
          <w:b/>
          <w:bCs/>
          <w:i/>
          <w:szCs w:val="24"/>
        </w:rPr>
      </w:pPr>
      <w:r w:rsidRPr="00223D6F">
        <w:rPr>
          <w:b/>
          <w:bCs/>
          <w:i/>
          <w:szCs w:val="24"/>
        </w:rPr>
        <w:t xml:space="preserve">И вспыхивая фрагментом Жизни Изначально Вышестоящего Отца Синтезом и Огнём в каждом из нас, горя фрагментом Жизни Изначально Вышестоящего Отца собою, </w:t>
      </w:r>
      <w:r w:rsidRPr="00223D6F">
        <w:rPr>
          <w:bCs/>
          <w:i/>
          <w:szCs w:val="24"/>
        </w:rPr>
        <w:t>мы синтезируемся с Хум Изначально Вышестоящего Отца, стяжаем Синтез Изначально Вышестоящего Отца и, возжигаясь, преображаемся им.</w:t>
      </w:r>
    </w:p>
    <w:p w14:paraId="46767DA8" w14:textId="77777777" w:rsidR="00751FDC" w:rsidRPr="00223D6F" w:rsidRDefault="00751FDC" w:rsidP="00751FDC">
      <w:pPr>
        <w:tabs>
          <w:tab w:val="left" w:pos="2156"/>
        </w:tabs>
        <w:ind w:firstLine="567"/>
        <w:rPr>
          <w:b/>
          <w:bCs/>
          <w:i/>
          <w:szCs w:val="24"/>
        </w:rPr>
      </w:pPr>
      <w:r w:rsidRPr="00223D6F">
        <w:rPr>
          <w:bCs/>
          <w:i/>
          <w:szCs w:val="24"/>
        </w:rPr>
        <w:t xml:space="preserve">В этом Огне мы синтезируемся с Изначально Вышестоящим Отцом, и </w:t>
      </w:r>
      <w:r w:rsidRPr="00223D6F">
        <w:rPr>
          <w:b/>
          <w:bCs/>
          <w:i/>
          <w:szCs w:val="24"/>
        </w:rPr>
        <w:t>просим расширить потенциал жизни каждого из нас на распознание явления и выражения восьми видов жизни восьмью мирами, шести видов жизни пятью реализациями и цельностью жизни в синтезе их, в синтезе 14-ти видов жизни, жизнью каждого из нас в целом, и Вечного Синтеза Жизни Изначально Вышестоящего Отца каждым из нас.</w:t>
      </w:r>
    </w:p>
    <w:p w14:paraId="4ABF7112" w14:textId="77777777" w:rsidR="00751FDC" w:rsidRPr="00223D6F" w:rsidRDefault="00751FDC" w:rsidP="00751FDC">
      <w:pPr>
        <w:tabs>
          <w:tab w:val="left" w:pos="2156"/>
        </w:tabs>
        <w:ind w:firstLine="567"/>
        <w:rPr>
          <w:b/>
          <w:bCs/>
          <w:i/>
          <w:szCs w:val="24"/>
        </w:rPr>
      </w:pPr>
      <w:r w:rsidRPr="00223D6F">
        <w:rPr>
          <w:b/>
          <w:bCs/>
          <w:i/>
          <w:szCs w:val="24"/>
        </w:rPr>
        <w:t>И проникаясь, расширяем Жизнь и масштаб Жизни Изначально Вышестоящего Отца собою на 16 видов жизни каждого из нас.</w:t>
      </w:r>
    </w:p>
    <w:p w14:paraId="2D618D9E" w14:textId="77777777" w:rsidR="00751FDC" w:rsidRPr="00223D6F" w:rsidRDefault="00751FDC" w:rsidP="00751FDC">
      <w:pPr>
        <w:tabs>
          <w:tab w:val="left" w:pos="2156"/>
        </w:tabs>
        <w:ind w:firstLine="567"/>
        <w:rPr>
          <w:bCs/>
          <w:i/>
          <w:szCs w:val="24"/>
        </w:rPr>
      </w:pPr>
      <w:r w:rsidRPr="00223D6F">
        <w:rPr>
          <w:bCs/>
          <w:i/>
          <w:szCs w:val="24"/>
        </w:rPr>
        <w:t>И проникаясь расширением и масштабированием потенциала жизни каждого из нас, мы, синтезируясь с Хум Изначально Вышестоящего Отца, стяжаем Синтез Изначально Вышестоящего Отца, прося преобразить каждого из нас и синтез на расширение потенциала жизни, а также на всё стяжённое и возожжённое каждым из нас. И возжигаясь Синтезом Изначально Вышестоящего Отца, преображаемся им.</w:t>
      </w:r>
    </w:p>
    <w:p w14:paraId="1282A438" w14:textId="77777777" w:rsidR="00751FDC" w:rsidRPr="00223D6F" w:rsidRDefault="00751FDC" w:rsidP="00751FDC">
      <w:pPr>
        <w:tabs>
          <w:tab w:val="left" w:pos="2156"/>
        </w:tabs>
        <w:ind w:firstLine="567"/>
        <w:rPr>
          <w:bCs/>
          <w:i/>
          <w:szCs w:val="24"/>
        </w:rPr>
      </w:pPr>
      <w:r w:rsidRPr="00223D6F">
        <w:rPr>
          <w:bCs/>
          <w:i/>
          <w:szCs w:val="24"/>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14:paraId="38E2A633" w14:textId="77777777" w:rsidR="00751FDC" w:rsidRPr="00223D6F" w:rsidRDefault="00751FDC" w:rsidP="00751FDC">
      <w:pPr>
        <w:tabs>
          <w:tab w:val="left" w:pos="2156"/>
        </w:tabs>
        <w:ind w:firstLine="567"/>
        <w:rPr>
          <w:bCs/>
          <w:i/>
          <w:szCs w:val="24"/>
        </w:rPr>
      </w:pPr>
      <w:r w:rsidRPr="00223D6F">
        <w:rPr>
          <w:bCs/>
          <w:i/>
          <w:szCs w:val="24"/>
        </w:rPr>
        <w:t>И эманируем всё стяжённое, возожжённое в ИВДИВО, в ИВДИВО Иркутск, в ИВДИВО Ангарск, в подразделения ИВДИВО, участников данной практики и ИВДИВО каждого из нас.</w:t>
      </w:r>
    </w:p>
    <w:p w14:paraId="6A0ED2A8" w14:textId="77777777" w:rsidR="00751FDC" w:rsidRPr="00223D6F" w:rsidRDefault="00751FDC" w:rsidP="00751FDC">
      <w:pPr>
        <w:tabs>
          <w:tab w:val="left" w:pos="2156"/>
        </w:tabs>
        <w:ind w:firstLine="567"/>
        <w:rPr>
          <w:bCs/>
          <w:i/>
          <w:szCs w:val="24"/>
        </w:rPr>
      </w:pPr>
      <w:r w:rsidRPr="00223D6F">
        <w:rPr>
          <w:bCs/>
          <w:i/>
          <w:szCs w:val="24"/>
        </w:rPr>
        <w:t>И выходим из практики. Аминь.</w:t>
      </w:r>
    </w:p>
    <w:p w14:paraId="55B478F5" w14:textId="77777777" w:rsidR="00751FDC" w:rsidRPr="00223D6F" w:rsidRDefault="00751FDC" w:rsidP="00751FDC">
      <w:pPr>
        <w:ind w:firstLine="567"/>
        <w:rPr>
          <w:szCs w:val="24"/>
        </w:rPr>
      </w:pPr>
    </w:p>
    <w:p w14:paraId="0791277F" w14:textId="2BC97F38" w:rsidR="00751FDC" w:rsidRPr="00223D6F" w:rsidRDefault="00751FDC" w:rsidP="00751FDC">
      <w:pPr>
        <w:ind w:firstLine="567"/>
        <w:rPr>
          <w:szCs w:val="24"/>
        </w:rPr>
      </w:pPr>
      <w:r w:rsidRPr="00223D6F">
        <w:rPr>
          <w:szCs w:val="24"/>
        </w:rPr>
        <w:t>У нас в самой практике получилось Первостяжание, и как бы новый масштаб или границы жизни, которые у нас наступили. Давайте это увидим, потому что придётся на всех ближайших Синтезах и даже на Новый год, скорее всего в практиках на Новый год, я даже думаю, что это станет одной из основных практик Нового года, мы будем этим заниматься.</w:t>
      </w:r>
    </w:p>
    <w:p w14:paraId="7296242B" w14:textId="4933F443" w:rsidR="00751FDC" w:rsidRPr="00751FDC" w:rsidRDefault="00751FDC" w:rsidP="00751FDC">
      <w:pPr>
        <w:pStyle w:val="3"/>
        <w:ind w:firstLine="567"/>
        <w:rPr>
          <w:b w:val="0"/>
          <w:szCs w:val="24"/>
        </w:rPr>
      </w:pPr>
      <w:bookmarkStart w:id="493" w:name="_Toc216650708"/>
      <w:bookmarkStart w:id="494" w:name="_Toc220493200"/>
      <w:r w:rsidRPr="00751FDC">
        <w:rPr>
          <w:szCs w:val="24"/>
        </w:rPr>
        <w:t>Свершение жизненной революции – расширение нашей жизни с Физического мира на восемь миров</w:t>
      </w:r>
      <w:bookmarkEnd w:id="493"/>
      <w:bookmarkEnd w:id="494"/>
    </w:p>
    <w:p w14:paraId="04F66A67" w14:textId="77777777" w:rsidR="00751FDC" w:rsidRDefault="00751FDC" w:rsidP="00751FDC">
      <w:pPr>
        <w:ind w:firstLine="567"/>
        <w:rPr>
          <w:szCs w:val="24"/>
        </w:rPr>
      </w:pPr>
      <w:r w:rsidRPr="00223D6F">
        <w:rPr>
          <w:szCs w:val="24"/>
        </w:rPr>
        <w:t>Смысл в чём? Мы с вами, когда думали о жизни, мы думали только об одном виде жизни – Физическом мире. Вот Физический мир и одна жизнь (</w:t>
      </w:r>
      <w:r w:rsidRPr="00223D6F">
        <w:rPr>
          <w:i/>
          <w:szCs w:val="24"/>
        </w:rPr>
        <w:t>рисует схему</w:t>
      </w:r>
      <w:r w:rsidRPr="00223D6F">
        <w:rPr>
          <w:szCs w:val="24"/>
        </w:rPr>
        <w:t xml:space="preserve">). Нравится нам - не нравится, мы действуем жизнью и действуем жизнью физически. И проблема в том, что как бы мы не занимались Монадой и там Ядром Огня Жизни, всё равно эта Монада фиксирована в нас только жизнью Физического мира. Можно ещё сказать, что жизнью не только Физического мира, а и жизнью первого вида материи. </w:t>
      </w:r>
      <w:r>
        <w:rPr>
          <w:szCs w:val="24"/>
        </w:rPr>
        <w:t>То есть Физическая жизнь равна – первый вид материи. Всё.</w:t>
      </w:r>
    </w:p>
    <w:p w14:paraId="32B34107" w14:textId="77777777" w:rsidR="00751FDC" w:rsidRPr="00223D6F" w:rsidRDefault="00751FDC" w:rsidP="00751FDC">
      <w:pPr>
        <w:ind w:firstLine="567"/>
        <w:rPr>
          <w:szCs w:val="24"/>
        </w:rPr>
      </w:pPr>
      <w:r w:rsidRPr="00223D6F">
        <w:rPr>
          <w:szCs w:val="24"/>
        </w:rPr>
        <w:t>По большому счёту у нас в голове в Монаде стояла система, что как только ты выходишь в Тонкий мир, ты выходишь после жизни Физического мира, то есть фактически умираешь. Поэтому, кстати, такая сложная система погружений, подходов к ним, практик погружений. С одной стороны, это работа с внутренним миром, но внутренний мир же — это не только Тонкий мир, а с другой стороны это преодоление страха смерти. Те, кто в погружении реально видят, что они там живут, они перестают бояться, начинают верить, что жизнь не заканчивается только Физическим миром. С этого момента начинается другое отношение к Отцу и к Владыкам.</w:t>
      </w:r>
    </w:p>
    <w:p w14:paraId="21D26F4E" w14:textId="77777777" w:rsidR="00751FDC" w:rsidRPr="00223D6F" w:rsidRDefault="00751FDC" w:rsidP="00751FDC">
      <w:pPr>
        <w:ind w:firstLine="567"/>
        <w:rPr>
          <w:szCs w:val="24"/>
        </w:rPr>
      </w:pPr>
      <w:r w:rsidRPr="00223D6F">
        <w:rPr>
          <w:szCs w:val="24"/>
        </w:rPr>
        <w:t>Вот сейчас Отец-Аватар расширил нашу жизнь с Физического мира на восемь миров. То есть, нас сейчас наделили жизнью в Тонком мире. Вы скажете: «А, что в Тонком мире у нас жизни не было?» Ответ – не было. До этой практики в Тонком мире у нас жизни не было. Вы скажете: «А как же?» У нас жизнь там начиналась, когда мы уходили с Физического мира. Вот если с Физического мира мы вышли в Тонкий мир, у нас жизнь там началась. Если наше Тонкое тело во сне переходило в Тонкий мир, оно всё равно опиралось на жизнь Физического мира. И фактически наше Тонкое тело в Тонком мире жило жизнью Физического мира, но тонки – утончённо. Я без шуток. И потенциал жизни всё равно был физический.</w:t>
      </w:r>
    </w:p>
    <w:p w14:paraId="2104BAEF" w14:textId="77777777" w:rsidR="00751FDC" w:rsidRPr="00223D6F" w:rsidRDefault="00751FDC" w:rsidP="00751FDC">
      <w:pPr>
        <w:ind w:firstLine="567"/>
        <w:rPr>
          <w:szCs w:val="24"/>
        </w:rPr>
      </w:pPr>
      <w:r w:rsidRPr="00223D6F">
        <w:rPr>
          <w:szCs w:val="24"/>
        </w:rPr>
        <w:t>То же самое, когда мы выходили в Огненный мир, наше Огненное тело действовало в условиях Огненного мира, но жизнью Физического мира. А теперь нас наделили жизнью и Тонкого мира, и Огненного мира.</w:t>
      </w:r>
    </w:p>
    <w:p w14:paraId="4D84341F" w14:textId="77777777" w:rsidR="00751FDC" w:rsidRPr="00223D6F" w:rsidRDefault="00751FDC" w:rsidP="00751FDC">
      <w:pPr>
        <w:ind w:firstLine="567"/>
        <w:rPr>
          <w:szCs w:val="24"/>
        </w:rPr>
      </w:pPr>
      <w:r w:rsidRPr="00223D6F">
        <w:rPr>
          <w:szCs w:val="24"/>
        </w:rPr>
        <w:t>Так, мы сделали сейчас маленькую жизненную революцию. Мы получили жизнь не одного мира, а жизнь восьми миров! Соответственно, у нас появилась жизнь Синтезного мира, появилась жизнь Реализованного мира, появилась жизнь Мира Изначально Вышестоящего Отца, появилась жизнь Высшего Реализованного мира и появилась жизнь Высшего Мира Изначально Вышестоящего Отца – восьмая жизнь. И всё это вместе нам ещё Отец расширил, как потенциал жизни.</w:t>
      </w:r>
    </w:p>
    <w:p w14:paraId="63D0662C" w14:textId="77777777" w:rsidR="00751FDC" w:rsidRPr="00223D6F" w:rsidRDefault="00751FDC" w:rsidP="00751FDC">
      <w:pPr>
        <w:ind w:firstLine="567"/>
        <w:rPr>
          <w:szCs w:val="24"/>
        </w:rPr>
      </w:pPr>
      <w:r w:rsidRPr="00223D6F">
        <w:rPr>
          <w:szCs w:val="24"/>
        </w:rPr>
        <w:t>Что значит потенциал жизни? Можно взять восемь жизней восьми миров, но не иметь потенциала ими примениться. И вот из одного мира, Физического, мы сейчас получили жизнь в каждом из восьми миров. Я без шуток. То есть, фактически мы расширили жизнь на шесть миров ИВДИВО. Потому что восемь миров у нас только в архетипах и в ИВДИВО, потенциал жизни. И потенциал жизни, чтобы жить одновременно восьмью потоками жизни. Это чтобы Монада не скучала, и нам было интересно жить.</w:t>
      </w:r>
    </w:p>
    <w:p w14:paraId="4CEC88D0" w14:textId="77777777" w:rsidR="00751FDC" w:rsidRPr="00223D6F" w:rsidRDefault="00751FDC" w:rsidP="00751FDC">
      <w:pPr>
        <w:ind w:firstLine="567"/>
        <w:rPr>
          <w:szCs w:val="24"/>
        </w:rPr>
      </w:pPr>
      <w:r w:rsidRPr="00223D6F">
        <w:rPr>
          <w:szCs w:val="24"/>
        </w:rPr>
        <w:t>То есть в Тонком мире своя жизнь, в Огненном мире своя жизнь, в Синтезном мире своя жизнь, но всё это синтезируем мы, наше физическое тело физически. Мы когда-то пытались это реализовать, когда в разных мирах у нас жили отдельные тела. Помните, жили самостоятельной жизнью по архетипам. Потом они начали от нас отделяться, и у нас не получилось единой жизни с ними. В итоге, их от нас отвели, они стали жить самостоятельно, мы ушли самостоятельно жить. И сейчас мы стяжаем пять видов тел, которые за месяц отделяются от нас и тоже живут самостоятельно.</w:t>
      </w:r>
    </w:p>
    <w:p w14:paraId="294983CF" w14:textId="77777777" w:rsidR="00751FDC" w:rsidRPr="00223D6F" w:rsidRDefault="00751FDC" w:rsidP="00751FDC">
      <w:pPr>
        <w:ind w:firstLine="567"/>
        <w:rPr>
          <w:szCs w:val="24"/>
        </w:rPr>
      </w:pPr>
      <w:r w:rsidRPr="00223D6F">
        <w:rPr>
          <w:szCs w:val="24"/>
        </w:rPr>
        <w:t>Это был тот самый опыт, когда у нас тела там Посвящённого жили в одном архетипе, Служащего в другом архетипе, то есть мы тогда этот опыт нарабатывали. Вот теперь нам удалось восемь жизней синтезировать в потенциал нашей Физической жизни. То есть, другими словами, этим физическим телом я теперь могу жить не только Физическим миром, а Тонким миром. Или переключаться на Части Тонкого мира. Теоретически это объяснить можно, практически до сих пор мы живём только Физическим миром.</w:t>
      </w:r>
    </w:p>
    <w:p w14:paraId="67EB5AB8" w14:textId="77777777" w:rsidR="00751FDC" w:rsidRPr="009C7E43" w:rsidRDefault="00751FDC" w:rsidP="00751FDC">
      <w:pPr>
        <w:pStyle w:val="3"/>
        <w:rPr>
          <w:b w:val="0"/>
        </w:rPr>
      </w:pPr>
      <w:bookmarkStart w:id="495" w:name="_Toc216650709"/>
      <w:bookmarkStart w:id="496" w:name="_Toc220493201"/>
      <w:r w:rsidRPr="009C7E43">
        <w:t>Жизнь человеческой реализации теперь опирается на восемь жизней восьми миров</w:t>
      </w:r>
      <w:bookmarkEnd w:id="495"/>
      <w:bookmarkEnd w:id="496"/>
    </w:p>
    <w:p w14:paraId="7CC5BB71" w14:textId="77777777" w:rsidR="00751FDC" w:rsidRPr="00223D6F" w:rsidRDefault="00751FDC" w:rsidP="00751FDC">
      <w:pPr>
        <w:ind w:firstLine="567"/>
        <w:rPr>
          <w:szCs w:val="24"/>
        </w:rPr>
      </w:pPr>
      <w:r w:rsidRPr="00223D6F">
        <w:rPr>
          <w:szCs w:val="24"/>
        </w:rPr>
        <w:t>Потом у нас появилась ещё одна вещь. Первую реализацию пока не трогаем – это ядерная реализация. Нам дали жизнь человеческой реализации. Вы скажете: «Её не было?» Была. Если нам дали жизнь человеческой реализации, что поменялось? А? До этого же у нас была? Вчера мы стяжали жизнь человеческой реализации. А тут нам её ещё раз дали. Значит, что-то в этом поменялось. Ответ. Жизнь человеческой реализации теперь опирается на восемь жизней восьми миров. Не на одну физическую жизнь Физического мира, а на восемь жизней восьми миров. Это совсем другая человеческая реализация. Можно сказать, что теперь в одной Жизненности восемь жизней. А вчера в одной Жизненности была одна физическая жизнь.</w:t>
      </w:r>
    </w:p>
    <w:p w14:paraId="48B4E9CB" w14:textId="77777777" w:rsidR="00751FDC" w:rsidRPr="00223D6F" w:rsidRDefault="00751FDC" w:rsidP="00751FDC">
      <w:pPr>
        <w:ind w:firstLine="567"/>
        <w:rPr>
          <w:szCs w:val="24"/>
        </w:rPr>
      </w:pPr>
      <w:r w:rsidRPr="00223D6F">
        <w:rPr>
          <w:szCs w:val="24"/>
        </w:rPr>
        <w:t>Пример. Чтобы так образно это воспринять. Вспоминаем. Лёвушка, «Две жизни». Его воспитывает-воспитывает-воспитывает Илларион, проходит Посвящения там, становится Учителем. Чем заканчивается четвёртый том, конец книги? Там буквально последние главы. Он начинает видеть жизнь Тонкого мира. Вспоминаем, он начинает видеть, как в Тонком мире живёт девушка или женщина в каком-то домике и сидит у окна, и ждёт Иллариона. Внимание! Там сквозь текст проглядывает – раз она ждёт Иллариона, Илларион как Учитель живёт с Лёвушкой Физическим миром, а потом в какие-то моменты идёт в Тонкий мир, и общается с девушкой, живущей в домике Тонкого мира. И по тексту это понятно. А потом возвращается и общается с Лёвушкой в Физическом мире.</w:t>
      </w:r>
    </w:p>
    <w:p w14:paraId="5F79E171" w14:textId="77777777" w:rsidR="00751FDC" w:rsidRPr="00223D6F" w:rsidRDefault="00751FDC" w:rsidP="00751FDC">
      <w:pPr>
        <w:ind w:firstLine="567"/>
        <w:rPr>
          <w:szCs w:val="24"/>
        </w:rPr>
      </w:pPr>
      <w:r w:rsidRPr="00223D6F">
        <w:rPr>
          <w:szCs w:val="24"/>
        </w:rPr>
        <w:t>Сейчас это звучит сумасшедше, но мы вспоминаем то, что я рассказывал, что Христос в своё время синтезировал Тонкий и Физический мир Планеты, как физику Солнечной системы. Значит, Илларион, как Учитель Луча, жил Физикой Солнечной системы, и для него действия, что в Физическом мире, что в Тонком мире – была одна физическая солнечная жизнь. Увидели?</w:t>
      </w:r>
    </w:p>
    <w:p w14:paraId="61CA9DF1" w14:textId="77777777" w:rsidR="00751FDC" w:rsidRPr="00223D6F" w:rsidRDefault="00751FDC" w:rsidP="00751FDC">
      <w:pPr>
        <w:ind w:firstLine="567"/>
        <w:rPr>
          <w:szCs w:val="24"/>
        </w:rPr>
      </w:pPr>
      <w:r w:rsidRPr="00223D6F">
        <w:rPr>
          <w:szCs w:val="24"/>
        </w:rPr>
        <w:t>Вот представьте, что в тонкой жизни и в физической жизни двух миров у вас теперь одна физическая жизнь – тонко-физическая цивилизация. Я не могу сказать солнечная, но из опыта Учителей Лучей, я могу сказать, что первая тонко-физическая жизнь у нас была солнечная. Поэтому я сегодня рассказывался об эго и Солнечной системе, подводил вас к этому.</w:t>
      </w:r>
    </w:p>
    <w:p w14:paraId="351A03FD" w14:textId="77777777" w:rsidR="00751FDC" w:rsidRPr="00223D6F" w:rsidRDefault="00751FDC" w:rsidP="00751FDC">
      <w:pPr>
        <w:ind w:firstLine="567"/>
        <w:rPr>
          <w:szCs w:val="24"/>
        </w:rPr>
      </w:pPr>
      <w:r w:rsidRPr="00223D6F">
        <w:rPr>
          <w:szCs w:val="24"/>
        </w:rPr>
        <w:t>Но Отцу мало только двух миров и он расширил… Тонко-физической жизнью, теперь должны жить цивилизации, то есть окружающие люди постепенно, а значит, Посвящённые должны жить в два раза больше. Значит, у нас должно было быть минимум четыре жизни четырёх миров, мы к этому готовились лет 25. Но так как мы сделали эволюционный скачок, и вошли в Космическую материю, это называется эволюционный скачок или взрыв-скачок, и у нас появилось ещё четыре мира более высоких. Нам Отец сегодня дал потенциал на восемь миров, а не четыре, к которым мы готовились. Четыре мира, это: два мира – реальностная материя, четыре мира – архетипическая материя, восемь миров – космическая материя. Два-четыре-восемь. Чувствуете, удвоение потенциала? Всё. Всё по классике.</w:t>
      </w:r>
    </w:p>
    <w:p w14:paraId="4217C7CB" w14:textId="77777777" w:rsidR="00751FDC" w:rsidRPr="00223D6F" w:rsidRDefault="00751FDC" w:rsidP="00751FDC">
      <w:pPr>
        <w:ind w:firstLine="567"/>
        <w:rPr>
          <w:szCs w:val="24"/>
        </w:rPr>
      </w:pPr>
      <w:r w:rsidRPr="00223D6F">
        <w:rPr>
          <w:szCs w:val="24"/>
        </w:rPr>
        <w:t>Почему реальностная материя – два мира? Потому что человеческая живёт реальностями. И если мы говорим, что Тонкий и Физический мир – это жизнь человеческой цивилизации, тонко-физической, значит, жизнь человеческой цивилизации будет, прежде всего, какая? Реальностная.</w:t>
      </w:r>
    </w:p>
    <w:p w14:paraId="25588A25" w14:textId="77777777" w:rsidR="00751FDC" w:rsidRPr="00223D6F" w:rsidRDefault="00751FDC" w:rsidP="00751FDC">
      <w:pPr>
        <w:ind w:firstLine="567"/>
        <w:rPr>
          <w:szCs w:val="24"/>
        </w:rPr>
      </w:pPr>
      <w:r w:rsidRPr="00223D6F">
        <w:rPr>
          <w:szCs w:val="24"/>
        </w:rPr>
        <w:t>Если архетип состоит в базе своей из четырёх миров, а два мира добавляется как ИВДИВО, то четыре мира и жизнь в четырёх мирах, это жизнь, какая? Архетипическая. А архетипической жизнью у нас живут Иерархические, но раньше бы я сказал Компетентные. Да?</w:t>
      </w:r>
    </w:p>
    <w:p w14:paraId="50B86749" w14:textId="77777777" w:rsidR="00751FDC" w:rsidRPr="00223D6F" w:rsidRDefault="00751FDC" w:rsidP="00751FDC">
      <w:pPr>
        <w:ind w:firstLine="567"/>
        <w:rPr>
          <w:szCs w:val="24"/>
        </w:rPr>
      </w:pPr>
      <w:r w:rsidRPr="00223D6F">
        <w:rPr>
          <w:szCs w:val="24"/>
        </w:rPr>
        <w:t>А если мы говорим ещё выше, то с Реализованного мира у нас начинается Сверхсинтез, да? Синтезные разные реализации. А разные реализации Синтеза – это уже ИВДИВО, это уже космос, это тот Космический мир, куда мы вчера впечатали свои Архетипические Части. И вот они восемь миров. И в зависимости от нашего потенциала реальностного – два, архетипического – четыре или космического – восемь видов жизни, мы начнём оперировать этими мирами. И всё это вносится в потенциал жизни человеческой реализации.</w:t>
      </w:r>
    </w:p>
    <w:p w14:paraId="4D5F3E0D" w14:textId="77777777" w:rsidR="00751FDC" w:rsidRPr="00751FDC" w:rsidRDefault="00751FDC" w:rsidP="00751FDC">
      <w:pPr>
        <w:pStyle w:val="15"/>
        <w:spacing w:before="0" w:after="0"/>
        <w:ind w:firstLine="567"/>
        <w:jc w:val="both"/>
        <w:rPr>
          <w:b w:val="0"/>
          <w:bCs/>
          <w:szCs w:val="24"/>
        </w:rPr>
      </w:pPr>
      <w:r w:rsidRPr="00751FDC">
        <w:rPr>
          <w:b w:val="0"/>
          <w:bCs/>
          <w:szCs w:val="24"/>
        </w:rPr>
        <w:t>Так как мы вчера стяжали Космические Архетипические Части, то нам дали потенциал на восемь миров. Если бы мы стяжали это до стяжания на прошлой неделе Космических Реальных Частей, на этой неделе Космических Архетипических Частей, нам дали бы жизнь только в четырёх мирах. И выше мы потом годами и тысячелетиями нарабатывали бы восемь миров. А так, нам удалось войти по лезвию бритвы в тоненькое горлышко жизни восьми миров тем, что мы за последний месяц напряглись, и стали стяжать космосы. Это могло быть не удачно, а у нас получилось удачно.</w:t>
      </w:r>
    </w:p>
    <w:p w14:paraId="59DC4D17" w14:textId="77777777" w:rsidR="00751FDC" w:rsidRPr="00751FDC" w:rsidRDefault="00751FDC" w:rsidP="00751FDC">
      <w:pPr>
        <w:pStyle w:val="15"/>
        <w:spacing w:before="0" w:after="0"/>
        <w:ind w:firstLine="567"/>
        <w:jc w:val="both"/>
        <w:rPr>
          <w:b w:val="0"/>
          <w:bCs/>
          <w:szCs w:val="24"/>
        </w:rPr>
      </w:pPr>
      <w:r w:rsidRPr="00751FDC">
        <w:rPr>
          <w:b w:val="0"/>
          <w:bCs/>
          <w:szCs w:val="24"/>
        </w:rPr>
        <w:t>То есть это вообще не однозначно. Когда вот мы понимаем, что у нас это получилось, мы на это смотрим, и думаем: это ладно, так и должно было быть. Нет, это могло не произойти. То есть, и сверху нам помогали, но и снизу мы работали, чтобы это произошло. То есть, если бы мы не работали, это бы не произошло. У нас теперь полномочия, которые мы можем применять жизнью в любом из миров и задача – расширить жизнь Должностно Полномочного сразу на восемь миров.</w:t>
      </w:r>
    </w:p>
    <w:p w14:paraId="7386596C" w14:textId="77777777" w:rsidR="00751FDC" w:rsidRPr="00751FDC" w:rsidRDefault="00751FDC" w:rsidP="00751FDC">
      <w:pPr>
        <w:pStyle w:val="15"/>
        <w:spacing w:before="0" w:after="0"/>
        <w:ind w:firstLine="567"/>
        <w:jc w:val="both"/>
        <w:rPr>
          <w:b w:val="0"/>
          <w:bCs/>
          <w:szCs w:val="24"/>
        </w:rPr>
      </w:pPr>
      <w:r w:rsidRPr="00751FDC">
        <w:rPr>
          <w:b w:val="0"/>
          <w:bCs/>
          <w:szCs w:val="24"/>
        </w:rPr>
        <w:t xml:space="preserve">Дальше у нас, естественно, поменялась жизнь иерархической реализации, жизнь полномочной реализации. Как поменялась? Теперь нам нужны полномочия не на один Физический мир, а на восемь, иерархические компетенции не на одну жизнь, а на восемь. Может быть, они там и давались, но эти компетенции не жили восемью мирами, эти компетенции реализовали свою подготовку в одном мире – Физическом. А теперь любое Посвящение будет возможно реализовать потенциал Посвящения сразу же в восьми мирах. До настоящего времени это был не факт. </w:t>
      </w:r>
      <w:r w:rsidRPr="00751FDC">
        <w:rPr>
          <w:b w:val="0"/>
          <w:bCs/>
          <w:i/>
          <w:szCs w:val="24"/>
        </w:rPr>
        <w:t>(В зале чихают.</w:t>
      </w:r>
      <w:r w:rsidRPr="00751FDC">
        <w:rPr>
          <w:b w:val="0"/>
          <w:bCs/>
          <w:szCs w:val="24"/>
        </w:rPr>
        <w:t>) – Спасибо, точно. До настоящего времени любое Посвящение действовало, прежде всего, в Физическом мире, а в других мы бы это подтверждали потом, а теперь сразу в восьми.</w:t>
      </w:r>
    </w:p>
    <w:p w14:paraId="04217DEC" w14:textId="77777777" w:rsidR="00751FDC" w:rsidRPr="00751FDC" w:rsidRDefault="00751FDC" w:rsidP="00751FDC">
      <w:pPr>
        <w:pStyle w:val="15"/>
        <w:spacing w:before="0" w:after="0"/>
        <w:ind w:firstLine="567"/>
        <w:jc w:val="both"/>
        <w:rPr>
          <w:b w:val="0"/>
          <w:bCs/>
          <w:szCs w:val="24"/>
        </w:rPr>
      </w:pPr>
      <w:r w:rsidRPr="00751FDC">
        <w:rPr>
          <w:b w:val="0"/>
          <w:bCs/>
          <w:szCs w:val="24"/>
        </w:rPr>
        <w:t>Соответственно, у нас жизнь синтезная тоже в восьми мирах, и жизнь Должностно Полномочного тоже в восьми мирах. То есть, у вас теперь полномочия, которые вы можете применять жизнью в любом из миров.</w:t>
      </w:r>
    </w:p>
    <w:p w14:paraId="13E8799D" w14:textId="77777777" w:rsidR="00751FDC" w:rsidRPr="00751FDC" w:rsidRDefault="00751FDC" w:rsidP="00751FDC">
      <w:pPr>
        <w:pStyle w:val="15"/>
        <w:spacing w:before="0" w:after="0"/>
        <w:ind w:firstLine="567"/>
        <w:jc w:val="both"/>
        <w:rPr>
          <w:b w:val="0"/>
          <w:bCs/>
          <w:szCs w:val="24"/>
        </w:rPr>
      </w:pPr>
      <w:r w:rsidRPr="00751FDC">
        <w:rPr>
          <w:b w:val="0"/>
          <w:bCs/>
          <w:szCs w:val="24"/>
        </w:rPr>
        <w:t>Чтоб было понятно чётко, мы наделены Должностными Полномочиями, у нас недавно взошла одна Должностно Полномочная, по болезни, но всё равно взошла. И мы как Аватары, но там Аватаресса работала с ней, она её просто знает, поэтому Аватаресса, переводим полномочия с этого мира в тот мир, куда она перешла. Что это значит? Это значит, что Должностные Полномочия мы имели только в Физическом мире. И нам, как Аватарам, нужно было перевести человека, во-первых, к Отцу, а потом в один из миров, куда его назначили, он шел в жизнь в такую-то реальность или в такой-то архетип. Это в разных мирах, в такой-то ИВДИВО-полис. И надо было перевести с Физического мира в другие миры. Вначале к Отцу, выше миров, а потом он определяет, в каком мире, в каком ИВДИВО-полисе Должностно Полномочный будет жить, и действовать с Физики, по его подготовке. Вы увидели?</w:t>
      </w:r>
    </w:p>
    <w:p w14:paraId="588E3C53" w14:textId="6913011E" w:rsidR="00751FDC" w:rsidRPr="00751FDC" w:rsidRDefault="00751FDC" w:rsidP="00751FDC">
      <w:pPr>
        <w:pStyle w:val="15"/>
        <w:spacing w:before="0" w:after="0"/>
        <w:ind w:firstLine="567"/>
        <w:jc w:val="both"/>
        <w:rPr>
          <w:b w:val="0"/>
          <w:bCs/>
          <w:szCs w:val="24"/>
        </w:rPr>
      </w:pPr>
      <w:r w:rsidRPr="00751FDC">
        <w:rPr>
          <w:b w:val="0"/>
          <w:bCs/>
          <w:szCs w:val="24"/>
        </w:rPr>
        <w:t xml:space="preserve">А значит, наши полномочия были только в Физическом мире. </w:t>
      </w:r>
      <w:r w:rsidRPr="00751FDC">
        <w:rPr>
          <w:szCs w:val="24"/>
        </w:rPr>
        <w:t xml:space="preserve">А сейчас должностно полномочная жизнь будет сразу на восемь миров. </w:t>
      </w:r>
      <w:r w:rsidRPr="00751FDC">
        <w:rPr>
          <w:b w:val="0"/>
          <w:bCs/>
          <w:szCs w:val="24"/>
        </w:rPr>
        <w:t>И мы уже не будем париться, будете ли вы точно служить в следующем мире, мы будем точно знать, что вы будете служить</w:t>
      </w:r>
      <w:r w:rsidRPr="00751FDC">
        <w:rPr>
          <w:szCs w:val="24"/>
        </w:rPr>
        <w:t>. И даже уже сейчас мы можем служить Должностно Полномочным в восьми мирах, только мы не умеем и не понимаем как.</w:t>
      </w:r>
      <w:r w:rsidRPr="00751FDC">
        <w:rPr>
          <w:b w:val="0"/>
          <w:bCs/>
          <w:szCs w:val="24"/>
        </w:rPr>
        <w:t xml:space="preserve"> То есть у нас появляется следующая задача – расширить жизнь Должностно Полномочного сразу на восемь миров. Громадная новая жизнь.</w:t>
      </w:r>
    </w:p>
    <w:p w14:paraId="2BCA99E1" w14:textId="4164E38A" w:rsidR="00751FDC" w:rsidRPr="00751FDC" w:rsidRDefault="00751FDC" w:rsidP="00751FDC">
      <w:pPr>
        <w:pStyle w:val="3"/>
        <w:rPr>
          <w:b w:val="0"/>
          <w:szCs w:val="24"/>
        </w:rPr>
      </w:pPr>
      <w:bookmarkStart w:id="497" w:name="_Toc216650710"/>
      <w:bookmarkStart w:id="498" w:name="_Toc220493202"/>
      <w:r w:rsidRPr="00751FDC">
        <w:rPr>
          <w:szCs w:val="24"/>
        </w:rPr>
        <w:t>Новая система жизни в разнообразии 16-ти видов</w:t>
      </w:r>
      <w:bookmarkEnd w:id="497"/>
      <w:bookmarkEnd w:id="498"/>
    </w:p>
    <w:p w14:paraId="167E28C1" w14:textId="77777777" w:rsidR="00751FDC" w:rsidRPr="00751FDC" w:rsidRDefault="00751FDC" w:rsidP="00751FDC">
      <w:pPr>
        <w:pStyle w:val="15"/>
        <w:spacing w:before="0" w:after="0"/>
        <w:ind w:firstLine="567"/>
        <w:jc w:val="both"/>
        <w:rPr>
          <w:b w:val="0"/>
          <w:bCs/>
          <w:szCs w:val="24"/>
        </w:rPr>
      </w:pPr>
      <w:r w:rsidRPr="00751FDC">
        <w:rPr>
          <w:b w:val="0"/>
          <w:bCs/>
          <w:szCs w:val="24"/>
        </w:rPr>
        <w:t>Это чтобы мы не скучали. И в синтезе пяти реализаций у нас появляется цельная реализация жизни, шестая я ее назвал. Здесь пять реализаций (</w:t>
      </w:r>
      <w:r w:rsidRPr="00751FDC">
        <w:rPr>
          <w:b w:val="0"/>
          <w:bCs/>
          <w:i/>
          <w:szCs w:val="24"/>
        </w:rPr>
        <w:t>показывает на схеме</w:t>
      </w:r>
      <w:r w:rsidRPr="00751FDC">
        <w:rPr>
          <w:b w:val="0"/>
          <w:bCs/>
          <w:szCs w:val="24"/>
        </w:rPr>
        <w:t>). Получается шесть реализаций и восемь жизней – это 14 жизней. А потом появляется в синтезе их, жизнь каждого этими 14-ю жизнями. Где она фиксируется, жизнь каждого? Вот здесь, посерединке (</w:t>
      </w:r>
      <w:r w:rsidRPr="00751FDC">
        <w:rPr>
          <w:b w:val="0"/>
          <w:bCs/>
          <w:i/>
          <w:szCs w:val="24"/>
        </w:rPr>
        <w:t>показывает на схеме</w:t>
      </w:r>
      <w:r w:rsidRPr="00751FDC">
        <w:rPr>
          <w:b w:val="0"/>
          <w:bCs/>
          <w:szCs w:val="24"/>
        </w:rPr>
        <w:t>), в ядерной реализации. Потому что человек у нас, где у нас находиться? В первой ядерной реализации. Вот здесь у нас жизнь каждого (</w:t>
      </w:r>
      <w:r w:rsidRPr="00751FDC">
        <w:rPr>
          <w:b w:val="0"/>
          <w:bCs/>
          <w:i/>
          <w:szCs w:val="24"/>
        </w:rPr>
        <w:t>показывает на схеме</w:t>
      </w:r>
      <w:r w:rsidRPr="00751FDC">
        <w:rPr>
          <w:b w:val="0"/>
          <w:bCs/>
          <w:szCs w:val="24"/>
        </w:rPr>
        <w:t>).</w:t>
      </w:r>
    </w:p>
    <w:p w14:paraId="00EE29B1" w14:textId="77777777" w:rsidR="00751FDC" w:rsidRPr="00751FDC" w:rsidRDefault="00751FDC" w:rsidP="00751FDC">
      <w:pPr>
        <w:pStyle w:val="15"/>
        <w:spacing w:before="0" w:after="0"/>
        <w:ind w:firstLine="567"/>
        <w:jc w:val="both"/>
        <w:rPr>
          <w:b w:val="0"/>
          <w:bCs/>
          <w:szCs w:val="24"/>
        </w:rPr>
      </w:pPr>
      <w:r w:rsidRPr="00751FDC">
        <w:rPr>
          <w:b w:val="0"/>
          <w:bCs/>
          <w:szCs w:val="24"/>
        </w:rPr>
        <w:t>Вы скажете: «А почему здесь?» Потому что восемь миров и жизнь каждого становится, какая? Девятая. А Монада у нас? Девятая. Огонь Жизни у нас в 16-рице девятый. И центровкой этой системы является жизнь каждого. Где пять реализаций, и шестая реализация сверху, и восемь мировых реализаций снизу, фактически синтезируют 14 жизней, в этой 15-ой. Это 14-ая жизнь. Здесь восемь, это теперь девятая, десятая, 11-ая, 12-ая и 13-ая жизнь (</w:t>
      </w:r>
      <w:r w:rsidRPr="00751FDC">
        <w:rPr>
          <w:b w:val="0"/>
          <w:bCs/>
          <w:i/>
          <w:szCs w:val="24"/>
        </w:rPr>
        <w:t>показывает на схеме</w:t>
      </w:r>
      <w:r w:rsidRPr="00751FDC">
        <w:rPr>
          <w:b w:val="0"/>
          <w:bCs/>
          <w:szCs w:val="24"/>
        </w:rPr>
        <w:t>). Другая система жизни теперь.</w:t>
      </w:r>
    </w:p>
    <w:p w14:paraId="4BC219E8" w14:textId="77777777" w:rsidR="00751FDC" w:rsidRPr="00751FDC" w:rsidRDefault="00751FDC" w:rsidP="00751FDC">
      <w:pPr>
        <w:pStyle w:val="15"/>
        <w:spacing w:before="0" w:after="0"/>
        <w:ind w:firstLine="567"/>
        <w:jc w:val="both"/>
        <w:rPr>
          <w:b w:val="0"/>
          <w:bCs/>
          <w:szCs w:val="24"/>
        </w:rPr>
      </w:pPr>
      <w:bookmarkStart w:id="499" w:name="_w777hcd8wgd0" w:colFirst="0" w:colLast="0"/>
      <w:bookmarkEnd w:id="499"/>
      <w:r w:rsidRPr="00751FDC">
        <w:rPr>
          <w:b w:val="0"/>
          <w:bCs/>
          <w:szCs w:val="24"/>
        </w:rPr>
        <w:t>А когда мы вошли в эту 15-ую, у нас же 16 Синтезов, теперь понятно, почему, прямо в практике Отец мне напоминает, что у нас есть ещё Высший Синтез Жизни. И мы стяжаем в практике 16-ю, как Высший Синтез Жизни.</w:t>
      </w:r>
    </w:p>
    <w:p w14:paraId="7068B25F" w14:textId="77777777" w:rsidR="00751FDC" w:rsidRPr="00751FDC" w:rsidRDefault="00751FDC" w:rsidP="00751FDC">
      <w:pPr>
        <w:pStyle w:val="15"/>
        <w:spacing w:before="0" w:after="0"/>
        <w:ind w:firstLine="567"/>
        <w:jc w:val="both"/>
        <w:rPr>
          <w:b w:val="0"/>
          <w:bCs/>
          <w:i/>
          <w:szCs w:val="24"/>
        </w:rPr>
      </w:pPr>
      <w:r w:rsidRPr="00751FDC">
        <w:rPr>
          <w:b w:val="0"/>
          <w:bCs/>
          <w:i/>
          <w:szCs w:val="24"/>
        </w:rPr>
        <w:t>Из зала: Вечный.</w:t>
      </w:r>
    </w:p>
    <w:p w14:paraId="7B8FCAB0" w14:textId="77777777" w:rsidR="00751FDC" w:rsidRPr="00751FDC" w:rsidRDefault="00751FDC" w:rsidP="00751FDC">
      <w:pPr>
        <w:pStyle w:val="15"/>
        <w:spacing w:before="0" w:after="0"/>
        <w:ind w:firstLine="567"/>
        <w:jc w:val="both"/>
        <w:rPr>
          <w:b w:val="0"/>
          <w:bCs/>
          <w:szCs w:val="24"/>
        </w:rPr>
      </w:pPr>
      <w:r w:rsidRPr="00751FDC">
        <w:rPr>
          <w:b w:val="0"/>
          <w:bCs/>
          <w:szCs w:val="24"/>
        </w:rPr>
        <w:t xml:space="preserve">Вечный, извините, Высший. Вечный. Я вечно говорю Высший. Вечный, раньше просто Высший Синтез Жизни. Вечный Синтез Жизни. Это там </w:t>
      </w:r>
      <w:r w:rsidRPr="00751FDC">
        <w:rPr>
          <w:b w:val="0"/>
          <w:bCs/>
          <w:i/>
          <w:szCs w:val="24"/>
        </w:rPr>
        <w:t>(поднимает голову, смотря вверх)</w:t>
      </w:r>
      <w:r w:rsidRPr="00751FDC">
        <w:rPr>
          <w:b w:val="0"/>
          <w:bCs/>
          <w:szCs w:val="24"/>
        </w:rPr>
        <w:t>, на 16.777.217-ом космосе.</w:t>
      </w:r>
    </w:p>
    <w:p w14:paraId="565FBC98" w14:textId="77777777" w:rsidR="00751FDC" w:rsidRPr="00751FDC" w:rsidRDefault="00751FDC" w:rsidP="00751FDC">
      <w:pPr>
        <w:pStyle w:val="15"/>
        <w:spacing w:before="0" w:after="0"/>
        <w:ind w:firstLine="567"/>
        <w:jc w:val="both"/>
        <w:rPr>
          <w:b w:val="0"/>
          <w:bCs/>
          <w:szCs w:val="24"/>
        </w:rPr>
      </w:pPr>
      <w:r w:rsidRPr="00751FDC">
        <w:rPr>
          <w:b w:val="0"/>
          <w:bCs/>
          <w:szCs w:val="24"/>
        </w:rPr>
        <w:t>В итоге у нас с вами разнообразие 16-ти видов жизни. Они разные, с разными подходами с разными взглядами, с разными потенциалами. Внимание! Но каждой жизнью мы теперь физическим телом можем жить и пользоваться этим. Но я бы сказал корректно, мы сейчас произвели с вами революцию жизни. Не эволюцию – революцию жизни. Но это произошло буднично, просто, не заметно, настоящие революции так и происходят. Я не шучу. Настоящие революции происходят буднично и просто, и осознание революции потом приходит к следующим поколениям.</w:t>
      </w:r>
    </w:p>
    <w:p w14:paraId="102E7A92" w14:textId="03697E0D" w:rsidR="00751FDC" w:rsidRPr="00751FDC" w:rsidRDefault="00751FDC" w:rsidP="00751FDC">
      <w:pPr>
        <w:pStyle w:val="3"/>
        <w:rPr>
          <w:b w:val="0"/>
          <w:szCs w:val="24"/>
        </w:rPr>
      </w:pPr>
      <w:bookmarkStart w:id="500" w:name="_Toc214547798"/>
      <w:bookmarkStart w:id="501" w:name="_Toc216650716"/>
      <w:bookmarkStart w:id="502" w:name="_Toc220493203"/>
      <w:r w:rsidRPr="00751FDC">
        <w:rPr>
          <w:szCs w:val="24"/>
        </w:rPr>
        <w:t xml:space="preserve">Практика </w:t>
      </w:r>
      <w:r w:rsidRPr="00751FDC">
        <w:rPr>
          <w:szCs w:val="24"/>
        </w:rPr>
        <w:br/>
        <w:t>Преображение тела Вечного Синтеза Жизни каждого из синтеза двух жизней – Физической и Вечной, на синтез 16-ти жизней с восьмью жизнями восьми миров, одновременно действующих, шестью жизнями реализаций, одновременно действующих, и 14-рично расширенной жизни каждого из нас физически с 15-ричной жизнью в теле Вечного Синтеза Жизни каждого. Миракль в ИВДИВО-здании Вечного Синтеза Жизни каждого</w:t>
      </w:r>
      <w:bookmarkEnd w:id="500"/>
      <w:bookmarkEnd w:id="501"/>
      <w:bookmarkEnd w:id="502"/>
    </w:p>
    <w:p w14:paraId="21805B6A" w14:textId="77777777" w:rsidR="00751FDC" w:rsidRPr="00223D6F" w:rsidRDefault="00751FDC" w:rsidP="00751FDC">
      <w:pPr>
        <w:ind w:firstLine="567"/>
        <w:rPr>
          <w:i/>
          <w:iCs/>
          <w:szCs w:val="24"/>
        </w:rPr>
      </w:pPr>
      <w:r w:rsidRPr="00223D6F">
        <w:rPr>
          <w:i/>
          <w:iCs/>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1.048.512 космос. Становимся космически телесно пред Изначально Вышестоящими Аватарами Синтеза Кут Хуми Фаинь.</w:t>
      </w:r>
    </w:p>
    <w:p w14:paraId="543FB53E" w14:textId="77777777" w:rsidR="00751FDC" w:rsidRPr="00223D6F" w:rsidRDefault="00751FDC" w:rsidP="00751FDC">
      <w:pPr>
        <w:ind w:firstLine="567"/>
        <w:rPr>
          <w:i/>
          <w:iCs/>
          <w:szCs w:val="24"/>
        </w:rPr>
      </w:pPr>
      <w:bookmarkStart w:id="503" w:name="_Hlk214304269"/>
      <w:r w:rsidRPr="00223D6F">
        <w:rPr>
          <w:i/>
          <w:iCs/>
          <w:szCs w:val="24"/>
        </w:rPr>
        <w:t>И просим преобразить тело Вечного Синтеза Жизни каждого из нас, живущее и действующее в синтезе каждого из нас всего во всём на 16.777.217 космосе, из синтеза двух жизней – Физической и Вечной, на синтез 16-ти жизней. С восьмью жизнями восьми миров, одновременно действующих, шестью жизнями реализаций, одновременно действующих, и 14-рично расширенной жизни каждого из нас физически с 15-ричной жизнью в теле Вечного Синтеза Жизни каждого из нас. Организовав Вечный Синтез с синтезом 15-ти видов жизни в теле Вечного Синтеза Жизни каждого из нас.</w:t>
      </w:r>
    </w:p>
    <w:bookmarkEnd w:id="503"/>
    <w:p w14:paraId="2B18ED28" w14:textId="77777777" w:rsidR="00751FDC" w:rsidRPr="00223D6F" w:rsidRDefault="00751FDC" w:rsidP="00751FDC">
      <w:pPr>
        <w:ind w:firstLine="567"/>
        <w:rPr>
          <w:i/>
          <w:iCs/>
          <w:szCs w:val="24"/>
        </w:rPr>
      </w:pPr>
      <w:r w:rsidRPr="00223D6F">
        <w:rPr>
          <w:i/>
          <w:iCs/>
          <w:szCs w:val="24"/>
        </w:rPr>
        <w:t>И, синтезируясь с Хум Кут Хуми Фаинь, стяжаем 16 Синтез Синтезов Изначально Вышестоящего Отца и 16 Синтез Праполномочий Синтеза Изначально Вышестоящего Отца. И, возжигаясь 32-мя Синтезами Изначально Вышестоящего Отца, преображаемся ими.</w:t>
      </w:r>
    </w:p>
    <w:p w14:paraId="764EE501" w14:textId="77777777" w:rsidR="00751FDC" w:rsidRPr="00223D6F" w:rsidRDefault="00751FDC" w:rsidP="00751FDC">
      <w:pPr>
        <w:ind w:firstLine="567"/>
        <w:rPr>
          <w:i/>
          <w:iCs/>
          <w:szCs w:val="24"/>
        </w:rPr>
      </w:pPr>
      <w:r w:rsidRPr="00223D6F">
        <w:rPr>
          <w:i/>
          <w:iCs/>
          <w:szCs w:val="24"/>
        </w:rPr>
        <w:t>В этом Огне мы синтезируемся с Изначально Вышестоящим Отцом, переходим в зал Изначально Вышестоящего Отца на 16.777.217 космос, становимся космически. Космически – это вчера стяжёнными Космическими Архетипическими Частями, проникаясь космической материей пред Изначально Вышестоящим Отцом.</w:t>
      </w:r>
    </w:p>
    <w:p w14:paraId="4BB45086" w14:textId="77777777" w:rsidR="00751FDC" w:rsidRPr="00223D6F" w:rsidRDefault="00751FDC" w:rsidP="00751FDC">
      <w:pPr>
        <w:ind w:firstLine="567"/>
        <w:rPr>
          <w:i/>
          <w:iCs/>
          <w:szCs w:val="24"/>
        </w:rPr>
      </w:pPr>
      <w:r w:rsidRPr="00223D6F">
        <w:rPr>
          <w:i/>
          <w:iCs/>
          <w:szCs w:val="24"/>
        </w:rPr>
        <w:t>И, синтезируясь с Изначально Вышестоящим Отцом, становимся в форме, кто-то форму не одел, Владыки 113-го Синтеза Изначально Вышестоящего Отца.</w:t>
      </w:r>
    </w:p>
    <w:p w14:paraId="5F81F394" w14:textId="77777777" w:rsidR="00751FDC" w:rsidRPr="00223D6F" w:rsidRDefault="00751FDC" w:rsidP="00751FDC">
      <w:pPr>
        <w:ind w:firstLine="567"/>
        <w:rPr>
          <w:i/>
          <w:iCs/>
          <w:szCs w:val="24"/>
        </w:rPr>
      </w:pPr>
      <w:r w:rsidRPr="00223D6F">
        <w:rPr>
          <w:i/>
          <w:iCs/>
          <w:szCs w:val="24"/>
        </w:rPr>
        <w:t>И, синтезируясь с Изначально Вышестоящим Отцом, просим преобразить тело Вечного Синтеза Жизни каждого из нас, развернув его из двух жизней – Физической и Вечной, на 16 жизней новой регламентации потоков жизни каждого из нас.</w:t>
      </w:r>
    </w:p>
    <w:p w14:paraId="176A58DF" w14:textId="77777777" w:rsidR="00751FDC" w:rsidRPr="00223D6F" w:rsidRDefault="00751FDC" w:rsidP="00751FDC">
      <w:pPr>
        <w:ind w:firstLine="567"/>
        <w:rPr>
          <w:i/>
          <w:iCs/>
          <w:szCs w:val="24"/>
        </w:rPr>
      </w:pPr>
      <w:r w:rsidRPr="00223D6F">
        <w:rPr>
          <w:i/>
          <w:iCs/>
          <w:szCs w:val="24"/>
        </w:rPr>
        <w:t>Вопрос к вам, риторический. Не надо отвечать, но мы стоим в зале Отца. Тело Вечного Синтеза Жизни в вас вошло или нет? Поищите в том теле, которым мы стоим пред Отцом, поживите тем телом. Ответ – не вошло. Потому что наш потенциал жизни больше, чем потенциал тела Вечного Синтеза Жизни. У тела две жизни, у нас теперь 16. И оно по своему потенциалу в нас поместиться не может. То есть, фактически, на сейчас, телом Вечного Синтеза Жизни стало физическое тело каждого из нас. Отец улыбается и говорит: «Вот такой парадокс».</w:t>
      </w:r>
    </w:p>
    <w:p w14:paraId="65E03043" w14:textId="77777777" w:rsidR="00751FDC" w:rsidRPr="00223D6F" w:rsidRDefault="00751FDC" w:rsidP="00751FDC">
      <w:pPr>
        <w:ind w:firstLine="567"/>
        <w:rPr>
          <w:i/>
          <w:iCs/>
          <w:szCs w:val="24"/>
        </w:rPr>
      </w:pPr>
      <w:r w:rsidRPr="00223D6F">
        <w:rPr>
          <w:i/>
          <w:iCs/>
          <w:szCs w:val="24"/>
        </w:rPr>
        <w:t>И мы синтезируемся с Изначально Вышестоящим Отцом, синтезируемся с Хум Изначально Вышестоящего Отца, стяжая Синтез Изначально Вышестоящего Отца, просим перевести каждого из нас из зала Изначально Вышестоящего Отца в ИВДИВО-здание Вечного Синтеза Жизни каждого из нас.</w:t>
      </w:r>
    </w:p>
    <w:p w14:paraId="64A85E98" w14:textId="77777777" w:rsidR="00751FDC" w:rsidRPr="00223D6F" w:rsidRDefault="00751FDC" w:rsidP="00751FDC">
      <w:pPr>
        <w:ind w:firstLine="567"/>
        <w:rPr>
          <w:i/>
          <w:iCs/>
          <w:szCs w:val="24"/>
        </w:rPr>
      </w:pPr>
      <w:r w:rsidRPr="00223D6F">
        <w:rPr>
          <w:i/>
          <w:iCs/>
          <w:szCs w:val="24"/>
        </w:rPr>
        <w:t>Переходим на тот этаж, где находится наше тело Вечного Синтеза Жизни. У некоторых тело может лежать, как в обмороке. Я без шуток сейчас. У меня, допустим, тело сидит за столом, но легло на стол, но хотя бы сознательно, но сил встать, уже нет. Весь Вечный Синтез Жизни рванул на Физику. То есть, мы сейчас на Физику, на себя в этот зал сконцентрировали Вечный Синтез Жизни.</w:t>
      </w:r>
    </w:p>
    <w:p w14:paraId="2A41C868" w14:textId="77777777" w:rsidR="00751FDC" w:rsidRPr="00223D6F" w:rsidRDefault="00751FDC" w:rsidP="00751FDC">
      <w:pPr>
        <w:ind w:firstLine="567"/>
        <w:rPr>
          <w:i/>
          <w:iCs/>
          <w:szCs w:val="24"/>
        </w:rPr>
      </w:pPr>
      <w:r w:rsidRPr="00223D6F">
        <w:rPr>
          <w:i/>
          <w:iCs/>
          <w:szCs w:val="24"/>
        </w:rPr>
        <w:t>И мы входим в тело, оно войти в нас не может, Вечного Синтеза Жизни. Синтезируемся в один в один. И вмещаем тело Вечного Синтеза Жизни в наше тело, перешедшее в зал Изначально Вышестоящего Отца. Тело имеет ограниченное количество Частей, и тело Вечного Синтеза Жизни становится одной из Частей вышестоящего тела каждого из нас. Попробуйте физическим телом прожить, сейчас импульсы тела Вечного Синтеза Жизни как Части внутри физического тела.</w:t>
      </w:r>
    </w:p>
    <w:p w14:paraId="38B219CB" w14:textId="77777777" w:rsidR="00751FDC" w:rsidRPr="00223D6F" w:rsidRDefault="00751FDC" w:rsidP="00751FDC">
      <w:pPr>
        <w:ind w:firstLine="567"/>
        <w:rPr>
          <w:i/>
          <w:iCs/>
          <w:szCs w:val="24"/>
        </w:rPr>
      </w:pPr>
      <w:r w:rsidRPr="00223D6F">
        <w:rPr>
          <w:i/>
          <w:iCs/>
          <w:szCs w:val="24"/>
        </w:rPr>
        <w:t>Сейчас включён миракль – как вышестоящее тело, так и физическое – это единое тело каждого из нас. И вот мы находимся в Доме Вечного Синтеза Жизни. Можете сейчас посмотреть комнату, где вы находитесь или кабинет, то есть, фактически у вас заработало тело Вечного Синтеза Жизни, и можно увидеть его здание, где оно живёт.</w:t>
      </w:r>
    </w:p>
    <w:p w14:paraId="23945CAF" w14:textId="77777777" w:rsidR="00751FDC" w:rsidRPr="00223D6F" w:rsidRDefault="00751FDC" w:rsidP="00751FDC">
      <w:pPr>
        <w:ind w:firstLine="567"/>
        <w:rPr>
          <w:i/>
          <w:iCs/>
          <w:szCs w:val="24"/>
        </w:rPr>
      </w:pPr>
      <w:r w:rsidRPr="00223D6F">
        <w:rPr>
          <w:i/>
          <w:iCs/>
          <w:szCs w:val="24"/>
        </w:rPr>
        <w:t>И с телом Вечной Жизни возвращаемся в зал к Изначально Вышестоящему Отцу, становимся пред Изначальным Вышестоящим Отцом. И, синтезируясь с Изначально Вышестоящим Отцом, просим расширить Вечный Синтез Жизни каждого, являемый телом каждого из нас на восемь Вечных Синтезов Жизни восьми жизней восьми миров.</w:t>
      </w:r>
    </w:p>
    <w:p w14:paraId="0DB47A8C" w14:textId="77777777" w:rsidR="00751FDC" w:rsidRPr="00223D6F" w:rsidRDefault="00751FDC" w:rsidP="00751FDC">
      <w:pPr>
        <w:ind w:firstLine="567"/>
        <w:rPr>
          <w:i/>
          <w:iCs/>
          <w:szCs w:val="24"/>
        </w:rPr>
      </w:pPr>
      <w:r w:rsidRPr="00223D6F">
        <w:rPr>
          <w:i/>
          <w:iCs/>
          <w:szCs w:val="24"/>
        </w:rPr>
        <w:t>Синтезируясь с Изначально Вышестоящим Отцом, стяжаем:</w:t>
      </w:r>
    </w:p>
    <w:p w14:paraId="5FCDFF96" w14:textId="77777777" w:rsidR="00751FDC" w:rsidRPr="00223D6F" w:rsidRDefault="00751FDC" w:rsidP="00751FDC">
      <w:pPr>
        <w:ind w:firstLine="567"/>
        <w:rPr>
          <w:i/>
          <w:iCs/>
          <w:szCs w:val="24"/>
        </w:rPr>
      </w:pPr>
      <w:r w:rsidRPr="00223D6F">
        <w:rPr>
          <w:i/>
          <w:iCs/>
          <w:szCs w:val="24"/>
        </w:rPr>
        <w:t>Вечный Синтез Жизни Физического мира,</w:t>
      </w:r>
    </w:p>
    <w:p w14:paraId="7CD2F634" w14:textId="77777777" w:rsidR="00751FDC" w:rsidRPr="00223D6F" w:rsidRDefault="00751FDC" w:rsidP="00751FDC">
      <w:pPr>
        <w:ind w:firstLine="567"/>
        <w:rPr>
          <w:i/>
          <w:iCs/>
          <w:szCs w:val="24"/>
        </w:rPr>
      </w:pPr>
      <w:r w:rsidRPr="00223D6F">
        <w:rPr>
          <w:i/>
          <w:iCs/>
          <w:szCs w:val="24"/>
        </w:rPr>
        <w:t>Вечный Синтез Жизни Тонкого мира,</w:t>
      </w:r>
    </w:p>
    <w:p w14:paraId="443C2B7E" w14:textId="77777777" w:rsidR="00751FDC" w:rsidRPr="00223D6F" w:rsidRDefault="00751FDC" w:rsidP="00751FDC">
      <w:pPr>
        <w:ind w:firstLine="567"/>
        <w:rPr>
          <w:i/>
          <w:iCs/>
          <w:szCs w:val="24"/>
        </w:rPr>
      </w:pPr>
      <w:r w:rsidRPr="00223D6F">
        <w:rPr>
          <w:i/>
          <w:iCs/>
          <w:szCs w:val="24"/>
        </w:rPr>
        <w:t>Вечный Синтез Жизни Огненного – Высшего Физического мира,</w:t>
      </w:r>
    </w:p>
    <w:p w14:paraId="535D4B54" w14:textId="77777777" w:rsidR="00751FDC" w:rsidRPr="00223D6F" w:rsidRDefault="00751FDC" w:rsidP="00751FDC">
      <w:pPr>
        <w:ind w:firstLine="567"/>
        <w:rPr>
          <w:i/>
          <w:iCs/>
          <w:szCs w:val="24"/>
        </w:rPr>
      </w:pPr>
      <w:r w:rsidRPr="00223D6F">
        <w:rPr>
          <w:i/>
          <w:iCs/>
          <w:szCs w:val="24"/>
        </w:rPr>
        <w:t>Вечный Синтез Жизни Синтезного – Высшего Тонкого мира,</w:t>
      </w:r>
    </w:p>
    <w:p w14:paraId="3D1FA517" w14:textId="77777777" w:rsidR="00751FDC" w:rsidRPr="00223D6F" w:rsidRDefault="00751FDC" w:rsidP="00751FDC">
      <w:pPr>
        <w:ind w:firstLine="567"/>
        <w:rPr>
          <w:i/>
          <w:iCs/>
          <w:szCs w:val="24"/>
        </w:rPr>
      </w:pPr>
      <w:r w:rsidRPr="00223D6F">
        <w:rPr>
          <w:i/>
          <w:iCs/>
          <w:szCs w:val="24"/>
        </w:rPr>
        <w:t>Вечный Синтез Жизни Реализованного – Высшего Огненного мира,</w:t>
      </w:r>
    </w:p>
    <w:p w14:paraId="020D3974" w14:textId="77777777" w:rsidR="00751FDC" w:rsidRPr="00223D6F" w:rsidRDefault="00751FDC" w:rsidP="00751FDC">
      <w:pPr>
        <w:ind w:firstLine="567"/>
        <w:rPr>
          <w:i/>
          <w:iCs/>
          <w:szCs w:val="24"/>
        </w:rPr>
      </w:pPr>
      <w:r w:rsidRPr="00223D6F">
        <w:rPr>
          <w:i/>
          <w:iCs/>
          <w:szCs w:val="24"/>
        </w:rPr>
        <w:t>Вечный Синтез Жизни Мира Изначально Вышестоящего Отца – Высшего Синтезного мира,</w:t>
      </w:r>
    </w:p>
    <w:p w14:paraId="5061BF4D" w14:textId="77777777" w:rsidR="00751FDC" w:rsidRPr="00223D6F" w:rsidRDefault="00751FDC" w:rsidP="00751FDC">
      <w:pPr>
        <w:ind w:firstLine="567"/>
        <w:rPr>
          <w:i/>
          <w:iCs/>
          <w:szCs w:val="24"/>
        </w:rPr>
      </w:pPr>
      <w:r w:rsidRPr="00223D6F">
        <w:rPr>
          <w:i/>
          <w:iCs/>
          <w:szCs w:val="24"/>
        </w:rPr>
        <w:t>Вечный Синтез Жизни Высшего Реализованного мира и</w:t>
      </w:r>
    </w:p>
    <w:p w14:paraId="50F4D49A" w14:textId="77777777" w:rsidR="00751FDC" w:rsidRPr="00223D6F" w:rsidRDefault="00751FDC" w:rsidP="00751FDC">
      <w:pPr>
        <w:ind w:firstLine="567"/>
        <w:rPr>
          <w:i/>
          <w:iCs/>
          <w:szCs w:val="24"/>
        </w:rPr>
      </w:pPr>
      <w:r w:rsidRPr="00223D6F">
        <w:rPr>
          <w:i/>
          <w:iCs/>
          <w:szCs w:val="24"/>
        </w:rPr>
        <w:t>Вечный Синтез Жизни Высшего Мира Изначально Вышестоящего Отца.</w:t>
      </w:r>
    </w:p>
    <w:p w14:paraId="5B8CEA71" w14:textId="77777777" w:rsidR="00751FDC" w:rsidRPr="00223D6F" w:rsidRDefault="00751FDC" w:rsidP="00751FDC">
      <w:pPr>
        <w:ind w:firstLine="567"/>
        <w:rPr>
          <w:i/>
          <w:iCs/>
          <w:szCs w:val="24"/>
        </w:rPr>
      </w:pPr>
      <w:r w:rsidRPr="00223D6F">
        <w:rPr>
          <w:i/>
          <w:iCs/>
          <w:szCs w:val="24"/>
        </w:rPr>
        <w:t>И, вспыхивая ими, синтезируясь с Хум Изначально Вышестоящего Отца, стяжаем восемь Синтезов Изначально Вышестоящего Отца и, возжигаясь, преображаемся ими.</w:t>
      </w:r>
    </w:p>
    <w:p w14:paraId="480ACA5D" w14:textId="77777777" w:rsidR="00751FDC" w:rsidRPr="00223D6F" w:rsidRDefault="00751FDC" w:rsidP="00751FDC">
      <w:pPr>
        <w:ind w:firstLine="567"/>
        <w:rPr>
          <w:i/>
          <w:iCs/>
          <w:szCs w:val="24"/>
        </w:rPr>
      </w:pPr>
      <w:r w:rsidRPr="00223D6F">
        <w:rPr>
          <w:i/>
          <w:iCs/>
          <w:szCs w:val="24"/>
        </w:rPr>
        <w:t>В этом Огне, синтезируясь с Изначально Вышестоящим Отцом, стяжаем:</w:t>
      </w:r>
    </w:p>
    <w:p w14:paraId="61023F67" w14:textId="77777777" w:rsidR="00751FDC" w:rsidRPr="00223D6F" w:rsidRDefault="00751FDC" w:rsidP="00751FDC">
      <w:pPr>
        <w:ind w:firstLine="567"/>
        <w:rPr>
          <w:i/>
          <w:iCs/>
          <w:szCs w:val="24"/>
        </w:rPr>
      </w:pPr>
      <w:r w:rsidRPr="00223D6F">
        <w:rPr>
          <w:i/>
          <w:iCs/>
          <w:szCs w:val="24"/>
        </w:rPr>
        <w:t>Вечный Синтез Жизни человеческой реализации,</w:t>
      </w:r>
    </w:p>
    <w:p w14:paraId="2E4748A8" w14:textId="77777777" w:rsidR="00751FDC" w:rsidRPr="00223D6F" w:rsidRDefault="00751FDC" w:rsidP="00751FDC">
      <w:pPr>
        <w:ind w:firstLine="567"/>
        <w:rPr>
          <w:i/>
          <w:iCs/>
          <w:szCs w:val="24"/>
        </w:rPr>
      </w:pPr>
      <w:r w:rsidRPr="00223D6F">
        <w:rPr>
          <w:i/>
          <w:iCs/>
          <w:szCs w:val="24"/>
        </w:rPr>
        <w:t>Вечный Синтез Жизни иерархической реализации,</w:t>
      </w:r>
    </w:p>
    <w:p w14:paraId="7FBB20A1" w14:textId="77777777" w:rsidR="00751FDC" w:rsidRPr="00223D6F" w:rsidRDefault="00751FDC" w:rsidP="00751FDC">
      <w:pPr>
        <w:ind w:firstLine="567"/>
        <w:rPr>
          <w:i/>
          <w:iCs/>
          <w:szCs w:val="24"/>
        </w:rPr>
      </w:pPr>
      <w:r w:rsidRPr="00223D6F">
        <w:rPr>
          <w:i/>
          <w:iCs/>
          <w:szCs w:val="24"/>
        </w:rPr>
        <w:t>Вечный Синтез Жизни полномочной реализации,</w:t>
      </w:r>
    </w:p>
    <w:p w14:paraId="48DFCB41" w14:textId="77777777" w:rsidR="00751FDC" w:rsidRPr="00223D6F" w:rsidRDefault="00751FDC" w:rsidP="00751FDC">
      <w:pPr>
        <w:ind w:firstLine="567"/>
        <w:rPr>
          <w:i/>
          <w:iCs/>
          <w:szCs w:val="24"/>
        </w:rPr>
      </w:pPr>
      <w:r w:rsidRPr="00223D6F">
        <w:rPr>
          <w:i/>
          <w:iCs/>
          <w:szCs w:val="24"/>
        </w:rPr>
        <w:t>Вечный Синтез Жизни синтезреализации,</w:t>
      </w:r>
    </w:p>
    <w:p w14:paraId="4C8565BD" w14:textId="77777777" w:rsidR="00751FDC" w:rsidRPr="00223D6F" w:rsidRDefault="00751FDC" w:rsidP="00751FDC">
      <w:pPr>
        <w:ind w:firstLine="567"/>
        <w:rPr>
          <w:i/>
          <w:iCs/>
          <w:szCs w:val="24"/>
        </w:rPr>
      </w:pPr>
      <w:r w:rsidRPr="00223D6F">
        <w:rPr>
          <w:i/>
          <w:iCs/>
          <w:szCs w:val="24"/>
        </w:rPr>
        <w:t>Вечный Синтез Жизни ИВДИВО-реализации и</w:t>
      </w:r>
    </w:p>
    <w:p w14:paraId="349CD76E" w14:textId="77777777" w:rsidR="00751FDC" w:rsidRPr="00223D6F" w:rsidRDefault="00751FDC" w:rsidP="00751FDC">
      <w:pPr>
        <w:ind w:firstLine="567"/>
        <w:rPr>
          <w:i/>
          <w:iCs/>
          <w:szCs w:val="24"/>
        </w:rPr>
      </w:pPr>
      <w:r w:rsidRPr="00223D6F">
        <w:rPr>
          <w:i/>
          <w:iCs/>
          <w:szCs w:val="24"/>
        </w:rPr>
        <w:t>Вечный Синтез Жизни цельности реализованной жизни каждым из нас.</w:t>
      </w:r>
    </w:p>
    <w:p w14:paraId="000173A7" w14:textId="77777777" w:rsidR="00751FDC" w:rsidRPr="00223D6F" w:rsidRDefault="00751FDC" w:rsidP="00751FDC">
      <w:pPr>
        <w:ind w:firstLine="567"/>
        <w:rPr>
          <w:i/>
          <w:iCs/>
          <w:szCs w:val="24"/>
        </w:rPr>
      </w:pPr>
      <w:r w:rsidRPr="00223D6F">
        <w:rPr>
          <w:i/>
          <w:iCs/>
          <w:szCs w:val="24"/>
        </w:rPr>
        <w:t>И, вспыхивая шестью Вечными Синтезами Жизни реализаций каждого из нас, синтезируясь с Хум Изначально Вышестоящего Отца, стяжаем шесть Синтезов Изначально Вышестоящего Отца и, возжигаясь, преображаемся ими.</w:t>
      </w:r>
    </w:p>
    <w:p w14:paraId="52BE753B" w14:textId="77777777" w:rsidR="00751FDC" w:rsidRPr="00223D6F" w:rsidRDefault="00751FDC" w:rsidP="00751FDC">
      <w:pPr>
        <w:ind w:firstLine="567"/>
        <w:rPr>
          <w:i/>
          <w:iCs/>
          <w:szCs w:val="24"/>
        </w:rPr>
      </w:pPr>
      <w:r w:rsidRPr="00223D6F">
        <w:rPr>
          <w:i/>
          <w:iCs/>
          <w:szCs w:val="24"/>
        </w:rPr>
        <w:t>И, вспыхивая 14-ю Вечными Синтезами Жизни каждого из нас, в синтезе их мы, синтезируясь с Изначально Вышестоящим Отцом, стяжаем Вечный Синтез Жизни каждого из нас синтез-14-ричными жизнями собою.</w:t>
      </w:r>
    </w:p>
    <w:p w14:paraId="6FA42EAD" w14:textId="77777777" w:rsidR="00751FDC" w:rsidRPr="00223D6F" w:rsidRDefault="00751FDC" w:rsidP="00751FDC">
      <w:pPr>
        <w:ind w:firstLine="567"/>
        <w:rPr>
          <w:i/>
          <w:iCs/>
          <w:szCs w:val="24"/>
        </w:rPr>
      </w:pPr>
      <w:r w:rsidRPr="00223D6F">
        <w:rPr>
          <w:i/>
          <w:iCs/>
          <w:szCs w:val="24"/>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89F8D2D" w14:textId="77777777" w:rsidR="00751FDC" w:rsidRPr="00223D6F" w:rsidRDefault="00751FDC" w:rsidP="00751FDC">
      <w:pPr>
        <w:ind w:firstLine="567"/>
        <w:rPr>
          <w:i/>
          <w:iCs/>
          <w:szCs w:val="24"/>
        </w:rPr>
      </w:pPr>
      <w:r w:rsidRPr="00223D6F">
        <w:rPr>
          <w:i/>
          <w:iCs/>
          <w:szCs w:val="24"/>
        </w:rPr>
        <w:t>И в этом Огне, синтезируясь с Изначально Вышестоящим Отцом, мы стяжаем 16-ричный Вечный Синтез Жизни тела Вечного Синтеза Жизни каждого из нас каждому из нас.</w:t>
      </w:r>
    </w:p>
    <w:p w14:paraId="6BF7A13B" w14:textId="77777777" w:rsidR="00751FDC" w:rsidRPr="00223D6F" w:rsidRDefault="00751FDC" w:rsidP="00751FDC">
      <w:pPr>
        <w:ind w:firstLine="567"/>
        <w:rPr>
          <w:i/>
          <w:iCs/>
          <w:szCs w:val="24"/>
        </w:rPr>
      </w:pPr>
      <w:r w:rsidRPr="00223D6F">
        <w:rPr>
          <w:i/>
          <w:iCs/>
          <w:szCs w:val="24"/>
        </w:rPr>
        <w:t>И, проникаясь этим,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5F142E1" w14:textId="77777777" w:rsidR="00751FDC" w:rsidRPr="00223D6F" w:rsidRDefault="00751FDC" w:rsidP="00751FDC">
      <w:pPr>
        <w:ind w:firstLine="567"/>
        <w:rPr>
          <w:i/>
          <w:iCs/>
          <w:szCs w:val="24"/>
        </w:rPr>
      </w:pPr>
      <w:r w:rsidRPr="00223D6F">
        <w:rPr>
          <w:i/>
          <w:iCs/>
          <w:szCs w:val="24"/>
        </w:rPr>
        <w:t>Проживите фиксацию Вечного Синтеза Жизни 16-рично, физическое тело горит в центре грудной клетки, запомните этот Огонь. Это Огонь Вечного Синтеза. И голова или на голове горит, это тоже Огонь Вечного Синтеза.</w:t>
      </w:r>
    </w:p>
    <w:p w14:paraId="639F81AF" w14:textId="77777777" w:rsidR="00751FDC" w:rsidRPr="00223D6F" w:rsidRDefault="00751FDC" w:rsidP="00751FDC">
      <w:pPr>
        <w:ind w:firstLine="567"/>
        <w:rPr>
          <w:i/>
          <w:iCs/>
          <w:szCs w:val="24"/>
        </w:rPr>
      </w:pPr>
      <w:r w:rsidRPr="00223D6F">
        <w:rPr>
          <w:i/>
          <w:iCs/>
          <w:szCs w:val="24"/>
        </w:rPr>
        <w:t>И, вспыхивая этим, преображаясь этим, из нашего тела в зале Изначально Вышестоящего Отца выходит тело Вечного Синтеза Жизни каждого из нас. И мы вдвоём с ним синтезируемся с Хум Изначально Вышестоящего Отца, стяжаем Синтез Изначально Вышестоящего Отца, прося преобразить тело Вечного Синтеза Жизни на 16-рицу Вечного Синтеза Жизни, являемого им.</w:t>
      </w:r>
    </w:p>
    <w:p w14:paraId="793F0F81" w14:textId="77777777" w:rsidR="00751FDC" w:rsidRPr="00223D6F" w:rsidRDefault="00751FDC" w:rsidP="00751FDC">
      <w:pPr>
        <w:ind w:firstLine="567"/>
        <w:rPr>
          <w:i/>
          <w:iCs/>
          <w:szCs w:val="24"/>
        </w:rPr>
      </w:pPr>
      <w:r w:rsidRPr="00223D6F">
        <w:rPr>
          <w:i/>
          <w:iCs/>
          <w:szCs w:val="24"/>
        </w:rPr>
        <w:t>И, возжигаясь Синтезом Изначально Вышестоящего Отца, преображаемся им.</w:t>
      </w:r>
    </w:p>
    <w:p w14:paraId="0342CE83" w14:textId="77777777" w:rsidR="00751FDC" w:rsidRPr="00223D6F" w:rsidRDefault="00751FDC" w:rsidP="00751FDC">
      <w:pPr>
        <w:ind w:firstLine="567"/>
        <w:rPr>
          <w:i/>
          <w:iCs/>
          <w:szCs w:val="24"/>
        </w:rPr>
      </w:pPr>
      <w:r w:rsidRPr="00223D6F">
        <w:rPr>
          <w:i/>
          <w:iCs/>
          <w:szCs w:val="24"/>
        </w:rPr>
        <w:t>Благодарим тело Вечного Синтеза Жизни каждого из нас. Тело уходит в своё частное ИВДИВО-здание Вечного Синтеза Жизни каждого из нас</w:t>
      </w:r>
    </w:p>
    <w:p w14:paraId="34F93ACD" w14:textId="77777777" w:rsidR="00751FDC" w:rsidRPr="00223D6F" w:rsidRDefault="00751FDC" w:rsidP="00751FDC">
      <w:pPr>
        <w:ind w:firstLine="567"/>
        <w:rPr>
          <w:i/>
          <w:iCs/>
          <w:szCs w:val="24"/>
        </w:rPr>
      </w:pPr>
      <w:r w:rsidRPr="00223D6F">
        <w:rPr>
          <w:i/>
          <w:iCs/>
          <w:szCs w:val="24"/>
        </w:rPr>
        <w:t>И мы синтезируемся с Изначально Вышестоящим Отцом, и просим развернуть деятельность и жизнь каждого из нас 32-мя видами Жизни – 16-ю Жизнями и 16-ю Вечными Синтезами Жизни в диалектическом взаимопроникновении, взаимоорганизации Жизни и Вечного Синтеза Жизни между собою в физическом телесном осуществлении каждым из нас.</w:t>
      </w:r>
    </w:p>
    <w:p w14:paraId="5851A1B1" w14:textId="77777777" w:rsidR="00751FDC" w:rsidRPr="00223D6F" w:rsidRDefault="00751FDC" w:rsidP="00751FDC">
      <w:pPr>
        <w:ind w:firstLine="567"/>
        <w:rPr>
          <w:i/>
          <w:iCs/>
          <w:szCs w:val="24"/>
        </w:rPr>
      </w:pPr>
      <w:r w:rsidRPr="00223D6F">
        <w:rPr>
          <w:i/>
          <w:iCs/>
          <w:szCs w:val="24"/>
        </w:rPr>
        <w:t>И, синтезируясь с Хум Изначально Вышестоящего Отца, стяжаем 32 Синтеза Изначально Вышестоящего Отца и, возжигаясь 32-мя Синтезами Изначально Вышестоящего Отца, преображаемся ими.</w:t>
      </w:r>
    </w:p>
    <w:p w14:paraId="4EB4DE43" w14:textId="77777777" w:rsidR="00751FDC" w:rsidRPr="00223D6F" w:rsidRDefault="00751FDC" w:rsidP="00751FDC">
      <w:pPr>
        <w:ind w:firstLine="567"/>
        <w:rPr>
          <w:i/>
          <w:iCs/>
          <w:szCs w:val="24"/>
        </w:rPr>
      </w:pPr>
      <w:r w:rsidRPr="00223D6F">
        <w:rPr>
          <w:i/>
          <w:iCs/>
          <w:szCs w:val="24"/>
        </w:rPr>
        <w:t>И, возжигаясь 32-мя Синтезами Изначально Вышестоящего Отца, преображаемся ими. Благодарим Изначально Вышестоящего Отца.</w:t>
      </w:r>
    </w:p>
    <w:p w14:paraId="0BBF9DD0" w14:textId="77777777" w:rsidR="00751FDC" w:rsidRPr="00223D6F" w:rsidRDefault="00751FDC" w:rsidP="00751FDC">
      <w:pPr>
        <w:ind w:firstLine="567"/>
        <w:rPr>
          <w:i/>
          <w:iCs/>
          <w:szCs w:val="24"/>
        </w:rPr>
      </w:pPr>
      <w:r w:rsidRPr="00223D6F">
        <w:rPr>
          <w:i/>
          <w:iCs/>
          <w:szCs w:val="24"/>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5115F680" w14:textId="77777777" w:rsidR="00751FDC" w:rsidRPr="00223D6F" w:rsidRDefault="00751FDC" w:rsidP="00751FDC">
      <w:pPr>
        <w:ind w:firstLine="567"/>
        <w:rPr>
          <w:i/>
          <w:iCs/>
          <w:szCs w:val="24"/>
        </w:rPr>
      </w:pPr>
      <w:r w:rsidRPr="00223D6F">
        <w:rPr>
          <w:i/>
          <w:iCs/>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14:paraId="529E6058" w14:textId="77777777" w:rsidR="00751FDC" w:rsidRPr="00223D6F" w:rsidRDefault="00751FDC" w:rsidP="00751FDC">
      <w:pPr>
        <w:ind w:firstLine="567"/>
        <w:rPr>
          <w:i/>
          <w:iCs/>
          <w:szCs w:val="24"/>
        </w:rPr>
      </w:pPr>
      <w:r w:rsidRPr="00223D6F">
        <w:rPr>
          <w:i/>
          <w:iCs/>
          <w:szCs w:val="24"/>
        </w:rPr>
        <w:t>И эманируем всё стяжённое, возожжённое в ИВДИВО, в ИВДИВО Иркутск, ИВДИВО Ангарск, подразделения ИВДИВО участников данной практики и ИВДИВО каждого из нас.</w:t>
      </w:r>
    </w:p>
    <w:p w14:paraId="20E2F3A0" w14:textId="77777777" w:rsidR="00751FDC" w:rsidRPr="00223D6F" w:rsidRDefault="00751FDC" w:rsidP="00751FDC">
      <w:pPr>
        <w:ind w:firstLine="567"/>
        <w:rPr>
          <w:i/>
          <w:iCs/>
          <w:szCs w:val="24"/>
        </w:rPr>
      </w:pPr>
      <w:r w:rsidRPr="00223D6F">
        <w:rPr>
          <w:i/>
          <w:iCs/>
          <w:szCs w:val="24"/>
        </w:rPr>
        <w:t>И выходим из практики. Аминь.</w:t>
      </w:r>
    </w:p>
    <w:p w14:paraId="7928AA62" w14:textId="41D0B200" w:rsidR="00751FDC" w:rsidRPr="00751FDC" w:rsidRDefault="00751FDC" w:rsidP="00751FDC">
      <w:pPr>
        <w:pStyle w:val="3"/>
        <w:rPr>
          <w:b w:val="0"/>
          <w:szCs w:val="24"/>
        </w:rPr>
      </w:pPr>
      <w:bookmarkStart w:id="504" w:name="_Toc216650717"/>
      <w:bookmarkStart w:id="505" w:name="_Toc220493204"/>
      <w:r w:rsidRPr="00751FDC">
        <w:rPr>
          <w:szCs w:val="24"/>
        </w:rPr>
        <w:t>Тело Вечного Синтеза Жизни – это наша 1017 Часть – Высший Человек ИВО</w:t>
      </w:r>
      <w:bookmarkEnd w:id="504"/>
      <w:bookmarkEnd w:id="505"/>
    </w:p>
    <w:p w14:paraId="281D61B2" w14:textId="77777777" w:rsidR="00751FDC" w:rsidRPr="00223D6F" w:rsidRDefault="00751FDC" w:rsidP="00751FDC">
      <w:pPr>
        <w:ind w:firstLine="567"/>
        <w:rPr>
          <w:szCs w:val="24"/>
        </w:rPr>
      </w:pPr>
      <w:r w:rsidRPr="00223D6F">
        <w:rPr>
          <w:szCs w:val="24"/>
        </w:rPr>
        <w:t>Когда Вечное тело Синтеза Жизни вошло в нас, оно какой Частью у нас встало? Это важно! Просто подумайте. Ответ. Я не всегда, я иногда оговариваюсь, Высшей Синтез, а не Вечный, это вообще-то Высшее тело Человека Изначально Вышестоящего Отца, как Часть в нас. Понимаете, да? То есть, есть Высшее тело Человека Изначально Вышестоящего Отца. Вот тело Вечного Синтеза Жизни – это наше Высшее тело Человека или Высший Человек Изначально Вышестоящего Отца в нас.</w:t>
      </w:r>
    </w:p>
    <w:p w14:paraId="0A39B951" w14:textId="77777777" w:rsidR="00751FDC" w:rsidRPr="00223D6F" w:rsidRDefault="00751FDC" w:rsidP="00751FDC">
      <w:pPr>
        <w:ind w:firstLine="567"/>
        <w:rPr>
          <w:szCs w:val="24"/>
        </w:rPr>
      </w:pPr>
      <w:r w:rsidRPr="00223D6F">
        <w:rPr>
          <w:szCs w:val="24"/>
        </w:rPr>
        <w:t>Вот сейчас, когда я с ним слился, и оно в меня входило, как тело, я увидел, что это моя 1017 Часть, Высшая Часть. Оно живёт отдельно от нас самостоятельно за счёт Вечного Синтеза Жизни, но фактически является нашей Частью. То есть, оно вело со мною сейчас не, как отдельно живущее тело, я такие вещи знаю, у меня есть отдельно живущее тело, а именно, как моя Часть. Я начал запрашивать, какая? 1017-я – Высший Человек Изначально Вышестоящего Отца.</w:t>
      </w:r>
      <w:r>
        <w:rPr>
          <w:szCs w:val="24"/>
        </w:rPr>
        <w:t xml:space="preserve"> </w:t>
      </w:r>
      <w:r w:rsidRPr="00223D6F">
        <w:rPr>
          <w:szCs w:val="24"/>
        </w:rPr>
        <w:t>Это вам такая интересная новость после нашей практики.</w:t>
      </w:r>
    </w:p>
    <w:p w14:paraId="055A9529" w14:textId="77777777" w:rsidR="00751FDC" w:rsidRPr="00751FDC" w:rsidRDefault="00751FDC" w:rsidP="00751FDC">
      <w:pPr>
        <w:pStyle w:val="3"/>
        <w:rPr>
          <w:b w:val="0"/>
          <w:szCs w:val="24"/>
        </w:rPr>
      </w:pPr>
      <w:bookmarkStart w:id="506" w:name="_Toc216650720"/>
      <w:bookmarkStart w:id="507" w:name="_Toc220493205"/>
      <w:r w:rsidRPr="00751FDC">
        <w:rPr>
          <w:szCs w:val="24"/>
        </w:rPr>
        <w:t>16 Жизней помещаются в 16 Монад</w:t>
      </w:r>
      <w:bookmarkEnd w:id="506"/>
      <w:bookmarkEnd w:id="507"/>
    </w:p>
    <w:p w14:paraId="7ED84403" w14:textId="77777777" w:rsidR="00751FDC" w:rsidRPr="005C2F36" w:rsidRDefault="00751FDC" w:rsidP="00751FDC">
      <w:pPr>
        <w:ind w:right="-285" w:firstLine="567"/>
        <w:rPr>
          <w:szCs w:val="24"/>
        </w:rPr>
      </w:pPr>
      <w:r w:rsidRPr="005C2F36">
        <w:rPr>
          <w:szCs w:val="24"/>
        </w:rPr>
        <w:t>Мы стяжали 16 жизней.</w:t>
      </w:r>
      <w:r>
        <w:rPr>
          <w:szCs w:val="24"/>
        </w:rPr>
        <w:t xml:space="preserve"> </w:t>
      </w:r>
      <w:r w:rsidRPr="005C2F36">
        <w:rPr>
          <w:szCs w:val="24"/>
        </w:rPr>
        <w:t>Вопрос – куда они у нас помещаются?</w:t>
      </w:r>
      <w:r>
        <w:rPr>
          <w:szCs w:val="24"/>
        </w:rPr>
        <w:t xml:space="preserve"> </w:t>
      </w:r>
      <w:r w:rsidRPr="005C2F36">
        <w:rPr>
          <w:szCs w:val="24"/>
        </w:rPr>
        <w:t>Я прям точно спросил, куда они у нас помещаются</w:t>
      </w:r>
      <w:r>
        <w:rPr>
          <w:szCs w:val="24"/>
        </w:rPr>
        <w:t>? П</w:t>
      </w:r>
      <w:r w:rsidRPr="005C2F36">
        <w:rPr>
          <w:szCs w:val="24"/>
        </w:rPr>
        <w:t>омеща</w:t>
      </w:r>
      <w:r>
        <w:rPr>
          <w:szCs w:val="24"/>
        </w:rPr>
        <w:t>ю</w:t>
      </w:r>
      <w:r w:rsidRPr="005C2F36">
        <w:rPr>
          <w:szCs w:val="24"/>
        </w:rPr>
        <w:t>тся, помеща</w:t>
      </w:r>
      <w:r>
        <w:rPr>
          <w:szCs w:val="24"/>
        </w:rPr>
        <w:t>ю</w:t>
      </w:r>
      <w:r w:rsidRPr="005C2F36">
        <w:rPr>
          <w:szCs w:val="24"/>
        </w:rPr>
        <w:t>тся. А вот куда?</w:t>
      </w:r>
      <w:r>
        <w:rPr>
          <w:szCs w:val="24"/>
        </w:rPr>
        <w:t xml:space="preserve"> </w:t>
      </w:r>
      <w:r w:rsidRPr="005C2F36">
        <w:rPr>
          <w:szCs w:val="24"/>
        </w:rPr>
        <w:t>Внутрь. Мне пока</w:t>
      </w:r>
      <w:r>
        <w:rPr>
          <w:szCs w:val="24"/>
        </w:rPr>
        <w:t>зывают</w:t>
      </w:r>
      <w:r w:rsidRPr="005C2F36">
        <w:rPr>
          <w:szCs w:val="24"/>
        </w:rPr>
        <w:t xml:space="preserve"> ручкой</w:t>
      </w:r>
      <w:r>
        <w:rPr>
          <w:szCs w:val="24"/>
        </w:rPr>
        <w:t xml:space="preserve"> </w:t>
      </w:r>
      <w:r w:rsidRPr="00691788">
        <w:rPr>
          <w:szCs w:val="24"/>
        </w:rPr>
        <w:t>–</w:t>
      </w:r>
      <w:r w:rsidRPr="005C2F36">
        <w:rPr>
          <w:szCs w:val="24"/>
        </w:rPr>
        <w:t xml:space="preserve"> вот сюда. Видите, </w:t>
      </w:r>
      <w:r>
        <w:rPr>
          <w:szCs w:val="24"/>
        </w:rPr>
        <w:t xml:space="preserve">у </w:t>
      </w:r>
      <w:r w:rsidRPr="005C2F36">
        <w:rPr>
          <w:szCs w:val="24"/>
        </w:rPr>
        <w:t xml:space="preserve">меня тут </w:t>
      </w:r>
      <w:r>
        <w:rPr>
          <w:szCs w:val="24"/>
        </w:rPr>
        <w:t>с</w:t>
      </w:r>
      <w:r w:rsidRPr="005C2F36">
        <w:rPr>
          <w:szCs w:val="24"/>
        </w:rPr>
        <w:t>ф</w:t>
      </w:r>
      <w:r>
        <w:rPr>
          <w:szCs w:val="24"/>
        </w:rPr>
        <w:t>инктер</w:t>
      </w:r>
      <w:r w:rsidRPr="005C2F36">
        <w:rPr>
          <w:szCs w:val="24"/>
        </w:rPr>
        <w:t>.</w:t>
      </w:r>
      <w:r>
        <w:rPr>
          <w:szCs w:val="24"/>
        </w:rPr>
        <w:t xml:space="preserve"> В ф</w:t>
      </w:r>
      <w:r w:rsidRPr="005C2F36">
        <w:rPr>
          <w:szCs w:val="24"/>
        </w:rPr>
        <w:t>изическое тело поместились.</w:t>
      </w:r>
      <w:r>
        <w:rPr>
          <w:szCs w:val="24"/>
        </w:rPr>
        <w:t xml:space="preserve"> </w:t>
      </w:r>
      <w:r w:rsidRPr="005C2F36">
        <w:rPr>
          <w:szCs w:val="24"/>
        </w:rPr>
        <w:t xml:space="preserve">Нет, если только </w:t>
      </w:r>
      <w:r>
        <w:rPr>
          <w:szCs w:val="24"/>
        </w:rPr>
        <w:t xml:space="preserve">в </w:t>
      </w:r>
      <w:r w:rsidRPr="005C2F36">
        <w:rPr>
          <w:szCs w:val="24"/>
        </w:rPr>
        <w:t>физическое тело</w:t>
      </w:r>
      <w:r>
        <w:rPr>
          <w:szCs w:val="24"/>
        </w:rPr>
        <w:t xml:space="preserve"> </w:t>
      </w:r>
      <w:bookmarkStart w:id="508" w:name="_Hlk214979367"/>
      <w:r w:rsidRPr="00691788">
        <w:rPr>
          <w:szCs w:val="24"/>
        </w:rPr>
        <w:t>–</w:t>
      </w:r>
      <w:bookmarkEnd w:id="508"/>
      <w:r>
        <w:rPr>
          <w:szCs w:val="24"/>
        </w:rPr>
        <w:t xml:space="preserve"> </w:t>
      </w:r>
      <w:r w:rsidRPr="005C2F36">
        <w:rPr>
          <w:szCs w:val="24"/>
        </w:rPr>
        <w:t>не помест</w:t>
      </w:r>
      <w:r>
        <w:rPr>
          <w:szCs w:val="24"/>
        </w:rPr>
        <w:t>я</w:t>
      </w:r>
      <w:r w:rsidRPr="005C2F36">
        <w:rPr>
          <w:szCs w:val="24"/>
        </w:rPr>
        <w:t>тся.</w:t>
      </w:r>
      <w:r>
        <w:rPr>
          <w:szCs w:val="24"/>
        </w:rPr>
        <w:t xml:space="preserve"> </w:t>
      </w:r>
      <w:r w:rsidRPr="005C2F36">
        <w:rPr>
          <w:szCs w:val="24"/>
        </w:rPr>
        <w:t>Думайте.</w:t>
      </w:r>
    </w:p>
    <w:p w14:paraId="49B62B30" w14:textId="77777777" w:rsidR="00751FDC" w:rsidRPr="00691788" w:rsidRDefault="00751FDC" w:rsidP="00751FDC">
      <w:pPr>
        <w:ind w:right="-285" w:firstLine="567"/>
        <w:rPr>
          <w:szCs w:val="24"/>
        </w:rPr>
      </w:pPr>
      <w:r w:rsidRPr="00691788">
        <w:rPr>
          <w:szCs w:val="24"/>
        </w:rPr>
        <w:t>Это интересный взгляд, его надо запомнить.</w:t>
      </w:r>
    </w:p>
    <w:p w14:paraId="6CA3B344" w14:textId="77777777" w:rsidR="00751FDC" w:rsidRPr="00691788" w:rsidRDefault="00751FDC" w:rsidP="00751FDC">
      <w:pPr>
        <w:ind w:right="-285" w:firstLine="567"/>
        <w:rPr>
          <w:szCs w:val="24"/>
        </w:rPr>
      </w:pPr>
      <w:r w:rsidRPr="00691788">
        <w:rPr>
          <w:szCs w:val="24"/>
        </w:rPr>
        <w:t>Ладно, я вчера это намекал, не усвоили. Это педагогический приём было – усвоение вчерашней информации. Тогда спрашиваю грубо наших несчастных, которые не вспомнили. Сколько у вас Монад? С Высшими, с Высшими, всех Монад. Неважно, Высшие, низшие, всех Монад сколько у вас?</w:t>
      </w:r>
    </w:p>
    <w:p w14:paraId="5F2127F2" w14:textId="77777777" w:rsidR="00751FDC" w:rsidRPr="003B4FCD" w:rsidRDefault="00751FDC" w:rsidP="00751FDC">
      <w:pPr>
        <w:ind w:right="-285" w:firstLine="567"/>
        <w:rPr>
          <w:i/>
          <w:iCs/>
          <w:szCs w:val="24"/>
        </w:rPr>
      </w:pPr>
      <w:r w:rsidRPr="00691788">
        <w:rPr>
          <w:i/>
          <w:iCs/>
          <w:szCs w:val="24"/>
        </w:rPr>
        <w:t>Из зала: 16.</w:t>
      </w:r>
    </w:p>
    <w:p w14:paraId="16064CA7" w14:textId="77777777" w:rsidR="00751FDC" w:rsidRDefault="00751FDC" w:rsidP="00751FDC">
      <w:pPr>
        <w:ind w:right="-285" w:firstLine="567"/>
        <w:rPr>
          <w:szCs w:val="24"/>
        </w:rPr>
      </w:pPr>
      <w:r w:rsidRPr="005C2F36">
        <w:rPr>
          <w:szCs w:val="24"/>
        </w:rPr>
        <w:t xml:space="preserve">Да, вы не поверите, 16. Я вам вчера намекал, что у нас 16 </w:t>
      </w:r>
      <w:r>
        <w:rPr>
          <w:szCs w:val="24"/>
        </w:rPr>
        <w:t>М</w:t>
      </w:r>
      <w:r w:rsidRPr="005C2F36">
        <w:rPr>
          <w:szCs w:val="24"/>
        </w:rPr>
        <w:t>онад</w:t>
      </w:r>
      <w:r>
        <w:rPr>
          <w:szCs w:val="24"/>
        </w:rPr>
        <w:t>:</w:t>
      </w:r>
      <w:r w:rsidRPr="005C2F36">
        <w:rPr>
          <w:szCs w:val="24"/>
        </w:rPr>
        <w:t xml:space="preserve"> 8 </w:t>
      </w:r>
      <w:r>
        <w:rPr>
          <w:szCs w:val="24"/>
        </w:rPr>
        <w:t>В</w:t>
      </w:r>
      <w:r w:rsidRPr="005C2F36">
        <w:rPr>
          <w:szCs w:val="24"/>
        </w:rPr>
        <w:t xml:space="preserve">ысших, 8 </w:t>
      </w:r>
      <w:r>
        <w:rPr>
          <w:szCs w:val="24"/>
        </w:rPr>
        <w:t>М</w:t>
      </w:r>
      <w:r w:rsidRPr="005C2F36">
        <w:rPr>
          <w:szCs w:val="24"/>
        </w:rPr>
        <w:t xml:space="preserve">онад. Вчера не дошло. Вернее, дошло, но не сообразили. А сегодня нам дали 16 жизней. Не находите какую-то связку между этими? 16 </w:t>
      </w:r>
      <w:r>
        <w:rPr>
          <w:szCs w:val="24"/>
        </w:rPr>
        <w:t>М</w:t>
      </w:r>
      <w:r w:rsidRPr="005C2F36">
        <w:rPr>
          <w:szCs w:val="24"/>
        </w:rPr>
        <w:t>онад</w:t>
      </w:r>
      <w:r>
        <w:rPr>
          <w:szCs w:val="24"/>
        </w:rPr>
        <w:t xml:space="preserve"> </w:t>
      </w:r>
      <w:r w:rsidRPr="00691788">
        <w:rPr>
          <w:szCs w:val="24"/>
        </w:rPr>
        <w:t>–</w:t>
      </w:r>
      <w:r w:rsidRPr="005C2F36">
        <w:rPr>
          <w:szCs w:val="24"/>
        </w:rPr>
        <w:t xml:space="preserve"> 16 жизней. Одна </w:t>
      </w:r>
      <w:r>
        <w:rPr>
          <w:szCs w:val="24"/>
        </w:rPr>
        <w:t xml:space="preserve">Монада </w:t>
      </w:r>
      <w:r w:rsidRPr="00691788">
        <w:rPr>
          <w:szCs w:val="24"/>
        </w:rPr>
        <w:t>–</w:t>
      </w:r>
      <w:r w:rsidRPr="005C2F36">
        <w:rPr>
          <w:szCs w:val="24"/>
        </w:rPr>
        <w:t xml:space="preserve"> одна жизнь.</w:t>
      </w:r>
    </w:p>
    <w:p w14:paraId="0AB75F10" w14:textId="77777777" w:rsidR="00751FDC" w:rsidRPr="002A2E38" w:rsidRDefault="00751FDC" w:rsidP="00751FDC">
      <w:pPr>
        <w:ind w:right="-285" w:firstLine="567"/>
        <w:rPr>
          <w:i/>
          <w:iCs/>
          <w:szCs w:val="24"/>
        </w:rPr>
      </w:pPr>
      <w:r w:rsidRPr="002A2E38">
        <w:rPr>
          <w:i/>
          <w:iCs/>
          <w:szCs w:val="24"/>
        </w:rPr>
        <w:t xml:space="preserve">Из зала: </w:t>
      </w:r>
      <w:r>
        <w:rPr>
          <w:i/>
          <w:iCs/>
          <w:szCs w:val="24"/>
        </w:rPr>
        <w:t>Реализация</w:t>
      </w:r>
      <w:r w:rsidRPr="002A2E38">
        <w:rPr>
          <w:i/>
          <w:iCs/>
          <w:szCs w:val="24"/>
        </w:rPr>
        <w:t>.</w:t>
      </w:r>
    </w:p>
    <w:p w14:paraId="37C6ABB9" w14:textId="77777777" w:rsidR="00751FDC" w:rsidRDefault="00751FDC" w:rsidP="00751FDC">
      <w:pPr>
        <w:ind w:right="-285" w:firstLine="567"/>
        <w:rPr>
          <w:szCs w:val="24"/>
        </w:rPr>
      </w:pPr>
      <w:r>
        <w:rPr>
          <w:szCs w:val="24"/>
        </w:rPr>
        <w:t xml:space="preserve">Нет. </w:t>
      </w:r>
      <w:r w:rsidRPr="005C2F36">
        <w:rPr>
          <w:szCs w:val="24"/>
        </w:rPr>
        <w:t>Ну, там одна жизнь реализации. Монаде не интересует твоя реализация.</w:t>
      </w:r>
      <w:r>
        <w:rPr>
          <w:szCs w:val="24"/>
        </w:rPr>
        <w:t xml:space="preserve"> Ей ф</w:t>
      </w:r>
      <w:r w:rsidRPr="005C2F36">
        <w:rPr>
          <w:szCs w:val="24"/>
        </w:rPr>
        <w:t>иолетово. Её интересует жизнь твоей реализации. Ещё раз,</w:t>
      </w:r>
      <w:r>
        <w:rPr>
          <w:szCs w:val="24"/>
        </w:rPr>
        <w:t xml:space="preserve"> </w:t>
      </w:r>
      <w:r w:rsidRPr="005C2F36">
        <w:rPr>
          <w:szCs w:val="24"/>
        </w:rPr>
        <w:t>ребята, извините уже, детский сад какой-то.</w:t>
      </w:r>
    </w:p>
    <w:p w14:paraId="5BB6B9EA" w14:textId="77777777" w:rsidR="00751FDC" w:rsidRPr="004D6C28" w:rsidRDefault="00751FDC" w:rsidP="00751FDC">
      <w:pPr>
        <w:ind w:right="-285" w:firstLine="567"/>
        <w:rPr>
          <w:szCs w:val="24"/>
        </w:rPr>
      </w:pPr>
      <w:r w:rsidRPr="004D6C28">
        <w:rPr>
          <w:szCs w:val="24"/>
        </w:rPr>
        <w:t>Монаду интересует жизнь. Как ты её называешь: реализацией, недо реализацией, активностью, пассивностью – это твоя проблема. Мне, пожалуйста, жизнь этим всем. Ты ленива, живёшь ленью – мне жизнь лени. Ты активна, живёшь активностью – мне жизнь активности. А активность и лень – это проблема других частей. Мне, пожалуйста, всё о жизни – это Монада. Поняла, да? Поэтому, какая жизнь? А вот жизнь – это Монада.</w:t>
      </w:r>
    </w:p>
    <w:p w14:paraId="0C071A75" w14:textId="77777777" w:rsidR="00751FDC" w:rsidRDefault="00751FDC" w:rsidP="00751FDC">
      <w:pPr>
        <w:ind w:right="-285" w:firstLine="567"/>
        <w:rPr>
          <w:szCs w:val="24"/>
        </w:rPr>
      </w:pPr>
      <w:r w:rsidRPr="005C2F36">
        <w:rPr>
          <w:szCs w:val="24"/>
        </w:rPr>
        <w:t>Давайте с ассоциируем.</w:t>
      </w:r>
      <w:r>
        <w:rPr>
          <w:szCs w:val="24"/>
        </w:rPr>
        <w:t xml:space="preserve"> </w:t>
      </w:r>
      <w:r w:rsidRPr="005C2F36">
        <w:rPr>
          <w:szCs w:val="24"/>
        </w:rPr>
        <w:t xml:space="preserve">Зафиксируем тоже, что </w:t>
      </w:r>
      <w:r w:rsidRPr="004D6C28">
        <w:rPr>
          <w:szCs w:val="24"/>
        </w:rPr>
        <w:t>16 жизней у нас поместилось в наши 16 Монад. (</w:t>
      </w:r>
      <w:r w:rsidRPr="004D6C28">
        <w:rPr>
          <w:i/>
          <w:iCs/>
          <w:szCs w:val="24"/>
        </w:rPr>
        <w:t>стук за стеной</w:t>
      </w:r>
      <w:r w:rsidRPr="004D6C28">
        <w:rPr>
          <w:szCs w:val="24"/>
        </w:rPr>
        <w:t>) Видите, нам даже постучали на эту</w:t>
      </w:r>
      <w:r w:rsidRPr="005C2F36">
        <w:rPr>
          <w:szCs w:val="24"/>
        </w:rPr>
        <w:t xml:space="preserve"> тему.</w:t>
      </w:r>
    </w:p>
    <w:p w14:paraId="078EA2D2" w14:textId="77777777" w:rsidR="00751FDC" w:rsidRDefault="00751FDC" w:rsidP="00751FDC">
      <w:pPr>
        <w:ind w:right="-285" w:firstLine="567"/>
        <w:rPr>
          <w:szCs w:val="24"/>
        </w:rPr>
      </w:pPr>
      <w:bookmarkStart w:id="509" w:name="_Hlk214618782"/>
      <w:r w:rsidRPr="005C2F36">
        <w:rPr>
          <w:szCs w:val="24"/>
        </w:rPr>
        <w:t xml:space="preserve">Первая жизнь физического мира </w:t>
      </w:r>
      <w:r w:rsidRPr="00691788">
        <w:rPr>
          <w:szCs w:val="24"/>
        </w:rPr>
        <w:t>–</w:t>
      </w:r>
      <w:r w:rsidRPr="005C2F36">
        <w:rPr>
          <w:szCs w:val="24"/>
        </w:rPr>
        <w:t xml:space="preserve"> реальностная </w:t>
      </w:r>
      <w:r>
        <w:rPr>
          <w:szCs w:val="24"/>
        </w:rPr>
        <w:t>Монада</w:t>
      </w:r>
      <w:r w:rsidRPr="005C2F36">
        <w:rPr>
          <w:szCs w:val="24"/>
        </w:rPr>
        <w:t>.</w:t>
      </w:r>
    </w:p>
    <w:p w14:paraId="0608FB21" w14:textId="77777777" w:rsidR="00751FDC" w:rsidRDefault="00751FDC" w:rsidP="00751FDC">
      <w:pPr>
        <w:ind w:right="-285" w:firstLine="567"/>
        <w:rPr>
          <w:szCs w:val="24"/>
        </w:rPr>
      </w:pPr>
      <w:r w:rsidRPr="005C2F36">
        <w:rPr>
          <w:szCs w:val="24"/>
        </w:rPr>
        <w:t xml:space="preserve">Вторая жизнь тонкого мира </w:t>
      </w:r>
      <w:r w:rsidRPr="00691788">
        <w:rPr>
          <w:szCs w:val="24"/>
        </w:rPr>
        <w:t>–</w:t>
      </w:r>
      <w:r w:rsidRPr="005C2F36">
        <w:rPr>
          <w:szCs w:val="24"/>
        </w:rPr>
        <w:t xml:space="preserve"> </w:t>
      </w:r>
      <w:r>
        <w:rPr>
          <w:szCs w:val="24"/>
        </w:rPr>
        <w:t>в</w:t>
      </w:r>
      <w:r w:rsidRPr="005C2F36">
        <w:rPr>
          <w:szCs w:val="24"/>
        </w:rPr>
        <w:t xml:space="preserve">ысшая реальностная </w:t>
      </w:r>
      <w:r>
        <w:rPr>
          <w:szCs w:val="24"/>
        </w:rPr>
        <w:t>Монада</w:t>
      </w:r>
      <w:r w:rsidRPr="005C2F36">
        <w:rPr>
          <w:szCs w:val="24"/>
        </w:rPr>
        <w:t>.</w:t>
      </w:r>
    </w:p>
    <w:p w14:paraId="2196D43E" w14:textId="77777777" w:rsidR="00751FDC" w:rsidRDefault="00751FDC" w:rsidP="00751FDC">
      <w:pPr>
        <w:ind w:right="-285" w:firstLine="567"/>
        <w:rPr>
          <w:szCs w:val="24"/>
        </w:rPr>
      </w:pPr>
      <w:r w:rsidRPr="005C2F36">
        <w:rPr>
          <w:szCs w:val="24"/>
        </w:rPr>
        <w:t>Третья жизнь</w:t>
      </w:r>
      <w:r>
        <w:rPr>
          <w:szCs w:val="24"/>
        </w:rPr>
        <w:t xml:space="preserve"> </w:t>
      </w:r>
      <w:r w:rsidRPr="005C2F36">
        <w:rPr>
          <w:szCs w:val="24"/>
        </w:rPr>
        <w:t xml:space="preserve">огненного, </w:t>
      </w:r>
      <w:r>
        <w:rPr>
          <w:szCs w:val="24"/>
        </w:rPr>
        <w:t>в</w:t>
      </w:r>
      <w:r w:rsidRPr="005C2F36">
        <w:rPr>
          <w:szCs w:val="24"/>
        </w:rPr>
        <w:t>ысшего физического мира</w:t>
      </w:r>
      <w:r>
        <w:rPr>
          <w:szCs w:val="24"/>
        </w:rPr>
        <w:t xml:space="preserve">, </w:t>
      </w:r>
      <w:r w:rsidRPr="00BF571E">
        <w:rPr>
          <w:szCs w:val="24"/>
        </w:rPr>
        <w:t>архетипического мира</w:t>
      </w:r>
      <w:r>
        <w:rPr>
          <w:szCs w:val="24"/>
        </w:rPr>
        <w:t xml:space="preserve"> </w:t>
      </w:r>
      <w:r w:rsidRPr="00691788">
        <w:rPr>
          <w:szCs w:val="24"/>
        </w:rPr>
        <w:t>–</w:t>
      </w:r>
      <w:r w:rsidRPr="00BF571E">
        <w:rPr>
          <w:szCs w:val="24"/>
        </w:rPr>
        <w:t xml:space="preserve"> </w:t>
      </w:r>
      <w:r>
        <w:rPr>
          <w:szCs w:val="24"/>
        </w:rPr>
        <w:t>а</w:t>
      </w:r>
      <w:r w:rsidRPr="00BF571E">
        <w:rPr>
          <w:szCs w:val="24"/>
        </w:rPr>
        <w:t xml:space="preserve">рхетипическая </w:t>
      </w:r>
      <w:r>
        <w:rPr>
          <w:szCs w:val="24"/>
        </w:rPr>
        <w:t>Монада</w:t>
      </w:r>
      <w:r w:rsidRPr="00BF571E">
        <w:rPr>
          <w:szCs w:val="24"/>
        </w:rPr>
        <w:t>.</w:t>
      </w:r>
    </w:p>
    <w:p w14:paraId="32590B4B" w14:textId="77777777" w:rsidR="00751FDC" w:rsidRPr="00BF571E" w:rsidRDefault="00751FDC" w:rsidP="00751FDC">
      <w:pPr>
        <w:ind w:right="-285" w:firstLine="567"/>
        <w:rPr>
          <w:szCs w:val="24"/>
        </w:rPr>
      </w:pPr>
      <w:r w:rsidRPr="00BF571E">
        <w:rPr>
          <w:szCs w:val="24"/>
        </w:rPr>
        <w:t xml:space="preserve">Четвёртая жизнь синтезного, </w:t>
      </w:r>
      <w:r>
        <w:rPr>
          <w:szCs w:val="24"/>
        </w:rPr>
        <w:t>в</w:t>
      </w:r>
      <w:r w:rsidRPr="00BF571E">
        <w:rPr>
          <w:szCs w:val="24"/>
        </w:rPr>
        <w:t>ысшего тонкого мира</w:t>
      </w:r>
      <w:r>
        <w:rPr>
          <w:szCs w:val="24"/>
        </w:rPr>
        <w:t xml:space="preserve"> </w:t>
      </w:r>
      <w:r w:rsidRPr="00691788">
        <w:rPr>
          <w:szCs w:val="24"/>
        </w:rPr>
        <w:t>–</w:t>
      </w:r>
      <w:r>
        <w:rPr>
          <w:szCs w:val="24"/>
        </w:rPr>
        <w:t xml:space="preserve"> в</w:t>
      </w:r>
      <w:r w:rsidRPr="00BF571E">
        <w:rPr>
          <w:szCs w:val="24"/>
        </w:rPr>
        <w:t xml:space="preserve">ысшая архетипическая </w:t>
      </w:r>
      <w:r>
        <w:rPr>
          <w:szCs w:val="24"/>
        </w:rPr>
        <w:t>Монада</w:t>
      </w:r>
      <w:r w:rsidRPr="00BF571E">
        <w:rPr>
          <w:szCs w:val="24"/>
        </w:rPr>
        <w:t>. Ну и так далее.</w:t>
      </w:r>
    </w:p>
    <w:p w14:paraId="1D12FBA3" w14:textId="77777777" w:rsidR="00751FDC" w:rsidRDefault="00751FDC" w:rsidP="00751FDC">
      <w:pPr>
        <w:ind w:right="-285" w:firstLine="567"/>
        <w:rPr>
          <w:szCs w:val="24"/>
        </w:rPr>
      </w:pPr>
      <w:r>
        <w:rPr>
          <w:szCs w:val="24"/>
        </w:rPr>
        <w:t>И</w:t>
      </w:r>
      <w:r w:rsidRPr="00BF571E">
        <w:rPr>
          <w:szCs w:val="24"/>
        </w:rPr>
        <w:t xml:space="preserve"> про</w:t>
      </w:r>
      <w:r>
        <w:rPr>
          <w:szCs w:val="24"/>
        </w:rPr>
        <w:t>с</w:t>
      </w:r>
      <w:r w:rsidRPr="00BF571E">
        <w:rPr>
          <w:szCs w:val="24"/>
        </w:rPr>
        <w:t>читайте или продолжит</w:t>
      </w:r>
      <w:r>
        <w:rPr>
          <w:szCs w:val="24"/>
        </w:rPr>
        <w:t>ь?</w:t>
      </w:r>
      <w:r w:rsidRPr="00BF571E">
        <w:rPr>
          <w:szCs w:val="24"/>
        </w:rPr>
        <w:t xml:space="preserve"> Ну ладно, продолжим, я понял.</w:t>
      </w:r>
    </w:p>
    <w:p w14:paraId="7C4C6950" w14:textId="77777777" w:rsidR="00751FDC" w:rsidRDefault="00751FDC" w:rsidP="00751FDC">
      <w:pPr>
        <w:ind w:right="-285" w:firstLine="567"/>
        <w:rPr>
          <w:szCs w:val="24"/>
        </w:rPr>
      </w:pPr>
      <w:r w:rsidRPr="00BF571E">
        <w:rPr>
          <w:szCs w:val="24"/>
        </w:rPr>
        <w:t xml:space="preserve">Пятая жизнь реализованного высшего огненного мира – космическая </w:t>
      </w:r>
      <w:r>
        <w:rPr>
          <w:szCs w:val="24"/>
        </w:rPr>
        <w:t>Монада</w:t>
      </w:r>
      <w:r w:rsidRPr="00BF571E">
        <w:rPr>
          <w:szCs w:val="24"/>
        </w:rPr>
        <w:t>.</w:t>
      </w:r>
    </w:p>
    <w:p w14:paraId="1A711EBF" w14:textId="77777777" w:rsidR="00751FDC" w:rsidRPr="00BF571E" w:rsidRDefault="00751FDC" w:rsidP="00751FDC">
      <w:pPr>
        <w:ind w:right="-285" w:firstLine="567"/>
        <w:rPr>
          <w:szCs w:val="24"/>
        </w:rPr>
      </w:pPr>
      <w:r w:rsidRPr="00BF571E">
        <w:rPr>
          <w:szCs w:val="24"/>
        </w:rPr>
        <w:t xml:space="preserve">Шестая жизнь </w:t>
      </w:r>
      <w:r>
        <w:rPr>
          <w:szCs w:val="24"/>
        </w:rPr>
        <w:t>М</w:t>
      </w:r>
      <w:r w:rsidRPr="00BF571E">
        <w:rPr>
          <w:szCs w:val="24"/>
        </w:rPr>
        <w:t xml:space="preserve">ира </w:t>
      </w:r>
      <w:r>
        <w:rPr>
          <w:szCs w:val="24"/>
        </w:rPr>
        <w:t>И</w:t>
      </w:r>
      <w:r w:rsidRPr="00BF571E">
        <w:rPr>
          <w:szCs w:val="24"/>
        </w:rPr>
        <w:t xml:space="preserve">значально </w:t>
      </w:r>
      <w:r>
        <w:rPr>
          <w:szCs w:val="24"/>
        </w:rPr>
        <w:t>В</w:t>
      </w:r>
      <w:r w:rsidRPr="00BF571E">
        <w:rPr>
          <w:szCs w:val="24"/>
        </w:rPr>
        <w:t xml:space="preserve">ышестоящего </w:t>
      </w:r>
      <w:r>
        <w:rPr>
          <w:szCs w:val="24"/>
        </w:rPr>
        <w:t>О</w:t>
      </w:r>
      <w:r w:rsidRPr="00BF571E">
        <w:rPr>
          <w:szCs w:val="24"/>
        </w:rPr>
        <w:t>тца</w:t>
      </w:r>
      <w:r>
        <w:rPr>
          <w:szCs w:val="24"/>
        </w:rPr>
        <w:t>,</w:t>
      </w:r>
      <w:r w:rsidRPr="00BF571E">
        <w:rPr>
          <w:szCs w:val="24"/>
        </w:rPr>
        <w:t xml:space="preserve"> высшего синтезного мира </w:t>
      </w:r>
      <w:r w:rsidRPr="00691788">
        <w:rPr>
          <w:szCs w:val="24"/>
        </w:rPr>
        <w:t>–</w:t>
      </w:r>
      <w:r w:rsidRPr="00BF571E">
        <w:rPr>
          <w:szCs w:val="24"/>
        </w:rPr>
        <w:t xml:space="preserve"> высшая космическая </w:t>
      </w:r>
      <w:r>
        <w:rPr>
          <w:szCs w:val="24"/>
        </w:rPr>
        <w:t>Монада</w:t>
      </w:r>
      <w:r w:rsidRPr="00BF571E">
        <w:rPr>
          <w:szCs w:val="24"/>
        </w:rPr>
        <w:t>.</w:t>
      </w:r>
    </w:p>
    <w:p w14:paraId="00B54275" w14:textId="77777777" w:rsidR="00751FDC" w:rsidRDefault="00751FDC" w:rsidP="00751FDC">
      <w:pPr>
        <w:ind w:right="-285" w:firstLine="567"/>
        <w:rPr>
          <w:szCs w:val="24"/>
        </w:rPr>
      </w:pPr>
      <w:r>
        <w:rPr>
          <w:szCs w:val="24"/>
        </w:rPr>
        <w:t>Дальше у нас</w:t>
      </w:r>
      <w:r w:rsidRPr="00BF571E">
        <w:rPr>
          <w:szCs w:val="24"/>
        </w:rPr>
        <w:t xml:space="preserve"> Синтезные части</w:t>
      </w:r>
      <w:r>
        <w:rPr>
          <w:szCs w:val="24"/>
        </w:rPr>
        <w:t>, да? Вспоминаем</w:t>
      </w:r>
      <w:r w:rsidRPr="00BF571E">
        <w:rPr>
          <w:szCs w:val="24"/>
        </w:rPr>
        <w:t>? Синтезные части. Значит,</w:t>
      </w:r>
      <w:r>
        <w:rPr>
          <w:szCs w:val="24"/>
        </w:rPr>
        <w:t xml:space="preserve"> </w:t>
      </w:r>
      <w:r w:rsidRPr="00BF571E">
        <w:rPr>
          <w:szCs w:val="24"/>
        </w:rPr>
        <w:t>жизнь высшего реализованного или нет?</w:t>
      </w:r>
    </w:p>
    <w:p w14:paraId="44C33767" w14:textId="77777777" w:rsidR="00751FDC" w:rsidRPr="0016220C" w:rsidRDefault="00751FDC" w:rsidP="00751FDC">
      <w:pPr>
        <w:ind w:right="-285" w:firstLine="567"/>
        <w:rPr>
          <w:i/>
          <w:iCs/>
          <w:szCs w:val="24"/>
        </w:rPr>
      </w:pPr>
      <w:r w:rsidRPr="0016220C">
        <w:rPr>
          <w:i/>
          <w:iCs/>
          <w:szCs w:val="24"/>
        </w:rPr>
        <w:t>Из зала: Да.</w:t>
      </w:r>
    </w:p>
    <w:p w14:paraId="10314D67" w14:textId="77777777" w:rsidR="00751FDC" w:rsidRDefault="00751FDC" w:rsidP="00751FDC">
      <w:pPr>
        <w:ind w:right="-285" w:firstLine="567"/>
        <w:rPr>
          <w:szCs w:val="24"/>
        </w:rPr>
      </w:pPr>
      <w:r>
        <w:rPr>
          <w:szCs w:val="24"/>
        </w:rPr>
        <w:t xml:space="preserve">Да. </w:t>
      </w:r>
      <w:r w:rsidRPr="00BF571E">
        <w:rPr>
          <w:szCs w:val="24"/>
        </w:rPr>
        <w:t xml:space="preserve">Жизнь высшего реализованного – это синтезная </w:t>
      </w:r>
      <w:r>
        <w:rPr>
          <w:szCs w:val="24"/>
        </w:rPr>
        <w:t>Монада</w:t>
      </w:r>
      <w:r w:rsidRPr="00BF571E">
        <w:rPr>
          <w:szCs w:val="24"/>
        </w:rPr>
        <w:t>.</w:t>
      </w:r>
    </w:p>
    <w:p w14:paraId="4E732556" w14:textId="77777777" w:rsidR="00751FDC" w:rsidRDefault="00751FDC" w:rsidP="00751FDC">
      <w:pPr>
        <w:ind w:right="-285" w:firstLine="567"/>
        <w:rPr>
          <w:szCs w:val="24"/>
        </w:rPr>
      </w:pPr>
      <w:r w:rsidRPr="00BF571E">
        <w:rPr>
          <w:szCs w:val="24"/>
        </w:rPr>
        <w:t xml:space="preserve">И жизнь высшего </w:t>
      </w:r>
      <w:r>
        <w:rPr>
          <w:szCs w:val="24"/>
        </w:rPr>
        <w:t>М</w:t>
      </w:r>
      <w:r w:rsidRPr="00BF571E">
        <w:rPr>
          <w:szCs w:val="24"/>
        </w:rPr>
        <w:t xml:space="preserve">ира </w:t>
      </w:r>
      <w:r>
        <w:rPr>
          <w:szCs w:val="24"/>
        </w:rPr>
        <w:t xml:space="preserve">Изначально Вышестоящего Отца </w:t>
      </w:r>
      <w:r w:rsidRPr="00691788">
        <w:rPr>
          <w:szCs w:val="24"/>
        </w:rPr>
        <w:t>–</w:t>
      </w:r>
      <w:r w:rsidRPr="00BF571E">
        <w:rPr>
          <w:szCs w:val="24"/>
        </w:rPr>
        <w:t xml:space="preserve"> это высшая синтезная </w:t>
      </w:r>
      <w:r>
        <w:rPr>
          <w:szCs w:val="24"/>
        </w:rPr>
        <w:t>Монада</w:t>
      </w:r>
      <w:r w:rsidRPr="00BF571E">
        <w:rPr>
          <w:szCs w:val="24"/>
        </w:rPr>
        <w:t>. Восемь есть.</w:t>
      </w:r>
    </w:p>
    <w:p w14:paraId="326C2192" w14:textId="77777777" w:rsidR="00751FDC" w:rsidRPr="00BF571E" w:rsidRDefault="00751FDC" w:rsidP="00751FDC">
      <w:pPr>
        <w:ind w:right="-285" w:firstLine="567"/>
        <w:rPr>
          <w:szCs w:val="24"/>
        </w:rPr>
      </w:pPr>
      <w:r w:rsidRPr="00BF571E">
        <w:rPr>
          <w:szCs w:val="24"/>
        </w:rPr>
        <w:t xml:space="preserve">Потом девятая </w:t>
      </w:r>
      <w:r>
        <w:rPr>
          <w:szCs w:val="24"/>
        </w:rPr>
        <w:t xml:space="preserve">Монада </w:t>
      </w:r>
      <w:r w:rsidRPr="00BF571E">
        <w:rPr>
          <w:szCs w:val="24"/>
        </w:rPr>
        <w:t xml:space="preserve">реализованного выражения или просто девятая </w:t>
      </w:r>
      <w:r>
        <w:rPr>
          <w:szCs w:val="24"/>
        </w:rPr>
        <w:t>Монада</w:t>
      </w:r>
      <w:r w:rsidRPr="00BF571E">
        <w:rPr>
          <w:szCs w:val="24"/>
        </w:rPr>
        <w:t>. Ядерной реализации</w:t>
      </w:r>
      <w:r>
        <w:rPr>
          <w:szCs w:val="24"/>
        </w:rPr>
        <w:t>,</w:t>
      </w:r>
      <w:r w:rsidRPr="00BF571E">
        <w:rPr>
          <w:szCs w:val="24"/>
        </w:rPr>
        <w:t xml:space="preserve"> по боку пока</w:t>
      </w:r>
      <w:r>
        <w:rPr>
          <w:szCs w:val="24"/>
        </w:rPr>
        <w:t>.</w:t>
      </w:r>
      <w:r w:rsidRPr="00BF571E">
        <w:rPr>
          <w:szCs w:val="24"/>
        </w:rPr>
        <w:t xml:space="preserve"> </w:t>
      </w:r>
      <w:r>
        <w:rPr>
          <w:szCs w:val="24"/>
        </w:rPr>
        <w:t>Д</w:t>
      </w:r>
      <w:r w:rsidRPr="00BF571E">
        <w:rPr>
          <w:szCs w:val="24"/>
        </w:rPr>
        <w:t xml:space="preserve">евятая </w:t>
      </w:r>
      <w:r>
        <w:rPr>
          <w:szCs w:val="24"/>
        </w:rPr>
        <w:t>Монада</w:t>
      </w:r>
      <w:r w:rsidRPr="00BF571E">
        <w:rPr>
          <w:szCs w:val="24"/>
        </w:rPr>
        <w:t>.</w:t>
      </w:r>
    </w:p>
    <w:p w14:paraId="7950A2E5" w14:textId="77777777" w:rsidR="00751FDC" w:rsidRDefault="00751FDC" w:rsidP="00751FDC">
      <w:pPr>
        <w:ind w:right="-285" w:firstLine="567"/>
        <w:rPr>
          <w:szCs w:val="24"/>
        </w:rPr>
      </w:pPr>
      <w:r>
        <w:rPr>
          <w:szCs w:val="24"/>
        </w:rPr>
        <w:t>Десятая</w:t>
      </w:r>
      <w:r w:rsidRPr="00BF571E">
        <w:rPr>
          <w:szCs w:val="24"/>
        </w:rPr>
        <w:t xml:space="preserve"> </w:t>
      </w:r>
      <w:r>
        <w:rPr>
          <w:szCs w:val="24"/>
        </w:rPr>
        <w:t>М</w:t>
      </w:r>
      <w:r w:rsidRPr="00BF571E">
        <w:rPr>
          <w:szCs w:val="24"/>
        </w:rPr>
        <w:t>онад</w:t>
      </w:r>
      <w:r>
        <w:rPr>
          <w:szCs w:val="24"/>
        </w:rPr>
        <w:t>а</w:t>
      </w:r>
      <w:r w:rsidRPr="00BF571E">
        <w:rPr>
          <w:szCs w:val="24"/>
        </w:rPr>
        <w:t xml:space="preserve"> </w:t>
      </w:r>
      <w:r w:rsidRPr="00691788">
        <w:rPr>
          <w:szCs w:val="24"/>
        </w:rPr>
        <w:t>–</w:t>
      </w:r>
      <w:r>
        <w:rPr>
          <w:szCs w:val="24"/>
        </w:rPr>
        <w:t xml:space="preserve"> </w:t>
      </w:r>
      <w:r w:rsidRPr="00BF571E">
        <w:rPr>
          <w:szCs w:val="24"/>
        </w:rPr>
        <w:t xml:space="preserve">Высшая </w:t>
      </w:r>
      <w:r>
        <w:rPr>
          <w:szCs w:val="24"/>
        </w:rPr>
        <w:t>Монада…</w:t>
      </w:r>
    </w:p>
    <w:p w14:paraId="258628A0" w14:textId="77777777" w:rsidR="00751FDC" w:rsidRPr="007A109A" w:rsidRDefault="00751FDC" w:rsidP="00751FDC">
      <w:pPr>
        <w:ind w:right="-285" w:firstLine="567"/>
        <w:rPr>
          <w:i/>
          <w:iCs/>
          <w:szCs w:val="24"/>
        </w:rPr>
      </w:pPr>
      <w:r w:rsidRPr="007A109A">
        <w:rPr>
          <w:i/>
          <w:iCs/>
          <w:szCs w:val="24"/>
        </w:rPr>
        <w:t>Из зала: Иерархическая.</w:t>
      </w:r>
    </w:p>
    <w:p w14:paraId="26D1384D" w14:textId="77777777" w:rsidR="00751FDC" w:rsidRPr="00BF571E" w:rsidRDefault="00751FDC" w:rsidP="00751FDC">
      <w:pPr>
        <w:ind w:right="-285" w:firstLine="567"/>
        <w:rPr>
          <w:szCs w:val="24"/>
        </w:rPr>
      </w:pPr>
      <w:r>
        <w:rPr>
          <w:szCs w:val="24"/>
        </w:rPr>
        <w:t>И</w:t>
      </w:r>
      <w:r w:rsidRPr="00BF571E">
        <w:rPr>
          <w:szCs w:val="24"/>
        </w:rPr>
        <w:t>ерархическая? Нет.</w:t>
      </w:r>
      <w:r>
        <w:rPr>
          <w:szCs w:val="24"/>
        </w:rPr>
        <w:t xml:space="preserve"> </w:t>
      </w:r>
      <w:r w:rsidRPr="00BF571E">
        <w:rPr>
          <w:szCs w:val="24"/>
        </w:rPr>
        <w:t>Ядерная или иерархическая? Человеческая реализация.</w:t>
      </w:r>
    </w:p>
    <w:p w14:paraId="4369A1F6" w14:textId="77777777" w:rsidR="00751FDC" w:rsidRDefault="00751FDC" w:rsidP="00751FDC">
      <w:pPr>
        <w:ind w:right="-285" w:firstLine="567"/>
        <w:rPr>
          <w:szCs w:val="24"/>
        </w:rPr>
      </w:pPr>
      <w:r w:rsidRPr="00691788">
        <w:rPr>
          <w:szCs w:val="24"/>
        </w:rPr>
        <w:t>Потом опять Монада</w:t>
      </w:r>
      <w:r>
        <w:rPr>
          <w:szCs w:val="24"/>
        </w:rPr>
        <w:t xml:space="preserve"> </w:t>
      </w:r>
      <w:r w:rsidRPr="001951C2">
        <w:rPr>
          <w:szCs w:val="24"/>
        </w:rPr>
        <w:t>–</w:t>
      </w:r>
      <w:r w:rsidRPr="00691788">
        <w:rPr>
          <w:szCs w:val="24"/>
        </w:rPr>
        <w:t xml:space="preserve"> </w:t>
      </w:r>
      <w:r>
        <w:rPr>
          <w:szCs w:val="24"/>
        </w:rPr>
        <w:t>И</w:t>
      </w:r>
      <w:r w:rsidRPr="00691788">
        <w:rPr>
          <w:szCs w:val="24"/>
        </w:rPr>
        <w:t>ерархическ</w:t>
      </w:r>
      <w:r>
        <w:rPr>
          <w:szCs w:val="24"/>
        </w:rPr>
        <w:t>ой</w:t>
      </w:r>
      <w:r w:rsidRPr="00691788">
        <w:rPr>
          <w:szCs w:val="24"/>
        </w:rPr>
        <w:t xml:space="preserve"> реализаци</w:t>
      </w:r>
      <w:r>
        <w:rPr>
          <w:szCs w:val="24"/>
        </w:rPr>
        <w:t>и</w:t>
      </w:r>
      <w:r w:rsidRPr="00691788">
        <w:rPr>
          <w:szCs w:val="24"/>
        </w:rPr>
        <w:t>.</w:t>
      </w:r>
    </w:p>
    <w:p w14:paraId="467738DA" w14:textId="77777777" w:rsidR="00751FDC" w:rsidRDefault="00751FDC" w:rsidP="00751FDC">
      <w:pPr>
        <w:ind w:right="-285" w:firstLine="567"/>
        <w:rPr>
          <w:szCs w:val="24"/>
        </w:rPr>
      </w:pPr>
      <w:r w:rsidRPr="00691788">
        <w:rPr>
          <w:szCs w:val="24"/>
        </w:rPr>
        <w:t>Потом высшая Монада</w:t>
      </w:r>
      <w:bookmarkStart w:id="510" w:name="_Hlk215498423"/>
      <w:r w:rsidRPr="00691788">
        <w:rPr>
          <w:szCs w:val="24"/>
        </w:rPr>
        <w:t xml:space="preserve"> – </w:t>
      </w:r>
      <w:bookmarkEnd w:id="510"/>
      <w:r w:rsidRPr="00691788">
        <w:rPr>
          <w:szCs w:val="24"/>
        </w:rPr>
        <w:t>Полномочн</w:t>
      </w:r>
      <w:r>
        <w:rPr>
          <w:szCs w:val="24"/>
        </w:rPr>
        <w:t>ой</w:t>
      </w:r>
      <w:r w:rsidRPr="00691788">
        <w:rPr>
          <w:szCs w:val="24"/>
        </w:rPr>
        <w:t xml:space="preserve"> реализаци</w:t>
      </w:r>
      <w:r>
        <w:rPr>
          <w:szCs w:val="24"/>
        </w:rPr>
        <w:t>и</w:t>
      </w:r>
      <w:r w:rsidRPr="00691788">
        <w:rPr>
          <w:szCs w:val="24"/>
        </w:rPr>
        <w:t>.</w:t>
      </w:r>
    </w:p>
    <w:p w14:paraId="66CCDEE8" w14:textId="77777777" w:rsidR="00751FDC" w:rsidRDefault="00751FDC" w:rsidP="00751FDC">
      <w:pPr>
        <w:ind w:right="-285" w:firstLine="567"/>
        <w:rPr>
          <w:szCs w:val="24"/>
        </w:rPr>
      </w:pPr>
      <w:r w:rsidRPr="00691788">
        <w:rPr>
          <w:szCs w:val="24"/>
        </w:rPr>
        <w:t>Потом опять Монада</w:t>
      </w:r>
      <w:r w:rsidRPr="00D56043">
        <w:rPr>
          <w:szCs w:val="24"/>
        </w:rPr>
        <w:t xml:space="preserve"> – </w:t>
      </w:r>
      <w:r w:rsidRPr="00691788">
        <w:rPr>
          <w:szCs w:val="24"/>
        </w:rPr>
        <w:t xml:space="preserve">Синтез-реализации, потом </w:t>
      </w:r>
      <w:r>
        <w:rPr>
          <w:szCs w:val="24"/>
        </w:rPr>
        <w:t>В</w:t>
      </w:r>
      <w:r w:rsidRPr="00691788">
        <w:rPr>
          <w:szCs w:val="24"/>
        </w:rPr>
        <w:t>ысшая Монада</w:t>
      </w:r>
      <w:r w:rsidRPr="00D56043">
        <w:rPr>
          <w:szCs w:val="24"/>
        </w:rPr>
        <w:t xml:space="preserve"> – </w:t>
      </w:r>
      <w:r w:rsidRPr="00810056">
        <w:rPr>
          <w:szCs w:val="24"/>
        </w:rPr>
        <w:t>ИВДИВО-реализации.</w:t>
      </w:r>
    </w:p>
    <w:p w14:paraId="5C9050B5" w14:textId="77777777" w:rsidR="00751FDC" w:rsidRDefault="00751FDC" w:rsidP="00751FDC">
      <w:pPr>
        <w:ind w:right="-285" w:firstLine="567"/>
        <w:rPr>
          <w:szCs w:val="24"/>
        </w:rPr>
      </w:pPr>
      <w:r w:rsidRPr="00691788">
        <w:rPr>
          <w:szCs w:val="24"/>
        </w:rPr>
        <w:t>Потом Монада</w:t>
      </w:r>
      <w:r w:rsidRPr="00810056">
        <w:rPr>
          <w:szCs w:val="24"/>
        </w:rPr>
        <w:t xml:space="preserve"> – </w:t>
      </w:r>
      <w:r w:rsidRPr="00691788">
        <w:rPr>
          <w:szCs w:val="24"/>
        </w:rPr>
        <w:t>цельной реализации Изначально Вышестоящего Отца</w:t>
      </w:r>
      <w:r>
        <w:rPr>
          <w:szCs w:val="24"/>
        </w:rPr>
        <w:t>.</w:t>
      </w:r>
      <w:r w:rsidRPr="00BF571E">
        <w:rPr>
          <w:szCs w:val="24"/>
        </w:rPr>
        <w:t xml:space="preserve"> </w:t>
      </w:r>
      <w:r>
        <w:rPr>
          <w:szCs w:val="24"/>
        </w:rPr>
        <w:t>П</w:t>
      </w:r>
      <w:r w:rsidRPr="00BF571E">
        <w:rPr>
          <w:szCs w:val="24"/>
        </w:rPr>
        <w:t>олучается 14 жизней.</w:t>
      </w:r>
    </w:p>
    <w:p w14:paraId="27751535" w14:textId="77777777" w:rsidR="00751FDC" w:rsidRDefault="00751FDC" w:rsidP="00751FDC">
      <w:pPr>
        <w:ind w:right="-285" w:firstLine="567"/>
        <w:rPr>
          <w:szCs w:val="24"/>
        </w:rPr>
      </w:pPr>
      <w:r w:rsidRPr="00BF571E">
        <w:rPr>
          <w:szCs w:val="24"/>
        </w:rPr>
        <w:t xml:space="preserve">И </w:t>
      </w:r>
      <w:r>
        <w:rPr>
          <w:szCs w:val="24"/>
        </w:rPr>
        <w:t>В</w:t>
      </w:r>
      <w:r w:rsidRPr="00BF571E">
        <w:rPr>
          <w:szCs w:val="24"/>
        </w:rPr>
        <w:t xml:space="preserve">ысшая </w:t>
      </w:r>
      <w:r>
        <w:rPr>
          <w:szCs w:val="24"/>
        </w:rPr>
        <w:t>Монада</w:t>
      </w:r>
      <w:r w:rsidRPr="00BF571E">
        <w:rPr>
          <w:szCs w:val="24"/>
        </w:rPr>
        <w:t xml:space="preserve"> сразу</w:t>
      </w:r>
      <w:r>
        <w:rPr>
          <w:szCs w:val="24"/>
        </w:rPr>
        <w:t xml:space="preserve"> </w:t>
      </w:r>
      <w:r w:rsidRPr="003A045D">
        <w:rPr>
          <w:szCs w:val="24"/>
        </w:rPr>
        <w:t>–</w:t>
      </w:r>
      <w:r>
        <w:rPr>
          <w:szCs w:val="24"/>
        </w:rPr>
        <w:t xml:space="preserve"> В</w:t>
      </w:r>
      <w:r w:rsidRPr="00BF571E">
        <w:rPr>
          <w:szCs w:val="24"/>
        </w:rPr>
        <w:t xml:space="preserve">ысший </w:t>
      </w:r>
      <w:r>
        <w:rPr>
          <w:szCs w:val="24"/>
        </w:rPr>
        <w:t>С</w:t>
      </w:r>
      <w:r w:rsidRPr="00BF571E">
        <w:rPr>
          <w:szCs w:val="24"/>
        </w:rPr>
        <w:t>интез жизни.</w:t>
      </w:r>
    </w:p>
    <w:p w14:paraId="51BB69D8" w14:textId="77777777" w:rsidR="00751FDC" w:rsidRPr="004D6C28" w:rsidRDefault="00751FDC" w:rsidP="00751FDC">
      <w:pPr>
        <w:ind w:right="-285" w:firstLine="567"/>
        <w:rPr>
          <w:szCs w:val="24"/>
        </w:rPr>
      </w:pPr>
      <w:r w:rsidRPr="004D6C28">
        <w:rPr>
          <w:szCs w:val="24"/>
        </w:rPr>
        <w:t>Возвращаемся в центровку девятой Монады, всё это собирается в жизнь каждого.</w:t>
      </w:r>
    </w:p>
    <w:p w14:paraId="1DD86A46" w14:textId="77777777" w:rsidR="00751FDC" w:rsidRDefault="00751FDC" w:rsidP="00751FDC">
      <w:pPr>
        <w:ind w:right="-285" w:firstLine="567"/>
        <w:rPr>
          <w:szCs w:val="24"/>
        </w:rPr>
      </w:pPr>
      <w:r>
        <w:rPr>
          <w:szCs w:val="24"/>
        </w:rPr>
        <w:t>И</w:t>
      </w:r>
      <w:r w:rsidRPr="00BF571E">
        <w:rPr>
          <w:szCs w:val="24"/>
        </w:rPr>
        <w:t xml:space="preserve"> сидите</w:t>
      </w:r>
      <w:r>
        <w:rPr>
          <w:szCs w:val="24"/>
        </w:rPr>
        <w:t>,</w:t>
      </w:r>
      <w:r w:rsidRPr="00BF571E">
        <w:rPr>
          <w:szCs w:val="24"/>
        </w:rPr>
        <w:t xml:space="preserve"> </w:t>
      </w:r>
      <w:r>
        <w:rPr>
          <w:szCs w:val="24"/>
        </w:rPr>
        <w:t xml:space="preserve">и </w:t>
      </w:r>
      <w:r w:rsidRPr="00BF571E">
        <w:rPr>
          <w:szCs w:val="24"/>
        </w:rPr>
        <w:t>расписыва</w:t>
      </w:r>
      <w:r>
        <w:rPr>
          <w:szCs w:val="24"/>
        </w:rPr>
        <w:t>ете</w:t>
      </w:r>
      <w:r w:rsidRPr="00BF571E">
        <w:rPr>
          <w:szCs w:val="24"/>
        </w:rPr>
        <w:t xml:space="preserve"> это по </w:t>
      </w:r>
      <w:r>
        <w:rPr>
          <w:szCs w:val="24"/>
        </w:rPr>
        <w:t>Монада</w:t>
      </w:r>
      <w:r w:rsidRPr="00BF571E">
        <w:rPr>
          <w:szCs w:val="24"/>
        </w:rPr>
        <w:t>м, по разным частям.</w:t>
      </w:r>
      <w:r>
        <w:rPr>
          <w:szCs w:val="24"/>
        </w:rPr>
        <w:t xml:space="preserve"> </w:t>
      </w:r>
      <w:r w:rsidRPr="00BF571E">
        <w:rPr>
          <w:szCs w:val="24"/>
        </w:rPr>
        <w:t>Примерн</w:t>
      </w:r>
      <w:r>
        <w:rPr>
          <w:szCs w:val="24"/>
        </w:rPr>
        <w:t>ую</w:t>
      </w:r>
      <w:r w:rsidRPr="00BF571E">
        <w:rPr>
          <w:szCs w:val="24"/>
        </w:rPr>
        <w:t xml:space="preserve"> схему </w:t>
      </w:r>
      <w:r>
        <w:rPr>
          <w:szCs w:val="24"/>
        </w:rPr>
        <w:t xml:space="preserve">усвоили? </w:t>
      </w:r>
      <w:r w:rsidRPr="00BF571E">
        <w:rPr>
          <w:szCs w:val="24"/>
        </w:rPr>
        <w:t>Примерную схему усвоили</w:t>
      </w:r>
      <w:r>
        <w:rPr>
          <w:szCs w:val="24"/>
        </w:rPr>
        <w:t xml:space="preserve"> или</w:t>
      </w:r>
      <w:r w:rsidRPr="00BF571E">
        <w:rPr>
          <w:szCs w:val="24"/>
        </w:rPr>
        <w:t xml:space="preserve"> кто-то не успел записать, кто-то не успел сообразить.</w:t>
      </w:r>
    </w:p>
    <w:p w14:paraId="1271BB00" w14:textId="77777777" w:rsidR="00751FDC" w:rsidRDefault="00751FDC" w:rsidP="00751FDC">
      <w:pPr>
        <w:ind w:right="-285" w:firstLine="567"/>
        <w:rPr>
          <w:szCs w:val="24"/>
        </w:rPr>
      </w:pPr>
      <w:r>
        <w:rPr>
          <w:szCs w:val="24"/>
        </w:rPr>
        <w:t>Как т</w:t>
      </w:r>
      <w:r w:rsidRPr="00BF571E">
        <w:rPr>
          <w:szCs w:val="24"/>
        </w:rPr>
        <w:t xml:space="preserve">олько мы вышли за </w:t>
      </w:r>
      <w:r>
        <w:rPr>
          <w:szCs w:val="24"/>
        </w:rPr>
        <w:t xml:space="preserve">восемь </w:t>
      </w:r>
      <w:r w:rsidRPr="00BF571E">
        <w:rPr>
          <w:szCs w:val="24"/>
        </w:rPr>
        <w:t xml:space="preserve">жизней </w:t>
      </w:r>
      <w:r>
        <w:rPr>
          <w:szCs w:val="24"/>
        </w:rPr>
        <w:t>восьми</w:t>
      </w:r>
      <w:r w:rsidRPr="00BF571E">
        <w:rPr>
          <w:szCs w:val="24"/>
        </w:rPr>
        <w:t xml:space="preserve"> миров</w:t>
      </w:r>
      <w:r>
        <w:rPr>
          <w:szCs w:val="24"/>
        </w:rPr>
        <w:t>, о</w:t>
      </w:r>
      <w:r w:rsidRPr="00BF571E">
        <w:rPr>
          <w:szCs w:val="24"/>
        </w:rPr>
        <w:t>собенно я сказал</w:t>
      </w:r>
      <w:r>
        <w:rPr>
          <w:szCs w:val="24"/>
        </w:rPr>
        <w:t xml:space="preserve">, </w:t>
      </w:r>
      <w:r w:rsidRPr="00BF571E">
        <w:rPr>
          <w:szCs w:val="24"/>
        </w:rPr>
        <w:t>когда девят</w:t>
      </w:r>
      <w:r>
        <w:rPr>
          <w:szCs w:val="24"/>
        </w:rPr>
        <w:t>ую</w:t>
      </w:r>
      <w:r w:rsidRPr="00BF571E">
        <w:rPr>
          <w:szCs w:val="24"/>
        </w:rPr>
        <w:t xml:space="preserve"> </w:t>
      </w:r>
      <w:r>
        <w:rPr>
          <w:szCs w:val="24"/>
        </w:rPr>
        <w:t>М</w:t>
      </w:r>
      <w:r w:rsidRPr="00BF571E">
        <w:rPr>
          <w:szCs w:val="24"/>
        </w:rPr>
        <w:t>онад</w:t>
      </w:r>
      <w:r>
        <w:rPr>
          <w:szCs w:val="24"/>
        </w:rPr>
        <w:t>у</w:t>
      </w:r>
      <w:r w:rsidRPr="00BF571E">
        <w:rPr>
          <w:szCs w:val="24"/>
        </w:rPr>
        <w:t xml:space="preserve"> пока оставляем, там </w:t>
      </w:r>
      <w:r>
        <w:rPr>
          <w:szCs w:val="24"/>
        </w:rPr>
        <w:t>Я</w:t>
      </w:r>
      <w:r w:rsidRPr="00BF571E">
        <w:rPr>
          <w:szCs w:val="24"/>
        </w:rPr>
        <w:t xml:space="preserve">дерная реализация, но там </w:t>
      </w:r>
      <w:r>
        <w:rPr>
          <w:szCs w:val="24"/>
        </w:rPr>
        <w:t>С</w:t>
      </w:r>
      <w:r w:rsidRPr="00BF571E">
        <w:rPr>
          <w:szCs w:val="24"/>
        </w:rPr>
        <w:t xml:space="preserve">интез </w:t>
      </w:r>
      <w:r>
        <w:rPr>
          <w:szCs w:val="24"/>
        </w:rPr>
        <w:t>Ж</w:t>
      </w:r>
      <w:r w:rsidRPr="00BF571E">
        <w:rPr>
          <w:szCs w:val="24"/>
        </w:rPr>
        <w:t>изни каждого</w:t>
      </w:r>
      <w:r>
        <w:rPr>
          <w:szCs w:val="24"/>
        </w:rPr>
        <w:t>,</w:t>
      </w:r>
      <w:r w:rsidRPr="00BF571E">
        <w:rPr>
          <w:szCs w:val="24"/>
        </w:rPr>
        <w:t xml:space="preserve"> </w:t>
      </w:r>
      <w:r>
        <w:rPr>
          <w:szCs w:val="24"/>
        </w:rPr>
        <w:t>м</w:t>
      </w:r>
      <w:r w:rsidRPr="00BF571E">
        <w:rPr>
          <w:szCs w:val="24"/>
        </w:rPr>
        <w:t>ы чуть-чуть поплыли.</w:t>
      </w:r>
      <w:r>
        <w:rPr>
          <w:szCs w:val="24"/>
        </w:rPr>
        <w:t xml:space="preserve"> </w:t>
      </w:r>
      <w:r w:rsidRPr="00BF571E">
        <w:rPr>
          <w:szCs w:val="24"/>
        </w:rPr>
        <w:t>Мы вошли в реализованные части, и там мы чуть-чуть поплыли. Но то</w:t>
      </w:r>
      <w:r>
        <w:rPr>
          <w:szCs w:val="24"/>
        </w:rPr>
        <w:t xml:space="preserve"> </w:t>
      </w:r>
      <w:r w:rsidRPr="00BF571E">
        <w:rPr>
          <w:szCs w:val="24"/>
        </w:rPr>
        <w:t>же реализованные части.</w:t>
      </w:r>
      <w:r>
        <w:rPr>
          <w:szCs w:val="24"/>
        </w:rPr>
        <w:t xml:space="preserve"> </w:t>
      </w:r>
      <w:r w:rsidRPr="00BF571E">
        <w:rPr>
          <w:szCs w:val="24"/>
        </w:rPr>
        <w:t>У нас же реализованная жизнь.</w:t>
      </w:r>
    </w:p>
    <w:p w14:paraId="301FB1FD" w14:textId="77777777" w:rsidR="00751FDC" w:rsidRPr="004D6C28" w:rsidRDefault="00751FDC" w:rsidP="00751FDC">
      <w:pPr>
        <w:ind w:right="-285" w:firstLine="567"/>
        <w:rPr>
          <w:szCs w:val="24"/>
        </w:rPr>
      </w:pPr>
      <w:r w:rsidRPr="004D6C28">
        <w:rPr>
          <w:szCs w:val="24"/>
        </w:rPr>
        <w:t>Девятая Монада – это Монада реализованных частей.</w:t>
      </w:r>
    </w:p>
    <w:p w14:paraId="4AFBF939" w14:textId="77777777" w:rsidR="00751FDC" w:rsidRPr="004D6C28" w:rsidRDefault="00751FDC" w:rsidP="00751FDC">
      <w:pPr>
        <w:ind w:right="-285" w:firstLine="567"/>
        <w:rPr>
          <w:szCs w:val="24"/>
        </w:rPr>
      </w:pPr>
      <w:r w:rsidRPr="004D6C28">
        <w:rPr>
          <w:szCs w:val="24"/>
        </w:rPr>
        <w:t>Десятая Монада – Человеческая реализация, это высшая Монада реализованных частей. Уже легче, да?</w:t>
      </w:r>
    </w:p>
    <w:p w14:paraId="3F94D008" w14:textId="77777777" w:rsidR="00751FDC" w:rsidRPr="004D6C28" w:rsidRDefault="00751FDC" w:rsidP="00751FDC">
      <w:pPr>
        <w:ind w:right="-285" w:firstLine="567"/>
        <w:rPr>
          <w:szCs w:val="24"/>
        </w:rPr>
      </w:pPr>
      <w:r w:rsidRPr="004D6C28">
        <w:rPr>
          <w:szCs w:val="24"/>
        </w:rPr>
        <w:t>Потом опять, за реализованными частями у нас идут части Мира Изначально Вышестоящего Отца или суперчасти. Там были сверхчасти. Значит, в сверхчастях девятая Монада, высшая Монада в сверхчастях.</w:t>
      </w:r>
    </w:p>
    <w:p w14:paraId="4AFD91F5" w14:textId="77777777" w:rsidR="00751FDC" w:rsidRPr="004D6C28" w:rsidRDefault="00751FDC" w:rsidP="00751FDC">
      <w:pPr>
        <w:ind w:right="-285" w:firstLine="567"/>
        <w:rPr>
          <w:szCs w:val="24"/>
        </w:rPr>
      </w:pPr>
      <w:r w:rsidRPr="004D6C28">
        <w:rPr>
          <w:szCs w:val="24"/>
        </w:rPr>
        <w:t>Потом опять, Монада суперчастей – это Иерархическая реализация.</w:t>
      </w:r>
    </w:p>
    <w:p w14:paraId="7CD52FAE" w14:textId="77777777" w:rsidR="00751FDC" w:rsidRPr="004D6C28" w:rsidRDefault="00751FDC" w:rsidP="00751FDC">
      <w:pPr>
        <w:ind w:right="-285" w:firstLine="567"/>
        <w:rPr>
          <w:szCs w:val="24"/>
        </w:rPr>
      </w:pPr>
      <w:r w:rsidRPr="004D6C28">
        <w:rPr>
          <w:szCs w:val="24"/>
        </w:rPr>
        <w:t>Высшая Монада суперчастей – это Полномочная реализация.</w:t>
      </w:r>
    </w:p>
    <w:p w14:paraId="19931196" w14:textId="77777777" w:rsidR="00751FDC" w:rsidRPr="004D6C28" w:rsidRDefault="00751FDC" w:rsidP="00751FDC">
      <w:pPr>
        <w:ind w:right="-285" w:firstLine="567"/>
        <w:rPr>
          <w:szCs w:val="24"/>
        </w:rPr>
      </w:pPr>
      <w:r w:rsidRPr="004D6C28">
        <w:rPr>
          <w:szCs w:val="24"/>
        </w:rPr>
        <w:t>Монада высших сверхчастей – это Синтез-реализация.</w:t>
      </w:r>
    </w:p>
    <w:p w14:paraId="3A166635" w14:textId="77777777" w:rsidR="00751FDC" w:rsidRPr="004D6C28" w:rsidRDefault="00751FDC" w:rsidP="00751FDC">
      <w:pPr>
        <w:ind w:right="-285" w:firstLine="567"/>
        <w:rPr>
          <w:szCs w:val="24"/>
        </w:rPr>
      </w:pPr>
      <w:r w:rsidRPr="004D6C28">
        <w:rPr>
          <w:szCs w:val="24"/>
        </w:rPr>
        <w:t>Высшая Монада высших сверхчастей – ИВДИВО-реализация. Вот где живёт Должностно Полномочный.</w:t>
      </w:r>
    </w:p>
    <w:p w14:paraId="085BDA5F" w14:textId="77777777" w:rsidR="00751FDC" w:rsidRPr="004D6C28" w:rsidRDefault="00751FDC" w:rsidP="00751FDC">
      <w:pPr>
        <w:ind w:right="-285" w:firstLine="567"/>
        <w:rPr>
          <w:szCs w:val="24"/>
        </w:rPr>
      </w:pPr>
      <w:r w:rsidRPr="004D6C28">
        <w:rPr>
          <w:szCs w:val="24"/>
        </w:rPr>
        <w:t>Потом просто Монада высших суперчастей – это Цельная реализация жизни Изначально Вышестоящим Отцом.</w:t>
      </w:r>
    </w:p>
    <w:p w14:paraId="46D51D31" w14:textId="77777777" w:rsidR="00751FDC" w:rsidRPr="004D6C28" w:rsidRDefault="00751FDC" w:rsidP="00751FDC">
      <w:pPr>
        <w:ind w:right="-285" w:firstLine="567"/>
        <w:rPr>
          <w:szCs w:val="24"/>
        </w:rPr>
      </w:pPr>
      <w:r w:rsidRPr="004D6C28">
        <w:rPr>
          <w:szCs w:val="24"/>
        </w:rPr>
        <w:t>А Высшая Монада высших суперчастей – это наш Вечный синтез жизни.</w:t>
      </w:r>
    </w:p>
    <w:p w14:paraId="78CDC0DB" w14:textId="77777777" w:rsidR="00751FDC" w:rsidRDefault="00751FDC" w:rsidP="00751FDC">
      <w:pPr>
        <w:ind w:right="-285" w:firstLine="567"/>
        <w:rPr>
          <w:szCs w:val="24"/>
        </w:rPr>
      </w:pPr>
      <w:r w:rsidRPr="004D6C28">
        <w:rPr>
          <w:szCs w:val="24"/>
        </w:rPr>
        <w:t>Возвращаемся в Монаду реализованных частей. И там синтез всей 14-рицы жизни каждого, как Монада реализованных частей реализованной</w:t>
      </w:r>
      <w:r w:rsidRPr="00BF571E">
        <w:rPr>
          <w:szCs w:val="24"/>
        </w:rPr>
        <w:t xml:space="preserve"> жизни. Ну, ещё раз повторил, так, чтобы голова чуть сработала. Всё.</w:t>
      </w:r>
    </w:p>
    <w:p w14:paraId="086C8C85" w14:textId="77777777" w:rsidR="00751FDC" w:rsidRPr="00BF571E" w:rsidRDefault="00751FDC" w:rsidP="00751FDC">
      <w:pPr>
        <w:ind w:right="-285" w:firstLine="567"/>
        <w:rPr>
          <w:szCs w:val="24"/>
        </w:rPr>
      </w:pPr>
      <w:r w:rsidRPr="00BF571E">
        <w:rPr>
          <w:szCs w:val="24"/>
        </w:rPr>
        <w:t xml:space="preserve">И </w:t>
      </w:r>
      <w:r w:rsidRPr="008A047C">
        <w:rPr>
          <w:b/>
          <w:bCs/>
          <w:szCs w:val="24"/>
        </w:rPr>
        <w:t>на 16 Монад фиксируются те 16 жизней, что мы стяжали</w:t>
      </w:r>
      <w:r w:rsidRPr="00BF571E">
        <w:rPr>
          <w:szCs w:val="24"/>
        </w:rPr>
        <w:t>.</w:t>
      </w:r>
    </w:p>
    <w:p w14:paraId="475780A4" w14:textId="77777777" w:rsidR="00751FDC" w:rsidRPr="00BF571E" w:rsidRDefault="00751FDC" w:rsidP="00751FDC">
      <w:pPr>
        <w:ind w:right="-285" w:firstLine="567"/>
        <w:rPr>
          <w:szCs w:val="24"/>
        </w:rPr>
      </w:pPr>
      <w:r>
        <w:rPr>
          <w:szCs w:val="24"/>
        </w:rPr>
        <w:t>Вы</w:t>
      </w:r>
      <w:r w:rsidRPr="00BF571E">
        <w:rPr>
          <w:szCs w:val="24"/>
        </w:rPr>
        <w:t xml:space="preserve"> скаж</w:t>
      </w:r>
      <w:r>
        <w:rPr>
          <w:szCs w:val="24"/>
        </w:rPr>
        <w:t>е</w:t>
      </w:r>
      <w:r w:rsidRPr="00BF571E">
        <w:rPr>
          <w:szCs w:val="24"/>
        </w:rPr>
        <w:t>те,</w:t>
      </w:r>
      <w:r>
        <w:rPr>
          <w:szCs w:val="24"/>
        </w:rPr>
        <w:t xml:space="preserve"> </w:t>
      </w:r>
      <w:r w:rsidRPr="00BF571E">
        <w:rPr>
          <w:szCs w:val="24"/>
        </w:rPr>
        <w:t xml:space="preserve">а </w:t>
      </w:r>
      <w:r>
        <w:rPr>
          <w:szCs w:val="24"/>
        </w:rPr>
        <w:t>В</w:t>
      </w:r>
      <w:r w:rsidRPr="00BF571E">
        <w:rPr>
          <w:szCs w:val="24"/>
        </w:rPr>
        <w:t xml:space="preserve">ечный </w:t>
      </w:r>
      <w:r>
        <w:rPr>
          <w:szCs w:val="24"/>
        </w:rPr>
        <w:t>с</w:t>
      </w:r>
      <w:r w:rsidRPr="00BF571E">
        <w:rPr>
          <w:szCs w:val="24"/>
        </w:rPr>
        <w:t xml:space="preserve">интез </w:t>
      </w:r>
      <w:r>
        <w:rPr>
          <w:szCs w:val="24"/>
        </w:rPr>
        <w:t>ж</w:t>
      </w:r>
      <w:r w:rsidRPr="00BF571E">
        <w:rPr>
          <w:szCs w:val="24"/>
        </w:rPr>
        <w:t>изни</w:t>
      </w:r>
      <w:r>
        <w:rPr>
          <w:szCs w:val="24"/>
        </w:rPr>
        <w:t xml:space="preserve">? Они тоже, </w:t>
      </w:r>
      <w:r w:rsidRPr="00BF571E">
        <w:rPr>
          <w:szCs w:val="24"/>
        </w:rPr>
        <w:t>помните, я говорил о диалектике, они тоже фиксируются за жизнью, но находятся в вы</w:t>
      </w:r>
      <w:r>
        <w:rPr>
          <w:szCs w:val="24"/>
        </w:rPr>
        <w:t>ше</w:t>
      </w:r>
      <w:r w:rsidRPr="00BF571E">
        <w:rPr>
          <w:szCs w:val="24"/>
        </w:rPr>
        <w:t>стоящем теле.</w:t>
      </w:r>
      <w:r>
        <w:rPr>
          <w:szCs w:val="24"/>
        </w:rPr>
        <w:t xml:space="preserve"> </w:t>
      </w:r>
      <w:r w:rsidRPr="00BF571E">
        <w:rPr>
          <w:szCs w:val="24"/>
        </w:rPr>
        <w:t xml:space="preserve">Тело </w:t>
      </w:r>
      <w:r>
        <w:rPr>
          <w:szCs w:val="24"/>
        </w:rPr>
        <w:t>В</w:t>
      </w:r>
      <w:r w:rsidRPr="00BF571E">
        <w:rPr>
          <w:szCs w:val="24"/>
        </w:rPr>
        <w:t xml:space="preserve">ечного </w:t>
      </w:r>
      <w:r>
        <w:rPr>
          <w:szCs w:val="24"/>
        </w:rPr>
        <w:t>с</w:t>
      </w:r>
      <w:r w:rsidRPr="00BF571E">
        <w:rPr>
          <w:szCs w:val="24"/>
        </w:rPr>
        <w:t xml:space="preserve">интеза </w:t>
      </w:r>
      <w:r>
        <w:rPr>
          <w:szCs w:val="24"/>
        </w:rPr>
        <w:t>ж</w:t>
      </w:r>
      <w:r w:rsidRPr="00BF571E">
        <w:rPr>
          <w:szCs w:val="24"/>
        </w:rPr>
        <w:t xml:space="preserve">изни. Тело </w:t>
      </w:r>
      <w:r>
        <w:rPr>
          <w:szCs w:val="24"/>
        </w:rPr>
        <w:t>В</w:t>
      </w:r>
      <w:r w:rsidRPr="00BF571E">
        <w:rPr>
          <w:szCs w:val="24"/>
        </w:rPr>
        <w:t xml:space="preserve">ечного синтеза </w:t>
      </w:r>
      <w:r>
        <w:rPr>
          <w:szCs w:val="24"/>
        </w:rPr>
        <w:t>ж</w:t>
      </w:r>
      <w:r w:rsidRPr="00BF571E">
        <w:rPr>
          <w:szCs w:val="24"/>
        </w:rPr>
        <w:t>изни отражает нас? Отражает нас. Только там не сразу все части, а только те части, которые у нас действуют</w:t>
      </w:r>
      <w:r>
        <w:rPr>
          <w:szCs w:val="24"/>
        </w:rPr>
        <w:t>,</w:t>
      </w:r>
      <w:r w:rsidRPr="00BF571E">
        <w:rPr>
          <w:szCs w:val="24"/>
        </w:rPr>
        <w:t xml:space="preserve"> в этом проблема. Поэтому потенциал 16</w:t>
      </w:r>
      <w:r>
        <w:rPr>
          <w:szCs w:val="24"/>
        </w:rPr>
        <w:t>-ти</w:t>
      </w:r>
      <w:r w:rsidRPr="00BF571E">
        <w:rPr>
          <w:szCs w:val="24"/>
        </w:rPr>
        <w:t xml:space="preserve"> </w:t>
      </w:r>
      <w:r>
        <w:rPr>
          <w:szCs w:val="24"/>
        </w:rPr>
        <w:t>В</w:t>
      </w:r>
      <w:r w:rsidRPr="00BF571E">
        <w:rPr>
          <w:szCs w:val="24"/>
        </w:rPr>
        <w:t xml:space="preserve">ечных синтезов </w:t>
      </w:r>
      <w:r>
        <w:rPr>
          <w:szCs w:val="24"/>
        </w:rPr>
        <w:t>ж</w:t>
      </w:r>
      <w:r w:rsidRPr="00BF571E">
        <w:rPr>
          <w:szCs w:val="24"/>
        </w:rPr>
        <w:t>изни у него есть.</w:t>
      </w:r>
      <w:r>
        <w:rPr>
          <w:szCs w:val="24"/>
        </w:rPr>
        <w:t xml:space="preserve"> </w:t>
      </w:r>
      <w:bookmarkEnd w:id="509"/>
      <w:r w:rsidRPr="00BF571E">
        <w:rPr>
          <w:szCs w:val="24"/>
        </w:rPr>
        <w:t xml:space="preserve">Фактически у того тела сейчас </w:t>
      </w:r>
      <w:r w:rsidRPr="003A045D">
        <w:rPr>
          <w:szCs w:val="24"/>
        </w:rPr>
        <w:t>головняк – получить 16 Монад, но не факт, что у всех Высших вечных Монад у него там получится, там посложнее будет. Скорее всего, там идёт одна Монада, которая синтезирует всё. То есть помните, мы там стяжали 1024 части Вечного синтеза жизни? Вот именно там находится Монада, которая тоже синтезирует Вечный синтез жизни, как всё во всём.</w:t>
      </w:r>
    </w:p>
    <w:p w14:paraId="02EEE182" w14:textId="77777777" w:rsidR="00751FDC" w:rsidRPr="006C0923" w:rsidRDefault="00751FDC" w:rsidP="00751FDC">
      <w:pPr>
        <w:ind w:right="-285" w:firstLine="567"/>
        <w:rPr>
          <w:szCs w:val="24"/>
        </w:rPr>
      </w:pPr>
      <w:r w:rsidRPr="00BF571E">
        <w:rPr>
          <w:szCs w:val="24"/>
        </w:rPr>
        <w:t>Так по</w:t>
      </w:r>
      <w:r>
        <w:rPr>
          <w:szCs w:val="24"/>
        </w:rPr>
        <w:t xml:space="preserve"> </w:t>
      </w:r>
      <w:r w:rsidRPr="00BF571E">
        <w:rPr>
          <w:szCs w:val="24"/>
        </w:rPr>
        <w:t xml:space="preserve">воображали? И становится проще. Не просто стяжали </w:t>
      </w:r>
      <w:r w:rsidRPr="00D23AC3">
        <w:rPr>
          <w:b/>
          <w:bCs/>
          <w:szCs w:val="24"/>
        </w:rPr>
        <w:t>16 жизней</w:t>
      </w:r>
      <w:r w:rsidRPr="00BF571E">
        <w:rPr>
          <w:szCs w:val="24"/>
        </w:rPr>
        <w:t xml:space="preserve">, а уже есть куда их девать. Они, оказывается, </w:t>
      </w:r>
      <w:r>
        <w:rPr>
          <w:szCs w:val="24"/>
        </w:rPr>
        <w:t xml:space="preserve">у </w:t>
      </w:r>
      <w:r w:rsidRPr="00BF571E">
        <w:rPr>
          <w:szCs w:val="24"/>
        </w:rPr>
        <w:t xml:space="preserve">нас </w:t>
      </w:r>
      <w:r w:rsidRPr="00D23AC3">
        <w:rPr>
          <w:b/>
          <w:bCs/>
          <w:szCs w:val="24"/>
        </w:rPr>
        <w:t>развивают соответствующие части, бодрят соответствующие Монады</w:t>
      </w:r>
      <w:r w:rsidRPr="00BF571E">
        <w:rPr>
          <w:szCs w:val="24"/>
        </w:rPr>
        <w:t xml:space="preserve">. И уже </w:t>
      </w:r>
      <w:r w:rsidRPr="00D23AC3">
        <w:rPr>
          <w:b/>
          <w:bCs/>
          <w:szCs w:val="24"/>
        </w:rPr>
        <w:t>16 жизней</w:t>
      </w:r>
      <w:r w:rsidRPr="00BF571E">
        <w:rPr>
          <w:szCs w:val="24"/>
        </w:rPr>
        <w:t xml:space="preserve"> не виртуальное стяжание, которое непонятно куда-то в тело зашло и спряталось в копчик</w:t>
      </w:r>
      <w:r>
        <w:rPr>
          <w:szCs w:val="24"/>
        </w:rPr>
        <w:t>е</w:t>
      </w:r>
      <w:r w:rsidRPr="00BF571E">
        <w:rPr>
          <w:szCs w:val="24"/>
        </w:rPr>
        <w:t xml:space="preserve">, в кундалини спряталось. А </w:t>
      </w:r>
      <w:r w:rsidRPr="00D23AC3">
        <w:rPr>
          <w:b/>
          <w:bCs/>
          <w:szCs w:val="24"/>
        </w:rPr>
        <w:t>конкретная работа 16 Монад – восьми видов частей каждого из нас.</w:t>
      </w:r>
      <w:r>
        <w:rPr>
          <w:b/>
          <w:bCs/>
          <w:szCs w:val="24"/>
        </w:rPr>
        <w:t xml:space="preserve"> </w:t>
      </w:r>
      <w:r w:rsidRPr="00BF571E">
        <w:rPr>
          <w:szCs w:val="24"/>
        </w:rPr>
        <w:t xml:space="preserve">И можно даже разбросать по </w:t>
      </w:r>
      <w:r>
        <w:rPr>
          <w:szCs w:val="24"/>
        </w:rPr>
        <w:t>Монада</w:t>
      </w:r>
      <w:r w:rsidRPr="00BF571E">
        <w:rPr>
          <w:szCs w:val="24"/>
        </w:rPr>
        <w:t>м</w:t>
      </w:r>
      <w:r>
        <w:rPr>
          <w:szCs w:val="24"/>
        </w:rPr>
        <w:t>, г</w:t>
      </w:r>
      <w:r w:rsidRPr="00BF571E">
        <w:rPr>
          <w:szCs w:val="24"/>
        </w:rPr>
        <w:t>де</w:t>
      </w:r>
      <w:r>
        <w:rPr>
          <w:szCs w:val="24"/>
        </w:rPr>
        <w:t>,</w:t>
      </w:r>
      <w:r w:rsidRPr="00BF571E">
        <w:rPr>
          <w:szCs w:val="24"/>
        </w:rPr>
        <w:t xml:space="preserve"> что зафиксировано</w:t>
      </w:r>
      <w:r>
        <w:rPr>
          <w:szCs w:val="24"/>
        </w:rPr>
        <w:t>.</w:t>
      </w:r>
      <w:r w:rsidRPr="00BF571E">
        <w:rPr>
          <w:szCs w:val="24"/>
        </w:rPr>
        <w:t xml:space="preserve"> Причём это не иллюзорно, это реальное понимание процессов.</w:t>
      </w:r>
      <w:r>
        <w:rPr>
          <w:szCs w:val="24"/>
        </w:rPr>
        <w:t xml:space="preserve"> </w:t>
      </w:r>
      <w:r w:rsidRPr="00BF571E">
        <w:rPr>
          <w:szCs w:val="24"/>
        </w:rPr>
        <w:t xml:space="preserve">Вы увидели. </w:t>
      </w:r>
      <w:r w:rsidRPr="006C0923">
        <w:rPr>
          <w:szCs w:val="24"/>
        </w:rPr>
        <w:t xml:space="preserve">Надеюсь, начнём включаться. А значит, </w:t>
      </w:r>
      <w:r w:rsidRPr="006C0923">
        <w:rPr>
          <w:b/>
          <w:bCs/>
          <w:szCs w:val="24"/>
        </w:rPr>
        <w:t>бодрячок по Монадам включает в нас бодрячок по этим частям. Если Монада активирует такой-то номер жизни, то части для этой Монады –</w:t>
      </w:r>
      <w:r w:rsidRPr="006C0923">
        <w:rPr>
          <w:szCs w:val="24"/>
        </w:rPr>
        <w:t xml:space="preserve"> </w:t>
      </w:r>
      <w:r w:rsidRPr="006C0923">
        <w:rPr>
          <w:b/>
          <w:bCs/>
          <w:szCs w:val="24"/>
        </w:rPr>
        <w:t>512 частей для каждой Монады – начинают исполнять разработку этой жизни</w:t>
      </w:r>
      <w:r w:rsidRPr="006C0923">
        <w:rPr>
          <w:szCs w:val="24"/>
        </w:rPr>
        <w:t>. И вот уже вы можете посмотреть, какие части у вас разрабатывают ту или иную жизнь. И уже эти части начинают у вас что делать? Работать.</w:t>
      </w:r>
    </w:p>
    <w:p w14:paraId="214DE81C" w14:textId="77777777" w:rsidR="00751FDC" w:rsidRPr="006C0923" w:rsidRDefault="00751FDC" w:rsidP="00751FDC">
      <w:pPr>
        <w:ind w:right="-285" w:firstLine="567"/>
        <w:rPr>
          <w:szCs w:val="24"/>
        </w:rPr>
      </w:pPr>
      <w:r w:rsidRPr="006C0923">
        <w:rPr>
          <w:szCs w:val="24"/>
        </w:rPr>
        <w:t>В итоге у нас из фантастики 16 жизней всё переходит в практическую плоскость. У нас есть жизнь тонким миром? Есть. Высшие части реальностные. Высшие части реальностные. Понимаете, о чём я говорю? 512 высших частей реальностной 1024-рицы отвечают за мою жизнь в Тонком мире. Ну и для физической жизни это высшая жизнь.</w:t>
      </w:r>
    </w:p>
    <w:p w14:paraId="44CE3046" w14:textId="77777777" w:rsidR="00751FDC" w:rsidRDefault="00751FDC" w:rsidP="00751FDC">
      <w:pPr>
        <w:ind w:right="-285" w:firstLine="567"/>
        <w:rPr>
          <w:szCs w:val="24"/>
        </w:rPr>
      </w:pPr>
      <w:r w:rsidRPr="006C0923">
        <w:rPr>
          <w:szCs w:val="24"/>
        </w:rPr>
        <w:t>А вот части архетипические, третья Монада, 512 архетипических частей, отвечают за мою огненную жизнь, как физическую высшую жизнь. И уже понятно, с каких частей что требовать. И у нас начинается уже разработка по 512 частей разных миров, разных жизней, разных подходов.</w:t>
      </w:r>
    </w:p>
    <w:p w14:paraId="368536C1" w14:textId="30ECF003" w:rsidR="009C4938" w:rsidRPr="009C4938" w:rsidRDefault="009C4938" w:rsidP="009C4938">
      <w:pPr>
        <w:pStyle w:val="2"/>
        <w:rPr>
          <w:szCs w:val="22"/>
        </w:rPr>
      </w:pPr>
      <w:bookmarkStart w:id="511" w:name="_Toc220493206"/>
      <w:r w:rsidRPr="009C4938">
        <w:rPr>
          <w:szCs w:val="22"/>
        </w:rPr>
        <w:t>79 Синтез ИВО. Краснодар, 22-23 ноября 2025 г., Сердюк В.</w:t>
      </w:r>
      <w:bookmarkEnd w:id="511"/>
    </w:p>
    <w:p w14:paraId="0CD390C3" w14:textId="25EF3493" w:rsidR="009C4938" w:rsidRDefault="009C4938" w:rsidP="004A326F">
      <w:pPr>
        <w:ind w:firstLine="567"/>
        <w:rPr>
          <w:bCs/>
          <w:szCs w:val="24"/>
        </w:rPr>
      </w:pPr>
      <w:r w:rsidRPr="003A0F29">
        <w:rPr>
          <w:bCs/>
          <w:szCs w:val="24"/>
        </w:rPr>
        <w:t>Четыре новых стяжания, которые посвящены седьмому Распоряжению. У нас дня четыре-пять назад вышло седьмое Распоряжение новое.</w:t>
      </w:r>
      <w:r>
        <w:rPr>
          <w:bCs/>
          <w:szCs w:val="24"/>
        </w:rPr>
        <w:t xml:space="preserve"> Там поменялись наши подготовки, о</w:t>
      </w:r>
      <w:r w:rsidRPr="003A0F29">
        <w:rPr>
          <w:bCs/>
          <w:szCs w:val="24"/>
        </w:rPr>
        <w:t>ни поменялись к</w:t>
      </w:r>
      <w:r>
        <w:rPr>
          <w:bCs/>
          <w:szCs w:val="24"/>
        </w:rPr>
        <w:t>ардинально, очень существенно, и</w:t>
      </w:r>
      <w:r w:rsidRPr="003A0F29">
        <w:rPr>
          <w:bCs/>
          <w:szCs w:val="24"/>
        </w:rPr>
        <w:t xml:space="preserve"> Кут Хуми</w:t>
      </w:r>
      <w:r>
        <w:rPr>
          <w:bCs/>
          <w:szCs w:val="24"/>
        </w:rPr>
        <w:t>,</w:t>
      </w:r>
      <w:r w:rsidRPr="003A0F29">
        <w:rPr>
          <w:bCs/>
          <w:szCs w:val="24"/>
        </w:rPr>
        <w:t xml:space="preserve"> и Отец остались довольны так, как произошло в нас это. То есть после смены, я спрашиваю у Отца и Кут Хуми: «Получилось ли нам это выразить?» Через сутки спрашивал, Кут Хуми сказал: «Получилось». И по состоянию Кут Хуми</w:t>
      </w:r>
      <w:r>
        <w:rPr>
          <w:bCs/>
          <w:szCs w:val="24"/>
        </w:rPr>
        <w:t>,</w:t>
      </w:r>
      <w:r w:rsidRPr="003A0F29">
        <w:rPr>
          <w:bCs/>
          <w:szCs w:val="24"/>
        </w:rPr>
        <w:t xml:space="preserve"> довольному</w:t>
      </w:r>
      <w:r>
        <w:rPr>
          <w:bCs/>
          <w:szCs w:val="24"/>
        </w:rPr>
        <w:t>:</w:t>
      </w:r>
      <w:r w:rsidRPr="003A0F29">
        <w:rPr>
          <w:bCs/>
          <w:szCs w:val="24"/>
        </w:rPr>
        <w:t xml:space="preserve"> удалось сделать то, что нам очень долго не удавалось. Было проблемой, мы обращались к Отцу, </w:t>
      </w:r>
      <w:r>
        <w:rPr>
          <w:bCs/>
          <w:szCs w:val="24"/>
        </w:rPr>
        <w:t xml:space="preserve">к </w:t>
      </w:r>
      <w:r w:rsidRPr="003A0F29">
        <w:rPr>
          <w:bCs/>
          <w:szCs w:val="24"/>
        </w:rPr>
        <w:t>Кут Хуми</w:t>
      </w:r>
      <w:r>
        <w:rPr>
          <w:bCs/>
          <w:szCs w:val="24"/>
        </w:rPr>
        <w:t xml:space="preserve"> очень давно по этой проблеме –</w:t>
      </w:r>
      <w:r w:rsidRPr="003A0F29">
        <w:rPr>
          <w:bCs/>
          <w:szCs w:val="24"/>
        </w:rPr>
        <w:t xml:space="preserve"> она не решалась. В итоге мы нашли метод</w:t>
      </w:r>
      <w:r>
        <w:rPr>
          <w:bCs/>
          <w:szCs w:val="24"/>
        </w:rPr>
        <w:t xml:space="preserve"> как её решить.</w:t>
      </w:r>
    </w:p>
    <w:p w14:paraId="2B652F0E" w14:textId="77777777" w:rsidR="009C4938" w:rsidRDefault="009C4938" w:rsidP="004A326F">
      <w:pPr>
        <w:ind w:firstLine="567"/>
        <w:rPr>
          <w:bCs/>
          <w:szCs w:val="24"/>
        </w:rPr>
      </w:pPr>
      <w:r>
        <w:rPr>
          <w:bCs/>
          <w:szCs w:val="24"/>
        </w:rPr>
        <w:t>Но начнём не с проблемы, а с нового. У нас вводится ещё одна жизнь – Ядерная. То есть у нас была Человеческая, у нас была Компетентная – теперь она Иерархическая, переключаемся, у нас осталась Полномочная, у нас Синтезная была и Должностно Полномочная – пятая, а теперь у нас вводится ещё до-Человеческая – Ядерная жизнь. У нас теперь шесть жизней, и даже седьмая в синтезе этих жизней. Мы как раз, может быть, будем заниматься жизнями, может нет, как успеем.</w:t>
      </w:r>
    </w:p>
    <w:p w14:paraId="7CAAD029" w14:textId="77777777" w:rsidR="009C4938" w:rsidRPr="009C4938" w:rsidRDefault="009C4938" w:rsidP="004A326F">
      <w:pPr>
        <w:pStyle w:val="3"/>
        <w:ind w:firstLine="567"/>
        <w:rPr>
          <w:rFonts w:cs="Times New Roman"/>
          <w:b w:val="0"/>
          <w:bCs/>
          <w:szCs w:val="24"/>
        </w:rPr>
      </w:pPr>
      <w:bookmarkStart w:id="512" w:name="_Toc218003894"/>
      <w:bookmarkStart w:id="513" w:name="_Toc220493207"/>
      <w:r w:rsidRPr="009C4938">
        <w:rPr>
          <w:rFonts w:cs="Times New Roman"/>
          <w:szCs w:val="24"/>
        </w:rPr>
        <w:t>Инстинкт постоянного ядра в Ядерной жизни</w:t>
      </w:r>
      <w:bookmarkEnd w:id="512"/>
      <w:bookmarkEnd w:id="513"/>
    </w:p>
    <w:p w14:paraId="78161BE5" w14:textId="77777777" w:rsidR="009C4938" w:rsidRDefault="009C4938" w:rsidP="004A326F">
      <w:pPr>
        <w:ind w:firstLine="567"/>
        <w:rPr>
          <w:bCs/>
          <w:szCs w:val="24"/>
        </w:rPr>
      </w:pPr>
      <w:r>
        <w:rPr>
          <w:bCs/>
          <w:szCs w:val="24"/>
        </w:rPr>
        <w:t>Что такое Ядерная жизнь? Некоторые скажут: «Это какая-то странная жизнь, потому что до Человеческой». Она не до-Человеческая, она как раз Человеческая, и на Ядерной жизни фиксируется Космический Человек. Я напоминаю, что, когда мы говорим о Человеческой реализации – это знаете, как в Советском Союзе «Повесть о настоящем человеке», то есть Человеческая реализация, это когда Человек что-то достиг высокого. А вот есть люди, которые живут обычной жизнью, ничего не замечают, живут как могут, и живут. И в пятой расе их называли «живущими постоянными атомами». Жизнь постоянных атомов! Потому что у некоторых из людей даже по их действиям ничего человеческого не наблюдалось. При этом форма была человеческая, а по стилю жизни – зверьё: пожрать, попить, достать. Ладно, уберём зверьё, мы ж люди культурные: акула бизнеса. Акула бизнеса: «Всех порву за свои бабки!» Ой, за свои деньги всех порву – это звериное, ну, защищу свой бизнес, преодолею и так далее. Есть человеческие слова, как только мы употребляем животные слова, мы уподобляемся животному. Вначале было слово: как назвал – туда и поехал, назвал себя «акулой бизнеса» – плавать тебе в акульих анналах.</w:t>
      </w:r>
    </w:p>
    <w:p w14:paraId="03391A07" w14:textId="77777777" w:rsidR="009C4938" w:rsidRDefault="009C4938" w:rsidP="004A326F">
      <w:pPr>
        <w:ind w:firstLine="567"/>
        <w:rPr>
          <w:szCs w:val="24"/>
        </w:rPr>
      </w:pPr>
      <w:r>
        <w:rPr>
          <w:bCs/>
          <w:szCs w:val="24"/>
        </w:rPr>
        <w:t xml:space="preserve">И это всё Человеческая жизнь, которая отвечает за Ядерную реализацию. У нас появились постоянные ядра, началось с этого, кроме ядер Синтеза. Мы их и выпускали из виду, и не выпускали, и сказали, что в ядерной ситуации они участвуют. И оказалось, что Человек, даже осознавая себя Человеком, чаще всего стимулируется к действию постоянным ядром. То есть, чтобы у Человека сложилось что-то на какое-то действие, импульс идёт от Отца через постоянное ядро. </w:t>
      </w:r>
      <w:r>
        <w:rPr>
          <w:szCs w:val="24"/>
        </w:rPr>
        <w:t>А если постоянное ядро даёт импульс, чтобы человек что-то по жизни сделал и поменялся, то это какая реализация? –Ядерная.</w:t>
      </w:r>
    </w:p>
    <w:p w14:paraId="40A83F82" w14:textId="77777777" w:rsidR="009C4938" w:rsidRDefault="009C4938" w:rsidP="004A326F">
      <w:pPr>
        <w:ind w:firstLine="567"/>
        <w:rPr>
          <w:szCs w:val="24"/>
        </w:rPr>
      </w:pPr>
      <w:r>
        <w:rPr>
          <w:szCs w:val="24"/>
        </w:rPr>
        <w:t>Скажешь: «Как это постоянное ядро даёт импульс? Да не может быть, человек сам». – Есть, когда человек сам, а есть, когда его стимулирует постоянное ядро. Как вы думаете, чего больше? – Больше стимуляция постоянных ядер, с очень простым парадигмальным примером, мы же Парадигмологи.</w:t>
      </w:r>
    </w:p>
    <w:p w14:paraId="11992437" w14:textId="77777777" w:rsidR="009C4938" w:rsidRDefault="009C4938" w:rsidP="004A326F">
      <w:pPr>
        <w:ind w:firstLine="567"/>
        <w:rPr>
          <w:szCs w:val="24"/>
        </w:rPr>
      </w:pPr>
      <w:r>
        <w:rPr>
          <w:szCs w:val="24"/>
        </w:rPr>
        <w:t>Скажите, пожалуйста, у кого есть действительно настоящая воля, собственная воля, чтобы что-то сделать? Собственная воля. А кто действительно собственной волей стыкуется с Волей Отца, чтобы Волей Отца и собственной волей что-то сделать? – Вот те люди могут делать самостоятельно, все остальные стимулируются постоянным ядром Воли, в том числе. Но в Воле, ещё до неё дотянуться надо, просто постоянным ядром.</w:t>
      </w:r>
    </w:p>
    <w:p w14:paraId="3B0F0F1F" w14:textId="77777777" w:rsidR="009C4938" w:rsidRDefault="009C4938" w:rsidP="004A326F">
      <w:pPr>
        <w:ind w:firstLine="567"/>
        <w:rPr>
          <w:szCs w:val="24"/>
        </w:rPr>
      </w:pPr>
      <w:r>
        <w:rPr>
          <w:szCs w:val="24"/>
        </w:rPr>
        <w:t xml:space="preserve">Я понимаю, что мы так не видим жизнь, мы будем ощущать это бредом, потому что такое ощущение, что я сейчас нарушаю все стандарты, и человек из чего-то там превращается в ядро. Но, простой пример химии: если вы что-то не то съели, сейчас сидите, всё в порядке, потом где-то заурчало, где-то замычало, где-то за что-то там. Вы вдруг резко вскакиваете и летите в нужное место. Внимание! Это ядерная реализация </w:t>
      </w:r>
      <w:r>
        <w:rPr>
          <w:i/>
          <w:iCs/>
          <w:szCs w:val="24"/>
        </w:rPr>
        <w:t>(смеётся)</w:t>
      </w:r>
      <w:r>
        <w:rPr>
          <w:szCs w:val="24"/>
        </w:rPr>
        <w:t>, потому что в процессе усвоения у вас не сложились нужные цепочки. Вы съели что-то не очень полезное, не заметили это, желудок обработал это вплоть до определенных оснований, так скажем, пищевых цепочек. И, если это неусваиваемое, вас понесло к преодолению неусваиваемого – срочный выпуск из тела. Всё нормально, это ядерная реализация.</w:t>
      </w:r>
    </w:p>
    <w:p w14:paraId="4BC3FA7E" w14:textId="77777777" w:rsidR="009C4938" w:rsidRDefault="009C4938" w:rsidP="004A326F">
      <w:pPr>
        <w:ind w:firstLine="567"/>
        <w:rPr>
          <w:szCs w:val="24"/>
        </w:rPr>
      </w:pPr>
      <w:r>
        <w:rPr>
          <w:szCs w:val="24"/>
        </w:rPr>
        <w:t>Но это отрицательный момент, есть положительный момент: вы сидите, вы пришли с работы, вы голодные, всё. Вы весь в Синтезе, но вы ещё голодный. Какой у вас импульс? Синтез срабатывает на ядро Синтеза или инстинкт голода? Инстинкт голода – это импульсы постоянных ядер. Инстинкты – это, в том числе, устойчивые импульсы постоянных ядер. Поэтому так сложна наука и психология, и биология, исследует и разбирается с инстинктами. Вопрос не записи инстинкта в теле, а вопрос в том, что инстинкт стимулируется сигналами постоянных ядер, а наша наука пока до этого уровня не доросла.</w:t>
      </w:r>
    </w:p>
    <w:p w14:paraId="386D92A2" w14:textId="77777777" w:rsidR="009C4938" w:rsidRDefault="009C4938" w:rsidP="004A326F">
      <w:pPr>
        <w:ind w:firstLine="567"/>
        <w:rPr>
          <w:szCs w:val="24"/>
        </w:rPr>
      </w:pPr>
      <w:r>
        <w:rPr>
          <w:szCs w:val="24"/>
        </w:rPr>
        <w:t xml:space="preserve">И если вдруг </w:t>
      </w:r>
      <w:r w:rsidRPr="004F5B28">
        <w:rPr>
          <w:szCs w:val="24"/>
        </w:rPr>
        <w:t>инстинкт постоянного ядра</w:t>
      </w:r>
      <w:r>
        <w:rPr>
          <w:szCs w:val="24"/>
        </w:rPr>
        <w:t xml:space="preserve"> активнее ядра Синтеза, мы слышим на записи шумы </w:t>
      </w:r>
      <w:r w:rsidRPr="001E6A95">
        <w:rPr>
          <w:i/>
          <w:szCs w:val="24"/>
        </w:rPr>
        <w:t>(изображает развёртывание фантика конфеты и чмокание)</w:t>
      </w:r>
      <w:r>
        <w:rPr>
          <w:szCs w:val="24"/>
        </w:rPr>
        <w:t xml:space="preserve"> – это срочно съели конфетку. </w:t>
      </w:r>
      <w:r>
        <w:rPr>
          <w:i/>
          <w:szCs w:val="24"/>
        </w:rPr>
        <w:t xml:space="preserve">(Смех в зале). </w:t>
      </w:r>
      <w:r>
        <w:rPr>
          <w:szCs w:val="24"/>
        </w:rPr>
        <w:t xml:space="preserve">Обычно такие люди сидят рядом с камерой или записывающим устройством, у меня есть человек, который на одном Синтезе всегда приходил и садился. Я уже отсаживал его, потому что знал, что через полчаса-час – может быть физиология такая. Я нормально к этому отношусь, кроме записи. Конфеты отстроил, в следующий раз, через несколько месяцев, было другое: пришла с самым шуршащим пакетом. </w:t>
      </w:r>
      <w:r>
        <w:rPr>
          <w:i/>
          <w:szCs w:val="24"/>
        </w:rPr>
        <w:t xml:space="preserve">(Смех в зале). </w:t>
      </w:r>
      <w:r>
        <w:rPr>
          <w:szCs w:val="24"/>
        </w:rPr>
        <w:t xml:space="preserve">Поставила рядом с камерой, сначала ручку – прошуршало, потом тетрадку. Дамы, извините, я не к тому, что я что-то… Надо же найти ещё тетрадку на дне пакета </w:t>
      </w:r>
      <w:r>
        <w:rPr>
          <w:i/>
          <w:iCs/>
          <w:szCs w:val="24"/>
        </w:rPr>
        <w:t>(смех в зале)</w:t>
      </w:r>
      <w:r>
        <w:rPr>
          <w:szCs w:val="24"/>
        </w:rPr>
        <w:t xml:space="preserve">, и всё это шуршит. Потом на записи нас спрашивают: «Что это было?!» Я же не могу ответить, я уже потом сказал: «Это «шушара»». </w:t>
      </w:r>
      <w:r>
        <w:rPr>
          <w:i/>
          <w:iCs/>
          <w:szCs w:val="24"/>
        </w:rPr>
        <w:t>(Смех в зале)</w:t>
      </w:r>
      <w:r>
        <w:rPr>
          <w:szCs w:val="24"/>
        </w:rPr>
        <w:t>. Не буду говорить кто это, я думаю, все фольклор знают. Только после этого я её обидел, сказал, что это «шушара» так уже личностно, и как-то вот стало тише, без какого-то импульса обиды не доходило. Не-не, доходило, пока человек помнил себя «ядро Синтеза – себя помню». Переключение, импульс постоянного ядра, и человек теряет нить Синтеза, начинает исполнять инстинктивные реакции, что ему нужно.</w:t>
      </w:r>
    </w:p>
    <w:p w14:paraId="5E9F290A" w14:textId="77777777" w:rsidR="009C4938" w:rsidRDefault="009C4938" w:rsidP="004A326F">
      <w:pPr>
        <w:ind w:firstLine="567"/>
        <w:rPr>
          <w:szCs w:val="24"/>
        </w:rPr>
      </w:pPr>
      <w:r>
        <w:rPr>
          <w:szCs w:val="24"/>
        </w:rPr>
        <w:t>Поэтому постоянное ядро – это поддержка биологической жизни, а ядро Синтеза – это поддержка индивидуальной субъектной жизни, когда ты выражаешься. Поэтому, когда мне говорят, что будут заниматься постоянными ядрами, я-то и не против, но нам нечем ими заниматься. Более того, если мы ими начнем заниматься, они своими импульсами нас так загасят с удовольствием, что вы будете спрашивать: «А где я? А есть ли во мне Синтез, чтобы быть субъектом?». И не каждый из нас по подготовке выдержит импульсы постоянных ядер и, самое главное, обработает их. А так как ядер у нас больше, чем наша подготовка и Частей, – ядер миллионы, нас явно меньше, – то есть, своими импульсами в нужный момент они могут загасить кого угодно, без шуток.</w:t>
      </w:r>
    </w:p>
    <w:p w14:paraId="1AF65CD2" w14:textId="77777777" w:rsidR="009C4938" w:rsidRDefault="009C4938" w:rsidP="004A326F">
      <w:pPr>
        <w:ind w:firstLine="567"/>
        <w:rPr>
          <w:szCs w:val="24"/>
        </w:rPr>
      </w:pPr>
      <w:r>
        <w:rPr>
          <w:szCs w:val="24"/>
        </w:rPr>
        <w:t>Поэтому с постоянными ядрами я не советую шутить и быть очень внимательными, если вы решили позаниматься с ними. И всегда думать: я занимаюсь с ядром или постоянное ядро занимается со мной, с учётом моей недоподготовленности к этой работе? Уверяю вас, если вы вот начнете так смотреть на окружающее в ядерном Синтезе, вы начнёте улыбаться – сколько людей вокруг больше действуют импульсами ядер, чем своей волей.</w:t>
      </w:r>
    </w:p>
    <w:p w14:paraId="7853A540" w14:textId="77777777" w:rsidR="009C4938" w:rsidRDefault="009C4938" w:rsidP="004A326F">
      <w:pPr>
        <w:ind w:firstLine="567"/>
        <w:rPr>
          <w:szCs w:val="24"/>
        </w:rPr>
      </w:pPr>
      <w:r>
        <w:rPr>
          <w:szCs w:val="24"/>
        </w:rPr>
        <w:t>Пример. Я тут достал одного философа, он сказал: «Мне мысль пришла». Я говорю: «Вопрос…».</w:t>
      </w:r>
    </w:p>
    <w:p w14:paraId="3BF77499" w14:textId="77777777" w:rsidR="009C4938" w:rsidRDefault="009C4938" w:rsidP="004A326F">
      <w:pPr>
        <w:ind w:firstLine="567"/>
        <w:rPr>
          <w:i/>
          <w:iCs/>
          <w:szCs w:val="24"/>
        </w:rPr>
      </w:pPr>
      <w:r w:rsidRPr="00737C62">
        <w:rPr>
          <w:i/>
          <w:iCs/>
          <w:szCs w:val="24"/>
        </w:rPr>
        <w:t xml:space="preserve">Из зала: </w:t>
      </w:r>
      <w:r>
        <w:rPr>
          <w:i/>
          <w:iCs/>
          <w:szCs w:val="24"/>
        </w:rPr>
        <w:t>Отк</w:t>
      </w:r>
      <w:r w:rsidRPr="00737C62">
        <w:rPr>
          <w:i/>
          <w:iCs/>
          <w:szCs w:val="24"/>
        </w:rPr>
        <w:t>уда?</w:t>
      </w:r>
    </w:p>
    <w:p w14:paraId="1F40DE3C" w14:textId="77777777" w:rsidR="009C4938" w:rsidRDefault="009C4938" w:rsidP="004A326F">
      <w:pPr>
        <w:ind w:firstLine="567"/>
        <w:rPr>
          <w:szCs w:val="24"/>
        </w:rPr>
      </w:pPr>
      <w:r>
        <w:rPr>
          <w:szCs w:val="24"/>
        </w:rPr>
        <w:t xml:space="preserve">Нет, там нельзя это задавать, это эзотерик, «откуда» – это эзотерика. «Вам мысль пришла, то есть она не ваша, или вы сами её создали?» Человек – доктор наук, она поняла вопрос. Я говорю: «Ну вы же так сложили. Если вы говорите, что она пришла, то какое-то сообщество людей должно было её создать. Но на нашем уровне обсуждения проблем, категорий и тем, ну не могла такая мысль здесь откуда-то прийти, а вы в докладе это употребили». Это так вот, мы так </w:t>
      </w:r>
      <w:r w:rsidRPr="00737C62">
        <w:rPr>
          <w:szCs w:val="24"/>
        </w:rPr>
        <w:t>«шпеняемся» друг</w:t>
      </w:r>
      <w:r>
        <w:rPr>
          <w:szCs w:val="24"/>
        </w:rPr>
        <w:t xml:space="preserve"> в другу, зато развиваемся: «Так она пришла или вы сами её создали? Вот если она пришла – это импульс постоянного ядра, только ментальный импульс, который активировал в чаше </w:t>
      </w:r>
      <w:r w:rsidRPr="00737C62">
        <w:rPr>
          <w:szCs w:val="24"/>
        </w:rPr>
        <w:t>л</w:t>
      </w:r>
      <w:r w:rsidRPr="00737C62">
        <w:rPr>
          <w:rFonts w:cs="Times New Roman"/>
          <w:szCs w:val="24"/>
        </w:rPr>
        <w:t>о́</w:t>
      </w:r>
      <w:r w:rsidRPr="00737C62">
        <w:rPr>
          <w:szCs w:val="24"/>
        </w:rPr>
        <w:t>влю</w:t>
      </w:r>
      <w:r>
        <w:rPr>
          <w:szCs w:val="24"/>
        </w:rPr>
        <w:t xml:space="preserve"> каких-то мыслей из окружающих». Но там был такой уровень доклада, что словить ни от кого не могла. Значит, – я намекнул, – что свыше. Но в серьезных научных кругах об этом знают, но не говорят.</w:t>
      </w:r>
      <w:r>
        <w:rPr>
          <w:i/>
          <w:iCs/>
          <w:szCs w:val="24"/>
        </w:rPr>
        <w:t xml:space="preserve"> (Смеётся)</w:t>
      </w:r>
      <w:r>
        <w:rPr>
          <w:szCs w:val="24"/>
        </w:rPr>
        <w:t>. Понимаешь, да? Не культурно, они ученые, а не верующие. Вот такая ситуация.</w:t>
      </w:r>
    </w:p>
    <w:p w14:paraId="169A76AC" w14:textId="77777777" w:rsidR="009C4938" w:rsidRDefault="009C4938" w:rsidP="004A326F">
      <w:pPr>
        <w:ind w:firstLine="567"/>
        <w:rPr>
          <w:szCs w:val="24"/>
        </w:rPr>
      </w:pPr>
      <w:r>
        <w:rPr>
          <w:szCs w:val="24"/>
        </w:rPr>
        <w:t>Так вот, когда к вам пришло, вы куда-то вошли, не вы создали ощущение, вы ощутили непонятно откуда – чаще всего сработало постоянное ядро, или вы словили от соседей, но это тоже постоянное ядро. То есть, ваша л</w:t>
      </w:r>
      <w:r w:rsidRPr="00737C62">
        <w:rPr>
          <w:rFonts w:cs="Times New Roman"/>
          <w:szCs w:val="24"/>
        </w:rPr>
        <w:t>о́</w:t>
      </w:r>
      <w:r>
        <w:rPr>
          <w:szCs w:val="24"/>
        </w:rPr>
        <w:t>вля с соседями – это импульсы между постоянными ядрами вашими и соседа. Помните, да?</w:t>
      </w:r>
    </w:p>
    <w:p w14:paraId="3EC753EA" w14:textId="77777777" w:rsidR="009C4938" w:rsidRDefault="009C4938" w:rsidP="004A326F">
      <w:pPr>
        <w:ind w:firstLine="567"/>
        <w:rPr>
          <w:szCs w:val="24"/>
        </w:rPr>
      </w:pPr>
      <w:r>
        <w:rPr>
          <w:szCs w:val="24"/>
        </w:rPr>
        <w:t xml:space="preserve">Пример такой категорический, но очень действенный: скажи мне, кто твой друг и я скажу, кто ты. Почему? – Потому что импульсы постепенно выравниваются. Друг со мной делится постоянным импульсом, я с ним, и мы выравниваемся. Тот же самый вариант: муж и жена один… </w:t>
      </w:r>
      <w:r>
        <w:rPr>
          <w:i/>
          <w:iCs/>
          <w:szCs w:val="24"/>
        </w:rPr>
        <w:t xml:space="preserve">(Смеётся). </w:t>
      </w:r>
      <w:r>
        <w:rPr>
          <w:szCs w:val="24"/>
        </w:rPr>
        <w:t>Если негативное существо – это постоянные ядра с негативными импульсами, если мы увидели Отца в этом: муж и жена – один Отец, то это положительный импульс, он тоже от постоянных ядер. Постоянное ядро дает импульс не только жене, а она делится с мужем. Муж получает постоянный импульс от постоянного ядра не только, но делится с женой. Будем смеяться: и возникает семья. Семья – это единство импульсов постоянных ядер, идущих друг к другу, но обрабатываемых вместе. Так легче жить, расти и развиваться.</w:t>
      </w:r>
    </w:p>
    <w:p w14:paraId="7FEB1105"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Только, пожалуйста, не надо утрировать только до постоянных ядер семью, я просто сейчас показываю Ядерную реализацию. Я не говорю, что вся семья только это, я показываю ядерность.</w:t>
      </w:r>
    </w:p>
    <w:p w14:paraId="77F8E4EC"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У детей вообще идеал – дети обязательно отражают или папу, или маму. Причём, девочка стремится к папе, но ведёт себя как мама, мальчик стремится к маме, но ведёт себя как папа, без шуток – вот надо эту диалектику иметь в виду. А импульсы они сканируют из постоянных ядер, настраивая свои постоянные ядра на отца и мать. Как настраивают? Не в смысле, что он сам настраивает, а в смысле, что отец и мать сонастраивают, держа их в своем поле. И тем, что ребёнок копирует поведение или папы, или мамы, его постоянные ядра копируют постоянные ядра с правильными импульсами родителей, и в этот момент идёт передача опыта поколений. – Ядерная реализация. И самая простая Ядерная реализация…</w:t>
      </w:r>
    </w:p>
    <w:p w14:paraId="22733888"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Не-не, это стало теперь нашей жизнью. Раньше это было человек, а мы шли Человеческой реализации, а теперь нам придется этим заниматься. Нам поставили это как шестой вид жизни, первый причём, а значит, нам придется что-то с этим делать.</w:t>
      </w:r>
    </w:p>
    <w:p w14:paraId="394C8A8E"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Ну и самое последнее, генетика – обмен РНК, ДНК и все остальные, вот эти связи генетические идут тоже ядерной реализацией. Это смена атомно-молекулярных составов, а основана она ядрах атомов и молекул – вот это Ядерная реализация.</w:t>
      </w:r>
    </w:p>
    <w:p w14:paraId="486C388F"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Теперь, сама по себе Ядерная реализация. У нас, кстати, есть такой Аватар Синтеза Яр, но как бы сами вспомните, где он. У нас появляется 64 ядра: от ядра Синтеза до ядра Движения, понятно, ядро Воли, ядро Могущества, ядро Огня даже. И вот эти ядра теперь в Ядерной реализации крутятся в нас постоянно. Как крутятся постоянно? Они нам не принадлежат, мы должны эти ядра в себе активировать. Это не постоянные ядра, которые нам принадлежат, это не ядра Синтеза, которые мы на Синтезе заработали и нам принадлежат. Эти ядра активируются при соответствующих у нас действиях. Мы сейчас находимся на Синтезе, у нас в этот момент крутится, пока между нами, ядро Синтеза.</w:t>
      </w:r>
    </w:p>
    <w:p w14:paraId="7AC2B105"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Помните такое состояние, когда я долго-долго говорю, все говорят «уже практику хочу», а я не даю? Потому что крутится ядро Синтеза. И когда мы практику делаем, ядро Синтеза делится на ядра Синтеза каждого, и у каждого начинает вертеться ядро Синтеза на этом Синтезе. Ядро Синтеза не 79-го Синтеза, а ядро Синтеза практикования. То есть, это как практическое действие внутри нас, вокруг нас.</w:t>
      </w:r>
    </w:p>
    <w:p w14:paraId="1A0DFC50"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А теперь представьте: вы сидите, делаете-не делаете, понимаете-не понимаете, спите-не спите, всё по-разному. Я об Отце вспомнил, многие ушли к Отцу, потому что ночью ближе всего к Отцу – надо заснуть. Не-не-не, это срабатывает подготовка, всё нормально. И вот у нас уже какой-то, наверное, часик или полчаса, крутится, – наверное, час, – ядро Синтеза здесь. А мы с вами практикуем Синтез 79-й. И вот это ядро Синтеза накручивает потенциал всей команды 79-ым Синтезом, потом будет делиться на каждого и усилять каждого тем, что вся команда крутила ядро Синтеза. – Ядерная реализация.</w:t>
      </w:r>
    </w:p>
    <w:p w14:paraId="25954754"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То же самое, вы попали в команду «движунов»: спорт, легкие атлеты, бокс, что любите, борьба – «движунов» в одну тему. Это пока они двигаются, даже если просто они тренируются, у них крутится ядро Движения. Как только они доходят до пика или получают второе дыхание, ядро делится на всех, кто в этом участвует. И каждый от этого, даже за счёт других, получает более высокое мастерство. Поэтому люди, не умеющие или плохо что-то делающие, любят тренироваться с мастерами. Одно ядро на двоих-троих, потом делится на всех, и твое мастерство поднимается и лично от того, что тебя тренер тренировал, и за счёт его потенциала мастерства. Таким образом люди передают друг другу опыт своих возможностей.</w:t>
      </w:r>
    </w:p>
    <w:p w14:paraId="6ADE392E"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Теперь представьте, 64 ядра на любые виды действий, на любые, что угодно придумайте, и на это действие обязательно срабатывает одно из 64-х ядер. И вот это ядро начинает помогать людям разрабатываться в деятельности, притягивать постоянные ядра, притягивать коллективы постоянных ядер, то есть постоянные ядра других людей, чтобы они внимание обратили на это действие. Идёт такая массовая ядерная реализация на планете.</w:t>
      </w:r>
    </w:p>
    <w:p w14:paraId="6824907E" w14:textId="77777777" w:rsidR="009C4938" w:rsidRPr="009C4938" w:rsidRDefault="009C4938" w:rsidP="000735A7">
      <w:pPr>
        <w:pStyle w:val="3"/>
        <w:rPr>
          <w:rFonts w:eastAsia="Arial" w:cs="Times New Roman"/>
          <w:b w:val="0"/>
          <w:i/>
          <w:iCs/>
          <w:color w:val="000000"/>
          <w:szCs w:val="24"/>
        </w:rPr>
      </w:pPr>
      <w:bookmarkStart w:id="514" w:name="_Toc218003895"/>
      <w:bookmarkStart w:id="515" w:name="_Toc220493208"/>
      <w:r w:rsidRPr="009C4938">
        <w:rPr>
          <w:rFonts w:eastAsia="Arial" w:cs="Times New Roman"/>
          <w:iCs/>
          <w:color w:val="000000"/>
          <w:szCs w:val="24"/>
        </w:rPr>
        <w:t>Квантовые атомно-молекулярные связи в Ядерной реализации</w:t>
      </w:r>
      <w:bookmarkEnd w:id="514"/>
      <w:bookmarkEnd w:id="515"/>
    </w:p>
    <w:p w14:paraId="6282E8E4"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Чтобы было понятно, как это важно, я чуть-чуть расскажу, а потом мы эти статьи выложим постепенно. Пример. Когда началась эволюция на планете? Шоковый пример, правда? «Как когда? – Ну, когда?» Если вы скажете «с какого года», то это уже будет божественное вмешательство. Значит, надо сразу говорить «с самого начала», лучше сказать «с начала начал». Так она сразу началась на планете эволюция с начала начал или была привнесена на планету? Правда, простой вопрос? Это я тут нафилософствовался.</w:t>
      </w:r>
    </w:p>
    <w:p w14:paraId="532D5090" w14:textId="77777777" w:rsidR="009C4938" w:rsidRPr="00427A74" w:rsidRDefault="009C4938" w:rsidP="004A326F">
      <w:pPr>
        <w:ind w:firstLine="567"/>
        <w:rPr>
          <w:rFonts w:eastAsia="Arial" w:cs="Times New Roman"/>
          <w:i/>
          <w:color w:val="000000"/>
          <w:szCs w:val="24"/>
        </w:rPr>
      </w:pPr>
      <w:r w:rsidRPr="00427A74">
        <w:rPr>
          <w:rFonts w:eastAsia="Arial" w:cs="Times New Roman"/>
          <w:i/>
          <w:color w:val="000000"/>
          <w:szCs w:val="24"/>
        </w:rPr>
        <w:t>Из зала: На симпозиуме?</w:t>
      </w:r>
    </w:p>
    <w:p w14:paraId="0C788712"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Не-не-не, я там думал об этой теме, они там о другой теме думали. Нет, она была с самого начала. Теперь представляйте, что учёные говорят, что первичная жизнь на планете была в виде, чего? Кто помнит?</w:t>
      </w:r>
    </w:p>
    <w:p w14:paraId="06E28074" w14:textId="77777777" w:rsidR="009C4938" w:rsidRPr="00427A74" w:rsidRDefault="009C4938" w:rsidP="004A326F">
      <w:pPr>
        <w:ind w:firstLine="567"/>
        <w:rPr>
          <w:rFonts w:eastAsia="Arial" w:cs="Times New Roman"/>
          <w:color w:val="000000"/>
          <w:szCs w:val="24"/>
        </w:rPr>
      </w:pPr>
      <w:r w:rsidRPr="00427A74">
        <w:rPr>
          <w:rFonts w:eastAsia="Arial" w:cs="Times New Roman"/>
          <w:i/>
          <w:color w:val="000000"/>
          <w:szCs w:val="24"/>
        </w:rPr>
        <w:t>Из зала: Простейшие</w:t>
      </w:r>
      <w:r w:rsidRPr="00427A74">
        <w:rPr>
          <w:rFonts w:eastAsia="Arial" w:cs="Times New Roman"/>
          <w:color w:val="000000"/>
          <w:szCs w:val="24"/>
        </w:rPr>
        <w:t>.</w:t>
      </w:r>
    </w:p>
    <w:p w14:paraId="3A669D7C"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Простейшие – это уже сложнейшее, а до простейших ещё более простейшая, как раз по вашей специализации. Что было? Ну, вы не биолог. – Был бульон разных атомно-молекулярных цепочек. Бульон – это название голодного учёного, но очень закрепилось в научной практике, и так и называется, что на планете вначале возник первичный бульон из атомно-молекулярных или аминокислотных оснований. Но аминокислотные основания – это всё равно атомно-молекулярные связи. Мы бы сейчас добавили квантовые ещё связи, которые несут специальную информацию – квантовые атомно-молекулярные связи.</w:t>
      </w:r>
    </w:p>
    <w:p w14:paraId="0DB4727F" w14:textId="77777777" w:rsidR="009C4938" w:rsidRPr="00427A74" w:rsidRDefault="009C4938" w:rsidP="004A326F">
      <w:pPr>
        <w:ind w:firstLine="567"/>
        <w:rPr>
          <w:rFonts w:eastAsia="Arial" w:cs="Times New Roman"/>
          <w:szCs w:val="24"/>
        </w:rPr>
      </w:pPr>
      <w:r w:rsidRPr="00427A74">
        <w:rPr>
          <w:rFonts w:eastAsia="Arial" w:cs="Times New Roman"/>
          <w:color w:val="000000"/>
          <w:szCs w:val="24"/>
        </w:rPr>
        <w:t>Внимание! И вот теперь представьте, что в бульоне кванты, атомы, молекулы между собой связывались в аминокислоты. Это эволюция уже? – Однозначно. Это Вселенское созидание, которое уже действовало на планету? – Однозначно. Теперь представьте, что мы наследники этого бульона, и все эти тысячелетия, и миллиарды лет, – планете миллиарды лет, кто не помнит, – у нас развивались разные атомно-молекулярные движухи в теле. И природа искала универсальное тело, где атомно-молекулярные движухи будут сплетаться, во что? – В Части.</w:t>
      </w:r>
    </w:p>
    <w:p w14:paraId="5E991A72" w14:textId="77777777" w:rsidR="009C4938" w:rsidRPr="000A2587" w:rsidRDefault="009C4938" w:rsidP="004A326F">
      <w:pPr>
        <w:ind w:firstLine="567"/>
        <w:rPr>
          <w:rFonts w:eastAsia="Arial" w:cs="Times New Roman"/>
          <w:color w:val="000000"/>
          <w:szCs w:val="24"/>
        </w:rPr>
      </w:pPr>
      <w:r w:rsidRPr="00427A74">
        <w:rPr>
          <w:rFonts w:eastAsia="Arial" w:cs="Times New Roman"/>
          <w:color w:val="000000"/>
          <w:szCs w:val="24"/>
        </w:rPr>
        <w:t>Каждая Часть имеет свое атомно-молекулярное основание из другого вида материи, где атомно-молекулярная основа другого вида материи. И теперь представьте, от первичного бульона природа, Вселенское созидание толкало атомно-молекулярную обработку в разных телах к… Я вам рассказываю нашу теорию эволюции, – мы постепенно Дарвина в «архив сдаём», – нашу с вами теорию эволюции в ИВДИВО. Кропоткина ещё в «архив сдаём», они становятся частным</w:t>
      </w:r>
      <w:r>
        <w:rPr>
          <w:rFonts w:eastAsia="Arial" w:cs="Times New Roman"/>
          <w:color w:val="000000"/>
          <w:szCs w:val="24"/>
        </w:rPr>
        <w:t xml:space="preserve"> случаем новой теории эволюции </w:t>
      </w:r>
      <w:r w:rsidRPr="00427A74">
        <w:rPr>
          <w:rFonts w:eastAsia="Arial" w:cs="Times New Roman"/>
          <w:color w:val="000000"/>
          <w:szCs w:val="24"/>
        </w:rPr>
        <w:t>– теории эволюции Субъядерного Синтеза.</w:t>
      </w:r>
    </w:p>
    <w:p w14:paraId="32987CFA"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И вот сквозь все миллиарды лет природа вырабатывала тела, которые могли гибко-гибко-гибко в себе обрабатывать атомно-молекулярные движения, формируя аппараты, формируя Части, формируя системы, которые, в принципе, несут разные атомно-молекулярные записи информации – кванты, и действия между собою. Вообразили? Тогда вообразите, что вы, – вот сейчас сидячее, стоячее тело, – это атомно-молекулярный континуум. Можете повоображать, что у вас идёт постоянная движуха атомов, молекул во всём теле, неостановимая. В разных Частях разный объём атомно-молекулярных состояний из разных видов материи, постоянный. Я вот стою телом, вы сидите телом, и у нас у каждого идёт постоянное атомно-молекулярное движение.</w:t>
      </w:r>
    </w:p>
    <w:p w14:paraId="1EFF5C70" w14:textId="77777777" w:rsidR="009C4938" w:rsidRPr="00427A74" w:rsidRDefault="009C4938" w:rsidP="004A326F">
      <w:pPr>
        <w:ind w:firstLine="567"/>
        <w:rPr>
          <w:rFonts w:eastAsia="Arial" w:cs="Times New Roman"/>
          <w:i/>
          <w:color w:val="000000"/>
          <w:szCs w:val="24"/>
        </w:rPr>
      </w:pPr>
      <w:r w:rsidRPr="00427A74">
        <w:rPr>
          <w:rFonts w:eastAsia="Arial" w:cs="Times New Roman"/>
          <w:i/>
          <w:color w:val="000000"/>
          <w:szCs w:val="24"/>
        </w:rPr>
        <w:t>Из зала: Элементы не включаются, получается?</w:t>
      </w:r>
    </w:p>
    <w:p w14:paraId="4589F174" w14:textId="77777777" w:rsidR="009C4938" w:rsidRDefault="009C4938" w:rsidP="004A326F">
      <w:pPr>
        <w:ind w:firstLine="567"/>
        <w:rPr>
          <w:rFonts w:eastAsia="Arial" w:cs="Times New Roman"/>
          <w:color w:val="000000"/>
          <w:szCs w:val="24"/>
        </w:rPr>
      </w:pPr>
      <w:r w:rsidRPr="00427A74">
        <w:rPr>
          <w:rFonts w:eastAsia="Arial" w:cs="Times New Roman"/>
          <w:color w:val="000000"/>
          <w:szCs w:val="24"/>
        </w:rPr>
        <w:t>Включаются от спина до ядра. Но для краткости и научности, потому что наша наука дальше молекул не видит, как только начинаю говорить об элементах, все зависают, я говорю: «Менделеев. – А, точно, ещё и элементы крутятся». А сейчас ехал к вам, прочитал статью в самолёте, наши учёные вышли на квантовые точки. В итоге технологический процесс улучшается, более чёткий гибкий телевизор появляется, более глубокий компьютер работает.</w:t>
      </w:r>
    </w:p>
    <w:p w14:paraId="5800D4E4"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Ребята, как вы думаете, кто внедрил им понятие «точка»? У нас шестой огнеобраз – это точка и мы о точках уже всем уши проели. А шестой огнеобраз – это суть, а я говорил, что Россия очень много веков занимается сутью, хотя сама это не подозревает. Почему мы не понимаем ментальщиков, ментальщики не понимают нас? Потому что ментальщик, он конкретен: одна последовательность, вторая последовательность, вывод – такая. Русский говорит «авось вот так» и попадает в точку. Вот это «авось вот так» – это суть. Нам очень долго рассуждать ментально, лучше мы возьмём «авось», а потом обсудим как это, чем долго-долго-долго будем делать, а потом скажем вывод.</w:t>
      </w:r>
    </w:p>
    <w:p w14:paraId="32F4224B"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И вот русский язык и наша древняя культура воспитала нас на сутевых отношениях. Чем сложен русский язык? – В каждом слове разная суть. Ты её поймал – ты меня понимаешь, ты не поймал – ты не понимаешь. Су́дно или судно́ – ударение поменялось, суть совершенно разная. Су́дно или судно́ – пять букв одинаковых, ударение разное, совершенно разный смысл, совершенно другая суть действия.</w:t>
      </w:r>
    </w:p>
    <w:p w14:paraId="5AD46D90"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Чтобы вы понимали, что это профессионально. Недавно наш пресс-атташе́ при президенте, не будем называть его фамилию, она сложная, но он поймал иностранного товарища, который сказал, что тут на кораблях, вернее на судне, нас пытаются поймать. Он говорит: «Судно́ – в русском языке это гражданское, а военное – у нас называется кораблем. И раз вы сказали, что к вам приплыло су́дно – это гражданские отношения, не нарушающие международные обязательства. А вот если к вам приплыл корабль, я вас отправляю в Министерство обороны". Правила русского языка: корабль – военный, а су́дно – гражданское, а функция одна и та же – плавать, по морям ходить. Плавает другое, моряков узнаю сразу.</w:t>
      </w:r>
    </w:p>
    <w:p w14:paraId="227C10BF"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 xml:space="preserve">А ещё и «ходить по морям», вдумайтесь, перевод на английский – «я иду к вам». Капитан корабля сообщает маяку, что он идёт к вам. Маяк спрашивает: «Как?» Капитан сообщает: «По воде». По воде ходил Христос, на маяке верующий: «Кто к нему идёт по воде?» Человек на маяке не моряк, он гражданский служащий. Вот если рядом моряк, он скажет: «Это к тебе корабль плывёт, расслабься. – Да ты чё? Он написал, что он ко мне идёт". Перевод понятен? Я думал, будет смешно. При этом моряки и в других странах ходят, но это знают только моряки. А все говорят, что они плавают, правда? </w:t>
      </w:r>
      <w:r w:rsidRPr="00427A74">
        <w:rPr>
          <w:rFonts w:eastAsia="Arial" w:cs="Times New Roman"/>
          <w:i/>
          <w:color w:val="000000"/>
          <w:szCs w:val="24"/>
        </w:rPr>
        <w:t xml:space="preserve">(Смеётся). </w:t>
      </w:r>
      <w:r w:rsidRPr="00427A74">
        <w:rPr>
          <w:rFonts w:eastAsia="Arial" w:cs="Times New Roman"/>
          <w:color w:val="000000"/>
          <w:szCs w:val="24"/>
        </w:rPr>
        <w:t>А вот пловец у нас плывёт, а не ходит, понимаете анекдот? Субъект у нас плывёт, а корабль ходит. Сумасшедший русский язык, правда?</w:t>
      </w:r>
    </w:p>
    <w:p w14:paraId="0C9B244A" w14:textId="77777777" w:rsidR="009C4938" w:rsidRPr="00427A74" w:rsidRDefault="009C4938" w:rsidP="004A326F">
      <w:pPr>
        <w:ind w:firstLine="567"/>
        <w:rPr>
          <w:rFonts w:eastAsia="Arial" w:cs="Times New Roman"/>
          <w:szCs w:val="24"/>
        </w:rPr>
      </w:pPr>
      <w:r w:rsidRPr="00427A74">
        <w:rPr>
          <w:rFonts w:eastAsia="Arial" w:cs="Times New Roman"/>
          <w:color w:val="000000"/>
          <w:szCs w:val="24"/>
        </w:rPr>
        <w:t>Я не к тому, что правильно это, неправильно – тонкости, вот это называется сутевые тонкости. А вот эти сутевые тонкости – это фиксация точек. А Россия сейчас как раз занялась фотоникой, через фотонику выходит на вот эти точки. А Свет-то у нас тоже шестой горизонт, и точки у нас шестой горизонт. И на основе фотоники точек, квантов точек, мы начинаем создавать новейшие технологии. В мире их тоже создают, но именно Россия задаёт тренд в этих технологиях. То есть у нас есть учёные, которые имеют и инженерные, и математические решения этих возможностей, потому что «мы ходим, а не плывем» по квантовой реальности. Но это ладно, это шутка.</w:t>
      </w:r>
    </w:p>
    <w:p w14:paraId="36CBE780"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Ядерная реализация. Ну, а дальше у нас самое сложное – у нас была Синтезная реализация, состоящая из 16-и практик и 16-и высших практик. Отец оттуда, это с пятого уровня, забрал и переставил на первый уровень в Ядерную реализацию – седьмое Распоряжение. Почему Отец мог с пятого переставить на первый? – Потому что единица входит в пятерку как часть, и там растворяется. Но при развитии единицы мы можем развитые состояния взять из пятёрки и отдать единице, и тогда единица интенсифицируется.</w:t>
      </w:r>
    </w:p>
    <w:p w14:paraId="477CF151" w14:textId="77777777" w:rsidR="009C4938" w:rsidRPr="00427A74" w:rsidRDefault="009C4938" w:rsidP="004A326F">
      <w:pPr>
        <w:ind w:firstLine="567"/>
        <w:rPr>
          <w:rFonts w:eastAsia="Arial" w:cs="Times New Roman"/>
          <w:szCs w:val="24"/>
        </w:rPr>
      </w:pPr>
      <w:r w:rsidRPr="00427A74">
        <w:rPr>
          <w:rFonts w:eastAsia="Arial" w:cs="Times New Roman"/>
          <w:color w:val="000000"/>
          <w:szCs w:val="24"/>
        </w:rPr>
        <w:t>Могу вам сказать, что сделал Отец: он взял бешеную движуху на физике, он сюда отдал 32 интенсификации с пятёрки – называемые практикой. А у нас сегодня день Столпа, как вы думаете, что Отец сделает на планете? – Сумасшедшую движуху из 32-х практик в Ядерной реализации, чтобы застоя не было.</w:t>
      </w:r>
    </w:p>
    <w:p w14:paraId="1F4285C5"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Кстати, учёные, конечно, так не думают, но подсказка нашим медикам. Очень часто старение, именно старение и разные биологические проблемы начинаются с застоя огнеобразов в нашем теле. При этом мы видим застой веществ, мы видим застой органов, забитых там какими-то веществами, всё остальное. На самом деле даже загрязнённость органов начинается с застоя атомно-молекулярных оснований. И можно очень долго чистить орган, а можно его атомно-молекулярно встряхнуть. Знаете, как? – Встряхивают много шариков, и вокруг них сыпется пыль вниз. И так чиститься легче всего. Поэтому Ядерная реализация – это классная штука для нас с вами.</w:t>
      </w:r>
    </w:p>
    <w:p w14:paraId="5612AC22" w14:textId="77777777" w:rsidR="009C4938" w:rsidRPr="00427A74" w:rsidRDefault="009C4938" w:rsidP="004A326F">
      <w:pPr>
        <w:ind w:firstLine="567"/>
        <w:rPr>
          <w:rFonts w:eastAsia="Arial" w:cs="Times New Roman"/>
          <w:szCs w:val="24"/>
        </w:rPr>
      </w:pPr>
      <w:r w:rsidRPr="00427A74">
        <w:rPr>
          <w:rFonts w:eastAsia="Arial" w:cs="Times New Roman"/>
          <w:color w:val="000000"/>
          <w:szCs w:val="24"/>
        </w:rPr>
        <w:t>В итоге 64 ядра, по частностям: от ядра Синтеза до ядра Движения, имеют по 32 практических действия от Образа Жизни до Высшего Синтеза. 64 х 32 – 2048 видов действия, куда надо попасть той или иной ситуативной реализуемостью.</w:t>
      </w:r>
    </w:p>
    <w:p w14:paraId="25627ED4"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Мы идём стяжать Ядерную реализацию в новом масштабе выражения и, благодаря этой Ядерной реализации, у нас поменялись посвящения и следующая иерархичность. Я подскажу, я на себе эти пять дней отслеживал, как это происходит – очень даже эффективно.</w:t>
      </w:r>
    </w:p>
    <w:p w14:paraId="4EA842C3"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У нас первая практика.</w:t>
      </w:r>
    </w:p>
    <w:p w14:paraId="28161213" w14:textId="77777777" w:rsidR="009C4938" w:rsidRPr="00427A74" w:rsidRDefault="009C4938" w:rsidP="004A326F">
      <w:pPr>
        <w:ind w:firstLine="567"/>
        <w:rPr>
          <w:rFonts w:eastAsia="Arial" w:cs="Times New Roman"/>
          <w:color w:val="000000"/>
          <w:szCs w:val="24"/>
        </w:rPr>
      </w:pPr>
      <w:r w:rsidRPr="00427A74">
        <w:rPr>
          <w:rFonts w:eastAsia="Arial" w:cs="Times New Roman"/>
          <w:color w:val="000000"/>
          <w:szCs w:val="24"/>
        </w:rPr>
        <w:t>Представьте, что к вам не может войти новое посвящение, так как у вас застой атомно-молекулярных связей. Вы меня поняли? Вот такая движуха. И надеюсь, все понимают, что атомно-молекулярные связи, огнеобразные связи, могут быть: на основе Энергии – Физический мир, на основе Света – Тонкий мир, на основе Духа – Огненный, на основе Огня – Синтезный. Можно ещё сверх-огнеобразы и супер-огнеобразы вспомнить, шесть миров. Все они начинают у нас действовать. Поэтому, когда мы говорим о Ядерной реализации вот этой, надо ещё обратить внимание на ракурс миров, в котором действует эта 64-рица.</w:t>
      </w:r>
    </w:p>
    <w:p w14:paraId="71C03792" w14:textId="77777777" w:rsidR="009C4938" w:rsidRPr="00427A74" w:rsidRDefault="009C4938" w:rsidP="004A326F">
      <w:pPr>
        <w:ind w:firstLine="567"/>
        <w:rPr>
          <w:rFonts w:eastAsia="Arial" w:cs="Times New Roman"/>
          <w:szCs w:val="24"/>
        </w:rPr>
      </w:pPr>
      <w:r w:rsidRPr="00427A74">
        <w:rPr>
          <w:rFonts w:eastAsia="Arial" w:cs="Times New Roman"/>
          <w:color w:val="000000"/>
          <w:szCs w:val="24"/>
        </w:rPr>
        <w:t>Поэтому, на самом деле система сложнее, чем я рассказываю, но мы её будем впервые с вами стяжать. Может быть, Владыки Синтеза сегодня тоже параллельно со мной стяжают. Распоряжение вышло пять дней назад. Всё равно первостяжание для нас с вами.</w:t>
      </w:r>
    </w:p>
    <w:p w14:paraId="7EEA4DE5" w14:textId="105E0CC8" w:rsidR="009C4938" w:rsidRPr="004A326F" w:rsidRDefault="009C4938" w:rsidP="004A326F">
      <w:pPr>
        <w:pStyle w:val="3"/>
        <w:ind w:firstLine="567"/>
        <w:rPr>
          <w:rFonts w:eastAsia="Calibri" w:cs="Times New Roman"/>
          <w:b w:val="0"/>
          <w:iCs/>
          <w:szCs w:val="24"/>
        </w:rPr>
      </w:pPr>
      <w:bookmarkStart w:id="516" w:name="_Toc218003896"/>
      <w:bookmarkStart w:id="517" w:name="_Toc220493209"/>
      <w:r w:rsidRPr="004A326F">
        <w:rPr>
          <w:rFonts w:eastAsia="Calibri" w:cs="Times New Roman"/>
          <w:iCs/>
          <w:szCs w:val="24"/>
        </w:rPr>
        <w:t>Практика</w:t>
      </w:r>
      <w:r w:rsidR="006F7D69">
        <w:rPr>
          <w:rFonts w:eastAsia="Calibri" w:cs="Times New Roman"/>
          <w:iCs/>
          <w:szCs w:val="24"/>
        </w:rPr>
        <w:br/>
      </w:r>
      <w:bookmarkStart w:id="518" w:name="_Toc218003897"/>
      <w:bookmarkEnd w:id="516"/>
      <w:r w:rsidRPr="004A326F">
        <w:rPr>
          <w:rFonts w:eastAsia="Calibri" w:cs="Times New Roman"/>
          <w:iCs/>
          <w:szCs w:val="24"/>
        </w:rPr>
        <w:t>Вхождение в 79-й Синтез Изначально Вышестоящего Отца. Стяжание Пути Космического Человека с потенциалом развития 2048-ю фундаментальностями Ядерной реализации</w:t>
      </w:r>
      <w:bookmarkEnd w:id="517"/>
      <w:bookmarkEnd w:id="518"/>
    </w:p>
    <w:p w14:paraId="7DBB3795"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Мы возжигаемся всем Синтезом каждого из нас.</w:t>
      </w:r>
    </w:p>
    <w:p w14:paraId="125056D4"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Синтезируемся с Изначально Вышестоящими Аватарами Синтеза Кут Хуми Фаинь, переходим в зал ИВДИВО на 1.048.512-й космос – 1.073.741.760-й архетип ИВДИВО в дуумвиратном синтезе их. Становимся телесно перед Изначально Вышестоящими Аватарами Синтеза Кут Хуми Фаинь, стяжая концентрацию 79-го Синтеза Изначально Вышестоящего Отца, стяжая Владыку 79-го Синтеза Изначально Вышестоящего Отца и 160 Инструментов реализации Владыки. Синтезируясь с Хум Кут Хуми Фаинь, стяжая 162 Синтез Синтеза Изначально Вышестоящего Отца и 162 Синтез Праполномочий синтеза Изначально Вышестоящего Отца и возжигаясь, преображаемся ими.</w:t>
      </w:r>
    </w:p>
    <w:p w14:paraId="2F1FB4B2"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В этом Огне мы просим Изначально Вышестоящего Отца наделить каждого из нас Путём Космического Человека, синтезируясь с Изначально Вышестоящим Отцом.</w:t>
      </w:r>
    </w:p>
    <w:p w14:paraId="6E63D48C"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просим Изначально Вышестоящих Аватаров Синтеза Кут Хуми Фаинь развернуть возможность реализации в каждом из нас 2048 явлений фундаментального развития взаимокоординации 64-х ядер Ядерной реализации от ядра Синтеза до ядра Движения включительно ракурсом 32-х практикований от Образа Жизни до Высшего Синтеза каждого из нас каждым из ядер собою, явлением Человеческой Жизни и реализации Человека физически собою в соответствующей взаимоорганизации с постоянными ядрами, с ядрами Синтеза и Субъядерным Синтезом огнеобразных, духообразных, светообразных и энергообразных оснований каждого из нас.</w:t>
      </w:r>
    </w:p>
    <w:p w14:paraId="06DDEE6E"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синтезируясь с Хум Кут Хуми Фаинь, стяжаем 2052 Синтез Синтеза Изначально Вышестоящего Отца и 2052 Синтез Праполномочий синтеза Изначально Вышестоящего Отца. И возжигаясь, преображаемся ими.</w:t>
      </w:r>
    </w:p>
    <w:p w14:paraId="0B10B746"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В этом Огне мы синтезируемся с Изначально Вышестоящим Отцом, переходим в зал Изначально Вышестоящего Отца на 16.777.217-й космос, становимся телесно Владыками 79-го Синтеза в форме пред Изначально Вышестоящим Отцом в синтезе всех инструментов.</w:t>
      </w:r>
    </w:p>
    <w:p w14:paraId="1B53AC95"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 xml:space="preserve">И синтезируясь с Изначально Вышестоящим Отцом, стяжаем </w:t>
      </w:r>
      <w:r w:rsidRPr="00427A74">
        <w:rPr>
          <w:rFonts w:eastAsia="Times New Roman" w:cs="Times New Roman"/>
          <w:b/>
          <w:bCs/>
          <w:i/>
          <w:szCs w:val="24"/>
        </w:rPr>
        <w:t>Путь Космического Человека</w:t>
      </w:r>
      <w:r w:rsidRPr="00427A74">
        <w:rPr>
          <w:rFonts w:eastAsia="Times New Roman" w:cs="Times New Roman"/>
          <w:i/>
          <w:szCs w:val="24"/>
        </w:rPr>
        <w:t xml:space="preserve"> каждому из нас, </w:t>
      </w:r>
      <w:r w:rsidRPr="00427A74">
        <w:rPr>
          <w:rFonts w:eastAsia="Times New Roman" w:cs="Times New Roman"/>
          <w:bCs/>
          <w:i/>
          <w:szCs w:val="24"/>
        </w:rPr>
        <w:t xml:space="preserve">явлением Космического Человека в Пути собою </w:t>
      </w:r>
      <w:r w:rsidRPr="00427A74">
        <w:rPr>
          <w:rFonts w:eastAsia="Times New Roman" w:cs="Times New Roman"/>
          <w:i/>
          <w:szCs w:val="24"/>
        </w:rPr>
        <w:t>реализацией 32-х видов практикований разнообразием 64-х ядер разноуровневой Иерархической реализации от ядра Синтеза до ядра Движения, включительно, ракурсом любых миров, реальностей, архетипов, космосов и всего ИВДИВО в целом.</w:t>
      </w:r>
    </w:p>
    <w:p w14:paraId="741093C9"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 xml:space="preserve">И синтезируясь с Изначально Вышестоящим Отцом, стяжаем </w:t>
      </w:r>
      <w:r w:rsidRPr="00427A74">
        <w:rPr>
          <w:rFonts w:eastAsia="Times New Roman" w:cs="Times New Roman"/>
          <w:b/>
          <w:bCs/>
          <w:i/>
          <w:szCs w:val="24"/>
        </w:rPr>
        <w:t>2048 фундаментальностей развития Ядерной реализации</w:t>
      </w:r>
      <w:r w:rsidRPr="00427A74">
        <w:rPr>
          <w:rFonts w:eastAsia="Times New Roman" w:cs="Times New Roman"/>
          <w:i/>
          <w:szCs w:val="24"/>
        </w:rPr>
        <w:t xml:space="preserve"> каждого из нас в явлении Пути Космического Человека собою. И встаём на Путь Космического Человека, делая шаг вперёд в зале каждым из нас, синтезируясь с Изначально Вышестоящим Отцом, </w:t>
      </w:r>
      <w:r w:rsidRPr="00427A74">
        <w:rPr>
          <w:rFonts w:eastAsia="Times New Roman" w:cs="Times New Roman"/>
          <w:b/>
          <w:bCs/>
          <w:i/>
          <w:szCs w:val="24"/>
        </w:rPr>
        <w:t>стяжаем Ядерную реализацию.</w:t>
      </w:r>
    </w:p>
    <w:p w14:paraId="3B02870C"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 xml:space="preserve">И синтезируясь с Хум Изначально Вышестоящего Отца, стяжаем 2052 Синтеза Изначально Вышестоящего Отца, прося преобразить каждого из нас и синтез нас на </w:t>
      </w:r>
      <w:r w:rsidRPr="00427A74">
        <w:rPr>
          <w:rFonts w:eastAsia="Times New Roman" w:cs="Times New Roman"/>
          <w:bCs/>
          <w:i/>
          <w:szCs w:val="24"/>
        </w:rPr>
        <w:t xml:space="preserve">2048 фундаментальностей развития собою, Ядерную реализацию каждого из нас, Путь Космического Человека </w:t>
      </w:r>
      <w:r w:rsidRPr="00427A74">
        <w:rPr>
          <w:rFonts w:eastAsia="Times New Roman" w:cs="Times New Roman"/>
          <w:i/>
          <w:szCs w:val="24"/>
        </w:rPr>
        <w:t xml:space="preserve">каждым из нас </w:t>
      </w:r>
      <w:r w:rsidRPr="00427A74">
        <w:rPr>
          <w:rFonts w:eastAsia="Times New Roman" w:cs="Times New Roman"/>
          <w:bCs/>
          <w:i/>
          <w:szCs w:val="24"/>
        </w:rPr>
        <w:t xml:space="preserve">и </w:t>
      </w:r>
      <w:r w:rsidRPr="00427A74">
        <w:rPr>
          <w:rFonts w:eastAsia="Times New Roman" w:cs="Times New Roman"/>
          <w:b/>
          <w:bCs/>
          <w:i/>
          <w:szCs w:val="24"/>
        </w:rPr>
        <w:t xml:space="preserve">собственно Космического Человека </w:t>
      </w:r>
      <w:r w:rsidRPr="00427A74">
        <w:rPr>
          <w:rFonts w:eastAsia="Times New Roman" w:cs="Times New Roman"/>
          <w:b/>
          <w:i/>
          <w:szCs w:val="24"/>
        </w:rPr>
        <w:t>Изначально Вышестоящим Отцом</w:t>
      </w:r>
      <w:r w:rsidRPr="00427A74">
        <w:rPr>
          <w:rFonts w:eastAsia="Times New Roman" w:cs="Times New Roman"/>
          <w:i/>
          <w:szCs w:val="24"/>
        </w:rPr>
        <w:t xml:space="preserve"> собою. И возжигаясь 2052-мя Синтезами Изначально Вышестоящего Отца, преображаемся ими собою.</w:t>
      </w:r>
    </w:p>
    <w:p w14:paraId="6B03A91B"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 xml:space="preserve">И в этом Огне мы синтезируемся с Изначально Вышестоящим Отцом и просим синтезировать </w:t>
      </w:r>
      <w:r w:rsidRPr="00427A74">
        <w:rPr>
          <w:rFonts w:eastAsia="Times New Roman" w:cs="Times New Roman"/>
          <w:b/>
          <w:bCs/>
          <w:i/>
          <w:szCs w:val="24"/>
        </w:rPr>
        <w:t>Жизнь</w:t>
      </w:r>
      <w:r w:rsidRPr="00427A74">
        <w:rPr>
          <w:rFonts w:eastAsia="Times New Roman" w:cs="Times New Roman"/>
          <w:i/>
          <w:szCs w:val="24"/>
        </w:rPr>
        <w:t xml:space="preserve"> </w:t>
      </w:r>
      <w:r w:rsidRPr="00427A74">
        <w:rPr>
          <w:rFonts w:eastAsia="Times New Roman" w:cs="Times New Roman"/>
          <w:b/>
          <w:bCs/>
          <w:i/>
          <w:szCs w:val="24"/>
        </w:rPr>
        <w:t>Ядерной реализации</w:t>
      </w:r>
      <w:r w:rsidRPr="00427A74">
        <w:rPr>
          <w:rFonts w:eastAsia="Times New Roman" w:cs="Times New Roman"/>
          <w:i/>
          <w:szCs w:val="24"/>
        </w:rPr>
        <w:t xml:space="preserve"> каждому из нас, расширив потенциал Жизни каждого из нас с пяти на шесть реализуемых явлений, и цельным Синтезом Жизни каждого из нас в синтезе шести реализаций седьмой Жизни Изначально Вышестоящего Отца физически собою. И проникаясь, вспыхиваем Жизнью Изначально Вышестоящего Отца.</w:t>
      </w:r>
    </w:p>
    <w:p w14:paraId="067B512C"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Жизнью Ядерной реализации собою.</w:t>
      </w:r>
    </w:p>
    <w:p w14:paraId="43E5A8E0"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в этом Огне мы просим Изначально Вышестоящего Отца перевести каждого из нас в Субъядерный Синтез 16-ти огнеобразов, 16-ти духообразов, 16-ти светообразов, 16-ти энергообразов явления тела каждого из нас, с возможной реализацией сверхобразов, суперобразов, высших сверхобразов и высших суперобразов каждому из нас.</w:t>
      </w:r>
    </w:p>
    <w:p w14:paraId="5C8C7370"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просим преобразить ядерные основания каждого из нас, освободив от ненужных заструктуренностей и застоев, от накопленных негативов в тех или иных Частях, системах, аппаратах каждого из нас, и максимализировав полезные квантовые Субъядерного Синтеза основания каждого из нас, введя в новый формат квантового Субъядерного Синтеза собою. И вспыхивая Субъядерным Синтезом квантования разных реализаций между собою пред Изначально Вышестоящим Отцом, мы проникаемся Субъядерным Синтезом Изначально Вышестоящего Отца, впитывая его собою.</w:t>
      </w:r>
    </w:p>
    <w:p w14:paraId="13357644"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синтезируясь с Хум Изначально Вышестоящего Отца, стяжаем преображение Субъядерным Синтезом Ядерной реализации каждого из нас пред Изначально Вышестоящим Отцом собою. И синтезируясь с Хум Изначально Вышестоящего Отца, стяжаем Синтез Изначально Вышестоящего Отца и, возжигаясь, преображаемся им.</w:t>
      </w:r>
    </w:p>
    <w:p w14:paraId="0506DBBC"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Просим Изначально Вышестоящего Отца сжечь всё, что выпало из нас на пол или крутится вокруг нас, вышедшее из нашего Субъядерного Синтеза, и сжечь это вокруг нас и на полу из-за нас, освободив нас от этого собою. Прося преобразить всем стяжённым и возожжённым на данной практике каждого из нас,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3286448"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Благодарим Изначально Вышестоящего Отца, благодарим Изначально Вышестоящих Аватаров Синтеза Кут Хуми Фаинь.</w:t>
      </w:r>
    </w:p>
    <w:p w14:paraId="6F9C05B4"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Возвращаемся физически в данный зал в собственное тело собою, развёртываемся физически.</w:t>
      </w:r>
    </w:p>
    <w:p w14:paraId="4F93CBCB"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эманируем всё стяжённое и возожжённое в ИВДИВО, в ИВДИВО Краснодар, в ИВДИВО Адыгея, в ИВДИВО Кубань, в ИВДИВО Дагестан, в ИВДИВО Сочи, в подразделения ИВДИВО участников данной практики и ИВДИВО каждого из нас.</w:t>
      </w:r>
    </w:p>
    <w:p w14:paraId="73FDF8E5" w14:textId="77777777" w:rsidR="009C4938" w:rsidRPr="00427A74" w:rsidRDefault="009C4938" w:rsidP="004A326F">
      <w:pPr>
        <w:ind w:firstLine="567"/>
        <w:rPr>
          <w:rFonts w:eastAsia="Times New Roman" w:cs="Times New Roman"/>
          <w:i/>
          <w:szCs w:val="24"/>
        </w:rPr>
      </w:pPr>
      <w:r w:rsidRPr="00427A74">
        <w:rPr>
          <w:rFonts w:eastAsia="Times New Roman" w:cs="Times New Roman"/>
          <w:i/>
          <w:szCs w:val="24"/>
        </w:rPr>
        <w:t>И выходим из практики. Аминь.</w:t>
      </w:r>
    </w:p>
    <w:p w14:paraId="231E80A5" w14:textId="77777777" w:rsidR="004A326F" w:rsidRPr="002E1F97" w:rsidRDefault="004A326F" w:rsidP="002E1F97">
      <w:pPr>
        <w:pStyle w:val="3"/>
        <w:rPr>
          <w:rFonts w:cs="Times New Roman"/>
          <w:b w:val="0"/>
          <w:szCs w:val="24"/>
        </w:rPr>
      </w:pPr>
      <w:bookmarkStart w:id="519" w:name="_Toc218003898"/>
      <w:bookmarkStart w:id="520" w:name="_Toc220493210"/>
      <w:r w:rsidRPr="002E1F97">
        <w:rPr>
          <w:rFonts w:cs="Times New Roman"/>
          <w:szCs w:val="24"/>
        </w:rPr>
        <w:t>Ядерный принцип работы ядра Любви</w:t>
      </w:r>
      <w:bookmarkEnd w:id="519"/>
      <w:bookmarkEnd w:id="520"/>
    </w:p>
    <w:p w14:paraId="1D9530B3" w14:textId="77777777" w:rsidR="004A326F" w:rsidRDefault="004A326F" w:rsidP="004A326F">
      <w:pPr>
        <w:ind w:firstLine="567"/>
        <w:contextualSpacing/>
        <w:rPr>
          <w:szCs w:val="24"/>
        </w:rPr>
      </w:pPr>
      <w:r>
        <w:rPr>
          <w:szCs w:val="24"/>
        </w:rPr>
        <w:t>Вопрос: г</w:t>
      </w:r>
      <w:r w:rsidRPr="00D442B2">
        <w:rPr>
          <w:szCs w:val="24"/>
        </w:rPr>
        <w:t>де встре</w:t>
      </w:r>
      <w:r>
        <w:rPr>
          <w:szCs w:val="24"/>
        </w:rPr>
        <w:t>чается Ядерный Синтез? В какой Ч</w:t>
      </w:r>
      <w:r w:rsidRPr="00D442B2">
        <w:rPr>
          <w:szCs w:val="24"/>
        </w:rPr>
        <w:t>асти у нас</w:t>
      </w:r>
      <w:r>
        <w:rPr>
          <w:szCs w:val="24"/>
        </w:rPr>
        <w:t>,</w:t>
      </w:r>
      <w:r w:rsidRPr="00D442B2">
        <w:rPr>
          <w:szCs w:val="24"/>
        </w:rPr>
        <w:t xml:space="preserve"> из чего выросла Ядерная реализация?</w:t>
      </w:r>
      <w:r>
        <w:rPr>
          <w:b/>
          <w:szCs w:val="24"/>
        </w:rPr>
        <w:t xml:space="preserve"> </w:t>
      </w:r>
      <w:r>
        <w:rPr>
          <w:szCs w:val="24"/>
        </w:rPr>
        <w:t xml:space="preserve">В двух Частях у нас точно встречается </w:t>
      </w:r>
      <w:r w:rsidRPr="004265AE">
        <w:rPr>
          <w:szCs w:val="24"/>
        </w:rPr>
        <w:t>Ядерный Синтез</w:t>
      </w:r>
      <w:r>
        <w:rPr>
          <w:szCs w:val="24"/>
        </w:rPr>
        <w:t>.</w:t>
      </w:r>
    </w:p>
    <w:p w14:paraId="7F7A0E7A" w14:textId="77777777" w:rsidR="004A326F" w:rsidRPr="004265AE" w:rsidRDefault="004A326F" w:rsidP="004A326F">
      <w:pPr>
        <w:ind w:firstLine="567"/>
        <w:contextualSpacing/>
        <w:rPr>
          <w:szCs w:val="24"/>
        </w:rPr>
      </w:pPr>
      <w:r>
        <w:rPr>
          <w:i/>
          <w:szCs w:val="24"/>
        </w:rPr>
        <w:t>Из зала: В Разуме.</w:t>
      </w:r>
    </w:p>
    <w:p w14:paraId="088A5B28" w14:textId="77777777" w:rsidR="004A326F" w:rsidRDefault="004A326F" w:rsidP="004A326F">
      <w:pPr>
        <w:ind w:firstLine="567"/>
        <w:contextualSpacing/>
        <w:rPr>
          <w:szCs w:val="24"/>
        </w:rPr>
      </w:pPr>
      <w:r w:rsidRPr="00D461EE">
        <w:rPr>
          <w:szCs w:val="24"/>
        </w:rPr>
        <w:t>В Разуме – нет.</w:t>
      </w:r>
    </w:p>
    <w:p w14:paraId="3ED7B252" w14:textId="77777777" w:rsidR="004A326F" w:rsidRDefault="004A326F" w:rsidP="004A326F">
      <w:pPr>
        <w:ind w:firstLine="567"/>
        <w:contextualSpacing/>
        <w:rPr>
          <w:i/>
          <w:szCs w:val="24"/>
        </w:rPr>
      </w:pPr>
      <w:r>
        <w:rPr>
          <w:i/>
          <w:szCs w:val="24"/>
        </w:rPr>
        <w:t>Из зала: В Монаде.</w:t>
      </w:r>
    </w:p>
    <w:p w14:paraId="73E0D4BE" w14:textId="77777777" w:rsidR="004A326F" w:rsidRDefault="004A326F" w:rsidP="004A326F">
      <w:pPr>
        <w:pStyle w:val="a8"/>
        <w:ind w:left="0" w:firstLine="567"/>
        <w:rPr>
          <w:szCs w:val="24"/>
        </w:rPr>
      </w:pPr>
      <w:r w:rsidRPr="00C91915">
        <w:rPr>
          <w:szCs w:val="24"/>
        </w:rPr>
        <w:t xml:space="preserve">В Монаде. Где конкретно в Монаде? </w:t>
      </w:r>
      <w:r>
        <w:rPr>
          <w:szCs w:val="24"/>
        </w:rPr>
        <w:t>«</w:t>
      </w:r>
      <w:r w:rsidRPr="00C91915">
        <w:rPr>
          <w:szCs w:val="24"/>
        </w:rPr>
        <w:t>Иди в Монаду</w:t>
      </w:r>
      <w:r>
        <w:rPr>
          <w:szCs w:val="24"/>
        </w:rPr>
        <w:t>»</w:t>
      </w:r>
      <w:r w:rsidRPr="00C91915">
        <w:rPr>
          <w:szCs w:val="24"/>
        </w:rPr>
        <w:t xml:space="preserve"> – это краснодарский сленг</w:t>
      </w:r>
      <w:r>
        <w:rPr>
          <w:szCs w:val="24"/>
        </w:rPr>
        <w:t>.</w:t>
      </w:r>
    </w:p>
    <w:p w14:paraId="134E7EE1" w14:textId="77777777" w:rsidR="004A326F" w:rsidRDefault="004A326F" w:rsidP="004A326F">
      <w:pPr>
        <w:pStyle w:val="a8"/>
        <w:ind w:left="0" w:firstLine="567"/>
        <w:rPr>
          <w:i/>
          <w:szCs w:val="24"/>
        </w:rPr>
      </w:pPr>
      <w:r>
        <w:rPr>
          <w:i/>
          <w:szCs w:val="24"/>
        </w:rPr>
        <w:t>Из зала: В пламёнах.</w:t>
      </w:r>
    </w:p>
    <w:p w14:paraId="456628F9" w14:textId="77777777" w:rsidR="004A326F" w:rsidRDefault="004A326F" w:rsidP="004A326F">
      <w:pPr>
        <w:pStyle w:val="a8"/>
        <w:ind w:left="0" w:firstLine="567"/>
        <w:rPr>
          <w:szCs w:val="24"/>
        </w:rPr>
      </w:pPr>
      <w:r>
        <w:rPr>
          <w:szCs w:val="24"/>
        </w:rPr>
        <w:t>В п</w:t>
      </w:r>
      <w:r w:rsidRPr="00005C1C">
        <w:rPr>
          <w:szCs w:val="24"/>
        </w:rPr>
        <w:t>лам</w:t>
      </w:r>
      <w:r>
        <w:rPr>
          <w:szCs w:val="24"/>
        </w:rPr>
        <w:t>ё</w:t>
      </w:r>
      <w:r w:rsidRPr="00005C1C">
        <w:rPr>
          <w:szCs w:val="24"/>
        </w:rPr>
        <w:t>нах.</w:t>
      </w:r>
      <w:r>
        <w:rPr>
          <w:szCs w:val="24"/>
        </w:rPr>
        <w:t xml:space="preserve"> Мы давно изучали, что Монада горит пламенами. Пламена – это </w:t>
      </w:r>
      <w:r w:rsidRPr="00DC63CA">
        <w:rPr>
          <w:szCs w:val="24"/>
        </w:rPr>
        <w:t>берём физику</w:t>
      </w:r>
      <w:r>
        <w:rPr>
          <w:szCs w:val="24"/>
        </w:rPr>
        <w:t>:</w:t>
      </w:r>
      <w:r w:rsidRPr="00DC63CA">
        <w:rPr>
          <w:szCs w:val="24"/>
        </w:rPr>
        <w:t xml:space="preserve"> тепловой синтез частиц разных</w:t>
      </w:r>
      <w:r>
        <w:rPr>
          <w:szCs w:val="24"/>
        </w:rPr>
        <w:t xml:space="preserve"> о</w:t>
      </w:r>
      <w:r w:rsidRPr="00DC63CA">
        <w:rPr>
          <w:szCs w:val="24"/>
        </w:rPr>
        <w:t>гнеобразов</w:t>
      </w:r>
      <w:r>
        <w:rPr>
          <w:szCs w:val="24"/>
        </w:rPr>
        <w:t>. И Монада пламенами обрабатывает разные о</w:t>
      </w:r>
      <w:r w:rsidRPr="00DC63CA">
        <w:rPr>
          <w:szCs w:val="24"/>
        </w:rPr>
        <w:t>гнеобразы</w:t>
      </w:r>
      <w:r>
        <w:rPr>
          <w:szCs w:val="24"/>
        </w:rPr>
        <w:t>, чтобы информацию с огнеобразов лучше взять и записать в Ядро Жизни – мы это изучали в Монаде. Фактически, это процесс ядерного синтеза, только не пламенами, а автоматически в нашем теле. Вторая Часть – это Пламя Отца. На Огне Могущества Пламя Отца тоже стоит во всём теле.</w:t>
      </w:r>
    </w:p>
    <w:p w14:paraId="7B3EAAE0" w14:textId="77777777" w:rsidR="004A326F" w:rsidRDefault="004A326F" w:rsidP="004A326F">
      <w:pPr>
        <w:pStyle w:val="a8"/>
        <w:ind w:left="0" w:firstLine="567"/>
        <w:rPr>
          <w:szCs w:val="24"/>
        </w:rPr>
      </w:pPr>
      <w:r>
        <w:rPr>
          <w:szCs w:val="24"/>
        </w:rPr>
        <w:t>В принципе, когда мы говорим «влюблённость» – это некое вдохновение. Да? Мы же говорим, что мы горим любовью? В этот момент включается то самое Пламя, как Часть. Не только влюблённости горят, горят по-разному: «я разгорелся», «</w:t>
      </w:r>
      <w:r w:rsidRPr="00EA4EFB">
        <w:rPr>
          <w:szCs w:val="24"/>
        </w:rPr>
        <w:t>я устремился куда-то</w:t>
      </w:r>
      <w:r>
        <w:rPr>
          <w:szCs w:val="24"/>
        </w:rPr>
        <w:t>,</w:t>
      </w:r>
      <w:r w:rsidRPr="00EA4EFB">
        <w:rPr>
          <w:szCs w:val="24"/>
        </w:rPr>
        <w:t xml:space="preserve"> разгорелся</w:t>
      </w:r>
      <w:r>
        <w:rPr>
          <w:szCs w:val="24"/>
        </w:rPr>
        <w:t>». Т</w:t>
      </w:r>
      <w:r w:rsidRPr="00EA4EFB">
        <w:rPr>
          <w:szCs w:val="24"/>
        </w:rPr>
        <w:t>о есть</w:t>
      </w:r>
      <w:r>
        <w:rPr>
          <w:szCs w:val="24"/>
        </w:rPr>
        <w:t>,</w:t>
      </w:r>
      <w:r w:rsidRPr="00EA4EFB">
        <w:rPr>
          <w:szCs w:val="24"/>
        </w:rPr>
        <w:t xml:space="preserve"> когда мы говорим о разных разг</w:t>
      </w:r>
      <w:r>
        <w:rPr>
          <w:szCs w:val="24"/>
        </w:rPr>
        <w:t>о</w:t>
      </w:r>
      <w:r w:rsidRPr="00EA4EFB">
        <w:rPr>
          <w:szCs w:val="24"/>
        </w:rPr>
        <w:t>раниях в процессе нашего</w:t>
      </w:r>
      <w:r>
        <w:rPr>
          <w:szCs w:val="24"/>
        </w:rPr>
        <w:t xml:space="preserve"> состояния – это срабатывает Часть Пламени. В этот момент, когда мы разгораемся чем-то, у нас как раз включается ротация огнеобразов или ротация Субъядерного Синтеза. И мы переключаемся на это состояние пламенности достижения чего-то ротацией огнеобразов. Мы так не видим, но это действует.</w:t>
      </w:r>
    </w:p>
    <w:p w14:paraId="2E2E4C16" w14:textId="77777777" w:rsidR="004A326F" w:rsidRDefault="004A326F" w:rsidP="004A326F">
      <w:pPr>
        <w:pStyle w:val="a8"/>
        <w:ind w:left="0" w:firstLine="567"/>
        <w:rPr>
          <w:szCs w:val="24"/>
        </w:rPr>
      </w:pPr>
      <w:r>
        <w:rPr>
          <w:szCs w:val="24"/>
        </w:rPr>
        <w:t xml:space="preserve">Более того, если я влюбился, есть ядро Любви, оно включается, у меня является состояние любви. И пока я люблю какого-то человека, у меня крутится ядро Любви. У меня появляется влюблённость – </w:t>
      </w:r>
      <w:r w:rsidRPr="00CA7FFA">
        <w:rPr>
          <w:szCs w:val="24"/>
        </w:rPr>
        <w:t>ядро плескается и включается любовь.</w:t>
      </w:r>
      <w:r>
        <w:rPr>
          <w:szCs w:val="24"/>
        </w:rPr>
        <w:t xml:space="preserve"> И потом любые мои действия, любые практики правильные-не правильные, образ жизни несёт эффект любви. Без шуток. Как только ядро Любви исполнило функцию, выключается или уходит – любовь пропадает.</w:t>
      </w:r>
    </w:p>
    <w:p w14:paraId="4129B372" w14:textId="77777777" w:rsidR="004A326F" w:rsidRDefault="004A326F" w:rsidP="004A326F">
      <w:pPr>
        <w:pStyle w:val="a8"/>
        <w:tabs>
          <w:tab w:val="left" w:pos="6521"/>
        </w:tabs>
        <w:ind w:left="0" w:firstLine="567"/>
        <w:rPr>
          <w:szCs w:val="24"/>
        </w:rPr>
      </w:pPr>
      <w:r>
        <w:rPr>
          <w:szCs w:val="24"/>
        </w:rPr>
        <w:t xml:space="preserve">Мне одна Полномочная, которая до сих пор служит, рассказывала, когда в ужасе приехала к нам пообщаться срочно. Утром встала, лежит </w:t>
      </w:r>
      <w:r w:rsidRPr="00EA4EFB">
        <w:rPr>
          <w:szCs w:val="24"/>
        </w:rPr>
        <w:t>мужик</w:t>
      </w:r>
      <w:r>
        <w:rPr>
          <w:szCs w:val="24"/>
        </w:rPr>
        <w:t>:</w:t>
      </w:r>
      <w:r w:rsidRPr="00EA4EFB">
        <w:rPr>
          <w:szCs w:val="24"/>
        </w:rPr>
        <w:t xml:space="preserve"> </w:t>
      </w:r>
      <w:r>
        <w:rPr>
          <w:szCs w:val="24"/>
        </w:rPr>
        <w:t>«</w:t>
      </w:r>
      <w:r w:rsidRPr="00EA4EFB">
        <w:rPr>
          <w:szCs w:val="24"/>
        </w:rPr>
        <w:t>Что он делает в её постели?</w:t>
      </w:r>
      <w:r>
        <w:rPr>
          <w:szCs w:val="24"/>
        </w:rPr>
        <w:t>»</w:t>
      </w:r>
      <w:r w:rsidRPr="00EA4EFB">
        <w:rPr>
          <w:szCs w:val="24"/>
        </w:rPr>
        <w:t xml:space="preserve"> Она в ужасе</w:t>
      </w:r>
      <w:r>
        <w:rPr>
          <w:szCs w:val="24"/>
        </w:rPr>
        <w:t>, слышит дети за стенкой. По детям она понимает, что её дети, потом она вспоминает, что мужик то – её муж, и это их дети. Любовь закончилась. Она пытается, что-то в себе найти к мужу: с вечера было счастье нормальной семейной жизни, а с утра ноль. Лет двадцать вместе прожили, я точно не знаю, ну, не меньше – один ребёнок взрослый был уже. И она в шоке, и у неё состояние «а куда всё делось». Сегодня я бы ответил «ядро Любви ушло». А семья есть, отношения продолжаются, а ядра Любви нет. Мы выяснили, почему. Она своё отработала, всё. К сожалению, семья там распалась, может и к счастью, у обоих теперь другие семьи. Я и мужа знал</w:t>
      </w:r>
      <w:r w:rsidRPr="00EA4EFB">
        <w:rPr>
          <w:szCs w:val="24"/>
        </w:rPr>
        <w:t>, и жену знал</w:t>
      </w:r>
      <w:r>
        <w:rPr>
          <w:szCs w:val="24"/>
        </w:rPr>
        <w:t xml:space="preserve">, поменялись там, где ядро Любви возникло. Но я тогда не знал, что </w:t>
      </w:r>
      <w:r w:rsidRPr="00623AB6">
        <w:rPr>
          <w:szCs w:val="24"/>
        </w:rPr>
        <w:t>у неё</w:t>
      </w:r>
      <w:r>
        <w:rPr>
          <w:szCs w:val="24"/>
        </w:rPr>
        <w:t xml:space="preserve"> пропало, но мы выяснили, </w:t>
      </w:r>
      <w:r w:rsidRPr="009A2DF6">
        <w:rPr>
          <w:szCs w:val="24"/>
        </w:rPr>
        <w:t>что в Духе</w:t>
      </w:r>
      <w:r>
        <w:rPr>
          <w:szCs w:val="24"/>
        </w:rPr>
        <w:t xml:space="preserve"> любовь закончилась. Там был такой ответ от Отца: «Любовь закончилась».</w:t>
      </w:r>
    </w:p>
    <w:p w14:paraId="77D5F2E1" w14:textId="77777777" w:rsidR="004A326F" w:rsidRDefault="004A326F" w:rsidP="004A326F">
      <w:pPr>
        <w:pStyle w:val="a8"/>
        <w:ind w:left="0" w:firstLine="567"/>
        <w:rPr>
          <w:szCs w:val="24"/>
        </w:rPr>
      </w:pPr>
      <w:r>
        <w:rPr>
          <w:szCs w:val="24"/>
        </w:rPr>
        <w:t>Причём был вопрос: «А можно возродить? Семья, муж». Странный вначале ответ, потом мы долго анализировали, она начала смеяться, поняла: «А тебе это надо?» И вот внешне это надо – муж, дети, привычка двадцати лет сколько-то, а внутри она посмотрела в себя и ответила: «Нет». Понятно, то есть, внутри Дух что-то отжил.</w:t>
      </w:r>
    </w:p>
    <w:p w14:paraId="65D3931A" w14:textId="77777777" w:rsidR="004A326F" w:rsidRDefault="004A326F" w:rsidP="004A326F">
      <w:pPr>
        <w:pStyle w:val="a8"/>
        <w:ind w:left="0" w:firstLine="567"/>
        <w:rPr>
          <w:szCs w:val="24"/>
        </w:rPr>
      </w:pPr>
      <w:r>
        <w:rPr>
          <w:szCs w:val="24"/>
        </w:rPr>
        <w:t>Я вам передал, что такое ядро Любви? Как бы вы к этому не относились, у каждого из вас, если вы любите, оно действует: любите детей – действует к детям, любите супруга – действует к супругу, любите другого человека – действует к нему. И очень видно, когда вы говорите «любите», а ядро не действует. Есть состояния, когда мы считаем, что это любовь, а это что-то другое, похожее на любовь. И нам хочется, чтобы мы любили или нас любили, а любви нет.</w:t>
      </w:r>
    </w:p>
    <w:p w14:paraId="00BF45E9" w14:textId="77777777" w:rsidR="004A326F" w:rsidRDefault="004A326F" w:rsidP="004A326F">
      <w:pPr>
        <w:pStyle w:val="a8"/>
        <w:ind w:left="0" w:firstLine="567"/>
        <w:rPr>
          <w:szCs w:val="24"/>
        </w:rPr>
      </w:pPr>
      <w:r>
        <w:rPr>
          <w:szCs w:val="24"/>
        </w:rPr>
        <w:t>Из анекдота: муж – это кошелёк с ушками, которому надо иногда исполнять свои потребности. Мы же все взрослые люди? Всё. Это представление молодой девушки о любви. «А любовь где? – Да, какая любовь?» Смотрите, как вы зависли, вы скажете</w:t>
      </w:r>
      <w:r w:rsidRPr="009A2DF6">
        <w:rPr>
          <w:szCs w:val="24"/>
        </w:rPr>
        <w:t>: «Ты что?</w:t>
      </w:r>
      <w:r>
        <w:rPr>
          <w:szCs w:val="24"/>
        </w:rPr>
        <w:t xml:space="preserve"> – Она не доросла до ядра Любви».</w:t>
      </w:r>
    </w:p>
    <w:p w14:paraId="44E9999E" w14:textId="77777777" w:rsidR="004A326F" w:rsidRDefault="004A326F" w:rsidP="004A326F">
      <w:pPr>
        <w:pStyle w:val="a8"/>
        <w:ind w:left="0" w:firstLine="567"/>
        <w:rPr>
          <w:szCs w:val="24"/>
        </w:rPr>
      </w:pPr>
      <w:r>
        <w:rPr>
          <w:szCs w:val="24"/>
        </w:rPr>
        <w:t>Вспоминаем множество ядер, останавливаемся на ядре Вершения, где стоит Энергопотенциал. Семейные отношения – как обмен Энергопотенциалом. В нашей российской среде вы в шоке на меня смотрите, говорите: «Ты с ума сошёл?» Переезжаем в Соединённые Штаты Америки, и я говорю простую вещь: «Контракт брачный». Где прописано кто, сколько, зачем, за что, для чего, сколько детей, сколько отношений, какие подходы, нарушения, штрафы за отсутствие нужного, и всё описано. Причём, это нормально в их культуре. Когда русские приезжают и говорят: «У нас нет брачного контракта. – Вы что с ума сошли? Вы же всё потеряете!»</w:t>
      </w:r>
    </w:p>
    <w:p w14:paraId="50B70F0D" w14:textId="77777777" w:rsidR="004A326F" w:rsidRDefault="004A326F" w:rsidP="004A326F">
      <w:pPr>
        <w:pStyle w:val="a8"/>
        <w:ind w:left="0" w:firstLine="567"/>
        <w:rPr>
          <w:szCs w:val="24"/>
        </w:rPr>
      </w:pPr>
      <w:r>
        <w:rPr>
          <w:szCs w:val="24"/>
        </w:rPr>
        <w:t>Смотрите, как вы смотрите на меня. При этом там и любовь встречается, и есть великие произведения о любви в американской культуре. Именно великие произведения о любви, и при этом культура брачного контракта, которая, с нашей точки зрения, цинизм, с их точки зрения – культурная нормальность. Я без комментариев. И здесь возникают разные ядра, которые стимулируют те или иные ситуативные взаимодействия. Ну, вот так.</w:t>
      </w:r>
    </w:p>
    <w:p w14:paraId="19C9440F" w14:textId="77777777" w:rsidR="004A326F" w:rsidRDefault="004A326F" w:rsidP="004A326F">
      <w:pPr>
        <w:pStyle w:val="a8"/>
        <w:ind w:left="0" w:firstLine="567"/>
        <w:rPr>
          <w:szCs w:val="24"/>
        </w:rPr>
      </w:pPr>
      <w:r>
        <w:rPr>
          <w:szCs w:val="24"/>
        </w:rPr>
        <w:t>Я сейчас не буду о личностях, но иногда по телевизору показывают разные семьи каких-то лиц, которые очень часто по телевизору мелькают. И там видно, у кого есть отношения, у кого есть любовь, а у кого брачный контракт, чтобы исполнить политическую должность и функции. Ярко видно, и оно действует ядрами – вот это Ядерный Синтез.</w:t>
      </w:r>
    </w:p>
    <w:p w14:paraId="5944C139" w14:textId="77777777" w:rsidR="004A326F" w:rsidRDefault="004A326F" w:rsidP="004A326F">
      <w:pPr>
        <w:pStyle w:val="a8"/>
        <w:ind w:left="0" w:firstLine="567"/>
        <w:rPr>
          <w:szCs w:val="24"/>
        </w:rPr>
      </w:pPr>
      <w:r>
        <w:rPr>
          <w:szCs w:val="24"/>
        </w:rPr>
        <w:t>Ладно, это я на всякий случай. О любви просто легче всего говорить и легче всего вас задевать. Потому, что если я начну… Вот я о спорте начал делать разные образы, большая часть зала – ноль реакций: да, есть это, вот там у спортсменов, нас это не всегда касается. А когда я начинаю говорить о любви, у многих прямо аж не разработанные поттерны или реализуемые, но сложные – «прямо хочется вмазать тебе за то, что ты это говоришь». Не в смысле руками, в смысле от всей психики своей. Всё нормально, у нас не привыкли об этом говорить, да ещё так нагло и открыто, мы ж больше молчим об этом. А ядро Л</w:t>
      </w:r>
      <w:r w:rsidRPr="00623AB6">
        <w:rPr>
          <w:szCs w:val="24"/>
        </w:rPr>
        <w:t xml:space="preserve">юбви </w:t>
      </w:r>
      <w:r>
        <w:rPr>
          <w:szCs w:val="24"/>
        </w:rPr>
        <w:t>– это вообще-то 61-ый уровень. Кстати, мы сейчас с вами реализуем ядро Синтеза же, правильно</w:t>
      </w:r>
      <w:r w:rsidRPr="00623AB6">
        <w:rPr>
          <w:szCs w:val="24"/>
        </w:rPr>
        <w:t xml:space="preserve">? </w:t>
      </w:r>
      <w:r>
        <w:rPr>
          <w:szCs w:val="24"/>
        </w:rPr>
        <w:t>И</w:t>
      </w:r>
      <w:r w:rsidRPr="00623AB6">
        <w:rPr>
          <w:szCs w:val="24"/>
        </w:rPr>
        <w:t>дёт ситуация</w:t>
      </w:r>
      <w:r>
        <w:rPr>
          <w:szCs w:val="24"/>
        </w:rPr>
        <w:t xml:space="preserve"> Синтеза.</w:t>
      </w:r>
    </w:p>
    <w:p w14:paraId="3DB59660" w14:textId="77777777" w:rsidR="004A326F" w:rsidRDefault="004A326F" w:rsidP="004A326F">
      <w:pPr>
        <w:pStyle w:val="a8"/>
        <w:ind w:left="0" w:firstLine="567"/>
        <w:rPr>
          <w:szCs w:val="24"/>
        </w:rPr>
      </w:pPr>
      <w:r>
        <w:rPr>
          <w:szCs w:val="24"/>
        </w:rPr>
        <w:t>Ладно, убрали ядра, это ядерность.</w:t>
      </w:r>
    </w:p>
    <w:p w14:paraId="27DF3456" w14:textId="77777777" w:rsidR="004A326F" w:rsidRDefault="004A326F" w:rsidP="00AB5A92">
      <w:pPr>
        <w:pStyle w:val="a8"/>
        <w:spacing w:before="120" w:after="120"/>
        <w:ind w:left="0" w:firstLine="567"/>
        <w:contextualSpacing w:val="0"/>
        <w:jc w:val="center"/>
        <w:outlineLvl w:val="2"/>
        <w:rPr>
          <w:rFonts w:cs="Times New Roman"/>
          <w:b/>
          <w:color w:val="000000"/>
          <w:szCs w:val="24"/>
        </w:rPr>
      </w:pPr>
      <w:bookmarkStart w:id="521" w:name="_Toc218003899"/>
      <w:bookmarkStart w:id="522" w:name="_Toc220493211"/>
      <w:r>
        <w:rPr>
          <w:rFonts w:cs="Times New Roman"/>
          <w:b/>
          <w:color w:val="000000"/>
          <w:szCs w:val="24"/>
        </w:rPr>
        <w:t>В</w:t>
      </w:r>
      <w:r w:rsidRPr="004A2870">
        <w:rPr>
          <w:rFonts w:cs="Times New Roman"/>
          <w:b/>
          <w:color w:val="000000"/>
          <w:szCs w:val="24"/>
        </w:rPr>
        <w:t>осемь универсальных инструментов</w:t>
      </w:r>
      <w:r>
        <w:rPr>
          <w:rFonts w:cs="Times New Roman"/>
          <w:b/>
          <w:color w:val="000000"/>
          <w:szCs w:val="24"/>
        </w:rPr>
        <w:t xml:space="preserve"> Должностно Полномочного</w:t>
      </w:r>
      <w:bookmarkEnd w:id="521"/>
      <w:bookmarkEnd w:id="522"/>
    </w:p>
    <w:p w14:paraId="261BF6D5" w14:textId="77777777" w:rsidR="004A326F" w:rsidRDefault="004A326F" w:rsidP="004A326F">
      <w:pPr>
        <w:pStyle w:val="a8"/>
        <w:ind w:left="0" w:firstLine="567"/>
        <w:rPr>
          <w:szCs w:val="24"/>
        </w:rPr>
      </w:pPr>
      <w:r>
        <w:rPr>
          <w:szCs w:val="24"/>
        </w:rPr>
        <w:t>Маленький момент. Мне Отец в практике напомнил, я как-то съехал с этой темы. Но, где ещё у нас с вами реализуется Ядерная реализация? Можно одним словом.</w:t>
      </w:r>
    </w:p>
    <w:p w14:paraId="19D9168F" w14:textId="77777777" w:rsidR="004A326F" w:rsidRDefault="004A326F" w:rsidP="004A326F">
      <w:pPr>
        <w:pStyle w:val="a8"/>
        <w:ind w:left="0" w:firstLine="567"/>
        <w:rPr>
          <w:szCs w:val="24"/>
        </w:rPr>
      </w:pPr>
      <w:r>
        <w:rPr>
          <w:szCs w:val="24"/>
        </w:rPr>
        <w:t>У всех Посвящённых пятой расы она была, только Посвящённые это не замечали. И с учётом введения Ядерной реализации, у нас что-то с вами, как у Должностно Полномочных ИВДИВО, поменялось. Эта движуха напрямую на нас повоздействовала за эти пять дней. Если я скажу одно слово, вы поймёте, о чём я. А я хочу, чтоб вы, вспомнив это самое седьмое Распоряжение, кроме реализации нашли ещё одно изменение, категорически на вас воздействующее, даже как на Посвящённого пятой расы.</w:t>
      </w:r>
    </w:p>
    <w:p w14:paraId="384322DF" w14:textId="77777777" w:rsidR="004A326F" w:rsidRDefault="004A326F" w:rsidP="004A326F">
      <w:pPr>
        <w:pStyle w:val="a8"/>
        <w:ind w:left="0" w:firstLine="567"/>
        <w:rPr>
          <w:i/>
          <w:szCs w:val="24"/>
        </w:rPr>
      </w:pPr>
      <w:r>
        <w:rPr>
          <w:i/>
          <w:szCs w:val="24"/>
        </w:rPr>
        <w:t>Из зала:</w:t>
      </w:r>
      <w:r w:rsidRPr="00E752A7">
        <w:rPr>
          <w:i/>
          <w:szCs w:val="24"/>
        </w:rPr>
        <w:t xml:space="preserve"> </w:t>
      </w:r>
      <w:r>
        <w:rPr>
          <w:i/>
          <w:szCs w:val="24"/>
        </w:rPr>
        <w:t>Фундаментальности.</w:t>
      </w:r>
    </w:p>
    <w:p w14:paraId="029DA453" w14:textId="77777777" w:rsidR="004A326F" w:rsidRDefault="004A326F" w:rsidP="004A326F">
      <w:pPr>
        <w:pStyle w:val="a8"/>
        <w:ind w:left="0" w:firstLine="567"/>
        <w:rPr>
          <w:szCs w:val="24"/>
        </w:rPr>
      </w:pPr>
      <w:r>
        <w:rPr>
          <w:szCs w:val="24"/>
        </w:rPr>
        <w:t>Фундаментальности развития мы сейчас стяжали, где наши практики перешли на ядерность и развернулись фундаментальностью развития.</w:t>
      </w:r>
    </w:p>
    <w:p w14:paraId="74B5B96C" w14:textId="77777777" w:rsidR="004A326F" w:rsidRPr="000A2587" w:rsidRDefault="004A326F" w:rsidP="004A326F">
      <w:pPr>
        <w:ind w:firstLine="567"/>
        <w:rPr>
          <w:rFonts w:eastAsia="Arial" w:cs="Times New Roman"/>
          <w:bCs/>
          <w:i/>
          <w:color w:val="000000"/>
          <w:szCs w:val="24"/>
        </w:rPr>
      </w:pPr>
      <w:r w:rsidRPr="000A2587">
        <w:rPr>
          <w:rFonts w:eastAsia="Arial" w:cs="Times New Roman"/>
          <w:bCs/>
          <w:i/>
          <w:color w:val="000000"/>
          <w:szCs w:val="24"/>
        </w:rPr>
        <w:t>Из зала: Стяжание космосов.</w:t>
      </w:r>
    </w:p>
    <w:p w14:paraId="7A976A0E" w14:textId="77777777" w:rsidR="004A326F" w:rsidRPr="00CD792E" w:rsidRDefault="004A326F" w:rsidP="004A326F">
      <w:pPr>
        <w:ind w:firstLine="567"/>
        <w:rPr>
          <w:rFonts w:eastAsia="Arial" w:cs="Times New Roman"/>
          <w:bCs/>
          <w:color w:val="000000"/>
          <w:szCs w:val="24"/>
        </w:rPr>
      </w:pPr>
      <w:r w:rsidRPr="00CD792E">
        <w:rPr>
          <w:rFonts w:eastAsia="Arial" w:cs="Times New Roman"/>
          <w:bCs/>
          <w:color w:val="000000"/>
          <w:szCs w:val="24"/>
        </w:rPr>
        <w:t>Стяжение космосов – нет, там всё это учитывается. В пятой расе стяжение космосов? Я поэтому сказал о пятой расе, чтоб вы смыслы Синтеза не брали.</w:t>
      </w:r>
    </w:p>
    <w:p w14:paraId="1DCC9BBD"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Иерархизация.</w:t>
      </w:r>
    </w:p>
    <w:p w14:paraId="4D7F76DA"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Иерархизация – это потом, следующая практика, если захочешь, мы обязательно и</w:t>
      </w:r>
      <w:r>
        <w:rPr>
          <w:rFonts w:eastAsia="Arial" w:cs="Times New Roman"/>
          <w:color w:val="000000"/>
          <w:szCs w:val="24"/>
        </w:rPr>
        <w:t>сполним, но мы её исполним. До И</w:t>
      </w:r>
      <w:r w:rsidRPr="00CD792E">
        <w:rPr>
          <w:rFonts w:eastAsia="Arial" w:cs="Times New Roman"/>
          <w:color w:val="000000"/>
          <w:szCs w:val="24"/>
        </w:rPr>
        <w:t>ерархизации, без чего вы быть не можете, как Должностно Полномочные, но очень часто справляетесь без этого. Но, напрасно, лучше б с этим.</w:t>
      </w:r>
    </w:p>
    <w:p w14:paraId="2DFF7731"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Компетенции.</w:t>
      </w:r>
    </w:p>
    <w:p w14:paraId="3C8C5F27"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А? Громче. Ну, мне класс. Очень часто я справляюсь без компетенций, но надо бы с ними быть. Да? Ладно, поручение – не об этом, не интересно.</w:t>
      </w:r>
    </w:p>
    <w:p w14:paraId="702B3887"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Практики.</w:t>
      </w:r>
    </w:p>
    <w:p w14:paraId="45247952"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Практики мы сейчас стяжали. Вот фундаментальности развития – это смесь практики и ядерности из 64-х ядер. Ладно, инструменты. А! О! А вообще проще – Меч.</w:t>
      </w:r>
    </w:p>
    <w:p w14:paraId="234F1662"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Мне один мужик подошёл, сказал: «Слушай у меня столько Мечей, что они в моем позвоночнике звенят». Я говорю: «Не могут они. – Как не могут? Ты ещё сегодня Жезл стяжал, у меня вообще ощущение, что Жезл с Мечом стучит в позвонки». Я говорю: «Это невозможно. Они синтезируются между собой. – Как они могут синтезироваться?» Я говорю: «Вот у тебя идёт развитие. Идёшь к Кут Хуми, выясняешь, как в твоём одном позвоночнике действует много Мечей?" Не один, ещё добавляется Жезл, который он видел железным. Я не вижу его железным, просто Жезл, как форма. Так вот, ответ для вас: они действуют в нас Ядерной реализацией.</w:t>
      </w:r>
    </w:p>
    <w:p w14:paraId="2C1A6E0B"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Представляем Меч, форму Меча, как множество… Что у нас на седьмом горизонте из огнеобразов?</w:t>
      </w:r>
    </w:p>
    <w:p w14:paraId="0CFC5791"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Искра.</w:t>
      </w:r>
    </w:p>
    <w:p w14:paraId="47B818A9"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 xml:space="preserve">Точка-искра. Меч, как множество точек-искр. Я поэтому вам сегодня говорил о квантовых точках. Квантовые точки-искры, образующие форму Меча, устойчивы, которые можно взять в руки и рубануть, в прямом смысле слова. И которые внутри позвоночника становятся сквозь все наши кости и нервную систему вполне себе устойчиво, и даже видимо для других Посвящённых, в Меч. Мне даже, если надо, Меч вырастает, – я его не поднимаю, вырастает над головой, – остриё так поднимается. Обычно это до трикути, остриё в трикути упирается – это центр затылка. Поднимается, показывает сущнягам, окружающим, что я с Мечом. Вокруг меня сразу «тюф» </w:t>
      </w:r>
      <w:r w:rsidRPr="00CD792E">
        <w:rPr>
          <w:rFonts w:eastAsia="Arial" w:cs="Times New Roman"/>
          <w:i/>
          <w:color w:val="000000"/>
          <w:szCs w:val="24"/>
        </w:rPr>
        <w:t>(моментально)</w:t>
      </w:r>
      <w:r w:rsidRPr="00CD792E">
        <w:rPr>
          <w:rFonts w:eastAsia="Arial" w:cs="Times New Roman"/>
          <w:color w:val="000000"/>
          <w:szCs w:val="24"/>
        </w:rPr>
        <w:t>, свободное пространство. Потому что, если Меч горизонтально начнёт крутиться всем будет плохо. Я продолжаю движение. Зачем убивать твари, когда они самовосстанавливаются любой произнесенной гадостью вокруг.</w:t>
      </w:r>
    </w:p>
    <w:p w14:paraId="7C96F411"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 xml:space="preserve">Это я ходил по историческим местам Санкт-Петербурга, и за мной начали: «Вкусняшка идёт. Столько энергии от него прёт». Начали пытаться бежать на Невском проспекте со всех исторических зданий. Я поднял Меч, и в стенки всё вошло, Невский был свободен. Я там в шесть утра гулял, чистота сразу была. Людей было мало, и сущняги решили, что вот его-то мы… Так-то они людей едят, туристов едят, там питание вообще ходячее такое. Вечером шёл, там турист, а вокруг него сущняги. </w:t>
      </w:r>
      <w:r w:rsidRPr="00CD792E">
        <w:rPr>
          <w:rFonts w:eastAsia="Arial" w:cs="Times New Roman"/>
          <w:i/>
          <w:color w:val="000000"/>
          <w:szCs w:val="24"/>
        </w:rPr>
        <w:t>(Показывает, как его чавкают).</w:t>
      </w:r>
      <w:r w:rsidRPr="00CD792E">
        <w:rPr>
          <w:rFonts w:eastAsia="Arial" w:cs="Times New Roman"/>
          <w:color w:val="000000"/>
          <w:szCs w:val="24"/>
        </w:rPr>
        <w:t xml:space="preserve"> Русские, туристы, иностранцы – это неважно, вопрос его поведения. А так Меч достаёшь, и ты идёшь чисто и свободно, к тебе не прикасаются. Ты неприкасаемый, я вообще не шучу.</w:t>
      </w:r>
    </w:p>
    <w:p w14:paraId="461E26DD"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В исторических местах попробуйте. Просто, когда ты Меч вот так поднимаешь над головой, остриё не вытаскиваешь, просто остриё выращиваешь. Они начинают видеть, и ты начинаешь чувствовать, что там, где ты идёшь, пространство чище и свободнее. Пока ты это не сделал, такое ощущение, что ты идёшь в бульоне разных огнеобразных отношений.</w:t>
      </w:r>
    </w:p>
    <w:p w14:paraId="0DC5BB57"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Ладно, это Меч. Теперь представьте, что у вас, сколько таких инструментов должно быть? Даже ты, не знаешь?</w:t>
      </w:r>
    </w:p>
    <w:p w14:paraId="75B09DEB"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Даже я не знаю.</w:t>
      </w:r>
    </w:p>
    <w:p w14:paraId="13A72BBF"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О! Даже ты не знаешь. Всё-таки я тебя могу поймать, что ты не знаешь. Мы тут иногда спорим, уже давно, на многих Синтезах. Вроде всё знаем, ну, вот смог. Сколько у нас инструментов, которые базово должны действовать в каждом? Сколько?</w:t>
      </w:r>
    </w:p>
    <w:p w14:paraId="0F45FD1B"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160.</w:t>
      </w:r>
    </w:p>
    <w:p w14:paraId="0B0BA990"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Фух, 160. А главных из 160-ти, первых? У Посвящённого пятой расы действовал только Меч. Вот сравнить с Мечом, сколько у нас, кроме, внутри 160-ти? Есть Меч, и ещё сколько?</w:t>
      </w:r>
    </w:p>
    <w:p w14:paraId="5974A7FE"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Ещё четыре, по-моему.</w:t>
      </w:r>
    </w:p>
    <w:p w14:paraId="6B5D9B54"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 xml:space="preserve">Восемь. У нас всего восемь универсальных инструментов, действующих в нас как Меч. </w:t>
      </w:r>
      <w:r w:rsidRPr="00CD792E">
        <w:rPr>
          <w:rFonts w:eastAsia="Calibri" w:cs="Georgia"/>
          <w:color w:val="00000A"/>
          <w:spacing w:val="20"/>
          <w:szCs w:val="24"/>
          <w:lang w:eastAsia="zh-CN" w:bidi="hi-IN"/>
        </w:rPr>
        <w:t>Восемь!</w:t>
      </w:r>
      <w:r w:rsidRPr="00CD792E">
        <w:rPr>
          <w:rFonts w:eastAsia="Arial" w:cs="Times New Roman"/>
          <w:color w:val="000000"/>
          <w:szCs w:val="24"/>
        </w:rPr>
        <w:t xml:space="preserve"> И они вместе с Ядерным Синтезом у нас поменялись. Меч со второго уровня перешёл на седьмой, как раз в этих 160-и инструментах. А?</w:t>
      </w:r>
    </w:p>
    <w:p w14:paraId="011CE07A"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159.</w:t>
      </w:r>
    </w:p>
    <w:p w14:paraId="4BDC5EA5"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Убираем пока 159, берём восемь инструментов главных, без которых ваше тело не действует. 160 – это уже в развитии. Это Меч – семь. Сфера, как называется? Это новый инструмент, который можно назвать «сфера», но самой сферы у нас нет.</w:t>
      </w:r>
    </w:p>
    <w:p w14:paraId="6027ADDE" w14:textId="77777777" w:rsidR="004A326F" w:rsidRPr="00CD792E" w:rsidRDefault="004A326F" w:rsidP="004A326F">
      <w:pPr>
        <w:ind w:firstLine="567"/>
        <w:rPr>
          <w:rFonts w:eastAsia="Arial" w:cs="Times New Roman"/>
          <w:color w:val="000000"/>
          <w:szCs w:val="24"/>
        </w:rPr>
      </w:pPr>
      <w:r w:rsidRPr="00CD792E">
        <w:rPr>
          <w:rFonts w:eastAsia="Arial" w:cs="Times New Roman"/>
          <w:i/>
          <w:color w:val="000000"/>
          <w:szCs w:val="24"/>
        </w:rPr>
        <w:t>Из зала: ИВДИВО</w:t>
      </w:r>
      <w:r w:rsidRPr="00CD792E">
        <w:rPr>
          <w:rFonts w:eastAsia="Arial" w:cs="Times New Roman"/>
          <w:color w:val="000000"/>
          <w:szCs w:val="24"/>
        </w:rPr>
        <w:t>.</w:t>
      </w:r>
    </w:p>
    <w:p w14:paraId="6D45FF5A"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 xml:space="preserve">Так, кто знает инструменты? Давайте, вы называете, я буду называть номер. Семь – как Меч. </w:t>
      </w:r>
    </w:p>
    <w:p w14:paraId="31621A81"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Форма.</w:t>
      </w:r>
    </w:p>
    <w:p w14:paraId="1B9F959E"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Не инструмент, это из 160-и инструментов. По фильму скажу, форма – это только у Бабы Яги, но если поймешь, о ком я. Я не имею ввиду русский фольклор, я имею ввиду американский фольклор, современный американский фольклор. Не поняла? – «Джон Уик». А поняла, там форма. Там специальные костюмы, которые не пробивают пули – это форма. У нас там, а у него здесь по</w:t>
      </w:r>
      <w:r>
        <w:rPr>
          <w:rFonts w:eastAsia="Arial" w:cs="Times New Roman"/>
          <w:color w:val="000000"/>
          <w:szCs w:val="24"/>
        </w:rPr>
        <w:t xml:space="preserve"> </w:t>
      </w:r>
      <w:r w:rsidRPr="00CD792E">
        <w:rPr>
          <w:rFonts w:eastAsia="Arial" w:cs="Times New Roman"/>
          <w:color w:val="000000"/>
          <w:szCs w:val="24"/>
        </w:rPr>
        <w:t>фильму, отразили нашу форму – молодцы. Костюм в виде бронежилета, всё просто. Ну? Ваджра – два.</w:t>
      </w:r>
    </w:p>
    <w:p w14:paraId="543B7E34"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Жезл.</w:t>
      </w:r>
    </w:p>
    <w:p w14:paraId="09656663"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Жезл – три, Зерцало – четыре, как щит. Зерцало – это щит.</w:t>
      </w:r>
    </w:p>
    <w:p w14:paraId="1215A11C"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Дом.</w:t>
      </w:r>
    </w:p>
    <w:p w14:paraId="62D26B0A"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Дом – новый, вот сфера – у нас новый инструмент. Дом – новый, его не было. На Доме стояло Ядро, как вершина. Ядро теперь переведено на первый уровень, с учётом Ядерной реализации, а на восьмом появился Дом. Отменен Столп, на его место встал Меч. У нас идёт Дом, потом Меч, как Столп, но меч всё-таки – это Воля, а Столп – это Дух. Потом идёт на шесть?</w:t>
      </w:r>
    </w:p>
    <w:p w14:paraId="3D613D7E"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Молния.</w:t>
      </w:r>
    </w:p>
    <w:p w14:paraId="5680E2F7"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Молния. О, наконец-таки, на шесть – Молния. На пять?</w:t>
      </w:r>
    </w:p>
    <w:p w14:paraId="298FEF8E"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Зерцало.</w:t>
      </w:r>
    </w:p>
    <w:p w14:paraId="11E5DB8D"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 xml:space="preserve">Зерцало – на четыре. На пять? Уже тупите, я тоже всё забываю. </w:t>
      </w:r>
      <w:r w:rsidRPr="00CD792E">
        <w:rPr>
          <w:rFonts w:eastAsia="Arial" w:cs="Times New Roman"/>
          <w:i/>
          <w:color w:val="000000"/>
          <w:szCs w:val="24"/>
        </w:rPr>
        <w:t>(Смех в зале).</w:t>
      </w:r>
      <w:r w:rsidRPr="00CD792E">
        <w:rPr>
          <w:rFonts w:eastAsia="Arial" w:cs="Times New Roman"/>
          <w:color w:val="000000"/>
          <w:szCs w:val="24"/>
        </w:rPr>
        <w:t xml:space="preserve"> Ладно, пять пропускаем, может вспомним.</w:t>
      </w:r>
    </w:p>
    <w:p w14:paraId="3A247635" w14:textId="77777777" w:rsidR="004A326F" w:rsidRPr="00CD792E" w:rsidRDefault="004A326F" w:rsidP="004A326F">
      <w:pPr>
        <w:ind w:firstLine="567"/>
        <w:rPr>
          <w:rFonts w:eastAsia="Arial" w:cs="Times New Roman"/>
          <w:i/>
          <w:color w:val="000000"/>
          <w:szCs w:val="24"/>
        </w:rPr>
      </w:pPr>
      <w:r w:rsidRPr="00CD792E">
        <w:rPr>
          <w:rFonts w:eastAsia="Arial" w:cs="Times New Roman"/>
          <w:i/>
          <w:color w:val="000000"/>
          <w:szCs w:val="24"/>
        </w:rPr>
        <w:t>Из зала: Жезл.</w:t>
      </w:r>
    </w:p>
    <w:p w14:paraId="23D79BC2" w14:textId="77777777" w:rsidR="004A326F" w:rsidRPr="00CD792E" w:rsidRDefault="004A326F" w:rsidP="004A326F">
      <w:pPr>
        <w:ind w:firstLine="567"/>
        <w:rPr>
          <w:rFonts w:eastAsia="Arial" w:cs="Times New Roman"/>
          <w:color w:val="000000"/>
          <w:szCs w:val="24"/>
        </w:rPr>
      </w:pPr>
      <w:r w:rsidRPr="00CD792E">
        <w:rPr>
          <w:rFonts w:eastAsia="Arial" w:cs="Times New Roman"/>
          <w:color w:val="000000"/>
          <w:szCs w:val="24"/>
        </w:rPr>
        <w:t>Жезл. Пять – это Жезл, это концентрация сил. М сегодня Жезл вспоминали, Жезл – это концентрация сил, и Жезл – это или одна сила, или концентрация сил, даваемая вами. В «Двух жизнях» – это палочка посвящений. Поэтому, когда у молодого человека Жезл дёргался в позвоночнике, а я вспоминал, что палочка была деревом. Я так и не понимал, то ли дерево бьёт о Меч, то ли Меч о дерево, – шутка, – в позвоночнике. Это была серьёзная шутка, но мы отошли.</w:t>
      </w:r>
    </w:p>
    <w:p w14:paraId="217F266A" w14:textId="77777777" w:rsidR="004A326F" w:rsidRDefault="004A326F" w:rsidP="004A326F">
      <w:pPr>
        <w:ind w:firstLine="567"/>
        <w:rPr>
          <w:rFonts w:eastAsia="Arial" w:cs="Times New Roman"/>
          <w:color w:val="000000" w:themeColor="text1"/>
          <w:szCs w:val="24"/>
        </w:rPr>
      </w:pPr>
      <w:r w:rsidRPr="00CD792E">
        <w:rPr>
          <w:rFonts w:eastAsia="Arial" w:cs="Times New Roman"/>
          <w:color w:val="000000"/>
          <w:szCs w:val="24"/>
        </w:rPr>
        <w:t>Жезл, потом идёт Зерцало, потом идёт ниже Зерцала? – Ваджра. Ну и теперь у нас на двоечке восстанавливается такой инструмент, как Нить, и первое – Ядро.</w:t>
      </w:r>
      <w:r w:rsidRPr="00CD792E">
        <w:rPr>
          <w:rFonts w:eastAsia="Arial" w:cs="Times New Roman"/>
          <w:color w:val="000000" w:themeColor="text1"/>
          <w:szCs w:val="24"/>
        </w:rPr>
        <w:t xml:space="preserve"> Вот эти восемь главных инструментов, которыми вы должны владеть обязательно. </w:t>
      </w:r>
    </w:p>
    <w:p w14:paraId="25F1682E"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Нить – что это такое для вас?</w:t>
      </w:r>
      <w:r>
        <w:rPr>
          <w:rFonts w:eastAsia="Arial" w:cs="Times New Roman"/>
          <w:color w:val="000000" w:themeColor="text1"/>
          <w:szCs w:val="24"/>
        </w:rPr>
        <w:t xml:space="preserve"> </w:t>
      </w:r>
      <w:r w:rsidRPr="00CD792E">
        <w:rPr>
          <w:rFonts w:eastAsia="Arial" w:cs="Times New Roman"/>
          <w:color w:val="000000" w:themeColor="text1"/>
          <w:szCs w:val="24"/>
        </w:rPr>
        <w:t xml:space="preserve">Мы как раз в Краснодарском крае, товарищи казаки, Нить – это плеть или хлыст, или аркан, не только из Лотоса, а для заарканивания лошадей. И вообще все вот эти нитяные вещи – это Нить, но Нить – это одновременно и витиё, а Нить – это ещё накопление ядер Синтеза. Чем больше у вас ядер Синтеза, тем легче работает плеть, по кому-то скачет, ладно, хлыст. А как это ещё называется, кроме плети и хлыста? </w:t>
      </w:r>
    </w:p>
    <w:p w14:paraId="393684FA" w14:textId="77777777" w:rsidR="004A326F" w:rsidRPr="00CD792E" w:rsidRDefault="004A326F" w:rsidP="004A326F">
      <w:pPr>
        <w:ind w:firstLine="567"/>
        <w:rPr>
          <w:rFonts w:eastAsia="Arial" w:cs="Times New Roman"/>
          <w:i/>
          <w:color w:val="000000" w:themeColor="text1"/>
          <w:szCs w:val="24"/>
        </w:rPr>
      </w:pPr>
      <w:r w:rsidRPr="00CD792E">
        <w:rPr>
          <w:rFonts w:eastAsia="Arial" w:cs="Times New Roman"/>
          <w:i/>
          <w:color w:val="000000" w:themeColor="text1"/>
          <w:szCs w:val="24"/>
        </w:rPr>
        <w:t>Из зала: Лассо.</w:t>
      </w:r>
    </w:p>
    <w:p w14:paraId="7B98439B"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Лассо, ещё как? По-кубански пожалуйста мне вот, пожалуйста, по-местному: плеть, хлыст…</w:t>
      </w:r>
    </w:p>
    <w:p w14:paraId="1B669AE1" w14:textId="77777777" w:rsidR="004A326F" w:rsidRPr="00CD792E" w:rsidRDefault="004A326F" w:rsidP="004A326F">
      <w:pPr>
        <w:ind w:firstLine="567"/>
        <w:rPr>
          <w:rFonts w:eastAsia="Arial" w:cs="Times New Roman"/>
          <w:i/>
          <w:color w:val="000000" w:themeColor="text1"/>
          <w:szCs w:val="24"/>
        </w:rPr>
      </w:pPr>
      <w:r w:rsidRPr="00CD792E">
        <w:rPr>
          <w:rFonts w:eastAsia="Arial" w:cs="Times New Roman"/>
          <w:i/>
          <w:color w:val="000000" w:themeColor="text1"/>
          <w:szCs w:val="24"/>
        </w:rPr>
        <w:t>Из зала: Кнут, нагайка.</w:t>
      </w:r>
    </w:p>
    <w:p w14:paraId="4A507018"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Кнут, нагайка. Вот уже интереснее: кнут, нагайка, плеть, хлыст. Смотрите, сколько слов интересных, а в принципе функционал чуть разный, но систематика Нити одна. Но у нас с вами Нить это ещё в центре Столпа – Огненная Нить, сконцентрированная Огнём.</w:t>
      </w:r>
    </w:p>
    <w:p w14:paraId="0AE93811"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 xml:space="preserve">И что дает нам Нить в позвоночнике, если отойти от хлыста? Хотя и хлыстом она тоже становится. Ой, где же я это вспомню? – А! Фильм «Властелин колец». Когда там с великаном каким-то бились в подземельях, там огненная нить летала «ты не пройдёшь». </w:t>
      </w:r>
    </w:p>
    <w:p w14:paraId="30189481"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Нить – инструмент. И вот у нас, когда Огненная Нить вырастает Огнём и Синтезом, она вообще-то в мирах вот так действует против тёмных сил. То есть ты можешь раскрутить вокруг себя и поставить на автоматику Огненную Нить, которая вот так вертится вокруг тебя, кто не знает, даже со звуком. Никто не пройдёт, она режет всё, даже Мечом не надо действовать. Кто знает механику работы с кнутом, с хлыстом, если его развернуть вот так, всё, против тебя пройти не могут, больно.</w:t>
      </w:r>
    </w:p>
    <w:p w14:paraId="3A05F8C6" w14:textId="77777777" w:rsidR="004A326F" w:rsidRPr="00CD792E" w:rsidRDefault="004A326F" w:rsidP="004A326F">
      <w:pPr>
        <w:ind w:firstLine="567"/>
        <w:rPr>
          <w:rFonts w:eastAsia="Arial" w:cs="Times New Roman"/>
          <w:color w:val="000000" w:themeColor="text1"/>
          <w:szCs w:val="24"/>
        </w:rPr>
      </w:pPr>
      <w:r w:rsidRPr="000A2587">
        <w:rPr>
          <w:rFonts w:eastAsia="Arial" w:cs="Times New Roman"/>
          <w:i/>
          <w:color w:val="000000" w:themeColor="text1"/>
          <w:szCs w:val="24"/>
        </w:rPr>
        <w:t>Из зала: Типа нунчаки?</w:t>
      </w:r>
    </w:p>
    <w:p w14:paraId="12258A97"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Нунчаки там детский сад на этом фоне. Знаешь, нунчаки, они не очень длинные. А вот если у нас метра полтора и вокруг тебя крутится, и кто-то пытается подойти, а ещё на кончиках там металлические шарики, убивающие наповал, если в висок попадают. Всё это крутится, все стараются не подходить, или только навалом, когда их много, и так далее. Вот такая ситуация.</w:t>
      </w:r>
    </w:p>
    <w:p w14:paraId="45428158"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И у нас с вами поменялись вместе с Ядерной реализацией восемь главных инструментов, которые стоят, кстати, со 160-го по 153-й – самые верхние. Все остальные инструменты включаются как часть. Причём 153-й теперь Ядро первого уровня. И вот этими восьмью инструментами надо уметь пользоваться, потому что в пятой расе Посвящённый пользовался только Мечом, а теперь у нас от Ядра до Дома.</w:t>
      </w:r>
    </w:p>
    <w:p w14:paraId="2368F98B"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Более того, Меч встал на горизонт Аватара и Воли. Мы его наконец-таки смогли забрать с горизонта Посвящённых, поэтому он был на втором горизонте, потому что им больше пользовались Посвящённые. В новой эпохе Мечом будут пользоваться только Аватары, Посвящённые будут пользоваться Нитью, Изначальные – Ядром, Служащие – Ваджрой, Ипостаси – Зерцалом, Учителя – Жезлом, Владыки – Молнией, Аватары – Мечом и Отцы-Матери – Домом, и Должностно Полномочные, кстати, – Домом. Дом – это инструмент Должностном Полномочных, если взять как язык должности.</w:t>
      </w:r>
    </w:p>
    <w:p w14:paraId="0D3A048B" w14:textId="77777777" w:rsidR="004A326F"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Увидели? Мы идём их стяжать, это крайне важное стяжание. И вы должны вообще-то учиться ими пользоваться, потому что мы рекомендовали пользоваться только Мечом у Дзея, а надо всеми пользоваться.</w:t>
      </w:r>
    </w:p>
    <w:p w14:paraId="47FE4546" w14:textId="77777777" w:rsidR="004A326F" w:rsidRPr="002E1F97" w:rsidRDefault="004A326F" w:rsidP="002E1F97">
      <w:pPr>
        <w:pStyle w:val="3"/>
        <w:rPr>
          <w:rFonts w:eastAsia="Arial" w:cs="Times New Roman"/>
          <w:b w:val="0"/>
          <w:color w:val="000000" w:themeColor="text1"/>
          <w:szCs w:val="24"/>
        </w:rPr>
      </w:pPr>
      <w:bookmarkStart w:id="523" w:name="_Toc218003900"/>
      <w:bookmarkStart w:id="524" w:name="_Toc220493212"/>
      <w:r w:rsidRPr="002E1F97">
        <w:rPr>
          <w:rFonts w:eastAsia="Arial" w:cs="Times New Roman"/>
          <w:color w:val="000000" w:themeColor="text1"/>
          <w:szCs w:val="24"/>
        </w:rPr>
        <w:t>Инструмент Молния</w:t>
      </w:r>
      <w:bookmarkEnd w:id="523"/>
      <w:bookmarkEnd w:id="524"/>
    </w:p>
    <w:p w14:paraId="2630384C" w14:textId="3B0F68E7" w:rsidR="004A326F" w:rsidRPr="00CD792E" w:rsidRDefault="004A326F" w:rsidP="004A326F">
      <w:pPr>
        <w:ind w:firstLine="567"/>
        <w:rPr>
          <w:rFonts w:eastAsia="Arial" w:cs="Times New Roman"/>
          <w:i/>
          <w:color w:val="000000" w:themeColor="text1"/>
          <w:szCs w:val="24"/>
        </w:rPr>
      </w:pPr>
      <w:r w:rsidRPr="00CD792E">
        <w:rPr>
          <w:rFonts w:eastAsia="Arial" w:cs="Times New Roman"/>
          <w:i/>
          <w:color w:val="000000" w:themeColor="text1"/>
          <w:szCs w:val="24"/>
        </w:rPr>
        <w:t>Из зала: А Молния как работает?</w:t>
      </w:r>
    </w:p>
    <w:p w14:paraId="22EC8963" w14:textId="77777777" w:rsidR="004A326F" w:rsidRPr="00CD792E" w:rsidRDefault="004A326F" w:rsidP="004A326F">
      <w:pPr>
        <w:ind w:firstLine="567"/>
        <w:rPr>
          <w:rFonts w:eastAsia="Arial" w:cs="Times New Roman"/>
          <w:color w:val="000000" w:themeColor="text1"/>
          <w:szCs w:val="24"/>
        </w:rPr>
      </w:pPr>
      <w:r w:rsidRPr="00CD792E">
        <w:rPr>
          <w:rFonts w:eastAsia="Arial" w:cs="Times New Roman"/>
          <w:color w:val="000000" w:themeColor="text1"/>
          <w:szCs w:val="24"/>
        </w:rPr>
        <w:t xml:space="preserve">Ты глазками когда-нибудь стреляла? </w:t>
      </w:r>
      <w:r w:rsidRPr="00CD792E">
        <w:rPr>
          <w:rFonts w:eastAsia="Arial" w:cs="Times New Roman"/>
          <w:i/>
          <w:color w:val="000000" w:themeColor="text1"/>
          <w:szCs w:val="24"/>
        </w:rPr>
        <w:t xml:space="preserve">(Смех в зале). </w:t>
      </w:r>
      <w:r w:rsidRPr="00CD792E">
        <w:rPr>
          <w:rFonts w:eastAsia="Arial" w:cs="Times New Roman"/>
          <w:color w:val="000000" w:themeColor="text1"/>
          <w:szCs w:val="24"/>
        </w:rPr>
        <w:t xml:space="preserve">Ты женщина, заинтересована, ты поняла, в «Золушке» там хорошо показано. То есть, когда ты общаешься с мужчиной, он тебя заинтриговал, из глаз идёт такой заряд Молнии, что не всякий мужчина устоит. Если Молния удачная, потом отношения налаживаются, а вот если женщина не может Молнией вдарить мужчину – отношения налаживаются, но они просто теплятся. Поэтому начало отношений мужчины и женщины – это Молния женщины. Вы скажете, а Молния мужчин? Молния мужчин тоже бывает, но в десяти процентах из ста работает Молния женщин. То есть, </w:t>
      </w:r>
      <w:r>
        <w:rPr>
          <w:rFonts w:eastAsia="Arial" w:cs="Times New Roman"/>
          <w:color w:val="000000" w:themeColor="text1"/>
          <w:szCs w:val="24"/>
        </w:rPr>
        <w:t>девяносто</w:t>
      </w:r>
      <w:r w:rsidRPr="00CD792E">
        <w:rPr>
          <w:rFonts w:eastAsia="Arial" w:cs="Times New Roman"/>
          <w:color w:val="000000" w:themeColor="text1"/>
          <w:szCs w:val="24"/>
        </w:rPr>
        <w:t xml:space="preserve"> процентов Молнии женщин и </w:t>
      </w:r>
      <w:r>
        <w:rPr>
          <w:rFonts w:eastAsia="Arial" w:cs="Times New Roman"/>
          <w:color w:val="000000" w:themeColor="text1"/>
          <w:szCs w:val="24"/>
        </w:rPr>
        <w:t>десять</w:t>
      </w:r>
      <w:r w:rsidRPr="00CD792E">
        <w:rPr>
          <w:rFonts w:eastAsia="Arial" w:cs="Times New Roman"/>
          <w:color w:val="000000" w:themeColor="text1"/>
          <w:szCs w:val="24"/>
        </w:rPr>
        <w:t xml:space="preserve"> процентов мужчин по миру. Только, пожалуйста, я не унижаю мужчин, это больше на сегодня инструмент женщин, мужчины здесь должны ещё развиваться. Но если вы попадаете под Молнию мужчины, женщина себя чувствует при этом полностью счастливой, но в ужасном состоянии, потому что она не главная. </w:t>
      </w:r>
      <w:r w:rsidRPr="00CD792E">
        <w:rPr>
          <w:rFonts w:eastAsia="Arial" w:cs="Times New Roman"/>
          <w:i/>
          <w:color w:val="000000" w:themeColor="text1"/>
          <w:szCs w:val="24"/>
        </w:rPr>
        <w:t>(Смеётся).</w:t>
      </w:r>
      <w:r w:rsidRPr="00CD792E">
        <w:rPr>
          <w:rFonts w:eastAsia="Arial" w:cs="Times New Roman"/>
          <w:color w:val="000000" w:themeColor="text1"/>
          <w:szCs w:val="24"/>
        </w:rPr>
        <w:t xml:space="preserve"> Женщины меня поняли. А женщина привыкла, что её Молния главная, а мужчина не чувствует себя от Молнии женщины в ужасном состоянии. Он в этой Молнии купается, поэтому мужчины любят глазами. Они купаются в женских взглядах и Молниях: «Ах, как хорошо по мне прошло». Женщина не понимает, как его ещё достать: и тут молния, и тут молния, а с него как с гуся вода. А он оказывается кайфует: Молнии давай, дома скучно. Что-нибудь скажет, семейная жизнь наладилась – Молния пришла. Я без шуток, это работает.</w:t>
      </w:r>
    </w:p>
    <w:p w14:paraId="675F6EC5" w14:textId="77777777" w:rsidR="004A326F" w:rsidRPr="00CD792E" w:rsidRDefault="004A326F" w:rsidP="004A326F">
      <w:pPr>
        <w:ind w:firstLine="709"/>
        <w:rPr>
          <w:rFonts w:eastAsia="Arial" w:cs="Times New Roman"/>
          <w:color w:val="000000" w:themeColor="text1"/>
          <w:szCs w:val="24"/>
        </w:rPr>
      </w:pPr>
      <w:r w:rsidRPr="00CD792E">
        <w:rPr>
          <w:rFonts w:eastAsia="Arial" w:cs="Times New Roman"/>
          <w:color w:val="000000" w:themeColor="text1"/>
          <w:szCs w:val="24"/>
        </w:rPr>
        <w:t>Пускай это не Молния, там Владыка Посвящённый, но вот взгляд, как концентрация Молнии – это высокий взгляд, высоких, кстати, отношений, очень высоких отношений. На самом деле женщины, которые умеют взглядом давать Молнию – это крайне высокие отношения раньше относились к высокой аристократической культуре, к очень высокой. Хотя и крестьянки спокойно этим пользовались, просто они не делали из этого изыска. Это нормально, вот такая вещь.</w:t>
      </w:r>
    </w:p>
    <w:p w14:paraId="53296EEB" w14:textId="77777777" w:rsidR="004A326F" w:rsidRPr="00CD792E" w:rsidRDefault="004A326F" w:rsidP="004A326F">
      <w:pPr>
        <w:ind w:firstLine="709"/>
        <w:rPr>
          <w:rFonts w:eastAsia="Arial" w:cs="Times New Roman"/>
          <w:color w:val="000000" w:themeColor="text1"/>
          <w:szCs w:val="24"/>
        </w:rPr>
      </w:pPr>
      <w:r w:rsidRPr="00CD792E">
        <w:rPr>
          <w:rFonts w:eastAsia="Arial" w:cs="Times New Roman"/>
          <w:color w:val="000000" w:themeColor="text1"/>
          <w:szCs w:val="24"/>
        </w:rPr>
        <w:t>Есть такое выражение древнее, правда его почти забыли и слабо употребляют, но было: «Император попал под Молнию женщины, – мам женщина по-другому называлась, – после этого империя пала». То есть, он стал настолько зависим от состояния этой женщины, она была настолько не управительница, что она его собою затянула. Между ними любовь была, и он перестал заниматься государственными делами. Понятно, что мы бы сейчас сделали вывод, что он весь отдался любви. Но как бы у мужчины нет такого, что он отдается любви и забывает о делах, он больше деловой. А вот если ты попал под Молнию женщины, понятно, то она затягивает настолько, что ты забываешь и о делах, и о том, что ты мужчина, ну и по списку. Вот такая ситуация.</w:t>
      </w:r>
    </w:p>
    <w:p w14:paraId="77910C61" w14:textId="77777777" w:rsidR="004A326F" w:rsidRPr="00CD792E" w:rsidRDefault="004A326F" w:rsidP="004A326F">
      <w:pPr>
        <w:ind w:firstLine="709"/>
        <w:rPr>
          <w:szCs w:val="24"/>
        </w:rPr>
      </w:pPr>
      <w:r w:rsidRPr="00CD792E">
        <w:rPr>
          <w:rFonts w:eastAsia="Arial" w:cs="Times New Roman"/>
          <w:color w:val="000000" w:themeColor="text1"/>
          <w:szCs w:val="24"/>
        </w:rPr>
        <w:t>И только мужчины, которые могут выдерживать Молнию женщины, счастливы по жизни. У них в материи все хорошо отстраивается, Молнии их заряжают, и они просто оперируют окружающей материей, зная, что дома стабильная Молния их ждет – вечерний заряд. Я понимаю, что говорю сейчас сумасшедшие вещи для обычной жизни, и вы сейчас скажете: «Где ты это взял?» – Прямо из жизни, хожу и наблюдаю.</w:t>
      </w:r>
      <w:r w:rsidRPr="00CD792E">
        <w:rPr>
          <w:szCs w:val="24"/>
        </w:rPr>
        <w:t xml:space="preserve"> Помните «кто в доме хозяин»? Молния – это Владыка, а Владычица – это хозяин или хозяйка. Кто в доме хозяин? – Молния! У кого молния, тот и хозяин. О, дамы уже поняли, о чём я. Ой, сейчас мысль была хорошая и опять убежала.</w:t>
      </w:r>
    </w:p>
    <w:p w14:paraId="1294CB5E" w14:textId="77777777" w:rsidR="004A326F" w:rsidRPr="00CD792E" w:rsidRDefault="004A326F" w:rsidP="004A326F">
      <w:pPr>
        <w:ind w:firstLine="709"/>
        <w:rPr>
          <w:i/>
          <w:szCs w:val="24"/>
        </w:rPr>
      </w:pPr>
      <w:r w:rsidRPr="00CD792E">
        <w:rPr>
          <w:i/>
          <w:szCs w:val="24"/>
        </w:rPr>
        <w:t>Из зала: А Молния формируется из глаз?</w:t>
      </w:r>
    </w:p>
    <w:p w14:paraId="714A9ECD" w14:textId="77777777" w:rsidR="004A326F" w:rsidRPr="00CD792E" w:rsidRDefault="004A326F" w:rsidP="004A326F">
      <w:pPr>
        <w:ind w:firstLine="709"/>
        <w:rPr>
          <w:szCs w:val="24"/>
        </w:rPr>
      </w:pPr>
      <w:r w:rsidRPr="00CD792E">
        <w:rPr>
          <w:szCs w:val="24"/>
        </w:rPr>
        <w:t xml:space="preserve">Из копчика, я не шучу. </w:t>
      </w:r>
      <w:r w:rsidRPr="00827C9B">
        <w:rPr>
          <w:i/>
          <w:szCs w:val="24"/>
        </w:rPr>
        <w:t>(Смех в зале).</w:t>
      </w:r>
      <w:r w:rsidRPr="00CD792E">
        <w:rPr>
          <w:szCs w:val="24"/>
        </w:rPr>
        <w:t xml:space="preserve"> Извини, я тебе просто честный дал ответ Глаза просто проводник этому, Молния формируется огнём Кундалини. Если ты пробуждён, то огонь Кундалини поднимается по позвоночнику в голову, и тогда Кундалини, которая вертится в голове, формирует молнию из глаз.</w:t>
      </w:r>
    </w:p>
    <w:p w14:paraId="56BB0D84" w14:textId="77777777" w:rsidR="004A326F" w:rsidRPr="00CD792E" w:rsidRDefault="004A326F" w:rsidP="004A326F">
      <w:pPr>
        <w:ind w:firstLine="709"/>
        <w:rPr>
          <w:i/>
          <w:szCs w:val="24"/>
        </w:rPr>
      </w:pPr>
      <w:r w:rsidRPr="00CD792E">
        <w:rPr>
          <w:i/>
          <w:szCs w:val="24"/>
        </w:rPr>
        <w:t>Из зала: Но это не только Любовь.</w:t>
      </w:r>
    </w:p>
    <w:p w14:paraId="61026249" w14:textId="77777777" w:rsidR="004A326F" w:rsidRPr="00CD792E" w:rsidRDefault="004A326F" w:rsidP="004A326F">
      <w:pPr>
        <w:ind w:firstLine="709"/>
        <w:rPr>
          <w:szCs w:val="24"/>
        </w:rPr>
      </w:pPr>
      <w:r w:rsidRPr="00CD792E">
        <w:rPr>
          <w:szCs w:val="24"/>
        </w:rPr>
        <w:t>Это вообще не Любовь! Молния – это вообще не Любовь, потому что шестой горизонт – это Мудрость. То есть, как вам Молния, как применение Мудрости, а Любовь – как применение Жезла. Смотрите, какие интересные тут образы! А на шестом горизонте у нас в вершине Аттестация, аттестуют-то вас тоже Молнией. Вам дают заряд Молнией, возьмёте-не возьмёте, готовы-не готовы, заряд или перезаряд, или не до-заряд, и поехали по списку. Потому что Молния Молнии рознь.</w:t>
      </w:r>
    </w:p>
    <w:p w14:paraId="3381627D" w14:textId="77777777" w:rsidR="004A326F" w:rsidRPr="00CD792E" w:rsidRDefault="004A326F" w:rsidP="004A326F">
      <w:pPr>
        <w:ind w:firstLine="709"/>
        <w:rPr>
          <w:szCs w:val="24"/>
        </w:rPr>
      </w:pPr>
      <w:r w:rsidRPr="00CD792E">
        <w:rPr>
          <w:szCs w:val="24"/>
        </w:rPr>
        <w:t>Я бы сказал, что Молнию можно в любом из ядер: от ядра Синтеза до ядра Движения, вопрос способности, то есть заряд Огня. Но у обычного человека это просто ядро Огня Кундалини в копчике и когда по позвоночнику поднимается, Молния из глаз бьёт. Женщина притягивает мужчину к себе копчиком. Не будем вспоминать разные народные сказки на эту тему: что вначале женщина желает, потом мужчина реагирует, я корректно выражусь. Ничего плохого в этом нет, это правильно. Потому что именно женщина выбирает генетические особенности, которые нужно продолжить в поколениях. Как не парадоксально, всё это купируется в Огне Кундалини.</w:t>
      </w:r>
    </w:p>
    <w:p w14:paraId="05AC1255" w14:textId="77777777" w:rsidR="004A326F" w:rsidRPr="00CD792E" w:rsidRDefault="004A326F" w:rsidP="004A326F">
      <w:pPr>
        <w:ind w:firstLine="709"/>
        <w:rPr>
          <w:szCs w:val="24"/>
        </w:rPr>
      </w:pPr>
      <w:r w:rsidRPr="00CD792E">
        <w:rPr>
          <w:szCs w:val="24"/>
        </w:rPr>
        <w:t>Но мы так вообще не умеем думать, мы так к себе не относимся. Мы то привыкли самостоятельно съесть, но надо ж ещё пользоваться своей биологией. А у нас как: мы самостоятельные, это нам не характерно, это в нас нет. Значит, мы не хотим пользоваться собственной биологией, отделяя свою самостоятельность от биологии, но также не бывает. А вот если мы и самостоятельны, то есть свободны, и биологией умеем пользоваться, Огонь Кундалини – это чистая биология, так же интересней жить. Вы хотите за своим телом следить? Или вы самостоятельны и вам всё равно, что с ним происходит? Хоть умываетесь по утрам? Но вы ж при этом самостоятельно можете не умываться. Я утрирую. То же самое, мы иногда на биологические функции, естественные для организма, не обращаем внимания, потом удивляемся, что мы или болеем, или что у нас что-то не получается. Молния – это биология, для женщины это вообще важная вещь. Как бы нет такой глубокой культуры, она была, сплыла, иногда появляется. Аватарессы это поддерживают, но мало кто из наших дам на это способен.</w:t>
      </w:r>
    </w:p>
    <w:p w14:paraId="3547EDD8" w14:textId="77777777" w:rsidR="004A326F" w:rsidRPr="00CD792E" w:rsidRDefault="004A326F" w:rsidP="004A326F">
      <w:pPr>
        <w:ind w:firstLine="709"/>
        <w:rPr>
          <w:szCs w:val="24"/>
        </w:rPr>
      </w:pPr>
      <w:r w:rsidRPr="00CD792E">
        <w:rPr>
          <w:szCs w:val="24"/>
        </w:rPr>
        <w:t>Пример. «Настоящая дама – это глаза, а потом женщина» – это сказал один знаменитый мудрец. А настоящий Учитель – это опять, в пятой расе, – глаза, которые мечтал увидеть каждый Ученик. Почему? А через глаза как раз Молния Учителя пронзала Ученика. И в пятой расе, Учитель был шестым посвящением, на всякий случай. Молния!</w:t>
      </w:r>
    </w:p>
    <w:p w14:paraId="237C3C54" w14:textId="77777777" w:rsidR="004A326F" w:rsidRPr="00CD792E" w:rsidRDefault="004A326F" w:rsidP="004A326F">
      <w:pPr>
        <w:ind w:firstLine="709"/>
        <w:rPr>
          <w:szCs w:val="24"/>
        </w:rPr>
      </w:pPr>
      <w:r w:rsidRPr="00CD792E">
        <w:rPr>
          <w:szCs w:val="24"/>
        </w:rPr>
        <w:t>Есть такое понятие в русской песне, которая доводит всех до безумия, – «Очи чёрные». И кто проникался этой песней, это самая знаменитая русская песня. Говорят, «Калинка» – нет, на самом деле в мире самая распространённая это «Очи чёрные». «Калинка» или «Подмосковные вечера» – это уже такое, народное своеобразие. «Очи чёрные» – самый знаменитый русский романс.</w:t>
      </w:r>
    </w:p>
    <w:p w14:paraId="70233994" w14:textId="77777777" w:rsidR="004A326F" w:rsidRPr="00CD792E" w:rsidRDefault="004A326F" w:rsidP="004A326F">
      <w:pPr>
        <w:ind w:firstLine="709"/>
        <w:rPr>
          <w:szCs w:val="24"/>
        </w:rPr>
      </w:pPr>
      <w:r w:rsidRPr="00CD792E">
        <w:rPr>
          <w:szCs w:val="24"/>
        </w:rPr>
        <w:t>Чем характерны «Очи чёрные»? Из них всегда молнии, магнетизм молнии. Молнии – это магнетизм «Очи чёрные». Это так, к слову, как в культуре это есть для людей культуры. Мы это не замечаем, но это не значит, что это не действует. Я не говорю, что Молния только в «Очах чёрных», просто песня такая.</w:t>
      </w:r>
    </w:p>
    <w:p w14:paraId="1264E585" w14:textId="77777777" w:rsidR="004A326F" w:rsidRPr="00CD792E" w:rsidRDefault="004A326F" w:rsidP="004A326F">
      <w:pPr>
        <w:ind w:firstLine="709"/>
        <w:rPr>
          <w:szCs w:val="24"/>
        </w:rPr>
      </w:pPr>
      <w:r w:rsidRPr="00CD792E">
        <w:rPr>
          <w:szCs w:val="24"/>
        </w:rPr>
        <w:t>Знаменитая песня «Гляжу в озёра синие», Зыкина, там же о глазах. Другой вид Молнии о глазах, переданных через астральные состояния, поэтому эта песня так брала в Советском Союзе всех. Она передала взгляд Молнии песней, хотя понятно, написали поэты, композиторы. Но другие, которые пели, не передают этого, а она передала взгляд Молнии. Когда она пела, что называется «искры из глаз сыпались» или Молния летела в озера синие. Умела, вот она умела, у других пока не получается.</w:t>
      </w:r>
    </w:p>
    <w:p w14:paraId="43C5D172" w14:textId="77777777" w:rsidR="004A326F" w:rsidRPr="00CD792E" w:rsidRDefault="004A326F" w:rsidP="004A326F">
      <w:pPr>
        <w:ind w:firstLine="709"/>
        <w:rPr>
          <w:i/>
          <w:szCs w:val="24"/>
        </w:rPr>
      </w:pPr>
      <w:r w:rsidRPr="00CD792E">
        <w:rPr>
          <w:i/>
          <w:szCs w:val="24"/>
        </w:rPr>
        <w:t>Из зала: Калейдоскоп Огней.</w:t>
      </w:r>
    </w:p>
    <w:p w14:paraId="1700C9C0" w14:textId="77777777" w:rsidR="004A326F" w:rsidRDefault="004A326F" w:rsidP="004A326F">
      <w:pPr>
        <w:ind w:firstLine="709"/>
        <w:rPr>
          <w:szCs w:val="24"/>
        </w:rPr>
      </w:pPr>
      <w:r w:rsidRPr="00CD792E">
        <w:rPr>
          <w:szCs w:val="24"/>
        </w:rPr>
        <w:t>Да, да, да. Поэтому вот есть в культуре разные песни, разные отношения на Молнию. Видите, как и нас затронула Молния – потому что Мудрость.</w:t>
      </w:r>
    </w:p>
    <w:p w14:paraId="64CB4574" w14:textId="77777777" w:rsidR="002E1F97" w:rsidRPr="002E1F97" w:rsidRDefault="002E1F97" w:rsidP="002E1F97">
      <w:pPr>
        <w:pStyle w:val="3"/>
        <w:rPr>
          <w:rFonts w:cs="Times New Roman"/>
          <w:b w:val="0"/>
          <w:szCs w:val="24"/>
        </w:rPr>
      </w:pPr>
      <w:bookmarkStart w:id="525" w:name="_Toc218003901"/>
      <w:bookmarkStart w:id="526" w:name="_Toc220493213"/>
      <w:r w:rsidRPr="002E1F97">
        <w:rPr>
          <w:rFonts w:cs="Times New Roman"/>
          <w:szCs w:val="24"/>
        </w:rPr>
        <w:t>Инструмент Дом</w:t>
      </w:r>
      <w:bookmarkEnd w:id="525"/>
      <w:bookmarkEnd w:id="526"/>
    </w:p>
    <w:p w14:paraId="24F54E47" w14:textId="405E9C5E" w:rsidR="002E1F97" w:rsidRPr="00CD792E" w:rsidRDefault="002E1F97" w:rsidP="002E1F97">
      <w:pPr>
        <w:ind w:firstLine="709"/>
        <w:rPr>
          <w:szCs w:val="24"/>
        </w:rPr>
      </w:pPr>
      <w:r w:rsidRPr="00CD792E">
        <w:rPr>
          <w:szCs w:val="24"/>
        </w:rPr>
        <w:t>Дом – да ладно, Дом новый. Молния-то у нас старая, Дом-то новый. Дом – ладно, а Молния – прямо обсуждаем, правда?</w:t>
      </w:r>
    </w:p>
    <w:p w14:paraId="71C8B6C8" w14:textId="77777777" w:rsidR="002E1F97" w:rsidRPr="00CD792E" w:rsidRDefault="002E1F97" w:rsidP="002E1F97">
      <w:pPr>
        <w:ind w:firstLine="709"/>
        <w:rPr>
          <w:i/>
          <w:szCs w:val="24"/>
        </w:rPr>
      </w:pPr>
      <w:r w:rsidRPr="00CD792E">
        <w:rPr>
          <w:i/>
          <w:szCs w:val="24"/>
        </w:rPr>
        <w:t>Из зала: Дом – это сфера, получается?</w:t>
      </w:r>
    </w:p>
    <w:p w14:paraId="3C191150" w14:textId="77777777" w:rsidR="002E1F97" w:rsidRPr="00CD792E" w:rsidRDefault="002E1F97" w:rsidP="002E1F97">
      <w:pPr>
        <w:ind w:firstLine="709"/>
        <w:rPr>
          <w:szCs w:val="24"/>
        </w:rPr>
      </w:pPr>
      <w:r w:rsidRPr="00CD792E">
        <w:rPr>
          <w:szCs w:val="24"/>
        </w:rPr>
        <w:t>Дом – это не сфера, это дом, сфера – это чаша. Смотрите, «ментальный затык»: сфера – это чаша, четвёртый горизонт, Дом – это Дом, восьмой горизонт. Вопрос: в чём разница Дома и сферы, если оба шарообразны? Шар – это идеальная фигура, и Дом шарообразен, и сфера шарообразна. И мы видим Дом формой шара и сферу формой шара. В чём разница Дома и сферы?</w:t>
      </w:r>
    </w:p>
    <w:p w14:paraId="28BA113E" w14:textId="77777777" w:rsidR="002E1F97" w:rsidRPr="00CD792E" w:rsidRDefault="002E1F97" w:rsidP="002E1F97">
      <w:pPr>
        <w:ind w:firstLine="709"/>
        <w:rPr>
          <w:i/>
          <w:szCs w:val="24"/>
        </w:rPr>
      </w:pPr>
      <w:r w:rsidRPr="00CD792E">
        <w:rPr>
          <w:i/>
          <w:szCs w:val="24"/>
        </w:rPr>
        <w:t>Из зала: Дом заполнен должен быть, а шар…</w:t>
      </w:r>
    </w:p>
    <w:p w14:paraId="05342F93" w14:textId="77777777" w:rsidR="002E1F97" w:rsidRPr="00CD792E" w:rsidRDefault="002E1F97" w:rsidP="002E1F97">
      <w:pPr>
        <w:ind w:firstLine="709"/>
        <w:rPr>
          <w:szCs w:val="24"/>
        </w:rPr>
      </w:pPr>
      <w:r w:rsidRPr="00CD792E">
        <w:rPr>
          <w:szCs w:val="24"/>
        </w:rPr>
        <w:t>Заполнен, другим словом. Более глубокое слово, как раз из сопротивления материалов, Дом. Я просто знаю профессию, поэтому чуть-чуть мучаю. Есть другое слово в материале, которое должно стать, каким?</w:t>
      </w:r>
    </w:p>
    <w:p w14:paraId="3E11C8C9" w14:textId="77777777" w:rsidR="002E1F97" w:rsidRPr="00CD792E" w:rsidRDefault="002E1F97" w:rsidP="002E1F97">
      <w:pPr>
        <w:ind w:firstLine="709"/>
        <w:rPr>
          <w:i/>
          <w:szCs w:val="24"/>
        </w:rPr>
      </w:pPr>
      <w:r w:rsidRPr="00CD792E">
        <w:rPr>
          <w:i/>
          <w:szCs w:val="24"/>
        </w:rPr>
        <w:t>Из зала: Плотность, концентрация.</w:t>
      </w:r>
    </w:p>
    <w:p w14:paraId="4B508B34" w14:textId="77777777" w:rsidR="002E1F97" w:rsidRPr="00CD792E" w:rsidRDefault="002E1F97" w:rsidP="002E1F97">
      <w:pPr>
        <w:ind w:firstLine="709"/>
        <w:rPr>
          <w:szCs w:val="24"/>
        </w:rPr>
      </w:pPr>
      <w:r w:rsidRPr="00CD792E">
        <w:rPr>
          <w:szCs w:val="24"/>
        </w:rPr>
        <w:t>Плотность из чего? Однородным.</w:t>
      </w:r>
    </w:p>
    <w:p w14:paraId="6BF92EF7" w14:textId="77777777" w:rsidR="002E1F97" w:rsidRPr="00CD792E" w:rsidRDefault="002E1F97" w:rsidP="002E1F97">
      <w:pPr>
        <w:ind w:firstLine="709"/>
        <w:rPr>
          <w:i/>
          <w:szCs w:val="24"/>
        </w:rPr>
      </w:pPr>
      <w:r w:rsidRPr="00CD792E">
        <w:rPr>
          <w:i/>
          <w:szCs w:val="24"/>
        </w:rPr>
        <w:t>Из зала: У нас такого нету.</w:t>
      </w:r>
    </w:p>
    <w:p w14:paraId="518BBB35" w14:textId="77777777" w:rsidR="002E1F97" w:rsidRPr="00CD792E" w:rsidRDefault="002E1F97" w:rsidP="002E1F97">
      <w:pPr>
        <w:ind w:firstLine="709"/>
        <w:rPr>
          <w:szCs w:val="24"/>
        </w:rPr>
      </w:pPr>
      <w:r w:rsidRPr="00CD792E">
        <w:rPr>
          <w:szCs w:val="24"/>
        </w:rPr>
        <w:t>Есть. Вопрос: в каких материалах? Дом – это однородное состояние, а сфера – это пустая внутри, оба шарообразны. И внутри сферы появляются мысли в ячейках, а Дом своей однородностью Огня или чего-то там, или Синтеза, – смотря из чего Дом, кстати, ядер много, – создаёт разный функционал для условий человека. Даже однородностью огнеобразов Дом, как однородность. И мы уже видим разницу Дома – как инструмента, когда вокруг меня Дом, – я вижу его иногда сферой, – это Ментал, а когда я вижу Дом однородностью, где моё тело часть однородности Дома, – это восьмой уровень. И тогда я по-другому действую в том Доме ИВДИВО-каждого, который не вокруг меня, а который мною.</w:t>
      </w:r>
    </w:p>
    <w:p w14:paraId="7899B54B" w14:textId="77777777" w:rsidR="002E1F97" w:rsidRPr="00CD792E" w:rsidRDefault="002E1F97" w:rsidP="002E1F97">
      <w:pPr>
        <w:ind w:firstLine="709"/>
        <w:rPr>
          <w:szCs w:val="24"/>
        </w:rPr>
      </w:pPr>
      <w:r w:rsidRPr="00CD792E">
        <w:rPr>
          <w:szCs w:val="24"/>
        </w:rPr>
        <w:t xml:space="preserve">Как пример, у Кут Хуми Часть 448-я, у нас с вами тоже, – ИВДИВО Отца-Человек-Субъекта. Как мы мыслим? </w:t>
      </w:r>
      <w:r>
        <w:rPr>
          <w:szCs w:val="24"/>
        </w:rPr>
        <w:t xml:space="preserve">– </w:t>
      </w:r>
      <w:r w:rsidRPr="00CD792E">
        <w:rPr>
          <w:szCs w:val="24"/>
        </w:rPr>
        <w:t xml:space="preserve">Сфера, внутри стоит Человек, в чём проблема Части тогда? Тогда, это ИВДИВО-тело любой частности – сфера, а внутри стоит человек. А вот если мы видим, что ИВДИВО Отца-Человек-Субъекта – это однородный шар, внутри которого тело Человек-Субъекта, в однородности ИВДИВО действующий, совсем другой взгляд на эту Часть 448-ю у Кут Хуми.    </w:t>
      </w:r>
    </w:p>
    <w:p w14:paraId="3BCD04AB"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 xml:space="preserve">Инструмент </w:t>
      </w:r>
      <w:r>
        <w:rPr>
          <w:rFonts w:eastAsia="Arial" w:cs="Times New Roman"/>
          <w:color w:val="000000"/>
          <w:szCs w:val="24"/>
        </w:rPr>
        <w:t>Дом</w:t>
      </w:r>
      <w:r w:rsidRPr="00CD792E">
        <w:rPr>
          <w:rFonts w:eastAsia="Arial" w:cs="Times New Roman"/>
          <w:color w:val="000000"/>
          <w:szCs w:val="24"/>
        </w:rPr>
        <w:t xml:space="preserve"> – однородность шара сквозь вас и вокруг вас. Как вы этим действуете сквозь ваше тело? Сквозь вас – это не только тело, сквозь ваши Части и вокруг вас. Как вы действуете однородным Домом? – Никак пока, потому что инструмент только появился. Мы только созрели до инструмента Дом на 160-м уровне – это очень высоко. До этого там шло Ядро, поэтому мы, выпучив глаза, все стяжали ядра, ядра, ядра, ядра Синтеза. Их надо стяжать, потому что от их количества зависит наше качество. Но это не фанатизм, это условия развития. Поэтому их убрали на первый уровень, чтобы мы не фанатели от ядер, но фанатели теперь от Дома. </w:t>
      </w:r>
      <w:r w:rsidRPr="00CD792E">
        <w:rPr>
          <w:rFonts w:eastAsia="Arial" w:cs="Times New Roman"/>
          <w:i/>
          <w:color w:val="000000"/>
          <w:szCs w:val="24"/>
        </w:rPr>
        <w:t>(Смеётся).</w:t>
      </w:r>
    </w:p>
    <w:p w14:paraId="4338E8DD" w14:textId="77777777" w:rsidR="002E1F97" w:rsidRPr="00CD792E" w:rsidRDefault="002E1F97" w:rsidP="002E1F97">
      <w:pPr>
        <w:ind w:firstLine="709"/>
        <w:rPr>
          <w:rFonts w:eastAsia="Arial" w:cs="Times New Roman"/>
          <w:i/>
          <w:color w:val="000000"/>
          <w:szCs w:val="24"/>
        </w:rPr>
      </w:pPr>
      <w:r w:rsidRPr="00CD792E">
        <w:rPr>
          <w:rFonts w:eastAsia="Arial" w:cs="Times New Roman"/>
          <w:i/>
          <w:color w:val="000000"/>
          <w:szCs w:val="24"/>
        </w:rPr>
        <w:t>Из зала: Теперь будем в домике?</w:t>
      </w:r>
    </w:p>
    <w:p w14:paraId="794A50D4"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Но, не знаю, будут ли в домике?! – Ещё вопрос. А пустит ли домик, чтобы там быть?! И пошли по сказкам. Всё, восемь инструментов.</w:t>
      </w:r>
    </w:p>
    <w:p w14:paraId="330BE075" w14:textId="77777777" w:rsidR="002E1F97" w:rsidRPr="00CD792E" w:rsidRDefault="002E1F97" w:rsidP="002E1F97">
      <w:pPr>
        <w:ind w:firstLine="709"/>
        <w:rPr>
          <w:rFonts w:eastAsia="Arial" w:cs="Times New Roman"/>
          <w:i/>
          <w:color w:val="000000"/>
          <w:szCs w:val="24"/>
        </w:rPr>
      </w:pPr>
      <w:r w:rsidRPr="00CD792E">
        <w:rPr>
          <w:rFonts w:eastAsia="Arial" w:cs="Times New Roman"/>
          <w:i/>
          <w:color w:val="000000"/>
          <w:szCs w:val="24"/>
        </w:rPr>
        <w:t>Из зала: Мой дом – моя крепость.</w:t>
      </w:r>
    </w:p>
    <w:p w14:paraId="69AEC3B0"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О, сказка пошла. Мой дом – моя крепость. Новость для тебя: что Иисус Христос в молитве своей называл крепостью?</w:t>
      </w:r>
    </w:p>
    <w:p w14:paraId="7096394F" w14:textId="77777777" w:rsidR="002E1F97" w:rsidRPr="00CD792E" w:rsidRDefault="002E1F97" w:rsidP="002E1F97">
      <w:pPr>
        <w:ind w:firstLine="709"/>
        <w:rPr>
          <w:rFonts w:eastAsia="Arial" w:cs="Times New Roman"/>
          <w:i/>
          <w:color w:val="000000"/>
          <w:szCs w:val="24"/>
        </w:rPr>
      </w:pPr>
      <w:r w:rsidRPr="00CD792E">
        <w:rPr>
          <w:rFonts w:eastAsia="Arial" w:cs="Times New Roman"/>
          <w:i/>
          <w:color w:val="000000"/>
          <w:szCs w:val="24"/>
        </w:rPr>
        <w:t>Из зала: Тело.</w:t>
      </w:r>
    </w:p>
    <w:p w14:paraId="4E218E00"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Тело. Поэтому мой дом – моя крепость. Крепость – это твоё тело, а твой дом – это ИВДИВО каждого вокруг тебя, как вот это однородное состояние Дома, тогда – да. А если ты имел ввиду свою квартиру или свой частный дом, тогда – нет.</w:t>
      </w:r>
    </w:p>
    <w:p w14:paraId="78516B0A" w14:textId="77777777" w:rsidR="002E1F97" w:rsidRPr="00CD792E" w:rsidRDefault="002E1F97" w:rsidP="002E1F97">
      <w:pPr>
        <w:ind w:firstLine="709"/>
        <w:rPr>
          <w:rFonts w:eastAsia="Arial" w:cs="Times New Roman"/>
          <w:i/>
          <w:color w:val="000000"/>
          <w:szCs w:val="24"/>
        </w:rPr>
      </w:pPr>
      <w:r w:rsidRPr="00CD792E">
        <w:rPr>
          <w:rFonts w:eastAsia="Arial" w:cs="Times New Roman"/>
          <w:i/>
          <w:color w:val="000000"/>
          <w:szCs w:val="24"/>
        </w:rPr>
        <w:t>Из зала: В сфере ИВДИВО зал и тело ИВДИВО Отца.</w:t>
      </w:r>
    </w:p>
    <w:p w14:paraId="6684650D" w14:textId="77777777" w:rsidR="002E1F97" w:rsidRDefault="002E1F97" w:rsidP="002E1F97">
      <w:pPr>
        <w:ind w:firstLine="709"/>
        <w:rPr>
          <w:rFonts w:eastAsia="Arial" w:cs="Times New Roman"/>
          <w:color w:val="000000"/>
          <w:szCs w:val="24"/>
        </w:rPr>
      </w:pPr>
      <w:r w:rsidRPr="00CD792E">
        <w:rPr>
          <w:rFonts w:eastAsia="Arial" w:cs="Times New Roman"/>
          <w:color w:val="000000"/>
          <w:szCs w:val="24"/>
        </w:rPr>
        <w:t>Вы увиде</w:t>
      </w:r>
      <w:r>
        <w:rPr>
          <w:rFonts w:eastAsia="Arial" w:cs="Times New Roman"/>
          <w:color w:val="000000"/>
          <w:szCs w:val="24"/>
        </w:rPr>
        <w:t>ли? Ну вот восемь инструментов.</w:t>
      </w:r>
    </w:p>
    <w:p w14:paraId="00259ED6" w14:textId="77777777" w:rsidR="002E1F97" w:rsidRPr="00CD792E" w:rsidRDefault="002E1F97" w:rsidP="002E1F97">
      <w:pPr>
        <w:ind w:firstLine="709"/>
        <w:rPr>
          <w:rFonts w:eastAsia="Arial" w:cs="Times New Roman"/>
          <w:szCs w:val="24"/>
        </w:rPr>
      </w:pPr>
      <w:r w:rsidRPr="00CD792E">
        <w:rPr>
          <w:rFonts w:eastAsia="Arial" w:cs="Times New Roman"/>
          <w:color w:val="000000"/>
          <w:szCs w:val="24"/>
        </w:rPr>
        <w:t>Ну и последнее, чтобы два раза не ходить к Отцу и не отвлекать его нашей суетой. А что у вас поменялось в должности? Названия остались. Прям по Распоряжению номер семь? Как, что? – Ну прям там написано, красным выделено. Я там просил внимательно посмотреть, что красным выделено. Я просто проверяю как вы работаете с документами, так выразимся. Потому что Распоряжение – это не документ, чтобы он висел в ИВДИВО, а это инструмент, который даёт вам направление действия, что можно сделать, чтобы взрасти, подготовиться, перестроиться, над чем Отец с Кут Хуми сейчас работает. То есть это документ, который позволяет нам быть вместе с Отцом и его творением вокруг нас, в нас. То есть, замечать это творение.</w:t>
      </w:r>
    </w:p>
    <w:p w14:paraId="3E4B1590"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Ответ: у вас поменялась должностная компетенция, фактически у всех. Если вы Учителя Синтеза, у вас была должностная компетенция в виде Полномочий совершенств, а теперь в Распоряжении – в виде Иерархизации, на шаг выше. А Иерархизация раньше была у Владык Синтеза, теперь они пошли в Ивдивость, Учителей Синтеза мы вводим в Иерархизацию.</w:t>
      </w:r>
    </w:p>
    <w:p w14:paraId="61871A64" w14:textId="77777777" w:rsidR="002E1F97" w:rsidRPr="00CD792E" w:rsidRDefault="002E1F97" w:rsidP="002E1F97">
      <w:pPr>
        <w:ind w:firstLine="709"/>
        <w:rPr>
          <w:rFonts w:eastAsia="Arial" w:cs="Times New Roman"/>
          <w:szCs w:val="24"/>
        </w:rPr>
      </w:pPr>
      <w:r w:rsidRPr="00CD792E">
        <w:rPr>
          <w:rFonts w:eastAsia="Arial" w:cs="Times New Roman"/>
          <w:color w:val="000000"/>
          <w:szCs w:val="24"/>
        </w:rPr>
        <w:t>Слово «полномочия» убирается, но это следующая наша тема. А Ипостаси Синтеза, если таковые есть зале, входят в Совершенство без слова «полномочия». Потому что полномочие тянет на Полномочную реализацию, поэтому мы тщательно убрали все слова соответствующих реализаций, мешали. То есть, Полномочие совершенств начало действовать только в Полномочной реализации, а в других реализациях переставало действовать. В итоге пришлось убрать слово «полномочия» и оставить только слово «совершенство».</w:t>
      </w:r>
    </w:p>
    <w:p w14:paraId="170C57D4"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Ну что, господа, а тогда плохой вам вопрос: прошло пять дней, и вы что в старой должностной компетенции, да? Товарищи, Учителя Синтеза. То есть мы мечтаем, чтобы нам дали новое посвящение, а когда нам сообщают, что у нас поменялся целый уровень иерархически должностной компетенции, мы на себя его не берём. Тогда о чём мечтаем?</w:t>
      </w:r>
    </w:p>
    <w:p w14:paraId="4F923043"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Мы пришли сюда восходить, мы восходим. А когда вам дают в руки восхождение, только пойди к Кут Хуми, и Отца попроси… Это автоматически не меняется, кстати. Это автоматически не меняется, это декларируется, что так может быть и ты можешь взять, если смелости хватит, должен взять. А если ты не взял? Новость для вас: у вас уже пять дней нет компетентности должностной. У вас есть полномочия, у вас есть должность, у вас есть все права, вы всё можете исполнять, только должностной компетентности во всём этом нет. Потому что Отец пять дней назад это отменил. В смысле: из Полномочий совершенств вы вышли, Полномочия совершенств отменены и стали Совершенствами, переданы Ипостаси, а в Иерархизацию вы не вошли. В итоге, вы где?</w:t>
      </w:r>
    </w:p>
    <w:p w14:paraId="365268C9" w14:textId="77777777" w:rsidR="002E1F97" w:rsidRPr="00CD792E" w:rsidRDefault="002E1F97" w:rsidP="002E1F97">
      <w:pPr>
        <w:ind w:firstLine="709"/>
        <w:rPr>
          <w:rFonts w:eastAsia="Arial" w:cs="Times New Roman"/>
          <w:szCs w:val="24"/>
        </w:rPr>
      </w:pPr>
      <w:r w:rsidRPr="00CD792E">
        <w:rPr>
          <w:rFonts w:eastAsia="Arial" w:cs="Times New Roman"/>
          <w:color w:val="000000"/>
          <w:szCs w:val="24"/>
        </w:rPr>
        <w:t>Я вам показываю, что такое Парадигмальный Синтез и профессия Парадигмолога. Он замечает все эти детали и отстраивает всех на парадигмальность, то есть стратегии и стратегемии Отца. Вот то, что я сейчас делаю, я вас отстраиваю как Парадигмолог Синтеза. Как Учитель, как Аватар, я вообще мог это не замечать. И сами у Кут Хуми взойдёте, называется, так, если честно. Я вам показываю, как действует профессия Парадигмолог Синтеза – это ходить и подсказывать, что надо сделать по Плану Отца, по стратегии Отца, по стратегемии Отца, но на эту тему соображать.</w:t>
      </w:r>
    </w:p>
    <w:p w14:paraId="128AB6D2"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Сейчас я вам подсказываю по Распоряжению, а можно подсказывать не по Распоряжению. Когда ты видишь, что у человека что-то меняется, он мучается этим, и ты подходишь, и говоришь: «Ты не можешь взять новое Созидание. Чтобы взять новое Созидание, тебе нужен новый…» Что, новый? Чтобы взять новое Созидание, что нужно «новый»? А? О, Созидание – горизонт.</w:t>
      </w:r>
    </w:p>
    <w:p w14:paraId="6E945AEC" w14:textId="77777777" w:rsidR="002E1F97" w:rsidRPr="00CD792E" w:rsidRDefault="002E1F97" w:rsidP="002E1F97">
      <w:pPr>
        <w:ind w:firstLine="709"/>
        <w:rPr>
          <w:rFonts w:eastAsia="Arial" w:cs="Times New Roman"/>
          <w:i/>
          <w:szCs w:val="24"/>
        </w:rPr>
      </w:pPr>
      <w:r w:rsidRPr="00CD792E">
        <w:rPr>
          <w:rFonts w:eastAsia="Arial" w:cs="Times New Roman"/>
          <w:i/>
          <w:color w:val="000000"/>
          <w:szCs w:val="24"/>
        </w:rPr>
        <w:t>Из зала: Статус.</w:t>
      </w:r>
    </w:p>
    <w:p w14:paraId="4C70F842" w14:textId="77777777" w:rsidR="002E1F97" w:rsidRPr="00CD792E" w:rsidRDefault="002E1F97" w:rsidP="002E1F97">
      <w:pPr>
        <w:ind w:firstLine="709"/>
        <w:rPr>
          <w:rFonts w:eastAsia="Arial" w:cs="Times New Roman"/>
          <w:szCs w:val="24"/>
        </w:rPr>
      </w:pPr>
      <w:r w:rsidRPr="00CD792E">
        <w:rPr>
          <w:rFonts w:eastAsia="Arial" w:cs="Times New Roman"/>
          <w:color w:val="000000"/>
          <w:szCs w:val="24"/>
        </w:rPr>
        <w:t>Статус. Пока ты не возьмёшь новый статус внутри себя, новое Созидание в тебя не войдёт. Созидание идёт под ваш статус: какой статус – такое и Созидание, нет статуса – нет Созидания. А мы считаем, что Созидание само к нам лепится. Оно лепится, но на те статусы, что вы стяжали на Синтезах, чем вас наделил Отец, или что вы сами в себе разработали, если разработали.</w:t>
      </w:r>
    </w:p>
    <w:p w14:paraId="24F0E4CE" w14:textId="77777777" w:rsidR="002E1F97" w:rsidRPr="00CD792E" w:rsidRDefault="002E1F97" w:rsidP="002E1F97">
      <w:pPr>
        <w:ind w:firstLine="709"/>
        <w:rPr>
          <w:rFonts w:eastAsia="Arial" w:cs="Times New Roman"/>
          <w:szCs w:val="24"/>
        </w:rPr>
      </w:pPr>
      <w:r w:rsidRPr="00CD792E">
        <w:rPr>
          <w:rFonts w:eastAsia="Arial" w:cs="Times New Roman"/>
          <w:color w:val="000000"/>
          <w:szCs w:val="24"/>
        </w:rPr>
        <w:t>О, я вас заинтриговал, но мы ж все-таки должны понимать, что такое «развитие восхождения», что оно закрепляется иерархически в нас соответствующими достижениями, хотя бы в виде статуса. По-другому скажу: если бы мне не хватало должностных компетенций, я бы не имел право ввести этот Синтез, вот и всё. Поэтому у нас так долго раскручиваются Владыки Синтеза, потому что им надо разработать вначале первые 16 или вначале даже, вообще, первые 14 должностных компетенций. У кого-то получается, у кого-то нет. Пятнадцатую, шестнадцатую у меня стяжали тут два дня назад, нет, неделю назад стяжали слёту. Подошли, вышли к Кут Хуми сразу, а есть вариант, когда ко мне три-четыре раза подходили за три года и Кут Хуми не разрешал. Никак не могли взять 15-ю, 16-ю должностную компетенцию ведения Синтеза.</w:t>
      </w:r>
    </w:p>
    <w:p w14:paraId="48866ABB"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Вы же так не думаете? Вы думаете, что мы просто ведём Синтез? А Синтез – это 16-й горизонт, а там должностная компетенция, и она должна быть, чтобы вести Синтез. Если у тебя её нет, ты не ведёшь этот Синтез. Ничего личного, только подготовка, нет подготовки – нет работы.</w:t>
      </w:r>
    </w:p>
    <w:p w14:paraId="67B9751A" w14:textId="77777777" w:rsidR="002E1F97" w:rsidRPr="00CD792E" w:rsidRDefault="002E1F97" w:rsidP="002E1F97">
      <w:pPr>
        <w:ind w:firstLine="709"/>
        <w:rPr>
          <w:rFonts w:eastAsia="Arial" w:cs="Times New Roman"/>
          <w:color w:val="000000"/>
          <w:szCs w:val="24"/>
        </w:rPr>
      </w:pPr>
      <w:r w:rsidRPr="00CD792E">
        <w:rPr>
          <w:rFonts w:eastAsia="Arial" w:cs="Times New Roman"/>
          <w:color w:val="000000"/>
          <w:szCs w:val="24"/>
        </w:rPr>
        <w:t>Смотрите, как вы зависли. А вы думали, что Владыка Синтеза – это пришёл, стяжанул и сразу... У нас педагоги пытаются вести Синтез, у них не получается. Талантливые педагоги в своих учреждениях, они подходят ко мне, говорят: «А чего у меня не получается?» Я говорю: «Потому что ты педагог. У нас ведение Синтеза, а ты не можешь переключиться с преподавания, это разные вещи». То есть учёба: детский сад, начальная школа, есть преподавание в старшей школе, есть ведение Синтеза дальше после этого. Это я вам сейчас парадигмальное основание ведения Синтеза рассказал чуть-чуть, но полезно.</w:t>
      </w:r>
    </w:p>
    <w:p w14:paraId="50CE593C" w14:textId="77777777" w:rsidR="002E1F97" w:rsidRPr="00CD792E" w:rsidRDefault="002E1F97" w:rsidP="002E1F97">
      <w:pPr>
        <w:ind w:firstLine="709"/>
        <w:rPr>
          <w:rFonts w:eastAsia="Arial" w:cs="Times New Roman"/>
          <w:szCs w:val="24"/>
        </w:rPr>
      </w:pPr>
      <w:r w:rsidRPr="00CD792E">
        <w:rPr>
          <w:rFonts w:eastAsia="Arial" w:cs="Times New Roman"/>
          <w:color w:val="000000"/>
          <w:szCs w:val="24"/>
        </w:rPr>
        <w:t>Мы идём перестраивать себя на восемь базовых или основных инструментов и идём стяжать новую должностную компетентность. Значит, если вы Учителя Синтеза – Иерархизация, если вы Владыки Синтеза не зависимо от ведения – Ивдивость, у вас новая компетентность. Если вы Ипостаси Синтеза по должности – Совершенства, если Служащие и всё остальное – остаётесь на месте. Всё, практика. А я не знаю кем вы служите, просто от Должностной Компетенции идёте вниз: Должностная Компетенция – Аватар, Ивдивость – Владыка, Иерархизация – Учитель, Совершенство – Ипостась, Творящий Синтез – Служащий. Ниже, что? Статус – Посвящённый и Посвящения – Изначальный. Вот вы в какой команде, из этих названных, и чем вас наделяли: Учителем Синтеза, Ипостасью Синтеза, Посвящённым Синтеза – то вы сейчас и стяжаете.</w:t>
      </w:r>
    </w:p>
    <w:p w14:paraId="7131BF0C" w14:textId="7BBEE467" w:rsidR="002E1F97" w:rsidRDefault="002E1F97" w:rsidP="002E1F97">
      <w:pPr>
        <w:pStyle w:val="3"/>
        <w:rPr>
          <w:rFonts w:eastAsia="Calibri" w:cs="Times New Roman"/>
          <w:iCs/>
          <w:szCs w:val="24"/>
        </w:rPr>
      </w:pPr>
      <w:bookmarkStart w:id="527" w:name="_Toc218003902"/>
      <w:bookmarkStart w:id="528" w:name="_Toc220493214"/>
      <w:r w:rsidRPr="002E1F97">
        <w:rPr>
          <w:rFonts w:eastAsia="Calibri" w:cs="Times New Roman"/>
          <w:iCs/>
          <w:szCs w:val="24"/>
        </w:rPr>
        <w:t>Практика</w:t>
      </w:r>
      <w:bookmarkEnd w:id="527"/>
      <w:r w:rsidR="006F7D69">
        <w:rPr>
          <w:rFonts w:eastAsia="Calibri" w:cs="Times New Roman"/>
          <w:iCs/>
          <w:szCs w:val="24"/>
        </w:rPr>
        <w:br/>
      </w:r>
      <w:bookmarkStart w:id="529" w:name="_Toc218003903"/>
      <w:r w:rsidRPr="002E1F97">
        <w:rPr>
          <w:rFonts w:eastAsia="Calibri" w:cs="Times New Roman"/>
          <w:iCs/>
          <w:szCs w:val="24"/>
        </w:rPr>
        <w:t>Обновление должностной Компетентности. Стяжание восьми основных инструментов: Дом, Меч, Молния, Жезл, Зерцало, Ваджра, Нить и Ядро</w:t>
      </w:r>
      <w:bookmarkEnd w:id="528"/>
      <w:bookmarkEnd w:id="529"/>
    </w:p>
    <w:p w14:paraId="3BCE4537" w14:textId="1B7E0F5F" w:rsidR="002E1F97" w:rsidRPr="00CD792E" w:rsidRDefault="002E1F97" w:rsidP="002E1F97">
      <w:pPr>
        <w:suppressAutoHyphens/>
        <w:ind w:firstLine="709"/>
        <w:rPr>
          <w:rFonts w:eastAsia="Calibri" w:cs="Times New Roman"/>
          <w:i/>
          <w:iCs/>
          <w:szCs w:val="24"/>
        </w:rPr>
      </w:pPr>
      <w:r w:rsidRPr="00CD792E">
        <w:rPr>
          <w:rFonts w:eastAsia="Calibri" w:cs="Times New Roman"/>
          <w:i/>
          <w:iCs/>
          <w:szCs w:val="24"/>
        </w:rPr>
        <w:t>Мы возжигаемся всем Синтезом каждого из нас.</w:t>
      </w:r>
    </w:p>
    <w:p w14:paraId="73423315" w14:textId="77777777" w:rsidR="002E1F97" w:rsidRPr="00CD792E" w:rsidRDefault="002E1F97" w:rsidP="002E1F97">
      <w:pPr>
        <w:suppressAutoHyphens/>
        <w:ind w:firstLine="709"/>
        <w:rPr>
          <w:rFonts w:eastAsia="Calibri" w:cs="Times New Roman"/>
          <w:iCs/>
          <w:szCs w:val="24"/>
        </w:rPr>
      </w:pPr>
      <w:r w:rsidRPr="00CD792E">
        <w:rPr>
          <w:rFonts w:eastAsia="Calibri" w:cs="Times New Roman"/>
          <w:iCs/>
          <w:szCs w:val="24"/>
        </w:rPr>
        <w:t>Кут Хуми добавляет, практика продолжается. Парадигмолог Синтеза – это единственная профессия, которая должна настраивать людей на овладение инструментами. Ни Философ Синтеза, ни Учёный Синтеза, ни Энциклопедист Синтеза – в следующий раз, этим не занимается, а Парадигмолог обязательно. Так что то, что мы сейчас стяжаем – это ваш профессиональный подход и действие.</w:t>
      </w:r>
    </w:p>
    <w:p w14:paraId="4DAEA03E" w14:textId="77777777" w:rsidR="002E1F97" w:rsidRPr="00CD792E" w:rsidRDefault="002E1F97" w:rsidP="002E1F97">
      <w:pPr>
        <w:suppressAutoHyphens/>
        <w:ind w:firstLine="709"/>
        <w:rPr>
          <w:rFonts w:eastAsia="Calibri" w:cs="Times New Roman"/>
          <w:i/>
          <w:iCs/>
          <w:szCs w:val="24"/>
        </w:rPr>
      </w:pPr>
      <w:r w:rsidRPr="00CD792E">
        <w:rPr>
          <w:rFonts w:eastAsia="Calibri" w:cs="Times New Roman"/>
          <w:i/>
          <w:iCs/>
          <w:szCs w:val="24"/>
        </w:rPr>
        <w:t>Мы синтезируемся с Изначально Вышестоящими Аватарами Синтеза Кут Хуми Фаинь, переходим в зал ИВДИВО на 1.048.512-й космос – 1.073.741.760-й архетип в дуумвиратном синтезе их. Становимся телесно пред Изначально Вышестоящими Аватарами Синтеза Кут Хуми Фаинь. И просим преобразить каждого из нас и синтез нас на новую должностную Компетентность ракурса явления каждого из нас.</w:t>
      </w:r>
    </w:p>
    <w:p w14:paraId="3F464EDA" w14:textId="77777777" w:rsidR="002E1F97" w:rsidRPr="00CD792E" w:rsidRDefault="002E1F97" w:rsidP="002E1F97">
      <w:pPr>
        <w:suppressAutoHyphens/>
        <w:ind w:firstLine="709"/>
        <w:rPr>
          <w:rFonts w:eastAsia="Calibri" w:cs="Times New Roman"/>
          <w:iCs/>
          <w:szCs w:val="24"/>
        </w:rPr>
      </w:pPr>
      <w:r w:rsidRPr="00CD792E">
        <w:rPr>
          <w:rFonts w:eastAsia="Calibri" w:cs="Times New Roman"/>
          <w:iCs/>
          <w:szCs w:val="24"/>
        </w:rPr>
        <w:t>Вспоминайте, кто вы по Компетенции: Будда, Майтрейя, Ману, Архат и так далее, кроме всего прочего.</w:t>
      </w:r>
    </w:p>
    <w:p w14:paraId="074BE35B" w14:textId="77777777" w:rsidR="002E1F97" w:rsidRPr="00CD792E" w:rsidRDefault="002E1F97" w:rsidP="002E1F97">
      <w:pPr>
        <w:suppressAutoHyphens/>
        <w:ind w:firstLine="709"/>
        <w:rPr>
          <w:rFonts w:eastAsia="Calibri" w:cs="Times New Roman"/>
          <w:i/>
          <w:iCs/>
          <w:szCs w:val="24"/>
        </w:rPr>
      </w:pPr>
      <w:r w:rsidRPr="00CD792E">
        <w:rPr>
          <w:rFonts w:eastAsia="Calibri" w:cs="Times New Roman"/>
          <w:i/>
          <w:iCs/>
          <w:szCs w:val="24"/>
        </w:rPr>
        <w:t>Со сменой парадигмы компетентности и введением:</w:t>
      </w:r>
    </w:p>
    <w:p w14:paraId="055DCB97"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 xml:space="preserve">у Ипостаси Синтеза – Совершенства, </w:t>
      </w:r>
    </w:p>
    <w:p w14:paraId="7A5815CD"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 xml:space="preserve">у Учителей Синтеза – Иерархизации, </w:t>
      </w:r>
    </w:p>
    <w:p w14:paraId="20495149"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 xml:space="preserve">у Владык Синтеза – Ивдивости, </w:t>
      </w:r>
    </w:p>
    <w:p w14:paraId="37C02214"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у Аватаров Синтеза – Должностной Компетенции,</w:t>
      </w:r>
    </w:p>
    <w:p w14:paraId="60E83AD2"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с сохранением у Служащих Синтеза – Творящего Синтеза,</w:t>
      </w:r>
    </w:p>
    <w:p w14:paraId="48257729"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у Посвящённых Синтеза – Статуса,</w:t>
      </w:r>
    </w:p>
    <w:p w14:paraId="605936CF" w14:textId="77777777" w:rsidR="002E1F97" w:rsidRPr="00F00218" w:rsidRDefault="002E1F97" w:rsidP="002E1F97">
      <w:pPr>
        <w:suppressAutoHyphens/>
        <w:ind w:left="426"/>
        <w:rPr>
          <w:rFonts w:eastAsia="Calibri" w:cs="Times New Roman"/>
          <w:i/>
          <w:iCs/>
          <w:szCs w:val="24"/>
        </w:rPr>
      </w:pPr>
      <w:r w:rsidRPr="00F00218">
        <w:rPr>
          <w:rFonts w:eastAsia="Calibri" w:cs="Times New Roman"/>
          <w:i/>
          <w:iCs/>
          <w:szCs w:val="24"/>
        </w:rPr>
        <w:t>у Изначальных Синтеза – Посвящения. явлением каждого из нас.</w:t>
      </w:r>
    </w:p>
    <w:p w14:paraId="59989803"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iCs/>
          <w:szCs w:val="24"/>
        </w:rPr>
        <w:t>А также в этом контексте разрешить стяжать восемь основных Инструментов, синтезирующих все остальные 152 собою</w:t>
      </w:r>
      <w:r w:rsidRPr="00CD792E">
        <w:rPr>
          <w:rFonts w:eastAsia="Calibri" w:cs="Times New Roman"/>
          <w:i/>
          <w:szCs w:val="24"/>
        </w:rPr>
        <w:t xml:space="preserve"> и одновременно развёртывающихся в них, в новом контексте явления Дома, нового Инструмента, Меча, Молнии, Жезла, Зерцала, Ваджры, Нити, как восстановление инструментов действия и Ядра, перешедшего на первый уровень инструментария, и отрегулировать нашу деятельность ими в реализации личных возможностей каждого этим собою.</w:t>
      </w:r>
    </w:p>
    <w:p w14:paraId="4E0C8BBF"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синтезируясь с Хум Кут Хуми Фаинь, стяжаем девять Синтез Синтезов Изначально Вышестоящего Отца и девять Синтез Праполномочий синтеза Изначально Вышестоящего Отца.</w:t>
      </w:r>
    </w:p>
    <w:p w14:paraId="525A045D"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возжигаясь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на 16.777.217-й космос. Становимся телесно пред Изначально Вышестоящим Отцом и просим преобразить каждого из нас и синтез нас на новое явление должностной Компетентности Указом Изначально Вышестоящего Отца и Распоряжением по ИВДИВО из него. И ввести каждого из нас ракурсом...</w:t>
      </w:r>
    </w:p>
    <w:p w14:paraId="626645CA" w14:textId="77777777" w:rsidR="002E1F97" w:rsidRPr="00CD792E" w:rsidRDefault="002E1F97" w:rsidP="002E1F97">
      <w:pPr>
        <w:suppressAutoHyphens/>
        <w:ind w:firstLine="709"/>
        <w:rPr>
          <w:rFonts w:eastAsia="Calibri" w:cs="Times New Roman"/>
          <w:szCs w:val="24"/>
        </w:rPr>
      </w:pPr>
      <w:r w:rsidRPr="00CD792E">
        <w:rPr>
          <w:rFonts w:eastAsia="Calibri" w:cs="Times New Roman"/>
          <w:szCs w:val="24"/>
        </w:rPr>
        <w:t>И вот здесь ракурс вспоминайте, кто вы: Будда, Майтрейя, Ману, Архат, Христос</w:t>
      </w:r>
      <w:r w:rsidRPr="00CD792E">
        <w:rPr>
          <w:rFonts w:eastAsia="Calibri" w:cs="Times New Roman"/>
          <w:iCs/>
          <w:szCs w:val="24"/>
        </w:rPr>
        <w:t xml:space="preserve"> –</w:t>
      </w:r>
      <w:r w:rsidRPr="00CD792E">
        <w:rPr>
          <w:rFonts w:eastAsia="Calibri" w:cs="Times New Roman"/>
          <w:szCs w:val="24"/>
        </w:rPr>
        <w:t xml:space="preserve"> какую Компетенцию вам назначили. Вначале ракурс: «Я Будда» – вы входите в состояние Будды, «Я Изначальный» – я вхожу в состояние Изначального. Только то, что назначено по Столпу, это высокое назначение.</w:t>
      </w:r>
    </w:p>
    <w:p w14:paraId="089046B4"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вот просим ввести нас в должностную Компетенцию:</w:t>
      </w:r>
    </w:p>
    <w:p w14:paraId="21F52595"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Учителей Синтеза – в Иерархизацию… Я, допустим, Изначальный – в Иерархизацию Изначального, я Будда – в Иерархизацию Будды;</w:t>
      </w:r>
    </w:p>
    <w:p w14:paraId="54AF95D3"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Владыки Синтеза – в Ивдивость Изначального, допустим, или в Ивдивость Служащего;</w:t>
      </w:r>
    </w:p>
    <w:p w14:paraId="6F13B18A"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Ипостаси Синтеза – в Совершенство Майтрейи или в Совершенство Архата, кого вам назначили.</w:t>
      </w:r>
    </w:p>
    <w:p w14:paraId="618EFEEE"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У Служащих, Посвящённых, Изначальных всё остаётся на месте, но вы просите обновить должностную Компетенцию обновлением всей системы.</w:t>
      </w:r>
    </w:p>
    <w:p w14:paraId="45D6DDC8"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проникаясь должностной Компетенцией собственным выражением,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F071C05"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 xml:space="preserve">И в этом Огне мы, синтезируясь с Изначально Вышестоящим Отцом, </w:t>
      </w:r>
      <w:r w:rsidRPr="00CD792E">
        <w:rPr>
          <w:rFonts w:eastAsia="Calibri" w:cs="Times New Roman"/>
          <w:b/>
          <w:i/>
          <w:szCs w:val="24"/>
        </w:rPr>
        <w:t>стяжаем Высший Инструмент реализации каждого из нас – Дом</w:t>
      </w:r>
      <w:r w:rsidRPr="00CD792E">
        <w:rPr>
          <w:rFonts w:eastAsia="Calibri" w:cs="Times New Roman"/>
          <w:i/>
          <w:szCs w:val="24"/>
        </w:rPr>
        <w:t>, прося синтезировать и сотворить его каждому из нас. И мы стоим в однородном шаре Дома, действующим Огнём сквозь, внутри и вокруг тела каждого из нас. И синтезируясь с Хум Изначально Вышестоящего Отца, стяжаем Синтез Изначально Вышестоящего Отца и, возжигаясь, преображаемся им.</w:t>
      </w:r>
    </w:p>
    <w:p w14:paraId="2ECAC7E8"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 xml:space="preserve">В этом Огне мы просим Изначально Вышестоящего Отца наделить нас Мечом в синтезе всех Мечей каждого из нас, разными Ядерностями, Иерархичностями, Полномочиями, Синтезностями и Должностным Полномочием ИВДИВО, действующими у нас или наделёнными каждому из нас. И стяжаем </w:t>
      </w:r>
      <w:r w:rsidRPr="00CD792E">
        <w:rPr>
          <w:rFonts w:eastAsia="Calibri" w:cs="Times New Roman"/>
          <w:b/>
          <w:i/>
          <w:szCs w:val="24"/>
        </w:rPr>
        <w:t>Высший Меч в синтезе всех Мечей</w:t>
      </w:r>
      <w:r w:rsidRPr="00CD792E">
        <w:rPr>
          <w:rFonts w:eastAsia="Calibri" w:cs="Times New Roman"/>
          <w:i/>
          <w:szCs w:val="24"/>
        </w:rPr>
        <w:t xml:space="preserve"> каждого из нас его и новым явлением Воли Изначально Вышестоящего Отца собою.</w:t>
      </w:r>
    </w:p>
    <w:p w14:paraId="3463CBD3"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Перед нами зависает Меч вертикально вверх, его нам наделят Отец, никто не выносит. Берём правой рукой за рукоятку, она где-то ниже пупка. Меч стоит ровно перед нами. Меч горящий с инкрустацией, надписи какие-то, красивый. Поднимаем Меч над головой. Меч может быть тяжеловат, так как это синтез Мечей. Отец прикасается своим Мечом к Мечам каждого из нас. Мы вспыхиваем Мечом, поднимаем Меч над головой вертикально вверх и вмещаем Меч в позвоночник собою, где Меч протекает в нас квантовым Субъядерным Синтезом. Меч строится ядерными основаниями, Ядерным Синтезом внутри нас с записью Воли Изначально Вышестоящего Отца каждым из нас. И вспыхиваем Мечом физически собою.</w:t>
      </w:r>
    </w:p>
    <w:p w14:paraId="738F2E7F"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w:t>
      </w:r>
    </w:p>
    <w:p w14:paraId="56F7BDF7"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 xml:space="preserve">В этом Огне мы просим Изначально Вышестоящего Отца наделить каждого из нас Молнией. И мы вспыхиваем </w:t>
      </w:r>
      <w:r w:rsidRPr="00CD792E">
        <w:rPr>
          <w:rFonts w:eastAsia="Calibri" w:cs="Times New Roman"/>
          <w:b/>
          <w:i/>
          <w:szCs w:val="24"/>
        </w:rPr>
        <w:t>Молнией</w:t>
      </w:r>
      <w:r w:rsidRPr="00CD792E">
        <w:rPr>
          <w:rFonts w:eastAsia="Calibri" w:cs="Times New Roman"/>
          <w:i/>
          <w:szCs w:val="24"/>
        </w:rPr>
        <w:t>, которая стоит сквозь наше тело вертикально с возможностью эманировать через любую часть, систему или аппарат тела и действовать собою.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93F8212"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В этом Огне мы синтезируемся с Изначально Вышестоящим Отцом и просим наделить нас</w:t>
      </w:r>
      <w:r w:rsidRPr="00CD792E">
        <w:rPr>
          <w:rFonts w:eastAsia="Calibri" w:cs="Times New Roman"/>
          <w:b/>
          <w:i/>
          <w:szCs w:val="24"/>
        </w:rPr>
        <w:t xml:space="preserve"> Жезлом</w:t>
      </w:r>
      <w:r w:rsidRPr="00CD792E">
        <w:rPr>
          <w:rFonts w:eastAsia="Calibri" w:cs="Times New Roman"/>
          <w:i/>
          <w:szCs w:val="24"/>
        </w:rPr>
        <w:t>. С учётом подготовки каждого, форма и вид Жезла могут быть разные. Перед нами зависает Жезл вертикально вверх, аккуратно берём его. Не надо его поднимать вверх, просто утверждаем, что он интегрируется, впитывается в тело. Понятно, что идёт в позвоночник. И мы вспыхиваем Жезлом, как пассионарностью сил, в нём заложенных, и задач для его применения каждым из нас. Горим этим. Синтезируемся с Хум Изначально Вышестоящего Отца, стяжаем Синтез Изначально Вышестоящего Отца и, возжигаясь, преображаемся им.</w:t>
      </w:r>
    </w:p>
    <w:p w14:paraId="146DE879"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В этом Огне, синтезируясь с Изначально Вышестоящим Отцом, просим наделить нас</w:t>
      </w:r>
      <w:r w:rsidRPr="00CD792E">
        <w:rPr>
          <w:rFonts w:eastAsia="Calibri" w:cs="Times New Roman"/>
          <w:b/>
          <w:i/>
          <w:szCs w:val="24"/>
        </w:rPr>
        <w:t xml:space="preserve"> Зерцалом.</w:t>
      </w:r>
      <w:r w:rsidRPr="00CD792E">
        <w:rPr>
          <w:rFonts w:eastAsia="Calibri" w:cs="Times New Roman"/>
          <w:i/>
          <w:szCs w:val="24"/>
        </w:rPr>
        <w:t xml:space="preserve"> Оно зависает перед нами в виде щита, но с идеальной поверхностью зеркалом, как Зерцалом. Зеркало не только отражает, но и излучает концентрированные световые потоки или огнеобразные воздействия от Зерцала на окружающих. Мы впитываем Зерцало собою, оно становится в Чашу каждого из нас, на дно Чаши. И синтезируясь с Изначально Вышестоящим Отцом, синтезируясь с Хум, стяжаем Синтез Изначально Вышестоящего Отца и, возжигаясь, преображаемся им.</w:t>
      </w:r>
    </w:p>
    <w:p w14:paraId="577C2E37"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 xml:space="preserve">И синтезируясь с Хум Изначально Вышестоящего Отца, стяжаем Синтез Изначально Вышестоящего Отца и, возжигаясь, преображаемся им, взаимокоординируя Зерцало с зерцалами всех явлений: Лотоса, Розы, всех Чаш каждого из нас в синтезе их с Зерцалом собою. </w:t>
      </w:r>
    </w:p>
    <w:p w14:paraId="5205E007"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возжигаясь Синтезом Изначально Вышестоящего Отца, преображаясь им, Отец наделяет нас</w:t>
      </w:r>
      <w:r w:rsidRPr="00CD792E">
        <w:rPr>
          <w:rFonts w:eastAsia="Calibri" w:cs="Times New Roman"/>
          <w:b/>
          <w:i/>
          <w:szCs w:val="24"/>
        </w:rPr>
        <w:t xml:space="preserve"> Ваджрой</w:t>
      </w:r>
      <w:r w:rsidRPr="00CD792E">
        <w:rPr>
          <w:rFonts w:eastAsia="Calibri" w:cs="Times New Roman"/>
          <w:i/>
          <w:szCs w:val="24"/>
        </w:rPr>
        <w:t>. Ваджра зависает перед нами – предмет, напоминающий восьмёрку, но с рукояткой посередине, за которую нужно взять правой рукой. Капли-шары восьмёрки отодвинуты на края, но могут быть большими и придвинуты к рукоятке, в зависимости от Ваджры, которой нас наделяют. Взяли по центру Ваджру за рукоять, вспыхнули ваджрой.</w:t>
      </w:r>
    </w:p>
    <w:p w14:paraId="46704389"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 xml:space="preserve">И синтезируясь с Хум Изначально Вышестоящего Отца, стяжаем Синтез Изначально Вышестоящего Отца. Ваджра вспыхивает в каждом из нас, и буквально два луча: один бьёт вверх, другой вниз – из нас. Она поворачивается внутри нас, лучи образуют круг, по которому вращается ваджра – световой круг вокруг нас. Два луча, вниз-вверх бьющие из ваджры, крутятся в позвоночнике. </w:t>
      </w:r>
    </w:p>
    <w:p w14:paraId="5BDBB430"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 Ваджра останавливается вертикально вверх-вниз, интегрируется в позвоночник. Но ощущение круга света, стоящего за нашим телом, можете почувствовать.</w:t>
      </w:r>
    </w:p>
    <w:p w14:paraId="169C71FA"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Отец нас наделяет</w:t>
      </w:r>
      <w:r w:rsidRPr="00CD792E">
        <w:rPr>
          <w:rFonts w:eastAsia="Calibri" w:cs="Times New Roman"/>
          <w:b/>
          <w:i/>
          <w:szCs w:val="24"/>
        </w:rPr>
        <w:t xml:space="preserve"> Нитью</w:t>
      </w:r>
      <w:r w:rsidRPr="00CD792E">
        <w:rPr>
          <w:rFonts w:eastAsia="Calibri" w:cs="Times New Roman"/>
          <w:i/>
          <w:szCs w:val="24"/>
        </w:rPr>
        <w:t>. Посмотрите, пред нами гибкая Нить, горящая Огнём. Мы пока не будем её применять, можно сильно обжечься и нужно учиться. Просто впитываем Нить в позвоночник, вершина Нити уходит в трикути, в затылочную часть Огня и этим в головной мозг. Нить входит в позвоночник и Огонь Нити распространяется по всему телу. Тело начинает гореть Огнём, всё тело в целом, и одновременно от всего тела в целом исходят такие полевые, волновые импульсы Огня в ритмическом выражении. Вот это работа инструмента Нити: видимые поля, отходящие от тела в определённом ритме.</w:t>
      </w:r>
    </w:p>
    <w:p w14:paraId="0ACD43D0"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синтезируясь с Хум Изначально Вышестоящего Отца, стяжаем Синтез Изначально Вышестоящего Отца и, возжигаясь, преображаемся им, являя Нить собою.</w:t>
      </w:r>
    </w:p>
    <w:p w14:paraId="7FAF3AAE"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 xml:space="preserve">И синтезируясь с Изначально Вышестоящим Отцом, просим наделить нас </w:t>
      </w:r>
      <w:r>
        <w:rPr>
          <w:rFonts w:eastAsia="Calibri" w:cs="Times New Roman"/>
          <w:i/>
          <w:szCs w:val="24"/>
        </w:rPr>
        <w:t>восьмым высшим и</w:t>
      </w:r>
      <w:r w:rsidRPr="00827C9B">
        <w:rPr>
          <w:rFonts w:eastAsia="Calibri" w:cs="Times New Roman"/>
          <w:i/>
          <w:szCs w:val="24"/>
        </w:rPr>
        <w:t>нструментом</w:t>
      </w:r>
      <w:r w:rsidRPr="00CD792E">
        <w:rPr>
          <w:rFonts w:eastAsia="Calibri" w:cs="Times New Roman"/>
          <w:b/>
          <w:i/>
          <w:szCs w:val="24"/>
        </w:rPr>
        <w:t xml:space="preserve"> – Ядром</w:t>
      </w:r>
      <w:r w:rsidRPr="00CD792E">
        <w:rPr>
          <w:rFonts w:eastAsia="Calibri" w:cs="Times New Roman"/>
          <w:i/>
          <w:szCs w:val="24"/>
        </w:rPr>
        <w:t>. Ядро зависает перед нами. Если Дом стал вокруг тела, то Ядро – это континуум, идущий внутрь тела. В Ядре записаны Синтезы явлений от Синтеза до Движения, каждого из нас из ядер фундаментального развития Ядерной Реализации, и одновременно всё лучшее из наших постоянных Ядер, Ядер Синтеза и любых иных ядер каждого из нас. И мы вмещаем Ядро в себя.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06B274A"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синтезируясь с Хум Изначально Вышестоящего Отца, стяжаем Синтез Изначально Вышестоящего Отца, возжигаясь, преображаемся им. Просим Изначально Вышестоящего Отца одновременно активировать все инструменты в каждом из нас. И можем собственным Духом посмотреть внутрь тела, стоящим пред Отцом, где одновременно действуют: Дом, Меч, Молния, Жезл, Зерцало, Ваджра, Нить и Ядро.</w:t>
      </w:r>
    </w:p>
    <w:p w14:paraId="29CF01F3"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В этом Огне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58A865F"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Благодарим Изначально Вышестоящего Отца, благодарим Изначально Вышестоящих Аватаров Синтеза Кут Хуми Фаинь.</w:t>
      </w:r>
    </w:p>
    <w:p w14:paraId="2E51A73E"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Возвращаемся в физическую реализацию, в данный зал синтезфизически собою, развёртываясь физически в синтезе восьми Высших инструментов каждого из нас.</w:t>
      </w:r>
    </w:p>
    <w:p w14:paraId="0D89C49D"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эманируем всё стяжённое, возожжённое в ИВДИВО, в ИВДИВО Краснодар, в ИВДИВО Адыгея, в ИВДИВО Сочи, в ИВДИВО Дагестан, в подразделения ИВДИВО участников данной практики и ИВДИВО каждого из нас.</w:t>
      </w:r>
    </w:p>
    <w:p w14:paraId="79487703" w14:textId="77777777" w:rsidR="002E1F97" w:rsidRPr="00CD792E" w:rsidRDefault="002E1F97" w:rsidP="002E1F97">
      <w:pPr>
        <w:suppressAutoHyphens/>
        <w:ind w:firstLine="709"/>
        <w:rPr>
          <w:rFonts w:eastAsia="Calibri" w:cs="Times New Roman"/>
          <w:i/>
          <w:szCs w:val="24"/>
        </w:rPr>
      </w:pPr>
      <w:r w:rsidRPr="00CD792E">
        <w:rPr>
          <w:rFonts w:eastAsia="Calibri" w:cs="Times New Roman"/>
          <w:i/>
          <w:szCs w:val="24"/>
        </w:rPr>
        <w:t>И выходим из практики. Аминь.</w:t>
      </w:r>
    </w:p>
    <w:p w14:paraId="6C0AAA95" w14:textId="77777777" w:rsidR="002E1F97" w:rsidRPr="00CD792E" w:rsidRDefault="002E1F97" w:rsidP="002E1F97">
      <w:pPr>
        <w:suppressAutoHyphens/>
        <w:ind w:firstLine="709"/>
        <w:rPr>
          <w:rFonts w:eastAsia="Calibri" w:cs="Times New Roman"/>
          <w:i/>
          <w:szCs w:val="24"/>
        </w:rPr>
      </w:pPr>
    </w:p>
    <w:p w14:paraId="3B3DBB2F" w14:textId="77777777" w:rsidR="002E1F97" w:rsidRPr="00CD792E" w:rsidRDefault="002E1F97" w:rsidP="002E1F97">
      <w:pPr>
        <w:suppressAutoHyphens/>
        <w:ind w:firstLine="709"/>
        <w:rPr>
          <w:rFonts w:eastAsia="Calibri" w:cs="Times New Roman"/>
          <w:szCs w:val="24"/>
        </w:rPr>
      </w:pPr>
      <w:r w:rsidRPr="00CD792E">
        <w:rPr>
          <w:rFonts w:eastAsia="Calibri" w:cs="Times New Roman"/>
          <w:szCs w:val="24"/>
        </w:rPr>
        <w:t>Ядро синтезирует все ядра и их потенциалы, действующие в вас: от ядер Синтеза, до постоянных Ядер, до огнеобразов. То есть оно синтезирует всю, будем так говорить, информационную и действенную насыщенность. И вот этим одним Ядром, которое синтезирует много ядер Синтеза, в том числе, можно действовать в зависимости от необходимости.</w:t>
      </w:r>
    </w:p>
    <w:p w14:paraId="4A42CDEB" w14:textId="77777777" w:rsidR="002E1F97" w:rsidRPr="00CD792E" w:rsidRDefault="002E1F97" w:rsidP="002E1F97">
      <w:pPr>
        <w:suppressAutoHyphens/>
        <w:ind w:firstLine="709"/>
        <w:rPr>
          <w:rFonts w:eastAsia="Calibri" w:cs="Times New Roman"/>
          <w:szCs w:val="24"/>
        </w:rPr>
      </w:pPr>
      <w:r w:rsidRPr="00CD792E">
        <w:rPr>
          <w:rFonts w:eastAsia="Calibri" w:cs="Times New Roman"/>
          <w:szCs w:val="24"/>
        </w:rPr>
        <w:t>Первое, что у группы, когда Отец спрашивал: «Как будешь действовать Ядром? – Кидаться». Помните Олимпийские игры? Ядро, и кому-то чтоб досталось. Это то, что Отец сосканировал с нашей группы, как мы это видим.</w:t>
      </w:r>
    </w:p>
    <w:p w14:paraId="7FE29406" w14:textId="3710C94F" w:rsidR="002E1F97" w:rsidRPr="00CD792E" w:rsidRDefault="002E1F97" w:rsidP="002E1F97">
      <w:pPr>
        <w:suppressAutoHyphens/>
        <w:ind w:firstLine="709"/>
        <w:rPr>
          <w:rFonts w:eastAsia="Calibri" w:cs="Times New Roman"/>
          <w:szCs w:val="24"/>
        </w:rPr>
      </w:pPr>
      <w:r w:rsidRPr="00CD792E">
        <w:rPr>
          <w:rFonts w:eastAsia="Calibri" w:cs="Times New Roman"/>
          <w:szCs w:val="24"/>
        </w:rPr>
        <w:t xml:space="preserve">На самом деле, это синтез ядер Синтеза в их глубинной насыщенности, не всего ядра, а чем мы там можем действовать. Всё ядро остаётся ядром Синтеза, а вот из этого ядра мы можем чем-то действовать в Синтезе – это в инструмент Ядра. Из другого ядра Синтеза что-то можем думать – в Ядро, из постоянного ядра что-то умеем – в Ядро. И вот это Ядро лучших умений, навыков, понимания, смыслов, частностей из всех ядер, которые у нас есть – вот это Ядро. И что с ним делать, будете спрашивать у Дзея теперь, кидаться не надо. Можно жонглировать, помните, ядрами. </w:t>
      </w:r>
    </w:p>
    <w:p w14:paraId="68F357D7" w14:textId="77777777" w:rsidR="002E1F97" w:rsidRPr="002E1F97" w:rsidRDefault="002E1F97" w:rsidP="002E1F97">
      <w:pPr>
        <w:pStyle w:val="3"/>
        <w:rPr>
          <w:rFonts w:eastAsia="Arial" w:cs="Times New Roman"/>
          <w:b w:val="0"/>
          <w:color w:val="000000"/>
          <w:szCs w:val="24"/>
        </w:rPr>
      </w:pPr>
      <w:bookmarkStart w:id="530" w:name="_Toc218003907"/>
      <w:bookmarkStart w:id="531" w:name="_Toc220493215"/>
      <w:r w:rsidRPr="002E1F97">
        <w:rPr>
          <w:rFonts w:eastAsia="Arial" w:cs="Times New Roman"/>
          <w:color w:val="000000"/>
          <w:szCs w:val="24"/>
        </w:rPr>
        <w:t>Иерархичности, которыми наделяет нас Отец и Аватары Синтеза за восхождение и развитие</w:t>
      </w:r>
      <w:bookmarkEnd w:id="530"/>
      <w:bookmarkEnd w:id="531"/>
    </w:p>
    <w:p w14:paraId="28067089" w14:textId="780DA8D1"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Но у нас ещё одна новизна парадигмальная, которая меняет очень много в наших с вами развитиях, очень много, называется «Иерархичность». У нас были компетентности, Отец решил слово «компетентность» перевести внутрь и сделать, как внутренняя подготовка перед посвящением. В пятой расе был Ученик, потом Посвящённый, теперь будет Компетентный или компетентность, потом посвящения.</w:t>
      </w:r>
      <w:r w:rsidRPr="002C25DE">
        <w:rPr>
          <w:rFonts w:eastAsia="Arial" w:cs="Times New Roman"/>
          <w:szCs w:val="24"/>
        </w:rPr>
        <w:t xml:space="preserve"> </w:t>
      </w:r>
      <w:r w:rsidRPr="002C25DE">
        <w:rPr>
          <w:rFonts w:eastAsia="Arial" w:cs="Times New Roman"/>
          <w:color w:val="000000"/>
          <w:szCs w:val="24"/>
        </w:rPr>
        <w:t>То есть из «общей компетентности» это становится конкретным наделением компетентности – это прям парадигмальный сдвиг.</w:t>
      </w:r>
    </w:p>
    <w:p w14:paraId="1A180FE3"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То же самое, у нас была компетентность Синтезность, её вывели из компетенций и сделали отдельным направлением, пятым, где вот практики убрали и туда поставили Синтезность. Туда вывели все Навыки синтеза, Умения синтеза, Диалектики синтеза. Увели, раньше я бы сказал в четвёртую реализацию, сейчас я скажу, с Ядерной, что мы стяжали, в пятую реализацию в Синтезность.</w:t>
      </w:r>
      <w:r w:rsidRPr="002C25DE">
        <w:rPr>
          <w:rFonts w:eastAsia="Arial" w:cs="Times New Roman"/>
          <w:szCs w:val="24"/>
        </w:rPr>
        <w:t xml:space="preserve"> </w:t>
      </w:r>
      <w:r w:rsidRPr="002C25DE">
        <w:rPr>
          <w:rFonts w:eastAsia="Arial" w:cs="Times New Roman"/>
          <w:color w:val="000000"/>
          <w:szCs w:val="24"/>
        </w:rPr>
        <w:t>И теперь Синтезность не компетентность по-старому, не иерархичность по-новому, а новый вид реализации Синтезный, состоящий из множества синтезностей. Состоящий – это я и каждый из нас. Но это мы обсудим, может быть, даже завтра, сегодня можем не успеть уже. Сейчас у нас обсуждение.</w:t>
      </w:r>
    </w:p>
    <w:p w14:paraId="28264252"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Раньше мы говорили, что мы Компетентные, теперь мы с вами Иерархичные. Мы сейчас пойдем стяжать Иерархичного, и вот этот Иерархичный состоит из многих иерархичностей.</w:t>
      </w:r>
      <w:r w:rsidRPr="002C25DE">
        <w:rPr>
          <w:rFonts w:eastAsia="Arial" w:cs="Times New Roman"/>
          <w:szCs w:val="24"/>
        </w:rPr>
        <w:t xml:space="preserve"> </w:t>
      </w:r>
      <w:r w:rsidRPr="002C25DE">
        <w:rPr>
          <w:rFonts w:eastAsia="Arial" w:cs="Times New Roman"/>
          <w:color w:val="000000"/>
          <w:szCs w:val="24"/>
        </w:rPr>
        <w:t>Многие иерархичности – это посвящения, статусы, творящие синтезы. Синтезность уходит вообще, как слово, Совершенство полномочия – полномочие уходит, потому что полномочия, как реализация, мешают полномочию Совершенства, оказалось, конфликт был, Иерархизации, Ивдивости и Должностные Компетенции.</w:t>
      </w:r>
    </w:p>
    <w:p w14:paraId="5ECB08DF"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Но самое главное не вверх, самое главное вниз. Вниз ушли Иерархия синтеза, все со словом «синтез» ушли в Синтезность. А дальше появилась ниже посвящения – компетентность, как знак на голове, что ты Компетентный, не просто Компетентная реализация, а отдельный знак. Если вы скажете, а как же компетентность, куда она делась? У нас есть шестнадцатая иерархичность – Должностная Компетентность, она так и осталась, у нас добавилась компетентность, как знак.</w:t>
      </w:r>
    </w:p>
    <w:p w14:paraId="2E203EFC"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То есть, из Компетентной реализации… Я объясню проще, Отец сказал: «Компетентную реализацию вы накрутили, отдаём человечеству». Как Империю отдали человечеству, и она там сработала, сейчас компетентность отдаём человечеству. Но компетенции в человечестве, их же сейчас там… Наше правительство так вообще о компетенциях говорит валом, поэтому в принципе мы накрутили нужное. Мишустин только и говорит о компетенциях, кто не знает, куда не приедет: «Компетентность надо повышать, над компетентностью надо работать, нам нужны компетентные специалисты. А в вашей области, – что он рассматривает, – компетентность есть или надо добавить?» Он так не показывает, но постоянно, как только я увижу, он о компетентности обязательно везде говорит. Так, что мы накрутили эту ситуацию.</w:t>
      </w:r>
    </w:p>
    <w:p w14:paraId="261D1992"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Новость для вас: </w:t>
      </w:r>
      <w:r w:rsidRPr="002C25DE">
        <w:rPr>
          <w:rFonts w:eastAsia="Arial" w:cs="Times New Roman"/>
          <w:b/>
          <w:color w:val="000000"/>
          <w:szCs w:val="24"/>
        </w:rPr>
        <w:t>восьмой уровень у нас – Части</w:t>
      </w:r>
      <w:r w:rsidRPr="002C25DE">
        <w:rPr>
          <w:rFonts w:eastAsia="Arial" w:cs="Times New Roman"/>
          <w:color w:val="000000"/>
          <w:szCs w:val="24"/>
        </w:rPr>
        <w:t>. У нас есть теперь Части, как Человеческая реализация, и Части, как Иерархическая реализация. Давайте различать, без шуток. Слово Часть со знаком, раньше я бы сказал посвящения, а сейчас скажу со знаком иерархичности за то, что ты эту Часть развил.</w:t>
      </w:r>
      <w:r w:rsidRPr="002C25DE">
        <w:rPr>
          <w:rFonts w:eastAsia="Arial" w:cs="Times New Roman"/>
          <w:szCs w:val="24"/>
        </w:rPr>
        <w:t xml:space="preserve"> </w:t>
      </w:r>
      <w:r w:rsidRPr="002C25DE">
        <w:rPr>
          <w:rFonts w:eastAsia="Arial" w:cs="Times New Roman"/>
          <w:color w:val="000000"/>
          <w:szCs w:val="24"/>
        </w:rPr>
        <w:t>Мы стяжали Части и развивали как могли, как человек, это было человеческое, а теперь это становится иерархичное.</w:t>
      </w:r>
    </w:p>
    <w:p w14:paraId="456ACF94"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Пример парадигмальный. Ты</w:t>
      </w:r>
      <w:r w:rsidRPr="002C25DE">
        <w:rPr>
          <w:rFonts w:eastAsia="Arial" w:cs="Times New Roman"/>
          <w:szCs w:val="24"/>
        </w:rPr>
        <w:t xml:space="preserve"> у́</w:t>
      </w:r>
      <w:r w:rsidRPr="002C25DE">
        <w:rPr>
          <w:rFonts w:eastAsia="Arial" w:cs="Times New Roman"/>
          <w:color w:val="000000"/>
          <w:szCs w:val="24"/>
        </w:rPr>
        <w:t>мен или умён? Это разные слова, хотя ударение разное. Ты умён или ума палата?</w:t>
      </w:r>
      <w:r w:rsidRPr="002C25DE">
        <w:rPr>
          <w:rFonts w:eastAsia="Arial" w:cs="Times New Roman"/>
          <w:szCs w:val="24"/>
        </w:rPr>
        <w:t xml:space="preserve"> </w:t>
      </w:r>
      <w:r w:rsidRPr="002C25DE">
        <w:rPr>
          <w:rFonts w:eastAsia="Arial" w:cs="Times New Roman"/>
          <w:color w:val="000000"/>
          <w:szCs w:val="24"/>
        </w:rPr>
        <w:t xml:space="preserve">Ума палата – набрался многого, но не обязательно применишься, а </w:t>
      </w:r>
      <w:r w:rsidRPr="002C25DE">
        <w:rPr>
          <w:rFonts w:eastAsia="Arial" w:cs="Times New Roman"/>
          <w:szCs w:val="24"/>
        </w:rPr>
        <w:t>у</w:t>
      </w:r>
      <w:r w:rsidRPr="002C25DE">
        <w:rPr>
          <w:rFonts w:eastAsia="Arial" w:cs="Times New Roman"/>
          <w:color w:val="000000"/>
          <w:szCs w:val="24"/>
        </w:rPr>
        <w:t>мён – выкрутишься из любой ситуации, ты умный. Без шуток, а у нас всё это одинаково.</w:t>
      </w:r>
    </w:p>
    <w:p w14:paraId="2DAA3CEE"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Так вот, Часть – это, когда ты Часть развил высококачественно и за это получил знак иерархической подготовки, вплоть до того, что в</w:t>
      </w:r>
      <w:r w:rsidRPr="002C25DE">
        <w:rPr>
          <w:rFonts w:eastAsia="Arial" w:cs="Times New Roman"/>
          <w:szCs w:val="24"/>
        </w:rPr>
        <w:t xml:space="preserve"> </w:t>
      </w:r>
      <w:r w:rsidRPr="002C25DE">
        <w:rPr>
          <w:rFonts w:eastAsia="Arial" w:cs="Times New Roman"/>
          <w:color w:val="000000"/>
          <w:szCs w:val="24"/>
        </w:rPr>
        <w:t>иерархичности ты этой Частью стал. Как когда-то мессии становились одной Частью, и все следовали за ними, пытаясь повторить эту Часть. Мессианство убираем в пятую расу. Теперь мы носим Части Отца, Части Кут Хуми, мы можем развить Часть настолько, что мы станем эталоном Части или даже Парадигмой Части. И вот эта идеальная Часть по-человечески будет внедряться всему человечеству.</w:t>
      </w:r>
      <w:r w:rsidRPr="002C25DE">
        <w:rPr>
          <w:rFonts w:eastAsia="Arial" w:cs="Times New Roman"/>
          <w:szCs w:val="24"/>
        </w:rPr>
        <w:t xml:space="preserve"> </w:t>
      </w:r>
      <w:r w:rsidRPr="002C25DE">
        <w:rPr>
          <w:rFonts w:eastAsia="Arial" w:cs="Times New Roman"/>
          <w:color w:val="000000"/>
          <w:szCs w:val="24"/>
        </w:rPr>
        <w:t>То есть задача иерархичности сделать идеальную, высококачественную Часть – это, кстати, и парадигмальная задача. У нас же парадигмологи должна описать Часть качественно.</w:t>
      </w:r>
    </w:p>
    <w:p w14:paraId="76F039F8"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Кстати, мне поступила вторая Парадигма, уже более качественная. Первая тоже классная,</w:t>
      </w:r>
      <w:r w:rsidRPr="002C25DE">
        <w:rPr>
          <w:rFonts w:eastAsia="Arial" w:cs="Times New Roman"/>
          <w:szCs w:val="24"/>
        </w:rPr>
        <w:t xml:space="preserve"> п</w:t>
      </w:r>
      <w:r w:rsidRPr="002C25DE">
        <w:rPr>
          <w:rFonts w:eastAsia="Arial" w:cs="Times New Roman"/>
          <w:color w:val="000000"/>
          <w:szCs w:val="24"/>
        </w:rPr>
        <w:t>ервая была в стихах, а это в прозе. Не в прозе, а уже описание Части, я там пометки сделал, отправил на доработку. Но работа идёт, причём глубоко идёт, мне понравилась сама структура Парадигмы. То есть, если доработает, я попросил до Нового года, я её публикую, будет хотя бы понятно, что там можно писать. Кратенько три, четыре листика всего. Три, по-моему, даже. Классно, причём о Части Вечность. Смотрите, как вы зависли, всё. Вот у нас ещё один парадигмолог сработал, не Владыка Синтеза, Должностно Полномочный – он ко мне на Синтезы приезжает в один из городов. Я его знаю, но мы не общались с ним. Он подошёл и сказал: «Я вам Парадигму выслал, вы читали?» Я говорю: «Ещё нет, только дошла». Но я запомнил фамилию, сказал: «Вы? – Я».</w:t>
      </w:r>
      <w:r w:rsidRPr="002C25DE">
        <w:rPr>
          <w:rFonts w:eastAsia="Arial" w:cs="Times New Roman"/>
          <w:szCs w:val="24"/>
        </w:rPr>
        <w:t xml:space="preserve"> </w:t>
      </w:r>
      <w:r w:rsidRPr="002C25DE">
        <w:rPr>
          <w:rFonts w:eastAsia="Arial" w:cs="Times New Roman"/>
          <w:color w:val="000000"/>
          <w:szCs w:val="24"/>
        </w:rPr>
        <w:t>Ну всё, теперь буду знать, хотя бы от кого пришло. Всё, ответил, так что движуха идёт.</w:t>
      </w:r>
    </w:p>
    <w:p w14:paraId="78ECD22E"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Ребята, представьте, что у меня в багаже две сотни Парадигм. Они две, пока две, одна на доработке, вторую Кут Хуми принял.</w:t>
      </w:r>
      <w:r w:rsidRPr="002C25DE">
        <w:rPr>
          <w:rFonts w:eastAsia="Arial" w:cs="Times New Roman"/>
          <w:szCs w:val="24"/>
        </w:rPr>
        <w:t xml:space="preserve"> </w:t>
      </w:r>
      <w:r w:rsidRPr="002C25DE">
        <w:rPr>
          <w:rFonts w:eastAsia="Arial" w:cs="Times New Roman"/>
          <w:color w:val="000000"/>
          <w:szCs w:val="24"/>
        </w:rPr>
        <w:t>Две сотни! А вы Парадигмолог Синтеза и к вам подходит какой-нибудь из циников окружающей жизни, говорит: «Да какой вы парадигмолог?» А вы говорите: «А у меня двести Парадигм профессионального применения». Не важно, что там три листика, никто не знает, как её писать. Этот циник сразу обламывается по самое «не хочу».</w:t>
      </w:r>
      <w:r w:rsidRPr="002C25DE">
        <w:rPr>
          <w:rFonts w:eastAsia="Arial" w:cs="Times New Roman"/>
          <w:szCs w:val="24"/>
        </w:rPr>
        <w:t xml:space="preserve"> </w:t>
      </w:r>
      <w:r w:rsidRPr="002C25DE">
        <w:rPr>
          <w:rFonts w:eastAsia="Arial" w:cs="Times New Roman"/>
          <w:color w:val="000000"/>
          <w:szCs w:val="24"/>
        </w:rPr>
        <w:t>Понятно.</w:t>
      </w:r>
    </w:p>
    <w:p w14:paraId="30482EEA"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Я, когда прибыл на конференцию, я же не доктор философии, не кандидат в философию, я научных степеней не имею. Почему? Потому что, занимаясь другой Парадигмой, ты не можешь в предыдущей Парадигме защищаться, это нарушение этики. Хотя там мог бы защититься, даже предлагали.</w:t>
      </w:r>
      <w:r w:rsidRPr="002C25DE">
        <w:rPr>
          <w:rFonts w:eastAsia="Arial" w:cs="Times New Roman"/>
          <w:szCs w:val="24"/>
        </w:rPr>
        <w:t xml:space="preserve"> </w:t>
      </w:r>
      <w:r w:rsidRPr="002C25DE">
        <w:rPr>
          <w:rFonts w:eastAsia="Arial" w:cs="Times New Roman"/>
          <w:color w:val="000000"/>
          <w:szCs w:val="24"/>
        </w:rPr>
        <w:t xml:space="preserve">До этого там даже спорил с докторами наук, они так смотрели, типа на аспиранта без степени, но спорит с целым доктором: «Кто же он такой?» Но у меня есть степень – магистр госуправления. А «магистр госуправления» – вдруг я работаю где-нибудь там. </w:t>
      </w:r>
      <w:r w:rsidRPr="002C25DE">
        <w:rPr>
          <w:rFonts w:eastAsia="Arial" w:cs="Times New Roman"/>
          <w:i/>
          <w:color w:val="000000"/>
          <w:szCs w:val="24"/>
        </w:rPr>
        <w:t>(Показывает вверх).</w:t>
      </w:r>
      <w:r w:rsidRPr="002C25DE">
        <w:rPr>
          <w:rFonts w:eastAsia="Arial" w:cs="Times New Roman"/>
          <w:color w:val="000000"/>
          <w:szCs w:val="24"/>
        </w:rPr>
        <w:t xml:space="preserve"> А я же там и работаю, </w:t>
      </w:r>
      <w:r w:rsidRPr="002C25DE">
        <w:rPr>
          <w:rFonts w:eastAsia="Arial" w:cs="Times New Roman"/>
          <w:i/>
          <w:color w:val="000000"/>
          <w:szCs w:val="24"/>
        </w:rPr>
        <w:t xml:space="preserve">(смех в зале) </w:t>
      </w:r>
      <w:r w:rsidRPr="002C25DE">
        <w:rPr>
          <w:rFonts w:eastAsia="Arial" w:cs="Times New Roman"/>
          <w:color w:val="000000"/>
          <w:szCs w:val="24"/>
        </w:rPr>
        <w:t>только ещё выше, и они не понимают, почему я так нагло и спокойно разговариваю с докторами наук на равных. Если у него философский затык, почему с ним нельзя говорить на равных? А у них непривычно это, о</w:t>
      </w:r>
      <w:r w:rsidRPr="002C25DE">
        <w:rPr>
          <w:rFonts w:eastAsia="Arial" w:cs="Times New Roman"/>
          <w:szCs w:val="24"/>
        </w:rPr>
        <w:t>ни на меня</w:t>
      </w:r>
      <w:r w:rsidRPr="002C25DE">
        <w:rPr>
          <w:rFonts w:eastAsia="Arial" w:cs="Times New Roman"/>
          <w:color w:val="000000"/>
          <w:szCs w:val="24"/>
        </w:rPr>
        <w:t xml:space="preserve"> смотрели, смотрели: «Кто?» Я выхожу с докладом и говорю: «Я автор Парадигмы Человека Метагалактики, которая в астрономии именуется Вселенной, патриарх у нас ещё Вселенский, Парадигмы философии, – тут у нас бледнеют некоторые, – и Парадигмы материи».</w:t>
      </w:r>
      <w:r w:rsidRPr="002C25DE">
        <w:rPr>
          <w:rFonts w:eastAsia="Arial" w:cs="Times New Roman"/>
          <w:szCs w:val="24"/>
        </w:rPr>
        <w:t xml:space="preserve"> </w:t>
      </w:r>
      <w:r w:rsidRPr="002C25DE">
        <w:rPr>
          <w:rFonts w:eastAsia="Arial" w:cs="Times New Roman"/>
          <w:color w:val="000000"/>
          <w:szCs w:val="24"/>
        </w:rPr>
        <w:t xml:space="preserve">После этого зал затих, никто не шуршал, </w:t>
      </w:r>
      <w:r w:rsidRPr="002C25DE">
        <w:rPr>
          <w:rFonts w:eastAsia="Arial" w:cs="Times New Roman"/>
          <w:i/>
          <w:color w:val="000000"/>
          <w:szCs w:val="24"/>
        </w:rPr>
        <w:t xml:space="preserve">(смех в зале) </w:t>
      </w:r>
      <w:r w:rsidRPr="002C25DE">
        <w:rPr>
          <w:rFonts w:eastAsia="Arial" w:cs="Times New Roman"/>
          <w:color w:val="000000"/>
          <w:szCs w:val="24"/>
        </w:rPr>
        <w:t>идеально слушали, потому что я сказал: «А доклад на основе этих Парадигм из другой парадигмальности, не той, которой мы с вами здесь пользуемся, как философы, а стратегически будущей».</w:t>
      </w:r>
    </w:p>
    <w:p w14:paraId="5C3C98C1"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Доклад для меня просто звучал: «Тезы Истины Частями человека», конференция «Истины». Тезы Истины – это четырнадцатая, Частями человека, я обосновал, как тезы развиваются в Частях в Истину. Для них другой взгляд, открытие, а я парадигмолог выступил. И вот если бы не было книг Парадигмы: «Ой, выскочкой назвался». А если ты сказал, что у тебя четыре Парадигмы, что такое докторская, кандидатская? – Монография, которая лежит в библиотеке, которую иногда кто-нибудь прочтёт, чаще всего учёные близкие к монографии. Что такое Парадигма? – Во всех книжных магазинах, на Литресе, на всяких там сайтах можно скачать, все читают. Так кто ближе к народу, называется? </w:t>
      </w:r>
    </w:p>
    <w:p w14:paraId="1BBD0479"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И вы как Парадигмологи Синтеза можете спокойно сообщать: «А у нас, – сколько Парадигм? – семь». Я на второй конференции сказал, что четыре и ещё три коллективных, созданных командами. Что их вообще поразило, потому что вначале был спор, что парадигмы пишут только команды. Я на второй конференции сказал, что у нас командные парадигмы: Парадигма Науки Изначально Вышестоящего Отца, Парадигма внутренней философии, Парадигма Русской цивилизации Синтеза Человек-субъект-землянина Большого космоса. Тут была ещё большая тишина: «У вас ещё и команды пишут парадигмы?»</w:t>
      </w:r>
    </w:p>
    <w:p w14:paraId="3D616010" w14:textId="77777777" w:rsidR="002E1F97" w:rsidRPr="002C25DE" w:rsidRDefault="002E1F97" w:rsidP="002E1F97">
      <w:pPr>
        <w:ind w:firstLine="709"/>
        <w:rPr>
          <w:rFonts w:eastAsia="Arial" w:cs="Times New Roman"/>
          <w:i/>
          <w:color w:val="000000"/>
          <w:szCs w:val="24"/>
        </w:rPr>
      </w:pPr>
      <w:r w:rsidRPr="002C25DE">
        <w:rPr>
          <w:rFonts w:eastAsia="Arial" w:cs="Times New Roman"/>
          <w:color w:val="000000"/>
          <w:szCs w:val="24"/>
        </w:rPr>
        <w:t>И вот мы из семи Парадигм, как парадигмологи, после этого я могу спокойно называться парадигмологом, потому что я делаю выводы из опубликованных текстов, которые другого уровня, чем философия, вы тоже. Вы, как Парадигмологи Синтеза обязаны вот так же разговаривать со всеми. Обязаны – не должны, обязаны. Чувствуете разницу? Воля – обязаны, должны – это из Мудрости.</w:t>
      </w:r>
      <w:r w:rsidRPr="002C25DE">
        <w:rPr>
          <w:rFonts w:eastAsia="Arial" w:cs="Times New Roman"/>
          <w:szCs w:val="24"/>
        </w:rPr>
        <w:t xml:space="preserve"> </w:t>
      </w:r>
      <w:r w:rsidRPr="002C25DE">
        <w:rPr>
          <w:rFonts w:eastAsia="Arial" w:cs="Times New Roman"/>
          <w:color w:val="000000"/>
          <w:szCs w:val="24"/>
        </w:rPr>
        <w:t xml:space="preserve">Должен, не должен – моя проблема, а вот обязаны – это проблема Отца и тебя. После этого вообще не было ко мне вопросов. Потом я уже сидел и чувствую, что я с ними даже не на равных. </w:t>
      </w:r>
      <w:r w:rsidRPr="002C25DE">
        <w:rPr>
          <w:rFonts w:eastAsia="Arial" w:cs="Times New Roman"/>
          <w:i/>
          <w:color w:val="000000"/>
          <w:szCs w:val="24"/>
        </w:rPr>
        <w:t>(Смех в зале).</w:t>
      </w:r>
    </w:p>
    <w:p w14:paraId="5BAF11F0"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Первый среди равных.</w:t>
      </w:r>
    </w:p>
    <w:p w14:paraId="66501301" w14:textId="77777777" w:rsidR="002E1F97" w:rsidRPr="002C25DE" w:rsidRDefault="002E1F97" w:rsidP="002E1F97">
      <w:pPr>
        <w:ind w:firstLine="709"/>
        <w:rPr>
          <w:rFonts w:eastAsia="Arial" w:cs="Times New Roman"/>
          <w:i/>
          <w:color w:val="000000"/>
          <w:szCs w:val="24"/>
        </w:rPr>
      </w:pPr>
      <w:r w:rsidRPr="002C25DE">
        <w:rPr>
          <w:rFonts w:eastAsia="Arial" w:cs="Times New Roman"/>
          <w:color w:val="000000"/>
          <w:szCs w:val="24"/>
        </w:rPr>
        <w:t>Не-не-не, там «первая среди равных» была принцесса, которая создала эту конференцию, очень хороший философ. Там нельзя было принцесс</w:t>
      </w:r>
      <w:r w:rsidRPr="002C25DE">
        <w:rPr>
          <w:rFonts w:eastAsia="Arial" w:cs="Times New Roman"/>
          <w:szCs w:val="24"/>
        </w:rPr>
        <w:t xml:space="preserve"> </w:t>
      </w:r>
      <w:r w:rsidRPr="002C25DE">
        <w:rPr>
          <w:rFonts w:eastAsia="Arial" w:cs="Times New Roman"/>
          <w:color w:val="000000"/>
          <w:szCs w:val="24"/>
        </w:rPr>
        <w:t>снимать с пьедестала, кто делает конференцию, тот и главный, ты мог быть пажом. Был там такой товарищ соискатель – это паж. Ты мог быть одним из рыцарей, который там помогает ей стул донести. Я был чуть-чуть рыцарски, помог ей в чём-то ещё как-то. Но место принцесс, фрейлин и всех было занято, шутка, но работала.</w:t>
      </w:r>
    </w:p>
    <w:p w14:paraId="28F60001"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Вопрос к вам: вот иерархичностью вы можете переключиться, что вы носители семи Парадигм? Вы не автор, но вы в команде Парадигмологов, где семь центральных Парадигм. Совершенно новая тема для планеты, неразработанная, кто-то принимает, кто-то не принимает. Категорически всё сложно, но вы ведь в команде. У вас достоинство может появиться, что вы в команде Парадигмологов?</w:t>
      </w:r>
    </w:p>
    <w:p w14:paraId="006AFCC3"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Почему нет? Может.</w:t>
      </w:r>
    </w:p>
    <w:p w14:paraId="236F6283"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У кого-то может, у кого-то есть, профессия-то новая. У тебя есть, а у кого-то может, но у большинства может, только у тебя есть </w:t>
      </w:r>
      <w:r w:rsidRPr="002C25DE">
        <w:rPr>
          <w:rFonts w:eastAsia="Arial" w:cs="Times New Roman"/>
          <w:i/>
          <w:color w:val="000000"/>
          <w:szCs w:val="24"/>
        </w:rPr>
        <w:t xml:space="preserve">(смех в зале) </w:t>
      </w:r>
      <w:r w:rsidRPr="002C25DE">
        <w:rPr>
          <w:rFonts w:eastAsia="Arial" w:cs="Times New Roman"/>
          <w:color w:val="000000"/>
          <w:szCs w:val="24"/>
        </w:rPr>
        <w:t>и ты «первая среди равных». Некоторым не понравилось: «Как это «может»?» Вот мы поспорили сейчас.</w:t>
      </w:r>
    </w:p>
    <w:p w14:paraId="032312BD"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У вас есть внутреннее достоинство несения Воли Отца Парадигмами? Авторство не в счёт. Я сразу скажу «я расшифровал Волю Отца» – нам это с вами понятно, то есть это Отец давал текст. Плохо, хорошо расшифровал, следующие Парадигмы должны быть лучше. Я напрягаю команды, чтобы они писали Парадигмы, вас напрягаю, чтобы писали Парадигмы. И когда этих текстов станет больше, помните единицу энергопотенциала «сто»? Нужно сто Парадигм, семь уже написано девяносто три не хватает, маленьких на разные Части. Мы перейдём за сто, и по планете начнёт шагать парадигмальность. А, если мы перейдём за тысячу, так как поручено трём тысячам Парадигмологам, написать маленькую Парадигму на три строчки, на три странички.</w:t>
      </w:r>
    </w:p>
    <w:p w14:paraId="73927ECA" w14:textId="77777777" w:rsidR="002E1F97" w:rsidRPr="002C25DE" w:rsidRDefault="002E1F97" w:rsidP="002E1F97">
      <w:pPr>
        <w:ind w:firstLine="709"/>
        <w:rPr>
          <w:rFonts w:eastAsia="Arial" w:cs="Times New Roman"/>
          <w:i/>
          <w:iCs/>
          <w:color w:val="000000"/>
          <w:szCs w:val="24"/>
        </w:rPr>
      </w:pPr>
      <w:r w:rsidRPr="002C25DE">
        <w:rPr>
          <w:rFonts w:eastAsia="Arial" w:cs="Times New Roman"/>
          <w:i/>
          <w:color w:val="000000"/>
          <w:szCs w:val="24"/>
        </w:rPr>
        <w:t>Из зала:</w:t>
      </w:r>
      <w:r w:rsidRPr="002C25DE">
        <w:rPr>
          <w:rFonts w:eastAsia="Arial" w:cs="Times New Roman"/>
          <w:color w:val="000000"/>
          <w:szCs w:val="24"/>
        </w:rPr>
        <w:t xml:space="preserve"> </w:t>
      </w:r>
      <w:r w:rsidRPr="002C25DE">
        <w:rPr>
          <w:rFonts w:eastAsia="Arial" w:cs="Times New Roman"/>
          <w:i/>
          <w:iCs/>
          <w:color w:val="000000"/>
          <w:szCs w:val="24"/>
        </w:rPr>
        <w:t>Три строчки.</w:t>
      </w:r>
    </w:p>
    <w:p w14:paraId="5616EE54"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Ты знаешь, в математике можно и на три строчки, если ты придумаешь формулу Части? Есть докторская по математике одной формулы и краткое её объяснение. Полстранички – докторская, математики всё поняли. А есть решение товарища Перельмана, который опубликовал решение математической теоремы Ферми, ему за это премию в миллион долларов предлагали. Он от неё отказался, потому что математика дороже, ближе ему. Это тоже такое небольшое математическое решение, но все математики мира теперь в восторге – три строчки. Поэтому, если на какую-то, допустим, Часть Логика, ты сделаешь три-четыре математические формулы «что есмь Логика» и подашь, как Парадигму, и это будет соответствовать, допустим, Александру, который понимает в математике – Аватару Синтеза Александру. Без проблем: три строчки. </w:t>
      </w:r>
      <w:r w:rsidRPr="002C25DE">
        <w:rPr>
          <w:rFonts w:eastAsia="Arial" w:cs="Times New Roman"/>
          <w:i/>
          <w:color w:val="000000"/>
          <w:szCs w:val="24"/>
        </w:rPr>
        <w:t>(Смеётся).</w:t>
      </w:r>
      <w:r w:rsidRPr="002C25DE">
        <w:rPr>
          <w:rFonts w:eastAsia="Arial" w:cs="Times New Roman"/>
          <w:color w:val="000000"/>
          <w:szCs w:val="24"/>
        </w:rPr>
        <w:t xml:space="preserve"> Ладно, математическая логика называется.</w:t>
      </w:r>
    </w:p>
    <w:p w14:paraId="48C1E4B5"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И когда у нас будет много Парадигм, это же будет ваша профессия, ссылаясь на ту или иную парадигму. Там будет описываться материалы Синтеза, это всё понятно, но кое-что мы там можем внести новое, как вывод из материалов Синтеза по-своему, со своим взглядом, парадигмальным, на эту Часть. Это интересно, будем обсуждать, будем спорить и этим расти. </w:t>
      </w:r>
      <w:r w:rsidRPr="002C25DE">
        <w:rPr>
          <w:rFonts w:eastAsia="Arial" w:cs="Times New Roman"/>
          <w:b/>
          <w:color w:val="000000"/>
          <w:szCs w:val="24"/>
        </w:rPr>
        <w:t>Вот в чём цель Парадигмы, вот в чём цель профессии Парадигмолог Синтеза: внедрение парадигмальности, как контекстов Воли Отца, расшифрованной Воли Отца, в жизнь окружающих.</w:t>
      </w:r>
      <w:r w:rsidRPr="002C25DE">
        <w:rPr>
          <w:rFonts w:eastAsia="Arial" w:cs="Times New Roman"/>
          <w:color w:val="000000"/>
          <w:szCs w:val="24"/>
        </w:rPr>
        <w:t xml:space="preserve"> Чтобы Воля Отца стала не достижимой там, где-то: «Не моя Воля, а твоя Отче» – ой, как сейчас Воля по мне поездит. А чтобы Воля стала расшифровываемой нашими Частями и применяемой в нашей деятельности. Вот об этом будет иерархичность Части.</w:t>
      </w:r>
    </w:p>
    <w:p w14:paraId="516FC593"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Может быть это сложный взгляд. Я сейчас публикую вам перспективный взгляд, но Кут Хуми ввел профессию Парадигмолог Синтеза для этого. Я вам сейчас рассказываю, что Кут Хуми видит в профессии Парадигмолог Синтеза, которую мы сейчас с вами начинаем получать и куда мы входим. Может быть, я чуть «поякал», я как раз с конференции. Но на каких-то примерах надо вам показать, как можно себя вести, себя делать тоже. Это не значит, что вы будете выступать на конференциях – не обязательно, а кто-то может выступать. Это значит, что в вашей среде вы можете также разговаривать. Сложно, надо уметь умно выкручиваться или умно объяснять, или умно доносить, не выкручиваясь, – это как у вас пойдет, но вот можно.</w:t>
      </w:r>
    </w:p>
    <w:p w14:paraId="47FB7FBA"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Часть, система Части, аппарат Части, частность. Помните, йоги в предыдущей эпохе, как Ученики сидели в медитации, вырабатывали мысль, а потом эту мысль отправляли человечеству? Это по описанию Посвящённых действия йогов в Тибете. Вот она наша… Нам опять поставили частность, только мы будем сидеть в практиках и вырабатывать не только мысль, а одну из 64-х частностей.</w:t>
      </w:r>
    </w:p>
    <w:p w14:paraId="165FEEEB"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Вернёмся к теме первой части. Вы можете выработать Любовь и отправить её по миру? – Иерархичность. А если вы можете только влюбиться, это не иерархичность, а ваше человеческое право. Ладно, вы можете выработать Мудрость, – с этим полегче, – и отправить по миру? Как-то уже полегче, правда? Вот с Любовью посложнее было. Ладно, вы можете выработать Творение и отдать его людям?</w:t>
      </w:r>
      <w:r w:rsidRPr="002C25DE">
        <w:rPr>
          <w:rFonts w:eastAsia="Arial" w:cs="Times New Roman"/>
          <w:szCs w:val="24"/>
        </w:rPr>
        <w:t xml:space="preserve"> </w:t>
      </w:r>
      <w:r w:rsidRPr="002C25DE">
        <w:rPr>
          <w:rFonts w:eastAsia="Arial" w:cs="Times New Roman"/>
          <w:color w:val="000000"/>
          <w:szCs w:val="24"/>
        </w:rPr>
        <w:t>Вы скажете: «Мне надо сотворить». – Нет, выработать Творение – это чтоб люди творили, а вы были проводником Творения, отдавшим Творение людям. Как это? Вот если найдете как это, вы получите иерархичность подготовки за новую частность, которую отдали людям. А если я вам объясню, как это – получу я. Но я больше не получу, а сильно получу за то, что вместо вас попытался взойти, поэтому я даже объяснять это не имею права. Не-не-не, если мне Кут Хуми даст задание, это уже я сделаю, или буду делать, учиться – как получится. А вот объяснять вам как сделать, не имею права, вы должны найти эту иерархичность «какую частность можно отдать людям» сами.</w:t>
      </w:r>
    </w:p>
    <w:p w14:paraId="795D79DF"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Самый простой вариант, который вы уже делаете в частности: что вы по своей должности отдаете людям из частностей?</w:t>
      </w:r>
    </w:p>
    <w:p w14:paraId="12194B50" w14:textId="77777777" w:rsidR="002E1F97" w:rsidRPr="002C25DE" w:rsidRDefault="002E1F97" w:rsidP="002E1F97">
      <w:pPr>
        <w:ind w:firstLine="709"/>
        <w:rPr>
          <w:rFonts w:eastAsia="Arial" w:cs="Times New Roman"/>
          <w:color w:val="000000"/>
          <w:szCs w:val="24"/>
        </w:rPr>
      </w:pPr>
      <w:r w:rsidRPr="002C25DE">
        <w:rPr>
          <w:rFonts w:eastAsia="Arial" w:cs="Times New Roman"/>
          <w:i/>
          <w:iCs/>
          <w:color w:val="000000"/>
          <w:szCs w:val="24"/>
        </w:rPr>
        <w:t>Из зала: Искра Огня должности</w:t>
      </w:r>
      <w:r w:rsidRPr="002C25DE">
        <w:rPr>
          <w:rFonts w:eastAsia="Arial" w:cs="Times New Roman"/>
          <w:color w:val="000000"/>
          <w:szCs w:val="24"/>
        </w:rPr>
        <w:t>.</w:t>
      </w:r>
    </w:p>
    <w:p w14:paraId="6F6AF3BB"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Искры убираем, Огонь должности.</w:t>
      </w:r>
    </w:p>
    <w:p w14:paraId="75154B8F"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Огонь должности.</w:t>
      </w:r>
    </w:p>
    <w:p w14:paraId="4D00AC40"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Огонь должности, молодец. Вы уже 32-ю частность отдаёте людям, как Огонь должности. В Огне должности: и Часть должности, и Аватар Синтеза, и специфика должности, как организации. И вот этот Огонь можно эманировать, а можно отдать людям. Если вы правильно отдали людям Огонь, и кто-то поймал, любой фрагментик поймал этого Огня – вы получаете иерархичность частности, вы умеете оперировать Огнём.</w:t>
      </w:r>
      <w:r w:rsidRPr="002C25DE">
        <w:rPr>
          <w:rFonts w:eastAsia="Arial" w:cs="Times New Roman"/>
          <w:szCs w:val="24"/>
        </w:rPr>
        <w:t xml:space="preserve"> </w:t>
      </w:r>
      <w:r w:rsidRPr="002C25DE">
        <w:rPr>
          <w:rFonts w:eastAsia="Arial" w:cs="Times New Roman"/>
          <w:color w:val="000000"/>
          <w:szCs w:val="24"/>
        </w:rPr>
        <w:t>Вы увидели, как это действует? С аппаратами посложнее, но аппараты тоже можно эталонно отэманировать, отфлюидировать или отдать, как правильно аппарат строится, развив его собою.</w:t>
      </w:r>
    </w:p>
    <w:p w14:paraId="2DDD0478"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А дальше идёт самое классное, что мне больше нравится. Проблема всех Должностно Полномочных, потому что ко мне подходит и все спрашивают: «Как, Виталик, это сделать? Вы назначили должность. Если Виталик не расскажет эти должности, мы делать ничего не будем». Прямо позиция двух домов. Виталик официально сообщил: «Ничего рассказывать не буду. Должности даны, чтобы вы научились у Кут Хуми сами». Более того, Виталик ещё в тупик заведёт, чтобы побежали к Кут Хуми, и сказали «это тупик», и нашли выход сами. И только, если Кут Хуми скажет: «Виталик, здесь объясняй». Виталик объясняет.</w:t>
      </w:r>
    </w:p>
    <w:p w14:paraId="130134AE"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А называется позиция – </w:t>
      </w:r>
      <w:r w:rsidRPr="002C25DE">
        <w:rPr>
          <w:rFonts w:eastAsia="Arial" w:cs="Times New Roman"/>
          <w:b/>
          <w:color w:val="000000"/>
          <w:szCs w:val="24"/>
        </w:rPr>
        <w:t>Креативность</w:t>
      </w:r>
      <w:r w:rsidRPr="002C25DE">
        <w:rPr>
          <w:rFonts w:eastAsia="Arial" w:cs="Times New Roman"/>
          <w:color w:val="000000"/>
          <w:szCs w:val="24"/>
        </w:rPr>
        <w:t>. Мне категорически не хватает креативности от наших Должностно Полномочных. К</w:t>
      </w:r>
      <w:r w:rsidRPr="002C25DE">
        <w:rPr>
          <w:rFonts w:eastAsia="Arial" w:cs="Times New Roman"/>
          <w:bCs/>
          <w:color w:val="000000"/>
          <w:szCs w:val="24"/>
        </w:rPr>
        <w:t>реативность очень долго развивалась, как сила</w:t>
      </w:r>
      <w:r w:rsidRPr="002C25DE">
        <w:rPr>
          <w:rFonts w:eastAsia="Arial" w:cs="Times New Roman"/>
          <w:color w:val="000000"/>
          <w:szCs w:val="24"/>
        </w:rPr>
        <w:t>, а теперь за креативность… Если вы переведёте это как интеллектуальное творчество, вы ошибётесь, потому что «интеллектуальная» – это одна Часть, здесь</w:t>
      </w:r>
      <w:r w:rsidRPr="002C25DE">
        <w:rPr>
          <w:rFonts w:eastAsia="Arial" w:cs="Times New Roman"/>
          <w:bCs/>
          <w:color w:val="000000"/>
          <w:szCs w:val="24"/>
        </w:rPr>
        <w:t xml:space="preserve"> творчество синтеза Частей. </w:t>
      </w:r>
      <w:r w:rsidRPr="002C25DE">
        <w:rPr>
          <w:rFonts w:eastAsia="Arial" w:cs="Times New Roman"/>
          <w:szCs w:val="24"/>
        </w:rPr>
        <w:t>Смотрите: четвёрка входит в восьмерку, как часть.</w:t>
      </w:r>
    </w:p>
    <w:p w14:paraId="304EBCD2" w14:textId="77777777" w:rsidR="002E1F97" w:rsidRPr="002C25DE" w:rsidRDefault="002E1F97" w:rsidP="002E1F97">
      <w:pPr>
        <w:ind w:firstLine="709"/>
        <w:rPr>
          <w:rFonts w:eastAsia="Arial" w:cs="Times New Roman"/>
          <w:szCs w:val="24"/>
        </w:rPr>
      </w:pPr>
      <w:r w:rsidRPr="002C25DE">
        <w:rPr>
          <w:rFonts w:eastAsia="Arial" w:cs="Times New Roman"/>
          <w:i/>
          <w:szCs w:val="24"/>
        </w:rPr>
        <w:t>Из зала:</w:t>
      </w:r>
      <w:r w:rsidRPr="002C25DE">
        <w:rPr>
          <w:rFonts w:eastAsia="Arial" w:cs="Times New Roman"/>
          <w:szCs w:val="24"/>
        </w:rPr>
        <w:t xml:space="preserve"> </w:t>
      </w:r>
      <w:r w:rsidRPr="002C25DE">
        <w:rPr>
          <w:rFonts w:eastAsia="Arial" w:cs="Times New Roman"/>
          <w:i/>
          <w:szCs w:val="24"/>
        </w:rPr>
        <w:t>Вообще пятёрка входит.</w:t>
      </w:r>
    </w:p>
    <w:p w14:paraId="57AE9450" w14:textId="77777777" w:rsidR="002E1F97" w:rsidRPr="002C25DE" w:rsidRDefault="002E1F97" w:rsidP="002E1F97">
      <w:pPr>
        <w:ind w:firstLine="709"/>
        <w:rPr>
          <w:rFonts w:eastAsia="Arial" w:cs="Times New Roman"/>
          <w:szCs w:val="24"/>
        </w:rPr>
      </w:pPr>
      <w:r w:rsidRPr="002C25DE">
        <w:rPr>
          <w:rFonts w:eastAsia="Arial" w:cs="Times New Roman"/>
          <w:szCs w:val="24"/>
        </w:rPr>
        <w:t>Нет, а восьмёрка управляет пятёркой. Вы мне сказки не рассказываете, поэтому четвёрка – Креативность, входит в Части, как часть.</w:t>
      </w:r>
    </w:p>
    <w:p w14:paraId="5F7C9A9A" w14:textId="77777777" w:rsidR="002E1F97" w:rsidRPr="002C25DE" w:rsidRDefault="002E1F97" w:rsidP="002E1F97">
      <w:pPr>
        <w:ind w:firstLine="709"/>
        <w:rPr>
          <w:rFonts w:eastAsia="Arial" w:cs="Times New Roman"/>
          <w:szCs w:val="24"/>
        </w:rPr>
      </w:pPr>
      <w:r w:rsidRPr="002C25DE">
        <w:rPr>
          <w:rFonts w:eastAsia="Arial" w:cs="Times New Roman"/>
          <w:szCs w:val="24"/>
        </w:rPr>
        <w:t>Что сделал Кут Хуми и Отец? Он нам устроил бодрячок по Частям – Креативность Частей. И требует от каждого из нас для развития иерархичности креативности по жизни, по делам, в общем, по разным состояниям. Вы скажете: «Мы и так креативны». Вы знаете, не всегда. Вот в своей работе, в своей профессии, там, где вы дока, вы креативны и мне всё скажете. А если начнём о вашей должности, некоторые даже не знают, как о ней подумать, кроме эманаций. Но эманация – это не креативность, это из меня «прэ». А что «прэ»? А всё, что можно, то и «прэ». Всё? На этом креативность закончилась? А если закончила уже «прэть», что тогда?</w:t>
      </w:r>
    </w:p>
    <w:p w14:paraId="4A43E21B" w14:textId="77777777" w:rsidR="002E1F97" w:rsidRPr="002C25DE" w:rsidRDefault="002E1F97" w:rsidP="002E1F97">
      <w:pPr>
        <w:ind w:firstLine="709"/>
        <w:rPr>
          <w:rFonts w:eastAsia="Arial" w:cs="Times New Roman"/>
          <w:szCs w:val="24"/>
        </w:rPr>
      </w:pPr>
      <w:r w:rsidRPr="002C25DE">
        <w:rPr>
          <w:rFonts w:eastAsia="Arial" w:cs="Times New Roman"/>
          <w:szCs w:val="24"/>
        </w:rPr>
        <w:t>«Как закончилась? Она всегда «прэ». – А если не всегда «прэ»? Огонь взял и закончился». Огонь должности может закончиться? – Может. Перестал «прэть», переть в смысле. «Как Огонь закончился? – А вы в Дух перешли, а ядро осталось, и Дух мог перестать «прэть». Люди насытились, вы в Свет перешли. И так до Движения». Вариант? – Вариант.</w:t>
      </w:r>
    </w:p>
    <w:p w14:paraId="29460FAF" w14:textId="77777777" w:rsidR="002E1F97" w:rsidRPr="002C25DE" w:rsidRDefault="002E1F97" w:rsidP="002E1F97">
      <w:pPr>
        <w:ind w:firstLine="709"/>
        <w:rPr>
          <w:rFonts w:eastAsia="Arial" w:cs="Times New Roman"/>
          <w:szCs w:val="24"/>
        </w:rPr>
      </w:pPr>
      <w:r w:rsidRPr="002C25DE">
        <w:rPr>
          <w:rFonts w:eastAsia="Arial" w:cs="Times New Roman"/>
          <w:szCs w:val="24"/>
        </w:rPr>
        <w:t>Но вам дали Огонь. Так он бесконечный, беспредельный или заканчивающийся? Вопрос от Посвящённых пятой расы, чтоб было понятно по подготовке пятой расы: «Вы каждый день стяжаете Огонь должностных полномочий? Или стяжали в мае, и после этого ни разу не повторяли?» А тогда подлый вопрос: «А сколько Синтезов после мая вы прошли?» Допустим, со мной уже третий. И тогда подлый-подлый ответ: после каждого Синтеза ваш предыдущий Огонь прекращён, во всяком случае со мною точно. Я Аватар Синтеза – Глава ИВДИВО. Войдя в Синтез сюда, вы выходите отсюда с совершенно с другими Огнями, а значит, тот Огонь, что вы стяжали в мае, у вас закончился.</w:t>
      </w:r>
    </w:p>
    <w:p w14:paraId="7FD4794C" w14:textId="77777777" w:rsidR="002E1F97" w:rsidRPr="002C25DE" w:rsidRDefault="002E1F97" w:rsidP="002E1F97">
      <w:pPr>
        <w:ind w:firstLine="709"/>
        <w:rPr>
          <w:rFonts w:eastAsia="Arial" w:cs="Times New Roman"/>
          <w:szCs w:val="24"/>
        </w:rPr>
      </w:pPr>
      <w:r w:rsidRPr="002C25DE">
        <w:rPr>
          <w:rFonts w:eastAsia="Arial" w:cs="Times New Roman"/>
          <w:szCs w:val="24"/>
        </w:rPr>
        <w:t>Вопрос: а вы новый стяжали? Сейчас ноябрь, после сентября, – я почти издеваюсь, – вы перешли в Дух, после октября вы перешли в Свет. А вот здесь, после ноября, вы войдете в Энергию. И меня устраивает всё, потому что людям всего этого не хватает, но вы без Огня. Как вам такая…</w:t>
      </w:r>
    </w:p>
    <w:p w14:paraId="153E58D1" w14:textId="77777777" w:rsidR="002E1F97" w:rsidRPr="002C25DE" w:rsidRDefault="002E1F97" w:rsidP="002E1F97">
      <w:pPr>
        <w:ind w:firstLine="709"/>
        <w:rPr>
          <w:rFonts w:eastAsia="Arial" w:cs="Times New Roman"/>
          <w:i/>
          <w:szCs w:val="24"/>
        </w:rPr>
      </w:pPr>
      <w:r w:rsidRPr="002C25DE">
        <w:rPr>
          <w:rFonts w:eastAsia="Arial" w:cs="Times New Roman"/>
          <w:i/>
          <w:szCs w:val="24"/>
        </w:rPr>
        <w:t>Из зала: А на Советах Отца?</w:t>
      </w:r>
    </w:p>
    <w:p w14:paraId="13E1F550" w14:textId="77777777" w:rsidR="002E1F97" w:rsidRPr="002C25DE" w:rsidRDefault="002E1F97" w:rsidP="002E1F97">
      <w:pPr>
        <w:ind w:firstLine="709"/>
        <w:rPr>
          <w:rFonts w:eastAsia="Arial" w:cs="Times New Roman"/>
          <w:szCs w:val="24"/>
        </w:rPr>
      </w:pPr>
      <w:r w:rsidRPr="002C25DE">
        <w:rPr>
          <w:rFonts w:eastAsia="Arial" w:cs="Times New Roman"/>
          <w:szCs w:val="24"/>
        </w:rPr>
        <w:t>Я не знаю, как ты там работаешь на Советах Отца. Господи, я вот был на вашем Совете Отца. Не все с Отцом, не все с Кут Хуми, но все на Совете. Не все советуются, но сидят и ждут, что скажут. Вопрос, да это не только у вас, то же самое могу об Иркутске сказать, где я тоже был на Совете. Вопрос, за это дают Огонь, или дают? Не знаю, я не знаю. Понимаете, у кого-то сработает Огонь на это, а у кого-то не сработает. Если бы я так себя вёл, мне бы даже изъяли Огонь, сказали: «Виталик, ты не в себе. Ты Аватар Синтеза, ты что сидишь, молчишь, ничего не делаешь? Это не Аватар, это Изначальный, Огонь Аватара изъять. На, тебе, мучайся Изначальным». Не, не, не, «мучайся» – это высокая девятая подготовка, но для Аватара мучайся. Ушёл в девятку с пятнадцати в жизнь. Вариант?</w:t>
      </w:r>
    </w:p>
    <w:p w14:paraId="5E8CB80E" w14:textId="77777777" w:rsidR="002E1F97" w:rsidRPr="002C25DE" w:rsidRDefault="002E1F97" w:rsidP="002E1F97">
      <w:pPr>
        <w:ind w:firstLine="709"/>
        <w:rPr>
          <w:rFonts w:eastAsia="Arial" w:cs="Times New Roman"/>
          <w:szCs w:val="24"/>
        </w:rPr>
      </w:pPr>
      <w:r w:rsidRPr="002C25DE">
        <w:rPr>
          <w:rFonts w:eastAsia="Arial" w:cs="Times New Roman"/>
          <w:szCs w:val="24"/>
        </w:rPr>
        <w:t>Вы своей дееспособностью с Отцом и Кут Хуми на Совете Огонь возжигаете или он сам должен разгореться, а вы плошка для Огня, ладно, головёшка для Огня. Ладно, деревяшка для факела, что там ещё бывает? Так Огонь возжигается у вас просто так или вы его стяжаете, возжигаете собою, или он просто так возжигается и ваше ядро должно загореться, потому что вы сели на Совет?</w:t>
      </w:r>
    </w:p>
    <w:p w14:paraId="577DE18D" w14:textId="77777777" w:rsidR="002E1F97" w:rsidRPr="002C25DE" w:rsidRDefault="002E1F97" w:rsidP="002E1F97">
      <w:pPr>
        <w:ind w:firstLine="709"/>
        <w:rPr>
          <w:rFonts w:eastAsia="Arial" w:cs="Times New Roman"/>
          <w:i/>
          <w:szCs w:val="24"/>
        </w:rPr>
      </w:pPr>
      <w:r w:rsidRPr="002C25DE">
        <w:rPr>
          <w:rFonts w:eastAsia="Arial" w:cs="Times New Roman"/>
          <w:i/>
          <w:szCs w:val="24"/>
        </w:rPr>
        <w:t>Из зала: Мы работаем.</w:t>
      </w:r>
    </w:p>
    <w:p w14:paraId="1342D0B7" w14:textId="77777777" w:rsidR="002E1F97" w:rsidRPr="002C25DE" w:rsidRDefault="002E1F97" w:rsidP="002E1F97">
      <w:pPr>
        <w:ind w:firstLine="709"/>
        <w:rPr>
          <w:rFonts w:eastAsia="Arial" w:cs="Times New Roman"/>
          <w:szCs w:val="24"/>
        </w:rPr>
      </w:pPr>
      <w:r w:rsidRPr="002C25DE">
        <w:rPr>
          <w:rFonts w:eastAsia="Arial" w:cs="Times New Roman"/>
          <w:szCs w:val="24"/>
        </w:rPr>
        <w:t>А, вы работаете. Всё, у вас загорается, раз вы работаете. Но некоторые сейчас прячут глаза, знаете, как очки так «чок», и глаза так потемнели внутри, то есть с Огнём не работают. А основная задача Совета, кстати, восстановить Огонь и Синтез на ближайший месяц или две недели, как часто Совет идёт. Кстати, я и не советую иногда часто Советы делать, потому что Огонь мы раздаем максимум за две недели, то есть раз в две недели – нормальный срок, два Совета в месяц.</w:t>
      </w:r>
    </w:p>
    <w:p w14:paraId="054DC4F1" w14:textId="77777777" w:rsidR="002E1F97" w:rsidRPr="002C25DE" w:rsidRDefault="002E1F97" w:rsidP="002E1F97">
      <w:pPr>
        <w:ind w:firstLine="709"/>
        <w:rPr>
          <w:rFonts w:eastAsia="Arial" w:cs="Times New Roman"/>
          <w:i/>
          <w:szCs w:val="24"/>
        </w:rPr>
      </w:pPr>
      <w:r w:rsidRPr="002C25DE">
        <w:rPr>
          <w:rFonts w:eastAsia="Arial" w:cs="Times New Roman"/>
          <w:i/>
          <w:szCs w:val="24"/>
        </w:rPr>
        <w:t>Из зала: Разные Советы идут.</w:t>
      </w:r>
    </w:p>
    <w:p w14:paraId="1388F778" w14:textId="77777777" w:rsidR="002E1F97" w:rsidRPr="002C25DE" w:rsidRDefault="002E1F97" w:rsidP="002E1F97">
      <w:pPr>
        <w:ind w:firstLine="709"/>
        <w:rPr>
          <w:rFonts w:eastAsia="Arial" w:cs="Times New Roman"/>
          <w:szCs w:val="24"/>
        </w:rPr>
      </w:pPr>
      <w:r w:rsidRPr="002C25DE">
        <w:rPr>
          <w:rFonts w:eastAsia="Arial" w:cs="Times New Roman"/>
          <w:szCs w:val="24"/>
        </w:rPr>
        <w:t>Понятно, что все разные. Нет, но есть Парадигмальный Совет – это один там, мы о Совете Отца. Два раза в месяц, но, если ты стяжал Огонь, а ещё и стяжал Синтез, и реализуешь его две недели. – Креативность.</w:t>
      </w:r>
    </w:p>
    <w:p w14:paraId="088A66A0" w14:textId="77777777" w:rsidR="002E1F97" w:rsidRPr="002C25DE" w:rsidRDefault="002E1F97" w:rsidP="002E1F97">
      <w:pPr>
        <w:ind w:firstLine="709"/>
        <w:rPr>
          <w:rFonts w:eastAsia="Arial" w:cs="Times New Roman"/>
          <w:szCs w:val="24"/>
        </w:rPr>
      </w:pPr>
      <w:r w:rsidRPr="002C25DE">
        <w:rPr>
          <w:rFonts w:eastAsia="Arial" w:cs="Times New Roman"/>
          <w:szCs w:val="24"/>
        </w:rPr>
        <w:t>Ладно, последний подлый вопрос: «Ты стяжала Огонь, вышла с Совета в Огне. А что ты с ним делаешь?» Вопрос на креативность, «эманирую» не подойдет – я сразу скажу «18-я частность».</w:t>
      </w:r>
    </w:p>
    <w:p w14:paraId="408FCC29" w14:textId="77777777" w:rsidR="002E1F97" w:rsidRPr="002C25DE" w:rsidRDefault="002E1F97" w:rsidP="002E1F97">
      <w:pPr>
        <w:ind w:firstLine="709"/>
        <w:rPr>
          <w:rFonts w:eastAsia="Arial" w:cs="Times New Roman"/>
          <w:i/>
          <w:szCs w:val="24"/>
        </w:rPr>
      </w:pPr>
      <w:r w:rsidRPr="002C25DE">
        <w:rPr>
          <w:rFonts w:eastAsia="Arial" w:cs="Times New Roman"/>
          <w:i/>
          <w:szCs w:val="24"/>
        </w:rPr>
        <w:t>Из зала: Направляю его внутренне на деятельность, на занятия</w:t>
      </w:r>
      <w:r w:rsidRPr="002C25DE">
        <w:rPr>
          <w:rFonts w:eastAsia="Arial" w:cs="Times New Roman"/>
          <w:szCs w:val="24"/>
        </w:rPr>
        <w:t xml:space="preserve"> </w:t>
      </w:r>
      <w:r w:rsidRPr="002C25DE">
        <w:rPr>
          <w:rFonts w:eastAsia="Arial" w:cs="Times New Roman"/>
          <w:i/>
          <w:szCs w:val="24"/>
        </w:rPr>
        <w:t>по своей</w:t>
      </w:r>
      <w:r w:rsidRPr="002C25DE">
        <w:rPr>
          <w:rFonts w:eastAsia="Arial" w:cs="Times New Roman"/>
          <w:szCs w:val="24"/>
        </w:rPr>
        <w:t xml:space="preserve"> </w:t>
      </w:r>
      <w:r w:rsidRPr="002C25DE">
        <w:rPr>
          <w:rFonts w:eastAsia="Arial" w:cs="Times New Roman"/>
          <w:i/>
          <w:szCs w:val="24"/>
        </w:rPr>
        <w:t>организации.</w:t>
      </w:r>
    </w:p>
    <w:p w14:paraId="67981809" w14:textId="77777777" w:rsidR="002E1F97" w:rsidRPr="002C25DE" w:rsidRDefault="002E1F97" w:rsidP="002E1F97">
      <w:pPr>
        <w:ind w:firstLine="709"/>
        <w:rPr>
          <w:rFonts w:eastAsia="Arial" w:cs="Times New Roman"/>
          <w:szCs w:val="24"/>
        </w:rPr>
      </w:pPr>
      <w:r w:rsidRPr="002C25DE">
        <w:rPr>
          <w:rFonts w:eastAsia="Arial" w:cs="Times New Roman"/>
          <w:szCs w:val="24"/>
        </w:rPr>
        <w:t>Не подойдет «на занятия». Вот на меня включается Огонь и Синтез, только когда я вхожу и начинаю Синтез. Вот я сегодня пришёл за 20 минут раньше, сел. Огня нет, Синтеза тоже нет. В смысле, как Аватара Синтеза, как Главы ИВДИВО – есть. Ко мне подошли, вопросы начал решать. Как у Ведущего Синтеза ничего нет. За три минуты выхожу к Кут Хуми, стяжаю Синтез, он включается. Бегом к Отцу, становлюсь рядом, проникаюсь, прошу включить Синтез, чтобы каждому доставался Синтез, только тогда разгорелся. А раньше, ни на секунду раньше ни Отец, ни Кут Хуми мне не даёт. И когда Отец мне даёт Огонь, я сразу говорю, что надо начинать Синтез. Поэтому я сказал «у нас ещё две минуты, но мы начинаем». Почему? – Отец включил вам Синтез, потому что он дал мне Синтез, значит Отцу надо начать. Две минуты по-нашему, а Отцу надо начать, что значат «две минуты», остальные подтянутся. Поэтому на занятия пришла, Огонь включился, на занятие ещё не дошла, но идёшь, думаешь о нём – не работает.</w:t>
      </w:r>
    </w:p>
    <w:p w14:paraId="50DEF4A0" w14:textId="77777777" w:rsidR="002E1F97" w:rsidRPr="002C25DE" w:rsidRDefault="002E1F97" w:rsidP="002E1F97">
      <w:pPr>
        <w:ind w:firstLine="709"/>
        <w:rPr>
          <w:rFonts w:eastAsia="Arial" w:cs="Times New Roman"/>
          <w:szCs w:val="24"/>
        </w:rPr>
      </w:pPr>
      <w:r w:rsidRPr="002C25DE">
        <w:rPr>
          <w:rFonts w:eastAsia="Arial" w:cs="Times New Roman"/>
          <w:szCs w:val="24"/>
        </w:rPr>
        <w:t>Что ты делаешь с Огнём после Совета?</w:t>
      </w:r>
    </w:p>
    <w:p w14:paraId="145B726C" w14:textId="77777777" w:rsidR="002E1F97" w:rsidRPr="002C25DE" w:rsidRDefault="002E1F97" w:rsidP="002E1F97">
      <w:pPr>
        <w:ind w:firstLine="709"/>
        <w:rPr>
          <w:rFonts w:eastAsia="Arial" w:cs="Times New Roman"/>
          <w:szCs w:val="24"/>
        </w:rPr>
      </w:pPr>
      <w:r w:rsidRPr="002C25DE">
        <w:rPr>
          <w:rFonts w:eastAsia="Arial" w:cs="Times New Roman"/>
          <w:szCs w:val="24"/>
        </w:rPr>
        <w:t xml:space="preserve">Даже дама тебя, новенькая так понимаю, больше подсказала. А да, ты на неё уже рукой, за неё скажи. </w:t>
      </w:r>
      <w:r w:rsidRPr="002C25DE">
        <w:rPr>
          <w:rFonts w:eastAsia="Arial" w:cs="Times New Roman"/>
          <w:i/>
          <w:szCs w:val="24"/>
        </w:rPr>
        <w:t xml:space="preserve">(Обращается к сидящему в зале). </w:t>
      </w:r>
      <w:r w:rsidRPr="002C25DE">
        <w:rPr>
          <w:rFonts w:eastAsia="Arial" w:cs="Times New Roman"/>
          <w:szCs w:val="24"/>
        </w:rPr>
        <w:t>Она уже на тебя рукой тянется, а ты со спины не видишь.</w:t>
      </w:r>
    </w:p>
    <w:p w14:paraId="134159FA" w14:textId="77777777" w:rsidR="002E1F97" w:rsidRPr="002C25DE" w:rsidRDefault="002E1F97" w:rsidP="002E1F97">
      <w:pPr>
        <w:ind w:firstLine="709"/>
        <w:rPr>
          <w:rFonts w:eastAsia="Arial" w:cs="Times New Roman"/>
          <w:i/>
          <w:szCs w:val="24"/>
        </w:rPr>
      </w:pPr>
      <w:r w:rsidRPr="002C25DE">
        <w:rPr>
          <w:rFonts w:eastAsia="Arial" w:cs="Times New Roman"/>
          <w:szCs w:val="24"/>
        </w:rPr>
        <w:t xml:space="preserve">Господа-креативность, что вы делаете с Огнём после Совета? Любого, где вы стяжали Огонь. «Ну как, что, горю им? – Понятно. Вы его стяжали, вы им горите, ещё что? – Я буду покланяться вам как Зароастр: ты горишь Огнём, о моя Чаша Огня, ходячая по Краснодару». </w:t>
      </w:r>
      <w:r w:rsidRPr="002C25DE">
        <w:rPr>
          <w:rFonts w:eastAsia="Arial" w:cs="Times New Roman"/>
          <w:i/>
          <w:szCs w:val="24"/>
        </w:rPr>
        <w:t>(Иронизирует).</w:t>
      </w:r>
    </w:p>
    <w:p w14:paraId="4D257CE6" w14:textId="77777777" w:rsidR="002E1F97" w:rsidRPr="002C25DE" w:rsidRDefault="002E1F97" w:rsidP="002E1F97">
      <w:pPr>
        <w:ind w:firstLine="709"/>
        <w:rPr>
          <w:rFonts w:eastAsia="Arial" w:cs="Times New Roman"/>
          <w:szCs w:val="24"/>
        </w:rPr>
      </w:pPr>
      <w:r w:rsidRPr="002C25DE">
        <w:rPr>
          <w:rFonts w:eastAsia="Arial" w:cs="Times New Roman"/>
          <w:i/>
          <w:szCs w:val="24"/>
        </w:rPr>
        <w:t>Из</w:t>
      </w:r>
      <w:r w:rsidRPr="002C25DE">
        <w:rPr>
          <w:rFonts w:eastAsia="Arial" w:cs="Times New Roman"/>
          <w:szCs w:val="24"/>
        </w:rPr>
        <w:t xml:space="preserve"> </w:t>
      </w:r>
      <w:r w:rsidRPr="002C25DE">
        <w:rPr>
          <w:rFonts w:eastAsia="Arial" w:cs="Times New Roman"/>
          <w:i/>
          <w:szCs w:val="24"/>
        </w:rPr>
        <w:t>зала</w:t>
      </w:r>
      <w:r w:rsidRPr="002C25DE">
        <w:rPr>
          <w:rFonts w:eastAsia="Arial" w:cs="Times New Roman"/>
          <w:szCs w:val="24"/>
        </w:rPr>
        <w:t xml:space="preserve">: </w:t>
      </w:r>
      <w:r w:rsidRPr="002C25DE">
        <w:rPr>
          <w:rFonts w:eastAsia="Arial" w:cs="Times New Roman"/>
          <w:i/>
          <w:szCs w:val="24"/>
        </w:rPr>
        <w:t>Развернуть в сфере, в Столпе, в ядре подразделения</w:t>
      </w:r>
    </w:p>
    <w:p w14:paraId="32355C6C" w14:textId="77777777" w:rsidR="002E1F97" w:rsidRPr="002C25DE" w:rsidRDefault="002E1F97" w:rsidP="002E1F97">
      <w:pPr>
        <w:ind w:firstLine="709"/>
        <w:rPr>
          <w:rFonts w:eastAsia="Arial" w:cs="Times New Roman"/>
          <w:szCs w:val="24"/>
        </w:rPr>
      </w:pPr>
      <w:r w:rsidRPr="002C25DE">
        <w:rPr>
          <w:rFonts w:eastAsia="Arial" w:cs="Times New Roman"/>
          <w:szCs w:val="24"/>
        </w:rPr>
        <w:t xml:space="preserve">Зачем там? </w:t>
      </w:r>
      <w:r w:rsidRPr="002C25DE">
        <w:rPr>
          <w:rFonts w:eastAsia="Arial" w:cs="Times New Roman"/>
          <w:i/>
          <w:szCs w:val="24"/>
        </w:rPr>
        <w:t xml:space="preserve">(Продолжает иронизировать). </w:t>
      </w:r>
      <w:r w:rsidRPr="002C25DE">
        <w:rPr>
          <w:rFonts w:eastAsia="Arial" w:cs="Times New Roman"/>
          <w:szCs w:val="24"/>
        </w:rPr>
        <w:t xml:space="preserve">Я свой Огонь пошлю в вашу сферу подразделения. Выходит Аватар Византий, фух </w:t>
      </w:r>
      <w:r w:rsidRPr="002C25DE">
        <w:rPr>
          <w:rFonts w:eastAsia="Arial" w:cs="Times New Roman"/>
          <w:i/>
          <w:szCs w:val="24"/>
        </w:rPr>
        <w:t>(дунул)</w:t>
      </w:r>
      <w:r w:rsidRPr="002C25DE">
        <w:rPr>
          <w:rFonts w:eastAsia="Arial" w:cs="Times New Roman"/>
          <w:szCs w:val="24"/>
        </w:rPr>
        <w:t xml:space="preserve"> своим Огнём и от Огня Виталика ничего не осталось.</w:t>
      </w:r>
    </w:p>
    <w:p w14:paraId="44275F0B" w14:textId="77777777" w:rsidR="002E1F97" w:rsidRPr="002C25DE" w:rsidRDefault="002E1F97" w:rsidP="002E1F97">
      <w:pPr>
        <w:ind w:firstLine="709"/>
        <w:rPr>
          <w:rFonts w:eastAsia="Arial" w:cs="Times New Roman"/>
          <w:szCs w:val="24"/>
        </w:rPr>
      </w:pPr>
      <w:r w:rsidRPr="002C25DE">
        <w:rPr>
          <w:rFonts w:eastAsia="Arial" w:cs="Times New Roman"/>
          <w:i/>
          <w:szCs w:val="24"/>
        </w:rPr>
        <w:t>Из зала: Это Сириус сидит</w:t>
      </w:r>
      <w:r w:rsidRPr="002C25DE">
        <w:rPr>
          <w:rFonts w:eastAsia="Arial" w:cs="Times New Roman"/>
          <w:szCs w:val="24"/>
        </w:rPr>
        <w:t>.</w:t>
      </w:r>
    </w:p>
    <w:p w14:paraId="35761199" w14:textId="77777777" w:rsidR="002E1F97" w:rsidRPr="002C25DE" w:rsidRDefault="002E1F97" w:rsidP="002E1F97">
      <w:pPr>
        <w:ind w:firstLine="709"/>
        <w:rPr>
          <w:rFonts w:eastAsia="Arial" w:cs="Times New Roman"/>
          <w:szCs w:val="24"/>
        </w:rPr>
      </w:pPr>
      <w:r w:rsidRPr="002C25DE">
        <w:rPr>
          <w:rFonts w:eastAsia="Arial" w:cs="Times New Roman"/>
          <w:szCs w:val="24"/>
        </w:rPr>
        <w:t>Я говорю о Краснодаре, не важно кто сидит, я в Краснодаре, ну в Сириусе, сама понимаешь. Чтобы я отдавал Столпу?! Да меня Кут Хуми за это даже накажет. Знаешь почему? – «А мы пришли служить другим, кто сам взойти не может», все, кто в Столпе, уже восходят сами.</w:t>
      </w:r>
    </w:p>
    <w:p w14:paraId="0D8DE3F1" w14:textId="77777777" w:rsidR="002E1F97" w:rsidRPr="002C25DE" w:rsidRDefault="002E1F97" w:rsidP="002E1F97">
      <w:pPr>
        <w:ind w:firstLine="709"/>
        <w:rPr>
          <w:rFonts w:eastAsia="Arial" w:cs="Times New Roman"/>
          <w:i/>
          <w:szCs w:val="24"/>
        </w:rPr>
      </w:pPr>
      <w:r w:rsidRPr="002C25DE">
        <w:rPr>
          <w:rFonts w:eastAsia="Arial" w:cs="Times New Roman"/>
          <w:i/>
          <w:szCs w:val="24"/>
        </w:rPr>
        <w:t>Из зала:</w:t>
      </w:r>
      <w:r w:rsidRPr="002C25DE">
        <w:rPr>
          <w:rFonts w:eastAsia="Arial" w:cs="Times New Roman"/>
          <w:szCs w:val="24"/>
        </w:rPr>
        <w:t xml:space="preserve"> </w:t>
      </w:r>
      <w:r w:rsidRPr="002C25DE">
        <w:rPr>
          <w:rFonts w:eastAsia="Arial" w:cs="Times New Roman"/>
          <w:i/>
          <w:szCs w:val="24"/>
        </w:rPr>
        <w:t>Тогда территории, людям.</w:t>
      </w:r>
    </w:p>
    <w:p w14:paraId="176E415C" w14:textId="77777777" w:rsidR="002E1F97" w:rsidRPr="002C25DE" w:rsidRDefault="002E1F97" w:rsidP="002E1F97">
      <w:pPr>
        <w:ind w:firstLine="709"/>
        <w:rPr>
          <w:rFonts w:eastAsia="Arial" w:cs="Times New Roman"/>
          <w:szCs w:val="24"/>
        </w:rPr>
      </w:pPr>
      <w:r w:rsidRPr="002C25DE">
        <w:rPr>
          <w:rFonts w:eastAsia="Arial" w:cs="Times New Roman"/>
          <w:szCs w:val="24"/>
        </w:rPr>
        <w:t>Фух, на третий раз или четвёртый включается креативность, что мы Огонь должны отдавать людям.</w:t>
      </w:r>
    </w:p>
    <w:p w14:paraId="7BCE31B9" w14:textId="77777777" w:rsidR="002E1F97" w:rsidRPr="002C25DE" w:rsidRDefault="002E1F97" w:rsidP="002E1F97">
      <w:pPr>
        <w:ind w:firstLine="709"/>
        <w:rPr>
          <w:rFonts w:eastAsia="Arial" w:cs="Times New Roman"/>
          <w:szCs w:val="24"/>
        </w:rPr>
      </w:pPr>
      <w:r w:rsidRPr="002C25DE">
        <w:rPr>
          <w:rFonts w:eastAsia="Arial" w:cs="Times New Roman"/>
          <w:i/>
          <w:szCs w:val="24"/>
        </w:rPr>
        <w:t>Из зала: Сказали, что нельзя говорить, нельзя эманировать, нельзя распределять нельзя.</w:t>
      </w:r>
    </w:p>
    <w:p w14:paraId="3056751A" w14:textId="77777777" w:rsidR="002E1F97" w:rsidRPr="002C25DE" w:rsidRDefault="002E1F97" w:rsidP="002E1F97">
      <w:pPr>
        <w:ind w:firstLine="709"/>
        <w:rPr>
          <w:rFonts w:eastAsia="Arial" w:cs="Times New Roman"/>
          <w:szCs w:val="24"/>
        </w:rPr>
      </w:pPr>
      <w:r w:rsidRPr="002C25DE">
        <w:rPr>
          <w:rFonts w:eastAsia="Arial" w:cs="Times New Roman"/>
          <w:szCs w:val="24"/>
        </w:rPr>
        <w:t>Эманировать нельзя, распределять тоже нельзя, отдавать можно.</w:t>
      </w:r>
    </w:p>
    <w:p w14:paraId="7FD739B0" w14:textId="77777777" w:rsidR="002E1F97" w:rsidRPr="002C25DE" w:rsidRDefault="002E1F97" w:rsidP="002E1F97">
      <w:pPr>
        <w:ind w:firstLine="709"/>
        <w:rPr>
          <w:rFonts w:eastAsia="Arial" w:cs="Times New Roman"/>
          <w:szCs w:val="24"/>
        </w:rPr>
      </w:pPr>
      <w:r w:rsidRPr="002C25DE">
        <w:rPr>
          <w:rFonts w:eastAsia="Arial" w:cs="Times New Roman"/>
          <w:i/>
          <w:szCs w:val="24"/>
        </w:rPr>
        <w:t>Из зала: Как?</w:t>
      </w:r>
    </w:p>
    <w:p w14:paraId="7ECD0D92" w14:textId="77777777" w:rsidR="002E1F97" w:rsidRPr="002C25DE" w:rsidRDefault="002E1F97" w:rsidP="002E1F97">
      <w:pPr>
        <w:ind w:firstLine="709"/>
        <w:rPr>
          <w:szCs w:val="24"/>
        </w:rPr>
      </w:pPr>
      <w:r w:rsidRPr="002C25DE">
        <w:rPr>
          <w:szCs w:val="24"/>
        </w:rPr>
        <w:t>Как отдавать можно Огонь, не эманируя, не распределяя, не отдавая? И мы сегодня обсуждали это с Омегой.</w:t>
      </w:r>
    </w:p>
    <w:p w14:paraId="1B8E84F7" w14:textId="77777777" w:rsidR="002E1F97" w:rsidRPr="002C25DE" w:rsidRDefault="002E1F97" w:rsidP="002E1F97">
      <w:pPr>
        <w:ind w:firstLine="709"/>
        <w:rPr>
          <w:i/>
          <w:szCs w:val="24"/>
        </w:rPr>
      </w:pPr>
      <w:r w:rsidRPr="002C25DE">
        <w:rPr>
          <w:i/>
          <w:szCs w:val="24"/>
        </w:rPr>
        <w:t>Из зала: А-а-а.</w:t>
      </w:r>
    </w:p>
    <w:p w14:paraId="458FB300" w14:textId="77777777" w:rsidR="002E1F97" w:rsidRPr="002C25DE" w:rsidRDefault="002E1F97" w:rsidP="002E1F97">
      <w:pPr>
        <w:ind w:firstLine="709"/>
        <w:rPr>
          <w:szCs w:val="24"/>
        </w:rPr>
      </w:pPr>
      <w:r w:rsidRPr="002C25DE">
        <w:rPr>
          <w:szCs w:val="24"/>
        </w:rPr>
        <w:t>А-а-а! Сегодня мы обсуждали с Омегой. Почему? Потому что, если я эманирую Огонь, люди не возьмут, они в Духе, в Свете, этот Огонь идёт впустую. Если я буду отдавать тебе Огонь, я буду на тебя воздействовать – насилие, нарушение свободы Воли. Логично? Поэтому это нельзя делать, я с тобой согласен, но людям надо как-то отдать Огонь. И тут включается креативность – сегодня это была Омега, завтра я по ИВДИВО каждого повозжигаюсь. Я не буду отдавать в ИВДИВО каждого, я синтезирую своё ИВДИВО каждого со всеми ИВДИВО каждого в сфере ИВДИВО подразделения Сириус, раз ты оттуда, и распространю Огонь по сфере подразделения, чтобы каждая маленькая сфера ИВДИВО каждого укуталась Огнём. Человеку не отдавал, ИВДИВО каждого скажет: «Заряд Огня пришёл! Надо что-то исполнить, условия какие-нибудь для людей включить». ИВДИВО каждого, людей я не трогал, а ИВДИВО каждого – это вообще не их, это ячейка Отца, это даже не Часть. Знаете, как клеточки омываются чем-нибудь нашим? ИВДИВО каждого, как клеточка ИВДИВО, может омыться Огнём? – Оно вам, спасибо, скажет.</w:t>
      </w:r>
    </w:p>
    <w:p w14:paraId="34D2D47A" w14:textId="77777777" w:rsidR="002E1F97" w:rsidRPr="002C25DE" w:rsidRDefault="002E1F97" w:rsidP="002E1F97">
      <w:pPr>
        <w:ind w:firstLine="709"/>
        <w:rPr>
          <w:szCs w:val="24"/>
        </w:rPr>
      </w:pPr>
      <w:r w:rsidRPr="002C25DE">
        <w:rPr>
          <w:szCs w:val="24"/>
        </w:rPr>
        <w:t xml:space="preserve">Что такое Креативность, понятно? Ещё что-нибудь креативненькое, что с Огнём можно ещё сделать. Что ещё с ним можно сделать? – Ответ: подобное притягивает подобное. </w:t>
      </w:r>
      <w:r w:rsidRPr="002C25DE">
        <w:rPr>
          <w:i/>
          <w:szCs w:val="24"/>
        </w:rPr>
        <w:t>(Чих в зале)</w:t>
      </w:r>
      <w:r w:rsidRPr="002C25DE">
        <w:rPr>
          <w:szCs w:val="24"/>
        </w:rPr>
        <w:t xml:space="preserve"> Спасибо, точно. Что в человеке подобное притягивает наш Огонь?</w:t>
      </w:r>
    </w:p>
    <w:p w14:paraId="172E1F1E" w14:textId="77777777" w:rsidR="002E1F97" w:rsidRPr="002C25DE" w:rsidRDefault="002E1F97" w:rsidP="002E1F97">
      <w:pPr>
        <w:ind w:firstLine="709"/>
        <w:rPr>
          <w:i/>
          <w:szCs w:val="24"/>
        </w:rPr>
      </w:pPr>
      <w:r w:rsidRPr="002C25DE">
        <w:rPr>
          <w:i/>
          <w:szCs w:val="24"/>
        </w:rPr>
        <w:t>Из зала: Искра.</w:t>
      </w:r>
    </w:p>
    <w:p w14:paraId="5F6C90B9" w14:textId="77777777" w:rsidR="002E1F97" w:rsidRPr="002C25DE" w:rsidRDefault="002E1F97" w:rsidP="002E1F97">
      <w:pPr>
        <w:ind w:firstLine="709"/>
        <w:rPr>
          <w:szCs w:val="24"/>
        </w:rPr>
      </w:pPr>
      <w:r w:rsidRPr="002C25DE">
        <w:rPr>
          <w:szCs w:val="24"/>
        </w:rPr>
        <w:t>Искра Синтеза – раз. Огласите весь список, пожалуйста.</w:t>
      </w:r>
    </w:p>
    <w:p w14:paraId="62F8E657" w14:textId="77777777" w:rsidR="002E1F97" w:rsidRPr="002C25DE" w:rsidRDefault="002E1F97" w:rsidP="002E1F97">
      <w:pPr>
        <w:ind w:firstLine="709"/>
        <w:rPr>
          <w:i/>
          <w:szCs w:val="24"/>
        </w:rPr>
      </w:pPr>
      <w:r w:rsidRPr="002C25DE">
        <w:rPr>
          <w:i/>
          <w:szCs w:val="24"/>
        </w:rPr>
        <w:t>Из зала: 1024 Частей.</w:t>
      </w:r>
    </w:p>
    <w:p w14:paraId="01A98F58" w14:textId="77777777" w:rsidR="002E1F97" w:rsidRPr="002C25DE" w:rsidRDefault="002E1F97" w:rsidP="002E1F97">
      <w:pPr>
        <w:ind w:firstLine="709"/>
        <w:rPr>
          <w:szCs w:val="24"/>
        </w:rPr>
      </w:pPr>
      <w:r w:rsidRPr="002C25DE">
        <w:rPr>
          <w:szCs w:val="24"/>
        </w:rPr>
        <w:t>Нет, Части не трогаем.</w:t>
      </w:r>
    </w:p>
    <w:p w14:paraId="60ECE07C" w14:textId="77777777" w:rsidR="002E1F97" w:rsidRPr="002C25DE" w:rsidRDefault="002E1F97" w:rsidP="002E1F97">
      <w:pPr>
        <w:ind w:firstLine="709"/>
        <w:rPr>
          <w:i/>
          <w:szCs w:val="24"/>
        </w:rPr>
      </w:pPr>
      <w:r w:rsidRPr="002C25DE">
        <w:rPr>
          <w:i/>
          <w:szCs w:val="24"/>
        </w:rPr>
        <w:t>Из зала: Дома у них есть.</w:t>
      </w:r>
    </w:p>
    <w:p w14:paraId="7A6CD3C1" w14:textId="77777777" w:rsidR="002E1F97" w:rsidRPr="002C25DE" w:rsidRDefault="002E1F97" w:rsidP="002E1F97">
      <w:pPr>
        <w:ind w:firstLine="709"/>
        <w:rPr>
          <w:szCs w:val="24"/>
        </w:rPr>
      </w:pPr>
      <w:r w:rsidRPr="002C25DE">
        <w:rPr>
          <w:szCs w:val="24"/>
        </w:rPr>
        <w:t>Дома у них есть, можно в Дома отправить. Дома, которые усваивают Огонь. Ещё? Огонь, Искра.</w:t>
      </w:r>
    </w:p>
    <w:p w14:paraId="3C048F32" w14:textId="77777777" w:rsidR="002E1F97" w:rsidRPr="002C25DE" w:rsidRDefault="002E1F97" w:rsidP="002E1F97">
      <w:pPr>
        <w:ind w:firstLine="709"/>
        <w:rPr>
          <w:i/>
          <w:szCs w:val="24"/>
        </w:rPr>
      </w:pPr>
      <w:r w:rsidRPr="002C25DE">
        <w:rPr>
          <w:i/>
          <w:szCs w:val="24"/>
        </w:rPr>
        <w:t>Из зала: Постоянные ядра.</w:t>
      </w:r>
    </w:p>
    <w:p w14:paraId="15F64337" w14:textId="77777777" w:rsidR="002E1F97" w:rsidRPr="002C25DE" w:rsidRDefault="002E1F97" w:rsidP="002E1F97">
      <w:pPr>
        <w:ind w:firstLine="709"/>
        <w:rPr>
          <w:szCs w:val="24"/>
        </w:rPr>
      </w:pPr>
      <w:r w:rsidRPr="002C25DE">
        <w:rPr>
          <w:szCs w:val="24"/>
        </w:rPr>
        <w:t>Постоянные ядра не надо трогать, это их жизнь. Что вы её постоянно нарушаете? Пусть живут.</w:t>
      </w:r>
    </w:p>
    <w:p w14:paraId="237D447D" w14:textId="77777777" w:rsidR="002E1F97" w:rsidRPr="002C25DE" w:rsidRDefault="002E1F97" w:rsidP="002E1F97">
      <w:pPr>
        <w:ind w:firstLine="709"/>
        <w:rPr>
          <w:szCs w:val="24"/>
        </w:rPr>
      </w:pPr>
      <w:r w:rsidRPr="002C25DE">
        <w:rPr>
          <w:i/>
          <w:szCs w:val="24"/>
        </w:rPr>
        <w:t>Из зала: Монаду тоже не трогать?</w:t>
      </w:r>
    </w:p>
    <w:p w14:paraId="17B92908" w14:textId="77777777" w:rsidR="002E1F97" w:rsidRPr="002C25DE" w:rsidRDefault="002E1F97" w:rsidP="002E1F97">
      <w:pPr>
        <w:ind w:firstLine="709"/>
        <w:rPr>
          <w:szCs w:val="24"/>
        </w:rPr>
      </w:pPr>
      <w:r w:rsidRPr="002C25DE">
        <w:rPr>
          <w:szCs w:val="24"/>
        </w:rPr>
        <w:t>Монаду можно. Только не Монаду, а?</w:t>
      </w:r>
    </w:p>
    <w:p w14:paraId="3567E588" w14:textId="77777777" w:rsidR="002E1F97" w:rsidRPr="002C25DE" w:rsidRDefault="002E1F97" w:rsidP="002E1F97">
      <w:pPr>
        <w:ind w:firstLine="709"/>
        <w:rPr>
          <w:i/>
          <w:szCs w:val="24"/>
        </w:rPr>
      </w:pPr>
      <w:r w:rsidRPr="002C25DE">
        <w:rPr>
          <w:i/>
          <w:szCs w:val="24"/>
        </w:rPr>
        <w:t>Из зала: Огонь жизни Монады!</w:t>
      </w:r>
    </w:p>
    <w:p w14:paraId="6DDD7323" w14:textId="77777777" w:rsidR="002E1F97" w:rsidRPr="002C25DE" w:rsidRDefault="002E1F97" w:rsidP="002E1F97">
      <w:pPr>
        <w:ind w:firstLine="709"/>
        <w:rPr>
          <w:szCs w:val="24"/>
        </w:rPr>
      </w:pPr>
      <w:r w:rsidRPr="002C25DE">
        <w:rPr>
          <w:szCs w:val="24"/>
        </w:rPr>
        <w:t>Огонь жизни Монады, а подобное притягивает подобное, мой Огонь точно Монада съест, кроме Омеги. Итак, Искра Синтеза, ядро Огня Монады, продолжаем.</w:t>
      </w:r>
    </w:p>
    <w:p w14:paraId="6396F2A9" w14:textId="77777777" w:rsidR="002E1F97" w:rsidRPr="002C25DE" w:rsidRDefault="002E1F97" w:rsidP="002E1F97">
      <w:pPr>
        <w:ind w:firstLine="709"/>
        <w:rPr>
          <w:szCs w:val="24"/>
        </w:rPr>
      </w:pPr>
      <w:r w:rsidRPr="002C25DE">
        <w:rPr>
          <w:i/>
          <w:szCs w:val="24"/>
        </w:rPr>
        <w:t>Из зала: ИВДИВО, уже сказали, каждого.</w:t>
      </w:r>
    </w:p>
    <w:p w14:paraId="30E81B6E" w14:textId="77777777" w:rsidR="002E1F97" w:rsidRPr="002C25DE" w:rsidRDefault="002E1F97" w:rsidP="002E1F97">
      <w:pPr>
        <w:ind w:firstLine="709"/>
        <w:rPr>
          <w:szCs w:val="24"/>
        </w:rPr>
      </w:pPr>
      <w:r w:rsidRPr="002C25DE">
        <w:rPr>
          <w:szCs w:val="24"/>
        </w:rPr>
        <w:t>ИВДИВО, какое теперь? То, что я сказал, не трогаем, другое ИВДИВО.</w:t>
      </w:r>
    </w:p>
    <w:p w14:paraId="5371233A" w14:textId="77777777" w:rsidR="002E1F97" w:rsidRPr="002C25DE" w:rsidRDefault="002E1F97" w:rsidP="002E1F97">
      <w:pPr>
        <w:ind w:firstLine="709"/>
        <w:rPr>
          <w:i/>
          <w:szCs w:val="24"/>
        </w:rPr>
      </w:pPr>
      <w:r w:rsidRPr="002C25DE">
        <w:rPr>
          <w:i/>
          <w:szCs w:val="24"/>
        </w:rPr>
        <w:t>Из зала: Каждого.</w:t>
      </w:r>
    </w:p>
    <w:p w14:paraId="366140DC" w14:textId="77777777" w:rsidR="002E1F97" w:rsidRPr="002C25DE" w:rsidRDefault="002E1F97" w:rsidP="002E1F97">
      <w:pPr>
        <w:ind w:firstLine="709"/>
        <w:rPr>
          <w:szCs w:val="24"/>
        </w:rPr>
      </w:pPr>
      <w:r w:rsidRPr="002C25DE">
        <w:rPr>
          <w:szCs w:val="24"/>
        </w:rPr>
        <w:t>Каждого – это я сказал, не трогаем. Ещё другое ИВДИВО у людей есть.</w:t>
      </w:r>
    </w:p>
    <w:p w14:paraId="4C021B20" w14:textId="77777777" w:rsidR="002E1F97" w:rsidRPr="002C25DE" w:rsidRDefault="002E1F97" w:rsidP="002E1F97">
      <w:pPr>
        <w:ind w:firstLine="709"/>
        <w:rPr>
          <w:i/>
          <w:szCs w:val="24"/>
        </w:rPr>
      </w:pPr>
      <w:r w:rsidRPr="002C25DE">
        <w:rPr>
          <w:szCs w:val="24"/>
        </w:rPr>
        <w:t xml:space="preserve">Господа-креативность, мы переходим элегантно из </w:t>
      </w:r>
      <w:r w:rsidRPr="002C25DE">
        <w:rPr>
          <w:b/>
          <w:szCs w:val="24"/>
        </w:rPr>
        <w:t>Креативности</w:t>
      </w:r>
      <w:r w:rsidRPr="002C25DE">
        <w:rPr>
          <w:szCs w:val="24"/>
        </w:rPr>
        <w:t xml:space="preserve"> в </w:t>
      </w:r>
      <w:r w:rsidRPr="002C25DE">
        <w:rPr>
          <w:b/>
          <w:szCs w:val="24"/>
        </w:rPr>
        <w:t>Когнитивность</w:t>
      </w:r>
      <w:r w:rsidRPr="002C25DE">
        <w:rPr>
          <w:szCs w:val="24"/>
        </w:rPr>
        <w:t xml:space="preserve">. Сообразить какое ИВДИВО у нас есть? Когнитивность – это знание у людей. Когнитивность – это знания, которыми мы оперируем, чтобы появилась креативность. </w:t>
      </w:r>
      <w:r w:rsidRPr="002C25DE">
        <w:rPr>
          <w:b/>
          <w:szCs w:val="24"/>
        </w:rPr>
        <w:t>Когнитивность – это уровень сообразительности, ума, мышления, оперативки, где вы оперируете знанием, чтобы сделать правильный вывод и этим примениться.</w:t>
      </w:r>
      <w:r w:rsidRPr="002C25DE">
        <w:rPr>
          <w:szCs w:val="24"/>
        </w:rPr>
        <w:t xml:space="preserve"> Итак, какое ИВДИВО есть у людей? </w:t>
      </w:r>
      <w:r w:rsidRPr="002C25DE">
        <w:rPr>
          <w:i/>
          <w:szCs w:val="24"/>
        </w:rPr>
        <w:t>(Смеётся).</w:t>
      </w:r>
    </w:p>
    <w:p w14:paraId="07D7875A" w14:textId="77777777" w:rsidR="002E1F97" w:rsidRPr="002C25DE" w:rsidRDefault="002E1F97" w:rsidP="002E1F97">
      <w:pPr>
        <w:ind w:firstLine="709"/>
        <w:rPr>
          <w:i/>
          <w:szCs w:val="24"/>
        </w:rPr>
      </w:pPr>
      <w:r w:rsidRPr="002C25DE">
        <w:rPr>
          <w:i/>
          <w:szCs w:val="24"/>
        </w:rPr>
        <w:t>Из зала: ИВДИВО территории.</w:t>
      </w:r>
    </w:p>
    <w:p w14:paraId="72702A4F" w14:textId="77777777" w:rsidR="002E1F97" w:rsidRPr="002C25DE" w:rsidRDefault="002E1F97" w:rsidP="002E1F97">
      <w:pPr>
        <w:ind w:firstLine="709"/>
        <w:rPr>
          <w:i/>
          <w:szCs w:val="24"/>
        </w:rPr>
      </w:pPr>
      <w:r w:rsidRPr="002C25DE">
        <w:rPr>
          <w:szCs w:val="24"/>
        </w:rPr>
        <w:t>Нет у людей ИВДИВО территории. Что вы людей с камнями путаете? «Издивуны» просто, садисты. ИВДИВО каждого, дальше ИВДИВО какое? Территория у вас, у них нет территории.</w:t>
      </w:r>
    </w:p>
    <w:p w14:paraId="541415C1" w14:textId="77777777" w:rsidR="002E1F97" w:rsidRPr="002C25DE" w:rsidRDefault="002E1F97" w:rsidP="002E1F97">
      <w:pPr>
        <w:ind w:firstLine="709"/>
        <w:rPr>
          <w:i/>
          <w:szCs w:val="24"/>
        </w:rPr>
      </w:pPr>
      <w:r w:rsidRPr="002C25DE">
        <w:rPr>
          <w:i/>
          <w:szCs w:val="24"/>
        </w:rPr>
        <w:t>Из зала: ИВДИВО Отец-человек-субъекта.</w:t>
      </w:r>
    </w:p>
    <w:p w14:paraId="21936D19" w14:textId="77777777" w:rsidR="002E1F97" w:rsidRPr="002C25DE" w:rsidRDefault="002E1F97" w:rsidP="002E1F97">
      <w:pPr>
        <w:ind w:firstLine="709"/>
        <w:rPr>
          <w:szCs w:val="24"/>
        </w:rPr>
      </w:pPr>
      <w:r w:rsidRPr="002C25DE">
        <w:rPr>
          <w:szCs w:val="24"/>
        </w:rPr>
        <w:t>ИВДИВО Отца-человек-субъекта, «фух».</w:t>
      </w:r>
    </w:p>
    <w:p w14:paraId="2FCD25B6" w14:textId="77777777" w:rsidR="002E1F97" w:rsidRPr="002C25DE" w:rsidRDefault="002E1F97" w:rsidP="002E1F97">
      <w:pPr>
        <w:ind w:firstLine="709"/>
        <w:rPr>
          <w:i/>
          <w:szCs w:val="24"/>
        </w:rPr>
      </w:pPr>
      <w:r w:rsidRPr="002C25DE">
        <w:rPr>
          <w:i/>
          <w:szCs w:val="24"/>
        </w:rPr>
        <w:t>Из зала: Оно у всех есть?</w:t>
      </w:r>
    </w:p>
    <w:p w14:paraId="6C2C717C" w14:textId="77777777" w:rsidR="002E1F97" w:rsidRPr="002C25DE" w:rsidRDefault="002E1F97" w:rsidP="002E1F97">
      <w:pPr>
        <w:ind w:firstLine="709"/>
        <w:rPr>
          <w:szCs w:val="24"/>
        </w:rPr>
      </w:pPr>
      <w:r w:rsidRPr="002C25DE">
        <w:rPr>
          <w:szCs w:val="24"/>
        </w:rPr>
        <w:t>Тотально! Потому что на Новый Год я всех отстрою, что все будут стяжать 1024 Части для всех, а ИВДИВО каждого всего лишь 448-ая. И так вы уж три года делаете: и в мае, в июне мы это делали. Так у всех есть? – Даже в зародыше, но растёт, вот отправляем Огонь и пусть растёт. А сколько ИВДИВО Отца-Человек-Субъекта у людей? Какие?</w:t>
      </w:r>
    </w:p>
    <w:p w14:paraId="000A8EFF" w14:textId="77777777" w:rsidR="002E1F97" w:rsidRPr="002C25DE" w:rsidRDefault="002E1F97" w:rsidP="002E1F97">
      <w:pPr>
        <w:ind w:firstLine="709"/>
        <w:rPr>
          <w:i/>
          <w:szCs w:val="24"/>
        </w:rPr>
      </w:pPr>
      <w:r w:rsidRPr="002C25DE">
        <w:rPr>
          <w:i/>
          <w:szCs w:val="24"/>
        </w:rPr>
        <w:t>Из зала: Реальностные.</w:t>
      </w:r>
    </w:p>
    <w:p w14:paraId="301C844F" w14:textId="77777777" w:rsidR="002E1F97" w:rsidRPr="002C25DE" w:rsidRDefault="002E1F97" w:rsidP="002E1F97">
      <w:pPr>
        <w:ind w:firstLine="709"/>
        <w:rPr>
          <w:i/>
          <w:szCs w:val="24"/>
        </w:rPr>
      </w:pPr>
      <w:r w:rsidRPr="002C25DE">
        <w:rPr>
          <w:szCs w:val="24"/>
        </w:rPr>
        <w:t>Не правильно, нет такого. Люди только по реальностям.</w:t>
      </w:r>
    </w:p>
    <w:p w14:paraId="510CA2F7" w14:textId="77777777" w:rsidR="002E1F97" w:rsidRPr="002C25DE" w:rsidRDefault="002E1F97" w:rsidP="002E1F97">
      <w:pPr>
        <w:ind w:firstLine="709"/>
        <w:rPr>
          <w:szCs w:val="24"/>
        </w:rPr>
      </w:pPr>
      <w:r w:rsidRPr="002C25DE">
        <w:rPr>
          <w:i/>
          <w:szCs w:val="24"/>
        </w:rPr>
        <w:t>Из зала: По космосам.</w:t>
      </w:r>
    </w:p>
    <w:p w14:paraId="6CD4C428" w14:textId="77777777" w:rsidR="002E1F97" w:rsidRPr="002C25DE" w:rsidRDefault="002E1F97" w:rsidP="002E1F97">
      <w:pPr>
        <w:ind w:firstLine="709"/>
        <w:rPr>
          <w:szCs w:val="24"/>
        </w:rPr>
      </w:pPr>
      <w:r w:rsidRPr="002C25DE">
        <w:rPr>
          <w:szCs w:val="24"/>
        </w:rPr>
        <w:t>Нет людей по космосам, они живут на планете. Дайте им жить нормальной жизнью, это мы с вами в космосах ненормальные, они живут нормальной жизнью.</w:t>
      </w:r>
    </w:p>
    <w:p w14:paraId="397617FC" w14:textId="77777777" w:rsidR="002E1F97" w:rsidRPr="002C25DE" w:rsidRDefault="002E1F97" w:rsidP="002E1F97">
      <w:pPr>
        <w:ind w:firstLine="709"/>
        <w:rPr>
          <w:i/>
          <w:szCs w:val="24"/>
        </w:rPr>
      </w:pPr>
      <w:r w:rsidRPr="002C25DE">
        <w:rPr>
          <w:i/>
          <w:szCs w:val="24"/>
        </w:rPr>
        <w:t>Из зала: Подреальности.</w:t>
      </w:r>
    </w:p>
    <w:p w14:paraId="0282F64B" w14:textId="77777777" w:rsidR="002E1F97" w:rsidRPr="002C25DE" w:rsidRDefault="002E1F97" w:rsidP="002E1F97">
      <w:pPr>
        <w:ind w:firstLine="709"/>
        <w:rPr>
          <w:szCs w:val="24"/>
        </w:rPr>
      </w:pPr>
      <w:r w:rsidRPr="002C25DE">
        <w:rPr>
          <w:szCs w:val="24"/>
        </w:rPr>
        <w:t>Вопрос, сколько у людей жизней?</w:t>
      </w:r>
    </w:p>
    <w:p w14:paraId="752F4341" w14:textId="77777777" w:rsidR="002E1F97" w:rsidRPr="002C25DE" w:rsidRDefault="002E1F97" w:rsidP="002E1F97">
      <w:pPr>
        <w:ind w:firstLine="709"/>
        <w:rPr>
          <w:i/>
          <w:szCs w:val="24"/>
        </w:rPr>
      </w:pPr>
      <w:r w:rsidRPr="002C25DE">
        <w:rPr>
          <w:i/>
          <w:szCs w:val="24"/>
        </w:rPr>
        <w:t>Из зала: Две.</w:t>
      </w:r>
    </w:p>
    <w:p w14:paraId="313414AB" w14:textId="77777777" w:rsidR="002E1F97" w:rsidRPr="002C25DE" w:rsidRDefault="002E1F97" w:rsidP="002E1F97">
      <w:pPr>
        <w:ind w:firstLine="709"/>
        <w:rPr>
          <w:szCs w:val="24"/>
        </w:rPr>
      </w:pPr>
      <w:r w:rsidRPr="002C25DE">
        <w:rPr>
          <w:szCs w:val="24"/>
        </w:rPr>
        <w:t>Две. А чем отличаются жизни? – Двумя 512-рицами.</w:t>
      </w:r>
    </w:p>
    <w:p w14:paraId="3609BEDC" w14:textId="77777777" w:rsidR="002E1F97" w:rsidRPr="002C25DE" w:rsidRDefault="002E1F97" w:rsidP="002E1F97">
      <w:pPr>
        <w:ind w:firstLine="709"/>
        <w:rPr>
          <w:i/>
          <w:szCs w:val="24"/>
        </w:rPr>
      </w:pPr>
      <w:r w:rsidRPr="002C25DE">
        <w:rPr>
          <w:i/>
          <w:szCs w:val="24"/>
        </w:rPr>
        <w:t>Из зала: Таки сказали же, что у них нет второй 512-рицы.</w:t>
      </w:r>
    </w:p>
    <w:p w14:paraId="2EEBD67D" w14:textId="77777777" w:rsidR="002E1F97" w:rsidRPr="002C25DE" w:rsidRDefault="002E1F97" w:rsidP="002E1F97">
      <w:pPr>
        <w:ind w:firstLine="709"/>
        <w:rPr>
          <w:i/>
          <w:szCs w:val="24"/>
        </w:rPr>
      </w:pPr>
      <w:r w:rsidRPr="002C25DE">
        <w:rPr>
          <w:i/>
          <w:szCs w:val="24"/>
        </w:rPr>
        <w:t>Из зала: Уже изменилось, а жизни две. У нас же Тонко-физическая цивилизация?</w:t>
      </w:r>
    </w:p>
    <w:p w14:paraId="289047B6" w14:textId="77777777" w:rsidR="002E1F97" w:rsidRPr="002C25DE" w:rsidRDefault="002E1F97" w:rsidP="002E1F97">
      <w:pPr>
        <w:ind w:firstLine="709"/>
        <w:rPr>
          <w:i/>
          <w:szCs w:val="24"/>
        </w:rPr>
      </w:pPr>
      <w:r w:rsidRPr="002C25DE">
        <w:rPr>
          <w:i/>
          <w:szCs w:val="24"/>
        </w:rPr>
        <w:t>Из зала: У них это, как потенциал?</w:t>
      </w:r>
    </w:p>
    <w:p w14:paraId="421BE3D7" w14:textId="77777777" w:rsidR="002E1F97" w:rsidRPr="002C25DE" w:rsidRDefault="002E1F97" w:rsidP="002E1F97">
      <w:pPr>
        <w:ind w:firstLine="709"/>
        <w:rPr>
          <w:szCs w:val="24"/>
        </w:rPr>
      </w:pPr>
      <w:r w:rsidRPr="002C25DE">
        <w:rPr>
          <w:szCs w:val="24"/>
        </w:rPr>
        <w:t xml:space="preserve">Гениально, фух. Всё! Когнитивность работает! Это как потенциал, когда во второй жизни начинают развиваться вторые 512 Частей. Значит, ещё одна зараза насчёт «две», и не правильный ответ. – У них 1024 здания. </w:t>
      </w:r>
    </w:p>
    <w:p w14:paraId="430076F6" w14:textId="77777777" w:rsidR="002E1F97" w:rsidRPr="002C25DE" w:rsidRDefault="002E1F97" w:rsidP="002E1F97">
      <w:pPr>
        <w:ind w:firstLine="709"/>
        <w:rPr>
          <w:szCs w:val="24"/>
        </w:rPr>
      </w:pPr>
      <w:r w:rsidRPr="002C25DE">
        <w:rPr>
          <w:i/>
          <w:szCs w:val="24"/>
        </w:rPr>
        <w:t>Из зала:</w:t>
      </w:r>
      <w:r w:rsidRPr="002C25DE">
        <w:rPr>
          <w:szCs w:val="24"/>
        </w:rPr>
        <w:t xml:space="preserve"> </w:t>
      </w:r>
      <w:r w:rsidRPr="002C25DE">
        <w:rPr>
          <w:i/>
          <w:szCs w:val="24"/>
        </w:rPr>
        <w:t>Я говорила.</w:t>
      </w:r>
    </w:p>
    <w:p w14:paraId="03E09CA1" w14:textId="77777777" w:rsidR="002E1F97" w:rsidRPr="002C25DE" w:rsidRDefault="002E1F97" w:rsidP="002E1F97">
      <w:pPr>
        <w:ind w:firstLine="709"/>
        <w:rPr>
          <w:szCs w:val="24"/>
        </w:rPr>
      </w:pPr>
      <w:r w:rsidRPr="002C25DE">
        <w:rPr>
          <w:szCs w:val="24"/>
        </w:rPr>
        <w:t>Нет, ты говорила о зданиях, а я об ИВДИВО Отца-Человек-Субъекта. И у них растёт в ИВДИВО-зданиях креативность, растёт ИВДИВО Отца-Человек-Субъекта. Какое два? Второе какое?</w:t>
      </w:r>
    </w:p>
    <w:p w14:paraId="5AE5771F" w14:textId="77777777" w:rsidR="002E1F97" w:rsidRPr="002C25DE" w:rsidRDefault="002E1F97" w:rsidP="002E1F97">
      <w:pPr>
        <w:ind w:firstLine="709"/>
        <w:rPr>
          <w:i/>
          <w:szCs w:val="24"/>
        </w:rPr>
      </w:pPr>
      <w:r w:rsidRPr="002C25DE">
        <w:rPr>
          <w:i/>
          <w:szCs w:val="24"/>
        </w:rPr>
        <w:t>Из зала: Человека.</w:t>
      </w:r>
    </w:p>
    <w:p w14:paraId="3017C7AA" w14:textId="77777777" w:rsidR="002E1F97" w:rsidRPr="002C25DE" w:rsidRDefault="002E1F97" w:rsidP="002E1F97">
      <w:pPr>
        <w:ind w:firstLine="709"/>
        <w:rPr>
          <w:szCs w:val="24"/>
        </w:rPr>
      </w:pPr>
      <w:r w:rsidRPr="002C25DE">
        <w:rPr>
          <w:szCs w:val="24"/>
        </w:rPr>
        <w:t>Нет. Оба Человека.</w:t>
      </w:r>
    </w:p>
    <w:p w14:paraId="1B5391B6" w14:textId="77777777" w:rsidR="002E1F97" w:rsidRPr="002C25DE" w:rsidRDefault="002E1F97" w:rsidP="002E1F97">
      <w:pPr>
        <w:ind w:firstLine="709"/>
        <w:rPr>
          <w:i/>
          <w:szCs w:val="24"/>
        </w:rPr>
      </w:pPr>
      <w:r w:rsidRPr="002C25DE">
        <w:rPr>
          <w:i/>
          <w:szCs w:val="24"/>
        </w:rPr>
        <w:t>Из зала: Человек-Посвящённого?</w:t>
      </w:r>
    </w:p>
    <w:p w14:paraId="7009BB7F" w14:textId="77777777" w:rsidR="002E1F97" w:rsidRPr="002C25DE" w:rsidRDefault="002E1F97" w:rsidP="002E1F97">
      <w:pPr>
        <w:ind w:firstLine="709"/>
        <w:rPr>
          <w:szCs w:val="24"/>
        </w:rPr>
      </w:pPr>
      <w:r w:rsidRPr="002C25DE">
        <w:rPr>
          <w:szCs w:val="24"/>
        </w:rPr>
        <w:t>Нет, два. Два?</w:t>
      </w:r>
    </w:p>
    <w:p w14:paraId="406AE2CF" w14:textId="77777777" w:rsidR="002E1F97" w:rsidRPr="002C25DE" w:rsidRDefault="002E1F97" w:rsidP="002E1F97">
      <w:pPr>
        <w:ind w:firstLine="709"/>
        <w:rPr>
          <w:i/>
          <w:szCs w:val="24"/>
        </w:rPr>
      </w:pPr>
      <w:r w:rsidRPr="002C25DE">
        <w:rPr>
          <w:i/>
          <w:szCs w:val="24"/>
        </w:rPr>
        <w:t>Из зала: Иерархии.</w:t>
      </w:r>
    </w:p>
    <w:p w14:paraId="5F8BF9C9" w14:textId="77777777" w:rsidR="002E1F97" w:rsidRPr="002C25DE" w:rsidRDefault="002E1F97" w:rsidP="002E1F97">
      <w:pPr>
        <w:ind w:firstLine="709"/>
        <w:rPr>
          <w:i/>
          <w:szCs w:val="24"/>
        </w:rPr>
      </w:pPr>
      <w:r w:rsidRPr="002C25DE">
        <w:rPr>
          <w:szCs w:val="24"/>
        </w:rPr>
        <w:t xml:space="preserve">Так, 1024 здания, </w:t>
      </w:r>
      <w:r w:rsidRPr="002C25DE">
        <w:rPr>
          <w:i/>
          <w:szCs w:val="24"/>
        </w:rPr>
        <w:t>(кричит)</w:t>
      </w:r>
      <w:r w:rsidRPr="002C25DE">
        <w:rPr>
          <w:szCs w:val="24"/>
        </w:rPr>
        <w:t xml:space="preserve"> ребята, простая тема. В этих зданиях два ИВДИВО Отца-Человек-Субъекта. Первое ИВДИВО Отца-человека-субъекта, второе?</w:t>
      </w:r>
    </w:p>
    <w:p w14:paraId="17FA8504" w14:textId="77777777" w:rsidR="002E1F97" w:rsidRPr="002C25DE" w:rsidRDefault="002E1F97" w:rsidP="002E1F97">
      <w:pPr>
        <w:ind w:firstLine="709"/>
        <w:rPr>
          <w:i/>
          <w:szCs w:val="24"/>
        </w:rPr>
      </w:pPr>
      <w:r w:rsidRPr="002C25DE">
        <w:rPr>
          <w:i/>
          <w:szCs w:val="24"/>
        </w:rPr>
        <w:t>Из зала: Высшее.</w:t>
      </w:r>
    </w:p>
    <w:p w14:paraId="00CD9AA3" w14:textId="77777777" w:rsidR="002E1F97" w:rsidRPr="002C25DE" w:rsidRDefault="002E1F97" w:rsidP="002E1F97">
      <w:pPr>
        <w:ind w:firstLine="709"/>
        <w:rPr>
          <w:szCs w:val="24"/>
        </w:rPr>
      </w:pPr>
      <w:r w:rsidRPr="002C25DE">
        <w:rPr>
          <w:szCs w:val="24"/>
        </w:rPr>
        <w:t>Высшее ИВДИВО Отца-человек-субъекта.</w:t>
      </w:r>
    </w:p>
    <w:p w14:paraId="6AB20AD2" w14:textId="77777777" w:rsidR="002E1F97" w:rsidRPr="002C25DE" w:rsidRDefault="002E1F97" w:rsidP="002E1F97">
      <w:pPr>
        <w:ind w:firstLine="709"/>
        <w:rPr>
          <w:i/>
          <w:szCs w:val="24"/>
        </w:rPr>
      </w:pPr>
      <w:r w:rsidRPr="002C25DE">
        <w:rPr>
          <w:i/>
          <w:szCs w:val="24"/>
        </w:rPr>
        <w:t>Из зала: Так мы сказали, что Высшее только что.</w:t>
      </w:r>
    </w:p>
    <w:p w14:paraId="4B560F8D" w14:textId="77777777" w:rsidR="002E1F97" w:rsidRPr="002C25DE" w:rsidRDefault="002E1F97" w:rsidP="002E1F97">
      <w:pPr>
        <w:ind w:firstLine="709"/>
        <w:rPr>
          <w:i/>
          <w:szCs w:val="24"/>
        </w:rPr>
      </w:pPr>
      <w:r w:rsidRPr="002C25DE">
        <w:rPr>
          <w:szCs w:val="24"/>
        </w:rPr>
        <w:t>Не слышал. Вот запись была, не слышал. Может в голове?</w:t>
      </w:r>
    </w:p>
    <w:p w14:paraId="3F9F83CB" w14:textId="77777777" w:rsidR="002E1F97" w:rsidRPr="002C25DE" w:rsidRDefault="002E1F97" w:rsidP="002E1F97">
      <w:pPr>
        <w:ind w:firstLine="709"/>
        <w:rPr>
          <w:i/>
          <w:szCs w:val="24"/>
        </w:rPr>
      </w:pPr>
      <w:r w:rsidRPr="002C25DE">
        <w:rPr>
          <w:i/>
          <w:szCs w:val="24"/>
        </w:rPr>
        <w:t>Из зала: Так мы сейчас говорили об этом.</w:t>
      </w:r>
    </w:p>
    <w:p w14:paraId="658FC7FA" w14:textId="77777777" w:rsidR="002E1F97" w:rsidRPr="002C25DE" w:rsidRDefault="002E1F97" w:rsidP="002E1F97">
      <w:pPr>
        <w:ind w:firstLine="709"/>
        <w:rPr>
          <w:szCs w:val="24"/>
        </w:rPr>
      </w:pPr>
      <w:r w:rsidRPr="002C25DE">
        <w:rPr>
          <w:szCs w:val="24"/>
        </w:rPr>
        <w:t>Потенциально растёт ещё Высшее ИВДИВО Отца-человек-субъекта. Но на этом всё не заканчивается, я же садист, это два главных. А сколько вообще у человека ИВДИВО в 512-ти Частях? – Креативность.</w:t>
      </w:r>
    </w:p>
    <w:p w14:paraId="57F7BBBA" w14:textId="77777777" w:rsidR="002E1F97" w:rsidRPr="002C25DE" w:rsidRDefault="002E1F97" w:rsidP="002E1F97">
      <w:pPr>
        <w:ind w:firstLine="709"/>
        <w:rPr>
          <w:i/>
          <w:szCs w:val="24"/>
        </w:rPr>
      </w:pPr>
      <w:r w:rsidRPr="002C25DE">
        <w:rPr>
          <w:i/>
          <w:szCs w:val="24"/>
        </w:rPr>
        <w:t>Из зала: ИВДИВО-тела.</w:t>
      </w:r>
    </w:p>
    <w:p w14:paraId="55E9BCB7" w14:textId="77777777" w:rsidR="002E1F97" w:rsidRPr="002C25DE" w:rsidRDefault="002E1F97" w:rsidP="002E1F97">
      <w:pPr>
        <w:ind w:firstLine="709"/>
        <w:rPr>
          <w:szCs w:val="24"/>
        </w:rPr>
      </w:pPr>
      <w:r w:rsidRPr="002C25DE">
        <w:rPr>
          <w:szCs w:val="24"/>
        </w:rPr>
        <w:t>По ИВДИВО-телам: 64 частности и 64 прачастности – 128. И все ИВДИВО? Обалдеть! И все ИВДИВО потребляют Огонь, потому что ИВДИВО потребляет Огонь. В итоге, вообще-то, у человека 129 ИВДИВО: прачастностей, частностей и ИВДИВО Отца-Человек-Субъекта. 129, ещё 129 Высших – 258, плюс ИВДИВО каждого – 259. Чувствуете, куда нас завела Креативность с Когнитивностью? Если мы вот так начнём оперировать… Нужные вещи, правда, две? И по жизни нам нужны, а мы так не думаем. А ИВДИВО-тело допустим частности Воли… ИВДИВО-тело Воли – это у Славии, по-моему?</w:t>
      </w:r>
    </w:p>
    <w:p w14:paraId="02F992C6" w14:textId="77777777" w:rsidR="002E1F97" w:rsidRPr="002C25DE" w:rsidRDefault="002E1F97" w:rsidP="002E1F97">
      <w:pPr>
        <w:ind w:firstLine="709"/>
        <w:rPr>
          <w:i/>
          <w:szCs w:val="24"/>
        </w:rPr>
      </w:pPr>
      <w:r w:rsidRPr="002C25DE">
        <w:rPr>
          <w:i/>
          <w:szCs w:val="24"/>
        </w:rPr>
        <w:t>Из зала: Нет, Александры.</w:t>
      </w:r>
    </w:p>
    <w:p w14:paraId="3B8064B0" w14:textId="77777777" w:rsidR="002E1F97" w:rsidRPr="002C25DE" w:rsidRDefault="002E1F97" w:rsidP="002E1F97">
      <w:pPr>
        <w:ind w:firstLine="709"/>
        <w:rPr>
          <w:i/>
          <w:szCs w:val="24"/>
        </w:rPr>
      </w:pPr>
      <w:r w:rsidRPr="002C25DE">
        <w:rPr>
          <w:i/>
          <w:szCs w:val="24"/>
        </w:rPr>
        <w:t>Из зала: Александр – Энергопотенциал.</w:t>
      </w:r>
    </w:p>
    <w:p w14:paraId="47A3749A" w14:textId="77777777" w:rsidR="002E1F97" w:rsidRPr="002C25DE" w:rsidRDefault="002E1F97" w:rsidP="002E1F97">
      <w:pPr>
        <w:ind w:firstLine="709"/>
        <w:rPr>
          <w:szCs w:val="24"/>
        </w:rPr>
      </w:pPr>
      <w:r w:rsidRPr="002C25DE">
        <w:rPr>
          <w:szCs w:val="24"/>
        </w:rPr>
        <w:t>Александр – это он, Александра – это она.</w:t>
      </w:r>
    </w:p>
    <w:p w14:paraId="64BD1F6B" w14:textId="77777777" w:rsidR="002E1F97" w:rsidRPr="002C25DE" w:rsidRDefault="002E1F97" w:rsidP="002E1F97">
      <w:pPr>
        <w:ind w:firstLine="709"/>
        <w:rPr>
          <w:i/>
          <w:szCs w:val="24"/>
        </w:rPr>
      </w:pPr>
      <w:r w:rsidRPr="002C25DE">
        <w:rPr>
          <w:i/>
          <w:szCs w:val="24"/>
        </w:rPr>
        <w:t>Из зала: Праволи и ИВДИВО-тело Праволи.</w:t>
      </w:r>
    </w:p>
    <w:p w14:paraId="466B4627" w14:textId="77777777" w:rsidR="002E1F97" w:rsidRPr="002C25DE" w:rsidRDefault="002E1F97" w:rsidP="002E1F97">
      <w:pPr>
        <w:ind w:firstLine="709"/>
        <w:rPr>
          <w:szCs w:val="24"/>
        </w:rPr>
      </w:pPr>
      <w:r w:rsidRPr="002C25DE">
        <w:rPr>
          <w:szCs w:val="24"/>
        </w:rPr>
        <w:t>Взяла меня и.… Я же говорю, что ты всё знаешь.</w:t>
      </w:r>
    </w:p>
    <w:p w14:paraId="1C6F30CB" w14:textId="77777777" w:rsidR="002E1F97" w:rsidRPr="002C25DE" w:rsidRDefault="002E1F97" w:rsidP="002E1F97">
      <w:pPr>
        <w:ind w:firstLine="709"/>
        <w:rPr>
          <w:i/>
          <w:szCs w:val="24"/>
        </w:rPr>
      </w:pPr>
      <w:r w:rsidRPr="002C25DE">
        <w:rPr>
          <w:i/>
          <w:szCs w:val="24"/>
        </w:rPr>
        <w:t>Из зала: Не всё.</w:t>
      </w:r>
    </w:p>
    <w:p w14:paraId="70AFA16D" w14:textId="77777777" w:rsidR="002E1F97" w:rsidRPr="002C25DE" w:rsidRDefault="002E1F97" w:rsidP="002E1F97">
      <w:pPr>
        <w:ind w:firstLine="709"/>
        <w:rPr>
          <w:szCs w:val="24"/>
        </w:rPr>
      </w:pPr>
      <w:r w:rsidRPr="002C25DE">
        <w:rPr>
          <w:szCs w:val="24"/>
        </w:rPr>
        <w:t>Знаешь всё-всё. Знайка у нас есть, мне нравится, молодец</w:t>
      </w:r>
      <w:r w:rsidRPr="002C25DE">
        <w:rPr>
          <w:i/>
          <w:szCs w:val="24"/>
        </w:rPr>
        <w:t>.</w:t>
      </w:r>
      <w:r w:rsidRPr="002C25DE">
        <w:rPr>
          <w:szCs w:val="24"/>
        </w:rPr>
        <w:t xml:space="preserve"> Приятно работать, когда знает, когнитивность сразу видна. А когда сидят и у кого… Хорошо вас спасли, прям спасли когнитивность.</w:t>
      </w:r>
    </w:p>
    <w:p w14:paraId="1CD0CFF5" w14:textId="77777777" w:rsidR="002E1F97" w:rsidRPr="002C25DE" w:rsidRDefault="002E1F97" w:rsidP="002E1F97">
      <w:pPr>
        <w:ind w:firstLine="709"/>
        <w:rPr>
          <w:szCs w:val="24"/>
        </w:rPr>
      </w:pPr>
      <w:r w:rsidRPr="002C25DE">
        <w:rPr>
          <w:szCs w:val="24"/>
        </w:rPr>
        <w:t>ИВДИВО-тело, почему на человека не воздействует? Потому, что ИВДИВО сразу становится оболочкой ИВДИВО каждого, а тело – внутри Человека. На тело не воздействуем, потому что Свобода Воли, а оболочку просто омываем Огнём, чтобы она впитывала Огонь. Увидели? Оболочка, как ИВДИВО. Потому что для человека слово ИВДИВО это мат-перемат шестиэтажный, шесть букв – шестиэтажный. Всё, увидели? И вот так креативно выкручиваемся, и растём. Есть куда давать Огонь – в 259 ИВДИВО у каждого человека. Обалдеть! С Высшими, с Высшими...</w:t>
      </w:r>
    </w:p>
    <w:p w14:paraId="11C69923" w14:textId="77777777" w:rsidR="002E1F97" w:rsidRPr="002C25DE" w:rsidRDefault="002E1F97" w:rsidP="002E1F97">
      <w:pPr>
        <w:ind w:firstLine="709"/>
        <w:rPr>
          <w:szCs w:val="24"/>
        </w:rPr>
      </w:pPr>
      <w:r w:rsidRPr="002C25DE">
        <w:rPr>
          <w:szCs w:val="24"/>
        </w:rPr>
        <w:t xml:space="preserve">Второе – </w:t>
      </w:r>
      <w:r w:rsidRPr="002C25DE">
        <w:rPr>
          <w:b/>
          <w:szCs w:val="24"/>
        </w:rPr>
        <w:t>Потенциал</w:t>
      </w:r>
      <w:r w:rsidRPr="002C25DE">
        <w:rPr>
          <w:szCs w:val="24"/>
        </w:rPr>
        <w:t>. У нас наконец-таки появляется потенциал. Как Иерархичность оценивает ваш потенциал, не только на что вы способны, а вы потенциально кто? Только сейчас не надо думать, что обида, обижаю. Вы потенциально сообразительны или нет? Только это не значит, что это плохо, вас будут обучать, тогда этому. Вы потенциально умеете думать или нет? Вы считаете, что умеете, Кут Хуми может считать по-другому. Вы потенциально чувственный человек или нет? Большинство женщин скажут, что они чувственны. Я скажу, что они ощущательны, а не чувственны. Женщины обидятся, но некоторые скажут «это нормально». У мужчин вообще это отсутствует, женщины, не переживайте, вы хотя бы ощущательны. У мужчин вообще это отсутствует, они ментальные, сухари – они сразу сушат сухари. Я сам такой, пока ментально не прострою, ничего не сделаю. А, когда прострою ментально, ситуация уйдёт, а надо сразу брать пока тянется.</w:t>
      </w:r>
    </w:p>
    <w:p w14:paraId="0AED90DC" w14:textId="77777777" w:rsidR="002E1F97" w:rsidRPr="002C25DE" w:rsidRDefault="002E1F97" w:rsidP="002E1F97">
      <w:pPr>
        <w:ind w:firstLine="709"/>
        <w:rPr>
          <w:szCs w:val="24"/>
        </w:rPr>
      </w:pPr>
      <w:r w:rsidRPr="002C25DE">
        <w:rPr>
          <w:szCs w:val="24"/>
        </w:rPr>
        <w:t>Продолжаем Потенциал. Вы потенциально способны исполнить свою должность? Или собираетесь исполнять её когда-нибудь? Вы скажете, что значит исполнить? Не знаю. Потенциал стоит на Плане Синтеза, в Плане Синтеза вашего потенциала, как организации, второй. Вы практикование, Огонь Практики там, будете потенциально там что-то делать, нет?</w:t>
      </w:r>
    </w:p>
    <w:p w14:paraId="56DB03CA" w14:textId="77777777" w:rsidR="002E1F97" w:rsidRPr="002C25DE" w:rsidRDefault="002E1F97" w:rsidP="002E1F97">
      <w:pPr>
        <w:ind w:firstLine="709"/>
        <w:rPr>
          <w:i/>
          <w:szCs w:val="24"/>
        </w:rPr>
      </w:pPr>
      <w:r w:rsidRPr="002C25DE">
        <w:rPr>
          <w:i/>
          <w:szCs w:val="24"/>
        </w:rPr>
        <w:t>Из зала: Конечно.</w:t>
      </w:r>
    </w:p>
    <w:p w14:paraId="2B2D3B3E" w14:textId="77777777" w:rsidR="002E1F97" w:rsidRPr="002C25DE" w:rsidRDefault="002E1F97" w:rsidP="002E1F97">
      <w:pPr>
        <w:ind w:firstLine="709"/>
        <w:rPr>
          <w:szCs w:val="24"/>
        </w:rPr>
      </w:pPr>
      <w:r w:rsidRPr="002C25DE">
        <w:rPr>
          <w:szCs w:val="24"/>
        </w:rPr>
        <w:t>Вот видите, честно говорят: «Не знаю».</w:t>
      </w:r>
    </w:p>
    <w:p w14:paraId="014691B8" w14:textId="77777777" w:rsidR="002E1F97" w:rsidRPr="002C25DE" w:rsidRDefault="002E1F97" w:rsidP="002E1F97">
      <w:pPr>
        <w:ind w:firstLine="709"/>
        <w:rPr>
          <w:i/>
          <w:szCs w:val="24"/>
        </w:rPr>
      </w:pPr>
      <w:r w:rsidRPr="002C25DE">
        <w:rPr>
          <w:i/>
          <w:szCs w:val="24"/>
        </w:rPr>
        <w:t>Из зала: Я не говорила «не знаю», говорила «конечно». (Смех в зале).</w:t>
      </w:r>
    </w:p>
    <w:p w14:paraId="0B50EB4E" w14:textId="5E5F78D2" w:rsidR="002E1F97" w:rsidRPr="002C25DE" w:rsidRDefault="002E1F97" w:rsidP="002E1F97">
      <w:pPr>
        <w:ind w:firstLine="709"/>
        <w:rPr>
          <w:szCs w:val="24"/>
        </w:rPr>
      </w:pPr>
      <w:r w:rsidRPr="002C25DE">
        <w:rPr>
          <w:szCs w:val="24"/>
        </w:rPr>
        <w:t>А, я услышал «не знаю». Конечно, твоё Тонкое тело, а я тебе отвечаю твоим же по нашему разговору. А я услышал Тонкое тело, я честно услышал «не знаю», честное слово. Я тебе даже объясняю откуда, раз ты физически это не говорила. Честное слово даю, я Синтез веду, я услышал «не знаю». Я не вру, мне не зачем. Вот так Тонкое тело и физическое, говорят по-разному, это тебе подсказка.</w:t>
      </w:r>
    </w:p>
    <w:p w14:paraId="3A5FD04D" w14:textId="77777777" w:rsidR="002E1F97" w:rsidRPr="002C25DE" w:rsidRDefault="002E1F97" w:rsidP="002E1F97">
      <w:pPr>
        <w:ind w:firstLine="709"/>
        <w:rPr>
          <w:szCs w:val="24"/>
        </w:rPr>
      </w:pPr>
      <w:r w:rsidRPr="002C25DE">
        <w:rPr>
          <w:szCs w:val="24"/>
        </w:rPr>
        <w:t>Мы тут просто раскручивали идеи на перерыве, поэтому я тут кое-что подсказал, сам же поймав человека на то, что физически сказало одно, а я услышал Тонкое тело по-другому. Ну и всё, потенциал. Кто-то в шоке: «Как Тонкое тело сказало?» – Тонко-физическая цивилизация, ты общаешься с человеком и в Физическом, и в Тонком мире одновременно. В итоге, ты можешь услышать или два ответа, или один из важного для тебя мира. Мне важен на Синтезе Тонкий, я услышал Тонкий, там архетипические Части.</w:t>
      </w:r>
    </w:p>
    <w:p w14:paraId="08C6EB76" w14:textId="77777777" w:rsidR="002E1F97" w:rsidRPr="002C25DE" w:rsidRDefault="002E1F97" w:rsidP="002E1F97">
      <w:pPr>
        <w:ind w:firstLine="709"/>
        <w:rPr>
          <w:szCs w:val="24"/>
        </w:rPr>
      </w:pPr>
      <w:r w:rsidRPr="002C25DE">
        <w:rPr>
          <w:szCs w:val="24"/>
        </w:rPr>
        <w:t xml:space="preserve">И первое – наша любая </w:t>
      </w:r>
      <w:r w:rsidRPr="002C25DE">
        <w:rPr>
          <w:b/>
          <w:szCs w:val="24"/>
        </w:rPr>
        <w:t>Психодинамика</w:t>
      </w:r>
      <w:r w:rsidRPr="002C25DE">
        <w:rPr>
          <w:szCs w:val="24"/>
        </w:rPr>
        <w:t>. Это и организация, и целая иерархичность теперь. Почему? «Пси» – это Синтез Огня, Духа, Света, Энергии. У вас сколько Огня, Духа, Света, Энергии? Вы чем живёте, оперируя Пси: Огнём, Духом, Светом, Энергией? Вы чем живёте? Ладно, вы как живёте? – Хорошо. Вот, динамика этого, как живёте. А Пси – это вы чем живёте, оперируете. Вот такая ситуация.</w:t>
      </w:r>
    </w:p>
    <w:p w14:paraId="5243C29E" w14:textId="77777777" w:rsidR="002E1F97" w:rsidRPr="002C25DE" w:rsidRDefault="002E1F97" w:rsidP="002E1F97">
      <w:pPr>
        <w:ind w:firstLine="709"/>
        <w:rPr>
          <w:szCs w:val="24"/>
        </w:rPr>
      </w:pPr>
      <w:r w:rsidRPr="002C25DE">
        <w:rPr>
          <w:szCs w:val="24"/>
        </w:rPr>
        <w:t xml:space="preserve">А дальше просто, девятая в синтезе всего этого – </w:t>
      </w:r>
      <w:r w:rsidRPr="002C25DE">
        <w:rPr>
          <w:b/>
          <w:szCs w:val="24"/>
        </w:rPr>
        <w:t>Компетентность</w:t>
      </w:r>
      <w:r w:rsidRPr="002C25DE">
        <w:rPr>
          <w:szCs w:val="24"/>
        </w:rPr>
        <w:t xml:space="preserve">. Нам вводят иерархичность Компетентности, и дальше то, что вы и так знаете: от </w:t>
      </w:r>
      <w:r w:rsidRPr="002C25DE">
        <w:rPr>
          <w:b/>
          <w:szCs w:val="24"/>
        </w:rPr>
        <w:t>Посвящений</w:t>
      </w:r>
      <w:r w:rsidRPr="002C25DE">
        <w:rPr>
          <w:szCs w:val="24"/>
        </w:rPr>
        <w:t xml:space="preserve"> до </w:t>
      </w:r>
      <w:r w:rsidRPr="002C25DE">
        <w:rPr>
          <w:b/>
          <w:szCs w:val="24"/>
        </w:rPr>
        <w:t>Должностной Компетентности Изначально Вышестоящего Отца</w:t>
      </w:r>
      <w:r w:rsidRPr="002C25DE">
        <w:rPr>
          <w:szCs w:val="24"/>
        </w:rPr>
        <w:t xml:space="preserve">. Только одиннадцать – это </w:t>
      </w:r>
      <w:r w:rsidRPr="002C25DE">
        <w:rPr>
          <w:b/>
          <w:szCs w:val="24"/>
        </w:rPr>
        <w:t>Статусы</w:t>
      </w:r>
      <w:r w:rsidRPr="002C25DE">
        <w:rPr>
          <w:szCs w:val="24"/>
        </w:rPr>
        <w:t xml:space="preserve"> теперь у Служащего, двенадцать – </w:t>
      </w:r>
      <w:r w:rsidRPr="002C25DE">
        <w:rPr>
          <w:b/>
          <w:szCs w:val="24"/>
        </w:rPr>
        <w:t>Творящий Синтез</w:t>
      </w:r>
      <w:r w:rsidRPr="002C25DE">
        <w:rPr>
          <w:szCs w:val="24"/>
        </w:rPr>
        <w:t xml:space="preserve"> вернулся к Ипостаси, тринадцать – это </w:t>
      </w:r>
      <w:r w:rsidRPr="002C25DE">
        <w:rPr>
          <w:b/>
          <w:szCs w:val="24"/>
        </w:rPr>
        <w:t>Совершенство</w:t>
      </w:r>
      <w:r w:rsidRPr="002C25DE">
        <w:rPr>
          <w:szCs w:val="24"/>
        </w:rPr>
        <w:t xml:space="preserve">, Синтезность ушла в Совершенство эталонов, четырнадцать – это </w:t>
      </w:r>
      <w:r w:rsidRPr="002C25DE">
        <w:rPr>
          <w:b/>
          <w:szCs w:val="24"/>
        </w:rPr>
        <w:t>Иерархизация</w:t>
      </w:r>
      <w:r w:rsidRPr="002C25DE">
        <w:rPr>
          <w:szCs w:val="24"/>
        </w:rPr>
        <w:t xml:space="preserve"> и пятнадцать – </w:t>
      </w:r>
      <w:r w:rsidRPr="002C25DE">
        <w:rPr>
          <w:b/>
          <w:szCs w:val="24"/>
        </w:rPr>
        <w:t>Ивдивность</w:t>
      </w:r>
      <w:r w:rsidRPr="002C25DE">
        <w:rPr>
          <w:szCs w:val="24"/>
        </w:rPr>
        <w:t>. Всё в седьмом Распоряжении есть.</w:t>
      </w:r>
    </w:p>
    <w:p w14:paraId="0C8DFC72" w14:textId="77777777" w:rsidR="002E1F97" w:rsidRPr="002C25DE" w:rsidRDefault="002E1F97" w:rsidP="002E1F97">
      <w:pPr>
        <w:ind w:firstLine="709"/>
        <w:rPr>
          <w:szCs w:val="24"/>
        </w:rPr>
      </w:pPr>
      <w:r w:rsidRPr="002C25DE">
        <w:rPr>
          <w:szCs w:val="24"/>
        </w:rPr>
        <w:t>Вот это иерархичности, которыми наделяет Отец и Аватары Синтеза нас за восхождение и развитие. Раньше наделяли только посвящениями, всё остальное было тайной, считалось личным развитием. А теперь любой из этих позиций нас наделяют при правильной деятельности. То есть палитра с посвящения возрастает в шестнадцать раз. При этом посвящений у нас, сколько в этой 16-рице? Сколько у нас видов посвящений? В каждой этой позиции по сколько у нас? Сколько? Творящих Синтезов, посвящений, сколько?</w:t>
      </w:r>
    </w:p>
    <w:p w14:paraId="3E1A5B1C" w14:textId="77777777" w:rsidR="002E1F97" w:rsidRPr="002C25DE" w:rsidRDefault="002E1F97" w:rsidP="002E1F97">
      <w:pPr>
        <w:ind w:firstLine="709"/>
        <w:rPr>
          <w:i/>
          <w:szCs w:val="24"/>
        </w:rPr>
      </w:pPr>
      <w:r w:rsidRPr="002C25DE">
        <w:rPr>
          <w:i/>
          <w:szCs w:val="24"/>
        </w:rPr>
        <w:t>Из зала: По шестнадцать, наверное.</w:t>
      </w:r>
    </w:p>
    <w:p w14:paraId="142615C5" w14:textId="77777777" w:rsidR="002E1F97" w:rsidRPr="002C25DE" w:rsidRDefault="002E1F97" w:rsidP="002E1F97">
      <w:pPr>
        <w:ind w:firstLine="709"/>
        <w:rPr>
          <w:szCs w:val="24"/>
        </w:rPr>
      </w:pPr>
      <w:r w:rsidRPr="002C25DE">
        <w:rPr>
          <w:szCs w:val="24"/>
        </w:rPr>
        <w:t>Без обид, ладно? Ну, бред.</w:t>
      </w:r>
    </w:p>
    <w:p w14:paraId="141DDCD1" w14:textId="77777777" w:rsidR="002E1F97" w:rsidRPr="002C25DE" w:rsidRDefault="002E1F97" w:rsidP="002E1F97">
      <w:pPr>
        <w:ind w:firstLine="709"/>
        <w:rPr>
          <w:i/>
          <w:szCs w:val="24"/>
        </w:rPr>
      </w:pPr>
      <w:r w:rsidRPr="002C25DE">
        <w:rPr>
          <w:i/>
          <w:szCs w:val="24"/>
        </w:rPr>
        <w:t>Из зала: 2048.</w:t>
      </w:r>
    </w:p>
    <w:p w14:paraId="58AD04E2" w14:textId="058A73BE" w:rsidR="002E1F97" w:rsidRPr="002C25DE" w:rsidRDefault="002E1F97" w:rsidP="002E1F97">
      <w:pPr>
        <w:ind w:firstLine="709"/>
        <w:rPr>
          <w:szCs w:val="24"/>
        </w:rPr>
      </w:pPr>
      <w:r w:rsidRPr="002C25DE">
        <w:rPr>
          <w:szCs w:val="24"/>
        </w:rPr>
        <w:t>Я знаю 2048, я же спросил «сколько посвящений», а не 2048. Это иерархичностей 2048. По реальностям, космосам посвящения это будет потом, когда ты мне ответишь на вопрос. Если ты на вопрос мне не ответила, вот то не включается. Я сказал «без обид», а ты среагировала, убери.</w:t>
      </w:r>
    </w:p>
    <w:p w14:paraId="00A12C78" w14:textId="77777777" w:rsidR="002E1F97" w:rsidRPr="002C25DE" w:rsidRDefault="002E1F97" w:rsidP="002E1F97">
      <w:pPr>
        <w:ind w:firstLine="709"/>
        <w:rPr>
          <w:szCs w:val="24"/>
        </w:rPr>
      </w:pPr>
      <w:r w:rsidRPr="002C25DE">
        <w:rPr>
          <w:szCs w:val="24"/>
        </w:rPr>
        <w:t xml:space="preserve">Никто не знает, я у третьей группы спрашиваю. Все пришли сюда восходить, никто </w:t>
      </w:r>
      <w:r w:rsidRPr="002C25DE">
        <w:rPr>
          <w:rFonts w:cs="Georgia"/>
          <w:color w:val="00000A"/>
          <w:spacing w:val="20"/>
          <w:szCs w:val="24"/>
          <w:lang w:eastAsia="zh-CN" w:bidi="hi-IN"/>
        </w:rPr>
        <w:t>не знает</w:t>
      </w:r>
      <w:r w:rsidRPr="002C25DE">
        <w:rPr>
          <w:szCs w:val="24"/>
        </w:rPr>
        <w:t>! Новость для вас: 64 и всё по 64 везде, даже креативности – 64. Тридцать два, шестнадцать плюс Высших с 17-й по 32-ю, тоже по 64. 32 умножаем на 64, получаем 2048, а потом всё по реальностям. А потом, когда я получил, и определяется это по реальностям, архетипам или космосам? А пока я не получил одно из 64-х посвящений, определять где оно нельзя, у меня его нет.</w:t>
      </w:r>
    </w:p>
    <w:p w14:paraId="4233AD51" w14:textId="77777777" w:rsidR="002E1F97" w:rsidRPr="002C25DE" w:rsidRDefault="002E1F97" w:rsidP="002E1F97">
      <w:pPr>
        <w:ind w:firstLine="709"/>
        <w:rPr>
          <w:szCs w:val="24"/>
        </w:rPr>
      </w:pPr>
      <w:r w:rsidRPr="002C25DE">
        <w:rPr>
          <w:szCs w:val="24"/>
        </w:rPr>
        <w:t>Смотрите, какая у вас новость, я вам сделал парадигмальное откровение. У вас сейчас в зале парадигмальное откровение. При этом в Распоряжении это написано последние несколько лет, два года точно, называлось «компетенциями» просто. Ладно, продолжаем парадигмально мучить детей. А как называются эти 64 позиции посвящения?</w:t>
      </w:r>
    </w:p>
    <w:p w14:paraId="538CDF55" w14:textId="77777777" w:rsidR="002E1F97" w:rsidRPr="002C25DE" w:rsidRDefault="002E1F97" w:rsidP="002E1F97">
      <w:pPr>
        <w:ind w:firstLine="709"/>
        <w:rPr>
          <w:i/>
          <w:szCs w:val="24"/>
        </w:rPr>
      </w:pPr>
      <w:r w:rsidRPr="002C25DE">
        <w:rPr>
          <w:i/>
          <w:szCs w:val="24"/>
        </w:rPr>
        <w:t>Из зала: Шестьдесят четыре вида…</w:t>
      </w:r>
    </w:p>
    <w:p w14:paraId="5E609C30" w14:textId="77777777" w:rsidR="002E1F97" w:rsidRPr="002C25DE" w:rsidRDefault="002E1F97" w:rsidP="002E1F97">
      <w:pPr>
        <w:ind w:firstLine="709"/>
        <w:rPr>
          <w:szCs w:val="24"/>
        </w:rPr>
      </w:pPr>
      <w:r w:rsidRPr="002C25DE">
        <w:rPr>
          <w:szCs w:val="24"/>
        </w:rPr>
        <w:t>Материи.</w:t>
      </w:r>
    </w:p>
    <w:p w14:paraId="3B54D540" w14:textId="77777777" w:rsidR="002E1F97" w:rsidRPr="002C25DE" w:rsidRDefault="002E1F97" w:rsidP="002E1F97">
      <w:pPr>
        <w:ind w:firstLine="709"/>
        <w:rPr>
          <w:i/>
          <w:szCs w:val="24"/>
        </w:rPr>
      </w:pPr>
      <w:r w:rsidRPr="002C25DE">
        <w:rPr>
          <w:i/>
          <w:szCs w:val="24"/>
        </w:rPr>
        <w:t>Из зала: Нет, 64-е иерархических выражений.</w:t>
      </w:r>
    </w:p>
    <w:p w14:paraId="4085BCBC" w14:textId="77777777" w:rsidR="002E1F97" w:rsidRPr="002C25DE" w:rsidRDefault="002E1F97" w:rsidP="002E1F97">
      <w:pPr>
        <w:ind w:firstLine="709"/>
        <w:rPr>
          <w:szCs w:val="24"/>
        </w:rPr>
      </w:pPr>
      <w:r w:rsidRPr="002C25DE">
        <w:rPr>
          <w:szCs w:val="24"/>
        </w:rPr>
        <w:t>Это как?</w:t>
      </w:r>
    </w:p>
    <w:p w14:paraId="65A652E2" w14:textId="77777777" w:rsidR="002E1F97" w:rsidRPr="002C25DE" w:rsidRDefault="002E1F97" w:rsidP="002E1F97">
      <w:pPr>
        <w:ind w:firstLine="709"/>
        <w:rPr>
          <w:i/>
          <w:szCs w:val="24"/>
        </w:rPr>
      </w:pPr>
      <w:r w:rsidRPr="002C25DE">
        <w:rPr>
          <w:i/>
          <w:szCs w:val="24"/>
        </w:rPr>
        <w:t>Из зала: Это от Человека до Отца.</w:t>
      </w:r>
    </w:p>
    <w:p w14:paraId="38C69918" w14:textId="77777777" w:rsidR="002E1F97" w:rsidRPr="002C25DE" w:rsidRDefault="002E1F97" w:rsidP="002E1F97">
      <w:pPr>
        <w:ind w:firstLine="709"/>
        <w:rPr>
          <w:szCs w:val="24"/>
        </w:rPr>
      </w:pPr>
      <w:r w:rsidRPr="002C25DE">
        <w:rPr>
          <w:szCs w:val="24"/>
        </w:rPr>
        <w:t>О, у нас вторая «знайка», молодец. То есть первое посвящение называется Человек, а шестьдесят четвёртое – Отец Изначально Вышестоящего Отца. То есть, вот эти шестьдесят четыре названия Иерархичного: от Человека, первого, до Отца, шестьдесят четвёртого, на самом деле названия посвящений, названия статусов, названия Творящих Синтезов. И вы получаете, допустим, пятое посвящение. Человек?</w:t>
      </w:r>
    </w:p>
    <w:p w14:paraId="35EC0443" w14:textId="77777777" w:rsidR="002E1F97" w:rsidRPr="002C25DE" w:rsidRDefault="002E1F97" w:rsidP="002E1F97">
      <w:pPr>
        <w:ind w:firstLine="709"/>
        <w:rPr>
          <w:i/>
          <w:szCs w:val="24"/>
        </w:rPr>
      </w:pPr>
      <w:r w:rsidRPr="002C25DE">
        <w:rPr>
          <w:i/>
          <w:szCs w:val="24"/>
        </w:rPr>
        <w:t>Из зала: ИВДИВО.</w:t>
      </w:r>
    </w:p>
    <w:p w14:paraId="3A6C5050" w14:textId="77777777" w:rsidR="002E1F97" w:rsidRPr="002C25DE" w:rsidRDefault="002E1F97" w:rsidP="002E1F97">
      <w:pPr>
        <w:ind w:firstLine="709"/>
        <w:rPr>
          <w:szCs w:val="24"/>
        </w:rPr>
      </w:pPr>
      <w:r w:rsidRPr="002C25DE">
        <w:rPr>
          <w:szCs w:val="24"/>
        </w:rPr>
        <w:t>ИВДИВО – пятое посвящение? Вот похвали и потом расстроишься.</w:t>
      </w:r>
    </w:p>
    <w:p w14:paraId="6851DBF6" w14:textId="77777777" w:rsidR="002E1F97" w:rsidRPr="002C25DE" w:rsidRDefault="002E1F97" w:rsidP="002E1F97">
      <w:pPr>
        <w:ind w:firstLine="709"/>
        <w:rPr>
          <w:i/>
          <w:szCs w:val="24"/>
        </w:rPr>
      </w:pPr>
      <w:r w:rsidRPr="002C25DE">
        <w:rPr>
          <w:i/>
          <w:szCs w:val="24"/>
        </w:rPr>
        <w:t>Из зала: Ману.</w:t>
      </w:r>
    </w:p>
    <w:p w14:paraId="27705079" w14:textId="77777777" w:rsidR="002E1F97" w:rsidRPr="002C25DE" w:rsidRDefault="002E1F97" w:rsidP="002E1F97">
      <w:pPr>
        <w:ind w:firstLine="709"/>
        <w:rPr>
          <w:rFonts w:eastAsia="Arial" w:cs="Times New Roman"/>
          <w:color w:val="000000"/>
          <w:szCs w:val="24"/>
        </w:rPr>
      </w:pPr>
      <w:r w:rsidRPr="002C25DE">
        <w:rPr>
          <w:szCs w:val="24"/>
        </w:rPr>
        <w:t>Ману! Мана-мана. Ману – пятое посвящение. Шестнадцатое, чтобы ИВДИВО сбить? – Да Отец, что там думать! Просто Отец! Господя-а-а, о ужас. Пятый статус? – Статус Ману. Пятый Творящий Синтез? – Творящий Синтез Ману. Пятая креативность? – Ману-креативность. И так всё по Ману, вся пятая вертикаль – «</w:t>
      </w:r>
      <w:r w:rsidRPr="002C25DE">
        <w:rPr>
          <w:rFonts w:eastAsia="Arial" w:cs="Times New Roman"/>
          <w:color w:val="000000"/>
          <w:szCs w:val="24"/>
        </w:rPr>
        <w:t>мана-мана-мана-мана-мана», Психодинамика-мана тоже. Ман</w:t>
      </w:r>
      <w:r w:rsidRPr="002C25DE">
        <w:rPr>
          <w:rFonts w:cs="Times New Roman"/>
          <w:szCs w:val="24"/>
        </w:rPr>
        <w:t>а́</w:t>
      </w:r>
      <w:r w:rsidRPr="002C25DE">
        <w:rPr>
          <w:rFonts w:eastAsia="Arial" w:cs="Times New Roman"/>
          <w:color w:val="000000"/>
          <w:szCs w:val="24"/>
        </w:rPr>
        <w:t xml:space="preserve"> ему очень нравится, когда его называешь Ман</w:t>
      </w:r>
      <w:r w:rsidRPr="002C25DE">
        <w:rPr>
          <w:rFonts w:cs="Times New Roman"/>
          <w:szCs w:val="24"/>
        </w:rPr>
        <w:t>а́</w:t>
      </w:r>
      <w:r w:rsidRPr="002C25DE">
        <w:rPr>
          <w:rFonts w:eastAsia="Arial" w:cs="Times New Roman"/>
          <w:color w:val="000000"/>
          <w:szCs w:val="24"/>
        </w:rPr>
        <w:t>. Ману говорит: «Устал от этого, а вот</w:t>
      </w:r>
      <w:r w:rsidRPr="002C25DE">
        <w:rPr>
          <w:rFonts w:cs="Times New Roman"/>
          <w:szCs w:val="24"/>
        </w:rPr>
        <w:t xml:space="preserve"> </w:t>
      </w:r>
      <w:r w:rsidRPr="002C25DE">
        <w:rPr>
          <w:rFonts w:eastAsia="Arial" w:cs="Times New Roman"/>
          <w:color w:val="000000"/>
          <w:szCs w:val="24"/>
        </w:rPr>
        <w:t>Ман</w:t>
      </w:r>
      <w:r w:rsidRPr="002C25DE">
        <w:rPr>
          <w:rFonts w:cs="Times New Roman"/>
          <w:szCs w:val="24"/>
        </w:rPr>
        <w:t>а́</w:t>
      </w:r>
      <w:r w:rsidRPr="002C25DE">
        <w:rPr>
          <w:rFonts w:eastAsia="Arial" w:cs="Times New Roman"/>
          <w:color w:val="000000"/>
          <w:szCs w:val="24"/>
        </w:rPr>
        <w:t xml:space="preserve"> прям…» Он Творец, он любит творить, вообще балдеет от этого. Заходишь, ему говоришь «мана-мана», он говорит «ману-ману», всё, тогда работаем. Ты увидела?</w:t>
      </w:r>
    </w:p>
    <w:p w14:paraId="1ACBFF36"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Чувствуете у вас новость?! Оказывается, у нас посвящения названия имеют. А то ко мне подходят, говорят: «Номера знаем, название не знаем». Я говорю: «Как? Написано. – Где написано? Вообще не понимаем, что там написано». Там написано. Но я, конечно, могу табличку сделать 32 на 64 или 64 на 32, нет, лучше 32 на 64, 64 на 32 – с ума сойдём. Но как бы я попрошу наших ребят это сделать, я понял проблему.</w:t>
      </w:r>
    </w:p>
    <w:p w14:paraId="1F0A7883"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Вот вы сейчас в парадигмальном откровении. Я, как Парадигмолог Синтеза, донёс вам Волю Отца – название посвящений. Вот это ваша профессия, Парадигмологи Синтеза, мы прямо сейчас её на себе прочувствовали. </w:t>
      </w:r>
    </w:p>
    <w:p w14:paraId="6FBDEE69"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Ну что? Идём стяжать 2048 иерархичностей, одна из них пятая – Ману посвящение. И одного из шестидесяти четырёх и-и-и-и.… Как это называется? Один из шестидесяти четырёх, кто там? И-и-и-и…  </w:t>
      </w:r>
    </w:p>
    <w:p w14:paraId="64703485"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Иерарх.</w:t>
      </w:r>
    </w:p>
    <w:p w14:paraId="3F9BAE41"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Нет, не Иерарх. Иерарх – это издевательство над Иерархами. Иерархичного и одного Иерархичного из 64-х. Вы кто, как Иерархичный?</w:t>
      </w:r>
    </w:p>
    <w:p w14:paraId="5278C895"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Понимаете, если мы скажем Иерарх, вам обязаны дать поле деятельности. Знаете, это вот как в Российской Империи князь – это сразу регион. Допустим «Князь Крымский Таврический» – весь Крым под ним. А если князь без региона и названия – это выскочка, если дворянин, то какого-то уезда или какой-то деревни, то есть территория нужна. Поэтому если Иерарх, тебя сразу спросят Иерарх чего? Ты хлопаешь глазками: «Должности». Все скажут «нет, не пойдёт, нужна территория», и я не хотел привязываться к территории. Это вот опять ИВДИВО территории – это к МЦ, хотя я понимаю, что вам это близко, но это по-женски близко – территория.</w:t>
      </w:r>
    </w:p>
    <w:p w14:paraId="7EB3D537"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 xml:space="preserve">А вот Иерархичный – это насколько я лично иерархичен в Иерархии, чтобы мне потом дали поручение, и я его исполнял. То есть Иерархичный – это насколько каждый из нас иерархичен по подготовке и готов что-то сделать Отцу, Владомиру – это глава Иерархии, на всякий случай, Кут Хуми… Это тебе «да-да» </w:t>
      </w:r>
      <w:r w:rsidRPr="002C25DE">
        <w:rPr>
          <w:rFonts w:eastAsia="Arial" w:cs="Times New Roman"/>
          <w:i/>
          <w:color w:val="000000"/>
          <w:szCs w:val="24"/>
        </w:rPr>
        <w:t>(обращается к кому-то в зале)</w:t>
      </w:r>
      <w:r w:rsidRPr="002C25DE">
        <w:rPr>
          <w:rFonts w:eastAsia="Arial" w:cs="Times New Roman"/>
          <w:color w:val="000000"/>
          <w:szCs w:val="24"/>
        </w:rPr>
        <w:t>, всё нормально. Понимаете? Вот это иерархичен, вот вся моя подготовка иерархичная, я иерархичен этим и готов.</w:t>
      </w:r>
      <w:r w:rsidRPr="002C25DE">
        <w:rPr>
          <w:rFonts w:eastAsia="Arial" w:cs="Times New Roman"/>
          <w:szCs w:val="24"/>
        </w:rPr>
        <w:t xml:space="preserve"> </w:t>
      </w:r>
      <w:r w:rsidRPr="002C25DE">
        <w:rPr>
          <w:rFonts w:eastAsia="Arial" w:cs="Times New Roman"/>
          <w:color w:val="000000"/>
          <w:szCs w:val="24"/>
        </w:rPr>
        <w:t>Помните, готовность Ученика? – Готов исполнить. И вот оценивают, что готовы мы исполнить. Вы увидели? Поэтому слово «Иерархичный».</w:t>
      </w:r>
    </w:p>
    <w:p w14:paraId="54079E0F"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Поэтому сейчас Отец вас сверху донизу отиерархичит и скажет, какой вы Иерархичный один из шестидесяти четырёх. Потом уточнит это по реальностям, архетипам и космосам, – здесь вообще классно, – может быть в ИВДИВО, выше космосов. Ничего личного, вот здесь будет правильный ответ. И потом скажет, что у вас есть: посвящение номер пять – Мана-Мана, статус номер шесть – Будда-Будда</w:t>
      </w:r>
      <w:r w:rsidRPr="002C25DE">
        <w:rPr>
          <w:rFonts w:eastAsia="Arial" w:cs="Times New Roman"/>
          <w:szCs w:val="24"/>
        </w:rPr>
        <w:t xml:space="preserve">, </w:t>
      </w:r>
      <w:r w:rsidRPr="002C25DE">
        <w:rPr>
          <w:rFonts w:eastAsia="Arial" w:cs="Times New Roman"/>
          <w:color w:val="000000"/>
          <w:szCs w:val="24"/>
        </w:rPr>
        <w:t xml:space="preserve">потенциал номер семь – Майтрея-Майтрея. О, всадник на коне, бежать будем, и так далее. Ситуация понятна? Практика понятна? </w:t>
      </w:r>
    </w:p>
    <w:p w14:paraId="434781B0"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Это ваши практики, товарищи Парадигмологи. Товарищи Парадигмологи, мы должны внедрить Ядерную реализацию всем в мозги, желательно до самых пяток. Мы должны внедрить Иерархичность, которую сейчас будем стяжать.</w:t>
      </w:r>
      <w:r w:rsidRPr="002C25DE">
        <w:rPr>
          <w:rFonts w:eastAsia="Arial" w:cs="Times New Roman"/>
          <w:szCs w:val="24"/>
        </w:rPr>
        <w:t xml:space="preserve"> </w:t>
      </w:r>
      <w:r w:rsidRPr="002C25DE">
        <w:rPr>
          <w:rFonts w:eastAsia="Arial" w:cs="Times New Roman"/>
          <w:color w:val="000000"/>
          <w:szCs w:val="24"/>
        </w:rPr>
        <w:t>Все должны понимать её, складывать её и жить ею – это жизнь шестой расы, уже тотально.</w:t>
      </w:r>
    </w:p>
    <w:p w14:paraId="2947076B"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Чтобы не было иллюзий, некоторые говорят: «Опять всё меняется», я в распоряжении написал, почему меняется. Кто мне скажет, почему всё опять меняется? Ну не меняется, корректируется.</w:t>
      </w:r>
      <w:r w:rsidRPr="002C25DE">
        <w:rPr>
          <w:rFonts w:eastAsia="Arial" w:cs="Times New Roman"/>
          <w:szCs w:val="24"/>
        </w:rPr>
        <w:t xml:space="preserve"> </w:t>
      </w:r>
      <w:r w:rsidRPr="002C25DE">
        <w:rPr>
          <w:rFonts w:eastAsia="Arial" w:cs="Times New Roman"/>
          <w:color w:val="000000"/>
          <w:szCs w:val="24"/>
        </w:rPr>
        <w:t>Никто ничего не читал. Всё, я всё понял, всё просто.</w:t>
      </w:r>
    </w:p>
    <w:p w14:paraId="24F45C7B"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Читали.</w:t>
      </w:r>
    </w:p>
    <w:p w14:paraId="4D8C8E89"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Читали тогда в самом начале, после этого моя подпись несчастная, там я что-то накалякал. Что я там накалякал? Это я по-старославянски уже, я уже не знаю, как обращаться.</w:t>
      </w:r>
    </w:p>
    <w:p w14:paraId="2444EBEC"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Космическая материя.</w:t>
      </w:r>
    </w:p>
    <w:p w14:paraId="031B8186"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Молодец. Мы вошли в космическую материю, до этого были в архетипической материи – это одни компетенции, иерархичности. До этого были в реальностной, там всё было по восемь, реальностная по 16 не особо выдерживала. Перешли в иерархическую материю – стало по 16. Чтобы было по 16, мы из посвящений достали Навыки синтеза или Умения синтеза, или Права синтеза из посвящения достали?</w:t>
      </w:r>
    </w:p>
    <w:p w14:paraId="51449B6A" w14:textId="77777777" w:rsidR="002E1F97" w:rsidRPr="002C25DE" w:rsidRDefault="002E1F97" w:rsidP="002E1F97">
      <w:pPr>
        <w:ind w:firstLine="709"/>
        <w:rPr>
          <w:rFonts w:eastAsia="Arial" w:cs="Times New Roman"/>
          <w:i/>
          <w:color w:val="000000"/>
          <w:szCs w:val="24"/>
        </w:rPr>
      </w:pPr>
      <w:r w:rsidRPr="002C25DE">
        <w:rPr>
          <w:rFonts w:eastAsia="Arial" w:cs="Times New Roman"/>
          <w:i/>
          <w:color w:val="000000"/>
          <w:szCs w:val="24"/>
        </w:rPr>
        <w:t>Из зала: Права.</w:t>
      </w:r>
    </w:p>
    <w:p w14:paraId="500B1204"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Права синтеза достали из посвящений и</w:t>
      </w:r>
      <w:r w:rsidRPr="002C25DE">
        <w:rPr>
          <w:rFonts w:eastAsia="Arial" w:cs="Times New Roman"/>
          <w:szCs w:val="24"/>
        </w:rPr>
        <w:t xml:space="preserve"> </w:t>
      </w:r>
      <w:r w:rsidRPr="002C25DE">
        <w:rPr>
          <w:rFonts w:eastAsia="Arial" w:cs="Times New Roman"/>
          <w:color w:val="000000"/>
          <w:szCs w:val="24"/>
        </w:rPr>
        <w:t>сделали 16. Отработали архетипическую материю, перешли в космическую недавно, она узнала нас и сказала «надо перестроиться».</w:t>
      </w:r>
    </w:p>
    <w:p w14:paraId="53BF127F" w14:textId="6544919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 xml:space="preserve">Права синтеза – это к синтезности, а здесь надо что-то другое в иерархичности. То есть Синтез к Синтезу, к иерархичности другое, ищите, что у меня там. Мы нашли Психодинамику вместо Прав синтеза. Космической материи так понравилось слово Психодинамика, без слов. У неё давно не было чувственных людей, которые психи по нормальному, не психи по больничному, а психи по нормальному. Она тащиться от этого, когда ты там чувственно действуешь, но главное, что с умом действуешь, ну и так далее. </w:t>
      </w:r>
    </w:p>
    <w:p w14:paraId="64357351" w14:textId="77777777" w:rsidR="002E1F97" w:rsidRPr="002C25DE" w:rsidRDefault="002E1F97" w:rsidP="002E1F97">
      <w:pPr>
        <w:ind w:firstLine="709"/>
        <w:rPr>
          <w:rFonts w:eastAsia="Arial" w:cs="Times New Roman"/>
          <w:szCs w:val="24"/>
        </w:rPr>
      </w:pPr>
      <w:r w:rsidRPr="002C25DE">
        <w:rPr>
          <w:rFonts w:eastAsia="Arial" w:cs="Times New Roman"/>
          <w:color w:val="000000"/>
          <w:szCs w:val="24"/>
        </w:rPr>
        <w:t>Поэтому результат этих изменений – это выход в космическую материю. Космическая материя – это очень надолго, у нас 16 миллионов космосов. При освоении 60-ти космосов в год, наши посчитали, что это на 280 тысяч лет. Считали москвичи, я им доверяю, там математики есть.</w:t>
      </w:r>
      <w:r w:rsidRPr="002C25DE">
        <w:rPr>
          <w:rFonts w:eastAsia="Arial" w:cs="Times New Roman"/>
          <w:szCs w:val="24"/>
        </w:rPr>
        <w:t xml:space="preserve"> </w:t>
      </w:r>
      <w:r w:rsidRPr="002C25DE">
        <w:rPr>
          <w:rFonts w:eastAsia="Arial" w:cs="Times New Roman"/>
          <w:color w:val="000000"/>
          <w:szCs w:val="24"/>
        </w:rPr>
        <w:t>Так что, когда после этой практики мы будем стяжать космос, вы будете участвовать в традиции 280-ти тысячелетий. 280 умножить на 60, должно получиться 16 миллионов.</w:t>
      </w:r>
    </w:p>
    <w:p w14:paraId="7195DAD1" w14:textId="77777777" w:rsidR="002E1F97" w:rsidRPr="002C25DE" w:rsidRDefault="002E1F97" w:rsidP="002E1F97">
      <w:pPr>
        <w:ind w:firstLine="709"/>
        <w:rPr>
          <w:rFonts w:eastAsia="Arial" w:cs="Times New Roman"/>
          <w:color w:val="000000"/>
          <w:szCs w:val="24"/>
        </w:rPr>
      </w:pPr>
      <w:r w:rsidRPr="002C25DE">
        <w:rPr>
          <w:rFonts w:eastAsia="Arial" w:cs="Times New Roman"/>
          <w:color w:val="000000"/>
          <w:szCs w:val="24"/>
        </w:rPr>
        <w:t>Практика, действуем.</w:t>
      </w:r>
    </w:p>
    <w:p w14:paraId="7199D320" w14:textId="72E43266" w:rsidR="00AE0FB7" w:rsidRPr="00AE0FB7" w:rsidRDefault="00AE0FB7" w:rsidP="005B1445">
      <w:pPr>
        <w:pStyle w:val="3"/>
        <w:ind w:firstLine="567"/>
        <w:rPr>
          <w:rFonts w:eastAsia="Arial" w:cs="Times New Roman"/>
          <w:b w:val="0"/>
          <w:color w:val="000000"/>
          <w:szCs w:val="24"/>
        </w:rPr>
      </w:pPr>
      <w:bookmarkStart w:id="532" w:name="_Toc218003908"/>
      <w:bookmarkStart w:id="533" w:name="_Toc220493216"/>
      <w:r w:rsidRPr="00AE0FB7">
        <w:rPr>
          <w:rFonts w:eastAsia="Arial" w:cs="Times New Roman"/>
          <w:color w:val="000000"/>
          <w:szCs w:val="24"/>
        </w:rPr>
        <w:t>Практика</w:t>
      </w:r>
      <w:bookmarkEnd w:id="532"/>
      <w:r w:rsidR="006F7D69">
        <w:rPr>
          <w:rFonts w:eastAsia="Arial" w:cs="Times New Roman"/>
          <w:color w:val="000000"/>
          <w:szCs w:val="24"/>
        </w:rPr>
        <w:br/>
      </w:r>
      <w:bookmarkStart w:id="534" w:name="_Toc218003909"/>
      <w:r w:rsidRPr="00AE0FB7">
        <w:rPr>
          <w:rFonts w:eastAsia="Arial" w:cs="Times New Roman"/>
          <w:color w:val="000000"/>
          <w:szCs w:val="24"/>
        </w:rPr>
        <w:t>Стяжание иерархичностей и Иерархичного Изначально Вышестоящего Отца. Вхождение в Иерархию Изначально Вышестоящего Отца ракурсом Космической материи</w:t>
      </w:r>
      <w:bookmarkEnd w:id="533"/>
      <w:bookmarkEnd w:id="534"/>
    </w:p>
    <w:p w14:paraId="4003326D" w14:textId="7D3832E6" w:rsidR="00AE0FB7" w:rsidRPr="002C25DE" w:rsidRDefault="00AE0FB7" w:rsidP="00AE0FB7">
      <w:pPr>
        <w:ind w:left="142" w:firstLine="709"/>
        <w:rPr>
          <w:rFonts w:cs="Times New Roman"/>
          <w:i/>
          <w:iCs/>
          <w:szCs w:val="24"/>
        </w:rPr>
      </w:pPr>
      <w:r w:rsidRPr="002C25DE">
        <w:rPr>
          <w:rFonts w:cs="Times New Roman"/>
          <w:i/>
          <w:iCs/>
          <w:szCs w:val="24"/>
        </w:rPr>
        <w:t>Мы возжигаемся всем Синтезом каждого из нас.</w:t>
      </w:r>
    </w:p>
    <w:p w14:paraId="55B2432F"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Синтезируемся с </w:t>
      </w:r>
      <w:bookmarkStart w:id="535" w:name="_Hlk214750858"/>
      <w:r w:rsidRPr="002C25DE">
        <w:rPr>
          <w:rFonts w:cs="Times New Roman"/>
          <w:i/>
          <w:iCs/>
          <w:szCs w:val="24"/>
        </w:rPr>
        <w:t>Изначально Вышестоящими Аватарами Синтеза Кут Хуми Фаинь</w:t>
      </w:r>
      <w:bookmarkEnd w:id="535"/>
      <w:r w:rsidRPr="002C25DE">
        <w:rPr>
          <w:rFonts w:cs="Times New Roman"/>
          <w:i/>
          <w:iCs/>
          <w:szCs w:val="24"/>
        </w:rPr>
        <w:t xml:space="preserve">. Становимся в зале ИВДИВО на 1.048.512-ом архетипе ИВДИВО, становимся пред Изначально Вышестоящими Аватарами Синтеза Кут Хуми Фаинь и проживаем архетипическую материю. Синтезируясь с Хум </w:t>
      </w:r>
      <w:bookmarkStart w:id="536" w:name="_Hlk214751387"/>
      <w:r w:rsidRPr="002C25DE">
        <w:rPr>
          <w:rFonts w:cs="Times New Roman"/>
          <w:i/>
          <w:iCs/>
          <w:szCs w:val="24"/>
        </w:rPr>
        <w:t>Изначально Вышестоящих Аватаров Синтеза Кут Хуми Фаинь</w:t>
      </w:r>
      <w:bookmarkEnd w:id="536"/>
      <w:r w:rsidRPr="002C25DE">
        <w:rPr>
          <w:rFonts w:cs="Times New Roman"/>
          <w:i/>
          <w:iCs/>
          <w:szCs w:val="24"/>
        </w:rPr>
        <w:t xml:space="preserve">, стяжаем </w:t>
      </w:r>
      <w:bookmarkStart w:id="537" w:name="_Hlk214751427"/>
      <w:r w:rsidRPr="002C25DE">
        <w:rPr>
          <w:rFonts w:cs="Times New Roman"/>
          <w:i/>
          <w:iCs/>
          <w:szCs w:val="24"/>
        </w:rPr>
        <w:t xml:space="preserve">Синтез Синтеза </w:t>
      </w:r>
      <w:bookmarkStart w:id="538" w:name="_Hlk214751010"/>
      <w:r w:rsidRPr="002C25DE">
        <w:rPr>
          <w:rFonts w:cs="Times New Roman"/>
          <w:i/>
          <w:iCs/>
          <w:szCs w:val="24"/>
        </w:rPr>
        <w:t xml:space="preserve">Изначально Вышестоящего Отца </w:t>
      </w:r>
      <w:bookmarkEnd w:id="538"/>
      <w:r w:rsidRPr="002C25DE">
        <w:rPr>
          <w:rFonts w:cs="Times New Roman"/>
          <w:i/>
          <w:iCs/>
          <w:szCs w:val="24"/>
        </w:rPr>
        <w:t>и Синтез Праполномочий синтеза Изначально Вышестоящего Отца</w:t>
      </w:r>
      <w:bookmarkEnd w:id="537"/>
      <w:r w:rsidRPr="002C25DE">
        <w:rPr>
          <w:rFonts w:cs="Times New Roman"/>
          <w:i/>
          <w:iCs/>
          <w:szCs w:val="24"/>
        </w:rPr>
        <w:t>, прося сопереживания архетипической материи собою. И возжигаясь двумя Синтезами Изначально Вышестоящего Отца, преображаемся ими.</w:t>
      </w:r>
    </w:p>
    <w:p w14:paraId="32C835C5"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И в этом Огне мы синтезируемся с Изначально Вышестоящими Аватарами Синтеза Кут Хуми Фаинь ракурсом космической материи, переходим в зал ИВДИВО на 1.048.512-й космос. Становимся телесно в ИВДИВО ракурсом космической материи, проникаемся ею. Синтезируясь с Хум Изначально Вышестоящих Аватаров Синтеза Кут Хуми Фаинь космосов, стяжаем </w:t>
      </w:r>
      <w:bookmarkStart w:id="539" w:name="_Hlk214751590"/>
      <w:r w:rsidRPr="002C25DE">
        <w:rPr>
          <w:rFonts w:cs="Times New Roman"/>
          <w:i/>
          <w:iCs/>
          <w:szCs w:val="24"/>
        </w:rPr>
        <w:t>Синтез Синтеза Изначально Вышестоящего Отца и Синтез Праполномочий синтеза Изначально Вышестоящего Отца</w:t>
      </w:r>
      <w:bookmarkEnd w:id="539"/>
      <w:r w:rsidRPr="002C25DE">
        <w:rPr>
          <w:rFonts w:cs="Times New Roman"/>
          <w:i/>
          <w:iCs/>
          <w:szCs w:val="24"/>
        </w:rPr>
        <w:t xml:space="preserve">. </w:t>
      </w:r>
      <w:bookmarkStart w:id="540" w:name="_Hlk214751617"/>
      <w:r w:rsidRPr="002C25DE">
        <w:rPr>
          <w:rFonts w:cs="Times New Roman"/>
          <w:i/>
          <w:iCs/>
          <w:szCs w:val="24"/>
        </w:rPr>
        <w:t>И возжигаясь, преображаемся ими.</w:t>
      </w:r>
    </w:p>
    <w:bookmarkEnd w:id="540"/>
    <w:p w14:paraId="45C39C49"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И синтезируясь с Хум Кут Хуми Фаинь, стяжаем Синтез Синтеза </w:t>
      </w:r>
      <w:bookmarkStart w:id="541" w:name="_Hlk214751709"/>
      <w:r w:rsidRPr="002C25DE">
        <w:rPr>
          <w:rFonts w:cs="Times New Roman"/>
          <w:i/>
          <w:iCs/>
          <w:szCs w:val="24"/>
        </w:rPr>
        <w:t>Изначально Вышестоящего Отца</w:t>
      </w:r>
      <w:bookmarkEnd w:id="541"/>
      <w:r w:rsidRPr="002C25DE">
        <w:rPr>
          <w:rFonts w:cs="Times New Roman"/>
          <w:i/>
          <w:iCs/>
          <w:szCs w:val="24"/>
        </w:rPr>
        <w:t xml:space="preserve"> и Синтез Праполномочий синтеза Изначально Вышестоящего Отца и, возжигаясь, преображаемся ими.</w:t>
      </w:r>
    </w:p>
    <w:p w14:paraId="7C4F6E90"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И в этом Огне мы синтезируемся с Изначально Вышестоящим Отцом, переходим в зал Изначально Вышестоящего Отца на 16.777.217-й космос. Становимся в зале пред Изначально Вышестоящим Отцом всей иерархичностью каждого из нас, прося Изначально Вышестоящего Отца транслировать всё наделение иерархичностей всеми предыдущими Синтезами, а также личными достижениями каждого из нас в новую 32-ричную систему иерархичности ракурсом космической, архетипической, реальностной материи в синтезе их, явлением 16-ти от Психодинамики до Должностной Компетенции </w:t>
      </w:r>
      <w:bookmarkStart w:id="542" w:name="_Hlk214753388"/>
      <w:r w:rsidRPr="002C25DE">
        <w:rPr>
          <w:rFonts w:cs="Times New Roman"/>
          <w:i/>
          <w:iCs/>
          <w:szCs w:val="24"/>
        </w:rPr>
        <w:t xml:space="preserve">Изначально Вышестоящего Отца </w:t>
      </w:r>
      <w:bookmarkEnd w:id="542"/>
      <w:r w:rsidRPr="002C25DE">
        <w:rPr>
          <w:rFonts w:cs="Times New Roman"/>
          <w:i/>
          <w:iCs/>
          <w:szCs w:val="24"/>
        </w:rPr>
        <w:t>и от Высшей Психодинамики (17) до Высшей Должностной Компетенции (32) Изначально Вышестоящего Отца каждому из нас.</w:t>
      </w:r>
    </w:p>
    <w:p w14:paraId="0E51868C"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И проникаемся трансляцией соответствующего количества каждого из 32-х явления иерархичности каждого из нас в новый контент 32-х иерархичностей, прося Изначально Вышестоящего Отца завершить компетентности каждого из нас и развернуть иерархичности каждого из нас. И вспыхивая ими, стяжаем </w:t>
      </w:r>
      <w:r w:rsidRPr="002C25DE">
        <w:rPr>
          <w:rFonts w:cs="Times New Roman"/>
          <w:b/>
          <w:i/>
          <w:iCs/>
          <w:szCs w:val="24"/>
        </w:rPr>
        <w:t>32 новые иерархичности</w:t>
      </w:r>
      <w:r w:rsidRPr="002C25DE">
        <w:rPr>
          <w:rFonts w:cs="Times New Roman"/>
          <w:i/>
          <w:iCs/>
          <w:szCs w:val="24"/>
        </w:rPr>
        <w:t xml:space="preserve"> нового ракурса космической материи в синтезе с нижестоящими явления каждого из нас и одновременно цифру иерархичности каждого из нас.</w:t>
      </w:r>
    </w:p>
    <w:p w14:paraId="68A362A0" w14:textId="77777777" w:rsidR="00AE0FB7" w:rsidRPr="002C25DE" w:rsidRDefault="00AE0FB7" w:rsidP="00AE0FB7">
      <w:pPr>
        <w:ind w:left="142" w:firstLine="709"/>
        <w:rPr>
          <w:rFonts w:cs="Times New Roman"/>
          <w:i/>
          <w:iCs/>
          <w:szCs w:val="24"/>
        </w:rPr>
      </w:pPr>
      <w:r w:rsidRPr="002C25DE">
        <w:rPr>
          <w:rFonts w:cs="Times New Roman"/>
          <w:i/>
          <w:iCs/>
          <w:szCs w:val="24"/>
        </w:rPr>
        <w:t>И синтезируясь с Хум Изначально Вышестоящего Отца, стяжаем:</w:t>
      </w:r>
    </w:p>
    <w:p w14:paraId="5F0B960D" w14:textId="77777777" w:rsidR="00AE0FB7" w:rsidRPr="002C25DE" w:rsidRDefault="00AE0FB7" w:rsidP="00AE0FB7">
      <w:pPr>
        <w:ind w:left="142" w:firstLine="709"/>
        <w:rPr>
          <w:rFonts w:cs="Times New Roman"/>
          <w:i/>
          <w:iCs/>
          <w:szCs w:val="24"/>
        </w:rPr>
      </w:pPr>
      <w:r w:rsidRPr="002C25DE">
        <w:rPr>
          <w:rFonts w:cs="Times New Roman"/>
          <w:i/>
          <w:iCs/>
          <w:szCs w:val="24"/>
        </w:rPr>
        <w:t>Высшую Должностную Компетенцию – цифра,</w:t>
      </w:r>
    </w:p>
    <w:p w14:paraId="5A884936" w14:textId="77777777" w:rsidR="00AE0FB7" w:rsidRPr="002C25DE" w:rsidRDefault="00AE0FB7" w:rsidP="00AE0FB7">
      <w:pPr>
        <w:ind w:left="142" w:firstLine="709"/>
        <w:rPr>
          <w:rFonts w:cs="Times New Roman"/>
          <w:i/>
          <w:iCs/>
          <w:szCs w:val="24"/>
        </w:rPr>
      </w:pPr>
      <w:r w:rsidRPr="002C25DE">
        <w:rPr>
          <w:rFonts w:cs="Times New Roman"/>
          <w:i/>
          <w:iCs/>
          <w:szCs w:val="24"/>
        </w:rPr>
        <w:t>Высшую Ивдивость – цифра,</w:t>
      </w:r>
    </w:p>
    <w:p w14:paraId="396D8A50" w14:textId="77777777" w:rsidR="00AE0FB7" w:rsidRPr="002C25DE" w:rsidRDefault="00AE0FB7" w:rsidP="00AE0FB7">
      <w:pPr>
        <w:ind w:left="142" w:firstLine="709"/>
        <w:rPr>
          <w:rFonts w:cs="Times New Roman"/>
          <w:i/>
          <w:iCs/>
          <w:szCs w:val="24"/>
        </w:rPr>
      </w:pPr>
      <w:r w:rsidRPr="002C25DE">
        <w:rPr>
          <w:rFonts w:cs="Times New Roman"/>
          <w:i/>
          <w:iCs/>
          <w:szCs w:val="24"/>
        </w:rPr>
        <w:t>Высшую Иерархизацию – цифра,</w:t>
      </w:r>
    </w:p>
    <w:p w14:paraId="3A5FF5E8" w14:textId="77777777" w:rsidR="00AE0FB7" w:rsidRPr="002C25DE" w:rsidRDefault="00AE0FB7" w:rsidP="00AE0FB7">
      <w:pPr>
        <w:ind w:left="142" w:firstLine="709"/>
        <w:rPr>
          <w:rFonts w:cs="Times New Roman"/>
          <w:i/>
          <w:iCs/>
          <w:szCs w:val="24"/>
        </w:rPr>
      </w:pPr>
      <w:r w:rsidRPr="002C25DE">
        <w:rPr>
          <w:rFonts w:cs="Times New Roman"/>
          <w:i/>
          <w:iCs/>
          <w:szCs w:val="24"/>
        </w:rPr>
        <w:t>Высшее Совершенство – цифра,</w:t>
      </w:r>
    </w:p>
    <w:p w14:paraId="0E698CC4" w14:textId="77777777" w:rsidR="00AE0FB7" w:rsidRPr="002C25DE" w:rsidRDefault="00AE0FB7" w:rsidP="00AE0FB7">
      <w:pPr>
        <w:ind w:left="142" w:firstLine="709"/>
        <w:rPr>
          <w:rFonts w:cs="Times New Roman"/>
          <w:i/>
          <w:iCs/>
          <w:szCs w:val="24"/>
        </w:rPr>
      </w:pPr>
      <w:r w:rsidRPr="002C25DE">
        <w:rPr>
          <w:rFonts w:cs="Times New Roman"/>
          <w:i/>
          <w:iCs/>
          <w:szCs w:val="24"/>
        </w:rPr>
        <w:t>Высший Творящий Синтез – цифра,</w:t>
      </w:r>
    </w:p>
    <w:p w14:paraId="0249F99F" w14:textId="77777777" w:rsidR="00AE0FB7" w:rsidRPr="002C25DE" w:rsidRDefault="00AE0FB7" w:rsidP="00AE0FB7">
      <w:pPr>
        <w:ind w:left="142" w:firstLine="709"/>
        <w:rPr>
          <w:rFonts w:cs="Times New Roman"/>
          <w:i/>
          <w:iCs/>
          <w:szCs w:val="24"/>
        </w:rPr>
      </w:pPr>
      <w:r w:rsidRPr="002C25DE">
        <w:rPr>
          <w:rFonts w:cs="Times New Roman"/>
          <w:i/>
          <w:iCs/>
          <w:szCs w:val="24"/>
        </w:rPr>
        <w:t>Высший Статус – цифра,</w:t>
      </w:r>
    </w:p>
    <w:p w14:paraId="6AFA0800" w14:textId="77777777" w:rsidR="00AE0FB7" w:rsidRPr="002C25DE" w:rsidRDefault="00AE0FB7" w:rsidP="00AE0FB7">
      <w:pPr>
        <w:ind w:left="142" w:firstLine="709"/>
        <w:rPr>
          <w:rFonts w:cs="Times New Roman"/>
          <w:i/>
          <w:iCs/>
          <w:szCs w:val="24"/>
        </w:rPr>
      </w:pPr>
      <w:r w:rsidRPr="002C25DE">
        <w:rPr>
          <w:rFonts w:cs="Times New Roman"/>
          <w:i/>
          <w:iCs/>
          <w:szCs w:val="24"/>
        </w:rPr>
        <w:t>Высшее Посвящение – цифра,</w:t>
      </w:r>
    </w:p>
    <w:p w14:paraId="1511CD88"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Высшая Компетентность </w:t>
      </w:r>
      <w:bookmarkStart w:id="543" w:name="_Hlk214752727"/>
      <w:r w:rsidRPr="002C25DE">
        <w:rPr>
          <w:rFonts w:cs="Times New Roman"/>
          <w:i/>
          <w:iCs/>
          <w:szCs w:val="24"/>
        </w:rPr>
        <w:t>– цифра</w:t>
      </w:r>
      <w:bookmarkEnd w:id="543"/>
      <w:r w:rsidRPr="002C25DE">
        <w:rPr>
          <w:rFonts w:cs="Times New Roman"/>
          <w:i/>
          <w:iCs/>
          <w:szCs w:val="24"/>
        </w:rPr>
        <w:t>,</w:t>
      </w:r>
    </w:p>
    <w:p w14:paraId="6706A99A" w14:textId="77777777" w:rsidR="00AE0FB7" w:rsidRPr="002C25DE" w:rsidRDefault="00AE0FB7" w:rsidP="00AE0FB7">
      <w:pPr>
        <w:ind w:left="142" w:firstLine="709"/>
        <w:rPr>
          <w:rFonts w:cs="Times New Roman"/>
          <w:i/>
          <w:iCs/>
          <w:szCs w:val="24"/>
        </w:rPr>
      </w:pPr>
      <w:r w:rsidRPr="002C25DE">
        <w:rPr>
          <w:rFonts w:cs="Times New Roman"/>
          <w:i/>
          <w:iCs/>
          <w:szCs w:val="24"/>
        </w:rPr>
        <w:t>Высшая Часть – цифра,</w:t>
      </w:r>
    </w:p>
    <w:p w14:paraId="05A578ED" w14:textId="77777777" w:rsidR="00AE0FB7" w:rsidRPr="002C25DE" w:rsidRDefault="00AE0FB7" w:rsidP="00AE0FB7">
      <w:pPr>
        <w:ind w:left="142" w:firstLine="709"/>
        <w:rPr>
          <w:rFonts w:cs="Times New Roman"/>
          <w:i/>
          <w:iCs/>
          <w:szCs w:val="24"/>
        </w:rPr>
      </w:pPr>
      <w:r w:rsidRPr="002C25DE">
        <w:rPr>
          <w:rFonts w:cs="Times New Roman"/>
          <w:i/>
          <w:iCs/>
          <w:szCs w:val="24"/>
        </w:rPr>
        <w:t>Высшая Система Части – цифра,</w:t>
      </w:r>
    </w:p>
    <w:p w14:paraId="381CD8DE" w14:textId="77777777" w:rsidR="00AE0FB7" w:rsidRPr="002C25DE" w:rsidRDefault="00AE0FB7" w:rsidP="00AE0FB7">
      <w:pPr>
        <w:ind w:left="142" w:firstLine="709"/>
        <w:rPr>
          <w:rFonts w:cs="Times New Roman"/>
          <w:i/>
          <w:iCs/>
          <w:szCs w:val="24"/>
        </w:rPr>
      </w:pPr>
      <w:r w:rsidRPr="002C25DE">
        <w:rPr>
          <w:rFonts w:cs="Times New Roman"/>
          <w:i/>
          <w:iCs/>
          <w:szCs w:val="24"/>
        </w:rPr>
        <w:t>Высший Аппарат системы Части – цифра,</w:t>
      </w:r>
    </w:p>
    <w:p w14:paraId="45B87C0A" w14:textId="77777777" w:rsidR="00AE0FB7" w:rsidRPr="002C25DE" w:rsidRDefault="00AE0FB7" w:rsidP="00AE0FB7">
      <w:pPr>
        <w:ind w:left="142" w:firstLine="709"/>
        <w:rPr>
          <w:rFonts w:cs="Times New Roman"/>
          <w:i/>
          <w:iCs/>
          <w:szCs w:val="24"/>
        </w:rPr>
      </w:pPr>
      <w:r w:rsidRPr="002C25DE">
        <w:rPr>
          <w:rFonts w:cs="Times New Roman"/>
          <w:i/>
          <w:iCs/>
          <w:szCs w:val="24"/>
        </w:rPr>
        <w:t>Высшая Частность – цифра,</w:t>
      </w:r>
    </w:p>
    <w:p w14:paraId="517B58BC" w14:textId="77777777" w:rsidR="00AE0FB7" w:rsidRPr="002C25DE" w:rsidRDefault="00AE0FB7" w:rsidP="00AE0FB7">
      <w:pPr>
        <w:ind w:left="142" w:firstLine="709"/>
        <w:rPr>
          <w:rFonts w:cs="Times New Roman"/>
          <w:i/>
          <w:iCs/>
          <w:szCs w:val="24"/>
        </w:rPr>
      </w:pPr>
      <w:r w:rsidRPr="002C25DE">
        <w:rPr>
          <w:rFonts w:cs="Times New Roman"/>
          <w:i/>
          <w:iCs/>
          <w:szCs w:val="24"/>
        </w:rPr>
        <w:t>Высшая Креативность – цифра,</w:t>
      </w:r>
    </w:p>
    <w:p w14:paraId="0407FA9E" w14:textId="77777777" w:rsidR="00AE0FB7" w:rsidRPr="002C25DE" w:rsidRDefault="00AE0FB7" w:rsidP="00AE0FB7">
      <w:pPr>
        <w:ind w:left="142" w:firstLine="709"/>
        <w:rPr>
          <w:rFonts w:cs="Times New Roman"/>
          <w:i/>
          <w:iCs/>
          <w:szCs w:val="24"/>
        </w:rPr>
      </w:pPr>
      <w:r w:rsidRPr="002C25DE">
        <w:rPr>
          <w:rFonts w:cs="Times New Roman"/>
          <w:i/>
          <w:iCs/>
          <w:szCs w:val="24"/>
        </w:rPr>
        <w:t>Высшая Когнитивность – цифра,</w:t>
      </w:r>
    </w:p>
    <w:p w14:paraId="41263C77" w14:textId="77777777" w:rsidR="00AE0FB7" w:rsidRPr="002C25DE" w:rsidRDefault="00AE0FB7" w:rsidP="00AE0FB7">
      <w:pPr>
        <w:ind w:left="142" w:firstLine="709"/>
        <w:rPr>
          <w:rFonts w:cs="Times New Roman"/>
          <w:i/>
          <w:iCs/>
          <w:szCs w:val="24"/>
        </w:rPr>
      </w:pPr>
      <w:r w:rsidRPr="002C25DE">
        <w:rPr>
          <w:rFonts w:cs="Times New Roman"/>
          <w:i/>
          <w:iCs/>
          <w:szCs w:val="24"/>
        </w:rPr>
        <w:t>Высший Потенциал – цифра,</w:t>
      </w:r>
    </w:p>
    <w:p w14:paraId="72EA7C7E" w14:textId="77777777" w:rsidR="00AE0FB7" w:rsidRPr="002C25DE" w:rsidRDefault="00AE0FB7" w:rsidP="00AE0FB7">
      <w:pPr>
        <w:ind w:left="142" w:firstLine="709"/>
        <w:rPr>
          <w:rFonts w:cs="Times New Roman"/>
          <w:i/>
          <w:iCs/>
          <w:szCs w:val="24"/>
        </w:rPr>
      </w:pPr>
      <w:r w:rsidRPr="002C25DE">
        <w:rPr>
          <w:rFonts w:cs="Times New Roman"/>
          <w:i/>
          <w:iCs/>
          <w:szCs w:val="24"/>
        </w:rPr>
        <w:t>Высшая Психодинамика – цифра,</w:t>
      </w:r>
    </w:p>
    <w:p w14:paraId="28B6D0C1" w14:textId="77777777" w:rsidR="00AE0FB7" w:rsidRPr="002C25DE" w:rsidRDefault="00AE0FB7" w:rsidP="00AE0FB7">
      <w:pPr>
        <w:ind w:left="142" w:firstLine="709"/>
        <w:rPr>
          <w:rFonts w:cs="Times New Roman"/>
          <w:i/>
          <w:iCs/>
          <w:szCs w:val="24"/>
        </w:rPr>
      </w:pPr>
      <w:r w:rsidRPr="002C25DE">
        <w:rPr>
          <w:rFonts w:cs="Times New Roman"/>
          <w:i/>
          <w:iCs/>
          <w:szCs w:val="24"/>
        </w:rPr>
        <w:t>Должностная Компетентность – цифра,</w:t>
      </w:r>
    </w:p>
    <w:p w14:paraId="08735402" w14:textId="77777777" w:rsidR="00AE0FB7" w:rsidRPr="002C25DE" w:rsidRDefault="00AE0FB7" w:rsidP="00AE0FB7">
      <w:pPr>
        <w:ind w:left="142" w:firstLine="709"/>
        <w:rPr>
          <w:rFonts w:cs="Times New Roman"/>
          <w:i/>
          <w:iCs/>
          <w:szCs w:val="24"/>
        </w:rPr>
      </w:pPr>
      <w:r w:rsidRPr="002C25DE">
        <w:rPr>
          <w:rFonts w:cs="Times New Roman"/>
          <w:i/>
          <w:iCs/>
          <w:szCs w:val="24"/>
        </w:rPr>
        <w:t>Ивдивость – цифра,</w:t>
      </w:r>
    </w:p>
    <w:p w14:paraId="4B6A86AD" w14:textId="77777777" w:rsidR="00AE0FB7" w:rsidRPr="002C25DE" w:rsidRDefault="00AE0FB7" w:rsidP="00AE0FB7">
      <w:pPr>
        <w:ind w:left="142" w:firstLine="709"/>
        <w:rPr>
          <w:rFonts w:cs="Times New Roman"/>
          <w:i/>
          <w:iCs/>
          <w:szCs w:val="24"/>
        </w:rPr>
      </w:pPr>
      <w:r w:rsidRPr="002C25DE">
        <w:rPr>
          <w:rFonts w:cs="Times New Roman"/>
          <w:i/>
          <w:iCs/>
          <w:szCs w:val="24"/>
        </w:rPr>
        <w:t>Иерархизация – цифра,</w:t>
      </w:r>
    </w:p>
    <w:p w14:paraId="50BD6C4B" w14:textId="77777777" w:rsidR="00AE0FB7" w:rsidRPr="002C25DE" w:rsidRDefault="00AE0FB7" w:rsidP="00AE0FB7">
      <w:pPr>
        <w:ind w:left="142" w:firstLine="709"/>
        <w:rPr>
          <w:rFonts w:cs="Times New Roman"/>
          <w:i/>
          <w:iCs/>
          <w:szCs w:val="24"/>
        </w:rPr>
      </w:pPr>
      <w:r w:rsidRPr="002C25DE">
        <w:rPr>
          <w:rFonts w:cs="Times New Roman"/>
          <w:i/>
          <w:iCs/>
          <w:szCs w:val="24"/>
        </w:rPr>
        <w:t>Совершенство – цифра,</w:t>
      </w:r>
    </w:p>
    <w:p w14:paraId="0DF06419" w14:textId="77777777" w:rsidR="00AE0FB7" w:rsidRPr="002C25DE" w:rsidRDefault="00AE0FB7" w:rsidP="00AE0FB7">
      <w:pPr>
        <w:ind w:left="142" w:firstLine="709"/>
        <w:rPr>
          <w:rFonts w:cs="Times New Roman"/>
          <w:i/>
          <w:iCs/>
          <w:szCs w:val="24"/>
        </w:rPr>
      </w:pPr>
      <w:r w:rsidRPr="002C25DE">
        <w:rPr>
          <w:rFonts w:cs="Times New Roman"/>
          <w:i/>
          <w:iCs/>
          <w:szCs w:val="24"/>
        </w:rPr>
        <w:t>Творящий Синтез – цифра,</w:t>
      </w:r>
    </w:p>
    <w:p w14:paraId="5A3CC74E" w14:textId="77777777" w:rsidR="00AE0FB7" w:rsidRPr="002C25DE" w:rsidRDefault="00AE0FB7" w:rsidP="00AE0FB7">
      <w:pPr>
        <w:ind w:left="142" w:firstLine="709"/>
        <w:rPr>
          <w:rFonts w:cs="Times New Roman"/>
          <w:i/>
          <w:iCs/>
          <w:szCs w:val="24"/>
        </w:rPr>
      </w:pPr>
      <w:r w:rsidRPr="002C25DE">
        <w:rPr>
          <w:rFonts w:cs="Times New Roman"/>
          <w:i/>
          <w:iCs/>
          <w:szCs w:val="24"/>
        </w:rPr>
        <w:t>Статус – цифра,</w:t>
      </w:r>
    </w:p>
    <w:p w14:paraId="68B6EC53" w14:textId="77777777" w:rsidR="00AE0FB7" w:rsidRPr="002C25DE" w:rsidRDefault="00AE0FB7" w:rsidP="00AE0FB7">
      <w:pPr>
        <w:ind w:left="142" w:firstLine="709"/>
        <w:rPr>
          <w:rFonts w:cs="Times New Roman"/>
          <w:i/>
          <w:iCs/>
          <w:szCs w:val="24"/>
        </w:rPr>
      </w:pPr>
      <w:r w:rsidRPr="002C25DE">
        <w:rPr>
          <w:rFonts w:cs="Times New Roman"/>
          <w:i/>
          <w:iCs/>
          <w:szCs w:val="24"/>
        </w:rPr>
        <w:t>Посвящение – цифра,</w:t>
      </w:r>
    </w:p>
    <w:p w14:paraId="4C95290F" w14:textId="77777777" w:rsidR="00AE0FB7" w:rsidRPr="002C25DE" w:rsidRDefault="00AE0FB7" w:rsidP="00AE0FB7">
      <w:pPr>
        <w:ind w:left="142" w:firstLine="709"/>
        <w:rPr>
          <w:rFonts w:cs="Times New Roman"/>
          <w:i/>
          <w:iCs/>
          <w:szCs w:val="24"/>
        </w:rPr>
      </w:pPr>
      <w:r w:rsidRPr="002C25DE">
        <w:rPr>
          <w:rFonts w:cs="Times New Roman"/>
          <w:i/>
          <w:iCs/>
          <w:szCs w:val="24"/>
        </w:rPr>
        <w:t>Компетенция – цифра,</w:t>
      </w:r>
    </w:p>
    <w:p w14:paraId="1154F66D" w14:textId="77777777" w:rsidR="00AE0FB7" w:rsidRPr="002C25DE" w:rsidRDefault="00AE0FB7" w:rsidP="00AE0FB7">
      <w:pPr>
        <w:ind w:left="142" w:firstLine="709"/>
        <w:rPr>
          <w:rFonts w:cs="Times New Roman"/>
          <w:i/>
          <w:iCs/>
          <w:szCs w:val="24"/>
        </w:rPr>
      </w:pPr>
      <w:r w:rsidRPr="002C25DE">
        <w:rPr>
          <w:rFonts w:cs="Times New Roman"/>
          <w:i/>
          <w:iCs/>
          <w:szCs w:val="24"/>
        </w:rPr>
        <w:t>Часть – цифра,</w:t>
      </w:r>
    </w:p>
    <w:p w14:paraId="037E5C23" w14:textId="77777777" w:rsidR="00AE0FB7" w:rsidRPr="002C25DE" w:rsidRDefault="00AE0FB7" w:rsidP="00AE0FB7">
      <w:pPr>
        <w:ind w:left="142" w:firstLine="709"/>
        <w:rPr>
          <w:rFonts w:cs="Times New Roman"/>
          <w:i/>
          <w:iCs/>
          <w:szCs w:val="24"/>
        </w:rPr>
      </w:pPr>
      <w:r w:rsidRPr="002C25DE">
        <w:rPr>
          <w:rFonts w:cs="Times New Roman"/>
          <w:i/>
          <w:iCs/>
          <w:szCs w:val="24"/>
        </w:rPr>
        <w:t>Система Части – цифра,</w:t>
      </w:r>
    </w:p>
    <w:p w14:paraId="21A16875" w14:textId="77777777" w:rsidR="00AE0FB7" w:rsidRPr="002C25DE" w:rsidRDefault="00AE0FB7" w:rsidP="00AE0FB7">
      <w:pPr>
        <w:ind w:left="142" w:firstLine="709"/>
        <w:rPr>
          <w:rFonts w:cs="Times New Roman"/>
          <w:i/>
          <w:iCs/>
          <w:szCs w:val="24"/>
        </w:rPr>
      </w:pPr>
      <w:r w:rsidRPr="002C25DE">
        <w:rPr>
          <w:rFonts w:cs="Times New Roman"/>
          <w:i/>
          <w:iCs/>
          <w:szCs w:val="24"/>
        </w:rPr>
        <w:t>Аппарат системы Части – цифра,</w:t>
      </w:r>
    </w:p>
    <w:p w14:paraId="48311DC1" w14:textId="77777777" w:rsidR="00AE0FB7" w:rsidRPr="002C25DE" w:rsidRDefault="00AE0FB7" w:rsidP="00AE0FB7">
      <w:pPr>
        <w:ind w:left="142" w:firstLine="709"/>
        <w:rPr>
          <w:rFonts w:cs="Times New Roman"/>
          <w:i/>
          <w:iCs/>
          <w:szCs w:val="24"/>
        </w:rPr>
      </w:pPr>
      <w:r w:rsidRPr="002C25DE">
        <w:rPr>
          <w:rFonts w:cs="Times New Roman"/>
          <w:i/>
          <w:iCs/>
          <w:szCs w:val="24"/>
        </w:rPr>
        <w:t>Частность – цифра,</w:t>
      </w:r>
    </w:p>
    <w:p w14:paraId="1F4F595F" w14:textId="77777777" w:rsidR="00AE0FB7" w:rsidRPr="002C25DE" w:rsidRDefault="00AE0FB7" w:rsidP="00AE0FB7">
      <w:pPr>
        <w:ind w:left="142" w:firstLine="709"/>
        <w:rPr>
          <w:rFonts w:cs="Times New Roman"/>
          <w:i/>
          <w:iCs/>
          <w:szCs w:val="24"/>
        </w:rPr>
      </w:pPr>
      <w:r w:rsidRPr="002C25DE">
        <w:rPr>
          <w:rFonts w:cs="Times New Roman"/>
          <w:i/>
          <w:iCs/>
          <w:szCs w:val="24"/>
        </w:rPr>
        <w:t>Креативность – цифра,</w:t>
      </w:r>
    </w:p>
    <w:p w14:paraId="42244656" w14:textId="77777777" w:rsidR="00AE0FB7" w:rsidRPr="002C25DE" w:rsidRDefault="00AE0FB7" w:rsidP="00AE0FB7">
      <w:pPr>
        <w:ind w:left="142" w:firstLine="709"/>
        <w:rPr>
          <w:rFonts w:cs="Times New Roman"/>
          <w:i/>
          <w:iCs/>
          <w:szCs w:val="24"/>
        </w:rPr>
      </w:pPr>
      <w:r w:rsidRPr="002C25DE">
        <w:rPr>
          <w:rFonts w:cs="Times New Roman"/>
          <w:i/>
          <w:iCs/>
          <w:szCs w:val="24"/>
        </w:rPr>
        <w:t>Когнитивность – цифра,</w:t>
      </w:r>
    </w:p>
    <w:p w14:paraId="04AB2D42" w14:textId="77777777" w:rsidR="00AE0FB7" w:rsidRPr="002C25DE" w:rsidRDefault="00AE0FB7" w:rsidP="00AE0FB7">
      <w:pPr>
        <w:ind w:left="142" w:firstLine="709"/>
        <w:rPr>
          <w:rFonts w:cs="Times New Roman"/>
          <w:i/>
          <w:iCs/>
          <w:szCs w:val="24"/>
        </w:rPr>
      </w:pPr>
      <w:r w:rsidRPr="002C25DE">
        <w:rPr>
          <w:rFonts w:cs="Times New Roman"/>
          <w:i/>
          <w:iCs/>
          <w:szCs w:val="24"/>
        </w:rPr>
        <w:t>Потенциал – цифра,</w:t>
      </w:r>
    </w:p>
    <w:p w14:paraId="35F3F28D" w14:textId="77777777" w:rsidR="00AE0FB7" w:rsidRPr="002C25DE" w:rsidRDefault="00AE0FB7" w:rsidP="00AE0FB7">
      <w:pPr>
        <w:ind w:left="142" w:firstLine="709"/>
        <w:rPr>
          <w:rFonts w:cs="Times New Roman"/>
          <w:i/>
          <w:iCs/>
          <w:szCs w:val="24"/>
        </w:rPr>
      </w:pPr>
      <w:r w:rsidRPr="002C25DE">
        <w:rPr>
          <w:rFonts w:cs="Times New Roman"/>
          <w:i/>
          <w:iCs/>
          <w:szCs w:val="24"/>
        </w:rPr>
        <w:t>Психодинамика – цифра.</w:t>
      </w:r>
    </w:p>
    <w:p w14:paraId="6AACE030" w14:textId="77777777" w:rsidR="00AE0FB7" w:rsidRPr="002C25DE" w:rsidRDefault="00AE0FB7" w:rsidP="00AE0FB7">
      <w:pPr>
        <w:ind w:left="142" w:firstLine="709"/>
        <w:rPr>
          <w:rFonts w:cs="Times New Roman"/>
          <w:i/>
          <w:iCs/>
          <w:szCs w:val="24"/>
        </w:rPr>
      </w:pPr>
      <w:r w:rsidRPr="002C25DE">
        <w:rPr>
          <w:rFonts w:cs="Times New Roman"/>
          <w:i/>
          <w:iCs/>
          <w:szCs w:val="24"/>
        </w:rPr>
        <w:t>И мы развёртываемся новым синтезированием и творением Изначально Вышестоящего Отца 32-х иерархичностей в реализации 64-х названий от Человека до Отца Иерархичных, в явлении названий, соответствующих иерархичностей каждым из нас по номеру явления. И в синтезе их проникаемся 32-я иерархичностями в наделении каждого из нас.</w:t>
      </w:r>
    </w:p>
    <w:p w14:paraId="052190E5" w14:textId="77777777" w:rsidR="00AE0FB7" w:rsidRPr="002C25DE" w:rsidRDefault="00AE0FB7" w:rsidP="00AE0FB7">
      <w:pPr>
        <w:ind w:left="142" w:firstLine="709"/>
        <w:rPr>
          <w:rFonts w:cs="Times New Roman"/>
          <w:i/>
          <w:iCs/>
          <w:szCs w:val="24"/>
        </w:rPr>
      </w:pPr>
      <w:r w:rsidRPr="002C25DE">
        <w:rPr>
          <w:rFonts w:cs="Times New Roman"/>
          <w:i/>
          <w:iCs/>
          <w:szCs w:val="24"/>
        </w:rPr>
        <w:t>И вспыхивая этим, синтезируясь с Хум Изначально Вышестоящего Отца, стяжаем 32 Синтеза Изначально Вышестоящего Отца. И возжигаясь, преображаемся ими, переходя на 32-е иерархичности нового формата космической материи в реализации каждым из нас. И вспыхивая 32-я Синтезами Изначально Вышестоящего Отца, преображаемся ими.</w:t>
      </w:r>
    </w:p>
    <w:p w14:paraId="73C0538A"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И вспыхивая 32-я наделениями – Высшими 32-я иерархичностями каждого из нас, мы синтезируемся с Изначально Вышестоящим Отцом и просим определить, синтезировать и явить каждого из нас одним из 64-х Иерархичных прямой реализацией Иерархической реализации Изначально Вышестоящим Отцом каждым из нас, с последующим применением в Иерархии Изначально Вышестоящего Отца собою. И проникаемся Иерархичным, </w:t>
      </w:r>
      <w:r w:rsidRPr="002C25DE">
        <w:rPr>
          <w:rFonts w:cs="Times New Roman"/>
          <w:b/>
          <w:i/>
          <w:iCs/>
          <w:szCs w:val="24"/>
        </w:rPr>
        <w:t>являя Иерархичного собою пред Изначально Вышестоящим Отцом</w:t>
      </w:r>
      <w:r w:rsidRPr="002C25DE">
        <w:rPr>
          <w:rFonts w:cs="Times New Roman"/>
          <w:i/>
          <w:iCs/>
          <w:szCs w:val="24"/>
        </w:rPr>
        <w:t>.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становясь Иерархичным в синтезе всех иерархичностей пред Изначально Вышестоящим Отцом собою.</w:t>
      </w:r>
    </w:p>
    <w:p w14:paraId="3451D7BC" w14:textId="77777777" w:rsidR="00AE0FB7" w:rsidRPr="002C25DE" w:rsidRDefault="00AE0FB7" w:rsidP="00AE0FB7">
      <w:pPr>
        <w:ind w:left="142" w:firstLine="709"/>
        <w:rPr>
          <w:rFonts w:cs="Times New Roman"/>
          <w:i/>
          <w:iCs/>
          <w:szCs w:val="24"/>
        </w:rPr>
      </w:pPr>
      <w:r w:rsidRPr="002C25DE">
        <w:rPr>
          <w:rFonts w:cs="Times New Roman"/>
          <w:i/>
          <w:iCs/>
          <w:szCs w:val="24"/>
        </w:rPr>
        <w:t>Рядом с Отцом встали двое. Посмотрите, кто это?</w:t>
      </w:r>
    </w:p>
    <w:p w14:paraId="42CE11DA" w14:textId="77777777" w:rsidR="00AE0FB7" w:rsidRPr="002C25DE" w:rsidRDefault="00AE0FB7" w:rsidP="00AE0FB7">
      <w:pPr>
        <w:ind w:left="142" w:firstLine="709"/>
        <w:rPr>
          <w:rFonts w:cs="Times New Roman"/>
          <w:i/>
          <w:iCs/>
          <w:szCs w:val="24"/>
        </w:rPr>
      </w:pPr>
      <w:r w:rsidRPr="002C25DE">
        <w:rPr>
          <w:rFonts w:cs="Times New Roman"/>
          <w:i/>
          <w:iCs/>
          <w:szCs w:val="24"/>
        </w:rPr>
        <w:t>Справа от Отца стоит Изначально Вышестоящий Аватар Синтеза Владомир, слева от Отца стоит Изначально Вышестоящий Отец-Аватар Человек-Отец Изначально Вышестоящего Отца, являющий Иерархический Синтез собою. На каждого из нас Глава Иерархии Владомир направляет Огонь Синтеза Воскрешения Изначально Вышестоящего Отца, а Отец-Аватар Человек-Отец направляет Воскрешение Изначально Вышестоящего Отца. И мы входим в Иерархию Изначально Вышестоящего Отца, проникаясь Воскрешением Изначально Вышестоящего Отца Отец-Аватара Человек-Отца и Синтезом Воскрешения Изначально Вышестоящего Отца Главы Иерархии Владомира, вспыхивая Иерархичным собою со всеми иерархичностями достижений каждого из нас и наделений каждого из нас. И на каждого из нас фиксируется определённая выразимость Иерархии Изначально Вышестоящего Отца синтезом двух Огней: Отец-Аватара и Аватара Синтеза на каждом из нас. И мы входим в Иерархическую реализацию Изначально Вышестоящего Отца собою.</w:t>
      </w:r>
    </w:p>
    <w:p w14:paraId="768FA7C4" w14:textId="77777777" w:rsidR="00AE0FB7" w:rsidRPr="002C25DE" w:rsidRDefault="00AE0FB7" w:rsidP="00AE0FB7">
      <w:pPr>
        <w:ind w:left="142" w:firstLine="709"/>
        <w:rPr>
          <w:rFonts w:cs="Times New Roman"/>
          <w:i/>
          <w:iCs/>
          <w:szCs w:val="24"/>
        </w:rPr>
      </w:pPr>
      <w:r w:rsidRPr="002C25DE">
        <w:rPr>
          <w:rFonts w:cs="Times New Roman"/>
          <w:i/>
          <w:iCs/>
          <w:szCs w:val="24"/>
        </w:rPr>
        <w:t xml:space="preserve">И вспыхивая Воскрешением Изначально Вышестоящего Отца и Синтезом Воскрешения Изначально Вышестоящего Отца в синтезе в каждом из нас, </w:t>
      </w:r>
      <w:r w:rsidRPr="002C25DE">
        <w:rPr>
          <w:rFonts w:cs="Times New Roman"/>
          <w:b/>
          <w:i/>
          <w:iCs/>
          <w:szCs w:val="24"/>
        </w:rPr>
        <w:t>воскрешаемся иерархически в космической материи собою со всем потенциалом иерархичности каждого из нас</w:t>
      </w:r>
      <w:r w:rsidRPr="002C25DE">
        <w:rPr>
          <w:rFonts w:cs="Times New Roman"/>
          <w:i/>
          <w:iCs/>
          <w:szCs w:val="24"/>
        </w:rPr>
        <w:t xml:space="preserve"> и Иерархичного в синтезе всего во всём собою, входим в космическую материю Изначально Вышестоящего Отца каждым из нас, развёртываясь всей Иерархией космической материи собою.</w:t>
      </w:r>
    </w:p>
    <w:p w14:paraId="002406AA" w14:textId="77777777" w:rsidR="00AE0FB7" w:rsidRPr="002C25DE" w:rsidRDefault="00AE0FB7" w:rsidP="00AE0FB7">
      <w:pPr>
        <w:ind w:left="142" w:firstLine="709"/>
        <w:rPr>
          <w:rFonts w:cs="Times New Roman"/>
          <w:i/>
          <w:iCs/>
          <w:szCs w:val="24"/>
        </w:rPr>
      </w:pPr>
      <w:r w:rsidRPr="002C25DE">
        <w:rPr>
          <w:rFonts w:cs="Times New Roman"/>
          <w:i/>
          <w:iCs/>
          <w:szCs w:val="24"/>
        </w:rPr>
        <w:t>И развёртываемся в Иерархии космической материи собою. Вокруг нас становятся Иерархи космической материи, где-то даже между нами, в зале Изначально Вышестоящего Отца. И мы утверждаем, что мы расходимся по иерархическим местам каждого из нас, прямо в зале Изначально Вышестоящего Отца. Попробуйте увидеть, где вы встали.</w:t>
      </w:r>
    </w:p>
    <w:p w14:paraId="01205000" w14:textId="77777777" w:rsidR="00AE0FB7" w:rsidRPr="002C25DE" w:rsidRDefault="00AE0FB7" w:rsidP="00AE0FB7">
      <w:pPr>
        <w:ind w:left="142" w:firstLine="709"/>
        <w:rPr>
          <w:rFonts w:cs="Times New Roman"/>
          <w:i/>
          <w:iCs/>
          <w:szCs w:val="24"/>
        </w:rPr>
      </w:pPr>
      <w:r w:rsidRPr="002C25DE">
        <w:rPr>
          <w:rFonts w:cs="Times New Roman"/>
          <w:i/>
          <w:iCs/>
          <w:szCs w:val="24"/>
        </w:rPr>
        <w:t>В этой Иерархии не только человеческая цивилизация нашего типа, здесь есть другие человеки. Некоторые похожи на нас, некоторые не совсем похожи на нас, но человеки.</w:t>
      </w:r>
    </w:p>
    <w:p w14:paraId="4FA9B1DE" w14:textId="77777777" w:rsidR="00AE0FB7" w:rsidRPr="002C25DE" w:rsidRDefault="00AE0FB7" w:rsidP="00AE0FB7">
      <w:pPr>
        <w:ind w:left="142" w:firstLine="709"/>
        <w:rPr>
          <w:rFonts w:cs="Times New Roman"/>
          <w:i/>
          <w:iCs/>
          <w:szCs w:val="24"/>
        </w:rPr>
      </w:pPr>
      <w:r w:rsidRPr="002C25DE">
        <w:rPr>
          <w:rFonts w:cs="Times New Roman"/>
          <w:i/>
          <w:iCs/>
          <w:szCs w:val="24"/>
        </w:rPr>
        <w:t>И в зале звучит громогласно Отцом: «Приняты!».</w:t>
      </w:r>
    </w:p>
    <w:p w14:paraId="3C197DC2" w14:textId="77777777" w:rsidR="00AE0FB7" w:rsidRPr="002C25DE" w:rsidRDefault="00AE0FB7" w:rsidP="00AE0FB7">
      <w:pPr>
        <w:ind w:left="142" w:firstLine="709"/>
        <w:rPr>
          <w:rFonts w:cs="Times New Roman"/>
          <w:i/>
          <w:iCs/>
          <w:szCs w:val="24"/>
        </w:rPr>
      </w:pPr>
      <w:r w:rsidRPr="002C25DE">
        <w:rPr>
          <w:rFonts w:cs="Times New Roman"/>
          <w:i/>
          <w:iCs/>
          <w:szCs w:val="24"/>
        </w:rPr>
        <w:t>И мы с вами вошли, а за нами вошло всё человечество землян в Иерархию ракурсом космической материи. Аминь.</w:t>
      </w:r>
    </w:p>
    <w:p w14:paraId="38FA4E0C" w14:textId="77777777" w:rsidR="00AE0FB7" w:rsidRPr="002C25DE" w:rsidRDefault="00AE0FB7" w:rsidP="00AE0FB7">
      <w:pPr>
        <w:ind w:left="142" w:firstLine="709"/>
        <w:rPr>
          <w:rFonts w:cs="Times New Roman"/>
          <w:i/>
          <w:iCs/>
          <w:szCs w:val="24"/>
        </w:rPr>
      </w:pPr>
      <w:r w:rsidRPr="002C25DE">
        <w:rPr>
          <w:rFonts w:cs="Times New Roman"/>
          <w:i/>
          <w:iCs/>
          <w:szCs w:val="24"/>
        </w:rPr>
        <w:t>Иерархия космической материи ушла, буквально исчезла из зала. Сквозь пространство ушли.</w:t>
      </w:r>
    </w:p>
    <w:p w14:paraId="759102A4" w14:textId="77777777" w:rsidR="00AE0FB7" w:rsidRPr="002C25DE" w:rsidRDefault="00AE0FB7" w:rsidP="00AE0FB7">
      <w:pPr>
        <w:ind w:left="142" w:firstLine="709"/>
        <w:rPr>
          <w:rFonts w:cs="Times New Roman"/>
          <w:i/>
          <w:iCs/>
          <w:szCs w:val="24"/>
        </w:rPr>
      </w:pPr>
      <w:r w:rsidRPr="002C25DE">
        <w:rPr>
          <w:rFonts w:cs="Times New Roman"/>
          <w:i/>
          <w:iCs/>
          <w:szCs w:val="24"/>
        </w:rPr>
        <w:t>Мы утверждаем, что мы становимся командой пред Отцом со своих мест.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71F3713" w14:textId="77777777" w:rsidR="00AE0FB7" w:rsidRPr="002C25DE" w:rsidRDefault="00AE0FB7" w:rsidP="00AE0FB7">
      <w:pPr>
        <w:ind w:left="142" w:firstLine="709"/>
        <w:rPr>
          <w:rFonts w:cs="Times New Roman"/>
          <w:i/>
          <w:iCs/>
          <w:szCs w:val="24"/>
        </w:rPr>
      </w:pPr>
      <w:r w:rsidRPr="002C25DE">
        <w:rPr>
          <w:rFonts w:cs="Times New Roman"/>
          <w:i/>
          <w:iCs/>
          <w:szCs w:val="24"/>
        </w:rPr>
        <w:t>Благодарим Изначально Вышестоящего Отца, благодарим Изначально Вышестоящих Аватаров Синтеза Кут Хуми Фаинь.</w:t>
      </w:r>
    </w:p>
    <w:p w14:paraId="6390CA83" w14:textId="77777777" w:rsidR="00AE0FB7" w:rsidRPr="002C25DE" w:rsidRDefault="00AE0FB7" w:rsidP="00AE0FB7">
      <w:pPr>
        <w:ind w:left="142" w:firstLine="709"/>
        <w:rPr>
          <w:rFonts w:cs="Times New Roman"/>
          <w:i/>
          <w:iCs/>
          <w:szCs w:val="24"/>
        </w:rPr>
      </w:pPr>
      <w:r w:rsidRPr="002C25DE">
        <w:rPr>
          <w:rFonts w:cs="Times New Roman"/>
          <w:i/>
          <w:iCs/>
          <w:szCs w:val="24"/>
        </w:rPr>
        <w:t>Возвращаемся в физическую реализацию в данный зал синтезфизически собою, развёртываясь физически.</w:t>
      </w:r>
    </w:p>
    <w:p w14:paraId="44B5F209" w14:textId="77777777" w:rsidR="00AE0FB7" w:rsidRPr="002C25DE" w:rsidRDefault="00AE0FB7" w:rsidP="00AE0FB7">
      <w:pPr>
        <w:ind w:left="142" w:firstLine="709"/>
        <w:rPr>
          <w:rFonts w:cs="Times New Roman"/>
          <w:i/>
          <w:iCs/>
          <w:szCs w:val="24"/>
        </w:rPr>
      </w:pPr>
      <w:r w:rsidRPr="002C25DE">
        <w:rPr>
          <w:rFonts w:cs="Times New Roman"/>
          <w:i/>
          <w:iCs/>
          <w:szCs w:val="24"/>
        </w:rPr>
        <w:t>И эманируем всё стяжённое, возожжённое в ИВДИВО, в ИВДИВО Краснодар, в ИВДИВО Сочи, в ИВДИВО Адыгея, в ИВДИВО Дагестан, в подразделения ИВДИВО участников данной практики и ИВДИВО каждого из нас.</w:t>
      </w:r>
    </w:p>
    <w:p w14:paraId="13131312" w14:textId="77777777" w:rsidR="00AE0FB7" w:rsidRPr="002C25DE" w:rsidRDefault="00AE0FB7" w:rsidP="00AE0FB7">
      <w:pPr>
        <w:ind w:left="142" w:firstLine="709"/>
        <w:rPr>
          <w:rFonts w:cs="Times New Roman"/>
          <w:i/>
          <w:iCs/>
          <w:szCs w:val="24"/>
        </w:rPr>
      </w:pPr>
      <w:r w:rsidRPr="002C25DE">
        <w:rPr>
          <w:rFonts w:cs="Times New Roman"/>
          <w:i/>
          <w:iCs/>
          <w:szCs w:val="24"/>
        </w:rPr>
        <w:t>И выходим из практики. Аминь.</w:t>
      </w:r>
    </w:p>
    <w:p w14:paraId="45648A09" w14:textId="3D105A47" w:rsidR="00E76AB9" w:rsidRDefault="00E76AB9" w:rsidP="00E76AB9">
      <w:pPr>
        <w:pStyle w:val="3"/>
        <w:rPr>
          <w:rFonts w:eastAsia="Arial" w:cs="Times New Roman"/>
          <w:color w:val="000000"/>
          <w:szCs w:val="24"/>
        </w:rPr>
      </w:pPr>
      <w:bookmarkStart w:id="544" w:name="_Toc218003910"/>
      <w:bookmarkStart w:id="545" w:name="_Toc220493217"/>
      <w:r w:rsidRPr="00E76AB9">
        <w:rPr>
          <w:rFonts w:eastAsia="Arial" w:cs="Times New Roman"/>
          <w:color w:val="000000"/>
          <w:szCs w:val="24"/>
        </w:rPr>
        <w:t>Иерархический сдвиг в Иерархию космической материи</w:t>
      </w:r>
      <w:bookmarkEnd w:id="544"/>
      <w:bookmarkEnd w:id="545"/>
    </w:p>
    <w:p w14:paraId="2E71C1C8" w14:textId="178A16BE" w:rsidR="00E76AB9" w:rsidRPr="002C25DE" w:rsidRDefault="00E76AB9" w:rsidP="00E76AB9">
      <w:pPr>
        <w:ind w:firstLine="709"/>
        <w:rPr>
          <w:szCs w:val="24"/>
        </w:rPr>
      </w:pPr>
      <w:r>
        <w:rPr>
          <w:szCs w:val="24"/>
        </w:rPr>
        <w:t>М</w:t>
      </w:r>
      <w:r w:rsidRPr="002C25DE">
        <w:rPr>
          <w:szCs w:val="24"/>
        </w:rPr>
        <w:t>ы с вами сделали парадигмальный сдвиг человечества, введя его в Иерархию космической материи. Звучит сложно, звучит не понятно, но могу провести аналогию.</w:t>
      </w:r>
    </w:p>
    <w:p w14:paraId="5D23DEC9" w14:textId="77777777" w:rsidR="00E76AB9" w:rsidRPr="002C25DE" w:rsidRDefault="00E76AB9" w:rsidP="00E76AB9">
      <w:pPr>
        <w:ind w:firstLine="709"/>
        <w:rPr>
          <w:szCs w:val="24"/>
        </w:rPr>
      </w:pPr>
      <w:r w:rsidRPr="002C25DE">
        <w:rPr>
          <w:szCs w:val="24"/>
        </w:rPr>
        <w:t>В предыдущей эпохе была Иерархия на Планете Земля, как второй отдел, которая входила в Иерархию Солнечной Системы – тоже второй отдел, только Солнечной Системы. Иерархия Солнечной Системы входила в Иерархию галактики Млечного Пути. Но это уже Посвящённым планеты было неизвестно, но некоторые Владыки и Учителя это знали. Потом мы вышли из Иерархии галактики, вошли в Иерархию Метагалактики – сейчас она первая реальность, как Иерархия Метагалактики. Я напоминаю, что галактика Млечного пути – это была первая подреальность, вернее, есть. Раньше мы видели Метагалактику, как Метагалактику Фа, куда мы вошли, но, когда мы вышли в космическую материю, это оказалась всего лишь первая реальность. Потом мы с вами в реальностной материи, как первой реальности в Иерархии Метагалактики, поднялись по всем реальностям и вошли в архетипическую материю вначале Метагалактики Фа, как в архетип материи Метагалактики Фа. А потом достигли там варианта выражения архетипов 16-ти космосов – это от Метагалактики до Высшей Суперизвечности, примерно в Иерархию Высшей Суперизвечности, – примерно, потому что это ещё развивается, – мы входим, ну или просто в Иерархию архетипической материи. Так проще будет для нас, потому что мы ещё там восходим. Вот считайте: солнечная, галактическая, метагалактическая, реальностная, метагалактическая архетипическая, переходим в Высшую Суперизвечную и сейчас мы вошли в Иерархию космическую.</w:t>
      </w:r>
    </w:p>
    <w:p w14:paraId="4426B526" w14:textId="77777777" w:rsidR="00E76AB9" w:rsidRPr="002C25DE" w:rsidRDefault="00E76AB9" w:rsidP="00E76AB9">
      <w:pPr>
        <w:ind w:firstLine="709"/>
        <w:rPr>
          <w:szCs w:val="24"/>
        </w:rPr>
      </w:pPr>
      <w:r w:rsidRPr="002C25DE">
        <w:rPr>
          <w:szCs w:val="24"/>
        </w:rPr>
        <w:t>Мы можем сказать, что мы проходим Иерархии каждой реальности, каждого архетипа, в некотором смысле это есть, но это не интересно. Мы это обобщаем до уровня материй, когда синтез всех реальностей организует соответствующую реальностную материю. Тогда мы бегаем не по всем реальностям, которых один миллиард, а по одной реальностной материи, которая синтезирует 1 миллиард 73 миллиона 741 тысячу 824 реальности. То есть, реальностная материя – это синтез всех реальностей, хотя мы из них пользуемся в лучшем случае несколькими тысячами. На один миллион мы ходим, мы ими не пользуемся, так на всякий случай. Мы стяжали с вами с человечеством реальностей на 4096 реальностей на Новый год – вот этим мы пользуемся. На один миллион мы ходим, в некотором смысле мы пользователи, но не пользуемся, при этом ориентируемся на реальностную материю.</w:t>
      </w:r>
    </w:p>
    <w:p w14:paraId="1C005929" w14:textId="77777777" w:rsidR="00E76AB9" w:rsidRPr="002C25DE" w:rsidRDefault="00E76AB9" w:rsidP="00E76AB9">
      <w:pPr>
        <w:ind w:firstLine="709"/>
        <w:rPr>
          <w:szCs w:val="24"/>
        </w:rPr>
      </w:pPr>
      <w:r w:rsidRPr="002C25DE">
        <w:rPr>
          <w:szCs w:val="24"/>
        </w:rPr>
        <w:t>Поэтому можно сделать такой сдвиг Иерархический: Иерархия Планеты – раз, Иерархия Солнечной Системы, Иерархия галактики, Иерархия Метагалактики реальностной материи, Иерархия Метагалактики архетипической материи и сейчас мы вошли в Космическую Иерархию, – шестую, а у нас с вами шестая раса, – Космическую Иерархию синтеза 16-ти миллионов космосов, поэтому это было в зале Отца, как одну Иерархию всех космосов – цель такая. То есть, мы синтезируем между собой эти выражения.</w:t>
      </w:r>
    </w:p>
    <w:p w14:paraId="54693204" w14:textId="77777777" w:rsidR="00E76AB9" w:rsidRPr="002C25DE" w:rsidRDefault="00E76AB9" w:rsidP="00E76AB9">
      <w:pPr>
        <w:ind w:firstLine="709"/>
        <w:rPr>
          <w:szCs w:val="24"/>
        </w:rPr>
      </w:pPr>
      <w:r w:rsidRPr="002C25DE">
        <w:rPr>
          <w:szCs w:val="24"/>
        </w:rPr>
        <w:t>Вот переход с Метагалактики на виды материи для нас сложен пока, потому что мы дошло до Метагалактики первой реальности, это понятно. Потом, когда говоришь реальностная материя, мы плывём, нам нужно что-то осязаемое. Но я могу сказать, что мы можем выше Метагалактики пойти в Иерархию Октавы. Это осязаемо? – Вполне. Потом в Иерархию Всеизечины, осязаемо? – В принципе, да. Поэтому я сказал о 16-ти видах космосов и архетипических выражениях. Но мы туда пойти можем, а вот быть пока там нам нечем, потому что мы больше метагалактичны. И только недавно 16 эволюций у нас поменялись из названий «человеков» на 16 космосов. Соответственно, у нас долго-долго, лет 30, действовала только первая Метагалактическая эволюция, она дала нам свой отпечаток.</w:t>
      </w:r>
    </w:p>
    <w:p w14:paraId="62B09F2A" w14:textId="77777777" w:rsidR="00E76AB9" w:rsidRPr="002C25DE" w:rsidRDefault="00E76AB9" w:rsidP="00E76AB9">
      <w:pPr>
        <w:ind w:firstLine="709"/>
        <w:rPr>
          <w:szCs w:val="24"/>
        </w:rPr>
      </w:pPr>
      <w:r w:rsidRPr="002C25DE">
        <w:rPr>
          <w:szCs w:val="24"/>
        </w:rPr>
        <w:t>Теперь представьте, лет 30 мы будем ходить в Октавный после Метагалактики, космос. И всё по 30 лет, ладно, ускоримся по 10 лет. 15 следующих эволюций по 10 лет – 150 лет более-менее правильной адаптации к 16-ти видам космоса – вот это называется Иерархия космической материи, не говоря уже об Иерархии архетипической материи, которых у нас 16 архетипов. Помните, там ИВДИВО чего-то там есть? ИВДИВО ещё чего-то там есть, да? Уже подзабыли? А мы их плотненько стяжали в своё время. То есть, вот когда мы говорим о 16-ти архетипах – это, фактически, основные названия Иерархии архетипической материи. То есть, мы перешли с Иерархии отдельной реальности, отдельного архетипа на Иерархию синтеза всей материи. Такого принципа у нас вообще в голове, в пятой расе, не было. Вот сейчас мы вошли в Иерархию космической материи. Вот такая сложность у нас.</w:t>
      </w:r>
    </w:p>
    <w:p w14:paraId="2CD6F4B0" w14:textId="77777777" w:rsidR="00E76AB9" w:rsidRPr="002C25DE" w:rsidRDefault="00E76AB9" w:rsidP="00E76AB9">
      <w:pPr>
        <w:ind w:firstLine="709"/>
        <w:rPr>
          <w:szCs w:val="24"/>
        </w:rPr>
      </w:pPr>
      <w:r w:rsidRPr="002C25DE">
        <w:rPr>
          <w:szCs w:val="24"/>
        </w:rPr>
        <w:t>Наши товарищи Посвящённые на планете продолжают жить или Иерархией планетарной, помня о лучах, о которых я вначале говорил, или Иерархией солнечной, в лучшем случае. Другие Иерархии они не знают и терпеть не могут, когда им говорят, что есть более высокие Иерархии. Терпеть не могут из-за своей одиозности. Одиозность – это «к чему привык на том и сижу, и хвалю своё болото». Как бы это устаревшие Иерархии, поэтому надо идти дальше.</w:t>
      </w:r>
    </w:p>
    <w:p w14:paraId="4D75C307" w14:textId="77777777" w:rsidR="00E76AB9" w:rsidRDefault="00E76AB9" w:rsidP="00E76AB9">
      <w:pPr>
        <w:ind w:firstLine="709"/>
        <w:rPr>
          <w:szCs w:val="24"/>
        </w:rPr>
      </w:pPr>
      <w:r w:rsidRPr="002C25DE">
        <w:rPr>
          <w:szCs w:val="24"/>
        </w:rPr>
        <w:t>Такой сложный вид, как Иерархия реальностной материи в голову тяжело помещается, но надо поместить. Мы вошли в Иерархию космической материи, нижестоящее в Иерархию входит, как часть. Значит, как часть входит Иерархия архетипической материи, как часть входит Иерархия реальностной материи, потом Иерархия Метагалактики, Иерархия галактики, Иерархия Солнечной Системы, Иерархия планеты – всего семь подходов. Иерархию планеты мы вообще не разбираем, потому что это мы с вами, на планете Иерархии не осталось вообще. Поэтому начинаем с Иерархии Солнечной три вверх до Иерархии Космической, три вида ракурса материи, в итоге шесть. Планетарная Иерархия вся офизичена – это мы с вами, просто запомните.</w:t>
      </w:r>
    </w:p>
    <w:p w14:paraId="62ACCC2E" w14:textId="77777777" w:rsidR="00E76AB9" w:rsidRPr="00E76AB9" w:rsidRDefault="00E76AB9" w:rsidP="00E76AB9">
      <w:pPr>
        <w:pStyle w:val="3"/>
        <w:ind w:firstLine="567"/>
        <w:rPr>
          <w:rFonts w:cs="Times New Roman"/>
          <w:b w:val="0"/>
          <w:szCs w:val="24"/>
        </w:rPr>
      </w:pPr>
      <w:bookmarkStart w:id="546" w:name="_Toc218003915"/>
      <w:bookmarkStart w:id="547" w:name="_Toc220493218"/>
      <w:r w:rsidRPr="00E76AB9">
        <w:rPr>
          <w:rFonts w:cs="Times New Roman"/>
          <w:szCs w:val="24"/>
        </w:rPr>
        <w:t>В Иерархию входим архетипическими или высшими Суперчастями и</w:t>
      </w:r>
      <w:r w:rsidRPr="00E76AB9">
        <w:rPr>
          <w:rFonts w:cs="Times New Roman"/>
        </w:rPr>
        <w:t xml:space="preserve"> </w:t>
      </w:r>
      <w:r w:rsidRPr="00E76AB9">
        <w:rPr>
          <w:rFonts w:cs="Times New Roman"/>
          <w:szCs w:val="24"/>
        </w:rPr>
        <w:t>самой высокой подготовкой из 32-х</w:t>
      </w:r>
      <w:bookmarkEnd w:id="546"/>
      <w:bookmarkEnd w:id="547"/>
    </w:p>
    <w:p w14:paraId="216AF225" w14:textId="77777777" w:rsidR="00E76AB9" w:rsidRPr="002C25DE" w:rsidRDefault="00E76AB9" w:rsidP="00E76AB9">
      <w:pPr>
        <w:ind w:firstLine="709"/>
        <w:rPr>
          <w:szCs w:val="24"/>
        </w:rPr>
      </w:pPr>
      <w:r w:rsidRPr="002C25DE">
        <w:rPr>
          <w:szCs w:val="24"/>
        </w:rPr>
        <w:t xml:space="preserve">Есть такой маленький момент насчёт Иерархии. У нас с вами больше всего разработаны архетипические и реальностные Части. То есть, если говорить о реальном космосе, у нас там стяжено двадцать с чем-то Частей. Если учесть, что вчера стяжали 37-й космос – это в некоторой степени 37 Частей – это ни о чём. Поэтому </w:t>
      </w:r>
      <w:r w:rsidRPr="002C25DE">
        <w:rPr>
          <w:b/>
          <w:szCs w:val="24"/>
        </w:rPr>
        <w:t>единственный вариант распознания себя в Иерархии – это когда мы там начинаем действовать архетипическими Частями,</w:t>
      </w:r>
      <w:r w:rsidRPr="002C25DE">
        <w:rPr>
          <w:szCs w:val="24"/>
        </w:rPr>
        <w:t xml:space="preserve"> или то, что мы вчера стяжали при стяжании 37-го космоса – высшими Суперчастями. Вот Мир Изначально Вышестоящего Отца – это там, где синтезируются все наши Части в высшие Суперчасти, вот этими Частями можно хоть как-то в этой Иерархии оперировать, все остальные Части не особо дееспособны. То есть или архетипические, как Часть космоса, или высшие Суперчасти – это вывод с ночной подготовки.</w:t>
      </w:r>
    </w:p>
    <w:p w14:paraId="1ED838BB" w14:textId="77777777" w:rsidR="00E76AB9" w:rsidRPr="002C25DE" w:rsidRDefault="00E76AB9" w:rsidP="00E76AB9">
      <w:pPr>
        <w:ind w:firstLine="709"/>
        <w:rPr>
          <w:szCs w:val="24"/>
        </w:rPr>
      </w:pPr>
      <w:r w:rsidRPr="002C25DE">
        <w:rPr>
          <w:szCs w:val="24"/>
        </w:rPr>
        <w:t>Ещё раз. Или Части восьмого мира, или архетипические Части, которые мы стяжали по архетипам. Вот это два вида Частей, которые более-менее могут нас включить в какую-то иерархическую работу. Все остальные пока у нас растут, мы их стяжаем, мы их разрабатываем, идёт какая-то включённость в эту деятельность, но они у нас растут. Это первый ответ.</w:t>
      </w:r>
    </w:p>
    <w:p w14:paraId="680515C1" w14:textId="77777777" w:rsidR="00E76AB9" w:rsidRPr="002C25DE" w:rsidRDefault="00E76AB9" w:rsidP="00E76AB9">
      <w:pPr>
        <w:ind w:firstLine="709"/>
        <w:rPr>
          <w:szCs w:val="24"/>
        </w:rPr>
      </w:pPr>
      <w:r w:rsidRPr="002C25DE">
        <w:rPr>
          <w:szCs w:val="24"/>
        </w:rPr>
        <w:t>И второй ответ. Если вы входите в Иерархию, любую, допустим, Космическую, вы кем входите? Кем?</w:t>
      </w:r>
    </w:p>
    <w:p w14:paraId="26207351" w14:textId="77777777" w:rsidR="00E76AB9" w:rsidRPr="002C25DE" w:rsidRDefault="00E76AB9" w:rsidP="00E76AB9">
      <w:pPr>
        <w:ind w:firstLine="709"/>
        <w:rPr>
          <w:i/>
          <w:szCs w:val="24"/>
        </w:rPr>
      </w:pPr>
      <w:r w:rsidRPr="002C25DE">
        <w:rPr>
          <w:i/>
          <w:szCs w:val="24"/>
        </w:rPr>
        <w:t>Из зала: Должностно Полномочными.</w:t>
      </w:r>
    </w:p>
    <w:p w14:paraId="45F4BAF9" w14:textId="77777777" w:rsidR="00E76AB9" w:rsidRPr="002C25DE" w:rsidRDefault="00E76AB9" w:rsidP="00E76AB9">
      <w:pPr>
        <w:ind w:firstLine="709"/>
        <w:rPr>
          <w:szCs w:val="24"/>
        </w:rPr>
      </w:pPr>
      <w:r w:rsidRPr="002C25DE">
        <w:rPr>
          <w:szCs w:val="24"/>
        </w:rPr>
        <w:t>Должностно Полномочными вы войти туда не имеете права, потому что должностные полномочия – это в ИВДИВО, они в Иерархии работают, но если вы входите в Иерархию, – это другая деятельность.</w:t>
      </w:r>
    </w:p>
    <w:p w14:paraId="58B5C669" w14:textId="77777777" w:rsidR="00E76AB9" w:rsidRPr="002C25DE" w:rsidRDefault="00E76AB9" w:rsidP="00E76AB9">
      <w:pPr>
        <w:ind w:firstLine="709"/>
        <w:rPr>
          <w:i/>
          <w:szCs w:val="24"/>
        </w:rPr>
      </w:pPr>
      <w:r w:rsidRPr="002C25DE">
        <w:rPr>
          <w:rFonts w:eastAsia="Arial" w:cs="Times New Roman"/>
          <w:i/>
          <w:color w:val="000000"/>
          <w:szCs w:val="24"/>
        </w:rPr>
        <w:t xml:space="preserve">Из зала: </w:t>
      </w:r>
      <w:r w:rsidRPr="002C25DE">
        <w:rPr>
          <w:i/>
          <w:szCs w:val="24"/>
        </w:rPr>
        <w:t>Членом Иерархии.</w:t>
      </w:r>
    </w:p>
    <w:p w14:paraId="50898FD2" w14:textId="77777777" w:rsidR="00E76AB9" w:rsidRPr="002C25DE" w:rsidRDefault="00E76AB9" w:rsidP="00E76AB9">
      <w:pPr>
        <w:ind w:firstLine="709"/>
        <w:rPr>
          <w:szCs w:val="24"/>
        </w:rPr>
      </w:pPr>
      <w:r w:rsidRPr="002C25DE">
        <w:rPr>
          <w:szCs w:val="24"/>
        </w:rPr>
        <w:t>Ну, Иерархом мы так себе являемся. Можно телом Иерархического, но опять же, этого тела у нас нет. Никакого тела Иерархичного мы вчера не стяжали, мы вчера стяжали наши иерархичные подготовки. Но отсюда опять же вопрос: кем вы туда входите?</w:t>
      </w:r>
    </w:p>
    <w:p w14:paraId="485F57C9" w14:textId="77777777" w:rsidR="00E76AB9" w:rsidRPr="002C25DE" w:rsidRDefault="00E76AB9" w:rsidP="00E76AB9">
      <w:pPr>
        <w:ind w:firstLine="709"/>
        <w:rPr>
          <w:szCs w:val="24"/>
        </w:rPr>
      </w:pPr>
      <w:r w:rsidRPr="002C25DE">
        <w:rPr>
          <w:szCs w:val="24"/>
        </w:rPr>
        <w:t>Мы вчера говорили, что у вас рождается иерархичное, Отец вам сотворил, вы начинаете входить вначале Иерархичным, то есть, какое место в Иерархии вы занимаете, но потом включается Иерархия. И что у вас включается? Это закон Иерархии даже из пятой расы, тут нечего сказать, но…</w:t>
      </w:r>
    </w:p>
    <w:p w14:paraId="0CB79476" w14:textId="77777777" w:rsidR="00E76AB9" w:rsidRPr="002C25DE" w:rsidRDefault="00E76AB9" w:rsidP="00E76AB9">
      <w:pPr>
        <w:ind w:firstLine="709"/>
        <w:rPr>
          <w:i/>
          <w:szCs w:val="24"/>
        </w:rPr>
      </w:pPr>
      <w:r w:rsidRPr="002C25DE">
        <w:rPr>
          <w:rFonts w:eastAsia="Arial" w:cs="Times New Roman"/>
          <w:i/>
          <w:color w:val="000000"/>
          <w:szCs w:val="24"/>
        </w:rPr>
        <w:t xml:space="preserve">Из зала: </w:t>
      </w:r>
      <w:r w:rsidRPr="002C25DE">
        <w:rPr>
          <w:i/>
          <w:szCs w:val="24"/>
        </w:rPr>
        <w:t>Степень реализации?</w:t>
      </w:r>
    </w:p>
    <w:p w14:paraId="79C72F8E" w14:textId="77777777" w:rsidR="00E76AB9" w:rsidRPr="002C25DE" w:rsidRDefault="00E76AB9" w:rsidP="00E76AB9">
      <w:pPr>
        <w:ind w:firstLine="709"/>
        <w:rPr>
          <w:szCs w:val="24"/>
        </w:rPr>
      </w:pPr>
      <w:r w:rsidRPr="002C25DE">
        <w:rPr>
          <w:szCs w:val="24"/>
        </w:rPr>
        <w:t>Степень подготовки в Иерархии. То есть в предыдущей эпохе есть телесность – кем я на данный момент являюсь или здесь, или в других мирах, где я живу, там и работаю в Иерархии, а есть вершина подготовки. То есть берём наши 32 подготовки и определяемся, где я выше всего.</w:t>
      </w:r>
    </w:p>
    <w:p w14:paraId="69785FBB" w14:textId="77777777" w:rsidR="00E76AB9" w:rsidRPr="002C25DE" w:rsidRDefault="00E76AB9" w:rsidP="00E76AB9">
      <w:pPr>
        <w:ind w:firstLine="709"/>
        <w:rPr>
          <w:szCs w:val="24"/>
        </w:rPr>
      </w:pPr>
      <w:r w:rsidRPr="002C25DE">
        <w:rPr>
          <w:szCs w:val="24"/>
        </w:rPr>
        <w:t>Допустим, взяли у меня Части, у меня все 64 Части. У меня включается подготовка 64-й Части, и я вхожу в Иерархию, с одной стороны, Иерархичным: Буддой, Майтрейей, Изначальным, кто вот из нас кем вчера был определён Отцом по нашим внутренним, а потом включается самая высокая подготовка из 32-х, включая высшую. Обязательно! То есть у меня светит</w:t>
      </w:r>
      <w:r w:rsidRPr="002C25DE">
        <w:rPr>
          <w:i/>
          <w:szCs w:val="24"/>
        </w:rPr>
        <w:t xml:space="preserve"> (показывает на вершину лба)</w:t>
      </w:r>
      <w:r w:rsidRPr="002C25DE">
        <w:rPr>
          <w:szCs w:val="24"/>
        </w:rPr>
        <w:t xml:space="preserve"> знак самой высокой подготовки из 32-х – это принцип Иерархии. Понятно, что мы скажем: «А у нас Синтез включается!» – Не включается. То есть Синтез включается в ИВДИВО. Вот я перешёл к Отцу в зал или вошёл в ИВДИВО к Кут Хуми и у меня сразу здесь складывается синтез-подготовка: синтез посвящений, статусов, творящих синтезов, ивдивостей. </w:t>
      </w:r>
      <w:r w:rsidRPr="002C25DE">
        <w:rPr>
          <w:i/>
          <w:szCs w:val="24"/>
        </w:rPr>
        <w:t>(Показывает на вершину лба).</w:t>
      </w:r>
      <w:r w:rsidRPr="002C25DE">
        <w:rPr>
          <w:szCs w:val="24"/>
        </w:rPr>
        <w:t xml:space="preserve"> Вот здесь раз, знак Синтеза.</w:t>
      </w:r>
    </w:p>
    <w:p w14:paraId="49FD8098" w14:textId="77777777" w:rsidR="00E76AB9" w:rsidRPr="002C25DE" w:rsidRDefault="00E76AB9" w:rsidP="00E76AB9">
      <w:pPr>
        <w:ind w:firstLine="709"/>
        <w:rPr>
          <w:szCs w:val="24"/>
        </w:rPr>
      </w:pPr>
      <w:r w:rsidRPr="002C25DE">
        <w:rPr>
          <w:szCs w:val="24"/>
        </w:rPr>
        <w:t xml:space="preserve">И вот, если в ИВДИВО, действует знак Синтеза всех подготовок и вы к нему привыкли, то вчера, когда вы вошли в Иерархию, вы начинаете возжигаться синтезом всех подготовок и получаете: «О, а где? Где?». </w:t>
      </w:r>
      <w:r w:rsidRPr="002C25DE">
        <w:rPr>
          <w:i/>
          <w:szCs w:val="24"/>
        </w:rPr>
        <w:t xml:space="preserve">(Показывает в разные места головы). – </w:t>
      </w:r>
      <w:r w:rsidRPr="002C25DE">
        <w:rPr>
          <w:szCs w:val="24"/>
        </w:rPr>
        <w:t>Нет синтеза подготовок! Что делать? И у Вас началась по чуть-чуть такая внутренняя мука. Вы привыкли к Синтезу, а в Иерархии – Воскрешение. Воля, Дух – это максимум Иерархии, то есть максимум Иерархии – это Воля.</w:t>
      </w:r>
    </w:p>
    <w:p w14:paraId="1D3B2422" w14:textId="77777777" w:rsidR="00E76AB9" w:rsidRPr="002C25DE" w:rsidRDefault="00E76AB9" w:rsidP="00E76AB9">
      <w:pPr>
        <w:ind w:firstLine="709"/>
        <w:rPr>
          <w:szCs w:val="24"/>
        </w:rPr>
      </w:pPr>
      <w:r w:rsidRPr="002C25DE">
        <w:rPr>
          <w:szCs w:val="24"/>
        </w:rPr>
        <w:t xml:space="preserve">Вы скажете: «Ну Иерархия же занимается Синтезом?» – Занимается! Все занимаются Синтезом! Но Иерархия знает, как … Иерархия, то есть она действует иерархично и знает, что Синтез – это к Дому, а к Иерархии – это система всяких отношений, максимум Воскрешение. Максимум! А значит </w:t>
      </w:r>
      <w:r w:rsidRPr="002C25DE">
        <w:rPr>
          <w:b/>
          <w:szCs w:val="24"/>
        </w:rPr>
        <w:t>у вас срабатывает в воскрешённости самая высокая ваша подготовка</w:t>
      </w:r>
      <w:r w:rsidRPr="002C25DE">
        <w:rPr>
          <w:szCs w:val="24"/>
        </w:rPr>
        <w:t>, одна из 32-х. Все остальные включаются как часть, но не являются Синтезом.</w:t>
      </w:r>
    </w:p>
    <w:p w14:paraId="00E5E8D3" w14:textId="77777777" w:rsidR="00E76AB9" w:rsidRPr="002C25DE" w:rsidRDefault="00E76AB9" w:rsidP="00E76AB9">
      <w:pPr>
        <w:ind w:firstLine="709"/>
        <w:rPr>
          <w:szCs w:val="24"/>
        </w:rPr>
      </w:pPr>
      <w:r w:rsidRPr="002C25DE">
        <w:rPr>
          <w:szCs w:val="24"/>
        </w:rPr>
        <w:t>Соответственно, если у вас самое высокое посвящение, условно, 25-е, всё остальное по номеру ниже, чем 25 – вы иерархичный Будда 25-го посвящения. И здесь стоит знак посвящения. Если у вас самое высокое – ивдивость, тридцатая, всё остальное по цифрам ниже, то вы стоите Буддой с ивдивостью номер 30. Я напоминаю, что ивдивостей 64, не 32. Ну, вот так.</w:t>
      </w:r>
    </w:p>
    <w:p w14:paraId="0F218A2C" w14:textId="77777777" w:rsidR="00E76AB9" w:rsidRPr="002C25DE" w:rsidRDefault="00E76AB9" w:rsidP="00E76AB9">
      <w:pPr>
        <w:ind w:firstLine="709"/>
        <w:rPr>
          <w:szCs w:val="24"/>
        </w:rPr>
      </w:pPr>
      <w:r w:rsidRPr="002C25DE">
        <w:rPr>
          <w:szCs w:val="24"/>
        </w:rPr>
        <w:t>В итоге, вы вошли в Иерархию и некоторые из вас из-за этой системы потеряли сами себя. Вы настолько привыкли к Синтезу, что, когда вы начинает действовать ракурсом одной подготовки, вы начинаете чуть-чуть теряться «это что?» – Это Иерархия! Если сегодня, допустим, вы глубоко работаете на Синтезе и у вас поменяется вершина какой-то подготовки, станет более высокая, сегодня в ночной подготовке вы в Иерархию зайдёте другим. А дальше, будем улыбаться, вы воскреснете в новой подготовке! Вас так будут воспринимать в Иерархии.</w:t>
      </w:r>
    </w:p>
    <w:p w14:paraId="14BE7136" w14:textId="19058A4E" w:rsidR="00E76AB9" w:rsidRPr="002C25DE" w:rsidRDefault="00E76AB9" w:rsidP="00E76AB9">
      <w:pPr>
        <w:ind w:firstLine="709"/>
        <w:rPr>
          <w:szCs w:val="24"/>
        </w:rPr>
      </w:pPr>
      <w:r w:rsidRPr="002C25DE">
        <w:rPr>
          <w:szCs w:val="24"/>
        </w:rPr>
        <w:t>У нас с вами Воскрешение в голове – только тело умирает, и тело воскре</w:t>
      </w:r>
      <w:r w:rsidR="00C30420">
        <w:rPr>
          <w:szCs w:val="24"/>
        </w:rPr>
        <w:t>ш</w:t>
      </w:r>
      <w:r w:rsidRPr="002C25DE">
        <w:rPr>
          <w:szCs w:val="24"/>
        </w:rPr>
        <w:t>ается, как написано в Евангелии. Всё, мы другого не видим, мы считаем, что воскрешение наступает после смерти.</w:t>
      </w:r>
    </w:p>
    <w:p w14:paraId="6909DE92" w14:textId="77777777" w:rsidR="00E76AB9" w:rsidRPr="002C25DE" w:rsidRDefault="00E76AB9" w:rsidP="00E76AB9">
      <w:pPr>
        <w:ind w:firstLine="708"/>
        <w:rPr>
          <w:szCs w:val="24"/>
        </w:rPr>
      </w:pPr>
      <w:r w:rsidRPr="002C25DE">
        <w:rPr>
          <w:szCs w:val="24"/>
        </w:rPr>
        <w:t>Если у вас новая подготовка? Вот было 25 посвящений, а сегодня получите 26-е. Сегодня в ночной подготовке выходите в Иерархию 26-м посвящением. С нашей точки зрения – мы получили, с точки зрения Иерархии – мы воскресли в 26-ю посвящённость. Вы скажете: «Что значит воскресли, если мы не умирали?» – Мы умирали. Что у нас умерло?</w:t>
      </w:r>
    </w:p>
    <w:p w14:paraId="3AAC8734" w14:textId="77777777" w:rsidR="00E76AB9" w:rsidRPr="002C25DE" w:rsidRDefault="00E76AB9" w:rsidP="00E76AB9">
      <w:pPr>
        <w:ind w:firstLine="708"/>
        <w:rPr>
          <w:i/>
          <w:szCs w:val="24"/>
        </w:rPr>
      </w:pPr>
      <w:r w:rsidRPr="002C25DE">
        <w:rPr>
          <w:i/>
          <w:szCs w:val="24"/>
        </w:rPr>
        <w:t>Из зала: Предыдущее посвящение.</w:t>
      </w:r>
    </w:p>
    <w:p w14:paraId="07CBB74D" w14:textId="77777777" w:rsidR="00E76AB9" w:rsidRPr="002C25DE" w:rsidRDefault="00E76AB9" w:rsidP="00E76AB9">
      <w:pPr>
        <w:ind w:firstLine="708"/>
        <w:rPr>
          <w:szCs w:val="24"/>
        </w:rPr>
      </w:pPr>
      <w:r w:rsidRPr="002C25DE">
        <w:rPr>
          <w:szCs w:val="24"/>
        </w:rPr>
        <w:t xml:space="preserve">Предыдущее посвящение! Так как предыдущее 25-е умирает и у вас появляется 26-е, – я без шуток, – то вы воскресли. О, смотрите, тишина… Я понимаю, что это слом, наш язык Парадигмы – Евангелие, где воскресало тело. Давайте пошутим насчёт тела. Ну как пошутим, факт. Вот это тело физическое, это что? </w:t>
      </w:r>
      <w:r w:rsidRPr="002C25DE">
        <w:rPr>
          <w:i/>
          <w:szCs w:val="24"/>
        </w:rPr>
        <w:t xml:space="preserve">(Хлопает себя по телу). </w:t>
      </w:r>
      <w:r w:rsidRPr="002C25DE">
        <w:rPr>
          <w:szCs w:val="24"/>
        </w:rPr>
        <w:t>А?</w:t>
      </w:r>
    </w:p>
    <w:p w14:paraId="2D43BD8C" w14:textId="77777777" w:rsidR="00E76AB9" w:rsidRPr="002C25DE" w:rsidRDefault="00E76AB9" w:rsidP="00E76AB9">
      <w:pPr>
        <w:ind w:firstLine="708"/>
        <w:rPr>
          <w:i/>
          <w:szCs w:val="24"/>
        </w:rPr>
      </w:pPr>
      <w:r w:rsidRPr="002C25DE">
        <w:rPr>
          <w:i/>
          <w:szCs w:val="24"/>
        </w:rPr>
        <w:t>Из зала: Подобие.</w:t>
      </w:r>
    </w:p>
    <w:p w14:paraId="1ACB5CA8" w14:textId="77777777" w:rsidR="00E76AB9" w:rsidRPr="002C25DE" w:rsidRDefault="00E76AB9" w:rsidP="00E76AB9">
      <w:pPr>
        <w:ind w:firstLine="708"/>
        <w:rPr>
          <w:szCs w:val="24"/>
        </w:rPr>
      </w:pPr>
      <w:r w:rsidRPr="002C25DE">
        <w:rPr>
          <w:szCs w:val="24"/>
        </w:rPr>
        <w:t>Подобие. Потом, что после подобия? Я подобен папе и маме. Подобен, всё, видите, похож. Дальше?</w:t>
      </w:r>
    </w:p>
    <w:p w14:paraId="06AE66BC" w14:textId="77777777" w:rsidR="00E76AB9" w:rsidRPr="002C25DE" w:rsidRDefault="00E76AB9" w:rsidP="00E76AB9">
      <w:pPr>
        <w:ind w:firstLine="708"/>
        <w:rPr>
          <w:i/>
          <w:szCs w:val="24"/>
        </w:rPr>
      </w:pPr>
      <w:r w:rsidRPr="002C25DE">
        <w:rPr>
          <w:i/>
          <w:szCs w:val="24"/>
        </w:rPr>
        <w:t>Из зала: Оболочка.</w:t>
      </w:r>
    </w:p>
    <w:p w14:paraId="6BA7FBA2" w14:textId="77777777" w:rsidR="00E76AB9" w:rsidRPr="002C25DE" w:rsidRDefault="00E76AB9" w:rsidP="00E76AB9">
      <w:pPr>
        <w:ind w:firstLine="708"/>
        <w:rPr>
          <w:szCs w:val="24"/>
        </w:rPr>
      </w:pPr>
      <w:r w:rsidRPr="002C25DE">
        <w:rPr>
          <w:szCs w:val="24"/>
        </w:rPr>
        <w:t xml:space="preserve">Оболочка. Гениально вообще! </w:t>
      </w:r>
      <w:r w:rsidRPr="002C25DE">
        <w:rPr>
          <w:i/>
          <w:szCs w:val="24"/>
        </w:rPr>
        <w:t>(Смех в зале)</w:t>
      </w:r>
      <w:r w:rsidRPr="002C25DE">
        <w:rPr>
          <w:szCs w:val="24"/>
        </w:rPr>
        <w:t xml:space="preserve"> Ну-у-у-у, так и до сущности недалеко! Так, я уже стал оболочкой. Интересно, куда кофе делся, залитый мне? Наверно, на южном полюсе плещется в моей оболочке. Продолжаем. Это тело, что? У меня и у вас.</w:t>
      </w:r>
    </w:p>
    <w:p w14:paraId="266D5EAE" w14:textId="77777777" w:rsidR="00E76AB9" w:rsidRPr="002C25DE" w:rsidRDefault="00E76AB9" w:rsidP="00E76AB9">
      <w:pPr>
        <w:ind w:firstLine="708"/>
        <w:rPr>
          <w:i/>
          <w:szCs w:val="24"/>
        </w:rPr>
      </w:pPr>
      <w:r w:rsidRPr="002C25DE">
        <w:rPr>
          <w:i/>
          <w:szCs w:val="24"/>
        </w:rPr>
        <w:t>Из зала: Часть.</w:t>
      </w:r>
    </w:p>
    <w:p w14:paraId="4CD5F12F" w14:textId="77777777" w:rsidR="00E76AB9" w:rsidRPr="002C25DE" w:rsidRDefault="00E76AB9" w:rsidP="00E76AB9">
      <w:pPr>
        <w:ind w:firstLine="708"/>
        <w:rPr>
          <w:szCs w:val="24"/>
        </w:rPr>
      </w:pPr>
      <w:r w:rsidRPr="002C25DE">
        <w:rPr>
          <w:szCs w:val="24"/>
        </w:rPr>
        <w:t>Часть. Ура, слава тебе господи! Часть это! И как только вы говорите, что вошли туда телом, у вас срабатывает 63-я подготовка Части. Иерархия! Она оценивает это тело как Часть!</w:t>
      </w:r>
      <w:r w:rsidRPr="002C25DE">
        <w:rPr>
          <w:b/>
          <w:szCs w:val="24"/>
        </w:rPr>
        <w:t xml:space="preserve"> </w:t>
      </w:r>
      <w:r w:rsidRPr="002C25DE">
        <w:rPr>
          <w:szCs w:val="24"/>
        </w:rPr>
        <w:t>Вы скажете: «Ну мы ж человек!» Внимание, человек – это не только тело, это ещё Разум, может быть Мышление и, вдруг, Сознание. Шутка. Если это всё отсутствует – это телесное животное или, мягко говоря, медицинский вариант, когда у меня всё отключено, нарушения всякие. Но опять же, это тогда не человек, а пациент.</w:t>
      </w:r>
    </w:p>
    <w:p w14:paraId="469265DA" w14:textId="77777777" w:rsidR="00E76AB9" w:rsidRPr="002C25DE" w:rsidRDefault="00E76AB9" w:rsidP="00E76AB9">
      <w:pPr>
        <w:ind w:firstLine="709"/>
        <w:rPr>
          <w:i/>
          <w:szCs w:val="24"/>
        </w:rPr>
      </w:pPr>
      <w:r w:rsidRPr="002C25DE">
        <w:rPr>
          <w:i/>
          <w:szCs w:val="24"/>
        </w:rPr>
        <w:t>Из зала: Это называется вегетативное состояние.</w:t>
      </w:r>
    </w:p>
    <w:p w14:paraId="795A247F" w14:textId="77777777" w:rsidR="00E76AB9" w:rsidRPr="002C25DE" w:rsidRDefault="00E76AB9" w:rsidP="00E76AB9">
      <w:pPr>
        <w:ind w:firstLine="709"/>
        <w:rPr>
          <w:szCs w:val="24"/>
        </w:rPr>
      </w:pPr>
      <w:r w:rsidRPr="002C25DE">
        <w:rPr>
          <w:szCs w:val="24"/>
        </w:rPr>
        <w:t>Я не хочу это называть на Синтезе. Я в теме, но я не хочу это называть на Синтезе, всё-таки у нас 79-й Синтез. Это вы для себя должны сами называть, я ж не медик, я так «слиняю» с этой темы и всё. Не-не, я специально это сейчас рассказываю, потому что мы должны к Иерархии отнестись по-другому, а мы привыкли относиться как к ИВДИВО – сверху-вниз. Понимаете?</w:t>
      </w:r>
    </w:p>
    <w:p w14:paraId="12372735" w14:textId="77777777" w:rsidR="00E76AB9" w:rsidRPr="002C25DE" w:rsidRDefault="00E76AB9" w:rsidP="00E76AB9">
      <w:pPr>
        <w:ind w:firstLine="709"/>
        <w:rPr>
          <w:szCs w:val="24"/>
        </w:rPr>
      </w:pPr>
      <w:r w:rsidRPr="002C25DE">
        <w:rPr>
          <w:szCs w:val="24"/>
        </w:rPr>
        <w:t xml:space="preserve">А в этот раз вы попали снизу-вверх. Почему снизу-вверх? А </w:t>
      </w:r>
      <w:r w:rsidRPr="002C25DE">
        <w:rPr>
          <w:b/>
          <w:szCs w:val="24"/>
        </w:rPr>
        <w:t>мы только входим в космическую материю, для нас Иерархия космической материи – это перспектива</w:t>
      </w:r>
      <w:r w:rsidRPr="002C25DE">
        <w:rPr>
          <w:szCs w:val="24"/>
        </w:rPr>
        <w:t>. И хотя мы служим в Доме Отца в ИВДИВО и нас там уважают, но встречают по одёжке, провожают по подготовке, в смысле, куда тебе надо. Или встречают по подготовке, провожают…</w:t>
      </w:r>
    </w:p>
    <w:p w14:paraId="68E7D486" w14:textId="77777777" w:rsidR="00E76AB9" w:rsidRPr="002C25DE" w:rsidRDefault="00E76AB9" w:rsidP="00E76AB9">
      <w:pPr>
        <w:ind w:firstLine="709"/>
        <w:rPr>
          <w:i/>
          <w:szCs w:val="24"/>
        </w:rPr>
      </w:pPr>
      <w:r w:rsidRPr="002C25DE">
        <w:rPr>
          <w:i/>
          <w:szCs w:val="24"/>
        </w:rPr>
        <w:t>Из зала: (Неразборчиво).</w:t>
      </w:r>
    </w:p>
    <w:p w14:paraId="20D10255" w14:textId="77777777" w:rsidR="00E76AB9" w:rsidRPr="002C25DE" w:rsidRDefault="00E76AB9" w:rsidP="00E76AB9">
      <w:pPr>
        <w:ind w:firstLine="709"/>
        <w:rPr>
          <w:szCs w:val="24"/>
        </w:rPr>
      </w:pPr>
      <w:r w:rsidRPr="002C25DE">
        <w:rPr>
          <w:szCs w:val="24"/>
        </w:rPr>
        <w:t>Нет, второй уровень Иерархии – встречают по подготовке… Ну, и знаменитый принцип Христа – руками и ногами или делами человеческими, делами Посвящённого, провожают по делам. А какие у вас дела, товарищи подготовленные?</w:t>
      </w:r>
    </w:p>
    <w:p w14:paraId="01B9341A" w14:textId="77777777" w:rsidR="00C901D6" w:rsidRPr="00C901D6" w:rsidRDefault="00C901D6" w:rsidP="00C901D6">
      <w:pPr>
        <w:pStyle w:val="3"/>
        <w:rPr>
          <w:rFonts w:cs="Times New Roman"/>
          <w:b w:val="0"/>
          <w:iCs/>
          <w:szCs w:val="24"/>
        </w:rPr>
      </w:pPr>
      <w:bookmarkStart w:id="548" w:name="_Toc218003916"/>
      <w:bookmarkStart w:id="549" w:name="_Toc220493219"/>
      <w:r w:rsidRPr="00C901D6">
        <w:rPr>
          <w:rFonts w:cs="Times New Roman"/>
          <w:iCs/>
          <w:szCs w:val="24"/>
        </w:rPr>
        <w:t>В Иерархии оценивают по делам</w:t>
      </w:r>
      <w:bookmarkEnd w:id="548"/>
      <w:bookmarkEnd w:id="549"/>
    </w:p>
    <w:p w14:paraId="478147D3" w14:textId="29D764E4" w:rsidR="00C901D6" w:rsidRPr="002C25DE" w:rsidRDefault="00C901D6" w:rsidP="00C901D6">
      <w:pPr>
        <w:ind w:firstLine="709"/>
        <w:rPr>
          <w:szCs w:val="24"/>
        </w:rPr>
      </w:pPr>
      <w:r w:rsidRPr="002C25DE">
        <w:rPr>
          <w:szCs w:val="24"/>
        </w:rPr>
        <w:t>И в Иерархии, в которой мы сегодня были, достаточно много высоко</w:t>
      </w:r>
      <w:r w:rsidR="00552D51">
        <w:rPr>
          <w:szCs w:val="24"/>
        </w:rPr>
        <w:t xml:space="preserve"> </w:t>
      </w:r>
      <w:r w:rsidRPr="002C25DE">
        <w:rPr>
          <w:szCs w:val="24"/>
        </w:rPr>
        <w:t xml:space="preserve">подготовленных, а дел у них мало! Вот и всё! А у нас с вами много, насчёт личных мне сложно сказать, каждый сам себя оценивает кто, что делает. Но, если взять нашу командную подготовку, а шестая раса командная, и </w:t>
      </w:r>
      <w:r w:rsidRPr="002C25DE">
        <w:rPr>
          <w:b/>
          <w:szCs w:val="24"/>
        </w:rPr>
        <w:t>оценивают два вида дел: командные и личные.</w:t>
      </w:r>
    </w:p>
    <w:p w14:paraId="45AD3FAC" w14:textId="77777777" w:rsidR="00C901D6" w:rsidRPr="002C25DE" w:rsidRDefault="00C901D6" w:rsidP="00C901D6">
      <w:pPr>
        <w:ind w:firstLine="709"/>
        <w:rPr>
          <w:szCs w:val="24"/>
        </w:rPr>
      </w:pPr>
      <w:r w:rsidRPr="002C25DE">
        <w:rPr>
          <w:szCs w:val="24"/>
        </w:rPr>
        <w:t>Так вот, по командным мы опережаем всех вместе взятых в Иерархии за счёт того, что мы за 25 лет Синтезом смогли сделать. Личные – сложно сказать, тут у каждого по-своему, есть и опережения, есть и недоработки, дела. Но это уже к Главам Иерархии и к вашей работе с ними. А по командному, когда мы вошли командой, а Иерархия – это тоже прежде всего команда, и кстати</w:t>
      </w:r>
      <w:r w:rsidRPr="002C25DE">
        <w:rPr>
          <w:b/>
          <w:szCs w:val="24"/>
        </w:rPr>
        <w:t>, в Иерархии очень ценится командная работа</w:t>
      </w:r>
      <w:r w:rsidRPr="002C25DE">
        <w:rPr>
          <w:szCs w:val="24"/>
        </w:rPr>
        <w:t>. Даже в предыдущей Иерархии подбирали команды для исполнения тех или иных задач. Прочитайте Блаватскую, Ледбитера, если читали вот такие вещи там прям написано, что всегда подбирается команда для исполнения задания. Вы скажете, а как же мессия? Ну сколько было мессий? Раз, два, три, четыре, пять. Сколько было команд? Тысячи и тысячи: и ту знаем, и ту знаем, и ту знаем, и можно много что вспомнить, что мы знаем. Поэтому, вот это равновесие дел команды и дел индивидуальных, определяет нашу позиционность в Иерархии.</w:t>
      </w:r>
    </w:p>
    <w:p w14:paraId="2270710B" w14:textId="4746475C" w:rsidR="00C901D6" w:rsidRPr="002C25DE" w:rsidRDefault="00C901D6" w:rsidP="00C901D6">
      <w:pPr>
        <w:ind w:firstLine="709"/>
        <w:rPr>
          <w:szCs w:val="24"/>
        </w:rPr>
      </w:pPr>
      <w:r w:rsidRPr="002C25DE">
        <w:rPr>
          <w:szCs w:val="24"/>
        </w:rPr>
        <w:t>На всякий случай, у нас командных дел высоко</w:t>
      </w:r>
      <w:r w:rsidR="00552D51">
        <w:rPr>
          <w:szCs w:val="24"/>
        </w:rPr>
        <w:t xml:space="preserve"> </w:t>
      </w:r>
      <w:r w:rsidRPr="002C25DE">
        <w:rPr>
          <w:szCs w:val="24"/>
        </w:rPr>
        <w:t xml:space="preserve">подготовленных, где мы участвуем…Вот все первостяжания, вчера было тоже первостяжание – это сразу командное дело. И по тому, что мы члены команды ИВДИВО физически, мы там имеем </w:t>
      </w:r>
      <w:r w:rsidRPr="002C25DE">
        <w:rPr>
          <w:rFonts w:eastAsia="Calibri" w:cs="Georgia"/>
          <w:color w:val="00000A"/>
          <w:spacing w:val="20"/>
          <w:szCs w:val="24"/>
          <w:lang w:eastAsia="zh-CN" w:bidi="hi-IN"/>
        </w:rPr>
        <w:t>очень</w:t>
      </w:r>
      <w:r w:rsidRPr="002C25DE">
        <w:rPr>
          <w:szCs w:val="24"/>
        </w:rPr>
        <w:t xml:space="preserve"> высокий рейтинг, главное, рот не открывать. </w:t>
      </w:r>
      <w:r w:rsidRPr="002C25DE">
        <w:rPr>
          <w:i/>
          <w:szCs w:val="24"/>
        </w:rPr>
        <w:t>(Смех в зале).</w:t>
      </w:r>
      <w:r w:rsidRPr="002C25DE">
        <w:rPr>
          <w:szCs w:val="24"/>
        </w:rPr>
        <w:t xml:space="preserve"> Ну, потому что не все ответят на то, что делали на физике, но это шутка. Но хотя бы: «Да вы что?» – сделать умное лицо и пойти мимо, и всё! </w:t>
      </w:r>
      <w:r w:rsidRPr="002C25DE">
        <w:rPr>
          <w:i/>
          <w:szCs w:val="24"/>
        </w:rPr>
        <w:t>(Смеётся).</w:t>
      </w:r>
      <w:r w:rsidRPr="002C25DE">
        <w:rPr>
          <w:szCs w:val="24"/>
        </w:rPr>
        <w:t xml:space="preserve"> В смысле, и так тоже бывает. Ладно, это ночная подготовка.</w:t>
      </w:r>
    </w:p>
    <w:p w14:paraId="4EAD7861" w14:textId="77777777" w:rsidR="00C901D6" w:rsidRPr="002C25DE" w:rsidRDefault="00C901D6" w:rsidP="00C901D6">
      <w:pPr>
        <w:ind w:firstLine="709"/>
        <w:rPr>
          <w:szCs w:val="24"/>
        </w:rPr>
      </w:pPr>
      <w:r w:rsidRPr="002C25DE">
        <w:rPr>
          <w:szCs w:val="24"/>
        </w:rPr>
        <w:t>Я понимаю, что немного абстрактно, но скорее всего в ближайшее энное количество месяцев нас будут приучать к иерархической деятельности. Можно сказать, что это инструктаж. Мы продолжаем действовать в ИВДИВО, но, входя в Иерархию, у вас нет Должностных Полномочий. Вы к этому не привыкли, вы обычно за них даже иногда прячетесь, и у вас есть только дела коллективные и дела индивидуальные, и ваша личная подготовка – все 32, но главная – самая высокая, которой вы лично достигли и обладаете. Вот Иерархия смотрит не на то, что наделил нас Отец – это потенциал, вот он у нас теперь работает, а что ты лично достиг. И вот, если лично у меня там 20-е посвящение, самое высокое из личных достижений всех 32-х вариантов иерархичности, то именно по 20-му посвящению меня будут в первую очередь воспринимать. Посвящённый 20-ый, кто у нас там? – Адепт Иерархии, примерно так будет звучать, ну и адепствуй иерархически. Я должен на эту тему что-то лично уметь делать: кто такой Адепт, как он действует, как он реализуется.</w:t>
      </w:r>
    </w:p>
    <w:p w14:paraId="1CD0C700" w14:textId="20C22267" w:rsidR="00C901D6" w:rsidRPr="00C901D6" w:rsidRDefault="00C901D6" w:rsidP="00552D51">
      <w:pPr>
        <w:pStyle w:val="3"/>
        <w:rPr>
          <w:rFonts w:cs="Times New Roman"/>
          <w:b w:val="0"/>
          <w:szCs w:val="24"/>
        </w:rPr>
      </w:pPr>
      <w:bookmarkStart w:id="550" w:name="_Toc218003917"/>
      <w:bookmarkStart w:id="551" w:name="_Toc220493220"/>
      <w:r w:rsidRPr="00C901D6">
        <w:rPr>
          <w:rFonts w:cs="Times New Roman"/>
          <w:szCs w:val="24"/>
        </w:rPr>
        <w:t>Пример пробуждения Будды</w:t>
      </w:r>
      <w:bookmarkEnd w:id="550"/>
      <w:bookmarkEnd w:id="551"/>
    </w:p>
    <w:p w14:paraId="0CD203BF" w14:textId="77777777" w:rsidR="00C901D6" w:rsidRPr="002C25DE" w:rsidRDefault="00C901D6" w:rsidP="00C901D6">
      <w:pPr>
        <w:ind w:firstLine="709"/>
        <w:rPr>
          <w:szCs w:val="24"/>
        </w:rPr>
      </w:pPr>
      <w:r w:rsidRPr="002C25DE">
        <w:rPr>
          <w:szCs w:val="24"/>
        </w:rPr>
        <w:t>Проблема! Некоторые из нас Будды, вошли в Иерархию и у нас по подготовке Будда. Кто такой Будда? Не, не, не Гаутама. Вы в новой системе Синтеза как Будда, кто? Чем пробуждаетесь? Каким Совершенным Человеком становитесь? Будда в переводе – Совершенный Человек. Простой вопрос: вы как Будды в Совершенном Человеке, вы кто? Как Совершенный Человек, вы кто? Ну ответ же простой. Или простых нет у нас?</w:t>
      </w:r>
    </w:p>
    <w:p w14:paraId="6FE66DD5" w14:textId="77777777" w:rsidR="00C901D6" w:rsidRPr="002C25DE" w:rsidRDefault="00C901D6" w:rsidP="00C901D6">
      <w:pPr>
        <w:ind w:firstLine="709"/>
        <w:rPr>
          <w:i/>
          <w:szCs w:val="24"/>
        </w:rPr>
      </w:pPr>
      <w:r w:rsidRPr="002C25DE">
        <w:rPr>
          <w:i/>
          <w:szCs w:val="24"/>
        </w:rPr>
        <w:t>Из зала: Человек Изначально Вышестоящего Отца.</w:t>
      </w:r>
    </w:p>
    <w:p w14:paraId="76106E1A" w14:textId="77777777" w:rsidR="00C901D6" w:rsidRPr="002C25DE" w:rsidRDefault="00C901D6" w:rsidP="00C901D6">
      <w:pPr>
        <w:ind w:firstLine="709"/>
        <w:rPr>
          <w:szCs w:val="24"/>
        </w:rPr>
      </w:pPr>
      <w:r w:rsidRPr="002C25DE">
        <w:rPr>
          <w:szCs w:val="24"/>
        </w:rPr>
        <w:t>Человек Изначально Вышестоящего Отца –</w:t>
      </w:r>
      <w:r w:rsidRPr="002C25DE">
        <w:rPr>
          <w:i/>
          <w:szCs w:val="24"/>
        </w:rPr>
        <w:t xml:space="preserve"> </w:t>
      </w:r>
      <w:r w:rsidRPr="002C25DE">
        <w:rPr>
          <w:szCs w:val="24"/>
        </w:rPr>
        <w:t>это высоковато, Будда ниже Человека Изначально Вышестоящего Отца. Тебя не поймут, этот ответ не примут, иерархически несоразмерно. Будда – шесть, Человек Изначально Вышестоящего Отца – девять, значит, ты должна быть Человеком Изначально Вышестоящего Отца, а не Буддой. Соответственно, если ты Будда, ты Совершенный Человек, но не … Максимум в этой системе – Человек-Владыка. Ну, давай тебя спросят: «Какой ты Человек-Владыка?» Самое простое, что можно ответить: у вас восемь видов Частей, которые совершенствуют человека собою – этим мы Будда! Или другой вариант: мы пробуждаемся на 1024 такие-то Части – тоже Будда. На самом деле, пробуждение к новым Частям, развёртывание новых Частей, это фактически вхождение в состояние Будды.</w:t>
      </w:r>
    </w:p>
    <w:p w14:paraId="6F5CC0AC" w14:textId="77777777" w:rsidR="00C901D6" w:rsidRPr="002C25DE" w:rsidRDefault="00C901D6" w:rsidP="00C901D6">
      <w:pPr>
        <w:ind w:firstLine="709"/>
        <w:rPr>
          <w:szCs w:val="24"/>
        </w:rPr>
      </w:pPr>
      <w:r w:rsidRPr="002C25DE">
        <w:rPr>
          <w:szCs w:val="24"/>
        </w:rPr>
        <w:t>Кстати, Будда занимался Сознанием. Даже осознанием наших Частей и пониманием как они действуют, в принципе можно пробудиться. Потому что в буддийской практике есть пробуждение одной фразой, когда ты понимаешь глубину сути какой-то фразы. Вот если ты её понимаешь, ты пробудился, ты пробуждённый. А если вы понимаете 1024 Части, а не одну фразу, вы ой какой Будда, очень высокий.</w:t>
      </w:r>
    </w:p>
    <w:p w14:paraId="54586F9C" w14:textId="77777777" w:rsidR="00C901D6" w:rsidRPr="002C25DE" w:rsidRDefault="00C901D6" w:rsidP="00C901D6">
      <w:pPr>
        <w:ind w:firstLine="709"/>
        <w:rPr>
          <w:szCs w:val="24"/>
        </w:rPr>
      </w:pPr>
      <w:r w:rsidRPr="002C25DE">
        <w:rPr>
          <w:szCs w:val="24"/>
        </w:rPr>
        <w:t>Есть же разные направления и виды буддизма. Поэтому, если вы не знаете буддизм, вам сложно оценить и сказать, Будда – это же для вас «вау». Теперь представьте, ты стал Буддой из-за того, что тебя пронзил Свет пробуждения одной фразы. Я смеялся «Будда одной фразы». Видите, как не нравится вам эта тема, вообще не нравится. Я так ореол Будды, раз, и убираю.</w:t>
      </w:r>
    </w:p>
    <w:p w14:paraId="5FBE8784" w14:textId="77777777" w:rsidR="00C901D6" w:rsidRPr="002C25DE" w:rsidRDefault="00C901D6" w:rsidP="00C901D6">
      <w:pPr>
        <w:ind w:firstLine="708"/>
        <w:rPr>
          <w:szCs w:val="24"/>
        </w:rPr>
      </w:pPr>
      <w:r w:rsidRPr="002C25DE">
        <w:rPr>
          <w:szCs w:val="24"/>
        </w:rPr>
        <w:t>Ладно. Будда – это синтез действующих в вас Совершенных Частей. У нас же есть тема Совершенных Частей? Будда – Совершенный Человек. Вот, допустим, у вас десять Совершенных Частей. Не важно, главное, что, хотя-бы одна Совершенная есть и вы уже можете быть Буддой. В синтезе десяти вы Будда в десятой степени, потому что Будда стал Совершенным Человеком за счёт одной Части, а у нас целых десять.</w:t>
      </w:r>
    </w:p>
    <w:p w14:paraId="2B61B69C" w14:textId="77777777" w:rsidR="00C901D6" w:rsidRPr="002C25DE" w:rsidRDefault="00C901D6" w:rsidP="00C901D6">
      <w:pPr>
        <w:ind w:firstLine="709"/>
        <w:rPr>
          <w:szCs w:val="24"/>
        </w:rPr>
      </w:pPr>
      <w:r w:rsidRPr="002C25DE">
        <w:rPr>
          <w:szCs w:val="24"/>
        </w:rPr>
        <w:t xml:space="preserve">И когда вот так начинаешь разговаривать в Иерархии, правда это надо знать и понимать, ну-у уважуха, потому что там, так же как у нас на Синтезе, мало кто понимает, что происходит. </w:t>
      </w:r>
      <w:r w:rsidRPr="002C25DE">
        <w:rPr>
          <w:i/>
          <w:szCs w:val="24"/>
        </w:rPr>
        <w:t>(Смеётся)</w:t>
      </w:r>
      <w:r w:rsidRPr="002C25DE">
        <w:rPr>
          <w:szCs w:val="24"/>
        </w:rPr>
        <w:t>. Конечно, вы будете смеяться, вы скажете: «Да ты с ума сошёл». Не-е, я вам отвечу: простая вещь «узкая профессионализация». Вы же понимаете, о чём я говорю? То есть, если Будда взял тему Будды и знает всё о буддизме, он в этом профессионал. Но как только он перешёл на сторону Майтрейи, он вообще ничего не понимает, что происходит, потому что он профессионал только горизонта Будды. Если приходит Изначально Вышестоящий Аватар Синтеза – он профессионал своего Огня своей должности, о других что-то знает, но сложнее уже. Вот и всё, вот и всё. И кто-то знает, а кто-то нет – даже открыто скажу. Вы скажете: «Так не может быть». Но это в вашей голове не может быть, а в Иерархии может быть всё.</w:t>
      </w:r>
    </w:p>
    <w:p w14:paraId="247D03F3" w14:textId="77777777" w:rsidR="008F6C2F" w:rsidRPr="008F6C2F" w:rsidRDefault="008F6C2F" w:rsidP="008F6C2F">
      <w:pPr>
        <w:pStyle w:val="3"/>
        <w:rPr>
          <w:rFonts w:cs="Times New Roman"/>
          <w:bCs/>
          <w:szCs w:val="24"/>
        </w:rPr>
      </w:pPr>
      <w:bookmarkStart w:id="552" w:name="_Toc218003922"/>
      <w:bookmarkStart w:id="553" w:name="_Toc220493221"/>
      <w:r w:rsidRPr="008F6C2F">
        <w:rPr>
          <w:rFonts w:cs="Times New Roman"/>
          <w:bCs/>
          <w:szCs w:val="24"/>
        </w:rPr>
        <w:t>Символы синтезности Синтезной реализации</w:t>
      </w:r>
      <w:bookmarkEnd w:id="552"/>
      <w:bookmarkEnd w:id="553"/>
    </w:p>
    <w:p w14:paraId="78EF10C4" w14:textId="77777777" w:rsidR="008F6C2F" w:rsidRPr="002C25DE" w:rsidRDefault="008F6C2F" w:rsidP="008F6C2F">
      <w:pPr>
        <w:ind w:firstLine="709"/>
        <w:rPr>
          <w:szCs w:val="24"/>
        </w:rPr>
      </w:pPr>
      <w:r w:rsidRPr="002C25DE">
        <w:rPr>
          <w:szCs w:val="24"/>
        </w:rPr>
        <w:t>У нас практика, мы идём стяжать синтезность Синтезного и новые виды Синтезности, куда перенесены восемь явлений Синтеза от Прав Синтеза до Иерархии Синтеза, Иерархия Синтеза поднята вверх. Обращаю внимание, сразу отвечая на вопрос, у нас Права Синтеза, потом Начала Синтеза, потом, теперь, Умения Синтеза, потом Навыки Синтеза. Почему поменялись местами? Сразу, как специалист по образованию: до этого, когда мы были в архетипе, вначале нам давали Навыки Синтеза, вот на Синтезе, потом мы получали Умения. А когда мы вошли в космическую материю, нам нужны вначале умения в космической материи, которые у нас отсутствуют, а потом навыки. Поэтому система поменялась и стала ближе к стандартной образовательной системе планеты. У Учеников вначале развивали навыки, потом умения, у нас в космической материи будут развивать навыки, потом умения. Мы вошли в ту материю, которую мы не знаем, отсюда вернулись к стандарту образования.</w:t>
      </w:r>
    </w:p>
    <w:p w14:paraId="06633A0D" w14:textId="77777777" w:rsidR="008F6C2F" w:rsidRPr="002C25DE" w:rsidRDefault="008F6C2F" w:rsidP="008F6C2F">
      <w:pPr>
        <w:ind w:firstLine="709"/>
        <w:rPr>
          <w:szCs w:val="24"/>
        </w:rPr>
      </w:pPr>
      <w:r w:rsidRPr="002C25DE">
        <w:rPr>
          <w:szCs w:val="24"/>
        </w:rPr>
        <w:t>Потом идут… Что там у нас потом идёт? Иерархия Синтеза ушла вверх на восьмой горизонт, Диалектика Синтеза. Что там ещё есть? – Компетенция. Диалектика Синтеза – пятое, потом Компетенция Синтеза, потом Виртуозность Синтеза – семь. И вот Виртуозность Синтеза будет помогать нам обрабатывать семёрочку – информацию. И над семёрочкой Иерархия Синтеза поднялась на восемь, потому что Иерархия стала организацией восьмого горизонта. И дальше нам дают восемь видов Синтеза с учётом организации: Синархия Синтеза, Развитие Синтеза, Цивилизация Синтеза, Наука Синтеза, Вышколенность Синтеза – Высшая школа Синтеза, Философия Синтеза, Парадигма Синтеза и Энциклопедия Синтеза.</w:t>
      </w:r>
    </w:p>
    <w:p w14:paraId="27B6A82A" w14:textId="77777777" w:rsidR="008F6C2F" w:rsidRPr="002C25DE" w:rsidRDefault="008F6C2F" w:rsidP="008F6C2F">
      <w:pPr>
        <w:ind w:firstLine="709"/>
        <w:rPr>
          <w:szCs w:val="24"/>
        </w:rPr>
      </w:pPr>
      <w:r w:rsidRPr="002C25DE">
        <w:rPr>
          <w:szCs w:val="24"/>
        </w:rPr>
        <w:t>Не знакомились с седьмым распоряжением. Зачем оно вам надо?</w:t>
      </w:r>
    </w:p>
    <w:p w14:paraId="255E29E0" w14:textId="77777777" w:rsidR="008F6C2F" w:rsidRPr="002C25DE" w:rsidRDefault="008F6C2F" w:rsidP="008F6C2F">
      <w:pPr>
        <w:ind w:firstLine="709"/>
        <w:rPr>
          <w:szCs w:val="24"/>
        </w:rPr>
      </w:pPr>
      <w:r w:rsidRPr="002C25DE">
        <w:rPr>
          <w:i/>
          <w:szCs w:val="24"/>
        </w:rPr>
        <w:t>Из зала: Знакомились. Просто всё сразу запомнить невозможно.</w:t>
      </w:r>
    </w:p>
    <w:p w14:paraId="28794F51" w14:textId="77777777" w:rsidR="008F6C2F" w:rsidRPr="002C25DE" w:rsidRDefault="008F6C2F" w:rsidP="008F6C2F">
      <w:pPr>
        <w:ind w:firstLine="709"/>
        <w:rPr>
          <w:szCs w:val="24"/>
        </w:rPr>
      </w:pPr>
      <w:r w:rsidRPr="002C25DE">
        <w:rPr>
          <w:szCs w:val="24"/>
        </w:rPr>
        <w:t xml:space="preserve">Извините, пожалуйста, не знал, не знал. </w:t>
      </w:r>
      <w:r w:rsidRPr="002C25DE">
        <w:rPr>
          <w:i/>
          <w:szCs w:val="24"/>
        </w:rPr>
        <w:t xml:space="preserve">(Смех в зале). </w:t>
      </w:r>
      <w:r w:rsidRPr="002C25DE">
        <w:rPr>
          <w:szCs w:val="24"/>
        </w:rPr>
        <w:t>Я туплю, всё нормально, всё нормально. Ну и плюс такая же 16-рица, как высшие явления от Высших Прав Синтеза до Высшей Энциклопедии Синтеза. Ну вот так. И во всём этом появляется Синтезность, внимание, как знаки или символы вашей подготовки Синтезом. То есть, если до этого у нас были только ядра Синтеза, то теперь будут оценивать применение Синтеза по вот этой 32-ричной системе. И у вас появятся, ну я бы сказал, символы оперирования Синтезом, когда из ядер Синтеза вы достаёте систему и начинаете ею действовать.</w:t>
      </w:r>
    </w:p>
    <w:p w14:paraId="50E4A134" w14:textId="77777777" w:rsidR="008F6C2F" w:rsidRPr="002C25DE" w:rsidRDefault="008F6C2F" w:rsidP="008F6C2F">
      <w:pPr>
        <w:ind w:firstLine="709"/>
        <w:rPr>
          <w:szCs w:val="24"/>
        </w:rPr>
      </w:pPr>
      <w:r w:rsidRPr="002C25DE">
        <w:rPr>
          <w:szCs w:val="24"/>
        </w:rPr>
        <w:t>Скажете, почему появляются символы? Просто одну вещь покажу: Ядерная реализация – первая, вторая – Иерархическая реализация, третья – Полномочная реализация, четвертая – Синтезная реализация. Так вот, Синтезная и Иерархическая реализации – это внешние выражения Синтезной, а Ядерная реализация – это внешнее выражение Полномочной выразимости. В итоге Иерархическая и Синтезная идут по линии знаков и символов, а полномочия и ядерность идут по состоянию, наделённому в нас.</w:t>
      </w:r>
    </w:p>
    <w:p w14:paraId="6E092C5E" w14:textId="77777777" w:rsidR="008F6C2F" w:rsidRPr="002C25DE" w:rsidRDefault="008F6C2F" w:rsidP="008F6C2F">
      <w:pPr>
        <w:ind w:firstLine="709"/>
        <w:rPr>
          <w:szCs w:val="24"/>
        </w:rPr>
      </w:pPr>
      <w:r w:rsidRPr="002C25DE">
        <w:rPr>
          <w:szCs w:val="24"/>
        </w:rPr>
        <w:t>В Ядерной реализации состояние возникло из разнообразия работы квантовых, или Субъядерного Синтеза. И полномочия – это то состояние, которым нас наделяют. Нам дают полномочия, мы овладеваем состоянием и действуем им. Мы всегда говорили, что полномочия – это всё тело, ядерность – это всё тело, а Иерархичность и Синтезность это теперь: Иерархичность – знаки на голове, Синтезность – символы на голове, овладевая которыми, мы начинаем действовать в ИВДИВО.</w:t>
      </w:r>
    </w:p>
    <w:p w14:paraId="70F8023D" w14:textId="77777777" w:rsidR="008F6C2F" w:rsidRPr="002C25DE" w:rsidRDefault="008F6C2F" w:rsidP="008F6C2F">
      <w:pPr>
        <w:ind w:firstLine="709"/>
        <w:rPr>
          <w:szCs w:val="24"/>
        </w:rPr>
      </w:pPr>
      <w:r w:rsidRPr="002C25DE">
        <w:rPr>
          <w:szCs w:val="24"/>
        </w:rPr>
        <w:t xml:space="preserve">Больше добавить нечего, там самое главное слово «Синтез». И напоминаю, что Синтез этот Изначально Вышестоящего Отца – организация, а мы привыкли, что Синтез уже вот так затёрли, что Синтез – это вот частности, какие-то наши применения. Ещё раз: </w:t>
      </w:r>
      <w:r w:rsidRPr="002C25DE">
        <w:rPr>
          <w:b/>
          <w:szCs w:val="24"/>
        </w:rPr>
        <w:t>Синтез в вас – это Изначально Вышестоящий Отец, действующий с вами</w:t>
      </w:r>
      <w:r w:rsidRPr="002C25DE">
        <w:rPr>
          <w:szCs w:val="24"/>
        </w:rPr>
        <w:t>. Соответственно, когда мы получаем Синтезность, мы получаем символ, что мы с Отцом что-то сделали. Увидели? Но это ускоряет применимость Синтеза из ядер Синтеза и закрепляет эту применимость, как символ у нас.</w:t>
      </w:r>
    </w:p>
    <w:p w14:paraId="757AD42B" w14:textId="77777777" w:rsidR="008F6C2F" w:rsidRPr="002C25DE" w:rsidRDefault="008F6C2F" w:rsidP="008F6C2F">
      <w:pPr>
        <w:ind w:firstLine="709"/>
        <w:rPr>
          <w:bCs/>
          <w:szCs w:val="24"/>
        </w:rPr>
      </w:pPr>
      <w:r w:rsidRPr="002C25DE">
        <w:rPr>
          <w:bCs/>
          <w:szCs w:val="24"/>
        </w:rPr>
        <w:t xml:space="preserve">Допустим, я что-то сделал в ядрах Синтеза, у меня появились Права это сделать, потому что я это сделал. У меня появляется символ, что я имею Право этим Синтезом это делать независимо от обстоятельств. А до этого я должен был там вспоминать, обстоятельства на это не всегда реагируют, то есть </w:t>
      </w:r>
      <w:r w:rsidRPr="002C25DE">
        <w:rPr>
          <w:b/>
          <w:bCs/>
          <w:szCs w:val="24"/>
        </w:rPr>
        <w:t>на Символ реагирует Дух и все обстоятельства</w:t>
      </w:r>
      <w:r w:rsidRPr="002C25DE">
        <w:rPr>
          <w:bCs/>
          <w:szCs w:val="24"/>
        </w:rPr>
        <w:t>. А без символа реагируют, только когда я начал делать. Понятно, о чём я? Не-не, это большая разница. Когда смотрят на символ, уже идёт учёт стоит ли вообще ввязываться. А когда нет символа, начинают ввязываться, и только когда ты показываешь свою подготовку, говорят: «Ой! Извините, мы вас не узнали». А теперь ты идёшь с символом, уже сказать «мы вас не узнали» не смогут, сразу будут отходить просто в сторону и говорить: «Ну, нам лучше не надо. Потому что Синтез как полыхнёт Отцовский, и всё».</w:t>
      </w:r>
    </w:p>
    <w:p w14:paraId="042A7920" w14:textId="77777777" w:rsidR="008F6C2F" w:rsidRPr="002C25DE" w:rsidRDefault="008F6C2F" w:rsidP="008F6C2F">
      <w:pPr>
        <w:ind w:firstLine="709"/>
        <w:rPr>
          <w:bCs/>
          <w:szCs w:val="24"/>
        </w:rPr>
      </w:pPr>
      <w:r w:rsidRPr="002C25DE">
        <w:rPr>
          <w:bCs/>
          <w:szCs w:val="24"/>
        </w:rPr>
        <w:t>Один Аватар Синтеза назвал эту систему «защитой дураков». Не-не, он не нас имел в виду, он имел в виду тех, кто смотрит на подготовленных Синтезом. Потому что идёт подготовленный Синтезом, дурак на него нападает, вспыхивает Синтез, дурак растворяется на частицы, и Монада восходит к Отцу. В Иерархии устали от наших испугов Синтезом. Кто не знает, с нами готовят самые подготовленные, потому что, даже когда заходят с нами общаться, многие потеют, бледнеют и всё остальное. Если у нас случайно пыхнет Синтез, они уходят в воплощение. И когда вы спрашиваете, почему с нами мало общаются, а неизвестно, где из нас, что пыхнет. Я не шучу сейчас! Это по факту дня, это прямо вот так и работает.</w:t>
      </w:r>
    </w:p>
    <w:p w14:paraId="6C756BB5" w14:textId="77777777" w:rsidR="008F6C2F" w:rsidRPr="002C25DE" w:rsidRDefault="008F6C2F" w:rsidP="008F6C2F">
      <w:pPr>
        <w:ind w:firstLine="709"/>
        <w:rPr>
          <w:bCs/>
          <w:szCs w:val="24"/>
        </w:rPr>
      </w:pPr>
      <w:r w:rsidRPr="002C25DE">
        <w:rPr>
          <w:bCs/>
          <w:szCs w:val="24"/>
        </w:rPr>
        <w:t>Я много раз на Синтезе сказал, что там перед нами бледнеют: «Соберите Синтез, не эманируйте его. Те тела могут не выдержать физический Синтез». Мы ж поэтому человечество наделяем физичностью и Синтезом. Помните, стяжание пяти тел? Это сумасшедшая сила для космоса, вы просто не представляете всей глубины воздействия Синтеза на космос и космические реалии.</w:t>
      </w:r>
    </w:p>
    <w:p w14:paraId="6FB1E999" w14:textId="77777777" w:rsidR="008F6C2F" w:rsidRPr="002C25DE" w:rsidRDefault="008F6C2F" w:rsidP="008F6C2F">
      <w:pPr>
        <w:ind w:firstLine="709"/>
        <w:rPr>
          <w:bCs/>
          <w:szCs w:val="24"/>
        </w:rPr>
      </w:pPr>
      <w:r w:rsidRPr="002C25DE">
        <w:rPr>
          <w:bCs/>
          <w:szCs w:val="24"/>
        </w:rPr>
        <w:t xml:space="preserve">Поэтому, когда у нас идёт символ, все, кто раньше на нас прыгали, они теперь будут осторожнее и уважительнее общаться. И Отец это специально вводит как... Смотрите: Иерархия и знаки Иерархии – это как мы восходим с Аватарами Синтеза, а Синтезность и символы Синтезности – </w:t>
      </w:r>
      <w:r w:rsidRPr="002C25DE">
        <w:rPr>
          <w:bCs/>
          <w:spacing w:val="28"/>
          <w:szCs w:val="24"/>
        </w:rPr>
        <w:t>как мы восходим с Отцом и Отец-Аватарами</w:t>
      </w:r>
      <w:r w:rsidRPr="002C25DE">
        <w:rPr>
          <w:bCs/>
          <w:szCs w:val="24"/>
        </w:rPr>
        <w:t xml:space="preserve">. Это совершенно новый уровень дееспособности, который Отец вводит к нам в подготовки. И вот </w:t>
      </w:r>
      <w:r w:rsidRPr="002C25DE">
        <w:rPr>
          <w:b/>
          <w:bCs/>
          <w:szCs w:val="24"/>
        </w:rPr>
        <w:t>эти символы Синтезности называются Синтезной реализацией</w:t>
      </w:r>
      <w:r w:rsidRPr="002C25DE">
        <w:rPr>
          <w:bCs/>
          <w:szCs w:val="24"/>
        </w:rPr>
        <w:t>. Заметьте, Должностная Полномочность – следующая.</w:t>
      </w:r>
    </w:p>
    <w:p w14:paraId="175B93B0" w14:textId="77777777" w:rsidR="008F6C2F" w:rsidRPr="002C25DE" w:rsidRDefault="008F6C2F" w:rsidP="008F6C2F">
      <w:pPr>
        <w:ind w:firstLine="709"/>
        <w:rPr>
          <w:bCs/>
          <w:szCs w:val="24"/>
        </w:rPr>
      </w:pPr>
      <w:r w:rsidRPr="002C25DE">
        <w:rPr>
          <w:bCs/>
          <w:szCs w:val="24"/>
        </w:rPr>
        <w:t xml:space="preserve">Я, кстати, здесь пропустил Человеческую реализацию </w:t>
      </w:r>
      <w:r w:rsidRPr="002C25DE">
        <w:rPr>
          <w:bCs/>
          <w:i/>
          <w:szCs w:val="24"/>
        </w:rPr>
        <w:t>(показывает на доске)</w:t>
      </w:r>
      <w:r w:rsidRPr="002C25DE">
        <w:rPr>
          <w:bCs/>
          <w:szCs w:val="24"/>
        </w:rPr>
        <w:t>, я здесь не совсем правильно нарисовал. Полномочная реализация действует на Человеческую реализацию, извините, Ядерная реализация как раз продолжение Иерархической. Видите, я по-старому вам нарисовал, но я думаю, систему понимаете: символы, знаки и ядерные компетенции внутри нас. Полномочия – Человек. Что Человек живёт состояниями, восходит видами Частей, что Полномочный живёт состояниями оперирования теми или иными возможностями, не Ядерность. Ядерность теперь первая.</w:t>
      </w:r>
    </w:p>
    <w:p w14:paraId="2F3D7937" w14:textId="77777777" w:rsidR="008F6C2F" w:rsidRPr="002C25DE" w:rsidRDefault="008F6C2F" w:rsidP="008F6C2F">
      <w:pPr>
        <w:ind w:firstLine="709"/>
        <w:rPr>
          <w:szCs w:val="24"/>
        </w:rPr>
      </w:pPr>
      <w:r w:rsidRPr="002C25DE">
        <w:rPr>
          <w:szCs w:val="24"/>
        </w:rPr>
        <w:t>Некоторые темы я обозначаю, – ответ в зал, – чтобы вы потом научились ими у Кут Хуми и самостоятельно.</w:t>
      </w:r>
    </w:p>
    <w:p w14:paraId="10231629" w14:textId="1A36656E" w:rsidR="008F6C2F" w:rsidRPr="008F6C2F" w:rsidRDefault="008F6C2F" w:rsidP="008F6C2F">
      <w:pPr>
        <w:pStyle w:val="3"/>
        <w:ind w:firstLine="567"/>
        <w:rPr>
          <w:rFonts w:cs="Times New Roman"/>
          <w:b w:val="0"/>
          <w:iCs/>
          <w:szCs w:val="24"/>
        </w:rPr>
      </w:pPr>
      <w:bookmarkStart w:id="554" w:name="_Toc218003923"/>
      <w:bookmarkStart w:id="555" w:name="_Toc220493222"/>
      <w:r w:rsidRPr="008F6C2F">
        <w:rPr>
          <w:rFonts w:cs="Times New Roman"/>
          <w:iCs/>
          <w:szCs w:val="24"/>
        </w:rPr>
        <w:t>Практика</w:t>
      </w:r>
      <w:r w:rsidR="006F7D69">
        <w:rPr>
          <w:rFonts w:cs="Times New Roman"/>
          <w:iCs/>
          <w:szCs w:val="24"/>
        </w:rPr>
        <w:br/>
      </w:r>
      <w:bookmarkStart w:id="556" w:name="_Toc218003924"/>
      <w:bookmarkEnd w:id="554"/>
      <w:r w:rsidRPr="008F6C2F">
        <w:rPr>
          <w:rFonts w:cs="Times New Roman"/>
          <w:iCs/>
          <w:szCs w:val="24"/>
        </w:rPr>
        <w:t>Стяжание Синтезного и 32-х видов синтезностей с соответствующими символами.</w:t>
      </w:r>
      <w:bookmarkEnd w:id="556"/>
      <w:r w:rsidRPr="008F6C2F">
        <w:rPr>
          <w:rFonts w:cs="Times New Roman"/>
          <w:b w:val="0"/>
          <w:iCs/>
          <w:szCs w:val="24"/>
        </w:rPr>
        <w:t xml:space="preserve"> </w:t>
      </w:r>
      <w:bookmarkStart w:id="557" w:name="_Toc218003925"/>
      <w:r w:rsidRPr="008F6C2F">
        <w:rPr>
          <w:rFonts w:cs="Times New Roman"/>
          <w:iCs/>
          <w:szCs w:val="24"/>
        </w:rPr>
        <w:t>Стяжание Пути Синтезного в ИВДИВО</w:t>
      </w:r>
      <w:bookmarkEnd w:id="555"/>
      <w:bookmarkEnd w:id="557"/>
    </w:p>
    <w:p w14:paraId="38273F32" w14:textId="77777777" w:rsidR="008F6C2F" w:rsidRPr="002C25DE" w:rsidRDefault="008F6C2F" w:rsidP="008F6C2F">
      <w:pPr>
        <w:ind w:firstLine="709"/>
        <w:rPr>
          <w:rFonts w:cs="Times New Roman"/>
          <w:i/>
          <w:iCs/>
          <w:szCs w:val="24"/>
        </w:rPr>
      </w:pPr>
      <w:r w:rsidRPr="002C25DE">
        <w:rPr>
          <w:rFonts w:cs="Times New Roman"/>
          <w:i/>
          <w:iCs/>
          <w:szCs w:val="24"/>
        </w:rPr>
        <w:t>Мы возжигаемся всем Синтезом каждого из нас.</w:t>
      </w:r>
    </w:p>
    <w:p w14:paraId="54B03289" w14:textId="77777777" w:rsidR="008F6C2F" w:rsidRPr="002C25DE" w:rsidRDefault="008F6C2F" w:rsidP="008F6C2F">
      <w:pPr>
        <w:ind w:firstLine="709"/>
        <w:rPr>
          <w:rFonts w:cs="Times New Roman"/>
          <w:i/>
          <w:iCs/>
          <w:szCs w:val="24"/>
        </w:rPr>
      </w:pPr>
      <w:r w:rsidRPr="002C25DE">
        <w:rPr>
          <w:rFonts w:cs="Times New Roman"/>
          <w:i/>
          <w:iCs/>
          <w:szCs w:val="24"/>
        </w:rPr>
        <w:t>Синтезируемся с Изначально Вышестоящими Аватарами Синтеза Кут Хуми Фаинь. Проникаясь Изначально Вышестоящими Аватарами Синтеза Кут Хуми Фаинь, переходим в зал ИВДИВО на 1.048.512-й космос в дуумвиратном синтезе с 1.073.741.760-ым архетипом ИВДИВО каждым из нас в синтезе их.</w:t>
      </w:r>
    </w:p>
    <w:p w14:paraId="068F95A7" w14:textId="77777777" w:rsidR="008F6C2F" w:rsidRPr="002C25DE" w:rsidRDefault="008F6C2F" w:rsidP="008F6C2F">
      <w:pPr>
        <w:ind w:firstLine="709"/>
        <w:rPr>
          <w:rFonts w:cs="Times New Roman"/>
          <w:i/>
          <w:iCs/>
          <w:szCs w:val="24"/>
        </w:rPr>
      </w:pPr>
      <w:r w:rsidRPr="002C25DE">
        <w:rPr>
          <w:rFonts w:cs="Times New Roman"/>
          <w:i/>
          <w:iCs/>
          <w:szCs w:val="24"/>
        </w:rPr>
        <w:t>И становясь перед Изначально Вышестоящими Аватарами Синтеза Кут Хуми Фаинь телом Иерархичного в форме Владыки 79-го Синтеза Изначально Вышестоящего Отца, мы, синтезируясь с Изначально Вышестоящими Аватарами Синтеза Кут Хуми Фаинь, просим развернуть итоги ночной подготовки каждому из нас, переключив их из ночной подготовки в дневную с распознанием и действием иерархически. И проникаясь иерархической подготовкой и деятельностью каждым из нас, мы синтезируемся с Хум Изначально Вышестоящих Аватаров Синтеза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14:paraId="4D6CE003" w14:textId="77777777" w:rsidR="008F6C2F" w:rsidRPr="002C25DE" w:rsidRDefault="008F6C2F" w:rsidP="008F6C2F">
      <w:pPr>
        <w:ind w:firstLine="709"/>
        <w:rPr>
          <w:rFonts w:cs="Times New Roman"/>
          <w:i/>
          <w:iCs/>
          <w:szCs w:val="24"/>
        </w:rPr>
      </w:pPr>
      <w:r w:rsidRPr="002C25DE">
        <w:rPr>
          <w:rFonts w:cs="Times New Roman"/>
          <w:i/>
          <w:iCs/>
          <w:szCs w:val="24"/>
        </w:rPr>
        <w:t xml:space="preserve">В этом Огне мы просим развернуть явление </w:t>
      </w:r>
      <w:r w:rsidRPr="002C25DE">
        <w:rPr>
          <w:rFonts w:cs="Times New Roman"/>
          <w:bCs/>
          <w:i/>
          <w:iCs/>
          <w:szCs w:val="24"/>
        </w:rPr>
        <w:t>Синтезного</w:t>
      </w:r>
      <w:r w:rsidRPr="002C25DE">
        <w:rPr>
          <w:rFonts w:cs="Times New Roman"/>
          <w:i/>
          <w:iCs/>
          <w:szCs w:val="24"/>
        </w:rPr>
        <w:t xml:space="preserve"> в синтезе всех ядер Синтеза и реализованного применения их каждым из нас и явление </w:t>
      </w:r>
      <w:r w:rsidRPr="002C25DE">
        <w:rPr>
          <w:rFonts w:cs="Times New Roman"/>
          <w:bCs/>
          <w:i/>
          <w:iCs/>
          <w:szCs w:val="24"/>
        </w:rPr>
        <w:t>синтезностей</w:t>
      </w:r>
      <w:r w:rsidRPr="002C25DE">
        <w:rPr>
          <w:rFonts w:cs="Times New Roman"/>
          <w:i/>
          <w:iCs/>
          <w:szCs w:val="24"/>
        </w:rPr>
        <w:t xml:space="preserve"> с соответствующим </w:t>
      </w:r>
      <w:r w:rsidRPr="002C25DE">
        <w:rPr>
          <w:rFonts w:cs="Times New Roman"/>
          <w:bCs/>
          <w:i/>
          <w:iCs/>
          <w:szCs w:val="24"/>
        </w:rPr>
        <w:t>символом</w:t>
      </w:r>
      <w:r w:rsidRPr="002C25DE">
        <w:rPr>
          <w:rFonts w:cs="Times New Roman"/>
          <w:i/>
          <w:iCs/>
          <w:szCs w:val="24"/>
        </w:rPr>
        <w:t xml:space="preserve"> фиксации овладения Синтезом у каждого из нас в новом явлении </w:t>
      </w:r>
      <w:r w:rsidRPr="002C25DE">
        <w:rPr>
          <w:rFonts w:cs="Times New Roman"/>
          <w:bCs/>
          <w:i/>
          <w:iCs/>
          <w:szCs w:val="24"/>
        </w:rPr>
        <w:t>Синтезной реализации</w:t>
      </w:r>
      <w:r w:rsidRPr="002C25DE">
        <w:rPr>
          <w:rFonts w:cs="Times New Roman"/>
          <w:i/>
          <w:iCs/>
          <w:szCs w:val="24"/>
        </w:rPr>
        <w:t xml:space="preserve"> собою. И синтезируясь с Хум Изначально Вышестоящих Аватаров Синтеза Кут Хуми Фаинь, стяжаем 2049 Синтез Синтезов Изначально Вышестоящего Отца и 2049 Синтез Праполномочий синтеза Изначально Вышестоящего Отца и, возжигаясь, преображаемся ими.</w:t>
      </w:r>
    </w:p>
    <w:p w14:paraId="64DAC3B5" w14:textId="77777777" w:rsidR="008F6C2F" w:rsidRPr="002C25DE" w:rsidRDefault="008F6C2F" w:rsidP="008F6C2F">
      <w:pPr>
        <w:ind w:firstLine="709"/>
        <w:rPr>
          <w:rFonts w:cs="Times New Roman"/>
          <w:i/>
          <w:iCs/>
          <w:szCs w:val="24"/>
        </w:rPr>
      </w:pPr>
      <w:r w:rsidRPr="002C25DE">
        <w:rPr>
          <w:rFonts w:cs="Times New Roman"/>
          <w:i/>
          <w:iCs/>
          <w:szCs w:val="24"/>
        </w:rPr>
        <w:t xml:space="preserve">В этом Огне мы синтезируемся с Изначально Вышестоящим Отцом, переходим в зал Изначально Вышестоящего Отца на 16.777.217-й космос. Становимся телесно Иерархичным, Владыкой 79-го Синтеза в форме. И синтезируясь с Изначально Вышестоящим Отцом, просим развернуть в каждом из нас явление </w:t>
      </w:r>
      <w:r w:rsidRPr="002C25DE">
        <w:rPr>
          <w:rFonts w:cs="Times New Roman"/>
          <w:bCs/>
          <w:i/>
          <w:iCs/>
          <w:szCs w:val="24"/>
        </w:rPr>
        <w:t>32-х видов</w:t>
      </w:r>
      <w:r w:rsidRPr="002C25DE">
        <w:rPr>
          <w:rFonts w:cs="Times New Roman"/>
          <w:i/>
          <w:iCs/>
          <w:szCs w:val="24"/>
        </w:rPr>
        <w:t xml:space="preserve"> </w:t>
      </w:r>
      <w:r w:rsidRPr="002C25DE">
        <w:rPr>
          <w:rFonts w:cs="Times New Roman"/>
          <w:bCs/>
          <w:i/>
          <w:iCs/>
          <w:szCs w:val="24"/>
        </w:rPr>
        <w:t>синтезностей</w:t>
      </w:r>
      <w:r w:rsidRPr="002C25DE">
        <w:rPr>
          <w:rFonts w:cs="Times New Roman"/>
          <w:b/>
          <w:bCs/>
          <w:i/>
          <w:iCs/>
          <w:szCs w:val="24"/>
        </w:rPr>
        <w:t xml:space="preserve"> </w:t>
      </w:r>
      <w:r w:rsidRPr="002C25DE">
        <w:rPr>
          <w:rFonts w:cs="Times New Roman"/>
          <w:i/>
          <w:iCs/>
          <w:szCs w:val="24"/>
        </w:rPr>
        <w:t xml:space="preserve">с соответствующими </w:t>
      </w:r>
      <w:r w:rsidRPr="002C25DE">
        <w:rPr>
          <w:rFonts w:cs="Times New Roman"/>
          <w:bCs/>
          <w:i/>
          <w:iCs/>
          <w:szCs w:val="24"/>
        </w:rPr>
        <w:t>символами</w:t>
      </w:r>
      <w:r w:rsidRPr="002C25DE">
        <w:rPr>
          <w:rFonts w:cs="Times New Roman"/>
          <w:i/>
          <w:iCs/>
          <w:szCs w:val="24"/>
        </w:rPr>
        <w:t xml:space="preserve"> овладения Синтезом в его применении на чело, и введения нового вида управления Изначально Вышестоящим Домом Изначально Вышестоящего Отца </w:t>
      </w:r>
      <w:r w:rsidRPr="002C25DE">
        <w:rPr>
          <w:rFonts w:cs="Times New Roman"/>
          <w:bCs/>
          <w:i/>
          <w:iCs/>
          <w:szCs w:val="24"/>
        </w:rPr>
        <w:t>символами</w:t>
      </w:r>
      <w:r w:rsidRPr="002C25DE">
        <w:rPr>
          <w:rFonts w:cs="Times New Roman"/>
          <w:i/>
          <w:iCs/>
          <w:szCs w:val="24"/>
        </w:rPr>
        <w:t xml:space="preserve"> </w:t>
      </w:r>
      <w:r w:rsidRPr="002C25DE">
        <w:rPr>
          <w:rFonts w:cs="Times New Roman"/>
          <w:bCs/>
          <w:i/>
          <w:iCs/>
          <w:szCs w:val="24"/>
        </w:rPr>
        <w:t>Синтеза</w:t>
      </w:r>
      <w:r w:rsidRPr="002C25DE">
        <w:rPr>
          <w:rFonts w:cs="Times New Roman"/>
          <w:i/>
          <w:iCs/>
          <w:szCs w:val="24"/>
        </w:rPr>
        <w:t xml:space="preserve"> </w:t>
      </w:r>
      <w:r w:rsidRPr="002C25DE">
        <w:rPr>
          <w:rFonts w:cs="Times New Roman"/>
          <w:bCs/>
          <w:i/>
          <w:iCs/>
          <w:szCs w:val="24"/>
        </w:rPr>
        <w:t>синтезностью</w:t>
      </w:r>
      <w:r w:rsidRPr="002C25DE">
        <w:rPr>
          <w:rFonts w:cs="Times New Roman"/>
          <w:i/>
          <w:iCs/>
          <w:szCs w:val="24"/>
        </w:rPr>
        <w:t xml:space="preserve"> каждого из нас с соответствующим выравниванием со знаками Иерархии в иерархическом выражении каждого из нас.</w:t>
      </w:r>
    </w:p>
    <w:p w14:paraId="3792D0D2" w14:textId="77777777" w:rsidR="008F6C2F" w:rsidRPr="002C25DE" w:rsidRDefault="008F6C2F" w:rsidP="008F6C2F">
      <w:pPr>
        <w:ind w:firstLine="709"/>
        <w:rPr>
          <w:rFonts w:cs="Times New Roman"/>
          <w:i/>
          <w:iCs/>
          <w:szCs w:val="24"/>
        </w:rPr>
      </w:pPr>
      <w:r w:rsidRPr="002C25DE">
        <w:rPr>
          <w:rFonts w:cs="Times New Roman"/>
          <w:i/>
          <w:iCs/>
          <w:szCs w:val="24"/>
        </w:rPr>
        <w:t xml:space="preserve">И в этом Огне мы синтезируемся с Изначально Вышестоящим Отцом, прося синтезировать и сотворить, развернув соответствующий </w:t>
      </w:r>
      <w:r w:rsidRPr="002C25DE">
        <w:rPr>
          <w:rFonts w:cs="Times New Roman"/>
          <w:b/>
          <w:bCs/>
          <w:i/>
          <w:iCs/>
          <w:szCs w:val="24"/>
        </w:rPr>
        <w:t xml:space="preserve">символ </w:t>
      </w:r>
      <w:r w:rsidRPr="002C25DE">
        <w:rPr>
          <w:rFonts w:cs="Times New Roman"/>
          <w:i/>
          <w:iCs/>
          <w:szCs w:val="24"/>
        </w:rPr>
        <w:t>каждого из нас</w:t>
      </w:r>
      <w:r w:rsidRPr="002C25DE">
        <w:rPr>
          <w:rFonts w:cs="Times New Roman"/>
          <w:bCs/>
          <w:i/>
          <w:iCs/>
          <w:szCs w:val="24"/>
        </w:rPr>
        <w:t xml:space="preserve"> </w:t>
      </w:r>
      <w:r w:rsidRPr="002C25DE">
        <w:rPr>
          <w:rFonts w:cs="Times New Roman"/>
          <w:i/>
          <w:iCs/>
          <w:szCs w:val="24"/>
        </w:rPr>
        <w:t>на чело, если есть возможность его развёртывания. И проникаясь синтезированием и творением Изначально Вышестоящего Отца, стяжаем:</w:t>
      </w:r>
    </w:p>
    <w:p w14:paraId="1661C881" w14:textId="77777777" w:rsidR="008F6C2F" w:rsidRPr="002C25DE" w:rsidRDefault="008F6C2F" w:rsidP="008F6C2F">
      <w:pPr>
        <w:ind w:firstLine="709"/>
        <w:rPr>
          <w:rFonts w:cs="Times New Roman"/>
          <w:i/>
          <w:iCs/>
          <w:szCs w:val="24"/>
        </w:rPr>
      </w:pPr>
      <w:r w:rsidRPr="002C25DE">
        <w:rPr>
          <w:rFonts w:cs="Times New Roman"/>
          <w:i/>
          <w:iCs/>
          <w:szCs w:val="24"/>
        </w:rPr>
        <w:t>Высший Энциклопедический Синтез</w:t>
      </w:r>
      <w:r w:rsidRPr="002C25DE">
        <w:rPr>
          <w:rFonts w:cs="Times New Roman"/>
          <w:b/>
          <w:bCs/>
          <w:i/>
          <w:iCs/>
          <w:szCs w:val="24"/>
        </w:rPr>
        <w:t xml:space="preserve"> </w:t>
      </w:r>
      <w:r w:rsidRPr="002C25DE">
        <w:rPr>
          <w:rFonts w:cs="Times New Roman"/>
          <w:i/>
          <w:iCs/>
          <w:szCs w:val="24"/>
        </w:rPr>
        <w:t>каждого из нас,</w:t>
      </w:r>
    </w:p>
    <w:p w14:paraId="4055C9E4" w14:textId="77777777" w:rsidR="008F6C2F" w:rsidRPr="002C25DE" w:rsidRDefault="008F6C2F" w:rsidP="008F6C2F">
      <w:pPr>
        <w:ind w:firstLine="709"/>
        <w:rPr>
          <w:rFonts w:cs="Times New Roman"/>
          <w:i/>
          <w:szCs w:val="24"/>
        </w:rPr>
      </w:pPr>
      <w:r w:rsidRPr="002C25DE">
        <w:rPr>
          <w:rFonts w:cs="Times New Roman"/>
          <w:i/>
          <w:szCs w:val="24"/>
        </w:rPr>
        <w:t>Высший Парадигмальный Синтез каждого из нас,</w:t>
      </w:r>
    </w:p>
    <w:p w14:paraId="362EFF2E" w14:textId="77777777" w:rsidR="008F6C2F" w:rsidRPr="002C25DE" w:rsidRDefault="008F6C2F" w:rsidP="008F6C2F">
      <w:pPr>
        <w:ind w:firstLine="709"/>
        <w:rPr>
          <w:rFonts w:cs="Times New Roman"/>
          <w:i/>
          <w:szCs w:val="24"/>
        </w:rPr>
      </w:pPr>
      <w:r w:rsidRPr="002C25DE">
        <w:rPr>
          <w:rFonts w:cs="Times New Roman"/>
          <w:i/>
          <w:szCs w:val="24"/>
        </w:rPr>
        <w:t>Высший Философский Синтез каждого из нас,</w:t>
      </w:r>
    </w:p>
    <w:p w14:paraId="440048E6" w14:textId="77777777" w:rsidR="008F6C2F" w:rsidRPr="002C25DE" w:rsidRDefault="008F6C2F" w:rsidP="008F6C2F">
      <w:pPr>
        <w:ind w:firstLine="709"/>
        <w:rPr>
          <w:rFonts w:cs="Times New Roman"/>
          <w:i/>
          <w:szCs w:val="24"/>
        </w:rPr>
      </w:pPr>
      <w:r w:rsidRPr="002C25DE">
        <w:rPr>
          <w:rFonts w:cs="Times New Roman"/>
          <w:i/>
          <w:szCs w:val="24"/>
        </w:rPr>
        <w:t>Высший Стратагемический Синтез каждого из нас,</w:t>
      </w:r>
    </w:p>
    <w:p w14:paraId="59F97A71" w14:textId="77777777" w:rsidR="008F6C2F" w:rsidRPr="002C25DE" w:rsidRDefault="008F6C2F" w:rsidP="008F6C2F">
      <w:pPr>
        <w:ind w:firstLine="709"/>
        <w:rPr>
          <w:rFonts w:cs="Times New Roman"/>
          <w:i/>
          <w:szCs w:val="24"/>
        </w:rPr>
      </w:pPr>
      <w:r w:rsidRPr="002C25DE">
        <w:rPr>
          <w:rFonts w:cs="Times New Roman"/>
          <w:i/>
          <w:szCs w:val="24"/>
        </w:rPr>
        <w:t>Высший Научный Синтез каждого из нас,</w:t>
      </w:r>
    </w:p>
    <w:p w14:paraId="52DB278D" w14:textId="77777777" w:rsidR="008F6C2F" w:rsidRPr="002C25DE" w:rsidRDefault="008F6C2F" w:rsidP="008F6C2F">
      <w:pPr>
        <w:ind w:firstLine="709"/>
        <w:rPr>
          <w:rFonts w:cs="Times New Roman"/>
          <w:i/>
          <w:szCs w:val="24"/>
        </w:rPr>
      </w:pPr>
      <w:r w:rsidRPr="002C25DE">
        <w:rPr>
          <w:rFonts w:cs="Times New Roman"/>
          <w:i/>
          <w:szCs w:val="24"/>
        </w:rPr>
        <w:t>Высший Цивилизованный Синтез каждого из нас,</w:t>
      </w:r>
    </w:p>
    <w:p w14:paraId="3C8938A5" w14:textId="77777777" w:rsidR="008F6C2F" w:rsidRPr="002C25DE" w:rsidRDefault="008F6C2F" w:rsidP="008F6C2F">
      <w:pPr>
        <w:ind w:firstLine="709"/>
        <w:rPr>
          <w:rFonts w:cs="Times New Roman"/>
          <w:i/>
          <w:szCs w:val="24"/>
        </w:rPr>
      </w:pPr>
      <w:r w:rsidRPr="002C25DE">
        <w:rPr>
          <w:rFonts w:cs="Times New Roman"/>
          <w:i/>
          <w:szCs w:val="24"/>
        </w:rPr>
        <w:t>Высшее Развитие Синтеза каждого из нас,</w:t>
      </w:r>
    </w:p>
    <w:p w14:paraId="774EE569" w14:textId="77777777" w:rsidR="008F6C2F" w:rsidRPr="002C25DE" w:rsidRDefault="008F6C2F" w:rsidP="008F6C2F">
      <w:pPr>
        <w:ind w:firstLine="709"/>
        <w:rPr>
          <w:rFonts w:cs="Times New Roman"/>
          <w:i/>
          <w:szCs w:val="24"/>
        </w:rPr>
      </w:pPr>
      <w:r w:rsidRPr="002C25DE">
        <w:rPr>
          <w:rFonts w:cs="Times New Roman"/>
          <w:i/>
          <w:szCs w:val="24"/>
        </w:rPr>
        <w:t>Высший Синархический Синтез каждого из нас,</w:t>
      </w:r>
    </w:p>
    <w:p w14:paraId="28C3D453" w14:textId="77777777" w:rsidR="008F6C2F" w:rsidRPr="002C25DE" w:rsidRDefault="008F6C2F" w:rsidP="008F6C2F">
      <w:pPr>
        <w:ind w:firstLine="709"/>
        <w:rPr>
          <w:rFonts w:cs="Times New Roman"/>
          <w:i/>
          <w:szCs w:val="24"/>
        </w:rPr>
      </w:pPr>
      <w:r w:rsidRPr="002C25DE">
        <w:rPr>
          <w:rFonts w:cs="Times New Roman"/>
          <w:i/>
          <w:szCs w:val="24"/>
        </w:rPr>
        <w:t>Высшую Иерархию Синтеза каждого из нас,</w:t>
      </w:r>
    </w:p>
    <w:p w14:paraId="7BB52C45" w14:textId="77777777" w:rsidR="008F6C2F" w:rsidRPr="002C25DE" w:rsidRDefault="008F6C2F" w:rsidP="008F6C2F">
      <w:pPr>
        <w:ind w:firstLine="709"/>
        <w:rPr>
          <w:rFonts w:cs="Times New Roman"/>
          <w:i/>
          <w:szCs w:val="24"/>
        </w:rPr>
      </w:pPr>
      <w:r w:rsidRPr="002C25DE">
        <w:rPr>
          <w:rFonts w:cs="Times New Roman"/>
          <w:i/>
          <w:szCs w:val="24"/>
        </w:rPr>
        <w:t>Высшую Виртуозность Синтеза каждого из нас,</w:t>
      </w:r>
    </w:p>
    <w:p w14:paraId="70705524" w14:textId="77777777" w:rsidR="008F6C2F" w:rsidRPr="002C25DE" w:rsidRDefault="008F6C2F" w:rsidP="008F6C2F">
      <w:pPr>
        <w:ind w:firstLine="709"/>
        <w:rPr>
          <w:rFonts w:cs="Times New Roman"/>
          <w:i/>
          <w:szCs w:val="24"/>
        </w:rPr>
      </w:pPr>
      <w:r w:rsidRPr="002C25DE">
        <w:rPr>
          <w:rFonts w:cs="Times New Roman"/>
          <w:i/>
          <w:szCs w:val="24"/>
        </w:rPr>
        <w:t>Высшую Компетентность Синтеза каждого из нас,</w:t>
      </w:r>
    </w:p>
    <w:p w14:paraId="207F2C82" w14:textId="77777777" w:rsidR="008F6C2F" w:rsidRPr="002C25DE" w:rsidRDefault="008F6C2F" w:rsidP="008F6C2F">
      <w:pPr>
        <w:ind w:firstLine="709"/>
        <w:rPr>
          <w:rFonts w:cs="Times New Roman"/>
          <w:i/>
          <w:szCs w:val="24"/>
        </w:rPr>
      </w:pPr>
      <w:r w:rsidRPr="002C25DE">
        <w:rPr>
          <w:rFonts w:cs="Times New Roman"/>
          <w:i/>
          <w:szCs w:val="24"/>
        </w:rPr>
        <w:t>Высшую Диалектику Синтеза каждого из нас,</w:t>
      </w:r>
    </w:p>
    <w:p w14:paraId="49DB3664" w14:textId="77777777" w:rsidR="008F6C2F" w:rsidRPr="002C25DE" w:rsidRDefault="008F6C2F" w:rsidP="008F6C2F">
      <w:pPr>
        <w:ind w:firstLine="709"/>
        <w:rPr>
          <w:rFonts w:cs="Times New Roman"/>
          <w:i/>
          <w:szCs w:val="24"/>
        </w:rPr>
      </w:pPr>
      <w:r w:rsidRPr="002C25DE">
        <w:rPr>
          <w:rFonts w:cs="Times New Roman"/>
          <w:i/>
          <w:szCs w:val="24"/>
        </w:rPr>
        <w:t>Высшее Умение Синтеза каждого из нас,</w:t>
      </w:r>
    </w:p>
    <w:p w14:paraId="79C278E2" w14:textId="77777777" w:rsidR="008F6C2F" w:rsidRPr="002C25DE" w:rsidRDefault="008F6C2F" w:rsidP="008F6C2F">
      <w:pPr>
        <w:ind w:firstLine="709"/>
        <w:rPr>
          <w:rFonts w:cs="Times New Roman"/>
          <w:i/>
          <w:szCs w:val="24"/>
        </w:rPr>
      </w:pPr>
      <w:r w:rsidRPr="002C25DE">
        <w:rPr>
          <w:rFonts w:cs="Times New Roman"/>
          <w:i/>
          <w:szCs w:val="24"/>
        </w:rPr>
        <w:t>Высший Навык Синтеза каждого из нас,</w:t>
      </w:r>
    </w:p>
    <w:p w14:paraId="34A47F25" w14:textId="77777777" w:rsidR="008F6C2F" w:rsidRPr="002C25DE" w:rsidRDefault="008F6C2F" w:rsidP="008F6C2F">
      <w:pPr>
        <w:ind w:firstLine="709"/>
        <w:rPr>
          <w:rFonts w:cs="Times New Roman"/>
          <w:i/>
          <w:szCs w:val="24"/>
        </w:rPr>
      </w:pPr>
      <w:r w:rsidRPr="002C25DE">
        <w:rPr>
          <w:rFonts w:cs="Times New Roman"/>
          <w:i/>
          <w:szCs w:val="24"/>
        </w:rPr>
        <w:t>Высшее Начало Синтеза каждого из нас,</w:t>
      </w:r>
    </w:p>
    <w:p w14:paraId="25AE90D3" w14:textId="77777777" w:rsidR="008F6C2F" w:rsidRPr="002C25DE" w:rsidRDefault="008F6C2F" w:rsidP="008F6C2F">
      <w:pPr>
        <w:ind w:firstLine="709"/>
        <w:rPr>
          <w:rFonts w:cs="Times New Roman"/>
          <w:i/>
          <w:szCs w:val="24"/>
        </w:rPr>
      </w:pPr>
      <w:r w:rsidRPr="002C25DE">
        <w:rPr>
          <w:rFonts w:cs="Times New Roman"/>
          <w:i/>
          <w:szCs w:val="24"/>
        </w:rPr>
        <w:t>Высшую Практику Синтеза каждого из нас.</w:t>
      </w:r>
    </w:p>
    <w:p w14:paraId="34F6B516" w14:textId="77777777" w:rsidR="008F6C2F" w:rsidRPr="002C25DE" w:rsidRDefault="008F6C2F" w:rsidP="008F6C2F">
      <w:pPr>
        <w:ind w:firstLine="709"/>
        <w:rPr>
          <w:rFonts w:cs="Times New Roman"/>
          <w:i/>
          <w:szCs w:val="24"/>
        </w:rPr>
      </w:pPr>
      <w:r w:rsidRPr="002C25DE">
        <w:rPr>
          <w:rFonts w:cs="Times New Roman"/>
          <w:i/>
          <w:szCs w:val="24"/>
        </w:rPr>
        <w:t>И проникаясь Изначально Вышестоящим Отцом, его синтезированием и творением, стяжаем:</w:t>
      </w:r>
    </w:p>
    <w:p w14:paraId="778DDCF0" w14:textId="77777777" w:rsidR="008F6C2F" w:rsidRPr="002C25DE" w:rsidRDefault="008F6C2F" w:rsidP="008F6C2F">
      <w:pPr>
        <w:ind w:firstLine="709"/>
        <w:rPr>
          <w:rFonts w:cs="Times New Roman"/>
          <w:i/>
          <w:szCs w:val="24"/>
        </w:rPr>
      </w:pPr>
      <w:r w:rsidRPr="002C25DE">
        <w:rPr>
          <w:rFonts w:cs="Times New Roman"/>
          <w:i/>
          <w:szCs w:val="24"/>
        </w:rPr>
        <w:t>Энциклопедический Синтез,</w:t>
      </w:r>
    </w:p>
    <w:p w14:paraId="1861DC20" w14:textId="77777777" w:rsidR="008F6C2F" w:rsidRPr="002C25DE" w:rsidRDefault="008F6C2F" w:rsidP="008F6C2F">
      <w:pPr>
        <w:ind w:firstLine="709"/>
        <w:rPr>
          <w:rFonts w:cs="Times New Roman"/>
          <w:i/>
          <w:szCs w:val="24"/>
        </w:rPr>
      </w:pPr>
      <w:r w:rsidRPr="002C25DE">
        <w:rPr>
          <w:rFonts w:cs="Times New Roman"/>
          <w:i/>
          <w:szCs w:val="24"/>
        </w:rPr>
        <w:t>Парадигмальный Синтез,</w:t>
      </w:r>
    </w:p>
    <w:p w14:paraId="7D4671B1" w14:textId="77777777" w:rsidR="008F6C2F" w:rsidRPr="002C25DE" w:rsidRDefault="008F6C2F" w:rsidP="008F6C2F">
      <w:pPr>
        <w:ind w:firstLine="709"/>
        <w:rPr>
          <w:rFonts w:cs="Times New Roman"/>
          <w:i/>
          <w:szCs w:val="24"/>
        </w:rPr>
      </w:pPr>
      <w:r w:rsidRPr="002C25DE">
        <w:rPr>
          <w:rFonts w:cs="Times New Roman"/>
          <w:i/>
          <w:szCs w:val="24"/>
        </w:rPr>
        <w:t>Философский Синтез,</w:t>
      </w:r>
    </w:p>
    <w:p w14:paraId="12848ABD" w14:textId="77777777" w:rsidR="008F6C2F" w:rsidRPr="002C25DE" w:rsidRDefault="008F6C2F" w:rsidP="008F6C2F">
      <w:pPr>
        <w:ind w:firstLine="709"/>
        <w:rPr>
          <w:rFonts w:cs="Times New Roman"/>
          <w:i/>
          <w:szCs w:val="24"/>
        </w:rPr>
      </w:pPr>
      <w:r w:rsidRPr="002C25DE">
        <w:rPr>
          <w:rFonts w:cs="Times New Roman"/>
          <w:i/>
          <w:szCs w:val="24"/>
        </w:rPr>
        <w:t>Стратагемический Синтез,</w:t>
      </w:r>
    </w:p>
    <w:p w14:paraId="01CB3CD2" w14:textId="77777777" w:rsidR="008F6C2F" w:rsidRPr="002C25DE" w:rsidRDefault="008F6C2F" w:rsidP="008F6C2F">
      <w:pPr>
        <w:ind w:firstLine="709"/>
        <w:rPr>
          <w:rFonts w:cs="Times New Roman"/>
          <w:i/>
          <w:szCs w:val="24"/>
        </w:rPr>
      </w:pPr>
      <w:r w:rsidRPr="002C25DE">
        <w:rPr>
          <w:rFonts w:cs="Times New Roman"/>
          <w:i/>
          <w:szCs w:val="24"/>
        </w:rPr>
        <w:t>Научный Синтез,</w:t>
      </w:r>
    </w:p>
    <w:p w14:paraId="6CE8F4B1" w14:textId="77777777" w:rsidR="008F6C2F" w:rsidRPr="002C25DE" w:rsidRDefault="008F6C2F" w:rsidP="008F6C2F">
      <w:pPr>
        <w:ind w:firstLine="709"/>
        <w:rPr>
          <w:rFonts w:cs="Times New Roman"/>
          <w:i/>
          <w:szCs w:val="24"/>
        </w:rPr>
      </w:pPr>
      <w:r w:rsidRPr="002C25DE">
        <w:rPr>
          <w:rFonts w:cs="Times New Roman"/>
          <w:i/>
          <w:szCs w:val="24"/>
        </w:rPr>
        <w:t>Цивилизованный Синтез,</w:t>
      </w:r>
    </w:p>
    <w:p w14:paraId="4000112E" w14:textId="77777777" w:rsidR="008F6C2F" w:rsidRPr="002C25DE" w:rsidRDefault="008F6C2F" w:rsidP="008F6C2F">
      <w:pPr>
        <w:ind w:firstLine="709"/>
        <w:rPr>
          <w:rFonts w:cs="Times New Roman"/>
          <w:i/>
          <w:szCs w:val="24"/>
        </w:rPr>
      </w:pPr>
      <w:r w:rsidRPr="002C25DE">
        <w:rPr>
          <w:rFonts w:cs="Times New Roman"/>
          <w:i/>
          <w:szCs w:val="24"/>
        </w:rPr>
        <w:t>Развитие Синтезом,</w:t>
      </w:r>
    </w:p>
    <w:p w14:paraId="5D9FEB40" w14:textId="77777777" w:rsidR="008F6C2F" w:rsidRPr="002C25DE" w:rsidRDefault="008F6C2F" w:rsidP="008F6C2F">
      <w:pPr>
        <w:ind w:firstLine="709"/>
        <w:rPr>
          <w:rFonts w:cs="Times New Roman"/>
          <w:i/>
          <w:szCs w:val="24"/>
        </w:rPr>
      </w:pPr>
      <w:r w:rsidRPr="002C25DE">
        <w:rPr>
          <w:rFonts w:cs="Times New Roman"/>
          <w:i/>
          <w:szCs w:val="24"/>
        </w:rPr>
        <w:t>Синархию Синтеза,</w:t>
      </w:r>
    </w:p>
    <w:p w14:paraId="5B10D269" w14:textId="77777777" w:rsidR="008F6C2F" w:rsidRPr="002C25DE" w:rsidRDefault="008F6C2F" w:rsidP="008F6C2F">
      <w:pPr>
        <w:ind w:firstLine="709"/>
        <w:rPr>
          <w:rFonts w:cs="Times New Roman"/>
          <w:i/>
          <w:szCs w:val="24"/>
        </w:rPr>
      </w:pPr>
      <w:r w:rsidRPr="002C25DE">
        <w:rPr>
          <w:rFonts w:cs="Times New Roman"/>
          <w:i/>
          <w:szCs w:val="24"/>
        </w:rPr>
        <w:t>Иерархию Синтеза,</w:t>
      </w:r>
    </w:p>
    <w:p w14:paraId="2F64F005" w14:textId="77777777" w:rsidR="008F6C2F" w:rsidRPr="002C25DE" w:rsidRDefault="008F6C2F" w:rsidP="008F6C2F">
      <w:pPr>
        <w:ind w:firstLine="709"/>
        <w:rPr>
          <w:rFonts w:cs="Times New Roman"/>
          <w:i/>
          <w:szCs w:val="24"/>
        </w:rPr>
      </w:pPr>
      <w:r w:rsidRPr="002C25DE">
        <w:rPr>
          <w:rFonts w:cs="Times New Roman"/>
          <w:i/>
          <w:szCs w:val="24"/>
        </w:rPr>
        <w:t>Виртуозность Синтеза,</w:t>
      </w:r>
    </w:p>
    <w:p w14:paraId="4E58BC8B" w14:textId="77777777" w:rsidR="008F6C2F" w:rsidRPr="002C25DE" w:rsidRDefault="008F6C2F" w:rsidP="008F6C2F">
      <w:pPr>
        <w:ind w:firstLine="709"/>
        <w:rPr>
          <w:rFonts w:cs="Times New Roman"/>
          <w:i/>
          <w:szCs w:val="24"/>
        </w:rPr>
      </w:pPr>
      <w:r w:rsidRPr="002C25DE">
        <w:rPr>
          <w:rFonts w:cs="Times New Roman"/>
          <w:i/>
          <w:szCs w:val="24"/>
        </w:rPr>
        <w:t>Компетенцию Синтеза,</w:t>
      </w:r>
    </w:p>
    <w:p w14:paraId="3D45FA56" w14:textId="77777777" w:rsidR="008F6C2F" w:rsidRPr="002C25DE" w:rsidRDefault="008F6C2F" w:rsidP="008F6C2F">
      <w:pPr>
        <w:ind w:firstLine="709"/>
        <w:rPr>
          <w:rFonts w:cs="Times New Roman"/>
          <w:i/>
          <w:szCs w:val="24"/>
        </w:rPr>
      </w:pPr>
      <w:r w:rsidRPr="002C25DE">
        <w:rPr>
          <w:rFonts w:cs="Times New Roman"/>
          <w:i/>
          <w:szCs w:val="24"/>
        </w:rPr>
        <w:t>Диалектику Синтеза,</w:t>
      </w:r>
    </w:p>
    <w:p w14:paraId="40A186EA" w14:textId="77777777" w:rsidR="008F6C2F" w:rsidRPr="002C25DE" w:rsidRDefault="008F6C2F" w:rsidP="008F6C2F">
      <w:pPr>
        <w:ind w:firstLine="709"/>
        <w:rPr>
          <w:rFonts w:cs="Times New Roman"/>
          <w:i/>
          <w:szCs w:val="24"/>
        </w:rPr>
      </w:pPr>
      <w:r w:rsidRPr="002C25DE">
        <w:rPr>
          <w:rFonts w:cs="Times New Roman"/>
          <w:i/>
          <w:szCs w:val="24"/>
        </w:rPr>
        <w:t>Умение Синтеза,</w:t>
      </w:r>
    </w:p>
    <w:p w14:paraId="0FC19867" w14:textId="77777777" w:rsidR="008F6C2F" w:rsidRPr="002C25DE" w:rsidRDefault="008F6C2F" w:rsidP="008F6C2F">
      <w:pPr>
        <w:ind w:firstLine="709"/>
        <w:rPr>
          <w:rFonts w:cs="Times New Roman"/>
          <w:i/>
          <w:szCs w:val="24"/>
        </w:rPr>
      </w:pPr>
      <w:r w:rsidRPr="002C25DE">
        <w:rPr>
          <w:rFonts w:cs="Times New Roman"/>
          <w:i/>
          <w:szCs w:val="24"/>
        </w:rPr>
        <w:t>Навык Синтеза,</w:t>
      </w:r>
    </w:p>
    <w:p w14:paraId="11004F48" w14:textId="77777777" w:rsidR="008F6C2F" w:rsidRPr="002C25DE" w:rsidRDefault="008F6C2F" w:rsidP="008F6C2F">
      <w:pPr>
        <w:ind w:firstLine="709"/>
        <w:rPr>
          <w:rFonts w:cs="Times New Roman"/>
          <w:i/>
          <w:szCs w:val="24"/>
        </w:rPr>
      </w:pPr>
      <w:r w:rsidRPr="002C25DE">
        <w:rPr>
          <w:rFonts w:cs="Times New Roman"/>
          <w:i/>
          <w:szCs w:val="24"/>
        </w:rPr>
        <w:t xml:space="preserve">Начало Синтеза и </w:t>
      </w:r>
    </w:p>
    <w:p w14:paraId="53EE48E8" w14:textId="77777777" w:rsidR="008F6C2F" w:rsidRPr="002C25DE" w:rsidRDefault="008F6C2F" w:rsidP="008F6C2F">
      <w:pPr>
        <w:ind w:firstLine="709"/>
        <w:rPr>
          <w:rFonts w:cs="Times New Roman"/>
          <w:i/>
          <w:szCs w:val="24"/>
        </w:rPr>
      </w:pPr>
      <w:r w:rsidRPr="002C25DE">
        <w:rPr>
          <w:rFonts w:cs="Times New Roman"/>
          <w:i/>
          <w:szCs w:val="24"/>
        </w:rPr>
        <w:t>Права Синтеза каждого из нас.</w:t>
      </w:r>
    </w:p>
    <w:p w14:paraId="776FDE9E" w14:textId="77777777" w:rsidR="008F6C2F" w:rsidRPr="002C25DE" w:rsidRDefault="008F6C2F" w:rsidP="008F6C2F">
      <w:pPr>
        <w:ind w:firstLine="709"/>
        <w:rPr>
          <w:rFonts w:cs="Times New Roman"/>
          <w:i/>
          <w:szCs w:val="24"/>
        </w:rPr>
      </w:pPr>
      <w:r w:rsidRPr="002C25DE">
        <w:rPr>
          <w:rFonts w:cs="Times New Roman"/>
          <w:i/>
          <w:szCs w:val="24"/>
        </w:rPr>
        <w:t xml:space="preserve">Вспыхивая </w:t>
      </w:r>
      <w:r w:rsidRPr="002C25DE">
        <w:rPr>
          <w:rFonts w:cs="Times New Roman"/>
          <w:bCs/>
          <w:i/>
          <w:szCs w:val="24"/>
        </w:rPr>
        <w:t>видами символов</w:t>
      </w:r>
      <w:r w:rsidRPr="002C25DE">
        <w:rPr>
          <w:rFonts w:cs="Times New Roman"/>
          <w:i/>
          <w:szCs w:val="24"/>
        </w:rPr>
        <w:t xml:space="preserve"> соответствующей </w:t>
      </w:r>
      <w:r w:rsidRPr="002C25DE">
        <w:rPr>
          <w:rFonts w:cs="Times New Roman"/>
          <w:bCs/>
          <w:i/>
          <w:szCs w:val="24"/>
        </w:rPr>
        <w:t>реализации Синтеза</w:t>
      </w:r>
      <w:r w:rsidRPr="002C25DE">
        <w:rPr>
          <w:rFonts w:cs="Times New Roman"/>
          <w:i/>
          <w:szCs w:val="24"/>
        </w:rPr>
        <w:t xml:space="preserve">, где каждое из </w:t>
      </w:r>
      <w:r w:rsidRPr="002C25DE">
        <w:rPr>
          <w:rFonts w:cs="Times New Roman"/>
          <w:b/>
          <w:bCs/>
          <w:i/>
          <w:szCs w:val="24"/>
        </w:rPr>
        <w:t>32</w:t>
      </w:r>
      <w:r w:rsidRPr="002C25DE">
        <w:rPr>
          <w:rFonts w:cs="Times New Roman"/>
          <w:b/>
          <w:bCs/>
          <w:i/>
          <w:szCs w:val="24"/>
        </w:rPr>
        <w:noBreakHyphen/>
        <w:t>х основ Синтезного</w:t>
      </w:r>
      <w:r w:rsidRPr="002C25DE">
        <w:rPr>
          <w:rFonts w:cs="Times New Roman"/>
          <w:i/>
          <w:szCs w:val="24"/>
        </w:rPr>
        <w:t xml:space="preserve"> развёртывается в </w:t>
      </w:r>
      <w:r w:rsidRPr="002C25DE">
        <w:rPr>
          <w:rFonts w:cs="Times New Roman"/>
          <w:b/>
          <w:bCs/>
          <w:i/>
          <w:szCs w:val="24"/>
        </w:rPr>
        <w:t>64-х видах синтезностей</w:t>
      </w:r>
      <w:r w:rsidRPr="002C25DE">
        <w:rPr>
          <w:rFonts w:cs="Times New Roman"/>
          <w:i/>
          <w:szCs w:val="24"/>
        </w:rPr>
        <w:t xml:space="preserve"> соответственно.</w:t>
      </w:r>
    </w:p>
    <w:p w14:paraId="19BC5AA6" w14:textId="77777777" w:rsidR="008F6C2F" w:rsidRPr="002C25DE" w:rsidRDefault="008F6C2F" w:rsidP="008F6C2F">
      <w:pPr>
        <w:ind w:firstLine="709"/>
        <w:rPr>
          <w:rFonts w:cs="Times New Roman"/>
          <w:i/>
          <w:szCs w:val="24"/>
        </w:rPr>
      </w:pPr>
      <w:r w:rsidRPr="002C25DE">
        <w:rPr>
          <w:rFonts w:cs="Times New Roman"/>
          <w:i/>
          <w:szCs w:val="24"/>
        </w:rPr>
        <w:t>И синтезируясь с Хум Изначально Вышестоящего Отца, стяжаем 32 Синтеза Изначально Вышестоящего Отца. И возжигаясь 32-мя Синтезами Изначально Вышестоящего Отца, преображаемся ими.</w:t>
      </w:r>
    </w:p>
    <w:p w14:paraId="69EE4089" w14:textId="77777777" w:rsidR="008F6C2F" w:rsidRPr="002C25DE" w:rsidRDefault="008F6C2F" w:rsidP="008F6C2F">
      <w:pPr>
        <w:ind w:firstLine="709"/>
        <w:rPr>
          <w:rFonts w:cs="Times New Roman"/>
          <w:i/>
          <w:szCs w:val="24"/>
        </w:rPr>
      </w:pPr>
      <w:r w:rsidRPr="002C25DE">
        <w:rPr>
          <w:rFonts w:cs="Times New Roman"/>
          <w:i/>
          <w:szCs w:val="24"/>
        </w:rPr>
        <w:t xml:space="preserve">И в этом Огне, в синтезе 32-х синтезностей в максимальной их реализации каждым из нас, мы синтезируемся с Изначально Вышестоящим Отцом и в синтезе всех синтезностей каждого из нас </w:t>
      </w:r>
      <w:r w:rsidRPr="002C25DE">
        <w:rPr>
          <w:rFonts w:cs="Times New Roman"/>
          <w:b/>
          <w:i/>
          <w:szCs w:val="24"/>
        </w:rPr>
        <w:t xml:space="preserve">стяжаем </w:t>
      </w:r>
      <w:r w:rsidRPr="002C25DE">
        <w:rPr>
          <w:rFonts w:cs="Times New Roman"/>
          <w:b/>
          <w:bCs/>
          <w:i/>
          <w:szCs w:val="24"/>
        </w:rPr>
        <w:t>явление</w:t>
      </w:r>
      <w:r w:rsidRPr="002C25DE">
        <w:rPr>
          <w:rFonts w:cs="Times New Roman"/>
          <w:bCs/>
          <w:i/>
          <w:szCs w:val="24"/>
        </w:rPr>
        <w:t xml:space="preserve"> </w:t>
      </w:r>
      <w:r w:rsidRPr="002C25DE">
        <w:rPr>
          <w:rFonts w:cs="Times New Roman"/>
          <w:b/>
          <w:bCs/>
          <w:i/>
          <w:szCs w:val="24"/>
        </w:rPr>
        <w:t xml:space="preserve">Синтезного </w:t>
      </w:r>
      <w:r w:rsidRPr="002C25DE">
        <w:rPr>
          <w:rFonts w:cs="Times New Roman"/>
          <w:i/>
          <w:szCs w:val="24"/>
        </w:rPr>
        <w:t xml:space="preserve">в его синтезировании и творении Изначально Вышестоящим Отцом каждым из нас в явлении и реализации Синтеза собою. И развёртываемся </w:t>
      </w:r>
      <w:r w:rsidRPr="002C25DE">
        <w:rPr>
          <w:rFonts w:cs="Times New Roman"/>
          <w:bCs/>
          <w:i/>
          <w:szCs w:val="24"/>
        </w:rPr>
        <w:t>Синтезным</w:t>
      </w:r>
      <w:r w:rsidRPr="002C25DE">
        <w:rPr>
          <w:rFonts w:cs="Times New Roman"/>
          <w:b/>
          <w:bCs/>
          <w:i/>
          <w:szCs w:val="24"/>
        </w:rPr>
        <w:t xml:space="preserve"> </w:t>
      </w:r>
      <w:r w:rsidRPr="002C25DE">
        <w:rPr>
          <w:rFonts w:cs="Times New Roman"/>
          <w:i/>
          <w:szCs w:val="24"/>
        </w:rPr>
        <w:t>в</w:t>
      </w:r>
      <w:r w:rsidRPr="002C25DE">
        <w:rPr>
          <w:rFonts w:cs="Times New Roman"/>
          <w:b/>
          <w:bCs/>
          <w:i/>
          <w:szCs w:val="24"/>
        </w:rPr>
        <w:t xml:space="preserve"> </w:t>
      </w:r>
      <w:r w:rsidRPr="002C25DE">
        <w:rPr>
          <w:rFonts w:cs="Times New Roman"/>
          <w:i/>
          <w:szCs w:val="24"/>
        </w:rPr>
        <w:t>явлении Синтеза всего во всём каждым из нас.</w:t>
      </w:r>
    </w:p>
    <w:p w14:paraId="742EA461" w14:textId="77777777" w:rsidR="008F6C2F" w:rsidRPr="002C25DE" w:rsidRDefault="008F6C2F" w:rsidP="008F6C2F">
      <w:pPr>
        <w:ind w:firstLine="709"/>
        <w:rPr>
          <w:rFonts w:cs="Times New Roman"/>
          <w:i/>
          <w:szCs w:val="24"/>
        </w:rPr>
      </w:pPr>
      <w:r w:rsidRPr="002C25DE">
        <w:rPr>
          <w:rFonts w:cs="Times New Roman"/>
          <w:i/>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w:t>
      </w:r>
    </w:p>
    <w:p w14:paraId="3C650A8F" w14:textId="77777777" w:rsidR="008F6C2F" w:rsidRPr="002C25DE" w:rsidRDefault="008F6C2F" w:rsidP="008F6C2F">
      <w:pPr>
        <w:ind w:firstLine="709"/>
        <w:rPr>
          <w:rFonts w:cs="Times New Roman"/>
          <w:i/>
          <w:szCs w:val="24"/>
        </w:rPr>
      </w:pPr>
      <w:r w:rsidRPr="002C25DE">
        <w:rPr>
          <w:rFonts w:cs="Times New Roman"/>
          <w:i/>
          <w:szCs w:val="24"/>
        </w:rPr>
        <w:t xml:space="preserve">И в этом Огне мы вспыхиваем </w:t>
      </w:r>
      <w:r w:rsidRPr="002C25DE">
        <w:rPr>
          <w:rFonts w:cs="Times New Roman"/>
          <w:bCs/>
          <w:i/>
          <w:szCs w:val="24"/>
        </w:rPr>
        <w:t>Синтезным</w:t>
      </w:r>
      <w:r w:rsidRPr="002C25DE">
        <w:rPr>
          <w:rFonts w:cs="Times New Roman"/>
          <w:i/>
          <w:szCs w:val="24"/>
        </w:rPr>
        <w:t xml:space="preserve"> и, синтезируясь с Изначально Вышестоящим Отцом, стяжаем </w:t>
      </w:r>
      <w:r w:rsidRPr="002C25DE">
        <w:rPr>
          <w:rFonts w:cs="Times New Roman"/>
          <w:bCs/>
          <w:i/>
          <w:szCs w:val="24"/>
        </w:rPr>
        <w:t>концентрацию</w:t>
      </w:r>
      <w:r w:rsidRPr="002C25DE">
        <w:rPr>
          <w:rFonts w:cs="Times New Roman"/>
          <w:i/>
          <w:szCs w:val="24"/>
        </w:rPr>
        <w:t xml:space="preserve"> Изначально Вышестоящего Дома Изначально Вышестоящего Отца на каждом из нас с явлением каждого из нас, как </w:t>
      </w:r>
      <w:r w:rsidRPr="002C25DE">
        <w:rPr>
          <w:rFonts w:cs="Times New Roman"/>
          <w:bCs/>
          <w:i/>
          <w:szCs w:val="24"/>
        </w:rPr>
        <w:t xml:space="preserve">Синтезного </w:t>
      </w:r>
      <w:r w:rsidRPr="002C25DE">
        <w:rPr>
          <w:rFonts w:cs="Times New Roman"/>
          <w:i/>
          <w:szCs w:val="24"/>
        </w:rPr>
        <w:t>в ИВДИВО</w:t>
      </w:r>
      <w:r w:rsidRPr="002C25DE">
        <w:rPr>
          <w:rFonts w:cs="Times New Roman"/>
          <w:bCs/>
          <w:i/>
          <w:szCs w:val="24"/>
        </w:rPr>
        <w:t xml:space="preserve"> </w:t>
      </w:r>
      <w:r w:rsidRPr="002C25DE">
        <w:rPr>
          <w:rFonts w:cs="Times New Roman"/>
          <w:i/>
          <w:szCs w:val="24"/>
        </w:rPr>
        <w:t xml:space="preserve">со всеми синтезностями каждого из нас, и вспыхиваем </w:t>
      </w:r>
      <w:r w:rsidRPr="002C25DE">
        <w:rPr>
          <w:rFonts w:cs="Times New Roman"/>
          <w:bCs/>
          <w:i/>
          <w:szCs w:val="24"/>
        </w:rPr>
        <w:t>концентрацией</w:t>
      </w:r>
      <w:r w:rsidRPr="002C25DE">
        <w:rPr>
          <w:rFonts w:cs="Times New Roman"/>
          <w:i/>
          <w:szCs w:val="24"/>
        </w:rPr>
        <w:t xml:space="preserve"> </w:t>
      </w:r>
      <w:r w:rsidRPr="002C25DE">
        <w:rPr>
          <w:rFonts w:cs="Times New Roman"/>
          <w:bCs/>
          <w:i/>
          <w:szCs w:val="24"/>
        </w:rPr>
        <w:t>Условий</w:t>
      </w:r>
      <w:r w:rsidRPr="002C25DE">
        <w:rPr>
          <w:rFonts w:cs="Times New Roman"/>
          <w:i/>
          <w:szCs w:val="24"/>
        </w:rPr>
        <w:t xml:space="preserve">, </w:t>
      </w:r>
      <w:r w:rsidRPr="002C25DE">
        <w:rPr>
          <w:rFonts w:cs="Times New Roman"/>
          <w:bCs/>
          <w:i/>
          <w:szCs w:val="24"/>
        </w:rPr>
        <w:t>Огня</w:t>
      </w:r>
      <w:r w:rsidRPr="002C25DE">
        <w:rPr>
          <w:rFonts w:cs="Times New Roman"/>
          <w:i/>
          <w:szCs w:val="24"/>
        </w:rPr>
        <w:t xml:space="preserve">, </w:t>
      </w:r>
      <w:r w:rsidRPr="002C25DE">
        <w:rPr>
          <w:rFonts w:cs="Times New Roman"/>
          <w:bCs/>
          <w:i/>
          <w:szCs w:val="24"/>
        </w:rPr>
        <w:t>Ивдивности</w:t>
      </w:r>
      <w:r w:rsidRPr="002C25DE">
        <w:rPr>
          <w:rFonts w:cs="Times New Roman"/>
          <w:i/>
          <w:szCs w:val="24"/>
        </w:rPr>
        <w:t xml:space="preserve"> и </w:t>
      </w:r>
      <w:r w:rsidRPr="002C25DE">
        <w:rPr>
          <w:rFonts w:cs="Times New Roman"/>
          <w:bCs/>
          <w:i/>
          <w:szCs w:val="24"/>
        </w:rPr>
        <w:t xml:space="preserve">Синтеза </w:t>
      </w:r>
      <w:r w:rsidRPr="002C25DE">
        <w:rPr>
          <w:rFonts w:cs="Times New Roman"/>
          <w:i/>
          <w:szCs w:val="24"/>
        </w:rPr>
        <w:t xml:space="preserve">ИВДИВО на каждом из нас. И вспыхиваем центровкой </w:t>
      </w:r>
      <w:r w:rsidRPr="002C25DE">
        <w:rPr>
          <w:rFonts w:cs="Times New Roman"/>
          <w:bCs/>
          <w:i/>
          <w:szCs w:val="24"/>
        </w:rPr>
        <w:t>Синтезного</w:t>
      </w:r>
      <w:r w:rsidRPr="002C25DE">
        <w:rPr>
          <w:rFonts w:cs="Times New Roman"/>
          <w:i/>
          <w:szCs w:val="24"/>
        </w:rPr>
        <w:t xml:space="preserve"> в ИВДИВО каждым из нас, реализуясь </w:t>
      </w:r>
      <w:r w:rsidRPr="002C25DE">
        <w:rPr>
          <w:rFonts w:cs="Times New Roman"/>
          <w:bCs/>
          <w:i/>
          <w:szCs w:val="24"/>
        </w:rPr>
        <w:t>Синтезным</w:t>
      </w:r>
      <w:r w:rsidRPr="002C25DE">
        <w:rPr>
          <w:rFonts w:cs="Times New Roman"/>
          <w:i/>
          <w:szCs w:val="24"/>
        </w:rPr>
        <w:t xml:space="preserve"> в центровке ИВДИВО во взаимодействии каждым из нас, и начиная действовать в ИВДИВО </w:t>
      </w:r>
      <w:r w:rsidRPr="002C25DE">
        <w:rPr>
          <w:rFonts w:cs="Times New Roman"/>
          <w:bCs/>
          <w:i/>
          <w:szCs w:val="24"/>
        </w:rPr>
        <w:t>Синтезным</w:t>
      </w:r>
      <w:r w:rsidRPr="002C25DE">
        <w:rPr>
          <w:rFonts w:cs="Times New Roman"/>
          <w:i/>
          <w:szCs w:val="24"/>
        </w:rPr>
        <w:t xml:space="preserve"> собою.</w:t>
      </w:r>
    </w:p>
    <w:p w14:paraId="0B52EA64" w14:textId="77777777" w:rsidR="008F6C2F" w:rsidRPr="002C25DE" w:rsidRDefault="008F6C2F" w:rsidP="008F6C2F">
      <w:pPr>
        <w:ind w:firstLine="709"/>
        <w:rPr>
          <w:rFonts w:cs="Times New Roman"/>
          <w:i/>
          <w:szCs w:val="24"/>
        </w:rPr>
      </w:pPr>
      <w:r w:rsidRPr="002C25DE">
        <w:rPr>
          <w:rFonts w:cs="Times New Roman"/>
          <w:i/>
          <w:szCs w:val="24"/>
        </w:rPr>
        <w:t xml:space="preserve">И преображаясь этим, мы синтезируемся с Изначально Вышестоящим Отцом и стяжаем </w:t>
      </w:r>
      <w:r w:rsidRPr="002C25DE">
        <w:rPr>
          <w:rFonts w:cs="Times New Roman"/>
          <w:b/>
          <w:bCs/>
          <w:i/>
          <w:szCs w:val="24"/>
        </w:rPr>
        <w:t>Путь</w:t>
      </w:r>
      <w:r w:rsidRPr="002C25DE">
        <w:rPr>
          <w:rFonts w:cs="Times New Roman"/>
          <w:i/>
          <w:szCs w:val="24"/>
        </w:rPr>
        <w:t xml:space="preserve"> </w:t>
      </w:r>
      <w:r w:rsidRPr="002C25DE">
        <w:rPr>
          <w:rFonts w:cs="Times New Roman"/>
          <w:b/>
          <w:bCs/>
          <w:i/>
          <w:szCs w:val="24"/>
        </w:rPr>
        <w:t>Синтезного</w:t>
      </w:r>
      <w:r w:rsidRPr="002C25DE">
        <w:rPr>
          <w:rFonts w:cs="Times New Roman"/>
          <w:b/>
          <w:i/>
          <w:szCs w:val="24"/>
        </w:rPr>
        <w:t xml:space="preserve"> в ИВДИВО</w:t>
      </w:r>
      <w:r w:rsidRPr="002C25DE">
        <w:rPr>
          <w:rFonts w:cs="Times New Roman"/>
          <w:i/>
          <w:szCs w:val="24"/>
        </w:rPr>
        <w:t xml:space="preserve"> каждым из нас на века и тысячелетия осуществления, делая шаг вперёд в зале пред Отцом, вставая на Путь Синтезного собою. И становясь на Путь Синтезного, проникаемся Изначально Вышестоящим Отцом.</w:t>
      </w:r>
    </w:p>
    <w:p w14:paraId="06F6BB06" w14:textId="77777777" w:rsidR="008F6C2F" w:rsidRPr="002C25DE" w:rsidRDefault="008F6C2F" w:rsidP="008F6C2F">
      <w:pPr>
        <w:ind w:firstLine="709"/>
        <w:rPr>
          <w:rFonts w:cs="Times New Roman"/>
          <w:i/>
          <w:szCs w:val="24"/>
        </w:rPr>
      </w:pPr>
      <w:r w:rsidRPr="002C25DE">
        <w:rPr>
          <w:rFonts w:cs="Times New Roman"/>
          <w:i/>
          <w:szCs w:val="24"/>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42718D9A" w14:textId="77777777" w:rsidR="008F6C2F" w:rsidRPr="002C25DE" w:rsidRDefault="008F6C2F" w:rsidP="008F6C2F">
      <w:pPr>
        <w:ind w:firstLine="709"/>
        <w:rPr>
          <w:rFonts w:cs="Times New Roman"/>
          <w:i/>
          <w:szCs w:val="24"/>
        </w:rPr>
      </w:pPr>
      <w:r w:rsidRPr="002C25DE">
        <w:rPr>
          <w:rFonts w:cs="Times New Roman"/>
          <w:i/>
          <w:szCs w:val="24"/>
        </w:rPr>
        <w:t>В этом Огне мы благодарим Изначально Вышестоящего Отца, благодарим Изначально Вышестоящих Аватаров Синтеза Кут Хуми Фаинь.</w:t>
      </w:r>
    </w:p>
    <w:p w14:paraId="19521E2C" w14:textId="77777777" w:rsidR="008F6C2F" w:rsidRPr="002C25DE" w:rsidRDefault="008F6C2F" w:rsidP="008F6C2F">
      <w:pPr>
        <w:ind w:firstLine="709"/>
        <w:rPr>
          <w:rFonts w:cs="Times New Roman"/>
          <w:i/>
          <w:szCs w:val="24"/>
        </w:rPr>
      </w:pPr>
      <w:r w:rsidRPr="002C25DE">
        <w:rPr>
          <w:rFonts w:cs="Times New Roman"/>
          <w:i/>
          <w:szCs w:val="24"/>
        </w:rPr>
        <w:t>Возвращаемся в физическую реализацию в данный зал физически собою. Развёртываемся физически.</w:t>
      </w:r>
    </w:p>
    <w:p w14:paraId="7E5C2D8F" w14:textId="77777777" w:rsidR="008F6C2F" w:rsidRPr="002C25DE" w:rsidRDefault="008F6C2F" w:rsidP="008F6C2F">
      <w:pPr>
        <w:ind w:firstLine="709"/>
        <w:rPr>
          <w:rFonts w:cs="Times New Roman"/>
          <w:i/>
          <w:szCs w:val="24"/>
        </w:rPr>
      </w:pPr>
      <w:r w:rsidRPr="002C25DE">
        <w:rPr>
          <w:rFonts w:cs="Times New Roman"/>
          <w:i/>
          <w:szCs w:val="24"/>
        </w:rPr>
        <w:t>И эманируем всё стяжённое, возожжённое в ИВДИВО, в ИВДИВО Краснодар, в ИВДИВО Сочи, в ИВДИВО Адыгея, в ИВДИВО Дагестан, в подразделения ИВДИВО участников данной практики и ИВДИВО каждого из нас.</w:t>
      </w:r>
    </w:p>
    <w:p w14:paraId="314CD444" w14:textId="77777777" w:rsidR="008F6C2F" w:rsidRPr="002C25DE" w:rsidRDefault="008F6C2F" w:rsidP="008F6C2F">
      <w:pPr>
        <w:ind w:firstLine="709"/>
        <w:rPr>
          <w:rFonts w:cs="Times New Roman"/>
          <w:i/>
          <w:szCs w:val="24"/>
        </w:rPr>
      </w:pPr>
      <w:r w:rsidRPr="002C25DE">
        <w:rPr>
          <w:rFonts w:cs="Times New Roman"/>
          <w:i/>
          <w:szCs w:val="24"/>
        </w:rPr>
        <w:t>И выходим из практики. Аминь.</w:t>
      </w:r>
    </w:p>
    <w:p w14:paraId="5F203EC7" w14:textId="089F2AD6" w:rsidR="008F6C2F" w:rsidRPr="008F6C2F" w:rsidRDefault="008F6C2F" w:rsidP="00552D51">
      <w:pPr>
        <w:pStyle w:val="2"/>
        <w:spacing w:before="120"/>
        <w:jc w:val="center"/>
        <w:rPr>
          <w:rFonts w:cs="Times New Roman"/>
          <w:b/>
          <w:i w:val="0"/>
          <w:iCs/>
          <w:sz w:val="24"/>
          <w:szCs w:val="24"/>
          <w:u w:val="none"/>
        </w:rPr>
      </w:pPr>
      <w:bookmarkStart w:id="558" w:name="_Toc218003926"/>
      <w:bookmarkStart w:id="559" w:name="_Toc220493223"/>
      <w:r w:rsidRPr="008F6C2F">
        <w:rPr>
          <w:rFonts w:cs="Times New Roman"/>
          <w:b/>
          <w:i w:val="0"/>
          <w:iCs/>
          <w:sz w:val="24"/>
          <w:szCs w:val="24"/>
          <w:u w:val="none"/>
        </w:rPr>
        <w:t>Путь Синтезного</w:t>
      </w:r>
      <w:bookmarkEnd w:id="558"/>
      <w:bookmarkEnd w:id="559"/>
    </w:p>
    <w:p w14:paraId="0EEC1721" w14:textId="27C78300" w:rsidR="008F6C2F" w:rsidRPr="002C25DE" w:rsidRDefault="007D04FB" w:rsidP="008F6C2F">
      <w:pPr>
        <w:ind w:firstLine="709"/>
        <w:rPr>
          <w:szCs w:val="24"/>
        </w:rPr>
      </w:pPr>
      <w:r>
        <w:rPr>
          <w:szCs w:val="24"/>
        </w:rPr>
        <w:t>У</w:t>
      </w:r>
      <w:r w:rsidR="008F6C2F" w:rsidRPr="002C25DE">
        <w:rPr>
          <w:szCs w:val="24"/>
        </w:rPr>
        <w:t xml:space="preserve"> нас было первостяжание. Теперь в новом восхождении у нас кроме знаков Иерархии есть символы Синтезного. Когда произносишь Синтезный или синтезность, у некоторых такое сложное сочетание в языке, там в зале спрашивали, вот сложно произносить. Отец просто ответил: «Это дело привычки»</w:t>
      </w:r>
      <w:r w:rsidR="008F6C2F" w:rsidRPr="002C25DE">
        <w:rPr>
          <w:i/>
          <w:szCs w:val="24"/>
        </w:rPr>
        <w:t>.</w:t>
      </w:r>
      <w:r w:rsidR="008F6C2F" w:rsidRPr="002C25DE">
        <w:rPr>
          <w:szCs w:val="24"/>
        </w:rPr>
        <w:t xml:space="preserve"> Мы раньше так не произносили, будем учиться.</w:t>
      </w:r>
    </w:p>
    <w:p w14:paraId="12401659" w14:textId="77777777" w:rsidR="008F6C2F" w:rsidRPr="002C25DE" w:rsidRDefault="008F6C2F" w:rsidP="008F6C2F">
      <w:pPr>
        <w:ind w:firstLine="709"/>
        <w:rPr>
          <w:szCs w:val="24"/>
        </w:rPr>
      </w:pPr>
      <w:r w:rsidRPr="002C25DE">
        <w:rPr>
          <w:szCs w:val="24"/>
        </w:rPr>
        <w:t>Соответственно, обращаем внимание, если мы восходим Синтезным – Права Синтеза. И вспоминаем: Права Синтеза Человека, Права Синтеза Человек-Посвящённого, Человек-Служащего. И первые Права идут восьми видов Человека, фактически девяти, а потом Права Синтеза Посвящённого и так вплоть до Отца Изначально Вышестоящего Отца. И соответственно, когда вы стали Синтезным, вы стали одним из: от Человека до Отца Изначально Вышестоящего Отца.</w:t>
      </w:r>
    </w:p>
    <w:p w14:paraId="3FA60124" w14:textId="77777777" w:rsidR="008F6C2F" w:rsidRPr="002C25DE" w:rsidRDefault="008F6C2F" w:rsidP="008F6C2F">
      <w:pPr>
        <w:ind w:firstLine="709"/>
        <w:rPr>
          <w:szCs w:val="24"/>
        </w:rPr>
      </w:pPr>
      <w:r w:rsidRPr="002C25DE">
        <w:rPr>
          <w:szCs w:val="24"/>
        </w:rPr>
        <w:t xml:space="preserve">Вот тело, насыщенное Синтезом – из ядер Синтеза вышел весь Синтез, и вот такое однородное состояние Синтеза, как Синтезного. Мы с вами проходили однородное состояние Синтеза, когда из ядер вышел Синтез и мы стали однородным Синтезом. Вот теперь этот </w:t>
      </w:r>
      <w:r w:rsidRPr="002C25DE">
        <w:rPr>
          <w:b/>
          <w:szCs w:val="24"/>
        </w:rPr>
        <w:t>однородный Синтез имеет одну из 64-х выразимостей у вас от Человека до Отца, и не за счёт накопленного Синтеза, а</w:t>
      </w:r>
      <w:r w:rsidRPr="002C25DE">
        <w:rPr>
          <w:szCs w:val="24"/>
        </w:rPr>
        <w:t xml:space="preserve"> </w:t>
      </w:r>
      <w:r w:rsidRPr="002C25DE">
        <w:rPr>
          <w:b/>
          <w:szCs w:val="24"/>
        </w:rPr>
        <w:t>за счёт применённого Синтеза</w:t>
      </w:r>
      <w:r w:rsidRPr="002C25DE">
        <w:rPr>
          <w:szCs w:val="24"/>
        </w:rPr>
        <w:t>.</w:t>
      </w:r>
    </w:p>
    <w:p w14:paraId="5E868D61" w14:textId="77777777" w:rsidR="008F6C2F" w:rsidRPr="002C25DE" w:rsidRDefault="008F6C2F" w:rsidP="008F6C2F">
      <w:pPr>
        <w:ind w:firstLine="709"/>
        <w:rPr>
          <w:szCs w:val="24"/>
        </w:rPr>
      </w:pPr>
      <w:r w:rsidRPr="002C25DE">
        <w:rPr>
          <w:szCs w:val="24"/>
        </w:rPr>
        <w:t>И вот так же, как в Иерархии у нас есть знаки нашей Иерархичности, – вчера мы эти изменения стяжали, – теперь у нас в ИВДИВО есть символы нашей Синтезности. Когда вы входите в ИВДИВО и начинаете действовать в ИВДИВО, вначале смотрят, какой вы Синтезный по символам, а потом уже, что вы этим Синтезным сможете сделать в Должностных Полномочиях, или что имеете право даже сделать. Отсюда у нас даже ситуация чуть легче становится, потому что раньше мы входили в должностные полномочия, готов-не готов – вот тебе полномочия, действуй. И мы не знали иногда как с этим справиться, а теперь все должностные полномочия будут исходить из ракурса вас, как Синтезного.</w:t>
      </w:r>
      <w:r w:rsidRPr="002C25DE">
        <w:rPr>
          <w:b/>
          <w:szCs w:val="24"/>
        </w:rPr>
        <w:t xml:space="preserve"> </w:t>
      </w:r>
      <w:r w:rsidRPr="002C25DE">
        <w:rPr>
          <w:szCs w:val="24"/>
        </w:rPr>
        <w:t>И вот этой Синтезностью мы решаем вопрос: почему вы так действуете в должностных полномочиях, почему у кого-то получается, у кого-то не получается? –Потому что у одного действуют, у другого не действуют, Синтезность разная. Увидели?</w:t>
      </w:r>
    </w:p>
    <w:p w14:paraId="6AEAB121" w14:textId="77777777" w:rsidR="008F6C2F" w:rsidRPr="002C25DE" w:rsidRDefault="008F6C2F" w:rsidP="008F6C2F">
      <w:pPr>
        <w:ind w:firstLine="709"/>
        <w:rPr>
          <w:szCs w:val="24"/>
        </w:rPr>
      </w:pPr>
      <w:r w:rsidRPr="002C25DE">
        <w:rPr>
          <w:szCs w:val="24"/>
        </w:rPr>
        <w:t xml:space="preserve">Вот это называется Путь Синтезного. И ещё Путь Синтезного – это не Должностные Полномочия. Я напоминаю, что Должностные Полномочия – это шестая реализация, то есть она выше. </w:t>
      </w:r>
      <w:r w:rsidRPr="002C25DE">
        <w:rPr>
          <w:i/>
          <w:szCs w:val="24"/>
        </w:rPr>
        <w:t xml:space="preserve">(Показывает на доске). </w:t>
      </w:r>
      <w:r w:rsidRPr="002C25DE">
        <w:rPr>
          <w:szCs w:val="24"/>
        </w:rPr>
        <w:t>То есть, когда вот здесь шестая Должностные Полномочия –ИВДИВО-реализация, а Синтезная вот она. Значит, кроме Должностных Полномочий – убираем, что я могу своей Синтезностью сделать в ИВДИВО. И пока это абстракция, по-другому скажу: что я могу Синтезом сделать в ИВДИВО, что синтезировать, что развить Синтезом, что развернуть Синтезом?</w:t>
      </w:r>
    </w:p>
    <w:p w14:paraId="489A3899" w14:textId="77777777" w:rsidR="008F6C2F" w:rsidRPr="002C25DE" w:rsidRDefault="008F6C2F" w:rsidP="008F6C2F">
      <w:pPr>
        <w:ind w:firstLine="709"/>
        <w:rPr>
          <w:b/>
          <w:szCs w:val="24"/>
        </w:rPr>
      </w:pPr>
      <w:r w:rsidRPr="002C25DE">
        <w:rPr>
          <w:szCs w:val="24"/>
        </w:rPr>
        <w:t>Правда, пока смотришь так: «А что? Ну, просто». Пока мы развиваемся внутри сами в себе, вещь в себе, мы сами в себе развиваемся. Что мы можем сделать Синтезом, нам даже сложно иногда вообразить и представить. Но в принципе-то, это работает «что мы можем сделать Синтезом». Вот теперь вопрос в Синтезной реализации: что мы можем в ИВДИВО сделать Синтезом?</w:t>
      </w:r>
    </w:p>
    <w:p w14:paraId="5F7A17ED" w14:textId="77777777" w:rsidR="008F6C2F" w:rsidRPr="002C25DE" w:rsidRDefault="008F6C2F" w:rsidP="008F6C2F">
      <w:pPr>
        <w:ind w:firstLine="709"/>
        <w:rPr>
          <w:szCs w:val="24"/>
        </w:rPr>
      </w:pPr>
      <w:r w:rsidRPr="002C25DE">
        <w:rPr>
          <w:szCs w:val="24"/>
        </w:rPr>
        <w:t xml:space="preserve">И ещё, </w:t>
      </w:r>
      <w:r w:rsidRPr="002C25DE">
        <w:rPr>
          <w:b/>
          <w:szCs w:val="24"/>
        </w:rPr>
        <w:t>ИВДИВО теперь концентрируется на каждого из нас как на Синтезного</w:t>
      </w:r>
      <w:r w:rsidRPr="002C25DE">
        <w:rPr>
          <w:szCs w:val="24"/>
        </w:rPr>
        <w:t xml:space="preserve">, </w:t>
      </w:r>
      <w:r w:rsidRPr="002C25DE">
        <w:rPr>
          <w:b/>
          <w:szCs w:val="24"/>
        </w:rPr>
        <w:t>а потом на Должностно Полномочного.</w:t>
      </w:r>
      <w:r w:rsidRPr="002C25DE">
        <w:rPr>
          <w:szCs w:val="24"/>
        </w:rPr>
        <w:t xml:space="preserve"> То есть вначале оценивают в нас уровень операбельности Синтезом Изначально Вышестоящего Отца.</w:t>
      </w:r>
    </w:p>
    <w:p w14:paraId="69F4D0D6" w14:textId="77777777" w:rsidR="008F6C2F" w:rsidRPr="002C25DE" w:rsidRDefault="008F6C2F" w:rsidP="008F6C2F">
      <w:pPr>
        <w:ind w:firstLine="709"/>
        <w:rPr>
          <w:szCs w:val="24"/>
        </w:rPr>
      </w:pPr>
      <w:r w:rsidRPr="002C25DE">
        <w:rPr>
          <w:szCs w:val="24"/>
        </w:rPr>
        <w:t>Вот мы вошли с вами сейчас чуть ли не в новую эпоху, в ИВДИВО получили символы Синтеза, как нового вида реализации. Наверно Отец нас вёл к этому все эти годы. С этим всё, мы наконец-таки перешли на новые реализации.</w:t>
      </w:r>
    </w:p>
    <w:p w14:paraId="6FFC979A" w14:textId="77777777" w:rsidR="008F6C2F" w:rsidRPr="002C25DE" w:rsidRDefault="008F6C2F" w:rsidP="008F6C2F">
      <w:pPr>
        <w:ind w:firstLine="709"/>
        <w:rPr>
          <w:szCs w:val="24"/>
        </w:rPr>
      </w:pPr>
      <w:r w:rsidRPr="002C25DE">
        <w:rPr>
          <w:szCs w:val="24"/>
        </w:rPr>
        <w:t>Должностные Полномочия не будем обсуждать, более-менее всё сложили.</w:t>
      </w:r>
    </w:p>
    <w:p w14:paraId="2A39A990" w14:textId="6F055F90" w:rsidR="008F6C2F" w:rsidRPr="00843287" w:rsidRDefault="008F6C2F" w:rsidP="00552D51">
      <w:pPr>
        <w:pStyle w:val="3"/>
        <w:rPr>
          <w:rFonts w:cs="Times New Roman"/>
          <w:b w:val="0"/>
          <w:iCs/>
          <w:szCs w:val="24"/>
        </w:rPr>
      </w:pPr>
      <w:bookmarkStart w:id="560" w:name="_Toc218003928"/>
      <w:bookmarkStart w:id="561" w:name="_Toc220493224"/>
      <w:r w:rsidRPr="00843287">
        <w:rPr>
          <w:rFonts w:cs="Times New Roman"/>
          <w:iCs/>
          <w:szCs w:val="24"/>
        </w:rPr>
        <w:t>О простоте и сложностях систем деятельности в ИВДИВО</w:t>
      </w:r>
      <w:bookmarkEnd w:id="560"/>
      <w:bookmarkEnd w:id="561"/>
    </w:p>
    <w:p w14:paraId="60BA2A72" w14:textId="77777777" w:rsidR="008F6C2F" w:rsidRPr="002C25DE" w:rsidRDefault="008F6C2F" w:rsidP="008F6C2F">
      <w:pPr>
        <w:ind w:firstLine="709"/>
        <w:rPr>
          <w:szCs w:val="24"/>
        </w:rPr>
      </w:pPr>
      <w:r w:rsidRPr="002C25DE">
        <w:rPr>
          <w:szCs w:val="24"/>
        </w:rPr>
        <w:t>Ну и последнее, ещё раз. Нам надо очень серьёзно и внимательно входить в реализованность новой эпохи, мы очень простенько к этому относимся. С одной стороны, хорошо, у Отца всё просто: нам рассказывают простые системы, мы в них входим, вот они есть. А с другой стороны, когда мы в них входим, эти системы, что делают? – Включаются и начинают действовать уже не как простенько, а как системная сложность, как должно быть. И вот у нас иногда не хватает различения.</w:t>
      </w:r>
    </w:p>
    <w:p w14:paraId="60FB3B25" w14:textId="77777777" w:rsidR="008F6C2F" w:rsidRPr="002C25DE" w:rsidRDefault="008F6C2F" w:rsidP="008F6C2F">
      <w:pPr>
        <w:ind w:firstLine="709"/>
        <w:rPr>
          <w:szCs w:val="24"/>
        </w:rPr>
      </w:pPr>
      <w:r w:rsidRPr="002C25DE">
        <w:rPr>
          <w:szCs w:val="24"/>
        </w:rPr>
        <w:t>Когда мы вас водим Творением Отца: всё просто, вот есть это, вот мы вошли, есть! Вошли. А теперь, когда мы вошли, – вот сейчас Путь Синтезного начался, – ты ж должен делать сам. И включаются системы ИВДИВО, где ты должен действовать сам. И так честно: и так как активных действий у нас есть, но не так много, за счёт того, что действий не так много, нам кажется, что всё просто. А как только у нас появляются разнообразные сложные действия, мы начинаем натыкаться на сложности и удивляемся «а откуда сложности». Ответ: включилась система деятельности, преодолев которую, разработав которую, применив которую, мы сможем пойти дальше, а мы это не учитываем. Раз мы на Синтезе всё стяжаем просто, нам кажется, что и в ИВДИВО, когда мы начинаем действовать, всё просто, а на самом деле всё включается как надо.</w:t>
      </w:r>
    </w:p>
    <w:p w14:paraId="2118D6AE" w14:textId="77777777" w:rsidR="008F6C2F" w:rsidRPr="002C25DE" w:rsidRDefault="008F6C2F" w:rsidP="008F6C2F">
      <w:pPr>
        <w:ind w:firstLine="709"/>
        <w:rPr>
          <w:szCs w:val="24"/>
        </w:rPr>
      </w:pPr>
      <w:r w:rsidRPr="002C25DE">
        <w:rPr>
          <w:szCs w:val="24"/>
        </w:rPr>
        <w:t>И с одной стороны, просто, и с другой стороны, как надо. А здесь мы или участвуем в этом или не можем в этом участвовать, и возникают сложности. Почему такие сложности у нас возникают? – Потому, что система начинает работать. Причём начинают работать системы Огня – это хотя бы то, что мы накопили в ИВДИВО, а потом начинают работать системы Духа – это то, что мы накопили во всех предыдущих подготовках.</w:t>
      </w:r>
    </w:p>
    <w:p w14:paraId="50F09BB0" w14:textId="77777777" w:rsidR="008F6C2F" w:rsidRPr="002C25DE" w:rsidRDefault="008F6C2F" w:rsidP="008F6C2F">
      <w:pPr>
        <w:ind w:firstLine="709"/>
        <w:rPr>
          <w:bCs/>
          <w:szCs w:val="24"/>
        </w:rPr>
      </w:pPr>
      <w:r w:rsidRPr="002C25DE">
        <w:rPr>
          <w:bCs/>
          <w:szCs w:val="24"/>
        </w:rPr>
        <w:t>Я не говорю, что это плохие, хорошие подготовки, но их же надо ещё применить в современных реалиях. Те хорошие подготовки, что у нас были, по современности не всегда действуют так, как мы привыкли, а мы привыкли. И потом удивляемся, почему так поступается. Вот как я вчера рассказывал о методах погружения, практики, восприятия ИВДИВО, Аватаров Синтеза наших действий. Мы сделаем, как мы привыкли и считаем, что так, как мы делаем, так и правильно, а оценка Аватаров Синтеза, ИВДИВО, Отца может быть иная, чем мы привыкли. Мы-то действуем по нашим накоплениям, а Отец и Аватары оценивают по своим возможностям и подготовкам, и они другие дают оценки на наши действия. И вот и возникает вся эта у нас движуха.</w:t>
      </w:r>
    </w:p>
    <w:p w14:paraId="39919DE8" w14:textId="77777777" w:rsidR="008F6C2F" w:rsidRPr="002C25DE" w:rsidRDefault="008F6C2F" w:rsidP="008F6C2F">
      <w:pPr>
        <w:ind w:firstLine="709"/>
        <w:rPr>
          <w:bCs/>
          <w:szCs w:val="24"/>
        </w:rPr>
      </w:pPr>
      <w:r w:rsidRPr="002C25DE">
        <w:rPr>
          <w:bCs/>
          <w:szCs w:val="24"/>
        </w:rPr>
        <w:t>Я думаю, тема понятна, ничего не скажешь.</w:t>
      </w:r>
    </w:p>
    <w:p w14:paraId="641D8149" w14:textId="37A5BBA5" w:rsidR="008F6C2F" w:rsidRPr="00843287" w:rsidRDefault="008F6C2F" w:rsidP="00552D51">
      <w:pPr>
        <w:pStyle w:val="3"/>
        <w:rPr>
          <w:rFonts w:eastAsia="Arial" w:cs="Times New Roman"/>
          <w:b w:val="0"/>
          <w:color w:val="000000"/>
          <w:szCs w:val="24"/>
        </w:rPr>
      </w:pPr>
      <w:bookmarkStart w:id="562" w:name="_Toc218003929"/>
      <w:bookmarkStart w:id="563" w:name="_Toc220493225"/>
      <w:r w:rsidRPr="00843287">
        <w:rPr>
          <w:rFonts w:cs="Times New Roman"/>
          <w:bCs/>
          <w:szCs w:val="24"/>
        </w:rPr>
        <w:t>Внутренняя отстроенность систем цивилизованности</w:t>
      </w:r>
      <w:r w:rsidRPr="00843287">
        <w:rPr>
          <w:rFonts w:eastAsia="Arial" w:cs="Times New Roman"/>
          <w:color w:val="000000"/>
          <w:szCs w:val="24"/>
        </w:rPr>
        <w:t xml:space="preserve"> Синтезного</w:t>
      </w:r>
      <w:bookmarkEnd w:id="562"/>
      <w:bookmarkEnd w:id="563"/>
    </w:p>
    <w:p w14:paraId="1FBA4839" w14:textId="77777777" w:rsidR="008F6C2F" w:rsidRPr="002C25DE" w:rsidRDefault="008F6C2F" w:rsidP="008F6C2F">
      <w:pPr>
        <w:ind w:firstLine="709"/>
        <w:rPr>
          <w:bCs/>
          <w:szCs w:val="24"/>
        </w:rPr>
      </w:pPr>
      <w:r w:rsidRPr="002C25DE">
        <w:rPr>
          <w:bCs/>
          <w:szCs w:val="24"/>
        </w:rPr>
        <w:t>Я к чему? Парадигмолог Синтеза, он что даёт? – Стратагемию. А что даёт стратагемия? – Некая цель в будущее. И здесь мы должны понимать, что, когда мы даём стратегию, стратагемию в будущее, мы должны говорить не о том только, что всё просто, а о том, как овладеть теми системами, которые действуют в ИВДИВО. Скажешь: «Ну, какая-то абстракция». – Простая вещь: у нас есть такая организация – Цивилизация, занимается Созиданием. Какие цивилизованные системы для вашего Созидания вы знаете? Вопрос простой, ответ будет сложным.</w:t>
      </w:r>
    </w:p>
    <w:p w14:paraId="48716CDA" w14:textId="77777777" w:rsidR="008F6C2F" w:rsidRPr="002C25DE" w:rsidRDefault="008F6C2F" w:rsidP="008F6C2F">
      <w:pPr>
        <w:ind w:firstLine="709"/>
        <w:rPr>
          <w:bCs/>
          <w:szCs w:val="24"/>
        </w:rPr>
      </w:pPr>
      <w:r w:rsidRPr="002C25DE">
        <w:rPr>
          <w:bCs/>
          <w:szCs w:val="24"/>
        </w:rPr>
        <w:t>Какие цивилизованные системы для Созидания вы знаете? Ответ: если этой системы у вас нет, Созидание у вас может не включиться или, если вам дали новую задачу для новой системы, вам дают Созидание для создания нового, тогда согласен. Но новое вначале не созидается, а что делает? – Творится. Значит, вам дадут Творение для того, чтобы новое произошло, а потом Созидание, чтобы это новое воплотилось.</w:t>
      </w:r>
    </w:p>
    <w:p w14:paraId="4269BF3C" w14:textId="77777777" w:rsidR="008F6C2F" w:rsidRPr="002C25DE" w:rsidRDefault="008F6C2F" w:rsidP="008F6C2F">
      <w:pPr>
        <w:ind w:firstLine="709"/>
        <w:rPr>
          <w:bCs/>
          <w:szCs w:val="24"/>
        </w:rPr>
      </w:pPr>
      <w:r w:rsidRPr="002C25DE">
        <w:rPr>
          <w:bCs/>
          <w:szCs w:val="24"/>
        </w:rPr>
        <w:t>Вы скажете «бред какой-то», но так действует ИВДИВО: Созидание – для применения, воплощения, а Творение – для развёртки нового, Отец же творит это новое. Значит, чтобы сделать что-то новое, мы должны что делать? – Творить, ипостасить Творению. А чтобы это новое потом применить в жизни мы должны, что делать? – Созидать. Я понимаю, что Созидание и внутренне идёт, это как разработка нового внутренняя и внешняя.</w:t>
      </w:r>
    </w:p>
    <w:p w14:paraId="6DDA4B0B" w14:textId="77777777" w:rsidR="008F6C2F" w:rsidRPr="002C25DE" w:rsidRDefault="008F6C2F" w:rsidP="008F6C2F">
      <w:pPr>
        <w:ind w:firstLine="709"/>
        <w:rPr>
          <w:bCs/>
          <w:szCs w:val="24"/>
        </w:rPr>
      </w:pPr>
      <w:r w:rsidRPr="002C25DE">
        <w:rPr>
          <w:bCs/>
          <w:szCs w:val="24"/>
        </w:rPr>
        <w:t>Какие системы цивилизованности вы знаете, чтобы это Созидание применить? – Да те же самые системы Синтеза. Допустим систему Частей, которыми вы применяете Созидание, и начинается другой взгляд. «Ну, система Частей, ну, бред какой-то. Ну, Части же во мне. – Ну, ты же ими оперируешь созидая. У тебя что, Часть Сообразительность не включается? У тебя что, Мышление не включается, думалка? Ум не включается? – Это и так понятно, они все включаются». Вот и проблема в том, что в человеческой жизни «это и так понятно», что эти процессы у нас как-то включаются и, вообще, само по себе происходит, мы об этом не задумываемся – это природа.</w:t>
      </w:r>
    </w:p>
    <w:p w14:paraId="6A7DD490" w14:textId="77777777" w:rsidR="008F6C2F" w:rsidRPr="002C25DE" w:rsidRDefault="008F6C2F" w:rsidP="008F6C2F">
      <w:pPr>
        <w:ind w:firstLine="709"/>
        <w:rPr>
          <w:bCs/>
          <w:szCs w:val="24"/>
        </w:rPr>
      </w:pPr>
      <w:r w:rsidRPr="002C25DE">
        <w:rPr>
          <w:bCs/>
          <w:szCs w:val="24"/>
        </w:rPr>
        <w:t>Как только мы в ИВДИВО и занимаемся цивилизованностью у Изначально Вышестоящего Аватара Синтеза, оно не само по себе включается. А мы начинаем это включать осознанно или определённо, чтобы не привлекаться только к Сознанию и, допустим, мы сами должны развернуть Разум, Мышление, Ум для оперирования в Созидании такой-то деятельности. И появляется система цивилизованных Частей, Цивилизационный Синтез. А мы не привыкли включать Части, мы считаем, что Части действуют сами. Но мы же физическое тело тренируем, чтобы овладеть чем-то. Допустим, нам хочется водить машину, мы тренируем тело, чтобы оно водило машину. Вопрос: вы хотите правильно думать? Как вы тренируете Мышление или Ум, чтобы он правильно думал? Ведь мы тренируем тело, чтобы правильно водить машину, а как мы тренируем Мышление, чтобы правильно мыслить? Зависли.</w:t>
      </w:r>
    </w:p>
    <w:p w14:paraId="785083FB" w14:textId="77777777" w:rsidR="008F6C2F" w:rsidRPr="002C25DE" w:rsidRDefault="008F6C2F" w:rsidP="008F6C2F">
      <w:pPr>
        <w:ind w:firstLine="709"/>
        <w:rPr>
          <w:bCs/>
          <w:szCs w:val="24"/>
        </w:rPr>
      </w:pPr>
      <w:r w:rsidRPr="002C25DE">
        <w:rPr>
          <w:bCs/>
          <w:szCs w:val="24"/>
        </w:rPr>
        <w:t>Нет, вопрос понятен, ответа нет как тренировать. И вот тут мы включаем те самые цивилизационные или цивилизованные системы Частей или Части, чтобы у нас появилось Созидание и входим в Цивилизационный Синтез.</w:t>
      </w:r>
    </w:p>
    <w:p w14:paraId="43E4350F" w14:textId="77777777" w:rsidR="008F6C2F" w:rsidRPr="002C25DE" w:rsidRDefault="008F6C2F" w:rsidP="008F6C2F">
      <w:pPr>
        <w:ind w:firstLine="709"/>
        <w:rPr>
          <w:bCs/>
          <w:szCs w:val="24"/>
        </w:rPr>
      </w:pPr>
      <w:r w:rsidRPr="002C25DE">
        <w:rPr>
          <w:bCs/>
          <w:szCs w:val="24"/>
        </w:rPr>
        <w:t>Я сейчас вам рассказал, как Синтезный начинает действовать Цивилизационным Синтезом. Цивилизационный Синтез – это одиннадцатый горизонт или одиннадцатая вертикаль Синтезного, и пошли разработки Цивилизованного Синтеза. Потому, что когда мы говорим Цивилизационный Синтез, нам даже не понятно: «Ну, Цивилизованный Синтез. Что, он сам Синтез цивилизованный?» Имеется ввиду не Синтез цивилизованный, а цивилизованность самого Синтеза нашими действиями.</w:t>
      </w:r>
    </w:p>
    <w:p w14:paraId="24D46A7A" w14:textId="77777777" w:rsidR="008F6C2F" w:rsidRPr="002C25DE" w:rsidRDefault="008F6C2F" w:rsidP="008F6C2F">
      <w:pPr>
        <w:ind w:firstLine="709"/>
        <w:rPr>
          <w:bCs/>
          <w:szCs w:val="24"/>
        </w:rPr>
      </w:pPr>
      <w:r w:rsidRPr="002C25DE">
        <w:rPr>
          <w:bCs/>
          <w:szCs w:val="24"/>
        </w:rPr>
        <w:t>То же самое можно сказать о вышколенности. Простой вопрос: «Как ты вышколенно стоишь пред Кут Хуми? – Ну, как вышколенно? Я в форме. – Это не имеется ввиду». Как ты вышколенно стоишь пред Кут Хуми? Кто ответит?</w:t>
      </w:r>
    </w:p>
    <w:p w14:paraId="04057EA0" w14:textId="77777777" w:rsidR="008F6C2F" w:rsidRPr="002C25DE" w:rsidRDefault="008F6C2F" w:rsidP="008F6C2F">
      <w:pPr>
        <w:ind w:firstLine="709"/>
        <w:rPr>
          <w:bCs/>
          <w:i/>
          <w:szCs w:val="24"/>
        </w:rPr>
      </w:pPr>
      <w:r w:rsidRPr="002C25DE">
        <w:rPr>
          <w:bCs/>
          <w:i/>
          <w:szCs w:val="24"/>
        </w:rPr>
        <w:t>Из зала: Статно.</w:t>
      </w:r>
    </w:p>
    <w:p w14:paraId="61D76B5B" w14:textId="77777777" w:rsidR="008F6C2F" w:rsidRPr="002C25DE" w:rsidRDefault="008F6C2F" w:rsidP="008F6C2F">
      <w:pPr>
        <w:ind w:firstLine="709"/>
        <w:rPr>
          <w:bCs/>
          <w:szCs w:val="24"/>
        </w:rPr>
      </w:pPr>
      <w:r w:rsidRPr="002C25DE">
        <w:rPr>
          <w:bCs/>
          <w:szCs w:val="24"/>
        </w:rPr>
        <w:t>Статно – это не имеется ввиду. То, что одному статно, другому стадно.</w:t>
      </w:r>
    </w:p>
    <w:p w14:paraId="203E7AD8" w14:textId="77777777" w:rsidR="008F6C2F" w:rsidRPr="002C25DE" w:rsidRDefault="008F6C2F" w:rsidP="008F6C2F">
      <w:pPr>
        <w:ind w:firstLine="709"/>
        <w:rPr>
          <w:bCs/>
          <w:i/>
          <w:szCs w:val="24"/>
        </w:rPr>
      </w:pPr>
      <w:r w:rsidRPr="002C25DE">
        <w:rPr>
          <w:bCs/>
          <w:i/>
          <w:szCs w:val="24"/>
        </w:rPr>
        <w:t>Из зала: Эталонно.</w:t>
      </w:r>
    </w:p>
    <w:p w14:paraId="17FB82D1" w14:textId="77777777" w:rsidR="008F6C2F" w:rsidRPr="002C25DE" w:rsidRDefault="008F6C2F" w:rsidP="008F6C2F">
      <w:pPr>
        <w:ind w:firstLine="709"/>
        <w:rPr>
          <w:bCs/>
          <w:szCs w:val="24"/>
        </w:rPr>
      </w:pPr>
      <w:r w:rsidRPr="002C25DE">
        <w:rPr>
          <w:bCs/>
          <w:szCs w:val="24"/>
        </w:rPr>
        <w:t>Эталонно – это не имеется ввиду. Как вы вышколенно можете стать пред Кут Хуми? Извините, язык пятой расы. Нас, как Посвящённых Кут Хуми, Кут Хуми отстраивал как перед ним стоять правильно. Не в том плане, что перед ним, перед любым другим Учителем – у нас сейчас называется Вышколенный Синтез. Вот вы сейчас входите в Вышколенный Синтез – 13-й горизонт Синтезного. Как вышколенно встать пред Кут Хуми? – Простой вопрос, а потом пред всеми остальными Аватарами.</w:t>
      </w:r>
    </w:p>
    <w:p w14:paraId="26D6574E" w14:textId="77777777" w:rsidR="008F6C2F" w:rsidRPr="002C25DE" w:rsidRDefault="008F6C2F" w:rsidP="008F6C2F">
      <w:pPr>
        <w:ind w:firstLine="709"/>
        <w:rPr>
          <w:bCs/>
          <w:i/>
          <w:szCs w:val="24"/>
        </w:rPr>
      </w:pPr>
      <w:r w:rsidRPr="002C25DE">
        <w:rPr>
          <w:bCs/>
          <w:i/>
          <w:szCs w:val="24"/>
        </w:rPr>
        <w:t>Из зала: Выражая Кут Хуми собою.</w:t>
      </w:r>
    </w:p>
    <w:p w14:paraId="07E01AD7" w14:textId="77777777" w:rsidR="008F6C2F" w:rsidRPr="002C25DE" w:rsidRDefault="008F6C2F" w:rsidP="008F6C2F">
      <w:pPr>
        <w:ind w:firstLine="709"/>
        <w:rPr>
          <w:bCs/>
          <w:szCs w:val="24"/>
        </w:rPr>
      </w:pPr>
      <w:r w:rsidRPr="002C25DE">
        <w:rPr>
          <w:bCs/>
          <w:szCs w:val="24"/>
        </w:rPr>
        <w:t>Без вышколенности выражение Кут Хуми в тебе даже не включится.</w:t>
      </w:r>
    </w:p>
    <w:p w14:paraId="3B7252DE" w14:textId="77777777" w:rsidR="008F6C2F" w:rsidRPr="002C25DE" w:rsidRDefault="008F6C2F" w:rsidP="008F6C2F">
      <w:pPr>
        <w:ind w:firstLine="709"/>
        <w:rPr>
          <w:bCs/>
          <w:i/>
          <w:szCs w:val="24"/>
        </w:rPr>
      </w:pPr>
      <w:r w:rsidRPr="002C25DE">
        <w:rPr>
          <w:bCs/>
          <w:i/>
          <w:szCs w:val="24"/>
        </w:rPr>
        <w:t>Из зала: Понятно.</w:t>
      </w:r>
    </w:p>
    <w:p w14:paraId="2BE1E14C" w14:textId="77777777" w:rsidR="008F6C2F" w:rsidRPr="002C25DE" w:rsidRDefault="008F6C2F" w:rsidP="008F6C2F">
      <w:pPr>
        <w:ind w:firstLine="709"/>
        <w:rPr>
          <w:bCs/>
          <w:szCs w:val="24"/>
        </w:rPr>
      </w:pPr>
      <w:r w:rsidRPr="002C25DE">
        <w:rPr>
          <w:bCs/>
          <w:szCs w:val="24"/>
        </w:rPr>
        <w:t>Не-не-не, вначале отвечаем, «мухи от котлет отделяем». У нас как-то Кут Хуми выражается в нас во всей нашей красе: стал безобразником перед Кут Хуми и Кут Хуми в тебе сразу выразился. Я спросил «как встать перед Кут Хуми вышколенным, а не безобразником», а мне говорят: «Выражая Кут Хуми – это вышколенность». А если Кут Хуми не выразится тобой без вышколенности?</w:t>
      </w:r>
    </w:p>
    <w:p w14:paraId="138CE180" w14:textId="77777777" w:rsidR="008F6C2F" w:rsidRPr="002C25DE" w:rsidRDefault="008F6C2F" w:rsidP="008F6C2F">
      <w:pPr>
        <w:ind w:firstLine="709"/>
        <w:rPr>
          <w:bCs/>
          <w:szCs w:val="24"/>
        </w:rPr>
      </w:pPr>
      <w:r w:rsidRPr="002C25DE">
        <w:rPr>
          <w:bCs/>
          <w:szCs w:val="24"/>
        </w:rPr>
        <w:t>Есть одна проблема: не через всех выражается Кут Хуми. Мы вон Владык Синтеза тренируем очень долго: «А выражаете ли вы Огонь Кут Хуми? А выражается ли вами Кут Хуми?» И сплошь и рядом спотыкаемся, что не выражается Кут Хуми нами, потому что мы стоим перед ним безобразниками, но с Образом Отца.</w:t>
      </w:r>
    </w:p>
    <w:p w14:paraId="1EB3AA84" w14:textId="77777777" w:rsidR="008F6C2F" w:rsidRPr="002C25DE" w:rsidRDefault="008F6C2F" w:rsidP="008F6C2F">
      <w:pPr>
        <w:ind w:firstLine="709"/>
        <w:rPr>
          <w:bCs/>
          <w:szCs w:val="24"/>
        </w:rPr>
      </w:pPr>
      <w:r w:rsidRPr="002C25DE">
        <w:rPr>
          <w:bCs/>
          <w:i/>
          <w:szCs w:val="24"/>
        </w:rPr>
        <w:t>Из зала: Каждая Часть слита с Частью Кут Хуми…</w:t>
      </w:r>
    </w:p>
    <w:p w14:paraId="6DA15A93" w14:textId="77777777" w:rsidR="008F6C2F" w:rsidRPr="002C25DE" w:rsidRDefault="008F6C2F" w:rsidP="008F6C2F">
      <w:pPr>
        <w:ind w:firstLine="709"/>
        <w:rPr>
          <w:bCs/>
          <w:szCs w:val="24"/>
        </w:rPr>
      </w:pPr>
      <w:r w:rsidRPr="002C25DE">
        <w:rPr>
          <w:bCs/>
          <w:szCs w:val="24"/>
        </w:rPr>
        <w:t>Не сольётся каждая наша Часть с Частью Кут Хуми, если мы не встанем пред Кут Хуми вышколенно. Это всё равно, что я сейчас измажусь в грязи, подойду к тебе и скажу: «Обними меня, девочка!» Ты скажешь: «Не буду! – А я тебя всё равно обниму», – это то, что ты делаешь с Кут Хуми. Не понравился образ? Зато честно. В грязи – это я ещё корректно сказал, в мазуте будет интереснее – машину ремонтировал. Смотрите, как вы зависли, аналогия то понятна.</w:t>
      </w:r>
    </w:p>
    <w:p w14:paraId="621CA453" w14:textId="77777777" w:rsidR="008F6C2F" w:rsidRPr="002C25DE" w:rsidRDefault="008F6C2F" w:rsidP="008F6C2F">
      <w:pPr>
        <w:ind w:firstLine="709"/>
        <w:rPr>
          <w:rFonts w:cs="Times New Roman"/>
          <w:szCs w:val="24"/>
        </w:rPr>
      </w:pPr>
      <w:r w:rsidRPr="002C25DE">
        <w:rPr>
          <w:bCs/>
          <w:szCs w:val="24"/>
        </w:rPr>
        <w:t xml:space="preserve">Вы забыли закон, что когда мы выходим вверх, то, что внутри нас – снаружи. А значит, вышколенность – это </w:t>
      </w:r>
      <w:r w:rsidRPr="002C25DE">
        <w:rPr>
          <w:rFonts w:eastAsia="Arial" w:cs="Times New Roman"/>
          <w:color w:val="000000"/>
          <w:szCs w:val="24"/>
        </w:rPr>
        <w:t>внутренняя отстроенность каждого из нас и не только Частями, а высочайшая внутренняя организованность соответствующей статью выхода к Кут Хуми, чтобы даже стать там внутренне организованным, чтобы эта внутренняя организованность выразилась вовне, и тогда по нашей внутренней организации будет контакт с Кут Хуми.</w:t>
      </w:r>
    </w:p>
    <w:p w14:paraId="7FD8E5C8" w14:textId="77777777" w:rsidR="008F6C2F" w:rsidRPr="002C25DE" w:rsidRDefault="008F6C2F" w:rsidP="008F6C2F">
      <w:pPr>
        <w:ind w:firstLine="567"/>
        <w:rPr>
          <w:rFonts w:eastAsia="Arial" w:cs="Times New Roman"/>
          <w:szCs w:val="24"/>
        </w:rPr>
      </w:pPr>
      <w:r w:rsidRPr="002C25DE">
        <w:rPr>
          <w:rFonts w:eastAsia="Arial" w:cs="Times New Roman"/>
          <w:color w:val="000000"/>
          <w:szCs w:val="24"/>
        </w:rPr>
        <w:t xml:space="preserve">А если мы выходим, у нас нет внутренней организованности, мне говорят: «Кут Хуми не разговаривает со мной». Но никто не оценивает: а с кем разговаривать? Вот мы всегда говорим: «Кут Хуми мне ничего не отвечает». А у меня вопрос: «А есть кому? </w:t>
      </w:r>
      <w:r w:rsidRPr="002C25DE">
        <w:rPr>
          <w:rFonts w:eastAsia="Arial" w:cs="Times New Roman"/>
          <w:color w:val="000000" w:themeColor="text1"/>
          <w:szCs w:val="24"/>
          <w:shd w:val="clear" w:color="auto" w:fill="FFFFFF"/>
        </w:rPr>
        <w:t>–</w:t>
      </w:r>
      <w:r w:rsidRPr="002C25DE">
        <w:rPr>
          <w:rFonts w:ascii="Arial" w:eastAsia="Arial" w:hAnsi="Arial" w:cs="Arial"/>
          <w:color w:val="FFFFFF" w:themeColor="background1"/>
          <w:shd w:val="clear" w:color="auto" w:fill="FFFFFF"/>
        </w:rPr>
        <w:t xml:space="preserve"> </w:t>
      </w:r>
      <w:r w:rsidRPr="002C25DE">
        <w:rPr>
          <w:rFonts w:eastAsia="Arial" w:cs="Times New Roman"/>
          <w:color w:val="000000"/>
          <w:szCs w:val="24"/>
        </w:rPr>
        <w:t xml:space="preserve"> Ну, как кому? Я ж встал. </w:t>
      </w:r>
      <w:r w:rsidRPr="002C25DE">
        <w:rPr>
          <w:rFonts w:eastAsia="Arial" w:cs="Times New Roman"/>
          <w:color w:val="000000" w:themeColor="text1"/>
          <w:szCs w:val="24"/>
          <w:shd w:val="clear" w:color="auto" w:fill="FFFFFF"/>
        </w:rPr>
        <w:t xml:space="preserve">– </w:t>
      </w:r>
      <w:r w:rsidRPr="002C25DE">
        <w:rPr>
          <w:rFonts w:eastAsia="Arial" w:cs="Times New Roman"/>
          <w:color w:val="000000"/>
          <w:szCs w:val="24"/>
        </w:rPr>
        <w:t>А ты стал там внутренне организованным, чтобы тебе ответили? Или ты считаешь, каким ты стал, таким и ответят?» Но если ты стал внутренне неорганизованным, ты и не слышишь даже ответа, потому что ответ предполагает организацию слов. А если у тебя нет внутренней организации, ты эту организацию слов, что? Даже взять не сможешь, чтоб тебе не ответили, ты слышишь по-своему.</w:t>
      </w:r>
    </w:p>
    <w:p w14:paraId="3EF41D7F" w14:textId="77777777" w:rsidR="008F6C2F" w:rsidRPr="002C25DE" w:rsidRDefault="008F6C2F" w:rsidP="008F6C2F">
      <w:pPr>
        <w:ind w:firstLine="567"/>
        <w:rPr>
          <w:rFonts w:eastAsia="Arial" w:cs="Times New Roman"/>
          <w:szCs w:val="24"/>
        </w:rPr>
      </w:pPr>
      <w:r w:rsidRPr="002C25DE">
        <w:rPr>
          <w:rFonts w:eastAsia="Arial" w:cs="Times New Roman"/>
          <w:color w:val="000000"/>
          <w:szCs w:val="24"/>
        </w:rPr>
        <w:t xml:space="preserve">Поэтому я очень часто сталкиваюсь: «А мне Кут Хуми разрешил». Я говорю: «Что разрешил? </w:t>
      </w:r>
      <w:r w:rsidRPr="002C25DE">
        <w:rPr>
          <w:rFonts w:eastAsia="Arial" w:cs="Times New Roman"/>
          <w:color w:val="000000" w:themeColor="text1"/>
          <w:szCs w:val="24"/>
          <w:shd w:val="clear" w:color="auto" w:fill="FFFFFF"/>
        </w:rPr>
        <w:t xml:space="preserve">– </w:t>
      </w:r>
      <w:r w:rsidRPr="002C25DE">
        <w:rPr>
          <w:rFonts w:eastAsia="Arial" w:cs="Times New Roman"/>
          <w:color w:val="000000"/>
          <w:szCs w:val="24"/>
        </w:rPr>
        <w:t>Вот то, что я хочу. – А что ты хочешь?». И очень часто даже то, что человек хочет, это принципиально невозможно или нарушает свободу воли. Кут Хуми это не делает, ты сам это можешь делать. Кут Хуми не разрешает тебе это делать, потому что это и так твоя свобода воли, делай, что хочешь. Или по законам ИВДИВО-Иерархии это невозможно сделать, я объясняю: «Это невозможно сделать»</w:t>
      </w:r>
      <w:r w:rsidRPr="002C25DE">
        <w:rPr>
          <w:rFonts w:eastAsia="Arial" w:cs="Times New Roman"/>
          <w:color w:val="000000" w:themeColor="text1"/>
          <w:szCs w:val="24"/>
          <w:shd w:val="clear" w:color="auto" w:fill="FFFFFF"/>
        </w:rPr>
        <w:t>.</w:t>
      </w:r>
      <w:r w:rsidRPr="002C25DE">
        <w:rPr>
          <w:rFonts w:eastAsia="Arial" w:cs="Times New Roman"/>
          <w:color w:val="000000"/>
          <w:szCs w:val="24"/>
        </w:rPr>
        <w:t xml:space="preserve"> А нам говорят: «Да ты что? Мне же разрешили». Я говорю: «Как же тебе одному разрешили, всем остальным нельзя? Так Кут Хуми не разрешает». Это о чём? Ну, и возникают конфликты: «Я вижу правильно, потому что мне так хочется». – Без проблем, тебе так хочется, ты делай, все последствия на тебе. Потом преодолением последствий ты вырастешь в следующих воплощениях. Без проблем.</w:t>
      </w:r>
    </w:p>
    <w:p w14:paraId="361C6415"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Только это не значит, что мы жёстко строимся под кого-то или ради кого-то, мы просто обсуждаем: можно, нельзя это делать. Вышколенный Синтез – внутренняя организация. Хватает ли нам внутренней организации, вышколенности, чтобы что-то сделать? – Проблема.</w:t>
      </w:r>
    </w:p>
    <w:p w14:paraId="7A385663"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 xml:space="preserve"> Сейчас идёт ведение Синтеза, Синтез ведётся не внешне, а внутренне. Внешне я вас отвлекаю для того, чтобы внутренний Синтез у вас состоялся. В итоге, любое ведение Синтеза, любой Ведущий Синтеза ведёт Синтез внутренне своей внутренней организованностью.</w:t>
      </w:r>
      <w:r w:rsidRPr="002C25DE">
        <w:rPr>
          <w:rFonts w:eastAsia="Arial" w:cs="Times New Roman"/>
          <w:szCs w:val="24"/>
        </w:rPr>
        <w:t xml:space="preserve"> </w:t>
      </w:r>
      <w:r w:rsidRPr="002C25DE">
        <w:rPr>
          <w:rFonts w:eastAsia="Arial" w:cs="Times New Roman"/>
          <w:color w:val="000000"/>
          <w:szCs w:val="24"/>
        </w:rPr>
        <w:t>Значит, нужна вышколенность Синтезом, чтобы эту организованность Синтезом уметь передавать другим и потом уже этим расти.</w:t>
      </w:r>
    </w:p>
    <w:p w14:paraId="5E570F38" w14:textId="77777777" w:rsidR="008F6C2F" w:rsidRPr="002C25DE" w:rsidRDefault="008F6C2F" w:rsidP="008F6C2F">
      <w:pPr>
        <w:ind w:firstLine="567"/>
        <w:rPr>
          <w:rFonts w:eastAsia="Arial" w:cs="Times New Roman"/>
          <w:szCs w:val="24"/>
        </w:rPr>
      </w:pPr>
      <w:r w:rsidRPr="002C25DE">
        <w:rPr>
          <w:rFonts w:eastAsia="Arial" w:cs="Times New Roman"/>
          <w:color w:val="000000"/>
          <w:szCs w:val="24"/>
        </w:rPr>
        <w:t>Как пример поэтому я вчера сказал: «Есть учитель в школе, есть педагог в ВУЗе, а есть потом выше этого ведение Синтеза». Потому что даже педагог в ВУЗе не учитывает</w:t>
      </w:r>
      <w:r w:rsidRPr="002C25DE">
        <w:rPr>
          <w:rFonts w:eastAsia="Arial" w:cs="Times New Roman"/>
          <w:szCs w:val="24"/>
        </w:rPr>
        <w:t xml:space="preserve"> </w:t>
      </w:r>
      <w:r w:rsidRPr="002C25DE">
        <w:rPr>
          <w:rFonts w:eastAsia="Arial" w:cs="Times New Roman"/>
          <w:color w:val="000000"/>
          <w:szCs w:val="24"/>
        </w:rPr>
        <w:t>внутренней организованности, он отдает знания вовне. А мы, как Владыки Синтеза, учитываем внутреннюю организованность себя и других и готовимся к этому, чтобы вести Синтез. Вот такая тонкость, вы – тоже самое. Вот это называется Вышколенный Синтез.</w:t>
      </w:r>
    </w:p>
    <w:p w14:paraId="4CEFCFE7" w14:textId="3680A903" w:rsidR="008F6C2F" w:rsidRPr="002C25DE" w:rsidRDefault="008F6C2F" w:rsidP="008F6C2F">
      <w:pPr>
        <w:ind w:firstLine="567"/>
        <w:rPr>
          <w:rFonts w:eastAsia="Arial" w:cs="Times New Roman"/>
          <w:szCs w:val="24"/>
        </w:rPr>
      </w:pPr>
      <w:r w:rsidRPr="002C25DE">
        <w:rPr>
          <w:rFonts w:eastAsia="Arial" w:cs="Times New Roman"/>
          <w:color w:val="000000"/>
          <w:szCs w:val="24"/>
        </w:rPr>
        <w:t xml:space="preserve">А уж </w:t>
      </w:r>
      <w:r w:rsidRPr="002C25DE">
        <w:rPr>
          <w:rFonts w:eastAsia="Calibri" w:cs="Georgia"/>
          <w:color w:val="00000A"/>
          <w:spacing w:val="20"/>
          <w:szCs w:val="24"/>
          <w:lang w:eastAsia="zh-CN" w:bidi="hi-IN"/>
        </w:rPr>
        <w:t>Высший Вышколенный Синтез</w:t>
      </w:r>
      <w:r w:rsidRPr="002C25DE">
        <w:rPr>
          <w:rFonts w:eastAsia="Arial" w:cs="Times New Roman"/>
          <w:color w:val="000000"/>
          <w:szCs w:val="24"/>
        </w:rPr>
        <w:t xml:space="preserve"> – это когда на внутреннюю организацию возникает ещё сверх</w:t>
      </w:r>
      <w:r w:rsidR="00552D51">
        <w:rPr>
          <w:rFonts w:eastAsia="Arial" w:cs="Times New Roman"/>
          <w:color w:val="000000"/>
          <w:szCs w:val="24"/>
        </w:rPr>
        <w:t xml:space="preserve"> </w:t>
      </w:r>
      <w:r w:rsidRPr="002C25DE">
        <w:rPr>
          <w:rFonts w:eastAsia="Arial" w:cs="Times New Roman"/>
          <w:color w:val="000000"/>
          <w:szCs w:val="24"/>
        </w:rPr>
        <w:t>организованность, архетипическая организованность, когда ты не можешь не поступить так или не имеешь права поступить так, потому что ты учитываешь не современное действие, а ещё стратегию, как это скажется на далекое будущее, и появляется Высший Вышколенный Синтез. То есть просто Вышколенный Синтез – как я сейчас внутренне организован или вы, и между нами контакт, а Высший Вышколенный</w:t>
      </w:r>
      <w:r w:rsidRPr="002C25DE">
        <w:rPr>
          <w:rFonts w:eastAsia="Arial" w:cs="Times New Roman"/>
          <w:szCs w:val="24"/>
        </w:rPr>
        <w:t xml:space="preserve"> </w:t>
      </w:r>
      <w:r w:rsidRPr="002C25DE">
        <w:rPr>
          <w:rFonts w:eastAsia="Arial" w:cs="Times New Roman"/>
          <w:color w:val="000000"/>
          <w:szCs w:val="24"/>
        </w:rPr>
        <w:t>Синтез – это когда между нами контакт, но я ещё вижу, или мы с вами видим, стратегические последствия этого контакта хотя бы на тысячу лет. Помните, как в литературе: «А то Аннушка-то маслом уже нас измазала». Высшая Вышколенность Синтезом – стратегические последствия любого деяния, обязательно.</w:t>
      </w:r>
    </w:p>
    <w:p w14:paraId="2707B4B9" w14:textId="77777777" w:rsidR="008F6C2F" w:rsidRPr="002C25DE" w:rsidRDefault="008F6C2F" w:rsidP="008F6C2F">
      <w:pPr>
        <w:ind w:firstLine="567"/>
        <w:rPr>
          <w:rFonts w:eastAsia="Arial" w:cs="Times New Roman"/>
          <w:szCs w:val="24"/>
        </w:rPr>
      </w:pPr>
      <w:r w:rsidRPr="002C25DE">
        <w:rPr>
          <w:rFonts w:eastAsia="Arial" w:cs="Times New Roman"/>
          <w:color w:val="000000"/>
          <w:szCs w:val="24"/>
        </w:rPr>
        <w:t>В итоге Кут Хуми сидит и молчит, потому что он знает, что если он скажет слово, в его высшем выражении будет высшее стратегическое последствие сказанного вам, а если вы не готовы к этим последствиям в веках, то и говорить вам нечего. Увидели? Вот это всё, что я сейчас вот прокомментировал насчет цивилизации Синтезности – это деятельность Синтезного.</w:t>
      </w:r>
    </w:p>
    <w:p w14:paraId="6DACF4F2"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Вы скажете: «Ну, как бы понятно». Понятно, поэтому и возникла эта деятельность, и одновременно непонятно. И вот здесь нужна другая подготовка, чтобы это было понятно. Убедились? Вот как бы вроде простые вещи, слова простые, последствия будут соответствующие. Восходим, развиваемся.</w:t>
      </w:r>
    </w:p>
    <w:p w14:paraId="2346CC82" w14:textId="687B9356" w:rsidR="008F6C2F" w:rsidRPr="008F6C2F" w:rsidRDefault="008F6C2F" w:rsidP="00552D51">
      <w:pPr>
        <w:pStyle w:val="3"/>
        <w:rPr>
          <w:rFonts w:eastAsia="Arial" w:cs="Times New Roman"/>
          <w:b w:val="0"/>
          <w:color w:val="000000"/>
          <w:szCs w:val="24"/>
        </w:rPr>
      </w:pPr>
      <w:bookmarkStart w:id="564" w:name="_Toc218003930"/>
      <w:bookmarkStart w:id="565" w:name="_Toc220493226"/>
      <w:r w:rsidRPr="008F6C2F">
        <w:rPr>
          <w:rFonts w:eastAsia="Arial" w:cs="Times New Roman"/>
          <w:color w:val="000000"/>
          <w:szCs w:val="24"/>
        </w:rPr>
        <w:t>Для входа в Космическую материю должна быть высокая и сложная подготовка</w:t>
      </w:r>
      <w:bookmarkEnd w:id="564"/>
      <w:bookmarkEnd w:id="565"/>
    </w:p>
    <w:p w14:paraId="6C6518F1"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Парадигмальный Синтез. Вы, как Парадигмологи, зачем это всё нужно? Некоторые говорят: «Ваша система так сложна». В пятой расе система восьми Посвящённых была крайне сложна, многие вообще её не понимали, говорили: «Да зачем это? Мы просто живём и действуем».</w:t>
      </w:r>
      <w:r w:rsidRPr="002C25DE">
        <w:rPr>
          <w:rFonts w:eastAsia="Arial" w:cs="Times New Roman"/>
          <w:szCs w:val="24"/>
        </w:rPr>
        <w:t xml:space="preserve"> </w:t>
      </w:r>
      <w:r w:rsidRPr="002C25DE">
        <w:rPr>
          <w:rFonts w:eastAsia="Arial" w:cs="Times New Roman"/>
          <w:color w:val="000000"/>
          <w:szCs w:val="24"/>
        </w:rPr>
        <w:t>Зачем такие сложности?</w:t>
      </w:r>
    </w:p>
    <w:p w14:paraId="7D7ACA36"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Смотрите, мы сейчас входим в новую космическую материю. Что она от нас потребовала? – Углубление, перестройки системы. Входя в Космическую Материю, мы сейчас получили Синтезного и синтезности. Если бы мы не вошли в космическую материю, мы б получили этот путь? Ответ «нет». У нас бы синтезность до сих пор была бы на уровне посвящений Иерархии.</w:t>
      </w:r>
      <w:r w:rsidRPr="002C25DE">
        <w:rPr>
          <w:rFonts w:eastAsia="Arial" w:cs="Times New Roman"/>
          <w:szCs w:val="24"/>
        </w:rPr>
        <w:t xml:space="preserve"> Там п</w:t>
      </w:r>
      <w:r w:rsidRPr="002C25DE">
        <w:rPr>
          <w:rFonts w:eastAsia="Arial" w:cs="Times New Roman"/>
          <w:color w:val="000000"/>
          <w:szCs w:val="24"/>
        </w:rPr>
        <w:t>омните: посвящения, статусы, творящие синтезы и синтезности? Значит, чем в более высокую и глубокую материю мы входим, тем более высокую организованность и реализованность эта материя от нас требует. Но при этом и эта материя даёт нам более качественное выражение в окружающей жизни, то есть повышает нашу качественность. Правда, повышение этой качественности для нас иногда странно: мы хотим эту качественность так, как мы видим, а качественность сработает так, как она может, а не так, как мы видим. Так, как она сложилась.</w:t>
      </w:r>
    </w:p>
    <w:p w14:paraId="6AAC72C6" w14:textId="4CEA9CD1" w:rsidR="008F6C2F" w:rsidRPr="002C25DE" w:rsidRDefault="008F6C2F" w:rsidP="008F6C2F">
      <w:pPr>
        <w:ind w:firstLine="567"/>
        <w:rPr>
          <w:rFonts w:eastAsia="Arial" w:cs="Times New Roman"/>
          <w:szCs w:val="24"/>
        </w:rPr>
      </w:pPr>
      <w:r w:rsidRPr="002C25DE">
        <w:rPr>
          <w:rFonts w:eastAsia="Arial" w:cs="Times New Roman"/>
          <w:color w:val="000000"/>
          <w:szCs w:val="24"/>
        </w:rPr>
        <w:t xml:space="preserve">И вот, когда мы говорим о том, что в Синтезе всё так сложно, очень простой вопрос: когда космонавты летят в космос им сложно? Ракеты – сложная система, химическое топливо вообще только спецхимики понимают – сложная система, подготовка космонавта – сложная система, в любой момент что-то может произойти, это же сложная система. Кто сказал, что выход в более высокий космос и архетип должен быть простым? Это ж всё сложно, это сложные системы. Вот отсюда сложные </w:t>
      </w:r>
      <w:r w:rsidR="003E54A6" w:rsidRPr="002C25DE">
        <w:rPr>
          <w:rFonts w:eastAsia="Arial" w:cs="Times New Roman"/>
          <w:color w:val="000000"/>
          <w:szCs w:val="24"/>
        </w:rPr>
        <w:t>системы только потому, что</w:t>
      </w:r>
      <w:r w:rsidRPr="002C25DE">
        <w:rPr>
          <w:rFonts w:eastAsia="Arial" w:cs="Times New Roman"/>
          <w:color w:val="000000"/>
          <w:szCs w:val="24"/>
        </w:rPr>
        <w:t xml:space="preserve"> та материя, в которую мы ходим, сложна. Там другое пространство, другое время, другие силы, другая физика, другая химия, другая биология по всем планетам. Это совершенно громадное количество различий, которыми мы постепенно должны овладеть. А чтобы этим овладеть у нас должна быть высокая и сложная подготовка, а если этой высокой сложной подготовки не будет, мы никогда не овладеем Космосом.</w:t>
      </w:r>
    </w:p>
    <w:p w14:paraId="74BC0B31" w14:textId="77777777" w:rsidR="008F6C2F" w:rsidRPr="002C25DE" w:rsidRDefault="008F6C2F" w:rsidP="008F6C2F">
      <w:pPr>
        <w:ind w:firstLine="567"/>
        <w:rPr>
          <w:rFonts w:eastAsia="Arial" w:cs="Times New Roman"/>
          <w:szCs w:val="24"/>
        </w:rPr>
      </w:pPr>
      <w:r w:rsidRPr="002C25DE">
        <w:rPr>
          <w:rFonts w:eastAsia="Arial" w:cs="Times New Roman"/>
          <w:color w:val="000000"/>
          <w:szCs w:val="24"/>
        </w:rPr>
        <w:t>И у нас в подсознании с вами сидит простая тема: «Вот мы живём, всё ж просто. Зачем такая сложная система?» Но это же система не только для того, чтобы мы просто вот так жили. Эта система, чтобы мы овладевали вот тем «простым» Космосом, который влияет на нас и здесь, как мы живём.</w:t>
      </w:r>
    </w:p>
    <w:p w14:paraId="6D063AE7"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И такой интересный ответ был, мы тут поспорили с нашими Полномочными: «Мы ж можем просто так жить и всё». Вопрос: когда мы живём просто так на планете, кто направляет на нашей планете нашу жизнь? Громче!</w:t>
      </w:r>
    </w:p>
    <w:p w14:paraId="230EA389" w14:textId="77777777" w:rsidR="008F6C2F" w:rsidRPr="002C25DE" w:rsidRDefault="008F6C2F" w:rsidP="008F6C2F">
      <w:pPr>
        <w:ind w:firstLine="567"/>
        <w:rPr>
          <w:rFonts w:eastAsia="Arial" w:cs="Times New Roman"/>
          <w:i/>
          <w:color w:val="000000"/>
          <w:szCs w:val="24"/>
        </w:rPr>
      </w:pPr>
      <w:r w:rsidRPr="002C25DE">
        <w:rPr>
          <w:rFonts w:eastAsia="Arial" w:cs="Times New Roman"/>
          <w:i/>
          <w:color w:val="000000"/>
          <w:szCs w:val="24"/>
        </w:rPr>
        <w:t>Из зала: Изначально Вышестоящий Отец.</w:t>
      </w:r>
    </w:p>
    <w:p w14:paraId="03A47CBD" w14:textId="77777777" w:rsidR="008F6C2F" w:rsidRPr="002C25DE" w:rsidRDefault="008F6C2F" w:rsidP="008F6C2F">
      <w:pPr>
        <w:ind w:firstLine="567"/>
        <w:rPr>
          <w:rFonts w:eastAsia="Arial" w:cstheme="minorHAnsi"/>
          <w:bCs/>
          <w:szCs w:val="24"/>
        </w:rPr>
      </w:pPr>
      <w:r w:rsidRPr="002C25DE">
        <w:rPr>
          <w:rFonts w:eastAsia="Arial" w:cs="Times New Roman"/>
          <w:color w:val="000000"/>
          <w:szCs w:val="24"/>
        </w:rPr>
        <w:t xml:space="preserve">Нет, Отец не направляет нашу жизнь, он нам дал свободу воли и говорит: «Ты свободна, дочь моя». И только если ты выйдешь к Отцу и будешь готова, Отец тебе поможет. </w:t>
      </w:r>
      <w:r w:rsidRPr="002C25DE">
        <w:rPr>
          <w:rFonts w:eastAsia="Arial" w:cstheme="minorHAnsi"/>
          <w:bCs/>
          <w:szCs w:val="24"/>
        </w:rPr>
        <w:t>А если ты выйдешь к Отцу, и ты не готова, Отец смотрит на тебя и говорит: «Я тебя люблю, пошла вон. – Ты же меня любишь?! – Я тебя люблю, ты свободна этой любовью. – А что мне делать?! – Ты свободна, делай, что хочешь, всё у тебя». Это так Еву выставляли из рая: «Ты хотела, ты свободна. – А-а-ах? О, свободна!» Ощутили? Вы свободны жить этой жизнью, вы совершенно свободны, Отец нас не направляет. Что нас направляет по жизни?</w:t>
      </w:r>
    </w:p>
    <w:p w14:paraId="58521A74" w14:textId="77777777" w:rsidR="008F6C2F" w:rsidRPr="002C25DE" w:rsidRDefault="008F6C2F" w:rsidP="008F6C2F">
      <w:pPr>
        <w:ind w:firstLine="709"/>
        <w:rPr>
          <w:bCs/>
          <w:i/>
          <w:szCs w:val="24"/>
        </w:rPr>
      </w:pPr>
      <w:r w:rsidRPr="002C25DE">
        <w:rPr>
          <w:bCs/>
          <w:i/>
          <w:szCs w:val="24"/>
        </w:rPr>
        <w:t>Из зала: Мать, материя.</w:t>
      </w:r>
    </w:p>
    <w:p w14:paraId="60CDAC08" w14:textId="77777777" w:rsidR="008F6C2F" w:rsidRPr="002C25DE" w:rsidRDefault="008F6C2F" w:rsidP="008F6C2F">
      <w:pPr>
        <w:ind w:firstLine="709"/>
        <w:rPr>
          <w:bCs/>
          <w:szCs w:val="24"/>
        </w:rPr>
      </w:pPr>
      <w:r w:rsidRPr="002C25DE">
        <w:rPr>
          <w:bCs/>
          <w:szCs w:val="24"/>
        </w:rPr>
        <w:t>Мать, материя. Мать тебе говорит: «Мать-перемать, живи как можешь</w:t>
      </w:r>
      <w:r w:rsidRPr="002C25DE">
        <w:rPr>
          <w:bCs/>
          <w:i/>
          <w:szCs w:val="24"/>
        </w:rPr>
        <w:t>.</w:t>
      </w:r>
      <w:r w:rsidRPr="002C25DE">
        <w:rPr>
          <w:bCs/>
          <w:szCs w:val="24"/>
        </w:rPr>
        <w:t xml:space="preserve"> Я тебе жизнь дала? Дала! Пользуйся». То есть, и Отец говорит «ты свободна», Мать тебе говорит: «Пользуйся, вон тебе яблоки на деревьях, кушай и будь счастлива».</w:t>
      </w:r>
    </w:p>
    <w:p w14:paraId="4D4D8B38" w14:textId="77777777" w:rsidR="008F6C2F" w:rsidRPr="002C25DE" w:rsidRDefault="008F6C2F" w:rsidP="008F6C2F">
      <w:pPr>
        <w:ind w:firstLine="709"/>
        <w:rPr>
          <w:bCs/>
          <w:i/>
          <w:szCs w:val="24"/>
        </w:rPr>
      </w:pPr>
      <w:r w:rsidRPr="002C25DE">
        <w:rPr>
          <w:bCs/>
          <w:i/>
          <w:szCs w:val="24"/>
        </w:rPr>
        <w:t>Из зала: То, чем ты готов.</w:t>
      </w:r>
    </w:p>
    <w:p w14:paraId="32E2B4CB" w14:textId="77777777" w:rsidR="008F6C2F" w:rsidRPr="002C25DE" w:rsidRDefault="008F6C2F" w:rsidP="008F6C2F">
      <w:pPr>
        <w:ind w:firstLine="709"/>
        <w:rPr>
          <w:bCs/>
          <w:szCs w:val="24"/>
        </w:rPr>
      </w:pPr>
      <w:r w:rsidRPr="002C25DE">
        <w:rPr>
          <w:bCs/>
          <w:szCs w:val="24"/>
        </w:rPr>
        <w:t>То, чем ты готов – это потом. Что вас направляет на планете? Это прям к следующей практике, но надо посоображать, иначе вы не поймёте, зачем мы это делаем.</w:t>
      </w:r>
    </w:p>
    <w:p w14:paraId="3E3E943B" w14:textId="77777777" w:rsidR="008F6C2F" w:rsidRPr="002C25DE" w:rsidRDefault="008F6C2F" w:rsidP="008F6C2F">
      <w:pPr>
        <w:ind w:firstLine="709"/>
        <w:rPr>
          <w:bCs/>
          <w:i/>
          <w:szCs w:val="24"/>
        </w:rPr>
      </w:pPr>
      <w:r w:rsidRPr="002C25DE">
        <w:rPr>
          <w:bCs/>
          <w:i/>
          <w:szCs w:val="24"/>
        </w:rPr>
        <w:t>Из зала: А может тот уровень жизни, цивилизационный, в котором ты находишься?</w:t>
      </w:r>
    </w:p>
    <w:p w14:paraId="01C97607" w14:textId="77777777" w:rsidR="008F6C2F" w:rsidRPr="002C25DE" w:rsidRDefault="008F6C2F" w:rsidP="008F6C2F">
      <w:pPr>
        <w:ind w:firstLine="709"/>
        <w:rPr>
          <w:bCs/>
          <w:szCs w:val="24"/>
        </w:rPr>
      </w:pPr>
      <w:r w:rsidRPr="002C25DE">
        <w:rPr>
          <w:bCs/>
          <w:szCs w:val="24"/>
        </w:rPr>
        <w:t>Социум.</w:t>
      </w:r>
    </w:p>
    <w:p w14:paraId="28C18ECF" w14:textId="77777777" w:rsidR="008F6C2F" w:rsidRPr="002C25DE" w:rsidRDefault="008F6C2F" w:rsidP="008F6C2F">
      <w:pPr>
        <w:ind w:firstLine="709"/>
        <w:rPr>
          <w:bCs/>
          <w:i/>
          <w:szCs w:val="24"/>
        </w:rPr>
      </w:pPr>
      <w:r w:rsidRPr="002C25DE">
        <w:rPr>
          <w:bCs/>
          <w:i/>
          <w:szCs w:val="24"/>
        </w:rPr>
        <w:t>Из зала: Социум, да.</w:t>
      </w:r>
    </w:p>
    <w:p w14:paraId="249071BF" w14:textId="77777777" w:rsidR="008F6C2F" w:rsidRPr="002C25DE" w:rsidRDefault="008F6C2F" w:rsidP="008F6C2F">
      <w:pPr>
        <w:ind w:firstLine="709"/>
        <w:rPr>
          <w:bCs/>
          <w:szCs w:val="24"/>
        </w:rPr>
      </w:pPr>
      <w:r w:rsidRPr="002C25DE">
        <w:rPr>
          <w:bCs/>
          <w:szCs w:val="24"/>
        </w:rPr>
        <w:t>Зависимость от социума. Представьте, что социума нет, а вас что-то направляет на планете, хотя и социум оно тоже направляет. Мы так не привыкли видеть.</w:t>
      </w:r>
    </w:p>
    <w:p w14:paraId="54686EFF" w14:textId="77777777" w:rsidR="008F6C2F" w:rsidRPr="002C25DE" w:rsidRDefault="008F6C2F" w:rsidP="008F6C2F">
      <w:pPr>
        <w:ind w:firstLine="709"/>
        <w:rPr>
          <w:bCs/>
          <w:szCs w:val="24"/>
        </w:rPr>
      </w:pPr>
      <w:r w:rsidRPr="002C25DE">
        <w:rPr>
          <w:bCs/>
          <w:szCs w:val="24"/>
        </w:rPr>
        <w:t>Ответ: Вселенское созидание – антропный принцип. А что вслух не сказали? Между собой там обсудили, сидят теперь, кивают. А вслух сказать, чтобы группу спасти? Я ответил, надо было, чтобы вы ответили. Вот боимся говорить, да? Ну не боимся, ладно, непривычно. Надо, вот теперь надо.</w:t>
      </w:r>
    </w:p>
    <w:p w14:paraId="457718D5" w14:textId="77777777" w:rsidR="008F6C2F" w:rsidRPr="002C25DE" w:rsidRDefault="008F6C2F" w:rsidP="008F6C2F">
      <w:pPr>
        <w:ind w:firstLine="709"/>
        <w:rPr>
          <w:bCs/>
          <w:szCs w:val="24"/>
        </w:rPr>
      </w:pPr>
      <w:r w:rsidRPr="002C25DE">
        <w:rPr>
          <w:bCs/>
          <w:szCs w:val="24"/>
        </w:rPr>
        <w:t>Есть одна проблема, проблема антропного принципа. Учёные открыли, что вся Вселенная созидает нас и, раз она нас созидает… Мы вчера говорили, это началось от первичных бульонов, атомов, молекул и продолжается до сих пор, когда в нашем теле образуются Части из атомов, молекул, элементов и всех огнеобразов – это тоже Вселенское созидание. И Вселенское созидание нас подталкивает, к чему? Ответ: чтобы мы вернулись во Вселенную – «кто платит, тот и заказывает музыку». А раз нас творит Вселенная, – кстати, языком астрономов «Вселенная» синонимична «Метагалактике», у нас теперь символы на голове, – то есть Метагалактика. Значит, они нас здесь творят, чтобы рано или поздно мы, так сказать, вышли в Космос.</w:t>
      </w:r>
    </w:p>
    <w:p w14:paraId="05008850" w14:textId="07347DA7" w:rsidR="008F6C2F" w:rsidRPr="002C25DE" w:rsidRDefault="008F6C2F" w:rsidP="008F6C2F">
      <w:pPr>
        <w:ind w:firstLine="709"/>
        <w:rPr>
          <w:bCs/>
          <w:szCs w:val="24"/>
        </w:rPr>
      </w:pPr>
      <w:r w:rsidRPr="002C25DE">
        <w:rPr>
          <w:bCs/>
          <w:szCs w:val="24"/>
        </w:rPr>
        <w:t xml:space="preserve">Тут учёных однажды шокировал: «Учёные открыли, что наши атомы, молекулы – суть раньше распавшиеся звёзды. Правда? – Правда! – Атомы, молекулы – это бывшие элементы звёзд. Значит, они подчиняются космическим законам, эти элементы, атомы, не нашим, не планетарным, а </w:t>
      </w:r>
      <w:r w:rsidR="003E54A6" w:rsidRPr="002C25DE">
        <w:rPr>
          <w:bCs/>
          <w:szCs w:val="24"/>
        </w:rPr>
        <w:t>космическим, потому что</w:t>
      </w:r>
      <w:r w:rsidRPr="002C25DE">
        <w:rPr>
          <w:bCs/>
          <w:szCs w:val="24"/>
        </w:rPr>
        <w:t xml:space="preserve"> они возникли в звёздах. – Космическим!» Я говорю: «Значит, Вселенское созидание, как управитель космических процессов, что хочет с нами, с этими атомами, молекулами, то и делает. Ну, они ж подчиняются вселенскости, так как возникли в звёздах, а не у нас». Значит, даже Мать Планеты на это не имеет никаких прав.</w:t>
      </w:r>
    </w:p>
    <w:p w14:paraId="007A0BE1" w14:textId="77777777" w:rsidR="008F6C2F" w:rsidRPr="002C25DE" w:rsidRDefault="008F6C2F" w:rsidP="008F6C2F">
      <w:pPr>
        <w:ind w:firstLine="709"/>
        <w:rPr>
          <w:bCs/>
          <w:i/>
          <w:szCs w:val="24"/>
        </w:rPr>
      </w:pPr>
      <w:r w:rsidRPr="002C25DE">
        <w:rPr>
          <w:bCs/>
          <w:i/>
          <w:szCs w:val="24"/>
        </w:rPr>
        <w:t>Из зала: Получается, не Отец и не Мать, а кто?</w:t>
      </w:r>
    </w:p>
    <w:p w14:paraId="65266DA9" w14:textId="77777777" w:rsidR="008F6C2F" w:rsidRPr="002C25DE" w:rsidRDefault="008F6C2F" w:rsidP="008F6C2F">
      <w:pPr>
        <w:ind w:firstLine="709"/>
        <w:rPr>
          <w:bCs/>
          <w:szCs w:val="24"/>
        </w:rPr>
      </w:pPr>
      <w:r w:rsidRPr="002C25DE">
        <w:rPr>
          <w:bCs/>
          <w:szCs w:val="24"/>
        </w:rPr>
        <w:t xml:space="preserve">Сын </w:t>
      </w:r>
      <w:r w:rsidRPr="002C25DE">
        <w:rPr>
          <w:bCs/>
          <w:i/>
          <w:szCs w:val="24"/>
        </w:rPr>
        <w:t>(смеётся)</w:t>
      </w:r>
      <w:r w:rsidRPr="002C25DE">
        <w:rPr>
          <w:bCs/>
          <w:szCs w:val="24"/>
        </w:rPr>
        <w:t xml:space="preserve"> и Дочь.</w:t>
      </w:r>
    </w:p>
    <w:p w14:paraId="0E49CBB5" w14:textId="77777777" w:rsidR="008F6C2F" w:rsidRPr="002C25DE" w:rsidRDefault="008F6C2F" w:rsidP="008F6C2F">
      <w:pPr>
        <w:ind w:firstLine="709"/>
        <w:rPr>
          <w:bCs/>
          <w:i/>
          <w:szCs w:val="24"/>
        </w:rPr>
      </w:pPr>
      <w:r w:rsidRPr="002C25DE">
        <w:rPr>
          <w:bCs/>
          <w:i/>
          <w:szCs w:val="24"/>
        </w:rPr>
        <w:t>Из зала: Эволюция…</w:t>
      </w:r>
    </w:p>
    <w:p w14:paraId="40189F7E" w14:textId="77777777" w:rsidR="008F6C2F" w:rsidRPr="002C25DE" w:rsidRDefault="008F6C2F" w:rsidP="008F6C2F">
      <w:pPr>
        <w:ind w:firstLine="709"/>
        <w:rPr>
          <w:bCs/>
          <w:szCs w:val="24"/>
        </w:rPr>
      </w:pPr>
      <w:r w:rsidRPr="002C25DE">
        <w:rPr>
          <w:bCs/>
          <w:szCs w:val="24"/>
        </w:rPr>
        <w:t>Эволюция – Дочь. О! Оказывается, Мать владеет планетой, а эволюцией владеет Дочь, а Вселенским созиданием владеет Сын. Вот и зажигают, вот и зажигают.</w:t>
      </w:r>
    </w:p>
    <w:p w14:paraId="0BAB7C38" w14:textId="77777777" w:rsidR="008F6C2F" w:rsidRPr="002C25DE" w:rsidRDefault="008F6C2F" w:rsidP="008F6C2F">
      <w:pPr>
        <w:ind w:firstLine="709"/>
        <w:rPr>
          <w:bCs/>
          <w:szCs w:val="24"/>
        </w:rPr>
      </w:pPr>
      <w:r w:rsidRPr="002C25DE">
        <w:rPr>
          <w:bCs/>
          <w:szCs w:val="24"/>
        </w:rPr>
        <w:t>И в итоге, если вы откажетесь идти в Космос, Вселенское созидание скажет: «А зачем мне это надо?» И устраивает по планете «до основания, а потом…». Из выживших мы построим новый мир, который захочет вернуться в Космос, потому что, если мы не идём в Космос, Вселенскому созиданию незачем нас созидать, неинтересно. Я без шуток.</w:t>
      </w:r>
    </w:p>
    <w:p w14:paraId="4CC922D8" w14:textId="77777777" w:rsidR="008F6C2F" w:rsidRPr="002C25DE" w:rsidRDefault="008F6C2F" w:rsidP="008F6C2F">
      <w:pPr>
        <w:ind w:firstLine="709"/>
        <w:rPr>
          <w:bCs/>
          <w:i/>
          <w:szCs w:val="24"/>
        </w:rPr>
      </w:pPr>
      <w:r w:rsidRPr="002C25DE">
        <w:rPr>
          <w:bCs/>
          <w:i/>
          <w:szCs w:val="24"/>
        </w:rPr>
        <w:t>Из зала: Никакой свободы воли, на самом деле!</w:t>
      </w:r>
    </w:p>
    <w:p w14:paraId="5B4AA2A4" w14:textId="77777777" w:rsidR="008F6C2F" w:rsidRPr="002C25DE" w:rsidRDefault="008F6C2F" w:rsidP="008F6C2F">
      <w:pPr>
        <w:ind w:firstLine="709"/>
        <w:rPr>
          <w:bCs/>
          <w:szCs w:val="24"/>
        </w:rPr>
      </w:pPr>
      <w:r w:rsidRPr="002C25DE">
        <w:rPr>
          <w:bCs/>
          <w:szCs w:val="24"/>
        </w:rPr>
        <w:t xml:space="preserve">Нет, свобода воли есть. Ты путаешь стратегический взгляд, что ты должна выйти в Космос, и тактическое действие свободой воли. Ладно, тебе ответ: твоя свобода Воли стратегическая или тактическая, без Вселенского созидания? – Тактическая на одну жизнь. А стратегическая Воля у нас от кого? </w:t>
      </w:r>
    </w:p>
    <w:p w14:paraId="594E562D" w14:textId="77777777" w:rsidR="008F6C2F" w:rsidRPr="002C25DE" w:rsidRDefault="008F6C2F" w:rsidP="008F6C2F">
      <w:pPr>
        <w:ind w:firstLine="709"/>
        <w:rPr>
          <w:bCs/>
          <w:i/>
          <w:szCs w:val="24"/>
        </w:rPr>
      </w:pPr>
      <w:r w:rsidRPr="002C25DE">
        <w:rPr>
          <w:bCs/>
          <w:i/>
          <w:szCs w:val="24"/>
        </w:rPr>
        <w:t>Из зала: От Отца.</w:t>
      </w:r>
    </w:p>
    <w:p w14:paraId="2D4CEC11" w14:textId="03C529BE" w:rsidR="008F6C2F" w:rsidRPr="002C25DE" w:rsidRDefault="008F6C2F" w:rsidP="008F6C2F">
      <w:pPr>
        <w:ind w:firstLine="709"/>
        <w:rPr>
          <w:bCs/>
          <w:szCs w:val="24"/>
        </w:rPr>
      </w:pPr>
      <w:r w:rsidRPr="002C25DE">
        <w:rPr>
          <w:bCs/>
          <w:szCs w:val="24"/>
        </w:rPr>
        <w:t>От Отца. Вот и всё, и вот мы пытаемся нашу тактическую волю, называемой свободой воли, сорганизовать со стратегической волей – называемой Волей Изначально Вышестоящего Отца, а посередине Вселенское созидание – это синтез двух Воль: твоей и Отцовской. И вот оно крутит это созидание: то твоё, то Отцовское, вот это всё; то твоё, то Отцовское, вот это всё; то твоё, то Отцовское, вот это всё – вселенски созидается. Объяснил? А ты смешиваешь эти понятия.</w:t>
      </w:r>
    </w:p>
    <w:p w14:paraId="7B091B58" w14:textId="77777777" w:rsidR="008F6C2F" w:rsidRPr="002C25DE" w:rsidRDefault="008F6C2F" w:rsidP="008F6C2F">
      <w:pPr>
        <w:ind w:firstLine="709"/>
        <w:rPr>
          <w:bCs/>
          <w:szCs w:val="24"/>
        </w:rPr>
      </w:pPr>
      <w:r w:rsidRPr="002C25DE">
        <w:rPr>
          <w:bCs/>
          <w:szCs w:val="24"/>
        </w:rPr>
        <w:t>Как Парадигмологи, увидели проблему? В итоге, или мы идём в Космос, или Космос идёт к нам, но от планеты ничего не остаётся. Не надо, правда? Всё. И пока мы идём в Космос, у нас всё гармонично.</w:t>
      </w:r>
    </w:p>
    <w:p w14:paraId="276AF0A3" w14:textId="77777777" w:rsidR="008F6C2F" w:rsidRPr="002C25DE" w:rsidRDefault="008F6C2F" w:rsidP="008F6C2F">
      <w:pPr>
        <w:ind w:firstLine="709"/>
        <w:rPr>
          <w:bCs/>
          <w:szCs w:val="24"/>
        </w:rPr>
      </w:pPr>
      <w:r w:rsidRPr="002C25DE">
        <w:rPr>
          <w:bCs/>
          <w:szCs w:val="24"/>
        </w:rPr>
        <w:t>Помните, как в конце пятой расы, в прошлом тысячелетии говорили: «Вот наступит тысячелетие, огненные всякие нас пожрут, там потопы наступят, огненные небеса рухнут, всё остальное». Мы улыбались, шли дальше, хотя однажды нас предупредили, что могут быть крайние последствия. Но мы и там выкрутились, хотя объявили, что последствия могут наступить. Мы выкрутились. Почему? – Потому, что мы идём в Космос. И как только на проблему мы делаем шаг выше, Вселенское созидание опять за нас и начинает наши решать проблемы. Как только у нас проблема, мы не делаем шаг выше – всё против нас и начинает рушиться система окружающего мира. Мы живём на грани эпох, мы только встроились в новую эпоху, нам надо укрепиться в ней, чтобы идти. Но для этого надо постоянно доказывать, что мы идём космически, идём в Космос. Тогда Вселенское созидание на нашей стороне и созидает всё, что нам надо. Понятно?</w:t>
      </w:r>
    </w:p>
    <w:p w14:paraId="4C9E65D2" w14:textId="77777777" w:rsidR="008F6C2F" w:rsidRPr="002C25DE" w:rsidRDefault="008F6C2F" w:rsidP="008F6C2F">
      <w:pPr>
        <w:ind w:firstLine="709"/>
        <w:rPr>
          <w:bCs/>
          <w:szCs w:val="24"/>
        </w:rPr>
      </w:pPr>
      <w:r w:rsidRPr="002C25DE">
        <w:rPr>
          <w:bCs/>
          <w:szCs w:val="24"/>
        </w:rPr>
        <w:t xml:space="preserve">И вы не думайте, что это такая теория – это практика. Я уже рассказывал на одном Синтезе, все экономисты планеты в ужасе: «Откуда такая устойчивость у России?» Вам не надо говорить, откуда устойчивость у России? Откуда такая устойчивость у Украины? Тоже не надо говорить? Внимание! Страна, не имеющая экономики, сопротивляется президенту самой крутой страны, с крутым ядерным оружием, имеющим самую мощную экономику. И постоянно ему говорит: «Хык! </w:t>
      </w:r>
      <w:r w:rsidRPr="002C25DE">
        <w:rPr>
          <w:bCs/>
          <w:i/>
          <w:szCs w:val="24"/>
        </w:rPr>
        <w:t>(показывает фигу)</w:t>
      </w:r>
      <w:r w:rsidRPr="002C25DE">
        <w:rPr>
          <w:bCs/>
          <w:szCs w:val="24"/>
        </w:rPr>
        <w:t xml:space="preserve"> Хык!» – это Украина сопротивляется США. С Россией она воюет, а США она сопротивляется. Никогда так не думали? Самая устойчивая, почему? Там тоже наши группы есть, хотя, к сожалению, мы воюем.</w:t>
      </w:r>
    </w:p>
    <w:p w14:paraId="73B50380" w14:textId="77777777" w:rsidR="008F6C2F" w:rsidRPr="002C25DE" w:rsidRDefault="008F6C2F" w:rsidP="008F6C2F">
      <w:pPr>
        <w:ind w:firstLine="709"/>
        <w:rPr>
          <w:rFonts w:cs="Times New Roman"/>
          <w:szCs w:val="24"/>
        </w:rPr>
      </w:pPr>
      <w:r w:rsidRPr="002C25DE">
        <w:rPr>
          <w:bCs/>
          <w:szCs w:val="24"/>
        </w:rPr>
        <w:t>Вы скажете: «Бред какой-то!» Нет, это не бред. Все в шоке от того, что такая страна, с такими возможностями постоянно «посылает» самого главного президента планеты. Ну, как посылает? – Неофициально, но не исполняет его решений. Подумайте, почему? Они считают себя круче, чем он, в</w:t>
      </w:r>
      <w:r w:rsidRPr="002C25DE">
        <w:rPr>
          <w:rFonts w:eastAsia="Arial" w:cs="Times New Roman"/>
          <w:color w:val="000000"/>
          <w:szCs w:val="24"/>
        </w:rPr>
        <w:t>от и всё. Это только кажется, что шутка, все в шоке и не могут понять почему. А складывается так, что всё происходит и посыл удаётся. Сейчас вон новый мирный план. Какой он по счёту уже от президента? Сейчас будете смеяться – четвёртый. Первые три «послали», и ведь ничего за это не было, вот и всё. Поэтому там, где работают наши команды, страна становится сильной и крутой, как бы мы к этому ни относились.</w:t>
      </w:r>
    </w:p>
    <w:p w14:paraId="02543A05"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 xml:space="preserve">Россию давно положили на лопатки, а она, зараза такая, развивается. Почему? Потому что хватает Огня, хватает Духа, хватает Света раз-ви-вать-ся, хватает. </w:t>
      </w:r>
    </w:p>
    <w:p w14:paraId="7442704F" w14:textId="77777777" w:rsidR="008F6C2F" w:rsidRPr="002C25DE" w:rsidRDefault="008F6C2F" w:rsidP="008F6C2F">
      <w:pPr>
        <w:ind w:firstLine="567"/>
        <w:rPr>
          <w:rFonts w:eastAsia="Arial" w:cs="Times New Roman"/>
          <w:i/>
          <w:color w:val="000000"/>
          <w:szCs w:val="24"/>
        </w:rPr>
      </w:pPr>
      <w:r w:rsidRPr="002C25DE">
        <w:rPr>
          <w:rFonts w:eastAsia="Arial" w:cs="Times New Roman"/>
          <w:i/>
          <w:color w:val="000000"/>
          <w:szCs w:val="24"/>
        </w:rPr>
        <w:t>Из зала: В «Россия» зашифрован «Рост».</w:t>
      </w:r>
    </w:p>
    <w:p w14:paraId="33DB8422" w14:textId="77777777" w:rsidR="008F6C2F" w:rsidRPr="002C25DE" w:rsidRDefault="008F6C2F" w:rsidP="008F6C2F">
      <w:pPr>
        <w:ind w:firstLine="567"/>
        <w:rPr>
          <w:rFonts w:eastAsia="Arial" w:cs="Times New Roman"/>
          <w:szCs w:val="24"/>
        </w:rPr>
      </w:pPr>
      <w:r w:rsidRPr="002C25DE">
        <w:rPr>
          <w:rFonts w:eastAsia="Arial" w:cs="Times New Roman"/>
          <w:color w:val="000000"/>
          <w:szCs w:val="24"/>
        </w:rPr>
        <w:t>Да, Россия – это «Рост Син</w:t>
      </w:r>
      <w:r>
        <w:rPr>
          <w:rFonts w:eastAsia="Arial" w:cs="Times New Roman"/>
          <w:color w:val="000000"/>
          <w:szCs w:val="24"/>
        </w:rPr>
        <w:t xml:space="preserve">тезом Я», мы ж так и переводили </w:t>
      </w:r>
      <w:r w:rsidRPr="002C25DE">
        <w:rPr>
          <w:rFonts w:eastAsia="Arial" w:cs="Times New Roman"/>
          <w:color w:val="000000"/>
          <w:szCs w:val="24"/>
        </w:rPr>
        <w:t>«</w:t>
      </w:r>
      <w:r>
        <w:rPr>
          <w:rFonts w:eastAsia="Calibri" w:cs="Georgia"/>
          <w:color w:val="00000A"/>
          <w:spacing w:val="20"/>
          <w:szCs w:val="24"/>
          <w:lang w:eastAsia="zh-CN" w:bidi="hi-IN"/>
        </w:rPr>
        <w:t>Рос-си-я</w:t>
      </w:r>
      <w:r w:rsidRPr="002C25DE">
        <w:rPr>
          <w:rFonts w:eastAsia="Arial" w:cs="Times New Roman"/>
          <w:color w:val="000000"/>
          <w:szCs w:val="24"/>
        </w:rPr>
        <w:t>» – «Синтез Я». Поэтому Синтез – это прямо тема России, рост Синтезом – тема России. И пока Синтез вот здесь бурлит страна развивается, а вы говорите, вот ничего не видно, нет последствий наших действий.</w:t>
      </w:r>
      <w:r w:rsidRPr="002C25DE">
        <w:rPr>
          <w:rFonts w:eastAsia="Arial" w:cs="Times New Roman"/>
          <w:szCs w:val="24"/>
        </w:rPr>
        <w:t xml:space="preserve"> К</w:t>
      </w:r>
      <w:r w:rsidRPr="002C25DE">
        <w:rPr>
          <w:rFonts w:eastAsia="Arial" w:cs="Times New Roman"/>
          <w:color w:val="000000"/>
          <w:szCs w:val="24"/>
        </w:rPr>
        <w:t>ак нет? – Есть. Весь мир считал, что наша страна должна ничего не выдержит, а она всё выдержала. Это что, не последствия? Понятно, что не только мы работаем, там и специалисты в разных областях работают, но специалисты без Духа и силы Света – соображалка, не могут сообразить и что-то сделать.</w:t>
      </w:r>
    </w:p>
    <w:p w14:paraId="0768D975"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 xml:space="preserve">А кто им обеспечивает силу Света и Духа? – Вообще-то мы. Потому что, когда говорят «церковь», я улыбаюсь и говорю: «Ну да, дух тысячелетней давности обеспечивает современные производственные процессы». Этим сказано всё и на этом мы оста... Дух – да, вот для Души там есть, но, как бы, не Душа ж сотворяет новые технологии. </w:t>
      </w:r>
      <w:r w:rsidRPr="002C25DE">
        <w:rPr>
          <w:rFonts w:eastAsia="Arial" w:cs="Times New Roman"/>
          <w:bCs/>
          <w:color w:val="000000"/>
          <w:szCs w:val="24"/>
        </w:rPr>
        <w:t>Сотворяют Сознание, Мышление, Ум, а</w:t>
      </w:r>
      <w:r w:rsidRPr="002C25DE">
        <w:rPr>
          <w:rFonts w:eastAsia="Arial" w:cs="Times New Roman"/>
          <w:color w:val="000000"/>
          <w:szCs w:val="24"/>
        </w:rPr>
        <w:t xml:space="preserve"> для этих Частей там ничего нет. Христианство занимается Душою – для Ума ничего нет, ислам занимается Сердцем – для Ума ничего нет, иудаизм занимается Разумом – для Ума ничего нет. </w:t>
      </w:r>
    </w:p>
    <w:p w14:paraId="5C6B0D75" w14:textId="77777777" w:rsidR="008F6C2F" w:rsidRPr="002C25DE" w:rsidRDefault="008F6C2F" w:rsidP="008F6C2F">
      <w:pPr>
        <w:ind w:firstLine="567"/>
        <w:rPr>
          <w:rFonts w:eastAsia="Arial" w:cs="Times New Roman"/>
          <w:color w:val="000000"/>
          <w:szCs w:val="24"/>
        </w:rPr>
      </w:pPr>
      <w:r w:rsidRPr="002C25DE">
        <w:rPr>
          <w:rFonts w:eastAsia="Arial" w:cs="Times New Roman"/>
          <w:color w:val="000000"/>
          <w:szCs w:val="24"/>
        </w:rPr>
        <w:t xml:space="preserve">Вопрос, </w:t>
      </w:r>
      <w:r w:rsidRPr="002C25DE">
        <w:rPr>
          <w:rFonts w:eastAsia="Arial" w:cs="Times New Roman"/>
          <w:bCs/>
          <w:color w:val="000000"/>
          <w:szCs w:val="24"/>
        </w:rPr>
        <w:t>а кто продвигает Ум в России</w:t>
      </w:r>
      <w:r w:rsidRPr="002C25DE">
        <w:rPr>
          <w:rFonts w:eastAsia="Arial" w:cs="Times New Roman"/>
          <w:color w:val="000000"/>
          <w:szCs w:val="24"/>
        </w:rPr>
        <w:t xml:space="preserve"> или в человечестве? Так, если внимательно подумать, кто заставляет думать и развиваться? – Вот в чём проблема.</w:t>
      </w:r>
    </w:p>
    <w:p w14:paraId="25F6E982" w14:textId="77777777" w:rsidR="009C4938" w:rsidRDefault="009C4938" w:rsidP="009C4938">
      <w:pPr>
        <w:ind w:firstLine="709"/>
        <w:rPr>
          <w:bCs/>
          <w:szCs w:val="24"/>
        </w:rPr>
      </w:pPr>
    </w:p>
    <w:p w14:paraId="64F52AE4" w14:textId="72D49D0C" w:rsidR="009626C6" w:rsidRPr="003B0673" w:rsidRDefault="003B0673" w:rsidP="003B0673">
      <w:pPr>
        <w:pStyle w:val="2"/>
        <w:rPr>
          <w:szCs w:val="22"/>
        </w:rPr>
      </w:pPr>
      <w:bookmarkStart w:id="566" w:name="_Toc220493227"/>
      <w:r w:rsidRPr="003B0673">
        <w:rPr>
          <w:szCs w:val="22"/>
        </w:rPr>
        <w:t>35</w:t>
      </w:r>
      <w:r w:rsidR="009626C6" w:rsidRPr="003B0673">
        <w:rPr>
          <w:szCs w:val="22"/>
        </w:rPr>
        <w:t xml:space="preserve"> Синтез ИВО. Москва, Россия, </w:t>
      </w:r>
      <w:r w:rsidRPr="003B0673">
        <w:rPr>
          <w:szCs w:val="22"/>
        </w:rPr>
        <w:t>13</w:t>
      </w:r>
      <w:r w:rsidR="009626C6" w:rsidRPr="003B0673">
        <w:rPr>
          <w:szCs w:val="22"/>
        </w:rPr>
        <w:t>-</w:t>
      </w:r>
      <w:r w:rsidRPr="003B0673">
        <w:rPr>
          <w:szCs w:val="22"/>
        </w:rPr>
        <w:t>14</w:t>
      </w:r>
      <w:r w:rsidR="009626C6" w:rsidRPr="003B0673">
        <w:rPr>
          <w:szCs w:val="22"/>
        </w:rPr>
        <w:t xml:space="preserve"> </w:t>
      </w:r>
      <w:r w:rsidRPr="003B0673">
        <w:rPr>
          <w:szCs w:val="22"/>
        </w:rPr>
        <w:t>декабр</w:t>
      </w:r>
      <w:r w:rsidR="009626C6" w:rsidRPr="003B0673">
        <w:rPr>
          <w:szCs w:val="22"/>
        </w:rPr>
        <w:t>я 2025 г., Сердюк В.</w:t>
      </w:r>
      <w:bookmarkEnd w:id="566"/>
    </w:p>
    <w:p w14:paraId="1952CAED" w14:textId="77777777" w:rsidR="003B0673" w:rsidRPr="0071392B" w:rsidRDefault="003B0673" w:rsidP="00552D51">
      <w:pPr>
        <w:pStyle w:val="3"/>
        <w:rPr>
          <w:rFonts w:cs="Times New Roman"/>
        </w:rPr>
      </w:pPr>
      <w:bookmarkStart w:id="567" w:name="_Toc218880559"/>
      <w:bookmarkStart w:id="568" w:name="_Toc220493228"/>
      <w:r w:rsidRPr="0071392B">
        <w:rPr>
          <w:rFonts w:cs="Times New Roman"/>
        </w:rPr>
        <w:t>ИВДИВО архетипа</w:t>
      </w:r>
      <w:bookmarkEnd w:id="567"/>
      <w:bookmarkEnd w:id="568"/>
    </w:p>
    <w:p w14:paraId="183FB2AD" w14:textId="4A066F03" w:rsidR="003B0673" w:rsidRPr="00F0284D" w:rsidRDefault="003B0673" w:rsidP="003B0673">
      <w:pPr>
        <w:ind w:firstLine="709"/>
        <w:rPr>
          <w:rFonts w:eastAsia="Arial" w:cs="Times New Roman"/>
          <w:szCs w:val="24"/>
        </w:rPr>
      </w:pPr>
      <w:r w:rsidRPr="00F0284D">
        <w:rPr>
          <w:rFonts w:eastAsia="Arial" w:cs="Times New Roman"/>
          <w:szCs w:val="24"/>
        </w:rPr>
        <w:t>И</w:t>
      </w:r>
      <w:r>
        <w:rPr>
          <w:rFonts w:eastAsia="Arial" w:cs="Times New Roman"/>
          <w:szCs w:val="24"/>
        </w:rPr>
        <w:t xml:space="preserve"> </w:t>
      </w:r>
      <w:r w:rsidRPr="00F0284D">
        <w:rPr>
          <w:rFonts w:eastAsia="Arial" w:cs="Times New Roman"/>
          <w:szCs w:val="24"/>
        </w:rPr>
        <w:t xml:space="preserve">потом над этим архетипом ещё есть ИВДИВО архетипа. ИВДИВО архетипа </w:t>
      </w:r>
      <w:r w:rsidRPr="00F0284D">
        <w:rPr>
          <w:rFonts w:cs="Times New Roman"/>
          <w:b/>
          <w:szCs w:val="24"/>
        </w:rPr>
        <w:t xml:space="preserve">– </w:t>
      </w:r>
      <w:r w:rsidRPr="00F0284D">
        <w:rPr>
          <w:rFonts w:eastAsia="Arial" w:cs="Times New Roman"/>
          <w:szCs w:val="24"/>
        </w:rPr>
        <w:t>это стыковка с</w:t>
      </w:r>
      <w:r>
        <w:rPr>
          <w:rFonts w:eastAsia="Arial" w:cs="Times New Roman"/>
          <w:szCs w:val="24"/>
        </w:rPr>
        <w:t xml:space="preserve"> </w:t>
      </w:r>
      <w:r w:rsidRPr="00F0284D">
        <w:rPr>
          <w:rFonts w:eastAsia="Arial" w:cs="Times New Roman"/>
          <w:szCs w:val="24"/>
        </w:rPr>
        <w:t>15</w:t>
      </w:r>
      <w:r>
        <w:rPr>
          <w:rFonts w:eastAsia="Arial" w:cs="Times New Roman"/>
          <w:szCs w:val="24"/>
        </w:rPr>
        <w:t xml:space="preserve"> </w:t>
      </w:r>
      <w:r w:rsidRPr="00F0284D">
        <w:rPr>
          <w:rFonts w:eastAsia="Arial" w:cs="Times New Roman"/>
          <w:szCs w:val="24"/>
        </w:rPr>
        <w:t>другими архетипами, где оттуда материя воспринимается как Огонь. То</w:t>
      </w:r>
      <w:r>
        <w:rPr>
          <w:rFonts w:eastAsia="Arial" w:cs="Times New Roman"/>
          <w:szCs w:val="24"/>
        </w:rPr>
        <w:t xml:space="preserve"> </w:t>
      </w:r>
      <w:r w:rsidRPr="00F0284D">
        <w:rPr>
          <w:rFonts w:eastAsia="Arial" w:cs="Times New Roman"/>
          <w:szCs w:val="24"/>
        </w:rPr>
        <w:t>есть материя 15 вышестоящих архетипов в</w:t>
      </w:r>
      <w:r>
        <w:rPr>
          <w:rFonts w:eastAsia="Arial" w:cs="Times New Roman"/>
          <w:szCs w:val="24"/>
        </w:rPr>
        <w:t xml:space="preserve"> </w:t>
      </w:r>
      <w:r w:rsidRPr="00F0284D">
        <w:rPr>
          <w:rFonts w:eastAsia="Arial" w:cs="Times New Roman"/>
          <w:szCs w:val="24"/>
        </w:rPr>
        <w:t>ИВДИВО архетипа первым воспринимается как Огонь, как материя другого качества, поэтому это Огонь. Но</w:t>
      </w:r>
      <w:r>
        <w:rPr>
          <w:rFonts w:eastAsia="Arial" w:cs="Times New Roman"/>
          <w:szCs w:val="24"/>
        </w:rPr>
        <w:t xml:space="preserve"> </w:t>
      </w:r>
      <w:r w:rsidRPr="00F0284D">
        <w:rPr>
          <w:rFonts w:eastAsia="Arial" w:cs="Times New Roman"/>
          <w:szCs w:val="24"/>
        </w:rPr>
        <w:t>при этом ИВДИВО архетипа нацелена на</w:t>
      </w:r>
      <w:r>
        <w:rPr>
          <w:rFonts w:eastAsia="Arial" w:cs="Times New Roman"/>
          <w:szCs w:val="24"/>
        </w:rPr>
        <w:t xml:space="preserve"> </w:t>
      </w:r>
      <w:r w:rsidRPr="00F0284D">
        <w:rPr>
          <w:rFonts w:eastAsia="Arial" w:cs="Times New Roman"/>
          <w:szCs w:val="24"/>
        </w:rPr>
        <w:t xml:space="preserve">выражение материи самого ИВДИВО. </w:t>
      </w:r>
    </w:p>
    <w:p w14:paraId="5EB662C0" w14:textId="77777777" w:rsidR="003B0673" w:rsidRPr="00F0284D" w:rsidRDefault="003B0673" w:rsidP="003B0673">
      <w:pPr>
        <w:ind w:firstLine="709"/>
        <w:rPr>
          <w:rFonts w:cs="Times New Roman"/>
          <w:szCs w:val="24"/>
        </w:rPr>
      </w:pPr>
      <w:r w:rsidRPr="00F0284D">
        <w:rPr>
          <w:rFonts w:eastAsia="Arial" w:cs="Times New Roman"/>
          <w:szCs w:val="24"/>
        </w:rPr>
        <w:t>И вот здесь есть Реализованный</w:t>
      </w:r>
      <w:r>
        <w:rPr>
          <w:rFonts w:eastAsia="Arial" w:cs="Times New Roman"/>
          <w:szCs w:val="24"/>
        </w:rPr>
        <w:t xml:space="preserve"> </w:t>
      </w:r>
      <w:r w:rsidRPr="00F0284D">
        <w:rPr>
          <w:rFonts w:eastAsia="Arial" w:cs="Times New Roman"/>
          <w:szCs w:val="24"/>
        </w:rPr>
        <w:t>мир. Некоторые говорят: «Что такое Реализованный</w:t>
      </w:r>
      <w:r>
        <w:rPr>
          <w:rFonts w:eastAsia="Arial" w:cs="Times New Roman"/>
          <w:szCs w:val="24"/>
        </w:rPr>
        <w:t xml:space="preserve"> </w:t>
      </w:r>
      <w:r w:rsidRPr="00F0284D">
        <w:rPr>
          <w:rFonts w:eastAsia="Arial" w:cs="Times New Roman"/>
          <w:szCs w:val="24"/>
        </w:rPr>
        <w:t>мир?» Вы</w:t>
      </w:r>
      <w:r>
        <w:rPr>
          <w:rFonts w:eastAsia="Arial" w:cs="Times New Roman"/>
          <w:szCs w:val="24"/>
        </w:rPr>
        <w:t xml:space="preserve"> </w:t>
      </w:r>
      <w:r w:rsidRPr="00F0284D">
        <w:rPr>
          <w:rFonts w:eastAsia="Arial" w:cs="Times New Roman"/>
          <w:szCs w:val="24"/>
        </w:rPr>
        <w:t>в</w:t>
      </w:r>
      <w:r>
        <w:rPr>
          <w:rFonts w:eastAsia="Arial" w:cs="Times New Roman"/>
          <w:szCs w:val="24"/>
        </w:rPr>
        <w:t xml:space="preserve"> </w:t>
      </w:r>
      <w:r w:rsidRPr="00F0284D">
        <w:rPr>
          <w:rFonts w:eastAsia="Arial" w:cs="Times New Roman"/>
          <w:szCs w:val="24"/>
        </w:rPr>
        <w:t>курсе, что у</w:t>
      </w:r>
      <w:r>
        <w:rPr>
          <w:rFonts w:eastAsia="Arial" w:cs="Times New Roman"/>
          <w:szCs w:val="24"/>
        </w:rPr>
        <w:t xml:space="preserve"> </w:t>
      </w:r>
      <w:r w:rsidRPr="00F0284D">
        <w:rPr>
          <w:rFonts w:eastAsia="Arial" w:cs="Times New Roman"/>
          <w:szCs w:val="24"/>
        </w:rPr>
        <w:t>нас восемь</w:t>
      </w:r>
      <w:r>
        <w:rPr>
          <w:rFonts w:eastAsia="Arial" w:cs="Times New Roman"/>
          <w:szCs w:val="24"/>
        </w:rPr>
        <w:t xml:space="preserve"> </w:t>
      </w:r>
      <w:r w:rsidRPr="00F0284D">
        <w:rPr>
          <w:rFonts w:eastAsia="Arial" w:cs="Times New Roman"/>
          <w:szCs w:val="24"/>
        </w:rPr>
        <w:t>реализаций? Улыбнёмся. Восемь</w:t>
      </w:r>
      <w:r>
        <w:rPr>
          <w:rFonts w:eastAsia="Arial" w:cs="Times New Roman"/>
          <w:szCs w:val="24"/>
        </w:rPr>
        <w:t xml:space="preserve"> </w:t>
      </w:r>
      <w:r w:rsidRPr="00F0284D">
        <w:rPr>
          <w:rFonts w:eastAsia="Arial" w:cs="Times New Roman"/>
          <w:szCs w:val="24"/>
        </w:rPr>
        <w:t>реализаций у</w:t>
      </w:r>
      <w:r>
        <w:rPr>
          <w:rFonts w:eastAsia="Arial" w:cs="Times New Roman"/>
          <w:szCs w:val="24"/>
        </w:rPr>
        <w:t xml:space="preserve"> </w:t>
      </w:r>
      <w:r w:rsidRPr="00F0284D">
        <w:rPr>
          <w:rFonts w:eastAsia="Arial" w:cs="Times New Roman"/>
          <w:szCs w:val="24"/>
        </w:rPr>
        <w:t>вас в</w:t>
      </w:r>
      <w:r>
        <w:rPr>
          <w:rFonts w:eastAsia="Arial" w:cs="Times New Roman"/>
          <w:szCs w:val="24"/>
        </w:rPr>
        <w:t xml:space="preserve"> </w:t>
      </w:r>
      <w:r w:rsidRPr="00F0284D">
        <w:rPr>
          <w:rFonts w:eastAsia="Arial" w:cs="Times New Roman"/>
          <w:szCs w:val="24"/>
        </w:rPr>
        <w:t>каком мире идут? В</w:t>
      </w:r>
      <w:r>
        <w:rPr>
          <w:rFonts w:eastAsia="Arial" w:cs="Times New Roman"/>
          <w:szCs w:val="24"/>
        </w:rPr>
        <w:t xml:space="preserve"> </w:t>
      </w:r>
      <w:r w:rsidRPr="00F0284D">
        <w:rPr>
          <w:rFonts w:eastAsia="Arial" w:cs="Times New Roman"/>
          <w:szCs w:val="24"/>
        </w:rPr>
        <w:t>Реализованном. Но</w:t>
      </w:r>
      <w:r>
        <w:rPr>
          <w:rFonts w:eastAsia="Arial" w:cs="Times New Roman"/>
          <w:szCs w:val="24"/>
        </w:rPr>
        <w:t xml:space="preserve"> </w:t>
      </w:r>
      <w:r w:rsidRPr="00F0284D">
        <w:rPr>
          <w:rFonts w:eastAsia="Arial" w:cs="Times New Roman"/>
          <w:szCs w:val="24"/>
        </w:rPr>
        <w:t>некоторые из вас говорят: «Но я же</w:t>
      </w:r>
      <w:r>
        <w:rPr>
          <w:rFonts w:eastAsia="Arial" w:cs="Times New Roman"/>
          <w:szCs w:val="24"/>
        </w:rPr>
        <w:t xml:space="preserve"> </w:t>
      </w:r>
      <w:r w:rsidRPr="00F0284D">
        <w:rPr>
          <w:rFonts w:eastAsia="Arial" w:cs="Times New Roman"/>
          <w:szCs w:val="24"/>
        </w:rPr>
        <w:t>физически живу и реализуюсь физически». Живёшь ты</w:t>
      </w:r>
      <w:r>
        <w:rPr>
          <w:rFonts w:eastAsia="Arial" w:cs="Times New Roman"/>
          <w:szCs w:val="24"/>
        </w:rPr>
        <w:t xml:space="preserve"> </w:t>
      </w:r>
      <w:r w:rsidRPr="00F0284D">
        <w:rPr>
          <w:rFonts w:eastAsia="Arial" w:cs="Times New Roman"/>
          <w:szCs w:val="24"/>
        </w:rPr>
        <w:t>физически, реализуешься физически, но за</w:t>
      </w:r>
      <w:r>
        <w:rPr>
          <w:rFonts w:eastAsia="Arial" w:cs="Times New Roman"/>
          <w:szCs w:val="24"/>
        </w:rPr>
        <w:t xml:space="preserve"> </w:t>
      </w:r>
      <w:r w:rsidRPr="00F0284D">
        <w:rPr>
          <w:rFonts w:eastAsia="Arial" w:cs="Times New Roman"/>
          <w:szCs w:val="24"/>
        </w:rPr>
        <w:t>счёт огнеобразов Реализованного мира. Они называются сверхсинтезные или сверхобразы, как хотите.</w:t>
      </w:r>
    </w:p>
    <w:p w14:paraId="15F739AB" w14:textId="77777777" w:rsidR="003B0673" w:rsidRPr="00F0284D" w:rsidRDefault="003B0673" w:rsidP="003B0673">
      <w:pPr>
        <w:ind w:firstLine="709"/>
        <w:rPr>
          <w:rFonts w:cs="Times New Roman"/>
          <w:szCs w:val="24"/>
        </w:rPr>
      </w:pPr>
      <w:r w:rsidRPr="00F0284D">
        <w:rPr>
          <w:rFonts w:eastAsia="Arial" w:cs="Times New Roman"/>
          <w:szCs w:val="24"/>
        </w:rPr>
        <w:t>И</w:t>
      </w:r>
      <w:r>
        <w:rPr>
          <w:rFonts w:eastAsia="Arial" w:cs="Times New Roman"/>
          <w:szCs w:val="24"/>
        </w:rPr>
        <w:t xml:space="preserve"> </w:t>
      </w:r>
      <w:r w:rsidRPr="00F0284D">
        <w:rPr>
          <w:rFonts w:eastAsia="Arial" w:cs="Times New Roman"/>
          <w:szCs w:val="24"/>
        </w:rPr>
        <w:t>все наши реализации идут сверхсинтезными огнеобразами. И</w:t>
      </w:r>
      <w:r>
        <w:rPr>
          <w:rFonts w:eastAsia="Arial" w:cs="Times New Roman"/>
          <w:szCs w:val="24"/>
        </w:rPr>
        <w:t xml:space="preserve"> </w:t>
      </w:r>
      <w:r w:rsidRPr="00F0284D">
        <w:rPr>
          <w:rFonts w:eastAsia="Arial" w:cs="Times New Roman"/>
          <w:szCs w:val="24"/>
        </w:rPr>
        <w:t>восемь реализаций</w:t>
      </w:r>
      <w:r>
        <w:rPr>
          <w:rFonts w:eastAsia="Arial" w:cs="Times New Roman"/>
          <w:szCs w:val="24"/>
        </w:rPr>
        <w:t xml:space="preserve"> </w:t>
      </w:r>
      <w:r w:rsidRPr="00F0284D">
        <w:rPr>
          <w:rFonts w:eastAsia="Arial" w:cs="Times New Roman"/>
          <w:szCs w:val="24"/>
        </w:rPr>
        <w:t>— это не</w:t>
      </w:r>
      <w:r>
        <w:rPr>
          <w:rFonts w:eastAsia="Arial" w:cs="Times New Roman"/>
          <w:szCs w:val="24"/>
        </w:rPr>
        <w:t xml:space="preserve"> </w:t>
      </w:r>
      <w:r w:rsidRPr="00F0284D">
        <w:rPr>
          <w:rFonts w:eastAsia="Arial" w:cs="Times New Roman"/>
          <w:szCs w:val="24"/>
        </w:rPr>
        <w:t>абстракция, а</w:t>
      </w:r>
      <w:r>
        <w:rPr>
          <w:rFonts w:eastAsia="Arial" w:cs="Times New Roman"/>
          <w:szCs w:val="24"/>
        </w:rPr>
        <w:t xml:space="preserve"> </w:t>
      </w:r>
      <w:r w:rsidRPr="00F0284D">
        <w:rPr>
          <w:rFonts w:eastAsia="Arial" w:cs="Times New Roman"/>
          <w:szCs w:val="24"/>
        </w:rPr>
        <w:t>действие Реализованного мира у</w:t>
      </w:r>
      <w:r>
        <w:rPr>
          <w:rFonts w:eastAsia="Arial" w:cs="Times New Roman"/>
          <w:szCs w:val="24"/>
        </w:rPr>
        <w:t xml:space="preserve"> </w:t>
      </w:r>
      <w:r w:rsidRPr="00F0284D">
        <w:rPr>
          <w:rFonts w:eastAsia="Arial" w:cs="Times New Roman"/>
          <w:szCs w:val="24"/>
        </w:rPr>
        <w:t>нас сюда физически. Он</w:t>
      </w:r>
      <w:r>
        <w:rPr>
          <w:rFonts w:eastAsia="Arial" w:cs="Times New Roman"/>
          <w:szCs w:val="24"/>
        </w:rPr>
        <w:t xml:space="preserve"> </w:t>
      </w:r>
      <w:r w:rsidRPr="00F0284D">
        <w:rPr>
          <w:rFonts w:eastAsia="Arial" w:cs="Times New Roman"/>
          <w:szCs w:val="24"/>
        </w:rPr>
        <w:t>тоже, опять</w:t>
      </w:r>
      <w:r>
        <w:rPr>
          <w:rFonts w:eastAsia="Arial" w:cs="Times New Roman"/>
          <w:szCs w:val="24"/>
        </w:rPr>
        <w:t xml:space="preserve"> </w:t>
      </w:r>
      <w:r w:rsidRPr="00F0284D">
        <w:rPr>
          <w:rFonts w:eastAsia="Arial" w:cs="Times New Roman"/>
          <w:szCs w:val="24"/>
        </w:rPr>
        <w:t>же, вот так стоит. И первая реальность Реализованного мира физически здесь присутствует, но</w:t>
      </w:r>
      <w:r>
        <w:rPr>
          <w:rFonts w:eastAsia="Arial" w:cs="Times New Roman"/>
          <w:szCs w:val="24"/>
        </w:rPr>
        <w:t xml:space="preserve"> </w:t>
      </w:r>
      <w:r w:rsidRPr="00F0284D">
        <w:rPr>
          <w:rFonts w:eastAsia="Arial" w:cs="Times New Roman"/>
          <w:szCs w:val="24"/>
        </w:rPr>
        <w:t>за</w:t>
      </w:r>
      <w:r>
        <w:rPr>
          <w:rFonts w:eastAsia="Arial" w:cs="Times New Roman"/>
          <w:szCs w:val="24"/>
        </w:rPr>
        <w:t xml:space="preserve"> </w:t>
      </w:r>
      <w:r w:rsidRPr="00F0284D">
        <w:rPr>
          <w:rFonts w:eastAsia="Arial" w:cs="Times New Roman"/>
          <w:szCs w:val="24"/>
        </w:rPr>
        <w:t>Синтезным миром. Но</w:t>
      </w:r>
      <w:r>
        <w:rPr>
          <w:rFonts w:eastAsia="Arial" w:cs="Times New Roman"/>
          <w:szCs w:val="24"/>
        </w:rPr>
        <w:t xml:space="preserve"> </w:t>
      </w:r>
      <w:r w:rsidRPr="00F0284D">
        <w:rPr>
          <w:rFonts w:eastAsia="Arial" w:cs="Times New Roman"/>
          <w:szCs w:val="24"/>
        </w:rPr>
        <w:t>мы</w:t>
      </w:r>
      <w:r>
        <w:rPr>
          <w:rFonts w:eastAsia="Arial" w:cs="Times New Roman"/>
          <w:szCs w:val="24"/>
        </w:rPr>
        <w:t xml:space="preserve"> </w:t>
      </w:r>
      <w:r w:rsidRPr="00F0284D">
        <w:rPr>
          <w:rFonts w:eastAsia="Arial" w:cs="Times New Roman"/>
          <w:szCs w:val="24"/>
        </w:rPr>
        <w:t>же</w:t>
      </w:r>
      <w:r>
        <w:rPr>
          <w:rFonts w:eastAsia="Arial" w:cs="Times New Roman"/>
          <w:szCs w:val="24"/>
        </w:rPr>
        <w:t xml:space="preserve"> </w:t>
      </w:r>
      <w:r w:rsidRPr="00F0284D">
        <w:rPr>
          <w:rFonts w:eastAsia="Arial" w:cs="Times New Roman"/>
          <w:szCs w:val="24"/>
        </w:rPr>
        <w:t>его не</w:t>
      </w:r>
      <w:r>
        <w:rPr>
          <w:rFonts w:eastAsia="Arial" w:cs="Times New Roman"/>
          <w:szCs w:val="24"/>
        </w:rPr>
        <w:t xml:space="preserve"> </w:t>
      </w:r>
      <w:r w:rsidRPr="00F0284D">
        <w:rPr>
          <w:rFonts w:eastAsia="Arial" w:cs="Times New Roman"/>
          <w:szCs w:val="24"/>
        </w:rPr>
        <w:t>видим, а она присутствует.</w:t>
      </w:r>
    </w:p>
    <w:p w14:paraId="486C0766" w14:textId="1B0A9F94" w:rsidR="003B0673" w:rsidRPr="00F0284D" w:rsidRDefault="003B0673" w:rsidP="003B0673">
      <w:pPr>
        <w:ind w:firstLine="709"/>
        <w:rPr>
          <w:rFonts w:eastAsia="Arial" w:cs="Times New Roman"/>
          <w:szCs w:val="24"/>
        </w:rPr>
      </w:pPr>
      <w:r w:rsidRPr="00F0284D">
        <w:rPr>
          <w:rFonts w:eastAsia="Arial" w:cs="Times New Roman"/>
          <w:szCs w:val="24"/>
        </w:rPr>
        <w:t>Вы</w:t>
      </w:r>
      <w:r>
        <w:rPr>
          <w:rFonts w:eastAsia="Arial" w:cs="Times New Roman"/>
          <w:szCs w:val="24"/>
        </w:rPr>
        <w:t xml:space="preserve"> </w:t>
      </w:r>
      <w:r w:rsidRPr="00F0284D">
        <w:rPr>
          <w:rFonts w:eastAsia="Arial" w:cs="Times New Roman"/>
          <w:szCs w:val="24"/>
        </w:rPr>
        <w:t>скажете: «Реализованный мир относится к</w:t>
      </w:r>
      <w:r>
        <w:rPr>
          <w:rFonts w:eastAsia="Arial" w:cs="Times New Roman"/>
          <w:szCs w:val="24"/>
        </w:rPr>
        <w:t xml:space="preserve"> </w:t>
      </w:r>
      <w:r w:rsidRPr="00F0284D">
        <w:rPr>
          <w:rFonts w:eastAsia="Arial" w:cs="Times New Roman"/>
          <w:szCs w:val="24"/>
        </w:rPr>
        <w:t>ИВДИВО».</w:t>
      </w:r>
      <w:r>
        <w:rPr>
          <w:rFonts w:eastAsia="Arial" w:cs="Times New Roman"/>
          <w:szCs w:val="24"/>
        </w:rPr>
        <w:t xml:space="preserve"> </w:t>
      </w:r>
      <w:r w:rsidRPr="00F0284D">
        <w:rPr>
          <w:rFonts w:eastAsia="Arial" w:cs="Times New Roman"/>
          <w:szCs w:val="24"/>
        </w:rPr>
        <w:t>Да. Вы</w:t>
      </w:r>
      <w:r>
        <w:rPr>
          <w:rFonts w:eastAsia="Arial" w:cs="Times New Roman"/>
          <w:szCs w:val="24"/>
        </w:rPr>
        <w:t xml:space="preserve"> </w:t>
      </w:r>
      <w:r w:rsidRPr="00F0284D">
        <w:rPr>
          <w:rFonts w:eastAsia="Arial" w:cs="Times New Roman"/>
          <w:szCs w:val="24"/>
        </w:rPr>
        <w:t>в</w:t>
      </w:r>
      <w:r>
        <w:rPr>
          <w:rFonts w:eastAsia="Arial" w:cs="Times New Roman"/>
          <w:szCs w:val="24"/>
        </w:rPr>
        <w:t xml:space="preserve"> </w:t>
      </w:r>
      <w:r w:rsidRPr="00F0284D">
        <w:rPr>
          <w:rFonts w:eastAsia="Arial" w:cs="Times New Roman"/>
          <w:szCs w:val="24"/>
        </w:rPr>
        <w:t>курсе, что у</w:t>
      </w:r>
      <w:r>
        <w:rPr>
          <w:rFonts w:eastAsia="Arial" w:cs="Times New Roman"/>
          <w:szCs w:val="24"/>
        </w:rPr>
        <w:t xml:space="preserve"> </w:t>
      </w:r>
      <w:r w:rsidRPr="00F0284D">
        <w:rPr>
          <w:rFonts w:eastAsia="Arial" w:cs="Times New Roman"/>
          <w:szCs w:val="24"/>
        </w:rPr>
        <w:t>нас есть ИВДИВО Москвы? И вы</w:t>
      </w:r>
      <w:r>
        <w:rPr>
          <w:rFonts w:eastAsia="Arial" w:cs="Times New Roman"/>
          <w:szCs w:val="24"/>
        </w:rPr>
        <w:t xml:space="preserve"> </w:t>
      </w:r>
      <w:r w:rsidRPr="00F0284D">
        <w:rPr>
          <w:rFonts w:eastAsia="Arial" w:cs="Times New Roman"/>
          <w:szCs w:val="24"/>
        </w:rPr>
        <w:t>служите в ИВДИВО Москвы. ИВДИВО Москвы в</w:t>
      </w:r>
      <w:r>
        <w:rPr>
          <w:rFonts w:eastAsia="Arial" w:cs="Times New Roman"/>
          <w:szCs w:val="24"/>
        </w:rPr>
        <w:t xml:space="preserve"> </w:t>
      </w:r>
      <w:r w:rsidRPr="00F0284D">
        <w:rPr>
          <w:rFonts w:eastAsia="Arial" w:cs="Times New Roman"/>
          <w:szCs w:val="24"/>
        </w:rPr>
        <w:t>каком мире стоит на</w:t>
      </w:r>
      <w:r>
        <w:rPr>
          <w:rFonts w:eastAsia="Arial" w:cs="Times New Roman"/>
          <w:szCs w:val="24"/>
        </w:rPr>
        <w:t xml:space="preserve"> </w:t>
      </w:r>
      <w:r w:rsidRPr="00F0284D">
        <w:rPr>
          <w:rFonts w:eastAsia="Arial" w:cs="Times New Roman"/>
          <w:szCs w:val="24"/>
        </w:rPr>
        <w:t>Москве? В</w:t>
      </w:r>
      <w:r>
        <w:rPr>
          <w:rFonts w:eastAsia="Arial" w:cs="Times New Roman"/>
          <w:szCs w:val="24"/>
        </w:rPr>
        <w:t xml:space="preserve"> </w:t>
      </w:r>
      <w:r w:rsidRPr="00F0284D">
        <w:rPr>
          <w:rFonts w:eastAsia="Arial" w:cs="Times New Roman"/>
          <w:szCs w:val="24"/>
        </w:rPr>
        <w:t>Реализованном. И</w:t>
      </w:r>
      <w:r>
        <w:rPr>
          <w:rFonts w:eastAsia="Arial" w:cs="Times New Roman"/>
          <w:szCs w:val="24"/>
        </w:rPr>
        <w:t xml:space="preserve"> </w:t>
      </w:r>
      <w:r w:rsidRPr="00F0284D">
        <w:rPr>
          <w:rFonts w:eastAsia="Arial" w:cs="Times New Roman"/>
          <w:szCs w:val="24"/>
        </w:rPr>
        <w:t>здесь на</w:t>
      </w:r>
      <w:r>
        <w:rPr>
          <w:rFonts w:eastAsia="Arial" w:cs="Times New Roman"/>
          <w:szCs w:val="24"/>
        </w:rPr>
        <w:t xml:space="preserve"> </w:t>
      </w:r>
      <w:r w:rsidRPr="00F0284D">
        <w:rPr>
          <w:rFonts w:eastAsia="Arial" w:cs="Times New Roman"/>
          <w:szCs w:val="24"/>
        </w:rPr>
        <w:t>1 миллион 048 тысяч 577</w:t>
      </w:r>
      <w:r>
        <w:rPr>
          <w:rFonts w:eastAsia="Arial" w:cs="Times New Roman"/>
          <w:szCs w:val="24"/>
        </w:rPr>
        <w:t xml:space="preserve"> </w:t>
      </w:r>
      <w:r w:rsidRPr="00F0284D">
        <w:rPr>
          <w:rFonts w:eastAsia="Arial" w:cs="Times New Roman"/>
          <w:szCs w:val="24"/>
        </w:rPr>
        <w:t>и</w:t>
      </w:r>
      <w:r>
        <w:rPr>
          <w:rFonts w:eastAsia="Arial" w:cs="Times New Roman"/>
          <w:szCs w:val="24"/>
        </w:rPr>
        <w:t xml:space="preserve"> </w:t>
      </w:r>
      <w:r w:rsidRPr="00F0284D">
        <w:rPr>
          <w:rFonts w:eastAsia="Arial" w:cs="Times New Roman"/>
          <w:szCs w:val="24"/>
        </w:rPr>
        <w:t>плюс нижестоящие реальности, стоят все ИВДИВО в</w:t>
      </w:r>
      <w:r>
        <w:rPr>
          <w:rFonts w:eastAsia="Arial" w:cs="Times New Roman"/>
          <w:szCs w:val="24"/>
        </w:rPr>
        <w:t xml:space="preserve"> </w:t>
      </w:r>
      <w:r w:rsidRPr="00F0284D">
        <w:rPr>
          <w:rFonts w:eastAsia="Arial" w:cs="Times New Roman"/>
          <w:szCs w:val="24"/>
        </w:rPr>
        <w:t>Реализованном мире: ИВДИВО Москвы, потом ИВДИВО Крым, потом ИВДИВО Санкт-Петербург и</w:t>
      </w:r>
      <w:r>
        <w:rPr>
          <w:rFonts w:eastAsia="Arial" w:cs="Times New Roman"/>
          <w:szCs w:val="24"/>
        </w:rPr>
        <w:t xml:space="preserve"> </w:t>
      </w:r>
      <w:r w:rsidRPr="00F0284D">
        <w:rPr>
          <w:rFonts w:eastAsia="Arial" w:cs="Times New Roman"/>
          <w:szCs w:val="24"/>
        </w:rPr>
        <w:t>по</w:t>
      </w:r>
      <w:r>
        <w:rPr>
          <w:rFonts w:eastAsia="Arial" w:cs="Times New Roman"/>
          <w:szCs w:val="24"/>
        </w:rPr>
        <w:t xml:space="preserve"> </w:t>
      </w:r>
      <w:r w:rsidRPr="00F0284D">
        <w:rPr>
          <w:rFonts w:eastAsia="Arial" w:cs="Times New Roman"/>
          <w:szCs w:val="24"/>
        </w:rPr>
        <w:t>списку снизу вверх. Вышестоящие стоят ниже всех. ИВДИВО Москвы отвечает за</w:t>
      </w:r>
      <w:r>
        <w:rPr>
          <w:rFonts w:eastAsia="Arial" w:cs="Times New Roman"/>
          <w:szCs w:val="24"/>
        </w:rPr>
        <w:t xml:space="preserve"> </w:t>
      </w:r>
      <w:r w:rsidRPr="00F0284D">
        <w:rPr>
          <w:rFonts w:eastAsia="Arial" w:cs="Times New Roman"/>
          <w:szCs w:val="24"/>
        </w:rPr>
        <w:t>первую реальность Реализованного мира или за</w:t>
      </w:r>
      <w:r>
        <w:rPr>
          <w:rFonts w:eastAsia="Arial" w:cs="Times New Roman"/>
          <w:szCs w:val="24"/>
        </w:rPr>
        <w:t xml:space="preserve"> </w:t>
      </w:r>
      <w:r w:rsidRPr="00F0284D">
        <w:rPr>
          <w:rFonts w:eastAsia="Arial" w:cs="Times New Roman"/>
          <w:szCs w:val="24"/>
        </w:rPr>
        <w:t>первую реальность всех пяти миров архетипа.</w:t>
      </w:r>
    </w:p>
    <w:p w14:paraId="7364A952" w14:textId="77777777" w:rsidR="003B0673" w:rsidRPr="00F0284D" w:rsidRDefault="003B0673" w:rsidP="003B0673">
      <w:pPr>
        <w:ind w:firstLine="709"/>
        <w:rPr>
          <w:rFonts w:eastAsia="Arial" w:cs="Times New Roman"/>
          <w:szCs w:val="24"/>
        </w:rPr>
      </w:pPr>
      <w:r w:rsidRPr="00F0284D">
        <w:rPr>
          <w:rFonts w:eastAsia="Arial" w:cs="Times New Roman"/>
          <w:szCs w:val="24"/>
        </w:rPr>
        <w:t>Пятый мир при этом уже относится к ИВДИВО архетипа, а не к архетипу, то есть запределен по</w:t>
      </w:r>
      <w:r>
        <w:rPr>
          <w:rFonts w:eastAsia="Arial" w:cs="Times New Roman"/>
          <w:szCs w:val="24"/>
        </w:rPr>
        <w:t xml:space="preserve"> </w:t>
      </w:r>
      <w:r w:rsidRPr="00F0284D">
        <w:rPr>
          <w:rFonts w:eastAsia="Arial" w:cs="Times New Roman"/>
          <w:szCs w:val="24"/>
        </w:rPr>
        <w:t>отношению к</w:t>
      </w:r>
      <w:r>
        <w:rPr>
          <w:rFonts w:eastAsia="Arial" w:cs="Times New Roman"/>
          <w:szCs w:val="24"/>
        </w:rPr>
        <w:t xml:space="preserve"> </w:t>
      </w:r>
      <w:r w:rsidRPr="00F0284D">
        <w:rPr>
          <w:rFonts w:eastAsia="Arial" w:cs="Times New Roman"/>
          <w:szCs w:val="24"/>
        </w:rPr>
        <w:t>архетипу.</w:t>
      </w:r>
    </w:p>
    <w:p w14:paraId="77C0A3C0" w14:textId="7066AB9F" w:rsidR="003B0673" w:rsidRDefault="003B0673" w:rsidP="003B0673">
      <w:pPr>
        <w:ind w:firstLine="709"/>
        <w:rPr>
          <w:rFonts w:eastAsia="Arial" w:cs="Times New Roman"/>
          <w:szCs w:val="24"/>
        </w:rPr>
      </w:pPr>
      <w:r w:rsidRPr="00F0284D">
        <w:rPr>
          <w:rFonts w:eastAsia="Arial" w:cs="Times New Roman"/>
          <w:szCs w:val="24"/>
        </w:rPr>
        <w:t xml:space="preserve"> И когда вас спрашивают: «А</w:t>
      </w:r>
      <w:r>
        <w:rPr>
          <w:rFonts w:eastAsia="Arial" w:cs="Times New Roman"/>
          <w:szCs w:val="24"/>
        </w:rPr>
        <w:t xml:space="preserve"> </w:t>
      </w:r>
      <w:r w:rsidRPr="00F0284D">
        <w:rPr>
          <w:rFonts w:eastAsia="Arial" w:cs="Times New Roman"/>
          <w:szCs w:val="24"/>
        </w:rPr>
        <w:t>где вы</w:t>
      </w:r>
      <w:r>
        <w:rPr>
          <w:rFonts w:eastAsia="Arial" w:cs="Times New Roman"/>
          <w:szCs w:val="24"/>
        </w:rPr>
        <w:t xml:space="preserve"> </w:t>
      </w:r>
      <w:r w:rsidRPr="00F0284D">
        <w:rPr>
          <w:rFonts w:eastAsia="Arial" w:cs="Times New Roman"/>
          <w:szCs w:val="24"/>
        </w:rPr>
        <w:t>это ИВДИВО взяли, какие там купола над городом Москвы, что за</w:t>
      </w:r>
      <w:r>
        <w:rPr>
          <w:rFonts w:eastAsia="Arial" w:cs="Times New Roman"/>
          <w:szCs w:val="24"/>
        </w:rPr>
        <w:t xml:space="preserve"> </w:t>
      </w:r>
      <w:r w:rsidRPr="00F0284D">
        <w:rPr>
          <w:rFonts w:eastAsia="Arial" w:cs="Times New Roman"/>
          <w:szCs w:val="24"/>
        </w:rPr>
        <w:t>бред?» Это видно в</w:t>
      </w:r>
      <w:r>
        <w:rPr>
          <w:rFonts w:eastAsia="Arial" w:cs="Times New Roman"/>
          <w:szCs w:val="24"/>
        </w:rPr>
        <w:t xml:space="preserve"> </w:t>
      </w:r>
      <w:r w:rsidRPr="00F0284D">
        <w:rPr>
          <w:rFonts w:eastAsia="Arial" w:cs="Times New Roman"/>
          <w:szCs w:val="24"/>
        </w:rPr>
        <w:t>Реализованном мире как факт. А</w:t>
      </w:r>
      <w:r>
        <w:rPr>
          <w:rFonts w:eastAsia="Arial" w:cs="Times New Roman"/>
          <w:szCs w:val="24"/>
        </w:rPr>
        <w:t xml:space="preserve"> </w:t>
      </w:r>
      <w:r w:rsidRPr="00F0284D">
        <w:rPr>
          <w:rFonts w:eastAsia="Arial" w:cs="Times New Roman"/>
          <w:szCs w:val="24"/>
        </w:rPr>
        <w:t>в</w:t>
      </w:r>
      <w:r>
        <w:rPr>
          <w:rFonts w:eastAsia="Arial" w:cs="Times New Roman"/>
          <w:szCs w:val="24"/>
        </w:rPr>
        <w:t xml:space="preserve"> </w:t>
      </w:r>
      <w:r w:rsidRPr="00F0284D">
        <w:rPr>
          <w:rFonts w:eastAsia="Arial" w:cs="Times New Roman"/>
          <w:szCs w:val="24"/>
        </w:rPr>
        <w:t xml:space="preserve">физическом мире </w:t>
      </w:r>
      <w:r w:rsidR="0071392B">
        <w:rPr>
          <w:rFonts w:eastAsia="Arial" w:cs="Times New Roman"/>
          <w:szCs w:val="24"/>
        </w:rPr>
        <w:t xml:space="preserve">– </w:t>
      </w:r>
      <w:r w:rsidRPr="00F0284D">
        <w:rPr>
          <w:rFonts w:eastAsia="Arial" w:cs="Times New Roman"/>
          <w:szCs w:val="24"/>
        </w:rPr>
        <w:t>перв</w:t>
      </w:r>
      <w:r w:rsidR="0071392B">
        <w:rPr>
          <w:rFonts w:eastAsia="Arial" w:cs="Times New Roman"/>
          <w:szCs w:val="24"/>
        </w:rPr>
        <w:t>о</w:t>
      </w:r>
      <w:r w:rsidRPr="00F0284D">
        <w:rPr>
          <w:rFonts w:eastAsia="Arial" w:cs="Times New Roman"/>
          <w:szCs w:val="24"/>
        </w:rPr>
        <w:t>м</w:t>
      </w:r>
      <w:r w:rsidR="0071392B">
        <w:rPr>
          <w:rFonts w:eastAsia="Arial" w:cs="Times New Roman"/>
          <w:szCs w:val="24"/>
        </w:rPr>
        <w:t xml:space="preserve"> –</w:t>
      </w:r>
      <w:r w:rsidRPr="00F0284D">
        <w:rPr>
          <w:rFonts w:eastAsia="Arial" w:cs="Times New Roman"/>
          <w:szCs w:val="24"/>
        </w:rPr>
        <w:t xml:space="preserve"> это бред. А</w:t>
      </w:r>
      <w:r>
        <w:rPr>
          <w:rFonts w:eastAsia="Arial" w:cs="Times New Roman"/>
          <w:szCs w:val="24"/>
        </w:rPr>
        <w:t xml:space="preserve"> </w:t>
      </w:r>
      <w:r w:rsidRPr="00F0284D">
        <w:rPr>
          <w:rFonts w:eastAsia="Arial" w:cs="Times New Roman"/>
          <w:szCs w:val="24"/>
        </w:rPr>
        <w:t>в</w:t>
      </w:r>
      <w:r>
        <w:rPr>
          <w:rFonts w:eastAsia="Arial" w:cs="Times New Roman"/>
          <w:szCs w:val="24"/>
        </w:rPr>
        <w:t xml:space="preserve"> </w:t>
      </w:r>
      <w:r w:rsidRPr="00F0284D">
        <w:rPr>
          <w:rFonts w:eastAsia="Arial" w:cs="Times New Roman"/>
          <w:szCs w:val="24"/>
        </w:rPr>
        <w:t xml:space="preserve">пятом мире </w:t>
      </w:r>
      <w:r w:rsidR="0071392B">
        <w:rPr>
          <w:rFonts w:eastAsia="Arial" w:cs="Times New Roman"/>
          <w:szCs w:val="24"/>
        </w:rPr>
        <w:t xml:space="preserve">– </w:t>
      </w:r>
      <w:r w:rsidRPr="00F0284D">
        <w:rPr>
          <w:rFonts w:eastAsia="Arial" w:cs="Times New Roman"/>
          <w:szCs w:val="24"/>
        </w:rPr>
        <w:t>это факт со</w:t>
      </w:r>
      <w:r>
        <w:rPr>
          <w:rFonts w:eastAsia="Arial" w:cs="Times New Roman"/>
          <w:szCs w:val="24"/>
        </w:rPr>
        <w:t xml:space="preserve"> </w:t>
      </w:r>
      <w:r w:rsidRPr="00F0284D">
        <w:rPr>
          <w:rFonts w:eastAsia="Arial" w:cs="Times New Roman"/>
          <w:szCs w:val="24"/>
        </w:rPr>
        <w:t>всеми сферами и,</w:t>
      </w:r>
      <w:r>
        <w:rPr>
          <w:rFonts w:eastAsia="Arial" w:cs="Times New Roman"/>
          <w:szCs w:val="24"/>
        </w:rPr>
        <w:t xml:space="preserve"> </w:t>
      </w:r>
      <w:r w:rsidRPr="00F0284D">
        <w:rPr>
          <w:rFonts w:eastAsia="Arial" w:cs="Times New Roman"/>
          <w:szCs w:val="24"/>
        </w:rPr>
        <w:t>кстати, действующими вокруг нас сферами Домов ИВДИВО каждого. Это факт, там это видится.</w:t>
      </w:r>
    </w:p>
    <w:p w14:paraId="6BBC3CC4" w14:textId="77777777" w:rsidR="0071392B" w:rsidRPr="0071392B" w:rsidRDefault="0071392B" w:rsidP="00552D51">
      <w:pPr>
        <w:pStyle w:val="3"/>
        <w:rPr>
          <w:rFonts w:cs="Times New Roman"/>
          <w:szCs w:val="24"/>
        </w:rPr>
      </w:pPr>
      <w:bookmarkStart w:id="569" w:name="_Toc218880560"/>
      <w:bookmarkStart w:id="570" w:name="_Toc220493229"/>
      <w:r w:rsidRPr="0071392B">
        <w:rPr>
          <w:rFonts w:cs="Times New Roman"/>
          <w:szCs w:val="24"/>
        </w:rPr>
        <w:t>Мир Изначально Вышестоящего Отца</w:t>
      </w:r>
      <w:bookmarkEnd w:id="569"/>
      <w:bookmarkEnd w:id="570"/>
    </w:p>
    <w:p w14:paraId="2F741CDF" w14:textId="544B54FA" w:rsidR="0071392B" w:rsidRPr="00F0284D" w:rsidRDefault="0071392B" w:rsidP="0071392B">
      <w:pPr>
        <w:ind w:firstLine="709"/>
        <w:rPr>
          <w:rFonts w:cs="Times New Roman"/>
          <w:szCs w:val="24"/>
        </w:rPr>
      </w:pPr>
      <w:r w:rsidRPr="00F0284D">
        <w:rPr>
          <w:rFonts w:eastAsia="Arial" w:cs="Times New Roman"/>
          <w:szCs w:val="24"/>
        </w:rPr>
        <w:t>Есть ещё шестой мир – мир Изначально Вышестоящего Отца, это 16</w:t>
      </w:r>
      <w:r>
        <w:rPr>
          <w:rFonts w:eastAsia="Arial" w:cs="Times New Roman"/>
          <w:szCs w:val="24"/>
        </w:rPr>
        <w:t xml:space="preserve"> </w:t>
      </w:r>
      <w:r w:rsidRPr="00F0284D">
        <w:rPr>
          <w:rFonts w:eastAsia="Arial" w:cs="Times New Roman"/>
          <w:szCs w:val="24"/>
        </w:rPr>
        <w:t>миллионов 777</w:t>
      </w:r>
      <w:r>
        <w:rPr>
          <w:rFonts w:eastAsia="Arial" w:cs="Times New Roman"/>
          <w:szCs w:val="24"/>
        </w:rPr>
        <w:t xml:space="preserve"> </w:t>
      </w:r>
      <w:r w:rsidRPr="00F0284D">
        <w:rPr>
          <w:rFonts w:eastAsia="Arial" w:cs="Times New Roman"/>
          <w:szCs w:val="24"/>
        </w:rPr>
        <w:t>тысяч 216</w:t>
      </w:r>
      <w:r>
        <w:rPr>
          <w:rFonts w:eastAsia="Arial" w:cs="Times New Roman"/>
          <w:szCs w:val="24"/>
        </w:rPr>
        <w:t xml:space="preserve"> </w:t>
      </w:r>
      <w:r w:rsidRPr="00F0284D">
        <w:rPr>
          <w:rFonts w:eastAsia="Arial" w:cs="Times New Roman"/>
          <w:szCs w:val="24"/>
        </w:rPr>
        <w:t>реальностей. Но в мире Изначально Вышестоящего Отца Отец и те, кто могут за Реализованный мир выйти – те, кто на</w:t>
      </w:r>
      <w:r>
        <w:rPr>
          <w:rFonts w:eastAsia="Arial" w:cs="Times New Roman"/>
          <w:szCs w:val="24"/>
        </w:rPr>
        <w:t xml:space="preserve"> </w:t>
      </w:r>
      <w:r w:rsidRPr="00F0284D">
        <w:rPr>
          <w:rFonts w:eastAsia="Arial" w:cs="Times New Roman"/>
          <w:szCs w:val="24"/>
        </w:rPr>
        <w:t>службе у</w:t>
      </w:r>
      <w:r>
        <w:rPr>
          <w:rFonts w:eastAsia="Arial" w:cs="Times New Roman"/>
          <w:szCs w:val="24"/>
        </w:rPr>
        <w:t xml:space="preserve"> </w:t>
      </w:r>
      <w:r w:rsidRPr="00F0284D">
        <w:rPr>
          <w:rFonts w:eastAsia="Arial" w:cs="Times New Roman"/>
          <w:szCs w:val="24"/>
        </w:rPr>
        <w:t>Отца и</w:t>
      </w:r>
      <w:r>
        <w:rPr>
          <w:rFonts w:eastAsia="Arial" w:cs="Times New Roman"/>
          <w:szCs w:val="24"/>
        </w:rPr>
        <w:t xml:space="preserve"> </w:t>
      </w:r>
      <w:r w:rsidRPr="00F0284D">
        <w:rPr>
          <w:rFonts w:eastAsia="Arial" w:cs="Times New Roman"/>
          <w:szCs w:val="24"/>
        </w:rPr>
        <w:t>по</w:t>
      </w:r>
      <w:r>
        <w:rPr>
          <w:rFonts w:eastAsia="Arial" w:cs="Times New Roman"/>
          <w:szCs w:val="24"/>
        </w:rPr>
        <w:t xml:space="preserve"> </w:t>
      </w:r>
      <w:r w:rsidRPr="00F0284D">
        <w:rPr>
          <w:rFonts w:eastAsia="Arial" w:cs="Times New Roman"/>
          <w:szCs w:val="24"/>
        </w:rPr>
        <w:t>поручению Отца что-то исполняют. Таких у</w:t>
      </w:r>
      <w:r>
        <w:rPr>
          <w:rFonts w:eastAsia="Arial" w:cs="Times New Roman"/>
          <w:szCs w:val="24"/>
        </w:rPr>
        <w:t xml:space="preserve"> </w:t>
      </w:r>
      <w:r w:rsidRPr="00F0284D">
        <w:rPr>
          <w:rFonts w:eastAsia="Arial" w:cs="Times New Roman"/>
          <w:szCs w:val="24"/>
        </w:rPr>
        <w:t>нас даже в</w:t>
      </w:r>
      <w:r>
        <w:rPr>
          <w:rFonts w:eastAsia="Arial" w:cs="Times New Roman"/>
          <w:szCs w:val="24"/>
        </w:rPr>
        <w:t xml:space="preserve"> </w:t>
      </w:r>
      <w:r w:rsidRPr="00F0284D">
        <w:rPr>
          <w:rFonts w:eastAsia="Arial" w:cs="Times New Roman"/>
          <w:szCs w:val="24"/>
        </w:rPr>
        <w:t>ИВДИВО единицы. Есть, но</w:t>
      </w:r>
      <w:r>
        <w:rPr>
          <w:rFonts w:eastAsia="Arial" w:cs="Times New Roman"/>
          <w:szCs w:val="24"/>
        </w:rPr>
        <w:t xml:space="preserve"> </w:t>
      </w:r>
      <w:r w:rsidRPr="00F0284D">
        <w:rPr>
          <w:rFonts w:eastAsia="Arial" w:cs="Times New Roman"/>
          <w:szCs w:val="24"/>
        </w:rPr>
        <w:t>пока очень мало. И</w:t>
      </w:r>
      <w:r>
        <w:rPr>
          <w:rFonts w:eastAsia="Arial" w:cs="Times New Roman"/>
          <w:szCs w:val="24"/>
        </w:rPr>
        <w:t xml:space="preserve"> </w:t>
      </w:r>
      <w:r w:rsidRPr="00F0284D">
        <w:rPr>
          <w:rFonts w:eastAsia="Arial" w:cs="Times New Roman"/>
          <w:szCs w:val="24"/>
        </w:rPr>
        <w:t>эти единицы, которые служат Отцу и напрямую с</w:t>
      </w:r>
      <w:r>
        <w:rPr>
          <w:rFonts w:eastAsia="Arial" w:cs="Times New Roman"/>
          <w:szCs w:val="24"/>
        </w:rPr>
        <w:t xml:space="preserve"> </w:t>
      </w:r>
      <w:r w:rsidRPr="00F0284D">
        <w:rPr>
          <w:rFonts w:eastAsia="Arial" w:cs="Times New Roman"/>
          <w:szCs w:val="24"/>
        </w:rPr>
        <w:t>Отцом проводят какую-то политику независимо ни от</w:t>
      </w:r>
      <w:r>
        <w:rPr>
          <w:rFonts w:eastAsia="Arial" w:cs="Times New Roman"/>
          <w:szCs w:val="24"/>
        </w:rPr>
        <w:t xml:space="preserve"> </w:t>
      </w:r>
      <w:r w:rsidRPr="00F0284D">
        <w:rPr>
          <w:rFonts w:eastAsia="Arial" w:cs="Times New Roman"/>
          <w:szCs w:val="24"/>
        </w:rPr>
        <w:t>кого, независимо ни от чьих мнений, они могут попасть в</w:t>
      </w:r>
      <w:r>
        <w:rPr>
          <w:rFonts w:eastAsia="Arial" w:cs="Times New Roman"/>
          <w:szCs w:val="24"/>
        </w:rPr>
        <w:t xml:space="preserve"> </w:t>
      </w:r>
      <w:r w:rsidRPr="00F0284D">
        <w:rPr>
          <w:rFonts w:eastAsia="Arial" w:cs="Times New Roman"/>
          <w:szCs w:val="24"/>
        </w:rPr>
        <w:t>мир Изначально… Но тоже физически можно: вот шестой мир, здесь физически тот существует.</w:t>
      </w:r>
    </w:p>
    <w:p w14:paraId="2511445E" w14:textId="77777777" w:rsidR="00155F02" w:rsidRPr="00155F02" w:rsidRDefault="00155F02" w:rsidP="00552D51">
      <w:pPr>
        <w:pStyle w:val="3"/>
      </w:pPr>
      <w:bookmarkStart w:id="571" w:name="_Toc218880592"/>
      <w:bookmarkStart w:id="572" w:name="_Toc220493230"/>
      <w:r w:rsidRPr="00155F02">
        <w:t>Чем мы можем развивать Миры – космические, архетипические, реальностные</w:t>
      </w:r>
      <w:bookmarkEnd w:id="571"/>
      <w:bookmarkEnd w:id="572"/>
    </w:p>
    <w:p w14:paraId="22788498" w14:textId="23D24386" w:rsidR="00155F02" w:rsidRPr="00F0284D" w:rsidRDefault="00155F02" w:rsidP="00155F02">
      <w:pPr>
        <w:ind w:firstLine="709"/>
        <w:rPr>
          <w:rFonts w:cs="Times New Roman"/>
          <w:szCs w:val="24"/>
        </w:rPr>
      </w:pPr>
      <w:r w:rsidRPr="00F0284D">
        <w:rPr>
          <w:rFonts w:eastAsia="Calibri" w:cs="Times New Roman"/>
          <w:szCs w:val="24"/>
        </w:rPr>
        <w:t>Ладно. Следующая тема. Мы вчера стяжали много новых Миров.</w:t>
      </w:r>
    </w:p>
    <w:p w14:paraId="048388C6" w14:textId="77777777" w:rsidR="00155F02" w:rsidRPr="00F0284D" w:rsidRDefault="00155F02" w:rsidP="00155F02">
      <w:pPr>
        <w:ind w:firstLine="709"/>
        <w:rPr>
          <w:rFonts w:cs="Times New Roman"/>
          <w:szCs w:val="24"/>
        </w:rPr>
      </w:pPr>
      <w:r w:rsidRPr="00F0284D">
        <w:rPr>
          <w:rFonts w:eastAsia="Calibri" w:cs="Times New Roman"/>
          <w:szCs w:val="24"/>
        </w:rPr>
        <w:t>Они у нас созревали ночью. Ну и теперь, когда у нас аж три пакета Миров – реальностные, архетипические, космические – надо определиться, чем мы с вами можем развивать эти Миры. Потому что, когда сразу 24, у нас голова плывёт, и мы этого не можем.</w:t>
      </w:r>
    </w:p>
    <w:p w14:paraId="4522C755" w14:textId="77777777" w:rsidR="00155F02" w:rsidRPr="00F0284D" w:rsidRDefault="00155F02" w:rsidP="00155F02">
      <w:pPr>
        <w:ind w:firstLine="709"/>
        <w:rPr>
          <w:rFonts w:eastAsia="Calibri" w:cs="Times New Roman"/>
          <w:szCs w:val="24"/>
        </w:rPr>
      </w:pPr>
      <w:r w:rsidRPr="00F0284D">
        <w:rPr>
          <w:rFonts w:eastAsia="Calibri" w:cs="Times New Roman"/>
          <w:szCs w:val="24"/>
        </w:rPr>
        <w:t>Давайте сделаем хитрую вещь, чувствознательную. Потом мы это стяжаем. Тема давняя. Две недели пытаюсь вести это в Синтез. Ни с одной группой не получалось. С вами созрело. То есть чувствознанием, темой до практики, вроде бы состояние продавилось, команда сможет взять. Механически тема простая.</w:t>
      </w:r>
      <w:r w:rsidRPr="00F0284D">
        <w:rPr>
          <w:rFonts w:cs="Times New Roman"/>
          <w:szCs w:val="24"/>
        </w:rPr>
        <w:t xml:space="preserve"> </w:t>
      </w:r>
      <w:r w:rsidRPr="00F0284D">
        <w:rPr>
          <w:rFonts w:eastAsia="Calibri" w:cs="Times New Roman"/>
          <w:szCs w:val="24"/>
        </w:rPr>
        <w:t>Вопрос, чтобы вы органично в это вошли.</w:t>
      </w:r>
    </w:p>
    <w:p w14:paraId="6245D295" w14:textId="77777777" w:rsidR="00155F02" w:rsidRPr="00F0284D" w:rsidRDefault="00155F02" w:rsidP="00155F02">
      <w:pPr>
        <w:ind w:firstLine="709"/>
        <w:rPr>
          <w:rFonts w:cs="Times New Roman"/>
          <w:szCs w:val="24"/>
        </w:rPr>
      </w:pPr>
      <w:r w:rsidRPr="00F0284D">
        <w:rPr>
          <w:rFonts w:eastAsia="Calibri" w:cs="Times New Roman"/>
          <w:szCs w:val="24"/>
        </w:rPr>
        <w:t>Первая подготовка. Ядерная реализация.</w:t>
      </w:r>
    </w:p>
    <w:p w14:paraId="2BAC7BA4" w14:textId="77777777" w:rsidR="00155F02" w:rsidRPr="00F0284D" w:rsidRDefault="00155F02" w:rsidP="00155F02">
      <w:pPr>
        <w:ind w:firstLine="709"/>
        <w:rPr>
          <w:rFonts w:eastAsia="Calibri" w:cs="Times New Roman"/>
          <w:szCs w:val="24"/>
        </w:rPr>
      </w:pPr>
      <w:r w:rsidRPr="00F0284D">
        <w:rPr>
          <w:rFonts w:eastAsia="Calibri" w:cs="Times New Roman"/>
          <w:szCs w:val="24"/>
        </w:rPr>
        <w:t>Я напоминаю, когда мы говорим «реализация», в вашей голове должен стоять какой Мир? Пятый. Сразу же пятый. Реализованный мир. Когда я говорю «синтезность» – четвёртый Мир. Когда я говорю «полномочия» – третий Мир. Когда я говорю «иерархичность» – второй Мир. Это написано в Распоряжении. Когда я говорю «человечность, человеческая реализация», – первый Мир.</w:t>
      </w:r>
    </w:p>
    <w:p w14:paraId="1310106F" w14:textId="77777777" w:rsidR="00155F02" w:rsidRPr="00F0284D" w:rsidRDefault="00155F02" w:rsidP="00155F02">
      <w:pPr>
        <w:ind w:firstLine="709"/>
        <w:rPr>
          <w:rFonts w:cs="Times New Roman"/>
          <w:szCs w:val="24"/>
        </w:rPr>
      </w:pPr>
      <w:r w:rsidRPr="00F0284D">
        <w:rPr>
          <w:rFonts w:eastAsia="Calibri" w:cs="Times New Roman"/>
          <w:szCs w:val="24"/>
        </w:rPr>
        <w:t>А когда я говорю «ядерная реализация», нет Миров. Она находится в нашем теле и в среде физичности вокруг нас. Поэтому ядерная реализация – это физика для нас с вами: или первой реальности, или первого архетипа, или первого космоса.</w:t>
      </w:r>
    </w:p>
    <w:p w14:paraId="6A531B3C" w14:textId="77777777" w:rsidR="00155F02" w:rsidRPr="00F0284D" w:rsidRDefault="00155F02" w:rsidP="00155F02">
      <w:pPr>
        <w:ind w:firstLine="709"/>
        <w:rPr>
          <w:rFonts w:eastAsia="Calibri" w:cs="Times New Roman"/>
          <w:szCs w:val="24"/>
        </w:rPr>
      </w:pPr>
      <w:r w:rsidRPr="00F0284D">
        <w:rPr>
          <w:rFonts w:eastAsia="Calibri" w:cs="Times New Roman"/>
          <w:szCs w:val="24"/>
        </w:rPr>
        <w:t xml:space="preserve">Как это видится? Мне не важно, в какую сторону, так покажу, чтобы легче было. </w:t>
      </w:r>
      <w:r w:rsidRPr="00F0284D">
        <w:rPr>
          <w:rFonts w:eastAsia="Calibri" w:cs="Times New Roman"/>
          <w:i/>
          <w:szCs w:val="24"/>
        </w:rPr>
        <w:t>(Рисует на доске)</w:t>
      </w:r>
      <w:r w:rsidRPr="00F0284D">
        <w:rPr>
          <w:rFonts w:eastAsia="Calibri" w:cs="Times New Roman"/>
          <w:szCs w:val="24"/>
        </w:rPr>
        <w:t xml:space="preserve"> Я здесь стою. У меня на физике 24 Мира. Миры реальностные: физика, Тонкий мир, Огненный мир, Синтезный мир. Вот я по реальностям иду.</w:t>
      </w:r>
      <w:r w:rsidRPr="00F0284D">
        <w:rPr>
          <w:rFonts w:cs="Times New Roman"/>
          <w:szCs w:val="24"/>
        </w:rPr>
        <w:t xml:space="preserve"> </w:t>
      </w:r>
      <w:r w:rsidRPr="00F0284D">
        <w:rPr>
          <w:rFonts w:eastAsia="Calibri" w:cs="Times New Roman"/>
          <w:szCs w:val="24"/>
        </w:rPr>
        <w:t>Восемь.</w:t>
      </w:r>
    </w:p>
    <w:p w14:paraId="1148AD62" w14:textId="77777777" w:rsidR="00155F02" w:rsidRPr="00F0284D" w:rsidRDefault="00155F02" w:rsidP="00155F02">
      <w:pPr>
        <w:ind w:firstLine="709"/>
        <w:rPr>
          <w:rFonts w:eastAsia="Calibri" w:cs="Times New Roman"/>
          <w:szCs w:val="24"/>
        </w:rPr>
      </w:pPr>
      <w:r w:rsidRPr="00F0284D">
        <w:rPr>
          <w:rFonts w:eastAsia="Calibri" w:cs="Times New Roman"/>
          <w:szCs w:val="24"/>
        </w:rPr>
        <w:t>Миры архетипические, продолжаем за реальностными.</w:t>
      </w:r>
      <w:r w:rsidRPr="00F0284D">
        <w:rPr>
          <w:rFonts w:cs="Times New Roman"/>
          <w:szCs w:val="24"/>
        </w:rPr>
        <w:t xml:space="preserve"> </w:t>
      </w:r>
      <w:r w:rsidRPr="00F0284D">
        <w:rPr>
          <w:rFonts w:eastAsia="Calibri" w:cs="Times New Roman"/>
          <w:szCs w:val="24"/>
        </w:rPr>
        <w:t>Физика архетипическая, она как-то стыкуется с реальностными. Тонкая архетипическая, Огненная архетипическая. Всё вот здесь.</w:t>
      </w:r>
      <w:r w:rsidRPr="00F0284D">
        <w:rPr>
          <w:rFonts w:cs="Times New Roman"/>
          <w:szCs w:val="24"/>
        </w:rPr>
        <w:t xml:space="preserve"> </w:t>
      </w:r>
      <w:r w:rsidRPr="00F0284D">
        <w:rPr>
          <w:rFonts w:eastAsia="Calibri" w:cs="Times New Roman"/>
          <w:szCs w:val="24"/>
        </w:rPr>
        <w:t>Первый архетип тоже здесь.</w:t>
      </w:r>
    </w:p>
    <w:p w14:paraId="2C304140" w14:textId="77777777" w:rsidR="00155F02" w:rsidRPr="00F0284D" w:rsidRDefault="00155F02" w:rsidP="00155F02">
      <w:pPr>
        <w:ind w:firstLine="709"/>
        <w:rPr>
          <w:rFonts w:cs="Times New Roman"/>
          <w:szCs w:val="24"/>
        </w:rPr>
      </w:pPr>
      <w:r w:rsidRPr="00F0284D">
        <w:rPr>
          <w:rFonts w:eastAsia="Calibri" w:cs="Times New Roman"/>
          <w:szCs w:val="24"/>
        </w:rPr>
        <w:t>Миры космические. Физический космический здесь в физике, Тонкий космический. Первый космос.</w:t>
      </w:r>
      <w:r w:rsidRPr="00F0284D">
        <w:rPr>
          <w:rFonts w:cs="Times New Roman"/>
          <w:szCs w:val="24"/>
        </w:rPr>
        <w:t xml:space="preserve"> </w:t>
      </w:r>
      <w:r w:rsidRPr="00F0284D">
        <w:rPr>
          <w:rFonts w:eastAsia="Calibri" w:cs="Times New Roman"/>
          <w:szCs w:val="24"/>
        </w:rPr>
        <w:t>Уже сложнее. Огненный космический, первый космос. И всё это на горизонте первого.</w:t>
      </w:r>
    </w:p>
    <w:p w14:paraId="5243F403" w14:textId="77777777" w:rsidR="00155F02" w:rsidRPr="00F0284D" w:rsidRDefault="00155F02" w:rsidP="00155F02">
      <w:pPr>
        <w:ind w:firstLine="709"/>
        <w:rPr>
          <w:rFonts w:cs="Times New Roman"/>
          <w:szCs w:val="24"/>
        </w:rPr>
      </w:pPr>
      <w:r w:rsidRPr="00F0284D">
        <w:rPr>
          <w:rFonts w:eastAsia="Calibri" w:cs="Times New Roman"/>
          <w:szCs w:val="24"/>
        </w:rPr>
        <w:t>В 24 Мирах единички обязательно реализуются физически. Поэтому первый физический космос можем видеть и на планете в физичности его. В этот момент включается ядерная реализация.</w:t>
      </w:r>
    </w:p>
    <w:p w14:paraId="13F50709" w14:textId="77777777" w:rsidR="00155F02" w:rsidRPr="00F0284D" w:rsidRDefault="00155F02" w:rsidP="00155F02">
      <w:pPr>
        <w:ind w:firstLine="709"/>
        <w:rPr>
          <w:rFonts w:eastAsia="Calibri" w:cs="Times New Roman"/>
          <w:szCs w:val="24"/>
        </w:rPr>
      </w:pPr>
      <w:r w:rsidRPr="00F0284D">
        <w:rPr>
          <w:rFonts w:eastAsia="Calibri" w:cs="Times New Roman"/>
          <w:szCs w:val="24"/>
        </w:rPr>
        <w:t>У меня в 24 Мирах взаимопересекаются огнеобразы, ядра и всё остальное горизонтально физически. И у меня структурируется ядерная реализация на эту тему. Вообразили?</w:t>
      </w:r>
    </w:p>
    <w:p w14:paraId="3A1BA5FB" w14:textId="77777777" w:rsidR="00155F02" w:rsidRPr="00F0284D" w:rsidRDefault="00155F02" w:rsidP="00155F02">
      <w:pPr>
        <w:ind w:firstLine="709"/>
        <w:rPr>
          <w:rFonts w:cs="Times New Roman"/>
          <w:szCs w:val="24"/>
        </w:rPr>
      </w:pPr>
      <w:r w:rsidRPr="00F0284D">
        <w:rPr>
          <w:rFonts w:eastAsia="Calibri" w:cs="Times New Roman"/>
          <w:szCs w:val="24"/>
        </w:rPr>
        <w:t>За 24-ым Миром, Космическим миром Изначально Вышестоящего Отца, – физическая фиксация ИВДИВО. Там ваше Подразделение. Или моё ИВДИВО в целом в Синтезе подразделения, 25-е выражение.</w:t>
      </w:r>
    </w:p>
    <w:p w14:paraId="51BB737C" w14:textId="77777777" w:rsidR="00155F02" w:rsidRPr="00F0284D" w:rsidRDefault="00155F02" w:rsidP="00155F02">
      <w:pPr>
        <w:ind w:firstLine="709"/>
        <w:rPr>
          <w:rFonts w:cs="Times New Roman"/>
          <w:szCs w:val="24"/>
        </w:rPr>
      </w:pPr>
      <w:r w:rsidRPr="00F0284D">
        <w:rPr>
          <w:rFonts w:eastAsia="Calibri" w:cs="Times New Roman"/>
          <w:szCs w:val="24"/>
        </w:rPr>
        <w:t>Как это? Вот так это. Прям, на планете установлено. После наших вчерашних стяжаний. Даже могу подсказать хитрую вещь, почему мы взяли 25, но не более.</w:t>
      </w:r>
    </w:p>
    <w:p w14:paraId="1F4A4C11" w14:textId="77777777" w:rsidR="00155F02" w:rsidRPr="00F0284D" w:rsidRDefault="00155F02" w:rsidP="00155F02">
      <w:pPr>
        <w:ind w:firstLine="709"/>
        <w:rPr>
          <w:rFonts w:eastAsia="Calibri" w:cs="Times New Roman"/>
          <w:szCs w:val="24"/>
        </w:rPr>
      </w:pPr>
      <w:r w:rsidRPr="00F0284D">
        <w:rPr>
          <w:rFonts w:eastAsia="Calibri" w:cs="Times New Roman"/>
          <w:szCs w:val="24"/>
        </w:rPr>
        <w:t>Сколько у нас было максимальное количество планов в предыдущей эпохе? 25 метагалактически. И 25-й как раз был Дом Отца Метагалактики.</w:t>
      </w:r>
    </w:p>
    <w:p w14:paraId="0054F0DC" w14:textId="77777777" w:rsidR="00155F02" w:rsidRPr="00F0284D" w:rsidRDefault="00155F02" w:rsidP="00155F02">
      <w:pPr>
        <w:ind w:firstLine="709"/>
        <w:rPr>
          <w:rFonts w:cs="Times New Roman"/>
          <w:szCs w:val="24"/>
        </w:rPr>
      </w:pPr>
      <w:r w:rsidRPr="00F0284D">
        <w:rPr>
          <w:rFonts w:eastAsia="Calibri" w:cs="Times New Roman"/>
          <w:szCs w:val="24"/>
        </w:rPr>
        <w:t>Мы помним с вами планы планеты – 7, планы солнечной системы – 13.</w:t>
      </w:r>
      <w:r w:rsidRPr="00F0284D">
        <w:rPr>
          <w:rFonts w:cs="Times New Roman"/>
          <w:szCs w:val="24"/>
        </w:rPr>
        <w:t xml:space="preserve"> </w:t>
      </w:r>
      <w:r w:rsidRPr="00F0284D">
        <w:rPr>
          <w:rFonts w:eastAsia="Calibri" w:cs="Times New Roman"/>
          <w:szCs w:val="24"/>
        </w:rPr>
        <w:t>Мы должны были выучить планы галактики – 19, Млечного пути, и планы Метагалактики – 25. Эта схема в ИВДИВО существует. Мы просто развили планирование Блаватской двух видов космоса, солнечной системы и планеты, на галактику и метагалактику, до 25. Но Блаватская всего лишь была Архатессой солнечной, то есть у неё были ограничения по уровню Посвящений. Мы просто пошли с вами дальше.</w:t>
      </w:r>
    </w:p>
    <w:p w14:paraId="55A8E2BD" w14:textId="77777777" w:rsidR="00155F02" w:rsidRPr="00F0284D" w:rsidRDefault="00155F02" w:rsidP="00155F02">
      <w:pPr>
        <w:ind w:firstLine="709"/>
        <w:rPr>
          <w:rFonts w:eastAsia="Calibri" w:cs="Times New Roman"/>
          <w:szCs w:val="24"/>
        </w:rPr>
      </w:pPr>
      <w:r w:rsidRPr="00F0284D">
        <w:rPr>
          <w:rFonts w:eastAsia="Calibri" w:cs="Times New Roman"/>
          <w:szCs w:val="24"/>
        </w:rPr>
        <w:t>Теперь представьте, что мы сделали 24 Мира и 25-й как фиксация ИВДИВО только потому, что для людей пятой расы до сих пор выше 25 планов в голове ничего нет. 25 планов – Дом Отца Метагалактики. Астрономы до сих пор под метагалактикой именуют вселенную. Что вселенная, что метагалактика – для них одно и то же. Поэтому для нас 25 планов метагалактических – это 25 планов вселенски, астрономическим профессиональным языком.</w:t>
      </w:r>
    </w:p>
    <w:p w14:paraId="4B0F5D0E" w14:textId="77777777" w:rsidR="00155F02" w:rsidRPr="00F0284D" w:rsidRDefault="00155F02" w:rsidP="00155F02">
      <w:pPr>
        <w:ind w:firstLine="709"/>
        <w:rPr>
          <w:rFonts w:cs="Times New Roman"/>
          <w:szCs w:val="24"/>
        </w:rPr>
      </w:pPr>
      <w:r w:rsidRPr="00F0284D">
        <w:rPr>
          <w:rFonts w:eastAsia="Calibri" w:cs="Times New Roman"/>
          <w:szCs w:val="24"/>
        </w:rPr>
        <w:t>Они не всегда согласны с этими словами, но, если их прижать к стенке, особенно с докторами наук начать общаться, они сразу скажут: «Да-да-да, это метагалактика». У них это оперируется в их космологии. Более мелкие подготовки товарищей, они не сориентируются, даже потеряются, спросят: «Ты о чём?» Пока она начнёт ссылаться на какие-нибудь труды, они вообще не вспомнят, где это и как это.</w:t>
      </w:r>
    </w:p>
    <w:p w14:paraId="2771B5A2" w14:textId="77777777" w:rsidR="00155F02" w:rsidRPr="00F0284D" w:rsidRDefault="00155F02" w:rsidP="00155F02">
      <w:pPr>
        <w:ind w:firstLine="709"/>
        <w:rPr>
          <w:rFonts w:eastAsia="Calibri" w:cs="Times New Roman"/>
          <w:szCs w:val="24"/>
        </w:rPr>
      </w:pPr>
      <w:r w:rsidRPr="00F0284D">
        <w:rPr>
          <w:rFonts w:eastAsia="Calibri" w:cs="Times New Roman"/>
          <w:szCs w:val="24"/>
        </w:rPr>
        <w:t>Подготовка у всех разная. Вот это 25. Поэтому вот эти 25, выражение 24 Мира и 25-й как ИВДИВО – это отражение 25-ти планов как максимального планирования в телах людей пятой расы. За этот предел мы выходить не можем и не хотим, потому что мы всё-таки вначале человек, потом вся наша остальная подготовка. А человек – это команда человечества, а не только сам по себе человек.</w:t>
      </w:r>
    </w:p>
    <w:p w14:paraId="3A32C8F0" w14:textId="77777777" w:rsidR="00155F02" w:rsidRPr="00155F02" w:rsidRDefault="00155F02" w:rsidP="00552D51">
      <w:pPr>
        <w:pStyle w:val="3"/>
      </w:pPr>
      <w:bookmarkStart w:id="573" w:name="_Toc218880593"/>
      <w:bookmarkStart w:id="574" w:name="_Toc220493231"/>
      <w:r w:rsidRPr="00155F02">
        <w:t>Физика Миров. Ядерная реализация</w:t>
      </w:r>
      <w:bookmarkEnd w:id="573"/>
      <w:bookmarkEnd w:id="574"/>
    </w:p>
    <w:p w14:paraId="49536731" w14:textId="5FB392E2" w:rsidR="00155F02" w:rsidRPr="00F0284D" w:rsidRDefault="00155F02" w:rsidP="00155F02">
      <w:pPr>
        <w:ind w:firstLine="709"/>
        <w:rPr>
          <w:rFonts w:eastAsia="Calibri" w:cs="Times New Roman"/>
          <w:szCs w:val="24"/>
        </w:rPr>
      </w:pPr>
      <w:r w:rsidRPr="00F0284D">
        <w:rPr>
          <w:rFonts w:eastAsia="Calibri" w:cs="Times New Roman"/>
          <w:szCs w:val="24"/>
        </w:rPr>
        <w:t>Отсюда ядерная реализация – это не мир, а физика, вот телесная физика. И какие ядра, какие огнеобразы, светообразы, духообразы, энергообразы я могу потреблять своими Частями физически. Отсюда люди, которые живут на физике, то есть в первой реальности на физике, или в первом архетипе на физике первого архетипа, или в первом космосе на физике первого космоса на планете Земля, или в физическом мире космическом, физическом мире архетипическом, в физическом мире реальностном, три в одном параллельными видами Миров на физике планеты Земля, существует ядерная реализация и живут физически. Не эфирно, не астрально, чисто физически.</w:t>
      </w:r>
    </w:p>
    <w:p w14:paraId="1FAAB1FF" w14:textId="71DD7324" w:rsidR="00155F02" w:rsidRPr="00F0284D" w:rsidRDefault="00155F02" w:rsidP="00155F02">
      <w:pPr>
        <w:ind w:firstLine="709"/>
        <w:rPr>
          <w:rFonts w:eastAsia="Calibri" w:cs="Times New Roman"/>
          <w:szCs w:val="24"/>
        </w:rPr>
      </w:pPr>
      <w:r w:rsidRPr="00F0284D">
        <w:rPr>
          <w:rFonts w:eastAsia="Calibri" w:cs="Times New Roman"/>
          <w:szCs w:val="24"/>
        </w:rPr>
        <w:t xml:space="preserve">А вот с других </w:t>
      </w:r>
      <w:r w:rsidR="00011FAB">
        <w:rPr>
          <w:rFonts w:eastAsia="Calibri" w:cs="Times New Roman"/>
          <w:szCs w:val="24"/>
        </w:rPr>
        <w:t>в</w:t>
      </w:r>
      <w:r w:rsidRPr="00F0284D">
        <w:rPr>
          <w:rFonts w:eastAsia="Calibri" w:cs="Times New Roman"/>
          <w:szCs w:val="24"/>
        </w:rPr>
        <w:t>идов материи, если мы войдем в физику архетипа, то физика архетипа предполагает сразу 64 материи. Физика реальности предполагает чистую физику, одна реальность. А вот физика архетипа предполагает 64 вида материи в одном архетипе, как физики архетипа.</w:t>
      </w:r>
    </w:p>
    <w:p w14:paraId="727B4C64" w14:textId="77777777" w:rsidR="00155F02" w:rsidRPr="00F0284D" w:rsidRDefault="00155F02" w:rsidP="00155F02">
      <w:pPr>
        <w:ind w:firstLine="709"/>
        <w:rPr>
          <w:rFonts w:eastAsia="Calibri" w:cs="Times New Roman"/>
          <w:szCs w:val="24"/>
        </w:rPr>
      </w:pPr>
      <w:r w:rsidRPr="00F0284D">
        <w:rPr>
          <w:rFonts w:eastAsia="Calibri" w:cs="Times New Roman"/>
          <w:szCs w:val="24"/>
        </w:rPr>
        <w:t xml:space="preserve">А Физика космоса предполагает 1024 архетипа в каждом из которых по 64 вида материи, то есть 65 </w:t>
      </w:r>
      <w:bookmarkStart w:id="575" w:name="_Hlk216869253"/>
      <w:r w:rsidRPr="00F0284D">
        <w:rPr>
          <w:rFonts w:eastAsia="Calibri" w:cs="Times New Roman"/>
          <w:szCs w:val="24"/>
        </w:rPr>
        <w:t>тысяч</w:t>
      </w:r>
      <w:bookmarkEnd w:id="575"/>
      <w:r w:rsidRPr="00F0284D">
        <w:rPr>
          <w:rFonts w:eastAsia="Calibri" w:cs="Times New Roman"/>
          <w:szCs w:val="24"/>
        </w:rPr>
        <w:t xml:space="preserve"> 536 видов материи на Физике планеты Физикой космоса в восприятии космоса физически каждым из нас. И оттуда отовсюду, что я сейчас назвал по списку, идут огнеобразы в ядерной реализации каждого из нас и Человек-землянина.</w:t>
      </w:r>
    </w:p>
    <w:p w14:paraId="7F2E807A" w14:textId="77777777" w:rsidR="00155F02" w:rsidRPr="00F0284D" w:rsidRDefault="00155F02" w:rsidP="00155F02">
      <w:pPr>
        <w:ind w:firstLine="709"/>
        <w:rPr>
          <w:rFonts w:eastAsia="Calibri" w:cs="Times New Roman"/>
          <w:szCs w:val="24"/>
        </w:rPr>
      </w:pPr>
      <w:r w:rsidRPr="00F0284D">
        <w:rPr>
          <w:rFonts w:eastAsia="Calibri" w:cs="Times New Roman"/>
          <w:szCs w:val="24"/>
        </w:rPr>
        <w:t>Вчера мы установили на планете Физику космоса 65 тысяч 536 видов материи. Вот эта принципиальная позиция у вас сейчас записана в стержень Чувствознания, нравится вам или нет. В практике было слово «стержень», это не палка внутри нас, а это узлы, матричные узлы принципиальных записей наших принципов, которые объединяются между собою, и появляется стержень из многих узлов принципиальных взаимо-выражений нашего Чувствознания внутри нас. Но я показываю ровный стержень, а у многих из нас он там свободный стержень, в общем-то, но он в Чувствознании называется стержнем как синтезом принципиальных узлов нашего взаимодействия. Я показал вот так, а можно ещё и объёмно это всё показывать.</w:t>
      </w:r>
    </w:p>
    <w:p w14:paraId="3603B4BE" w14:textId="77777777" w:rsidR="00155F02" w:rsidRPr="00F0284D" w:rsidRDefault="00155F02" w:rsidP="00155F02">
      <w:pPr>
        <w:ind w:firstLine="709"/>
        <w:rPr>
          <w:rFonts w:eastAsia="Calibri" w:cs="Times New Roman"/>
          <w:szCs w:val="24"/>
        </w:rPr>
      </w:pPr>
      <w:r w:rsidRPr="00F0284D">
        <w:rPr>
          <w:rFonts w:eastAsia="Calibri" w:cs="Times New Roman"/>
          <w:szCs w:val="24"/>
        </w:rPr>
        <w:t xml:space="preserve">Уникальная вещь стержень, который имеет любые виды взаимо-выражений объёмов, чтобы соединить между собой все принципы узловые </w:t>
      </w:r>
      <w:bookmarkStart w:id="576" w:name="_Hlk216874790"/>
      <w:r w:rsidRPr="00F0284D">
        <w:rPr>
          <w:rFonts w:eastAsia="Calibri" w:cs="Times New Roman"/>
          <w:szCs w:val="24"/>
        </w:rPr>
        <w:t>Чувствознани</w:t>
      </w:r>
      <w:bookmarkEnd w:id="576"/>
      <w:r w:rsidRPr="00F0284D">
        <w:rPr>
          <w:rFonts w:eastAsia="Calibri" w:cs="Times New Roman"/>
          <w:szCs w:val="24"/>
        </w:rPr>
        <w:t xml:space="preserve">я каждого из нас. И вот по этой принципиальности взгляда у нас идут ядерные реализации горизонтально в первую очередь. В том числе для каждого Человек-землянина мы вчера установили всего лишь 65 </w:t>
      </w:r>
      <w:bookmarkStart w:id="577" w:name="_Hlk216873458"/>
      <w:r w:rsidRPr="00F0284D">
        <w:rPr>
          <w:rFonts w:eastAsia="Calibri" w:cs="Times New Roman"/>
          <w:szCs w:val="24"/>
        </w:rPr>
        <w:t>тысяч</w:t>
      </w:r>
      <w:bookmarkEnd w:id="577"/>
      <w:r w:rsidRPr="00F0284D">
        <w:rPr>
          <w:rFonts w:eastAsia="Calibri" w:cs="Times New Roman"/>
          <w:szCs w:val="24"/>
        </w:rPr>
        <w:t xml:space="preserve"> 536 Видов материи физического восприятия космоса. Сумасшедшее количество.</w:t>
      </w:r>
    </w:p>
    <w:p w14:paraId="4739B092" w14:textId="1E540EA9" w:rsidR="00155F02" w:rsidRPr="00F0284D" w:rsidRDefault="00155F02" w:rsidP="00155F02">
      <w:pPr>
        <w:ind w:firstLine="709"/>
        <w:rPr>
          <w:rFonts w:eastAsia="Calibri" w:cs="Times New Roman"/>
          <w:szCs w:val="24"/>
        </w:rPr>
      </w:pPr>
      <w:r w:rsidRPr="00F0284D">
        <w:rPr>
          <w:rFonts w:eastAsia="Calibri" w:cs="Times New Roman"/>
          <w:szCs w:val="24"/>
        </w:rPr>
        <w:t xml:space="preserve">Это, грубо говоря, 65 тысяч видов огнеобразов пакетно идущих на тело Человека и развивающих его Части внутри Физического тела. То есть, можно не уходя с Физики разрабатывать 65 тысяч 536 </w:t>
      </w:r>
      <w:r w:rsidR="00011FAB">
        <w:rPr>
          <w:rFonts w:eastAsia="Calibri" w:cs="Times New Roman"/>
          <w:szCs w:val="24"/>
        </w:rPr>
        <w:t>в</w:t>
      </w:r>
      <w:r w:rsidRPr="00F0284D">
        <w:rPr>
          <w:rFonts w:eastAsia="Calibri" w:cs="Times New Roman"/>
          <w:szCs w:val="24"/>
        </w:rPr>
        <w:t>идов материи и жить ими, и чувствовать себя счастливым. И даже выходить в них как в первый, вчера мы ходили, Метагалактический космос, который является для Отца Физическим космосом и который теперь на планете Земля как Физика существует со вчерашнего дня.</w:t>
      </w:r>
    </w:p>
    <w:p w14:paraId="0B3798D3" w14:textId="2B7E2355" w:rsidR="00155F02" w:rsidRPr="00F0284D" w:rsidRDefault="00155F02" w:rsidP="00155F02">
      <w:pPr>
        <w:ind w:firstLine="709"/>
        <w:rPr>
          <w:rFonts w:eastAsia="Calibri" w:cs="Times New Roman"/>
          <w:szCs w:val="24"/>
        </w:rPr>
      </w:pPr>
      <w:r w:rsidRPr="00F0284D">
        <w:rPr>
          <w:rFonts w:eastAsia="Calibri" w:cs="Times New Roman"/>
          <w:szCs w:val="24"/>
        </w:rPr>
        <w:t xml:space="preserve">Вот такой мы переход вчера сделали с вами, горизонтальный, стяжав 24 Мира внутри нас и отразив 24 </w:t>
      </w:r>
      <w:r w:rsidR="00011FAB">
        <w:rPr>
          <w:rFonts w:eastAsia="Calibri" w:cs="Times New Roman"/>
          <w:szCs w:val="24"/>
        </w:rPr>
        <w:t>м</w:t>
      </w:r>
      <w:r w:rsidRPr="00F0284D">
        <w:rPr>
          <w:rFonts w:eastAsia="Calibri" w:cs="Times New Roman"/>
          <w:szCs w:val="24"/>
        </w:rPr>
        <w:t>ира вокруг нас. А вокруг нас мы стоим на планете Земля. Значит, первый космос существует как космос, но одновременно выражается как Физика планеты Земля, в том числе и как части космоса. А не так, что весь космос на планете Земля, а Планета Земля своей Физикой как часть первого космоса.</w:t>
      </w:r>
    </w:p>
    <w:p w14:paraId="6EEE8A93" w14:textId="1F3EA462" w:rsidR="00155F02" w:rsidRPr="00F0284D" w:rsidRDefault="00155F02" w:rsidP="00155F02">
      <w:pPr>
        <w:ind w:firstLine="709"/>
        <w:rPr>
          <w:rFonts w:eastAsia="Calibri" w:cs="Times New Roman"/>
          <w:szCs w:val="24"/>
        </w:rPr>
      </w:pPr>
      <w:r w:rsidRPr="00F0284D">
        <w:rPr>
          <w:rFonts w:eastAsia="Calibri" w:cs="Times New Roman"/>
          <w:szCs w:val="24"/>
        </w:rPr>
        <w:t xml:space="preserve">Вы скажете: «Мозги этого не понимают». – Правильно. Для этого надо, посмеемся, всего лишь 65 тысяч 536 </w:t>
      </w:r>
      <w:r w:rsidR="00011FAB">
        <w:rPr>
          <w:rFonts w:eastAsia="Calibri" w:cs="Times New Roman"/>
          <w:szCs w:val="24"/>
        </w:rPr>
        <w:t>в</w:t>
      </w:r>
      <w:r w:rsidRPr="00F0284D">
        <w:rPr>
          <w:rFonts w:eastAsia="Calibri" w:cs="Times New Roman"/>
          <w:szCs w:val="24"/>
        </w:rPr>
        <w:t>идов материи, которые в Синтезе оперируются нашим мозгом и видят космос на Физике планеты Земля. Хорошо я ответил? Пока наши мозги в первом виде материи из 65 тысяч 535 дальше стоящих, а один – это наш мозг, мы этого не видим. Мы считаем, что космос там и на планете космос стоять не может, пока мы не увидим хотя бы 64 Вида материи, а лучше 65 тысяч 536.</w:t>
      </w:r>
    </w:p>
    <w:p w14:paraId="504724E2" w14:textId="594C3195" w:rsidR="00155F02" w:rsidRPr="00F0284D" w:rsidRDefault="00155F02" w:rsidP="00155F02">
      <w:pPr>
        <w:ind w:firstLine="709"/>
        <w:rPr>
          <w:rFonts w:cs="Times New Roman"/>
          <w:szCs w:val="24"/>
        </w:rPr>
      </w:pPr>
      <w:r w:rsidRPr="00F0284D">
        <w:rPr>
          <w:rFonts w:eastAsia="Calibri" w:cs="Times New Roman"/>
          <w:szCs w:val="24"/>
        </w:rPr>
        <w:t xml:space="preserve">Объяснил принципиальную разницу вчера и сегодня? Вчера это установилось, за ночь усвоилось, а сегодня я могу спокойно об этом говорить. Первый космос на планете Земля 65 тысяч 536-ю </w:t>
      </w:r>
      <w:r w:rsidR="00011FAB">
        <w:rPr>
          <w:rFonts w:eastAsia="Calibri" w:cs="Times New Roman"/>
          <w:szCs w:val="24"/>
        </w:rPr>
        <w:t>в</w:t>
      </w:r>
      <w:r w:rsidRPr="00F0284D">
        <w:rPr>
          <w:rFonts w:eastAsia="Calibri" w:cs="Times New Roman"/>
          <w:szCs w:val="24"/>
        </w:rPr>
        <w:t>идами материи. Вопрос: «Как это», – мне не задавайте, у нас есть более вышестоящее начальство на три буквы. Вышли и уточнили у Кут Хуми, кстати, шесть букв тоже вариант. Ладно, без проблем.</w:t>
      </w:r>
    </w:p>
    <w:p w14:paraId="545ED921" w14:textId="77777777" w:rsidR="00155F02" w:rsidRPr="00F0284D" w:rsidRDefault="00155F02" w:rsidP="00155F02">
      <w:pPr>
        <w:ind w:firstLine="709"/>
        <w:rPr>
          <w:rFonts w:eastAsia="Calibri" w:cs="Times New Roman"/>
          <w:szCs w:val="24"/>
        </w:rPr>
      </w:pPr>
      <w:r w:rsidRPr="00F0284D">
        <w:rPr>
          <w:rFonts w:eastAsia="Calibri" w:cs="Times New Roman"/>
          <w:szCs w:val="24"/>
        </w:rPr>
        <w:t>Это первая реализация. Я с вами сейчас проговорил, что такое первая реализация в её Чувствознании, как мы можем её воспринимать. И еще, исходя из новой эпохи и того куда мы входим. В пятой расе, где работала Иерархия, были границы невозможного: это можно, а это нельзя. Почему? Нет этого на планете Земля. Исходя из того, что я сейчас рассказал, в ИВДИВО границы невозможного настолько широки, что мы их категорически видеть не можем.</w:t>
      </w:r>
    </w:p>
    <w:p w14:paraId="55BC9776" w14:textId="1D7D2FF0" w:rsidR="00155F02" w:rsidRPr="00F0284D" w:rsidRDefault="00155F02" w:rsidP="00155F02">
      <w:pPr>
        <w:ind w:firstLine="709"/>
        <w:rPr>
          <w:rFonts w:eastAsia="Calibri" w:cs="Times New Roman"/>
          <w:szCs w:val="24"/>
        </w:rPr>
      </w:pPr>
      <w:r w:rsidRPr="00F0284D">
        <w:rPr>
          <w:rFonts w:eastAsia="Calibri" w:cs="Times New Roman"/>
          <w:szCs w:val="24"/>
        </w:rPr>
        <w:t xml:space="preserve">Потому что ИВДИВО – это 64-й </w:t>
      </w:r>
      <w:r w:rsidR="00011FAB">
        <w:rPr>
          <w:rFonts w:eastAsia="Calibri" w:cs="Times New Roman"/>
          <w:szCs w:val="24"/>
        </w:rPr>
        <w:t>в</w:t>
      </w:r>
      <w:r w:rsidRPr="00F0284D">
        <w:rPr>
          <w:rFonts w:eastAsia="Calibri" w:cs="Times New Roman"/>
          <w:szCs w:val="24"/>
        </w:rPr>
        <w:t>ид материи минимально. Сиаматические границы невозможного наш мозг видеть не может, потому что он ориентируется на первую Физическую выразимость Вида материи. Поэтому иногда я рассказываю странные вещи, которые не совмещаются с бытовым сознанием и со здравым смыслом, который вырос у нас из Иерархии пятой расы. Потому что здравый смысл у нас воспитывался смыслами причинно-следственных связей Высшего Манаса всеми воплощениями предыдущих накоплений. И чуть-чуть этого воплощения, сколько там у нас удалось, на осмыслить здравым смыслом.</w:t>
      </w:r>
    </w:p>
    <w:p w14:paraId="3F0B66DB" w14:textId="6A61B4D6" w:rsidR="00155F02" w:rsidRPr="00F0284D" w:rsidRDefault="00155F02" w:rsidP="00155F02">
      <w:pPr>
        <w:ind w:firstLine="709"/>
        <w:rPr>
          <w:rFonts w:eastAsia="Calibri" w:cs="Times New Roman"/>
          <w:szCs w:val="24"/>
        </w:rPr>
      </w:pPr>
      <w:r w:rsidRPr="00F0284D">
        <w:rPr>
          <w:rFonts w:eastAsia="Calibri" w:cs="Times New Roman"/>
          <w:szCs w:val="24"/>
        </w:rPr>
        <w:t xml:space="preserve">Поэтому, когда я говорю, что космос стоит на планете – по нашему здравому смыслу это невозможно. В Иерархии пятой расы и в семантике природы Высшего Манаса это невозможный взгляд. Но как только мы перейдем на 64-й </w:t>
      </w:r>
      <w:r w:rsidR="00011FAB">
        <w:rPr>
          <w:rFonts w:eastAsia="Calibri" w:cs="Times New Roman"/>
          <w:szCs w:val="24"/>
        </w:rPr>
        <w:t>в</w:t>
      </w:r>
      <w:r w:rsidRPr="00F0284D">
        <w:rPr>
          <w:rFonts w:eastAsia="Calibri" w:cs="Times New Roman"/>
          <w:szCs w:val="24"/>
        </w:rPr>
        <w:t xml:space="preserve">ид материи, Сиаматику, хотя бы архетипом, в синтезе 64 </w:t>
      </w:r>
      <w:r w:rsidR="00011FAB">
        <w:rPr>
          <w:rFonts w:eastAsia="Calibri" w:cs="Times New Roman"/>
          <w:szCs w:val="24"/>
        </w:rPr>
        <w:t>в</w:t>
      </w:r>
      <w:r w:rsidRPr="00F0284D">
        <w:rPr>
          <w:rFonts w:eastAsia="Calibri" w:cs="Times New Roman"/>
          <w:szCs w:val="24"/>
        </w:rPr>
        <w:t>идов материй на Физике первого Физического архетипа, это станет возможным взглядом. Кстати, первый Физический архетип – это Метагалактика Фа, так на всякий случай. Вот примерно вот так.</w:t>
      </w:r>
    </w:p>
    <w:p w14:paraId="3375A2FF" w14:textId="3DC75B54" w:rsidR="00155F02" w:rsidRPr="00F0284D" w:rsidRDefault="00155F02" w:rsidP="00155F02">
      <w:pPr>
        <w:ind w:firstLine="709"/>
        <w:rPr>
          <w:rFonts w:eastAsia="Calibri" w:cs="Times New Roman"/>
          <w:szCs w:val="24"/>
        </w:rPr>
      </w:pPr>
      <w:r w:rsidRPr="00F0284D">
        <w:rPr>
          <w:rFonts w:eastAsia="Calibri" w:cs="Times New Roman"/>
          <w:szCs w:val="24"/>
        </w:rPr>
        <w:t xml:space="preserve">Я специально сейчас это сказал, я специально это затронул, чтобы наш мозг увидел, и наши Части увидели другие границы возможностей, другие границы восприятий из того, что вы знаете. Вы знаете </w:t>
      </w:r>
      <w:r w:rsidR="00011FAB">
        <w:rPr>
          <w:rFonts w:eastAsia="Calibri" w:cs="Times New Roman"/>
          <w:szCs w:val="24"/>
        </w:rPr>
        <w:t>в</w:t>
      </w:r>
      <w:r w:rsidRPr="00F0284D">
        <w:rPr>
          <w:rFonts w:eastAsia="Calibri" w:cs="Times New Roman"/>
          <w:szCs w:val="24"/>
        </w:rPr>
        <w:t xml:space="preserve">иды материи, но вы не складываете из них образ для операционности. Я сейчас всего лишь показал образ операционности, какая новая Физика выросла на планете из 64 </w:t>
      </w:r>
      <w:r w:rsidR="00011FAB">
        <w:rPr>
          <w:rFonts w:eastAsia="Calibri" w:cs="Times New Roman"/>
          <w:szCs w:val="24"/>
        </w:rPr>
        <w:t>в</w:t>
      </w:r>
      <w:r w:rsidRPr="00F0284D">
        <w:rPr>
          <w:rFonts w:eastAsia="Calibri" w:cs="Times New Roman"/>
          <w:szCs w:val="24"/>
        </w:rPr>
        <w:t>идов материи. Она пока ещё маленькая, она пока растущая, она вокруг наших групп в ИВДИВО бегающая, в смысле действующая вместе с нашими телами, но она есть.</w:t>
      </w:r>
    </w:p>
    <w:p w14:paraId="42FAD665" w14:textId="30FABAAA" w:rsidR="00155F02" w:rsidRPr="00F0284D" w:rsidRDefault="00155F02" w:rsidP="00155F02">
      <w:pPr>
        <w:ind w:firstLine="709"/>
        <w:rPr>
          <w:rFonts w:eastAsia="Calibri" w:cs="Times New Roman"/>
          <w:szCs w:val="24"/>
        </w:rPr>
      </w:pPr>
      <w:r w:rsidRPr="00F0284D">
        <w:rPr>
          <w:rFonts w:eastAsia="Calibri" w:cs="Times New Roman"/>
          <w:szCs w:val="24"/>
        </w:rPr>
        <w:t xml:space="preserve">Но мы пока её не видим, человечество даже не сможет увидеть, пока не разовьётся в 64 </w:t>
      </w:r>
      <w:r w:rsidR="00011FAB">
        <w:rPr>
          <w:rFonts w:eastAsia="Calibri" w:cs="Times New Roman"/>
          <w:szCs w:val="24"/>
        </w:rPr>
        <w:t>в</w:t>
      </w:r>
      <w:r w:rsidRPr="00F0284D">
        <w:rPr>
          <w:rFonts w:eastAsia="Calibri" w:cs="Times New Roman"/>
          <w:szCs w:val="24"/>
        </w:rPr>
        <w:t xml:space="preserve">ида материи. Этим у нас занимается целая команда конституционалов, они пока упорно взращивают человечество в 64 </w:t>
      </w:r>
      <w:r w:rsidR="00011FAB">
        <w:rPr>
          <w:rFonts w:eastAsia="Calibri" w:cs="Times New Roman"/>
          <w:szCs w:val="24"/>
        </w:rPr>
        <w:t>в</w:t>
      </w:r>
      <w:r w:rsidRPr="00F0284D">
        <w:rPr>
          <w:rFonts w:eastAsia="Calibri" w:cs="Times New Roman"/>
          <w:szCs w:val="24"/>
        </w:rPr>
        <w:t>ида материи. Но растут, команды работают, рост идёт в человечестве, мы с вами растём вместе с этим. Но это же не значит, что мы не можем научиться как иерархичнее или синтезные это воспринимать раньше, чем всё человечество.</w:t>
      </w:r>
    </w:p>
    <w:p w14:paraId="2BFFBEA7" w14:textId="7C2325AB" w:rsidR="00155F02" w:rsidRPr="00F0284D" w:rsidRDefault="00155F02" w:rsidP="00155F02">
      <w:pPr>
        <w:ind w:firstLine="709"/>
        <w:rPr>
          <w:rFonts w:eastAsia="Calibri" w:cs="Times New Roman"/>
          <w:szCs w:val="24"/>
        </w:rPr>
      </w:pPr>
      <w:r w:rsidRPr="00F0284D">
        <w:rPr>
          <w:rFonts w:eastAsia="Calibri" w:cs="Times New Roman"/>
          <w:szCs w:val="24"/>
        </w:rPr>
        <w:t xml:space="preserve">Вопрос в другом, мы этим просто не занимаемся. Мы знаем, что 64 </w:t>
      </w:r>
      <w:r w:rsidR="00011FAB">
        <w:rPr>
          <w:rFonts w:eastAsia="Calibri" w:cs="Times New Roman"/>
          <w:szCs w:val="24"/>
        </w:rPr>
        <w:t>в</w:t>
      </w:r>
      <w:r w:rsidRPr="00F0284D">
        <w:rPr>
          <w:rFonts w:eastAsia="Calibri" w:cs="Times New Roman"/>
          <w:szCs w:val="24"/>
        </w:rPr>
        <w:t xml:space="preserve">ида материи есть. А когда я начинаю что-то рассказывать образами из этого – «Что это?» Это выводы из 64 </w:t>
      </w:r>
      <w:r w:rsidR="00011FAB">
        <w:rPr>
          <w:rFonts w:eastAsia="Calibri" w:cs="Times New Roman"/>
          <w:szCs w:val="24"/>
        </w:rPr>
        <w:t>в</w:t>
      </w:r>
      <w:r w:rsidRPr="00F0284D">
        <w:rPr>
          <w:rFonts w:eastAsia="Calibri" w:cs="Times New Roman"/>
          <w:szCs w:val="24"/>
        </w:rPr>
        <w:t xml:space="preserve">идов материи. Когда так это говоришь, тогда «ах, да, я это знаю». Но вы не чувствуете это. Потому что это знание не стало у вас стержнем принципиальности </w:t>
      </w:r>
      <w:bookmarkStart w:id="578" w:name="_Hlk216878242"/>
      <w:r w:rsidRPr="00F0284D">
        <w:rPr>
          <w:rFonts w:eastAsia="Calibri" w:cs="Times New Roman"/>
          <w:szCs w:val="24"/>
        </w:rPr>
        <w:t>Чувствознани</w:t>
      </w:r>
      <w:bookmarkEnd w:id="578"/>
      <w:r w:rsidRPr="00F0284D">
        <w:rPr>
          <w:rFonts w:eastAsia="Calibri" w:cs="Times New Roman"/>
          <w:szCs w:val="24"/>
        </w:rPr>
        <w:t xml:space="preserve">я. Где вы можете видеть и оперировать 64-мя </w:t>
      </w:r>
      <w:r w:rsidR="00ED31B5">
        <w:rPr>
          <w:rFonts w:eastAsia="Calibri" w:cs="Times New Roman"/>
          <w:szCs w:val="24"/>
        </w:rPr>
        <w:t>в</w:t>
      </w:r>
      <w:r w:rsidRPr="00F0284D">
        <w:rPr>
          <w:rFonts w:eastAsia="Calibri" w:cs="Times New Roman"/>
          <w:szCs w:val="24"/>
        </w:rPr>
        <w:t xml:space="preserve">идами материи или хотя бы их </w:t>
      </w:r>
      <w:r w:rsidR="00ED31B5">
        <w:rPr>
          <w:rFonts w:eastAsia="Calibri" w:cs="Times New Roman"/>
          <w:szCs w:val="24"/>
        </w:rPr>
        <w:t>м</w:t>
      </w:r>
      <w:r w:rsidRPr="00F0284D">
        <w:rPr>
          <w:rFonts w:eastAsia="Calibri" w:cs="Times New Roman"/>
          <w:szCs w:val="24"/>
        </w:rPr>
        <w:t xml:space="preserve">ирами и на этих </w:t>
      </w:r>
      <w:r w:rsidR="00ED31B5">
        <w:rPr>
          <w:rFonts w:eastAsia="Calibri" w:cs="Times New Roman"/>
          <w:szCs w:val="24"/>
        </w:rPr>
        <w:t>м</w:t>
      </w:r>
      <w:r w:rsidRPr="00F0284D">
        <w:rPr>
          <w:rFonts w:eastAsia="Calibri" w:cs="Times New Roman"/>
          <w:szCs w:val="24"/>
        </w:rPr>
        <w:t xml:space="preserve">ирах основанными, из тех 24 </w:t>
      </w:r>
      <w:r w:rsidR="00011FAB">
        <w:rPr>
          <w:rFonts w:eastAsia="Calibri" w:cs="Times New Roman"/>
          <w:szCs w:val="24"/>
        </w:rPr>
        <w:t>м</w:t>
      </w:r>
      <w:r w:rsidRPr="00F0284D">
        <w:rPr>
          <w:rFonts w:eastAsia="Calibri" w:cs="Times New Roman"/>
          <w:szCs w:val="24"/>
        </w:rPr>
        <w:t>иров, что внутри нас теперь действуют.</w:t>
      </w:r>
    </w:p>
    <w:p w14:paraId="5407B52F" w14:textId="77777777" w:rsidR="00011FAB" w:rsidRPr="00F0284D" w:rsidRDefault="00011FAB" w:rsidP="00011FAB">
      <w:pPr>
        <w:pStyle w:val="3"/>
      </w:pPr>
      <w:bookmarkStart w:id="579" w:name="_Toc218880595"/>
      <w:bookmarkStart w:id="580" w:name="_Toc220493232"/>
      <w:r w:rsidRPr="00F0284D">
        <w:t>Миры Метагалактики Фа – Человеческая реализация</w:t>
      </w:r>
      <w:bookmarkEnd w:id="579"/>
      <w:bookmarkEnd w:id="580"/>
    </w:p>
    <w:p w14:paraId="46BEB20D" w14:textId="77777777" w:rsidR="00011FAB" w:rsidRPr="00F0284D" w:rsidRDefault="00011FAB" w:rsidP="00011FAB">
      <w:pPr>
        <w:ind w:firstLine="709"/>
        <w:rPr>
          <w:rFonts w:eastAsia="Calibri" w:cs="Times New Roman"/>
          <w:szCs w:val="24"/>
        </w:rPr>
      </w:pPr>
      <w:r w:rsidRPr="00F0284D">
        <w:rPr>
          <w:rFonts w:eastAsia="Calibri" w:cs="Times New Roman"/>
          <w:bCs/>
          <w:szCs w:val="24"/>
        </w:rPr>
        <w:t>Вторая. Человеческая реализация.</w:t>
      </w:r>
      <w:r w:rsidRPr="00F0284D">
        <w:rPr>
          <w:rFonts w:eastAsia="Calibri" w:cs="Times New Roman"/>
          <w:b/>
          <w:bCs/>
          <w:szCs w:val="24"/>
        </w:rPr>
        <w:t xml:space="preserve"> </w:t>
      </w:r>
      <w:r w:rsidRPr="00F0284D">
        <w:rPr>
          <w:rFonts w:eastAsia="Calibri" w:cs="Times New Roman"/>
          <w:szCs w:val="24"/>
        </w:rPr>
        <w:t>Какие миры мы отправим в человеческую реализацию? Человек живёт и существует Природно-ядерной реализацией. Вспоминаем классику. Какие миры отправляем в Человеческую реализацию?</w:t>
      </w:r>
    </w:p>
    <w:p w14:paraId="1CC17EBB" w14:textId="77777777" w:rsidR="00011FAB" w:rsidRPr="00F0284D" w:rsidRDefault="00011FAB" w:rsidP="00011FAB">
      <w:pPr>
        <w:ind w:firstLine="709"/>
        <w:rPr>
          <w:rFonts w:cs="Times New Roman"/>
          <w:szCs w:val="24"/>
        </w:rPr>
      </w:pPr>
      <w:r w:rsidRPr="00F0284D">
        <w:rPr>
          <w:rFonts w:eastAsia="Calibri" w:cs="Times New Roman"/>
          <w:szCs w:val="24"/>
        </w:rPr>
        <w:t xml:space="preserve">У нас с вами есть тоже Человеческая реализация, называется «жизненность». Где мы будем свою жизненность применять, чтобы жить, чтобы оперироваться жизненностью? Ответ: в шести </w:t>
      </w:r>
      <w:r>
        <w:rPr>
          <w:rFonts w:eastAsia="Calibri" w:cs="Times New Roman"/>
          <w:szCs w:val="24"/>
        </w:rPr>
        <w:t>м</w:t>
      </w:r>
      <w:r w:rsidRPr="00F0284D">
        <w:rPr>
          <w:rFonts w:eastAsia="Calibri" w:cs="Times New Roman"/>
          <w:szCs w:val="24"/>
        </w:rPr>
        <w:t xml:space="preserve">ирах первого архетипа. Шесть </w:t>
      </w:r>
      <w:r>
        <w:rPr>
          <w:rFonts w:eastAsia="Calibri" w:cs="Times New Roman"/>
          <w:szCs w:val="24"/>
        </w:rPr>
        <w:t>м</w:t>
      </w:r>
      <w:r w:rsidRPr="00F0284D">
        <w:rPr>
          <w:rFonts w:eastAsia="Calibri" w:cs="Times New Roman"/>
          <w:szCs w:val="24"/>
        </w:rPr>
        <w:t>иров Метагалактики Фа, как первый архетип, одновременно действующий как первый архетип Физичностью – это Человеческая реализация на ближайшие несколько столетий.</w:t>
      </w:r>
    </w:p>
    <w:p w14:paraId="462795E3" w14:textId="77777777" w:rsidR="00011FAB" w:rsidRPr="00F0284D" w:rsidRDefault="00011FAB" w:rsidP="00011FAB">
      <w:pPr>
        <w:ind w:firstLine="709"/>
        <w:rPr>
          <w:rFonts w:cs="Times New Roman"/>
          <w:szCs w:val="24"/>
        </w:rPr>
      </w:pPr>
      <w:r w:rsidRPr="00F0284D">
        <w:rPr>
          <w:rFonts w:eastAsia="Calibri" w:cs="Times New Roman"/>
          <w:szCs w:val="24"/>
        </w:rPr>
        <w:t>Потом она подтянется, но на сейчас мы из этой ситуативности не выберемся, даже лично каждый из нас по подготовке. Потому что, возвращаясь в семью, переходя на работу, выходя в магазин, сейчас будем у бариста кофе пить, мы сразу попадаем минимально в Человеческую реализацию. Взаимокоординация шести Миров, включая Физический мир, где мы взаимодействуем с другими – это вторая наша реализация.</w:t>
      </w:r>
    </w:p>
    <w:p w14:paraId="77AE0A04" w14:textId="77777777" w:rsidR="00011FAB" w:rsidRPr="00F0284D" w:rsidRDefault="00011FAB" w:rsidP="00011FAB">
      <w:pPr>
        <w:ind w:firstLine="709"/>
        <w:rPr>
          <w:rFonts w:eastAsia="Calibri" w:cs="Times New Roman"/>
          <w:szCs w:val="24"/>
        </w:rPr>
      </w:pPr>
      <w:r w:rsidRPr="00F0284D">
        <w:rPr>
          <w:rFonts w:eastAsia="Calibri" w:cs="Times New Roman"/>
          <w:szCs w:val="24"/>
        </w:rPr>
        <w:t>Можно выйти из этого без проблем, но как только ты выходишь на улицу, придётся обратно вернуться. Есть жесточайший стандарт Иерархии: каждому по сознанию. Если ты его нарушаешь, тебя просто наказывают. Вы, кстати, забываете закон Иерархии «каждому по сознанию» и говорите не по сознанию некомпетентным лицам, вы становитесь наказанными. Не хочу вас пугать, но вы забываете об этом.</w:t>
      </w:r>
    </w:p>
    <w:p w14:paraId="6AC33283" w14:textId="77777777" w:rsidR="00011FAB" w:rsidRPr="00F0284D" w:rsidRDefault="00011FAB" w:rsidP="00011FAB">
      <w:pPr>
        <w:ind w:firstLine="709"/>
        <w:rPr>
          <w:rFonts w:cs="Times New Roman"/>
          <w:szCs w:val="24"/>
        </w:rPr>
      </w:pPr>
      <w:r w:rsidRPr="00F0284D">
        <w:rPr>
          <w:rFonts w:eastAsia="Calibri" w:cs="Times New Roman"/>
          <w:szCs w:val="24"/>
        </w:rPr>
        <w:t>Почему? Потому что вы перенапрягаете жизнь не компетентных. Это всё равно, что ребёнка заставить учить высшую математику вместо чтения сказок, реакция понятна? А мы это упорно делаем. Почему? А мы не умеем по сознанию каждого так перестроить свой мозг, взгляд и слова, чтобы сказать сознанием каждого нужные ему возможности, чтобы он вырос.</w:t>
      </w:r>
    </w:p>
    <w:p w14:paraId="5D75BD8E" w14:textId="77777777" w:rsidR="00011FAB" w:rsidRPr="00F0284D" w:rsidRDefault="00011FAB" w:rsidP="00011FAB">
      <w:pPr>
        <w:ind w:firstLine="709"/>
        <w:rPr>
          <w:rFonts w:eastAsia="Calibri" w:cs="Times New Roman"/>
          <w:color w:val="FF0000"/>
          <w:szCs w:val="24"/>
        </w:rPr>
      </w:pPr>
      <w:r w:rsidRPr="00F0284D">
        <w:rPr>
          <w:rFonts w:eastAsia="Calibri" w:cs="Times New Roman"/>
          <w:szCs w:val="24"/>
        </w:rPr>
        <w:t>Мы можем навалить то, что мы знаем, не вывалить, а навалить всё, это о Чувствознании. И конечно, мы не можем общаться с людьми после этого. Вот для того, чтобы мы могли общаться с людьми, у нас есть вторая Человеческая реализация в шести Мирах Метагалактики Фа или ИВДИВО Метагалактики Фа.</w:t>
      </w:r>
      <w:r w:rsidRPr="00F0284D">
        <w:rPr>
          <w:rFonts w:eastAsia="Calibri" w:cs="Times New Roman"/>
          <w:color w:val="FF0000"/>
          <w:szCs w:val="24"/>
        </w:rPr>
        <w:t xml:space="preserve"> </w:t>
      </w:r>
      <w:r w:rsidRPr="00F0284D">
        <w:rPr>
          <w:rFonts w:eastAsia="Calibri" w:cs="Times New Roman"/>
          <w:szCs w:val="24"/>
        </w:rPr>
        <w:t>Даже если вы поспорите со мной, это установил Кут Хуми, и мы сюда будем возвращаться. Мы здесь, и я бы с удовольствием вас здесь подтянул повыше, но не работает. Это нам установили по итогам бдений вместе с нами.</w:t>
      </w:r>
    </w:p>
    <w:p w14:paraId="08F5D4FE" w14:textId="77777777" w:rsidR="00011FAB" w:rsidRPr="00F0284D" w:rsidRDefault="00011FAB" w:rsidP="00011FAB">
      <w:pPr>
        <w:pStyle w:val="3"/>
      </w:pPr>
      <w:bookmarkStart w:id="581" w:name="_Toc218880596"/>
      <w:bookmarkStart w:id="582" w:name="_Toc220493233"/>
      <w:r w:rsidRPr="00F0284D">
        <w:t>8 Миров Космоса – Иерархическая реализация</w:t>
      </w:r>
      <w:bookmarkEnd w:id="581"/>
      <w:bookmarkEnd w:id="582"/>
    </w:p>
    <w:p w14:paraId="59F8D709" w14:textId="77777777" w:rsidR="00011FAB" w:rsidRPr="00F0284D" w:rsidRDefault="00011FAB" w:rsidP="00011FAB">
      <w:pPr>
        <w:ind w:firstLine="709"/>
        <w:rPr>
          <w:rFonts w:cs="Times New Roman"/>
          <w:szCs w:val="24"/>
        </w:rPr>
      </w:pPr>
      <w:r w:rsidRPr="00F0284D">
        <w:rPr>
          <w:rFonts w:eastAsia="Calibri" w:cs="Times New Roman"/>
          <w:szCs w:val="24"/>
        </w:rPr>
        <w:t xml:space="preserve">Дальше идет </w:t>
      </w:r>
      <w:r w:rsidRPr="00F0284D">
        <w:rPr>
          <w:rFonts w:eastAsia="Calibri" w:cs="Times New Roman"/>
          <w:bCs/>
          <w:szCs w:val="24"/>
        </w:rPr>
        <w:t>третья: Иерархическая реализация, в</w:t>
      </w:r>
      <w:r w:rsidRPr="00F0284D">
        <w:rPr>
          <w:rFonts w:eastAsia="Calibri" w:cs="Times New Roman"/>
          <w:szCs w:val="24"/>
        </w:rPr>
        <w:t xml:space="preserve">иды иерархичности. И </w:t>
      </w:r>
      <w:r>
        <w:rPr>
          <w:rFonts w:eastAsia="Calibri" w:cs="Times New Roman"/>
          <w:szCs w:val="24"/>
        </w:rPr>
        <w:t>э</w:t>
      </w:r>
      <w:r w:rsidRPr="00F0284D">
        <w:rPr>
          <w:rFonts w:eastAsia="Calibri" w:cs="Times New Roman"/>
          <w:szCs w:val="24"/>
        </w:rPr>
        <w:t xml:space="preserve">то уже восемь </w:t>
      </w:r>
      <w:r>
        <w:rPr>
          <w:rFonts w:eastAsia="Calibri" w:cs="Times New Roman"/>
          <w:szCs w:val="24"/>
        </w:rPr>
        <w:t>м</w:t>
      </w:r>
      <w:r w:rsidRPr="00F0284D">
        <w:rPr>
          <w:rFonts w:eastAsia="Calibri" w:cs="Times New Roman"/>
          <w:szCs w:val="24"/>
        </w:rPr>
        <w:t>иров космоса, но Метагалактического космоса. Опять же, минимум первого Космоса, но это минимум, а Космосов у нас один миллиард.</w:t>
      </w:r>
    </w:p>
    <w:p w14:paraId="3A5E480A" w14:textId="77777777" w:rsidR="00011FAB" w:rsidRPr="00F0284D" w:rsidRDefault="00011FAB" w:rsidP="00011FAB">
      <w:pPr>
        <w:ind w:firstLine="709"/>
        <w:rPr>
          <w:rFonts w:cs="Times New Roman"/>
          <w:szCs w:val="24"/>
        </w:rPr>
      </w:pPr>
      <w:r w:rsidRPr="00F0284D">
        <w:rPr>
          <w:rFonts w:eastAsia="Calibri" w:cs="Times New Roman"/>
          <w:szCs w:val="24"/>
        </w:rPr>
        <w:t xml:space="preserve">Допустим, вчера стяжали сороковой Космос, и я поставлю туда всё сорокового Космоса. Но это сразу восемь </w:t>
      </w:r>
      <w:r>
        <w:rPr>
          <w:rFonts w:eastAsia="Calibri" w:cs="Times New Roman"/>
          <w:szCs w:val="24"/>
        </w:rPr>
        <w:t>м</w:t>
      </w:r>
      <w:r w:rsidRPr="00F0284D">
        <w:rPr>
          <w:rFonts w:eastAsia="Calibri" w:cs="Times New Roman"/>
          <w:szCs w:val="24"/>
        </w:rPr>
        <w:t>иров сорока космосов синтез-мирово фиксируется моей Иерархической реализацией. А хватит мне Иерархичности и Подготовок, Посвящений, Статусов, Творящих синтезов, Совершенств, Иерархизаций, Ивдивости и Должностных Компетенций, чтобы выдержать синтез-мировость сорока космосов?</w:t>
      </w:r>
    </w:p>
    <w:p w14:paraId="4DFE8452" w14:textId="77777777" w:rsidR="00011FAB" w:rsidRPr="00F0284D" w:rsidRDefault="00011FAB" w:rsidP="00011FAB">
      <w:pPr>
        <w:ind w:firstLine="709"/>
        <w:rPr>
          <w:rFonts w:eastAsia="Calibri" w:cs="Times New Roman"/>
          <w:szCs w:val="24"/>
        </w:rPr>
      </w:pPr>
      <w:r w:rsidRPr="00F0284D">
        <w:rPr>
          <w:rFonts w:eastAsia="Calibri" w:cs="Times New Roman"/>
          <w:szCs w:val="24"/>
        </w:rPr>
        <w:t>Ответ: не хватит, 40-й Космос мы только вчера стяжали. У меня там и у вас там ничего нет, чистый нулёвый Космос. Где у нас что-то есть, где мы в последний раз стяжали Человек-землян? По-моему, в 34-м Космосе, да? Может быть, что-то есть в 34-м Космосе, но это надо сильно-сильно идти, чтобы быть в 34-м Космосе. Делаем скидку на 50 процентов, но это нормальная скидка: 50 процентов плюс один.  Значит, примерно в 17-ти Космосах в восьми Мирах мы можем что-то сделать. В остальных космосах мы слегка неадекватны. Без шуток. Мы достигли в Человеческом 34 Космоса, и нам дают половину для «порезвиться в материях» – в 17 в Огне и 17 в материи 34-ёх Космосов, стандарт половинки. Но, опять же, порезвиться в 17-ти космосах по восьми видам Миров, это если ты понимаешь Миры, видишь Миры, ходишь по Мирам и умеешь действовать Мирами.</w:t>
      </w:r>
    </w:p>
    <w:p w14:paraId="38270BB7" w14:textId="77777777" w:rsidR="00011FAB" w:rsidRPr="00F0284D" w:rsidRDefault="00011FAB" w:rsidP="00011FAB">
      <w:pPr>
        <w:ind w:firstLine="709"/>
        <w:rPr>
          <w:rFonts w:cs="Times New Roman"/>
          <w:szCs w:val="24"/>
        </w:rPr>
      </w:pPr>
      <w:r w:rsidRPr="00F0284D">
        <w:rPr>
          <w:rFonts w:eastAsia="Calibri" w:cs="Times New Roman"/>
          <w:szCs w:val="24"/>
        </w:rPr>
        <w:t>У нас этого нет, потому убираем страшную цифру 17 и возвращаемся к цифре 1. Как вчера мы стяжали миллиард реальностей на один Космос и Чувствовали ого-го – это 8 Миров того самого вчерашнего одного Космоса на миллиард реальностей. Мы пока в пределах Чувствознания вот этого вот состояния.</w:t>
      </w:r>
    </w:p>
    <w:p w14:paraId="4CF941B9" w14:textId="77777777" w:rsidR="00011FAB" w:rsidRPr="00F0284D" w:rsidRDefault="00011FAB" w:rsidP="00011FAB">
      <w:pPr>
        <w:ind w:firstLine="709"/>
        <w:rPr>
          <w:rFonts w:eastAsia="Calibri" w:cs="Times New Roman"/>
          <w:szCs w:val="24"/>
        </w:rPr>
      </w:pPr>
      <w:r w:rsidRPr="00F0284D">
        <w:rPr>
          <w:rFonts w:eastAsia="Calibri" w:cs="Times New Roman"/>
          <w:szCs w:val="24"/>
        </w:rPr>
        <w:t>И это работа Иерархии с нами. И когда мне говорят, что я уйду в Иерархию и буду там заниматься, мы согласны. Иерархией и иерархичностью занимаются. Вы скажете: «А выше?». – Выше Иерархия есть, но нашей подготовки нет, чтобы быть выше. Вы Посвящённый? И у вас Посвящения, Иерархичность и Иерархическая реализация.</w:t>
      </w:r>
    </w:p>
    <w:p w14:paraId="115B32AC" w14:textId="77777777" w:rsidR="00011FAB" w:rsidRPr="00F0284D" w:rsidRDefault="00011FAB" w:rsidP="00011FAB">
      <w:pPr>
        <w:ind w:firstLine="709"/>
        <w:rPr>
          <w:rFonts w:eastAsia="Calibri" w:cs="Times New Roman"/>
          <w:szCs w:val="24"/>
        </w:rPr>
      </w:pPr>
      <w:r w:rsidRPr="00F0284D">
        <w:rPr>
          <w:rFonts w:eastAsia="Calibri" w:cs="Times New Roman"/>
          <w:szCs w:val="24"/>
        </w:rPr>
        <w:t>Вы служите, у вас статусы? Иерархичность и Иерархическая реализация. Отец сказал, что вся Иерархия работает на 8 Миров космоса и ему нужно, чтобы кто-то это освоил. Сейчас даже Аватары Синтеза как Члены Иерархии упираются во всех нас, чтобы мы расширились на 8 Миров одного Космоса. Мы пока сидим в шести Мирах, даже в четырёх Мирах одного архетипа Метагалактики Фа.</w:t>
      </w:r>
    </w:p>
    <w:p w14:paraId="72B3A981" w14:textId="77777777" w:rsidR="00011FAB" w:rsidRPr="00F0284D" w:rsidRDefault="00011FAB" w:rsidP="00011FAB">
      <w:pPr>
        <w:ind w:firstLine="709"/>
        <w:rPr>
          <w:rFonts w:eastAsia="Calibri" w:cs="Times New Roman"/>
          <w:szCs w:val="24"/>
        </w:rPr>
      </w:pPr>
      <w:r w:rsidRPr="00F0284D">
        <w:rPr>
          <w:rFonts w:eastAsia="Calibri" w:cs="Times New Roman"/>
          <w:szCs w:val="24"/>
        </w:rPr>
        <w:t>Как только начинаем, то некоторые говорят: «Ты что так нас унижаешь?».</w:t>
      </w:r>
    </w:p>
    <w:p w14:paraId="717A9C77" w14:textId="77777777" w:rsidR="00011FAB" w:rsidRPr="00F0284D" w:rsidRDefault="00011FAB" w:rsidP="00011FAB">
      <w:pPr>
        <w:ind w:firstLine="709"/>
        <w:rPr>
          <w:rFonts w:eastAsia="Calibri" w:cs="Times New Roman"/>
          <w:szCs w:val="24"/>
        </w:rPr>
      </w:pPr>
      <w:r w:rsidRPr="00F0284D">
        <w:rPr>
          <w:rFonts w:eastAsia="Calibri" w:cs="Times New Roman"/>
          <w:szCs w:val="24"/>
        </w:rPr>
        <w:t>Кто-то из вас придёт ко мне на Погружение, и мы выйдем в Тонкий мир пятой расы в двух планах: Астральном и Ментальном. Будет стоять домик, печечка, в подвале будут закуски в баночках и всё по пятой расе. Вы после этого мне скажете, что вы в Тонком мире ходите на 65 тысяч 536 реальностей? Недавно у меня было погружение, несколько месяцев назад. Владычица Синтеза сдавала экзамен, Посвящённая, стала Владыкой Синтеза и уже ведёт Синтезы.</w:t>
      </w:r>
    </w:p>
    <w:p w14:paraId="07D182EF" w14:textId="77777777" w:rsidR="00011FAB" w:rsidRPr="00F0284D" w:rsidRDefault="00011FAB" w:rsidP="00011FAB">
      <w:pPr>
        <w:ind w:firstLine="709"/>
        <w:rPr>
          <w:rFonts w:eastAsia="Calibri" w:cs="Times New Roman"/>
          <w:szCs w:val="24"/>
        </w:rPr>
      </w:pPr>
      <w:r w:rsidRPr="00F0284D">
        <w:rPr>
          <w:rFonts w:eastAsia="Calibri" w:cs="Times New Roman"/>
          <w:szCs w:val="24"/>
        </w:rPr>
        <w:t>Мы первый раз, первая Владычица Синтеза, вышли в 300 какую-то реальность в частное ИВДИВО-здание одной Части. Она долго принимала: это её здание или нет? Потом приняла, что это её, Посвященная и очень подготовленная, у нас служит, наверное, два десятилетия или больше даже. То есть я её знаю, прям чуть ли не с самых истоков, когда мы начинали ещё Синтезы. Определилась, что это её здание, вошли внутрь, увидела под окнами 64 метра, она поняла, что это её Части.</w:t>
      </w:r>
    </w:p>
    <w:p w14:paraId="0B98CE7D" w14:textId="77777777" w:rsidR="00011FAB" w:rsidRPr="00F0284D" w:rsidRDefault="00011FAB" w:rsidP="00011FAB">
      <w:pPr>
        <w:ind w:firstLine="709"/>
        <w:rPr>
          <w:rFonts w:eastAsia="Calibri" w:cs="Times New Roman"/>
          <w:szCs w:val="24"/>
        </w:rPr>
      </w:pPr>
      <w:r w:rsidRPr="00F0284D">
        <w:rPr>
          <w:rFonts w:eastAsia="Calibri" w:cs="Times New Roman"/>
          <w:szCs w:val="24"/>
        </w:rPr>
        <w:t>Это была первая за все годы Посвящённая Владычица Синтеза, которая вышла на 300 какую-то реальность в своё частное ИВДИВО-здание Части. Все остальные туда никогда не доходили на всех погружениях, где я был. Посвящённые Владыки Синтеза – это отобранная команда Владыкой Кут Хуми для ведения Синтеза, которую мы тренируем.</w:t>
      </w:r>
    </w:p>
    <w:p w14:paraId="003645B7" w14:textId="77777777" w:rsidR="00011FAB" w:rsidRPr="00F0284D" w:rsidRDefault="00011FAB" w:rsidP="00011FAB">
      <w:pPr>
        <w:ind w:firstLine="709"/>
        <w:rPr>
          <w:rFonts w:eastAsia="Calibri" w:cs="Times New Roman"/>
          <w:szCs w:val="24"/>
        </w:rPr>
      </w:pPr>
      <w:r w:rsidRPr="00F0284D">
        <w:rPr>
          <w:rFonts w:eastAsia="Calibri" w:cs="Times New Roman"/>
          <w:szCs w:val="24"/>
        </w:rPr>
        <w:t>То есть всех тренируем в пределах тысячи реальностей первого Физического мира в Метагалактике Фа. Ситуация понятна? Чтобы вы не обижались, у всех остальных хуже, я просто знаю этого Человека, мы с ним пару десятилетий общаемся, пересекаемся, Синтезом занимаемся, и он вырос. Подготовка у него из пятой расы тоже была высокой, относительно высокой, но высокая. Он вырос, а все остальные пока не смогли.</w:t>
      </w:r>
    </w:p>
    <w:p w14:paraId="3D1D28B7" w14:textId="77777777" w:rsidR="00011FAB" w:rsidRPr="00F0284D" w:rsidRDefault="00011FAB" w:rsidP="00011FAB">
      <w:pPr>
        <w:ind w:firstLine="709"/>
        <w:rPr>
          <w:rFonts w:eastAsia="Calibri" w:cs="Times New Roman"/>
          <w:szCs w:val="24"/>
        </w:rPr>
      </w:pPr>
      <w:r w:rsidRPr="00F0284D">
        <w:rPr>
          <w:rFonts w:eastAsia="Calibri" w:cs="Times New Roman"/>
          <w:bCs/>
          <w:szCs w:val="24"/>
        </w:rPr>
        <w:t>Пример</w:t>
      </w:r>
      <w:r w:rsidRPr="00F0284D">
        <w:rPr>
          <w:rFonts w:eastAsia="Calibri" w:cs="Times New Roman"/>
          <w:szCs w:val="24"/>
        </w:rPr>
        <w:t>. Если кто-то из вас захочет пройти погружение, придите и нагло скажите: «Хочу пройти по 1024-м частным ИВДИВО-зданиям Частей 1024-х реальностей Метагалактики Фа». – Вначале посмотрите на лицо погружающего, а потом попробуйте выйти хоть в одно здание. Почему «попробуйте»? Если здание вас пустит. Пустит, это фейс-контроль.</w:t>
      </w:r>
    </w:p>
    <w:p w14:paraId="22AFC6E8" w14:textId="77777777" w:rsidR="00011FAB" w:rsidRPr="00F0284D" w:rsidRDefault="00011FAB" w:rsidP="00011FAB">
      <w:pPr>
        <w:ind w:firstLine="709"/>
        <w:rPr>
          <w:rFonts w:cs="Times New Roman"/>
          <w:szCs w:val="24"/>
        </w:rPr>
      </w:pPr>
      <w:r w:rsidRPr="00F0284D">
        <w:rPr>
          <w:rFonts w:eastAsia="Calibri" w:cs="Times New Roman"/>
          <w:szCs w:val="24"/>
        </w:rPr>
        <w:t>Вы скажете: «А что значит фейс-контроль, это же моё здание?». – Физическое тело здания помнит, а вот Тонкое, которое не всегда похоже на Физическое, здание может не узнать. И надо будет долго настраиваться на здание, чтобы оно по Духу сказало: «Вашим Духом пахнет, заходите, это ваша Часть». – Я без шуток! Я без шуток, один из фейс-контроля, это запах вашего Духа, Тонкий мир. Ладно, Синтезный мир, Дух же Огненный, выше пойдём: Синтезный мир – 1024 реальности в четырёх мирах Метагалактики Фа.</w:t>
      </w:r>
    </w:p>
    <w:p w14:paraId="4C6E6CA6" w14:textId="77777777" w:rsidR="00011FAB" w:rsidRPr="00F0284D" w:rsidRDefault="00011FAB" w:rsidP="00011FAB">
      <w:pPr>
        <w:ind w:firstLine="709"/>
        <w:rPr>
          <w:rFonts w:cs="Times New Roman"/>
          <w:szCs w:val="24"/>
        </w:rPr>
      </w:pPr>
      <w:r w:rsidRPr="00F0284D">
        <w:rPr>
          <w:rFonts w:eastAsia="Calibri" w:cs="Times New Roman"/>
          <w:szCs w:val="24"/>
        </w:rPr>
        <w:t>Не понравилось? Если вы считаете, что я цинично говорю, нет, мне печально от этого. Но я зато вам передаю реальное знание реального опыта реальных действий внутри себя достаточно подготовленной команды. То есть, чтобы выйти на экзаменационное погружение, Человек 10 раз минимально погружался сам, тренируя себя внутренне, чтобы вести Синтезы. Ну, чтоб было понятно, как это легко, в кавычках. Не говоря уже о других тренировках, которые он проходил. Такая ситуация.</w:t>
      </w:r>
    </w:p>
    <w:p w14:paraId="434B0940" w14:textId="77777777" w:rsidR="00011FAB" w:rsidRPr="00F0284D" w:rsidRDefault="00011FAB" w:rsidP="00011FAB">
      <w:pPr>
        <w:ind w:firstLine="709"/>
        <w:rPr>
          <w:rFonts w:eastAsia="Calibri" w:cs="Times New Roman"/>
          <w:szCs w:val="24"/>
        </w:rPr>
      </w:pPr>
      <w:r w:rsidRPr="00F0284D">
        <w:rPr>
          <w:rFonts w:eastAsia="Calibri" w:cs="Times New Roman"/>
          <w:szCs w:val="24"/>
        </w:rPr>
        <w:t>Вы увидели? Ребята, ничего личного. Мы растём, мы в начале эпохи, мы стяжаем очень много, у нас это всё растёт, развивается.</w:t>
      </w:r>
      <w:r w:rsidRPr="00F0284D">
        <w:rPr>
          <w:rFonts w:cs="Times New Roman"/>
          <w:szCs w:val="24"/>
        </w:rPr>
        <w:t xml:space="preserve"> </w:t>
      </w:r>
      <w:r w:rsidRPr="00F0284D">
        <w:rPr>
          <w:rFonts w:eastAsia="Calibri" w:cs="Times New Roman"/>
          <w:szCs w:val="24"/>
        </w:rPr>
        <w:t>Вопрос в том, чтоб мы ещё этим пользовались. У нас не хватает одной вещи – у нас всё растёт и развивается, мы этим просто не пользуемся, не тренируемся, оно просто в нас есть. Проблемы в пользовании. Поэтому, что выросло, то выросло.</w:t>
      </w:r>
    </w:p>
    <w:p w14:paraId="30AEBA23" w14:textId="77777777" w:rsidR="00011FAB" w:rsidRPr="00F0284D" w:rsidRDefault="00011FAB" w:rsidP="00011FAB">
      <w:pPr>
        <w:ind w:firstLine="709"/>
        <w:rPr>
          <w:rFonts w:eastAsia="Calibri" w:cs="Times New Roman"/>
          <w:szCs w:val="24"/>
        </w:rPr>
      </w:pPr>
      <w:r w:rsidRPr="00F0284D">
        <w:rPr>
          <w:rFonts w:eastAsia="Calibri" w:cs="Times New Roman"/>
          <w:szCs w:val="24"/>
        </w:rPr>
        <w:t>Четвёртое.</w:t>
      </w:r>
      <w:r w:rsidRPr="00F0284D">
        <w:rPr>
          <w:rFonts w:cs="Times New Roman"/>
          <w:szCs w:val="24"/>
        </w:rPr>
        <w:t xml:space="preserve"> </w:t>
      </w:r>
      <w:r w:rsidRPr="00F0284D">
        <w:rPr>
          <w:rFonts w:eastAsia="Calibri" w:cs="Times New Roman"/>
          <w:szCs w:val="24"/>
        </w:rPr>
        <w:t>Какая реализация?</w:t>
      </w:r>
    </w:p>
    <w:p w14:paraId="3A279B0B" w14:textId="77777777" w:rsidR="00011FAB" w:rsidRPr="00F0284D" w:rsidRDefault="00011FAB" w:rsidP="00011FAB">
      <w:pPr>
        <w:ind w:firstLine="709"/>
        <w:rPr>
          <w:rFonts w:eastAsia="Calibri" w:cs="Times New Roman"/>
          <w:szCs w:val="24"/>
        </w:rPr>
      </w:pPr>
      <w:r w:rsidRPr="00F0284D">
        <w:rPr>
          <w:rFonts w:eastAsia="Calibri" w:cs="Times New Roman"/>
          <w:i/>
          <w:iCs/>
          <w:szCs w:val="24"/>
        </w:rPr>
        <w:t>Из зала: Полномочная</w:t>
      </w:r>
      <w:r w:rsidRPr="00F0284D">
        <w:rPr>
          <w:rFonts w:eastAsia="Calibri" w:cs="Times New Roman"/>
          <w:szCs w:val="24"/>
        </w:rPr>
        <w:t>.</w:t>
      </w:r>
    </w:p>
    <w:p w14:paraId="1C73D608" w14:textId="77777777" w:rsidR="00011FAB" w:rsidRPr="00F0284D" w:rsidRDefault="00011FAB" w:rsidP="00011FAB">
      <w:pPr>
        <w:ind w:firstLine="709"/>
        <w:rPr>
          <w:rFonts w:eastAsia="Calibri" w:cs="Times New Roman"/>
          <w:szCs w:val="24"/>
        </w:rPr>
      </w:pPr>
      <w:r w:rsidRPr="00F0284D">
        <w:rPr>
          <w:rFonts w:eastAsia="Calibri" w:cs="Times New Roman"/>
          <w:szCs w:val="24"/>
        </w:rPr>
        <w:t>Полномочия. Вот здесь мы уже подтягиваемся и у нас 8 Миров. Что у нас выше Космоса? Ой, выше – это Космические реальности.</w:t>
      </w:r>
      <w:r w:rsidRPr="00F0284D">
        <w:rPr>
          <w:rFonts w:cs="Times New Roman"/>
          <w:szCs w:val="24"/>
        </w:rPr>
        <w:t xml:space="preserve"> </w:t>
      </w:r>
      <w:r w:rsidRPr="00F0284D">
        <w:rPr>
          <w:rFonts w:eastAsia="Calibri" w:cs="Times New Roman"/>
          <w:szCs w:val="24"/>
        </w:rPr>
        <w:t xml:space="preserve">Извините, это Космические реальности Метагалактического космоса. </w:t>
      </w:r>
      <w:r w:rsidRPr="00F0284D">
        <w:rPr>
          <w:rFonts w:cs="Times New Roman"/>
          <w:szCs w:val="24"/>
        </w:rPr>
        <w:t>8 архетипических Миров (1.048.576 Космосов) – Полномочная реализация. 8 космических Миров (1.073.741.824 Космоса) – Синтез-реализация</w:t>
      </w:r>
    </w:p>
    <w:p w14:paraId="22E6AD00" w14:textId="77777777" w:rsidR="00011FAB" w:rsidRPr="00F0284D" w:rsidRDefault="00011FAB" w:rsidP="00011FAB">
      <w:pPr>
        <w:ind w:firstLine="709"/>
        <w:rPr>
          <w:rFonts w:eastAsia="Calibri" w:cs="Times New Roman"/>
          <w:szCs w:val="24"/>
        </w:rPr>
      </w:pPr>
      <w:r w:rsidRPr="00F0284D">
        <w:rPr>
          <w:rFonts w:eastAsia="Calibri" w:cs="Times New Roman"/>
          <w:szCs w:val="24"/>
        </w:rPr>
        <w:t>Иерархическая реализация – это 8 Миров космических реальностей Метагалактического космоса. А здесь 8 Миров архетипических на миллиард, да? Ну, здесь не говорится Космосов, но примерно 1 048 576 Космосов, да?</w:t>
      </w:r>
      <w:r w:rsidRPr="00F0284D">
        <w:rPr>
          <w:rFonts w:cs="Times New Roman"/>
          <w:szCs w:val="24"/>
        </w:rPr>
        <w:t xml:space="preserve">  </w:t>
      </w:r>
      <w:r w:rsidRPr="00F0284D">
        <w:rPr>
          <w:rFonts w:eastAsia="Calibri" w:cs="Times New Roman"/>
          <w:szCs w:val="24"/>
        </w:rPr>
        <w:t>Вот Полномочная реализация и наши Полномочия с вами – это 1 048 576 Космосов или один миллиард Архетипов.</w:t>
      </w:r>
    </w:p>
    <w:p w14:paraId="0687A668" w14:textId="77777777" w:rsidR="00011FAB" w:rsidRPr="00F0284D" w:rsidRDefault="00011FAB" w:rsidP="00011FAB">
      <w:pPr>
        <w:ind w:firstLine="709"/>
        <w:rPr>
          <w:rFonts w:cs="Times New Roman"/>
          <w:szCs w:val="24"/>
        </w:rPr>
      </w:pPr>
      <w:r w:rsidRPr="00F0284D">
        <w:rPr>
          <w:rFonts w:eastAsia="Calibri" w:cs="Times New Roman"/>
          <w:szCs w:val="24"/>
        </w:rPr>
        <w:t>Иерархическая реализация – 1 миллиард реальностей одного Космоса минимально и пошли Синтезмирами разными Космосами.</w:t>
      </w:r>
      <w:r w:rsidRPr="00F0284D">
        <w:rPr>
          <w:rFonts w:cs="Times New Roman"/>
          <w:szCs w:val="24"/>
        </w:rPr>
        <w:t xml:space="preserve"> </w:t>
      </w:r>
      <w:r w:rsidRPr="00F0284D">
        <w:rPr>
          <w:rFonts w:eastAsia="Calibri" w:cs="Times New Roman"/>
          <w:szCs w:val="24"/>
        </w:rPr>
        <w:t>Здесь Полномочная реализация – один миллиард архетипов на 1 048 576 космосов. Мы вчера с Кут Хуми в этот масштаб выходили. Это наши Полномочия.</w:t>
      </w:r>
    </w:p>
    <w:p w14:paraId="1D07893F" w14:textId="77777777" w:rsidR="00011FAB" w:rsidRPr="00F0284D" w:rsidRDefault="00011FAB" w:rsidP="00011FAB">
      <w:pPr>
        <w:ind w:firstLine="709"/>
        <w:rPr>
          <w:rFonts w:cs="Times New Roman"/>
          <w:szCs w:val="24"/>
        </w:rPr>
      </w:pPr>
      <w:r w:rsidRPr="00F0284D">
        <w:rPr>
          <w:rFonts w:eastAsia="Calibri" w:cs="Times New Roman"/>
          <w:szCs w:val="24"/>
        </w:rPr>
        <w:t>Пятая реализация – Синтез-реализация. Здесь 8 Миров, вот это уже 8 Миров космоса. И это тот самый миллиард космоса, куда мы выходим.</w:t>
      </w:r>
    </w:p>
    <w:p w14:paraId="452908D5" w14:textId="77777777" w:rsidR="00011FAB" w:rsidRPr="00F0284D" w:rsidRDefault="00011FAB" w:rsidP="00011FAB">
      <w:pPr>
        <w:pStyle w:val="3"/>
        <w:ind w:firstLine="567"/>
      </w:pPr>
      <w:bookmarkStart w:id="583" w:name="_Toc218880597"/>
      <w:bookmarkStart w:id="584" w:name="_Toc220493234"/>
      <w:r w:rsidRPr="00F0284D">
        <w:t>ИВДИВО-реализация – синтез всех Реализованных миров или восприятие ИВДИВО в целом</w:t>
      </w:r>
      <w:bookmarkEnd w:id="583"/>
      <w:bookmarkEnd w:id="584"/>
    </w:p>
    <w:p w14:paraId="5244B024" w14:textId="77777777" w:rsidR="00011FAB" w:rsidRPr="00F0284D" w:rsidRDefault="00011FAB" w:rsidP="00011FAB">
      <w:pPr>
        <w:ind w:firstLine="709"/>
        <w:rPr>
          <w:rFonts w:eastAsia="Calibri" w:cs="Times New Roman"/>
          <w:szCs w:val="24"/>
        </w:rPr>
      </w:pPr>
      <w:r w:rsidRPr="00F0284D">
        <w:rPr>
          <w:rFonts w:eastAsia="Calibri" w:cs="Times New Roman"/>
          <w:szCs w:val="24"/>
        </w:rPr>
        <w:t>Потом начинается шестая ИВДИВО-реализация, которая синтезирует все Реализованные миры. То есть, где ты, каким выражением реализовал всё, чтобы ИВДИВО-реализация, когда 100 Полномочных, ты нёс синтез всех реализаций и чувствознал своими реализациями окружающие явления.</w:t>
      </w:r>
    </w:p>
    <w:p w14:paraId="302629F9" w14:textId="77777777" w:rsidR="00011FAB" w:rsidRPr="00F0284D" w:rsidRDefault="00011FAB" w:rsidP="00011FAB">
      <w:pPr>
        <w:ind w:firstLine="709"/>
        <w:rPr>
          <w:rFonts w:cs="Times New Roman"/>
          <w:szCs w:val="24"/>
        </w:rPr>
      </w:pPr>
      <w:r w:rsidRPr="00F0284D">
        <w:rPr>
          <w:rFonts w:eastAsia="Calibri" w:cs="Times New Roman"/>
          <w:szCs w:val="24"/>
        </w:rPr>
        <w:t xml:space="preserve"> О Кут Хуми и об Отце не говорим, но седьмая Реализация – Кут Хуми. Это где ты на Пути Кут Хуми реализуешься.</w:t>
      </w:r>
      <w:r w:rsidRPr="00F0284D">
        <w:rPr>
          <w:rFonts w:cs="Times New Roman"/>
          <w:szCs w:val="24"/>
        </w:rPr>
        <w:t xml:space="preserve"> </w:t>
      </w:r>
      <w:r w:rsidRPr="00F0284D">
        <w:rPr>
          <w:rFonts w:eastAsia="Calibri" w:cs="Times New Roman"/>
          <w:szCs w:val="24"/>
        </w:rPr>
        <w:t>И здесь минимально работает Мир Изначально Вышестоящего Отца или синтез Миров Изначально Вышестоящего Отца. Не Высших миров, а Миров Изначально Вышестоящего Отца. Видите, я на Мире скатился отсюда, потому что выше 8 Миров ничего нет.</w:t>
      </w:r>
    </w:p>
    <w:p w14:paraId="43250794" w14:textId="77777777" w:rsidR="00011FAB" w:rsidRPr="00F0284D" w:rsidRDefault="00011FAB" w:rsidP="00011FAB">
      <w:pPr>
        <w:ind w:firstLine="709"/>
        <w:rPr>
          <w:rFonts w:cs="Times New Roman"/>
          <w:szCs w:val="24"/>
        </w:rPr>
      </w:pPr>
      <w:r w:rsidRPr="00F0284D">
        <w:rPr>
          <w:rFonts w:eastAsia="Calibri" w:cs="Times New Roman"/>
          <w:szCs w:val="24"/>
        </w:rPr>
        <w:t>Но я могу сказать, что ИВДИВО-реализация – это ещё и восприятие всего ИВДИВО в целом. Убираем Миры. Восприятие всего ИВДИВО в целом – это ИВДИВО реализация.</w:t>
      </w:r>
    </w:p>
    <w:p w14:paraId="7EA09599" w14:textId="77777777" w:rsidR="00011FAB" w:rsidRPr="00F0284D" w:rsidRDefault="00011FAB" w:rsidP="00011FAB">
      <w:pPr>
        <w:ind w:firstLine="709"/>
        <w:rPr>
          <w:rFonts w:cs="Times New Roman"/>
          <w:szCs w:val="24"/>
        </w:rPr>
      </w:pPr>
      <w:r w:rsidRPr="00F0284D">
        <w:rPr>
          <w:rFonts w:eastAsia="Calibri" w:cs="Times New Roman"/>
          <w:szCs w:val="24"/>
        </w:rPr>
        <w:t>А дальше уже, когда вы с Кут Хуми определяете, что вы делаете в ИВДИВО по своей подготовке. А восьмая, что вы делаете с Изначально Вышестоящим Отцом или от Изначально Вышестоящего Отца живёте, что вы реализуете по своей подготовке в рамках всего ИВДИВО.</w:t>
      </w:r>
    </w:p>
    <w:p w14:paraId="719810CE" w14:textId="77777777" w:rsidR="00011FAB" w:rsidRPr="00F0284D" w:rsidRDefault="00011FAB" w:rsidP="00011FAB">
      <w:pPr>
        <w:ind w:firstLine="709"/>
        <w:rPr>
          <w:rFonts w:eastAsia="Calibri" w:cs="Times New Roman"/>
          <w:szCs w:val="24"/>
        </w:rPr>
      </w:pPr>
      <w:r w:rsidRPr="00F0284D">
        <w:rPr>
          <w:rFonts w:eastAsia="Calibri" w:cs="Times New Roman"/>
          <w:szCs w:val="24"/>
        </w:rPr>
        <w:t>Возвращаемся. Ядерная реализация – чистая физичность. С учётом того, что на физике есть 24 Мира, Ядерная реализация нашей физичности выросла неимоверно.</w:t>
      </w:r>
      <w:r w:rsidRPr="00F0284D">
        <w:rPr>
          <w:rFonts w:cs="Times New Roman"/>
          <w:szCs w:val="24"/>
        </w:rPr>
        <w:t xml:space="preserve"> </w:t>
      </w:r>
      <w:r w:rsidRPr="00F0284D">
        <w:rPr>
          <w:rFonts w:eastAsia="Calibri" w:cs="Times New Roman"/>
          <w:szCs w:val="24"/>
        </w:rPr>
        <w:t>Строится ядерность нашего Физического тела. И потом мы воспринимаем вначале всё горизонтально Мирово внешне, а потом вертикально, когда мы учимся вертикально физически воспринимать так называемую синтезфизичность.</w:t>
      </w:r>
      <w:r w:rsidRPr="00F0284D">
        <w:rPr>
          <w:rFonts w:cs="Times New Roman"/>
          <w:szCs w:val="24"/>
        </w:rPr>
        <w:t xml:space="preserve"> Э</w:t>
      </w:r>
      <w:r w:rsidRPr="00F0284D">
        <w:rPr>
          <w:rFonts w:eastAsia="Calibri" w:cs="Times New Roman"/>
          <w:szCs w:val="24"/>
        </w:rPr>
        <w:t>то то, что мы на Новый год будем стяжать реальности синтезфизически в нашем выражении. Вот синтезфизическое выражение.</w:t>
      </w:r>
    </w:p>
    <w:p w14:paraId="71C9A359" w14:textId="77777777" w:rsidR="00011FAB" w:rsidRPr="00F0284D" w:rsidRDefault="00011FAB" w:rsidP="00011FAB">
      <w:pPr>
        <w:ind w:firstLine="709"/>
        <w:rPr>
          <w:rFonts w:eastAsia="Calibri" w:cs="Times New Roman"/>
          <w:szCs w:val="24"/>
        </w:rPr>
      </w:pPr>
      <w:r w:rsidRPr="00F0284D">
        <w:rPr>
          <w:rFonts w:eastAsia="Calibri" w:cs="Times New Roman"/>
          <w:szCs w:val="24"/>
        </w:rPr>
        <w:t>Человеческая реализация – шесть Миров Метагалактики Фа.</w:t>
      </w:r>
      <w:r w:rsidRPr="00F0284D">
        <w:rPr>
          <w:rFonts w:cs="Times New Roman"/>
          <w:szCs w:val="24"/>
        </w:rPr>
        <w:t xml:space="preserve"> </w:t>
      </w:r>
      <w:r w:rsidRPr="00F0284D">
        <w:rPr>
          <w:rFonts w:eastAsia="Calibri" w:cs="Times New Roman"/>
          <w:szCs w:val="24"/>
        </w:rPr>
        <w:t>Ну, четыре Мира Метагалактики Фа и два Мира ИВДИВО Метагалактики Фа. Ну, условно шесть Миров Метагалактики Фа.</w:t>
      </w:r>
    </w:p>
    <w:p w14:paraId="5F8C788E" w14:textId="77777777" w:rsidR="00011FAB" w:rsidRPr="00F0284D" w:rsidRDefault="00011FAB" w:rsidP="00011FAB">
      <w:pPr>
        <w:ind w:firstLine="709"/>
        <w:rPr>
          <w:rFonts w:cs="Times New Roman"/>
          <w:szCs w:val="24"/>
        </w:rPr>
      </w:pPr>
      <w:r w:rsidRPr="00F0284D">
        <w:rPr>
          <w:rFonts w:eastAsia="Calibri" w:cs="Times New Roman"/>
          <w:szCs w:val="24"/>
        </w:rPr>
        <w:t>Иерархическая реализация – восемь Миров космических реальностей первого Космоса или всех Космосов, которые мы синтезируем вместе с ним.</w:t>
      </w:r>
    </w:p>
    <w:p w14:paraId="2AF9B6BB" w14:textId="77777777" w:rsidR="00011FAB" w:rsidRPr="00F0284D" w:rsidRDefault="00011FAB" w:rsidP="00011FAB">
      <w:pPr>
        <w:ind w:firstLine="709"/>
        <w:rPr>
          <w:rFonts w:eastAsia="Calibri" w:cs="Times New Roman"/>
          <w:szCs w:val="24"/>
        </w:rPr>
      </w:pPr>
      <w:r w:rsidRPr="00F0284D">
        <w:rPr>
          <w:rFonts w:eastAsia="Calibri" w:cs="Times New Roman"/>
          <w:szCs w:val="24"/>
        </w:rPr>
        <w:t>Полномочная реализация – восемь Миров архетипических выражений. Это миллиард архетипов, миллион космосов.</w:t>
      </w:r>
    </w:p>
    <w:p w14:paraId="48E3E0ED" w14:textId="77777777" w:rsidR="00011FAB" w:rsidRPr="00F0284D" w:rsidRDefault="00011FAB" w:rsidP="00011FAB">
      <w:pPr>
        <w:ind w:firstLine="709"/>
        <w:rPr>
          <w:rFonts w:eastAsia="Calibri" w:cs="Times New Roman"/>
          <w:szCs w:val="24"/>
        </w:rPr>
      </w:pPr>
      <w:r w:rsidRPr="00F0284D">
        <w:rPr>
          <w:rFonts w:eastAsia="Calibri" w:cs="Times New Roman"/>
          <w:szCs w:val="24"/>
        </w:rPr>
        <w:t>Синтез-реализация – восемь Миров космосов. Это миллиард чисто космосов, поэтому мы Синтез-реализацию усилили.</w:t>
      </w:r>
    </w:p>
    <w:p w14:paraId="6938B864" w14:textId="411C1237" w:rsidR="00011FAB" w:rsidRPr="00F0284D" w:rsidRDefault="00011FAB" w:rsidP="00011FAB">
      <w:pPr>
        <w:ind w:firstLine="709"/>
        <w:rPr>
          <w:rFonts w:eastAsia="Calibri" w:cs="Times New Roman"/>
          <w:szCs w:val="24"/>
        </w:rPr>
      </w:pPr>
      <w:r w:rsidRPr="00F0284D">
        <w:rPr>
          <w:rFonts w:eastAsia="Calibri" w:cs="Times New Roman"/>
          <w:szCs w:val="24"/>
        </w:rPr>
        <w:t>Шестая ИВДИВО-реализация – это ваше действие в ИВДИВО, но опирается на вашу реализованность в Реализованном мире. Вы кто по Реализации? Не назначенные, что вы все Учителя Синтеза, допустим. Ну, или Владыки Синтеза, кто Владыка. А по-настоящему Реализованный – ты Будда, Майтрейя, Архат, Христос, Посвящённый. Ты реализовался этим или нет? И кроме твоей официальной назначенности, в ИВДИВО срабатывает ты кто по реализации.</w:t>
      </w:r>
      <w:r w:rsidRPr="00F0284D">
        <w:rPr>
          <w:rFonts w:cs="Times New Roman"/>
          <w:szCs w:val="24"/>
        </w:rPr>
        <w:t xml:space="preserve"> </w:t>
      </w:r>
      <w:r w:rsidRPr="00F0284D">
        <w:rPr>
          <w:rFonts w:eastAsia="Calibri" w:cs="Times New Roman"/>
          <w:szCs w:val="24"/>
        </w:rPr>
        <w:t xml:space="preserve">И отсюда у тебя соответствующие возможности. </w:t>
      </w:r>
      <w:r w:rsidRPr="00F0284D">
        <w:rPr>
          <w:rFonts w:eastAsia="Calibri" w:cs="Times New Roman"/>
          <w:b/>
          <w:bCs/>
          <w:szCs w:val="24"/>
        </w:rPr>
        <w:t>Реализация Кут Хуми – Мир ИВ Отца. Реализация ИВ Отца – Высший реализованный мир</w:t>
      </w:r>
    </w:p>
    <w:p w14:paraId="4006BB6E" w14:textId="77777777" w:rsidR="00011FAB" w:rsidRPr="00F0284D" w:rsidRDefault="00011FAB" w:rsidP="00011FAB">
      <w:pPr>
        <w:ind w:firstLine="709"/>
        <w:rPr>
          <w:rFonts w:eastAsia="Calibri" w:cs="Times New Roman"/>
          <w:szCs w:val="24"/>
        </w:rPr>
      </w:pPr>
      <w:r w:rsidRPr="00F0284D">
        <w:rPr>
          <w:rFonts w:eastAsia="Calibri" w:cs="Times New Roman"/>
          <w:szCs w:val="24"/>
        </w:rPr>
        <w:t>А дальше Кут Хуми, который на эти возможности в Мире Изначально Вышестоящего Отца определяет, что вы будете делать по всему ИВДИВО, но вы обязательно выражаете Мир Изначально Вышестоящего Отца. И Отец, который определяет, что вы будете делать по ИВДИВО уже Высшим реализованным миром. То, что Высшее присуще вам и по-другому вы жить не можете.</w:t>
      </w:r>
    </w:p>
    <w:p w14:paraId="5D514267" w14:textId="77777777" w:rsidR="00011FAB" w:rsidRPr="00F0284D" w:rsidRDefault="00011FAB" w:rsidP="00011FAB">
      <w:pPr>
        <w:ind w:firstLine="709"/>
        <w:rPr>
          <w:rFonts w:eastAsia="Calibri" w:cs="Times New Roman"/>
          <w:szCs w:val="24"/>
        </w:rPr>
      </w:pPr>
      <w:r w:rsidRPr="00F0284D">
        <w:rPr>
          <w:rFonts w:eastAsia="Calibri" w:cs="Times New Roman"/>
          <w:szCs w:val="24"/>
        </w:rPr>
        <w:t>Есть такая ситуация. Есть такие накопления, в которых высшее присуще нам настолько глубоко, что без этих накоплений и реализации полезных, высоких, нужных мы просто жить не можем. Ну, допустим, Высшее присуще нам – Ядра Синтеза и всё, что мы сделали в Синтезе из этих Ядер. Вот Синтезом, допустим, вчера стяжали 24 Внутренних мира. Теперь это Высшее присуще вам, и вы без этого жить не сможете.</w:t>
      </w:r>
    </w:p>
    <w:p w14:paraId="116D4249" w14:textId="77777777" w:rsidR="00011FAB" w:rsidRPr="00F0284D" w:rsidRDefault="00011FAB" w:rsidP="00011FAB">
      <w:pPr>
        <w:ind w:firstLine="709"/>
        <w:rPr>
          <w:rFonts w:eastAsia="Calibri" w:cs="Times New Roman"/>
          <w:szCs w:val="24"/>
        </w:rPr>
      </w:pPr>
      <w:r w:rsidRPr="00F0284D">
        <w:rPr>
          <w:rFonts w:eastAsia="Calibri" w:cs="Times New Roman"/>
          <w:szCs w:val="24"/>
        </w:rPr>
        <w:t>Вы скажете: «Я не умею этим жить». – Научишься.</w:t>
      </w:r>
    </w:p>
    <w:p w14:paraId="2794AE55" w14:textId="77777777" w:rsidR="00011FAB" w:rsidRPr="00F0284D" w:rsidRDefault="00011FAB" w:rsidP="00011FAB">
      <w:pPr>
        <w:ind w:firstLine="709"/>
        <w:rPr>
          <w:rFonts w:cs="Times New Roman"/>
          <w:szCs w:val="24"/>
        </w:rPr>
      </w:pPr>
      <w:r w:rsidRPr="00F0284D">
        <w:rPr>
          <w:rFonts w:eastAsia="Calibri" w:cs="Times New Roman"/>
          <w:szCs w:val="24"/>
        </w:rPr>
        <w:t>Главное, что ты без этого жить не сможешь. А то, что ты не умеешь так жить – это научишься. И вот есть первостяжания, которые мы с вами сделали на Синтезах, и вы теперь присущи этим первостяжаниям, а эти первостяжания присущи вам, и в Высшем реализованном мире без этих первостяжаний вы жить не можете.</w:t>
      </w:r>
      <w:r w:rsidRPr="00F0284D">
        <w:rPr>
          <w:rFonts w:cs="Times New Roman"/>
          <w:szCs w:val="24"/>
        </w:rPr>
        <w:t xml:space="preserve"> </w:t>
      </w:r>
      <w:r w:rsidRPr="00F0284D">
        <w:rPr>
          <w:rFonts w:eastAsia="Calibri" w:cs="Times New Roman"/>
          <w:szCs w:val="24"/>
        </w:rPr>
        <w:t>Отец это учитывает и вам даёт соответствующие Поручения. Или ведёт вас к таким Поручениям, чтоб рано или поздно вы начали их исполнять, даже если вы это не замечаете. Взращивает вас к этому.</w:t>
      </w:r>
    </w:p>
    <w:p w14:paraId="0DF0B51E" w14:textId="77777777" w:rsidR="00011FAB" w:rsidRPr="00F0284D" w:rsidRDefault="00011FAB" w:rsidP="00011FAB">
      <w:pPr>
        <w:ind w:firstLine="709"/>
        <w:rPr>
          <w:rFonts w:eastAsia="Calibri" w:cs="Times New Roman"/>
          <w:szCs w:val="24"/>
        </w:rPr>
      </w:pPr>
      <w:r w:rsidRPr="00F0284D">
        <w:rPr>
          <w:rFonts w:eastAsia="Calibri" w:cs="Times New Roman"/>
          <w:szCs w:val="24"/>
        </w:rPr>
        <w:t>Координируем наши Реализации, Миры и возможности. Практика.</w:t>
      </w:r>
    </w:p>
    <w:p w14:paraId="66610940" w14:textId="77777777" w:rsidR="00011FAB" w:rsidRPr="00F0284D" w:rsidRDefault="00011FAB" w:rsidP="00011FAB">
      <w:pPr>
        <w:ind w:firstLine="709"/>
        <w:rPr>
          <w:rFonts w:cs="Times New Roman"/>
          <w:szCs w:val="24"/>
        </w:rPr>
      </w:pPr>
      <w:r w:rsidRPr="00F0284D">
        <w:rPr>
          <w:rFonts w:eastAsia="Calibri" w:cs="Times New Roman"/>
          <w:szCs w:val="24"/>
        </w:rPr>
        <w:t>Кто смотрит на эту схему немного странно, объясню простую вещь.</w:t>
      </w:r>
      <w:r w:rsidRPr="00F0284D">
        <w:rPr>
          <w:rFonts w:cs="Times New Roman"/>
          <w:szCs w:val="24"/>
        </w:rPr>
        <w:t xml:space="preserve"> </w:t>
      </w:r>
      <w:r w:rsidRPr="00F0284D">
        <w:rPr>
          <w:rFonts w:eastAsia="Calibri" w:cs="Times New Roman"/>
          <w:szCs w:val="24"/>
        </w:rPr>
        <w:t>У нас 8 реализаций, но мы чаще всего этим, что? – Не пользуемся. А тут мы сейчас реализации синтезируем с соответствующими Мирами, соответствующими подходами и Миры внутри, срабатывая у нас, а у нас 24 Внутренних мира, начнут активировать соответствующую реализацию.</w:t>
      </w:r>
      <w:r w:rsidRPr="00F0284D">
        <w:rPr>
          <w:rFonts w:cs="Times New Roman"/>
          <w:szCs w:val="24"/>
        </w:rPr>
        <w:t xml:space="preserve"> </w:t>
      </w:r>
      <w:r w:rsidRPr="00F0284D">
        <w:rPr>
          <w:rFonts w:eastAsia="Calibri" w:cs="Times New Roman"/>
          <w:szCs w:val="24"/>
        </w:rPr>
        <w:t>И мы начнём этим пользоваться, потому что мы не сможем не среагировать на наш внутренний 24-ёх Мировой контент явления. Вот специфика в этом. В итоге мы задействуем всё-таки 8 реализаций в некое постоянство нашего развития и существования.</w:t>
      </w:r>
    </w:p>
    <w:p w14:paraId="33ACD5C9" w14:textId="77777777" w:rsidR="00011FAB" w:rsidRPr="00F0284D" w:rsidRDefault="00011FAB" w:rsidP="00011FAB">
      <w:pPr>
        <w:ind w:firstLine="709"/>
        <w:rPr>
          <w:rFonts w:cs="Times New Roman"/>
          <w:szCs w:val="24"/>
        </w:rPr>
      </w:pPr>
      <w:r w:rsidRPr="00F0284D">
        <w:rPr>
          <w:rFonts w:eastAsia="Calibri" w:cs="Times New Roman"/>
          <w:szCs w:val="24"/>
        </w:rPr>
        <w:t>От Кут Хуми идёт, не знаю кому, но в зале сидит человек. «Некоторые из вас, – Кут Хуми говорит, – хотели быть высшими или высокоразвитыми существами. Но когда вы дошли до этого, вы испугались».</w:t>
      </w:r>
    </w:p>
    <w:p w14:paraId="08924B54" w14:textId="77777777" w:rsidR="00011FAB" w:rsidRPr="00F0284D" w:rsidRDefault="00011FAB" w:rsidP="00011FAB">
      <w:pPr>
        <w:ind w:firstLine="709"/>
        <w:rPr>
          <w:rFonts w:cs="Times New Roman"/>
          <w:szCs w:val="24"/>
        </w:rPr>
      </w:pPr>
      <w:r w:rsidRPr="00F0284D">
        <w:rPr>
          <w:rFonts w:eastAsia="Calibri" w:cs="Times New Roman"/>
          <w:szCs w:val="24"/>
        </w:rPr>
        <w:t>24 Мира внутри вас – это и есть Высшее и супервысокоразвитое существо. Единственное, что этими Мирами надо научиться пользоваться, этим жить. Но когда мы с вами доросли и их стяжали, для высокоразвитых существ, мы привыкли всё делать настолько просто, что вы не оценили этого, что в этот момент вы стали высшим и высокоразвитым существом.</w:t>
      </w:r>
      <w:r w:rsidRPr="00F0284D">
        <w:rPr>
          <w:rFonts w:cs="Times New Roman"/>
          <w:szCs w:val="24"/>
        </w:rPr>
        <w:t xml:space="preserve"> </w:t>
      </w:r>
      <w:r w:rsidRPr="00F0284D">
        <w:rPr>
          <w:rFonts w:eastAsia="Calibri" w:cs="Times New Roman"/>
          <w:szCs w:val="24"/>
        </w:rPr>
        <w:t>Просто вы ещё не умеете этими Мирами пользоваться. Для примера, человек пользуется четырьмя Мирами в Метагалактике Фа в лучшем случае, вы будете пользоваться 24 Мирами. Разница в 6 раз.</w:t>
      </w:r>
    </w:p>
    <w:p w14:paraId="6F6077AE" w14:textId="77777777" w:rsidR="00011FAB" w:rsidRPr="00F0284D" w:rsidRDefault="00011FAB" w:rsidP="00011FAB">
      <w:pPr>
        <w:ind w:firstLine="709"/>
        <w:rPr>
          <w:rFonts w:cs="Times New Roman"/>
          <w:szCs w:val="24"/>
        </w:rPr>
      </w:pPr>
      <w:r w:rsidRPr="00F0284D">
        <w:rPr>
          <w:rFonts w:eastAsia="Calibri" w:cs="Times New Roman"/>
          <w:szCs w:val="24"/>
        </w:rPr>
        <w:t>Дальше нужно что-то комментировать? Нет. И мы вас к этому приучаем. Это ответ Кут Хуми кому-то в зале.</w:t>
      </w:r>
    </w:p>
    <w:p w14:paraId="62DC47D1" w14:textId="77777777" w:rsidR="00011FAB" w:rsidRPr="00F0284D" w:rsidRDefault="00011FAB" w:rsidP="00011FAB">
      <w:pPr>
        <w:ind w:firstLine="709"/>
        <w:rPr>
          <w:rFonts w:eastAsia="Calibri" w:cs="Times New Roman"/>
          <w:szCs w:val="24"/>
        </w:rPr>
      </w:pPr>
      <w:r w:rsidRPr="00F0284D">
        <w:rPr>
          <w:rFonts w:eastAsia="Calibri" w:cs="Times New Roman"/>
          <w:szCs w:val="24"/>
        </w:rPr>
        <w:t>Понимаете, мы в Синтезе настолько всё просто стяжаем, что у нас не срабатывает аксиология. Мы не можем оценить, что мы стяжаем и начать достойно относиться к стяжённому. Всё просто.</w:t>
      </w:r>
      <w:r w:rsidRPr="00F0284D">
        <w:rPr>
          <w:rFonts w:cs="Times New Roman"/>
          <w:szCs w:val="24"/>
        </w:rPr>
        <w:t xml:space="preserve"> </w:t>
      </w:r>
      <w:r w:rsidRPr="00F0284D">
        <w:rPr>
          <w:rFonts w:eastAsia="Calibri" w:cs="Times New Roman"/>
          <w:szCs w:val="24"/>
        </w:rPr>
        <w:t>Если в Синтезе не будет всё просто, мы это не стяжаем, мы будем недостойны. Если всё просто, мы просто стяжали, в Синтезе тогда реально мы это стяжаем. Но после стяжания должна наступить аксиология.</w:t>
      </w:r>
      <w:r w:rsidRPr="00F0284D">
        <w:rPr>
          <w:rFonts w:cs="Times New Roman"/>
          <w:szCs w:val="24"/>
        </w:rPr>
        <w:t xml:space="preserve"> Вы должны, а</w:t>
      </w:r>
      <w:r w:rsidRPr="00F0284D">
        <w:rPr>
          <w:rFonts w:eastAsia="Calibri" w:cs="Times New Roman"/>
          <w:szCs w:val="24"/>
        </w:rPr>
        <w:t>ксиология – ценность, вы должны войти в ценность стяжённого и тогда будете этим заниматься. Вам не хватает именно ценности того, что Отец сотворил в вас.</w:t>
      </w:r>
      <w:r w:rsidRPr="00F0284D">
        <w:rPr>
          <w:rFonts w:cs="Times New Roman"/>
          <w:szCs w:val="24"/>
        </w:rPr>
        <w:t xml:space="preserve"> </w:t>
      </w:r>
      <w:r w:rsidRPr="00F0284D">
        <w:rPr>
          <w:rFonts w:eastAsia="Calibri" w:cs="Times New Roman"/>
          <w:szCs w:val="24"/>
        </w:rPr>
        <w:t>Вы не цените это. Потому что в Синтезе всё просто. И вы путаете Синтез, который я веду, с ценностью, которую видит у вас Отец или Кут Хуми.</w:t>
      </w:r>
      <w:r w:rsidRPr="00F0284D">
        <w:rPr>
          <w:rFonts w:cs="Times New Roman"/>
          <w:szCs w:val="24"/>
        </w:rPr>
        <w:t xml:space="preserve"> </w:t>
      </w:r>
      <w:r w:rsidRPr="00F0284D">
        <w:rPr>
          <w:rFonts w:eastAsia="Calibri" w:cs="Times New Roman"/>
          <w:szCs w:val="24"/>
        </w:rPr>
        <w:t>Это разные вещи.</w:t>
      </w:r>
    </w:p>
    <w:p w14:paraId="37BC15A3" w14:textId="77777777" w:rsidR="00011FAB" w:rsidRPr="00F0284D" w:rsidRDefault="00011FAB" w:rsidP="00011FAB">
      <w:pPr>
        <w:ind w:firstLine="709"/>
        <w:rPr>
          <w:rFonts w:eastAsia="Calibri" w:cs="Times New Roman"/>
          <w:szCs w:val="24"/>
        </w:rPr>
      </w:pPr>
      <w:r w:rsidRPr="00F0284D">
        <w:rPr>
          <w:rFonts w:eastAsia="Calibri" w:cs="Times New Roman"/>
          <w:szCs w:val="24"/>
        </w:rPr>
        <w:t>Я веду просто, чтоб мы всё стяжали, иначе мы никуда не войдём. А вот потом вы должны это оценить.</w:t>
      </w:r>
      <w:r w:rsidRPr="00F0284D">
        <w:rPr>
          <w:rFonts w:cs="Times New Roman"/>
          <w:szCs w:val="24"/>
        </w:rPr>
        <w:t xml:space="preserve"> </w:t>
      </w:r>
      <w:r w:rsidRPr="00F0284D">
        <w:rPr>
          <w:rFonts w:eastAsia="Calibri" w:cs="Times New Roman"/>
          <w:szCs w:val="24"/>
        </w:rPr>
        <w:t>У вас должна появиться аксиологическая установка. Аксиология – это философия ценностей, ценностная установка того, что мы стяжали.</w:t>
      </w:r>
      <w:r w:rsidRPr="00F0284D">
        <w:rPr>
          <w:rFonts w:cs="Times New Roman"/>
          <w:szCs w:val="24"/>
        </w:rPr>
        <w:t xml:space="preserve"> </w:t>
      </w:r>
      <w:r w:rsidRPr="00F0284D">
        <w:rPr>
          <w:rFonts w:eastAsia="Calibri" w:cs="Times New Roman"/>
          <w:szCs w:val="24"/>
        </w:rPr>
        <w:t>Вы должны подтянуть достоинство на это своё и начать этим заниматься. Тогда вы вырастите.</w:t>
      </w:r>
    </w:p>
    <w:p w14:paraId="4596D998" w14:textId="77777777" w:rsidR="00011FAB" w:rsidRPr="00F0284D" w:rsidRDefault="00011FAB" w:rsidP="00011FAB">
      <w:pPr>
        <w:ind w:firstLine="709"/>
        <w:rPr>
          <w:rFonts w:cs="Times New Roman"/>
          <w:szCs w:val="24"/>
        </w:rPr>
      </w:pPr>
      <w:r w:rsidRPr="00F0284D">
        <w:rPr>
          <w:rFonts w:eastAsia="Calibri" w:cs="Times New Roman"/>
          <w:szCs w:val="24"/>
        </w:rPr>
        <w:t>Ну, у Отца все просто и на Синтезе всегда всё будет просто. Иначе по нашей подготовке мы никогда никуда в ближайшее тысячелетие не дойдём. Только простотой мы дойдём туда, куда сейчас дошли. Вот такая ситуация.</w:t>
      </w:r>
    </w:p>
    <w:p w14:paraId="47266BB8" w14:textId="77777777" w:rsidR="00011FAB" w:rsidRPr="00F0284D" w:rsidRDefault="00011FAB" w:rsidP="00011FAB">
      <w:pPr>
        <w:ind w:firstLine="709"/>
        <w:rPr>
          <w:rFonts w:cs="Times New Roman"/>
          <w:szCs w:val="24"/>
        </w:rPr>
      </w:pPr>
      <w:r w:rsidRPr="00F0284D">
        <w:rPr>
          <w:rFonts w:eastAsia="Calibri" w:cs="Times New Roman"/>
          <w:szCs w:val="24"/>
        </w:rPr>
        <w:t>Поэтому метод Синтеза в виде простоты стяжаний не стоит путать с ценностью отношения Отца и Кут Хуми к тому, что мы стяжали внутри вас и кем вы после этого стали. А вы путаете эти вещи, что на Синтезе, что перед Отцом и Кут Хуми. Это вам Кут Хуми передал.</w:t>
      </w:r>
      <w:r w:rsidRPr="00F0284D">
        <w:rPr>
          <w:rFonts w:cs="Times New Roman"/>
          <w:szCs w:val="24"/>
        </w:rPr>
        <w:t xml:space="preserve"> </w:t>
      </w:r>
      <w:r w:rsidRPr="00F0284D">
        <w:rPr>
          <w:rFonts w:eastAsia="Calibri" w:cs="Times New Roman"/>
          <w:szCs w:val="24"/>
        </w:rPr>
        <w:t>Я от него сейчас вёл речь для вас. Попробуйте перестроиться в вашем чувствознании. Будет очень даже полезно.</w:t>
      </w:r>
    </w:p>
    <w:p w14:paraId="27FF40F8" w14:textId="77777777" w:rsidR="00011FAB" w:rsidRPr="00F0284D" w:rsidRDefault="00011FAB" w:rsidP="00011FAB">
      <w:pPr>
        <w:ind w:firstLine="709"/>
        <w:rPr>
          <w:rFonts w:eastAsia="Calibri" w:cs="Times New Roman"/>
          <w:szCs w:val="24"/>
        </w:rPr>
      </w:pPr>
      <w:r w:rsidRPr="00F0284D">
        <w:rPr>
          <w:rFonts w:eastAsia="Calibri" w:cs="Times New Roman"/>
          <w:szCs w:val="24"/>
        </w:rPr>
        <w:t>Всё. Теперь продолжаем практику.</w:t>
      </w:r>
    </w:p>
    <w:p w14:paraId="066C3CBE" w14:textId="2768EAA8" w:rsidR="00011FAB" w:rsidRPr="00F0284D" w:rsidRDefault="00011FAB" w:rsidP="006F7D69">
      <w:pPr>
        <w:pStyle w:val="3"/>
      </w:pPr>
      <w:bookmarkStart w:id="585" w:name="_Toc218880598"/>
      <w:bookmarkStart w:id="586" w:name="_Toc220493235"/>
      <w:r w:rsidRPr="00F0284D">
        <w:t>Практика</w:t>
      </w:r>
      <w:r w:rsidR="006F7D69">
        <w:br/>
      </w:r>
      <w:r w:rsidRPr="00F0284D">
        <w:t>Стяжание восьми видов Реализаций. Стяжание Чувствознания восьми реализаций от Чувствознания Ядерной Реализации до Чувствознания Реализованности Изначально Вышестоящего Отца</w:t>
      </w:r>
      <w:bookmarkEnd w:id="585"/>
      <w:bookmarkEnd w:id="586"/>
    </w:p>
    <w:p w14:paraId="016305EA"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 миллиард 73 миллиона 741 тысяча 760-й Космос. Становимся телесно пред Изначально Вышестоящими Аватарами Синтеза Кут Хуми Фаинь. Становимся телесно Учителями 35-Синтеза в форме пред Изначально Вышестоящими Аватарами Синтеза Кут Хуми Фаинь. И просим развернуть восемь видов реализации каждого из нас в координации со стяжёнными 24 Мирами и Чувствознанием восьми реализаций в соответствующих спецификах выражения явления каждым из нас, присущей взаимокоординацией деятельности в ИВДИВО каждому из нас.</w:t>
      </w:r>
    </w:p>
    <w:p w14:paraId="4EE6A106"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И синтезируясь с Кут Хуми Фаинь, стяжаем восемь Синтез Синтезов Изначально Вышестоящего Отца и восемь Синтез Праполномочий Синтеза Изначально Вышестоящего Отца и, возжигаясь, преображаемся ими.</w:t>
      </w:r>
    </w:p>
    <w:p w14:paraId="00BC33CF"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И 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Учителем 35-Синтеза в форме. И синтезируясь с Изначально Вышестоящим Отцом, стяжаем </w:t>
      </w:r>
      <w:r w:rsidRPr="00F0284D">
        <w:rPr>
          <w:rFonts w:eastAsia="Calibri" w:cs="Times New Roman"/>
          <w:b/>
          <w:bCs/>
          <w:i/>
          <w:iCs/>
          <w:szCs w:val="24"/>
        </w:rPr>
        <w:t>Ядерную реализацию</w:t>
      </w:r>
      <w:r w:rsidRPr="00F0284D">
        <w:rPr>
          <w:rFonts w:eastAsia="Calibri" w:cs="Times New Roman"/>
          <w:i/>
          <w:iCs/>
          <w:szCs w:val="24"/>
        </w:rPr>
        <w:t xml:space="preserve"> каждого из нас взаимокоординацией физически 24 Миров, явлением физически первой реальности, физически первого физического архетипа Метагалактики Фа и физически первого Космоса, Метагалактического космоса, физической жизнью на Планете Земля, синтеза внешнего физического восприятия 24-ёх Миров соответствующей средой, включая Огнеобразы вокруг внутри каждого из нас. И одновременно вертикальный снтезреальностный, синтезархетипический, синтезкосмический контент явления ядерной реализации каждого из нас, в вертикально горизонтальном синтезе субъядерности, в синтезировании, творении и созидании каждого из нас.</w:t>
      </w:r>
    </w:p>
    <w:p w14:paraId="4F1C35DC"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И проникаемся синтезированием и творением Изначально Вышестоящего Отца во взаимоорганизованном явлении Ядерной реализации каждым из нас, синтезируясь и творясь Изначально Вышестоящим Отцом ядерной реализацией собою.</w:t>
      </w:r>
    </w:p>
    <w:p w14:paraId="084B1277" w14:textId="77777777" w:rsidR="00011FAB" w:rsidRPr="00F0284D" w:rsidRDefault="00011FAB" w:rsidP="00011FAB">
      <w:pPr>
        <w:ind w:firstLine="709"/>
        <w:rPr>
          <w:rFonts w:cs="Times New Roman"/>
          <w:i/>
          <w:iCs/>
          <w:szCs w:val="24"/>
        </w:rPr>
      </w:pPr>
      <w:r w:rsidRPr="00F0284D">
        <w:rPr>
          <w:rFonts w:eastAsia="Calibri" w:cs="Times New Roman"/>
          <w:i/>
          <w:iCs/>
          <w:szCs w:val="24"/>
        </w:rPr>
        <w:t xml:space="preserve">Проникаясь и синтезируясь с Изначально Вышестоящим Отцом, </w:t>
      </w:r>
      <w:bookmarkStart w:id="587" w:name="_Hlk216961475"/>
      <w:r w:rsidRPr="00F0284D">
        <w:rPr>
          <w:rFonts w:eastAsia="Calibri" w:cs="Times New Roman"/>
          <w:i/>
          <w:iCs/>
          <w:szCs w:val="24"/>
        </w:rPr>
        <w:t xml:space="preserve">стяжаем </w:t>
      </w:r>
      <w:r w:rsidRPr="00F0284D">
        <w:rPr>
          <w:rFonts w:eastAsia="Calibri" w:cs="Times New Roman"/>
          <w:b/>
          <w:bCs/>
          <w:i/>
          <w:iCs/>
          <w:szCs w:val="24"/>
        </w:rPr>
        <w:t>Чувствознание Ядерной реализации</w:t>
      </w:r>
      <w:r w:rsidRPr="00F0284D">
        <w:rPr>
          <w:rFonts w:eastAsia="Calibri" w:cs="Times New Roman"/>
          <w:i/>
          <w:iCs/>
          <w:szCs w:val="24"/>
        </w:rPr>
        <w:t xml:space="preserve"> </w:t>
      </w:r>
      <w:bookmarkEnd w:id="587"/>
      <w:r w:rsidRPr="00F0284D">
        <w:rPr>
          <w:rFonts w:eastAsia="Calibri" w:cs="Times New Roman"/>
          <w:i/>
          <w:iCs/>
          <w:szCs w:val="24"/>
        </w:rPr>
        <w:t>каждым из нас этим. 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w:t>
      </w:r>
    </w:p>
    <w:p w14:paraId="4310207E"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В этом Огне мы синтезируемся с Изначально Вышестоящим Отцом и просим синтезировать и сотворить </w:t>
      </w:r>
      <w:r w:rsidRPr="00F0284D">
        <w:rPr>
          <w:rFonts w:eastAsia="Calibri" w:cs="Times New Roman"/>
          <w:b/>
          <w:bCs/>
          <w:i/>
          <w:iCs/>
          <w:szCs w:val="24"/>
        </w:rPr>
        <w:t>Человеческую реализацию</w:t>
      </w:r>
      <w:r w:rsidRPr="00F0284D">
        <w:rPr>
          <w:rFonts w:eastAsia="Calibri" w:cs="Times New Roman"/>
          <w:i/>
          <w:iCs/>
          <w:szCs w:val="24"/>
        </w:rPr>
        <w:t xml:space="preserve"> каждого из нас базовым горизонтальным явлением шести Миров Метагалактики Фа и ИВДИВО Метагалактики Фа в синтезе каждого из нас, и в индивидуальной вертикальной организации явлением 24-ёх Миров синтезкосмически, синтезархетипически, синтезреальностно каждым из нас Человеческой реализацией синтез-физически собой.</w:t>
      </w:r>
    </w:p>
    <w:p w14:paraId="5CBB63A1"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И проникаясь синтезированием и творением Изначально Вышестоящего Отца Человеческой реализацией в данной взаимовыразимости, мы, синтезируясь с Изначально Вышестоящим Отцом, стяжаем </w:t>
      </w:r>
      <w:r w:rsidRPr="00F0284D">
        <w:rPr>
          <w:rFonts w:eastAsia="Calibri" w:cs="Times New Roman"/>
          <w:b/>
          <w:bCs/>
          <w:i/>
          <w:iCs/>
          <w:szCs w:val="24"/>
        </w:rPr>
        <w:t>Чувствознание Человеческой реализации</w:t>
      </w:r>
      <w:r w:rsidRPr="00F0284D">
        <w:rPr>
          <w:rFonts w:eastAsia="Calibri" w:cs="Times New Roman"/>
          <w:i/>
          <w:iCs/>
          <w:szCs w:val="24"/>
        </w:rPr>
        <w:t xml:space="preserve"> каждым из нас и синтезом нас. 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w:t>
      </w:r>
    </w:p>
    <w:p w14:paraId="1BE9F9DF" w14:textId="30F14DE1"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В этом Огне мы, синтезируясь с Изначально Вышестоящим Отцом, стяжаем синтезирование и творение </w:t>
      </w:r>
      <w:r w:rsidRPr="00F0284D">
        <w:rPr>
          <w:rFonts w:eastAsia="Calibri" w:cs="Times New Roman"/>
          <w:b/>
          <w:bCs/>
          <w:i/>
          <w:iCs/>
          <w:szCs w:val="24"/>
        </w:rPr>
        <w:t>Иерархической реализации</w:t>
      </w:r>
      <w:r w:rsidRPr="00F0284D">
        <w:rPr>
          <w:rFonts w:eastAsia="Calibri" w:cs="Times New Roman"/>
          <w:i/>
          <w:iCs/>
          <w:szCs w:val="24"/>
        </w:rPr>
        <w:t xml:space="preserve"> во взаимокоординации с восьмью Мирами Космических реальностей синтезкосмически, от первого до синтеза всех Космосов, доступных каждому из нас в реализации. И развития Полномочных реализаций вертикально синтезкосмически, синтезархетипически, синтезреальности в доступных нам выражениях Полномочий синтез-физически каждым из нас.</w:t>
      </w:r>
    </w:p>
    <w:p w14:paraId="7A23A671"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И вспыхивая, проникаясь этим синтезированием и творением, мы, синтезируясь с Изначально Вышестоящим Отцом, и стяжаем </w:t>
      </w:r>
      <w:r w:rsidRPr="00F0284D">
        <w:rPr>
          <w:rFonts w:eastAsia="Calibri" w:cs="Times New Roman"/>
          <w:b/>
          <w:bCs/>
          <w:i/>
          <w:iCs/>
          <w:szCs w:val="24"/>
        </w:rPr>
        <w:t>Чувствознание Полномочной реализации</w:t>
      </w:r>
      <w:r w:rsidRPr="00F0284D">
        <w:rPr>
          <w:rFonts w:eastAsia="Calibri" w:cs="Times New Roman"/>
          <w:i/>
          <w:iCs/>
          <w:szCs w:val="24"/>
        </w:rPr>
        <w:t>, нацеливаясь на освоение 8-реальностных Миров одного космоса, а далее синтеза Космосов между собою в Полномочной деятельности каждого из нас, а также на синтезкосмичность, синтезархетипичность и синтезреальностность деятельности в ИВДИВО по Полномочиям каждого из нас в синтезе данного. Проникаемся Чувствознанием Полномочной реализации каждого из нас всем этим.</w:t>
      </w:r>
    </w:p>
    <w:p w14:paraId="44B5335D"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И синтезируясь с Хум Изначально Вышестоящего Отца, стяжаем два Синтеза Изначально Вышестоящего Отца. И возжигаясь Синтезами Изначально Вышестоящего Отца, преображаемся ими. И в этом Огне мы синтезируемся с Изначально Вышестоящим Отцом и стяжаем синтезирование и творение </w:t>
      </w:r>
      <w:r w:rsidRPr="00F0284D">
        <w:rPr>
          <w:rFonts w:eastAsia="Calibri" w:cs="Times New Roman"/>
          <w:b/>
          <w:bCs/>
          <w:i/>
          <w:iCs/>
          <w:szCs w:val="24"/>
        </w:rPr>
        <w:t>Синтезной реализации</w:t>
      </w:r>
      <w:r w:rsidRPr="00F0284D">
        <w:rPr>
          <w:rFonts w:eastAsia="Calibri" w:cs="Times New Roman"/>
          <w:i/>
          <w:iCs/>
          <w:szCs w:val="24"/>
        </w:rPr>
        <w:t xml:space="preserve"> каждого из нас явлением Синтеза 8-ми архетипических миров, а также синтезкосмической, синтезархетипической и синтезреальностной деятельности в ИВДИВО, синтезреализованностью и явления каждого из нас. И проникаясь данным синтезированием и творением, мы синтезируемся с Изначально Вышестоящим Отцом и стяжаем </w:t>
      </w:r>
      <w:r w:rsidRPr="00F0284D">
        <w:rPr>
          <w:rFonts w:eastAsia="Calibri" w:cs="Times New Roman"/>
          <w:b/>
          <w:bCs/>
          <w:i/>
          <w:iCs/>
          <w:szCs w:val="24"/>
        </w:rPr>
        <w:t>Чувствознание Синтезной реализации</w:t>
      </w:r>
      <w:r w:rsidRPr="00F0284D">
        <w:rPr>
          <w:rFonts w:eastAsia="Calibri" w:cs="Times New Roman"/>
          <w:i/>
          <w:iCs/>
          <w:szCs w:val="24"/>
        </w:rPr>
        <w:t xml:space="preserve"> каждому из нас.</w:t>
      </w:r>
    </w:p>
    <w:p w14:paraId="7680496E"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 И развёртывая Синтезную реализацию по восьми Мирам космосов, в синтезировании и творении Изначально Вышестоящего Отца собою в синтезкосмической, синтезархетипической и синтезреальностной деятельности Синтезной реализации по ИВДИВО, Чувствознанием Синтезреализации каждым из нас. И вспыхивая, преображаемся этим.</w:t>
      </w:r>
    </w:p>
    <w:p w14:paraId="328DE837"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В этом Огне мы, синтезируясь с Изначально Вышестоящим Отцом, просим синтезировать и сотворить </w:t>
      </w:r>
      <w:r w:rsidRPr="00F0284D">
        <w:rPr>
          <w:rFonts w:eastAsia="Calibri" w:cs="Times New Roman"/>
          <w:b/>
          <w:bCs/>
          <w:i/>
          <w:iCs/>
          <w:szCs w:val="24"/>
        </w:rPr>
        <w:t>ИВДИВО-реализацию</w:t>
      </w:r>
      <w:r w:rsidRPr="00F0284D">
        <w:rPr>
          <w:rFonts w:eastAsia="Calibri" w:cs="Times New Roman"/>
          <w:i/>
          <w:iCs/>
          <w:szCs w:val="24"/>
        </w:rPr>
        <w:t xml:space="preserve"> каждого из нас деятельностью в синтезе 24 Миров в явлении синтезархетипичности, синтезкосмичности и синтезреальностности явлением Синтеза ИВДИВО каждым из нас собою соответствующим ракурсом реализованности любого вида реализации. В их синтезе между собою, синтезтелесным физическим выражением каждого из нас, соответствующей фиксацией ИВДИВО, синтезкосмическо, синтезархетипическо, синтезреальностно 24-ёх Мировостью ИВДИВО. В том числе, с ракурсом Должностных Полномочий, личной реализованности каждого из нас в синтезировании и творении Изначально Вышестоящего Отца синтез-физически собою. И вспыхивая этим.</w:t>
      </w:r>
    </w:p>
    <w:p w14:paraId="09124526"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Синтезируясь Изначально Вышестоящим Отцом, стяжаем </w:t>
      </w:r>
      <w:r w:rsidRPr="00F0284D">
        <w:rPr>
          <w:rFonts w:eastAsia="Calibri" w:cs="Times New Roman"/>
          <w:b/>
          <w:bCs/>
          <w:i/>
          <w:iCs/>
          <w:szCs w:val="24"/>
        </w:rPr>
        <w:t>Чувствознание ИВДИВО-реализации</w:t>
      </w:r>
      <w:r w:rsidRPr="00F0284D">
        <w:rPr>
          <w:rFonts w:eastAsia="Calibri" w:cs="Times New Roman"/>
          <w:i/>
          <w:iCs/>
          <w:szCs w:val="24"/>
        </w:rPr>
        <w:t xml:space="preserve"> каждого из нас явлением всего во всём в ИВДИВО каждого из нас. И возжигаясь двумя Синтезами Изначально Вышестоящего Отца, преображаемся.</w:t>
      </w:r>
    </w:p>
    <w:p w14:paraId="1CF37B01" w14:textId="77777777" w:rsidR="00011FAB" w:rsidRPr="00F0284D" w:rsidRDefault="00011FAB" w:rsidP="00011FAB">
      <w:pPr>
        <w:ind w:firstLine="709"/>
        <w:rPr>
          <w:rFonts w:cs="Times New Roman"/>
          <w:i/>
          <w:iCs/>
          <w:szCs w:val="24"/>
        </w:rPr>
      </w:pPr>
      <w:r w:rsidRPr="00F0284D">
        <w:rPr>
          <w:rFonts w:eastAsia="Calibri" w:cs="Times New Roman"/>
          <w:i/>
          <w:iCs/>
          <w:szCs w:val="24"/>
        </w:rPr>
        <w:t xml:space="preserve">И в этом Огне мы синтезируемся с Изначально Вышестоящим Отцом и стяжаем синтезирование и творение Изначально Вышестоящего Аватара Синтеза Кут Хуми реализацией каждого из нас, в соответствующих поручениях явлениях и реализациях Кут Хуми собою. И проникаемся синтезированием и творением Изначально Вышестоящего Отца каждого из нас в </w:t>
      </w:r>
      <w:r w:rsidRPr="00F0284D">
        <w:rPr>
          <w:rFonts w:eastAsia="Calibri" w:cs="Times New Roman"/>
          <w:b/>
          <w:i/>
          <w:iCs/>
          <w:szCs w:val="24"/>
        </w:rPr>
        <w:t>с</w:t>
      </w:r>
      <w:r w:rsidRPr="00F0284D">
        <w:rPr>
          <w:rFonts w:eastAsia="Calibri" w:cs="Times New Roman"/>
          <w:b/>
          <w:bCs/>
          <w:i/>
          <w:iCs/>
          <w:szCs w:val="24"/>
        </w:rPr>
        <w:t>интезреализации Изначально Вышестоящего Аватара Синтеза Кут Хуми</w:t>
      </w:r>
      <w:r w:rsidRPr="00F0284D">
        <w:rPr>
          <w:rFonts w:eastAsia="Calibri" w:cs="Times New Roman"/>
          <w:i/>
          <w:iCs/>
          <w:szCs w:val="24"/>
        </w:rPr>
        <w:t>, а также Изначально Вышестоящих Аватаров Синтеза Должностной Полномочности и иной реализованности каждого из нас, в том числе, Отец-Аватаров, в явлении и выражении каждого из нас.</w:t>
      </w:r>
    </w:p>
    <w:p w14:paraId="43C291AE"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 xml:space="preserve">И синтезируясь с Изначально Вышестоящим Отцом, стяжаем </w:t>
      </w:r>
      <w:r w:rsidRPr="00F0284D">
        <w:rPr>
          <w:rFonts w:eastAsia="Calibri" w:cs="Times New Roman"/>
          <w:b/>
          <w:bCs/>
          <w:i/>
          <w:iCs/>
          <w:szCs w:val="24"/>
        </w:rPr>
        <w:t>Чувствознание Изначально Вышестоящих Аватаров Изначально Вышестоящего Отца</w:t>
      </w:r>
      <w:r w:rsidRPr="00F0284D">
        <w:rPr>
          <w:rFonts w:eastAsia="Calibri" w:cs="Times New Roman"/>
          <w:i/>
          <w:iCs/>
          <w:szCs w:val="24"/>
        </w:rPr>
        <w:t xml:space="preserve"> в синтезреализованности их каждым из нас и каждого из нас ими собою. 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w:t>
      </w:r>
    </w:p>
    <w:p w14:paraId="1A5BA285" w14:textId="77777777" w:rsidR="00011FAB" w:rsidRPr="00F0284D" w:rsidRDefault="00011FAB" w:rsidP="00011FAB">
      <w:pPr>
        <w:ind w:firstLine="709"/>
        <w:rPr>
          <w:rFonts w:cs="Times New Roman"/>
          <w:i/>
          <w:iCs/>
          <w:szCs w:val="24"/>
        </w:rPr>
      </w:pPr>
      <w:r w:rsidRPr="00F0284D">
        <w:rPr>
          <w:rFonts w:eastAsia="Calibri" w:cs="Times New Roman"/>
          <w:i/>
          <w:iCs/>
          <w:szCs w:val="24"/>
        </w:rPr>
        <w:t xml:space="preserve">И в этом Огне мы синтезируемся с Изначально Вышестоящим Отцом и проникаемся синтезированием и творением Изначально Вышестоящего Отца, Изначально Вышестоящим Отцом реализованности каждого из нас соответствующим явлениям, выражениям и спецификации, а также любыми другими возможностями </w:t>
      </w:r>
      <w:r w:rsidRPr="00F0284D">
        <w:rPr>
          <w:rFonts w:eastAsia="Calibri" w:cs="Times New Roman"/>
          <w:b/>
          <w:bCs/>
          <w:i/>
          <w:iCs/>
          <w:szCs w:val="24"/>
        </w:rPr>
        <w:t>реализованности Изначально Вышестоящего Отца</w:t>
      </w:r>
      <w:r w:rsidRPr="00F0284D">
        <w:rPr>
          <w:rFonts w:eastAsia="Calibri" w:cs="Times New Roman"/>
          <w:i/>
          <w:iCs/>
          <w:szCs w:val="24"/>
        </w:rPr>
        <w:t xml:space="preserve"> каждым из нас в синтезе их собою. И синтезируясь с Изначально Вышестоящим Отцом, стяжаем Чувствознание Изначально Вышестоящего Отца каждым из нас в Реализованности Изначально Вышестоящего Отца собой. И проникаясь </w:t>
      </w:r>
      <w:r w:rsidRPr="00F0284D">
        <w:rPr>
          <w:rFonts w:eastAsia="Calibri" w:cs="Times New Roman"/>
          <w:b/>
          <w:bCs/>
          <w:i/>
          <w:iCs/>
          <w:szCs w:val="24"/>
        </w:rPr>
        <w:t>Чувствознанием Изначально Вышестоящего Отца</w:t>
      </w:r>
      <w:r w:rsidRPr="00F0284D">
        <w:rPr>
          <w:rFonts w:eastAsia="Calibri" w:cs="Times New Roman"/>
          <w:i/>
          <w:iCs/>
          <w:szCs w:val="24"/>
        </w:rPr>
        <w:t xml:space="preserve"> собой.</w:t>
      </w:r>
    </w:p>
    <w:p w14:paraId="487687C8" w14:textId="77777777" w:rsidR="00011FAB" w:rsidRPr="00F0284D" w:rsidRDefault="00011FAB" w:rsidP="00011FAB">
      <w:pPr>
        <w:ind w:firstLine="709"/>
        <w:rPr>
          <w:rFonts w:eastAsia="Calibri" w:cs="Times New Roman"/>
          <w:i/>
          <w:iCs/>
          <w:szCs w:val="24"/>
        </w:rPr>
      </w:pPr>
      <w:r w:rsidRPr="00F0284D">
        <w:rPr>
          <w:rFonts w:eastAsia="Calibri" w:cs="Times New Roman"/>
          <w:i/>
          <w:iCs/>
          <w:szCs w:val="24"/>
        </w:rPr>
        <w:t>Мы, синтезируясь с Хум Изначально Вышестоящего Отца, стяжаем два Синтеза Изначально Вышестоящего Отца и, возжигаясь, преображаемся ими. И 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1507B299" w14:textId="77777777" w:rsidR="006F7D69" w:rsidRDefault="00011FAB" w:rsidP="00011FAB">
      <w:pPr>
        <w:ind w:firstLine="709"/>
        <w:rPr>
          <w:rFonts w:eastAsia="Calibri" w:cs="Times New Roman"/>
          <w:i/>
          <w:iCs/>
          <w:szCs w:val="24"/>
        </w:rPr>
      </w:pPr>
      <w:r w:rsidRPr="00F0284D">
        <w:rPr>
          <w:rFonts w:eastAsia="Calibri" w:cs="Times New Roman"/>
          <w:i/>
          <w:iCs/>
          <w:szCs w:val="24"/>
        </w:rPr>
        <w:t>Благодарим Изначально Вышестоящего Отца.</w:t>
      </w:r>
      <w:r w:rsidRPr="00F0284D">
        <w:rPr>
          <w:rFonts w:cs="Times New Roman"/>
          <w:i/>
          <w:iCs/>
          <w:szCs w:val="24"/>
        </w:rPr>
        <w:t xml:space="preserve"> </w:t>
      </w:r>
      <w:r w:rsidRPr="00F0284D">
        <w:rPr>
          <w:rFonts w:eastAsia="Calibri" w:cs="Times New Roman"/>
          <w:i/>
          <w:iCs/>
          <w:szCs w:val="24"/>
        </w:rPr>
        <w:t xml:space="preserve">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вспыхивая восьмью реализациями каждым из нас и входя в синтезреализованное действие собой. И эманируем всё стяжённое, возожжённое в ИВДИВО, в ИВДИВО Москва, в ИВДИВО Московия, в подразделения ИВДИВО участников данной практики, и ИВДИВО каждого из нас. </w:t>
      </w:r>
    </w:p>
    <w:p w14:paraId="0643D7BB" w14:textId="7EFEEE44" w:rsidR="00011FAB" w:rsidRPr="00F0284D" w:rsidRDefault="00011FAB" w:rsidP="00011FAB">
      <w:pPr>
        <w:ind w:firstLine="709"/>
        <w:rPr>
          <w:rFonts w:eastAsia="Calibri" w:cs="Times New Roman"/>
          <w:i/>
          <w:iCs/>
          <w:szCs w:val="24"/>
        </w:rPr>
      </w:pPr>
      <w:r w:rsidRPr="00F0284D">
        <w:rPr>
          <w:rFonts w:eastAsia="Calibri" w:cs="Times New Roman"/>
          <w:i/>
          <w:iCs/>
          <w:szCs w:val="24"/>
        </w:rPr>
        <w:t>И выходим из практики.</w:t>
      </w:r>
      <w:r w:rsidRPr="00F0284D">
        <w:rPr>
          <w:rFonts w:cs="Times New Roman"/>
          <w:i/>
          <w:iCs/>
          <w:szCs w:val="24"/>
        </w:rPr>
        <w:t xml:space="preserve"> </w:t>
      </w:r>
      <w:r w:rsidRPr="00F0284D">
        <w:rPr>
          <w:rFonts w:eastAsia="Calibri" w:cs="Times New Roman"/>
          <w:i/>
          <w:iCs/>
          <w:szCs w:val="24"/>
        </w:rPr>
        <w:t>Аминь.</w:t>
      </w:r>
    </w:p>
    <w:p w14:paraId="03A50CC4" w14:textId="77777777" w:rsidR="00155F02" w:rsidRDefault="00155F02" w:rsidP="009C4938">
      <w:pPr>
        <w:ind w:firstLine="709"/>
        <w:rPr>
          <w:bCs/>
          <w:szCs w:val="24"/>
        </w:rPr>
      </w:pPr>
    </w:p>
    <w:p w14:paraId="4D2D7384" w14:textId="6AB41C9A" w:rsidR="00311423" w:rsidRPr="00B7596D" w:rsidRDefault="00B7596D" w:rsidP="00FD18E9">
      <w:pPr>
        <w:pStyle w:val="2"/>
        <w:rPr>
          <w:szCs w:val="22"/>
        </w:rPr>
      </w:pPr>
      <w:bookmarkStart w:id="588" w:name="_Toc211428135"/>
      <w:bookmarkStart w:id="589" w:name="_Toc211462254"/>
      <w:bookmarkStart w:id="590" w:name="_Toc220493236"/>
      <w:bookmarkStart w:id="591" w:name="_Hlk217068415"/>
      <w:bookmarkStart w:id="592" w:name="_Hlk220091856"/>
      <w:r w:rsidRPr="00B7596D">
        <w:rPr>
          <w:szCs w:val="22"/>
        </w:rPr>
        <w:t>114</w:t>
      </w:r>
      <w:r w:rsidR="00311423" w:rsidRPr="00B7596D">
        <w:rPr>
          <w:szCs w:val="22"/>
        </w:rPr>
        <w:t xml:space="preserve"> Синтез </w:t>
      </w:r>
      <w:bookmarkEnd w:id="588"/>
      <w:bookmarkEnd w:id="589"/>
      <w:r w:rsidR="00FD18E9" w:rsidRPr="00B7596D">
        <w:rPr>
          <w:szCs w:val="22"/>
        </w:rPr>
        <w:t xml:space="preserve">ИВО. </w:t>
      </w:r>
      <w:r w:rsidRPr="00B7596D">
        <w:rPr>
          <w:szCs w:val="22"/>
        </w:rPr>
        <w:t>Иркутск</w:t>
      </w:r>
      <w:r w:rsidR="00FD18E9" w:rsidRPr="00B7596D">
        <w:rPr>
          <w:szCs w:val="22"/>
        </w:rPr>
        <w:t xml:space="preserve">, </w:t>
      </w:r>
      <w:r w:rsidRPr="00B7596D">
        <w:rPr>
          <w:szCs w:val="22"/>
        </w:rPr>
        <w:t>20</w:t>
      </w:r>
      <w:r w:rsidR="00311423" w:rsidRPr="00B7596D">
        <w:rPr>
          <w:szCs w:val="22"/>
        </w:rPr>
        <w:t>-</w:t>
      </w:r>
      <w:r w:rsidRPr="00B7596D">
        <w:rPr>
          <w:szCs w:val="22"/>
        </w:rPr>
        <w:t>21</w:t>
      </w:r>
      <w:r w:rsidR="00311423" w:rsidRPr="00B7596D">
        <w:rPr>
          <w:szCs w:val="22"/>
        </w:rPr>
        <w:t xml:space="preserve"> </w:t>
      </w:r>
      <w:r w:rsidRPr="00B7596D">
        <w:rPr>
          <w:szCs w:val="22"/>
        </w:rPr>
        <w:t>декабр</w:t>
      </w:r>
      <w:r w:rsidR="00311423" w:rsidRPr="00B7596D">
        <w:rPr>
          <w:szCs w:val="22"/>
        </w:rPr>
        <w:t>я 2025 г</w:t>
      </w:r>
      <w:r w:rsidR="00FD18E9" w:rsidRPr="00B7596D">
        <w:rPr>
          <w:szCs w:val="22"/>
        </w:rPr>
        <w:t>., Сердюк В.</w:t>
      </w:r>
      <w:bookmarkEnd w:id="590"/>
    </w:p>
    <w:p w14:paraId="15DD272E" w14:textId="77777777" w:rsidR="00F4088D" w:rsidRPr="00B73479" w:rsidRDefault="00F4088D" w:rsidP="00F4088D">
      <w:pPr>
        <w:pStyle w:val="3"/>
      </w:pPr>
      <w:bookmarkStart w:id="593" w:name="_Toc219324778"/>
      <w:bookmarkStart w:id="594" w:name="_Toc220493237"/>
      <w:bookmarkEnd w:id="591"/>
      <w:bookmarkEnd w:id="592"/>
      <w:r w:rsidRPr="00B73479">
        <w:t>Как будет строиться новая 1024-рица</w:t>
      </w:r>
      <w:bookmarkEnd w:id="593"/>
      <w:bookmarkEnd w:id="594"/>
    </w:p>
    <w:p w14:paraId="66B77180" w14:textId="77777777" w:rsidR="00F4088D" w:rsidRPr="00AC32A7" w:rsidRDefault="00F4088D" w:rsidP="00F4088D">
      <w:pPr>
        <w:ind w:firstLine="567"/>
        <w:rPr>
          <w:rFonts w:cs="Times New Roman"/>
          <w:szCs w:val="24"/>
        </w:rPr>
      </w:pPr>
      <w:r w:rsidRPr="00AC32A7">
        <w:rPr>
          <w:rFonts w:cs="Times New Roman"/>
          <w:szCs w:val="24"/>
        </w:rPr>
        <w:t>Первое. Прачасти выведены из реализации. Очень много Аватарессы сделали, Прачасти очень хорошо развили Части человека и внедрили возможность развития Частей в теле человека. То есть, по работе Аватаресс Синтеза Прачастями только положительное. Единственное, что они не выдержали новый космос, на миллиард космосов они были не рассчитаны. В итоге, Части опускаются вниз вместо Прачастей и у нас появляется 256 Частей, это где 192 Аватарессы плюс 64 Аватара.</w:t>
      </w:r>
    </w:p>
    <w:p w14:paraId="268A1F3B" w14:textId="77777777" w:rsidR="00F4088D" w:rsidRPr="00AC32A7" w:rsidRDefault="00F4088D" w:rsidP="00F4088D">
      <w:pPr>
        <w:ind w:firstLine="567"/>
        <w:rPr>
          <w:rFonts w:cs="Times New Roman"/>
          <w:szCs w:val="24"/>
        </w:rPr>
      </w:pPr>
      <w:r w:rsidRPr="00AC32A7">
        <w:rPr>
          <w:rFonts w:cs="Times New Roman"/>
          <w:szCs w:val="24"/>
        </w:rPr>
        <w:t>За ними идёт 256 Высших Частей, это где Аватары Синтеза вместе с Отец-Аватарами.</w:t>
      </w:r>
      <w:r>
        <w:rPr>
          <w:rFonts w:cs="Times New Roman"/>
          <w:szCs w:val="24"/>
        </w:rPr>
        <w:t xml:space="preserve"> </w:t>
      </w:r>
      <w:r w:rsidRPr="00AC32A7">
        <w:rPr>
          <w:rFonts w:cs="Times New Roman"/>
          <w:szCs w:val="24"/>
        </w:rPr>
        <w:t>В итоге, вместе это 512 Частей 6-й подрасы 6-й расы, то есть, Человека Новой Эпохи.</w:t>
      </w:r>
      <w:r>
        <w:rPr>
          <w:rFonts w:cs="Times New Roman"/>
          <w:szCs w:val="24"/>
        </w:rPr>
        <w:t xml:space="preserve"> </w:t>
      </w:r>
      <w:r w:rsidRPr="00AC32A7">
        <w:rPr>
          <w:rFonts w:cs="Times New Roman"/>
          <w:szCs w:val="24"/>
        </w:rPr>
        <w:t>Внимание! Высшие Части из 512-и сверху уходят в 256 сюда. Почему? Прачасти уходят, 192 Прачасти ушло и плюс ушли виды тел космосов. Там у Аватаров Синтеза Отделов, было, помните, тело космоса такого-то, тело космоса такого-то, они ушли. И Отец компактифицировал в базовые 256 Частей. Почему? У нас в 5-й подрасе, а вокруг нас 5 раса – 256 Частей. Это 5 подраса 6-й расы. 6 подраса, это 512 Частей.</w:t>
      </w:r>
      <w:r>
        <w:rPr>
          <w:rFonts w:cs="Times New Roman"/>
          <w:szCs w:val="24"/>
        </w:rPr>
        <w:t xml:space="preserve"> </w:t>
      </w:r>
      <w:r w:rsidRPr="00AC32A7">
        <w:rPr>
          <w:rFonts w:cs="Times New Roman"/>
          <w:szCs w:val="24"/>
        </w:rPr>
        <w:t>И вот здесь Отец решает классную задачу для нас с вами. Первое, что все окружающие люди, которые считают себя 5 подрасой будут получать 256 Частей. 5 подраса.</w:t>
      </w:r>
      <w:r>
        <w:rPr>
          <w:rFonts w:cs="Times New Roman"/>
          <w:szCs w:val="24"/>
        </w:rPr>
        <w:t xml:space="preserve"> </w:t>
      </w:r>
      <w:r w:rsidRPr="00AC32A7">
        <w:rPr>
          <w:rFonts w:cs="Times New Roman"/>
          <w:szCs w:val="24"/>
        </w:rPr>
        <w:t>Те люди, дети, которые сейчас развиваются, которые пойдут 512-рицей 6 подрасы, будут ещё получать Высшие Части. По аналогии одинаковое название, но Высшие Части будут строиться и развиваться.</w:t>
      </w:r>
    </w:p>
    <w:p w14:paraId="1BDCEB35" w14:textId="77777777" w:rsidR="00F4088D" w:rsidRPr="00AC32A7" w:rsidRDefault="00F4088D" w:rsidP="00F4088D">
      <w:pPr>
        <w:ind w:firstLine="567"/>
        <w:rPr>
          <w:rFonts w:cs="Times New Roman"/>
          <w:szCs w:val="24"/>
        </w:rPr>
      </w:pPr>
      <w:r w:rsidRPr="00AC32A7">
        <w:rPr>
          <w:rFonts w:cs="Times New Roman"/>
          <w:szCs w:val="24"/>
        </w:rPr>
        <w:t>В</w:t>
      </w:r>
      <w:r>
        <w:rPr>
          <w:rFonts w:cs="Times New Roman"/>
          <w:szCs w:val="24"/>
        </w:rPr>
        <w:t xml:space="preserve"> итоге, у человека развиваются две</w:t>
      </w:r>
      <w:r w:rsidRPr="00AC32A7">
        <w:rPr>
          <w:rFonts w:cs="Times New Roman"/>
          <w:szCs w:val="24"/>
        </w:rPr>
        <w:t xml:space="preserve"> Жизни. Помните, у нас есть жёсткое у</w:t>
      </w:r>
      <w:r>
        <w:rPr>
          <w:rFonts w:cs="Times New Roman"/>
          <w:szCs w:val="24"/>
        </w:rPr>
        <w:t>тверждение две</w:t>
      </w:r>
      <w:r w:rsidRPr="00AC32A7">
        <w:rPr>
          <w:rFonts w:cs="Times New Roman"/>
          <w:szCs w:val="24"/>
        </w:rPr>
        <w:t xml:space="preserve"> Жизни. Первые 256 Частей это Ядерное развитие, Ядерная реализация или просто Жизнь человека вовне. Все забывают, что человек живёт физически вовне. И, вот эти, 256 Частей — это Ядерная реализация и Жизнь человека вовне. То есть, Части внутри, но нацелены на внешне. Это первая Жизнь.</w:t>
      </w:r>
    </w:p>
    <w:p w14:paraId="053822C1" w14:textId="77777777" w:rsidR="00F4088D" w:rsidRPr="00AC32A7" w:rsidRDefault="00F4088D" w:rsidP="00F4088D">
      <w:pPr>
        <w:ind w:firstLine="567"/>
        <w:rPr>
          <w:rFonts w:cs="Times New Roman"/>
          <w:szCs w:val="24"/>
        </w:rPr>
      </w:pPr>
      <w:r w:rsidRPr="00AC32A7">
        <w:rPr>
          <w:rFonts w:cs="Times New Roman"/>
          <w:szCs w:val="24"/>
        </w:rPr>
        <w:t>А есть вторая Жизнь человека, первая жизнь. Это Человеческая реализация. Я напоминаю, что там 64 вида человека, совершенно разные. Это вторая Жизнь человека. И внутренняя реализация, внутреннее развитие. То есть, вторая Жизнь человека будет нацелена на Высшие Части.</w:t>
      </w:r>
    </w:p>
    <w:p w14:paraId="46261435" w14:textId="77777777" w:rsidR="00CC7A92" w:rsidRPr="00B73479" w:rsidRDefault="00CC7A92" w:rsidP="00CC7A92">
      <w:pPr>
        <w:pStyle w:val="3"/>
      </w:pPr>
      <w:bookmarkStart w:id="595" w:name="_Toc219324779"/>
      <w:bookmarkStart w:id="596" w:name="_Toc220493238"/>
      <w:r w:rsidRPr="00B73479">
        <w:t>Парадигмальный сдвиг появлением Высших Частей у человека</w:t>
      </w:r>
      <w:bookmarkEnd w:id="595"/>
      <w:bookmarkEnd w:id="596"/>
    </w:p>
    <w:p w14:paraId="232ACBBF" w14:textId="77777777" w:rsidR="00CC7A92" w:rsidRPr="00AC32A7" w:rsidRDefault="00CC7A92" w:rsidP="00CC7A92">
      <w:pPr>
        <w:ind w:firstLine="567"/>
        <w:rPr>
          <w:rFonts w:cs="Times New Roman"/>
          <w:szCs w:val="24"/>
        </w:rPr>
      </w:pPr>
      <w:r w:rsidRPr="00AC32A7">
        <w:rPr>
          <w:rFonts w:cs="Times New Roman"/>
          <w:szCs w:val="24"/>
        </w:rPr>
        <w:t>Обращаю внимание на нонсенс и можно сказать, Парадигмальный сдвиг. Мы к этому относимся очень простенько, на самом деле это очень сложненько. У обычного человека появляются 256 Высших Частей. Раньше они стояли за 512-й, с 513-й, были вот здесь, а теперь они отданы в 512-рицу. Отец видит, что цивилизация, которая вокруг нас будет формироваться, она будет одновременно формироваться Высшими Частями.</w:t>
      </w:r>
    </w:p>
    <w:p w14:paraId="3BD734DB" w14:textId="77777777" w:rsidR="00CC7A92" w:rsidRPr="00AC32A7" w:rsidRDefault="00CC7A92" w:rsidP="00CC7A92">
      <w:pPr>
        <w:ind w:firstLine="567"/>
        <w:rPr>
          <w:rFonts w:cs="Times New Roman"/>
          <w:szCs w:val="24"/>
        </w:rPr>
      </w:pPr>
      <w:r w:rsidRPr="00AC32A7">
        <w:rPr>
          <w:rFonts w:cs="Times New Roman"/>
          <w:szCs w:val="24"/>
        </w:rPr>
        <w:t>Цивилизация будет формироваться 512-ю Частями, потому что это 6 подраса 6-й расы. Это классическая 6 раса – 512 Частей. Любой человек, теперь, будет заниматься, и Высшими Частями, и Частями. Раньше любой человек занимался Прачастями и Частями. Почувствуйте разницу.  Высшие Части, это и культура, и высокая архитектура, и высокая математика, и высокая техника всё это нам обеспечивали Высшие Части. Фактически введением Высших Частей мы делаем усилие по деградации окружающей цивилизации в её преодолении. Мы преодолеваем деградацию окружающей Цивилизации.</w:t>
      </w:r>
    </w:p>
    <w:p w14:paraId="4A138090" w14:textId="77777777" w:rsidR="00CC7A92" w:rsidRPr="00AC32A7" w:rsidRDefault="00CC7A92" w:rsidP="00CC7A92">
      <w:pPr>
        <w:ind w:firstLine="567"/>
        <w:rPr>
          <w:rFonts w:cs="Times New Roman"/>
          <w:szCs w:val="24"/>
        </w:rPr>
      </w:pPr>
      <w:r w:rsidRPr="00AC32A7">
        <w:rPr>
          <w:rFonts w:cs="Times New Roman"/>
          <w:szCs w:val="24"/>
        </w:rPr>
        <w:t>Я понимаю, что некоторые скажут, где ты видел? Допустим, падение образованности в России ещё не так заметно, у нас школа сильна и то уже есть, а в других странах просто тихий ужас.</w:t>
      </w:r>
    </w:p>
    <w:p w14:paraId="6937E755" w14:textId="77777777" w:rsidR="00CC7A92" w:rsidRPr="00AC32A7" w:rsidRDefault="00CC7A92" w:rsidP="00CC7A92">
      <w:pPr>
        <w:ind w:firstLine="567"/>
        <w:rPr>
          <w:rFonts w:cs="Times New Roman"/>
          <w:szCs w:val="24"/>
        </w:rPr>
      </w:pPr>
      <w:r w:rsidRPr="00AC32A7">
        <w:rPr>
          <w:rFonts w:cs="Times New Roman"/>
          <w:szCs w:val="24"/>
        </w:rPr>
        <w:t>Пример. Убеждённая дама славянской образованности утверждала в чате, недавно увидел смеялся, что Чёрное море выкопали чёрные люди, которые из Африки были привезены на славянское побережье Украины. И оно стало чёрным, потому что его копали чёрные рабы, которые как-то из Африки, у нас здесь оказались. Где были рабы из Африки у нас, кроме арабчёнка Петра Великого, потом извините, чёрного у наших русских императоров, забыл, как они называются, метрдотели в общем</w:t>
      </w:r>
      <w:r>
        <w:rPr>
          <w:rFonts w:cs="Times New Roman"/>
          <w:szCs w:val="24"/>
        </w:rPr>
        <w:t>.</w:t>
      </w:r>
      <w:r w:rsidRPr="00AC32A7">
        <w:rPr>
          <w:rFonts w:cs="Times New Roman"/>
          <w:szCs w:val="24"/>
        </w:rPr>
        <w:t xml:space="preserve"> Вообще не было у нас африканских представителей. Мы с ними конечно стыковались, у нас экспедиции были, но чтоб они у нас жили и ещё Чёрное море копали. То, что Чёрное море выкопано, некоторые учёные предполагают, но почему африканцами, очень сложно сказать, далековато живут. Ладно бы Красное море выкопали, хотя бы рядом, и то в географии Красное море должны были копать индейцы, краснокожие, а живут вообще далеко в Южной Америке. Красное море между Аравийским и Африканским континентом.  Аравийским полуостровом и Африканским континентом, но знание географии не сильная вещь у наших товарищей.</w:t>
      </w:r>
    </w:p>
    <w:p w14:paraId="20B28B9C" w14:textId="77777777" w:rsidR="00CC7A92" w:rsidRPr="00AC32A7" w:rsidRDefault="00CC7A92" w:rsidP="00CC7A92">
      <w:pPr>
        <w:ind w:firstLine="567"/>
        <w:rPr>
          <w:rFonts w:cs="Times New Roman"/>
          <w:szCs w:val="24"/>
        </w:rPr>
      </w:pPr>
      <w:r w:rsidRPr="00AC32A7">
        <w:rPr>
          <w:rFonts w:cs="Times New Roman"/>
          <w:szCs w:val="24"/>
        </w:rPr>
        <w:t>Она так это убеждённо говорила. Я смотрел на видео, реклама попалась, и она так убеждённо это. Это уровень образованности. Это уровень компетенции. А так как она ведущая блогиня, у неё там сколько-то сот тысяч подписчиков, ей молодёжь верит. Она для неё рупор. «Гениально». Вот это падение уровня образованности Частей, и отстроить, и преодолеть неадекватность Частей могут только Высшие Части. Их просто так не отстроишь. Если обычные Части такой информационной заманухой содержания можно ввести в тупик, интеллектуальный тупик, сознательный тупик, то Высшие Части туда затянуть почти невозможно, они от Отца, а теперь от Аватаров Синтеза. Раньше Высшими Частями, кто не помнит, занимался только Отец. Частями занимались Изначально Вышестоящие Аватары.</w:t>
      </w:r>
    </w:p>
    <w:p w14:paraId="7CA2B071" w14:textId="77777777" w:rsidR="00CC7A92" w:rsidRPr="00AC32A7" w:rsidRDefault="00CC7A92" w:rsidP="00CC7A92">
      <w:pPr>
        <w:ind w:firstLine="567"/>
        <w:rPr>
          <w:rFonts w:cs="Times New Roman"/>
          <w:b/>
          <w:szCs w:val="24"/>
        </w:rPr>
      </w:pPr>
      <w:r w:rsidRPr="00AC32A7">
        <w:rPr>
          <w:rFonts w:cs="Times New Roman"/>
          <w:szCs w:val="24"/>
        </w:rPr>
        <w:t xml:space="preserve">И творил Высшие Части Отец. Что он сотворил, теперь вошло сюда. </w:t>
      </w:r>
      <w:r w:rsidRPr="00AC32A7">
        <w:rPr>
          <w:rFonts w:cs="Times New Roman"/>
          <w:b/>
          <w:szCs w:val="24"/>
        </w:rPr>
        <w:t>Высшие Части имеют сумасшедшую степень защиты от деградации и недалёкости.</w:t>
      </w:r>
    </w:p>
    <w:p w14:paraId="0857D7EA" w14:textId="77777777" w:rsidR="00CC7A92" w:rsidRPr="00AC32A7" w:rsidRDefault="00CC7A92" w:rsidP="00CC7A92">
      <w:pPr>
        <w:ind w:firstLine="567"/>
        <w:rPr>
          <w:rFonts w:cs="Times New Roman"/>
          <w:szCs w:val="24"/>
        </w:rPr>
      </w:pPr>
      <w:r w:rsidRPr="00AC32A7">
        <w:rPr>
          <w:rFonts w:cs="Times New Roman"/>
          <w:szCs w:val="24"/>
        </w:rPr>
        <w:t>И ещё такой прикол. Наша техника, это искусственный Интеллект. Как бы он нас не подавил. У нас теперь будет Высший Интеллект. Где наш Интеллект рядом не стоял, а искусственный, так вообще со сложностями. Понятно, что внешне технически попытка его активировать против нас, у некоторых групп населения будут, но, когда сам Высший Интеллект выучит, что у нас есть просто Интеллект и искусственный Интеллект, и искусственный Интеллект будет понимать, что у человека Высший Интеллект есть кроме Интеллекта, он будет человека опасаться. Все забывают об этом. Искусственный Интеллект очень хорошо обучаемый. Когда он поймёт, что у нас два Интеллекта, один которым мы пользуемся для искусственного, а другой Высший, который от Отца. Уважуха. Искусственный Интеллект будет просто по-другому относится к биологии человека. Как пример.</w:t>
      </w:r>
    </w:p>
    <w:p w14:paraId="2D02DF09" w14:textId="77777777" w:rsidR="00CC7A92" w:rsidRPr="00AC32A7" w:rsidRDefault="00CC7A92" w:rsidP="00CC7A92">
      <w:pPr>
        <w:ind w:firstLine="708"/>
        <w:rPr>
          <w:rFonts w:cs="Times New Roman"/>
          <w:szCs w:val="24"/>
        </w:rPr>
      </w:pPr>
      <w:r w:rsidRPr="00AC32A7">
        <w:rPr>
          <w:rFonts w:cs="Times New Roman"/>
          <w:szCs w:val="24"/>
        </w:rPr>
        <w:t>Дальше. Дальше у нас идёт 256 Совершенных Частей. У меня, кстати, очень многие подходили, спрашивали: куда делись Совершенные Части? Они никуда не делись, они тихонько ждали своего выхода. И Отец занимался развитием Совершенных Частей. Мы помним, что у нас очень долго развивались Совершенные Части, как отдельный вид развития. Потом мы их перестали выражать. Потому, что Отец сказал: Что он пока ими сам займётся. Высшие Совершенные Части, это минимум 8-рица реализации каждой Части. Минимум. Идеал, на который мы выходили, это 64-рица развития каждой Части. Можно сказать, что внутри каждой Части</w:t>
      </w:r>
      <w:r>
        <w:rPr>
          <w:rFonts w:cs="Times New Roman"/>
          <w:szCs w:val="24"/>
        </w:rPr>
        <w:t xml:space="preserve"> 64-рицы не</w:t>
      </w:r>
      <w:r w:rsidRPr="00AC32A7">
        <w:rPr>
          <w:rFonts w:cs="Times New Roman"/>
          <w:szCs w:val="24"/>
        </w:rPr>
        <w:t>-е</w:t>
      </w:r>
      <w:r>
        <w:rPr>
          <w:rFonts w:cs="Times New Roman"/>
          <w:szCs w:val="24"/>
        </w:rPr>
        <w:t>-</w:t>
      </w:r>
      <w:r w:rsidRPr="00AC32A7">
        <w:rPr>
          <w:rFonts w:cs="Times New Roman"/>
          <w:szCs w:val="24"/>
        </w:rPr>
        <w:t>т. Здесь совсем другая специфика. Здесь, именно, берём базовую Часть, умножаем на 64, от одного, и минимум в восемь раз больше, чем обычная Часть. По специфике развития.</w:t>
      </w:r>
    </w:p>
    <w:p w14:paraId="62332A7E" w14:textId="77777777" w:rsidR="00CC7A92" w:rsidRPr="00AC32A7" w:rsidRDefault="00CC7A92" w:rsidP="00CC7A92">
      <w:pPr>
        <w:ind w:firstLine="708"/>
        <w:rPr>
          <w:rFonts w:cs="Times New Roman"/>
          <w:szCs w:val="24"/>
        </w:rPr>
      </w:pPr>
      <w:r w:rsidRPr="00AC32A7">
        <w:rPr>
          <w:rFonts w:cs="Times New Roman"/>
          <w:szCs w:val="24"/>
        </w:rPr>
        <w:t>То есть, грубо говоря, если обычная Часть, это чистый Человек, то Высшая, ой, Совершенная Часть, это синтез Человека, Посвящённого и Отца. Так по вершине. Одновременное действие от Человека до Отца. Мгновенно. Причём, пока ты не дошёл до Отца, Совершенная Часть у тебя, а-а. Или от Человека до Человека-Отца. Сразу восемь, тогда пожалуйста, включается Совершенная Часть. Пока ты не дошёл до этого, Совершенная Часть говорит: я подожду. Ты доразвивайся, чтоб одновременно было восемь векторов развития.</w:t>
      </w:r>
    </w:p>
    <w:p w14:paraId="5FF215E3" w14:textId="77777777" w:rsidR="00CC7A92" w:rsidRPr="00AC32A7" w:rsidRDefault="00CC7A92" w:rsidP="00CC7A92">
      <w:pPr>
        <w:ind w:firstLine="708"/>
        <w:rPr>
          <w:rFonts w:cs="Times New Roman"/>
          <w:szCs w:val="24"/>
        </w:rPr>
      </w:pPr>
      <w:r w:rsidRPr="00AC32A7">
        <w:rPr>
          <w:rFonts w:cs="Times New Roman"/>
          <w:szCs w:val="24"/>
        </w:rPr>
        <w:t xml:space="preserve">То есть, у Совершенной Части, чем, слово, она Совершенна, это не просто: я её усовершенствовал, отгладил, отстирал, одел. Это сразу восемь векторов действия. Человеческий вектор, Отцовский вектор. Человек-Отец, хотя бы. Одновременно, и Совершенная Часть может переключаться, что в Человека-Посвящённого, что в Человека-Служащего, что в Человека-Аватара. А вам что надо? Человек-Владыка. В Человека-Владыку переключилась, начали действовать. Или от Человека до Отца. Или на 16-рицу переключается, более развитые Совершенные Части. От Человека до Отца. Иерархическая 16-рица, ой пожалуйста, Архат, Адепт, Ману Иерархии. Так общаемся. Ману Иерархии, общаемся. И для Совершенной Части переключённость в любой из 8-ричной или 16-ричном типов, это вообще нормальное существование. Только слово переключённость, это совершенно другая работа Части. Это, фактически, совершенно другой Человек. </w:t>
      </w:r>
    </w:p>
    <w:p w14:paraId="653E97CE" w14:textId="77777777" w:rsidR="00CC7A92" w:rsidRPr="00AC32A7" w:rsidRDefault="00CC7A92" w:rsidP="00CC7A92">
      <w:pPr>
        <w:ind w:firstLine="708"/>
        <w:rPr>
          <w:rFonts w:cs="Times New Roman"/>
          <w:szCs w:val="24"/>
        </w:rPr>
      </w:pPr>
      <w:r w:rsidRPr="00AC32A7">
        <w:rPr>
          <w:rFonts w:cs="Times New Roman"/>
          <w:szCs w:val="24"/>
        </w:rPr>
        <w:t xml:space="preserve">Пример. Фалес Аргевянин. Фалес подходит к Иоанну Крестителю, который какими-то матами сложного языка крестил товарищей, там так и переводится, не хорошими словами, но крестил иудеев, которые с какими-то странными песнями пошли дальше. Фалес подходит к Иоанну, вдруг Иоанн меняет стиль речи, на человеке меняется Образ. Совсем другим языком, поворачивается к Фалесу, вторая жизнь Посвящённых включается. И начинает с Фалесом говорить уже адекватно, иным языком и в ином состоянии. Вот это называется Две Жизни. Без всяких сложно-иудейских, матершинных слов. </w:t>
      </w:r>
    </w:p>
    <w:p w14:paraId="2D529AB8" w14:textId="77777777" w:rsidR="00CC7A92" w:rsidRPr="00AC32A7" w:rsidRDefault="00CC7A92" w:rsidP="00CC7A92">
      <w:pPr>
        <w:ind w:firstLine="708"/>
        <w:rPr>
          <w:rFonts w:cs="Times New Roman"/>
          <w:szCs w:val="24"/>
        </w:rPr>
      </w:pPr>
      <w:r w:rsidRPr="00AC32A7">
        <w:rPr>
          <w:rFonts w:cs="Times New Roman"/>
          <w:szCs w:val="24"/>
        </w:rPr>
        <w:t>Не знаю там, есть ли мат, или как он там называется, так некорректных слов, с точки зрения Фалеса. Вот это Совершенная Часть. И ты говоришь с человеком по его подготовке. Он настолько проникается тобою, что другую твою совершенствующуюся выражение в другом состоянии не видит. Не потому, что ты не хочешь ему показывать, а называется нечем. И ты говоришь с людьми, ещё страшнее, с Посвящёнными, ещё страшнее, даже с их Высшими Частями во второй Жизни, по типу их подготовки. И они настолько убеждены, что ты такой, допустим, тебя можно, или обмануть, или завести в тупик. А люфт обмана всегда даётся. Почему? Преодолением же мы растём. И в обычных Частях, когда условно обманывают, сразу напрягаешься, начинается реакция. А в Совершенных Частях нет реакции. Когда человек обманывает, он обманывает сам себя. И ты ждёшь, когда он, что? Преобразится. Или преобразится, пойдёт дальше. Или не преобразится, и тогда ситуацию меняем на тупик Частей, куда вляпался человек своим обманом. Сам. Увидели?</w:t>
      </w:r>
    </w:p>
    <w:p w14:paraId="5506595D" w14:textId="77777777" w:rsidR="00CC7A92" w:rsidRPr="00AC32A7" w:rsidRDefault="00CC7A92" w:rsidP="00CC7A92">
      <w:pPr>
        <w:ind w:firstLine="708"/>
        <w:rPr>
          <w:rFonts w:cs="Times New Roman"/>
          <w:szCs w:val="24"/>
        </w:rPr>
      </w:pPr>
      <w:r w:rsidRPr="00AC32A7">
        <w:rPr>
          <w:rFonts w:cs="Times New Roman"/>
          <w:szCs w:val="24"/>
        </w:rPr>
        <w:t>При этом, ты с человеком (в зале звучит музыкальный пассаж телефона) я ж правильно говорю, да? Нормально.Уже технические возмущения. Ужас какой-то! При этом ты с человеком говоришь по его подготовке, по его возможностям. Почему? Он другого взять не может потому, что не хватает или образованности, или компетентности, или посвящённости. Не потому, что он плохой-хороший. В Совершенных Частях нет вообще понятия плохого хорошего. Он просто так развит. Есть фраза Учителей пятой расы: И другого не дано. Вот по факту действия человека: И другого не дано. Ни плохо, ни хорошо. Такой как есть. И Совершенные Части помогают Частям развиваться дальше, но в меру готовности человека развиваться дальше. Почему? Свобода Воли. Если человек не готов своей свободой воли развиваться дальше, как бы ты ему не помогал, это будет тупик развития. Готовность развивается.</w:t>
      </w:r>
    </w:p>
    <w:p w14:paraId="6F9F1A6D" w14:textId="77777777" w:rsidR="00CC7A92" w:rsidRPr="00AC32A7" w:rsidRDefault="00CC7A92" w:rsidP="00CC7A92">
      <w:pPr>
        <w:ind w:firstLine="708"/>
        <w:rPr>
          <w:rFonts w:cs="Times New Roman"/>
          <w:szCs w:val="24"/>
        </w:rPr>
      </w:pPr>
      <w:r w:rsidRPr="00AC32A7">
        <w:rPr>
          <w:rFonts w:cs="Times New Roman"/>
          <w:szCs w:val="24"/>
        </w:rPr>
        <w:t>У Посвящённых пятой расы обязательно воспитывали готовность. Все удивлялись: Что такое? Готовность к следующему шагу. Готовность к развитию. Готовность к другим действиям, чем ты привык. И вот раньше я думал, что этим будут заниматься Совершенные Части, но Отец всё-таки Совершенные Части сделал устойчиво однозначными в развитии. Но ввёл Совершенные Части вместо Высших Частей, которые теперь регулируются минимально 8-рично, это сразу восемь видов действия. Разных. Максимально 64-рично. В среднем мы должны с вами выйти на 16. На 16 Эволюций и всё по 16.</w:t>
      </w:r>
    </w:p>
    <w:p w14:paraId="45C5B90A" w14:textId="174AC277" w:rsidR="00CC7A92" w:rsidRPr="00AC32A7" w:rsidRDefault="00CC7A92" w:rsidP="00CC7A92">
      <w:pPr>
        <w:ind w:firstLine="708"/>
        <w:rPr>
          <w:rFonts w:cs="Times New Roman"/>
          <w:szCs w:val="24"/>
        </w:rPr>
      </w:pPr>
      <w:r w:rsidRPr="00AC32A7">
        <w:rPr>
          <w:rFonts w:cs="Times New Roman"/>
          <w:szCs w:val="24"/>
        </w:rPr>
        <w:t>Звучит крайне сложно. Когда это рассказываешь… А когда мы с вами попадаем в это действие от Аватаров Синтеза, между собою</w:t>
      </w:r>
      <w:r>
        <w:rPr>
          <w:rFonts w:cs="Times New Roman"/>
          <w:szCs w:val="24"/>
        </w:rPr>
        <w:t>...</w:t>
      </w:r>
      <w:r w:rsidRPr="00AC32A7">
        <w:rPr>
          <w:rFonts w:cs="Times New Roman"/>
          <w:szCs w:val="24"/>
        </w:rPr>
        <w:t xml:space="preserve"> Почему мы? Это нормально, автоматически. Это теперь новый вид культуры. В Иерархии</w:t>
      </w:r>
      <w:r>
        <w:rPr>
          <w:rFonts w:cs="Times New Roman"/>
          <w:szCs w:val="24"/>
        </w:rPr>
        <w:t>,</w:t>
      </w:r>
      <w:r w:rsidRPr="00AC32A7">
        <w:rPr>
          <w:rFonts w:cs="Times New Roman"/>
          <w:szCs w:val="24"/>
        </w:rPr>
        <w:t xml:space="preserve"> в ИВДИВО. Вы выходите к Кут Хуми, Кут Хуми с каждым из вас говорит своей Совершенной Частью в одном из 8-ми, 16-ти, 64-х видов. Ты какой? И для тебя Кут Хуми с тобой говорит правильно. Но есть ещё и другие более сложные смыслы Кут Хуми, и более сложные ответы Кут Хуми каждому из нас. По нашим Совершенным Частям.</w:t>
      </w:r>
    </w:p>
    <w:p w14:paraId="4D588EC5" w14:textId="77777777" w:rsidR="00CC7A92" w:rsidRPr="00AC32A7" w:rsidRDefault="00CC7A92" w:rsidP="00CC7A92">
      <w:pPr>
        <w:ind w:firstLine="708"/>
        <w:rPr>
          <w:rFonts w:cs="Times New Roman"/>
          <w:szCs w:val="24"/>
        </w:rPr>
      </w:pPr>
      <w:r w:rsidRPr="00AC32A7">
        <w:rPr>
          <w:rFonts w:cs="Times New Roman"/>
          <w:szCs w:val="24"/>
        </w:rPr>
        <w:t xml:space="preserve">В общем, помните, как это: без осознания Иерархии в новой эпохе делать нечего. Это об этом. Вы должны понимать, что любой ответ вам иерархичен досконально. Вы ж Дом Иерархии? То есть, по вашим Частям, по вашим Высшим Частям и по ракурсу развития Совершенных Частей в нас. То есть один из 8-и, один из 16-ти, один из 64-х. Здесь можно ещё 32-й ракурс поставить. У нас, как раз, 32 Омеги. </w:t>
      </w:r>
    </w:p>
    <w:p w14:paraId="596A091C" w14:textId="77777777" w:rsidR="00CC7A92" w:rsidRPr="00AC32A7" w:rsidRDefault="00CC7A92" w:rsidP="00CC7A92">
      <w:pPr>
        <w:ind w:firstLine="708"/>
        <w:rPr>
          <w:rFonts w:cs="Times New Roman"/>
          <w:szCs w:val="24"/>
        </w:rPr>
      </w:pPr>
      <w:r w:rsidRPr="00AC32A7">
        <w:rPr>
          <w:rFonts w:cs="Times New Roman"/>
          <w:szCs w:val="24"/>
        </w:rPr>
        <w:t>Кстати, пример Совершенной Части. У нас с вами 32 Омеги. С чем свяжем? Почему Отец смог, он как бы смог, но, всё-таки, он нас к этому готовил. Через что Отец нас готовил к 32-м Омегам, и смог в нас вместить их, чтоб мы не растаяли прям в зале Отца? Ваши предложения. Совершенные Части. Вариации, вмещение 32-х Омег в нас сейчас в практике. Что бы объяснить 1024-рицу, мы ввели 32 Омеги.</w:t>
      </w:r>
    </w:p>
    <w:p w14:paraId="53EC6671" w14:textId="77777777" w:rsidR="00CC7A92" w:rsidRPr="00AC32A7" w:rsidRDefault="00CC7A92" w:rsidP="00CC7A92">
      <w:pPr>
        <w:ind w:firstLine="708"/>
        <w:rPr>
          <w:rFonts w:cs="Times New Roman"/>
          <w:i/>
          <w:iCs/>
          <w:color w:val="FF0000"/>
          <w:szCs w:val="24"/>
        </w:rPr>
      </w:pPr>
      <w:r w:rsidRPr="00AC32A7">
        <w:rPr>
          <w:rFonts w:cs="Times New Roman"/>
          <w:i/>
          <w:iCs/>
          <w:szCs w:val="24"/>
        </w:rPr>
        <w:t>Из зала: ИВДИВО-миры, у нас же их 8.</w:t>
      </w:r>
    </w:p>
    <w:p w14:paraId="2F22CCC7" w14:textId="77777777" w:rsidR="00CC7A92" w:rsidRPr="00AC32A7" w:rsidRDefault="00CC7A92" w:rsidP="00CC7A92">
      <w:pPr>
        <w:ind w:firstLine="708"/>
        <w:rPr>
          <w:rFonts w:cs="Times New Roman"/>
          <w:szCs w:val="24"/>
        </w:rPr>
      </w:pPr>
      <w:r w:rsidRPr="00AC32A7">
        <w:rPr>
          <w:rFonts w:cs="Times New Roman"/>
          <w:szCs w:val="24"/>
        </w:rPr>
        <w:t>ИВДИВО-миры, мы сейчас дойдём до них.</w:t>
      </w:r>
      <w:r w:rsidRPr="00AC32A7">
        <w:rPr>
          <w:rFonts w:cs="Times New Roman"/>
          <w:color w:val="FF0000"/>
          <w:szCs w:val="24"/>
        </w:rPr>
        <w:t xml:space="preserve"> </w:t>
      </w:r>
      <w:r w:rsidRPr="00AC32A7">
        <w:rPr>
          <w:rFonts w:cs="Times New Roman"/>
          <w:szCs w:val="24"/>
        </w:rPr>
        <w:t>ИВДИВО-миров нет, добавились ИВДИВО Части.</w:t>
      </w:r>
    </w:p>
    <w:p w14:paraId="6516ABF5" w14:textId="77777777" w:rsidR="00CC7A92" w:rsidRPr="00AC32A7" w:rsidRDefault="00CC7A92" w:rsidP="00CC7A92">
      <w:pPr>
        <w:ind w:firstLine="708"/>
        <w:rPr>
          <w:rFonts w:cs="Times New Roman"/>
          <w:i/>
          <w:iCs/>
          <w:szCs w:val="24"/>
        </w:rPr>
      </w:pPr>
      <w:r w:rsidRPr="00AC32A7">
        <w:rPr>
          <w:rFonts w:cs="Times New Roman"/>
          <w:i/>
          <w:iCs/>
          <w:szCs w:val="24"/>
        </w:rPr>
        <w:t>Из зала: Через Высшее Сердце?</w:t>
      </w:r>
    </w:p>
    <w:p w14:paraId="31CFC2A7" w14:textId="77777777" w:rsidR="00CC7A92" w:rsidRPr="00AC32A7" w:rsidRDefault="00CC7A92" w:rsidP="00CC7A92">
      <w:pPr>
        <w:ind w:firstLine="708"/>
        <w:rPr>
          <w:rFonts w:cs="Times New Roman"/>
          <w:szCs w:val="24"/>
        </w:rPr>
      </w:pPr>
      <w:r w:rsidRPr="00AC32A7">
        <w:rPr>
          <w:rFonts w:cs="Times New Roman"/>
          <w:szCs w:val="24"/>
        </w:rPr>
        <w:t>М-м-м? Громче.</w:t>
      </w:r>
    </w:p>
    <w:p w14:paraId="0A6B42AF" w14:textId="77777777" w:rsidR="00CC7A92" w:rsidRPr="00AC32A7" w:rsidRDefault="00CC7A92" w:rsidP="00CC7A92">
      <w:pPr>
        <w:ind w:firstLine="708"/>
        <w:rPr>
          <w:rFonts w:cs="Times New Roman"/>
          <w:i/>
          <w:iCs/>
          <w:szCs w:val="24"/>
        </w:rPr>
      </w:pPr>
      <w:r w:rsidRPr="00AC32A7">
        <w:rPr>
          <w:rFonts w:cs="Times New Roman"/>
          <w:i/>
          <w:iCs/>
          <w:szCs w:val="24"/>
        </w:rPr>
        <w:t>Из зала: Через Высшее Сердце?</w:t>
      </w:r>
    </w:p>
    <w:p w14:paraId="4FE9E806" w14:textId="77777777" w:rsidR="00CC7A92" w:rsidRPr="00AC32A7" w:rsidRDefault="00CC7A92" w:rsidP="00CC7A92">
      <w:pPr>
        <w:ind w:firstLine="708"/>
        <w:rPr>
          <w:rFonts w:cs="Times New Roman"/>
          <w:szCs w:val="24"/>
        </w:rPr>
      </w:pPr>
      <w:r w:rsidRPr="00AC32A7">
        <w:rPr>
          <w:rFonts w:cs="Times New Roman"/>
          <w:szCs w:val="24"/>
        </w:rPr>
        <w:t>Через Высшее Сердце. У Вас классический подход. Что бы не происходило, только Сердце. Это бывшая Глава Школы Сердца. У нас Школы Частей Отец указал закрыть. Я теперь понимаю, почему. Но опыт работы с Сердцем остался, поэтому что бы мы не видели, ракурс Совершенного Сердца. Без обид, ладно? Мы Владыки Синтеза. Соответственно с дамой, если я буду разговаривать ракурсами Совершенных Частей, я обязательно буду говорить только ракурсом Сердца. 8-ричного Сердца, 16-ричного Сердца, 64-ричного Сердца. И мы сразу друг друга будем понимать. Как только я перейду на Разум, рядом стоящую Часть, я буду какой-то не понятный, опасный, говорящий странные слова, не по сердцу иногда идущие. А если я перейду на Интеллект, вообще я буду в падении. Потому, что Сердце выше Интеллекта. Что ты мне тут интеллектуально рассказываешь, когда Сердце…. Хм…. Не шучу. Вы поняли, как Совершенная Часть действует? Автоматика. Автоматика. Вот я сейчас просто показал на примере ответа.</w:t>
      </w:r>
    </w:p>
    <w:p w14:paraId="5B770DB6" w14:textId="77777777" w:rsidR="00CC7A92" w:rsidRPr="00AC32A7" w:rsidRDefault="00CC7A92" w:rsidP="00CC7A92">
      <w:pPr>
        <w:ind w:firstLine="708"/>
        <w:rPr>
          <w:rFonts w:cs="Times New Roman"/>
          <w:szCs w:val="24"/>
        </w:rPr>
      </w:pPr>
      <w:r w:rsidRPr="00AC32A7">
        <w:rPr>
          <w:rFonts w:cs="Times New Roman"/>
          <w:szCs w:val="24"/>
        </w:rPr>
        <w:t xml:space="preserve">Ответ, сам по себе, не правильный. Почему? Если только одной Частью решалось 32-е Омеги, Омега такая же Часть, как Сердце. То есть, нужна была система Высших Частей. </w:t>
      </w:r>
    </w:p>
    <w:p w14:paraId="0155EFAA"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Что Омега Часть, что Сердце Часть. Нельзя за счёт одной Части обеспечить вмещение других Частей.</w:t>
      </w:r>
    </w:p>
    <w:p w14:paraId="58D7F97D"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Логика. Ну есть у нас такая Часть Логика. Её, кстати, пониже нам поставили, потому что она у нас часто отсутствует, поближе к нам. Сейчас буду объяснять, будем смеяться. Да она ушла с 36-й Части вниз, если не ошибаюсь на 12-ю.</w:t>
      </w:r>
    </w:p>
    <w:p w14:paraId="708B1B1B" w14:textId="77777777" w:rsidR="00CC7A92" w:rsidRPr="00AC32A7" w:rsidRDefault="00CC7A92" w:rsidP="00CC7A92">
      <w:pPr>
        <w:ind w:firstLine="567"/>
        <w:rPr>
          <w:rFonts w:eastAsia="Times New Roman" w:cs="Times New Roman"/>
          <w:szCs w:val="24"/>
        </w:rPr>
      </w:pPr>
      <w:r w:rsidRPr="00AC32A7">
        <w:rPr>
          <w:rFonts w:eastAsia="Times New Roman" w:cs="Times New Roman"/>
          <w:i/>
          <w:color w:val="000000"/>
          <w:szCs w:val="24"/>
        </w:rPr>
        <w:t>Из зала: Внедрили в массы.</w:t>
      </w:r>
    </w:p>
    <w:p w14:paraId="239BD94A"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Да, да, да. Логику решили внедрить в массы. А массой больше 16 Частей не пашут чаще всего. Первая подраса 16 Частей. В итоге 16 Частей усиливали чтобы массы остались соображающими. Отец отметил отупление массового человечества. В итоге мы делаем цивилизационное преображение. Я без шуток сейчас. Я сейчас вообще без шуток. Я сейчас вообще без шуток. Громче.</w:t>
      </w:r>
    </w:p>
    <w:p w14:paraId="2CEBB6BD" w14:textId="77777777" w:rsidR="00CC7A92" w:rsidRPr="00AC32A7" w:rsidRDefault="00CC7A92" w:rsidP="00CC7A92">
      <w:pPr>
        <w:ind w:firstLine="567"/>
        <w:rPr>
          <w:rFonts w:eastAsia="Times New Roman" w:cs="Times New Roman"/>
          <w:i/>
          <w:szCs w:val="24"/>
        </w:rPr>
      </w:pPr>
      <w:r w:rsidRPr="00AC32A7">
        <w:rPr>
          <w:rFonts w:eastAsia="Times New Roman" w:cs="Times New Roman"/>
          <w:i/>
          <w:color w:val="000000"/>
          <w:szCs w:val="24"/>
        </w:rPr>
        <w:t xml:space="preserve">Из зала: </w:t>
      </w:r>
      <w:r w:rsidRPr="00AC32A7">
        <w:rPr>
          <w:rFonts w:eastAsia="Times New Roman" w:cs="Times New Roman"/>
          <w:i/>
          <w:szCs w:val="24"/>
        </w:rPr>
        <w:t>Эволюциями?</w:t>
      </w:r>
    </w:p>
    <w:p w14:paraId="69CE35BE"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У нас 16 эволюций. При чём здесь 32 Омеги, не знаю? Вы опираетесь сами на себя. У нас совершенно недавно было введено 32 подготовки в каждой реализации. Помните?</w:t>
      </w:r>
    </w:p>
    <w:p w14:paraId="26F0A5FF" w14:textId="77777777" w:rsidR="00CC7A92" w:rsidRPr="00AC32A7" w:rsidRDefault="00CC7A92" w:rsidP="00CC7A92">
      <w:pPr>
        <w:ind w:firstLine="567"/>
        <w:rPr>
          <w:rFonts w:eastAsia="Times New Roman" w:cs="Times New Roman"/>
          <w:szCs w:val="24"/>
        </w:rPr>
      </w:pPr>
      <w:r w:rsidRPr="00AC32A7">
        <w:rPr>
          <w:rFonts w:eastAsia="Times New Roman" w:cs="Times New Roman"/>
          <w:i/>
          <w:color w:val="000000"/>
          <w:szCs w:val="24"/>
        </w:rPr>
        <w:t>Из зала: Помним, помним.</w:t>
      </w:r>
    </w:p>
    <w:p w14:paraId="791CF7A8"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 xml:space="preserve">А! О! А это более высокая система, чем Части. И когда нам внедрили буквально последние 2-3-4 месяца 32 подготовки и ввели в каждый Синтез, где мы начали стяжать по 32 подготовки, да ещё ядерную реализацию добавили в 160 раз, а потом ещё усилили за счёт 256-рицы Должностных Полномочных до четырёхсот раз - это Отец воздействовал буквально на нас 32-мя подготовками: иерархичной 32, до этого было 16, синтезной 32, до этого было 16, чтоб именно мы вместили 32 Омеги, </w:t>
      </w:r>
      <w:r w:rsidRPr="00AC32A7">
        <w:rPr>
          <w:rFonts w:eastAsia="Times New Roman" w:cs="Times New Roman"/>
          <w:color w:val="000000"/>
          <w:szCs w:val="24"/>
        </w:rPr>
        <w:t xml:space="preserve">– </w:t>
      </w:r>
      <w:r w:rsidRPr="00AC32A7">
        <w:rPr>
          <w:rFonts w:eastAsia="Times New Roman" w:cs="Times New Roman"/>
          <w:szCs w:val="24"/>
        </w:rPr>
        <w:t>реализации называются. Они более высокое выражение, чем Часть. Хотя в Части сейчас входят. Не только в Части, а ещё куда? Мы до сих пор не можем перестроиться, что Части входят в иерархичную реализацию. У нас пока Части только у человека. Если я спрошу: «В иерархичной реализации есть Части?» Вспомним и вы скажете: «Есть». Так это не человеческое развитие.</w:t>
      </w:r>
    </w:p>
    <w:p w14:paraId="6755E7EF" w14:textId="23B267D7" w:rsidR="00CC7A92" w:rsidRPr="00AC32A7" w:rsidRDefault="00CC7A92" w:rsidP="00CC7A92">
      <w:pPr>
        <w:ind w:firstLine="567"/>
        <w:rPr>
          <w:rFonts w:eastAsia="Times New Roman" w:cs="Times New Roman"/>
          <w:szCs w:val="24"/>
        </w:rPr>
      </w:pPr>
      <w:r w:rsidRPr="00AC32A7">
        <w:rPr>
          <w:rFonts w:eastAsia="Times New Roman" w:cs="Times New Roman"/>
          <w:b/>
          <w:szCs w:val="24"/>
        </w:rPr>
        <w:t xml:space="preserve">У нас теперь есть Части иерархического развития. Товарищи, Дом Иерархии Иркутска: Части теперь не относятся только к человеку. </w:t>
      </w:r>
      <w:r w:rsidRPr="00AC32A7">
        <w:rPr>
          <w:rFonts w:eastAsia="Times New Roman" w:cs="Times New Roman"/>
          <w:szCs w:val="24"/>
        </w:rPr>
        <w:t xml:space="preserve">Тем, что они стали на 8-й вид Иерархичности, включая 7-й вид Системами, 6-й вид Аппаратами и 5-й вид частностями из 16-и видов Иерархичностей. Посвящение </w:t>
      </w:r>
      <w:r w:rsidRPr="00AC32A7">
        <w:rPr>
          <w:rFonts w:eastAsia="Times New Roman" w:cs="Times New Roman"/>
          <w:color w:val="000000"/>
          <w:szCs w:val="24"/>
        </w:rPr>
        <w:t xml:space="preserve">– </w:t>
      </w:r>
      <w:r w:rsidRPr="00AC32A7">
        <w:rPr>
          <w:rFonts w:eastAsia="Times New Roman" w:cs="Times New Roman"/>
          <w:szCs w:val="24"/>
        </w:rPr>
        <w:t>10-й вид Иерархичности. Эти Части встали в синтезе Частей явлением Иерарха, то есть явлением каждого Должностно Компетентного члена Иерархии.</w:t>
      </w:r>
    </w:p>
    <w:p w14:paraId="65AF980F" w14:textId="1450CF18" w:rsidR="00CC7A92" w:rsidRPr="00AC32A7" w:rsidRDefault="00CC7A92" w:rsidP="00CC7A92">
      <w:pPr>
        <w:ind w:firstLine="567"/>
        <w:rPr>
          <w:rFonts w:eastAsia="Times New Roman" w:cs="Times New Roman"/>
          <w:b/>
          <w:szCs w:val="24"/>
        </w:rPr>
      </w:pPr>
      <w:r w:rsidRPr="00AC32A7">
        <w:rPr>
          <w:rFonts w:eastAsia="Times New Roman" w:cs="Times New Roman"/>
          <w:szCs w:val="24"/>
        </w:rPr>
        <w:t xml:space="preserve">И у нас теперь есть Части не человеческие. Могу объяснить простенько. У человека Части в шести мирах одного архетипа. У нас с вами Части в восьми мирах одного космоса. И у человека, и у нас реальностные Части. </w:t>
      </w:r>
      <w:r w:rsidRPr="00AC32A7">
        <w:rPr>
          <w:rFonts w:eastAsia="Times New Roman" w:cs="Times New Roman"/>
          <w:b/>
          <w:szCs w:val="24"/>
        </w:rPr>
        <w:t xml:space="preserve">Так вот Части в шести мирах одного архетипа человеческие, а Части в восьми мирах одного космоса – иерархические. </w:t>
      </w:r>
      <w:r w:rsidRPr="00AC32A7">
        <w:rPr>
          <w:rFonts w:eastAsia="Times New Roman" w:cs="Times New Roman"/>
          <w:szCs w:val="24"/>
        </w:rPr>
        <w:t xml:space="preserve">Потому что, когда мы говорим об отношениях с людьми по-человечески, мы переходим в 6 миров Метагалактики Фа </w:t>
      </w:r>
      <w:r w:rsidRPr="00AC32A7">
        <w:rPr>
          <w:rFonts w:eastAsia="Times New Roman" w:cs="Times New Roman"/>
          <w:color w:val="000000"/>
          <w:szCs w:val="24"/>
        </w:rPr>
        <w:t xml:space="preserve">– </w:t>
      </w:r>
      <w:r w:rsidRPr="00AC32A7">
        <w:rPr>
          <w:rFonts w:eastAsia="Times New Roman" w:cs="Times New Roman"/>
          <w:szCs w:val="24"/>
        </w:rPr>
        <w:t>это человеческие отношения теперь.</w:t>
      </w:r>
    </w:p>
    <w:p w14:paraId="1C69684B"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И это для нас почти внешние Части, которые относятся к 256-и. А так как вокруг нас взрослые люди в основном 5-й подрасы, то по-человечески мы больше общаемся первыми 256-ю Частями. Именно эти Части более-менее стыкуются с шестью мирами Метагалактики Фа. Нет, там Высшие Части тоже есть, но люди ими не общаются. Они на них молятся. Вы увидели. Ладно.</w:t>
      </w:r>
    </w:p>
    <w:p w14:paraId="12D2CDDB"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Это я вам с точки зрения Совершенной Части начал чуть-чуть показывать ситуацию историческую, практическую. То есть, если не общаться между нами Совершенными Частями, некоторые увидят в этом даже высокомерие или чуть ли не надменность. На самом деле нет надменности, нет высокомерия, есть просто действие другими Частями.</w:t>
      </w:r>
    </w:p>
    <w:p w14:paraId="3C2FFE69"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 xml:space="preserve">В Совершенных Частях не над кем надменничать, потому что над тобою Отец. Ты понимаешь, что ты не супер чего- то там. Отец тебя развивает. Нечем высокомерничать, потому что ты с Отцом. Совершенные Части относятся к работе с Отцом. Высшие Части </w:t>
      </w:r>
      <w:r w:rsidRPr="00AC32A7">
        <w:rPr>
          <w:rFonts w:eastAsia="Times New Roman" w:cs="Times New Roman"/>
          <w:color w:val="000000"/>
          <w:szCs w:val="24"/>
        </w:rPr>
        <w:t xml:space="preserve">– </w:t>
      </w:r>
      <w:r w:rsidRPr="00AC32A7">
        <w:rPr>
          <w:rFonts w:eastAsia="Times New Roman" w:cs="Times New Roman"/>
          <w:szCs w:val="24"/>
        </w:rPr>
        <w:t xml:space="preserve">работа Аватаров. Совершенные Части </w:t>
      </w:r>
      <w:r w:rsidRPr="00AC32A7">
        <w:rPr>
          <w:rFonts w:eastAsia="Times New Roman" w:cs="Times New Roman"/>
          <w:color w:val="000000"/>
          <w:szCs w:val="24"/>
        </w:rPr>
        <w:t xml:space="preserve">– </w:t>
      </w:r>
      <w:r w:rsidRPr="00AC32A7">
        <w:rPr>
          <w:rFonts w:eastAsia="Times New Roman" w:cs="Times New Roman"/>
          <w:szCs w:val="24"/>
        </w:rPr>
        <w:t xml:space="preserve">работа Отцов. И естественно у нас вводятся 256. </w:t>
      </w:r>
    </w:p>
    <w:p w14:paraId="183FD04C" w14:textId="77777777" w:rsidR="00CC7A92" w:rsidRPr="00AC32A7" w:rsidRDefault="00CC7A92" w:rsidP="00CC7A92">
      <w:pPr>
        <w:ind w:firstLine="567"/>
        <w:rPr>
          <w:rFonts w:eastAsia="Times New Roman" w:cs="Times New Roman"/>
          <w:szCs w:val="24"/>
        </w:rPr>
      </w:pPr>
      <w:r w:rsidRPr="00AC32A7">
        <w:rPr>
          <w:rFonts w:eastAsia="Times New Roman" w:cs="Times New Roman"/>
          <w:i/>
          <w:color w:val="000000"/>
          <w:szCs w:val="24"/>
        </w:rPr>
        <w:t xml:space="preserve">Из зала: </w:t>
      </w:r>
      <w:r w:rsidRPr="00AC32A7">
        <w:rPr>
          <w:rFonts w:eastAsia="Times New Roman" w:cs="Times New Roman"/>
          <w:i/>
          <w:szCs w:val="24"/>
        </w:rPr>
        <w:t>Высших совершенных.</w:t>
      </w:r>
    </w:p>
    <w:p w14:paraId="6326B864" w14:textId="6AEBBB39" w:rsidR="00CC7A92" w:rsidRPr="00AC32A7" w:rsidRDefault="00CC7A92" w:rsidP="00CC7A92">
      <w:pPr>
        <w:ind w:firstLine="567"/>
        <w:rPr>
          <w:rFonts w:eastAsia="Times New Roman" w:cs="Times New Roman"/>
          <w:szCs w:val="24"/>
        </w:rPr>
      </w:pPr>
      <w:r w:rsidRPr="00AC32A7">
        <w:rPr>
          <w:rFonts w:eastAsia="Times New Roman" w:cs="Times New Roman"/>
          <w:szCs w:val="24"/>
        </w:rPr>
        <w:t xml:space="preserve">Да. Совершенных. Думал, где бы их поставить? Высших Частей. То есть ещё и Высшие Части будут становится Совершенными. Этот тип развития мы вообще с вами не знаем. Для нас с вами это вызов. Это новый взгляд, новый вид. То есть для нас даже Высшие Части </w:t>
      </w:r>
      <w:r w:rsidRPr="00AC32A7">
        <w:rPr>
          <w:rFonts w:eastAsia="Times New Roman" w:cs="Times New Roman"/>
          <w:color w:val="000000"/>
          <w:szCs w:val="24"/>
        </w:rPr>
        <w:t xml:space="preserve">– </w:t>
      </w:r>
      <w:r w:rsidRPr="00AC32A7">
        <w:rPr>
          <w:rFonts w:eastAsia="Times New Roman" w:cs="Times New Roman"/>
          <w:szCs w:val="24"/>
        </w:rPr>
        <w:t xml:space="preserve">это уже высокий тупик развития. Допустим. Высокий тупик развития, </w:t>
      </w:r>
      <w:r w:rsidRPr="00AC32A7">
        <w:rPr>
          <w:rFonts w:eastAsia="Times New Roman" w:cs="Times New Roman"/>
          <w:color w:val="000000"/>
          <w:szCs w:val="24"/>
        </w:rPr>
        <w:t>–</w:t>
      </w:r>
      <w:r w:rsidRPr="00AC32A7">
        <w:rPr>
          <w:rFonts w:eastAsia="Times New Roman" w:cs="Times New Roman"/>
          <w:i/>
          <w:color w:val="000000"/>
          <w:szCs w:val="24"/>
        </w:rPr>
        <w:t xml:space="preserve"> </w:t>
      </w:r>
      <w:r w:rsidRPr="00AC32A7">
        <w:rPr>
          <w:rFonts w:eastAsia="Times New Roman" w:cs="Times New Roman"/>
          <w:szCs w:val="24"/>
        </w:rPr>
        <w:t>я не оговорился, это нормально. Почему?</w:t>
      </w:r>
    </w:p>
    <w:p w14:paraId="5F7CCACA" w14:textId="77777777" w:rsidR="00CC7A92" w:rsidRPr="00AC32A7" w:rsidRDefault="00CC7A92" w:rsidP="00CC7A92">
      <w:pPr>
        <w:ind w:firstLine="567"/>
        <w:rPr>
          <w:rFonts w:eastAsia="Times New Roman" w:cs="Times New Roman"/>
          <w:szCs w:val="24"/>
        </w:rPr>
      </w:pPr>
      <w:r w:rsidRPr="00AC32A7">
        <w:rPr>
          <w:rFonts w:eastAsia="Times New Roman" w:cs="Times New Roman"/>
          <w:szCs w:val="24"/>
        </w:rPr>
        <w:t xml:space="preserve">Чтобы развить Высшую Душу нужен: Чайковский, Рахманинов, Римский-Корсаков. Вспоминайте произведения Римского-Корсакова. "Соловей" кто написал? Очень знаменитая русская песня «Соловей». Самая знаменитая после «Калинки». «Калинка» </w:t>
      </w:r>
      <w:r w:rsidRPr="00AC32A7">
        <w:rPr>
          <w:rFonts w:eastAsia="Times New Roman" w:cs="Times New Roman"/>
          <w:color w:val="000000"/>
          <w:szCs w:val="24"/>
        </w:rPr>
        <w:t>–</w:t>
      </w:r>
      <w:r w:rsidRPr="00AC32A7">
        <w:rPr>
          <w:rFonts w:eastAsia="Times New Roman" w:cs="Times New Roman"/>
          <w:szCs w:val="24"/>
        </w:rPr>
        <w:t xml:space="preserve"> народная песня, а «Соловей» </w:t>
      </w:r>
      <w:r w:rsidRPr="00AC32A7">
        <w:rPr>
          <w:rFonts w:eastAsia="Times New Roman" w:cs="Times New Roman"/>
          <w:color w:val="000000"/>
          <w:szCs w:val="24"/>
        </w:rPr>
        <w:t>–</w:t>
      </w:r>
      <w:r w:rsidRPr="00AC32A7">
        <w:rPr>
          <w:rFonts w:eastAsia="Times New Roman" w:cs="Times New Roman"/>
          <w:szCs w:val="24"/>
        </w:rPr>
        <w:t xml:space="preserve"> классическая. Кто-то написал, но не Чайковский. Мы знаем, что некоторые знают. Но это некоторые знают. Всё, тупик Высшей Части. Поняли, когда я сказал о тупике Высших Частей. Это культура. Если вас спросят, по какой песне, вот Новый год в мире знают по Чайковскому, а по какой классической песне знают русскую культуру? Самый массовый ответ: «Под песню «Соловей». Но это не Чайковский. Без шуток. И одна из самых сложнейших женских партий. Правда и мужских тоже. Я слышал Соловей в мужском исполнении </w:t>
      </w:r>
      <w:r w:rsidRPr="00AC32A7">
        <w:rPr>
          <w:rFonts w:eastAsia="Times New Roman" w:cs="Times New Roman"/>
          <w:color w:val="000000"/>
          <w:szCs w:val="24"/>
        </w:rPr>
        <w:t>– великолепно.</w:t>
      </w:r>
    </w:p>
    <w:p w14:paraId="517C87E4"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i/>
          <w:color w:val="000000"/>
          <w:szCs w:val="24"/>
        </w:rPr>
        <w:t xml:space="preserve">Из зала: </w:t>
      </w:r>
      <w:r w:rsidRPr="00AC32A7">
        <w:rPr>
          <w:rFonts w:eastAsia="Times New Roman" w:cs="Times New Roman"/>
          <w:i/>
          <w:szCs w:val="24"/>
        </w:rPr>
        <w:t>Римский-Корсаков</w:t>
      </w:r>
      <w:r w:rsidRPr="00AC32A7">
        <w:rPr>
          <w:rFonts w:eastAsia="Times New Roman" w:cs="Times New Roman"/>
          <w:szCs w:val="24"/>
        </w:rPr>
        <w:t>.</w:t>
      </w:r>
    </w:p>
    <w:p w14:paraId="31760DDF"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color w:val="000000"/>
          <w:szCs w:val="24"/>
        </w:rPr>
        <w:t>Во-о-о. Сразу будем спрашивать у профессионалов и специалистов. Песня нам в искусстве как «Соловей», – как умирающий лебедь в балете. Знают все певцы. Умирающий лебедь сказал, в балете вы поняли о чём это я да? Но это ж не из балета «Лебединое озеро», как некоторые думают. Это отдельное произведение, поставленное чисто на отдельную балерину, с отдельной музыкой не в «Лебедином озере» действующего. Обалдеть Самостоятельная партия. Вот так и «Соловей» самостоятельная партия. Но там всё сложнее в «Соловье». Вы увидели, да?</w:t>
      </w:r>
    </w:p>
    <w:p w14:paraId="122D8477" w14:textId="77777777" w:rsidR="00CC7A92" w:rsidRPr="00AC32A7" w:rsidRDefault="00CC7A92" w:rsidP="00CC7A92">
      <w:pPr>
        <w:pStyle w:val="3"/>
        <w:rPr>
          <w:rFonts w:eastAsia="Times New Roman" w:cs="Times New Roman"/>
          <w:b w:val="0"/>
          <w:color w:val="000000"/>
          <w:szCs w:val="24"/>
        </w:rPr>
      </w:pPr>
      <w:bookmarkStart w:id="597" w:name="_Toc219324780"/>
      <w:bookmarkStart w:id="598" w:name="_Toc220493239"/>
      <w:r w:rsidRPr="00B73479">
        <w:t>Высшие Части – субстанция разряда квантовой физики</w:t>
      </w:r>
      <w:bookmarkEnd w:id="597"/>
      <w:bookmarkEnd w:id="598"/>
    </w:p>
    <w:p w14:paraId="5CA26644"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color w:val="000000"/>
          <w:szCs w:val="24"/>
        </w:rPr>
        <w:t>Это всего лишь я о Высших Частях. И Высшие Части развиваются вот такими высокими смыслами. Допустим, высокой техникой, когда ты понимаешь, внимание, в Высших Частях ты должен примерно понимать квантовые технологии и квантовую физику чуть-чуть. Допустим, когда ты говоришь квантирование полей, ты должен понимать о чём это? Не понимаешь, с Высшими Частями у тебя вопрос. Части могут не понимать. Для этого есть физика. Высшие Части должны понимать квантовую физику чуть-чуть. Мы с вами отстали. Мы в Советском Союзе не изучали квантовую физику. Современная молодёжь, в принципе</w:t>
      </w:r>
      <w:r>
        <w:rPr>
          <w:rFonts w:eastAsia="Times New Roman" w:cs="Times New Roman"/>
          <w:color w:val="000000"/>
          <w:szCs w:val="24"/>
        </w:rPr>
        <w:t>,</w:t>
      </w:r>
      <w:r w:rsidRPr="00AC32A7">
        <w:rPr>
          <w:rFonts w:eastAsia="Times New Roman" w:cs="Times New Roman"/>
          <w:color w:val="000000"/>
          <w:szCs w:val="24"/>
        </w:rPr>
        <w:t xml:space="preserve"> в школе не особо изучает, а в институте уже должна, в специализированном институте. Без квантовой физики сейчас уже на перспективу никуда не дойдём.</w:t>
      </w:r>
    </w:p>
    <w:p w14:paraId="5D3A2EDF"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color w:val="000000"/>
          <w:szCs w:val="24"/>
        </w:rPr>
        <w:t>У нас квантовые компьютеры появляются. Лет через 10 мы будем ремонтировать квантовые компьютеры как обычные сейчас электронные компьютеры, стоящие на столе. И уже молодежь надо к этому готовить. Вот это технически для Высших Частей – это квантовые взаимодействия. Особенно когда говоришь, что квант – это единица информации. А у нас информационная система – это Я-Есмь. Помните?</w:t>
      </w:r>
    </w:p>
    <w:p w14:paraId="1C24F7A2"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color w:val="000000"/>
          <w:szCs w:val="24"/>
        </w:rPr>
        <w:t>Новость для вас: наше Я-Есмь – это квантирование всей нашей информации внутри вас. И квантовое поле вашего информационного выражения в центре держит ваше Я Есмь, и наоборот с точки зрения Высшей Части.</w:t>
      </w:r>
    </w:p>
    <w:p w14:paraId="513CB46D"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color w:val="000000"/>
          <w:szCs w:val="24"/>
        </w:rPr>
        <w:t>С точки зрения обычной Части я бы сказал: «Какой бред. Просто бредятина просто. Я Есмь! Какое квантирование информации? Я! Виталик Есмь!» Всё нормально. Нормально. В Частях Ты Есмь. Переходим в Высшую Часть, твой Я-Есмь есть результат квантирования всей информации квантов, в квантовых полях, которые в тебе заложены. И твоё Я-Есмь соответствует твоей квантовой позиционности.</w:t>
      </w:r>
    </w:p>
    <w:p w14:paraId="20E2AABE" w14:textId="77777777" w:rsidR="00CC7A92" w:rsidRPr="00AC32A7" w:rsidRDefault="00CC7A92" w:rsidP="00CC7A92">
      <w:pPr>
        <w:ind w:firstLine="567"/>
        <w:rPr>
          <w:rFonts w:eastAsia="Times New Roman" w:cs="Times New Roman"/>
          <w:color w:val="000000"/>
          <w:szCs w:val="24"/>
        </w:rPr>
      </w:pPr>
      <w:r w:rsidRPr="00AC32A7">
        <w:rPr>
          <w:rFonts w:eastAsia="Times New Roman" w:cs="Times New Roman"/>
          <w:color w:val="000000"/>
          <w:szCs w:val="24"/>
        </w:rPr>
        <w:t>Это ещё что? Это Позиция наблюдателя, только квантовая. И оно внутри тебя, и ты не можешь войти в другое квантирование: потому что у тебя квантовая позиция на эту информацию! А-а-а! И ты на этом стоишь! И надо поменять квантовые поля, чтобы у тебя поменялся Я-Есмь В Высших Частях – Высшее Я-Есмь.</w:t>
      </w:r>
    </w:p>
    <w:p w14:paraId="32BCF924" w14:textId="77777777" w:rsidR="00CC7A92" w:rsidRPr="00AC32A7" w:rsidRDefault="00CC7A92" w:rsidP="00CC7A92">
      <w:pPr>
        <w:ind w:firstLine="567"/>
        <w:rPr>
          <w:rFonts w:eastAsia="Times New Roman" w:cs="Times New Roman"/>
          <w:szCs w:val="24"/>
        </w:rPr>
      </w:pPr>
      <w:r w:rsidRPr="00AC32A7">
        <w:rPr>
          <w:rFonts w:eastAsia="Times New Roman" w:cs="Times New Roman"/>
          <w:color w:val="000000"/>
          <w:szCs w:val="24"/>
        </w:rPr>
        <w:t xml:space="preserve">Правда страшно? Чуть-чуть. Вот вам новая Часть, новая цивилизация, которая на 10 тысяч лет вот это вот. Я вас сейчас показал буквально одну ситуацию, которая сейчас наступает. Квантирование Высшего Я-Есмь – смена квантовой структуры, чтобы мы перестроились. Пример.  </w:t>
      </w:r>
    </w:p>
    <w:p w14:paraId="16AEA3CF" w14:textId="77777777" w:rsidR="00CC7A92" w:rsidRPr="00AC32A7" w:rsidRDefault="00CC7A92" w:rsidP="00CC7A92">
      <w:pPr>
        <w:ind w:firstLine="567"/>
        <w:rPr>
          <w:rFonts w:cs="Times New Roman"/>
          <w:bCs/>
          <w:szCs w:val="24"/>
        </w:rPr>
      </w:pPr>
      <w:r w:rsidRPr="00AC32A7">
        <w:rPr>
          <w:rFonts w:cs="Times New Roman"/>
          <w:bCs/>
          <w:szCs w:val="24"/>
        </w:rPr>
        <w:t>Пример, в том числе из Ангарска, ко мне ходил на первый курс</w:t>
      </w:r>
      <w:r>
        <w:rPr>
          <w:rFonts w:cs="Times New Roman"/>
          <w:bCs/>
          <w:szCs w:val="24"/>
        </w:rPr>
        <w:t>,</w:t>
      </w:r>
      <w:r w:rsidRPr="00AC32A7">
        <w:rPr>
          <w:rFonts w:cs="Times New Roman"/>
          <w:bCs/>
          <w:szCs w:val="24"/>
        </w:rPr>
        <w:t xml:space="preserve"> сейчас влился в этот. Там была дама сейчас она вышла из служения поэтому я о ней говорю. Ангарцы, думаю, знают, которая занималась там, она индийскими всякими мифологиями, я объяснял, что это тупик, но при этом соглашался, что это можно внедрить в Синтез. И всё эти месяцы, пока она служила, иногда даже сюда потом ездила, она пыталась синтезировать, а Синтез у неё не получался по уровню образованности, подготовки, Синтез не получался. Я говорил то входит сюда как часть, только меньшая подготовка. Начинал говорить на те темы, она те темы тоже не особо их знала, а просто следовала этой традиции. Глубину тем этой традиции она не знала. То есть, перестроить информацию было невозможно. А раз невозможно было перестроить информаци</w:t>
      </w:r>
      <w:r>
        <w:rPr>
          <w:rFonts w:cs="Times New Roman"/>
          <w:bCs/>
          <w:szCs w:val="24"/>
        </w:rPr>
        <w:t>ю,</w:t>
      </w:r>
      <w:r w:rsidRPr="00AC32A7">
        <w:rPr>
          <w:rFonts w:cs="Times New Roman"/>
          <w:bCs/>
          <w:szCs w:val="24"/>
        </w:rPr>
        <w:t xml:space="preserve"> было 2 вещи</w:t>
      </w:r>
      <w:r>
        <w:rPr>
          <w:rFonts w:cs="Times New Roman"/>
          <w:bCs/>
          <w:szCs w:val="24"/>
        </w:rPr>
        <w:t>:</w:t>
      </w:r>
      <w:r w:rsidRPr="00AC32A7">
        <w:rPr>
          <w:rFonts w:cs="Times New Roman"/>
          <w:bCs/>
          <w:szCs w:val="24"/>
        </w:rPr>
        <w:t xml:space="preserve"> или она окончательно перейдёт в Синтез, поверив или вернётся. Она вернулась. Для неё та информация была ближе, потому что она ей следовала. Вышла из Синтеза, накопив Ядра Синтеза. Она не смогла перестроить Высшую Часть на другой уровень квантовой информации, на другую информативность, где нижестоящие индуистские технологии входят в Синтез как часть, но всего лишь, как вид веры. С йогой там связано, ещё с чем-то. Но мы понимаем, что это входит, но она не смогла перейти на новую подготовку. Я хуже скажу, пока она была одна она боролась, я её поддерживал, она по чуть-чуть менялась. А когда она ещё с одним мужчиной связалась, который был в той же самой ситуации, то есть, он то в Синтезе, то в своём, то в Синтезе, то в своём. Он вроде и поверил Синтезу, и в своём. А муж и жена один, иногда Отец иногда противоположность. И они двойными квантовыми полями, это особая ситуация в квантах, усиление негатива, с микшированием позитива, они друг друга усилили на отрицание, а на преодоление. То есть, когда ты сам, ты можешь бороться, когда такой же рядом, не совсем в Синтезе, а тоже, уже бороться сложнее, вы друг друга усиляете в старых системах, чем в новых. Всё, их обоих нет в служении. Это нормальная ситуация. Это называется не смогли перестроиться Высшими Частями.</w:t>
      </w:r>
    </w:p>
    <w:p w14:paraId="44CF0BD9" w14:textId="77777777" w:rsidR="00CC7A92" w:rsidRPr="00AC32A7" w:rsidRDefault="00CC7A92" w:rsidP="00CC7A92">
      <w:pPr>
        <w:ind w:firstLine="567"/>
        <w:rPr>
          <w:rFonts w:cs="Times New Roman"/>
          <w:bCs/>
          <w:szCs w:val="24"/>
        </w:rPr>
      </w:pPr>
      <w:r w:rsidRPr="00AC32A7">
        <w:rPr>
          <w:rFonts w:cs="Times New Roman"/>
          <w:bCs/>
          <w:szCs w:val="24"/>
        </w:rPr>
        <w:t>Я вам сейчас рассказал, что такое вторая жизнь человека. даже не служащего, которая предполагается у людей. И как нам с вами теперь будет сложно и людям тоже.</w:t>
      </w:r>
    </w:p>
    <w:p w14:paraId="560660E4" w14:textId="77777777" w:rsidR="00CC7A92" w:rsidRPr="00AC32A7" w:rsidRDefault="00CC7A92" w:rsidP="00CC7A92">
      <w:pPr>
        <w:ind w:firstLine="567"/>
        <w:rPr>
          <w:rFonts w:cs="Times New Roman"/>
          <w:bCs/>
          <w:szCs w:val="24"/>
        </w:rPr>
      </w:pPr>
      <w:r w:rsidRPr="00AC32A7">
        <w:rPr>
          <w:rFonts w:cs="Times New Roman"/>
          <w:bCs/>
          <w:szCs w:val="24"/>
        </w:rPr>
        <w:t>Помните это, хоть кол на голове теши он всё равно будет это делать, помните, это квантирование. У него стоит это всё устойчиво. И только Высшими Частями можно преобразить. Для этого, их надо развивать, а мы не умеем развивать Высшие Части, то есть, чтобы преодолеть устойчивые наши забубённости, когда иногда говоришь не делай этого, а человек упорно туда прётся, неправильно это, а человек упорно прётся. Ты говоришь, это не о том, а человек говорит: «Это о том, потому что я так вижу». Это Я-Есмь устойчивое квантование, когда он не может по- другому яесьмичать в Высших Частях, потому что информация для него, внимание, информация Высшего квантирования выше его подготовки. Ему просто эту информацию нечем преодолеть.</w:t>
      </w:r>
    </w:p>
    <w:p w14:paraId="4DBFFB98" w14:textId="77777777" w:rsidR="00CC7A92" w:rsidRPr="00AC32A7" w:rsidRDefault="00CC7A92" w:rsidP="00CC7A92">
      <w:pPr>
        <w:ind w:firstLine="567"/>
        <w:rPr>
          <w:rFonts w:cs="Times New Roman"/>
          <w:bCs/>
          <w:szCs w:val="24"/>
        </w:rPr>
      </w:pPr>
      <w:r w:rsidRPr="00AC32A7">
        <w:rPr>
          <w:rFonts w:cs="Times New Roman"/>
          <w:bCs/>
          <w:szCs w:val="24"/>
        </w:rPr>
        <w:t>Раньше помогала вера, ты веришь, ты полностью отдаёшь себя вере, и это переключало тебя. Сейчас же у нас и индивидуализация развита. Ты веришь, но должен быть сам по себе. Иерархия. В Иерархии каждый один на один с Отцом. И как бы ты не верил, ты должен быть ещё и сам по себе. И, вот здесь, очень многие ломаются, среди наших Полномочных тоже.</w:t>
      </w:r>
    </w:p>
    <w:p w14:paraId="5923DE38" w14:textId="77777777" w:rsidR="00CC7A92" w:rsidRPr="00AC32A7" w:rsidRDefault="00CC7A92" w:rsidP="00CC7A92">
      <w:pPr>
        <w:ind w:firstLine="567"/>
        <w:rPr>
          <w:rFonts w:cs="Times New Roman"/>
          <w:bCs/>
          <w:szCs w:val="24"/>
        </w:rPr>
      </w:pPr>
      <w:r w:rsidRPr="00AC32A7">
        <w:rPr>
          <w:rFonts w:cs="Times New Roman"/>
          <w:bCs/>
          <w:szCs w:val="24"/>
        </w:rPr>
        <w:t>А теперь, ещё страшнее Полномочные будут больше жить Совершенными Частями, ибо эти Части становятся базовыми. А для нас с вами на сегодня, базовые Части, это только 256 Частей,. потому что здесь минус Пра, которые мы считали Базовыми 192 Части минус так тиу, ушли. Не-не, они не исчезли, они лучший опыт отдали нам, но мы-то считали, что у нас Части и Прачасти, это база. А теперь у нас база Части и Высшие Части. Раньше Высшие Части это было развитие у Должностно Полномочного, а теперь это база. Всё, что до этого мыслили, как Должностно Полномочные стала базой, а Совершенные Части нуждаются в новом этапе развития у нас как у Должностно Полномочных. Всё, что мы до этого делали с вами, всё самое лучшее, худшее не трогаем, лучшее, ушло в нашу базу нормального человеческого существования, запомните. Все ваши Высшие подготовки теперь стали у вас человеческие в Частях и Высших Частях. Это Стандарт, при переходе в новое, всё самое лучшее сбрасывают куда? В человека, вводится в человека, переплавляется человеком.</w:t>
      </w:r>
    </w:p>
    <w:p w14:paraId="5010E8AE" w14:textId="77777777" w:rsidR="00CC7A92" w:rsidRPr="00AC32A7" w:rsidRDefault="00CC7A92" w:rsidP="00CC7A92">
      <w:pPr>
        <w:ind w:firstLine="567"/>
        <w:rPr>
          <w:rFonts w:cs="Times New Roman"/>
          <w:bCs/>
          <w:szCs w:val="24"/>
        </w:rPr>
      </w:pPr>
      <w:r w:rsidRPr="00AC32A7">
        <w:rPr>
          <w:rFonts w:cs="Times New Roman"/>
          <w:bCs/>
          <w:szCs w:val="24"/>
        </w:rPr>
        <w:t>И, вот сейчас, на Новогоднее Рождество я объявил переплавку заранее, сейчас добавим 1024 новые Части на эту переплавку. Это говорит о том, то всё, что мы накопили в Высших Частях, уйдёт в базовое человеческое состояние и после Рождества мы начнём развивать новое Совершенство частей, как работа Полномочных. А там минимально 8 видов взгляда. А у нас не все Части готовы к такому Совершенству. Мы привыкли к одному виду, максимум к двум. Ужас, правда? 8 видов взгляда.</w:t>
      </w:r>
    </w:p>
    <w:p w14:paraId="7CDD1200" w14:textId="77777777" w:rsidR="00E869C6" w:rsidRPr="00B73479" w:rsidRDefault="00E869C6" w:rsidP="00E869C6">
      <w:pPr>
        <w:pStyle w:val="3"/>
      </w:pPr>
      <w:bookmarkStart w:id="599" w:name="_Toc219324787"/>
      <w:bookmarkStart w:id="600" w:name="_Toc220493240"/>
      <w:r w:rsidRPr="00B73479">
        <w:t>Части 8-го горизонта</w:t>
      </w:r>
      <w:bookmarkEnd w:id="599"/>
      <w:bookmarkEnd w:id="600"/>
    </w:p>
    <w:p w14:paraId="0A9C5F5D" w14:textId="77777777" w:rsidR="00E869C6" w:rsidRPr="00AC32A7" w:rsidRDefault="00E869C6" w:rsidP="00E869C6">
      <w:pPr>
        <w:ind w:firstLine="567"/>
        <w:rPr>
          <w:rFonts w:cs="Times New Roman"/>
          <w:szCs w:val="24"/>
        </w:rPr>
      </w:pPr>
      <w:r w:rsidRPr="00AC32A7">
        <w:rPr>
          <w:rFonts w:cs="Times New Roman"/>
          <w:szCs w:val="24"/>
        </w:rPr>
        <w:t>По смене Частей остался только 8 горизонт. По смене частей всё, я продиктую в практике вот эти Части по смене, но все Части по перестройке мы сложили, кроме 8 горизонта. У нас есть части 8 горизонта — это Права, помните, жизни и так далее, где, внимание, восьмые Части у нас строились по спецификации иерархичности. Иерархичность давно поменялась, а Части нет. А ситуация такая, что, когда мы усваиваем предыдущую иерархичность, она в первую очередь идёт на восьмые части. А у нас есть в некоторых названиях типа Посвящения в-восьмых Частях нет. В итоге некоторые части у нас с трудом усваивали нашу новую иерархичность. Вот эту проблему мы решили простым вариантом. Теперь восьмая часть у нас – Компетенция жизни. Помните, что у нас есть девятая подготовка – компетенция. Компетенция Воли ушла, как слово «компетенция» – на жизнь. Товарищи, Иерархия ваша часть, Компетенция Воли заканчивается.</w:t>
      </w:r>
    </w:p>
    <w:p w14:paraId="2C0321FE" w14:textId="77777777" w:rsidR="00E869C6" w:rsidRPr="00AC32A7" w:rsidRDefault="00E869C6" w:rsidP="00E869C6">
      <w:pPr>
        <w:ind w:firstLine="567"/>
        <w:rPr>
          <w:rFonts w:cs="Times New Roman"/>
          <w:szCs w:val="24"/>
        </w:rPr>
      </w:pPr>
      <w:r w:rsidRPr="00AC32A7">
        <w:rPr>
          <w:rFonts w:cs="Times New Roman"/>
          <w:szCs w:val="24"/>
        </w:rPr>
        <w:t>Я напоминаю, что ниже девятой подготовки стоят, собственно, части, восьмая подготовка. Поэтому восьмую часть как подготовку мы не трогаем. Восьмая – Компетенция жизни. Высшая компетенция у нас – Посвящение шестнадцатая – это Посвящение репликации. Было Начало репликации. И условия, которые мы воспринимаем и видим, это Посвящение репликации.</w:t>
      </w:r>
    </w:p>
    <w:p w14:paraId="0F3BD163" w14:textId="77777777" w:rsidR="00E869C6" w:rsidRPr="00AC32A7" w:rsidRDefault="00E869C6" w:rsidP="00E869C6">
      <w:pPr>
        <w:ind w:firstLine="567"/>
        <w:rPr>
          <w:rFonts w:cs="Times New Roman"/>
          <w:szCs w:val="24"/>
        </w:rPr>
      </w:pPr>
      <w:r w:rsidRPr="00AC32A7">
        <w:rPr>
          <w:rFonts w:cs="Times New Roman"/>
          <w:szCs w:val="24"/>
        </w:rPr>
        <w:t>Выше Посвящения у нас Статус, тоже не особо был задействован. У нас появляется 24-я Часть - Статус созидания. То есть, на времени и в оперировании временем у нас должен быть Статус созидания. Если у нас статус на то созидание временем, которое мы ведём.</w:t>
      </w:r>
    </w:p>
    <w:p w14:paraId="04DC7AB7" w14:textId="0C62E78E" w:rsidR="00E869C6" w:rsidRPr="00AC32A7" w:rsidRDefault="00E869C6" w:rsidP="00E869C6">
      <w:pPr>
        <w:ind w:firstLine="567"/>
        <w:rPr>
          <w:rFonts w:cs="Times New Roman"/>
          <w:szCs w:val="24"/>
        </w:rPr>
      </w:pPr>
      <w:r w:rsidRPr="00AC32A7">
        <w:rPr>
          <w:rFonts w:cs="Times New Roman"/>
          <w:szCs w:val="24"/>
        </w:rPr>
        <w:t xml:space="preserve">32-я Часть у нас была Совершенство творения, по-моему, перешло в Творящий синтез. Здесь даже Отец сказал, ничего не переставлять. Творящий синтез, это сама компетенция так называется, сама иерархичность называется. И Отец сказал, так же назвать часть. Самая трудноусваиваемая подготовка у вас – это Творящий синтез. То есть, там очень сложная внутренняя концентрация нового творения, и чтобы тело это усвоило, вот это новое творение, из иерархичности, Отец сказал, даже часть так же назвать, чтобы напрямую входило. И плюс, Совершенство надо было убрать отсюда, потому что это другая иерархичность. Был бы Творящий синтез творения, тавтология, Творящий синтез вместо Совершенства. Не хорошо получается, Отец сказал просто ставим Творящий синтез, и всё. Это будет усваиваться. </w:t>
      </w:r>
    </w:p>
    <w:p w14:paraId="195C775B" w14:textId="77777777" w:rsidR="00E869C6" w:rsidRPr="00AC32A7" w:rsidRDefault="00E869C6" w:rsidP="00E869C6">
      <w:pPr>
        <w:ind w:firstLine="567"/>
        <w:rPr>
          <w:rFonts w:cs="Times New Roman"/>
          <w:szCs w:val="24"/>
        </w:rPr>
      </w:pPr>
      <w:r w:rsidRPr="00AC32A7">
        <w:rPr>
          <w:rFonts w:cs="Times New Roman"/>
          <w:szCs w:val="24"/>
        </w:rPr>
        <w:t>Соответственно, у нас теперь радость – 40-я Часть вместо Иерархизации любви стала Совершенством любви. Надеюсь, дамы будут счастливы. Но как бы не факт, что это хорошо, потому что при любом совершенстве есть сразу несовершенство. То есть, диалектика существует автоматически. И раньше это можно было сказать иерархизация, по-разному любишь, а теперь сразу на совершенство идет сразу несовершенство. Но и тут будут, в общем, более сильные бодания, с моей точки зрения, по-человечески, между любящими существами, кто совершенен, кто несовершенен в любви и так далее. Но это нормально, семейная традиция. Так, получилось, тем более совершенство – это как раз пятый горизонт, как раз отвечает за выражение любви. Совершенство любви – 40. И, кстати, там Огонь хороший.</w:t>
      </w:r>
    </w:p>
    <w:p w14:paraId="0B5B8C5E" w14:textId="77777777" w:rsidR="00E869C6" w:rsidRPr="00AC32A7" w:rsidRDefault="00E869C6" w:rsidP="00E869C6">
      <w:pPr>
        <w:ind w:firstLine="567"/>
        <w:rPr>
          <w:rFonts w:cs="Times New Roman"/>
          <w:i/>
          <w:szCs w:val="24"/>
        </w:rPr>
      </w:pPr>
      <w:r w:rsidRPr="00AC32A7">
        <w:rPr>
          <w:rFonts w:cs="Times New Roman"/>
          <w:i/>
          <w:szCs w:val="24"/>
        </w:rPr>
        <w:t>Из зала: Стандарта.</w:t>
      </w:r>
    </w:p>
    <w:p w14:paraId="5224AF5D" w14:textId="77777777" w:rsidR="00E869C6" w:rsidRPr="00AC32A7" w:rsidRDefault="00E869C6" w:rsidP="00E869C6">
      <w:pPr>
        <w:ind w:firstLine="567"/>
        <w:rPr>
          <w:rFonts w:cs="Times New Roman"/>
          <w:szCs w:val="24"/>
        </w:rPr>
      </w:pPr>
      <w:r w:rsidRPr="00AC32A7">
        <w:rPr>
          <w:rFonts w:cs="Times New Roman"/>
          <w:szCs w:val="24"/>
        </w:rPr>
        <w:t>Там Стандарт. Совершенство любви должно быть по стандартам, как заложил Отец. В смысле, Папа и Мама, я к этому. Да? Что? Понятно, стандарт. А нестандартные виды любви будут теперь относиться к несовершенному. Нет-нет-нет. Если раньше была свобода Воли, теперь Папа за это начнет жучить. Жучить - своеобразно относиться к этому, со всякими спотыканиями и битьём по жизни, пока не войдёшь в нормальное Совершенство любви, где можно плодиться и размножаться. По Ветхому Завету. Я без шуток. Отец сильно-сильно напрягся на некоторые отношения, которые у нас сложились в цивилизации планеты. А так как он нашу планету выбрал для внедрения Синтеза, ему совершенно не нравятся некоторые цивилизационные построения. Но как бы свобода ж Воли. В итоге он притянул к нам цивилизацию за 10 тысяч лет будущего, чтобы мы, выскочив туда как Полномочные, начали нашу цивилизацию вытягивать в новые отношения видами других состояний материи. Но при этом требуются люди, чтобы этим заниматься, а чтобы люди, нужен папа и мама, то есть, Совершенство любви традиционное, так выразимся. Здесь ожидаются очень жёсткие отношения, потому что Огонь Стандарта он хуже, чем Огонь Закона. Смотрите, за закон тебя накажут, а за стандарт размажут. Это мнение Посвящённых Вышестоящих на тему Огня Стандарта. И собраться после размазывания ты иногда сможешь только в следующем воплощении. То есть, за закон ты отработал в этом, пошёл дальше. А если тебя размажут, не факт, что ты сможешь собраться в этой жизни на следующий раз. Потому что есть за что. Вот такая серьёзная сложность у нас возникает.</w:t>
      </w:r>
    </w:p>
    <w:p w14:paraId="64686BFC" w14:textId="77777777" w:rsidR="00E869C6" w:rsidRPr="00AC32A7" w:rsidRDefault="00E869C6" w:rsidP="00E869C6">
      <w:pPr>
        <w:ind w:firstLine="567"/>
        <w:rPr>
          <w:rFonts w:cs="Times New Roman"/>
          <w:szCs w:val="24"/>
        </w:rPr>
      </w:pPr>
      <w:r w:rsidRPr="00AC32A7">
        <w:rPr>
          <w:rFonts w:cs="Times New Roman"/>
          <w:szCs w:val="24"/>
        </w:rPr>
        <w:t>Дальше идем. 48-я часть. Понятно, что Иерархизация поднимается в Мудрость. Мудрость у нас Иерархизация мудрости. До этого была Ивдивость мудрости. Это хорошо, кстати. Ивдивость мудрости зациклилась на пакет условий мудрости, которые есть. И перейти в следующую мудрость было сложно. Вот есть условия и пакет, набор условий мудрости, ты в ней варился и был счастлив. Не надо ничего менять. Всё устроено. А теперь Иерархизация мудрости, которая предполагает видение следующей мудрости, чем та, что у тебя есть. И какая бы совершенная твоя мудрость ни была, вот идеальная мудрость, ты видишь следующую. Вот Иерархизация мудрости всегда показывает, смотри, есть лучше. Есть лучше. Есть лучше. И вот 48 Часть будет нам всегда показывать, есть лучше, чем то, что ты сделал. И это будет стимул к развитию. С учётом того, что 48-й вид организации – это что-то там с профессионалами, Психодинамика профессионалов, то Иерархизация мудрости профессионал</w:t>
      </w:r>
      <w:r>
        <w:rPr>
          <w:rFonts w:cs="Times New Roman"/>
          <w:szCs w:val="24"/>
        </w:rPr>
        <w:t xml:space="preserve">а, </w:t>
      </w:r>
      <w:r w:rsidRPr="00AC32A7">
        <w:rPr>
          <w:rFonts w:cs="Times New Roman"/>
          <w:szCs w:val="24"/>
        </w:rPr>
        <w:t>что профессиональный рост не заканчивается и ты не будешь жить своим пакетом в Ивдивости мудрости, а будешь идти дальше. Я универсализирую организации, их всего 64. Понятно, что на этом горизонте тут у нас отдел находится, но он входит в эту организацию обязательно. Вот Иерархизация мудрости – это профессиональный рост. Я бы добавил - постоянный. Век живи, век учись. Это об этом. А некоторые наши профессионалы, отучившись давно, удивляются, почему они в новых условиях работать не могут. Они не учатся в новых условиях. Это и меня касается в том числе. Ты иногда с трудом себя преодолеваешь на новые специфики, которые возникли в той или иной профессиональной среде.</w:t>
      </w:r>
    </w:p>
    <w:p w14:paraId="15037D4A" w14:textId="2BBF0AB6" w:rsidR="00E869C6" w:rsidRPr="00AC32A7" w:rsidRDefault="00E869C6" w:rsidP="00E869C6">
      <w:pPr>
        <w:ind w:firstLine="567"/>
        <w:rPr>
          <w:rFonts w:cs="Times New Roman"/>
          <w:szCs w:val="24"/>
        </w:rPr>
      </w:pPr>
      <w:r w:rsidRPr="00AC32A7">
        <w:rPr>
          <w:rFonts w:cs="Times New Roman"/>
          <w:szCs w:val="24"/>
        </w:rPr>
        <w:t xml:space="preserve">И ваша часть, 56-я </w:t>
      </w:r>
      <w:r>
        <w:rPr>
          <w:rFonts w:cs="Times New Roman"/>
          <w:szCs w:val="24"/>
        </w:rPr>
        <w:t>–</w:t>
      </w:r>
      <w:r w:rsidRPr="00AC32A7">
        <w:rPr>
          <w:rFonts w:cs="Times New Roman"/>
          <w:szCs w:val="24"/>
        </w:rPr>
        <w:t xml:space="preserve"> Ивдивость Воли. Я думаю, все уже догадались. Воля, нацеленная на выражение Ивдивости, как пятнадцатого вида иерархичности. Должностная компетенция, как шестнадцатый вид, она теперь не включена в список, потому что 64-я часть – это ИВДИВО Отца-человек-субъекта. Но она растворяется в ИВДИВО Отце-человек-субъекте</w:t>
      </w:r>
      <w:r w:rsidR="00167260">
        <w:rPr>
          <w:rFonts w:cs="Times New Roman"/>
          <w:szCs w:val="24"/>
        </w:rPr>
        <w:t>,</w:t>
      </w:r>
      <w:r w:rsidRPr="00AC32A7">
        <w:rPr>
          <w:rFonts w:cs="Times New Roman"/>
          <w:szCs w:val="24"/>
        </w:rPr>
        <w:t xml:space="preserve"> как компетентность самого Отца-человек-субъекта. Увидели. Всё.</w:t>
      </w:r>
    </w:p>
    <w:p w14:paraId="57C39061" w14:textId="77777777" w:rsidR="00EC4BF1" w:rsidRPr="002441E8" w:rsidRDefault="00EC4BF1" w:rsidP="00EC4BF1">
      <w:pPr>
        <w:pStyle w:val="3"/>
      </w:pPr>
      <w:bookmarkStart w:id="601" w:name="_Toc219324821"/>
      <w:bookmarkStart w:id="602" w:name="_Toc220493241"/>
      <w:r w:rsidRPr="002441E8">
        <w:t>Синтез-реализация</w:t>
      </w:r>
      <w:bookmarkEnd w:id="601"/>
      <w:bookmarkEnd w:id="602"/>
    </w:p>
    <w:p w14:paraId="42F1E580" w14:textId="77777777" w:rsidR="00EC4BF1" w:rsidRPr="00AC32A7" w:rsidRDefault="00EC4BF1" w:rsidP="00EC4BF1">
      <w:pPr>
        <w:ind w:firstLine="567"/>
        <w:rPr>
          <w:rFonts w:cs="Times New Roman"/>
          <w:szCs w:val="24"/>
        </w:rPr>
      </w:pPr>
      <w:r>
        <w:rPr>
          <w:rFonts w:cs="Times New Roman"/>
          <w:szCs w:val="24"/>
        </w:rPr>
        <w:t>И последнее, у</w:t>
      </w:r>
      <w:r w:rsidRPr="00AC32A7">
        <w:rPr>
          <w:rFonts w:cs="Times New Roman"/>
          <w:szCs w:val="24"/>
        </w:rPr>
        <w:t xml:space="preserve"> меня там два, наверное, «последних». Не совсем последнее, но будем считать…</w:t>
      </w:r>
      <w:r>
        <w:rPr>
          <w:rFonts w:cs="Times New Roman"/>
          <w:szCs w:val="24"/>
        </w:rPr>
        <w:t xml:space="preserve"> </w:t>
      </w:r>
      <w:r w:rsidRPr="00AC32A7">
        <w:rPr>
          <w:rFonts w:cs="Times New Roman"/>
          <w:szCs w:val="24"/>
        </w:rPr>
        <w:t>Что после всего этого наступает?</w:t>
      </w:r>
    </w:p>
    <w:p w14:paraId="54FE3CEF" w14:textId="77777777" w:rsidR="00EC4BF1" w:rsidRPr="00AC32A7" w:rsidRDefault="00EC4BF1" w:rsidP="00EC4BF1">
      <w:pPr>
        <w:ind w:firstLine="567"/>
        <w:rPr>
          <w:rFonts w:cs="Times New Roman"/>
          <w:i/>
          <w:szCs w:val="24"/>
        </w:rPr>
      </w:pPr>
      <w:r w:rsidRPr="00AC32A7">
        <w:rPr>
          <w:rFonts w:cs="Times New Roman"/>
          <w:i/>
          <w:szCs w:val="24"/>
        </w:rPr>
        <w:t>Из зала: Синтез</w:t>
      </w:r>
      <w:r w:rsidRPr="00AC32A7">
        <w:rPr>
          <w:rFonts w:cs="Times New Roman"/>
          <w:i/>
          <w:szCs w:val="24"/>
        </w:rPr>
        <w:noBreakHyphen/>
        <w:t>реализация.</w:t>
      </w:r>
    </w:p>
    <w:p w14:paraId="38748A12" w14:textId="77777777" w:rsidR="00EC4BF1" w:rsidRPr="00AC32A7" w:rsidRDefault="00EC4BF1" w:rsidP="00EC4BF1">
      <w:pPr>
        <w:ind w:firstLine="567"/>
        <w:rPr>
          <w:rFonts w:cs="Times New Roman"/>
          <w:szCs w:val="24"/>
        </w:rPr>
      </w:pPr>
      <w:r w:rsidRPr="00AC32A7">
        <w:rPr>
          <w:rFonts w:cs="Times New Roman"/>
          <w:szCs w:val="24"/>
        </w:rPr>
        <w:t>Молодец! Синтез</w:t>
      </w:r>
      <w:r w:rsidRPr="00AC32A7">
        <w:rPr>
          <w:rFonts w:cs="Times New Roman"/>
          <w:szCs w:val="24"/>
        </w:rPr>
        <w:noBreakHyphen/>
        <w:t>реализация всего этого в тебе, синтезом всего того, что мы прошли. То есть, синтезфизичность явления. Что значит синтезфизичность явления? Этот опыт у меня в физике откладывается. И я потом с физики легко на этом опыте перехожу куда мне надо. Если этот опыт у меня не откладывается – я долго настраиваюсь, как первый раз, куда</w:t>
      </w:r>
      <w:r w:rsidRPr="00AC32A7">
        <w:rPr>
          <w:rFonts w:cs="Times New Roman"/>
          <w:szCs w:val="24"/>
        </w:rPr>
        <w:noBreakHyphen/>
        <w:t xml:space="preserve">то пойти. </w:t>
      </w:r>
    </w:p>
    <w:p w14:paraId="69E1A7EF" w14:textId="77777777" w:rsidR="00EC4BF1" w:rsidRPr="00AC32A7" w:rsidRDefault="00EC4BF1" w:rsidP="00EC4BF1">
      <w:pPr>
        <w:ind w:firstLine="567"/>
        <w:rPr>
          <w:rFonts w:cs="Times New Roman"/>
          <w:szCs w:val="24"/>
        </w:rPr>
      </w:pPr>
      <w:r w:rsidRPr="00AC32A7">
        <w:rPr>
          <w:rFonts w:cs="Times New Roman"/>
          <w:szCs w:val="24"/>
        </w:rPr>
        <w:t>Это как вы у себя дома живёте, вам надо в магазин. Вы вышли, знаете где он находится, вы не задумываетесь уже. Я приехал к вам в гости – сходи в магазин – где это? Направо, налево пойти? Подъезд какой? Я пытаюсь сориентироваться, где это? То же самое по реальностям и мирам. То есть когда вы натренированы, вы туда спонтанно выходите. Когда вы не натренированы…. Вы меня поняли.</w:t>
      </w:r>
    </w:p>
    <w:p w14:paraId="10F45C09" w14:textId="77777777" w:rsidR="00EC4BF1" w:rsidRPr="00AC32A7" w:rsidRDefault="00EC4BF1" w:rsidP="00EC4BF1">
      <w:pPr>
        <w:ind w:firstLine="567"/>
        <w:rPr>
          <w:rFonts w:cs="Times New Roman"/>
          <w:szCs w:val="24"/>
        </w:rPr>
      </w:pPr>
      <w:r w:rsidRPr="00AC32A7">
        <w:rPr>
          <w:rFonts w:cs="Times New Roman"/>
          <w:szCs w:val="24"/>
        </w:rPr>
        <w:t>На Синтезе мы ходим по Стандарту! Услышьте меня! Стандартно залами Кут Хуми и Отца! Чаще всего самыми высокими. Почему? Чем выше я вас натяну, по потенциалу, и научу ходить, тем легче вам будет во все нижестоящие проходить. Это по Синтезу.</w:t>
      </w:r>
    </w:p>
    <w:p w14:paraId="097B8171" w14:textId="77777777" w:rsidR="00EC4BF1" w:rsidRPr="00AC32A7" w:rsidRDefault="00EC4BF1" w:rsidP="00EC4BF1">
      <w:pPr>
        <w:ind w:firstLine="567"/>
        <w:rPr>
          <w:rFonts w:cs="Times New Roman"/>
          <w:szCs w:val="24"/>
        </w:rPr>
      </w:pPr>
      <w:r w:rsidRPr="00AC32A7">
        <w:rPr>
          <w:rFonts w:cs="Times New Roman"/>
          <w:szCs w:val="24"/>
        </w:rPr>
        <w:t>Теперь представьте, мы вышли на 1.073.741.760</w:t>
      </w:r>
      <w:r w:rsidRPr="00AC32A7">
        <w:rPr>
          <w:rFonts w:cs="Times New Roman"/>
          <w:szCs w:val="24"/>
        </w:rPr>
        <w:noBreakHyphen/>
        <w:t>й Ко</w:t>
      </w:r>
      <w:r>
        <w:rPr>
          <w:rFonts w:cs="Times New Roman"/>
          <w:szCs w:val="24"/>
        </w:rPr>
        <w:t xml:space="preserve">смос. </w:t>
      </w:r>
      <w:r w:rsidRPr="00AC32A7">
        <w:rPr>
          <w:rFonts w:cs="Times New Roman"/>
          <w:szCs w:val="24"/>
        </w:rPr>
        <w:t>Даже цифры сейчас срабатывают. Мы вышли на 1073741670</w:t>
      </w:r>
      <w:r w:rsidRPr="00AC32A7">
        <w:rPr>
          <w:rFonts w:cs="Times New Roman"/>
          <w:szCs w:val="24"/>
        </w:rPr>
        <w:noBreakHyphen/>
        <w:t>й Космос. Чувствуете, как мозг начинает: 670-й… 760-й, а я сказал: «670-й». Это другое место. Это мы в Генезис ушли. Не в Генезис. Это мы еще позже ушли. Мы на 90 единиц меньше пошли. Куда мы пошли? К какому Аватару? Кут Хуми минус 90? 448 минус 90? Минус 100 – это 348. Плюс 10 – 358. Куда</w:t>
      </w:r>
      <w:r w:rsidRPr="00AC32A7">
        <w:rPr>
          <w:rFonts w:cs="Times New Roman"/>
          <w:szCs w:val="24"/>
        </w:rPr>
        <w:noBreakHyphen/>
        <w:t>то туда вышли. В какой</w:t>
      </w:r>
      <w:r w:rsidRPr="00AC32A7">
        <w:rPr>
          <w:rFonts w:cs="Times New Roman"/>
          <w:szCs w:val="24"/>
        </w:rPr>
        <w:noBreakHyphen/>
        <w:t xml:space="preserve">то вид материи попали. Как пример. И мы сейчас с трудом соображаем с вами – это где? 64 – организация Кут Хуми плюс 90, минус 64, что осталось у нас? 26. От 64 отнимаем 26, получаем 38. </w:t>
      </w:r>
      <w:r>
        <w:rPr>
          <w:rFonts w:cs="Times New Roman"/>
          <w:szCs w:val="24"/>
        </w:rPr>
        <w:t>38-</w:t>
      </w:r>
      <w:r w:rsidRPr="00AC32A7">
        <w:rPr>
          <w:rFonts w:cs="Times New Roman"/>
          <w:szCs w:val="24"/>
        </w:rPr>
        <w:t xml:space="preserve">й вид материи. </w:t>
      </w:r>
      <w:r>
        <w:rPr>
          <w:rFonts w:cs="Times New Roman"/>
          <w:szCs w:val="24"/>
        </w:rPr>
        <w:t>Всё, в</w:t>
      </w:r>
      <w:r w:rsidRPr="00AC32A7">
        <w:rPr>
          <w:rFonts w:cs="Times New Roman"/>
          <w:szCs w:val="24"/>
        </w:rPr>
        <w:t>ы меня поняли.</w:t>
      </w:r>
      <w:r>
        <w:rPr>
          <w:rFonts w:cs="Times New Roman"/>
          <w:szCs w:val="24"/>
        </w:rPr>
        <w:t xml:space="preserve"> </w:t>
      </w:r>
      <w:r w:rsidRPr="00AC32A7">
        <w:rPr>
          <w:rFonts w:cs="Times New Roman"/>
          <w:szCs w:val="24"/>
        </w:rPr>
        <w:t>Дальш</w:t>
      </w:r>
      <w:r>
        <w:rPr>
          <w:rFonts w:cs="Times New Roman"/>
          <w:szCs w:val="24"/>
        </w:rPr>
        <w:t>е начинаете вспоминать Аватаров, я</w:t>
      </w:r>
      <w:r w:rsidRPr="00AC32A7">
        <w:rPr>
          <w:rFonts w:cs="Times New Roman"/>
          <w:szCs w:val="24"/>
        </w:rPr>
        <w:t xml:space="preserve"> тоже.</w:t>
      </w:r>
      <w:r>
        <w:rPr>
          <w:rFonts w:cs="Times New Roman"/>
          <w:szCs w:val="24"/>
        </w:rPr>
        <w:t xml:space="preserve"> </w:t>
      </w:r>
      <w:r w:rsidRPr="00AC32A7">
        <w:rPr>
          <w:rFonts w:cs="Times New Roman"/>
          <w:szCs w:val="24"/>
        </w:rPr>
        <w:t>Потом вспо</w:t>
      </w:r>
      <w:r>
        <w:rPr>
          <w:rFonts w:cs="Times New Roman"/>
          <w:szCs w:val="24"/>
        </w:rPr>
        <w:t xml:space="preserve">минаете – это где. </w:t>
      </w:r>
      <w:r w:rsidRPr="00AC32A7">
        <w:rPr>
          <w:rFonts w:cs="Times New Roman"/>
          <w:szCs w:val="24"/>
        </w:rPr>
        <w:t>Потом в</w:t>
      </w:r>
      <w:r>
        <w:rPr>
          <w:rFonts w:cs="Times New Roman"/>
          <w:szCs w:val="24"/>
        </w:rPr>
        <w:t>споминаете – в какой зал пойдём.</w:t>
      </w:r>
      <w:r w:rsidRPr="00AC32A7">
        <w:rPr>
          <w:rFonts w:cs="Times New Roman"/>
          <w:szCs w:val="24"/>
        </w:rPr>
        <w:t xml:space="preserve"> Какой</w:t>
      </w:r>
      <w:r w:rsidRPr="00AC32A7">
        <w:rPr>
          <w:rFonts w:cs="Times New Roman"/>
          <w:szCs w:val="24"/>
        </w:rPr>
        <w:noBreakHyphen/>
        <w:t xml:space="preserve">то другой вид материи – там с залами интереснее, чем у Кут Хуми. </w:t>
      </w:r>
    </w:p>
    <w:p w14:paraId="0A7393C5" w14:textId="5A8120F5" w:rsidR="00EC4BF1" w:rsidRPr="00AC32A7" w:rsidRDefault="00EC4BF1" w:rsidP="00EC4BF1">
      <w:pPr>
        <w:pStyle w:val="3"/>
      </w:pPr>
      <w:bookmarkStart w:id="603" w:name="_Toc220493242"/>
      <w:bookmarkStart w:id="604" w:name="_Toc219324823"/>
      <w:r w:rsidRPr="00AC32A7">
        <w:t>Практика</w:t>
      </w:r>
      <w:r>
        <w:br/>
      </w:r>
      <w:r w:rsidRPr="00AC32A7">
        <w:t>Стяжание, синтезирование, сотворение 10-рицы реализации Развивающего Синтеза</w:t>
      </w:r>
      <w:bookmarkEnd w:id="603"/>
      <w:r w:rsidRPr="00AC32A7">
        <w:t xml:space="preserve"> </w:t>
      </w:r>
      <w:bookmarkEnd w:id="604"/>
    </w:p>
    <w:p w14:paraId="73F54E18" w14:textId="77777777" w:rsidR="00EC4BF1" w:rsidRPr="00AC32A7" w:rsidRDefault="00EC4BF1" w:rsidP="00EC4BF1">
      <w:pPr>
        <w:ind w:firstLine="567"/>
        <w:rPr>
          <w:rFonts w:cs="Times New Roman"/>
          <w:i/>
          <w:iCs/>
          <w:szCs w:val="24"/>
        </w:rPr>
      </w:pPr>
      <w:r w:rsidRPr="00AC32A7">
        <w:rPr>
          <w:rFonts w:cs="Times New Roman"/>
          <w:i/>
          <w:iCs/>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1.073.741.760 космос. Становимся телесно Владыкой 114-го Синтеза Изначально Вышестоящего Отца в форме пред Изначально Вышестоящими Аватарами Синтеза Кут Хуми Фаинь в теле Космического Посвящённого с надетой формой Владыки.</w:t>
      </w:r>
    </w:p>
    <w:p w14:paraId="24C1F06C" w14:textId="77777777" w:rsidR="00EC4BF1" w:rsidRPr="00AC32A7" w:rsidRDefault="00EC4BF1" w:rsidP="00EC4BF1">
      <w:pPr>
        <w:ind w:firstLine="567"/>
        <w:rPr>
          <w:rFonts w:cs="Times New Roman"/>
          <w:i/>
          <w:iCs/>
          <w:szCs w:val="24"/>
        </w:rPr>
      </w:pPr>
      <w:r w:rsidRPr="00AC32A7">
        <w:rPr>
          <w:rFonts w:cs="Times New Roman"/>
          <w:i/>
          <w:iCs/>
          <w:szCs w:val="24"/>
        </w:rPr>
        <w:t>И, синтезируясь с Хум Изначально Вышестоящих Аватаров Синтеза Кут Хуми Фаинь, просим преобразить каждого из нас и синтез нас на 10-рицу реализации Развивающего Синтеза в каждом из нас и 416-ю подготовками 114-го Синтеза Изначально Вышестоящего Отца каждого из нас.</w:t>
      </w:r>
    </w:p>
    <w:p w14:paraId="3F3122E5" w14:textId="77777777" w:rsidR="00EC4BF1" w:rsidRPr="00AC32A7" w:rsidRDefault="00EC4BF1" w:rsidP="00EC4BF1">
      <w:pPr>
        <w:ind w:firstLine="567"/>
        <w:rPr>
          <w:rFonts w:cs="Times New Roman"/>
          <w:i/>
          <w:iCs/>
          <w:szCs w:val="24"/>
        </w:rPr>
      </w:pPr>
      <w:r w:rsidRPr="00AC32A7">
        <w:rPr>
          <w:rFonts w:cs="Times New Roman"/>
          <w:i/>
          <w:iCs/>
          <w:szCs w:val="24"/>
        </w:rPr>
        <w:t>И, синтезируясь с Хум Кут Хуми Фаинь, стяжаем 426 Синтез Синтезов Изначально Вышестоящего Отца и 426 Синтез тела синтеза Изначально Вышестоящего Отца. И, возжигаясь, преображаемся ими.</w:t>
      </w:r>
    </w:p>
    <w:p w14:paraId="5B1485DA" w14:textId="77777777" w:rsidR="00EC4BF1" w:rsidRPr="00AC32A7" w:rsidRDefault="00EC4BF1" w:rsidP="00EC4BF1">
      <w:pPr>
        <w:ind w:firstLine="567"/>
        <w:rPr>
          <w:rFonts w:cs="Times New Roman"/>
          <w:i/>
          <w:iCs/>
          <w:szCs w:val="24"/>
        </w:rPr>
      </w:pPr>
      <w:r w:rsidRPr="00AC32A7">
        <w:rPr>
          <w:rFonts w:cs="Times New Roman"/>
          <w:i/>
          <w:iCs/>
          <w:szCs w:val="24"/>
        </w:rPr>
        <w:t>В этом Огне мы становимся в зале Изначально Вышестоящего Отца телесно пред Изначально Вышестоящим Отцом в форме Владыки 114-го Синтеза Изначально Вышестоящего Отца. И просим развернуть Развивающий Синтез 10-ричной подготовкой каждого из нас в разработке реализации, развитии различных спецификаций, возможностей, специфик и любых иных явлений каждого из нас с наработкой навыков и умений собою.</w:t>
      </w:r>
    </w:p>
    <w:p w14:paraId="3D5FF428" w14:textId="77777777" w:rsidR="00EC4BF1" w:rsidRPr="00AC32A7" w:rsidRDefault="00EC4BF1" w:rsidP="00EC4BF1">
      <w:pPr>
        <w:ind w:firstLine="567"/>
        <w:rPr>
          <w:rFonts w:cs="Times New Roman"/>
          <w:i/>
          <w:iCs/>
          <w:szCs w:val="24"/>
        </w:rPr>
      </w:pPr>
      <w:r w:rsidRPr="00AC32A7">
        <w:rPr>
          <w:rFonts w:cs="Times New Roman"/>
          <w:i/>
          <w:iCs/>
          <w:szCs w:val="24"/>
        </w:rPr>
        <w:t xml:space="preserve">И, синтезируясь с Изначально Вышестоящим Отцом, стяжаем </w:t>
      </w:r>
      <w:r w:rsidRPr="00AC32A7">
        <w:rPr>
          <w:rFonts w:cs="Times New Roman"/>
          <w:b/>
          <w:i/>
          <w:iCs/>
          <w:szCs w:val="24"/>
        </w:rPr>
        <w:t>состояние</w:t>
      </w:r>
      <w:r w:rsidRPr="00AC32A7">
        <w:rPr>
          <w:rFonts w:cs="Times New Roman"/>
          <w:i/>
          <w:iCs/>
          <w:szCs w:val="24"/>
        </w:rPr>
        <w:t xml:space="preserve"> каждого из нас любого вида практики или действия Развивающим Синтезом. И, проникаясь, Отец вписывает нам </w:t>
      </w:r>
      <w:r w:rsidRPr="00AC32A7">
        <w:rPr>
          <w:rFonts w:cs="Times New Roman"/>
          <w:b/>
          <w:i/>
          <w:iCs/>
          <w:szCs w:val="24"/>
        </w:rPr>
        <w:t>состояние</w:t>
      </w:r>
      <w:r w:rsidRPr="00AC32A7">
        <w:rPr>
          <w:rFonts w:cs="Times New Roman"/>
          <w:i/>
          <w:iCs/>
          <w:szCs w:val="24"/>
        </w:rPr>
        <w:t>.</w:t>
      </w:r>
    </w:p>
    <w:p w14:paraId="252674F4" w14:textId="77777777" w:rsidR="00EC4BF1" w:rsidRPr="00AC32A7" w:rsidRDefault="00EC4BF1" w:rsidP="00EC4BF1">
      <w:pPr>
        <w:ind w:firstLine="567"/>
        <w:rPr>
          <w:rFonts w:cs="Times New Roman"/>
          <w:i/>
          <w:iCs/>
          <w:szCs w:val="24"/>
        </w:rPr>
      </w:pPr>
      <w:r w:rsidRPr="00AC32A7">
        <w:rPr>
          <w:rFonts w:cs="Times New Roman"/>
          <w:i/>
          <w:iCs/>
          <w:szCs w:val="24"/>
        </w:rPr>
        <w:t xml:space="preserve">Далее мы синтезируемся с Изначально Вышестоящим Отцом, стяжаем </w:t>
      </w:r>
      <w:r w:rsidRPr="00AC32A7">
        <w:rPr>
          <w:rFonts w:cs="Times New Roman"/>
          <w:b/>
          <w:i/>
          <w:iCs/>
          <w:szCs w:val="24"/>
        </w:rPr>
        <w:t xml:space="preserve">проживание </w:t>
      </w:r>
      <w:r w:rsidRPr="00AC32A7">
        <w:rPr>
          <w:rFonts w:cs="Times New Roman"/>
          <w:i/>
          <w:iCs/>
          <w:szCs w:val="24"/>
        </w:rPr>
        <w:t>Развивающего Синтеза, проникаемся им.</w:t>
      </w:r>
    </w:p>
    <w:p w14:paraId="4F6186FC" w14:textId="77777777" w:rsidR="00EC4BF1" w:rsidRPr="00AC32A7" w:rsidRDefault="00EC4BF1" w:rsidP="00EC4BF1">
      <w:pPr>
        <w:ind w:firstLine="567"/>
        <w:rPr>
          <w:rFonts w:cs="Times New Roman"/>
          <w:i/>
          <w:iCs/>
          <w:szCs w:val="24"/>
        </w:rPr>
      </w:pPr>
      <w:r w:rsidRPr="00AC32A7">
        <w:rPr>
          <w:rFonts w:cs="Times New Roman"/>
          <w:i/>
          <w:iCs/>
          <w:szCs w:val="24"/>
        </w:rPr>
        <w:t xml:space="preserve">Далее, синтезируясь с Изначально Вышестоящим Отцом, стяжаем </w:t>
      </w:r>
      <w:r w:rsidRPr="00AC32A7">
        <w:rPr>
          <w:rFonts w:cs="Times New Roman"/>
          <w:b/>
          <w:i/>
          <w:iCs/>
          <w:szCs w:val="24"/>
        </w:rPr>
        <w:t>мыслеобраз</w:t>
      </w:r>
      <w:r w:rsidRPr="00AC32A7">
        <w:rPr>
          <w:rFonts w:cs="Times New Roman"/>
          <w:i/>
          <w:iCs/>
          <w:szCs w:val="24"/>
        </w:rPr>
        <w:t xml:space="preserve"> </w:t>
      </w:r>
      <w:r w:rsidRPr="00AC32A7">
        <w:rPr>
          <w:rFonts w:cs="Times New Roman"/>
          <w:b/>
          <w:i/>
          <w:iCs/>
          <w:szCs w:val="24"/>
        </w:rPr>
        <w:t>с целью, задачами практики</w:t>
      </w:r>
      <w:r w:rsidRPr="00AC32A7">
        <w:rPr>
          <w:rFonts w:cs="Times New Roman"/>
          <w:i/>
          <w:iCs/>
          <w:szCs w:val="24"/>
        </w:rPr>
        <w:t>, в том числе, с фиксацией: чем идём или в чём идём, то есть, какое тело, то, что я по итогам спрашивал. Давайте повыше это поставим, по итогам не смотрится. Допустим, телом вида материи в этот вид материи.</w:t>
      </w:r>
    </w:p>
    <w:p w14:paraId="6B846349" w14:textId="77777777" w:rsidR="00EC4BF1" w:rsidRPr="00AC32A7" w:rsidRDefault="00EC4BF1" w:rsidP="00EC4BF1">
      <w:pPr>
        <w:ind w:firstLine="567"/>
        <w:rPr>
          <w:rFonts w:cs="Times New Roman"/>
          <w:i/>
          <w:iCs/>
          <w:szCs w:val="24"/>
        </w:rPr>
      </w:pPr>
      <w:r w:rsidRPr="00AC32A7">
        <w:rPr>
          <w:rFonts w:cs="Times New Roman"/>
          <w:i/>
          <w:iCs/>
          <w:szCs w:val="24"/>
        </w:rPr>
        <w:t xml:space="preserve">Синтезируясь с Изначально Вышестоящим Отцом, стяжаем </w:t>
      </w:r>
      <w:r w:rsidRPr="00AC32A7">
        <w:rPr>
          <w:rFonts w:cs="Times New Roman"/>
          <w:b/>
          <w:i/>
          <w:iCs/>
          <w:szCs w:val="24"/>
        </w:rPr>
        <w:t>умения, навыки, тренинги и развитие, восхождение в следующую эволюцию и обратно</w:t>
      </w:r>
      <w:r w:rsidRPr="00AC32A7">
        <w:rPr>
          <w:rFonts w:cs="Times New Roman"/>
          <w:i/>
          <w:iCs/>
          <w:szCs w:val="24"/>
        </w:rPr>
        <w:t xml:space="preserve"> или во все виды эволюций по подготовке каждого из нас. Стяжаем </w:t>
      </w:r>
      <w:r w:rsidRPr="00AC32A7">
        <w:rPr>
          <w:rFonts w:cs="Times New Roman"/>
          <w:b/>
          <w:i/>
          <w:iCs/>
          <w:szCs w:val="24"/>
        </w:rPr>
        <w:t>восхождение в следующий мир</w:t>
      </w:r>
      <w:r w:rsidRPr="00AC32A7">
        <w:rPr>
          <w:rFonts w:cs="Times New Roman"/>
          <w:i/>
          <w:iCs/>
          <w:szCs w:val="24"/>
        </w:rPr>
        <w:t xml:space="preserve"> </w:t>
      </w:r>
      <w:r w:rsidRPr="00AC32A7">
        <w:rPr>
          <w:rFonts w:cs="Times New Roman"/>
          <w:b/>
          <w:i/>
          <w:iCs/>
          <w:szCs w:val="24"/>
        </w:rPr>
        <w:t>или освоение всех миров</w:t>
      </w:r>
      <w:r w:rsidRPr="00AC32A7">
        <w:rPr>
          <w:rFonts w:cs="Times New Roman"/>
          <w:i/>
          <w:iCs/>
          <w:szCs w:val="24"/>
        </w:rPr>
        <w:t xml:space="preserve"> мерой подготовки каждого из нас, и проникаемся им.</w:t>
      </w:r>
    </w:p>
    <w:p w14:paraId="50E1DD62" w14:textId="77777777" w:rsidR="00EC4BF1" w:rsidRPr="00AC32A7" w:rsidRDefault="00EC4BF1" w:rsidP="00EC4BF1">
      <w:pPr>
        <w:ind w:firstLine="567"/>
        <w:rPr>
          <w:rFonts w:cs="Times New Roman"/>
          <w:i/>
          <w:iCs/>
          <w:szCs w:val="24"/>
        </w:rPr>
      </w:pPr>
      <w:r w:rsidRPr="00AC32A7">
        <w:rPr>
          <w:rFonts w:cs="Times New Roman"/>
          <w:i/>
          <w:iCs/>
          <w:szCs w:val="24"/>
        </w:rPr>
        <w:t xml:space="preserve">И, синтезируясь с Изначально Вышестоящим Отцом, стяжаем </w:t>
      </w:r>
      <w:r w:rsidRPr="00AC32A7">
        <w:rPr>
          <w:rFonts w:cs="Times New Roman"/>
          <w:b/>
          <w:i/>
          <w:iCs/>
          <w:szCs w:val="24"/>
        </w:rPr>
        <w:t>действие-переход по видам материи и обратно</w:t>
      </w:r>
      <w:r w:rsidRPr="00AC32A7">
        <w:rPr>
          <w:rFonts w:cs="Times New Roman"/>
          <w:i/>
          <w:iCs/>
          <w:szCs w:val="24"/>
        </w:rPr>
        <w:t xml:space="preserve">, стяжаем </w:t>
      </w:r>
      <w:r w:rsidRPr="00AC32A7">
        <w:rPr>
          <w:rFonts w:cs="Times New Roman"/>
          <w:b/>
          <w:i/>
          <w:iCs/>
          <w:szCs w:val="24"/>
        </w:rPr>
        <w:t>действие-переход по видам реальностей и обратно</w:t>
      </w:r>
      <w:r w:rsidRPr="00AC32A7">
        <w:rPr>
          <w:rFonts w:cs="Times New Roman"/>
          <w:i/>
          <w:iCs/>
          <w:szCs w:val="24"/>
        </w:rPr>
        <w:t xml:space="preserve">, стяжаем </w:t>
      </w:r>
      <w:r w:rsidRPr="00AC32A7">
        <w:rPr>
          <w:rFonts w:cs="Times New Roman"/>
          <w:b/>
          <w:i/>
          <w:iCs/>
          <w:szCs w:val="24"/>
        </w:rPr>
        <w:t>действие-переход по архетипам</w:t>
      </w:r>
      <w:r w:rsidRPr="00AC32A7">
        <w:rPr>
          <w:rFonts w:cs="Times New Roman"/>
          <w:i/>
          <w:iCs/>
          <w:szCs w:val="24"/>
        </w:rPr>
        <w:t xml:space="preserve"> – в следующий архетип и обратно или, в целом, по архетипам по задачам, которые перед нами стоят. Стяжаем </w:t>
      </w:r>
      <w:r w:rsidRPr="00AC32A7">
        <w:rPr>
          <w:rFonts w:cs="Times New Roman"/>
          <w:b/>
          <w:i/>
          <w:iCs/>
          <w:szCs w:val="24"/>
        </w:rPr>
        <w:t>действие-переход по космосам</w:t>
      </w:r>
      <w:r w:rsidRPr="00AC32A7">
        <w:rPr>
          <w:rFonts w:cs="Times New Roman"/>
          <w:i/>
          <w:iCs/>
          <w:szCs w:val="24"/>
        </w:rPr>
        <w:t xml:space="preserve">. </w:t>
      </w:r>
    </w:p>
    <w:p w14:paraId="03F6C7CE" w14:textId="77777777" w:rsidR="00EC4BF1" w:rsidRPr="00AC32A7" w:rsidRDefault="00EC4BF1" w:rsidP="00EC4BF1">
      <w:pPr>
        <w:ind w:firstLine="567"/>
        <w:rPr>
          <w:rFonts w:cs="Times New Roman"/>
          <w:i/>
          <w:iCs/>
          <w:szCs w:val="24"/>
        </w:rPr>
      </w:pPr>
      <w:r w:rsidRPr="00AC32A7">
        <w:rPr>
          <w:rFonts w:cs="Times New Roman"/>
          <w:i/>
          <w:iCs/>
          <w:szCs w:val="24"/>
        </w:rPr>
        <w:t xml:space="preserve">И в синтезе развития Развивающим Синтезом, стяжаем </w:t>
      </w:r>
      <w:r w:rsidRPr="00AC32A7">
        <w:rPr>
          <w:rFonts w:cs="Times New Roman"/>
          <w:b/>
          <w:i/>
          <w:iCs/>
          <w:szCs w:val="24"/>
        </w:rPr>
        <w:t>синтезреализацию каждого</w:t>
      </w:r>
      <w:r w:rsidRPr="00AC32A7">
        <w:rPr>
          <w:rFonts w:cs="Times New Roman"/>
          <w:i/>
          <w:iCs/>
          <w:szCs w:val="24"/>
        </w:rPr>
        <w:t xml:space="preserve"> </w:t>
      </w:r>
      <w:r w:rsidRPr="00AC32A7">
        <w:rPr>
          <w:rFonts w:cs="Times New Roman"/>
          <w:b/>
          <w:i/>
          <w:iCs/>
          <w:szCs w:val="24"/>
        </w:rPr>
        <w:t>ростом синтезфизических явлений в каждом</w:t>
      </w:r>
      <w:r w:rsidRPr="00AC32A7">
        <w:rPr>
          <w:rFonts w:cs="Times New Roman"/>
          <w:i/>
          <w:iCs/>
          <w:szCs w:val="24"/>
        </w:rPr>
        <w:t xml:space="preserve"> из нас с накоплением опыта для деятельности в автоматическом режиме в синтезе всего во всём собою. И проникаемся синтезреализацией каждого ростом синтезфизических явлений каждого из нас.</w:t>
      </w:r>
    </w:p>
    <w:p w14:paraId="2D5BDD17" w14:textId="77777777" w:rsidR="00EC4BF1" w:rsidRPr="00AC32A7" w:rsidRDefault="00EC4BF1" w:rsidP="00EC4BF1">
      <w:pPr>
        <w:ind w:firstLine="567"/>
        <w:rPr>
          <w:rFonts w:cs="Times New Roman"/>
          <w:i/>
          <w:iCs/>
          <w:szCs w:val="24"/>
        </w:rPr>
      </w:pPr>
      <w:r w:rsidRPr="00AC32A7">
        <w:rPr>
          <w:rFonts w:cs="Times New Roman"/>
          <w:i/>
          <w:iCs/>
          <w:szCs w:val="24"/>
        </w:rPr>
        <w:t>И в этом Огне мы синтезируемся с Хум Изначально Вышестоящего Отца, стяжаем десять Синтезов Изначально Вышестоящего Отца, прося записать, синтезировать и сотворить данную 10-рицу Развивающего Синтеза в каждом из нас для применения явления разработки развития и восхождения каждого из нас.</w:t>
      </w:r>
    </w:p>
    <w:p w14:paraId="383D7820" w14:textId="77777777" w:rsidR="00EC4BF1" w:rsidRPr="00AC32A7" w:rsidRDefault="00EC4BF1" w:rsidP="00EC4BF1">
      <w:pPr>
        <w:ind w:firstLine="567"/>
        <w:rPr>
          <w:rFonts w:cs="Times New Roman"/>
          <w:i/>
          <w:iCs/>
          <w:szCs w:val="24"/>
        </w:rPr>
      </w:pPr>
      <w:r w:rsidRPr="00AC32A7">
        <w:rPr>
          <w:rFonts w:cs="Times New Roman"/>
          <w:i/>
          <w:iCs/>
          <w:szCs w:val="24"/>
        </w:rPr>
        <w:t xml:space="preserve">И, синтезируясь с Хум Изначально Вышестоящего Отца, стяжаем десять Синтезов Изначально Вышестоящего Отца и, возжигаясь, преображаемся ими. </w:t>
      </w:r>
    </w:p>
    <w:p w14:paraId="29362304" w14:textId="77777777" w:rsidR="00EC4BF1" w:rsidRPr="00AC32A7" w:rsidRDefault="00EC4BF1" w:rsidP="00EC4BF1">
      <w:pPr>
        <w:ind w:firstLine="567"/>
        <w:rPr>
          <w:rFonts w:cs="Times New Roman"/>
          <w:i/>
          <w:iCs/>
          <w:szCs w:val="24"/>
        </w:rPr>
      </w:pPr>
      <w:r w:rsidRPr="00AC32A7">
        <w:rPr>
          <w:rFonts w:cs="Times New Roman"/>
          <w:i/>
          <w:iCs/>
          <w:szCs w:val="24"/>
        </w:rPr>
        <w:t>Вспыхивая реализациями каждого из нас, мы синтезируемся с Изначально Вышестоящим Отцом, и просим наделить каждого из нас 160-ю подготовками и 256-ю ивдиво-реализованностями в реализации каждого из нас.</w:t>
      </w:r>
    </w:p>
    <w:p w14:paraId="1CEA1D8F" w14:textId="77777777" w:rsidR="00EC4BF1" w:rsidRPr="00AC32A7" w:rsidRDefault="00EC4BF1" w:rsidP="00EC4BF1">
      <w:pPr>
        <w:ind w:firstLine="567"/>
        <w:rPr>
          <w:rFonts w:cs="Times New Roman"/>
          <w:i/>
          <w:iCs/>
          <w:szCs w:val="24"/>
        </w:rPr>
      </w:pPr>
      <w:r w:rsidRPr="00AC32A7">
        <w:rPr>
          <w:rFonts w:cs="Times New Roman"/>
          <w:i/>
          <w:iCs/>
          <w:szCs w:val="24"/>
        </w:rPr>
        <w:t xml:space="preserve">И, синтезируясь с Изначально Вышестоящим Отцом, проникаемся Изначально Вышестоящим Отцом, и наделяемся 32-мя высшими октавными фундаментальностями развития Человека, вспыхивая ими. Наделяемся 32-мя высшими октавными жизненностями восьмого вида Человека. Наделяемся ими. Наделяемся 32-мя высшими октавными иерархичностями восьмого вида Иерархической реализации. Наделяемся 32-мя высшими октавными полномочиями восьмого вида Полномочной реализации. Наделяемся 32-мя высшими октавными синтезностями восьмого вида Синтезной реализации и наделяемся 256-ю высшими октавными ивдиво-реализованностями ИВДИВО-реализации ракурсом Должностных Полномочий каждого из нас. </w:t>
      </w:r>
    </w:p>
    <w:p w14:paraId="5C7CA6E7" w14:textId="77777777" w:rsidR="00EC4BF1" w:rsidRPr="00AC32A7" w:rsidRDefault="00EC4BF1" w:rsidP="00EC4BF1">
      <w:pPr>
        <w:ind w:firstLine="567"/>
        <w:rPr>
          <w:rFonts w:cs="Times New Roman"/>
          <w:i/>
          <w:iCs/>
          <w:szCs w:val="24"/>
        </w:rPr>
      </w:pPr>
      <w:r w:rsidRPr="00AC32A7">
        <w:rPr>
          <w:rFonts w:cs="Times New Roman"/>
          <w:i/>
          <w:iCs/>
          <w:szCs w:val="24"/>
        </w:rPr>
        <w:t xml:space="preserve">Для каждых Должностных Полномочий эта 256-рица разная. Вспоминаем свои Должностные Полномочия. Допустим, я беру 256-рицу Главы ИВДИВО. </w:t>
      </w:r>
    </w:p>
    <w:p w14:paraId="351BCF59" w14:textId="77777777" w:rsidR="00EC4BF1" w:rsidRPr="00AC32A7" w:rsidRDefault="00EC4BF1" w:rsidP="00EC4BF1">
      <w:pPr>
        <w:ind w:firstLine="567"/>
        <w:rPr>
          <w:rFonts w:cs="Times New Roman"/>
          <w:i/>
          <w:iCs/>
          <w:szCs w:val="24"/>
        </w:rPr>
      </w:pPr>
      <w:r w:rsidRPr="00AC32A7">
        <w:rPr>
          <w:rFonts w:cs="Times New Roman"/>
          <w:i/>
          <w:iCs/>
          <w:szCs w:val="24"/>
        </w:rPr>
        <w:t>И, вспыхивая этим, мы синтезируемся с Хум Изначально Вышестоящего Отца, стяжаем 416 Синтезов Изначально Вышестоящего Отца. И, возжигаясь, преображаемся данными Синтезами собою.</w:t>
      </w:r>
    </w:p>
    <w:p w14:paraId="06EE6499" w14:textId="77777777" w:rsidR="00EC4BF1" w:rsidRPr="00AC32A7" w:rsidRDefault="00EC4BF1" w:rsidP="00EC4BF1">
      <w:pPr>
        <w:ind w:firstLine="567"/>
        <w:rPr>
          <w:rFonts w:cs="Times New Roman"/>
          <w:i/>
          <w:iCs/>
          <w:szCs w:val="24"/>
        </w:rPr>
      </w:pPr>
      <w:r w:rsidRPr="00AC32A7">
        <w:rPr>
          <w:rFonts w:cs="Times New Roman"/>
          <w:i/>
          <w:iCs/>
          <w:szCs w:val="24"/>
        </w:rPr>
        <w:t xml:space="preserve">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w:t>
      </w:r>
    </w:p>
    <w:p w14:paraId="0295FE34" w14:textId="77777777" w:rsidR="00EC4BF1" w:rsidRPr="00AC32A7" w:rsidRDefault="00EC4BF1" w:rsidP="00EC4BF1">
      <w:pPr>
        <w:ind w:firstLine="567"/>
        <w:rPr>
          <w:rFonts w:cs="Times New Roman"/>
          <w:i/>
          <w:iCs/>
          <w:szCs w:val="24"/>
        </w:rPr>
      </w:pPr>
      <w:r w:rsidRPr="00AC32A7">
        <w:rPr>
          <w:rFonts w:cs="Times New Roman"/>
          <w:i/>
          <w:iCs/>
          <w:szCs w:val="24"/>
        </w:rPr>
        <w:t>И, возжигаясь Синтезом Изначально Вышестоящего Отца, преображаемся им.</w:t>
      </w:r>
    </w:p>
    <w:p w14:paraId="4F45C258" w14:textId="77777777" w:rsidR="00EC4BF1" w:rsidRPr="00AC32A7" w:rsidRDefault="00EC4BF1" w:rsidP="00EC4BF1">
      <w:pPr>
        <w:ind w:firstLine="567"/>
        <w:rPr>
          <w:rFonts w:cs="Times New Roman"/>
          <w:i/>
          <w:iCs/>
          <w:szCs w:val="24"/>
        </w:rPr>
      </w:pPr>
      <w:r w:rsidRPr="00AC32A7">
        <w:rPr>
          <w:rFonts w:cs="Times New Roman"/>
          <w:i/>
          <w:iCs/>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14:paraId="423D7F51" w14:textId="77777777" w:rsidR="00EC4BF1" w:rsidRPr="00AC32A7" w:rsidRDefault="00EC4BF1" w:rsidP="00EC4BF1">
      <w:pPr>
        <w:ind w:firstLine="567"/>
        <w:rPr>
          <w:rFonts w:cs="Times New Roman"/>
          <w:i/>
          <w:iCs/>
          <w:szCs w:val="24"/>
        </w:rPr>
      </w:pPr>
      <w:r w:rsidRPr="00AC32A7">
        <w:rPr>
          <w:rFonts w:cs="Times New Roman"/>
          <w:i/>
          <w:iCs/>
          <w:szCs w:val="24"/>
        </w:rPr>
        <w:t xml:space="preserve">И эманируем всё стяжённое, возожжённое в ИВДИВО, в ИВДИВО Иркутск, в ИВДИВО Ангарск, ИВДИВО Байкальск, подразделения ИВДИВО участников данной практики и ИВДИВО каждого из нас. </w:t>
      </w:r>
    </w:p>
    <w:p w14:paraId="4C4A0CA2" w14:textId="77777777" w:rsidR="00EC4BF1" w:rsidRPr="00AC32A7" w:rsidRDefault="00EC4BF1" w:rsidP="00EC4BF1">
      <w:pPr>
        <w:ind w:firstLine="567"/>
        <w:rPr>
          <w:rFonts w:cs="Times New Roman"/>
          <w:i/>
          <w:iCs/>
          <w:szCs w:val="24"/>
        </w:rPr>
      </w:pPr>
      <w:r w:rsidRPr="00AC32A7">
        <w:rPr>
          <w:rFonts w:cs="Times New Roman"/>
          <w:i/>
          <w:iCs/>
          <w:szCs w:val="24"/>
        </w:rPr>
        <w:t>И выходим из практики. Аминь.</w:t>
      </w:r>
    </w:p>
    <w:p w14:paraId="5CEC2290" w14:textId="2B3E449D" w:rsidR="00523359" w:rsidRPr="007E6F13" w:rsidRDefault="007E6F13" w:rsidP="00797F25">
      <w:pPr>
        <w:pStyle w:val="2"/>
      </w:pPr>
      <w:bookmarkStart w:id="605" w:name="_Toc211428178"/>
      <w:bookmarkStart w:id="606" w:name="_Toc211462297"/>
      <w:bookmarkStart w:id="607" w:name="_Toc220493243"/>
      <w:r w:rsidRPr="007E6F13">
        <w:t>80</w:t>
      </w:r>
      <w:r w:rsidR="00FF4016" w:rsidRPr="007E6F13">
        <w:t xml:space="preserve"> </w:t>
      </w:r>
      <w:r w:rsidR="00523359" w:rsidRPr="007E6F13">
        <w:t xml:space="preserve">Синтез </w:t>
      </w:r>
      <w:bookmarkEnd w:id="605"/>
      <w:bookmarkEnd w:id="606"/>
      <w:r w:rsidR="00797F25" w:rsidRPr="007E6F13">
        <w:t xml:space="preserve">ИВО. </w:t>
      </w:r>
      <w:r w:rsidR="00A61111">
        <w:t>Краснодар</w:t>
      </w:r>
      <w:r w:rsidR="00797F25" w:rsidRPr="007E6F13">
        <w:t xml:space="preserve"> </w:t>
      </w:r>
      <w:r w:rsidRPr="007E6F13">
        <w:t>27</w:t>
      </w:r>
      <w:r w:rsidR="00797F25" w:rsidRPr="007E6F13">
        <w:t>-</w:t>
      </w:r>
      <w:r w:rsidRPr="007E6F13">
        <w:t>28</w:t>
      </w:r>
      <w:r w:rsidR="00797F25" w:rsidRPr="007E6F13">
        <w:t xml:space="preserve"> </w:t>
      </w:r>
      <w:r w:rsidRPr="007E6F13">
        <w:t>декабр</w:t>
      </w:r>
      <w:r w:rsidR="00797F25" w:rsidRPr="007E6F13">
        <w:t>я 2025 г., Сердюк В.</w:t>
      </w:r>
      <w:bookmarkEnd w:id="607"/>
    </w:p>
    <w:p w14:paraId="3BB82E0C" w14:textId="6FA7226B" w:rsidR="00A61111" w:rsidRDefault="00A61111" w:rsidP="00A61111">
      <w:pPr>
        <w:pStyle w:val="pStyle"/>
        <w:spacing w:before="240" w:after="120" w:line="240" w:lineRule="auto"/>
        <w:ind w:firstLine="709"/>
        <w:jc w:val="center"/>
        <w:outlineLvl w:val="2"/>
        <w:rPr>
          <w:rStyle w:val="fStyle"/>
          <w:rFonts w:eastAsia="Arial"/>
          <w:b/>
          <w:sz w:val="24"/>
          <w:szCs w:val="24"/>
        </w:rPr>
      </w:pPr>
      <w:bookmarkStart w:id="608" w:name="_Toc220068887"/>
      <w:bookmarkStart w:id="609" w:name="_Toc220493244"/>
      <w:r>
        <w:rPr>
          <w:rStyle w:val="fStyle"/>
          <w:rFonts w:eastAsia="Arial"/>
          <w:b/>
          <w:sz w:val="24"/>
          <w:szCs w:val="24"/>
        </w:rPr>
        <w:t>Базовые 256 Частей Человеческой реализации</w:t>
      </w:r>
      <w:bookmarkEnd w:id="608"/>
      <w:bookmarkEnd w:id="609"/>
    </w:p>
    <w:p w14:paraId="48108B11" w14:textId="77777777" w:rsidR="00A61111" w:rsidRDefault="00A61111" w:rsidP="00A61111">
      <w:pPr>
        <w:pStyle w:val="pStyle"/>
        <w:spacing w:after="0" w:line="240" w:lineRule="auto"/>
        <w:ind w:firstLine="709"/>
        <w:rPr>
          <w:rStyle w:val="fStyle"/>
          <w:rFonts w:eastAsia="Arial"/>
          <w:sz w:val="24"/>
          <w:szCs w:val="24"/>
        </w:rPr>
      </w:pPr>
      <w:r w:rsidRPr="00211D74">
        <w:rPr>
          <w:rStyle w:val="fStyle"/>
          <w:rFonts w:eastAsia="Arial"/>
          <w:sz w:val="24"/>
          <w:szCs w:val="24"/>
        </w:rPr>
        <w:t xml:space="preserve">Итак, у нас 1024 новые </w:t>
      </w:r>
      <w:r>
        <w:rPr>
          <w:rStyle w:val="fStyle"/>
          <w:rFonts w:eastAsia="Arial"/>
          <w:sz w:val="24"/>
          <w:szCs w:val="24"/>
        </w:rPr>
        <w:t>Ч</w:t>
      </w:r>
      <w:r w:rsidRPr="00211D74">
        <w:rPr>
          <w:rStyle w:val="fStyle"/>
          <w:rFonts w:eastAsia="Arial"/>
          <w:sz w:val="24"/>
          <w:szCs w:val="24"/>
        </w:rPr>
        <w:t xml:space="preserve">асти. Вот </w:t>
      </w:r>
      <w:r>
        <w:rPr>
          <w:rStyle w:val="fStyle"/>
          <w:rFonts w:eastAsia="Arial"/>
          <w:sz w:val="24"/>
          <w:szCs w:val="24"/>
        </w:rPr>
        <w:t xml:space="preserve">мы </w:t>
      </w:r>
      <w:r w:rsidRPr="00211D74">
        <w:rPr>
          <w:rStyle w:val="fStyle"/>
          <w:rFonts w:eastAsia="Arial"/>
          <w:sz w:val="24"/>
          <w:szCs w:val="24"/>
        </w:rPr>
        <w:t>все эти годы бились</w:t>
      </w:r>
      <w:r>
        <w:rPr>
          <w:rStyle w:val="fStyle"/>
          <w:rFonts w:eastAsia="Arial"/>
          <w:sz w:val="24"/>
          <w:szCs w:val="24"/>
        </w:rPr>
        <w:t>: зачем 1024, что они нам дают? И</w:t>
      </w:r>
      <w:r w:rsidRPr="00211D74">
        <w:rPr>
          <w:rStyle w:val="fStyle"/>
          <w:rFonts w:eastAsia="Arial"/>
          <w:sz w:val="24"/>
          <w:szCs w:val="24"/>
        </w:rPr>
        <w:t xml:space="preserve"> нам не давали до к</w:t>
      </w:r>
      <w:r>
        <w:rPr>
          <w:rStyle w:val="fStyle"/>
          <w:rFonts w:eastAsia="Arial"/>
          <w:sz w:val="24"/>
          <w:szCs w:val="24"/>
        </w:rPr>
        <w:t xml:space="preserve">онца ответа, а </w:t>
      </w:r>
      <w:r w:rsidRPr="00211D74">
        <w:rPr>
          <w:rStyle w:val="fStyle"/>
          <w:rFonts w:eastAsia="Arial"/>
          <w:sz w:val="24"/>
          <w:szCs w:val="24"/>
        </w:rPr>
        <w:t>мы росли.</w:t>
      </w:r>
      <w:r>
        <w:rPr>
          <w:rStyle w:val="fStyle"/>
          <w:rFonts w:eastAsia="Arial"/>
          <w:sz w:val="24"/>
          <w:szCs w:val="24"/>
        </w:rPr>
        <w:t xml:space="preserve"> </w:t>
      </w:r>
      <w:r w:rsidRPr="00211D74">
        <w:rPr>
          <w:rStyle w:val="fStyle"/>
          <w:rFonts w:eastAsia="Arial"/>
          <w:sz w:val="24"/>
          <w:szCs w:val="24"/>
        </w:rPr>
        <w:t>Когда мы вошли в эт</w:t>
      </w:r>
      <w:r>
        <w:rPr>
          <w:rStyle w:val="fStyle"/>
          <w:rFonts w:eastAsia="Arial"/>
          <w:sz w:val="24"/>
          <w:szCs w:val="24"/>
        </w:rPr>
        <w:t>у 1024-рицу, вот Отец дал ответ:</w:t>
      </w:r>
      <w:r w:rsidRPr="00211D74">
        <w:rPr>
          <w:rStyle w:val="fStyle"/>
          <w:rFonts w:eastAsia="Arial"/>
          <w:sz w:val="24"/>
          <w:szCs w:val="24"/>
        </w:rPr>
        <w:t xml:space="preserve"> </w:t>
      </w:r>
      <w:r>
        <w:rPr>
          <w:rStyle w:val="fStyle"/>
          <w:rFonts w:eastAsia="Arial"/>
          <w:sz w:val="24"/>
          <w:szCs w:val="24"/>
        </w:rPr>
        <w:t>первые 256 Частей – это базовые Части, это Части Ч</w:t>
      </w:r>
      <w:r w:rsidRPr="00211D74">
        <w:rPr>
          <w:rStyle w:val="fStyle"/>
          <w:rFonts w:eastAsia="Arial"/>
          <w:sz w:val="24"/>
          <w:szCs w:val="24"/>
        </w:rPr>
        <w:t>еловеческой ре</w:t>
      </w:r>
      <w:r>
        <w:rPr>
          <w:rStyle w:val="fStyle"/>
          <w:rFonts w:eastAsia="Arial"/>
          <w:sz w:val="24"/>
          <w:szCs w:val="24"/>
        </w:rPr>
        <w:t>ализации. То есть вы скажете, что</w:t>
      </w:r>
      <w:r w:rsidRPr="00211D74">
        <w:rPr>
          <w:rStyle w:val="fStyle"/>
          <w:rFonts w:eastAsia="Arial"/>
          <w:sz w:val="24"/>
          <w:szCs w:val="24"/>
        </w:rPr>
        <w:t xml:space="preserve"> шестая раса – это 512. Не-не, здесь не о шестой расе, здесь не о расе, здесь о 1024 </w:t>
      </w:r>
      <w:r>
        <w:rPr>
          <w:rStyle w:val="fStyle"/>
          <w:rFonts w:eastAsia="Arial"/>
          <w:sz w:val="24"/>
          <w:szCs w:val="24"/>
        </w:rPr>
        <w:t>Частях, то есть все 256 Частей заточены на Человеческую реализацию. К</w:t>
      </w:r>
      <w:r w:rsidRPr="00211D74">
        <w:rPr>
          <w:rStyle w:val="fStyle"/>
          <w:rFonts w:eastAsia="Arial"/>
          <w:sz w:val="24"/>
          <w:szCs w:val="24"/>
        </w:rPr>
        <w:t xml:space="preserve">ак </w:t>
      </w:r>
      <w:r>
        <w:rPr>
          <w:rStyle w:val="fStyle"/>
          <w:rFonts w:eastAsia="Arial"/>
          <w:sz w:val="24"/>
          <w:szCs w:val="24"/>
        </w:rPr>
        <w:t>только вы вошли в работу любой Ч</w:t>
      </w:r>
      <w:r w:rsidRPr="00211D74">
        <w:rPr>
          <w:rStyle w:val="fStyle"/>
          <w:rFonts w:eastAsia="Arial"/>
          <w:sz w:val="24"/>
          <w:szCs w:val="24"/>
        </w:rPr>
        <w:t>асти из 256</w:t>
      </w:r>
      <w:r>
        <w:rPr>
          <w:rStyle w:val="fStyle"/>
          <w:rFonts w:eastAsia="Arial"/>
          <w:sz w:val="24"/>
          <w:szCs w:val="24"/>
        </w:rPr>
        <w:t>-ти</w:t>
      </w:r>
      <w:r w:rsidRPr="00211D74">
        <w:rPr>
          <w:rStyle w:val="fStyle"/>
          <w:rFonts w:eastAsia="Arial"/>
          <w:sz w:val="24"/>
          <w:szCs w:val="24"/>
        </w:rPr>
        <w:t xml:space="preserve"> первых, ва</w:t>
      </w:r>
      <w:r>
        <w:rPr>
          <w:rStyle w:val="fStyle"/>
          <w:rFonts w:eastAsia="Arial"/>
          <w:sz w:val="24"/>
          <w:szCs w:val="24"/>
        </w:rPr>
        <w:t>с переключает автоматически на Ч</w:t>
      </w:r>
      <w:r w:rsidRPr="00211D74">
        <w:rPr>
          <w:rStyle w:val="fStyle"/>
          <w:rFonts w:eastAsia="Arial"/>
          <w:sz w:val="24"/>
          <w:szCs w:val="24"/>
        </w:rPr>
        <w:t>еловеческую реализаци</w:t>
      </w:r>
      <w:r>
        <w:rPr>
          <w:rStyle w:val="fStyle"/>
          <w:rFonts w:eastAsia="Arial"/>
          <w:sz w:val="24"/>
          <w:szCs w:val="24"/>
        </w:rPr>
        <w:t>ю, и вы, собственно, становитесь Человеком.</w:t>
      </w:r>
    </w:p>
    <w:p w14:paraId="3DB3E278" w14:textId="77777777" w:rsidR="00A61111" w:rsidRDefault="00A61111" w:rsidP="00A61111">
      <w:pPr>
        <w:pStyle w:val="pStyle"/>
        <w:spacing w:after="0" w:line="240" w:lineRule="auto"/>
        <w:ind w:firstLine="709"/>
        <w:rPr>
          <w:rStyle w:val="fStyle"/>
          <w:rFonts w:eastAsia="Arial"/>
          <w:sz w:val="24"/>
          <w:szCs w:val="24"/>
        </w:rPr>
      </w:pPr>
      <w:r>
        <w:rPr>
          <w:rStyle w:val="fStyle"/>
          <w:rFonts w:eastAsia="Arial"/>
          <w:sz w:val="24"/>
          <w:szCs w:val="24"/>
        </w:rPr>
        <w:t>Я напоминаю, что Ч</w:t>
      </w:r>
      <w:r w:rsidRPr="00211D74">
        <w:rPr>
          <w:rStyle w:val="fStyle"/>
          <w:rFonts w:eastAsia="Arial"/>
          <w:sz w:val="24"/>
          <w:szCs w:val="24"/>
        </w:rPr>
        <w:t>елов</w:t>
      </w:r>
      <w:r>
        <w:rPr>
          <w:rStyle w:val="fStyle"/>
          <w:rFonts w:eastAsia="Arial"/>
          <w:sz w:val="24"/>
          <w:szCs w:val="24"/>
        </w:rPr>
        <w:t>еческая реализация у нас вторая, п</w:t>
      </w:r>
      <w:r w:rsidRPr="00211D74">
        <w:rPr>
          <w:rStyle w:val="fStyle"/>
          <w:rFonts w:eastAsia="Arial"/>
          <w:sz w:val="24"/>
          <w:szCs w:val="24"/>
        </w:rPr>
        <w:t xml:space="preserve">ервая </w:t>
      </w:r>
      <w:r>
        <w:rPr>
          <w:rStyle w:val="fStyle"/>
          <w:rFonts w:eastAsia="Arial"/>
          <w:sz w:val="24"/>
          <w:szCs w:val="24"/>
        </w:rPr>
        <w:t>– это Ядерная.</w:t>
      </w:r>
      <w:r w:rsidRPr="00211D74">
        <w:rPr>
          <w:rStyle w:val="fStyle"/>
          <w:rFonts w:eastAsia="Arial"/>
          <w:sz w:val="24"/>
          <w:szCs w:val="24"/>
        </w:rPr>
        <w:t xml:space="preserve"> </w:t>
      </w:r>
      <w:r>
        <w:rPr>
          <w:rStyle w:val="fStyle"/>
          <w:rFonts w:eastAsia="Arial"/>
          <w:sz w:val="24"/>
          <w:szCs w:val="24"/>
        </w:rPr>
        <w:t>Е</w:t>
      </w:r>
      <w:r w:rsidRPr="00211D74">
        <w:rPr>
          <w:rStyle w:val="fStyle"/>
          <w:rFonts w:eastAsia="Arial"/>
          <w:sz w:val="24"/>
          <w:szCs w:val="24"/>
        </w:rPr>
        <w:t xml:space="preserve">сть ещё ядерность, которая </w:t>
      </w:r>
      <w:r>
        <w:rPr>
          <w:rStyle w:val="fStyle"/>
          <w:rFonts w:eastAsia="Arial"/>
          <w:sz w:val="24"/>
          <w:szCs w:val="24"/>
        </w:rPr>
        <w:t>определяет и окружающую природу, и ядра Синтеза внутри нас –</w:t>
      </w:r>
      <w:r w:rsidRPr="00211D74">
        <w:rPr>
          <w:rStyle w:val="fStyle"/>
          <w:rFonts w:eastAsia="Arial"/>
          <w:sz w:val="24"/>
          <w:szCs w:val="24"/>
        </w:rPr>
        <w:t xml:space="preserve"> концентрат наших возможностей. Это здесь не затрагивается, это природно-космический концентрат.</w:t>
      </w:r>
      <w:r>
        <w:rPr>
          <w:rStyle w:val="fStyle"/>
          <w:rFonts w:eastAsia="Arial"/>
          <w:sz w:val="24"/>
          <w:szCs w:val="24"/>
        </w:rPr>
        <w:t xml:space="preserve"> </w:t>
      </w:r>
      <w:r w:rsidRPr="00211D74">
        <w:rPr>
          <w:rStyle w:val="fStyle"/>
          <w:rFonts w:eastAsia="Arial"/>
          <w:sz w:val="24"/>
          <w:szCs w:val="24"/>
        </w:rPr>
        <w:t xml:space="preserve">Там тоже есть свои подготовки, но это </w:t>
      </w:r>
      <w:r>
        <w:rPr>
          <w:rStyle w:val="fStyle"/>
          <w:rFonts w:eastAsia="Arial"/>
          <w:sz w:val="24"/>
          <w:szCs w:val="24"/>
        </w:rPr>
        <w:t>подготовки телесно-частные.</w:t>
      </w:r>
    </w:p>
    <w:p w14:paraId="3903E086" w14:textId="77777777" w:rsidR="00A61111" w:rsidRDefault="00A61111" w:rsidP="00A61111">
      <w:pPr>
        <w:pStyle w:val="pStyle"/>
        <w:spacing w:after="0" w:line="240" w:lineRule="auto"/>
        <w:ind w:firstLine="709"/>
        <w:rPr>
          <w:rStyle w:val="fStyle"/>
          <w:rFonts w:eastAsia="Arial"/>
          <w:sz w:val="24"/>
          <w:szCs w:val="24"/>
        </w:rPr>
      </w:pPr>
      <w:r>
        <w:rPr>
          <w:rStyle w:val="fStyle"/>
          <w:rFonts w:eastAsia="Arial"/>
          <w:sz w:val="24"/>
          <w:szCs w:val="24"/>
        </w:rPr>
        <w:t>Дальше идём: 256 Высших Ч</w:t>
      </w:r>
      <w:r w:rsidRPr="00211D74">
        <w:rPr>
          <w:rStyle w:val="fStyle"/>
          <w:rFonts w:eastAsia="Arial"/>
          <w:sz w:val="24"/>
          <w:szCs w:val="24"/>
        </w:rPr>
        <w:t>асте</w:t>
      </w:r>
      <w:r>
        <w:rPr>
          <w:rStyle w:val="fStyle"/>
          <w:rFonts w:eastAsia="Arial"/>
          <w:sz w:val="24"/>
          <w:szCs w:val="24"/>
        </w:rPr>
        <w:t>й. Обратите внимание, что в 512-</w:t>
      </w:r>
      <w:r w:rsidRPr="00211D74">
        <w:rPr>
          <w:rStyle w:val="fStyle"/>
          <w:rFonts w:eastAsia="Arial"/>
          <w:sz w:val="24"/>
          <w:szCs w:val="24"/>
        </w:rPr>
        <w:t>р</w:t>
      </w:r>
      <w:r>
        <w:rPr>
          <w:rStyle w:val="fStyle"/>
          <w:rFonts w:eastAsia="Arial"/>
          <w:sz w:val="24"/>
          <w:szCs w:val="24"/>
        </w:rPr>
        <w:t>ицу шестой расы теперь введены Высшие Ч</w:t>
      </w:r>
      <w:r w:rsidRPr="00211D74">
        <w:rPr>
          <w:rStyle w:val="fStyle"/>
          <w:rFonts w:eastAsia="Arial"/>
          <w:sz w:val="24"/>
          <w:szCs w:val="24"/>
        </w:rPr>
        <w:t>асти, то есть они для людей становятся естественными.</w:t>
      </w:r>
    </w:p>
    <w:p w14:paraId="17C52DC9" w14:textId="6DD567C5" w:rsidR="00A61111" w:rsidRPr="00276C67" w:rsidRDefault="00A61111" w:rsidP="00A61111">
      <w:pPr>
        <w:pStyle w:val="pStyle"/>
        <w:spacing w:before="240" w:after="120" w:line="240" w:lineRule="auto"/>
        <w:ind w:firstLine="709"/>
        <w:jc w:val="center"/>
        <w:outlineLvl w:val="2"/>
        <w:rPr>
          <w:rStyle w:val="fStyle"/>
          <w:rFonts w:eastAsia="Arial"/>
          <w:b/>
          <w:sz w:val="24"/>
          <w:szCs w:val="24"/>
        </w:rPr>
      </w:pPr>
      <w:bookmarkStart w:id="610" w:name="_Toc220068888"/>
      <w:bookmarkStart w:id="611" w:name="_Toc220493245"/>
      <w:r w:rsidRPr="00276C67">
        <w:rPr>
          <w:rStyle w:val="fStyle"/>
          <w:rFonts w:eastAsia="Arial"/>
          <w:b/>
          <w:sz w:val="24"/>
          <w:szCs w:val="24"/>
        </w:rPr>
        <w:t>Высшие Части Иерархической реализации</w:t>
      </w:r>
      <w:bookmarkEnd w:id="610"/>
      <w:bookmarkEnd w:id="611"/>
    </w:p>
    <w:p w14:paraId="283906E4" w14:textId="0494945F" w:rsidR="00A61111" w:rsidRPr="00645E93" w:rsidRDefault="00A61111" w:rsidP="00A61111">
      <w:pPr>
        <w:pStyle w:val="pStyle"/>
        <w:spacing w:after="0" w:line="240" w:lineRule="auto"/>
        <w:ind w:firstLine="709"/>
        <w:rPr>
          <w:sz w:val="24"/>
          <w:szCs w:val="24"/>
        </w:rPr>
      </w:pPr>
      <w:r>
        <w:rPr>
          <w:rStyle w:val="fStyle"/>
          <w:rFonts w:eastAsia="Arial"/>
          <w:sz w:val="24"/>
          <w:szCs w:val="24"/>
        </w:rPr>
        <w:t>Я голову ломал: чем Высшая Часть отличается от обычной Ч</w:t>
      </w:r>
      <w:r w:rsidRPr="00211D74">
        <w:rPr>
          <w:rStyle w:val="fStyle"/>
          <w:rFonts w:eastAsia="Arial"/>
          <w:sz w:val="24"/>
          <w:szCs w:val="24"/>
        </w:rPr>
        <w:t>асти? Нет, я</w:t>
      </w:r>
      <w:r>
        <w:rPr>
          <w:rStyle w:val="fStyle"/>
          <w:rFonts w:eastAsia="Arial"/>
          <w:sz w:val="24"/>
          <w:szCs w:val="24"/>
        </w:rPr>
        <w:t xml:space="preserve"> знаю по пятой расе, что такое Высшая Душа, м</w:t>
      </w:r>
      <w:r w:rsidRPr="00211D74">
        <w:rPr>
          <w:rStyle w:val="fStyle"/>
          <w:rFonts w:eastAsia="Arial"/>
          <w:sz w:val="24"/>
          <w:szCs w:val="24"/>
        </w:rPr>
        <w:t xml:space="preserve">ы занимались </w:t>
      </w:r>
      <w:r>
        <w:rPr>
          <w:rStyle w:val="fStyle"/>
          <w:rFonts w:eastAsia="Arial"/>
          <w:sz w:val="24"/>
          <w:szCs w:val="24"/>
        </w:rPr>
        <w:t>Высшим Сердцем, Высший Р</w:t>
      </w:r>
      <w:r w:rsidRPr="00211D74">
        <w:rPr>
          <w:rStyle w:val="fStyle"/>
          <w:rFonts w:eastAsia="Arial"/>
          <w:sz w:val="24"/>
          <w:szCs w:val="24"/>
        </w:rPr>
        <w:t xml:space="preserve">азум </w:t>
      </w:r>
      <w:r>
        <w:rPr>
          <w:rStyle w:val="fStyle"/>
          <w:rFonts w:eastAsia="Arial"/>
          <w:sz w:val="24"/>
          <w:szCs w:val="24"/>
        </w:rPr>
        <w:t xml:space="preserve">– </w:t>
      </w:r>
      <w:r w:rsidRPr="00211D74">
        <w:rPr>
          <w:rStyle w:val="fStyle"/>
          <w:rFonts w:eastAsia="Arial"/>
          <w:sz w:val="24"/>
          <w:szCs w:val="24"/>
        </w:rPr>
        <w:t xml:space="preserve">это </w:t>
      </w:r>
      <w:r>
        <w:rPr>
          <w:rStyle w:val="fStyle"/>
          <w:rFonts w:eastAsia="Arial"/>
          <w:sz w:val="24"/>
          <w:szCs w:val="24"/>
        </w:rPr>
        <w:t>«</w:t>
      </w:r>
      <w:r w:rsidRPr="00211D74">
        <w:rPr>
          <w:rStyle w:val="fStyle"/>
          <w:rFonts w:eastAsia="Arial"/>
          <w:sz w:val="24"/>
          <w:szCs w:val="24"/>
        </w:rPr>
        <w:t>притча во языцах</w:t>
      </w:r>
      <w:r>
        <w:rPr>
          <w:rStyle w:val="fStyle"/>
          <w:rFonts w:eastAsia="Arial"/>
          <w:sz w:val="24"/>
          <w:szCs w:val="24"/>
        </w:rPr>
        <w:t>»</w:t>
      </w:r>
      <w:r w:rsidRPr="00211D74">
        <w:rPr>
          <w:rStyle w:val="fStyle"/>
          <w:rFonts w:eastAsia="Arial"/>
          <w:sz w:val="24"/>
          <w:szCs w:val="24"/>
        </w:rPr>
        <w:t xml:space="preserve"> у многих эзотериков и Посвящённых. Поэтому если сказать, что</w:t>
      </w:r>
      <w:r>
        <w:rPr>
          <w:rStyle w:val="fStyle"/>
          <w:rFonts w:eastAsia="Arial"/>
          <w:sz w:val="24"/>
          <w:szCs w:val="24"/>
        </w:rPr>
        <w:t xml:space="preserve">, – вслушайтесь, фраза классная, – </w:t>
      </w:r>
      <w:r w:rsidRPr="00211D74">
        <w:rPr>
          <w:rStyle w:val="fStyle"/>
          <w:rFonts w:eastAsia="Arial"/>
          <w:sz w:val="24"/>
          <w:szCs w:val="24"/>
        </w:rPr>
        <w:t xml:space="preserve">мы с вами </w:t>
      </w:r>
      <w:r>
        <w:rPr>
          <w:rStyle w:val="fStyle"/>
          <w:rFonts w:eastAsia="Arial"/>
          <w:sz w:val="24"/>
          <w:szCs w:val="24"/>
        </w:rPr>
        <w:t xml:space="preserve">«носители Высшего Разума», </w:t>
      </w:r>
      <w:r w:rsidRPr="00645E93">
        <w:rPr>
          <w:rFonts w:ascii="Times New Roman" w:hAnsi="Times New Roman" w:cs="Times New Roman"/>
          <w:color w:val="000000"/>
          <w:sz w:val="24"/>
          <w:szCs w:val="24"/>
        </w:rPr>
        <w:t xml:space="preserve">а дальше добавить «индивидуально каждый». Посвящённые все падают в обморок: «Это невозможно! То, что Высший Разум – это всё космическое, всеобъемлющее, это из космоса нами управляющее. Как в тебе, как в теле человека, помещается Высший разум?» – Помещается, мы с вами это добились выходом в Космическую материю. И у нас начинается лёгкий конфликт, когда люди на парадигме и энциклопедизме восприятия пятой расы будут нас убеждать, что это невозможно. А Отец нам будет эти Части, что? – Творить. Как пример. Так что Высшие Части в 512-рице – это как знаменитая фраза: «Не мир, но меч я вам принес». </w:t>
      </w:r>
    </w:p>
    <w:p w14:paraId="2ECA2063"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Людям легче доказать Прачасти, которые там, где-то, и Части, чем Части и Высшие Части. То есть многие люди самоунижены, в рабском состоянии, а Высшая Часть терпеть не может в каждом из нас раба. То есть, Высшие Части прямо физически вытягивают нас из рабства и любых зависимых состояний. Любых! Поэтому если мы начнём ими заниматься, будет очень полезно.</w:t>
      </w:r>
    </w:p>
    <w:p w14:paraId="1B49525B"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Отсюда, чем отличается Высшая Часть от Части? Я уже вам подсказал. Включайте энциклопедические мозги, на доске есть подсказка. Громче, у меня после самолета ещё слух не отошел. У меня запись, громче.</w:t>
      </w:r>
    </w:p>
    <w:p w14:paraId="66E91F1C" w14:textId="77777777" w:rsidR="00A61111" w:rsidRPr="00645E93" w:rsidRDefault="00A61111" w:rsidP="00A61111">
      <w:pPr>
        <w:ind w:firstLine="709"/>
        <w:rPr>
          <w:rFonts w:eastAsia="Arial" w:cs="Times New Roman"/>
          <w:i/>
          <w:iCs/>
          <w:color w:val="000000"/>
          <w:szCs w:val="24"/>
          <w:lang w:eastAsia="ru-RU"/>
        </w:rPr>
      </w:pPr>
      <w:bookmarkStart w:id="612" w:name="_Hlk218517599"/>
      <w:r w:rsidRPr="00645E93">
        <w:rPr>
          <w:rFonts w:eastAsia="Arial" w:cs="Times New Roman"/>
          <w:i/>
          <w:iCs/>
          <w:color w:val="000000"/>
          <w:szCs w:val="24"/>
          <w:lang w:eastAsia="ru-RU"/>
        </w:rPr>
        <w:t>Из зала: И</w:t>
      </w:r>
      <w:bookmarkEnd w:id="612"/>
      <w:r w:rsidRPr="00645E93">
        <w:rPr>
          <w:rFonts w:eastAsia="Arial" w:cs="Times New Roman"/>
          <w:i/>
          <w:iCs/>
          <w:color w:val="000000"/>
          <w:szCs w:val="24"/>
          <w:lang w:eastAsia="ru-RU"/>
        </w:rPr>
        <w:t>ерархическая реализация.</w:t>
      </w:r>
    </w:p>
    <w:p w14:paraId="185B5BE7"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Иерархичная реализация. А что это такое?</w:t>
      </w:r>
    </w:p>
    <w:p w14:paraId="03E16186" w14:textId="77777777" w:rsidR="00A61111" w:rsidRPr="00645E93" w:rsidRDefault="00A61111" w:rsidP="00A61111">
      <w:pPr>
        <w:ind w:firstLine="709"/>
        <w:rPr>
          <w:rFonts w:eastAsia="Arial" w:cs="Times New Roman"/>
          <w:i/>
          <w:color w:val="000000"/>
          <w:szCs w:val="24"/>
          <w:lang w:eastAsia="ru-RU"/>
        </w:rPr>
      </w:pPr>
      <w:r w:rsidRPr="00645E93">
        <w:rPr>
          <w:rFonts w:eastAsia="Arial" w:cs="Times New Roman"/>
          <w:i/>
          <w:color w:val="000000"/>
          <w:szCs w:val="24"/>
          <w:lang w:eastAsia="ru-RU"/>
        </w:rPr>
        <w:t>Из зала: Не разборчиво.</w:t>
      </w:r>
    </w:p>
    <w:p w14:paraId="7866F26C"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Тебя здесь на запись не услышат, громче. Громче! Задние ряды тебя вообще не слышат, Диляра мне кивает, что тебя не слышно.</w:t>
      </w:r>
    </w:p>
    <w:p w14:paraId="206F0189" w14:textId="77777777" w:rsidR="00A61111" w:rsidRPr="00645E93" w:rsidRDefault="00A61111" w:rsidP="00A61111">
      <w:pPr>
        <w:ind w:firstLine="709"/>
        <w:rPr>
          <w:rFonts w:eastAsia="Arial" w:cs="Times New Roman"/>
          <w:i/>
          <w:color w:val="000000"/>
          <w:szCs w:val="24"/>
          <w:lang w:eastAsia="ru-RU"/>
        </w:rPr>
      </w:pPr>
      <w:r w:rsidRPr="00645E93">
        <w:rPr>
          <w:rFonts w:eastAsia="Arial" w:cs="Times New Roman"/>
          <w:i/>
          <w:color w:val="000000"/>
          <w:szCs w:val="24"/>
          <w:lang w:eastAsia="ru-RU"/>
        </w:rPr>
        <w:t>Из зала: Третья после Ядерной и Человеческой – Иерархическая реализация.</w:t>
      </w:r>
    </w:p>
    <w:p w14:paraId="5D9AB89D"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Я понимаю, и что? И что? Что такое Иерархическая реализация в Высших Частях?</w:t>
      </w:r>
    </w:p>
    <w:p w14:paraId="13A942B1"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Господа, я согласен с леди, что на вторую 250-рицу у нас работает Иерархическая реализация. Это что такое? Как она работает? Громче.</w:t>
      </w:r>
    </w:p>
    <w:p w14:paraId="5F704A1B" w14:textId="77777777" w:rsidR="00A61111" w:rsidRPr="00645E93" w:rsidRDefault="00A61111" w:rsidP="00A61111">
      <w:pPr>
        <w:ind w:firstLine="709"/>
        <w:rPr>
          <w:rFonts w:ascii="Arial" w:eastAsia="Arial" w:hAnsi="Arial" w:cs="Arial"/>
          <w:szCs w:val="24"/>
          <w:lang w:eastAsia="ru-RU"/>
        </w:rPr>
      </w:pPr>
      <w:r w:rsidRPr="00645E93">
        <w:rPr>
          <w:rFonts w:eastAsia="Arial" w:cs="Times New Roman"/>
          <w:i/>
          <w:iCs/>
          <w:color w:val="000000"/>
          <w:szCs w:val="24"/>
          <w:lang w:eastAsia="ru-RU"/>
        </w:rPr>
        <w:t>Из зала. Две жизни у человека включаются.</w:t>
      </w:r>
    </w:p>
    <w:p w14:paraId="71D7C46C"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Две жизни. У человека две жизни: первая жизнь – Ядерность, вторая – Человеческая реализация у обычного человека, только здесь. При этом 512-рица – это Части и Высшие части. Что даёт Иерархическая реализация? Мы это рассказывали на Синтезе, но так как многие не стали это применять, нам врубили это в Части.</w:t>
      </w:r>
    </w:p>
    <w:p w14:paraId="7D976289"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i/>
          <w:iCs/>
          <w:color w:val="000000"/>
          <w:szCs w:val="24"/>
          <w:lang w:eastAsia="ru-RU"/>
        </w:rPr>
        <w:t>Из зала. Это даёт профессионализм.</w:t>
      </w:r>
    </w:p>
    <w:p w14:paraId="33AC12FD" w14:textId="77777777" w:rsidR="00A61111" w:rsidRPr="00A61111" w:rsidRDefault="00A61111" w:rsidP="00A61111">
      <w:pPr>
        <w:ind w:firstLine="709"/>
        <w:rPr>
          <w:rFonts w:eastAsia="Arial" w:cs="Times New Roman"/>
          <w:szCs w:val="24"/>
          <w:lang w:eastAsia="ru-RU"/>
        </w:rPr>
      </w:pPr>
      <w:r w:rsidRPr="00645E93">
        <w:rPr>
          <w:rFonts w:eastAsia="Arial" w:cs="Times New Roman"/>
          <w:color w:val="000000"/>
          <w:szCs w:val="24"/>
          <w:lang w:eastAsia="ru-RU"/>
        </w:rPr>
        <w:t>Не даёт, это потом, если захочешь, а пока нет. Профессионализм всегда потом, после этого. Громче.</w:t>
      </w:r>
    </w:p>
    <w:p w14:paraId="6B613911" w14:textId="77777777" w:rsidR="00A61111" w:rsidRPr="00645E93" w:rsidRDefault="00A61111" w:rsidP="00A61111">
      <w:pPr>
        <w:ind w:firstLine="709"/>
        <w:rPr>
          <w:rFonts w:ascii="Arial" w:eastAsia="Arial" w:hAnsi="Arial" w:cs="Arial"/>
          <w:i/>
          <w:iCs/>
          <w:szCs w:val="24"/>
          <w:lang w:eastAsia="ru-RU"/>
        </w:rPr>
      </w:pPr>
      <w:r w:rsidRPr="00645E93">
        <w:rPr>
          <w:rFonts w:eastAsia="Arial" w:cs="Times New Roman"/>
          <w:i/>
          <w:iCs/>
          <w:color w:val="000000"/>
          <w:szCs w:val="24"/>
          <w:lang w:eastAsia="ru-RU"/>
        </w:rPr>
        <w:t>Из зала. Вхождение в Иерархию.</w:t>
      </w:r>
    </w:p>
    <w:p w14:paraId="0BD7341F" w14:textId="77777777" w:rsidR="00A61111" w:rsidRPr="00645E93" w:rsidRDefault="00A61111" w:rsidP="00A61111">
      <w:pPr>
        <w:ind w:firstLine="709"/>
        <w:rPr>
          <w:rFonts w:ascii="Arial" w:eastAsia="Arial" w:hAnsi="Arial" w:cs="Arial"/>
          <w:szCs w:val="24"/>
          <w:lang w:eastAsia="ru-RU"/>
        </w:rPr>
      </w:pPr>
      <w:r w:rsidRPr="00645E93">
        <w:rPr>
          <w:rFonts w:eastAsia="Arial" w:cs="Times New Roman"/>
          <w:color w:val="000000"/>
          <w:szCs w:val="24"/>
          <w:lang w:eastAsia="ru-RU"/>
        </w:rPr>
        <w:t>Вхождение в Иерархию – вошёл, стою, болванчик. Знаете, китайского болванчика? Шатаюсь: динь, динь, динь, динь… Накопить надо. Что копим? Ваше накопление, прошу.</w:t>
      </w:r>
    </w:p>
    <w:p w14:paraId="59F72EF3" w14:textId="77777777" w:rsidR="00A61111" w:rsidRPr="00645E93" w:rsidRDefault="00A61111" w:rsidP="00A61111">
      <w:pPr>
        <w:ind w:firstLine="709"/>
        <w:rPr>
          <w:rFonts w:eastAsia="Arial" w:cs="Times New Roman"/>
          <w:i/>
          <w:color w:val="000000"/>
          <w:szCs w:val="24"/>
          <w:lang w:eastAsia="ru-RU"/>
        </w:rPr>
      </w:pPr>
      <w:r w:rsidRPr="00645E93">
        <w:rPr>
          <w:rFonts w:eastAsia="Arial" w:cs="Times New Roman"/>
          <w:i/>
          <w:color w:val="000000"/>
          <w:szCs w:val="24"/>
          <w:lang w:eastAsia="ru-RU"/>
        </w:rPr>
        <w:t>Из зала: В смысле? Навыки…</w:t>
      </w:r>
    </w:p>
    <w:p w14:paraId="7AD10820"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В смысле? Без смысла, надо накопить, что копим? Навыки не копим, это у нас навыки Синтеза относятся к Синтезной реализации. Что копим? Подход правильный, что копим не видим. Но господа и дамы, у нас вообще-то в Иерархической реализации 16 подготовок. А мы всегда на Синтезе говорили простую вещь, что, когда сегодня, допустим, или завтра, вас Отец будет наделять новыми подготовками, старые надо куда отдать?</w:t>
      </w:r>
    </w:p>
    <w:p w14:paraId="4031AA63"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i/>
          <w:iCs/>
          <w:color w:val="000000"/>
          <w:szCs w:val="24"/>
          <w:lang w:eastAsia="ru-RU"/>
        </w:rPr>
        <w:t>Из зала.</w:t>
      </w:r>
      <w:r w:rsidRPr="00645E93">
        <w:rPr>
          <w:rFonts w:eastAsia="Arial" w:cs="Times New Roman"/>
          <w:color w:val="000000"/>
          <w:szCs w:val="24"/>
          <w:lang w:eastAsia="ru-RU"/>
        </w:rPr>
        <w:t xml:space="preserve"> </w:t>
      </w:r>
      <w:r w:rsidRPr="00645E93">
        <w:rPr>
          <w:rFonts w:eastAsia="Arial" w:cs="Times New Roman"/>
          <w:i/>
          <w:iCs/>
          <w:color w:val="000000"/>
          <w:szCs w:val="24"/>
          <w:lang w:eastAsia="ru-RU"/>
        </w:rPr>
        <w:t>В человечество.</w:t>
      </w:r>
    </w:p>
    <w:p w14:paraId="4C626E0F"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Не в человечество, вначале в наши Части. То есть смысл нашего роста: нельзя отдать человечеству то, что ты не имеешь сам – стандарт из пятой расы, в Синтезе – это аксиома. То есть, если я не имею это, чтобы я тут не знал, я человечеству это не отдам, это всего лишь знание. Я должен это уметь– согласен, действовать этим.</w:t>
      </w:r>
    </w:p>
    <w:p w14:paraId="772503F9" w14:textId="77777777" w:rsidR="00A61111" w:rsidRPr="00645E93" w:rsidRDefault="00A61111" w:rsidP="00A61111">
      <w:pPr>
        <w:ind w:firstLine="709"/>
        <w:rPr>
          <w:rFonts w:ascii="Arial" w:eastAsia="Arial" w:hAnsi="Arial" w:cs="Arial"/>
          <w:szCs w:val="24"/>
          <w:lang w:eastAsia="ru-RU"/>
        </w:rPr>
      </w:pPr>
      <w:r w:rsidRPr="00645E93">
        <w:rPr>
          <w:rFonts w:eastAsia="Arial" w:cs="Times New Roman"/>
          <w:color w:val="000000"/>
          <w:szCs w:val="24"/>
          <w:lang w:eastAsia="ru-RU"/>
        </w:rPr>
        <w:t>Поэтому, когда у нас завтра будет наделение 16-ю или 32-мя… Никто не поправит, 32-мя? – Все-таки 32-мя. Кстати, 32 – это 16 обычных и 16 Высших. В смысле «Высший статус», – правда звучит? – Высший Творящий синтез, мы как-то на это не обращаем внимание. И вот оказалась проблема, что, когда Отец нам творит и даёт новые подготовки, наши Части их иногда и взять не могут, потому что предыдущее «невпихуемое», – помните, я сказал, – в наши части.</w:t>
      </w:r>
    </w:p>
    <w:p w14:paraId="62164F15" w14:textId="7777777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Я знаю, что это слово некоторым не нравится, специально говорю, чтобы обострить мозги. Чем больше вам будет не нравиться, тем чаще будет употребляться пока не успокоитесь, потом забудем.</w:t>
      </w:r>
    </w:p>
    <w:p w14:paraId="0CE4BA90" w14:textId="5FB876B7" w:rsidR="00A61111" w:rsidRPr="00645E93" w:rsidRDefault="00A61111" w:rsidP="00A61111">
      <w:pPr>
        <w:ind w:firstLine="709"/>
        <w:rPr>
          <w:rFonts w:eastAsia="Arial" w:cs="Times New Roman"/>
          <w:color w:val="000000"/>
          <w:szCs w:val="24"/>
          <w:lang w:eastAsia="ru-RU"/>
        </w:rPr>
      </w:pPr>
      <w:r w:rsidRPr="00645E93">
        <w:rPr>
          <w:rFonts w:eastAsia="Arial" w:cs="Times New Roman"/>
          <w:color w:val="000000"/>
          <w:szCs w:val="24"/>
          <w:lang w:eastAsia="ru-RU"/>
        </w:rPr>
        <w:t>Теперь представьте, что у вас есть Ивдивость – вас Отец наделил Ивдивостью</w:t>
      </w:r>
      <w:r w:rsidR="00FE3321">
        <w:rPr>
          <w:rFonts w:eastAsia="Arial" w:cs="Times New Roman"/>
          <w:color w:val="000000"/>
          <w:szCs w:val="24"/>
          <w:lang w:eastAsia="ru-RU"/>
        </w:rPr>
        <w:t>.</w:t>
      </w:r>
      <w:r w:rsidRPr="00645E93">
        <w:rPr>
          <w:rFonts w:eastAsia="Arial" w:cs="Times New Roman"/>
          <w:color w:val="000000"/>
          <w:szCs w:val="24"/>
          <w:lang w:eastAsia="ru-RU"/>
        </w:rPr>
        <w:t xml:space="preserve"> </w:t>
      </w:r>
      <w:r w:rsidR="00FE3321">
        <w:rPr>
          <w:rFonts w:eastAsia="Arial" w:cs="Times New Roman"/>
          <w:color w:val="000000"/>
          <w:szCs w:val="24"/>
          <w:lang w:eastAsia="ru-RU"/>
        </w:rPr>
        <w:t>П</w:t>
      </w:r>
      <w:r w:rsidRPr="00645E93">
        <w:rPr>
          <w:rFonts w:eastAsia="Arial" w:cs="Times New Roman"/>
          <w:color w:val="000000"/>
          <w:szCs w:val="24"/>
          <w:lang w:eastAsia="ru-RU"/>
        </w:rPr>
        <w:t>рошлый раз наделил на 79-ом. Пришли на этот Синтез, мы вас должны сейчас разработать, сейчас, чтобы завтра вы получили следующую Ивдивость. Куда девается предыдущая? По стандарту Синтеза, который мы публиковали все годы, она вначале уходит в наши Части. А если Части её не берут, у вас возникает зависшее состояние. Знаете, состояние «прострации»? Вам дали новую, причём дал Отец, и вы от этого не отвертитесь, а старую Части не взяли. И вы становитесь посередине между новым и старым, где и в новое не вошли, и из старого вышли, но усвоить не можете. И у вас начинается прострационное состояние, когда вы чувствуете, что вы что-то взяли, но понимаете, что выразить не можете, не готовы.</w:t>
      </w:r>
    </w:p>
    <w:p w14:paraId="3DD5E94D" w14:textId="6E9AC67A" w:rsidR="00A61111" w:rsidRPr="00645E93" w:rsidRDefault="00A61111" w:rsidP="00A61111">
      <w:pPr>
        <w:ind w:firstLine="709"/>
        <w:rPr>
          <w:rFonts w:ascii="Arial" w:eastAsia="Arial" w:hAnsi="Arial" w:cs="Arial"/>
          <w:szCs w:val="24"/>
          <w:lang w:eastAsia="ru-RU"/>
        </w:rPr>
      </w:pPr>
      <w:r w:rsidRPr="00645E93">
        <w:rPr>
          <w:rFonts w:eastAsia="Arial" w:cs="Times New Roman"/>
          <w:color w:val="000000"/>
          <w:szCs w:val="24"/>
          <w:lang w:eastAsia="ru-RU"/>
        </w:rPr>
        <w:t>Без шуток</w:t>
      </w:r>
      <w:r w:rsidR="00FE3321">
        <w:rPr>
          <w:rFonts w:eastAsia="Arial" w:cs="Times New Roman"/>
          <w:color w:val="000000"/>
          <w:szCs w:val="24"/>
          <w:lang w:eastAsia="ru-RU"/>
        </w:rPr>
        <w:t>.</w:t>
      </w:r>
      <w:r w:rsidRPr="00645E93">
        <w:rPr>
          <w:rFonts w:eastAsia="Arial" w:cs="Times New Roman"/>
          <w:color w:val="000000"/>
          <w:szCs w:val="24"/>
          <w:lang w:eastAsia="ru-RU"/>
        </w:rPr>
        <w:t xml:space="preserve"> </w:t>
      </w:r>
      <w:r w:rsidR="00FE3321">
        <w:rPr>
          <w:rFonts w:eastAsia="Arial" w:cs="Times New Roman"/>
          <w:color w:val="000000"/>
          <w:szCs w:val="24"/>
          <w:lang w:eastAsia="ru-RU"/>
        </w:rPr>
        <w:t>В</w:t>
      </w:r>
      <w:r w:rsidRPr="00645E93">
        <w:rPr>
          <w:rFonts w:eastAsia="Arial" w:cs="Times New Roman"/>
          <w:color w:val="000000"/>
          <w:szCs w:val="24"/>
          <w:lang w:eastAsia="ru-RU"/>
        </w:rPr>
        <w:t>ы очень легко относись к посвящениям, к статусам, к творящим синтезам. Там на самом деле громадный объём потенциала по нашему развитию. И Отец смотрел на наше мучение. Смотрел, смотрел и решил: все Высшие Части нацелить на впитывание наших иерархических подготовок. То есть, когда завтра мы будем с вами наделяться 32-мя иерархическими подготовками, предыдущие рассосутся по Высшим Частям. Причём, если раньше мы напряженно это делали, у нас не получалось, то теперь Отец сотворил Высшие Части так, чтобы обязательно перешло и рассосал</w:t>
      </w:r>
      <w:r w:rsidR="00FE3321">
        <w:rPr>
          <w:rFonts w:eastAsia="Arial" w:cs="Times New Roman"/>
          <w:color w:val="000000"/>
          <w:szCs w:val="24"/>
          <w:lang w:eastAsia="ru-RU"/>
        </w:rPr>
        <w:t>о</w:t>
      </w:r>
      <w:r w:rsidRPr="00645E93">
        <w:rPr>
          <w:rFonts w:eastAsia="Arial" w:cs="Times New Roman"/>
          <w:color w:val="000000"/>
          <w:szCs w:val="24"/>
          <w:lang w:eastAsia="ru-RU"/>
        </w:rPr>
        <w:t>сь.</w:t>
      </w:r>
    </w:p>
    <w:p w14:paraId="5263F149" w14:textId="77777777" w:rsidR="00A61111" w:rsidRPr="00FE3321" w:rsidRDefault="00A61111" w:rsidP="00A61111">
      <w:pPr>
        <w:ind w:firstLine="709"/>
        <w:rPr>
          <w:rFonts w:eastAsia="Arial" w:cs="Times New Roman"/>
          <w:szCs w:val="24"/>
          <w:lang w:eastAsia="ru-RU"/>
        </w:rPr>
      </w:pPr>
      <w:r w:rsidRPr="00645E93">
        <w:rPr>
          <w:rFonts w:eastAsia="Arial" w:cs="Times New Roman"/>
          <w:color w:val="000000"/>
          <w:szCs w:val="24"/>
          <w:lang w:eastAsia="ru-RU"/>
        </w:rPr>
        <w:t>Пример, правда, из пятой расы. Есть очень много Посвящённых, которые готовы к следующему посвящению, а войти в него не могут. Я когда-то рассказывал, – я занимался когда-то давно, – о Елене Ивановне Рерих. Вся команда, кто занимается Рерихами, говорит: «Елена Ивановна – это Учитель», – и верит в это. Хорошо, молодцы. Но я-то понимаю, что она Солнечный Адепт, а Учитель – это следующая ступень: Солнечный Учитель. И вот вся её жизнь была нацелена на то, чтобы из Адепта перейти в Учителя, а не получилось.</w:t>
      </w:r>
    </w:p>
    <w:p w14:paraId="5F2C4DD7" w14:textId="77777777" w:rsidR="00A61111" w:rsidRDefault="00A61111" w:rsidP="00A61111">
      <w:pPr>
        <w:ind w:firstLine="709"/>
        <w:rPr>
          <w:szCs w:val="24"/>
        </w:rPr>
      </w:pPr>
      <w:r w:rsidRPr="00645E93">
        <w:rPr>
          <w:rFonts w:eastAsia="Arial" w:cs="Times New Roman"/>
          <w:color w:val="000000"/>
          <w:szCs w:val="24"/>
          <w:lang w:eastAsia="ru-RU"/>
        </w:rPr>
        <w:t>В итоге, все её последователи верят, что она Учитель и для них она Учитель. Но для меня тоже есть первая учительница в школе, любимые учителя в школе, без проблем. Но по статусу Солнечным Учителем она не стала. И во льду лежала, и Огнём горела, а из Адепта на Астрале солнечном перейти в Учителя на Ментале солнечном не получилось. Только пожалуйста, это не значит, что это плохо, такие вещи в пятой расе были рассчитаны на несколько воплощений. И вот её последователи называют её Учителем, а я как член Иерархии смотрю на её Дух и могу назвать только Солнечным Адептом.</w:t>
      </w:r>
      <w:r>
        <w:rPr>
          <w:rFonts w:eastAsia="Arial" w:cs="Times New Roman"/>
          <w:color w:val="000000"/>
          <w:szCs w:val="24"/>
          <w:lang w:eastAsia="ru-RU"/>
        </w:rPr>
        <w:t xml:space="preserve"> </w:t>
      </w:r>
      <w:r w:rsidRPr="006A7B08">
        <w:rPr>
          <w:szCs w:val="24"/>
        </w:rPr>
        <w:t>Не имею права по-другому</w:t>
      </w:r>
      <w:r>
        <w:rPr>
          <w:szCs w:val="24"/>
        </w:rPr>
        <w:t xml:space="preserve"> вообще произносить, иначе мне Глава Иерархии сделает</w:t>
      </w:r>
      <w:r w:rsidRPr="006A7B08">
        <w:rPr>
          <w:szCs w:val="24"/>
        </w:rPr>
        <w:t xml:space="preserve"> такой ще</w:t>
      </w:r>
      <w:r>
        <w:rPr>
          <w:szCs w:val="24"/>
        </w:rPr>
        <w:t>лбан</w:t>
      </w:r>
      <w:r w:rsidRPr="006A7B08">
        <w:rPr>
          <w:szCs w:val="24"/>
        </w:rPr>
        <w:t xml:space="preserve">, что трещать будет </w:t>
      </w:r>
      <w:r w:rsidRPr="006A7B08">
        <w:rPr>
          <w:spacing w:val="20"/>
          <w:szCs w:val="24"/>
        </w:rPr>
        <w:t>очень</w:t>
      </w:r>
      <w:r>
        <w:rPr>
          <w:szCs w:val="24"/>
        </w:rPr>
        <w:t xml:space="preserve"> долго. П</w:t>
      </w:r>
      <w:r w:rsidRPr="006A7B08">
        <w:rPr>
          <w:szCs w:val="24"/>
        </w:rPr>
        <w:t xml:space="preserve">отому что </w:t>
      </w:r>
      <w:r w:rsidRPr="006A7B08">
        <w:rPr>
          <w:spacing w:val="20"/>
          <w:szCs w:val="24"/>
        </w:rPr>
        <w:t>я вижу</w:t>
      </w:r>
      <w:r w:rsidRPr="006A7B08">
        <w:rPr>
          <w:szCs w:val="24"/>
        </w:rPr>
        <w:t>, что есть в человеке, а ве</w:t>
      </w:r>
      <w:r>
        <w:rPr>
          <w:szCs w:val="24"/>
        </w:rPr>
        <w:t>дусь под социальные мнения. Я этим вызвал когда-то конфликт – сказал, что она не Учитель, а Солнечный Адепт:</w:t>
      </w:r>
      <w:r w:rsidRPr="006A7B08">
        <w:rPr>
          <w:szCs w:val="24"/>
        </w:rPr>
        <w:t xml:space="preserve"> </w:t>
      </w:r>
      <w:r>
        <w:rPr>
          <w:szCs w:val="24"/>
        </w:rPr>
        <w:t>«</w:t>
      </w:r>
      <w:r w:rsidRPr="006A7B08">
        <w:rPr>
          <w:szCs w:val="24"/>
        </w:rPr>
        <w:t>Да ты что?</w:t>
      </w:r>
      <w:r>
        <w:rPr>
          <w:szCs w:val="24"/>
        </w:rPr>
        <w:t>! – В Иерархий так, а ваше</w:t>
      </w:r>
      <w:r w:rsidRPr="006A7B08">
        <w:rPr>
          <w:szCs w:val="24"/>
        </w:rPr>
        <w:t xml:space="preserve"> </w:t>
      </w:r>
      <w:r>
        <w:rPr>
          <w:szCs w:val="24"/>
        </w:rPr>
        <w:t xml:space="preserve">«да ты что» – это ваша проблема». </w:t>
      </w:r>
    </w:p>
    <w:p w14:paraId="41B32685" w14:textId="77777777" w:rsidR="00A61111" w:rsidRDefault="00A61111" w:rsidP="00A61111">
      <w:pPr>
        <w:ind w:firstLine="709"/>
        <w:rPr>
          <w:szCs w:val="24"/>
        </w:rPr>
      </w:pPr>
      <w:r w:rsidRPr="006A7B08">
        <w:rPr>
          <w:szCs w:val="24"/>
        </w:rPr>
        <w:t xml:space="preserve">При этом то, что она сделала </w:t>
      </w:r>
      <w:r>
        <w:rPr>
          <w:szCs w:val="24"/>
        </w:rPr>
        <w:t xml:space="preserve">– </w:t>
      </w:r>
      <w:r w:rsidRPr="006A7B08">
        <w:rPr>
          <w:szCs w:val="24"/>
        </w:rPr>
        <w:t>великолепно, трудилась шикарно, восходила глубоко, мозги нам отстроила в нужную сторону, но с уч</w:t>
      </w:r>
      <w:r>
        <w:rPr>
          <w:szCs w:val="24"/>
        </w:rPr>
        <w:t>ётом Астрала С</w:t>
      </w:r>
      <w:r w:rsidRPr="006A7B08">
        <w:rPr>
          <w:szCs w:val="24"/>
        </w:rPr>
        <w:t>олнечного. 13 кн</w:t>
      </w:r>
      <w:r>
        <w:rPr>
          <w:szCs w:val="24"/>
        </w:rPr>
        <w:t>иг Агни Йоги написаны текстами Астрала Солнечного – э</w:t>
      </w:r>
      <w:r w:rsidRPr="006A7B08">
        <w:rPr>
          <w:szCs w:val="24"/>
        </w:rPr>
        <w:t xml:space="preserve">то </w:t>
      </w:r>
      <w:r w:rsidRPr="006A7B08">
        <w:rPr>
          <w:spacing w:val="20"/>
          <w:szCs w:val="24"/>
        </w:rPr>
        <w:t>очень</w:t>
      </w:r>
      <w:r>
        <w:rPr>
          <w:szCs w:val="24"/>
        </w:rPr>
        <w:t xml:space="preserve"> высоко для пятой расы, </w:t>
      </w:r>
      <w:r w:rsidRPr="006A7B08">
        <w:rPr>
          <w:szCs w:val="24"/>
        </w:rPr>
        <w:t>в</w:t>
      </w:r>
      <w:r>
        <w:rPr>
          <w:szCs w:val="24"/>
        </w:rPr>
        <w:t>осьмой план, но не М</w:t>
      </w:r>
      <w:r w:rsidRPr="006A7B08">
        <w:rPr>
          <w:szCs w:val="24"/>
        </w:rPr>
        <w:t>ента</w:t>
      </w:r>
      <w:r>
        <w:rPr>
          <w:szCs w:val="24"/>
        </w:rPr>
        <w:t>ла Солнечного, чтобы она стала С</w:t>
      </w:r>
      <w:r w:rsidRPr="006A7B08">
        <w:rPr>
          <w:szCs w:val="24"/>
        </w:rPr>
        <w:t xml:space="preserve">олнечным </w:t>
      </w:r>
      <w:r>
        <w:rPr>
          <w:szCs w:val="24"/>
        </w:rPr>
        <w:t>Учителем</w:t>
      </w:r>
      <w:r w:rsidRPr="006A7B08">
        <w:rPr>
          <w:szCs w:val="24"/>
        </w:rPr>
        <w:t>.</w:t>
      </w:r>
      <w:r>
        <w:rPr>
          <w:szCs w:val="24"/>
        </w:rPr>
        <w:t xml:space="preserve"> Чувствуете разницу?</w:t>
      </w:r>
    </w:p>
    <w:p w14:paraId="10D987FF" w14:textId="77777777" w:rsidR="00A61111" w:rsidRDefault="00A61111" w:rsidP="00A61111">
      <w:pPr>
        <w:ind w:firstLine="709"/>
        <w:rPr>
          <w:szCs w:val="24"/>
        </w:rPr>
      </w:pPr>
      <w:r w:rsidRPr="006A7B08">
        <w:rPr>
          <w:szCs w:val="24"/>
        </w:rPr>
        <w:t xml:space="preserve">Вот теперь </w:t>
      </w:r>
      <w:r>
        <w:rPr>
          <w:szCs w:val="24"/>
        </w:rPr>
        <w:t xml:space="preserve">представьте, что вы доросли до Адепта Иерархии, вам надо перейти в Ману Иерархии… </w:t>
      </w:r>
      <w:r>
        <w:rPr>
          <w:i/>
          <w:szCs w:val="24"/>
        </w:rPr>
        <w:t xml:space="preserve">(Стал двигать доску, она накренилась). </w:t>
      </w:r>
      <w:r>
        <w:rPr>
          <w:szCs w:val="24"/>
        </w:rPr>
        <w:t>В</w:t>
      </w:r>
      <w:r w:rsidRPr="00F23DBD">
        <w:rPr>
          <w:szCs w:val="24"/>
        </w:rPr>
        <w:t>идите, сразу всё падать начинает, до Адепта дошли – даже доска не выдерживает.</w:t>
      </w:r>
      <w:r>
        <w:rPr>
          <w:szCs w:val="24"/>
        </w:rPr>
        <w:t xml:space="preserve"> А Ч</w:t>
      </w:r>
      <w:r w:rsidRPr="006A7B08">
        <w:rPr>
          <w:szCs w:val="24"/>
        </w:rPr>
        <w:t>а</w:t>
      </w:r>
      <w:r>
        <w:rPr>
          <w:szCs w:val="24"/>
        </w:rPr>
        <w:t>сти не могут усвоить состояние А</w:t>
      </w:r>
      <w:r w:rsidRPr="006A7B08">
        <w:rPr>
          <w:szCs w:val="24"/>
        </w:rPr>
        <w:t>депта, чтоб</w:t>
      </w:r>
      <w:r>
        <w:rPr>
          <w:szCs w:val="24"/>
        </w:rPr>
        <w:t xml:space="preserve"> в</w:t>
      </w:r>
      <w:r w:rsidRPr="006A7B08">
        <w:rPr>
          <w:szCs w:val="24"/>
        </w:rPr>
        <w:t>ы вошли</w:t>
      </w:r>
      <w:r>
        <w:rPr>
          <w:szCs w:val="24"/>
        </w:rPr>
        <w:t xml:space="preserve"> в М</w:t>
      </w:r>
      <w:r w:rsidRPr="006A7B08">
        <w:rPr>
          <w:szCs w:val="24"/>
        </w:rPr>
        <w:t>ану.</w:t>
      </w:r>
      <w:r>
        <w:rPr>
          <w:szCs w:val="24"/>
        </w:rPr>
        <w:t xml:space="preserve"> Если Части не могут усвоить, в Ману вы не войдете.</w:t>
      </w:r>
    </w:p>
    <w:p w14:paraId="044306A6" w14:textId="77777777" w:rsidR="00A61111" w:rsidRDefault="00A61111" w:rsidP="00A61111">
      <w:pPr>
        <w:ind w:firstLine="709"/>
        <w:rPr>
          <w:szCs w:val="24"/>
        </w:rPr>
      </w:pPr>
      <w:r w:rsidRPr="006A7B08">
        <w:rPr>
          <w:szCs w:val="24"/>
        </w:rPr>
        <w:t xml:space="preserve">Вот Отец нам сделал большую помощь </w:t>
      </w:r>
      <w:r>
        <w:rPr>
          <w:szCs w:val="24"/>
        </w:rPr>
        <w:t>– Высшие Части, которые</w:t>
      </w:r>
      <w:r w:rsidRPr="006A7B08">
        <w:rPr>
          <w:szCs w:val="24"/>
        </w:rPr>
        <w:t xml:space="preserve"> это усваива</w:t>
      </w:r>
      <w:r>
        <w:rPr>
          <w:szCs w:val="24"/>
        </w:rPr>
        <w:t>ю</w:t>
      </w:r>
      <w:r w:rsidRPr="006A7B08">
        <w:rPr>
          <w:szCs w:val="24"/>
        </w:rPr>
        <w:t>т. Понятно, чт</w:t>
      </w:r>
      <w:r>
        <w:rPr>
          <w:szCs w:val="24"/>
        </w:rPr>
        <w:t>о у нас в первую очередь скажут</w:t>
      </w:r>
      <w:r w:rsidRPr="006A7B08">
        <w:rPr>
          <w:szCs w:val="24"/>
        </w:rPr>
        <w:t xml:space="preserve"> </w:t>
      </w:r>
      <w:r>
        <w:rPr>
          <w:szCs w:val="24"/>
        </w:rPr>
        <w:t>«автоматически усваивают». О</w:t>
      </w:r>
      <w:r w:rsidRPr="006A7B08">
        <w:rPr>
          <w:szCs w:val="24"/>
        </w:rPr>
        <w:t>ни автоматически открывают, автоматически впитывают</w:t>
      </w:r>
      <w:r>
        <w:rPr>
          <w:szCs w:val="24"/>
        </w:rPr>
        <w:t xml:space="preserve">, </w:t>
      </w:r>
      <w:r w:rsidRPr="006A7B08">
        <w:rPr>
          <w:szCs w:val="24"/>
        </w:rPr>
        <w:t>то ес</w:t>
      </w:r>
      <w:r>
        <w:rPr>
          <w:szCs w:val="24"/>
        </w:rPr>
        <w:t>ть процесс стал легче. Я на себе проверял, п</w:t>
      </w:r>
      <w:r w:rsidRPr="006A7B08">
        <w:rPr>
          <w:szCs w:val="24"/>
        </w:rPr>
        <w:t>роцесс стал легче. Но потом ты дол</w:t>
      </w:r>
      <w:r>
        <w:rPr>
          <w:szCs w:val="24"/>
        </w:rPr>
        <w:t>жен сделать какие-то шаги, чтоб процесс закончился</w:t>
      </w:r>
      <w:r w:rsidRPr="006A7B08">
        <w:rPr>
          <w:szCs w:val="24"/>
        </w:rPr>
        <w:t xml:space="preserve">, чтобы </w:t>
      </w:r>
      <w:r>
        <w:rPr>
          <w:szCs w:val="24"/>
        </w:rPr>
        <w:t>они усвоили. Шаги ты не делаешь</w:t>
      </w:r>
      <w:r w:rsidRPr="006A7B08">
        <w:rPr>
          <w:szCs w:val="24"/>
        </w:rPr>
        <w:t xml:space="preserve"> </w:t>
      </w:r>
      <w:r>
        <w:rPr>
          <w:szCs w:val="24"/>
        </w:rPr>
        <w:t xml:space="preserve">– </w:t>
      </w:r>
      <w:r w:rsidRPr="006A7B08">
        <w:rPr>
          <w:szCs w:val="24"/>
        </w:rPr>
        <w:t>процесс не заканчивается. Процесс – это или практика, или соображалка, или какая-то разработочка, что-то такое. В общем, нужно действие.</w:t>
      </w:r>
      <w:r>
        <w:rPr>
          <w:szCs w:val="24"/>
        </w:rPr>
        <w:t xml:space="preserve"> Поэтому мы связываем Высшие Части с И</w:t>
      </w:r>
      <w:r w:rsidRPr="006A7B08">
        <w:rPr>
          <w:szCs w:val="24"/>
        </w:rPr>
        <w:t>ерархической реализацией, и это теперь н</w:t>
      </w:r>
      <w:r>
        <w:rPr>
          <w:szCs w:val="24"/>
        </w:rPr>
        <w:t>адолго.</w:t>
      </w:r>
    </w:p>
    <w:p w14:paraId="1A62CCF3" w14:textId="77777777" w:rsidR="00A61111" w:rsidRDefault="00A61111" w:rsidP="00A61111">
      <w:pPr>
        <w:ind w:firstLine="709"/>
        <w:rPr>
          <w:szCs w:val="24"/>
        </w:rPr>
      </w:pPr>
      <w:r>
        <w:rPr>
          <w:szCs w:val="24"/>
        </w:rPr>
        <w:t>Кстати, для людей, чтоб Высшие Ч</w:t>
      </w:r>
      <w:r w:rsidRPr="006A7B08">
        <w:rPr>
          <w:szCs w:val="24"/>
        </w:rPr>
        <w:t>асти у них тоже более-менее начали работать, нужна хоть какая-то од</w:t>
      </w:r>
      <w:r>
        <w:rPr>
          <w:szCs w:val="24"/>
        </w:rPr>
        <w:t>на И</w:t>
      </w:r>
      <w:r w:rsidRPr="006A7B08">
        <w:rPr>
          <w:szCs w:val="24"/>
        </w:rPr>
        <w:t>ерархическая реа</w:t>
      </w:r>
      <w:r>
        <w:rPr>
          <w:szCs w:val="24"/>
        </w:rPr>
        <w:t>лизация. Но я напоминаю, что в И</w:t>
      </w:r>
      <w:r w:rsidRPr="006A7B08">
        <w:rPr>
          <w:szCs w:val="24"/>
        </w:rPr>
        <w:t>ера</w:t>
      </w:r>
      <w:r>
        <w:rPr>
          <w:szCs w:val="24"/>
        </w:rPr>
        <w:t>рхическую реализацию относятся Ч</w:t>
      </w:r>
      <w:r w:rsidRPr="006A7B08">
        <w:rPr>
          <w:szCs w:val="24"/>
        </w:rPr>
        <w:t>асти, системы, аппараты,</w:t>
      </w:r>
      <w:r>
        <w:rPr>
          <w:szCs w:val="24"/>
        </w:rPr>
        <w:t xml:space="preserve"> частности. Выдумал новую мысль-частность – Иерархическая реализация. Относится: креативность, когнитивность</w:t>
      </w:r>
      <w:r w:rsidRPr="006A7B08">
        <w:rPr>
          <w:szCs w:val="24"/>
        </w:rPr>
        <w:t xml:space="preserve">, потенциал, и первое что? </w:t>
      </w:r>
      <w:r>
        <w:rPr>
          <w:szCs w:val="24"/>
        </w:rPr>
        <w:t xml:space="preserve">– </w:t>
      </w:r>
      <w:r w:rsidRPr="006A7B08">
        <w:rPr>
          <w:szCs w:val="24"/>
        </w:rPr>
        <w:t>Психодин</w:t>
      </w:r>
      <w:r>
        <w:rPr>
          <w:szCs w:val="24"/>
        </w:rPr>
        <w:t>амика. Сделал что-то по-другому</w:t>
      </w:r>
      <w:r w:rsidRPr="006A7B08">
        <w:rPr>
          <w:szCs w:val="24"/>
        </w:rPr>
        <w:t xml:space="preserve"> </w:t>
      </w:r>
      <w:r>
        <w:rPr>
          <w:szCs w:val="24"/>
        </w:rPr>
        <w:t xml:space="preserve">– </w:t>
      </w:r>
      <w:r w:rsidRPr="006A7B08">
        <w:rPr>
          <w:szCs w:val="24"/>
        </w:rPr>
        <w:t>реализация. П</w:t>
      </w:r>
      <w:r>
        <w:rPr>
          <w:szCs w:val="24"/>
        </w:rPr>
        <w:t>оэтому в принципе шанс войти в И</w:t>
      </w:r>
      <w:r w:rsidRPr="006A7B08">
        <w:rPr>
          <w:szCs w:val="24"/>
        </w:rPr>
        <w:t xml:space="preserve">ерархическую реализацию </w:t>
      </w:r>
      <w:r>
        <w:rPr>
          <w:szCs w:val="24"/>
        </w:rPr>
        <w:t>у человечества теперь выше.</w:t>
      </w:r>
    </w:p>
    <w:p w14:paraId="523571DD" w14:textId="77777777" w:rsidR="00FE3321" w:rsidRPr="00FE3321" w:rsidRDefault="00FE3321" w:rsidP="00FE3321">
      <w:pPr>
        <w:pStyle w:val="3"/>
        <w:rPr>
          <w:szCs w:val="24"/>
        </w:rPr>
      </w:pPr>
      <w:bookmarkStart w:id="613" w:name="_Toc220068889"/>
      <w:bookmarkStart w:id="614" w:name="_Toc220493246"/>
      <w:r w:rsidRPr="00FE3321">
        <w:rPr>
          <w:szCs w:val="24"/>
        </w:rPr>
        <w:t>Отличие базовых Частей от Высших Частей</w:t>
      </w:r>
      <w:bookmarkEnd w:id="613"/>
      <w:bookmarkEnd w:id="614"/>
    </w:p>
    <w:p w14:paraId="1B707FE3" w14:textId="77777777" w:rsidR="00FE3321" w:rsidRDefault="00FE3321" w:rsidP="00FE3321">
      <w:pPr>
        <w:ind w:firstLine="709"/>
        <w:rPr>
          <w:szCs w:val="24"/>
        </w:rPr>
      </w:pPr>
      <w:r>
        <w:rPr>
          <w:szCs w:val="24"/>
        </w:rPr>
        <w:t>И последнее, я на каком-то С</w:t>
      </w:r>
      <w:r w:rsidRPr="006A7B08">
        <w:rPr>
          <w:szCs w:val="24"/>
        </w:rPr>
        <w:t>и</w:t>
      </w:r>
      <w:r>
        <w:rPr>
          <w:szCs w:val="24"/>
        </w:rPr>
        <w:t>нтезе объяснял, чем отличаются Части от Высших Ч</w:t>
      </w:r>
      <w:r w:rsidRPr="006A7B08">
        <w:rPr>
          <w:szCs w:val="24"/>
        </w:rPr>
        <w:t>астей.</w:t>
      </w:r>
      <w:r>
        <w:rPr>
          <w:szCs w:val="24"/>
        </w:rPr>
        <w:t xml:space="preserve"> У Высших Ч</w:t>
      </w:r>
      <w:r w:rsidRPr="006A7B08">
        <w:rPr>
          <w:szCs w:val="24"/>
        </w:rPr>
        <w:t>астей внутри обязательно стоит что-то типа заряда, то есть некий заряд, нек</w:t>
      </w:r>
      <w:r>
        <w:rPr>
          <w:szCs w:val="24"/>
        </w:rPr>
        <w:t>ая аннигиляционная нить, некий Синтез, который стягивает из Высшей Ч</w:t>
      </w:r>
      <w:r w:rsidRPr="006A7B08">
        <w:rPr>
          <w:szCs w:val="24"/>
        </w:rPr>
        <w:t>асти вс</w:t>
      </w:r>
      <w:r>
        <w:rPr>
          <w:szCs w:val="24"/>
        </w:rPr>
        <w:t>ё в центровочку. Т</w:t>
      </w:r>
      <w:r w:rsidRPr="006A7B08">
        <w:rPr>
          <w:szCs w:val="24"/>
        </w:rPr>
        <w:t>о есть в</w:t>
      </w:r>
      <w:r>
        <w:rPr>
          <w:szCs w:val="24"/>
        </w:rPr>
        <w:t xml:space="preserve"> В</w:t>
      </w:r>
      <w:r w:rsidRPr="006A7B08">
        <w:rPr>
          <w:szCs w:val="24"/>
        </w:rPr>
        <w:t>ысш</w:t>
      </w:r>
      <w:r>
        <w:rPr>
          <w:szCs w:val="24"/>
        </w:rPr>
        <w:t>ей Части не ядро Синтеза – это, само собой.</w:t>
      </w:r>
      <w:r w:rsidRPr="006A7B08">
        <w:rPr>
          <w:szCs w:val="24"/>
        </w:rPr>
        <w:t xml:space="preserve"> Имеется ввиду, именно сквозь </w:t>
      </w:r>
      <w:r w:rsidRPr="00C93A85">
        <w:rPr>
          <w:spacing w:val="20"/>
          <w:szCs w:val="24"/>
        </w:rPr>
        <w:t>насыщенность</w:t>
      </w:r>
      <w:r>
        <w:rPr>
          <w:szCs w:val="24"/>
        </w:rPr>
        <w:t xml:space="preserve"> Ч</w:t>
      </w:r>
      <w:r w:rsidRPr="006A7B08">
        <w:rPr>
          <w:szCs w:val="24"/>
        </w:rPr>
        <w:t>асти стоит некая заряженность, которая эту насыщенность ст</w:t>
      </w:r>
      <w:r>
        <w:rPr>
          <w:szCs w:val="24"/>
        </w:rPr>
        <w:t>ягивает в центровку. В обычных Частях такого нет, – и</w:t>
      </w:r>
      <w:r w:rsidRPr="006A7B08">
        <w:rPr>
          <w:szCs w:val="24"/>
        </w:rPr>
        <w:t xml:space="preserve"> там подумал, и там подумал, и здесь</w:t>
      </w:r>
      <w:r>
        <w:rPr>
          <w:szCs w:val="24"/>
        </w:rPr>
        <w:t>,</w:t>
      </w:r>
      <w:r w:rsidRPr="006A7B08">
        <w:rPr>
          <w:szCs w:val="24"/>
        </w:rPr>
        <w:t xml:space="preserve"> потом з</w:t>
      </w:r>
      <w:r>
        <w:rPr>
          <w:szCs w:val="24"/>
        </w:rPr>
        <w:t>абыл, потом вспомнил, подумал, – т</w:t>
      </w:r>
      <w:r w:rsidRPr="006A7B08">
        <w:rPr>
          <w:szCs w:val="24"/>
        </w:rPr>
        <w:t>о есть центровки нет.</w:t>
      </w:r>
      <w:r>
        <w:rPr>
          <w:szCs w:val="24"/>
        </w:rPr>
        <w:t xml:space="preserve"> В Высшей Ч</w:t>
      </w:r>
      <w:r w:rsidRPr="006A7B08">
        <w:rPr>
          <w:szCs w:val="24"/>
        </w:rPr>
        <w:t>асти вс</w:t>
      </w:r>
      <w:r>
        <w:rPr>
          <w:szCs w:val="24"/>
        </w:rPr>
        <w:t>ё</w:t>
      </w:r>
      <w:r w:rsidRPr="006A7B08">
        <w:rPr>
          <w:szCs w:val="24"/>
        </w:rPr>
        <w:t xml:space="preserve"> собирается в центр. Любое содержание, любая насыщенност</w:t>
      </w:r>
      <w:r>
        <w:rPr>
          <w:szCs w:val="24"/>
        </w:rPr>
        <w:t>ь любой Высшей Ч</w:t>
      </w:r>
      <w:r w:rsidRPr="006A7B08">
        <w:rPr>
          <w:szCs w:val="24"/>
        </w:rPr>
        <w:t>а</w:t>
      </w:r>
      <w:r>
        <w:rPr>
          <w:szCs w:val="24"/>
        </w:rPr>
        <w:t>сти имеет центровку реализации.</w:t>
      </w:r>
    </w:p>
    <w:p w14:paraId="45E6F1DE" w14:textId="77777777" w:rsidR="00FE3321" w:rsidRDefault="00FE3321" w:rsidP="00FE3321">
      <w:pPr>
        <w:ind w:firstLine="709"/>
        <w:rPr>
          <w:szCs w:val="24"/>
        </w:rPr>
      </w:pPr>
      <w:r>
        <w:rPr>
          <w:szCs w:val="24"/>
        </w:rPr>
        <w:t>Наш советский сленг</w:t>
      </w:r>
      <w:r w:rsidRPr="006A7B08">
        <w:rPr>
          <w:szCs w:val="24"/>
        </w:rPr>
        <w:t xml:space="preserve"> </w:t>
      </w:r>
      <w:r>
        <w:rPr>
          <w:szCs w:val="24"/>
        </w:rPr>
        <w:t>«</w:t>
      </w:r>
      <w:r w:rsidRPr="006A7B08">
        <w:rPr>
          <w:szCs w:val="24"/>
        </w:rPr>
        <w:t>демократический централизм</w:t>
      </w:r>
      <w:r>
        <w:rPr>
          <w:szCs w:val="24"/>
        </w:rPr>
        <w:t>», а</w:t>
      </w:r>
      <w:r w:rsidRPr="006A7B08">
        <w:rPr>
          <w:szCs w:val="24"/>
        </w:rPr>
        <w:t xml:space="preserve"> мы поставим… Мы на какой це</w:t>
      </w:r>
      <w:r>
        <w:rPr>
          <w:szCs w:val="24"/>
        </w:rPr>
        <w:t>нтрализм переходили когда-то в Партии</w:t>
      </w:r>
      <w:r w:rsidRPr="006A7B08">
        <w:rPr>
          <w:szCs w:val="24"/>
        </w:rPr>
        <w:t xml:space="preserve"> </w:t>
      </w:r>
      <w:r>
        <w:rPr>
          <w:szCs w:val="24"/>
        </w:rPr>
        <w:t>и</w:t>
      </w:r>
      <w:r w:rsidRPr="006A7B08">
        <w:rPr>
          <w:szCs w:val="24"/>
        </w:rPr>
        <w:t>з демократического</w:t>
      </w:r>
      <w:r>
        <w:rPr>
          <w:szCs w:val="24"/>
        </w:rPr>
        <w:t>?</w:t>
      </w:r>
      <w:r w:rsidRPr="006A7B08">
        <w:rPr>
          <w:szCs w:val="24"/>
        </w:rPr>
        <w:t xml:space="preserve"> Товарищи партийцы, кто помнит старые наши слова</w:t>
      </w:r>
      <w:r>
        <w:rPr>
          <w:szCs w:val="24"/>
        </w:rPr>
        <w:t>, прямо сейчас к этому</w:t>
      </w:r>
      <w:r w:rsidRPr="006A7B08">
        <w:rPr>
          <w:szCs w:val="24"/>
        </w:rPr>
        <w:t>?</w:t>
      </w:r>
      <w:r>
        <w:rPr>
          <w:szCs w:val="24"/>
        </w:rPr>
        <w:t xml:space="preserve"> Не хотите творчески применить Э</w:t>
      </w:r>
      <w:r w:rsidRPr="006A7B08">
        <w:rPr>
          <w:szCs w:val="24"/>
        </w:rPr>
        <w:t>нцик</w:t>
      </w:r>
      <w:r>
        <w:rPr>
          <w:szCs w:val="24"/>
        </w:rPr>
        <w:t>лопедический Синтез? И вы попадёте в точечку.</w:t>
      </w:r>
    </w:p>
    <w:p w14:paraId="47D9B9A6" w14:textId="77777777" w:rsidR="00FE3321" w:rsidRPr="00C93A85" w:rsidRDefault="00FE3321" w:rsidP="00FE3321">
      <w:pPr>
        <w:ind w:firstLine="709"/>
        <w:rPr>
          <w:i/>
          <w:szCs w:val="24"/>
        </w:rPr>
      </w:pPr>
      <w:r w:rsidRPr="00C93A85">
        <w:rPr>
          <w:i/>
          <w:szCs w:val="24"/>
        </w:rPr>
        <w:t>Из зала:</w:t>
      </w:r>
      <w:r>
        <w:rPr>
          <w:i/>
          <w:szCs w:val="24"/>
        </w:rPr>
        <w:t xml:space="preserve"> Конфедеративный.</w:t>
      </w:r>
    </w:p>
    <w:p w14:paraId="06B3F3A5" w14:textId="77777777" w:rsidR="00FE3321" w:rsidRDefault="00FE3321" w:rsidP="00FE3321">
      <w:pPr>
        <w:ind w:firstLine="709"/>
        <w:rPr>
          <w:szCs w:val="24"/>
        </w:rPr>
      </w:pPr>
      <w:r>
        <w:rPr>
          <w:szCs w:val="24"/>
        </w:rPr>
        <w:t>Конфедеративный –</w:t>
      </w:r>
      <w:r w:rsidRPr="006A7B08">
        <w:rPr>
          <w:szCs w:val="24"/>
        </w:rPr>
        <w:t xml:space="preserve"> </w:t>
      </w:r>
      <w:r>
        <w:rPr>
          <w:szCs w:val="24"/>
        </w:rPr>
        <w:t>проехали, д</w:t>
      </w:r>
      <w:r w:rsidRPr="006A7B08">
        <w:rPr>
          <w:szCs w:val="24"/>
        </w:rPr>
        <w:t>альше.</w:t>
      </w:r>
    </w:p>
    <w:p w14:paraId="4096A85B" w14:textId="77777777" w:rsidR="00FE3321" w:rsidRPr="00C93A85" w:rsidRDefault="00FE3321" w:rsidP="00FE3321">
      <w:pPr>
        <w:ind w:firstLine="709"/>
        <w:rPr>
          <w:i/>
          <w:szCs w:val="24"/>
        </w:rPr>
      </w:pPr>
      <w:r w:rsidRPr="00C93A85">
        <w:rPr>
          <w:i/>
          <w:szCs w:val="24"/>
        </w:rPr>
        <w:t>Из зала: Может социалистический?</w:t>
      </w:r>
    </w:p>
    <w:p w14:paraId="6EC5735D" w14:textId="77777777" w:rsidR="00FE3321" w:rsidRDefault="00FE3321" w:rsidP="00FE3321">
      <w:pPr>
        <w:ind w:firstLine="709"/>
        <w:rPr>
          <w:szCs w:val="24"/>
        </w:rPr>
      </w:pPr>
      <w:r>
        <w:rPr>
          <w:szCs w:val="24"/>
        </w:rPr>
        <w:t>Ой, сказал о Советском С</w:t>
      </w:r>
      <w:r w:rsidRPr="006A7B08">
        <w:rPr>
          <w:szCs w:val="24"/>
        </w:rPr>
        <w:t>оюзе</w:t>
      </w:r>
      <w:r>
        <w:rPr>
          <w:szCs w:val="24"/>
        </w:rPr>
        <w:t>, всё… С</w:t>
      </w:r>
      <w:r w:rsidRPr="006A7B08">
        <w:rPr>
          <w:szCs w:val="24"/>
        </w:rPr>
        <w:t>оциалистические</w:t>
      </w:r>
      <w:r>
        <w:rPr>
          <w:szCs w:val="24"/>
        </w:rPr>
        <w:t>…</w:t>
      </w:r>
    </w:p>
    <w:p w14:paraId="27E79B7E" w14:textId="77777777" w:rsidR="00FE3321" w:rsidRDefault="00FE3321" w:rsidP="00FE3321">
      <w:pPr>
        <w:ind w:firstLine="709"/>
        <w:rPr>
          <w:szCs w:val="24"/>
        </w:rPr>
      </w:pPr>
      <w:r w:rsidRPr="00C93A85">
        <w:rPr>
          <w:spacing w:val="20"/>
          <w:szCs w:val="24"/>
        </w:rPr>
        <w:t>Иерархический</w:t>
      </w:r>
      <w:r w:rsidRPr="006A7B08">
        <w:rPr>
          <w:szCs w:val="24"/>
        </w:rPr>
        <w:t xml:space="preserve"> централизм</w:t>
      </w:r>
      <w:r>
        <w:rPr>
          <w:szCs w:val="24"/>
        </w:rPr>
        <w:t>,</w:t>
      </w:r>
      <w:r w:rsidRPr="006A7B08">
        <w:rPr>
          <w:szCs w:val="24"/>
        </w:rPr>
        <w:t xml:space="preserve"> господа</w:t>
      </w:r>
      <w:r>
        <w:rPr>
          <w:szCs w:val="24"/>
        </w:rPr>
        <w:t>! У нас И</w:t>
      </w:r>
      <w:r w:rsidRPr="006A7B08">
        <w:rPr>
          <w:szCs w:val="24"/>
        </w:rPr>
        <w:t>ерархическая реализация</w:t>
      </w:r>
      <w:r>
        <w:rPr>
          <w:szCs w:val="24"/>
        </w:rPr>
        <w:t>, и мы в П</w:t>
      </w:r>
      <w:r w:rsidRPr="006A7B08">
        <w:rPr>
          <w:szCs w:val="24"/>
        </w:rPr>
        <w:t>артии сообщали</w:t>
      </w:r>
      <w:r>
        <w:rPr>
          <w:szCs w:val="24"/>
        </w:rPr>
        <w:t>,</w:t>
      </w:r>
      <w:r w:rsidRPr="006A7B08">
        <w:rPr>
          <w:szCs w:val="24"/>
        </w:rPr>
        <w:t xml:space="preserve"> что мы из демократич</w:t>
      </w:r>
      <w:r>
        <w:rPr>
          <w:szCs w:val="24"/>
        </w:rPr>
        <w:t>еского централизма переходим в и</w:t>
      </w:r>
      <w:r w:rsidRPr="006A7B08">
        <w:rPr>
          <w:szCs w:val="24"/>
        </w:rPr>
        <w:t xml:space="preserve">ерархический централизм </w:t>
      </w:r>
      <w:r>
        <w:rPr>
          <w:szCs w:val="24"/>
        </w:rPr>
        <w:t xml:space="preserve">– </w:t>
      </w:r>
      <w:r w:rsidRPr="006A7B08">
        <w:rPr>
          <w:szCs w:val="24"/>
        </w:rPr>
        <w:t xml:space="preserve">это одна из </w:t>
      </w:r>
      <w:r w:rsidRPr="00C93A85">
        <w:rPr>
          <w:spacing w:val="20"/>
          <w:szCs w:val="24"/>
        </w:rPr>
        <w:t>идей</w:t>
      </w:r>
      <w:r w:rsidRPr="006A7B08">
        <w:rPr>
          <w:szCs w:val="24"/>
        </w:rPr>
        <w:t xml:space="preserve"> </w:t>
      </w:r>
      <w:r>
        <w:rPr>
          <w:szCs w:val="24"/>
        </w:rPr>
        <w:t>первой П</w:t>
      </w:r>
      <w:r w:rsidRPr="00A830D5">
        <w:rPr>
          <w:szCs w:val="24"/>
        </w:rPr>
        <w:t>артии, которой ещё</w:t>
      </w:r>
      <w:r w:rsidRPr="006A7B08">
        <w:rPr>
          <w:szCs w:val="24"/>
        </w:rPr>
        <w:t xml:space="preserve"> я занимался</w:t>
      </w:r>
      <w:r>
        <w:rPr>
          <w:szCs w:val="24"/>
        </w:rPr>
        <w:t>. Вот</w:t>
      </w:r>
      <w:r w:rsidRPr="006A7B08">
        <w:rPr>
          <w:szCs w:val="24"/>
        </w:rPr>
        <w:t xml:space="preserve"> у нас здесь </w:t>
      </w:r>
      <w:r>
        <w:rPr>
          <w:szCs w:val="24"/>
        </w:rPr>
        <w:t>(</w:t>
      </w:r>
      <w:r w:rsidRPr="00C93A85">
        <w:rPr>
          <w:i/>
          <w:szCs w:val="24"/>
        </w:rPr>
        <w:t>показывает на рисунке</w:t>
      </w:r>
      <w:r>
        <w:rPr>
          <w:szCs w:val="24"/>
        </w:rPr>
        <w:t>), вот эта линия</w:t>
      </w:r>
      <w:r w:rsidRPr="006A7B08">
        <w:rPr>
          <w:szCs w:val="24"/>
        </w:rPr>
        <w:t xml:space="preserve"> </w:t>
      </w:r>
      <w:r>
        <w:rPr>
          <w:szCs w:val="24"/>
        </w:rPr>
        <w:t xml:space="preserve">– </w:t>
      </w:r>
      <w:r w:rsidRPr="006A7B08">
        <w:rPr>
          <w:szCs w:val="24"/>
        </w:rPr>
        <w:t>это иера</w:t>
      </w:r>
      <w:r>
        <w:rPr>
          <w:szCs w:val="24"/>
        </w:rPr>
        <w:t>рхический централизм, в каждой Высшей Ч</w:t>
      </w:r>
      <w:r w:rsidRPr="006A7B08">
        <w:rPr>
          <w:szCs w:val="24"/>
        </w:rPr>
        <w:t>асти он обязательно есть. Вот какой он, я не знаю.</w:t>
      </w:r>
      <w:r>
        <w:rPr>
          <w:szCs w:val="24"/>
        </w:rPr>
        <w:t xml:space="preserve"> </w:t>
      </w:r>
      <w:r w:rsidRPr="006A7B08">
        <w:rPr>
          <w:szCs w:val="24"/>
        </w:rPr>
        <w:t xml:space="preserve">Только, пожалуйста, это не система, это </w:t>
      </w:r>
      <w:r>
        <w:rPr>
          <w:szCs w:val="24"/>
        </w:rPr>
        <w:t>не аппарат, это строение самой Части. Внутри Ч</w:t>
      </w:r>
      <w:r w:rsidRPr="006A7B08">
        <w:rPr>
          <w:szCs w:val="24"/>
        </w:rPr>
        <w:t>асти есть некая структура иерархи</w:t>
      </w:r>
      <w:r>
        <w:rPr>
          <w:szCs w:val="24"/>
        </w:rPr>
        <w:t>ческого централизма, которая всё связывает в Высшую Часть.</w:t>
      </w:r>
    </w:p>
    <w:p w14:paraId="7B44E90B" w14:textId="77777777" w:rsidR="00FE3321" w:rsidRDefault="00FE3321" w:rsidP="00FE3321">
      <w:pPr>
        <w:ind w:firstLine="709"/>
        <w:rPr>
          <w:szCs w:val="24"/>
        </w:rPr>
      </w:pPr>
      <w:r>
        <w:rPr>
          <w:szCs w:val="24"/>
        </w:rPr>
        <w:t>Кому скучно, скажите мне, пожалуйста, ваши Высшие Ч</w:t>
      </w:r>
      <w:r w:rsidRPr="006A7B08">
        <w:rPr>
          <w:szCs w:val="24"/>
        </w:rPr>
        <w:t>асти точно усво</w:t>
      </w:r>
      <w:r>
        <w:rPr>
          <w:szCs w:val="24"/>
        </w:rPr>
        <w:t>или</w:t>
      </w:r>
      <w:r w:rsidRPr="006A7B08">
        <w:rPr>
          <w:szCs w:val="24"/>
        </w:rPr>
        <w:t xml:space="preserve"> всю вашу</w:t>
      </w:r>
      <w:r>
        <w:rPr>
          <w:szCs w:val="24"/>
        </w:rPr>
        <w:t xml:space="preserve"> И</w:t>
      </w:r>
      <w:r w:rsidRPr="006A7B08">
        <w:rPr>
          <w:szCs w:val="24"/>
        </w:rPr>
        <w:t xml:space="preserve">ерархическую реализацию к </w:t>
      </w:r>
      <w:r w:rsidRPr="001018B4">
        <w:rPr>
          <w:szCs w:val="24"/>
        </w:rPr>
        <w:t>завтра?</w:t>
      </w:r>
      <w:r>
        <w:rPr>
          <w:szCs w:val="24"/>
        </w:rPr>
        <w:t xml:space="preserve"> </w:t>
      </w:r>
      <w:r w:rsidRPr="006A7B08">
        <w:rPr>
          <w:szCs w:val="24"/>
        </w:rPr>
        <w:t>Или вы даже не знаете, о чем это? И тишина. А Посвящённых, и меня тоже, в пят</w:t>
      </w:r>
      <w:r>
        <w:rPr>
          <w:szCs w:val="24"/>
        </w:rPr>
        <w:t>ой расе</w:t>
      </w:r>
      <w:r w:rsidRPr="006A7B08">
        <w:rPr>
          <w:szCs w:val="24"/>
        </w:rPr>
        <w:t xml:space="preserve"> гоняли, чтобы мы точно знали тему восхожд</w:t>
      </w:r>
      <w:r>
        <w:rPr>
          <w:szCs w:val="24"/>
        </w:rPr>
        <w:t>ения. А тема восхождения – это Иерархическая реализация, ч</w:t>
      </w:r>
      <w:r w:rsidRPr="006A7B08">
        <w:rPr>
          <w:szCs w:val="24"/>
        </w:rPr>
        <w:t>тобы я знал, что у меня есть и ку</w:t>
      </w:r>
      <w:r>
        <w:rPr>
          <w:szCs w:val="24"/>
        </w:rPr>
        <w:t>да идти дальше.</w:t>
      </w:r>
    </w:p>
    <w:p w14:paraId="1DAD34A6" w14:textId="77777777" w:rsidR="00FE3321" w:rsidRDefault="00FE3321" w:rsidP="00FE3321">
      <w:pPr>
        <w:ind w:firstLine="709"/>
        <w:rPr>
          <w:szCs w:val="24"/>
        </w:rPr>
      </w:pPr>
      <w:r>
        <w:rPr>
          <w:szCs w:val="24"/>
        </w:rPr>
        <w:t>У вас на 79-м Синтезе что-то есть, н</w:t>
      </w:r>
      <w:r w:rsidRPr="006A7B08">
        <w:rPr>
          <w:szCs w:val="24"/>
        </w:rPr>
        <w:t>а 80</w:t>
      </w:r>
      <w:r>
        <w:rPr>
          <w:szCs w:val="24"/>
        </w:rPr>
        <w:t>-м</w:t>
      </w:r>
      <w:r w:rsidRPr="006A7B08">
        <w:rPr>
          <w:szCs w:val="24"/>
        </w:rPr>
        <w:t xml:space="preserve"> мы идём дальше. Вопрос, что у вас есть </w:t>
      </w:r>
      <w:r>
        <w:rPr>
          <w:szCs w:val="24"/>
        </w:rPr>
        <w:t>с 79-го Синтеза?</w:t>
      </w:r>
    </w:p>
    <w:p w14:paraId="18C97C47" w14:textId="77777777" w:rsidR="00FE3321" w:rsidRDefault="00FE3321" w:rsidP="00FE3321">
      <w:pPr>
        <w:ind w:firstLine="709"/>
        <w:rPr>
          <w:szCs w:val="24"/>
        </w:rPr>
      </w:pPr>
      <w:r w:rsidRPr="003871A6">
        <w:rPr>
          <w:i/>
          <w:szCs w:val="24"/>
        </w:rPr>
        <w:t>Из зала:</w:t>
      </w:r>
      <w:r>
        <w:rPr>
          <w:i/>
          <w:szCs w:val="24"/>
        </w:rPr>
        <w:t xml:space="preserve"> Я</w:t>
      </w:r>
      <w:r w:rsidRPr="003871A6">
        <w:rPr>
          <w:i/>
          <w:szCs w:val="24"/>
        </w:rPr>
        <w:t>дро</w:t>
      </w:r>
      <w:r>
        <w:rPr>
          <w:szCs w:val="24"/>
        </w:rPr>
        <w:t>.</w:t>
      </w:r>
    </w:p>
    <w:p w14:paraId="04B17D93" w14:textId="77777777" w:rsidR="00FE3321" w:rsidRDefault="00FE3321" w:rsidP="00FE3321">
      <w:pPr>
        <w:ind w:firstLine="709"/>
        <w:rPr>
          <w:szCs w:val="24"/>
        </w:rPr>
      </w:pPr>
      <w:r>
        <w:rPr>
          <w:szCs w:val="24"/>
        </w:rPr>
        <w:t>Ядро – это Ядерная реализация. Ушли в плинтус, дальше. Что у вас есть ещё из Иерархической реализации с 79-го С</w:t>
      </w:r>
      <w:r w:rsidRPr="006A7B08">
        <w:rPr>
          <w:szCs w:val="24"/>
        </w:rPr>
        <w:t>и</w:t>
      </w:r>
      <w:r>
        <w:rPr>
          <w:szCs w:val="24"/>
        </w:rPr>
        <w:t>нтеза? Энциклопедический Синтез, в</w:t>
      </w:r>
      <w:r w:rsidRPr="006A7B08">
        <w:rPr>
          <w:szCs w:val="24"/>
        </w:rPr>
        <w:t>ы должны знать это</w:t>
      </w:r>
      <w:r>
        <w:rPr>
          <w:szCs w:val="24"/>
        </w:rPr>
        <w:t>! Там у вас какой-то вид Иерархичного, по номеру какой-то вид,</w:t>
      </w:r>
      <w:r w:rsidRPr="006A7B08">
        <w:rPr>
          <w:szCs w:val="24"/>
        </w:rPr>
        <w:t xml:space="preserve"> наверное</w:t>
      </w:r>
      <w:r>
        <w:rPr>
          <w:szCs w:val="24"/>
        </w:rPr>
        <w:t>, шестой был, может третий. Н</w:t>
      </w:r>
      <w:r w:rsidRPr="006A7B08">
        <w:rPr>
          <w:szCs w:val="24"/>
        </w:rPr>
        <w:t>у, наверное</w:t>
      </w:r>
      <w:r>
        <w:rPr>
          <w:szCs w:val="24"/>
        </w:rPr>
        <w:t>,</w:t>
      </w:r>
      <w:r w:rsidRPr="006A7B08">
        <w:rPr>
          <w:szCs w:val="24"/>
        </w:rPr>
        <w:t xml:space="preserve"> шестой и пятый, который этим ракур</w:t>
      </w:r>
      <w:r>
        <w:rPr>
          <w:szCs w:val="24"/>
        </w:rPr>
        <w:t>сом принимал по 32-е иерархичности</w:t>
      </w:r>
      <w:r w:rsidRPr="006A7B08">
        <w:rPr>
          <w:szCs w:val="24"/>
        </w:rPr>
        <w:t>.</w:t>
      </w:r>
      <w:r>
        <w:rPr>
          <w:szCs w:val="24"/>
        </w:rPr>
        <w:t xml:space="preserve"> А шестой горизонт, вид Иерархичного,</w:t>
      </w:r>
      <w:r w:rsidRPr="006A7B08">
        <w:rPr>
          <w:szCs w:val="24"/>
        </w:rPr>
        <w:t xml:space="preserve"> это кто? Сегодня будет седьмой и</w:t>
      </w:r>
      <w:r>
        <w:rPr>
          <w:szCs w:val="24"/>
        </w:rPr>
        <w:t xml:space="preserve"> восьмой.</w:t>
      </w:r>
    </w:p>
    <w:p w14:paraId="282B1259" w14:textId="77777777" w:rsidR="00FE3321" w:rsidRPr="001018B4" w:rsidRDefault="00FE3321" w:rsidP="00FE3321">
      <w:pPr>
        <w:ind w:firstLine="709"/>
        <w:rPr>
          <w:i/>
          <w:szCs w:val="24"/>
        </w:rPr>
      </w:pPr>
      <w:r>
        <w:rPr>
          <w:i/>
          <w:szCs w:val="24"/>
        </w:rPr>
        <w:t>Из зала: Будда Иерархии.</w:t>
      </w:r>
    </w:p>
    <w:p w14:paraId="176B9EAD" w14:textId="77777777" w:rsidR="00FE3321" w:rsidRDefault="00FE3321" w:rsidP="00FE3321">
      <w:pPr>
        <w:ind w:firstLine="709"/>
        <w:rPr>
          <w:szCs w:val="24"/>
        </w:rPr>
      </w:pPr>
      <w:r>
        <w:rPr>
          <w:szCs w:val="24"/>
        </w:rPr>
        <w:t>Г</w:t>
      </w:r>
      <w:r w:rsidRPr="006A7B08">
        <w:rPr>
          <w:szCs w:val="24"/>
        </w:rPr>
        <w:t>оворят, вы дол</w:t>
      </w:r>
      <w:r>
        <w:rPr>
          <w:szCs w:val="24"/>
        </w:rPr>
        <w:t>жны были Будду Иерархии за месяц освоить. Я</w:t>
      </w:r>
      <w:r w:rsidRPr="006A7B08">
        <w:rPr>
          <w:szCs w:val="24"/>
        </w:rPr>
        <w:t xml:space="preserve"> думаю, не Будда </w:t>
      </w:r>
      <w:r>
        <w:rPr>
          <w:szCs w:val="24"/>
        </w:rPr>
        <w:t>Иерархии</w:t>
      </w:r>
      <w:r w:rsidRPr="006A7B08">
        <w:rPr>
          <w:szCs w:val="24"/>
        </w:rPr>
        <w:t xml:space="preserve">, а просто Будда. Поэтому я начал </w:t>
      </w:r>
      <w:r>
        <w:rPr>
          <w:szCs w:val="24"/>
        </w:rPr>
        <w:t>– Ману и Будда. Ну, Ману начал, как пример. Дальше идём.</w:t>
      </w:r>
    </w:p>
    <w:p w14:paraId="32375A4F" w14:textId="7BE58D45" w:rsidR="00811187" w:rsidRPr="00181C7F" w:rsidRDefault="00811187" w:rsidP="00811187">
      <w:pPr>
        <w:pStyle w:val="3"/>
        <w:rPr>
          <w:rFonts w:cs="Times New Roman"/>
        </w:rPr>
      </w:pPr>
      <w:bookmarkStart w:id="615" w:name="_Toc220068890"/>
      <w:bookmarkStart w:id="616" w:name="_Toc220493247"/>
      <w:r w:rsidRPr="00181C7F">
        <w:rPr>
          <w:rFonts w:cs="Times New Roman"/>
        </w:rPr>
        <w:t>Совершенные Части Полномочной реализации</w:t>
      </w:r>
      <w:bookmarkEnd w:id="615"/>
      <w:bookmarkEnd w:id="616"/>
    </w:p>
    <w:p w14:paraId="0AD3FFD4" w14:textId="77777777" w:rsidR="00811187" w:rsidRPr="00181C7F" w:rsidRDefault="00811187" w:rsidP="00811187">
      <w:pPr>
        <w:ind w:firstLine="709"/>
        <w:rPr>
          <w:rFonts w:cs="Times New Roman"/>
          <w:szCs w:val="24"/>
        </w:rPr>
      </w:pPr>
      <w:r w:rsidRPr="00181C7F">
        <w:rPr>
          <w:rFonts w:cs="Times New Roman"/>
          <w:szCs w:val="24"/>
        </w:rPr>
        <w:t xml:space="preserve">Дальше 256 Совершенных Частей. И уже по аналогии, какая у нас реализация идёт здесь? – Полномочная. И Совершенные Части усваивают Полномочную реализацию. У нас Совершенное Сердце было сколько уровней? </w:t>
      </w:r>
    </w:p>
    <w:p w14:paraId="020A3160" w14:textId="77777777" w:rsidR="00811187" w:rsidRPr="00181C7F" w:rsidRDefault="00811187" w:rsidP="00811187">
      <w:pPr>
        <w:ind w:firstLine="709"/>
        <w:rPr>
          <w:rFonts w:cs="Times New Roman"/>
          <w:i/>
          <w:szCs w:val="24"/>
        </w:rPr>
      </w:pPr>
      <w:r w:rsidRPr="00181C7F">
        <w:rPr>
          <w:rFonts w:cs="Times New Roman"/>
          <w:i/>
          <w:szCs w:val="24"/>
        </w:rPr>
        <w:t>Из зала: Восемь. Шестьдесят четыре.</w:t>
      </w:r>
    </w:p>
    <w:p w14:paraId="5C14DCAE" w14:textId="77777777" w:rsidR="00811187" w:rsidRPr="00181C7F" w:rsidRDefault="00811187" w:rsidP="00811187">
      <w:pPr>
        <w:ind w:firstLine="709"/>
        <w:rPr>
          <w:rFonts w:cs="Times New Roman"/>
          <w:szCs w:val="24"/>
        </w:rPr>
      </w:pPr>
      <w:r w:rsidRPr="00181C7F">
        <w:rPr>
          <w:rFonts w:cs="Times New Roman"/>
          <w:szCs w:val="24"/>
        </w:rPr>
        <w:t xml:space="preserve">Базово Совершенное Сердце – это восемь уровней от Розы до Физического сердца. Теперь представьте, что каждая Совершенная Часть имеет восемь уровней одновременного действия. Грубо говоря, когда я говорю мысль, я должен иметь восемь вариантов этой мысли </w:t>
      </w:r>
      <w:r w:rsidRPr="00181C7F">
        <w:rPr>
          <w:rFonts w:cs="Times New Roman"/>
          <w:spacing w:val="20"/>
          <w:szCs w:val="24"/>
        </w:rPr>
        <w:t>одновременно</w:t>
      </w:r>
      <w:r w:rsidRPr="00181C7F">
        <w:rPr>
          <w:rFonts w:cs="Times New Roman"/>
          <w:szCs w:val="24"/>
        </w:rPr>
        <w:t>. И в зависимости от команды, одну из этих мыслей давать команде, которая максимальна по подготовке. Все остальные остаются моим внутренним творчеством.</w:t>
      </w:r>
    </w:p>
    <w:p w14:paraId="2762F0E2" w14:textId="77777777" w:rsidR="00811187" w:rsidRPr="00181C7F" w:rsidRDefault="00811187" w:rsidP="00811187">
      <w:pPr>
        <w:ind w:firstLine="709"/>
        <w:rPr>
          <w:rFonts w:cs="Times New Roman"/>
          <w:szCs w:val="24"/>
        </w:rPr>
      </w:pPr>
      <w:r w:rsidRPr="00181C7F">
        <w:rPr>
          <w:rFonts w:cs="Times New Roman"/>
          <w:szCs w:val="24"/>
        </w:rPr>
        <w:t>Допустим, мы с вами встречаемся и от всего сердца обнимаемся, по-человечески – мы просто обнимаемся от всего сердца. В Совершенных Частях – от какого из восьми?</w:t>
      </w:r>
    </w:p>
    <w:p w14:paraId="19BFC746" w14:textId="77777777" w:rsidR="00811187" w:rsidRPr="00181C7F" w:rsidRDefault="00811187" w:rsidP="00811187">
      <w:pPr>
        <w:ind w:firstLine="709"/>
        <w:rPr>
          <w:rFonts w:eastAsia="Arial" w:cs="Times New Roman"/>
          <w:color w:val="000000"/>
          <w:szCs w:val="24"/>
          <w:lang w:eastAsia="ru-RU"/>
        </w:rPr>
      </w:pPr>
      <w:r w:rsidRPr="00181C7F">
        <w:rPr>
          <w:rFonts w:cs="Times New Roman"/>
          <w:szCs w:val="24"/>
        </w:rPr>
        <w:t xml:space="preserve">И вот у меня был опыт, когда с одним полномочным мы обнимались Лотосами. </w:t>
      </w:r>
      <w:r w:rsidRPr="00181C7F">
        <w:rPr>
          <w:rFonts w:eastAsia="Arial" w:cs="Times New Roman"/>
          <w:color w:val="000000"/>
          <w:szCs w:val="24"/>
          <w:lang w:eastAsia="ru-RU"/>
        </w:rPr>
        <w:t>Он видел, чувствовал, я видел, чувствовал. Вы знаете, совсем другие объятья, когда мы пересекались. У него было поручение тренироваться на Лотос. Когда я приезжал, вспоминал свои прошлые буддийские накопления – бегать по Лотосам, включал их, и мы начинали тренироваться – обняться не телами, а Лотосами. Можно? – Нужно! Это Совершенная Часть, когда с отдельными лицами мы натренировали вот такие вещи.</w:t>
      </w:r>
    </w:p>
    <w:p w14:paraId="6D4C929B"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Вот я вам рассказал о Сердце, есть другие Части, которые мы натренировали немного. Нам много не хватает: и подготовки, и специалистов, которые будут этим заниматься. Выросли Совершенные Части от Отца, которые начали восьмерично реализовываться и впитывать наши полномочия. И Совершенные Части, – это не просто абстрактно, мы их стяжали и забыли, – а Совершенные Части уже занимаются впитыванием ваших полномочий. Кстати, все поручения, вписанные в Столп, – недавно тут Столп один согласовывал Кут Хуми, – это полномочия, это полномочия на это поручение. А значит это полномочие теперь реализуется Совершенными Частями, включая все нижестоящие. То есть я могу сказать, что для Совершенного, ну допустим, Сердца работает 768 Частей. Нижестоящее входит в вышестоящее как часть, но концентрация идёт на Совершенную Часть. Значит, любое вам порученное от Кут Хуми активирует у вас Совершенные Части, не порученное – не активирует. И активация идёт только на Синтезе, почему вы сюда и приезжаете. Увидели?</w:t>
      </w:r>
    </w:p>
    <w:p w14:paraId="2DA13DC5"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 xml:space="preserve">Вспоминаем, какие бывают полномочия, х у нас тоже 32. 64 вида Полномочного – это само собой: ну там Теург, Творец, чтобы отделить от Иерархии. Но здесь имеется ввиду не форма Полномочного, а содержание. Вы какими полномочиями наделялись? </w:t>
      </w:r>
    </w:p>
    <w:p w14:paraId="1DCB72FA" w14:textId="77777777" w:rsidR="00811187" w:rsidRPr="00181C7F" w:rsidRDefault="00811187" w:rsidP="00811187">
      <w:pPr>
        <w:ind w:firstLine="709"/>
        <w:rPr>
          <w:rFonts w:eastAsia="Arial" w:cs="Times New Roman"/>
          <w:i/>
          <w:color w:val="000000"/>
          <w:szCs w:val="24"/>
          <w:lang w:eastAsia="ru-RU"/>
        </w:rPr>
      </w:pPr>
      <w:r w:rsidRPr="00181C7F">
        <w:rPr>
          <w:rFonts w:eastAsia="Arial" w:cs="Times New Roman"/>
          <w:i/>
          <w:color w:val="000000"/>
          <w:szCs w:val="24"/>
          <w:lang w:eastAsia="ru-RU"/>
        </w:rPr>
        <w:t>Из зала: Самое простое – синтез-деятельность, это знакомое.</w:t>
      </w:r>
    </w:p>
    <w:p w14:paraId="2106B471"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Самое простое синтез-деятельность? А так точно полномочие называется? Я чего-то завис:</w:t>
      </w:r>
      <w:r w:rsidRPr="00181C7F">
        <w:rPr>
          <w:rFonts w:eastAsia="Arial" w:cs="Times New Roman"/>
          <w:szCs w:val="24"/>
          <w:lang w:eastAsia="ru-RU"/>
        </w:rPr>
        <w:t xml:space="preserve"> </w:t>
      </w:r>
      <w:r w:rsidRPr="00181C7F">
        <w:rPr>
          <w:rFonts w:eastAsia="Arial" w:cs="Times New Roman"/>
          <w:color w:val="000000"/>
          <w:szCs w:val="24"/>
          <w:lang w:eastAsia="ru-RU"/>
        </w:rPr>
        <w:t>говорят, полномочия у нас называется «синтез-деятельностью». Я конечно могу ошибаться, но вроде бы у меня в голове другое торчит. Говори громче.</w:t>
      </w:r>
    </w:p>
    <w:p w14:paraId="194521CE" w14:textId="77777777" w:rsidR="00811187" w:rsidRPr="00181C7F" w:rsidRDefault="00811187" w:rsidP="00811187">
      <w:pPr>
        <w:ind w:firstLine="709"/>
        <w:rPr>
          <w:rFonts w:eastAsia="Arial" w:cs="Times New Roman"/>
          <w:i/>
          <w:color w:val="000000"/>
          <w:szCs w:val="24"/>
          <w:lang w:eastAsia="ru-RU"/>
        </w:rPr>
      </w:pPr>
      <w:r w:rsidRPr="00181C7F">
        <w:rPr>
          <w:rFonts w:eastAsia="Arial" w:cs="Times New Roman"/>
          <w:i/>
          <w:color w:val="000000"/>
          <w:szCs w:val="24"/>
          <w:lang w:eastAsia="ru-RU"/>
        </w:rPr>
        <w:t>Из зала: Должность, Должностно Полномочный.</w:t>
      </w:r>
    </w:p>
    <w:p w14:paraId="0C2E8BA5"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Но это в должности, а вот вы берете шестое Распоряжение, доходите до пункта «полномочия», их там 32. Там какие у вас полномочия? Сейчас будете смеяться: по-моему, там 32-е фундаментальности Огня от Правил до Синтеза. Или я ошибаюсь? Смотрите, какая у вас открытость в глазах нарисовалась: «Это что, полномочия? – Ну, да!» Когда Кут Хуми вам даёт полномочия, он вас наделяет какими-то Началами, какими-то Принципами, какими-то Аксиомами. «На том стою, пока не сделаю» – это Аксиома. Даже какими-то Законами, если вы достойны, делайте! И вот набор из 32-х фундаментальностей в ваше поручение и позволяет вам это поручение исполнять.</w:t>
      </w:r>
    </w:p>
    <w:p w14:paraId="70AFE812" w14:textId="77777777" w:rsidR="00811187" w:rsidRPr="00181C7F" w:rsidRDefault="00811187" w:rsidP="00811187">
      <w:pPr>
        <w:ind w:firstLine="709"/>
        <w:rPr>
          <w:rFonts w:eastAsia="Arial" w:cs="Times New Roman"/>
          <w:i/>
          <w:szCs w:val="24"/>
          <w:lang w:eastAsia="ru-RU"/>
        </w:rPr>
      </w:pPr>
      <w:r w:rsidRPr="00181C7F">
        <w:rPr>
          <w:rFonts w:eastAsia="Arial" w:cs="Times New Roman"/>
          <w:i/>
          <w:color w:val="000000"/>
          <w:szCs w:val="24"/>
          <w:lang w:eastAsia="ru-RU"/>
        </w:rPr>
        <w:t>Из зала: Это называется синтез фундаментальностей.</w:t>
      </w:r>
    </w:p>
    <w:p w14:paraId="2766DE0C" w14:textId="77777777" w:rsidR="00811187" w:rsidRPr="00181C7F" w:rsidRDefault="00811187" w:rsidP="00811187">
      <w:pPr>
        <w:ind w:firstLine="709"/>
        <w:rPr>
          <w:rFonts w:eastAsia="Arial" w:cs="Times New Roman"/>
          <w:szCs w:val="24"/>
          <w:lang w:eastAsia="ru-RU"/>
        </w:rPr>
      </w:pPr>
      <w:r w:rsidRPr="00181C7F">
        <w:rPr>
          <w:rFonts w:eastAsia="Arial" w:cs="Times New Roman"/>
          <w:color w:val="000000"/>
          <w:szCs w:val="24"/>
          <w:lang w:eastAsia="ru-RU"/>
        </w:rPr>
        <w:t>А это синтез фундаментальностей? Ну, не синтез же деятельность, но я не знаю где это. Всё, читаем дома, здесь думаем. Вы увидели? Потому что, когда вы говорите полномочия и не представляете 32-е фундаментальности от Правил до Синтеза, для вас полномочия – абстракция. А когда вы понимаете, что на каждое полномочие вас наделили набором из 32-х какого-то системного варианта Синтеза, системным синтезом 32-х фундаментальностей Огня, то входя с этими полномочиями в материи, материя на вас реагирует, потому что это полномочия по фундаментальностям Огня.</w:t>
      </w:r>
    </w:p>
    <w:p w14:paraId="30612E3A"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А кстати, Фаинь увидела у нас сложности Полномочной реализации и сказала, что новые тела частностей: тело Синтеза, тело Воли – это будут тела фундаментальностей Огня, чтобы мы их разработали к нашим полномочиям. А Фаинь знает, что говорит, потому что у неё был Праполномочный синтез. Она нас просто вот трусила, чтобы у нас Синтез Праполномочий активировался, для связки энциклопедической.</w:t>
      </w:r>
      <w:r w:rsidRPr="00181C7F">
        <w:rPr>
          <w:rFonts w:eastAsia="Arial" w:cs="Times New Roman"/>
          <w:szCs w:val="24"/>
          <w:lang w:eastAsia="ru-RU"/>
        </w:rPr>
        <w:t xml:space="preserve"> </w:t>
      </w:r>
      <w:r w:rsidRPr="00181C7F">
        <w:rPr>
          <w:rFonts w:eastAsia="Arial" w:cs="Times New Roman"/>
          <w:color w:val="000000"/>
          <w:szCs w:val="24"/>
          <w:lang w:eastAsia="ru-RU"/>
        </w:rPr>
        <w:t>Есть такое?</w:t>
      </w:r>
    </w:p>
    <w:p w14:paraId="1B3745EF" w14:textId="77777777" w:rsidR="00811187" w:rsidRPr="00181C7F" w:rsidRDefault="00811187" w:rsidP="00811187">
      <w:pPr>
        <w:ind w:firstLine="709"/>
        <w:rPr>
          <w:rFonts w:eastAsia="Arial" w:cs="Times New Roman"/>
          <w:szCs w:val="24"/>
          <w:lang w:eastAsia="ru-RU"/>
        </w:rPr>
      </w:pPr>
      <w:r w:rsidRPr="00181C7F">
        <w:rPr>
          <w:rFonts w:eastAsia="Arial" w:cs="Times New Roman"/>
          <w:color w:val="000000"/>
          <w:szCs w:val="24"/>
          <w:lang w:eastAsia="ru-RU"/>
        </w:rPr>
        <w:t>Теперь вспоминайте любое ваше поручение, любое маленькое, не надо большое. И начинаете высчитывать, а какие из 32-х фрагментов полномочий в нём есть. Самое простое объяснение «есть всё», но это вранью самому себе. Потому что для того чтоб было «всё», у вас должно быть все 64 подготовки Полномочного – не бывает, пока. Вот вспоминайте своё поручение и начинайте думать Энциклопедическим Синтезом. Вот вы начинаете синтезировать: какие 32-е</w:t>
      </w:r>
      <w:r w:rsidRPr="00181C7F">
        <w:rPr>
          <w:rFonts w:eastAsia="Arial" w:cs="Times New Roman"/>
          <w:szCs w:val="24"/>
          <w:lang w:eastAsia="ru-RU"/>
        </w:rPr>
        <w:t xml:space="preserve"> </w:t>
      </w:r>
      <w:r w:rsidRPr="00181C7F">
        <w:rPr>
          <w:rFonts w:eastAsia="Arial" w:cs="Times New Roman"/>
          <w:color w:val="000000"/>
          <w:szCs w:val="24"/>
          <w:lang w:eastAsia="ru-RU"/>
        </w:rPr>
        <w:t>фундаментальности от Правил до Синтеза, у вас действует в ваших поручениях? Синтез тоже действует, Воля тоже действует – отменять не надо. Или только Синтез? Или я предложил бред, и мы не знаем, что внутри себя делать? Вот ваши Совершенные Части будут вас обучать что-то с этим делать.</w:t>
      </w:r>
    </w:p>
    <w:p w14:paraId="328293A7" w14:textId="77777777" w:rsidR="00811187" w:rsidRPr="00181C7F" w:rsidRDefault="00811187" w:rsidP="00811187">
      <w:pPr>
        <w:ind w:firstLine="709"/>
        <w:rPr>
          <w:rFonts w:eastAsia="Arial" w:cs="Times New Roman"/>
          <w:szCs w:val="24"/>
          <w:lang w:eastAsia="ru-RU"/>
        </w:rPr>
      </w:pPr>
      <w:r w:rsidRPr="00181C7F">
        <w:rPr>
          <w:rFonts w:eastAsia="Arial" w:cs="Times New Roman"/>
          <w:color w:val="000000"/>
          <w:szCs w:val="24"/>
          <w:lang w:eastAsia="ru-RU"/>
        </w:rPr>
        <w:t>Сейчас мы не знаем, что делать, честно давайте признаемся. Мы так на себя настраиваемся, но и в голове ментально что-то крутим. А когда у нас Совершенные Части станут более-менее дееспособны и восьмеричны, вы начнете соображать действия вот этих фундаментальностей Огня в вас для исполнения тех полномочий.</w:t>
      </w:r>
    </w:p>
    <w:p w14:paraId="56673F7D"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Ну, допустим, мне надо что-то исполнить по полномочиям. Я активирую Совершенные Части и возжигаюсь в своих полномочиях или включаю: Принцип, Закон, Императив, в такой последовательности, Волю и Окскость, и начинаю исполнять полномочия Совершенными Частями. Что получится? Принцип, Закон, Императив, Волю и Окскость?</w:t>
      </w:r>
    </w:p>
    <w:p w14:paraId="51FB85BC" w14:textId="77777777" w:rsidR="00811187" w:rsidRPr="00181C7F" w:rsidRDefault="00811187" w:rsidP="00811187">
      <w:pPr>
        <w:ind w:firstLine="709"/>
        <w:rPr>
          <w:rFonts w:eastAsia="Arial" w:cs="Times New Roman"/>
          <w:i/>
          <w:color w:val="000000"/>
          <w:szCs w:val="24"/>
          <w:lang w:eastAsia="ru-RU"/>
        </w:rPr>
      </w:pPr>
      <w:r w:rsidRPr="00181C7F">
        <w:rPr>
          <w:rFonts w:eastAsia="Arial" w:cs="Times New Roman"/>
          <w:i/>
          <w:color w:val="000000"/>
          <w:szCs w:val="24"/>
          <w:lang w:eastAsia="ru-RU"/>
        </w:rPr>
        <w:t>Из зала: Эталонность?</w:t>
      </w:r>
    </w:p>
    <w:p w14:paraId="394669A5" w14:textId="77777777" w:rsidR="00811187" w:rsidRPr="00181C7F" w:rsidRDefault="00811187" w:rsidP="00811187">
      <w:pPr>
        <w:ind w:firstLine="709"/>
        <w:rPr>
          <w:rFonts w:eastAsia="Arial" w:cs="Times New Roman"/>
          <w:color w:val="000000"/>
          <w:szCs w:val="24"/>
          <w:lang w:eastAsia="ru-RU"/>
        </w:rPr>
      </w:pPr>
      <w:r w:rsidRPr="00181C7F">
        <w:rPr>
          <w:rFonts w:eastAsia="Arial" w:cs="Times New Roman"/>
          <w:color w:val="000000"/>
          <w:szCs w:val="24"/>
          <w:lang w:eastAsia="ru-RU"/>
        </w:rPr>
        <w:t xml:space="preserve">Вы ведётесь на последнее слово «Окскость» – это 20-я часть пяти слов. Эталоны – только Окскость, а Воля – это уже не эталон. А Императив? – Это мы уже зависли. </w:t>
      </w:r>
    </w:p>
    <w:p w14:paraId="5D4FAB71" w14:textId="77777777" w:rsidR="00811187" w:rsidRPr="00181C7F" w:rsidRDefault="00811187" w:rsidP="00811187">
      <w:pPr>
        <w:ind w:firstLine="709"/>
        <w:rPr>
          <w:rFonts w:eastAsia="Arial" w:cs="Times New Roman"/>
          <w:szCs w:val="24"/>
          <w:lang w:eastAsia="ru-RU"/>
        </w:rPr>
      </w:pPr>
      <w:r w:rsidRPr="00181C7F">
        <w:rPr>
          <w:rFonts w:eastAsia="Arial" w:cs="Times New Roman"/>
          <w:color w:val="000000"/>
          <w:szCs w:val="24"/>
          <w:lang w:eastAsia="ru-RU"/>
        </w:rPr>
        <w:t>И как только вы эти пять начал в Совершенных Частях включаете, у вас включаются настоящие полномочия. И никто вам не указ, пока вы эти полномочия не исполните. Даже у Кут Хуми есть такая фраза, я иногда выхожу к нему, он говорит: «Это по твоим полномочиям, делай». То есть мой вопрос в рамках моих полномочий, Кут Хуми мне подтверждает или нет. Раз у меня есть полномочия, ты делаешь сам, и отправляет меня из кабинета: «Нечего ко мне ходить со своими «недомыслилками»». Нет, вышел я полезно</w:t>
      </w:r>
      <w:r w:rsidRPr="00181C7F">
        <w:rPr>
          <w:rFonts w:eastAsia="Arial" w:cs="Times New Roman"/>
          <w:szCs w:val="24"/>
          <w:lang w:eastAsia="ru-RU"/>
        </w:rPr>
        <w:t xml:space="preserve"> – </w:t>
      </w:r>
      <w:r w:rsidRPr="00181C7F">
        <w:rPr>
          <w:rFonts w:eastAsia="Arial" w:cs="Times New Roman"/>
          <w:color w:val="000000"/>
          <w:szCs w:val="24"/>
          <w:lang w:eastAsia="ru-RU"/>
        </w:rPr>
        <w:t>я узнал, что это в рамках моих полномочий. После этого делаю всё что хочу на эту тему в рамках полномочия. Матом покрыть Должностно Полномочного, чтобы до него дошло – это ж не культурно, зато как искусно. С точки зрения культуры – на меня обидятся, с</w:t>
      </w:r>
      <w:r w:rsidRPr="00181C7F">
        <w:rPr>
          <w:rFonts w:eastAsia="Arial" w:cs="Times New Roman"/>
          <w:szCs w:val="24"/>
          <w:lang w:eastAsia="ru-RU"/>
        </w:rPr>
        <w:t xml:space="preserve"> </w:t>
      </w:r>
      <w:r w:rsidRPr="00181C7F">
        <w:rPr>
          <w:rFonts w:eastAsia="Arial" w:cs="Times New Roman"/>
          <w:color w:val="000000"/>
          <w:szCs w:val="24"/>
          <w:lang w:eastAsia="ru-RU"/>
        </w:rPr>
        <w:t>точки зрения искусства, если будет хорошее витиё «многоэтажки», – мне засчитают как искусственный сленг Матери.</w:t>
      </w:r>
    </w:p>
    <w:p w14:paraId="5470F959" w14:textId="77777777" w:rsidR="00811187" w:rsidRPr="00181C7F" w:rsidRDefault="00811187" w:rsidP="00811187">
      <w:pPr>
        <w:ind w:firstLine="709"/>
        <w:rPr>
          <w:rFonts w:cs="Times New Roman"/>
          <w:i/>
          <w:iCs/>
          <w:szCs w:val="24"/>
        </w:rPr>
      </w:pPr>
      <w:r w:rsidRPr="00181C7F">
        <w:rPr>
          <w:rFonts w:cs="Times New Roman"/>
          <w:szCs w:val="24"/>
        </w:rPr>
        <w:t xml:space="preserve">Не-не, я так наркоманов обучал, в рамках полномочий, но обучал, выводил их из наркотиков, они понимали только витийный язык Матери. Чем сильнее завитьёшь, тем быстрее выходят из стрессовых состояний, и тем сильнее от них отшибаются все их сущняги, которые их кушают. Оказывается, мат делает одну полезную вещь – он отсекает от нас сущняг. Только, пожалуйста, для некоторых – привлекает, а вот от наркоманов, матом, они убегают. Но я это вам не рассказывал, а то начнёте практиковать. </w:t>
      </w:r>
      <w:r w:rsidRPr="00181C7F">
        <w:rPr>
          <w:rFonts w:cs="Times New Roman"/>
          <w:i/>
          <w:iCs/>
          <w:szCs w:val="24"/>
        </w:rPr>
        <w:t>(Смех в зале).</w:t>
      </w:r>
    </w:p>
    <w:p w14:paraId="0D1AA95F" w14:textId="25123FD5" w:rsidR="00811187" w:rsidRPr="00181C7F" w:rsidRDefault="00811187" w:rsidP="00811187">
      <w:pPr>
        <w:ind w:firstLine="709"/>
        <w:rPr>
          <w:rFonts w:cs="Times New Roman"/>
          <w:szCs w:val="24"/>
        </w:rPr>
      </w:pPr>
      <w:r w:rsidRPr="00181C7F">
        <w:rPr>
          <w:rFonts w:cs="Times New Roman"/>
          <w:szCs w:val="24"/>
        </w:rPr>
        <w:t>Ладно, вот то, что я сейчас рассказал – это полномочия Совершенных Частей. Вот скажешь: «Ну, как же мат?». Смотрите, если ты не от всего сердца материшься, а материшься, потому что надо, разговор, то ты не материшься, а разговариваешь на доступном языке.</w:t>
      </w:r>
      <w:r w:rsidRPr="00181C7F">
        <w:rPr>
          <w:rFonts w:cs="Times New Roman"/>
          <w:i/>
          <w:iCs/>
          <w:szCs w:val="24"/>
        </w:rPr>
        <w:t xml:space="preserve"> </w:t>
      </w:r>
      <w:r w:rsidRPr="00181C7F">
        <w:rPr>
          <w:rFonts w:cs="Times New Roman"/>
          <w:szCs w:val="24"/>
        </w:rPr>
        <w:t>Главное не перейти грань сердца или души, когда ты в это включился и стал таким же. Увидели полномочия? И так как я постоянно держал грань Совершенного Сердца, чтобы не переключиться, говоря об этом, но говорил от всего моего состояния, но «сердце этим не жило», внутри я был другой.</w:t>
      </w:r>
      <w:r w:rsidRPr="00181C7F">
        <w:rPr>
          <w:rFonts w:cs="Times New Roman"/>
          <w:i/>
          <w:iCs/>
          <w:szCs w:val="24"/>
        </w:rPr>
        <w:t xml:space="preserve"> </w:t>
      </w:r>
      <w:r w:rsidRPr="00181C7F">
        <w:rPr>
          <w:rFonts w:cs="Times New Roman"/>
          <w:szCs w:val="24"/>
        </w:rPr>
        <w:t>Это в Фалесе Аргивянин</w:t>
      </w:r>
      <w:r>
        <w:rPr>
          <w:rFonts w:cs="Times New Roman"/>
          <w:szCs w:val="24"/>
        </w:rPr>
        <w:t>е</w:t>
      </w:r>
      <w:r w:rsidRPr="00181C7F">
        <w:rPr>
          <w:rFonts w:cs="Times New Roman"/>
          <w:szCs w:val="24"/>
        </w:rPr>
        <w:t xml:space="preserve"> написано так об Иоанне Крестителе, классная фраза. Он там тоже матерился крестя, а вот с Фалесом говорил на другом языке.</w:t>
      </w:r>
      <w:r w:rsidRPr="00181C7F">
        <w:rPr>
          <w:rFonts w:cs="Times New Roman"/>
          <w:i/>
          <w:iCs/>
          <w:szCs w:val="24"/>
        </w:rPr>
        <w:t xml:space="preserve"> </w:t>
      </w:r>
      <w:r w:rsidRPr="00181C7F">
        <w:rPr>
          <w:rFonts w:cs="Times New Roman"/>
          <w:szCs w:val="24"/>
        </w:rPr>
        <w:t>Там так и написано, какими-то матершиными словами их вдохновлял.</w:t>
      </w:r>
    </w:p>
    <w:p w14:paraId="52E0536A" w14:textId="77777777" w:rsidR="00811187" w:rsidRPr="00181C7F" w:rsidRDefault="00811187" w:rsidP="00811187">
      <w:pPr>
        <w:ind w:firstLine="709"/>
        <w:rPr>
          <w:rFonts w:cs="Times New Roman"/>
          <w:i/>
          <w:iCs/>
          <w:szCs w:val="24"/>
        </w:rPr>
      </w:pPr>
      <w:r w:rsidRPr="00181C7F">
        <w:rPr>
          <w:rFonts w:cs="Times New Roman"/>
          <w:i/>
          <w:iCs/>
          <w:szCs w:val="24"/>
        </w:rPr>
        <w:t>Из зала: Можно вопрос? То есть, при получении поручения, ты можешь сам стяжать набор фундаментальностей? Или есть какая-то закономерность?</w:t>
      </w:r>
    </w:p>
    <w:p w14:paraId="02ECE24D" w14:textId="77777777" w:rsidR="00811187" w:rsidRPr="00181C7F" w:rsidRDefault="00811187" w:rsidP="00811187">
      <w:pPr>
        <w:ind w:firstLine="709"/>
        <w:rPr>
          <w:rFonts w:cs="Times New Roman"/>
          <w:szCs w:val="24"/>
        </w:rPr>
      </w:pPr>
      <w:r w:rsidRPr="00181C7F">
        <w:rPr>
          <w:rFonts w:cs="Times New Roman"/>
          <w:szCs w:val="24"/>
        </w:rPr>
        <w:t>Да-да, ты сделала правильный вывод, а не сомневаться сто лет «делать-не делать». Сама стяжала, сама разработала, сама вышла к Отцу, включила Совершенную Часть, и сама исполняешь. Уверяю, это и Папа, и Кут Хуми будут счастливы, Фаинь тоже: «Ты сделала сама!» Мамки, помните, когда ребёнок что-то сделал сам, как вы счастливы? В первый раз. А теперь представьте, когда вы сами применили полномочия, как счастлив Кут Хуми и Фаинь – точно так же:</w:t>
      </w:r>
      <w:r w:rsidRPr="00181C7F">
        <w:rPr>
          <w:rFonts w:cs="Times New Roman"/>
          <w:i/>
          <w:iCs/>
          <w:szCs w:val="24"/>
        </w:rPr>
        <w:t xml:space="preserve"> «</w:t>
      </w:r>
      <w:r w:rsidRPr="00181C7F">
        <w:rPr>
          <w:rFonts w:cs="Times New Roman"/>
          <w:szCs w:val="24"/>
        </w:rPr>
        <w:t>Ребёнок, – мы с вами, – что-то начал делать сам». Вы, правда, будете от этого в ужасе, но по факту это так.</w:t>
      </w:r>
    </w:p>
    <w:p w14:paraId="758BBBEB" w14:textId="77777777" w:rsidR="00811187" w:rsidRPr="007D05F8" w:rsidRDefault="00811187" w:rsidP="00811187">
      <w:pPr>
        <w:pStyle w:val="3"/>
      </w:pPr>
      <w:bookmarkStart w:id="617" w:name="_Toc220068891"/>
      <w:bookmarkStart w:id="618" w:name="_Toc220493248"/>
      <w:r w:rsidRPr="007D05F8">
        <w:t>Высшие Совершенные Части Синтез-реализации</w:t>
      </w:r>
      <w:bookmarkEnd w:id="617"/>
      <w:bookmarkEnd w:id="618"/>
    </w:p>
    <w:p w14:paraId="1A709FC7" w14:textId="77777777" w:rsidR="00811187" w:rsidRDefault="00811187" w:rsidP="00811187">
      <w:pPr>
        <w:ind w:firstLine="709"/>
        <w:rPr>
          <w:i/>
          <w:iCs/>
          <w:szCs w:val="24"/>
        </w:rPr>
      </w:pPr>
      <w:r>
        <w:rPr>
          <w:szCs w:val="24"/>
        </w:rPr>
        <w:t>Ну и третий вариант – это Совершенные Высшие Части, здесь у нас Синтез-реализации. Здесь у нас: умения синтеза, навыки синтеза, иерархизация синтеза, если правильно помню. То есть, здесь Совершенным Высшими Частями вы применяете весь Синтез. Здесь нет комментариев, пока мы весь Синтез вытягиваем из ядер Синтеза.</w:t>
      </w:r>
      <w:r>
        <w:rPr>
          <w:i/>
          <w:iCs/>
          <w:szCs w:val="24"/>
        </w:rPr>
        <w:t xml:space="preserve"> </w:t>
      </w:r>
      <w:r>
        <w:rPr>
          <w:szCs w:val="24"/>
        </w:rPr>
        <w:t>Взяли ядро, потянули Синтез, здесь заполнились, пока у нас так. А теперь представьте, что, – кто-то о профессии говорил, – на вашу профессиональность у вас выработался собственный Синтез, которым вы можете действовать. Ранее это был Синтез Отца, а теперь он у вас выработался, как ваш Синтез, которым вы действуете вместе с Отцом, но сами.</w:t>
      </w:r>
      <w:r>
        <w:rPr>
          <w:i/>
          <w:iCs/>
          <w:szCs w:val="24"/>
        </w:rPr>
        <w:t xml:space="preserve"> </w:t>
      </w:r>
      <w:r>
        <w:rPr>
          <w:szCs w:val="24"/>
        </w:rPr>
        <w:t>Но Отец это всё равно чувствует, так как это его Синтез-источник. И вот Совершенные Высшие Части – это когда вы нарабатываете Синтез, которым действуете сами, самостоятельный Синтез после подготовки.</w:t>
      </w:r>
    </w:p>
    <w:p w14:paraId="6DAE5C2C" w14:textId="77777777" w:rsidR="00811187" w:rsidRDefault="00811187" w:rsidP="00811187">
      <w:pPr>
        <w:ind w:firstLine="709"/>
        <w:rPr>
          <w:i/>
          <w:iCs/>
          <w:szCs w:val="24"/>
        </w:rPr>
      </w:pPr>
      <w:r>
        <w:rPr>
          <w:szCs w:val="24"/>
        </w:rPr>
        <w:t>И если обычные Совершенные Части 8-ричны, то Совершенные Высшие Части 16-ричные. Почему 16-ричные? Ищем энциклопедическую информацию в голове, ответ очень простой, но ищем.</w:t>
      </w:r>
    </w:p>
    <w:p w14:paraId="5512FDBE" w14:textId="77777777" w:rsidR="00811187" w:rsidRDefault="00811187" w:rsidP="00811187">
      <w:pPr>
        <w:ind w:firstLine="709"/>
        <w:rPr>
          <w:i/>
          <w:iCs/>
          <w:szCs w:val="24"/>
        </w:rPr>
      </w:pPr>
      <w:r>
        <w:rPr>
          <w:i/>
          <w:iCs/>
          <w:szCs w:val="24"/>
        </w:rPr>
        <w:t>Из зала: Восемь плюс восемь.</w:t>
      </w:r>
    </w:p>
    <w:p w14:paraId="549D424E" w14:textId="77777777" w:rsidR="00811187" w:rsidRDefault="00811187" w:rsidP="00811187">
      <w:pPr>
        <w:ind w:firstLine="709"/>
        <w:rPr>
          <w:szCs w:val="24"/>
        </w:rPr>
      </w:pPr>
      <w:r>
        <w:rPr>
          <w:szCs w:val="24"/>
        </w:rPr>
        <w:t xml:space="preserve">Восемь плюс восемь – гениальный ответ. </w:t>
      </w:r>
      <w:r>
        <w:rPr>
          <w:i/>
          <w:szCs w:val="24"/>
        </w:rPr>
        <w:t xml:space="preserve">(Иронизирует). </w:t>
      </w:r>
      <w:r>
        <w:rPr>
          <w:szCs w:val="24"/>
        </w:rPr>
        <w:t xml:space="preserve">Восемь плюс восемь </w:t>
      </w:r>
    </w:p>
    <w:p w14:paraId="300593D6" w14:textId="77777777" w:rsidR="00811187" w:rsidRDefault="00811187" w:rsidP="00811187">
      <w:pPr>
        <w:ind w:firstLine="709"/>
        <w:rPr>
          <w:szCs w:val="24"/>
        </w:rPr>
      </w:pPr>
      <w:r>
        <w:rPr>
          <w:szCs w:val="24"/>
        </w:rPr>
        <w:t>– всё. А что-нибудь восемь плюс восемь, когда 16 появилось? Не восемь плюс восемь, а от 16-ти пойдёт, а?</w:t>
      </w:r>
    </w:p>
    <w:p w14:paraId="610548FD" w14:textId="77777777" w:rsidR="00811187" w:rsidRPr="007E0A5E" w:rsidRDefault="00811187" w:rsidP="00811187">
      <w:pPr>
        <w:ind w:firstLine="709"/>
        <w:rPr>
          <w:i/>
          <w:szCs w:val="24"/>
        </w:rPr>
      </w:pPr>
      <w:r w:rsidRPr="007E0A5E">
        <w:rPr>
          <w:i/>
          <w:szCs w:val="24"/>
        </w:rPr>
        <w:t>Из зала: 16 эволюций.</w:t>
      </w:r>
    </w:p>
    <w:p w14:paraId="22CE005B" w14:textId="77777777" w:rsidR="00811187" w:rsidRDefault="00811187" w:rsidP="00811187">
      <w:pPr>
        <w:ind w:firstLine="709"/>
        <w:rPr>
          <w:i/>
          <w:iCs/>
          <w:szCs w:val="24"/>
        </w:rPr>
      </w:pPr>
      <w:r>
        <w:rPr>
          <w:szCs w:val="24"/>
        </w:rPr>
        <w:t>О! Совершенная Высшая Часть действует одновременно 16-ю эволюциями, действует одновременно 16-ю космосами: от Метагалактического до Высшего Суперизвечного, или добивается такого действия. В общем, везде она начинает действовать одновременно Синтез-16-реализованностью. Вы увидели? И это работает, правда голова от этого в ужасе. И раньше Отец не думал нам это отдавать, но теперь отдал и сказал: «Действуйте, дети!».</w:t>
      </w:r>
    </w:p>
    <w:p w14:paraId="53F072DB" w14:textId="77777777" w:rsidR="00811187" w:rsidRDefault="00811187" w:rsidP="00811187">
      <w:pPr>
        <w:ind w:firstLine="709"/>
        <w:rPr>
          <w:szCs w:val="24"/>
        </w:rPr>
      </w:pPr>
      <w:r>
        <w:rPr>
          <w:szCs w:val="24"/>
        </w:rPr>
        <w:t>Это новая 1024-рица, но обновленная, каждого из нас, эти Части вы уже стяжали. Сейчас мы пойдём связывать Части с соответствующими реализациями. И везде, как только вы говорите Совершенная Часть, у вас включаются полномочия. Не включились полномочия, Совершенная часть говорит: «Я не могу», и переходит в Высшую, Высш</w:t>
      </w:r>
      <w:r w:rsidRPr="007E0A5E">
        <w:rPr>
          <w:szCs w:val="24"/>
        </w:rPr>
        <w:t>ие</w:t>
      </w:r>
      <w:r>
        <w:rPr>
          <w:szCs w:val="24"/>
        </w:rPr>
        <w:t xml:space="preserve"> включил</w:t>
      </w:r>
      <w:r w:rsidRPr="007E0A5E">
        <w:rPr>
          <w:szCs w:val="24"/>
        </w:rPr>
        <w:t>ись</w:t>
      </w:r>
      <w:r>
        <w:rPr>
          <w:szCs w:val="24"/>
        </w:rPr>
        <w:t xml:space="preserve"> – включились Иерархические реализации, всё хорошо. Не включились Иерархические, Высшие говорят: «Я не могу!», – и переходят в обычные Части, здесь всё включается. Вы сейчас Синтезом занимаетесь? – Занимаетесь. На какие части у вас сейчас он в первую очередь действует? – На Совершенные Высшие Части, а так как они 1024-ричные, они включают нижестоящие, как часть. Всё: можешь- не можешь, входи в Синтез!</w:t>
      </w:r>
    </w:p>
    <w:p w14:paraId="3B7E45DC" w14:textId="77777777" w:rsidR="00811187" w:rsidRDefault="00811187" w:rsidP="00811187">
      <w:pPr>
        <w:pStyle w:val="3"/>
      </w:pPr>
      <w:bookmarkStart w:id="619" w:name="_Toc220068892"/>
      <w:bookmarkStart w:id="620" w:name="_Toc220493249"/>
      <w:r w:rsidRPr="005445EC">
        <w:t>ИВДИВО-реализация</w:t>
      </w:r>
      <w:bookmarkEnd w:id="619"/>
      <w:bookmarkEnd w:id="620"/>
    </w:p>
    <w:p w14:paraId="30D07130" w14:textId="77777777" w:rsidR="00811187" w:rsidRDefault="00811187" w:rsidP="00811187">
      <w:pPr>
        <w:ind w:firstLine="709"/>
        <w:rPr>
          <w:szCs w:val="24"/>
        </w:rPr>
      </w:pPr>
      <w:r>
        <w:rPr>
          <w:szCs w:val="24"/>
        </w:rPr>
        <w:t>И последний шаг, у нас есть ещё ИВДИВО-реализация. Что здесь? Мы с вами Должностно Полномочные ИВДИВО, как Аватары в должности, или другое название, у нас идёт ИВДИВО-реализация. В этой ИВДИВО-реализации, что у нас сейчас с вами действует?</w:t>
      </w:r>
    </w:p>
    <w:p w14:paraId="479305B2" w14:textId="77777777" w:rsidR="00811187" w:rsidRDefault="00811187" w:rsidP="00811187">
      <w:pPr>
        <w:ind w:firstLine="709"/>
        <w:rPr>
          <w:szCs w:val="24"/>
        </w:rPr>
      </w:pPr>
      <w:r>
        <w:rPr>
          <w:szCs w:val="24"/>
        </w:rPr>
        <w:t>Когда я задаю вопрос, вы должны и думать сами, и спрашивать у Кут Хуми, потому что все вопросы, все темы согласованы там. Кстати, некоторые, наверно, спрашивают: «Откуда ты это берёшь?» – Берёшь План Синтеза номер 80 у</w:t>
      </w:r>
      <w:r>
        <w:rPr>
          <w:i/>
          <w:iCs/>
          <w:szCs w:val="24"/>
        </w:rPr>
        <w:t xml:space="preserve"> </w:t>
      </w:r>
      <w:r>
        <w:rPr>
          <w:szCs w:val="24"/>
        </w:rPr>
        <w:t>Изначально Вышестоящего Отца и считываешь, всё. План Синтеза относится к Огню практики, для этого надо уметь практиковать и общаться с таким Аватаром Синтеза, как… В Огне практики, который работает?</w:t>
      </w:r>
    </w:p>
    <w:p w14:paraId="6E4E4D89" w14:textId="77777777" w:rsidR="00811187" w:rsidRPr="002B2D42" w:rsidRDefault="00811187" w:rsidP="00811187">
      <w:pPr>
        <w:ind w:firstLine="709"/>
        <w:rPr>
          <w:i/>
          <w:szCs w:val="24"/>
        </w:rPr>
      </w:pPr>
      <w:r>
        <w:rPr>
          <w:i/>
          <w:szCs w:val="24"/>
        </w:rPr>
        <w:t>Из зала: Яромир.</w:t>
      </w:r>
    </w:p>
    <w:p w14:paraId="4D0172BC" w14:textId="77777777" w:rsidR="00811187" w:rsidRDefault="00811187" w:rsidP="00811187">
      <w:pPr>
        <w:ind w:firstLine="709"/>
        <w:rPr>
          <w:szCs w:val="24"/>
        </w:rPr>
      </w:pPr>
      <w:r>
        <w:rPr>
          <w:szCs w:val="24"/>
        </w:rPr>
        <w:t xml:space="preserve">Вот говорят, Яромир, не знаю, половина зала не знает. В общем, тот, кто выше Сераписа, но ниже Александра – вот так, чтобы вы убедились, что </w:t>
      </w:r>
      <w:r w:rsidRPr="002B2D42">
        <w:rPr>
          <w:szCs w:val="24"/>
        </w:rPr>
        <w:t>знание.</w:t>
      </w:r>
    </w:p>
    <w:p w14:paraId="4B9B7AC6" w14:textId="77777777" w:rsidR="00811187" w:rsidRDefault="00811187" w:rsidP="00811187">
      <w:pPr>
        <w:ind w:firstLine="709"/>
        <w:rPr>
          <w:szCs w:val="24"/>
        </w:rPr>
      </w:pPr>
      <w:r>
        <w:rPr>
          <w:szCs w:val="24"/>
        </w:rPr>
        <w:t>Итак, что здесь? Ваши предложения. Я сейчас вас не мучаю, а заставляю общаться с Кут Хуми.</w:t>
      </w:r>
      <w:r>
        <w:rPr>
          <w:i/>
          <w:iCs/>
          <w:szCs w:val="24"/>
        </w:rPr>
        <w:t xml:space="preserve"> </w:t>
      </w:r>
      <w:r>
        <w:rPr>
          <w:szCs w:val="24"/>
        </w:rPr>
        <w:t>Если кто-то считает, что я мучаю, спрашивая, вы пришли сюда бездельничать. А я стимулирую из вас профессионала – Энциклопедиста, чтобы вы общались с Кут Хуми по любым неудобным вопросам, потому что таких вопросов по жизни валом и на все заранее ответ не найдёшь.</w:t>
      </w:r>
    </w:p>
    <w:p w14:paraId="26C1EE06" w14:textId="77777777" w:rsidR="00811187" w:rsidRDefault="00811187" w:rsidP="00811187">
      <w:pPr>
        <w:ind w:firstLine="709"/>
        <w:rPr>
          <w:i/>
          <w:iCs/>
          <w:szCs w:val="24"/>
        </w:rPr>
      </w:pPr>
      <w:r>
        <w:rPr>
          <w:i/>
          <w:iCs/>
          <w:szCs w:val="24"/>
        </w:rPr>
        <w:t>Из зала: Я-Настоящего.</w:t>
      </w:r>
    </w:p>
    <w:p w14:paraId="78D52BD3" w14:textId="77777777" w:rsidR="00811187" w:rsidRPr="005445EC" w:rsidRDefault="00811187" w:rsidP="00811187">
      <w:pPr>
        <w:ind w:firstLine="709"/>
        <w:rPr>
          <w:i/>
          <w:iCs/>
          <w:szCs w:val="24"/>
        </w:rPr>
      </w:pPr>
      <w:r>
        <w:rPr>
          <w:szCs w:val="24"/>
        </w:rPr>
        <w:t>Я-Настоящего – проехали, оно убежало в ужасе от ИВДИВО-реализации, оно</w:t>
      </w:r>
      <w:r w:rsidRPr="00AB6134">
        <w:rPr>
          <w:szCs w:val="24"/>
        </w:rPr>
        <w:t xml:space="preserve"> сказал</w:t>
      </w:r>
      <w:r>
        <w:rPr>
          <w:szCs w:val="24"/>
        </w:rPr>
        <w:t>о</w:t>
      </w:r>
      <w:r w:rsidRPr="00AB6134">
        <w:rPr>
          <w:szCs w:val="24"/>
        </w:rPr>
        <w:t xml:space="preserve"> </w:t>
      </w:r>
      <w:r>
        <w:rPr>
          <w:szCs w:val="24"/>
        </w:rPr>
        <w:t>«</w:t>
      </w:r>
      <w:r w:rsidRPr="00AB6134">
        <w:rPr>
          <w:szCs w:val="24"/>
        </w:rPr>
        <w:t>это не настоящее</w:t>
      </w:r>
      <w:r>
        <w:rPr>
          <w:szCs w:val="24"/>
        </w:rPr>
        <w:t>».</w:t>
      </w:r>
      <w:r w:rsidRPr="00AB6134">
        <w:rPr>
          <w:szCs w:val="24"/>
        </w:rPr>
        <w:t xml:space="preserve"> </w:t>
      </w:r>
      <w:r>
        <w:rPr>
          <w:szCs w:val="24"/>
        </w:rPr>
        <w:t>Чт</w:t>
      </w:r>
      <w:r w:rsidRPr="00AB6134">
        <w:rPr>
          <w:szCs w:val="24"/>
        </w:rPr>
        <w:t xml:space="preserve">обы было </w:t>
      </w:r>
      <w:r>
        <w:rPr>
          <w:szCs w:val="24"/>
        </w:rPr>
        <w:t>Я-Н</w:t>
      </w:r>
      <w:r w:rsidRPr="00AB6134">
        <w:rPr>
          <w:szCs w:val="24"/>
        </w:rPr>
        <w:t>астоящее нужно ещё что-то</w:t>
      </w:r>
      <w:r>
        <w:rPr>
          <w:szCs w:val="24"/>
        </w:rPr>
        <w:t>.</w:t>
      </w:r>
      <w:r w:rsidRPr="00AB6134">
        <w:rPr>
          <w:szCs w:val="24"/>
        </w:rPr>
        <w:t xml:space="preserve"> </w:t>
      </w:r>
      <w:r>
        <w:rPr>
          <w:szCs w:val="24"/>
        </w:rPr>
        <w:t>П</w:t>
      </w:r>
      <w:r w:rsidRPr="00AB6134">
        <w:rPr>
          <w:szCs w:val="24"/>
        </w:rPr>
        <w:t>одсказка</w:t>
      </w:r>
      <w:r>
        <w:rPr>
          <w:szCs w:val="24"/>
        </w:rPr>
        <w:t>:</w:t>
      </w:r>
      <w:r w:rsidRPr="00AB6134">
        <w:rPr>
          <w:szCs w:val="24"/>
        </w:rPr>
        <w:t xml:space="preserve"> </w:t>
      </w:r>
      <w:r>
        <w:rPr>
          <w:szCs w:val="24"/>
        </w:rPr>
        <w:t>Я-Н</w:t>
      </w:r>
      <w:r w:rsidRPr="00AB6134">
        <w:rPr>
          <w:szCs w:val="24"/>
        </w:rPr>
        <w:t>астоящее должно где-то быть</w:t>
      </w:r>
      <w:r>
        <w:rPr>
          <w:szCs w:val="24"/>
        </w:rPr>
        <w:t>,</w:t>
      </w:r>
      <w:r w:rsidRPr="00AB6134">
        <w:rPr>
          <w:szCs w:val="24"/>
        </w:rPr>
        <w:t xml:space="preserve"> чтобы включиться, а у тебя </w:t>
      </w:r>
      <w:r>
        <w:rPr>
          <w:szCs w:val="24"/>
        </w:rPr>
        <w:t>Я-Н</w:t>
      </w:r>
      <w:r w:rsidRPr="00AB6134">
        <w:rPr>
          <w:szCs w:val="24"/>
        </w:rPr>
        <w:t>астоящее само по себе включается</w:t>
      </w:r>
      <w:r>
        <w:rPr>
          <w:szCs w:val="24"/>
        </w:rPr>
        <w:t>.</w:t>
      </w:r>
      <w:r w:rsidRPr="00AB6134">
        <w:rPr>
          <w:szCs w:val="24"/>
        </w:rPr>
        <w:t xml:space="preserve"> </w:t>
      </w:r>
      <w:r>
        <w:rPr>
          <w:szCs w:val="24"/>
        </w:rPr>
        <w:t>И</w:t>
      </w:r>
      <w:r w:rsidRPr="00AB6134">
        <w:rPr>
          <w:szCs w:val="24"/>
        </w:rPr>
        <w:t xml:space="preserve"> получается, как у </w:t>
      </w:r>
      <w:r>
        <w:rPr>
          <w:szCs w:val="24"/>
        </w:rPr>
        <w:t>Посвящённых пятой расы</w:t>
      </w:r>
      <w:r w:rsidRPr="00AB6134">
        <w:rPr>
          <w:szCs w:val="24"/>
        </w:rPr>
        <w:t xml:space="preserve"> </w:t>
      </w:r>
      <w:r>
        <w:rPr>
          <w:szCs w:val="24"/>
        </w:rPr>
        <w:t>«</w:t>
      </w:r>
      <w:r w:rsidRPr="00AB6134">
        <w:rPr>
          <w:szCs w:val="24"/>
        </w:rPr>
        <w:t>путь к себе</w:t>
      </w:r>
      <w:r>
        <w:rPr>
          <w:szCs w:val="24"/>
        </w:rPr>
        <w:t>»</w:t>
      </w:r>
      <w:r w:rsidRPr="00AB6134">
        <w:rPr>
          <w:szCs w:val="24"/>
        </w:rPr>
        <w:t xml:space="preserve">, когда </w:t>
      </w:r>
      <w:r>
        <w:rPr>
          <w:szCs w:val="24"/>
        </w:rPr>
        <w:t>Я-Н</w:t>
      </w:r>
      <w:r w:rsidRPr="00AB6134">
        <w:rPr>
          <w:szCs w:val="24"/>
        </w:rPr>
        <w:t>астоящ</w:t>
      </w:r>
      <w:r>
        <w:rPr>
          <w:szCs w:val="24"/>
        </w:rPr>
        <w:t>ее</w:t>
      </w:r>
      <w:r w:rsidRPr="00AB6134">
        <w:rPr>
          <w:szCs w:val="24"/>
        </w:rPr>
        <w:t xml:space="preserve"> не в себе.</w:t>
      </w:r>
      <w:r>
        <w:rPr>
          <w:szCs w:val="24"/>
        </w:rPr>
        <w:t xml:space="preserve"> – </w:t>
      </w:r>
      <w:r w:rsidRPr="00AB6134">
        <w:rPr>
          <w:szCs w:val="24"/>
        </w:rPr>
        <w:t xml:space="preserve">Такой </w:t>
      </w:r>
      <w:r>
        <w:rPr>
          <w:szCs w:val="24"/>
        </w:rPr>
        <w:t>маленький дзен.</w:t>
      </w:r>
    </w:p>
    <w:p w14:paraId="24FF4114" w14:textId="77777777" w:rsidR="00811187" w:rsidRPr="00AB6134" w:rsidRDefault="00811187" w:rsidP="00811187">
      <w:pPr>
        <w:ind w:firstLine="709"/>
        <w:rPr>
          <w:szCs w:val="24"/>
        </w:rPr>
      </w:pPr>
      <w:r w:rsidRPr="00AB6134">
        <w:rPr>
          <w:szCs w:val="24"/>
        </w:rPr>
        <w:t xml:space="preserve">Все годы, начиная с 90-х, когда я </w:t>
      </w:r>
      <w:r>
        <w:rPr>
          <w:szCs w:val="24"/>
        </w:rPr>
        <w:t>Посвящённым говорил</w:t>
      </w:r>
      <w:r w:rsidRPr="00AB6134">
        <w:rPr>
          <w:szCs w:val="24"/>
        </w:rPr>
        <w:t xml:space="preserve"> </w:t>
      </w:r>
      <w:r>
        <w:rPr>
          <w:szCs w:val="24"/>
        </w:rPr>
        <w:t>«</w:t>
      </w:r>
      <w:r w:rsidRPr="00AB6134">
        <w:rPr>
          <w:szCs w:val="24"/>
        </w:rPr>
        <w:t>путь к себе – это маразм</w:t>
      </w:r>
      <w:r>
        <w:rPr>
          <w:szCs w:val="24"/>
        </w:rPr>
        <w:t>»</w:t>
      </w:r>
      <w:r w:rsidRPr="00AB6134">
        <w:rPr>
          <w:szCs w:val="24"/>
        </w:rPr>
        <w:t>, на меня они очень сильно напрягались, потому что этот сленг был сильно-сильно разрекламирован.</w:t>
      </w:r>
      <w:r>
        <w:rPr>
          <w:szCs w:val="24"/>
        </w:rPr>
        <w:t xml:space="preserve"> </w:t>
      </w:r>
      <w:r w:rsidRPr="00AB6134">
        <w:rPr>
          <w:szCs w:val="24"/>
        </w:rPr>
        <w:t xml:space="preserve">А я им говорил, что они психи. Ничего, мы пошли дальше, </w:t>
      </w:r>
      <w:r>
        <w:rPr>
          <w:szCs w:val="24"/>
        </w:rPr>
        <w:t>психи ушли налево или направо, о</w:t>
      </w:r>
      <w:r w:rsidRPr="00AB6134">
        <w:rPr>
          <w:szCs w:val="24"/>
        </w:rPr>
        <w:t>ни начали искать себя</w:t>
      </w:r>
      <w:r>
        <w:rPr>
          <w:szCs w:val="24"/>
        </w:rPr>
        <w:t xml:space="preserve"> там, где их нет. Путь к себе – ч</w:t>
      </w:r>
      <w:r w:rsidRPr="00AB6134">
        <w:rPr>
          <w:szCs w:val="24"/>
        </w:rPr>
        <w:t>тобы идт</w:t>
      </w:r>
      <w:r>
        <w:rPr>
          <w:szCs w:val="24"/>
        </w:rPr>
        <w:t>и к себе, надо быть вне себя. Я-</w:t>
      </w:r>
      <w:r w:rsidRPr="00AC41B5">
        <w:rPr>
          <w:szCs w:val="24"/>
        </w:rPr>
        <w:t>Настоящая вне</w:t>
      </w:r>
      <w:r w:rsidRPr="00AB6134">
        <w:rPr>
          <w:szCs w:val="24"/>
        </w:rPr>
        <w:t xml:space="preserve"> себя, потому что ты не сказала, где ты.</w:t>
      </w:r>
      <w:r>
        <w:rPr>
          <w:szCs w:val="24"/>
        </w:rPr>
        <w:t xml:space="preserve"> А ты в этом, где?</w:t>
      </w:r>
    </w:p>
    <w:p w14:paraId="6F7066D1" w14:textId="77777777" w:rsidR="00811187" w:rsidRPr="00AF7535" w:rsidRDefault="00811187" w:rsidP="00811187">
      <w:pPr>
        <w:ind w:firstLine="709"/>
        <w:rPr>
          <w:i/>
          <w:iCs/>
          <w:szCs w:val="24"/>
        </w:rPr>
      </w:pPr>
      <w:r w:rsidRPr="00AF7535">
        <w:rPr>
          <w:i/>
          <w:iCs/>
          <w:szCs w:val="24"/>
        </w:rPr>
        <w:t>Из зала: Организации ИВДИВО</w:t>
      </w:r>
      <w:r>
        <w:rPr>
          <w:i/>
          <w:iCs/>
          <w:szCs w:val="24"/>
        </w:rPr>
        <w:t>.</w:t>
      </w:r>
    </w:p>
    <w:p w14:paraId="462555DD" w14:textId="77777777" w:rsidR="00811187" w:rsidRDefault="00811187" w:rsidP="00811187">
      <w:pPr>
        <w:ind w:firstLine="709"/>
        <w:rPr>
          <w:szCs w:val="24"/>
        </w:rPr>
      </w:pPr>
      <w:r>
        <w:rPr>
          <w:szCs w:val="24"/>
        </w:rPr>
        <w:t>О</w:t>
      </w:r>
      <w:r w:rsidRPr="00AB6134">
        <w:rPr>
          <w:szCs w:val="24"/>
        </w:rPr>
        <w:t xml:space="preserve">рганизации ИВДИВО </w:t>
      </w:r>
      <w:r>
        <w:rPr>
          <w:szCs w:val="24"/>
        </w:rPr>
        <w:t>–</w:t>
      </w:r>
      <w:r w:rsidRPr="00AB6134">
        <w:rPr>
          <w:szCs w:val="24"/>
        </w:rPr>
        <w:t xml:space="preserve"> это ещё дальше</w:t>
      </w:r>
      <w:r>
        <w:rPr>
          <w:szCs w:val="24"/>
        </w:rPr>
        <w:t>,</w:t>
      </w:r>
      <w:r w:rsidRPr="00AB6134">
        <w:rPr>
          <w:szCs w:val="24"/>
        </w:rPr>
        <w:t xml:space="preserve"> это вот там</w:t>
      </w:r>
      <w:r>
        <w:rPr>
          <w:szCs w:val="24"/>
        </w:rPr>
        <w:t>,</w:t>
      </w:r>
      <w:r w:rsidRPr="00AB6134">
        <w:rPr>
          <w:szCs w:val="24"/>
        </w:rPr>
        <w:t xml:space="preserve"> вот </w:t>
      </w:r>
      <w:r>
        <w:rPr>
          <w:szCs w:val="24"/>
        </w:rPr>
        <w:t>«</w:t>
      </w:r>
      <w:r w:rsidRPr="00AB6134">
        <w:rPr>
          <w:szCs w:val="24"/>
        </w:rPr>
        <w:t>вне</w:t>
      </w:r>
      <w:r>
        <w:rPr>
          <w:szCs w:val="24"/>
        </w:rPr>
        <w:t>». М</w:t>
      </w:r>
      <w:r w:rsidRPr="00AB6134">
        <w:rPr>
          <w:szCs w:val="24"/>
        </w:rPr>
        <w:t>ы о себе, а ты о внешней структуре</w:t>
      </w:r>
      <w:r>
        <w:rPr>
          <w:szCs w:val="24"/>
        </w:rPr>
        <w:t>.</w:t>
      </w:r>
      <w:r w:rsidRPr="00AB6134">
        <w:rPr>
          <w:szCs w:val="24"/>
        </w:rPr>
        <w:t xml:space="preserve"> </w:t>
      </w:r>
      <w:r>
        <w:rPr>
          <w:szCs w:val="24"/>
        </w:rPr>
        <w:t>Ч</w:t>
      </w:r>
      <w:r w:rsidRPr="00AB6134">
        <w:rPr>
          <w:szCs w:val="24"/>
        </w:rPr>
        <w:t>тобы войти в организацию ИВДИВО ты туда должна чем-то войти</w:t>
      </w:r>
      <w:r>
        <w:rPr>
          <w:szCs w:val="24"/>
        </w:rPr>
        <w:t>,</w:t>
      </w:r>
      <w:r w:rsidRPr="00AB6134">
        <w:rPr>
          <w:szCs w:val="24"/>
        </w:rPr>
        <w:t xml:space="preserve"> чем войд</w:t>
      </w:r>
      <w:r>
        <w:rPr>
          <w:szCs w:val="24"/>
        </w:rPr>
        <w:t>ё</w:t>
      </w:r>
      <w:r w:rsidRPr="00AB6134">
        <w:rPr>
          <w:szCs w:val="24"/>
        </w:rPr>
        <w:t>шь</w:t>
      </w:r>
      <w:r>
        <w:rPr>
          <w:szCs w:val="24"/>
        </w:rPr>
        <w:t>?</w:t>
      </w:r>
    </w:p>
    <w:p w14:paraId="215BD588" w14:textId="77777777" w:rsidR="00811187" w:rsidRDefault="00811187" w:rsidP="00811187">
      <w:pPr>
        <w:ind w:firstLine="709"/>
        <w:rPr>
          <w:i/>
          <w:iCs/>
          <w:szCs w:val="24"/>
        </w:rPr>
      </w:pPr>
      <w:r>
        <w:rPr>
          <w:i/>
          <w:iCs/>
          <w:szCs w:val="24"/>
        </w:rPr>
        <w:t>Из зала: 256 ИВДИВО-реализованностей.</w:t>
      </w:r>
    </w:p>
    <w:p w14:paraId="5B1B7881" w14:textId="77777777" w:rsidR="00811187" w:rsidRDefault="00811187" w:rsidP="00811187">
      <w:pPr>
        <w:ind w:firstLine="709"/>
        <w:rPr>
          <w:szCs w:val="24"/>
        </w:rPr>
      </w:pPr>
      <w:r>
        <w:rPr>
          <w:szCs w:val="24"/>
        </w:rPr>
        <w:t>О-о, ф</w:t>
      </w:r>
      <w:r w:rsidRPr="00AB6134">
        <w:rPr>
          <w:szCs w:val="24"/>
        </w:rPr>
        <w:t>антазии.</w:t>
      </w:r>
      <w:r>
        <w:rPr>
          <w:szCs w:val="24"/>
        </w:rPr>
        <w:t xml:space="preserve"> </w:t>
      </w:r>
      <w:r>
        <w:rPr>
          <w:i/>
          <w:szCs w:val="24"/>
        </w:rPr>
        <w:t xml:space="preserve">(Иронизирует, показывая, как идёт). </w:t>
      </w:r>
      <w:r w:rsidRPr="00AB6134">
        <w:rPr>
          <w:szCs w:val="24"/>
        </w:rPr>
        <w:t>Я ИВДИВО</w:t>
      </w:r>
      <w:r>
        <w:rPr>
          <w:szCs w:val="24"/>
        </w:rPr>
        <w:t>-</w:t>
      </w:r>
      <w:r w:rsidRPr="00AB6134">
        <w:rPr>
          <w:szCs w:val="24"/>
        </w:rPr>
        <w:t>реализованность</w:t>
      </w:r>
      <w:r>
        <w:rPr>
          <w:szCs w:val="24"/>
        </w:rPr>
        <w:t>ю</w:t>
      </w:r>
      <w:r w:rsidRPr="00AB6134">
        <w:rPr>
          <w:szCs w:val="24"/>
        </w:rPr>
        <w:t xml:space="preserve"> вхожу. Посмотрите, я иду, а впереди меня туман ИВДИВО</w:t>
      </w:r>
      <w:r>
        <w:rPr>
          <w:szCs w:val="24"/>
        </w:rPr>
        <w:t>-</w:t>
      </w:r>
      <w:r w:rsidRPr="00AB6134">
        <w:rPr>
          <w:szCs w:val="24"/>
        </w:rPr>
        <w:t>реализованност</w:t>
      </w:r>
      <w:r>
        <w:rPr>
          <w:szCs w:val="24"/>
        </w:rPr>
        <w:t>и</w:t>
      </w:r>
      <w:r w:rsidRPr="00AB6134">
        <w:rPr>
          <w:szCs w:val="24"/>
        </w:rPr>
        <w:t>. Туман входит, а я получаю закрыт</w:t>
      </w:r>
      <w:r>
        <w:rPr>
          <w:szCs w:val="24"/>
        </w:rPr>
        <w:t>ой</w:t>
      </w:r>
      <w:r w:rsidRPr="00AB6134">
        <w:rPr>
          <w:szCs w:val="24"/>
        </w:rPr>
        <w:t xml:space="preserve"> дверь</w:t>
      </w:r>
      <w:r>
        <w:rPr>
          <w:szCs w:val="24"/>
        </w:rPr>
        <w:t>ю</w:t>
      </w:r>
      <w:r w:rsidRPr="00AB6134">
        <w:rPr>
          <w:szCs w:val="24"/>
        </w:rPr>
        <w:t xml:space="preserve"> по носу. Я же ИВДИВО</w:t>
      </w:r>
      <w:r>
        <w:rPr>
          <w:szCs w:val="24"/>
        </w:rPr>
        <w:t>-</w:t>
      </w:r>
      <w:r w:rsidRPr="00AB6134">
        <w:rPr>
          <w:szCs w:val="24"/>
        </w:rPr>
        <w:t>реализованность</w:t>
      </w:r>
      <w:r>
        <w:rPr>
          <w:szCs w:val="24"/>
        </w:rPr>
        <w:t>ю</w:t>
      </w:r>
      <w:r w:rsidRPr="00AB6134">
        <w:rPr>
          <w:szCs w:val="24"/>
        </w:rPr>
        <w:t xml:space="preserve"> вошла? Значит, ИВДИВО</w:t>
      </w:r>
      <w:r>
        <w:rPr>
          <w:szCs w:val="24"/>
        </w:rPr>
        <w:t>-</w:t>
      </w:r>
      <w:r w:rsidRPr="00AB6134">
        <w:rPr>
          <w:szCs w:val="24"/>
        </w:rPr>
        <w:t>реализованность зашла</w:t>
      </w:r>
      <w:r>
        <w:rPr>
          <w:szCs w:val="24"/>
        </w:rPr>
        <w:t>,</w:t>
      </w:r>
      <w:r w:rsidRPr="00AB6134">
        <w:rPr>
          <w:szCs w:val="24"/>
        </w:rPr>
        <w:t xml:space="preserve"> я</w:t>
      </w:r>
      <w:r>
        <w:rPr>
          <w:szCs w:val="24"/>
        </w:rPr>
        <w:t xml:space="preserve"> н</w:t>
      </w:r>
      <w:r w:rsidRPr="00AB6134">
        <w:rPr>
          <w:szCs w:val="24"/>
        </w:rPr>
        <w:t>ет.</w:t>
      </w:r>
      <w:r>
        <w:rPr>
          <w:szCs w:val="24"/>
        </w:rPr>
        <w:t xml:space="preserve"> </w:t>
      </w:r>
      <w:r w:rsidRPr="00AB6134">
        <w:rPr>
          <w:szCs w:val="24"/>
        </w:rPr>
        <w:t xml:space="preserve">Я объяснил </w:t>
      </w:r>
      <w:r>
        <w:rPr>
          <w:szCs w:val="24"/>
        </w:rPr>
        <w:t>и</w:t>
      </w:r>
      <w:r w:rsidRPr="00AB6134">
        <w:rPr>
          <w:szCs w:val="24"/>
        </w:rPr>
        <w:t>ли нет</w:t>
      </w:r>
      <w:r>
        <w:rPr>
          <w:szCs w:val="24"/>
        </w:rPr>
        <w:t>?</w:t>
      </w:r>
      <w:r w:rsidRPr="00AB6134">
        <w:rPr>
          <w:szCs w:val="24"/>
        </w:rPr>
        <w:t xml:space="preserve"> </w:t>
      </w:r>
      <w:r>
        <w:rPr>
          <w:szCs w:val="24"/>
        </w:rPr>
        <w:t xml:space="preserve">Так чем, </w:t>
      </w:r>
      <w:r w:rsidRPr="00AB6134">
        <w:rPr>
          <w:szCs w:val="24"/>
        </w:rPr>
        <w:t>то</w:t>
      </w:r>
      <w:r>
        <w:rPr>
          <w:szCs w:val="24"/>
        </w:rPr>
        <w:t>гда</w:t>
      </w:r>
      <w:r w:rsidRPr="00AB6134">
        <w:rPr>
          <w:szCs w:val="24"/>
        </w:rPr>
        <w:t xml:space="preserve"> дойд</w:t>
      </w:r>
      <w:r>
        <w:rPr>
          <w:szCs w:val="24"/>
        </w:rPr>
        <w:t>ё</w:t>
      </w:r>
      <w:r w:rsidRPr="00AB6134">
        <w:rPr>
          <w:szCs w:val="24"/>
        </w:rPr>
        <w:t>м</w:t>
      </w:r>
      <w:r>
        <w:rPr>
          <w:szCs w:val="24"/>
        </w:rPr>
        <w:t>?</w:t>
      </w:r>
    </w:p>
    <w:p w14:paraId="47EACC3F" w14:textId="77777777" w:rsidR="00811187" w:rsidRPr="008C11FE" w:rsidRDefault="00811187" w:rsidP="00811187">
      <w:pPr>
        <w:ind w:firstLine="709"/>
        <w:rPr>
          <w:i/>
          <w:iCs/>
          <w:szCs w:val="24"/>
        </w:rPr>
      </w:pPr>
      <w:r>
        <w:rPr>
          <w:i/>
          <w:iCs/>
          <w:szCs w:val="24"/>
        </w:rPr>
        <w:t>Из зала</w:t>
      </w:r>
      <w:r w:rsidRPr="008C11FE">
        <w:rPr>
          <w:i/>
          <w:iCs/>
          <w:szCs w:val="24"/>
        </w:rPr>
        <w:t>: С</w:t>
      </w:r>
      <w:r>
        <w:rPr>
          <w:i/>
          <w:iCs/>
          <w:szCs w:val="24"/>
        </w:rPr>
        <w:t>интезом Ч</w:t>
      </w:r>
      <w:r w:rsidRPr="008C11FE">
        <w:rPr>
          <w:i/>
          <w:iCs/>
          <w:szCs w:val="24"/>
        </w:rPr>
        <w:t>астей.</w:t>
      </w:r>
    </w:p>
    <w:p w14:paraId="15AA6F7F" w14:textId="77777777" w:rsidR="00811187" w:rsidRDefault="00811187" w:rsidP="00811187">
      <w:pPr>
        <w:ind w:firstLine="709"/>
        <w:rPr>
          <w:szCs w:val="24"/>
        </w:rPr>
      </w:pPr>
      <w:r>
        <w:rPr>
          <w:szCs w:val="24"/>
        </w:rPr>
        <w:t xml:space="preserve">Синтезом Частей. </w:t>
      </w:r>
      <w:r>
        <w:rPr>
          <w:i/>
          <w:szCs w:val="24"/>
        </w:rPr>
        <w:t xml:space="preserve">(Иронизирует). </w:t>
      </w:r>
      <w:r>
        <w:rPr>
          <w:szCs w:val="24"/>
        </w:rPr>
        <w:t>В</w:t>
      </w:r>
      <w:r w:rsidRPr="00AB6134">
        <w:rPr>
          <w:szCs w:val="24"/>
        </w:rPr>
        <w:t xml:space="preserve"> ч</w:t>
      </w:r>
      <w:r>
        <w:rPr>
          <w:szCs w:val="24"/>
        </w:rPr>
        <w:t>ём идём мы с пятачком в синтезе Ч</w:t>
      </w:r>
      <w:r w:rsidRPr="00AB6134">
        <w:rPr>
          <w:szCs w:val="24"/>
        </w:rPr>
        <w:t>астей</w:t>
      </w:r>
      <w:r>
        <w:rPr>
          <w:szCs w:val="24"/>
        </w:rPr>
        <w:t>?</w:t>
      </w:r>
    </w:p>
    <w:p w14:paraId="4684101C" w14:textId="77777777" w:rsidR="00811187" w:rsidRDefault="00811187" w:rsidP="00811187">
      <w:pPr>
        <w:ind w:firstLine="709"/>
        <w:rPr>
          <w:szCs w:val="24"/>
        </w:rPr>
      </w:pPr>
      <w:r>
        <w:rPr>
          <w:i/>
          <w:iCs/>
          <w:szCs w:val="24"/>
        </w:rPr>
        <w:t>Из зала: В</w:t>
      </w:r>
      <w:r w:rsidRPr="00B96913">
        <w:rPr>
          <w:i/>
          <w:iCs/>
          <w:szCs w:val="24"/>
        </w:rPr>
        <w:t xml:space="preserve"> ИВДИВО</w:t>
      </w:r>
      <w:r>
        <w:rPr>
          <w:szCs w:val="24"/>
        </w:rPr>
        <w:t>.</w:t>
      </w:r>
    </w:p>
    <w:p w14:paraId="536AEC1F" w14:textId="77777777" w:rsidR="00811187" w:rsidRDefault="00811187" w:rsidP="00811187">
      <w:pPr>
        <w:ind w:firstLine="709"/>
        <w:rPr>
          <w:szCs w:val="24"/>
        </w:rPr>
      </w:pPr>
      <w:r>
        <w:rPr>
          <w:szCs w:val="24"/>
        </w:rPr>
        <w:t>В</w:t>
      </w:r>
      <w:r w:rsidRPr="00AB6134">
        <w:rPr>
          <w:szCs w:val="24"/>
        </w:rPr>
        <w:t xml:space="preserve"> ИВДИВО</w:t>
      </w:r>
      <w:r>
        <w:rPr>
          <w:szCs w:val="24"/>
        </w:rPr>
        <w:t xml:space="preserve"> –</w:t>
      </w:r>
      <w:r w:rsidRPr="00AB6134">
        <w:rPr>
          <w:szCs w:val="24"/>
        </w:rPr>
        <w:t xml:space="preserve"> </w:t>
      </w:r>
      <w:r>
        <w:rPr>
          <w:szCs w:val="24"/>
        </w:rPr>
        <w:t>п</w:t>
      </w:r>
      <w:r w:rsidRPr="00AB6134">
        <w:rPr>
          <w:szCs w:val="24"/>
        </w:rPr>
        <w:t>роехали опять</w:t>
      </w:r>
      <w:r>
        <w:rPr>
          <w:szCs w:val="24"/>
        </w:rPr>
        <w:t>,</w:t>
      </w:r>
      <w:r w:rsidRPr="00AB6134">
        <w:rPr>
          <w:szCs w:val="24"/>
        </w:rPr>
        <w:t xml:space="preserve"> опять проехали</w:t>
      </w:r>
      <w:r>
        <w:rPr>
          <w:szCs w:val="24"/>
        </w:rPr>
        <w:t>.</w:t>
      </w:r>
      <w:r w:rsidRPr="00AB6134">
        <w:rPr>
          <w:szCs w:val="24"/>
        </w:rPr>
        <w:t xml:space="preserve"> </w:t>
      </w:r>
      <w:r>
        <w:rPr>
          <w:szCs w:val="24"/>
        </w:rPr>
        <w:t>Мы опять идём ИВДИВО синтезом Ч</w:t>
      </w:r>
      <w:r w:rsidRPr="00AB6134">
        <w:rPr>
          <w:szCs w:val="24"/>
        </w:rPr>
        <w:t>астей</w:t>
      </w:r>
      <w:r>
        <w:rPr>
          <w:szCs w:val="24"/>
        </w:rPr>
        <w:t>,</w:t>
      </w:r>
      <w:r w:rsidRPr="00AB6134">
        <w:rPr>
          <w:szCs w:val="24"/>
        </w:rPr>
        <w:t xml:space="preserve"> вас нет при этом</w:t>
      </w:r>
      <w:r>
        <w:rPr>
          <w:szCs w:val="24"/>
        </w:rPr>
        <w:t>.</w:t>
      </w:r>
    </w:p>
    <w:p w14:paraId="47F134F5" w14:textId="77777777" w:rsidR="00811187" w:rsidRDefault="00811187" w:rsidP="00811187">
      <w:pPr>
        <w:ind w:firstLine="709"/>
        <w:rPr>
          <w:szCs w:val="24"/>
        </w:rPr>
      </w:pPr>
      <w:r>
        <w:rPr>
          <w:i/>
          <w:iCs/>
          <w:szCs w:val="24"/>
        </w:rPr>
        <w:t>Из зала: Тела,</w:t>
      </w:r>
      <w:r w:rsidRPr="00AB6134">
        <w:rPr>
          <w:szCs w:val="24"/>
        </w:rPr>
        <w:t xml:space="preserve"> </w:t>
      </w:r>
      <w:r w:rsidRPr="008C11FE">
        <w:rPr>
          <w:i/>
          <w:iCs/>
          <w:szCs w:val="24"/>
        </w:rPr>
        <w:t xml:space="preserve">космическими </w:t>
      </w:r>
      <w:r>
        <w:rPr>
          <w:i/>
          <w:iCs/>
          <w:szCs w:val="24"/>
        </w:rPr>
        <w:t>Ч</w:t>
      </w:r>
      <w:r w:rsidRPr="008C11FE">
        <w:rPr>
          <w:i/>
          <w:iCs/>
          <w:szCs w:val="24"/>
        </w:rPr>
        <w:t>астями.</w:t>
      </w:r>
    </w:p>
    <w:p w14:paraId="0B8970BA" w14:textId="77777777" w:rsidR="00811187" w:rsidRDefault="00811187" w:rsidP="00811187">
      <w:pPr>
        <w:ind w:firstLine="709"/>
        <w:rPr>
          <w:szCs w:val="24"/>
        </w:rPr>
      </w:pPr>
      <w:r>
        <w:rPr>
          <w:szCs w:val="24"/>
        </w:rPr>
        <w:t>Космическими Частями – в</w:t>
      </w:r>
      <w:r w:rsidRPr="00AB6134">
        <w:rPr>
          <w:szCs w:val="24"/>
        </w:rPr>
        <w:t xml:space="preserve">от </w:t>
      </w:r>
      <w:r>
        <w:rPr>
          <w:szCs w:val="24"/>
        </w:rPr>
        <w:t>до</w:t>
      </w:r>
      <w:r w:rsidRPr="00AB6134">
        <w:rPr>
          <w:szCs w:val="24"/>
        </w:rPr>
        <w:t>пинал</w:t>
      </w:r>
      <w:r>
        <w:rPr>
          <w:szCs w:val="24"/>
        </w:rPr>
        <w:t xml:space="preserve">. </w:t>
      </w:r>
    </w:p>
    <w:p w14:paraId="32B63B41" w14:textId="77777777" w:rsidR="00811187" w:rsidRDefault="00811187" w:rsidP="00811187">
      <w:pPr>
        <w:ind w:firstLine="709"/>
        <w:rPr>
          <w:szCs w:val="24"/>
        </w:rPr>
      </w:pPr>
      <w:r>
        <w:rPr>
          <w:i/>
          <w:iCs/>
          <w:szCs w:val="24"/>
        </w:rPr>
        <w:t>Из зала:</w:t>
      </w:r>
      <w:r w:rsidRPr="00AB6134">
        <w:rPr>
          <w:szCs w:val="24"/>
        </w:rPr>
        <w:t xml:space="preserve"> </w:t>
      </w:r>
      <w:r w:rsidRPr="008C11FE">
        <w:rPr>
          <w:i/>
          <w:iCs/>
          <w:szCs w:val="24"/>
        </w:rPr>
        <w:t>Учителем, у нас же синтез</w:t>
      </w:r>
      <w:r>
        <w:rPr>
          <w:i/>
          <w:iCs/>
          <w:szCs w:val="24"/>
        </w:rPr>
        <w:t xml:space="preserve"> Ч</w:t>
      </w:r>
      <w:r w:rsidRPr="008C11FE">
        <w:rPr>
          <w:i/>
          <w:iCs/>
          <w:szCs w:val="24"/>
        </w:rPr>
        <w:t>астей реализации.</w:t>
      </w:r>
    </w:p>
    <w:p w14:paraId="140C027C" w14:textId="77777777" w:rsidR="00811187" w:rsidRPr="00AB6134" w:rsidRDefault="00811187" w:rsidP="00811187">
      <w:pPr>
        <w:ind w:firstLine="709"/>
        <w:rPr>
          <w:szCs w:val="24"/>
        </w:rPr>
      </w:pPr>
      <w:r>
        <w:rPr>
          <w:szCs w:val="24"/>
        </w:rPr>
        <w:t>Учителем – н</w:t>
      </w:r>
      <w:r w:rsidRPr="00AB6134">
        <w:rPr>
          <w:szCs w:val="24"/>
        </w:rPr>
        <w:t>аконец-таки</w:t>
      </w:r>
      <w:r>
        <w:rPr>
          <w:szCs w:val="24"/>
        </w:rPr>
        <w:t xml:space="preserve">, мы идём </w:t>
      </w:r>
      <w:r>
        <w:rPr>
          <w:rFonts w:eastAsia="Times New Roman" w:cs="Georgia"/>
          <w:color w:val="00000A"/>
          <w:spacing w:val="20"/>
          <w:szCs w:val="24"/>
          <w:lang w:eastAsia="zh-CN" w:bidi="hi-IN"/>
        </w:rPr>
        <w:t>телом</w:t>
      </w:r>
      <w:r w:rsidRPr="00AB6134">
        <w:rPr>
          <w:szCs w:val="24"/>
        </w:rPr>
        <w:t xml:space="preserve"> или </w:t>
      </w:r>
      <w:r>
        <w:rPr>
          <w:szCs w:val="24"/>
        </w:rPr>
        <w:t>У</w:t>
      </w:r>
      <w:r w:rsidRPr="00AB6134">
        <w:rPr>
          <w:szCs w:val="24"/>
        </w:rPr>
        <w:t xml:space="preserve">чителя </w:t>
      </w:r>
      <w:r>
        <w:rPr>
          <w:szCs w:val="24"/>
        </w:rPr>
        <w:t>С</w:t>
      </w:r>
      <w:r w:rsidRPr="00AB6134">
        <w:rPr>
          <w:szCs w:val="24"/>
        </w:rPr>
        <w:t xml:space="preserve">интеза, или Аватара </w:t>
      </w:r>
      <w:r>
        <w:rPr>
          <w:szCs w:val="24"/>
        </w:rPr>
        <w:t>Синтеза.</w:t>
      </w:r>
      <w:r w:rsidRPr="00AB6134">
        <w:rPr>
          <w:szCs w:val="24"/>
        </w:rPr>
        <w:t xml:space="preserve"> </w:t>
      </w:r>
      <w:r>
        <w:rPr>
          <w:szCs w:val="24"/>
        </w:rPr>
        <w:t>В</w:t>
      </w:r>
      <w:r w:rsidRPr="00AB6134">
        <w:rPr>
          <w:szCs w:val="24"/>
        </w:rPr>
        <w:t>от этим телом</w:t>
      </w:r>
      <w:r>
        <w:rPr>
          <w:szCs w:val="24"/>
        </w:rPr>
        <w:t xml:space="preserve"> </w:t>
      </w:r>
      <w:r>
        <w:rPr>
          <w:i/>
          <w:szCs w:val="24"/>
        </w:rPr>
        <w:t xml:space="preserve">(хлопает себя по телу) </w:t>
      </w:r>
      <w:r>
        <w:rPr>
          <w:szCs w:val="24"/>
        </w:rPr>
        <w:t>в с</w:t>
      </w:r>
      <w:r w:rsidRPr="00AB6134">
        <w:rPr>
          <w:szCs w:val="24"/>
        </w:rPr>
        <w:t>интез</w:t>
      </w:r>
      <w:r>
        <w:rPr>
          <w:szCs w:val="24"/>
        </w:rPr>
        <w:t>е</w:t>
      </w:r>
      <w:r w:rsidRPr="00AB6134">
        <w:rPr>
          <w:szCs w:val="24"/>
        </w:rPr>
        <w:t xml:space="preserve"> 1024</w:t>
      </w:r>
      <w:r>
        <w:rPr>
          <w:szCs w:val="24"/>
        </w:rPr>
        <w:t>-х Частей, а</w:t>
      </w:r>
      <w:r w:rsidRPr="00AB6134">
        <w:rPr>
          <w:szCs w:val="24"/>
        </w:rPr>
        <w:t xml:space="preserve"> ИВДИВО вокруг меня</w:t>
      </w:r>
      <w:r>
        <w:rPr>
          <w:szCs w:val="24"/>
        </w:rPr>
        <w:t>. Н</w:t>
      </w:r>
      <w:r w:rsidRPr="00AB6134">
        <w:rPr>
          <w:szCs w:val="24"/>
        </w:rPr>
        <w:t>ет тела, ИВДИВО никуда не идёт, вместе</w:t>
      </w:r>
      <w:r>
        <w:rPr>
          <w:szCs w:val="24"/>
        </w:rPr>
        <w:t xml:space="preserve"> со своей реализацией. В смысле</w:t>
      </w:r>
      <w:r w:rsidRPr="00AB6134">
        <w:rPr>
          <w:szCs w:val="24"/>
        </w:rPr>
        <w:t xml:space="preserve"> </w:t>
      </w:r>
      <w:r>
        <w:rPr>
          <w:szCs w:val="24"/>
        </w:rPr>
        <w:t>«</w:t>
      </w:r>
      <w:r w:rsidRPr="00AB6134">
        <w:rPr>
          <w:szCs w:val="24"/>
        </w:rPr>
        <w:t>нет тела, нет дела</w:t>
      </w:r>
      <w:r>
        <w:rPr>
          <w:szCs w:val="24"/>
        </w:rPr>
        <w:t>» –</w:t>
      </w:r>
      <w:r w:rsidRPr="00AB6134">
        <w:rPr>
          <w:szCs w:val="24"/>
        </w:rPr>
        <w:t xml:space="preserve"> </w:t>
      </w:r>
      <w:r>
        <w:rPr>
          <w:szCs w:val="24"/>
        </w:rPr>
        <w:t>ц</w:t>
      </w:r>
      <w:r w:rsidRPr="00AB6134">
        <w:rPr>
          <w:szCs w:val="24"/>
        </w:rPr>
        <w:t xml:space="preserve">инизм, </w:t>
      </w:r>
      <w:r>
        <w:rPr>
          <w:szCs w:val="24"/>
        </w:rPr>
        <w:t xml:space="preserve">но </w:t>
      </w:r>
      <w:r w:rsidRPr="00AB6134">
        <w:rPr>
          <w:szCs w:val="24"/>
        </w:rPr>
        <w:t>честно.</w:t>
      </w:r>
    </w:p>
    <w:p w14:paraId="2BC808AB" w14:textId="77777777" w:rsidR="00811187" w:rsidRDefault="00811187" w:rsidP="00811187">
      <w:pPr>
        <w:ind w:firstLine="709"/>
        <w:rPr>
          <w:szCs w:val="24"/>
        </w:rPr>
      </w:pPr>
      <w:r>
        <w:rPr>
          <w:szCs w:val="24"/>
        </w:rPr>
        <w:t>Поэтому вот эти Ч</w:t>
      </w:r>
      <w:r w:rsidRPr="00AB6134">
        <w:rPr>
          <w:szCs w:val="24"/>
        </w:rPr>
        <w:t xml:space="preserve">асти надо синтезировать в ваше тело, а тело у вас по </w:t>
      </w:r>
      <w:r>
        <w:rPr>
          <w:szCs w:val="24"/>
        </w:rPr>
        <w:t>вашей синтезности, как вершине С</w:t>
      </w:r>
      <w:r w:rsidRPr="00AB6134">
        <w:rPr>
          <w:szCs w:val="24"/>
        </w:rPr>
        <w:t>интезной реализации</w:t>
      </w:r>
      <w:r>
        <w:rPr>
          <w:szCs w:val="24"/>
        </w:rPr>
        <w:t>. Д</w:t>
      </w:r>
      <w:r w:rsidRPr="00AB6134">
        <w:rPr>
          <w:szCs w:val="24"/>
        </w:rPr>
        <w:t xml:space="preserve">опустим вы все </w:t>
      </w:r>
      <w:r>
        <w:rPr>
          <w:szCs w:val="24"/>
        </w:rPr>
        <w:t>У</w:t>
      </w:r>
      <w:r w:rsidRPr="00AB6134">
        <w:rPr>
          <w:szCs w:val="24"/>
        </w:rPr>
        <w:t xml:space="preserve">чителя </w:t>
      </w:r>
      <w:r>
        <w:rPr>
          <w:szCs w:val="24"/>
        </w:rPr>
        <w:t>Синтеза, значит все 1024 Части вы должны сложить в т</w:t>
      </w:r>
      <w:r w:rsidRPr="00AB6134">
        <w:rPr>
          <w:szCs w:val="24"/>
        </w:rPr>
        <w:t xml:space="preserve">ело </w:t>
      </w:r>
      <w:r>
        <w:rPr>
          <w:szCs w:val="24"/>
        </w:rPr>
        <w:t>У</w:t>
      </w:r>
      <w:r w:rsidRPr="00AB6134">
        <w:rPr>
          <w:szCs w:val="24"/>
        </w:rPr>
        <w:t xml:space="preserve">чителя </w:t>
      </w:r>
      <w:r>
        <w:rPr>
          <w:szCs w:val="24"/>
        </w:rPr>
        <w:t>Синтеза. У кого не получится</w:t>
      </w:r>
      <w:r w:rsidRPr="00AB6134">
        <w:rPr>
          <w:szCs w:val="24"/>
        </w:rPr>
        <w:t xml:space="preserve"> в ИВДИВО-</w:t>
      </w:r>
      <w:r>
        <w:rPr>
          <w:szCs w:val="24"/>
        </w:rPr>
        <w:t>р</w:t>
      </w:r>
      <w:r w:rsidRPr="00AB6134">
        <w:rPr>
          <w:szCs w:val="24"/>
        </w:rPr>
        <w:t>еализацию не войдёте.</w:t>
      </w:r>
      <w:r>
        <w:rPr>
          <w:szCs w:val="24"/>
        </w:rPr>
        <w:t xml:space="preserve"> </w:t>
      </w:r>
      <w:r w:rsidRPr="00AB6134">
        <w:rPr>
          <w:szCs w:val="24"/>
        </w:rPr>
        <w:t>ИВДИВО-</w:t>
      </w:r>
      <w:r>
        <w:rPr>
          <w:szCs w:val="24"/>
        </w:rPr>
        <w:t>р</w:t>
      </w:r>
      <w:r w:rsidRPr="00AB6134">
        <w:rPr>
          <w:szCs w:val="24"/>
        </w:rPr>
        <w:t>еализаци</w:t>
      </w:r>
      <w:r>
        <w:rPr>
          <w:szCs w:val="24"/>
        </w:rPr>
        <w:t>я</w:t>
      </w:r>
      <w:r w:rsidRPr="00AB6134">
        <w:rPr>
          <w:szCs w:val="24"/>
        </w:rPr>
        <w:t xml:space="preserve"> будет</w:t>
      </w:r>
      <w:r>
        <w:rPr>
          <w:szCs w:val="24"/>
        </w:rPr>
        <w:t xml:space="preserve">, </w:t>
      </w:r>
      <w:r w:rsidRPr="00AB6134">
        <w:rPr>
          <w:szCs w:val="24"/>
        </w:rPr>
        <w:t>вас там не будет</w:t>
      </w:r>
      <w:r>
        <w:rPr>
          <w:szCs w:val="24"/>
        </w:rPr>
        <w:t xml:space="preserve">, </w:t>
      </w:r>
      <w:r w:rsidRPr="00AB6134">
        <w:rPr>
          <w:szCs w:val="24"/>
        </w:rPr>
        <w:t xml:space="preserve">потому что нужно тело </w:t>
      </w:r>
      <w:r>
        <w:rPr>
          <w:szCs w:val="24"/>
        </w:rPr>
        <w:t>У</w:t>
      </w:r>
      <w:r w:rsidRPr="00AB6134">
        <w:rPr>
          <w:szCs w:val="24"/>
        </w:rPr>
        <w:t xml:space="preserve">чителя </w:t>
      </w:r>
      <w:r>
        <w:rPr>
          <w:szCs w:val="24"/>
        </w:rPr>
        <w:t>С</w:t>
      </w:r>
      <w:r w:rsidRPr="00AB6134">
        <w:rPr>
          <w:szCs w:val="24"/>
        </w:rPr>
        <w:t xml:space="preserve">интеза. Для </w:t>
      </w:r>
      <w:r>
        <w:rPr>
          <w:szCs w:val="24"/>
        </w:rPr>
        <w:t>В</w:t>
      </w:r>
      <w:r w:rsidRPr="00AB6134">
        <w:rPr>
          <w:szCs w:val="24"/>
        </w:rPr>
        <w:t xml:space="preserve">ладык </w:t>
      </w:r>
      <w:r>
        <w:rPr>
          <w:szCs w:val="24"/>
        </w:rPr>
        <w:t>С</w:t>
      </w:r>
      <w:r w:rsidRPr="00AB6134">
        <w:rPr>
          <w:szCs w:val="24"/>
        </w:rPr>
        <w:t xml:space="preserve">интеза </w:t>
      </w:r>
      <w:r>
        <w:rPr>
          <w:szCs w:val="24"/>
        </w:rPr>
        <w:t xml:space="preserve">– </w:t>
      </w:r>
      <w:r w:rsidRPr="00AB6134">
        <w:rPr>
          <w:szCs w:val="24"/>
        </w:rPr>
        <w:t xml:space="preserve">тело </w:t>
      </w:r>
      <w:r>
        <w:rPr>
          <w:szCs w:val="24"/>
        </w:rPr>
        <w:t>В</w:t>
      </w:r>
      <w:r w:rsidRPr="00AB6134">
        <w:rPr>
          <w:szCs w:val="24"/>
        </w:rPr>
        <w:t xml:space="preserve">ладыки </w:t>
      </w:r>
      <w:r>
        <w:rPr>
          <w:szCs w:val="24"/>
        </w:rPr>
        <w:t>С</w:t>
      </w:r>
      <w:r w:rsidRPr="00AB6134">
        <w:rPr>
          <w:szCs w:val="24"/>
        </w:rPr>
        <w:t xml:space="preserve">интеза, для меня Аватара </w:t>
      </w:r>
      <w:r>
        <w:rPr>
          <w:szCs w:val="24"/>
        </w:rPr>
        <w:t>Синтеза, д</w:t>
      </w:r>
      <w:r w:rsidRPr="00AB6134">
        <w:rPr>
          <w:szCs w:val="24"/>
        </w:rPr>
        <w:t xml:space="preserve">ля </w:t>
      </w:r>
      <w:r>
        <w:rPr>
          <w:szCs w:val="24"/>
        </w:rPr>
        <w:t>И</w:t>
      </w:r>
      <w:r w:rsidRPr="00AB6134">
        <w:rPr>
          <w:szCs w:val="24"/>
        </w:rPr>
        <w:t xml:space="preserve">постаси – </w:t>
      </w:r>
      <w:r>
        <w:rPr>
          <w:szCs w:val="24"/>
        </w:rPr>
        <w:t>И</w:t>
      </w:r>
      <w:r w:rsidRPr="00AB6134">
        <w:rPr>
          <w:szCs w:val="24"/>
        </w:rPr>
        <w:t xml:space="preserve">постаси </w:t>
      </w:r>
      <w:r>
        <w:rPr>
          <w:szCs w:val="24"/>
        </w:rPr>
        <w:t>С</w:t>
      </w:r>
      <w:r w:rsidRPr="00AB6134">
        <w:rPr>
          <w:szCs w:val="24"/>
        </w:rPr>
        <w:t>интеза</w:t>
      </w:r>
      <w:r>
        <w:rPr>
          <w:szCs w:val="24"/>
        </w:rPr>
        <w:t>,</w:t>
      </w:r>
      <w:r w:rsidRPr="00AB6134">
        <w:rPr>
          <w:szCs w:val="24"/>
        </w:rPr>
        <w:t xml:space="preserve"> </w:t>
      </w:r>
      <w:r>
        <w:rPr>
          <w:szCs w:val="24"/>
        </w:rPr>
        <w:t>д</w:t>
      </w:r>
      <w:r w:rsidRPr="00AB6134">
        <w:rPr>
          <w:szCs w:val="24"/>
        </w:rPr>
        <w:t xml:space="preserve">ля </w:t>
      </w:r>
      <w:r>
        <w:rPr>
          <w:szCs w:val="24"/>
        </w:rPr>
        <w:t>И</w:t>
      </w:r>
      <w:r w:rsidRPr="00AB6134">
        <w:rPr>
          <w:szCs w:val="24"/>
        </w:rPr>
        <w:t>значальных – Изначально</w:t>
      </w:r>
      <w:r>
        <w:rPr>
          <w:szCs w:val="24"/>
        </w:rPr>
        <w:t>го</w:t>
      </w:r>
      <w:r w:rsidRPr="00AB6134">
        <w:rPr>
          <w:szCs w:val="24"/>
        </w:rPr>
        <w:t xml:space="preserve"> </w:t>
      </w:r>
      <w:r>
        <w:rPr>
          <w:szCs w:val="24"/>
        </w:rPr>
        <w:t>Синтеза, н</w:t>
      </w:r>
      <w:r w:rsidRPr="00AB6134">
        <w:rPr>
          <w:szCs w:val="24"/>
        </w:rPr>
        <w:t xml:space="preserve">о тело, которое синтезирует </w:t>
      </w:r>
      <w:r>
        <w:rPr>
          <w:szCs w:val="24"/>
        </w:rPr>
        <w:t>Ч</w:t>
      </w:r>
      <w:r w:rsidRPr="00AB6134">
        <w:rPr>
          <w:szCs w:val="24"/>
        </w:rPr>
        <w:t>асти.</w:t>
      </w:r>
      <w:r>
        <w:rPr>
          <w:szCs w:val="24"/>
        </w:rPr>
        <w:t xml:space="preserve"> И запомните Ч</w:t>
      </w:r>
      <w:r w:rsidRPr="00AB6134">
        <w:rPr>
          <w:szCs w:val="24"/>
        </w:rPr>
        <w:t>асти сами по себе без тела не существу</w:t>
      </w:r>
      <w:r>
        <w:rPr>
          <w:szCs w:val="24"/>
        </w:rPr>
        <w:t>ю</w:t>
      </w:r>
      <w:r w:rsidRPr="00AB6134">
        <w:rPr>
          <w:szCs w:val="24"/>
        </w:rPr>
        <w:t>т</w:t>
      </w:r>
      <w:r>
        <w:rPr>
          <w:szCs w:val="24"/>
        </w:rPr>
        <w:t>.</w:t>
      </w:r>
      <w:r w:rsidRPr="00AB6134">
        <w:rPr>
          <w:szCs w:val="24"/>
        </w:rPr>
        <w:t xml:space="preserve"> </w:t>
      </w:r>
      <w:r>
        <w:rPr>
          <w:szCs w:val="24"/>
        </w:rPr>
        <w:t>В</w:t>
      </w:r>
      <w:r w:rsidRPr="00AB6134">
        <w:rPr>
          <w:szCs w:val="24"/>
        </w:rPr>
        <w:t>се меня услышали</w:t>
      </w:r>
      <w:r>
        <w:rPr>
          <w:szCs w:val="24"/>
        </w:rPr>
        <w:t>? Э</w:t>
      </w:r>
      <w:r w:rsidRPr="00AB6134">
        <w:rPr>
          <w:szCs w:val="24"/>
        </w:rPr>
        <w:t>то иллюзия</w:t>
      </w:r>
      <w:r>
        <w:rPr>
          <w:szCs w:val="24"/>
        </w:rPr>
        <w:t>.</w:t>
      </w:r>
    </w:p>
    <w:p w14:paraId="340155BF" w14:textId="77777777" w:rsidR="00811187" w:rsidRPr="00AB6134" w:rsidRDefault="00811187" w:rsidP="00811187">
      <w:pPr>
        <w:ind w:firstLine="709"/>
        <w:rPr>
          <w:szCs w:val="24"/>
        </w:rPr>
      </w:pPr>
      <w:r w:rsidRPr="00AB6134">
        <w:rPr>
          <w:szCs w:val="24"/>
        </w:rPr>
        <w:t xml:space="preserve"> </w:t>
      </w:r>
      <w:r>
        <w:rPr>
          <w:szCs w:val="24"/>
        </w:rPr>
        <w:t>Н</w:t>
      </w:r>
      <w:r w:rsidRPr="00AB6134">
        <w:rPr>
          <w:szCs w:val="24"/>
        </w:rPr>
        <w:t>о</w:t>
      </w:r>
      <w:r>
        <w:rPr>
          <w:szCs w:val="24"/>
        </w:rPr>
        <w:t xml:space="preserve"> сегодня в аэропорту смотрел</w:t>
      </w:r>
      <w:r w:rsidRPr="00AB6134">
        <w:rPr>
          <w:szCs w:val="24"/>
        </w:rPr>
        <w:t xml:space="preserve"> пришедшие заметки с разных источников</w:t>
      </w:r>
      <w:r>
        <w:rPr>
          <w:szCs w:val="24"/>
        </w:rPr>
        <w:t>,</w:t>
      </w:r>
      <w:r w:rsidRPr="00AB6134">
        <w:rPr>
          <w:szCs w:val="24"/>
        </w:rPr>
        <w:t xml:space="preserve"> выслал на сайт классную заметку об именах Ману и Йома. </w:t>
      </w:r>
      <w:r>
        <w:rPr>
          <w:szCs w:val="24"/>
        </w:rPr>
        <w:t>Имена, ладно, там классный смысл:</w:t>
      </w:r>
      <w:r w:rsidRPr="00AB6134">
        <w:rPr>
          <w:szCs w:val="24"/>
        </w:rPr>
        <w:t xml:space="preserve"> </w:t>
      </w:r>
      <w:r>
        <w:rPr>
          <w:szCs w:val="24"/>
        </w:rPr>
        <w:t>Б</w:t>
      </w:r>
      <w:r w:rsidRPr="00AB6134">
        <w:rPr>
          <w:szCs w:val="24"/>
        </w:rPr>
        <w:t>ог, творя ч</w:t>
      </w:r>
      <w:r>
        <w:rPr>
          <w:szCs w:val="24"/>
        </w:rPr>
        <w:t>еловека, взял какие-то части с П</w:t>
      </w:r>
      <w:r w:rsidRPr="00AB6134">
        <w:rPr>
          <w:szCs w:val="24"/>
        </w:rPr>
        <w:t>ланеты, прям так написа</w:t>
      </w:r>
      <w:r>
        <w:rPr>
          <w:szCs w:val="24"/>
        </w:rPr>
        <w:t>но, какие-то части с Солнечной С</w:t>
      </w:r>
      <w:r w:rsidRPr="00AB6134">
        <w:rPr>
          <w:szCs w:val="24"/>
        </w:rPr>
        <w:t>истемы, какие-то части с космосо</w:t>
      </w:r>
      <w:r>
        <w:rPr>
          <w:szCs w:val="24"/>
        </w:rPr>
        <w:t>в</w:t>
      </w:r>
      <w:r w:rsidRPr="00AB6134">
        <w:rPr>
          <w:szCs w:val="24"/>
        </w:rPr>
        <w:t xml:space="preserve"> и сотворил первых людей Ману и Йома.</w:t>
      </w:r>
      <w:r>
        <w:rPr>
          <w:szCs w:val="24"/>
        </w:rPr>
        <w:t xml:space="preserve"> Т</w:t>
      </w:r>
      <w:r w:rsidRPr="00AB6134">
        <w:rPr>
          <w:szCs w:val="24"/>
        </w:rPr>
        <w:t xml:space="preserve">ам они разбирают кто это, по-христиански </w:t>
      </w:r>
      <w:r>
        <w:rPr>
          <w:szCs w:val="24"/>
        </w:rPr>
        <w:t xml:space="preserve">– </w:t>
      </w:r>
      <w:r w:rsidRPr="00AB6134">
        <w:rPr>
          <w:szCs w:val="24"/>
        </w:rPr>
        <w:t xml:space="preserve">Адама </w:t>
      </w:r>
      <w:r>
        <w:rPr>
          <w:szCs w:val="24"/>
        </w:rPr>
        <w:t>и Евы. Прямо так и пишут</w:t>
      </w:r>
      <w:r w:rsidRPr="00AB6134">
        <w:rPr>
          <w:szCs w:val="24"/>
        </w:rPr>
        <w:t xml:space="preserve"> </w:t>
      </w:r>
      <w:r>
        <w:rPr>
          <w:szCs w:val="24"/>
        </w:rPr>
        <w:t>«</w:t>
      </w:r>
      <w:r w:rsidRPr="00AB6134">
        <w:rPr>
          <w:szCs w:val="24"/>
        </w:rPr>
        <w:t>какие-то части</w:t>
      </w:r>
      <w:r>
        <w:rPr>
          <w:szCs w:val="24"/>
        </w:rPr>
        <w:t>»</w:t>
      </w:r>
      <w:r w:rsidRPr="00AB6134">
        <w:rPr>
          <w:szCs w:val="24"/>
        </w:rPr>
        <w:t>, правда потом он с этого уровня спускается, говорит</w:t>
      </w:r>
      <w:r>
        <w:rPr>
          <w:szCs w:val="24"/>
        </w:rPr>
        <w:t>:</w:t>
      </w:r>
      <w:r w:rsidRPr="00AB6134">
        <w:rPr>
          <w:szCs w:val="24"/>
        </w:rPr>
        <w:t xml:space="preserve"> руки, ноги, голова откуда-то брались.</w:t>
      </w:r>
    </w:p>
    <w:p w14:paraId="3243611F" w14:textId="77777777" w:rsidR="00811187" w:rsidRDefault="00811187" w:rsidP="00811187">
      <w:pPr>
        <w:ind w:firstLine="709"/>
        <w:rPr>
          <w:szCs w:val="24"/>
        </w:rPr>
      </w:pPr>
      <w:r w:rsidRPr="00AB6134">
        <w:rPr>
          <w:szCs w:val="24"/>
        </w:rPr>
        <w:t>То есть уже</w:t>
      </w:r>
      <w:r>
        <w:rPr>
          <w:szCs w:val="24"/>
        </w:rPr>
        <w:t>, –</w:t>
      </w:r>
      <w:r w:rsidRPr="00AB6134">
        <w:rPr>
          <w:szCs w:val="24"/>
        </w:rPr>
        <w:t xml:space="preserve"> внимание</w:t>
      </w:r>
      <w:r>
        <w:rPr>
          <w:szCs w:val="24"/>
        </w:rPr>
        <w:t>, –</w:t>
      </w:r>
      <w:r w:rsidRPr="00AB6134">
        <w:rPr>
          <w:szCs w:val="24"/>
        </w:rPr>
        <w:t xml:space="preserve"> он анализирует древние тексты. В древних текстах было сказано, что при </w:t>
      </w:r>
      <w:r>
        <w:rPr>
          <w:szCs w:val="24"/>
        </w:rPr>
        <w:t>творении человека Отец брал части из Планеты,</w:t>
      </w:r>
      <w:r w:rsidRPr="00AB6134">
        <w:rPr>
          <w:szCs w:val="24"/>
        </w:rPr>
        <w:t xml:space="preserve"> </w:t>
      </w:r>
      <w:r>
        <w:rPr>
          <w:szCs w:val="24"/>
        </w:rPr>
        <w:t>Солнечной С</w:t>
      </w:r>
      <w:r w:rsidRPr="00AB6134">
        <w:rPr>
          <w:szCs w:val="24"/>
        </w:rPr>
        <w:t>истемы</w:t>
      </w:r>
      <w:r>
        <w:rPr>
          <w:szCs w:val="24"/>
        </w:rPr>
        <w:t>,</w:t>
      </w:r>
      <w:r w:rsidRPr="00AB6134">
        <w:rPr>
          <w:szCs w:val="24"/>
        </w:rPr>
        <w:t xml:space="preserve"> из </w:t>
      </w:r>
      <w:r>
        <w:rPr>
          <w:szCs w:val="24"/>
        </w:rPr>
        <w:t>Г</w:t>
      </w:r>
      <w:r w:rsidRPr="00AB6134">
        <w:rPr>
          <w:szCs w:val="24"/>
        </w:rPr>
        <w:t>алактики</w:t>
      </w:r>
      <w:r>
        <w:rPr>
          <w:szCs w:val="24"/>
        </w:rPr>
        <w:t>,</w:t>
      </w:r>
      <w:r w:rsidRPr="00AB6134">
        <w:rPr>
          <w:szCs w:val="24"/>
        </w:rPr>
        <w:t xml:space="preserve"> из космоса</w:t>
      </w:r>
      <w:r>
        <w:rPr>
          <w:szCs w:val="24"/>
        </w:rPr>
        <w:t>.</w:t>
      </w:r>
      <w:r w:rsidRPr="00AB6134">
        <w:rPr>
          <w:szCs w:val="24"/>
        </w:rPr>
        <w:t xml:space="preserve"> </w:t>
      </w:r>
      <w:r>
        <w:rPr>
          <w:szCs w:val="24"/>
        </w:rPr>
        <w:t>Н</w:t>
      </w:r>
      <w:r w:rsidRPr="00AB6134">
        <w:rPr>
          <w:szCs w:val="24"/>
        </w:rPr>
        <w:t xml:space="preserve">ичего </w:t>
      </w:r>
      <w:r>
        <w:rPr>
          <w:szCs w:val="24"/>
        </w:rPr>
        <w:t xml:space="preserve">вам </w:t>
      </w:r>
      <w:r w:rsidRPr="00AB6134">
        <w:rPr>
          <w:szCs w:val="24"/>
        </w:rPr>
        <w:t>не напоминает</w:t>
      </w:r>
      <w:r>
        <w:rPr>
          <w:szCs w:val="24"/>
        </w:rPr>
        <w:t>, прям наш с вами подход по Ч</w:t>
      </w:r>
      <w:r w:rsidRPr="00AB6134">
        <w:rPr>
          <w:szCs w:val="24"/>
        </w:rPr>
        <w:t>астям</w:t>
      </w:r>
      <w:r>
        <w:rPr>
          <w:szCs w:val="24"/>
        </w:rPr>
        <w:t>?</w:t>
      </w:r>
      <w:r w:rsidRPr="00AB6134">
        <w:rPr>
          <w:szCs w:val="24"/>
        </w:rPr>
        <w:t xml:space="preserve"> </w:t>
      </w:r>
      <w:r>
        <w:rPr>
          <w:szCs w:val="24"/>
        </w:rPr>
        <w:t>Заметка</w:t>
      </w:r>
      <w:r w:rsidRPr="00AB6134">
        <w:rPr>
          <w:szCs w:val="24"/>
        </w:rPr>
        <w:t xml:space="preserve"> об именах</w:t>
      </w:r>
      <w:r>
        <w:rPr>
          <w:szCs w:val="24"/>
        </w:rPr>
        <w:t xml:space="preserve"> А</w:t>
      </w:r>
      <w:r w:rsidRPr="00AB6134">
        <w:rPr>
          <w:szCs w:val="24"/>
        </w:rPr>
        <w:t>дама</w:t>
      </w:r>
      <w:r>
        <w:rPr>
          <w:szCs w:val="24"/>
        </w:rPr>
        <w:t>,</w:t>
      </w:r>
      <w:r w:rsidRPr="00AB6134">
        <w:rPr>
          <w:szCs w:val="24"/>
        </w:rPr>
        <w:t xml:space="preserve"> Евы</w:t>
      </w:r>
      <w:r>
        <w:rPr>
          <w:szCs w:val="24"/>
        </w:rPr>
        <w:t>, как-то</w:t>
      </w:r>
      <w:r w:rsidRPr="00AB6134">
        <w:rPr>
          <w:szCs w:val="24"/>
        </w:rPr>
        <w:t xml:space="preserve"> </w:t>
      </w:r>
      <w:r>
        <w:rPr>
          <w:szCs w:val="24"/>
        </w:rPr>
        <w:t xml:space="preserve">оно </w:t>
      </w:r>
      <w:r w:rsidRPr="00AA085E">
        <w:rPr>
          <w:szCs w:val="24"/>
        </w:rPr>
        <w:t>так,</w:t>
      </w:r>
      <w:r>
        <w:rPr>
          <w:szCs w:val="24"/>
        </w:rPr>
        <w:t xml:space="preserve"> но я </w:t>
      </w:r>
      <w:r w:rsidRPr="00AB6134">
        <w:rPr>
          <w:szCs w:val="24"/>
        </w:rPr>
        <w:t>прописал</w:t>
      </w:r>
      <w:r>
        <w:rPr>
          <w:szCs w:val="24"/>
        </w:rPr>
        <w:t>,</w:t>
      </w:r>
      <w:r w:rsidRPr="00AB6134">
        <w:rPr>
          <w:szCs w:val="24"/>
        </w:rPr>
        <w:t xml:space="preserve"> что там главное</w:t>
      </w:r>
      <w:r w:rsidRPr="00AA085E">
        <w:rPr>
          <w:szCs w:val="24"/>
        </w:rPr>
        <w:t>, что сказано о частях.</w:t>
      </w:r>
    </w:p>
    <w:p w14:paraId="5DF1A8D8" w14:textId="77777777" w:rsidR="00811187" w:rsidRDefault="00811187" w:rsidP="00811187">
      <w:pPr>
        <w:ind w:firstLine="709"/>
        <w:rPr>
          <w:szCs w:val="24"/>
        </w:rPr>
      </w:pPr>
      <w:r>
        <w:rPr>
          <w:szCs w:val="24"/>
        </w:rPr>
        <w:t>Т</w:t>
      </w:r>
      <w:r w:rsidRPr="00AB6134">
        <w:rPr>
          <w:szCs w:val="24"/>
        </w:rPr>
        <w:t>о есть в древних текстах</w:t>
      </w:r>
      <w:r>
        <w:rPr>
          <w:szCs w:val="24"/>
        </w:rPr>
        <w:t>,</w:t>
      </w:r>
      <w:r w:rsidRPr="00AB6134">
        <w:rPr>
          <w:szCs w:val="24"/>
        </w:rPr>
        <w:t xml:space="preserve"> правда</w:t>
      </w:r>
      <w:r>
        <w:rPr>
          <w:szCs w:val="24"/>
        </w:rPr>
        <w:t>,</w:t>
      </w:r>
      <w:r w:rsidRPr="00AB6134">
        <w:rPr>
          <w:szCs w:val="24"/>
        </w:rPr>
        <w:t xml:space="preserve"> люди по древнему понимали, что</w:t>
      </w:r>
      <w:r>
        <w:rPr>
          <w:szCs w:val="24"/>
        </w:rPr>
        <w:t xml:space="preserve"> части – это руки, ноги, голова.</w:t>
      </w:r>
      <w:r w:rsidRPr="00AB6134">
        <w:rPr>
          <w:szCs w:val="24"/>
        </w:rPr>
        <w:t xml:space="preserve"> </w:t>
      </w:r>
      <w:r>
        <w:rPr>
          <w:szCs w:val="24"/>
        </w:rPr>
        <w:t>Но это как-бы их проблемы,</w:t>
      </w:r>
      <w:r w:rsidRPr="00AB6134">
        <w:rPr>
          <w:szCs w:val="24"/>
        </w:rPr>
        <w:t xml:space="preserve"> Бог ведь мог так не понимать. Надо отделить осмысление того, кто слышал, и того, кто делал.</w:t>
      </w:r>
      <w:r>
        <w:rPr>
          <w:szCs w:val="24"/>
        </w:rPr>
        <w:t xml:space="preserve"> </w:t>
      </w:r>
      <w:r w:rsidRPr="00AB6134">
        <w:rPr>
          <w:szCs w:val="24"/>
        </w:rPr>
        <w:t>Так что с самого начала</w:t>
      </w:r>
      <w:r>
        <w:rPr>
          <w:szCs w:val="24"/>
        </w:rPr>
        <w:t xml:space="preserve"> человек был синтез нескольких Ч</w:t>
      </w:r>
      <w:r w:rsidRPr="00AB6134">
        <w:rPr>
          <w:szCs w:val="24"/>
        </w:rPr>
        <w:t>астей. Даже по Иисусов</w:t>
      </w:r>
      <w:r>
        <w:rPr>
          <w:szCs w:val="24"/>
        </w:rPr>
        <w:t>ой</w:t>
      </w:r>
      <w:r w:rsidRPr="00AB6134">
        <w:rPr>
          <w:szCs w:val="24"/>
        </w:rPr>
        <w:t xml:space="preserve"> молитв</w:t>
      </w:r>
      <w:r>
        <w:rPr>
          <w:szCs w:val="24"/>
        </w:rPr>
        <w:t>е:</w:t>
      </w:r>
      <w:r w:rsidRPr="00AB6134">
        <w:rPr>
          <w:szCs w:val="24"/>
        </w:rPr>
        <w:t xml:space="preserve"> </w:t>
      </w:r>
      <w:r>
        <w:rPr>
          <w:szCs w:val="24"/>
        </w:rPr>
        <w:t>«С</w:t>
      </w:r>
      <w:r w:rsidRPr="00AB6134">
        <w:rPr>
          <w:szCs w:val="24"/>
        </w:rPr>
        <w:t>лейся с Отцом Небесным всем сердцем, разумением, душо</w:t>
      </w:r>
      <w:r>
        <w:rPr>
          <w:szCs w:val="24"/>
        </w:rPr>
        <w:t>ю твоею»</w:t>
      </w:r>
      <w:r w:rsidRPr="00AB6134">
        <w:rPr>
          <w:szCs w:val="24"/>
        </w:rPr>
        <w:t>. Увидели? Вот такую заметку с</w:t>
      </w:r>
      <w:r>
        <w:rPr>
          <w:szCs w:val="24"/>
        </w:rPr>
        <w:t>егодня с утра прям перед вашим С</w:t>
      </w:r>
      <w:r w:rsidRPr="00AB6134">
        <w:rPr>
          <w:szCs w:val="24"/>
        </w:rPr>
        <w:t xml:space="preserve">интезом поймал, отправил к нам </w:t>
      </w:r>
      <w:r>
        <w:rPr>
          <w:szCs w:val="24"/>
        </w:rPr>
        <w:t>на сайт. Классная штука, н</w:t>
      </w:r>
      <w:r w:rsidRPr="00AB6134">
        <w:rPr>
          <w:szCs w:val="24"/>
        </w:rPr>
        <w:t>ачинает подниматься древний материал, где оказывается о частях говорили, только понимали их в виде рук, ног, головы.</w:t>
      </w:r>
      <w:r>
        <w:rPr>
          <w:szCs w:val="24"/>
        </w:rPr>
        <w:t xml:space="preserve"> </w:t>
      </w:r>
      <w:r w:rsidRPr="00AB6134">
        <w:rPr>
          <w:szCs w:val="24"/>
        </w:rPr>
        <w:t>Но это понимание необразованного человеч</w:t>
      </w:r>
      <w:r>
        <w:rPr>
          <w:szCs w:val="24"/>
        </w:rPr>
        <w:t>ества. Очень классная заметка, т</w:t>
      </w:r>
      <w:r w:rsidRPr="00AB6134">
        <w:rPr>
          <w:szCs w:val="24"/>
        </w:rPr>
        <w:t>ам сама по себе она логически не доработана, но вот эти фразы, которые он взял из источников, прям классно</w:t>
      </w:r>
      <w:r>
        <w:rPr>
          <w:szCs w:val="24"/>
        </w:rPr>
        <w:t>.</w:t>
      </w:r>
    </w:p>
    <w:p w14:paraId="1AE7445B" w14:textId="77777777" w:rsidR="00811187" w:rsidRDefault="00811187" w:rsidP="00811187">
      <w:pPr>
        <w:ind w:firstLine="709"/>
        <w:rPr>
          <w:szCs w:val="24"/>
        </w:rPr>
      </w:pPr>
      <w:r>
        <w:rPr>
          <w:szCs w:val="24"/>
        </w:rPr>
        <w:t>Ну, ч</w:t>
      </w:r>
      <w:r w:rsidRPr="00AB6134">
        <w:rPr>
          <w:szCs w:val="24"/>
        </w:rPr>
        <w:t>то</w:t>
      </w:r>
      <w:r>
        <w:rPr>
          <w:szCs w:val="24"/>
        </w:rPr>
        <w:t>?</w:t>
      </w:r>
      <w:r w:rsidRPr="00AB6134">
        <w:rPr>
          <w:szCs w:val="24"/>
        </w:rPr>
        <w:t xml:space="preserve"> </w:t>
      </w:r>
      <w:r>
        <w:rPr>
          <w:szCs w:val="24"/>
        </w:rPr>
        <w:t>С</w:t>
      </w:r>
      <w:r w:rsidRPr="00AB6134">
        <w:rPr>
          <w:szCs w:val="24"/>
        </w:rPr>
        <w:t xml:space="preserve"> телом понятно</w:t>
      </w:r>
      <w:r>
        <w:rPr>
          <w:szCs w:val="24"/>
        </w:rPr>
        <w:t>? В</w:t>
      </w:r>
      <w:r w:rsidRPr="00AB6134">
        <w:rPr>
          <w:szCs w:val="24"/>
        </w:rPr>
        <w:t xml:space="preserve">ы вспомнили кто вы </w:t>
      </w:r>
      <w:r>
        <w:rPr>
          <w:szCs w:val="24"/>
        </w:rPr>
        <w:t>–У</w:t>
      </w:r>
      <w:r w:rsidRPr="00AB6134">
        <w:rPr>
          <w:szCs w:val="24"/>
        </w:rPr>
        <w:t xml:space="preserve">читель </w:t>
      </w:r>
      <w:r>
        <w:rPr>
          <w:szCs w:val="24"/>
        </w:rPr>
        <w:t>С</w:t>
      </w:r>
      <w:r w:rsidRPr="00AB6134">
        <w:rPr>
          <w:szCs w:val="24"/>
        </w:rPr>
        <w:t>интеза</w:t>
      </w:r>
      <w:r>
        <w:rPr>
          <w:szCs w:val="24"/>
        </w:rPr>
        <w:t>, И</w:t>
      </w:r>
      <w:r w:rsidRPr="00AB6134">
        <w:rPr>
          <w:szCs w:val="24"/>
        </w:rPr>
        <w:t>поста</w:t>
      </w:r>
      <w:r>
        <w:rPr>
          <w:szCs w:val="24"/>
        </w:rPr>
        <w:t>с</w:t>
      </w:r>
      <w:r w:rsidRPr="00AB6134">
        <w:rPr>
          <w:szCs w:val="24"/>
        </w:rPr>
        <w:t xml:space="preserve">ь </w:t>
      </w:r>
      <w:r>
        <w:rPr>
          <w:szCs w:val="24"/>
        </w:rPr>
        <w:t>С</w:t>
      </w:r>
      <w:r w:rsidRPr="00AB6134">
        <w:rPr>
          <w:szCs w:val="24"/>
        </w:rPr>
        <w:t>интеза</w:t>
      </w:r>
      <w:r>
        <w:rPr>
          <w:szCs w:val="24"/>
        </w:rPr>
        <w:t>?</w:t>
      </w:r>
    </w:p>
    <w:p w14:paraId="35362163" w14:textId="77777777" w:rsidR="00811187" w:rsidRPr="00AB6134" w:rsidRDefault="00811187" w:rsidP="00811187">
      <w:pPr>
        <w:ind w:firstLine="709"/>
        <w:rPr>
          <w:szCs w:val="24"/>
        </w:rPr>
      </w:pPr>
      <w:r>
        <w:rPr>
          <w:szCs w:val="24"/>
        </w:rPr>
        <w:t>М</w:t>
      </w:r>
      <w:r w:rsidRPr="00AB6134">
        <w:rPr>
          <w:szCs w:val="24"/>
        </w:rPr>
        <w:t>ы идём в практику</w:t>
      </w:r>
      <w:r>
        <w:rPr>
          <w:szCs w:val="24"/>
        </w:rPr>
        <w:t>,</w:t>
      </w:r>
      <w:r w:rsidRPr="00AB6134">
        <w:rPr>
          <w:szCs w:val="24"/>
        </w:rPr>
        <w:t xml:space="preserve"> стяжаем 1024 части с разработкой соответствующих четыр</w:t>
      </w:r>
      <w:r>
        <w:rPr>
          <w:szCs w:val="24"/>
        </w:rPr>
        <w:t>ё</w:t>
      </w:r>
      <w:r w:rsidRPr="00AB6134">
        <w:rPr>
          <w:szCs w:val="24"/>
        </w:rPr>
        <w:t>х реализаци</w:t>
      </w:r>
      <w:r>
        <w:rPr>
          <w:szCs w:val="24"/>
        </w:rPr>
        <w:t>й.</w:t>
      </w:r>
      <w:r w:rsidRPr="00AB6134">
        <w:rPr>
          <w:szCs w:val="24"/>
        </w:rPr>
        <w:t xml:space="preserve"> </w:t>
      </w:r>
      <w:r>
        <w:rPr>
          <w:szCs w:val="24"/>
        </w:rPr>
        <w:t>Э</w:t>
      </w:r>
      <w:r w:rsidRPr="00AB6134">
        <w:rPr>
          <w:szCs w:val="24"/>
        </w:rPr>
        <w:t>то надо сделать</w:t>
      </w:r>
      <w:r>
        <w:rPr>
          <w:szCs w:val="24"/>
        </w:rPr>
        <w:t>,</w:t>
      </w:r>
      <w:r w:rsidRPr="00AB6134">
        <w:rPr>
          <w:szCs w:val="24"/>
        </w:rPr>
        <w:t xml:space="preserve"> </w:t>
      </w:r>
      <w:r>
        <w:rPr>
          <w:szCs w:val="24"/>
        </w:rPr>
        <w:t>я</w:t>
      </w:r>
      <w:r w:rsidRPr="00AB6134">
        <w:rPr>
          <w:szCs w:val="24"/>
        </w:rPr>
        <w:t xml:space="preserve"> проверял</w:t>
      </w:r>
      <w:r>
        <w:rPr>
          <w:szCs w:val="24"/>
        </w:rPr>
        <w:t>,</w:t>
      </w:r>
      <w:r w:rsidRPr="00AB6134">
        <w:rPr>
          <w:szCs w:val="24"/>
        </w:rPr>
        <w:t xml:space="preserve"> само по себе это</w:t>
      </w:r>
      <w:r>
        <w:rPr>
          <w:szCs w:val="24"/>
        </w:rPr>
        <w:t xml:space="preserve"> не включается. Прямо на камеру:</w:t>
      </w:r>
      <w:r w:rsidRPr="00AB6134">
        <w:rPr>
          <w:szCs w:val="24"/>
        </w:rPr>
        <w:t xml:space="preserve"> </w:t>
      </w:r>
      <w:r>
        <w:rPr>
          <w:szCs w:val="24"/>
        </w:rPr>
        <w:t>«</w:t>
      </w:r>
      <w:r w:rsidRPr="00AB6134">
        <w:rPr>
          <w:szCs w:val="24"/>
        </w:rPr>
        <w:t>Отец это сотворил, но оно само не включается</w:t>
      </w:r>
      <w:r>
        <w:rPr>
          <w:szCs w:val="24"/>
        </w:rPr>
        <w:t>»</w:t>
      </w:r>
      <w:r w:rsidRPr="00AB6134">
        <w:rPr>
          <w:szCs w:val="24"/>
        </w:rPr>
        <w:t xml:space="preserve">. Грубо говоря, газ вам подали, а конфорку зажечь должны </w:t>
      </w:r>
      <w:r>
        <w:rPr>
          <w:szCs w:val="24"/>
        </w:rPr>
        <w:t>вы, и</w:t>
      </w:r>
      <w:r w:rsidRPr="00AB6134">
        <w:rPr>
          <w:szCs w:val="24"/>
        </w:rPr>
        <w:t>наче</w:t>
      </w:r>
      <w:r>
        <w:rPr>
          <w:szCs w:val="24"/>
        </w:rPr>
        <w:t xml:space="preserve"> это пустое дело. </w:t>
      </w:r>
      <w:r w:rsidRPr="00AB6134">
        <w:rPr>
          <w:szCs w:val="24"/>
        </w:rPr>
        <w:t xml:space="preserve">Вот мы сейчас идём зажигать. Части нам сотворили, а включить эти реализации в </w:t>
      </w:r>
      <w:r>
        <w:rPr>
          <w:szCs w:val="24"/>
        </w:rPr>
        <w:t xml:space="preserve">Частях мы должны самостоятельно, </w:t>
      </w:r>
      <w:r w:rsidRPr="00AB6134">
        <w:rPr>
          <w:szCs w:val="24"/>
        </w:rPr>
        <w:t xml:space="preserve">ещё и ракурсом </w:t>
      </w:r>
      <w:r>
        <w:rPr>
          <w:szCs w:val="24"/>
        </w:rPr>
        <w:t>У</w:t>
      </w:r>
      <w:r w:rsidRPr="00AB6134">
        <w:rPr>
          <w:szCs w:val="24"/>
        </w:rPr>
        <w:t xml:space="preserve">чителя </w:t>
      </w:r>
      <w:r>
        <w:rPr>
          <w:szCs w:val="24"/>
        </w:rPr>
        <w:t>Синтеза. Ситуация понятна</w:t>
      </w:r>
      <w:r w:rsidRPr="00AB6134">
        <w:rPr>
          <w:szCs w:val="24"/>
        </w:rPr>
        <w:t>? Будет немного на</w:t>
      </w:r>
      <w:r>
        <w:rPr>
          <w:szCs w:val="24"/>
        </w:rPr>
        <w:t>пряженно, а может легко-легко, у</w:t>
      </w:r>
      <w:r w:rsidRPr="00AB6134">
        <w:rPr>
          <w:szCs w:val="24"/>
        </w:rPr>
        <w:t xml:space="preserve"> каждого по-разному. Действуем.</w:t>
      </w:r>
    </w:p>
    <w:p w14:paraId="283D8AEC" w14:textId="1584C861" w:rsidR="00811187" w:rsidRPr="00B74E78" w:rsidRDefault="00811187" w:rsidP="00811187">
      <w:pPr>
        <w:pStyle w:val="3"/>
      </w:pPr>
      <w:bookmarkStart w:id="621" w:name="_Toc218875042"/>
      <w:bookmarkStart w:id="622" w:name="_Toc220068893"/>
      <w:bookmarkStart w:id="623" w:name="_Toc220493250"/>
      <w:r w:rsidRPr="00B74E78">
        <w:t>Практика</w:t>
      </w:r>
      <w:r w:rsidRPr="00B74E78">
        <w:br/>
        <w:t>Стяжание Высшего тела синтеза.</w:t>
      </w:r>
      <w:r>
        <w:t xml:space="preserve"> С</w:t>
      </w:r>
      <w:r w:rsidRPr="00B74E78">
        <w:t>тяжание 1024-рицы Частей ИВО с разработкой, соответствующих четырёх реализаций.</w:t>
      </w:r>
      <w:r>
        <w:t xml:space="preserve"> С</w:t>
      </w:r>
      <w:r w:rsidRPr="00B74E78">
        <w:t>тяжание тела степени реализации в синтезе 1024-рицы Частей и восьми Реализаций</w:t>
      </w:r>
      <w:bookmarkEnd w:id="621"/>
      <w:bookmarkEnd w:id="622"/>
      <w:bookmarkEnd w:id="623"/>
    </w:p>
    <w:p w14:paraId="5C074C3C"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Мы возжигаемся всем Синтезом каждого из нас. Вспыхиваем ядрами Синтеза внутри каждого из нас. Развёртываем Синтез из ядер Синтеза каждого из нас, входя в Высшее тело синтеза Изначально Вышестоящего Аватара Синтеза Кут Хуми в явлении каждого из нас.</w:t>
      </w:r>
    </w:p>
    <w:p w14:paraId="1F048519"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В этом Огне мы синтезируемся с Изначально Вышестоящими Аватарами Синтеза Кут Хуми Фаинь, переходим в зал ИВДИВО на 1.073.741.760-й космос. Становимся телесно в форме Должностно Полномочного перед Изначально Вышестоящими Аватарами Синтеза Кут Хуми Фаинь. И синтезируясь с Изначально Вышестоящим Аватаром Синтеза Кут Хуми, стяжаем </w:t>
      </w:r>
      <w:r w:rsidRPr="00285FB0">
        <w:rPr>
          <w:rFonts w:eastAsia="Calibri" w:cs="Times New Roman"/>
          <w:b/>
          <w:i/>
          <w:iCs/>
          <w:szCs w:val="24"/>
        </w:rPr>
        <w:t>Высшее тело синтеза</w:t>
      </w:r>
      <w:r w:rsidRPr="00285FB0">
        <w:rPr>
          <w:rFonts w:eastAsia="Calibri" w:cs="Times New Roman"/>
          <w:i/>
          <w:iCs/>
          <w:szCs w:val="24"/>
        </w:rPr>
        <w:t xml:space="preserve"> в явлении синтеза всех ядер Синтеза каждого из нас, прося укрепить Высшее тело синтеза каждого из нас, ввести в Высшее тело синтеза каждого из нас и развернуть ведением Изначально Вышестоящего Аватара Синтеза Кут Хуми каждого из нас Высшее тело синтеза в синтезе всех ядер Синтеза действующим Синтезом в каждом из нас.</w:t>
      </w:r>
    </w:p>
    <w:p w14:paraId="0B72C7C2"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вспыхивая Высшим телом синтеза, разрабатываясь Высшим телом синтеза, мы,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 собою, развёртываясь Высшим телом синтеза Изначально Вышестоящего Отца пред Изначально Вышестоящим Аватаром Синтеза Кут Хуми каждым из нас.</w:t>
      </w:r>
    </w:p>
    <w:p w14:paraId="4D660F61"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в этом Огне мы, синтезируясь с Кут Хуми Фаинь, стяжаем 80-й Синтез Изначально Вышестоящего Отца, проникаемся данным Синтезом собою. Стяжаем Владыку 80-го Синтеза и 160 инструментов Владыки 80-го Синтеза каждому из нас. Синтезируясь с Хум Кут Хуми Фаинь, стяжаем 162 Синтез Синтеза Изначально Вышестоящего Отца и 162 Синтез тела синтеза Изначально Вышестоящего Отца. И проникаемся 80-м Синтезом собою, вспыхивая 324</w:t>
      </w:r>
      <w:r w:rsidRPr="00285FB0">
        <w:rPr>
          <w:rFonts w:eastAsia="Calibri" w:cs="Times New Roman"/>
          <w:i/>
          <w:iCs/>
          <w:szCs w:val="24"/>
        </w:rPr>
        <w:noBreakHyphen/>
        <w:t>мя Синтезами Изначально Вышестоящего Отца, преображаемся ими, развёртываясь формой Владыки 80-го Синтеза на Высшем теле синтеза каждого из нас.</w:t>
      </w:r>
    </w:p>
    <w:p w14:paraId="5F68D507"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вспыхивая этим, просим Изначально Вышестоящих Аватаров Синтеза Кут Хуми Фаинь развернуть 1024-рицу каждого взаимокоординацией с четырьмя реализациями с включением их в деятельность и стяжанием:</w:t>
      </w:r>
      <w:r>
        <w:rPr>
          <w:rFonts w:eastAsia="Calibri" w:cs="Times New Roman"/>
          <w:i/>
          <w:iCs/>
          <w:szCs w:val="24"/>
        </w:rPr>
        <w:t xml:space="preserve"> </w:t>
      </w:r>
      <w:r w:rsidRPr="00285FB0">
        <w:rPr>
          <w:rFonts w:eastAsia="Calibri" w:cs="Times New Roman"/>
          <w:i/>
          <w:iCs/>
          <w:szCs w:val="24"/>
        </w:rPr>
        <w:t>первых 256-ти Частей Человеческой реализацией,</w:t>
      </w:r>
      <w:r>
        <w:rPr>
          <w:rFonts w:eastAsia="Calibri" w:cs="Times New Roman"/>
          <w:i/>
          <w:iCs/>
          <w:szCs w:val="24"/>
        </w:rPr>
        <w:t xml:space="preserve"> </w:t>
      </w:r>
      <w:r w:rsidRPr="00285FB0">
        <w:rPr>
          <w:rFonts w:eastAsia="Calibri" w:cs="Times New Roman"/>
          <w:i/>
          <w:iCs/>
          <w:szCs w:val="24"/>
        </w:rPr>
        <w:t>Высших Частей Иерархической реализацией,</w:t>
      </w:r>
      <w:r>
        <w:rPr>
          <w:rFonts w:eastAsia="Calibri" w:cs="Times New Roman"/>
          <w:i/>
          <w:iCs/>
          <w:szCs w:val="24"/>
        </w:rPr>
        <w:t xml:space="preserve"> </w:t>
      </w:r>
      <w:r w:rsidRPr="00285FB0">
        <w:rPr>
          <w:rFonts w:eastAsia="Calibri" w:cs="Times New Roman"/>
          <w:i/>
          <w:iCs/>
          <w:szCs w:val="24"/>
        </w:rPr>
        <w:t>Совершенных Частей Полномочной реализацией и</w:t>
      </w:r>
      <w:r>
        <w:rPr>
          <w:rFonts w:eastAsia="Calibri" w:cs="Times New Roman"/>
          <w:i/>
          <w:iCs/>
          <w:szCs w:val="24"/>
        </w:rPr>
        <w:t xml:space="preserve"> </w:t>
      </w:r>
      <w:r w:rsidRPr="00285FB0">
        <w:rPr>
          <w:rFonts w:eastAsia="Calibri" w:cs="Times New Roman"/>
          <w:i/>
          <w:iCs/>
          <w:szCs w:val="24"/>
        </w:rPr>
        <w:t>Высших Совершенных Частей Синтезной реализацией.</w:t>
      </w:r>
    </w:p>
    <w:p w14:paraId="53C150BF"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И в синтезе 1024-рицы реализаций каждого из нас, в синтезе любой активации всех Частей из 1024-рицы, стяжаем явление </w:t>
      </w:r>
      <w:r w:rsidRPr="00285FB0">
        <w:rPr>
          <w:rFonts w:eastAsia="Calibri" w:cs="Times New Roman"/>
          <w:b/>
          <w:i/>
          <w:iCs/>
          <w:szCs w:val="24"/>
        </w:rPr>
        <w:t>тела Учителя Синтеза, Владыки Синтеза</w:t>
      </w:r>
      <w:r w:rsidRPr="00285FB0">
        <w:rPr>
          <w:rFonts w:eastAsia="Calibri" w:cs="Times New Roman"/>
          <w:i/>
          <w:iCs/>
          <w:szCs w:val="24"/>
        </w:rPr>
        <w:t xml:space="preserve"> по должностной синтезности, наделяемой каждому из нас.</w:t>
      </w:r>
    </w:p>
    <w:p w14:paraId="3A439C1C"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И синтезируясь с Хум Изначально Вышестоящих Аватаров Синтеза Кут Хуми Фаинь, стяжаем девять Синтез Синтезов Изначально Вышестоящего Отца и девять Синтез Праполномочий синтеза Изначально Вышестоящего Отца. И девять Синтез тел синтеза Изначально Вышестоящего Отца. </w:t>
      </w:r>
    </w:p>
    <w:p w14:paraId="4EC8A727" w14:textId="77777777" w:rsidR="00811187" w:rsidRPr="00285FB0" w:rsidRDefault="00811187" w:rsidP="00811187">
      <w:pPr>
        <w:tabs>
          <w:tab w:val="num" w:pos="142"/>
        </w:tabs>
        <w:suppressAutoHyphens/>
        <w:ind w:firstLine="709"/>
        <w:rPr>
          <w:rFonts w:eastAsia="Calibri" w:cs="Times New Roman"/>
          <w:iCs/>
          <w:szCs w:val="24"/>
        </w:rPr>
      </w:pPr>
      <w:r w:rsidRPr="00285FB0">
        <w:rPr>
          <w:rFonts w:eastAsia="Calibri" w:cs="Times New Roman"/>
          <w:iCs/>
          <w:szCs w:val="24"/>
        </w:rPr>
        <w:t>Переход ещё осуществляется, вопрос – что эманирует от Фаинь. Буду прятаться за женскую юбку.</w:t>
      </w:r>
    </w:p>
    <w:p w14:paraId="02C159DD"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возжигаясь 18-ю Синтезами Изначально Вышестоящего Отца, преображаемся ими.</w:t>
      </w:r>
    </w:p>
    <w:p w14:paraId="4EA12CD4"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 этом Огне мы синтезируемся с Изначально Вышестоящим Отцом, переходим в зал Изначально Вышестоящего Отца на 1.073.741.825-й космос. Становимся телесно Высшим телом синтеза Владыкой 80-го Синтеза в форме пред Изначально Вышестоящим Отцом. И синтезируясь с Изначально Вышестоящим Отцом, стяжаем синтезирование и творение, включение и развёртывание соответствующей реализации, соответствующей 256-рицей Частей.</w:t>
      </w:r>
    </w:p>
    <w:p w14:paraId="1841AE0B"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И синтезируясь с Изначально Вышестоящим Отцом, стяжаем интеграцию, развёртывание, синтезирование и творение </w:t>
      </w:r>
      <w:r w:rsidRPr="00285FB0">
        <w:rPr>
          <w:rFonts w:eastAsia="Calibri" w:cs="Times New Roman"/>
          <w:b/>
          <w:i/>
          <w:iCs/>
          <w:szCs w:val="24"/>
        </w:rPr>
        <w:t>Человеческой реализации</w:t>
      </w:r>
      <w:r w:rsidRPr="00285FB0">
        <w:rPr>
          <w:rFonts w:eastAsia="Calibri" w:cs="Times New Roman"/>
          <w:i/>
          <w:iCs/>
          <w:szCs w:val="24"/>
        </w:rPr>
        <w:t xml:space="preserve"> во всех возможных видах и явлениях </w:t>
      </w:r>
      <w:r w:rsidRPr="00285FB0">
        <w:rPr>
          <w:rFonts w:eastAsia="Calibri" w:cs="Times New Roman"/>
          <w:b/>
          <w:i/>
          <w:iCs/>
          <w:szCs w:val="24"/>
        </w:rPr>
        <w:t>256-ю Частями</w:t>
      </w:r>
      <w:r w:rsidRPr="00285FB0">
        <w:rPr>
          <w:rFonts w:eastAsia="Calibri" w:cs="Times New Roman"/>
          <w:i/>
          <w:iCs/>
          <w:szCs w:val="24"/>
        </w:rPr>
        <w:t xml:space="preserve"> каждого из нас, прося развернуть все Человеческие реализации каждого из нас в 256</w:t>
      </w:r>
      <w:r w:rsidRPr="00285FB0">
        <w:rPr>
          <w:rFonts w:eastAsia="Calibri" w:cs="Times New Roman"/>
          <w:i/>
          <w:iCs/>
          <w:szCs w:val="24"/>
        </w:rPr>
        <w:noBreakHyphen/>
        <w:t>рице Частей. И проникаемся состоянием синтеза 256-ти Частей Человеческой реализации.</w:t>
      </w:r>
    </w:p>
    <w:p w14:paraId="2ABE8B21"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синтезируясь с Хум Изначально Вышестоящего Отца, стяжаем 256 Синтезов Изначально Вышестоящего Отца и, возжигаясь, преображаемся ими.</w:t>
      </w:r>
    </w:p>
    <w:p w14:paraId="6AEC2E21"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И в этом Огне мы вспыхиваем </w:t>
      </w:r>
      <w:r w:rsidRPr="00285FB0">
        <w:rPr>
          <w:rFonts w:eastAsia="Calibri" w:cs="Times New Roman"/>
          <w:b/>
          <w:i/>
          <w:iCs/>
          <w:szCs w:val="24"/>
        </w:rPr>
        <w:t>256-ю Высшими Частями</w:t>
      </w:r>
      <w:r w:rsidRPr="00285FB0">
        <w:rPr>
          <w:rFonts w:eastAsia="Calibri" w:cs="Times New Roman"/>
          <w:i/>
          <w:iCs/>
          <w:szCs w:val="24"/>
        </w:rPr>
        <w:t xml:space="preserve"> каждого из нас, прося их развернуть на вмещение, синтезирование и творение Изначально Вышестоящим Отцом всех </w:t>
      </w:r>
      <w:r w:rsidRPr="00285FB0">
        <w:rPr>
          <w:rFonts w:eastAsia="Calibri" w:cs="Times New Roman"/>
          <w:b/>
          <w:i/>
          <w:iCs/>
          <w:szCs w:val="24"/>
        </w:rPr>
        <w:t>Иерархичностей</w:t>
      </w:r>
      <w:r w:rsidRPr="00285FB0">
        <w:rPr>
          <w:rFonts w:eastAsia="Calibri" w:cs="Times New Roman"/>
          <w:i/>
          <w:iCs/>
          <w:szCs w:val="24"/>
        </w:rPr>
        <w:t xml:space="preserve"> каждого из нас 32-х подготовок: от высшей Должностной компетенции до Психодинамики каждого из нас. И вспыхивая 256-ю Высшими Частями каждого из нас, проникаемся всеми 32-мя Иерархичностями в их количественно-качественной реализации, вмещая её в Высшие Части каждого из нас и прося Изначально Вышестоящего Отца преобразить Высшие Части каждого из нас на:</w:t>
      </w:r>
    </w:p>
    <w:p w14:paraId="01B28A39"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высшую Должностную компетенцию,</w:t>
      </w:r>
    </w:p>
    <w:p w14:paraId="396D6547"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высшую Ивдивость,</w:t>
      </w:r>
    </w:p>
    <w:p w14:paraId="34D333F5"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высшую Иерархизацию,</w:t>
      </w:r>
    </w:p>
    <w:p w14:paraId="257CFC59"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высшее Совершенство,</w:t>
      </w:r>
    </w:p>
    <w:p w14:paraId="46E99A9A"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высший Творящий синтез,</w:t>
      </w:r>
    </w:p>
    <w:p w14:paraId="0ADCEF99"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высший Статус,</w:t>
      </w:r>
    </w:p>
    <w:p w14:paraId="58E07867"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высшее Посвящение,</w:t>
      </w:r>
    </w:p>
    <w:p w14:paraId="3677ED9F"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высшую Компетенцию,</w:t>
      </w:r>
    </w:p>
    <w:p w14:paraId="31E3BD50"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высшие Части,</w:t>
      </w:r>
    </w:p>
    <w:p w14:paraId="08E263A8"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высшие Системы,</w:t>
      </w:r>
    </w:p>
    <w:p w14:paraId="7015E358"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высшие Аппараты,</w:t>
      </w:r>
    </w:p>
    <w:p w14:paraId="12BF9378"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высшие Частности,</w:t>
      </w:r>
    </w:p>
    <w:p w14:paraId="5A8916AB"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высшая Креативность</w:t>
      </w:r>
    </w:p>
    <w:p w14:paraId="5837812D"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высшая Когнитивность</w:t>
      </w:r>
    </w:p>
    <w:p w14:paraId="64637A21"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высший Потенциал и</w:t>
      </w:r>
    </w:p>
    <w:p w14:paraId="57513B93"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высшая Психодинамика.</w:t>
      </w:r>
    </w:p>
    <w:p w14:paraId="62674C58"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продолжая синтезирование и творение, погружаясь в это, развёртываем в Высших Частях:</w:t>
      </w:r>
    </w:p>
    <w:p w14:paraId="2FE8B2EC"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Должностную компетенцию каждого из нас,</w:t>
      </w:r>
    </w:p>
    <w:p w14:paraId="0D24D13E"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Ивдивость,</w:t>
      </w:r>
    </w:p>
    <w:p w14:paraId="587BF244"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Иерархизацию,</w:t>
      </w:r>
    </w:p>
    <w:p w14:paraId="260A0421"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Совершенство,</w:t>
      </w:r>
    </w:p>
    <w:p w14:paraId="694D2F44"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Творящий синтез,</w:t>
      </w:r>
    </w:p>
    <w:p w14:paraId="511B3645"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Статус,</w:t>
      </w:r>
    </w:p>
    <w:p w14:paraId="1BFDC47E"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Посвящение,</w:t>
      </w:r>
    </w:p>
    <w:p w14:paraId="7167DDED"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Компетенцию,</w:t>
      </w:r>
    </w:p>
    <w:p w14:paraId="38B9CA3B"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Части,</w:t>
      </w:r>
    </w:p>
    <w:p w14:paraId="4A8FFA19"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Системы,</w:t>
      </w:r>
    </w:p>
    <w:p w14:paraId="107A618F"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Аппараты,</w:t>
      </w:r>
    </w:p>
    <w:p w14:paraId="41FD6192"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Частности,</w:t>
      </w:r>
    </w:p>
    <w:p w14:paraId="309507D7"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Креативность,</w:t>
      </w:r>
    </w:p>
    <w:p w14:paraId="605A88DD"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Когнитивность,</w:t>
      </w:r>
    </w:p>
    <w:p w14:paraId="0C416440"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Потенциал и</w:t>
      </w:r>
    </w:p>
    <w:p w14:paraId="43AF962F"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Психодинамику каждого из нас.</w:t>
      </w:r>
    </w:p>
    <w:p w14:paraId="422165FC"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Ещё раз углубляемся высшим статусом каждого из нас в синтезе Высших Частей и преображаемся 256-ю Высшими Частями на 32-рицу Иерархичностей каждого из нас в любом количестве и качестве реализации. И проникаемся синтезированием и творением 256-ти Высших Частей каждым из нас.</w:t>
      </w:r>
    </w:p>
    <w:p w14:paraId="16525761"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синтезируясь с Хум Изначально Вышестоящего Отца, стяжаем 256 Синтезов Изначально Вышестоящего Отца. И возжигаясь 256-ю Синтезами Изначально Вышестоящего Отца, преображаемся ими.</w:t>
      </w:r>
    </w:p>
    <w:p w14:paraId="6FEEEE1D"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вспыхивая этим, входя в это состояние, мы синтезируемся с Изначально Вышестоящим Отцом и просим развернуть, раскрыть, синтезировать и сотворить</w:t>
      </w:r>
      <w:r w:rsidRPr="00285FB0">
        <w:rPr>
          <w:rFonts w:eastAsia="Calibri" w:cs="Times New Roman"/>
          <w:b/>
          <w:i/>
          <w:iCs/>
          <w:szCs w:val="24"/>
        </w:rPr>
        <w:t xml:space="preserve"> 256 Совершенных Частей </w:t>
      </w:r>
      <w:r w:rsidRPr="00285FB0">
        <w:rPr>
          <w:rFonts w:eastAsia="Calibri" w:cs="Times New Roman"/>
          <w:i/>
          <w:iCs/>
          <w:szCs w:val="24"/>
        </w:rPr>
        <w:t xml:space="preserve">явлением </w:t>
      </w:r>
      <w:r w:rsidRPr="00285FB0">
        <w:rPr>
          <w:rFonts w:eastAsia="Calibri" w:cs="Times New Roman"/>
          <w:b/>
          <w:i/>
          <w:iCs/>
          <w:szCs w:val="24"/>
        </w:rPr>
        <w:t>Полномочной реализации</w:t>
      </w:r>
      <w:r w:rsidRPr="00285FB0">
        <w:rPr>
          <w:rFonts w:eastAsia="Calibri" w:cs="Times New Roman"/>
          <w:i/>
          <w:iCs/>
          <w:szCs w:val="24"/>
        </w:rPr>
        <w:t xml:space="preserve"> каждого из нас. И проникаемся синтезированием и творением Изначально Вышестоящего Отца 32-х фундаментальностей Огня 32-мя качественно-количественными видами полномочий от Правил до Синтеза, в их разной связке между собою по полномочиям каждого из нас. И проникаемся синтезированием и творением Изначально Вышестоящего Отца Совершенных Частей собою. И вспыхиваем состоянием синтеза Совершенных Частей собою в реализации всех полномочий и любых их выражений каждого из нас. Синтезируясь с Хум Изначально Вышестоящего Отца, стяжаем 256 Синтезов Изначально Вышестоящего Отца.</w:t>
      </w:r>
    </w:p>
    <w:p w14:paraId="3C31D27C"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синтезируясь с Хум Изначально Вышестоящего Отца, стяжаем 256 Синтезов Изначально Вышестоящего Отца и, возжигаясь, преображаемся ими.</w:t>
      </w:r>
    </w:p>
    <w:p w14:paraId="5E64B3F0"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И в этом Огне мы синтезируемся с Изначально Вышестоящим Отцом и просим развернуть, раскрыть, синтезировать и сотворить </w:t>
      </w:r>
      <w:r w:rsidRPr="00285FB0">
        <w:rPr>
          <w:rFonts w:eastAsia="Calibri" w:cs="Times New Roman"/>
          <w:b/>
          <w:i/>
          <w:iCs/>
          <w:szCs w:val="24"/>
        </w:rPr>
        <w:t>Высшие Совершенные Части</w:t>
      </w:r>
      <w:r w:rsidRPr="00285FB0">
        <w:rPr>
          <w:rFonts w:eastAsia="Calibri" w:cs="Times New Roman"/>
          <w:i/>
          <w:iCs/>
          <w:szCs w:val="24"/>
        </w:rPr>
        <w:t xml:space="preserve"> или </w:t>
      </w:r>
      <w:r w:rsidRPr="00285FB0">
        <w:rPr>
          <w:rFonts w:eastAsia="Calibri" w:cs="Times New Roman"/>
          <w:b/>
          <w:i/>
          <w:iCs/>
          <w:szCs w:val="24"/>
        </w:rPr>
        <w:t xml:space="preserve">Совершенные Высшие Части </w:t>
      </w:r>
      <w:r w:rsidRPr="00285FB0">
        <w:rPr>
          <w:rFonts w:eastAsia="Calibri" w:cs="Times New Roman"/>
          <w:i/>
          <w:iCs/>
          <w:szCs w:val="24"/>
        </w:rPr>
        <w:t xml:space="preserve">каждого из нас явлением </w:t>
      </w:r>
      <w:r w:rsidRPr="00285FB0">
        <w:rPr>
          <w:rFonts w:eastAsia="Calibri" w:cs="Times New Roman"/>
          <w:b/>
          <w:i/>
          <w:iCs/>
          <w:szCs w:val="24"/>
        </w:rPr>
        <w:t xml:space="preserve">Синтезной реализации </w:t>
      </w:r>
      <w:r w:rsidRPr="00285FB0">
        <w:rPr>
          <w:rFonts w:eastAsia="Calibri" w:cs="Times New Roman"/>
          <w:i/>
          <w:iCs/>
          <w:szCs w:val="24"/>
        </w:rPr>
        <w:t>и всех синтезностей каждого из нас. Вспыхивая, проникаемся синтезированием и творением Совершенных Высших Частей Изначально Вышестоящего Отца каждым из нас. И синтезируясь с Хум Изначально Вышестоящего Отца, стяжаем 256 Синтезов Изначально Вышестоящего Отца.</w:t>
      </w:r>
    </w:p>
    <w:p w14:paraId="5857F6AC"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 xml:space="preserve">И возжигаясь 256-ю Синтезами Изначально Вышестоящего Отца, преображаясь ими, мы синтезируемся с Изначально Вышестоящим Отцом и стяжаем возжигание 1024-рицы Частей 1024-рицей каждого. И в синтезе 1024-рицы Частей, Высших Частей, Совершенных Частей и Совершенных Высших Частей стяжаем </w:t>
      </w:r>
      <w:r w:rsidRPr="00285FB0">
        <w:rPr>
          <w:rFonts w:eastAsia="Calibri" w:cs="Times New Roman"/>
          <w:b/>
          <w:i/>
          <w:iCs/>
          <w:szCs w:val="24"/>
        </w:rPr>
        <w:t xml:space="preserve">тело </w:t>
      </w:r>
      <w:r w:rsidRPr="00285FB0">
        <w:rPr>
          <w:rFonts w:eastAsia="Calibri" w:cs="Times New Roman"/>
          <w:i/>
          <w:iCs/>
          <w:szCs w:val="24"/>
        </w:rPr>
        <w:t xml:space="preserve">или </w:t>
      </w:r>
      <w:r w:rsidRPr="00285FB0">
        <w:rPr>
          <w:rFonts w:eastAsia="Calibri" w:cs="Times New Roman"/>
          <w:b/>
          <w:i/>
          <w:iCs/>
          <w:szCs w:val="24"/>
        </w:rPr>
        <w:t>Учителя Синтеза</w:t>
      </w:r>
      <w:r w:rsidRPr="00285FB0">
        <w:rPr>
          <w:rFonts w:eastAsia="Calibri" w:cs="Times New Roman"/>
          <w:i/>
          <w:iCs/>
          <w:szCs w:val="24"/>
        </w:rPr>
        <w:t>, или</w:t>
      </w:r>
      <w:r w:rsidRPr="00285FB0">
        <w:rPr>
          <w:rFonts w:eastAsia="Calibri" w:cs="Times New Roman"/>
          <w:b/>
          <w:i/>
          <w:iCs/>
          <w:szCs w:val="24"/>
        </w:rPr>
        <w:t xml:space="preserve"> Владыки Синтеза </w:t>
      </w:r>
      <w:r w:rsidRPr="00285FB0">
        <w:rPr>
          <w:rFonts w:eastAsia="Calibri" w:cs="Times New Roman"/>
          <w:i/>
          <w:iCs/>
          <w:szCs w:val="24"/>
        </w:rPr>
        <w:t>по должностной степени реализации каждого из нас.</w:t>
      </w:r>
    </w:p>
    <w:p w14:paraId="419F0152"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синтезируясь с Изначально Вышестоящим Отцом, проникаемся синтезированием и творением тела ракурса степени реализации, наделённой на год каждому из нас, в синтезе 1024</w:t>
      </w:r>
      <w:r w:rsidRPr="00285FB0">
        <w:rPr>
          <w:rFonts w:eastAsia="Calibri" w:cs="Times New Roman"/>
          <w:i/>
          <w:iCs/>
          <w:szCs w:val="24"/>
        </w:rPr>
        <w:noBreakHyphen/>
        <w:t>рицы каждого собою. И переводим 1024 Части в системное целое, и 1024-рицей системы мы переходим в целое Учителя Синтеза, Владыки Синтеза соответственно синтезности в Столпе каждого из нас. И входим синтезированием и творением Изначально Вышестоящего Отца в данную реализацию собою.</w:t>
      </w:r>
    </w:p>
    <w:p w14:paraId="0C0282A8"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становимся телесно Учителем Синтеза или Владыкой Синтеза пред Изначально Вышестоящим Отцом в форме Владыки 80-го Синтеза каждым из нас. И синтезируясь с Хум Изначально Вышестоящего Отца, стяжаем Синтез Изначально Вышестоящего Отца.</w:t>
      </w:r>
    </w:p>
    <w:p w14:paraId="575B0EAB"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в этом Огне мы синтезируемся с Изначально Вышестоящим Отцом и просим преобразить каждого из нас на явление восьми реализаций стяжённым и развёрнутым телом Учителя Синтеза, Владыки Синтеза или иным по степени синтезности каждого из нас в явлении всех восьми реализаций собою.</w:t>
      </w:r>
    </w:p>
    <w:p w14:paraId="5B4E9355"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7076FC37"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Благодарим Изначально Вышестоящего Отца. Благодарим Изначально Вышестоящих Аватаров Синтеза Кут Хуми Фаинь.</w:t>
      </w:r>
    </w:p>
    <w:p w14:paraId="1FB6D01B"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Возвращаемся в физическую реализацию в данный зал синтезфизически собою. Развёртываемся физически, вспыхиваем телом степени реализации каждого из нас.</w:t>
      </w:r>
    </w:p>
    <w:p w14:paraId="435A54AE" w14:textId="77777777" w:rsidR="00811187" w:rsidRPr="00285FB0" w:rsidRDefault="00811187" w:rsidP="00811187">
      <w:pPr>
        <w:tabs>
          <w:tab w:val="num" w:pos="142"/>
        </w:tabs>
        <w:suppressAutoHyphens/>
        <w:ind w:firstLine="709"/>
        <w:rPr>
          <w:rFonts w:eastAsia="Calibri" w:cs="Times New Roman"/>
          <w:i/>
          <w:iCs/>
          <w:szCs w:val="24"/>
        </w:rPr>
      </w:pPr>
      <w:r w:rsidRPr="00285FB0">
        <w:rPr>
          <w:rFonts w:eastAsia="Calibri" w:cs="Times New Roman"/>
          <w:i/>
          <w:iCs/>
          <w:szCs w:val="24"/>
        </w:rPr>
        <w:t>И эманируем всё стяжённое и возожжённое в ИВДИВО, в ИВДИВО Краснодар, в ИВДИВО Адыгея, в ИВДИВО Дагестан, в подразделения ИВДИВО участников данной практики и ИВДИВО каждого из нас.</w:t>
      </w:r>
    </w:p>
    <w:p w14:paraId="7B6F6BE0" w14:textId="77777777" w:rsidR="00811187" w:rsidRPr="00285FB0" w:rsidRDefault="00811187" w:rsidP="00811187">
      <w:pPr>
        <w:tabs>
          <w:tab w:val="num" w:pos="142"/>
        </w:tabs>
        <w:suppressAutoHyphens/>
        <w:ind w:firstLine="709"/>
        <w:rPr>
          <w:rFonts w:ascii="Calibri" w:eastAsia="Calibri" w:hAnsi="Calibri" w:cs="Calibri"/>
          <w:sz w:val="22"/>
        </w:rPr>
      </w:pPr>
      <w:r w:rsidRPr="00285FB0">
        <w:rPr>
          <w:rFonts w:eastAsia="Calibri" w:cs="Times New Roman"/>
          <w:i/>
          <w:iCs/>
          <w:szCs w:val="24"/>
        </w:rPr>
        <w:t>И выходим из практики. Аминь.</w:t>
      </w:r>
    </w:p>
    <w:p w14:paraId="5FB7B4A3" w14:textId="77777777" w:rsidR="00440418" w:rsidRPr="0094274B" w:rsidRDefault="00440418" w:rsidP="00440418">
      <w:pPr>
        <w:pStyle w:val="3"/>
      </w:pPr>
      <w:bookmarkStart w:id="624" w:name="_Toc220068901"/>
      <w:bookmarkStart w:id="625" w:name="_Toc220493251"/>
      <w:r w:rsidRPr="0094274B">
        <w:t>ИВДИВО-здания Должностно Полномочных в ИВДИВО-полисе Кут Хуми</w:t>
      </w:r>
      <w:bookmarkEnd w:id="624"/>
      <w:bookmarkEnd w:id="625"/>
    </w:p>
    <w:p w14:paraId="2599B04D" w14:textId="77777777" w:rsidR="00440418" w:rsidRPr="0094274B" w:rsidRDefault="00440418" w:rsidP="00440418">
      <w:pPr>
        <w:ind w:firstLine="709"/>
        <w:rPr>
          <w:szCs w:val="24"/>
        </w:rPr>
      </w:pPr>
      <w:r w:rsidRPr="0094274B">
        <w:rPr>
          <w:szCs w:val="24"/>
        </w:rPr>
        <w:t>А когда мы говорим об ИВДИВО-здании Кут Хуми или Отца, там что? Там уже не Части.</w:t>
      </w:r>
    </w:p>
    <w:p w14:paraId="140D40B5" w14:textId="77777777" w:rsidR="00440418" w:rsidRPr="0094274B" w:rsidRDefault="00440418" w:rsidP="00440418">
      <w:pPr>
        <w:ind w:firstLine="709"/>
        <w:rPr>
          <w:szCs w:val="24"/>
        </w:rPr>
      </w:pPr>
      <w:r w:rsidRPr="0094274B">
        <w:rPr>
          <w:i/>
          <w:iCs/>
          <w:szCs w:val="24"/>
        </w:rPr>
        <w:t>Из зала: Если здание Аватара Синтеза Кут Хуми, то это по служению должностной полномочностью</w:t>
      </w:r>
      <w:r w:rsidRPr="0094274B">
        <w:rPr>
          <w:szCs w:val="24"/>
        </w:rPr>
        <w:t>.</w:t>
      </w:r>
    </w:p>
    <w:p w14:paraId="5B782536" w14:textId="77777777" w:rsidR="00440418" w:rsidRPr="0094274B" w:rsidRDefault="00440418" w:rsidP="00440418">
      <w:pPr>
        <w:ind w:firstLine="709"/>
        <w:rPr>
          <w:szCs w:val="24"/>
        </w:rPr>
      </w:pPr>
      <w:r w:rsidRPr="0094274B">
        <w:rPr>
          <w:szCs w:val="24"/>
        </w:rPr>
        <w:t xml:space="preserve">Это по служению, но что оно даёт? Это по служению, но по должностным полномочиям, что оно даёт? </w:t>
      </w:r>
    </w:p>
    <w:p w14:paraId="2B387112" w14:textId="77777777" w:rsidR="00440418" w:rsidRPr="0094274B" w:rsidRDefault="00440418" w:rsidP="00440418">
      <w:pPr>
        <w:ind w:firstLine="709"/>
        <w:rPr>
          <w:i/>
          <w:iCs/>
          <w:szCs w:val="24"/>
        </w:rPr>
      </w:pPr>
      <w:r w:rsidRPr="0094274B">
        <w:rPr>
          <w:i/>
          <w:iCs/>
          <w:szCs w:val="24"/>
        </w:rPr>
        <w:t>Из зала: Развитие Должностно Полномочного.</w:t>
      </w:r>
    </w:p>
    <w:p w14:paraId="2F567AF5" w14:textId="77777777" w:rsidR="00440418" w:rsidRPr="0094274B" w:rsidRDefault="00440418" w:rsidP="00440418">
      <w:pPr>
        <w:ind w:firstLine="709"/>
        <w:rPr>
          <w:szCs w:val="24"/>
        </w:rPr>
      </w:pPr>
      <w:r w:rsidRPr="0094274B">
        <w:rPr>
          <w:szCs w:val="24"/>
        </w:rPr>
        <w:t>Это масло масляное, перемазанное маслом.</w:t>
      </w:r>
    </w:p>
    <w:p w14:paraId="23B7E46B" w14:textId="77777777" w:rsidR="00440418" w:rsidRPr="0094274B" w:rsidRDefault="00440418" w:rsidP="00440418">
      <w:pPr>
        <w:ind w:firstLine="709"/>
        <w:rPr>
          <w:i/>
          <w:iCs/>
          <w:szCs w:val="24"/>
        </w:rPr>
      </w:pPr>
      <w:r w:rsidRPr="0094274B">
        <w:rPr>
          <w:i/>
          <w:iCs/>
          <w:szCs w:val="24"/>
        </w:rPr>
        <w:t>Из зала: Реализацию соответствующую.</w:t>
      </w:r>
    </w:p>
    <w:p w14:paraId="60C2A76C" w14:textId="77777777" w:rsidR="00440418" w:rsidRPr="0094274B" w:rsidRDefault="00440418" w:rsidP="00440418">
      <w:pPr>
        <w:ind w:firstLine="709"/>
        <w:rPr>
          <w:szCs w:val="24"/>
        </w:rPr>
      </w:pPr>
      <w:r w:rsidRPr="0094274B">
        <w:rPr>
          <w:szCs w:val="24"/>
        </w:rPr>
        <w:t>Какую?</w:t>
      </w:r>
    </w:p>
    <w:p w14:paraId="269DD02C" w14:textId="77777777" w:rsidR="00440418" w:rsidRPr="0094274B" w:rsidRDefault="00440418" w:rsidP="00440418">
      <w:pPr>
        <w:ind w:firstLine="709"/>
        <w:rPr>
          <w:i/>
          <w:iCs/>
          <w:szCs w:val="24"/>
        </w:rPr>
      </w:pPr>
      <w:r w:rsidRPr="0094274B">
        <w:rPr>
          <w:i/>
          <w:iCs/>
          <w:szCs w:val="24"/>
        </w:rPr>
        <w:t>Из зала: Субъектный рост.</w:t>
      </w:r>
    </w:p>
    <w:p w14:paraId="0F47FE15" w14:textId="77777777" w:rsidR="00440418" w:rsidRPr="0094274B" w:rsidRDefault="00440418" w:rsidP="00440418">
      <w:pPr>
        <w:ind w:firstLine="709"/>
        <w:rPr>
          <w:szCs w:val="24"/>
        </w:rPr>
      </w:pPr>
      <w:r w:rsidRPr="0094274B">
        <w:rPr>
          <w:szCs w:val="24"/>
        </w:rPr>
        <w:t>Это абстракция. Смотри, ИВДИВО-здание Части конкретно создаёт условие, чтобы у меня Часть родилась. Должностно Полномочное ИВДИВО-здание у Кут Хуми.</w:t>
      </w:r>
    </w:p>
    <w:p w14:paraId="57EB13CA" w14:textId="77777777" w:rsidR="00440418" w:rsidRPr="0094274B" w:rsidRDefault="00440418" w:rsidP="00440418">
      <w:pPr>
        <w:ind w:firstLine="709"/>
        <w:rPr>
          <w:i/>
          <w:iCs/>
          <w:szCs w:val="24"/>
        </w:rPr>
      </w:pPr>
      <w:r w:rsidRPr="0094274B">
        <w:rPr>
          <w:i/>
          <w:iCs/>
          <w:szCs w:val="24"/>
        </w:rPr>
        <w:t>Из зала: Соответственно Часть по служению.</w:t>
      </w:r>
    </w:p>
    <w:p w14:paraId="70631402" w14:textId="77777777" w:rsidR="00440418" w:rsidRPr="0094274B" w:rsidRDefault="00440418" w:rsidP="00440418">
      <w:pPr>
        <w:ind w:firstLine="709"/>
        <w:rPr>
          <w:szCs w:val="24"/>
        </w:rPr>
      </w:pPr>
      <w:r w:rsidRPr="0094274B">
        <w:rPr>
          <w:szCs w:val="24"/>
        </w:rPr>
        <w:t>Часть по служению. Ещё.</w:t>
      </w:r>
    </w:p>
    <w:p w14:paraId="24037296" w14:textId="77777777" w:rsidR="00440418" w:rsidRPr="0094274B" w:rsidRDefault="00440418" w:rsidP="00440418">
      <w:pPr>
        <w:ind w:firstLine="709"/>
        <w:rPr>
          <w:i/>
          <w:iCs/>
          <w:szCs w:val="24"/>
        </w:rPr>
      </w:pPr>
      <w:r w:rsidRPr="0094274B">
        <w:rPr>
          <w:i/>
          <w:iCs/>
          <w:szCs w:val="24"/>
        </w:rPr>
        <w:t>Из зала: Развитие организации.</w:t>
      </w:r>
    </w:p>
    <w:p w14:paraId="334FA0A9" w14:textId="77777777" w:rsidR="00440418" w:rsidRPr="0094274B" w:rsidRDefault="00440418" w:rsidP="00440418">
      <w:pPr>
        <w:ind w:firstLine="709"/>
        <w:rPr>
          <w:szCs w:val="24"/>
        </w:rPr>
      </w:pPr>
      <w:r w:rsidRPr="0094274B">
        <w:rPr>
          <w:szCs w:val="24"/>
        </w:rPr>
        <w:t>Вы не говорите главное.</w:t>
      </w:r>
    </w:p>
    <w:p w14:paraId="10D347C4" w14:textId="77777777" w:rsidR="00440418" w:rsidRPr="0094274B" w:rsidRDefault="00440418" w:rsidP="00440418">
      <w:pPr>
        <w:ind w:firstLine="709"/>
        <w:rPr>
          <w:i/>
          <w:iCs/>
          <w:szCs w:val="24"/>
        </w:rPr>
      </w:pPr>
      <w:r w:rsidRPr="0094274B">
        <w:rPr>
          <w:i/>
          <w:iCs/>
          <w:szCs w:val="24"/>
        </w:rPr>
        <w:t>Из зала: Синтез и Огонь.</w:t>
      </w:r>
    </w:p>
    <w:p w14:paraId="1474F1EA" w14:textId="77777777" w:rsidR="00440418" w:rsidRPr="0094274B" w:rsidRDefault="00440418" w:rsidP="00440418">
      <w:pPr>
        <w:ind w:firstLine="709"/>
        <w:rPr>
          <w:szCs w:val="24"/>
        </w:rPr>
      </w:pPr>
      <w:r w:rsidRPr="0094274B">
        <w:rPr>
          <w:szCs w:val="24"/>
        </w:rPr>
        <w:t>Вы не говорите главное.</w:t>
      </w:r>
    </w:p>
    <w:p w14:paraId="65714AF6" w14:textId="77777777" w:rsidR="00440418" w:rsidRPr="0094274B" w:rsidRDefault="00440418" w:rsidP="00440418">
      <w:pPr>
        <w:ind w:firstLine="709"/>
        <w:rPr>
          <w:i/>
          <w:iCs/>
          <w:szCs w:val="24"/>
        </w:rPr>
      </w:pPr>
      <w:r w:rsidRPr="0094274B">
        <w:rPr>
          <w:i/>
          <w:iCs/>
          <w:szCs w:val="24"/>
        </w:rPr>
        <w:t>Из зала: Мы там развиваем Часть Кут Хуми и Часть Отца.</w:t>
      </w:r>
    </w:p>
    <w:p w14:paraId="4655BEF8" w14:textId="77777777" w:rsidR="00440418" w:rsidRPr="0094274B" w:rsidRDefault="00440418" w:rsidP="00440418">
      <w:pPr>
        <w:ind w:firstLine="709"/>
        <w:rPr>
          <w:szCs w:val="24"/>
        </w:rPr>
      </w:pPr>
      <w:r w:rsidRPr="0094274B">
        <w:rPr>
          <w:szCs w:val="24"/>
        </w:rPr>
        <w:t>Мы там развиваем Часть Кут Хуми. Мы не развиваем там Часть Кут Хуми, потому что там есть Кут Хуми. Зачем ему по горизонту наше развитие Части Кут Хуми, когда он там рядом стоит? Мы часть Кут Хуми должны развивать на физике.</w:t>
      </w:r>
    </w:p>
    <w:p w14:paraId="628C16BE" w14:textId="77777777" w:rsidR="00440418" w:rsidRPr="0094274B" w:rsidRDefault="00440418" w:rsidP="00440418">
      <w:pPr>
        <w:ind w:firstLine="709"/>
        <w:rPr>
          <w:i/>
          <w:iCs/>
          <w:szCs w:val="24"/>
        </w:rPr>
      </w:pPr>
      <w:r w:rsidRPr="0094274B">
        <w:rPr>
          <w:i/>
          <w:iCs/>
          <w:szCs w:val="24"/>
        </w:rPr>
        <w:t>Из зала: Синтез и Огонь.</w:t>
      </w:r>
    </w:p>
    <w:p w14:paraId="33517162" w14:textId="77777777" w:rsidR="00440418" w:rsidRPr="0094274B" w:rsidRDefault="00440418" w:rsidP="00440418">
      <w:pPr>
        <w:ind w:firstLine="709"/>
        <w:rPr>
          <w:szCs w:val="24"/>
        </w:rPr>
      </w:pPr>
      <w:r w:rsidRPr="0094274B">
        <w:rPr>
          <w:szCs w:val="24"/>
        </w:rPr>
        <w:t>И что? И куда деваем? Согласен, Синтез и Огонь.</w:t>
      </w:r>
    </w:p>
    <w:p w14:paraId="567787D4" w14:textId="77777777" w:rsidR="00440418" w:rsidRPr="0094274B" w:rsidRDefault="00440418" w:rsidP="00440418">
      <w:pPr>
        <w:ind w:firstLine="709"/>
        <w:rPr>
          <w:i/>
          <w:iCs/>
          <w:szCs w:val="24"/>
        </w:rPr>
      </w:pPr>
      <w:r w:rsidRPr="0094274B">
        <w:rPr>
          <w:i/>
          <w:iCs/>
          <w:szCs w:val="24"/>
        </w:rPr>
        <w:t>Из зала: Синтезом насыщаемся.</w:t>
      </w:r>
    </w:p>
    <w:p w14:paraId="42A2B7F1" w14:textId="77777777" w:rsidR="00440418" w:rsidRPr="0094274B" w:rsidRDefault="00440418" w:rsidP="00440418">
      <w:pPr>
        <w:ind w:firstLine="709"/>
        <w:rPr>
          <w:szCs w:val="24"/>
        </w:rPr>
      </w:pPr>
      <w:r w:rsidRPr="0094274B">
        <w:rPr>
          <w:szCs w:val="24"/>
        </w:rPr>
        <w:t>И? Насыщаемся, отлично. Синтез и Огонь, насыщаемся. И?</w:t>
      </w:r>
    </w:p>
    <w:p w14:paraId="77776FEA" w14:textId="77777777" w:rsidR="00440418" w:rsidRPr="0094274B" w:rsidRDefault="00440418" w:rsidP="00440418">
      <w:pPr>
        <w:ind w:firstLine="709"/>
        <w:rPr>
          <w:i/>
          <w:iCs/>
          <w:szCs w:val="24"/>
        </w:rPr>
      </w:pPr>
      <w:r w:rsidRPr="0094274B">
        <w:rPr>
          <w:i/>
          <w:iCs/>
          <w:szCs w:val="24"/>
        </w:rPr>
        <w:t>Из зала: Части, системы, аппараты.</w:t>
      </w:r>
    </w:p>
    <w:p w14:paraId="3C0D5C45" w14:textId="37C886F7" w:rsidR="00440418" w:rsidRPr="0094274B" w:rsidRDefault="00440418" w:rsidP="00440418">
      <w:pPr>
        <w:ind w:firstLine="709"/>
        <w:rPr>
          <w:szCs w:val="24"/>
        </w:rPr>
      </w:pPr>
      <w:r w:rsidRPr="0094274B">
        <w:rPr>
          <w:szCs w:val="24"/>
        </w:rPr>
        <w:t xml:space="preserve">Вы мыслите собою. </w:t>
      </w:r>
      <w:r w:rsidRPr="0094274B">
        <w:rPr>
          <w:bCs/>
          <w:szCs w:val="24"/>
        </w:rPr>
        <w:t>ИВДИВО-здание в ИВДИВО-полисе Кут Хуми концентрирует на нас все работы Кут Хуми по ИВДИВО. Создаёт среду нашего участия в ИВДИВО и ИВДИВО</w:t>
      </w:r>
      <w:r>
        <w:rPr>
          <w:bCs/>
          <w:szCs w:val="24"/>
        </w:rPr>
        <w:t>,</w:t>
      </w:r>
      <w:r w:rsidRPr="0094274B">
        <w:rPr>
          <w:bCs/>
          <w:szCs w:val="24"/>
        </w:rPr>
        <w:t xml:space="preserve"> чтобы участвовал в нас</w:t>
      </w:r>
      <w:r w:rsidRPr="0094274B">
        <w:rPr>
          <w:szCs w:val="24"/>
        </w:rPr>
        <w:t xml:space="preserve">. Кут Хуми </w:t>
      </w:r>
      <w:r>
        <w:rPr>
          <w:szCs w:val="24"/>
        </w:rPr>
        <w:t xml:space="preserve">– </w:t>
      </w:r>
      <w:r w:rsidRPr="0094274B">
        <w:rPr>
          <w:szCs w:val="24"/>
        </w:rPr>
        <w:t>Глава ИВДИВО, то есть, если нет ИВДИВО-здания в его ИВДИВО-полисе, ИВДИВО нас не видит. Мы для него Омеги Отца, но Омеги Отца – это недееспособные личности во всех архетипах и космосах.</w:t>
      </w:r>
    </w:p>
    <w:p w14:paraId="67998B12" w14:textId="77777777" w:rsidR="00440418" w:rsidRPr="0094274B" w:rsidRDefault="00440418" w:rsidP="00440418">
      <w:pPr>
        <w:ind w:firstLine="709"/>
        <w:rPr>
          <w:i/>
          <w:iCs/>
          <w:szCs w:val="24"/>
        </w:rPr>
      </w:pPr>
      <w:r w:rsidRPr="0094274B">
        <w:rPr>
          <w:i/>
          <w:iCs/>
          <w:szCs w:val="24"/>
        </w:rPr>
        <w:t>Из зала: То есть там командность появляется.</w:t>
      </w:r>
    </w:p>
    <w:p w14:paraId="087920BD" w14:textId="77777777" w:rsidR="00440418" w:rsidRPr="0094274B" w:rsidRDefault="00440418" w:rsidP="00440418">
      <w:pPr>
        <w:ind w:firstLine="709"/>
        <w:rPr>
          <w:szCs w:val="24"/>
        </w:rPr>
      </w:pPr>
      <w:r w:rsidRPr="0094274B">
        <w:rPr>
          <w:szCs w:val="24"/>
        </w:rPr>
        <w:t xml:space="preserve">Нет. Ну да, там появляется командность. </w:t>
      </w:r>
      <w:r w:rsidRPr="0094274B">
        <w:rPr>
          <w:bCs/>
          <w:szCs w:val="24"/>
        </w:rPr>
        <w:t>Самое главное – там появляется наша личность и индивидуальность во всех космосах и архетипах</w:t>
      </w:r>
      <w:r w:rsidRPr="0094274B">
        <w:rPr>
          <w:szCs w:val="24"/>
        </w:rPr>
        <w:t>.</w:t>
      </w:r>
    </w:p>
    <w:p w14:paraId="29E9950E" w14:textId="77777777" w:rsidR="00440418" w:rsidRPr="0094274B" w:rsidRDefault="00440418" w:rsidP="00440418">
      <w:pPr>
        <w:ind w:firstLine="709"/>
        <w:rPr>
          <w:szCs w:val="24"/>
        </w:rPr>
      </w:pPr>
      <w:r w:rsidRPr="0094274B">
        <w:rPr>
          <w:szCs w:val="24"/>
        </w:rPr>
        <w:t xml:space="preserve">Понимаете, здесь физически мы лично и архетипичны, лично себя понимаем. Но, как только мы уйдём в другой мир…. Мы провели много погружений, и не всегда человек там себя узнаёт, даже помнит, что он делал. А вот ИВДИВО-здание Кут Хуми, – почему мы занимаемся переводом Должностно Полномочных с физики выше, когда они поменяли мерность, – вообще-то создаёт вам условия, чтобы вы себя узнали, помнили, продолжили служение, были адекватны. При чём, я это видел даже у тех людей, которые по жизни были неадекватны, то есть у них залёт был, перелёт, недолёт. Они были в отработках, взошли, я вышел по дружбе посмотреть, а концентрация Кут Хуми остаётся. Как мы говорим «бывших у нас не бывает», и они там себя вспомнили благодаря этому. Но они вышли из служения, а концентрация сохранилась. И там была развитая личность, в отличие от очень многих, которых я видел в Тонком, в Огненном мире. </w:t>
      </w:r>
      <w:r w:rsidRPr="0094274B">
        <w:rPr>
          <w:b/>
          <w:bCs/>
          <w:szCs w:val="24"/>
        </w:rPr>
        <w:t>И ещё не забывайте, что в основном мы себя помним в Тонком мире, а ИВДИВО-здание Кут Хуми растягивает нас на семь, ну а теперь на 24 Мира, в смысле: в реальностях, архетипах и космосах, чтоб мы там себя помнили и были личностью</w:t>
      </w:r>
      <w:r w:rsidRPr="0094274B">
        <w:rPr>
          <w:szCs w:val="24"/>
        </w:rPr>
        <w:t>. Поэтому Кут Хуми мастер-психолог.</w:t>
      </w:r>
    </w:p>
    <w:p w14:paraId="0107FBE1" w14:textId="77777777" w:rsidR="00440418" w:rsidRPr="0094274B" w:rsidRDefault="00440418" w:rsidP="00440418">
      <w:pPr>
        <w:ind w:firstLine="709"/>
        <w:rPr>
          <w:szCs w:val="24"/>
        </w:rPr>
      </w:pPr>
      <w:r w:rsidRPr="0094274B">
        <w:rPr>
          <w:szCs w:val="24"/>
        </w:rPr>
        <w:t xml:space="preserve">Теоретически мы скажем: «Да, мы выйдем туда, мы крутые перцы, мы будем личностью». Мир на нас как навалится по погружениям, и чаще всего все, кто погружается, спрашивает куда идти и что делать, или «вообще не хочу выходить из здания, мне там страшно» – личности </w:t>
      </w:r>
      <w:r w:rsidRPr="00BE7504">
        <w:rPr>
          <w:szCs w:val="24"/>
        </w:rPr>
        <w:t>нет.</w:t>
      </w:r>
      <w:r>
        <w:rPr>
          <w:szCs w:val="24"/>
        </w:rPr>
        <w:t xml:space="preserve"> Поэтому должностно-</w:t>
      </w:r>
      <w:r w:rsidRPr="0094274B">
        <w:rPr>
          <w:szCs w:val="24"/>
        </w:rPr>
        <w:t>полномочное ИВДИВО-здание, оно, с одной стороны, фиксирует нам условия должностной полномочности, Ивдивность, чтобы у нас получалось. При этом получалось, это не значит, что сразу получалось. Некоторые говорят: «Вот в этом году у меня ничего не получается, я плохая». Не обязательно: днём не получается, ночью служишь, а постепенно накопится опыт. И получается только у тех, когда накапливается опыт. А вот, сколько он будет лично у вас копиться?</w:t>
      </w:r>
    </w:p>
    <w:p w14:paraId="2A568649" w14:textId="77777777" w:rsidR="00440418" w:rsidRPr="0094274B" w:rsidRDefault="00440418" w:rsidP="00440418">
      <w:pPr>
        <w:ind w:firstLine="709"/>
        <w:rPr>
          <w:szCs w:val="24"/>
        </w:rPr>
      </w:pPr>
      <w:r w:rsidRPr="0094274B">
        <w:rPr>
          <w:szCs w:val="24"/>
        </w:rPr>
        <w:t>Смотрите, я когда-то приводил такой пример, на себя сейчас транслируйте. Будду готовили, чтобы он стал Буддой 49 воплощений. Ускоряемся в четыре раза, каждого из вас готовят в Должностно Полномочного, чтобы вы стали нормальным Должностно Полномочным, на ближайшие десять воплощений, сейчас первое. Это мы ускорились в четыре раза. Скорее всего, надо не ускориться, а замедлиться, потому что Будда был очень активная единица с очень высокой подготовкой. Значит, умножаем 49 на четыре – 200 воплощений, чтоб вырос нормальный Должностно Полномочный. Вот от десяти до двухсот, это и меня касается. И ещё, вы так в шоке на меня смотрите, вы скажете: «Ну как же? Мы же вошли?» Двадцать лет?</w:t>
      </w:r>
    </w:p>
    <w:p w14:paraId="108D41A5" w14:textId="77777777" w:rsidR="00440418" w:rsidRPr="0094274B" w:rsidRDefault="00440418" w:rsidP="00440418">
      <w:pPr>
        <w:ind w:firstLine="709"/>
        <w:rPr>
          <w:rFonts w:eastAsia="Arial" w:cs="Times New Roman"/>
          <w:szCs w:val="24"/>
        </w:rPr>
      </w:pPr>
      <w:r w:rsidRPr="0094274B">
        <w:rPr>
          <w:szCs w:val="24"/>
        </w:rPr>
        <w:t>Когда мы смотрим пятую расу, мы видим конец расы, в конце расы все совершенные. А когда мы сейчас вошли в шестую расу, мы видим начало расы, мы вообще не понимаем эту расу. Вон, разбираемся в деталях, чтобы у нас получилось быть Должностно Полномочным, чтобы у нас состоялась личность во всех мирах и в ИВДИВО, индивидуальность, субъектность. Помните, у Кут Хуми был ИВДИВО Отца-человек-субъекта? Ниже субъекта индивидуальность, ниже индивидуальности личность, ниже личности индивид, на всякий случай, т</w:t>
      </w:r>
      <w:r w:rsidRPr="0094274B">
        <w:rPr>
          <w:rFonts w:eastAsia="Arial" w:cs="Times New Roman"/>
          <w:szCs w:val="24"/>
        </w:rPr>
        <w:t>о есть под субъектом сразу прячется четверица. Мы не помним себя в мирах, и мы бьёмся над этим все эти годы Синтеза, поэтому это наше восхождение, это наше служение.</w:t>
      </w:r>
    </w:p>
    <w:p w14:paraId="161C1CED" w14:textId="77777777" w:rsidR="00440418" w:rsidRPr="0094274B" w:rsidRDefault="00440418" w:rsidP="00440418">
      <w:pPr>
        <w:ind w:firstLine="709"/>
        <w:rPr>
          <w:rFonts w:eastAsia="Arial" w:cs="Times New Roman"/>
          <w:szCs w:val="24"/>
        </w:rPr>
      </w:pPr>
      <w:r w:rsidRPr="0094274B">
        <w:rPr>
          <w:rFonts w:eastAsia="Arial" w:cs="Times New Roman"/>
          <w:szCs w:val="24"/>
        </w:rPr>
        <w:t>Я напоминаю, что Цивилизация у нас будет Тонко-физическая, значит, люди должны спокойно оперировать Тонким миром, там совсем другие законы. И вот без должностно-полномочного ИВДИВО-здания Кут Хуми у нас ничего это не получится, будет нечем.</w:t>
      </w:r>
      <w:r w:rsidRPr="0094274B">
        <w:rPr>
          <w:rFonts w:ascii="Arial" w:eastAsia="Arial" w:hAnsi="Arial" w:cs="Arial"/>
          <w:szCs w:val="24"/>
        </w:rPr>
        <w:t xml:space="preserve"> </w:t>
      </w:r>
      <w:r w:rsidRPr="0094274B">
        <w:rPr>
          <w:rFonts w:eastAsia="Arial" w:cs="Times New Roman"/>
          <w:szCs w:val="24"/>
        </w:rPr>
        <w:t>Увидели? Это вовне одно здание решает все эти вопросы.</w:t>
      </w:r>
    </w:p>
    <w:p w14:paraId="24654540" w14:textId="77777777" w:rsidR="00440418" w:rsidRPr="0094274B" w:rsidRDefault="00440418" w:rsidP="00440418">
      <w:pPr>
        <w:pStyle w:val="3"/>
      </w:pPr>
      <w:bookmarkStart w:id="626" w:name="_Toc220068902"/>
      <w:bookmarkStart w:id="627" w:name="_Toc220493252"/>
      <w:r w:rsidRPr="0094274B">
        <w:t>ИВДИВО-здания в ИВДИВО-полисе Отца</w:t>
      </w:r>
      <w:bookmarkEnd w:id="626"/>
      <w:bookmarkEnd w:id="627"/>
    </w:p>
    <w:p w14:paraId="167AA02C" w14:textId="77777777" w:rsidR="00440418" w:rsidRPr="0094274B" w:rsidRDefault="00440418" w:rsidP="00440418">
      <w:pPr>
        <w:ind w:firstLine="709"/>
        <w:rPr>
          <w:rFonts w:eastAsia="Arial" w:cs="Times New Roman"/>
          <w:szCs w:val="24"/>
          <w:lang w:eastAsia="ru-RU"/>
        </w:rPr>
      </w:pPr>
      <w:r w:rsidRPr="0094274B">
        <w:rPr>
          <w:rFonts w:eastAsia="Arial" w:cs="Times New Roman"/>
          <w:szCs w:val="24"/>
          <w:lang w:eastAsia="ru-RU"/>
        </w:rPr>
        <w:t>Идём внутри, идём в ИВДИВО-полис Отца. Понятно, что мы сейчас пошли в самое высокое здание. А Отец, что нам в своём здании фиксирует? Зачем нам здание самого Изначально Вышестоящего Отца, если наше служение Иерархическое и ИВДИВО, достаточно ИВДИВО-здания в ИВДИВО полисе Кут Хуми?</w:t>
      </w:r>
    </w:p>
    <w:p w14:paraId="795F78CB" w14:textId="77777777" w:rsidR="00440418" w:rsidRPr="0094274B" w:rsidRDefault="00440418" w:rsidP="00440418">
      <w:pPr>
        <w:ind w:firstLine="709"/>
        <w:rPr>
          <w:rFonts w:eastAsia="Arial" w:cs="Times New Roman"/>
          <w:szCs w:val="24"/>
          <w:lang w:eastAsia="ru-RU"/>
        </w:rPr>
      </w:pPr>
      <w:r w:rsidRPr="0094274B">
        <w:rPr>
          <w:rFonts w:eastAsia="Arial" w:cs="Times New Roman"/>
          <w:i/>
          <w:szCs w:val="24"/>
          <w:lang w:eastAsia="ru-RU"/>
        </w:rPr>
        <w:t>Из зала</w:t>
      </w:r>
      <w:r w:rsidRPr="0094274B">
        <w:rPr>
          <w:rFonts w:eastAsia="Arial" w:cs="Times New Roman"/>
          <w:szCs w:val="24"/>
          <w:lang w:eastAsia="ru-RU"/>
        </w:rPr>
        <w:t xml:space="preserve">: </w:t>
      </w:r>
      <w:r w:rsidRPr="0094274B">
        <w:rPr>
          <w:rFonts w:eastAsia="Arial" w:cs="Times New Roman"/>
          <w:i/>
          <w:szCs w:val="24"/>
          <w:lang w:eastAsia="ru-RU"/>
        </w:rPr>
        <w:t>Чтобы ИВДИВО-здание помогало охватить архетип</w:t>
      </w:r>
      <w:r w:rsidRPr="0094274B">
        <w:rPr>
          <w:rFonts w:eastAsia="Arial" w:cs="Times New Roman"/>
          <w:szCs w:val="24"/>
          <w:lang w:eastAsia="ru-RU"/>
        </w:rPr>
        <w:t>.</w:t>
      </w:r>
    </w:p>
    <w:p w14:paraId="5EAA0884" w14:textId="77777777" w:rsidR="00440418" w:rsidRPr="0094274B" w:rsidRDefault="00440418" w:rsidP="00440418">
      <w:pPr>
        <w:ind w:firstLine="709"/>
        <w:rPr>
          <w:rFonts w:eastAsia="Arial" w:cs="Times New Roman"/>
          <w:szCs w:val="24"/>
          <w:lang w:eastAsia="ru-RU"/>
        </w:rPr>
      </w:pPr>
      <w:r w:rsidRPr="0094274B">
        <w:rPr>
          <w:rFonts w:eastAsia="Arial" w:cs="Times New Roman"/>
          <w:szCs w:val="24"/>
          <w:lang w:eastAsia="ru-RU"/>
        </w:rPr>
        <w:t>Чтобы помогало охватить весь архетип. – К сожалению, оно не помогает охватить весь архетип, для этого есть ИВДИВО архетипа.</w:t>
      </w:r>
    </w:p>
    <w:p w14:paraId="3C15AB10" w14:textId="77777777" w:rsidR="00440418" w:rsidRPr="0094274B" w:rsidRDefault="00440418" w:rsidP="00440418">
      <w:pPr>
        <w:ind w:firstLine="709"/>
        <w:rPr>
          <w:rFonts w:eastAsia="Arial" w:cs="Times New Roman"/>
          <w:i/>
          <w:szCs w:val="24"/>
          <w:lang w:eastAsia="ru-RU"/>
        </w:rPr>
      </w:pPr>
      <w:r w:rsidRPr="0094274B">
        <w:rPr>
          <w:rFonts w:eastAsia="Arial" w:cs="Times New Roman"/>
          <w:i/>
          <w:szCs w:val="24"/>
          <w:lang w:eastAsia="ru-RU"/>
        </w:rPr>
        <w:t>Из зала: Отец творит нас.</w:t>
      </w:r>
    </w:p>
    <w:p w14:paraId="26504900" w14:textId="77777777" w:rsidR="00440418" w:rsidRPr="0094274B" w:rsidRDefault="00440418" w:rsidP="00440418">
      <w:pPr>
        <w:ind w:firstLine="709"/>
        <w:rPr>
          <w:rFonts w:eastAsia="Arial" w:cs="Times New Roman"/>
          <w:szCs w:val="24"/>
          <w:lang w:eastAsia="ru-RU"/>
        </w:rPr>
      </w:pPr>
      <w:r w:rsidRPr="0094274B">
        <w:rPr>
          <w:rFonts w:eastAsia="Arial" w:cs="Times New Roman"/>
          <w:szCs w:val="24"/>
          <w:lang w:eastAsia="ru-RU"/>
        </w:rPr>
        <w:t>О! В здании Отца идёт творение и синтезирование каждого из нас. Вслушайтесь, постоянное! То, что мы с вами выходим и стяжаем за эти двенадцать часов – это заряд на месяц, бодрячок.</w:t>
      </w:r>
      <w:r w:rsidRPr="0094274B">
        <w:rPr>
          <w:rFonts w:ascii="Arial" w:eastAsia="Arial" w:hAnsi="Arial" w:cs="Arial"/>
          <w:szCs w:val="24"/>
          <w:lang w:eastAsia="ru-RU"/>
        </w:rPr>
        <w:t xml:space="preserve"> </w:t>
      </w:r>
      <w:r w:rsidRPr="0094274B">
        <w:rPr>
          <w:rFonts w:eastAsia="Arial" w:cs="Times New Roman"/>
          <w:szCs w:val="24"/>
          <w:lang w:eastAsia="ru-RU"/>
        </w:rPr>
        <w:t>А то, что у вас постоянно растут Части, растут какие-то подготовки, идут какие-то вариации возможностей, что-то складывается, что-то не складывается, что-то надо отсечь, что-то надо подтянуть, где-то хочется, где-то не хочется – и всё это сказывается на синтезировании и творении Отца. Для вас это просто жизнь, а от ваших реакций и действий, которые вы допустили в этой жизни, зависит синтезирование и творение Изначально Вышестоящего Отца, на вас зафиксированное.</w:t>
      </w:r>
      <w:r w:rsidRPr="0094274B">
        <w:rPr>
          <w:rFonts w:ascii="Arial" w:eastAsia="Arial" w:hAnsi="Arial" w:cs="Arial"/>
          <w:szCs w:val="24"/>
          <w:lang w:eastAsia="ru-RU"/>
        </w:rPr>
        <w:t xml:space="preserve"> </w:t>
      </w:r>
      <w:r w:rsidRPr="0094274B">
        <w:rPr>
          <w:rFonts w:eastAsia="Arial" w:cs="Times New Roman"/>
          <w:szCs w:val="24"/>
          <w:lang w:eastAsia="ru-RU"/>
        </w:rPr>
        <w:t>И для этого у нас существует ИВДИВО-здание Изначально Вышестоящего Отца, там пакет синтезирования и творения каждого из нас. Если мы разберёмся в этом пакете, мы будем знать, что на ближайшие воплощения Отец от нас хочет.</w:t>
      </w:r>
      <w:r w:rsidRPr="0094274B">
        <w:rPr>
          <w:rFonts w:ascii="Arial" w:eastAsia="Arial" w:hAnsi="Arial" w:cs="Arial"/>
          <w:szCs w:val="24"/>
          <w:lang w:eastAsia="ru-RU"/>
        </w:rPr>
        <w:t xml:space="preserve"> </w:t>
      </w:r>
      <w:r w:rsidRPr="0094274B">
        <w:rPr>
          <w:rFonts w:eastAsia="Arial" w:cs="Times New Roman"/>
          <w:szCs w:val="24"/>
          <w:lang w:eastAsia="ru-RU"/>
        </w:rPr>
        <w:t>Это всё в ИВДИВО-здании Изначально Вышестоящего Отца.</w:t>
      </w:r>
    </w:p>
    <w:p w14:paraId="710D43B6" w14:textId="77777777" w:rsidR="00440418" w:rsidRPr="0094274B" w:rsidRDefault="00440418" w:rsidP="00440418">
      <w:pPr>
        <w:ind w:firstLine="709"/>
        <w:rPr>
          <w:rFonts w:eastAsia="Arial" w:cs="Times New Roman"/>
          <w:szCs w:val="24"/>
          <w:lang w:eastAsia="ru-RU"/>
        </w:rPr>
      </w:pPr>
      <w:r w:rsidRPr="0094274B">
        <w:rPr>
          <w:rFonts w:eastAsia="Arial" w:cs="Times New Roman"/>
          <w:szCs w:val="24"/>
          <w:lang w:eastAsia="ru-RU"/>
        </w:rPr>
        <w:t>В итоге некоторые говорят, зачем нам столько зданий? Ответ: любое здание – объект снаружи, предмет для нас внутри, это чёткое ограничение возможностей.</w:t>
      </w:r>
      <w:r w:rsidRPr="0094274B">
        <w:rPr>
          <w:rFonts w:ascii="Arial" w:eastAsia="Arial" w:hAnsi="Arial" w:cs="Arial"/>
          <w:szCs w:val="24"/>
          <w:lang w:eastAsia="ru-RU"/>
        </w:rPr>
        <w:t xml:space="preserve"> </w:t>
      </w:r>
      <w:r w:rsidRPr="0094274B">
        <w:rPr>
          <w:rFonts w:eastAsia="Arial" w:cs="Times New Roman"/>
          <w:szCs w:val="24"/>
          <w:lang w:eastAsia="ru-RU"/>
        </w:rPr>
        <w:t>Если ему дать все универсальные возможности, то оно станет, что? – Подавлять нас. В итоге для каждой специфики, допустим для каждой Части, должно быть отдельное здание. Понятно? Для служения у Кут Хуми – отдельное здание, для творения Отца – отдельное здание, для координации с семью мирами – отдельные здания.</w:t>
      </w:r>
      <w:r w:rsidRPr="0094274B">
        <w:rPr>
          <w:rFonts w:ascii="Arial" w:eastAsia="Arial" w:hAnsi="Arial" w:cs="Arial"/>
          <w:szCs w:val="24"/>
          <w:lang w:eastAsia="ru-RU"/>
        </w:rPr>
        <w:t xml:space="preserve"> </w:t>
      </w:r>
      <w:r w:rsidRPr="0094274B">
        <w:rPr>
          <w:rFonts w:eastAsia="Arial" w:cs="Times New Roman"/>
          <w:szCs w:val="24"/>
          <w:lang w:eastAsia="ru-RU"/>
        </w:rPr>
        <w:t>Нет отдельных зданий, этой координации нет, эти миры внутри нас не растут. Иллюзий даже строить не надо, это вывод из практики.</w:t>
      </w:r>
    </w:p>
    <w:p w14:paraId="24EB9E98" w14:textId="77777777" w:rsidR="00440418" w:rsidRPr="0094274B" w:rsidRDefault="00440418" w:rsidP="00440418">
      <w:pPr>
        <w:ind w:firstLine="709"/>
        <w:rPr>
          <w:rFonts w:eastAsia="Arial" w:cs="Times New Roman"/>
          <w:szCs w:val="24"/>
          <w:lang w:eastAsia="ru-RU"/>
        </w:rPr>
      </w:pPr>
      <w:r w:rsidRPr="0094274B">
        <w:rPr>
          <w:rFonts w:eastAsia="Arial" w:cs="Times New Roman"/>
          <w:szCs w:val="24"/>
          <w:lang w:eastAsia="ru-RU"/>
        </w:rPr>
        <w:t>Мы поэтому так упорно начали заниматься ИВДИВО-зданиями, потому что поняли, что мы погружаем и погружаем, а некоторые приходят и говорят: «А у меня ничего не меняется». Мы погружаем, погружаем, а ничего не меняется. Что-то там меняется по чуть-чуть, а хочется же быстро, а на быстро не хватает деятельности. И когда появились ИВДИВО-здания, скорость внутренних изменений у нас выросла в разы. То есть, между двумя погружениями человек уже иногда другой приходит. Потому что, когда он погружается, ИВДИВО-здание сканирует, что там происходит, а потом на допподготовку. Потому что любое погружение ведет Кут Хуми, ведущий лишь Синтез Кут Хуми транслирует, и вот это ускоряет наше развитие, наш рост.</w:t>
      </w:r>
    </w:p>
    <w:p w14:paraId="7E300242" w14:textId="77777777" w:rsidR="00440418" w:rsidRPr="0094274B" w:rsidRDefault="00440418" w:rsidP="00440418">
      <w:pPr>
        <w:ind w:firstLine="709"/>
        <w:rPr>
          <w:rFonts w:eastAsia="Arial" w:cs="Times New Roman"/>
          <w:szCs w:val="24"/>
          <w:lang w:eastAsia="ru-RU"/>
        </w:rPr>
      </w:pPr>
      <w:r w:rsidRPr="0094274B">
        <w:rPr>
          <w:rFonts w:eastAsia="Arial" w:cs="Times New Roman"/>
          <w:szCs w:val="24"/>
          <w:lang w:eastAsia="ru-RU"/>
        </w:rPr>
        <w:t>Мы так смотрим на это странно, но во всей эпохе, даже в христианстве, в принципе даже в Исламе, вершиной всегда было, что? – Дом Отца. Мухаммед куда ходил читать, чтобы записать Коран? – В Дом Отца, общаться с Аллахом в Доме Отца. В Христианстве Дом Отца, везде Дом Отца. И мы с вами его реализаторы, реализуем его, мы научились этим действовать. Вот наша ценность профессиональная в том, что мы научились действовать Домом Отца, никто до нас так не действовал. Были Дома в центре городов, как большие такие Кирхи, если взять европейскую, но это были Дома, где просто собирались все жители – Дом этого города. Дом Отца на физике никто никогда не выражал ни в одной цивилизации – вот это та ценность, которую мы носим.</w:t>
      </w:r>
    </w:p>
    <w:p w14:paraId="1A3A074F" w14:textId="1B0DEAB5" w:rsidR="00A13050" w:rsidRPr="00552D51" w:rsidRDefault="00440418" w:rsidP="00552D51">
      <w:pPr>
        <w:ind w:firstLine="709"/>
        <w:rPr>
          <w:rFonts w:eastAsia="Arial" w:cs="Times New Roman"/>
          <w:szCs w:val="24"/>
          <w:lang w:eastAsia="ru-RU"/>
        </w:rPr>
      </w:pPr>
      <w:r w:rsidRPr="0094274B">
        <w:rPr>
          <w:rFonts w:eastAsia="Arial" w:cs="Times New Roman"/>
          <w:szCs w:val="24"/>
          <w:lang w:eastAsia="ru-RU"/>
        </w:rPr>
        <w:t>При этом я сейчас говорю очень формальный и узкий взгляд.</w:t>
      </w:r>
      <w:r w:rsidRPr="0094274B">
        <w:rPr>
          <w:rFonts w:ascii="Arial" w:eastAsia="Arial" w:hAnsi="Arial" w:cs="Arial"/>
          <w:szCs w:val="24"/>
          <w:lang w:eastAsia="ru-RU"/>
        </w:rPr>
        <w:t xml:space="preserve"> </w:t>
      </w:r>
      <w:r w:rsidRPr="0094274B">
        <w:rPr>
          <w:rFonts w:eastAsia="Arial" w:cs="Times New Roman"/>
          <w:szCs w:val="24"/>
          <w:lang w:eastAsia="ru-RU"/>
        </w:rPr>
        <w:t>ИВДИВО-здания намного шире, глубже с учётом 64-х видов материи, эволюций. То есть если вспомнить Синтез, там 64 этажа, значит минимум 64 вида материи. А мы с вами живём одной физической материей. Значит, здание на 64 этажа, напрягает нас на рост 64 вида материи. Сами вырастим? – Ну, пару миллиардов воплощений,</w:t>
      </w:r>
      <w:r w:rsidRPr="0094274B">
        <w:rPr>
          <w:rFonts w:ascii="Arial" w:eastAsia="Arial" w:hAnsi="Arial" w:cs="Arial"/>
          <w:szCs w:val="24"/>
          <w:lang w:eastAsia="ru-RU"/>
        </w:rPr>
        <w:t xml:space="preserve"> </w:t>
      </w:r>
      <w:r>
        <w:rPr>
          <w:rFonts w:eastAsia="Arial" w:cs="Times New Roman"/>
          <w:szCs w:val="24"/>
          <w:lang w:eastAsia="ru-RU"/>
        </w:rPr>
        <w:t>я</w:t>
      </w:r>
      <w:r w:rsidRPr="0094274B">
        <w:rPr>
          <w:rFonts w:eastAsia="Arial" w:cs="Times New Roman"/>
          <w:szCs w:val="24"/>
          <w:lang w:eastAsia="ru-RU"/>
        </w:rPr>
        <w:t xml:space="preserve"> не шучу, виды материи очень страшная штука, тяжело. Поэтому нам дали десять миллиардов лет шестой расы, два миллиарда из них – четверть на освоение видов материи. Это я чуть-чуть План Отца рассказал – два миллиарда лет! Мы не хотели раньше такими цифрами пугать. Поэтому, когда мы сейчас ходим и действуем по видам материи, мы делаем вот такое громадное дело, закладку на два миллиарда лет нашего развития. И всё это поддержит ИВДИВО-здание.</w:t>
      </w:r>
    </w:p>
    <w:p w14:paraId="34CD935D" w14:textId="77777777" w:rsidR="00FE3321" w:rsidRDefault="00FE3321" w:rsidP="00FE3321"/>
    <w:p w14:paraId="5523E19E" w14:textId="77777777" w:rsidR="00FE3321" w:rsidRDefault="00FE3321" w:rsidP="00FE3321"/>
    <w:p w14:paraId="17A8159A" w14:textId="77777777" w:rsidR="00FE3321" w:rsidRDefault="00FE3321" w:rsidP="00FE3321"/>
    <w:p w14:paraId="2083B658" w14:textId="77777777" w:rsidR="00FE3321" w:rsidRDefault="00FE3321" w:rsidP="00FE3321"/>
    <w:p w14:paraId="59EB24FD" w14:textId="77777777" w:rsidR="00FE3321" w:rsidRDefault="00FE3321" w:rsidP="00FE3321"/>
    <w:p w14:paraId="19040148" w14:textId="77777777" w:rsidR="00FE3321" w:rsidRDefault="00FE3321" w:rsidP="00FE3321"/>
    <w:p w14:paraId="48147F67" w14:textId="77777777" w:rsidR="00FE3321" w:rsidRPr="00FE3321" w:rsidRDefault="00FE3321" w:rsidP="00FE3321"/>
    <w:sectPr w:rsidR="00FE3321" w:rsidRPr="00FE3321" w:rsidSect="00084D51">
      <w:headerReference w:type="default" r:id="rId9"/>
      <w:footerReference w:type="default" r:id="rId10"/>
      <w:pgSz w:w="11906" w:h="16838"/>
      <w:pgMar w:top="1134" w:right="849" w:bottom="1134" w:left="1134" w:header="426" w:footer="6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6379" w14:textId="77777777" w:rsidR="009244F7" w:rsidRDefault="009244F7" w:rsidP="00DD7162">
      <w:r>
        <w:separator/>
      </w:r>
    </w:p>
  </w:endnote>
  <w:endnote w:type="continuationSeparator" w:id="0">
    <w:p w14:paraId="19350428" w14:textId="77777777" w:rsidR="009244F7" w:rsidRDefault="009244F7" w:rsidP="00DD7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800000AF" w:usb1="1001E0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XO Thames">
    <w:altName w:val="Cambria"/>
    <w:charset w:val="CC"/>
    <w:family w:val="roman"/>
    <w:pitch w:val="variable"/>
    <w:sig w:usb0="800002FF" w:usb1="0000084A" w:usb2="00000000" w:usb3="00000000" w:csb0="00000015"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inherit">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118128"/>
      <w:docPartObj>
        <w:docPartGallery w:val="Page Numbers (Bottom of Page)"/>
        <w:docPartUnique/>
      </w:docPartObj>
    </w:sdtPr>
    <w:sdtEndPr>
      <w:rPr>
        <w:sz w:val="18"/>
        <w:szCs w:val="18"/>
      </w:rPr>
    </w:sdtEndPr>
    <w:sdtContent>
      <w:p w14:paraId="04619A6D" w14:textId="69CF17F9" w:rsidR="00504A6C" w:rsidRPr="009D51EA" w:rsidRDefault="00504A6C" w:rsidP="009D51EA">
        <w:pPr>
          <w:pStyle w:val="af0"/>
          <w:jc w:val="center"/>
          <w:rPr>
            <w:sz w:val="18"/>
            <w:szCs w:val="18"/>
          </w:rPr>
        </w:pPr>
        <w:r w:rsidRPr="009D51EA">
          <w:rPr>
            <w:sz w:val="18"/>
            <w:szCs w:val="18"/>
          </w:rPr>
          <w:fldChar w:fldCharType="begin"/>
        </w:r>
        <w:r w:rsidRPr="009D51EA">
          <w:rPr>
            <w:sz w:val="18"/>
            <w:szCs w:val="18"/>
          </w:rPr>
          <w:instrText>PAGE   \* MERGEFORMAT</w:instrText>
        </w:r>
        <w:r w:rsidRPr="009D51EA">
          <w:rPr>
            <w:sz w:val="18"/>
            <w:szCs w:val="18"/>
          </w:rPr>
          <w:fldChar w:fldCharType="separate"/>
        </w:r>
        <w:r w:rsidR="00E21DF5">
          <w:rPr>
            <w:noProof/>
            <w:sz w:val="18"/>
            <w:szCs w:val="18"/>
          </w:rPr>
          <w:t>4</w:t>
        </w:r>
        <w:r w:rsidRPr="009D51EA">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C2DD" w14:textId="77777777" w:rsidR="009244F7" w:rsidRDefault="009244F7" w:rsidP="00DD7162">
      <w:r>
        <w:separator/>
      </w:r>
    </w:p>
  </w:footnote>
  <w:footnote w:type="continuationSeparator" w:id="0">
    <w:p w14:paraId="68BA8800" w14:textId="77777777" w:rsidR="009244F7" w:rsidRDefault="009244F7" w:rsidP="00DD7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DA8C" w14:textId="3C84CF41" w:rsidR="00504A6C" w:rsidRPr="00DD7162" w:rsidRDefault="00504A6C" w:rsidP="00DD7162">
    <w:pPr>
      <w:pStyle w:val="ae"/>
      <w:jc w:val="center"/>
      <w:rPr>
        <w:rFonts w:cs="Times New Roman"/>
      </w:rPr>
    </w:pPr>
    <w:r>
      <w:rPr>
        <w:rFonts w:cs="Times New Roman"/>
      </w:rPr>
      <w:t>Реализации восхождения каждого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4CC9C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9C62C59"/>
    <w:multiLevelType w:val="hybridMultilevel"/>
    <w:tmpl w:val="38966134"/>
    <w:lvl w:ilvl="0" w:tplc="C50A986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6C4686A"/>
    <w:multiLevelType w:val="hybridMultilevel"/>
    <w:tmpl w:val="1C2636FE"/>
    <w:lvl w:ilvl="0" w:tplc="C50A986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6"/>
  </w:num>
  <w:num w:numId="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162"/>
    <w:rsid w:val="00011697"/>
    <w:rsid w:val="00011FAB"/>
    <w:rsid w:val="00013B3D"/>
    <w:rsid w:val="000144D5"/>
    <w:rsid w:val="000149EE"/>
    <w:rsid w:val="0001634D"/>
    <w:rsid w:val="00017091"/>
    <w:rsid w:val="00022398"/>
    <w:rsid w:val="00022F5A"/>
    <w:rsid w:val="00023111"/>
    <w:rsid w:val="00023200"/>
    <w:rsid w:val="00027680"/>
    <w:rsid w:val="000341D9"/>
    <w:rsid w:val="000369C7"/>
    <w:rsid w:val="00036A4E"/>
    <w:rsid w:val="00036C78"/>
    <w:rsid w:val="00037E0E"/>
    <w:rsid w:val="00054925"/>
    <w:rsid w:val="00055C86"/>
    <w:rsid w:val="0006677B"/>
    <w:rsid w:val="000735A7"/>
    <w:rsid w:val="00074361"/>
    <w:rsid w:val="00075A54"/>
    <w:rsid w:val="00077BA2"/>
    <w:rsid w:val="00080481"/>
    <w:rsid w:val="00081807"/>
    <w:rsid w:val="00082297"/>
    <w:rsid w:val="00084B20"/>
    <w:rsid w:val="00084D51"/>
    <w:rsid w:val="0009615E"/>
    <w:rsid w:val="000A5933"/>
    <w:rsid w:val="000B4566"/>
    <w:rsid w:val="000B7E56"/>
    <w:rsid w:val="000C0F22"/>
    <w:rsid w:val="000C5CCB"/>
    <w:rsid w:val="000C7FCC"/>
    <w:rsid w:val="000D06CD"/>
    <w:rsid w:val="000E1D9F"/>
    <w:rsid w:val="000E5A23"/>
    <w:rsid w:val="000E6B1C"/>
    <w:rsid w:val="000F77A6"/>
    <w:rsid w:val="00102946"/>
    <w:rsid w:val="001166ED"/>
    <w:rsid w:val="00117192"/>
    <w:rsid w:val="00117617"/>
    <w:rsid w:val="001216E9"/>
    <w:rsid w:val="00134C44"/>
    <w:rsid w:val="0013709A"/>
    <w:rsid w:val="00141A40"/>
    <w:rsid w:val="001430D7"/>
    <w:rsid w:val="00144181"/>
    <w:rsid w:val="00146E65"/>
    <w:rsid w:val="001477E6"/>
    <w:rsid w:val="001503D6"/>
    <w:rsid w:val="001522C0"/>
    <w:rsid w:val="00152A0D"/>
    <w:rsid w:val="00153F13"/>
    <w:rsid w:val="00155F02"/>
    <w:rsid w:val="00160344"/>
    <w:rsid w:val="00167260"/>
    <w:rsid w:val="001672E3"/>
    <w:rsid w:val="00171785"/>
    <w:rsid w:val="00177FB4"/>
    <w:rsid w:val="00180DC7"/>
    <w:rsid w:val="001817D3"/>
    <w:rsid w:val="001826A9"/>
    <w:rsid w:val="00183C5C"/>
    <w:rsid w:val="001879E2"/>
    <w:rsid w:val="00187D66"/>
    <w:rsid w:val="00191368"/>
    <w:rsid w:val="00196797"/>
    <w:rsid w:val="00197E48"/>
    <w:rsid w:val="001A35CB"/>
    <w:rsid w:val="001B3639"/>
    <w:rsid w:val="001B65CB"/>
    <w:rsid w:val="001C0508"/>
    <w:rsid w:val="001C2F42"/>
    <w:rsid w:val="001C46B4"/>
    <w:rsid w:val="001C5F76"/>
    <w:rsid w:val="001C61CB"/>
    <w:rsid w:val="001D1625"/>
    <w:rsid w:val="001D6CD8"/>
    <w:rsid w:val="001E2BBB"/>
    <w:rsid w:val="001E3E6E"/>
    <w:rsid w:val="001E7096"/>
    <w:rsid w:val="001F01DB"/>
    <w:rsid w:val="001F33F3"/>
    <w:rsid w:val="001F3612"/>
    <w:rsid w:val="00202495"/>
    <w:rsid w:val="0020404F"/>
    <w:rsid w:val="0020679E"/>
    <w:rsid w:val="00210C24"/>
    <w:rsid w:val="002119C6"/>
    <w:rsid w:val="002121FA"/>
    <w:rsid w:val="00213C4D"/>
    <w:rsid w:val="00214873"/>
    <w:rsid w:val="00215215"/>
    <w:rsid w:val="00220F79"/>
    <w:rsid w:val="00221D9C"/>
    <w:rsid w:val="00221F88"/>
    <w:rsid w:val="00222254"/>
    <w:rsid w:val="002225D1"/>
    <w:rsid w:val="00222C15"/>
    <w:rsid w:val="002257EC"/>
    <w:rsid w:val="00226787"/>
    <w:rsid w:val="00227D3B"/>
    <w:rsid w:val="00234D31"/>
    <w:rsid w:val="0024009F"/>
    <w:rsid w:val="00242B22"/>
    <w:rsid w:val="002471A7"/>
    <w:rsid w:val="00251756"/>
    <w:rsid w:val="002521E1"/>
    <w:rsid w:val="0025603F"/>
    <w:rsid w:val="00260F2E"/>
    <w:rsid w:val="002631B8"/>
    <w:rsid w:val="0026435D"/>
    <w:rsid w:val="00266E22"/>
    <w:rsid w:val="00273577"/>
    <w:rsid w:val="00273D92"/>
    <w:rsid w:val="00275EEF"/>
    <w:rsid w:val="002768D4"/>
    <w:rsid w:val="0027754D"/>
    <w:rsid w:val="002802AE"/>
    <w:rsid w:val="00283F77"/>
    <w:rsid w:val="00286049"/>
    <w:rsid w:val="002924D9"/>
    <w:rsid w:val="00294752"/>
    <w:rsid w:val="00296D40"/>
    <w:rsid w:val="002A44FC"/>
    <w:rsid w:val="002A5141"/>
    <w:rsid w:val="002B54C2"/>
    <w:rsid w:val="002B6F55"/>
    <w:rsid w:val="002C1CA1"/>
    <w:rsid w:val="002C1F4B"/>
    <w:rsid w:val="002C3E5E"/>
    <w:rsid w:val="002C51EF"/>
    <w:rsid w:val="002C7503"/>
    <w:rsid w:val="002D1984"/>
    <w:rsid w:val="002D2A54"/>
    <w:rsid w:val="002D4EC9"/>
    <w:rsid w:val="002D4FBC"/>
    <w:rsid w:val="002D57C5"/>
    <w:rsid w:val="002D7B92"/>
    <w:rsid w:val="002E0836"/>
    <w:rsid w:val="002E1F97"/>
    <w:rsid w:val="002E6353"/>
    <w:rsid w:val="002F617F"/>
    <w:rsid w:val="00307135"/>
    <w:rsid w:val="00311423"/>
    <w:rsid w:val="0032396C"/>
    <w:rsid w:val="00327E8B"/>
    <w:rsid w:val="003300AA"/>
    <w:rsid w:val="00332B46"/>
    <w:rsid w:val="00337EE4"/>
    <w:rsid w:val="003443F2"/>
    <w:rsid w:val="0035116D"/>
    <w:rsid w:val="00353D3C"/>
    <w:rsid w:val="0035627C"/>
    <w:rsid w:val="00361DA5"/>
    <w:rsid w:val="003663AC"/>
    <w:rsid w:val="00371C3C"/>
    <w:rsid w:val="00392A80"/>
    <w:rsid w:val="00397D7C"/>
    <w:rsid w:val="003A1B7E"/>
    <w:rsid w:val="003A2F08"/>
    <w:rsid w:val="003A5697"/>
    <w:rsid w:val="003A66D4"/>
    <w:rsid w:val="003B0673"/>
    <w:rsid w:val="003B3E3E"/>
    <w:rsid w:val="003B3F9D"/>
    <w:rsid w:val="003B6316"/>
    <w:rsid w:val="003B7E64"/>
    <w:rsid w:val="003D0AED"/>
    <w:rsid w:val="003D1A27"/>
    <w:rsid w:val="003D2EE3"/>
    <w:rsid w:val="003D4453"/>
    <w:rsid w:val="003D51F5"/>
    <w:rsid w:val="003E54A6"/>
    <w:rsid w:val="003E6885"/>
    <w:rsid w:val="003E7FB5"/>
    <w:rsid w:val="003F10BD"/>
    <w:rsid w:val="0040169F"/>
    <w:rsid w:val="004028AF"/>
    <w:rsid w:val="00403196"/>
    <w:rsid w:val="004031CE"/>
    <w:rsid w:val="00404DDF"/>
    <w:rsid w:val="00413918"/>
    <w:rsid w:val="004160AE"/>
    <w:rsid w:val="00421314"/>
    <w:rsid w:val="00421854"/>
    <w:rsid w:val="00425DE9"/>
    <w:rsid w:val="00431E4E"/>
    <w:rsid w:val="00433EB1"/>
    <w:rsid w:val="004369D7"/>
    <w:rsid w:val="0043786D"/>
    <w:rsid w:val="00440418"/>
    <w:rsid w:val="00445C27"/>
    <w:rsid w:val="00445CA0"/>
    <w:rsid w:val="00454DC0"/>
    <w:rsid w:val="00461AC3"/>
    <w:rsid w:val="00466A2E"/>
    <w:rsid w:val="00466E80"/>
    <w:rsid w:val="00471EED"/>
    <w:rsid w:val="00473612"/>
    <w:rsid w:val="00474076"/>
    <w:rsid w:val="0047476F"/>
    <w:rsid w:val="00476782"/>
    <w:rsid w:val="004838EB"/>
    <w:rsid w:val="0049169C"/>
    <w:rsid w:val="004953A7"/>
    <w:rsid w:val="00496AFC"/>
    <w:rsid w:val="004A3057"/>
    <w:rsid w:val="004A326F"/>
    <w:rsid w:val="004A3CE6"/>
    <w:rsid w:val="004B3065"/>
    <w:rsid w:val="004B31CA"/>
    <w:rsid w:val="004B31F5"/>
    <w:rsid w:val="004B65FB"/>
    <w:rsid w:val="004C711E"/>
    <w:rsid w:val="004D201F"/>
    <w:rsid w:val="004D67E9"/>
    <w:rsid w:val="004E2268"/>
    <w:rsid w:val="004E2596"/>
    <w:rsid w:val="004E4CE8"/>
    <w:rsid w:val="004E6B0D"/>
    <w:rsid w:val="004F1A92"/>
    <w:rsid w:val="004F3D7B"/>
    <w:rsid w:val="004F42AD"/>
    <w:rsid w:val="004F70F9"/>
    <w:rsid w:val="00502D64"/>
    <w:rsid w:val="00504A6C"/>
    <w:rsid w:val="00504EAD"/>
    <w:rsid w:val="0050509A"/>
    <w:rsid w:val="00506EA8"/>
    <w:rsid w:val="005076F5"/>
    <w:rsid w:val="0050770F"/>
    <w:rsid w:val="0050771F"/>
    <w:rsid w:val="00507C4D"/>
    <w:rsid w:val="0052066E"/>
    <w:rsid w:val="00523359"/>
    <w:rsid w:val="00524DB9"/>
    <w:rsid w:val="00526D29"/>
    <w:rsid w:val="005273C4"/>
    <w:rsid w:val="0053021C"/>
    <w:rsid w:val="00533A39"/>
    <w:rsid w:val="005428B4"/>
    <w:rsid w:val="00546BA1"/>
    <w:rsid w:val="0054790B"/>
    <w:rsid w:val="00552D51"/>
    <w:rsid w:val="0055458C"/>
    <w:rsid w:val="00557CFF"/>
    <w:rsid w:val="005642E8"/>
    <w:rsid w:val="00564F1C"/>
    <w:rsid w:val="00566CC0"/>
    <w:rsid w:val="00572001"/>
    <w:rsid w:val="00573361"/>
    <w:rsid w:val="005747A6"/>
    <w:rsid w:val="0057541D"/>
    <w:rsid w:val="0058078E"/>
    <w:rsid w:val="005832F6"/>
    <w:rsid w:val="00586D3B"/>
    <w:rsid w:val="00592054"/>
    <w:rsid w:val="00594012"/>
    <w:rsid w:val="00595A55"/>
    <w:rsid w:val="005A00B1"/>
    <w:rsid w:val="005A3ED1"/>
    <w:rsid w:val="005B1445"/>
    <w:rsid w:val="005B64B6"/>
    <w:rsid w:val="005C1B9A"/>
    <w:rsid w:val="005E6B55"/>
    <w:rsid w:val="005F2D0B"/>
    <w:rsid w:val="005F4859"/>
    <w:rsid w:val="005F5BBC"/>
    <w:rsid w:val="006016D9"/>
    <w:rsid w:val="00613EA1"/>
    <w:rsid w:val="00613F02"/>
    <w:rsid w:val="0061483A"/>
    <w:rsid w:val="006156D2"/>
    <w:rsid w:val="00615A2F"/>
    <w:rsid w:val="00620F48"/>
    <w:rsid w:val="006232CF"/>
    <w:rsid w:val="00635B3D"/>
    <w:rsid w:val="00637021"/>
    <w:rsid w:val="00646F9B"/>
    <w:rsid w:val="00655BBE"/>
    <w:rsid w:val="00657633"/>
    <w:rsid w:val="00657DF7"/>
    <w:rsid w:val="00663F6C"/>
    <w:rsid w:val="0066454A"/>
    <w:rsid w:val="006703CE"/>
    <w:rsid w:val="00675868"/>
    <w:rsid w:val="00680C1A"/>
    <w:rsid w:val="00681243"/>
    <w:rsid w:val="006844DA"/>
    <w:rsid w:val="00686DC6"/>
    <w:rsid w:val="00690DD1"/>
    <w:rsid w:val="00690F6C"/>
    <w:rsid w:val="00692BD5"/>
    <w:rsid w:val="00694389"/>
    <w:rsid w:val="00694B97"/>
    <w:rsid w:val="00697C78"/>
    <w:rsid w:val="006A2800"/>
    <w:rsid w:val="006A3701"/>
    <w:rsid w:val="006A387E"/>
    <w:rsid w:val="006A434D"/>
    <w:rsid w:val="006A7806"/>
    <w:rsid w:val="006B2625"/>
    <w:rsid w:val="006B4877"/>
    <w:rsid w:val="006C3A1B"/>
    <w:rsid w:val="006C4841"/>
    <w:rsid w:val="006C4C82"/>
    <w:rsid w:val="006C7B41"/>
    <w:rsid w:val="006D03B0"/>
    <w:rsid w:val="006D0AD7"/>
    <w:rsid w:val="006D41D0"/>
    <w:rsid w:val="006D45FC"/>
    <w:rsid w:val="006D7E2E"/>
    <w:rsid w:val="006E30D8"/>
    <w:rsid w:val="006F4C3A"/>
    <w:rsid w:val="006F7D69"/>
    <w:rsid w:val="00701067"/>
    <w:rsid w:val="0070564F"/>
    <w:rsid w:val="0071392B"/>
    <w:rsid w:val="00713D5A"/>
    <w:rsid w:val="00713E5C"/>
    <w:rsid w:val="0071508F"/>
    <w:rsid w:val="007173CA"/>
    <w:rsid w:val="00723FB1"/>
    <w:rsid w:val="00733548"/>
    <w:rsid w:val="007338A9"/>
    <w:rsid w:val="00734E0C"/>
    <w:rsid w:val="00735851"/>
    <w:rsid w:val="00736F7E"/>
    <w:rsid w:val="00740C45"/>
    <w:rsid w:val="00746344"/>
    <w:rsid w:val="00750267"/>
    <w:rsid w:val="00751FDC"/>
    <w:rsid w:val="00753EC3"/>
    <w:rsid w:val="007567B2"/>
    <w:rsid w:val="00762F0C"/>
    <w:rsid w:val="00763C31"/>
    <w:rsid w:val="0076657E"/>
    <w:rsid w:val="00780D90"/>
    <w:rsid w:val="00782602"/>
    <w:rsid w:val="0078329B"/>
    <w:rsid w:val="00783F86"/>
    <w:rsid w:val="0078563E"/>
    <w:rsid w:val="00794F1E"/>
    <w:rsid w:val="00797F25"/>
    <w:rsid w:val="007A5A7E"/>
    <w:rsid w:val="007A62E8"/>
    <w:rsid w:val="007C1FB7"/>
    <w:rsid w:val="007C216D"/>
    <w:rsid w:val="007C7933"/>
    <w:rsid w:val="007D04FB"/>
    <w:rsid w:val="007D7152"/>
    <w:rsid w:val="007E24C0"/>
    <w:rsid w:val="007E6F13"/>
    <w:rsid w:val="007E76B6"/>
    <w:rsid w:val="00801DE3"/>
    <w:rsid w:val="00805650"/>
    <w:rsid w:val="00811187"/>
    <w:rsid w:val="00815C39"/>
    <w:rsid w:val="008166A6"/>
    <w:rsid w:val="00821F0B"/>
    <w:rsid w:val="00832E27"/>
    <w:rsid w:val="008349C6"/>
    <w:rsid w:val="00837C31"/>
    <w:rsid w:val="00843287"/>
    <w:rsid w:val="0085142A"/>
    <w:rsid w:val="0085320F"/>
    <w:rsid w:val="00854461"/>
    <w:rsid w:val="0085533E"/>
    <w:rsid w:val="00863AB9"/>
    <w:rsid w:val="00864711"/>
    <w:rsid w:val="00866133"/>
    <w:rsid w:val="00872DF1"/>
    <w:rsid w:val="008816B5"/>
    <w:rsid w:val="00883416"/>
    <w:rsid w:val="00884630"/>
    <w:rsid w:val="00884DE7"/>
    <w:rsid w:val="00893FA5"/>
    <w:rsid w:val="00897A31"/>
    <w:rsid w:val="008A21A1"/>
    <w:rsid w:val="008A3962"/>
    <w:rsid w:val="008A5B7F"/>
    <w:rsid w:val="008A7A89"/>
    <w:rsid w:val="008B38D7"/>
    <w:rsid w:val="008B39B1"/>
    <w:rsid w:val="008B502D"/>
    <w:rsid w:val="008C0B4F"/>
    <w:rsid w:val="008C1E6B"/>
    <w:rsid w:val="008C3DB0"/>
    <w:rsid w:val="008C596E"/>
    <w:rsid w:val="008D268D"/>
    <w:rsid w:val="008D4E5E"/>
    <w:rsid w:val="008D5D97"/>
    <w:rsid w:val="008E0028"/>
    <w:rsid w:val="008E2E9E"/>
    <w:rsid w:val="008E3D51"/>
    <w:rsid w:val="008F1D31"/>
    <w:rsid w:val="008F1D50"/>
    <w:rsid w:val="008F5C45"/>
    <w:rsid w:val="008F616D"/>
    <w:rsid w:val="008F6C2F"/>
    <w:rsid w:val="00901A69"/>
    <w:rsid w:val="009032FC"/>
    <w:rsid w:val="0090423F"/>
    <w:rsid w:val="00904D4F"/>
    <w:rsid w:val="009060F3"/>
    <w:rsid w:val="00907A5B"/>
    <w:rsid w:val="009172EB"/>
    <w:rsid w:val="009216DB"/>
    <w:rsid w:val="0092397E"/>
    <w:rsid w:val="009244F7"/>
    <w:rsid w:val="009318CE"/>
    <w:rsid w:val="00932E3E"/>
    <w:rsid w:val="00935128"/>
    <w:rsid w:val="009374A2"/>
    <w:rsid w:val="00941386"/>
    <w:rsid w:val="009446A5"/>
    <w:rsid w:val="00946F66"/>
    <w:rsid w:val="0094762A"/>
    <w:rsid w:val="00950319"/>
    <w:rsid w:val="009626C6"/>
    <w:rsid w:val="00965E97"/>
    <w:rsid w:val="00965EB0"/>
    <w:rsid w:val="00967BED"/>
    <w:rsid w:val="00967E8C"/>
    <w:rsid w:val="00972EF3"/>
    <w:rsid w:val="00973C5F"/>
    <w:rsid w:val="00976A36"/>
    <w:rsid w:val="00984560"/>
    <w:rsid w:val="009861FA"/>
    <w:rsid w:val="00990C38"/>
    <w:rsid w:val="00991BB6"/>
    <w:rsid w:val="009947A5"/>
    <w:rsid w:val="009949EB"/>
    <w:rsid w:val="009A0D5A"/>
    <w:rsid w:val="009A45CC"/>
    <w:rsid w:val="009A6289"/>
    <w:rsid w:val="009B32ED"/>
    <w:rsid w:val="009B671B"/>
    <w:rsid w:val="009B6FC6"/>
    <w:rsid w:val="009C37FB"/>
    <w:rsid w:val="009C4938"/>
    <w:rsid w:val="009C4C7B"/>
    <w:rsid w:val="009C51AD"/>
    <w:rsid w:val="009C6D4F"/>
    <w:rsid w:val="009D360C"/>
    <w:rsid w:val="009D51EA"/>
    <w:rsid w:val="009E4FDC"/>
    <w:rsid w:val="009E7251"/>
    <w:rsid w:val="009F0ECF"/>
    <w:rsid w:val="009F4D47"/>
    <w:rsid w:val="009F517F"/>
    <w:rsid w:val="009F5407"/>
    <w:rsid w:val="009F7FC7"/>
    <w:rsid w:val="00A020E0"/>
    <w:rsid w:val="00A041DF"/>
    <w:rsid w:val="00A117F6"/>
    <w:rsid w:val="00A13050"/>
    <w:rsid w:val="00A24CF0"/>
    <w:rsid w:val="00A32DFA"/>
    <w:rsid w:val="00A32EAF"/>
    <w:rsid w:val="00A33886"/>
    <w:rsid w:val="00A35971"/>
    <w:rsid w:val="00A439B6"/>
    <w:rsid w:val="00A43D51"/>
    <w:rsid w:val="00A43D7F"/>
    <w:rsid w:val="00A43EAF"/>
    <w:rsid w:val="00A4642E"/>
    <w:rsid w:val="00A50E62"/>
    <w:rsid w:val="00A51AD4"/>
    <w:rsid w:val="00A57E90"/>
    <w:rsid w:val="00A61111"/>
    <w:rsid w:val="00A63184"/>
    <w:rsid w:val="00A63A7A"/>
    <w:rsid w:val="00A65026"/>
    <w:rsid w:val="00A70A5C"/>
    <w:rsid w:val="00A70CBD"/>
    <w:rsid w:val="00A71CB5"/>
    <w:rsid w:val="00A723E7"/>
    <w:rsid w:val="00A81667"/>
    <w:rsid w:val="00A83CDC"/>
    <w:rsid w:val="00A91791"/>
    <w:rsid w:val="00A95799"/>
    <w:rsid w:val="00A9661D"/>
    <w:rsid w:val="00AA1454"/>
    <w:rsid w:val="00AA2259"/>
    <w:rsid w:val="00AA5227"/>
    <w:rsid w:val="00AA698F"/>
    <w:rsid w:val="00AA7266"/>
    <w:rsid w:val="00AB0A17"/>
    <w:rsid w:val="00AB5728"/>
    <w:rsid w:val="00AB5876"/>
    <w:rsid w:val="00AB5A92"/>
    <w:rsid w:val="00AC09C0"/>
    <w:rsid w:val="00AC4375"/>
    <w:rsid w:val="00AC6F1A"/>
    <w:rsid w:val="00AD24B0"/>
    <w:rsid w:val="00AE0FB7"/>
    <w:rsid w:val="00AE66F4"/>
    <w:rsid w:val="00AF2427"/>
    <w:rsid w:val="00AF3CA6"/>
    <w:rsid w:val="00B03CBD"/>
    <w:rsid w:val="00B06D57"/>
    <w:rsid w:val="00B10BF2"/>
    <w:rsid w:val="00B116DA"/>
    <w:rsid w:val="00B13E06"/>
    <w:rsid w:val="00B164DA"/>
    <w:rsid w:val="00B24AE6"/>
    <w:rsid w:val="00B264CC"/>
    <w:rsid w:val="00B317F8"/>
    <w:rsid w:val="00B327FA"/>
    <w:rsid w:val="00B32BA7"/>
    <w:rsid w:val="00B45875"/>
    <w:rsid w:val="00B45A49"/>
    <w:rsid w:val="00B47737"/>
    <w:rsid w:val="00B50CF1"/>
    <w:rsid w:val="00B513A7"/>
    <w:rsid w:val="00B54957"/>
    <w:rsid w:val="00B56702"/>
    <w:rsid w:val="00B57EF6"/>
    <w:rsid w:val="00B60BB1"/>
    <w:rsid w:val="00B63D62"/>
    <w:rsid w:val="00B6617A"/>
    <w:rsid w:val="00B7596D"/>
    <w:rsid w:val="00B76F59"/>
    <w:rsid w:val="00B80109"/>
    <w:rsid w:val="00B8254F"/>
    <w:rsid w:val="00B835D7"/>
    <w:rsid w:val="00B83A48"/>
    <w:rsid w:val="00B84645"/>
    <w:rsid w:val="00B86D88"/>
    <w:rsid w:val="00B8716A"/>
    <w:rsid w:val="00B93DA9"/>
    <w:rsid w:val="00B955F2"/>
    <w:rsid w:val="00BA16A0"/>
    <w:rsid w:val="00BA3C14"/>
    <w:rsid w:val="00BA67C5"/>
    <w:rsid w:val="00BB0985"/>
    <w:rsid w:val="00BB1413"/>
    <w:rsid w:val="00BC1BE0"/>
    <w:rsid w:val="00BC1C5C"/>
    <w:rsid w:val="00BC362D"/>
    <w:rsid w:val="00BD0BC9"/>
    <w:rsid w:val="00BD3DBC"/>
    <w:rsid w:val="00BD532A"/>
    <w:rsid w:val="00BD54C7"/>
    <w:rsid w:val="00BD54D1"/>
    <w:rsid w:val="00BD6F22"/>
    <w:rsid w:val="00BE096E"/>
    <w:rsid w:val="00BE2AAE"/>
    <w:rsid w:val="00BE6BB8"/>
    <w:rsid w:val="00BE726E"/>
    <w:rsid w:val="00BF26EC"/>
    <w:rsid w:val="00BF2AA8"/>
    <w:rsid w:val="00BF6278"/>
    <w:rsid w:val="00C01C5C"/>
    <w:rsid w:val="00C03202"/>
    <w:rsid w:val="00C1077E"/>
    <w:rsid w:val="00C119DB"/>
    <w:rsid w:val="00C15111"/>
    <w:rsid w:val="00C1772C"/>
    <w:rsid w:val="00C30262"/>
    <w:rsid w:val="00C30420"/>
    <w:rsid w:val="00C342D1"/>
    <w:rsid w:val="00C363F2"/>
    <w:rsid w:val="00C42894"/>
    <w:rsid w:val="00C47A2A"/>
    <w:rsid w:val="00C53E18"/>
    <w:rsid w:val="00C5782E"/>
    <w:rsid w:val="00C60B7E"/>
    <w:rsid w:val="00C61919"/>
    <w:rsid w:val="00C64339"/>
    <w:rsid w:val="00C662D0"/>
    <w:rsid w:val="00C73FD7"/>
    <w:rsid w:val="00C76864"/>
    <w:rsid w:val="00C777EB"/>
    <w:rsid w:val="00C84C1B"/>
    <w:rsid w:val="00C901D6"/>
    <w:rsid w:val="00C915F5"/>
    <w:rsid w:val="00C916E6"/>
    <w:rsid w:val="00CA44CB"/>
    <w:rsid w:val="00CB1CF6"/>
    <w:rsid w:val="00CC7441"/>
    <w:rsid w:val="00CC7A92"/>
    <w:rsid w:val="00CD1D7A"/>
    <w:rsid w:val="00CD44FB"/>
    <w:rsid w:val="00CD6506"/>
    <w:rsid w:val="00CE2EFF"/>
    <w:rsid w:val="00CE623A"/>
    <w:rsid w:val="00CE7DA3"/>
    <w:rsid w:val="00D011E6"/>
    <w:rsid w:val="00D071AA"/>
    <w:rsid w:val="00D16221"/>
    <w:rsid w:val="00D20E6F"/>
    <w:rsid w:val="00D226D6"/>
    <w:rsid w:val="00D2369F"/>
    <w:rsid w:val="00D2476E"/>
    <w:rsid w:val="00D24E93"/>
    <w:rsid w:val="00D3253C"/>
    <w:rsid w:val="00D33580"/>
    <w:rsid w:val="00D42137"/>
    <w:rsid w:val="00D44424"/>
    <w:rsid w:val="00D4583B"/>
    <w:rsid w:val="00D47669"/>
    <w:rsid w:val="00D52034"/>
    <w:rsid w:val="00D621FD"/>
    <w:rsid w:val="00D63E25"/>
    <w:rsid w:val="00D7403E"/>
    <w:rsid w:val="00D80AED"/>
    <w:rsid w:val="00D85F0E"/>
    <w:rsid w:val="00D93246"/>
    <w:rsid w:val="00D94573"/>
    <w:rsid w:val="00DB033D"/>
    <w:rsid w:val="00DC7648"/>
    <w:rsid w:val="00DD39A6"/>
    <w:rsid w:val="00DD57AE"/>
    <w:rsid w:val="00DD6845"/>
    <w:rsid w:val="00DD6854"/>
    <w:rsid w:val="00DD697C"/>
    <w:rsid w:val="00DD7162"/>
    <w:rsid w:val="00DE06A5"/>
    <w:rsid w:val="00DE1CCE"/>
    <w:rsid w:val="00DF14A5"/>
    <w:rsid w:val="00DF2EF9"/>
    <w:rsid w:val="00DF40CE"/>
    <w:rsid w:val="00E02FC6"/>
    <w:rsid w:val="00E06B68"/>
    <w:rsid w:val="00E0756E"/>
    <w:rsid w:val="00E12C8C"/>
    <w:rsid w:val="00E13F30"/>
    <w:rsid w:val="00E15CFC"/>
    <w:rsid w:val="00E21322"/>
    <w:rsid w:val="00E21DF5"/>
    <w:rsid w:val="00E22F70"/>
    <w:rsid w:val="00E24EE6"/>
    <w:rsid w:val="00E31A86"/>
    <w:rsid w:val="00E32E10"/>
    <w:rsid w:val="00E348BD"/>
    <w:rsid w:val="00E37919"/>
    <w:rsid w:val="00E37985"/>
    <w:rsid w:val="00E41237"/>
    <w:rsid w:val="00E43CD8"/>
    <w:rsid w:val="00E43D79"/>
    <w:rsid w:val="00E45BED"/>
    <w:rsid w:val="00E508C3"/>
    <w:rsid w:val="00E57A22"/>
    <w:rsid w:val="00E600F0"/>
    <w:rsid w:val="00E612ED"/>
    <w:rsid w:val="00E61C64"/>
    <w:rsid w:val="00E622C8"/>
    <w:rsid w:val="00E703C0"/>
    <w:rsid w:val="00E76AB9"/>
    <w:rsid w:val="00E76C2F"/>
    <w:rsid w:val="00E76E40"/>
    <w:rsid w:val="00E773B6"/>
    <w:rsid w:val="00E809A3"/>
    <w:rsid w:val="00E8450F"/>
    <w:rsid w:val="00E857A6"/>
    <w:rsid w:val="00E858E9"/>
    <w:rsid w:val="00E869C6"/>
    <w:rsid w:val="00E86BC5"/>
    <w:rsid w:val="00E874D8"/>
    <w:rsid w:val="00E87911"/>
    <w:rsid w:val="00E92A2F"/>
    <w:rsid w:val="00E95D47"/>
    <w:rsid w:val="00E961B4"/>
    <w:rsid w:val="00E96DCE"/>
    <w:rsid w:val="00EA042C"/>
    <w:rsid w:val="00EA4164"/>
    <w:rsid w:val="00EA5E04"/>
    <w:rsid w:val="00EB1216"/>
    <w:rsid w:val="00EB1D77"/>
    <w:rsid w:val="00EB38DD"/>
    <w:rsid w:val="00EB49D3"/>
    <w:rsid w:val="00EB53A0"/>
    <w:rsid w:val="00EB5C7A"/>
    <w:rsid w:val="00EB6473"/>
    <w:rsid w:val="00EB73FB"/>
    <w:rsid w:val="00EC332F"/>
    <w:rsid w:val="00EC4B77"/>
    <w:rsid w:val="00EC4BF1"/>
    <w:rsid w:val="00EC58B5"/>
    <w:rsid w:val="00EC5965"/>
    <w:rsid w:val="00ED2CC7"/>
    <w:rsid w:val="00ED31B5"/>
    <w:rsid w:val="00ED63F1"/>
    <w:rsid w:val="00ED6FB4"/>
    <w:rsid w:val="00EE0334"/>
    <w:rsid w:val="00EE0D11"/>
    <w:rsid w:val="00EE3DF9"/>
    <w:rsid w:val="00EE6257"/>
    <w:rsid w:val="00EF72CB"/>
    <w:rsid w:val="00F02997"/>
    <w:rsid w:val="00F02ACA"/>
    <w:rsid w:val="00F044A9"/>
    <w:rsid w:val="00F070C2"/>
    <w:rsid w:val="00F07146"/>
    <w:rsid w:val="00F10305"/>
    <w:rsid w:val="00F128B0"/>
    <w:rsid w:val="00F2374E"/>
    <w:rsid w:val="00F32749"/>
    <w:rsid w:val="00F327EB"/>
    <w:rsid w:val="00F4088D"/>
    <w:rsid w:val="00F40E9D"/>
    <w:rsid w:val="00F505B7"/>
    <w:rsid w:val="00F5069C"/>
    <w:rsid w:val="00F53D28"/>
    <w:rsid w:val="00F545F9"/>
    <w:rsid w:val="00F62BE9"/>
    <w:rsid w:val="00F632C7"/>
    <w:rsid w:val="00F637CD"/>
    <w:rsid w:val="00F64B1F"/>
    <w:rsid w:val="00F7073A"/>
    <w:rsid w:val="00F70A4B"/>
    <w:rsid w:val="00F713CB"/>
    <w:rsid w:val="00F73141"/>
    <w:rsid w:val="00F77FD3"/>
    <w:rsid w:val="00F84268"/>
    <w:rsid w:val="00F856A8"/>
    <w:rsid w:val="00F90A8D"/>
    <w:rsid w:val="00F91ABF"/>
    <w:rsid w:val="00F91DFD"/>
    <w:rsid w:val="00F92030"/>
    <w:rsid w:val="00F95DD9"/>
    <w:rsid w:val="00F95FD6"/>
    <w:rsid w:val="00F97421"/>
    <w:rsid w:val="00FA4A04"/>
    <w:rsid w:val="00FA63B7"/>
    <w:rsid w:val="00FA6B6F"/>
    <w:rsid w:val="00FB10C5"/>
    <w:rsid w:val="00FC0F48"/>
    <w:rsid w:val="00FC1F1B"/>
    <w:rsid w:val="00FC2067"/>
    <w:rsid w:val="00FC23EC"/>
    <w:rsid w:val="00FC3910"/>
    <w:rsid w:val="00FC48FD"/>
    <w:rsid w:val="00FC5FDE"/>
    <w:rsid w:val="00FD18E9"/>
    <w:rsid w:val="00FD497C"/>
    <w:rsid w:val="00FD4A43"/>
    <w:rsid w:val="00FE194F"/>
    <w:rsid w:val="00FE3321"/>
    <w:rsid w:val="00FE79B6"/>
    <w:rsid w:val="00FF09F3"/>
    <w:rsid w:val="00FF1426"/>
    <w:rsid w:val="00FF1E18"/>
    <w:rsid w:val="00FF3847"/>
    <w:rsid w:val="00FF4016"/>
    <w:rsid w:val="00FF5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14E2"/>
  <w15:chartTrackingRefBased/>
  <w15:docId w15:val="{714A671B-2C22-49C2-BDBB-A3579FEC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A16A0"/>
    <w:pPr>
      <w:spacing w:after="0" w:line="240" w:lineRule="auto"/>
      <w:jc w:val="both"/>
    </w:pPr>
    <w:rPr>
      <w:rFonts w:ascii="Times New Roman" w:hAnsi="Times New Roman"/>
      <w:sz w:val="24"/>
    </w:rPr>
  </w:style>
  <w:style w:type="paragraph" w:styleId="1">
    <w:name w:val="heading 1"/>
    <w:basedOn w:val="a0"/>
    <w:next w:val="a0"/>
    <w:link w:val="10"/>
    <w:uiPriority w:val="9"/>
    <w:qFormat/>
    <w:rsid w:val="00BA16A0"/>
    <w:pPr>
      <w:keepNext/>
      <w:keepLines/>
      <w:spacing w:before="120" w:after="120"/>
      <w:jc w:val="center"/>
      <w:outlineLvl w:val="0"/>
    </w:pPr>
    <w:rPr>
      <w:rFonts w:eastAsiaTheme="majorEastAsia" w:cstheme="majorBidi"/>
      <w:b/>
      <w:color w:val="002060"/>
      <w:sz w:val="28"/>
      <w:szCs w:val="40"/>
    </w:rPr>
  </w:style>
  <w:style w:type="paragraph" w:styleId="2">
    <w:name w:val="heading 2"/>
    <w:basedOn w:val="a0"/>
    <w:next w:val="a0"/>
    <w:link w:val="20"/>
    <w:uiPriority w:val="9"/>
    <w:unhideWhenUsed/>
    <w:qFormat/>
    <w:rsid w:val="00C53E18"/>
    <w:pPr>
      <w:keepNext/>
      <w:keepLines/>
      <w:spacing w:before="240" w:after="120"/>
      <w:jc w:val="right"/>
      <w:outlineLvl w:val="1"/>
    </w:pPr>
    <w:rPr>
      <w:rFonts w:eastAsiaTheme="majorEastAsia" w:cstheme="majorBidi"/>
      <w:i/>
      <w:sz w:val="22"/>
      <w:szCs w:val="32"/>
      <w:u w:val="single"/>
    </w:rPr>
  </w:style>
  <w:style w:type="paragraph" w:styleId="3">
    <w:name w:val="heading 3"/>
    <w:basedOn w:val="a0"/>
    <w:next w:val="a0"/>
    <w:link w:val="30"/>
    <w:uiPriority w:val="9"/>
    <w:unhideWhenUsed/>
    <w:qFormat/>
    <w:rsid w:val="002D1984"/>
    <w:pPr>
      <w:keepNext/>
      <w:keepLines/>
      <w:spacing w:before="120" w:after="120"/>
      <w:jc w:val="center"/>
      <w:outlineLvl w:val="2"/>
    </w:pPr>
    <w:rPr>
      <w:rFonts w:eastAsiaTheme="majorEastAsia" w:cstheme="majorBidi"/>
      <w:b/>
      <w:szCs w:val="28"/>
    </w:rPr>
  </w:style>
  <w:style w:type="paragraph" w:styleId="4">
    <w:name w:val="heading 4"/>
    <w:basedOn w:val="a0"/>
    <w:next w:val="a0"/>
    <w:link w:val="40"/>
    <w:uiPriority w:val="9"/>
    <w:unhideWhenUsed/>
    <w:qFormat/>
    <w:rsid w:val="00BD532A"/>
    <w:pPr>
      <w:keepNext/>
      <w:keepLines/>
      <w:spacing w:before="120" w:after="120"/>
      <w:jc w:val="center"/>
      <w:outlineLvl w:val="3"/>
    </w:pPr>
    <w:rPr>
      <w:rFonts w:eastAsiaTheme="majorEastAsia" w:cstheme="majorBidi"/>
      <w:b/>
      <w:iCs/>
    </w:rPr>
  </w:style>
  <w:style w:type="paragraph" w:styleId="5">
    <w:name w:val="heading 5"/>
    <w:basedOn w:val="a0"/>
    <w:next w:val="a0"/>
    <w:link w:val="50"/>
    <w:uiPriority w:val="9"/>
    <w:unhideWhenUsed/>
    <w:qFormat/>
    <w:rsid w:val="00DD7162"/>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unhideWhenUsed/>
    <w:qFormat/>
    <w:rsid w:val="00DD7162"/>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unhideWhenUsed/>
    <w:qFormat/>
    <w:rsid w:val="00DD7162"/>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unhideWhenUsed/>
    <w:qFormat/>
    <w:rsid w:val="00DD7162"/>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unhideWhenUsed/>
    <w:qFormat/>
    <w:rsid w:val="00DD7162"/>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link w:val="12"/>
    <w:autoRedefine/>
    <w:uiPriority w:val="39"/>
    <w:unhideWhenUsed/>
    <w:qFormat/>
    <w:rsid w:val="00B86D88"/>
    <w:pPr>
      <w:tabs>
        <w:tab w:val="right" w:leader="dot" w:pos="9639"/>
      </w:tabs>
      <w:spacing w:before="120" w:after="120"/>
    </w:pPr>
    <w:rPr>
      <w:b/>
      <w:kern w:val="0"/>
      <w14:ligatures w14:val="none"/>
    </w:rPr>
  </w:style>
  <w:style w:type="character" w:customStyle="1" w:styleId="10">
    <w:name w:val="Заголовок 1 Знак"/>
    <w:basedOn w:val="a1"/>
    <w:link w:val="1"/>
    <w:uiPriority w:val="9"/>
    <w:rsid w:val="00BA16A0"/>
    <w:rPr>
      <w:rFonts w:ascii="Times New Roman" w:eastAsiaTheme="majorEastAsia" w:hAnsi="Times New Roman" w:cstheme="majorBidi"/>
      <w:b/>
      <w:color w:val="002060"/>
      <w:sz w:val="28"/>
      <w:szCs w:val="40"/>
    </w:rPr>
  </w:style>
  <w:style w:type="character" w:customStyle="1" w:styleId="20">
    <w:name w:val="Заголовок 2 Знак"/>
    <w:basedOn w:val="a1"/>
    <w:link w:val="2"/>
    <w:uiPriority w:val="9"/>
    <w:qFormat/>
    <w:rsid w:val="00C53E18"/>
    <w:rPr>
      <w:rFonts w:ascii="Times New Roman" w:eastAsiaTheme="majorEastAsia" w:hAnsi="Times New Roman" w:cstheme="majorBidi"/>
      <w:i/>
      <w:szCs w:val="32"/>
      <w:u w:val="single"/>
    </w:rPr>
  </w:style>
  <w:style w:type="character" w:customStyle="1" w:styleId="30">
    <w:name w:val="Заголовок 3 Знак"/>
    <w:basedOn w:val="a1"/>
    <w:link w:val="3"/>
    <w:uiPriority w:val="9"/>
    <w:rsid w:val="002D1984"/>
    <w:rPr>
      <w:rFonts w:ascii="Times New Roman" w:eastAsiaTheme="majorEastAsia" w:hAnsi="Times New Roman" w:cstheme="majorBidi"/>
      <w:b/>
      <w:sz w:val="24"/>
      <w:szCs w:val="28"/>
    </w:rPr>
  </w:style>
  <w:style w:type="character" w:customStyle="1" w:styleId="40">
    <w:name w:val="Заголовок 4 Знак"/>
    <w:basedOn w:val="a1"/>
    <w:link w:val="4"/>
    <w:uiPriority w:val="9"/>
    <w:rsid w:val="00BD532A"/>
    <w:rPr>
      <w:rFonts w:ascii="Times New Roman" w:eastAsiaTheme="majorEastAsia" w:hAnsi="Times New Roman" w:cstheme="majorBidi"/>
      <w:b/>
      <w:iCs/>
      <w:sz w:val="24"/>
    </w:rPr>
  </w:style>
  <w:style w:type="character" w:customStyle="1" w:styleId="50">
    <w:name w:val="Заголовок 5 Знак"/>
    <w:basedOn w:val="a1"/>
    <w:link w:val="5"/>
    <w:uiPriority w:val="9"/>
    <w:rsid w:val="00DD7162"/>
    <w:rPr>
      <w:rFonts w:eastAsiaTheme="majorEastAsia" w:cstheme="majorBidi"/>
      <w:color w:val="2F5496" w:themeColor="accent1" w:themeShade="BF"/>
    </w:rPr>
  </w:style>
  <w:style w:type="character" w:customStyle="1" w:styleId="60">
    <w:name w:val="Заголовок 6 Знак"/>
    <w:basedOn w:val="a1"/>
    <w:link w:val="6"/>
    <w:uiPriority w:val="9"/>
    <w:rsid w:val="00DD7162"/>
    <w:rPr>
      <w:rFonts w:eastAsiaTheme="majorEastAsia" w:cstheme="majorBidi"/>
      <w:i/>
      <w:iCs/>
      <w:color w:val="595959" w:themeColor="text1" w:themeTint="A6"/>
    </w:rPr>
  </w:style>
  <w:style w:type="character" w:customStyle="1" w:styleId="70">
    <w:name w:val="Заголовок 7 Знак"/>
    <w:basedOn w:val="a1"/>
    <w:link w:val="7"/>
    <w:uiPriority w:val="9"/>
    <w:rsid w:val="00DD7162"/>
    <w:rPr>
      <w:rFonts w:eastAsiaTheme="majorEastAsia" w:cstheme="majorBidi"/>
      <w:color w:val="595959" w:themeColor="text1" w:themeTint="A6"/>
    </w:rPr>
  </w:style>
  <w:style w:type="character" w:customStyle="1" w:styleId="80">
    <w:name w:val="Заголовок 8 Знак"/>
    <w:basedOn w:val="a1"/>
    <w:link w:val="8"/>
    <w:uiPriority w:val="9"/>
    <w:rsid w:val="00DD7162"/>
    <w:rPr>
      <w:rFonts w:eastAsiaTheme="majorEastAsia" w:cstheme="majorBidi"/>
      <w:i/>
      <w:iCs/>
      <w:color w:val="272727" w:themeColor="text1" w:themeTint="D8"/>
    </w:rPr>
  </w:style>
  <w:style w:type="character" w:customStyle="1" w:styleId="90">
    <w:name w:val="Заголовок 9 Знак"/>
    <w:basedOn w:val="a1"/>
    <w:link w:val="9"/>
    <w:uiPriority w:val="9"/>
    <w:rsid w:val="00DD7162"/>
    <w:rPr>
      <w:rFonts w:eastAsiaTheme="majorEastAsia" w:cstheme="majorBidi"/>
      <w:color w:val="272727" w:themeColor="text1" w:themeTint="D8"/>
    </w:rPr>
  </w:style>
  <w:style w:type="paragraph" w:styleId="a4">
    <w:name w:val="Title"/>
    <w:basedOn w:val="a0"/>
    <w:next w:val="a0"/>
    <w:link w:val="a5"/>
    <w:uiPriority w:val="10"/>
    <w:qFormat/>
    <w:rsid w:val="00967E8C"/>
    <w:pPr>
      <w:spacing w:after="80"/>
      <w:contextualSpacing/>
    </w:pPr>
    <w:rPr>
      <w:rFonts w:eastAsiaTheme="majorEastAsia" w:cstheme="majorBidi"/>
      <w:b/>
      <w:kern w:val="28"/>
      <w:szCs w:val="56"/>
    </w:rPr>
  </w:style>
  <w:style w:type="character" w:customStyle="1" w:styleId="a5">
    <w:name w:val="Заголовок Знак"/>
    <w:basedOn w:val="a1"/>
    <w:link w:val="a4"/>
    <w:uiPriority w:val="10"/>
    <w:rsid w:val="00967E8C"/>
    <w:rPr>
      <w:rFonts w:ascii="Times New Roman" w:eastAsiaTheme="majorEastAsia" w:hAnsi="Times New Roman" w:cstheme="majorBidi"/>
      <w:b/>
      <w:kern w:val="28"/>
      <w:sz w:val="24"/>
      <w:szCs w:val="56"/>
    </w:rPr>
  </w:style>
  <w:style w:type="paragraph" w:styleId="a6">
    <w:name w:val="Subtitle"/>
    <w:basedOn w:val="a0"/>
    <w:next w:val="a0"/>
    <w:link w:val="a7"/>
    <w:uiPriority w:val="11"/>
    <w:qFormat/>
    <w:rsid w:val="00DD7162"/>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DD7162"/>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DD7162"/>
    <w:pPr>
      <w:spacing w:before="160"/>
      <w:jc w:val="center"/>
    </w:pPr>
    <w:rPr>
      <w:i/>
      <w:iCs/>
      <w:color w:val="404040" w:themeColor="text1" w:themeTint="BF"/>
    </w:rPr>
  </w:style>
  <w:style w:type="character" w:customStyle="1" w:styleId="22">
    <w:name w:val="Цитата 2 Знак"/>
    <w:basedOn w:val="a1"/>
    <w:link w:val="21"/>
    <w:uiPriority w:val="29"/>
    <w:rsid w:val="00DD7162"/>
    <w:rPr>
      <w:i/>
      <w:iCs/>
      <w:color w:val="404040" w:themeColor="text1" w:themeTint="BF"/>
    </w:rPr>
  </w:style>
  <w:style w:type="paragraph" w:styleId="a8">
    <w:name w:val="List Paragraph"/>
    <w:basedOn w:val="a0"/>
    <w:link w:val="a9"/>
    <w:uiPriority w:val="34"/>
    <w:qFormat/>
    <w:rsid w:val="00DD7162"/>
    <w:pPr>
      <w:ind w:left="720"/>
      <w:contextualSpacing/>
    </w:pPr>
  </w:style>
  <w:style w:type="character" w:styleId="aa">
    <w:name w:val="Intense Emphasis"/>
    <w:basedOn w:val="a1"/>
    <w:link w:val="13"/>
    <w:qFormat/>
    <w:rsid w:val="00DD7162"/>
    <w:rPr>
      <w:i/>
      <w:iCs/>
      <w:color w:val="2F5496" w:themeColor="accent1" w:themeShade="BF"/>
    </w:rPr>
  </w:style>
  <w:style w:type="paragraph" w:styleId="ab">
    <w:name w:val="Intense Quote"/>
    <w:basedOn w:val="a0"/>
    <w:next w:val="a0"/>
    <w:link w:val="ac"/>
    <w:uiPriority w:val="30"/>
    <w:qFormat/>
    <w:rsid w:val="00DD71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1"/>
    <w:link w:val="ab"/>
    <w:uiPriority w:val="30"/>
    <w:rsid w:val="00DD7162"/>
    <w:rPr>
      <w:i/>
      <w:iCs/>
      <w:color w:val="2F5496" w:themeColor="accent1" w:themeShade="BF"/>
    </w:rPr>
  </w:style>
  <w:style w:type="character" w:styleId="ad">
    <w:name w:val="Intense Reference"/>
    <w:basedOn w:val="a1"/>
    <w:uiPriority w:val="32"/>
    <w:qFormat/>
    <w:rsid w:val="00DD7162"/>
    <w:rPr>
      <w:b/>
      <w:bCs/>
      <w:smallCaps/>
      <w:color w:val="2F5496" w:themeColor="accent1" w:themeShade="BF"/>
      <w:spacing w:val="5"/>
    </w:rPr>
  </w:style>
  <w:style w:type="paragraph" w:styleId="ae">
    <w:name w:val="header"/>
    <w:basedOn w:val="a0"/>
    <w:link w:val="af"/>
    <w:uiPriority w:val="99"/>
    <w:unhideWhenUsed/>
    <w:qFormat/>
    <w:rsid w:val="00DD7162"/>
    <w:pPr>
      <w:tabs>
        <w:tab w:val="center" w:pos="4677"/>
        <w:tab w:val="right" w:pos="9355"/>
      </w:tabs>
    </w:pPr>
  </w:style>
  <w:style w:type="character" w:customStyle="1" w:styleId="af">
    <w:name w:val="Верхний колонтитул Знак"/>
    <w:basedOn w:val="a1"/>
    <w:link w:val="ae"/>
    <w:uiPriority w:val="99"/>
    <w:qFormat/>
    <w:rsid w:val="00DD7162"/>
  </w:style>
  <w:style w:type="paragraph" w:styleId="af0">
    <w:name w:val="footer"/>
    <w:basedOn w:val="a0"/>
    <w:link w:val="af1"/>
    <w:uiPriority w:val="99"/>
    <w:unhideWhenUsed/>
    <w:qFormat/>
    <w:rsid w:val="00DD7162"/>
    <w:pPr>
      <w:tabs>
        <w:tab w:val="center" w:pos="4677"/>
        <w:tab w:val="right" w:pos="9355"/>
      </w:tabs>
    </w:pPr>
  </w:style>
  <w:style w:type="character" w:customStyle="1" w:styleId="af1">
    <w:name w:val="Нижний колонтитул Знак"/>
    <w:basedOn w:val="a1"/>
    <w:link w:val="af0"/>
    <w:uiPriority w:val="99"/>
    <w:qFormat/>
    <w:rsid w:val="00DD7162"/>
  </w:style>
  <w:style w:type="numbering" w:customStyle="1" w:styleId="14">
    <w:name w:val="Нет списка1"/>
    <w:next w:val="a3"/>
    <w:uiPriority w:val="99"/>
    <w:semiHidden/>
    <w:unhideWhenUsed/>
    <w:rsid w:val="003B3F9D"/>
  </w:style>
  <w:style w:type="paragraph" w:styleId="af2">
    <w:name w:val="Body Text"/>
    <w:basedOn w:val="a0"/>
    <w:link w:val="af3"/>
    <w:qFormat/>
    <w:rsid w:val="003B3F9D"/>
    <w:pPr>
      <w:widowControl w:val="0"/>
      <w:autoSpaceDE w:val="0"/>
      <w:autoSpaceDN w:val="0"/>
      <w:adjustRightInd w:val="0"/>
      <w:ind w:left="110" w:right="102" w:firstLine="567"/>
    </w:pPr>
    <w:rPr>
      <w:rFonts w:eastAsia="Times New Roman" w:cs="Times New Roman"/>
      <w:kern w:val="0"/>
      <w:szCs w:val="24"/>
      <w:lang w:eastAsia="ru-RU"/>
      <w14:ligatures w14:val="none"/>
    </w:rPr>
  </w:style>
  <w:style w:type="character" w:customStyle="1" w:styleId="af3">
    <w:name w:val="Основной текст Знак"/>
    <w:basedOn w:val="a1"/>
    <w:link w:val="af2"/>
    <w:rsid w:val="003B3F9D"/>
    <w:rPr>
      <w:rFonts w:ascii="Times New Roman" w:eastAsia="Times New Roman" w:hAnsi="Times New Roman" w:cs="Times New Roman"/>
      <w:kern w:val="0"/>
      <w:sz w:val="24"/>
      <w:szCs w:val="24"/>
      <w:lang w:eastAsia="ru-RU"/>
      <w14:ligatures w14:val="none"/>
    </w:rPr>
  </w:style>
  <w:style w:type="paragraph" w:customStyle="1" w:styleId="15">
    <w:name w:val="Обычный1"/>
    <w:qFormat/>
    <w:rsid w:val="00260F2E"/>
    <w:pPr>
      <w:suppressAutoHyphens/>
      <w:spacing w:before="120" w:after="120" w:line="240" w:lineRule="auto"/>
      <w:jc w:val="center"/>
    </w:pPr>
    <w:rPr>
      <w:rFonts w:ascii="Times New Roman" w:hAnsi="Times New Roman" w:cs="Calibri"/>
      <w:b/>
      <w:kern w:val="0"/>
      <w:sz w:val="24"/>
      <w:lang w:eastAsia="ru-RU"/>
      <w14:ligatures w14:val="none"/>
    </w:rPr>
  </w:style>
  <w:style w:type="paragraph" w:styleId="af4">
    <w:name w:val="footnote text"/>
    <w:basedOn w:val="a0"/>
    <w:link w:val="af5"/>
    <w:uiPriority w:val="99"/>
    <w:semiHidden/>
    <w:unhideWhenUsed/>
    <w:rsid w:val="003B3F9D"/>
    <w:pPr>
      <w:suppressAutoHyphens/>
    </w:pPr>
    <w:rPr>
      <w:rFonts w:ascii="Calibri" w:eastAsia="Calibri" w:hAnsi="Calibri" w:cs="Calibri"/>
      <w:kern w:val="0"/>
      <w:sz w:val="20"/>
      <w:szCs w:val="20"/>
      <w14:ligatures w14:val="none"/>
    </w:rPr>
  </w:style>
  <w:style w:type="character" w:customStyle="1" w:styleId="af5">
    <w:name w:val="Текст сноски Знак"/>
    <w:basedOn w:val="a1"/>
    <w:link w:val="af4"/>
    <w:uiPriority w:val="99"/>
    <w:semiHidden/>
    <w:rsid w:val="003B3F9D"/>
    <w:rPr>
      <w:rFonts w:ascii="Calibri" w:eastAsia="Calibri" w:hAnsi="Calibri" w:cs="Calibri"/>
      <w:kern w:val="0"/>
      <w:sz w:val="20"/>
      <w:szCs w:val="20"/>
      <w14:ligatures w14:val="none"/>
    </w:rPr>
  </w:style>
  <w:style w:type="character" w:styleId="af6">
    <w:name w:val="footnote reference"/>
    <w:uiPriority w:val="99"/>
    <w:semiHidden/>
    <w:unhideWhenUsed/>
    <w:rsid w:val="003B3F9D"/>
    <w:rPr>
      <w:vertAlign w:val="superscript"/>
    </w:rPr>
  </w:style>
  <w:style w:type="character" w:customStyle="1" w:styleId="fStyle">
    <w:name w:val="fStyle"/>
    <w:qFormat/>
    <w:rsid w:val="003B3F9D"/>
    <w:rPr>
      <w:rFonts w:ascii="Times New Roman" w:eastAsia="Times New Roman" w:hAnsi="Times New Roman" w:cs="Times New Roman"/>
      <w:color w:val="000000"/>
      <w:sz w:val="28"/>
      <w:szCs w:val="28"/>
    </w:rPr>
  </w:style>
  <w:style w:type="paragraph" w:customStyle="1" w:styleId="pStyle">
    <w:name w:val="pStyle"/>
    <w:basedOn w:val="a0"/>
    <w:qFormat/>
    <w:rsid w:val="003B3F9D"/>
    <w:pPr>
      <w:spacing w:after="200" w:line="276" w:lineRule="auto"/>
    </w:pPr>
    <w:rPr>
      <w:rFonts w:ascii="Arial" w:eastAsia="Arial" w:hAnsi="Arial" w:cs="Arial"/>
      <w:kern w:val="0"/>
      <w:sz w:val="20"/>
      <w:szCs w:val="20"/>
      <w:lang w:eastAsia="ru-RU"/>
      <w14:ligatures w14:val="none"/>
    </w:rPr>
  </w:style>
  <w:style w:type="paragraph" w:customStyle="1" w:styleId="16">
    <w:name w:val="Без интервала1"/>
    <w:basedOn w:val="a0"/>
    <w:qFormat/>
    <w:rsid w:val="003B3F9D"/>
    <w:pPr>
      <w:suppressAutoHyphens/>
      <w:ind w:firstLine="709"/>
    </w:pPr>
    <w:rPr>
      <w:rFonts w:eastAsia="Times New Roman" w:cs="Times New Roman"/>
      <w:kern w:val="0"/>
      <w:szCs w:val="24"/>
      <w:lang w:eastAsia="ar-SA"/>
      <w14:ligatures w14:val="none"/>
    </w:rPr>
  </w:style>
  <w:style w:type="paragraph" w:styleId="af7">
    <w:name w:val="No Spacing"/>
    <w:aliases w:val="Заголовок 0"/>
    <w:link w:val="af8"/>
    <w:uiPriority w:val="99"/>
    <w:qFormat/>
    <w:rsid w:val="003B3F9D"/>
    <w:pPr>
      <w:spacing w:after="0" w:line="240" w:lineRule="auto"/>
    </w:pPr>
    <w:rPr>
      <w:kern w:val="0"/>
      <w14:ligatures w14:val="none"/>
    </w:rPr>
  </w:style>
  <w:style w:type="character" w:styleId="af9">
    <w:name w:val="Strong"/>
    <w:basedOn w:val="a1"/>
    <w:link w:val="17"/>
    <w:uiPriority w:val="22"/>
    <w:qFormat/>
    <w:rsid w:val="003B3F9D"/>
    <w:rPr>
      <w:b/>
      <w:bCs/>
    </w:rPr>
  </w:style>
  <w:style w:type="paragraph" w:styleId="afa">
    <w:name w:val="Normal (Web)"/>
    <w:basedOn w:val="a0"/>
    <w:uiPriority w:val="99"/>
    <w:unhideWhenUsed/>
    <w:rsid w:val="003B3F9D"/>
    <w:pPr>
      <w:spacing w:before="100" w:beforeAutospacing="1" w:after="100" w:afterAutospacing="1"/>
    </w:pPr>
    <w:rPr>
      <w:rFonts w:eastAsia="Times New Roman" w:cs="Times New Roman"/>
      <w:kern w:val="0"/>
      <w:szCs w:val="24"/>
      <w:lang w:eastAsia="ru-RU"/>
      <w14:ligatures w14:val="none"/>
    </w:rPr>
  </w:style>
  <w:style w:type="paragraph" w:styleId="a">
    <w:name w:val="List Bullet"/>
    <w:basedOn w:val="a0"/>
    <w:uiPriority w:val="99"/>
    <w:unhideWhenUsed/>
    <w:qFormat/>
    <w:rsid w:val="003B3F9D"/>
    <w:pPr>
      <w:numPr>
        <w:numId w:val="1"/>
      </w:numPr>
      <w:spacing w:after="200" w:line="276" w:lineRule="auto"/>
      <w:contextualSpacing/>
    </w:pPr>
    <w:rPr>
      <w:kern w:val="0"/>
      <w14:ligatures w14:val="none"/>
    </w:rPr>
  </w:style>
  <w:style w:type="paragraph" w:styleId="afb">
    <w:name w:val="TOC Heading"/>
    <w:basedOn w:val="1"/>
    <w:next w:val="a0"/>
    <w:uiPriority w:val="39"/>
    <w:unhideWhenUsed/>
    <w:qFormat/>
    <w:rsid w:val="003B3F9D"/>
    <w:pPr>
      <w:widowControl w:val="0"/>
      <w:autoSpaceDE w:val="0"/>
      <w:autoSpaceDN w:val="0"/>
      <w:adjustRightInd w:val="0"/>
      <w:spacing w:before="600" w:line="276" w:lineRule="auto"/>
      <w:outlineLvl w:val="9"/>
    </w:pPr>
    <w:rPr>
      <w:b w:val="0"/>
      <w:bCs/>
      <w:color w:val="auto"/>
      <w:kern w:val="0"/>
      <w:sz w:val="24"/>
      <w:szCs w:val="28"/>
      <w:lang w:eastAsia="ru-RU"/>
      <w14:ligatures w14:val="none"/>
    </w:rPr>
  </w:style>
  <w:style w:type="character" w:styleId="afc">
    <w:name w:val="Hyperlink"/>
    <w:basedOn w:val="a1"/>
    <w:link w:val="18"/>
    <w:uiPriority w:val="99"/>
    <w:unhideWhenUsed/>
    <w:qFormat/>
    <w:rsid w:val="003B3F9D"/>
    <w:rPr>
      <w:color w:val="0563C1" w:themeColor="hyperlink"/>
      <w:u w:val="single"/>
    </w:rPr>
  </w:style>
  <w:style w:type="paragraph" w:styleId="afd">
    <w:name w:val="Balloon Text"/>
    <w:basedOn w:val="a0"/>
    <w:link w:val="afe"/>
    <w:uiPriority w:val="99"/>
    <w:unhideWhenUsed/>
    <w:qFormat/>
    <w:rsid w:val="003B3F9D"/>
    <w:rPr>
      <w:rFonts w:ascii="Tahoma" w:hAnsi="Tahoma" w:cs="Tahoma"/>
      <w:kern w:val="0"/>
      <w:sz w:val="16"/>
      <w:szCs w:val="16"/>
      <w14:ligatures w14:val="none"/>
    </w:rPr>
  </w:style>
  <w:style w:type="character" w:customStyle="1" w:styleId="afe">
    <w:name w:val="Текст выноски Знак"/>
    <w:basedOn w:val="a1"/>
    <w:link w:val="afd"/>
    <w:uiPriority w:val="99"/>
    <w:qFormat/>
    <w:rsid w:val="003B3F9D"/>
    <w:rPr>
      <w:rFonts w:ascii="Tahoma" w:hAnsi="Tahoma" w:cs="Tahoma"/>
      <w:kern w:val="0"/>
      <w:sz w:val="16"/>
      <w:szCs w:val="16"/>
      <w14:ligatures w14:val="none"/>
    </w:rPr>
  </w:style>
  <w:style w:type="table" w:styleId="aff">
    <w:name w:val="Table Grid"/>
    <w:basedOn w:val="a2"/>
    <w:uiPriority w:val="59"/>
    <w:rsid w:val="003B3F9D"/>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a1"/>
    <w:rsid w:val="003B3F9D"/>
  </w:style>
  <w:style w:type="paragraph" w:styleId="23">
    <w:name w:val="toc 2"/>
    <w:basedOn w:val="a0"/>
    <w:next w:val="a0"/>
    <w:link w:val="24"/>
    <w:autoRedefine/>
    <w:uiPriority w:val="39"/>
    <w:unhideWhenUsed/>
    <w:rsid w:val="00A70A5C"/>
    <w:pPr>
      <w:tabs>
        <w:tab w:val="right" w:leader="dot" w:pos="9913"/>
      </w:tabs>
      <w:spacing w:before="120" w:after="120"/>
    </w:pPr>
    <w:rPr>
      <w:b/>
      <w:i/>
      <w:kern w:val="0"/>
      <w14:ligatures w14:val="none"/>
    </w:rPr>
  </w:style>
  <w:style w:type="character" w:customStyle="1" w:styleId="fstyle0">
    <w:name w:val="fstyle"/>
    <w:basedOn w:val="a1"/>
    <w:rsid w:val="003B3F9D"/>
  </w:style>
  <w:style w:type="paragraph" w:customStyle="1" w:styleId="pstyle0">
    <w:name w:val="pstyle"/>
    <w:basedOn w:val="a0"/>
    <w:rsid w:val="003B3F9D"/>
    <w:pPr>
      <w:spacing w:before="100" w:beforeAutospacing="1" w:after="100" w:afterAutospacing="1"/>
    </w:pPr>
    <w:rPr>
      <w:rFonts w:eastAsia="Times New Roman" w:cs="Times New Roman"/>
      <w:kern w:val="0"/>
      <w:szCs w:val="24"/>
      <w:lang w:eastAsia="ru-RU"/>
      <w14:ligatures w14:val="none"/>
    </w:rPr>
  </w:style>
  <w:style w:type="character" w:customStyle="1" w:styleId="sStyle">
    <w:name w:val="sStyle"/>
    <w:rsid w:val="003B3F9D"/>
    <w:rPr>
      <w:rFonts w:ascii="Arial" w:hAnsi="Arial"/>
      <w:b/>
      <w:color w:val="000000"/>
      <w:sz w:val="28"/>
    </w:rPr>
  </w:style>
  <w:style w:type="paragraph" w:customStyle="1" w:styleId="FirstParagraph">
    <w:name w:val="First Paragraph"/>
    <w:basedOn w:val="af2"/>
    <w:next w:val="af2"/>
    <w:qFormat/>
    <w:rsid w:val="003B3F9D"/>
    <w:pPr>
      <w:widowControl/>
      <w:autoSpaceDE/>
      <w:autoSpaceDN/>
      <w:adjustRightInd/>
      <w:spacing w:before="180" w:after="180"/>
      <w:ind w:left="0" w:right="0" w:firstLine="0"/>
      <w:jc w:val="left"/>
    </w:pPr>
    <w:rPr>
      <w:rFonts w:ascii="Calibri" w:eastAsia="Calibri" w:hAnsi="Calibri"/>
      <w:lang w:val="en-US" w:eastAsia="en-US"/>
    </w:rPr>
  </w:style>
  <w:style w:type="character" w:styleId="aff0">
    <w:name w:val="Book Title"/>
    <w:uiPriority w:val="33"/>
    <w:qFormat/>
    <w:rsid w:val="003B3F9D"/>
    <w:rPr>
      <w:b/>
      <w:bCs/>
      <w:i/>
      <w:iCs/>
      <w:spacing w:val="5"/>
    </w:rPr>
  </w:style>
  <w:style w:type="paragraph" w:customStyle="1" w:styleId="19">
    <w:name w:val="Стиль1"/>
    <w:basedOn w:val="1"/>
    <w:link w:val="1a"/>
    <w:qFormat/>
    <w:rsid w:val="003B3F9D"/>
    <w:pPr>
      <w:jc w:val="both"/>
    </w:pPr>
    <w:rPr>
      <w:rFonts w:cs="Times New Roman"/>
      <w:b w:val="0"/>
      <w:bCs/>
      <w:kern w:val="0"/>
      <w:sz w:val="26"/>
      <w:szCs w:val="26"/>
      <w:lang w:eastAsia="ru-RU"/>
      <w14:ligatures w14:val="none"/>
    </w:rPr>
  </w:style>
  <w:style w:type="character" w:customStyle="1" w:styleId="1a">
    <w:name w:val="Стиль1 Знак"/>
    <w:basedOn w:val="10"/>
    <w:link w:val="19"/>
    <w:rsid w:val="003B3F9D"/>
    <w:rPr>
      <w:rFonts w:ascii="Times New Roman" w:eastAsiaTheme="majorEastAsia" w:hAnsi="Times New Roman" w:cs="Times New Roman"/>
      <w:b w:val="0"/>
      <w:bCs/>
      <w:color w:val="2F5496" w:themeColor="accent1" w:themeShade="BF"/>
      <w:kern w:val="0"/>
      <w:sz w:val="26"/>
      <w:szCs w:val="26"/>
      <w:lang w:eastAsia="ru-RU"/>
      <w14:ligatures w14:val="none"/>
    </w:rPr>
  </w:style>
  <w:style w:type="paragraph" w:customStyle="1" w:styleId="25">
    <w:name w:val="Стиль2"/>
    <w:basedOn w:val="19"/>
    <w:link w:val="26"/>
    <w:qFormat/>
    <w:rsid w:val="003B3F9D"/>
    <w:pPr>
      <w:jc w:val="center"/>
    </w:pPr>
  </w:style>
  <w:style w:type="character" w:customStyle="1" w:styleId="26">
    <w:name w:val="Стиль2 Знак"/>
    <w:basedOn w:val="1a"/>
    <w:link w:val="25"/>
    <w:rsid w:val="003B3F9D"/>
    <w:rPr>
      <w:rFonts w:ascii="Times New Roman" w:eastAsiaTheme="majorEastAsia" w:hAnsi="Times New Roman" w:cs="Times New Roman"/>
      <w:b w:val="0"/>
      <w:bCs/>
      <w:color w:val="2F5496" w:themeColor="accent1" w:themeShade="BF"/>
      <w:kern w:val="0"/>
      <w:sz w:val="26"/>
      <w:szCs w:val="26"/>
      <w:lang w:eastAsia="ru-RU"/>
      <w14:ligatures w14:val="none"/>
    </w:rPr>
  </w:style>
  <w:style w:type="character" w:customStyle="1" w:styleId="1b">
    <w:name w:val="Неразрешенное упоминание1"/>
    <w:basedOn w:val="a1"/>
    <w:uiPriority w:val="99"/>
    <w:semiHidden/>
    <w:unhideWhenUsed/>
    <w:rsid w:val="003B3F9D"/>
    <w:rPr>
      <w:color w:val="605E5C"/>
      <w:shd w:val="clear" w:color="auto" w:fill="E1DFDD"/>
    </w:rPr>
  </w:style>
  <w:style w:type="paragraph" w:styleId="31">
    <w:name w:val="toc 3"/>
    <w:basedOn w:val="a0"/>
    <w:next w:val="a0"/>
    <w:link w:val="32"/>
    <w:autoRedefine/>
    <w:uiPriority w:val="39"/>
    <w:unhideWhenUsed/>
    <w:rsid w:val="00B7596D"/>
    <w:pPr>
      <w:tabs>
        <w:tab w:val="center" w:leader="dot" w:pos="9627"/>
        <w:tab w:val="right" w:leader="dot" w:pos="9781"/>
      </w:tabs>
      <w:ind w:right="142"/>
    </w:pPr>
    <w:rPr>
      <w:rFonts w:eastAsiaTheme="majorEastAsia" w:cs="Times New Roman"/>
      <w:noProof/>
      <w:kern w:val="0"/>
      <w:lang w:eastAsia="ru-RU"/>
      <w14:ligatures w14:val="none"/>
    </w:rPr>
  </w:style>
  <w:style w:type="paragraph" w:styleId="41">
    <w:name w:val="toc 4"/>
    <w:basedOn w:val="a0"/>
    <w:next w:val="a0"/>
    <w:link w:val="42"/>
    <w:autoRedefine/>
    <w:uiPriority w:val="39"/>
    <w:unhideWhenUsed/>
    <w:rsid w:val="003D1A27"/>
    <w:pPr>
      <w:tabs>
        <w:tab w:val="center" w:leader="dot" w:pos="9628"/>
        <w:tab w:val="right" w:leader="dot" w:pos="9781"/>
      </w:tabs>
      <w:spacing w:after="120" w:line="240" w:lineRule="atLeast"/>
      <w:ind w:right="142"/>
    </w:pPr>
    <w:rPr>
      <w:rFonts w:eastAsiaTheme="majorEastAsia" w:cs="Times New Roman"/>
      <w:iCs/>
      <w:noProof/>
      <w:kern w:val="0"/>
      <w:lang w:eastAsia="ru-RU"/>
      <w14:ligatures w14:val="none"/>
    </w:rPr>
  </w:style>
  <w:style w:type="paragraph" w:styleId="51">
    <w:name w:val="toc 5"/>
    <w:basedOn w:val="a0"/>
    <w:next w:val="a0"/>
    <w:link w:val="52"/>
    <w:autoRedefine/>
    <w:uiPriority w:val="39"/>
    <w:unhideWhenUsed/>
    <w:rsid w:val="003B3F9D"/>
    <w:pPr>
      <w:spacing w:line="240" w:lineRule="exact"/>
      <w:ind w:left="340"/>
    </w:pPr>
    <w:rPr>
      <w:rFonts w:eastAsia="Times New Roman" w:cs="Times New Roman"/>
      <w:kern w:val="0"/>
      <w:lang w:eastAsia="ru-RU"/>
      <w14:ligatures w14:val="none"/>
    </w:rPr>
  </w:style>
  <w:style w:type="paragraph" w:styleId="61">
    <w:name w:val="toc 6"/>
    <w:basedOn w:val="a0"/>
    <w:next w:val="a0"/>
    <w:link w:val="62"/>
    <w:autoRedefine/>
    <w:uiPriority w:val="39"/>
    <w:unhideWhenUsed/>
    <w:rsid w:val="003B3F9D"/>
    <w:pPr>
      <w:ind w:left="454"/>
    </w:pPr>
    <w:rPr>
      <w:rFonts w:eastAsiaTheme="minorEastAsia"/>
      <w:kern w:val="0"/>
      <w:lang w:eastAsia="ru-RU"/>
      <w14:ligatures w14:val="none"/>
    </w:rPr>
  </w:style>
  <w:style w:type="paragraph" w:styleId="71">
    <w:name w:val="toc 7"/>
    <w:basedOn w:val="a0"/>
    <w:next w:val="a0"/>
    <w:link w:val="72"/>
    <w:autoRedefine/>
    <w:uiPriority w:val="39"/>
    <w:unhideWhenUsed/>
    <w:rsid w:val="003B3F9D"/>
    <w:pPr>
      <w:spacing w:after="100" w:line="276" w:lineRule="auto"/>
      <w:ind w:left="1320"/>
    </w:pPr>
    <w:rPr>
      <w:rFonts w:eastAsiaTheme="minorEastAsia"/>
      <w:kern w:val="0"/>
      <w:lang w:eastAsia="ru-RU"/>
      <w14:ligatures w14:val="none"/>
    </w:rPr>
  </w:style>
  <w:style w:type="paragraph" w:styleId="81">
    <w:name w:val="toc 8"/>
    <w:basedOn w:val="a0"/>
    <w:next w:val="a0"/>
    <w:link w:val="82"/>
    <w:autoRedefine/>
    <w:uiPriority w:val="39"/>
    <w:unhideWhenUsed/>
    <w:rsid w:val="003B3F9D"/>
    <w:pPr>
      <w:spacing w:after="100" w:line="276" w:lineRule="auto"/>
      <w:ind w:left="1540"/>
    </w:pPr>
    <w:rPr>
      <w:rFonts w:eastAsiaTheme="minorEastAsia"/>
      <w:kern w:val="0"/>
      <w:lang w:eastAsia="ru-RU"/>
      <w14:ligatures w14:val="none"/>
    </w:rPr>
  </w:style>
  <w:style w:type="paragraph" w:styleId="91">
    <w:name w:val="toc 9"/>
    <w:basedOn w:val="a0"/>
    <w:next w:val="a0"/>
    <w:link w:val="92"/>
    <w:autoRedefine/>
    <w:uiPriority w:val="39"/>
    <w:unhideWhenUsed/>
    <w:rsid w:val="003B3F9D"/>
    <w:pPr>
      <w:spacing w:after="100" w:line="276" w:lineRule="auto"/>
      <w:ind w:left="1760"/>
    </w:pPr>
    <w:rPr>
      <w:rFonts w:eastAsiaTheme="minorEastAsia"/>
      <w:kern w:val="0"/>
      <w:lang w:eastAsia="ru-RU"/>
      <w14:ligatures w14:val="none"/>
    </w:rPr>
  </w:style>
  <w:style w:type="character" w:customStyle="1" w:styleId="af8">
    <w:name w:val="Без интервала Знак"/>
    <w:aliases w:val="Заголовок 0 Знак"/>
    <w:link w:val="af7"/>
    <w:uiPriority w:val="99"/>
    <w:qFormat/>
    <w:locked/>
    <w:rsid w:val="003B3F9D"/>
    <w:rPr>
      <w:kern w:val="0"/>
      <w14:ligatures w14:val="none"/>
    </w:rPr>
  </w:style>
  <w:style w:type="paragraph" w:customStyle="1" w:styleId="33">
    <w:name w:val="Стиль3"/>
    <w:basedOn w:val="25"/>
    <w:link w:val="34"/>
    <w:qFormat/>
    <w:rsid w:val="003B3F9D"/>
    <w:pPr>
      <w:keepNext w:val="0"/>
      <w:keepLines w:val="0"/>
      <w:spacing w:before="0"/>
      <w:ind w:firstLine="709"/>
      <w:jc w:val="both"/>
      <w:outlineLvl w:val="9"/>
    </w:pPr>
    <w:rPr>
      <w:rFonts w:eastAsia="Times New Roman"/>
      <w:bCs w:val="0"/>
    </w:rPr>
  </w:style>
  <w:style w:type="character" w:customStyle="1" w:styleId="34">
    <w:name w:val="Стиль3 Знак"/>
    <w:basedOn w:val="26"/>
    <w:link w:val="33"/>
    <w:rsid w:val="003B3F9D"/>
    <w:rPr>
      <w:rFonts w:ascii="Times New Roman" w:eastAsia="Times New Roman" w:hAnsi="Times New Roman" w:cs="Times New Roman"/>
      <w:b w:val="0"/>
      <w:bCs w:val="0"/>
      <w:color w:val="2F5496" w:themeColor="accent1" w:themeShade="BF"/>
      <w:kern w:val="0"/>
      <w:sz w:val="26"/>
      <w:szCs w:val="26"/>
      <w:lang w:eastAsia="ru-RU"/>
      <w14:ligatures w14:val="none"/>
    </w:rPr>
  </w:style>
  <w:style w:type="character" w:styleId="aff1">
    <w:name w:val="FollowedHyperlink"/>
    <w:basedOn w:val="a1"/>
    <w:uiPriority w:val="99"/>
    <w:unhideWhenUsed/>
    <w:rsid w:val="003B3F9D"/>
    <w:rPr>
      <w:color w:val="954F72" w:themeColor="followedHyperlink"/>
      <w:u w:val="single"/>
    </w:rPr>
  </w:style>
  <w:style w:type="character" w:customStyle="1" w:styleId="a9">
    <w:name w:val="Абзац списка Знак"/>
    <w:basedOn w:val="a1"/>
    <w:link w:val="a8"/>
    <w:uiPriority w:val="34"/>
    <w:rsid w:val="003B3F9D"/>
  </w:style>
  <w:style w:type="character" w:styleId="aff2">
    <w:name w:val="Emphasis"/>
    <w:basedOn w:val="a1"/>
    <w:uiPriority w:val="20"/>
    <w:qFormat/>
    <w:rsid w:val="003B3F9D"/>
    <w:rPr>
      <w:i/>
      <w:iCs/>
    </w:rPr>
  </w:style>
  <w:style w:type="paragraph" w:customStyle="1" w:styleId="richfactdown-paragraph">
    <w:name w:val="richfactdown-paragraph"/>
    <w:basedOn w:val="a0"/>
    <w:rsid w:val="003B3F9D"/>
    <w:pPr>
      <w:spacing w:before="100" w:beforeAutospacing="1" w:after="100" w:afterAutospacing="1"/>
    </w:pPr>
    <w:rPr>
      <w:rFonts w:eastAsia="Times New Roman" w:cs="Times New Roman"/>
      <w:kern w:val="0"/>
      <w:szCs w:val="24"/>
      <w:lang w:eastAsia="ru-RU"/>
      <w14:ligatures w14:val="none"/>
    </w:rPr>
  </w:style>
  <w:style w:type="character" w:customStyle="1" w:styleId="27">
    <w:name w:val="Неразрешенное упоминание2"/>
    <w:basedOn w:val="a1"/>
    <w:uiPriority w:val="99"/>
    <w:semiHidden/>
    <w:unhideWhenUsed/>
    <w:rsid w:val="003B3F9D"/>
    <w:rPr>
      <w:color w:val="605E5C"/>
      <w:shd w:val="clear" w:color="auto" w:fill="E1DFDD"/>
    </w:rPr>
  </w:style>
  <w:style w:type="character" w:customStyle="1" w:styleId="aff3">
    <w:name w:val="Нет"/>
    <w:rsid w:val="003B3F9D"/>
  </w:style>
  <w:style w:type="paragraph" w:customStyle="1" w:styleId="psStyle">
    <w:name w:val="psStyle"/>
    <w:basedOn w:val="a0"/>
    <w:rsid w:val="003B3F9D"/>
    <w:pPr>
      <w:spacing w:before="450" w:after="200" w:line="276" w:lineRule="auto"/>
    </w:pPr>
    <w:rPr>
      <w:rFonts w:ascii="Arial" w:eastAsia="Arial" w:hAnsi="Arial" w:cs="Arial"/>
      <w:kern w:val="0"/>
      <w:sz w:val="20"/>
      <w:szCs w:val="20"/>
      <w:lang w:eastAsia="ru-RU"/>
      <w14:ligatures w14:val="none"/>
    </w:rPr>
  </w:style>
  <w:style w:type="character" w:styleId="aff4">
    <w:name w:val="Subtle Emphasis"/>
    <w:link w:val="1c"/>
    <w:qFormat/>
    <w:rsid w:val="003B3F9D"/>
    <w:rPr>
      <w:i/>
      <w:shd w:val="clear" w:color="auto" w:fill="auto"/>
    </w:rPr>
  </w:style>
  <w:style w:type="character" w:styleId="aff5">
    <w:name w:val="Subtle Reference"/>
    <w:uiPriority w:val="31"/>
    <w:qFormat/>
    <w:rsid w:val="003B3F9D"/>
    <w:rPr>
      <w:b/>
      <w:shd w:val="clear" w:color="auto" w:fill="auto"/>
    </w:rPr>
  </w:style>
  <w:style w:type="paragraph" w:styleId="aff6">
    <w:name w:val="caption"/>
    <w:basedOn w:val="a0"/>
    <w:next w:val="a0"/>
    <w:unhideWhenUsed/>
    <w:qFormat/>
    <w:rsid w:val="003B3F9D"/>
    <w:pPr>
      <w:spacing w:after="200" w:line="275" w:lineRule="auto"/>
    </w:pPr>
    <w:rPr>
      <w:rFonts w:eastAsiaTheme="minorEastAsia"/>
      <w:b/>
      <w:caps/>
      <w:kern w:val="0"/>
      <w:sz w:val="16"/>
      <w:szCs w:val="16"/>
      <w:lang w:val="en-US" w:bidi="en-US"/>
      <w14:ligatures w14:val="none"/>
    </w:rPr>
  </w:style>
  <w:style w:type="paragraph" w:styleId="aff7">
    <w:name w:val="endnote text"/>
    <w:basedOn w:val="a0"/>
    <w:link w:val="aff8"/>
    <w:uiPriority w:val="99"/>
    <w:semiHidden/>
    <w:unhideWhenUsed/>
    <w:rsid w:val="003B3F9D"/>
    <w:rPr>
      <w:kern w:val="0"/>
      <w:sz w:val="20"/>
      <w:szCs w:val="20"/>
      <w14:ligatures w14:val="none"/>
    </w:rPr>
  </w:style>
  <w:style w:type="character" w:customStyle="1" w:styleId="aff8">
    <w:name w:val="Текст концевой сноски Знак"/>
    <w:basedOn w:val="a1"/>
    <w:link w:val="aff7"/>
    <w:uiPriority w:val="99"/>
    <w:semiHidden/>
    <w:rsid w:val="003B3F9D"/>
    <w:rPr>
      <w:kern w:val="0"/>
      <w:sz w:val="20"/>
      <w:szCs w:val="20"/>
      <w14:ligatures w14:val="none"/>
    </w:rPr>
  </w:style>
  <w:style w:type="character" w:styleId="aff9">
    <w:name w:val="endnote reference"/>
    <w:basedOn w:val="a1"/>
    <w:uiPriority w:val="99"/>
    <w:semiHidden/>
    <w:unhideWhenUsed/>
    <w:rsid w:val="003B3F9D"/>
    <w:rPr>
      <w:vertAlign w:val="superscript"/>
    </w:rPr>
  </w:style>
  <w:style w:type="character" w:styleId="affa">
    <w:name w:val="Placeholder Text"/>
    <w:basedOn w:val="a1"/>
    <w:uiPriority w:val="99"/>
    <w:semiHidden/>
    <w:rsid w:val="003B3F9D"/>
    <w:rPr>
      <w:color w:val="808080"/>
    </w:rPr>
  </w:style>
  <w:style w:type="numbering" w:customStyle="1" w:styleId="28">
    <w:name w:val="Нет списка2"/>
    <w:next w:val="a3"/>
    <w:uiPriority w:val="99"/>
    <w:semiHidden/>
    <w:unhideWhenUsed/>
    <w:rsid w:val="00594012"/>
  </w:style>
  <w:style w:type="numbering" w:customStyle="1" w:styleId="35">
    <w:name w:val="Нет списка3"/>
    <w:next w:val="a3"/>
    <w:uiPriority w:val="99"/>
    <w:semiHidden/>
    <w:unhideWhenUsed/>
    <w:rsid w:val="001D1625"/>
  </w:style>
  <w:style w:type="numbering" w:customStyle="1" w:styleId="43">
    <w:name w:val="Нет списка4"/>
    <w:next w:val="a3"/>
    <w:uiPriority w:val="99"/>
    <w:semiHidden/>
    <w:unhideWhenUsed/>
    <w:rsid w:val="001D1625"/>
  </w:style>
  <w:style w:type="numbering" w:customStyle="1" w:styleId="53">
    <w:name w:val="Нет списка5"/>
    <w:next w:val="a3"/>
    <w:uiPriority w:val="99"/>
    <w:semiHidden/>
    <w:unhideWhenUsed/>
    <w:rsid w:val="001D1625"/>
  </w:style>
  <w:style w:type="numbering" w:customStyle="1" w:styleId="63">
    <w:name w:val="Нет списка6"/>
    <w:next w:val="a3"/>
    <w:uiPriority w:val="99"/>
    <w:semiHidden/>
    <w:unhideWhenUsed/>
    <w:rsid w:val="00A81667"/>
  </w:style>
  <w:style w:type="numbering" w:customStyle="1" w:styleId="73">
    <w:name w:val="Нет списка7"/>
    <w:next w:val="a3"/>
    <w:uiPriority w:val="99"/>
    <w:semiHidden/>
    <w:unhideWhenUsed/>
    <w:rsid w:val="00D011E6"/>
  </w:style>
  <w:style w:type="numbering" w:customStyle="1" w:styleId="83">
    <w:name w:val="Нет списка8"/>
    <w:next w:val="a3"/>
    <w:uiPriority w:val="99"/>
    <w:semiHidden/>
    <w:unhideWhenUsed/>
    <w:rsid w:val="00893FA5"/>
  </w:style>
  <w:style w:type="numbering" w:customStyle="1" w:styleId="93">
    <w:name w:val="Нет списка9"/>
    <w:next w:val="a3"/>
    <w:uiPriority w:val="99"/>
    <w:semiHidden/>
    <w:unhideWhenUsed/>
    <w:rsid w:val="002924D9"/>
  </w:style>
  <w:style w:type="numbering" w:customStyle="1" w:styleId="100">
    <w:name w:val="Нет списка10"/>
    <w:next w:val="a3"/>
    <w:uiPriority w:val="99"/>
    <w:semiHidden/>
    <w:unhideWhenUsed/>
    <w:rsid w:val="002924D9"/>
  </w:style>
  <w:style w:type="numbering" w:customStyle="1" w:styleId="110">
    <w:name w:val="Нет списка11"/>
    <w:next w:val="a3"/>
    <w:uiPriority w:val="99"/>
    <w:semiHidden/>
    <w:unhideWhenUsed/>
    <w:rsid w:val="00E45BED"/>
  </w:style>
  <w:style w:type="numbering" w:customStyle="1" w:styleId="120">
    <w:name w:val="Нет списка12"/>
    <w:next w:val="a3"/>
    <w:uiPriority w:val="99"/>
    <w:semiHidden/>
    <w:unhideWhenUsed/>
    <w:rsid w:val="0085142A"/>
  </w:style>
  <w:style w:type="numbering" w:customStyle="1" w:styleId="130">
    <w:name w:val="Нет списка13"/>
    <w:next w:val="a3"/>
    <w:uiPriority w:val="99"/>
    <w:semiHidden/>
    <w:unhideWhenUsed/>
    <w:rsid w:val="001E3E6E"/>
  </w:style>
  <w:style w:type="numbering" w:customStyle="1" w:styleId="140">
    <w:name w:val="Нет списка14"/>
    <w:next w:val="a3"/>
    <w:uiPriority w:val="99"/>
    <w:semiHidden/>
    <w:unhideWhenUsed/>
    <w:rsid w:val="00413918"/>
  </w:style>
  <w:style w:type="numbering" w:customStyle="1" w:styleId="150">
    <w:name w:val="Нет списка15"/>
    <w:next w:val="a3"/>
    <w:uiPriority w:val="99"/>
    <w:semiHidden/>
    <w:unhideWhenUsed/>
    <w:rsid w:val="00941386"/>
  </w:style>
  <w:style w:type="numbering" w:customStyle="1" w:styleId="160">
    <w:name w:val="Нет списка16"/>
    <w:next w:val="a3"/>
    <w:uiPriority w:val="99"/>
    <w:semiHidden/>
    <w:unhideWhenUsed/>
    <w:rsid w:val="00EB38DD"/>
  </w:style>
  <w:style w:type="numbering" w:customStyle="1" w:styleId="170">
    <w:name w:val="Нет списка17"/>
    <w:next w:val="a3"/>
    <w:uiPriority w:val="99"/>
    <w:semiHidden/>
    <w:unhideWhenUsed/>
    <w:rsid w:val="00EB38DD"/>
  </w:style>
  <w:style w:type="numbering" w:customStyle="1" w:styleId="180">
    <w:name w:val="Нет списка18"/>
    <w:next w:val="a3"/>
    <w:uiPriority w:val="99"/>
    <w:semiHidden/>
    <w:unhideWhenUsed/>
    <w:rsid w:val="00A57E90"/>
  </w:style>
  <w:style w:type="numbering" w:customStyle="1" w:styleId="190">
    <w:name w:val="Нет списка19"/>
    <w:next w:val="a3"/>
    <w:uiPriority w:val="99"/>
    <w:semiHidden/>
    <w:unhideWhenUsed/>
    <w:rsid w:val="00221F88"/>
  </w:style>
  <w:style w:type="numbering" w:customStyle="1" w:styleId="200">
    <w:name w:val="Нет списка20"/>
    <w:next w:val="a3"/>
    <w:uiPriority w:val="99"/>
    <w:semiHidden/>
    <w:unhideWhenUsed/>
    <w:rsid w:val="006B4877"/>
  </w:style>
  <w:style w:type="numbering" w:customStyle="1" w:styleId="210">
    <w:name w:val="Нет списка21"/>
    <w:next w:val="a3"/>
    <w:uiPriority w:val="99"/>
    <w:semiHidden/>
    <w:unhideWhenUsed/>
    <w:rsid w:val="00686DC6"/>
  </w:style>
  <w:style w:type="numbering" w:customStyle="1" w:styleId="220">
    <w:name w:val="Нет списка22"/>
    <w:next w:val="a3"/>
    <w:uiPriority w:val="99"/>
    <w:semiHidden/>
    <w:unhideWhenUsed/>
    <w:rsid w:val="00686DC6"/>
  </w:style>
  <w:style w:type="numbering" w:customStyle="1" w:styleId="230">
    <w:name w:val="Нет списка23"/>
    <w:next w:val="a3"/>
    <w:uiPriority w:val="99"/>
    <w:semiHidden/>
    <w:unhideWhenUsed/>
    <w:rsid w:val="002C51EF"/>
  </w:style>
  <w:style w:type="numbering" w:customStyle="1" w:styleId="240">
    <w:name w:val="Нет списка24"/>
    <w:next w:val="a3"/>
    <w:uiPriority w:val="99"/>
    <w:semiHidden/>
    <w:unhideWhenUsed/>
    <w:rsid w:val="002C51EF"/>
  </w:style>
  <w:style w:type="numbering" w:customStyle="1" w:styleId="250">
    <w:name w:val="Нет списка25"/>
    <w:next w:val="a3"/>
    <w:uiPriority w:val="99"/>
    <w:semiHidden/>
    <w:unhideWhenUsed/>
    <w:rsid w:val="00965E97"/>
  </w:style>
  <w:style w:type="numbering" w:customStyle="1" w:styleId="260">
    <w:name w:val="Нет списка26"/>
    <w:next w:val="a3"/>
    <w:uiPriority w:val="99"/>
    <w:semiHidden/>
    <w:unhideWhenUsed/>
    <w:rsid w:val="00ED2CC7"/>
  </w:style>
  <w:style w:type="numbering" w:customStyle="1" w:styleId="270">
    <w:name w:val="Нет списка27"/>
    <w:next w:val="a3"/>
    <w:uiPriority w:val="99"/>
    <w:semiHidden/>
    <w:unhideWhenUsed/>
    <w:rsid w:val="00222254"/>
  </w:style>
  <w:style w:type="numbering" w:customStyle="1" w:styleId="280">
    <w:name w:val="Нет списка28"/>
    <w:next w:val="a3"/>
    <w:uiPriority w:val="99"/>
    <w:semiHidden/>
    <w:unhideWhenUsed/>
    <w:rsid w:val="004838EB"/>
  </w:style>
  <w:style w:type="numbering" w:customStyle="1" w:styleId="29">
    <w:name w:val="Нет списка29"/>
    <w:next w:val="a3"/>
    <w:uiPriority w:val="99"/>
    <w:semiHidden/>
    <w:unhideWhenUsed/>
    <w:rsid w:val="000B4566"/>
  </w:style>
  <w:style w:type="numbering" w:customStyle="1" w:styleId="300">
    <w:name w:val="Нет списка30"/>
    <w:next w:val="a3"/>
    <w:uiPriority w:val="99"/>
    <w:semiHidden/>
    <w:unhideWhenUsed/>
    <w:rsid w:val="00CE7DA3"/>
  </w:style>
  <w:style w:type="numbering" w:customStyle="1" w:styleId="310">
    <w:name w:val="Нет списка31"/>
    <w:next w:val="a3"/>
    <w:uiPriority w:val="99"/>
    <w:semiHidden/>
    <w:unhideWhenUsed/>
    <w:rsid w:val="002802AE"/>
  </w:style>
  <w:style w:type="numbering" w:customStyle="1" w:styleId="320">
    <w:name w:val="Нет списка32"/>
    <w:next w:val="a3"/>
    <w:uiPriority w:val="99"/>
    <w:semiHidden/>
    <w:unhideWhenUsed/>
    <w:rsid w:val="00F40E9D"/>
  </w:style>
  <w:style w:type="character" w:styleId="affb">
    <w:name w:val="annotation reference"/>
    <w:basedOn w:val="a1"/>
    <w:link w:val="1d"/>
    <w:unhideWhenUsed/>
    <w:rsid w:val="00B8716A"/>
    <w:rPr>
      <w:sz w:val="16"/>
      <w:szCs w:val="16"/>
    </w:rPr>
  </w:style>
  <w:style w:type="paragraph" w:styleId="affc">
    <w:name w:val="annotation text"/>
    <w:basedOn w:val="a0"/>
    <w:link w:val="affd"/>
    <w:unhideWhenUsed/>
    <w:rsid w:val="00B8716A"/>
    <w:pPr>
      <w:spacing w:after="200"/>
    </w:pPr>
    <w:rPr>
      <w:rFonts w:eastAsiaTheme="minorEastAsia"/>
      <w:kern w:val="0"/>
      <w:sz w:val="20"/>
      <w:szCs w:val="20"/>
      <w:lang w:eastAsia="ru-RU"/>
      <w14:ligatures w14:val="none"/>
    </w:rPr>
  </w:style>
  <w:style w:type="character" w:customStyle="1" w:styleId="affd">
    <w:name w:val="Текст примечания Знак"/>
    <w:basedOn w:val="a1"/>
    <w:link w:val="affc"/>
    <w:rsid w:val="00B8716A"/>
    <w:rPr>
      <w:rFonts w:eastAsiaTheme="minorEastAsia"/>
      <w:kern w:val="0"/>
      <w:sz w:val="20"/>
      <w:szCs w:val="20"/>
      <w:lang w:eastAsia="ru-RU"/>
      <w14:ligatures w14:val="none"/>
    </w:rPr>
  </w:style>
  <w:style w:type="paragraph" w:styleId="affe">
    <w:name w:val="annotation subject"/>
    <w:basedOn w:val="affc"/>
    <w:next w:val="affc"/>
    <w:link w:val="afff"/>
    <w:unhideWhenUsed/>
    <w:rsid w:val="00B8716A"/>
    <w:rPr>
      <w:b/>
      <w:bCs/>
    </w:rPr>
  </w:style>
  <w:style w:type="character" w:customStyle="1" w:styleId="afff">
    <w:name w:val="Тема примечания Знак"/>
    <w:basedOn w:val="affd"/>
    <w:link w:val="affe"/>
    <w:rsid w:val="00B8716A"/>
    <w:rPr>
      <w:rFonts w:eastAsiaTheme="minorEastAsia"/>
      <w:b/>
      <w:bCs/>
      <w:kern w:val="0"/>
      <w:sz w:val="20"/>
      <w:szCs w:val="20"/>
      <w:lang w:eastAsia="ru-RU"/>
      <w14:ligatures w14:val="none"/>
    </w:rPr>
  </w:style>
  <w:style w:type="paragraph" w:customStyle="1" w:styleId="msonormal0">
    <w:name w:val="msonormal"/>
    <w:basedOn w:val="a0"/>
    <w:rsid w:val="00B8716A"/>
    <w:pPr>
      <w:spacing w:before="100" w:beforeAutospacing="1" w:after="100" w:afterAutospacing="1"/>
    </w:pPr>
    <w:rPr>
      <w:rFonts w:eastAsia="Times New Roman" w:cs="Times New Roman"/>
      <w:kern w:val="0"/>
      <w:szCs w:val="24"/>
      <w:lang w:eastAsia="ru-RU"/>
      <w14:ligatures w14:val="none"/>
    </w:rPr>
  </w:style>
  <w:style w:type="character" w:customStyle="1" w:styleId="1e">
    <w:name w:val="Верхний колонтитул Знак1"/>
    <w:basedOn w:val="a1"/>
    <w:uiPriority w:val="99"/>
    <w:locked/>
    <w:rsid w:val="00B8716A"/>
    <w:rPr>
      <w:rFonts w:ascii="Calibri" w:eastAsia="Times New Roman" w:hAnsi="Calibri" w:cs="Times New Roman"/>
    </w:rPr>
  </w:style>
  <w:style w:type="character" w:customStyle="1" w:styleId="1f">
    <w:name w:val="Нижний колонтитул Знак1"/>
    <w:basedOn w:val="a1"/>
    <w:uiPriority w:val="99"/>
    <w:locked/>
    <w:rsid w:val="00B8716A"/>
    <w:rPr>
      <w:rFonts w:ascii="Calibri" w:eastAsia="Times New Roman" w:hAnsi="Calibri" w:cs="Times New Roman"/>
    </w:rPr>
  </w:style>
  <w:style w:type="character" w:customStyle="1" w:styleId="1f0">
    <w:name w:val="Текст примечания Знак1"/>
    <w:basedOn w:val="a1"/>
    <w:rsid w:val="00B8716A"/>
    <w:rPr>
      <w:sz w:val="20"/>
      <w:szCs w:val="20"/>
    </w:rPr>
  </w:style>
  <w:style w:type="character" w:customStyle="1" w:styleId="1f1">
    <w:name w:val="Тема примечания Знак1"/>
    <w:basedOn w:val="1f0"/>
    <w:rsid w:val="00B8716A"/>
    <w:rPr>
      <w:b/>
      <w:bCs/>
      <w:sz w:val="20"/>
      <w:szCs w:val="20"/>
    </w:rPr>
  </w:style>
  <w:style w:type="character" w:customStyle="1" w:styleId="1f2">
    <w:name w:val="Текст выноски Знак1"/>
    <w:basedOn w:val="a1"/>
    <w:rsid w:val="00B8716A"/>
    <w:rPr>
      <w:rFonts w:ascii="Segoe UI" w:hAnsi="Segoe UI" w:cs="Segoe UI"/>
      <w:sz w:val="18"/>
      <w:szCs w:val="18"/>
    </w:rPr>
  </w:style>
  <w:style w:type="character" w:customStyle="1" w:styleId="24">
    <w:name w:val="Оглавление 2 Знак"/>
    <w:link w:val="23"/>
    <w:uiPriority w:val="39"/>
    <w:rsid w:val="00A70A5C"/>
    <w:rPr>
      <w:rFonts w:ascii="Times New Roman" w:hAnsi="Times New Roman"/>
      <w:b/>
      <w:i/>
      <w:kern w:val="0"/>
      <w:sz w:val="24"/>
      <w14:ligatures w14:val="none"/>
    </w:rPr>
  </w:style>
  <w:style w:type="character" w:customStyle="1" w:styleId="42">
    <w:name w:val="Оглавление 4 Знак"/>
    <w:link w:val="41"/>
    <w:uiPriority w:val="39"/>
    <w:rsid w:val="003D1A27"/>
    <w:rPr>
      <w:rFonts w:ascii="Times New Roman" w:eastAsiaTheme="majorEastAsia" w:hAnsi="Times New Roman" w:cs="Times New Roman"/>
      <w:iCs/>
      <w:noProof/>
      <w:kern w:val="0"/>
      <w:sz w:val="24"/>
      <w:lang w:eastAsia="ru-RU"/>
      <w14:ligatures w14:val="none"/>
    </w:rPr>
  </w:style>
  <w:style w:type="character" w:customStyle="1" w:styleId="62">
    <w:name w:val="Оглавление 6 Знак"/>
    <w:link w:val="61"/>
    <w:uiPriority w:val="39"/>
    <w:rsid w:val="00B8716A"/>
    <w:rPr>
      <w:rFonts w:ascii="Times New Roman" w:eastAsiaTheme="minorEastAsia" w:hAnsi="Times New Roman"/>
      <w:kern w:val="0"/>
      <w:sz w:val="24"/>
      <w:lang w:eastAsia="ru-RU"/>
      <w14:ligatures w14:val="none"/>
    </w:rPr>
  </w:style>
  <w:style w:type="character" w:customStyle="1" w:styleId="72">
    <w:name w:val="Оглавление 7 Знак"/>
    <w:link w:val="71"/>
    <w:uiPriority w:val="39"/>
    <w:rsid w:val="00B8716A"/>
    <w:rPr>
      <w:rFonts w:eastAsiaTheme="minorEastAsia"/>
      <w:kern w:val="0"/>
      <w:lang w:eastAsia="ru-RU"/>
      <w14:ligatures w14:val="none"/>
    </w:rPr>
  </w:style>
  <w:style w:type="paragraph" w:customStyle="1" w:styleId="1f3">
    <w:name w:val="Основной шрифт абзаца1"/>
    <w:rsid w:val="00B8716A"/>
    <w:pPr>
      <w:spacing w:line="264" w:lineRule="auto"/>
    </w:pPr>
    <w:rPr>
      <w:rFonts w:eastAsia="Times New Roman" w:cs="Times New Roman"/>
      <w:color w:val="000000"/>
      <w:kern w:val="0"/>
      <w:szCs w:val="20"/>
      <w:lang w:eastAsia="ru-RU"/>
      <w14:ligatures w14:val="none"/>
    </w:rPr>
  </w:style>
  <w:style w:type="paragraph" w:customStyle="1" w:styleId="1c">
    <w:name w:val="Слабое выделение1"/>
    <w:basedOn w:val="1f3"/>
    <w:link w:val="aff4"/>
    <w:rsid w:val="00B8716A"/>
    <w:rPr>
      <w:rFonts w:eastAsiaTheme="minorHAnsi" w:cstheme="minorBidi"/>
      <w:i/>
      <w:color w:val="auto"/>
      <w:kern w:val="2"/>
      <w:szCs w:val="22"/>
      <w:lang w:eastAsia="en-US"/>
      <w14:ligatures w14:val="standardContextual"/>
    </w:rPr>
  </w:style>
  <w:style w:type="paragraph" w:customStyle="1" w:styleId="1d">
    <w:name w:val="Знак примечания1"/>
    <w:basedOn w:val="1f3"/>
    <w:link w:val="affb"/>
    <w:rsid w:val="00B8716A"/>
    <w:rPr>
      <w:rFonts w:eastAsiaTheme="minorHAnsi" w:cstheme="minorBidi"/>
      <w:color w:val="auto"/>
      <w:kern w:val="2"/>
      <w:sz w:val="16"/>
      <w:szCs w:val="16"/>
      <w:lang w:eastAsia="en-US"/>
      <w14:ligatures w14:val="standardContextual"/>
    </w:rPr>
  </w:style>
  <w:style w:type="paragraph" w:customStyle="1" w:styleId="13">
    <w:name w:val="Сильное выделение1"/>
    <w:basedOn w:val="1f3"/>
    <w:link w:val="aa"/>
    <w:rsid w:val="00B8716A"/>
    <w:rPr>
      <w:rFonts w:eastAsiaTheme="minorHAnsi" w:cstheme="minorBidi"/>
      <w:i/>
      <w:iCs/>
      <w:color w:val="2F5496" w:themeColor="accent1" w:themeShade="BF"/>
      <w:kern w:val="2"/>
      <w:szCs w:val="22"/>
      <w:lang w:eastAsia="en-US"/>
      <w14:ligatures w14:val="standardContextual"/>
    </w:rPr>
  </w:style>
  <w:style w:type="character" w:customStyle="1" w:styleId="32">
    <w:name w:val="Оглавление 3 Знак"/>
    <w:link w:val="31"/>
    <w:uiPriority w:val="39"/>
    <w:rsid w:val="00B7596D"/>
    <w:rPr>
      <w:rFonts w:ascii="Times New Roman" w:eastAsiaTheme="majorEastAsia" w:hAnsi="Times New Roman" w:cs="Times New Roman"/>
      <w:noProof/>
      <w:kern w:val="0"/>
      <w:sz w:val="24"/>
      <w:lang w:eastAsia="ru-RU"/>
      <w14:ligatures w14:val="none"/>
    </w:rPr>
  </w:style>
  <w:style w:type="paragraph" w:customStyle="1" w:styleId="18">
    <w:name w:val="Гиперссылка1"/>
    <w:link w:val="afc"/>
    <w:rsid w:val="00B8716A"/>
    <w:pPr>
      <w:spacing w:line="264" w:lineRule="auto"/>
    </w:pPr>
    <w:rPr>
      <w:color w:val="0563C1" w:themeColor="hyperlink"/>
      <w:u w:val="single"/>
    </w:rPr>
  </w:style>
  <w:style w:type="paragraph" w:customStyle="1" w:styleId="Footnote">
    <w:name w:val="Footnote"/>
    <w:rsid w:val="00B8716A"/>
    <w:pPr>
      <w:spacing w:line="264" w:lineRule="auto"/>
      <w:ind w:firstLine="851"/>
      <w:jc w:val="both"/>
    </w:pPr>
    <w:rPr>
      <w:rFonts w:ascii="XO Thames" w:eastAsia="Times New Roman" w:hAnsi="XO Thames" w:cs="Times New Roman"/>
      <w:color w:val="000000"/>
      <w:kern w:val="0"/>
      <w:szCs w:val="20"/>
      <w:lang w:eastAsia="ru-RU"/>
      <w14:ligatures w14:val="none"/>
    </w:rPr>
  </w:style>
  <w:style w:type="character" w:customStyle="1" w:styleId="12">
    <w:name w:val="Оглавление 1 Знак"/>
    <w:link w:val="11"/>
    <w:uiPriority w:val="39"/>
    <w:rsid w:val="00B86D88"/>
    <w:rPr>
      <w:rFonts w:ascii="Times New Roman" w:hAnsi="Times New Roman"/>
      <w:b/>
      <w:kern w:val="0"/>
      <w:sz w:val="24"/>
      <w14:ligatures w14:val="none"/>
    </w:rPr>
  </w:style>
  <w:style w:type="paragraph" w:customStyle="1" w:styleId="HeaderandFooter">
    <w:name w:val="Header and Footer"/>
    <w:qFormat/>
    <w:rsid w:val="00B8716A"/>
    <w:pPr>
      <w:spacing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17">
    <w:name w:val="Строгий1"/>
    <w:link w:val="af9"/>
    <w:rsid w:val="00B8716A"/>
    <w:pPr>
      <w:spacing w:line="264" w:lineRule="auto"/>
    </w:pPr>
    <w:rPr>
      <w:b/>
      <w:bCs/>
    </w:rPr>
  </w:style>
  <w:style w:type="character" w:customStyle="1" w:styleId="92">
    <w:name w:val="Оглавление 9 Знак"/>
    <w:link w:val="91"/>
    <w:uiPriority w:val="39"/>
    <w:rsid w:val="00B8716A"/>
    <w:rPr>
      <w:rFonts w:eastAsiaTheme="minorEastAsia"/>
      <w:kern w:val="0"/>
      <w:lang w:eastAsia="ru-RU"/>
      <w14:ligatures w14:val="none"/>
    </w:rPr>
  </w:style>
  <w:style w:type="character" w:customStyle="1" w:styleId="82">
    <w:name w:val="Оглавление 8 Знак"/>
    <w:link w:val="81"/>
    <w:uiPriority w:val="39"/>
    <w:rsid w:val="00B8716A"/>
    <w:rPr>
      <w:rFonts w:eastAsiaTheme="minorEastAsia"/>
      <w:kern w:val="0"/>
      <w:lang w:eastAsia="ru-RU"/>
      <w14:ligatures w14:val="none"/>
    </w:rPr>
  </w:style>
  <w:style w:type="character" w:customStyle="1" w:styleId="52">
    <w:name w:val="Оглавление 5 Знак"/>
    <w:link w:val="51"/>
    <w:uiPriority w:val="39"/>
    <w:rsid w:val="00B8716A"/>
    <w:rPr>
      <w:rFonts w:ascii="Times New Roman" w:eastAsia="Times New Roman" w:hAnsi="Times New Roman" w:cs="Times New Roman"/>
      <w:kern w:val="0"/>
      <w:sz w:val="24"/>
      <w:lang w:eastAsia="ru-RU"/>
      <w14:ligatures w14:val="none"/>
    </w:rPr>
  </w:style>
  <w:style w:type="paragraph" w:styleId="afff0">
    <w:name w:val="List"/>
    <w:basedOn w:val="af2"/>
    <w:unhideWhenUsed/>
    <w:rsid w:val="00B8716A"/>
    <w:pPr>
      <w:widowControl/>
      <w:suppressAutoHyphens/>
      <w:overflowPunct w:val="0"/>
      <w:autoSpaceDE/>
      <w:autoSpaceDN/>
      <w:adjustRightInd/>
      <w:spacing w:after="140" w:line="276" w:lineRule="auto"/>
      <w:ind w:left="0" w:right="0" w:firstLine="0"/>
      <w:jc w:val="left"/>
    </w:pPr>
    <w:rPr>
      <w:rFonts w:ascii="Liberation Serif" w:eastAsia="Noto Serif CJK SC" w:hAnsi="Liberation Serif" w:cs="Lohit Devanagari"/>
      <w:kern w:val="2"/>
      <w:lang w:val="en-US" w:eastAsia="zh-CN" w:bidi="hi-IN"/>
    </w:rPr>
  </w:style>
  <w:style w:type="paragraph" w:customStyle="1" w:styleId="Heading">
    <w:name w:val="Heading"/>
    <w:basedOn w:val="a0"/>
    <w:next w:val="af2"/>
    <w:qFormat/>
    <w:rsid w:val="00B8716A"/>
    <w:pPr>
      <w:keepNext/>
      <w:suppressAutoHyphens/>
      <w:overflowPunct w:val="0"/>
      <w:spacing w:before="240" w:after="120"/>
    </w:pPr>
    <w:rPr>
      <w:rFonts w:ascii="Liberation Sans" w:eastAsia="Noto Sans CJK SC" w:hAnsi="Liberation Sans" w:cs="Lohit Devanagari"/>
      <w:sz w:val="28"/>
      <w:szCs w:val="28"/>
      <w:lang w:val="en-US" w:eastAsia="zh-CN" w:bidi="hi-IN"/>
      <w14:ligatures w14:val="none"/>
    </w:rPr>
  </w:style>
  <w:style w:type="paragraph" w:customStyle="1" w:styleId="Index">
    <w:name w:val="Index"/>
    <w:basedOn w:val="a0"/>
    <w:qFormat/>
    <w:rsid w:val="00B8716A"/>
    <w:pPr>
      <w:suppressLineNumbers/>
      <w:suppressAutoHyphens/>
      <w:overflowPunct w:val="0"/>
    </w:pPr>
    <w:rPr>
      <w:rFonts w:ascii="Liberation Serif" w:eastAsia="Noto Serif CJK SC" w:hAnsi="Liberation Serif" w:cs="Lohit Devanagari"/>
      <w:szCs w:val="24"/>
      <w:lang w:eastAsia="ru-RU"/>
      <w14:ligatures w14:val="none"/>
    </w:rPr>
  </w:style>
  <w:style w:type="table" w:customStyle="1" w:styleId="TableNormal">
    <w:name w:val="Table Normal"/>
    <w:rsid w:val="00075A54"/>
    <w:pPr>
      <w:spacing w:after="200" w:line="276" w:lineRule="auto"/>
    </w:pPr>
    <w:rPr>
      <w:rFonts w:ascii="Calibri" w:eastAsia="Calibri" w:hAnsi="Calibri" w:cs="Calibri"/>
      <w:kern w:val="0"/>
      <w:lang w:eastAsia="ru-RU"/>
      <w14:ligatures w14:val="none"/>
    </w:rPr>
    <w:tblPr>
      <w:tblCellMar>
        <w:top w:w="0" w:type="dxa"/>
        <w:left w:w="0" w:type="dxa"/>
        <w:bottom w:w="0" w:type="dxa"/>
        <w:right w:w="0" w:type="dxa"/>
      </w:tblCellMar>
    </w:tblPr>
  </w:style>
  <w:style w:type="character" w:styleId="afff1">
    <w:name w:val="Unresolved Mention"/>
    <w:basedOn w:val="a1"/>
    <w:uiPriority w:val="99"/>
    <w:semiHidden/>
    <w:unhideWhenUsed/>
    <w:rsid w:val="0058078E"/>
    <w:rPr>
      <w:color w:val="605E5C"/>
      <w:shd w:val="clear" w:color="auto" w:fill="E1DFDD"/>
    </w:rPr>
  </w:style>
  <w:style w:type="character" w:customStyle="1" w:styleId="-">
    <w:name w:val="Интернет-ссылка"/>
    <w:qFormat/>
    <w:rsid w:val="00BF6278"/>
    <w:rPr>
      <w:color w:val="000080"/>
      <w:u w:val="single"/>
    </w:rPr>
  </w:style>
  <w:style w:type="character" w:customStyle="1" w:styleId="afff2">
    <w:name w:val="Посещённая гиперссылка"/>
    <w:qFormat/>
    <w:rsid w:val="00BF6278"/>
    <w:rPr>
      <w:color w:val="800000"/>
      <w:u w:val="single"/>
    </w:rPr>
  </w:style>
  <w:style w:type="character" w:customStyle="1" w:styleId="afff3">
    <w:name w:val="Маркеры"/>
    <w:qFormat/>
    <w:rsid w:val="00BF6278"/>
    <w:rPr>
      <w:rFonts w:ascii="OpenSymbol" w:eastAsia="OpenSymbol" w:hAnsi="OpenSymbol" w:cs="OpenSymbol"/>
    </w:rPr>
  </w:style>
  <w:style w:type="character" w:customStyle="1" w:styleId="afff4">
    <w:name w:val="Символ нумерации"/>
    <w:qFormat/>
    <w:rsid w:val="00BF6278"/>
  </w:style>
  <w:style w:type="character" w:customStyle="1" w:styleId="NumberingSymbols">
    <w:name w:val="Numbering Symbols"/>
    <w:qFormat/>
    <w:rsid w:val="00BF6278"/>
  </w:style>
  <w:style w:type="character" w:customStyle="1" w:styleId="Bullets">
    <w:name w:val="Bullets"/>
    <w:qFormat/>
    <w:rsid w:val="00BF6278"/>
    <w:rPr>
      <w:rFonts w:ascii="OpenSymbol" w:eastAsia="OpenSymbol" w:hAnsi="OpenSymbol" w:cs="OpenSymbol"/>
    </w:rPr>
  </w:style>
  <w:style w:type="paragraph" w:styleId="1f4">
    <w:name w:val="index 1"/>
    <w:basedOn w:val="a0"/>
    <w:next w:val="a0"/>
    <w:autoRedefine/>
    <w:uiPriority w:val="99"/>
    <w:semiHidden/>
    <w:unhideWhenUsed/>
    <w:rsid w:val="00BF6278"/>
    <w:pPr>
      <w:ind w:left="240" w:hanging="240"/>
    </w:pPr>
  </w:style>
  <w:style w:type="paragraph" w:styleId="afff5">
    <w:name w:val="index heading"/>
    <w:basedOn w:val="a0"/>
    <w:qFormat/>
    <w:rsid w:val="00BF6278"/>
    <w:pPr>
      <w:suppressLineNumbers/>
      <w:suppressAutoHyphens/>
      <w:spacing w:after="160" w:line="259" w:lineRule="auto"/>
      <w:jc w:val="left"/>
    </w:pPr>
    <w:rPr>
      <w:rFonts w:ascii="Calibri" w:eastAsia="Calibri" w:hAnsi="Calibri" w:cs="Lohit Devanagari"/>
      <w:kern w:val="0"/>
      <w:sz w:val="22"/>
      <w14:ligatures w14:val="none"/>
    </w:rPr>
  </w:style>
  <w:style w:type="paragraph" w:customStyle="1" w:styleId="afff6">
    <w:name w:val="Колонтитул"/>
    <w:basedOn w:val="a0"/>
    <w:qFormat/>
    <w:rsid w:val="00BF6278"/>
    <w:pPr>
      <w:suppressAutoHyphens/>
      <w:spacing w:after="160" w:line="259" w:lineRule="auto"/>
      <w:jc w:val="left"/>
    </w:pPr>
    <w:rPr>
      <w:rFonts w:ascii="Calibri" w:eastAsia="Calibri" w:hAnsi="Calibri" w:cs="Calibri"/>
      <w:kern w:val="0"/>
      <w:sz w:val="22"/>
      <w14:ligatures w14:val="none"/>
    </w:rPr>
  </w:style>
  <w:style w:type="paragraph" w:customStyle="1" w:styleId="afff7">
    <w:basedOn w:val="a0"/>
    <w:next w:val="afa"/>
    <w:uiPriority w:val="99"/>
    <w:unhideWhenUsed/>
    <w:rsid w:val="00B116DA"/>
    <w:pPr>
      <w:spacing w:before="100" w:beforeAutospacing="1" w:after="100" w:afterAutospacing="1"/>
      <w:jc w:val="left"/>
    </w:pPr>
    <w:rPr>
      <w:rFonts w:eastAsia="Times New Roman" w:cs="Times New Roman"/>
      <w:kern w:val="0"/>
      <w:szCs w:val="24"/>
      <w:lang w:eastAsia="ru-RU"/>
      <w14:ligatures w14:val="none"/>
    </w:rPr>
  </w:style>
  <w:style w:type="character" w:customStyle="1" w:styleId="iStyle">
    <w:name w:val="iStyle"/>
    <w:rsid w:val="00BF6278"/>
    <w:rPr>
      <w:rFonts w:ascii="Times New Roman" w:eastAsia="Times New Roman" w:hAnsi="Times New Roman" w:cs="Times New Roman"/>
      <w:i/>
      <w:iCs/>
      <w:color w:val="000000"/>
      <w:sz w:val="28"/>
      <w:szCs w:val="28"/>
    </w:rPr>
  </w:style>
  <w:style w:type="paragraph" w:customStyle="1" w:styleId="piStyle">
    <w:name w:val="piStyle"/>
    <w:basedOn w:val="a0"/>
    <w:rsid w:val="00BF6278"/>
    <w:pPr>
      <w:spacing w:after="200" w:line="276" w:lineRule="auto"/>
      <w:jc w:val="right"/>
    </w:pPr>
    <w:rPr>
      <w:rFonts w:ascii="Arial" w:eastAsia="Arial" w:hAnsi="Arial" w:cs="Arial"/>
      <w:kern w:val="0"/>
      <w:sz w:val="20"/>
      <w:szCs w:val="20"/>
      <w:lang w:eastAsia="ru-RU"/>
      <w14:ligatures w14:val="none"/>
    </w:rPr>
  </w:style>
  <w:style w:type="paragraph" w:customStyle="1" w:styleId="msonormalmrcssattr">
    <w:name w:val="msonormal_mr_css_attr"/>
    <w:basedOn w:val="a0"/>
    <w:rsid w:val="00BF6278"/>
    <w:pPr>
      <w:spacing w:before="100" w:beforeAutospacing="1" w:after="100" w:afterAutospacing="1"/>
      <w:jc w:val="left"/>
    </w:pPr>
    <w:rPr>
      <w:rFonts w:eastAsia="Times New Roman" w:cs="Times New Roman"/>
      <w:kern w:val="0"/>
      <w:szCs w:val="24"/>
      <w:lang w:eastAsia="ru-RU"/>
      <w14:ligatures w14:val="none"/>
    </w:rPr>
  </w:style>
  <w:style w:type="paragraph" w:customStyle="1" w:styleId="westernmrcssattr">
    <w:name w:val="western_mr_css_attr"/>
    <w:basedOn w:val="a0"/>
    <w:rsid w:val="00BF6278"/>
    <w:pPr>
      <w:spacing w:before="100" w:beforeAutospacing="1" w:after="100" w:afterAutospacing="1"/>
      <w:jc w:val="left"/>
    </w:pPr>
    <w:rPr>
      <w:rFonts w:eastAsia="Times New Roman" w:cs="Times New Roman"/>
      <w:kern w:val="0"/>
      <w:szCs w:val="24"/>
      <w:lang w:eastAsia="ru-RU"/>
      <w14:ligatures w14:val="none"/>
    </w:rPr>
  </w:style>
  <w:style w:type="table" w:customStyle="1" w:styleId="TableNormal0">
    <w:name w:val="TableNormal"/>
    <w:rsid w:val="002631B8"/>
    <w:pPr>
      <w:spacing w:line="256" w:lineRule="auto"/>
    </w:pPr>
    <w:rPr>
      <w:rFonts w:ascii="Calibri" w:eastAsia="Calibri" w:hAnsi="Calibri" w:cs="Calibri"/>
      <w:kern w:val="0"/>
      <w:sz w:val="24"/>
      <w:lang w:eastAsia="ru-RU"/>
      <w14:ligatures w14:val="none"/>
    </w:rPr>
    <w:tblPr>
      <w:tblCellMar>
        <w:top w:w="100" w:type="dxa"/>
        <w:left w:w="100" w:type="dxa"/>
        <w:bottom w:w="100" w:type="dxa"/>
        <w:right w:w="100" w:type="dxa"/>
      </w:tblCellMar>
    </w:tblPr>
  </w:style>
  <w:style w:type="character" w:customStyle="1" w:styleId="FStyle1">
    <w:name w:val="FStyle"/>
    <w:uiPriority w:val="99"/>
    <w:rsid w:val="001216E9"/>
    <w:rPr>
      <w:rFonts w:ascii="Times New Roman" w:eastAsia="Times New Roman" w:hAnsi="Times New Roman" w:cs="Times New Roman"/>
      <w:color w:val="000000"/>
      <w:sz w:val="28"/>
      <w:szCs w:val="28"/>
    </w:rPr>
  </w:style>
  <w:style w:type="paragraph" w:customStyle="1" w:styleId="PStyle1">
    <w:name w:val="PStyle"/>
    <w:basedOn w:val="a0"/>
    <w:uiPriority w:val="99"/>
    <w:rsid w:val="001216E9"/>
    <w:pPr>
      <w:spacing w:after="200" w:line="276" w:lineRule="auto"/>
      <w:jc w:val="left"/>
    </w:pPr>
    <w:rPr>
      <w:rFonts w:ascii="Arial" w:eastAsia="Arial" w:hAnsi="Arial" w:cs="Arial"/>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7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CF46-A684-47BA-ADFF-ECB4BDB8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119</Pages>
  <Words>228252</Words>
  <Characters>1301039</Characters>
  <Application>Microsoft Office Word</Application>
  <DocSecurity>0</DocSecurity>
  <Lines>10841</Lines>
  <Paragraphs>3052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Zakharina</dc:creator>
  <cp:keywords/>
  <dc:description/>
  <cp:lastModifiedBy>Dasha</cp:lastModifiedBy>
  <cp:revision>9</cp:revision>
  <dcterms:created xsi:type="dcterms:W3CDTF">2026-01-29T15:57:00Z</dcterms:created>
  <dcterms:modified xsi:type="dcterms:W3CDTF">2026-02-01T07:32:00Z</dcterms:modified>
</cp:coreProperties>
</file>